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C28" w:rsidRPr="00F63DBF" w:rsidRDefault="00F63DBF" w:rsidP="00F63DBF">
      <w:pPr>
        <w:tabs>
          <w:tab w:val="left" w:pos="709"/>
        </w:tabs>
        <w:spacing w:before="161" w:line="276" w:lineRule="auto"/>
        <w:ind w:right="12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ITENS EDITAVEIS</w:t>
      </w:r>
      <w:bookmarkStart w:id="0" w:name="_GoBack"/>
      <w:bookmarkEnd w:id="0"/>
    </w:p>
    <w:p w:rsidR="00B51C28" w:rsidRPr="00FA5873" w:rsidRDefault="00B51C28" w:rsidP="00FA5873">
      <w:pPr>
        <w:pStyle w:val="PargrafodaLista"/>
        <w:shd w:val="clear" w:color="auto" w:fill="B2A1C7" w:themeFill="accent4" w:themeFillTint="99"/>
        <w:tabs>
          <w:tab w:val="left" w:pos="709"/>
        </w:tabs>
        <w:spacing w:before="161" w:line="276" w:lineRule="auto"/>
        <w:ind w:left="0" w:right="-26"/>
        <w:jc w:val="center"/>
        <w:rPr>
          <w:rFonts w:ascii="Times New Roman" w:hAnsi="Times New Roman" w:cs="Times New Roman"/>
          <w:b/>
          <w:sz w:val="24"/>
        </w:rPr>
      </w:pPr>
      <w:r w:rsidRPr="00FA5873">
        <w:rPr>
          <w:rFonts w:ascii="Times New Roman" w:hAnsi="Times New Roman" w:cs="Times New Roman"/>
          <w:b/>
          <w:sz w:val="24"/>
        </w:rPr>
        <w:t>FARMACIA BASICA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1"/>
        <w:gridCol w:w="3967"/>
        <w:gridCol w:w="1134"/>
        <w:gridCol w:w="992"/>
        <w:gridCol w:w="1560"/>
        <w:gridCol w:w="1842"/>
      </w:tblGrid>
      <w:tr w:rsidR="00FD3956" w:rsidRPr="00B61EF1" w:rsidTr="00B61EF1">
        <w:trPr>
          <w:trHeight w:val="300"/>
        </w:trPr>
        <w:tc>
          <w:tcPr>
            <w:tcW w:w="711" w:type="dxa"/>
            <w:shd w:val="clear" w:color="auto" w:fill="B2A1C7"/>
            <w:noWrap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967" w:type="dxa"/>
            <w:shd w:val="clear" w:color="auto" w:fill="B2A1C7"/>
            <w:noWrap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DESCRIÇÃO</w:t>
            </w:r>
          </w:p>
        </w:tc>
        <w:tc>
          <w:tcPr>
            <w:tcW w:w="1134" w:type="dxa"/>
            <w:shd w:val="clear" w:color="auto" w:fill="B2A1C7"/>
            <w:noWrap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UNIDADE</w:t>
            </w:r>
          </w:p>
        </w:tc>
        <w:tc>
          <w:tcPr>
            <w:tcW w:w="992" w:type="dxa"/>
            <w:shd w:val="clear" w:color="auto" w:fill="B2A1C7"/>
            <w:noWrap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QUANT.</w:t>
            </w:r>
          </w:p>
        </w:tc>
        <w:tc>
          <w:tcPr>
            <w:tcW w:w="1560" w:type="dxa"/>
            <w:shd w:val="clear" w:color="auto" w:fill="B2A1C7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VALOR ESTIMADO UNITÁRIO/R$</w:t>
            </w:r>
          </w:p>
        </w:tc>
        <w:tc>
          <w:tcPr>
            <w:tcW w:w="1842" w:type="dxa"/>
            <w:shd w:val="clear" w:color="auto" w:fill="B2A1C7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VALOR ESTIMADO TOTAL/R$</w:t>
            </w:r>
          </w:p>
        </w:tc>
      </w:tr>
      <w:tr w:rsidR="00FD3956" w:rsidRPr="00B61EF1" w:rsidTr="00F63DBF">
        <w:trPr>
          <w:trHeight w:val="7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ACICLOVIR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200MG –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ACICLOVIR 50MG/G - Creme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ÀCIDO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ACETILSALICÍLICO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100MG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ÀCIDO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FÓLICO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5MG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ÁGUA PARA INJEÇÃO -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25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ALBENDAZOL 400MG - Comprimido Mastigável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  <w:proofErr w:type="gramEnd"/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ALBENDAZOL 40MG/ML -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Suspensão Oral 10mL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63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ALENDRONATO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SÓDIO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</w:t>
            </w:r>
            <w:proofErr w:type="gramEnd"/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ALOPURINOL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100MG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AMBROXOL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Xarope 100ml (adulto)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AMBROXOL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- Xarope 100ml (Infantil)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3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AMIODARONA CLORIDRATO comprimido 200MG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 -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  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AMOXICILINA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50MG/ML- Suspensão Oral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AMOXICILINA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500MG - Capsulas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51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AMOXICILINA + CLAVULANATO DE POTÁSSIO 50MG/ML + 12,5MG/ML Suspensão Oral, Frasco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51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AMOXICILINA+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CLAVULANATO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POTÁSSIO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8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875MG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+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125MG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ATENOLOL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ATENOLOL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AZITROMICINA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40MG/ML – Suspensão oral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AZITROMICINA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04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BENZILPENICILINA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BENZATINA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1200.000UI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– Pó para Suspensão Injetável c/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54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BENZILPENICILINA BENZATINA 600.000UI - Pó para Suspensão Injetável c/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BENZOATO DE BENZILA 250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Mg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/Ml, Emulsão Tópica, Frasco Com 100 Ml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CAPTOPRIL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25MG-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CEFALEXINA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50MG/ML – Suspensão Oral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CEFALEXINA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500MG - Capsula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CIPROFLOXACINO CLORIDRATO Comprimido 500MG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- 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5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CLORETO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POTÁSSIO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2,56 MEQ/ML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(19,1%) 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194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CLORETO DE SÓDIO 0,9% (0,154MEQ/ML)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 –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Solução injetável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CLOREDINA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2%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TÓPICO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DEXAMETASONA 0,1% — Creme 10G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21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DEXAMETASONA 1MG/G (0,1%) — Pomada Oftálmica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DEXAMETASONA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0,1MG/ML-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Elixir 100ml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DEXAMETASONA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4MG -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63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DEXAMETASONA 4MG/ML — Solução Injetável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85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DEXCLOFENIRAMINA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MALEATO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8"/>
                <w:sz w:val="20"/>
                <w:szCs w:val="20"/>
              </w:rPr>
              <w:t xml:space="preserve"> - -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pacing w:val="-58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91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DEXCLOFENIRAMINA MALEATO 0,4MG/ML — Xarope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DIGOXINA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0,25MG -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3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DIPIRONA 500MG —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DIPIRONA 500MG/ML — Solução Injetável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DIPIRONA SÓDICA 500MG/ML — Solução Oral (gotas)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ERITROMICINA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ESPIRONOLACTONA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FLUCONAZOL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150MG - Capsula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FUROSEMIDA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1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-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8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FUROSEMIDA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10MG/ML -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Solução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Injetável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GLIBENCLAMIDA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GLICEROL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– Supositório retal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HIDROCLOROTIAZIDA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53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HIDRÓXIDO DE ALUMÍNIO 61,5MG/ML - Suspensão Oral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IBUPROFENO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9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50MG/ML – Suspensão Oral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IBUPROFENO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300MG-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IBUPROFENO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43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IPRATROPIO BROMETO 0,25MG/ML - Solução Inalatória (gotas)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IVERMECTINA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6MG –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LEVOFLOXACINO 500MG — Caixa c/ 7 Comprimidos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LIDOCAÍNA 20MG/ML - Solução Injetável (sem vasonstritor)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LIDOCAÍNA, CLORIDRATO - Gel 20MG/G (2%) - Bisnaga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30G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LORATADINA 1MG/ML — Xarope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LOSARTANA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POTÁSSICA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61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MEBENDAZOL 20MG/ML- Suspensão Oral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MEBENDAZOL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9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METFORMINA, CLORIDRATO DE 500MG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-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1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METFORMINA, CLORIDRATO DE 850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9"/>
                <w:sz w:val="20"/>
                <w:szCs w:val="20"/>
              </w:rPr>
              <w:t xml:space="preserve"> -v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Comprimido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METILDOPA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250MG - Comprimido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02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METOCLOPRAMIDA CLORIDRATO 10MG —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07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METOCLOPRAMIDA CLORIDRATO 4MG/ML — Solução Oral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93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pStyle w:val="TableParagraph"/>
              <w:spacing w:line="245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 xml:space="preserve">METOCLOPRAMIDA 5MG/ML — Solução Injetável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2ML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2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METRONIDAZOL 100MG/G — Gel Vaginal + Aplicadores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METRONIDAZOL 250MG —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METRONIDAZOL 400MG —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4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METRONIDAZOL BENZOIL 40MG/ML — Solução Oral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51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eastAsia="Cambria" w:hAnsi="Times New Roman" w:cs="Times New Roman"/>
                <w:color w:val="000000" w:themeColor="text1"/>
                <w:sz w:val="20"/>
                <w:szCs w:val="20"/>
              </w:rPr>
              <w:t>MICONAZOL NITRATO 20MG/G — Creme Vaginal (Bisnaga 80G) + Aplicadores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MICONAZOL NITRATO 20MG/G — Creme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3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NISTATINA 100.000 U/ML — Suspensão Oral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NITROFURANTOINA 100MG - Capsula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ÓLEO MINERAL 100% PURO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OMEPRAZOL 20MG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31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PARACETAMOL 200MG/ML — Solução Oral (gotas)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61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PARACETAMOL 500MG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ÓXIDO DE ZINCO (PASTA D'ÁGUA) - Uso Tópico com 120G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82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POLIVITAMÍNICO — Ácido Ascórbico, Ácido Pantoténico, Biotina, Ácido Fólico, Niacina, Piridoxina, Riboflavina, Tiamina, Vit.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Vit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D, Vit. E — Xarope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PREDNISONA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5MG - Comprimido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PREDNISONA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7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20MG - Comprimido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3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PROMETAZINA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8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25MG/ML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SOLUÇÃO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INJETÁVEL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4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PROPRANOLOL CLORIDRATO DE 40MG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19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pStyle w:val="TableParagraph"/>
              <w:spacing w:line="245" w:lineRule="exact"/>
              <w:ind w:left="-7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RANITIDINA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CLORIDRATO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pStyle w:val="TableParagraph"/>
              <w:spacing w:before="5" w:line="237" w:lineRule="auto"/>
              <w:ind w:right="-7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SAIS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REIDRATAÇÃO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ORAL-</w:t>
            </w:r>
          </w:p>
          <w:p w:rsidR="00FD3956" w:rsidRPr="00B61EF1" w:rsidRDefault="00FD3956" w:rsidP="00635D6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Pó para Solução Oral (Cloreto de Sódio, Glicose Anidra, Cloreto de Potássio, Citrato de Sódio Di-hidratado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SINVASTATINA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20MG - Comprimido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90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SINVASTATINA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40MG - Comprimido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51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SULFADIAZINA DE PRATA Creme 1% — Bisnaga 30G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51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pStyle w:val="TableParagraph"/>
              <w:spacing w:line="242" w:lineRule="auto"/>
              <w:ind w:right="7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SULFAMETOXAZOL + TRIMETOPRIMA (40MG + 8MG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)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/ML — Suspensão Oral 50mL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SULFAMETOXAZOL + TRIMETOPRIMA 400MG + 80MG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SULFATO FERROSO 5MG/ML- Xarope Frasco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5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SULFATO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FERROSO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SULFATO FERROSO 25MG/ML - Solução Oral xarope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TIMOLOL MALEATO 0,5% — Colírio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F63DBF">
        <w:trPr>
          <w:trHeight w:val="300"/>
        </w:trPr>
        <w:tc>
          <w:tcPr>
            <w:tcW w:w="10206" w:type="dxa"/>
            <w:gridSpan w:val="6"/>
            <w:shd w:val="clear" w:color="auto" w:fill="D9D9D9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ÁCIDO VALPROICO 250MG/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— Xarope 100mL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ACIDO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VALPROICO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ACIDO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VALPROICO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1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AMITRIPTILINA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BIPERIDENO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CARBAMAZEPINA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CARBAMAZEPINA Suspensão Oral 2% —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CARBONATO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LÍTIO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CLONAZEPAM 2,5MG/ML — Gotas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7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107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CLORPROMAZINA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54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CLORPROMAZINA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100MG - Comprimido 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DIAZEPAM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5MG-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DIAZEPAM 5MG/ML — Solução Injetável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FENITOINA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3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100MG-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FENOBARBITAL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100MG-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FENOBARBITAL 4% — Solução Oral frasco c/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FLUOXETINA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4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20MG - Capsula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HALOPERIDOL 1MG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116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HALOPERIDOL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5MG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– Frasco c/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HALOPERIDOL 2MG/ML Solução Oral Gotas/Frasco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58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118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HALOPERIDOL DECANOATO 50MG/ML — Solução Injetável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119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IMIPRAMINA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25MG-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43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LEVODOPA + CARBIDOPA 250MG + 25MG —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121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LEVOMEPROMAZINA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LEVOMEPROMAZINA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123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PROMETAZINA</w:t>
            </w:r>
            <w:r w:rsidRPr="00B61EF1">
              <w:rPr>
                <w:rFonts w:ascii="Times New Roman" w:hAnsi="Times New Roman" w:cs="Times New Roman"/>
                <w:color w:val="000000" w:themeColor="text1"/>
                <w:spacing w:val="-6"/>
                <w:sz w:val="20"/>
                <w:szCs w:val="20"/>
              </w:rPr>
              <w:t xml:space="preserve">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25MG - Comprimido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83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124</w:t>
            </w:r>
          </w:p>
        </w:tc>
        <w:tc>
          <w:tcPr>
            <w:tcW w:w="3967" w:type="dxa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PROMETAZINA 25MG/ML — Solução Injetável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ml</w:t>
            </w:r>
          </w:p>
        </w:tc>
        <w:tc>
          <w:tcPr>
            <w:tcW w:w="1134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F63DBF">
        <w:trPr>
          <w:trHeight w:val="300"/>
        </w:trPr>
        <w:tc>
          <w:tcPr>
            <w:tcW w:w="10206" w:type="dxa"/>
            <w:gridSpan w:val="6"/>
            <w:shd w:val="clear" w:color="auto" w:fill="D9D9D9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ACETILCISTEÍNA XAROPE 20MG/ML (INFANTIL)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ACETILCISTEÍNA XAROPE 40MG/ML (ADULTO)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ÁCIDO TRANEXÂMICO Ampola 250MG/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POLISOCEL - ADRENOPLASMA (SOLUÇÃO DE GELATINA) 3,5% SISTEMA FECHADO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ADRENALINA (EPINEFRINA) 1MG/ML Frasco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ÁGUA DESTILADA FRASCO 500 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SULFATO DE AMICACINA 50MG/ML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(solução Injetavel)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SULFATO DE AMICACINA 250MG/ML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(solução Injetavel)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AMINOFILINA 24MG/ML (Solução Injetável)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ADENOSINA AMPOLA 3MG/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(solução injetavel ampola com 2ML)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AMIODARONA COMPRIMIDO 100MG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44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ANLODIPINO 10MG - Comprimido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ANLODIPINO 5MG - comprimido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AMPICILINA Frasco-Ampola 1G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  <w:hideMark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ATROPINA 0,25MG/ML - (Solução Injetável)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BROMOPRIDA 5MG/ML - (Solução Injetável)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51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BECLOMETASONA 400MCG/ML — Suspensão Inalatória Flaconete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51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BENZILPENICILINA BENZATINA Frasco-Ampola 1.200.000UI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85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BENZILPENICILINA BENZATINA Frasco-Ampola 600.000UI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BICARBONATO DE SÓDIO Ampola 8,4%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-Solução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Injetável com 10ML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BUPIVACAÍNA + GLICOSE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MG/ML + 80 MG/ML, ampola 4 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57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CARVEDILOL 6,25MG - Comprimido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CARVEDILOL 12,5MG - Comprimido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CEFALOTINA Frasco-Ampola 1G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CEFTRIAXONA Frasco-Ampola 1G — IV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CEFTRIAXONA Frasco-Ampola 1G — IM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CETAMINA S 50MG/ML —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CETOPROFENO Frasco-Ampola 100MG — IV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153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CETOPROFENO 100MG — IM (Solução Injetável)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CIMETIDINA Ampola 300MG/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CIPROFLOXACINO Sistema Fechado 2MG/ML —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17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CLONIDINA 0,100MG (Comprimido)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17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CLOPIDOGREL 75MG (CX c/ 28 Comprimidos)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17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CLONIDINA 0,150MG (COMPRIMIDO)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17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COLAGENASE Sem Cloranfenicol 0,6 U/G — Pomada 30G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21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COLAGENASE 0,6 U/G + CLORANFENICOL 10MG/G — Pomada 30G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95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COLÍRIO ANESTÉSICO 1% - Frasco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COLIRIO DE NITRATO DE PRATA 1% - frasco c/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CLORANFENICOL Frasco-Ampola 1G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CLORETO DE SÓDIO Ampola 0,9%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VITAMINA DO COMPLEXO B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DESLANOSÍDEO Ampola 0,2MG/ML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DEXAMETASONA 4MG/ML Ampola com 2,5ML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DIAZEPAM 10 MG (Comprimido)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DIAZEPAM Ampola 10MG/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DICLOFENACO DE SÓDICO Ampola 75MG/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DRAMIM B6 DL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DRAMIM (DIMENIDRINATO) + B6 AMPOLA 50 MG/ML (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DIPIRONA Ampola 500MG/ML, ampola c/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DOPAMINA 50MG/ML - (Solução Injetável)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DOBUTAMINA 12,5MG/ML- (Solução Injetável)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73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ENOXAPARINA SÓDICA 20MG/0,2ML — Solução Injetável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ENOXAPARINA SÓDICA 40MG/0,4ML — Solução Injetável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4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ENOXAPARINA SÓDICA 80MG/0,8ML — Solução Injetável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ERGOMETRINA Ampola 0,2MG/ML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ESCOPOLAMINA 20MG/ML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ESCOPOLAMINA + DIPIRONA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ETILEFRINA Ampola 10MG/ML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FENITOÍNA 50MG/ML, Ampola c/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FENOBARBITAL 200MG/ML - (Solução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Injetável)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15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185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FENOTEROL, BROMIDRATO 5MG/ML SOL INALATÓRIA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1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FENTANILA, CITRATO 50MCG/ML — Solução Injetável IV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12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FOSFATO DE SÓDIO DIBÁSICO 0,06g/ml + 0,16 g de FOSFATO DE SÓDIO MONOBÁSICO – ENEMA C/ 133 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192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FUROSEMIDA Ampola 20MG/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GENTAMICINA - 20MG/ML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GENTAMICINA - 80MG/ML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GLICOSE HIPERTÔNICA Ampola 25%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GLICOSE HIPERTÔNICA Ampola 50%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GLUCONATO DE CÁLCIO Ampola 10%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HALOPERIDOL Ampola 5MG/ML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HALOPERIDOL, DECANOATO DE 50 MG/ML SOLUÇÃO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INJETÁVEL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HEPARINA 5000UI/0,25 ML— Ampola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HIDRALAZINA Sol. Inj.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20MG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/ML Ampola de 1ML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HIDROCORTISONA Frasco-Ampola 100MG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HIDROCORTISONA Frasco-Ampola 500MG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IMUNOGLOBULINA ANTI-RH (D) Ampola 300MCG/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3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ISOXSUPRINA Ampola 10MG/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ISOSSORBIDA 5MG — Comprimido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LACTULOSE XAROPE 667MG/ML 120 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LIDOCAÍNA Ampola 2% S/V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LIDOCAÍNA 10% Spray Frasco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MANITOL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MEROPENEM Frasco-Ampola 500MG — IV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METILPREDNISOLONA Frasco-Ampola 500MG — IV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METOCLOPRAMIDA Ampola 10MG/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METOPROLOL 100MG (COMPRIMIDO)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METOPROLOL 25MG (COMPRIMIDO)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METOPROLOL 50MG (COMPRIMIDO)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METOPROLOL 5MG/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(AMPOLA)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METRONIDAZOL 5MG/ML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MIDAZOLAM Ampola 5MG/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MIDAZOLAM Ampola 15MG/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MORFINA Sol. Inj.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1MG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/ML Ampola de 2ML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NALBUFINA Solução Injetável 10MG/ML — </w:t>
            </w: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IV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219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NALOXONA 0,4MG/ML — Solução Injetável IV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65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NEOSTIGMINA Ampola 0,5MG/ML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NIFEDIPINO 10MG — Comprimido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NITROFURAZONA POMADA 2MG/G — Pote 500G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NITROPRUSSIATO DE SÓDIO DI-HIDRATADO Frasco-Ampola 50MG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27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NOREPINEFRINA, HEMITARTARATO 2MG/ML — Solução Injetável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w w:val="99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w w:val="99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9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OCITOCINA Ampola 5UI/ML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QUETIAPINA 25MG — Comprimido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pStyle w:val="TableParagraph"/>
              <w:spacing w:line="245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SULFAMETOXAZOL + TRIMETOPRIMA (400MG + 80MG) Ampola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— Solução Injetável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38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OMEPRAZOL Frasco-Ampola 40MG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OXACILINA Frasco-Ampola 500MG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PANTOPRAZOL AMPOLA 40MG (FRASCO AMPOLA PARA RECONSTITUIÇÃO)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PENICILINA CRISTALINA Frasco-Ampola 5.000.000UI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66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PETIDINA 50MG/ML - Sol. Inj.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PIRACETAM 200MG/ML - Sol. Inj.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PROMETAZINA 25MG/ML AMPOLA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SALBUTAMOL. SULFATO 2MG/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XAROPE - FRASCO COM 100ML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SALBUTAMOL Spray 100MCG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SIMETICONA 75MG/ML - Solução Oral (Gotas) com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SULFATO DE MAGNÉSIO - Solução Injetável 500MG/ML (50%)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SORO FISIOLÓGICO 0,9% -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100mL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SORO FISIOLÓGICO 0,9% -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250mL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SORO FISIOLÓGICO 0,9% -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500mL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SORO GLICOSADO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SORO GLICOSADO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SORO GLICO-FISIOLÓGICO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250mL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SORO GLICO-FISIOLÓGICO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500mL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SORO RINGER SIMPLES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500mL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SORO RINGER LACTATO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500mL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SUCCINILCOLINA Frasco-Ampola 100MG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63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TRAMADOL 50MG/ML - Solução Injetável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TRIDIL (NITROGLICERINA) AMPOLA 25MG/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251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TRIDIL (NITROGLICERINA) AMPOLA 5MG/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VANCOMICINA Frasco-Ampola 500MG — IV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VITAMINA C Ampola 500MG/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FITOMENADIONA (VITAMINA K) 10MG/ML Ampola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F63DBF">
        <w:trPr>
          <w:trHeight w:val="300"/>
        </w:trPr>
        <w:tc>
          <w:tcPr>
            <w:tcW w:w="10206" w:type="dxa"/>
            <w:gridSpan w:val="6"/>
            <w:shd w:val="clear" w:color="auto" w:fill="D9D9D9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ABAIXADOR DE LÍNGUA PCT c/ 100 unidades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ÁCIDO PERACÉTICO 0,2% — Galão 5L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GALAO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ÁGUA OXIGENADA Volume 10 -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LITRO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288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AGULHA 25X7, CX C 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AGULHA 30X7 CX C/100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AGULHA 30X8 CX C/ 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AGULHA 40X12 CX C/ 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AGULHA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13X4,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CX C/ 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AGULHA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20X5,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 CX C/ 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AGULHA DE RAQUI SPINAL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22GX3.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1/2 90MM CX C/ 25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AGULHA PARA ANESTESIA RAQUI 25G X 3.1/2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90MM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CX C/ 25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AGULHA DE RAQUI SPINAL 27G X 3.1/2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90MM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CX C/ 25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CAIXA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ÁLCOOL ETÍLICO 70% — frasco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81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ÁLCOOL ETÍLICO 96% —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1000mL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73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ALGODÃO ORTOPÉDICO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1M — PCT c/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2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ALGODÃO ORTOPÉDICO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1M — PCT c/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ALGODÃO ORTOPÉDICO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1M — PCT c/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ALGODÃO HIDRÓFILO Rolo 500G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06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ESFIGMOMANÔMETRO APARELHO MEDIDOR DE PRESSÃO ARTERIAL + ESTETOSCÓPIO ADULTO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94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ESFIGMOMANÔMETRO APARELHO MEDIDOR DE PRESSÃO ARTERIAL + ESTETOSCÓPIO INFANTIL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ESFIGMOMANÔMETRO APARELHO MEDIDOR DE PRESSÃO ARTERIAL + ESTETOSCÓPIO OBESO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ATADURA CREPE Larg.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1,8M— PCT c/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ATADURA CREPE Larg.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1,8M — PCT c/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ATADURA CREPE Larg.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1,8M — PCT c/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ATADURA GESSADA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3m c/ 20 unidades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280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ATADURA GESSADA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3m c/ 20 unidades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ATADURA GESSADA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3m c/ 20 unidades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21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AVENTAL DESCARTÁVEL AZUL MANGA LONGA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6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AVENTAL DESCARTÁVEL Manga Longa — TNT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BOLSA DE COLOSTOMIA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50mm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— PCT c/ 10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TUBO LÁTEX N° 204 - PCT C/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15MTS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BOLSA COLETORA DE URINA MOD. PERNA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INTRAVENOSO PERIFÉRICO 14G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INTRAVENOSO PERIFÉRICO 16G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INTRAVENOSO PERIFÉRICO 18G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8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INTRAVENOSO PERIFÉRICO 20G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81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INTRAVENOSO PERIFÉRICO 22G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INTRAVENOSO PERIFÉRICO 24G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PARA OXIGÊNIO TIPO ÓCULOS INFANTIL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CATETER PARA OXIGÊNIO TIPO ÓCULOS ADULTO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CROMADO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75CM C/AG 1/2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CROMADO 1-0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CROMADO 2-0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CROMADO 3-0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CROMADO 4-0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4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SIMPLES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75CM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SIMPLES 1-0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SIMPLES 2-0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SIMPLES 3-0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CATGUT SIMPLES 4-0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C/AG 1/2 CILÍNDRICA 40MM C/24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72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CLAMP UMBILICAL PCT c/ 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67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BOLSA COLETORA DE URINA 2L COM PONTO DE COLETA SISTEMA FECHADO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56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FRASCO DRENAGEM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TORÁCICA CONECTOR UNIVERSAL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2000 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61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308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CLOREXIDINE 2% Degermante —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frasco1000mL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64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CLOREXIDINE 2% Tópico —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frasco 1000mL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55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COLETOR PARA PERFUROCORTANTE 3 Litros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58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COLETOR PARA PERFUROCORTANTE 7 Litros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249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COMPRESSA CIRÚRGICA (CAMPO OPERATÓRIO)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45cm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50cm - PCT c/ 50 UNIDADES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DERSANI HIDROGEL Curativo 30G - Sem Alginato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DETERGENTE ENZIMÁTICO - Galão 5L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DRENO DE PENROSE ESTÉRIL N° 1 - PCT C/ 12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DRENO DE PENROSE ESTÉRIL N° 2 - PCT C/ 12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DRENO DE PENROSE ESTÉRIL N° 3 - PCT C/ 12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DRENO DE PENROSE ESTÉRIL N° 4 PCT C/ 12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14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16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18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28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pStyle w:val="TableParagraph"/>
              <w:spacing w:line="245" w:lineRule="exac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30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32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pStyle w:val="TableParagraph"/>
              <w:spacing w:line="245" w:lineRule="exact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34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SISTEMA DE DRENAGEM TORÁCICA MEDIASTINAL FRASCO DE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EXTENSÃO E DRENO ESTÉRIL Nº 36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403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EQUIPO MACROGOTAS- Descartável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EQUIPO MICROGOTAS- Descartável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EQUIPO PARA NUTRIÇÃO ENTERAL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ESPARADRAPO Rolo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4,5m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ROLO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EQUIPO BURETA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 ALGODÃO TORCIDO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333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ALGODÃO TORCIDO, 2-0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ALGODÃO TORCIDO, 3-0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 NYLON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NYLON MONOFILAMENTO 1-0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NYLON MONOFILAMENTO, 2-0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NYLON MONOFILAMENTO, 3-0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339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NYLON MONOFILAMENTO, 4-0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NYLON MONOFILAMENTO, 5-0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SEDA,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SEDA, 1-0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SUTURA, SEDA, 2-0 CX C/24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POLIESTER(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PROLENE) 0-0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POLIESTER(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PROLENE) 1-0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POLIESTER(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PROLENE) 2-0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POLIESTER(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PROLENE) 3-0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FIO DE SUTURA VICRYL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FIO DE SUTURA VICRYL 1-0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FIO DE SUTURA VICRYL 2-0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FIO DE SUTURA VICRYL 3-0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FIO DE SUTURA VICRYL 4-0 CX C/24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FITA CIRÚRGICA MICROPORE ROLO DE 2,5 X 4,5M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ROLO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FITA AUTOCLAVE Rolo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19mm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30m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FITA HOSPITALAR Rolo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19mm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50m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FORMALDEÍDO 10%, LÍMPIDO, INCOLOR, 1000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LITRO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RECIPIENTE NUTRIÇÃO ENTERAL, PLÁSTICO TRANSPARENTE, 500 ML, COM TAMPA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ROSQUEADA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COMPRESSA GAZE, 100% ALGODÃO, 11 FIOS,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CAMADAS, 7,5 X 7,50 CM, 5 DOBRAS,ESTÉRIL PCT C/10 UNIDADES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GAZE EM ROLO (Tipo Queijo)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91CM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91M COM 420G A 480G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ROLO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GEL PARA ULTRASSONOGRAFIA - 1 LITRO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LITRO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GLUTARALDEÍDO 2% — Galão 5L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GALÃO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362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GORRO DESCARTÁVEL Com Elástico Pct/100 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PARA COLETA DE PCCU Completo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KIT PARA COLETA DE PCCU Completo —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 P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LÂMINA DE BISTURI N° 15 Cx C/100 Unid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LÂMINA DE BISTURI N° 23 Cx C/100 Unid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LÂMINA DE BISTURI N° 24 Cx C/100 Unid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LUVA DE PROCEDIMENTO Tamanho M, CX C/100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LUVA DE PROCEDIMENTO Tamanho P, CX C/100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LUVA CIRÚRGICA ESTÉRIL N° 6,5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LUVA CIRÚRGICA ESTÉRIL N° 7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 LUVA CIRÚRGICA ESTÉRIL N° 7,5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LUVA CIRÚRGICA ESTÉRIL N° 8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MALHA TUBULAR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10cm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x 15cm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ROLO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MÁSCARA DESCARTÁVEL SIMPLES PCT c/ 100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MÁSCARA DE NEBULIZAÇÃO Tamanho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MÁSCARA DE NEBULIZAÇÃO Tamanho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MÁSCARA DE OXIGÊNIO Adulto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MÁSCARA DE OXIGÊNIO Infantil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MÁSCARA PPF2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MÁSCARA REINALAÇÃO ADULTO PLASTICO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PAPEL MANILHA 70 X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50cm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ROLO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PAPEL PARA ELETROCARDIOGRAMA 58 x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30mm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ROLO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POLIFIX 02 VIAS MULTIVIAS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POLIFIX 04 VIAS MULTIVIAS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POVIDINE DEGERMANTE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— Limpeza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LITRO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PRESERVATIVO PARA TRANSVAGINAL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POVIDINE TÓPICO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1000mL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— Para Curativo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LITRO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SAPATILHA DESCARTAVÉL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 C/100 UNID.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PCT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SCALP Nº 19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SCALP N º21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SCALP Nº 23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SCALP Nº 25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SCALP Nº 27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SERINGA DE INSULINA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1mL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— Uso único, escala graduada 1 em 1 unidade, c/ agulha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SERINGA HIPODERMICA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SERINGA HIPODERMICA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398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SERINGA HIPODÉRMICA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SERINGA HIPODERMICA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20ML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INTRACATH CATETER INTRAVENOSO CENTRAL 16GX8’’ AGULHA 14GX2”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N° 16 — Adulto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INTRACATH CATETER INTRAVENOSO CENTRAL 19GX8’’ AGULHA 12GX1”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N° 19 (INFANTIL)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ASPIRAÇÃO TRAQUEAL N° 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ASPIRAÇÃO TRAQUEAL N°6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ASPIRAÇÃO TRAQUEAL N°8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ASPIRAÇÃO TRAQUEAL N 10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ASPIRAÇÃO TRAQUEAL N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3.5MM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4.0MM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2.0MM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4.5MM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5.0MM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5.5MM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6.0MM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6.5MM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7.0MM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7.5MM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8.0MM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8.5MM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ENDOTRAQUEAL COM BALÃO N° 9.0MM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DE FOLEY DUPLO LUMEN N 08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DE FOLEY DUPLO LUMEN N 10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pStyle w:val="TableParagraph"/>
              <w:spacing w:line="245" w:lineRule="exac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DE FOLEY DUPLO LUMEN N 12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DE FOLEY DUPLO LUMEN N 14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DE FOLEY DUPLO LUMEN N 16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DE FOLEY DUPLO LUMEN N 18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DE FOLEY DUPLO LUMEN N 20 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NASOGASTRICA N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NASOGASTRICA N 14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NASOGASTRICA N 16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NASOGASTRICA N 18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431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SONDA URETRAL N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proofErr w:type="gramEnd"/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432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URETRAL N 10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433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URETRAL N 12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434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URETRAL N 14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435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SONDA URETRAL N 16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436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TERMÒMETRO CLÍNICO DIGITAL ATÉ 42'C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437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TORNEIRA TRÊS VIAS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FD39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FD3956">
        <w:trPr>
          <w:trHeight w:val="660"/>
        </w:trPr>
        <w:tc>
          <w:tcPr>
            <w:tcW w:w="10206" w:type="dxa"/>
            <w:gridSpan w:val="6"/>
            <w:shd w:val="clear" w:color="auto" w:fill="D9D9D9"/>
            <w:vAlign w:val="center"/>
            <w:hideMark/>
          </w:tcPr>
          <w:p w:rsidR="00FD3956" w:rsidRPr="00B61EF1" w:rsidRDefault="00FD3956" w:rsidP="00635D6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INSUMOS COMPLEMENTARES, DESTINADOS AOS USUARIOS INSULINOS - DEPENDENTES (PORTARIA 2583/GM/MS DE 10/10/07</w:t>
            </w:r>
            <w:proofErr w:type="gramStart"/>
            <w:r w:rsidRPr="00B61E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438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APARELHO MEDIDOR DE GLICEMIA Digital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439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pStyle w:val="TableParagraph"/>
              <w:spacing w:line="242" w:lineRule="auto"/>
              <w:ind w:right="70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TIRAS REAGENTES PARA GLICEMIA CX c/ 50 tiras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440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LANCETA PARA COICTA DE SANGUE CAPILAR EX C/ 100UND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CX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3956" w:rsidRPr="00B61EF1" w:rsidTr="00B61EF1">
        <w:trPr>
          <w:trHeight w:val="300"/>
        </w:trPr>
        <w:tc>
          <w:tcPr>
            <w:tcW w:w="711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441</w:t>
            </w:r>
          </w:p>
        </w:tc>
        <w:tc>
          <w:tcPr>
            <w:tcW w:w="3967" w:type="dxa"/>
            <w:vAlign w:val="center"/>
          </w:tcPr>
          <w:p w:rsidR="00FD3956" w:rsidRPr="00B61EF1" w:rsidRDefault="00FD3956" w:rsidP="00635D6E">
            <w:pPr>
              <w:pStyle w:val="TableParagraph"/>
              <w:ind w:left="-7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SERINGA DE INSULINA: DE IMIPARA USO ÚNICO, ESCALA GRADUADA DE I EM </w:t>
            </w:r>
            <w:proofErr w:type="gramStart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proofErr w:type="gramEnd"/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UNIDADE COM AGULHA</w:t>
            </w:r>
          </w:p>
        </w:tc>
        <w:tc>
          <w:tcPr>
            <w:tcW w:w="1134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UND</w:t>
            </w:r>
          </w:p>
        </w:tc>
        <w:tc>
          <w:tcPr>
            <w:tcW w:w="99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61E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50.000</w:t>
            </w:r>
          </w:p>
        </w:tc>
        <w:tc>
          <w:tcPr>
            <w:tcW w:w="1560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FD3956" w:rsidRPr="00B61EF1" w:rsidRDefault="00FD3956" w:rsidP="00635D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032518" w:rsidRPr="00FA5873" w:rsidRDefault="00032518" w:rsidP="00F63DBF">
      <w:pPr>
        <w:tabs>
          <w:tab w:val="left" w:pos="709"/>
        </w:tabs>
        <w:spacing w:before="161" w:line="276" w:lineRule="auto"/>
        <w:ind w:right="123"/>
        <w:rPr>
          <w:rFonts w:ascii="Times New Roman" w:hAnsi="Times New Roman" w:cs="Times New Roman"/>
          <w:sz w:val="8"/>
        </w:rPr>
      </w:pPr>
    </w:p>
    <w:sectPr w:rsidR="00032518" w:rsidRPr="00FA5873" w:rsidSect="00B51C28">
      <w:headerReference w:type="default" r:id="rId9"/>
      <w:footerReference w:type="default" r:id="rId10"/>
      <w:pgSz w:w="11920" w:h="16850"/>
      <w:pgMar w:top="2110" w:right="900" w:bottom="1100" w:left="840" w:header="586" w:footer="78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8BB" w:rsidRDefault="005038BB">
      <w:r>
        <w:separator/>
      </w:r>
    </w:p>
  </w:endnote>
  <w:endnote w:type="continuationSeparator" w:id="0">
    <w:p w:rsidR="005038BB" w:rsidRDefault="0050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6E" w:rsidRPr="007C1AF6" w:rsidRDefault="00635D6E" w:rsidP="007C1AF6">
    <w:pPr>
      <w:suppressAutoHyphens/>
      <w:autoSpaceDE/>
      <w:autoSpaceDN/>
      <w:jc w:val="center"/>
      <w:rPr>
        <w:rFonts w:ascii="Times New Roman" w:eastAsia="Lucida Sans Unicode" w:hAnsi="Times New Roman" w:cs="Times New Roman"/>
        <w:sz w:val="16"/>
        <w:szCs w:val="16"/>
        <w:lang w:val="pt-BR" w:eastAsia="pt-BR"/>
      </w:rPr>
    </w:pPr>
    <w:r w:rsidRPr="007C1AF6">
      <w:rPr>
        <w:rFonts w:ascii="Times New Roman" w:eastAsia="Lucida Sans Unicode" w:hAnsi="Times New Roman" w:cs="Times New Roman"/>
        <w:sz w:val="16"/>
        <w:szCs w:val="16"/>
        <w:lang w:val="pt-BR" w:eastAsia="pt-BR"/>
      </w:rPr>
      <w:t>ENDEREÇO: RUA PADRE VITÓRIO – CENTRO/CEP: 68430-000- IGARAPÉ-MIRI/PARÁ.</w:t>
    </w:r>
  </w:p>
  <w:p w:rsidR="00635D6E" w:rsidRPr="007C1AF6" w:rsidRDefault="00635D6E" w:rsidP="007C1AF6">
    <w:pPr>
      <w:widowControl/>
      <w:tabs>
        <w:tab w:val="center" w:pos="4252"/>
        <w:tab w:val="right" w:pos="8504"/>
      </w:tabs>
      <w:autoSpaceDE/>
      <w:autoSpaceDN/>
      <w:jc w:val="center"/>
      <w:rPr>
        <w:rFonts w:ascii="Times New Roman" w:eastAsia="MS Mincho" w:hAnsi="Times New Roman" w:cs="Times New Roman"/>
        <w:sz w:val="16"/>
        <w:szCs w:val="16"/>
        <w:lang w:val="pt-BR" w:eastAsia="pt-BR"/>
      </w:rPr>
    </w:pPr>
    <w:r w:rsidRPr="007C1AF6">
      <w:rPr>
        <w:rFonts w:ascii="Times New Roman" w:eastAsia="MS Mincho" w:hAnsi="Times New Roman" w:cs="Times New Roman"/>
        <w:sz w:val="16"/>
        <w:szCs w:val="16"/>
        <w:lang w:val="pt-BR" w:eastAsia="pt-BR"/>
      </w:rPr>
      <w:t>Planejamento.semsaigmiri@gmail.com</w:t>
    </w:r>
  </w:p>
  <w:p w:rsidR="00635D6E" w:rsidRPr="007C1AF6" w:rsidRDefault="00635D6E" w:rsidP="007C1AF6">
    <w:pPr>
      <w:widowControl/>
      <w:tabs>
        <w:tab w:val="center" w:pos="4252"/>
        <w:tab w:val="right" w:pos="8504"/>
      </w:tabs>
      <w:autoSpaceDE/>
      <w:autoSpaceDN/>
      <w:jc w:val="center"/>
      <w:rPr>
        <w:rFonts w:ascii="Times New Roman" w:eastAsia="MS Mincho" w:hAnsi="Times New Roman" w:cs="Times New Roman"/>
        <w:sz w:val="16"/>
        <w:szCs w:val="16"/>
        <w:lang w:val="pt-BR" w:eastAsia="pt-BR"/>
      </w:rPr>
    </w:pPr>
    <w:proofErr w:type="gramStart"/>
    <w:r w:rsidRPr="007C1AF6">
      <w:rPr>
        <w:rFonts w:ascii="Times New Roman" w:eastAsia="MS Mincho" w:hAnsi="Times New Roman" w:cs="Times New Roman"/>
        <w:sz w:val="16"/>
        <w:szCs w:val="16"/>
        <w:lang w:val="pt-BR" w:eastAsia="pt-BR"/>
      </w:rPr>
      <w:t>CNPJ:</w:t>
    </w:r>
    <w:proofErr w:type="gramEnd"/>
    <w:r w:rsidRPr="007C1AF6">
      <w:rPr>
        <w:rFonts w:ascii="Times New Roman" w:eastAsia="MS Mincho" w:hAnsi="Times New Roman" w:cs="Times New Roman"/>
        <w:sz w:val="16"/>
        <w:szCs w:val="16"/>
        <w:lang w:val="pt-BR" w:eastAsia="pt-BR"/>
      </w:rPr>
      <w:t>11.373.369/0001-66</w:t>
    </w:r>
  </w:p>
  <w:p w:rsidR="00635D6E" w:rsidRPr="007C1AF6" w:rsidRDefault="00635D6E" w:rsidP="007C1AF6">
    <w:pPr>
      <w:widowControl/>
      <w:tabs>
        <w:tab w:val="center" w:pos="4252"/>
        <w:tab w:val="right" w:pos="8504"/>
      </w:tabs>
      <w:autoSpaceDE/>
      <w:autoSpaceDN/>
      <w:jc w:val="center"/>
      <w:rPr>
        <w:rFonts w:ascii="Calibri" w:eastAsia="Calibri" w:hAnsi="Calibri" w:cs="Times New Roman"/>
        <w:lang w:val="pt-BR"/>
      </w:rPr>
    </w:pPr>
  </w:p>
  <w:p w:rsidR="00635D6E" w:rsidRPr="007C1AF6" w:rsidRDefault="00635D6E" w:rsidP="007C1AF6">
    <w:pPr>
      <w:spacing w:line="14" w:lineRule="auto"/>
      <w:rPr>
        <w:rFonts w:ascii="Microsoft Sans Serif" w:eastAsia="Microsoft Sans Serif" w:hAnsi="Microsoft Sans Serif" w:cs="Microsoft Sans Serif"/>
        <w:sz w:val="20"/>
        <w:szCs w:val="24"/>
      </w:rPr>
    </w:pPr>
  </w:p>
  <w:p w:rsidR="00635D6E" w:rsidRDefault="00635D6E">
    <w:pPr>
      <w:pStyle w:val="Corpodetexto"/>
      <w:spacing w:before="0" w:line="14" w:lineRule="auto"/>
      <w:ind w:left="0"/>
      <w:jc w:val="left"/>
      <w:rPr>
        <w:sz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8BB" w:rsidRDefault="005038BB">
      <w:r>
        <w:separator/>
      </w:r>
    </w:p>
  </w:footnote>
  <w:footnote w:type="continuationSeparator" w:id="0">
    <w:p w:rsidR="005038BB" w:rsidRDefault="00503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5D6E" w:rsidRPr="007C1AF6" w:rsidRDefault="00635D6E" w:rsidP="007C1AF6">
    <w:pPr>
      <w:spacing w:line="14" w:lineRule="auto"/>
      <w:ind w:left="709"/>
      <w:rPr>
        <w:rFonts w:ascii="Microsoft Sans Serif" w:eastAsia="Microsoft Sans Serif" w:hAnsi="Microsoft Sans Serif" w:cs="Microsoft Sans Serif"/>
        <w:sz w:val="20"/>
        <w:szCs w:val="24"/>
      </w:rPr>
    </w:pPr>
    <w:r w:rsidRPr="00B51C28">
      <w:rPr>
        <w:rFonts w:ascii="Microsoft Sans Serif" w:eastAsia="Microsoft Sans Serif" w:hAnsi="Microsoft Sans Serif" w:cs="Microsoft Sans Serif"/>
        <w:noProof/>
        <w:sz w:val="20"/>
        <w:szCs w:val="24"/>
        <w:lang w:val="pt-BR" w:eastAsia="pt-BR"/>
      </w:rPr>
      <w:drawing>
        <wp:anchor distT="0" distB="0" distL="114300" distR="114300" simplePos="0" relativeHeight="251639296" behindDoc="0" locked="0" layoutInCell="1" allowOverlap="1" wp14:anchorId="192E1C74" wp14:editId="190643A4">
          <wp:simplePos x="0" y="0"/>
          <wp:positionH relativeFrom="column">
            <wp:posOffset>4831080</wp:posOffset>
          </wp:positionH>
          <wp:positionV relativeFrom="paragraph">
            <wp:posOffset>9525</wp:posOffset>
          </wp:positionV>
          <wp:extent cx="1188720" cy="594360"/>
          <wp:effectExtent l="0" t="0" r="0" b="0"/>
          <wp:wrapThrough wrapText="bothSides">
            <wp:wrapPolygon edited="0">
              <wp:start x="8308" y="0"/>
              <wp:lineTo x="692" y="6231"/>
              <wp:lineTo x="0" y="7615"/>
              <wp:lineTo x="0" y="20769"/>
              <wp:lineTo x="21115" y="20769"/>
              <wp:lineTo x="21115" y="9000"/>
              <wp:lineTo x="12115" y="0"/>
              <wp:lineTo x="8308" y="0"/>
            </wp:wrapPolygon>
          </wp:wrapThrough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9259521" name="Imagem 20892595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8720" cy="594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51C28">
      <w:rPr>
        <w:rFonts w:ascii="Microsoft Sans Serif" w:eastAsia="Microsoft Sans Serif" w:hAnsi="Microsoft Sans Serif" w:cs="Microsoft Sans Serif"/>
        <w:noProof/>
        <w:sz w:val="20"/>
        <w:szCs w:val="24"/>
        <w:lang w:val="pt-BR" w:eastAsia="pt-BR"/>
      </w:rPr>
      <w:drawing>
        <wp:anchor distT="0" distB="0" distL="114300" distR="114300" simplePos="0" relativeHeight="251673088" behindDoc="0" locked="0" layoutInCell="1" allowOverlap="1" wp14:anchorId="205DB895" wp14:editId="467EE2FA">
          <wp:simplePos x="0" y="0"/>
          <wp:positionH relativeFrom="column">
            <wp:posOffset>304800</wp:posOffset>
          </wp:positionH>
          <wp:positionV relativeFrom="paragraph">
            <wp:posOffset>131445</wp:posOffset>
          </wp:positionV>
          <wp:extent cx="1242695" cy="472440"/>
          <wp:effectExtent l="0" t="0" r="0" b="3810"/>
          <wp:wrapThrough wrapText="bothSides">
            <wp:wrapPolygon edited="0">
              <wp:start x="1656" y="0"/>
              <wp:lineTo x="0" y="3484"/>
              <wp:lineTo x="0" y="17419"/>
              <wp:lineTo x="1656" y="20903"/>
              <wp:lineTo x="4305" y="20903"/>
              <wp:lineTo x="21192" y="20032"/>
              <wp:lineTo x="21192" y="871"/>
              <wp:lineTo x="17549" y="0"/>
              <wp:lineTo x="1656" y="0"/>
            </wp:wrapPolygon>
          </wp:wrapThrough>
          <wp:docPr id="1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477167" name="Imagem 974771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695" cy="4724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B51C28">
      <w:rPr>
        <w:rFonts w:ascii="Microsoft Sans Serif" w:eastAsia="Microsoft Sans Serif" w:hAnsi="Microsoft Sans Serif" w:cs="Microsoft Sans Serif"/>
        <w:noProof/>
        <w:sz w:val="20"/>
        <w:szCs w:val="24"/>
        <w:lang w:val="pt-BR" w:eastAsia="pt-BR"/>
      </w:rPr>
      <mc:AlternateContent>
        <mc:Choice Requires="wps">
          <w:drawing>
            <wp:anchor distT="0" distB="0" distL="0" distR="0" simplePos="0" relativeHeight="251706880" behindDoc="1" locked="0" layoutInCell="1" allowOverlap="1" wp14:anchorId="0CD6692A" wp14:editId="188D29A8">
              <wp:simplePos x="0" y="0"/>
              <wp:positionH relativeFrom="page">
                <wp:posOffset>2252980</wp:posOffset>
              </wp:positionH>
              <wp:positionV relativeFrom="page">
                <wp:posOffset>414020</wp:posOffset>
              </wp:positionV>
              <wp:extent cx="2981960" cy="66294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1960" cy="662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35D6E" w:rsidRDefault="00635D6E" w:rsidP="00B51C28">
                          <w:pPr>
                            <w:spacing w:before="10" w:line="252" w:lineRule="exact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PODER</w:t>
                          </w:r>
                          <w:r>
                            <w:rPr>
                              <w:rFonts w:ascii="Times New Roman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>EXECUTIVO</w:t>
                          </w:r>
                        </w:p>
                        <w:p w:rsidR="00635D6E" w:rsidRDefault="00635D6E" w:rsidP="00B51C28">
                          <w:pPr>
                            <w:ind w:left="20"/>
                            <w:rPr>
                              <w:rFonts w:ascii="Times New Roman" w:hAnsi="Times New Roman"/>
                              <w:b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PREFEITURA MUNICIPAL DE IGARAPÉ-MIRI SECRETARIA MUNICIPAL DE SAÚDE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GERÊNCIA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PLANEJAMENTO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EM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</w:rPr>
                            <w:t>SAÚDE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177.4pt;margin-top:32.6pt;width:234.8pt;height:52.2pt;z-index:-251609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" filled="f" stroked="f">
              <v:path arrowok="t"/>
              <v:textbox inset="0,0,0,0">
                <w:txbxContent>
                  <w:p w:rsidR="00635D6E" w:rsidRDefault="00635D6E" w:rsidP="00B51C28">
                    <w:pPr>
                      <w:spacing w:before="10" w:line="252" w:lineRule="exact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PODER</w:t>
                    </w:r>
                    <w:r>
                      <w:rPr>
                        <w:rFonts w:ascii="Times New Roman"/>
                        <w:spacing w:val="-8"/>
                      </w:rPr>
                      <w:t xml:space="preserve"> </w:t>
                    </w:r>
                    <w:r>
                      <w:rPr>
                        <w:rFonts w:ascii="Times New Roman"/>
                        <w:spacing w:val="-2"/>
                      </w:rPr>
                      <w:t>EXECUTIVO</w:t>
                    </w:r>
                  </w:p>
                  <w:p w:rsidR="00635D6E" w:rsidRDefault="00635D6E" w:rsidP="00B51C28">
                    <w:pPr>
                      <w:ind w:left="20"/>
                      <w:rPr>
                        <w:rFonts w:ascii="Times New Roman" w:hAnsi="Times New Roman"/>
                        <w:b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PREFEITURA MUNICIPAL DE IGARAPÉ-MIRI SECRETARIA MUNICIPAL DE SAÚDE </w:t>
                    </w:r>
                    <w:r>
                      <w:rPr>
                        <w:rFonts w:ascii="Times New Roman" w:hAnsi="Times New Roman"/>
                        <w:b/>
                      </w:rPr>
                      <w:t>GERÊNCIA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t>PLANEJAMENTO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t>EM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</w:rPr>
                      <w:t>SAÚDE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40F4B"/>
    <w:multiLevelType w:val="multilevel"/>
    <w:tmpl w:val="CD9C705A"/>
    <w:lvl w:ilvl="0">
      <w:start w:val="9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1" w:hanging="5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">
    <w:nsid w:val="069C36C5"/>
    <w:multiLevelType w:val="multilevel"/>
    <w:tmpl w:val="C13CBB0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">
    <w:nsid w:val="07305D1E"/>
    <w:multiLevelType w:val="hybridMultilevel"/>
    <w:tmpl w:val="B9C0A3E4"/>
    <w:lvl w:ilvl="0" w:tplc="5D62DCC2">
      <w:numFmt w:val="bullet"/>
      <w:lvlText w:val=""/>
      <w:lvlJc w:val="left"/>
      <w:pPr>
        <w:ind w:left="502" w:hanging="360"/>
      </w:pPr>
      <w:rPr>
        <w:rFonts w:ascii="Symbol" w:eastAsia="MS Gothic" w:hAnsi="Symbol" w:cs="MS Gothic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12B43C93"/>
    <w:multiLevelType w:val="multilevel"/>
    <w:tmpl w:val="3D46323A"/>
    <w:lvl w:ilvl="0">
      <w:start w:val="6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36" w:hanging="5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4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8" w:hanging="1800"/>
      </w:pPr>
      <w:rPr>
        <w:rFonts w:hint="default"/>
      </w:rPr>
    </w:lvl>
  </w:abstractNum>
  <w:abstractNum w:abstractNumId="4">
    <w:nsid w:val="12F45816"/>
    <w:multiLevelType w:val="multilevel"/>
    <w:tmpl w:val="162CF1D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5">
    <w:nsid w:val="172100D4"/>
    <w:multiLevelType w:val="multilevel"/>
    <w:tmpl w:val="03D8E1C4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A9156AF"/>
    <w:multiLevelType w:val="multilevel"/>
    <w:tmpl w:val="98B621E0"/>
    <w:lvl w:ilvl="0">
      <w:start w:val="6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30" w:hanging="53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C732C2D"/>
    <w:multiLevelType w:val="multilevel"/>
    <w:tmpl w:val="D5AE09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8">
    <w:nsid w:val="1DBD0A29"/>
    <w:multiLevelType w:val="multilevel"/>
    <w:tmpl w:val="CE2E3F7E"/>
    <w:lvl w:ilvl="0">
      <w:start w:val="7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0" w:hanging="5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EC76E15"/>
    <w:multiLevelType w:val="multilevel"/>
    <w:tmpl w:val="B14AF1F4"/>
    <w:lvl w:ilvl="0">
      <w:start w:val="6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9" w:hanging="612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14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16" w:hanging="1440"/>
      </w:pPr>
      <w:rPr>
        <w:rFonts w:hint="default"/>
      </w:rPr>
    </w:lvl>
  </w:abstractNum>
  <w:abstractNum w:abstractNumId="10">
    <w:nsid w:val="21AF6BAF"/>
    <w:multiLevelType w:val="multilevel"/>
    <w:tmpl w:val="ED5EE074"/>
    <w:lvl w:ilvl="0">
      <w:start w:val="8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0" w:hanging="5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1">
    <w:nsid w:val="260849C6"/>
    <w:multiLevelType w:val="multilevel"/>
    <w:tmpl w:val="C53AECC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2">
    <w:nsid w:val="26430A62"/>
    <w:multiLevelType w:val="multilevel"/>
    <w:tmpl w:val="F08A6B0E"/>
    <w:lvl w:ilvl="0">
      <w:start w:val="6"/>
      <w:numFmt w:val="decimal"/>
      <w:lvlText w:val="%1"/>
      <w:lvlJc w:val="left"/>
      <w:pPr>
        <w:ind w:left="530" w:hanging="530"/>
      </w:pPr>
      <w:rPr>
        <w:rFonts w:ascii="Arial" w:eastAsia="Arial" w:hAnsi="Arial" w:cs="Arial" w:hint="default"/>
      </w:rPr>
    </w:lvl>
    <w:lvl w:ilvl="1">
      <w:start w:val="9"/>
      <w:numFmt w:val="decimal"/>
      <w:lvlText w:val="%1.%2"/>
      <w:lvlJc w:val="left"/>
      <w:pPr>
        <w:ind w:left="601" w:hanging="530"/>
      </w:pPr>
      <w:rPr>
        <w:rFonts w:ascii="Arial" w:eastAsia="Arial" w:hAnsi="Arial" w:cs="Arial"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ascii="Arial" w:eastAsia="Arial" w:hAnsi="Arial" w:cs="Arial"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ascii="Arial" w:eastAsia="Arial" w:hAnsi="Arial" w:cs="Arial"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ascii="Arial" w:eastAsia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ascii="Arial" w:eastAsia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ascii="Arial" w:eastAsia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ascii="Arial" w:eastAsia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ascii="Arial" w:eastAsia="Arial" w:hAnsi="Arial" w:cs="Arial" w:hint="default"/>
      </w:rPr>
    </w:lvl>
  </w:abstractNum>
  <w:abstractNum w:abstractNumId="13">
    <w:nsid w:val="26C76B7D"/>
    <w:multiLevelType w:val="multilevel"/>
    <w:tmpl w:val="F580E094"/>
    <w:lvl w:ilvl="0">
      <w:start w:val="7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1" w:hanging="53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4">
    <w:nsid w:val="282D78F2"/>
    <w:multiLevelType w:val="multilevel"/>
    <w:tmpl w:val="65A28D7A"/>
    <w:lvl w:ilvl="0">
      <w:start w:val="7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1" w:hanging="53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5">
    <w:nsid w:val="29E31CEC"/>
    <w:multiLevelType w:val="multilevel"/>
    <w:tmpl w:val="64D23A7A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>
    <w:nsid w:val="2CD40066"/>
    <w:multiLevelType w:val="multilevel"/>
    <w:tmpl w:val="E15E9472"/>
    <w:lvl w:ilvl="0">
      <w:start w:val="5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30" w:hanging="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0C11A8E"/>
    <w:multiLevelType w:val="multilevel"/>
    <w:tmpl w:val="BDD8B136"/>
    <w:lvl w:ilvl="0">
      <w:start w:val="6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81"/>
      <w:numFmt w:val="decimal"/>
      <w:lvlText w:val="%1.%2"/>
      <w:lvlJc w:val="left"/>
      <w:pPr>
        <w:ind w:left="460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9273FB3"/>
    <w:multiLevelType w:val="hybridMultilevel"/>
    <w:tmpl w:val="8A1CEDFE"/>
    <w:lvl w:ilvl="0" w:tplc="6756D6FE">
      <w:start w:val="3"/>
      <w:numFmt w:val="decimal"/>
      <w:lvlText w:val="%1"/>
      <w:lvlJc w:val="left"/>
      <w:pPr>
        <w:ind w:left="862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3E1D12D2"/>
    <w:multiLevelType w:val="multilevel"/>
    <w:tmpl w:val="80C486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0">
    <w:nsid w:val="495744FA"/>
    <w:multiLevelType w:val="multilevel"/>
    <w:tmpl w:val="CF5237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1">
    <w:nsid w:val="51945308"/>
    <w:multiLevelType w:val="hybridMultilevel"/>
    <w:tmpl w:val="1D1AE714"/>
    <w:lvl w:ilvl="0" w:tplc="9E8CE94A">
      <w:start w:val="1"/>
      <w:numFmt w:val="lowerLetter"/>
      <w:lvlText w:val="%1)"/>
      <w:lvlJc w:val="left"/>
      <w:pPr>
        <w:ind w:left="1252" w:hanging="34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4EDEF5EE">
      <w:start w:val="1"/>
      <w:numFmt w:val="lowerRoman"/>
      <w:lvlText w:val="%2."/>
      <w:lvlJc w:val="left"/>
      <w:pPr>
        <w:ind w:left="1972" w:hanging="471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57FCDC8A">
      <w:numFmt w:val="bullet"/>
      <w:lvlText w:val="•"/>
      <w:lvlJc w:val="left"/>
      <w:pPr>
        <w:ind w:left="3002" w:hanging="471"/>
      </w:pPr>
      <w:rPr>
        <w:rFonts w:hint="default"/>
        <w:lang w:val="pt-PT" w:eastAsia="en-US" w:bidi="ar-SA"/>
      </w:rPr>
    </w:lvl>
    <w:lvl w:ilvl="3" w:tplc="1BBC6F30">
      <w:numFmt w:val="bullet"/>
      <w:lvlText w:val="•"/>
      <w:lvlJc w:val="left"/>
      <w:pPr>
        <w:ind w:left="4025" w:hanging="471"/>
      </w:pPr>
      <w:rPr>
        <w:rFonts w:hint="default"/>
        <w:lang w:val="pt-PT" w:eastAsia="en-US" w:bidi="ar-SA"/>
      </w:rPr>
    </w:lvl>
    <w:lvl w:ilvl="4" w:tplc="208CF144">
      <w:numFmt w:val="bullet"/>
      <w:lvlText w:val="•"/>
      <w:lvlJc w:val="left"/>
      <w:pPr>
        <w:ind w:left="5048" w:hanging="471"/>
      </w:pPr>
      <w:rPr>
        <w:rFonts w:hint="default"/>
        <w:lang w:val="pt-PT" w:eastAsia="en-US" w:bidi="ar-SA"/>
      </w:rPr>
    </w:lvl>
    <w:lvl w:ilvl="5" w:tplc="4F1E8066">
      <w:numFmt w:val="bullet"/>
      <w:lvlText w:val="•"/>
      <w:lvlJc w:val="left"/>
      <w:pPr>
        <w:ind w:left="6071" w:hanging="471"/>
      </w:pPr>
      <w:rPr>
        <w:rFonts w:hint="default"/>
        <w:lang w:val="pt-PT" w:eastAsia="en-US" w:bidi="ar-SA"/>
      </w:rPr>
    </w:lvl>
    <w:lvl w:ilvl="6" w:tplc="4C4ED65A">
      <w:numFmt w:val="bullet"/>
      <w:lvlText w:val="•"/>
      <w:lvlJc w:val="left"/>
      <w:pPr>
        <w:ind w:left="7094" w:hanging="471"/>
      </w:pPr>
      <w:rPr>
        <w:rFonts w:hint="default"/>
        <w:lang w:val="pt-PT" w:eastAsia="en-US" w:bidi="ar-SA"/>
      </w:rPr>
    </w:lvl>
    <w:lvl w:ilvl="7" w:tplc="EF18F6AA">
      <w:numFmt w:val="bullet"/>
      <w:lvlText w:val="•"/>
      <w:lvlJc w:val="left"/>
      <w:pPr>
        <w:ind w:left="8117" w:hanging="471"/>
      </w:pPr>
      <w:rPr>
        <w:rFonts w:hint="default"/>
        <w:lang w:val="pt-PT" w:eastAsia="en-US" w:bidi="ar-SA"/>
      </w:rPr>
    </w:lvl>
    <w:lvl w:ilvl="8" w:tplc="653AFEDC">
      <w:numFmt w:val="bullet"/>
      <w:lvlText w:val="•"/>
      <w:lvlJc w:val="left"/>
      <w:pPr>
        <w:ind w:left="9140" w:hanging="471"/>
      </w:pPr>
      <w:rPr>
        <w:rFonts w:hint="default"/>
        <w:lang w:val="pt-PT" w:eastAsia="en-US" w:bidi="ar-SA"/>
      </w:rPr>
    </w:lvl>
  </w:abstractNum>
  <w:abstractNum w:abstractNumId="22">
    <w:nsid w:val="53C0216F"/>
    <w:multiLevelType w:val="multilevel"/>
    <w:tmpl w:val="B9B0278A"/>
    <w:lvl w:ilvl="0">
      <w:start w:val="5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0" w:hanging="53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60" w:hanging="1800"/>
      </w:pPr>
      <w:rPr>
        <w:rFonts w:hint="default"/>
      </w:rPr>
    </w:lvl>
  </w:abstractNum>
  <w:abstractNum w:abstractNumId="23">
    <w:nsid w:val="55A15802"/>
    <w:multiLevelType w:val="multilevel"/>
    <w:tmpl w:val="E206AE64"/>
    <w:lvl w:ilvl="0">
      <w:start w:val="1"/>
      <w:numFmt w:val="decimal"/>
      <w:lvlText w:val="%1."/>
      <w:lvlJc w:val="left"/>
      <w:pPr>
        <w:ind w:left="1253" w:hanging="453"/>
        <w:jc w:val="right"/>
      </w:pPr>
      <w:rPr>
        <w:rFonts w:hint="default"/>
        <w:spacing w:val="-2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39" w:hanging="708"/>
      </w:pPr>
      <w:rPr>
        <w:rFonts w:hint="default"/>
        <w:spacing w:val="-4"/>
        <w:w w:val="9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03" w:hanging="708"/>
      </w:pPr>
      <w:rPr>
        <w:rFonts w:hint="default"/>
        <w:spacing w:val="-2"/>
        <w:w w:val="99"/>
        <w:lang w:val="pt-PT" w:eastAsia="en-US" w:bidi="ar-SA"/>
      </w:rPr>
    </w:lvl>
    <w:lvl w:ilvl="3">
      <w:numFmt w:val="bullet"/>
      <w:lvlText w:val="•"/>
      <w:lvlJc w:val="left"/>
      <w:pPr>
        <w:ind w:left="314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9" w:hanging="708"/>
      </w:pPr>
      <w:rPr>
        <w:rFonts w:hint="default"/>
        <w:lang w:val="pt-PT" w:eastAsia="en-US" w:bidi="ar-SA"/>
      </w:rPr>
    </w:lvl>
  </w:abstractNum>
  <w:abstractNum w:abstractNumId="24">
    <w:nsid w:val="58C54BE8"/>
    <w:multiLevelType w:val="multilevel"/>
    <w:tmpl w:val="81C039B8"/>
    <w:lvl w:ilvl="0">
      <w:start w:val="1"/>
      <w:numFmt w:val="decimal"/>
      <w:lvlText w:val="%1."/>
      <w:lvlJc w:val="left"/>
      <w:pPr>
        <w:ind w:left="503" w:hanging="36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21" w:hanging="721"/>
      </w:pPr>
      <w:rPr>
        <w:rFonts w:hint="default"/>
        <w:i w:val="0"/>
        <w:spacing w:val="-1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5" w:hanging="721"/>
      </w:pPr>
      <w:rPr>
        <w:rFonts w:ascii="Arial MT" w:eastAsia="Arial MT" w:hAnsi="Arial MT" w:cs="Arial MT" w:hint="default"/>
        <w:i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620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41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6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8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0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28" w:hanging="721"/>
      </w:pPr>
      <w:rPr>
        <w:rFonts w:hint="default"/>
        <w:lang w:val="pt-PT" w:eastAsia="en-US" w:bidi="ar-SA"/>
      </w:rPr>
    </w:lvl>
  </w:abstractNum>
  <w:abstractNum w:abstractNumId="25">
    <w:nsid w:val="5D024E85"/>
    <w:multiLevelType w:val="multilevel"/>
    <w:tmpl w:val="A3466026"/>
    <w:lvl w:ilvl="0">
      <w:start w:val="8"/>
      <w:numFmt w:val="decimal"/>
      <w:lvlText w:val="%1"/>
      <w:lvlJc w:val="left"/>
      <w:pPr>
        <w:ind w:left="1252" w:hanging="720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252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52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1963" w:hanging="7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4">
      <w:start w:val="1"/>
      <w:numFmt w:val="lowerRoman"/>
      <w:lvlText w:val="%5."/>
      <w:lvlJc w:val="left"/>
      <w:pPr>
        <w:ind w:left="2234" w:hanging="29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594" w:hanging="2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3" w:hanging="2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31" w:hanging="2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9" w:hanging="292"/>
      </w:pPr>
      <w:rPr>
        <w:rFonts w:hint="default"/>
        <w:lang w:val="pt-PT" w:eastAsia="en-US" w:bidi="ar-SA"/>
      </w:rPr>
    </w:lvl>
  </w:abstractNum>
  <w:abstractNum w:abstractNumId="26">
    <w:nsid w:val="60BC6994"/>
    <w:multiLevelType w:val="multilevel"/>
    <w:tmpl w:val="4B242EDC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8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20" w:hanging="1800"/>
      </w:pPr>
      <w:rPr>
        <w:rFonts w:hint="default"/>
      </w:rPr>
    </w:lvl>
  </w:abstractNum>
  <w:abstractNum w:abstractNumId="27">
    <w:nsid w:val="642C4541"/>
    <w:multiLevelType w:val="multilevel"/>
    <w:tmpl w:val="119CCBD8"/>
    <w:lvl w:ilvl="0">
      <w:start w:val="7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30" w:hanging="530"/>
      </w:pPr>
      <w:rPr>
        <w:rFonts w:hint="default"/>
      </w:rPr>
    </w:lvl>
    <w:lvl w:ilvl="2">
      <w:start w:val="1"/>
      <w:numFmt w:val="decimal"/>
      <w:lvlText w:val="4.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51929DC"/>
    <w:multiLevelType w:val="multilevel"/>
    <w:tmpl w:val="5C7EE3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2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9">
    <w:nsid w:val="6A7B3484"/>
    <w:multiLevelType w:val="hybridMultilevel"/>
    <w:tmpl w:val="D3B44BC8"/>
    <w:lvl w:ilvl="0" w:tplc="8A266860">
      <w:start w:val="1"/>
      <w:numFmt w:val="lowerLetter"/>
      <w:lvlText w:val="%1)"/>
      <w:lvlJc w:val="left"/>
      <w:pPr>
        <w:ind w:left="1252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AB7096CC">
      <w:numFmt w:val="bullet"/>
      <w:lvlText w:val="•"/>
      <w:lvlJc w:val="left"/>
      <w:pPr>
        <w:ind w:left="2252" w:hanging="361"/>
      </w:pPr>
      <w:rPr>
        <w:rFonts w:hint="default"/>
        <w:lang w:val="pt-PT" w:eastAsia="en-US" w:bidi="ar-SA"/>
      </w:rPr>
    </w:lvl>
    <w:lvl w:ilvl="2" w:tplc="8D80F918">
      <w:numFmt w:val="bullet"/>
      <w:lvlText w:val="•"/>
      <w:lvlJc w:val="left"/>
      <w:pPr>
        <w:ind w:left="3245" w:hanging="361"/>
      </w:pPr>
      <w:rPr>
        <w:rFonts w:hint="default"/>
        <w:lang w:val="pt-PT" w:eastAsia="en-US" w:bidi="ar-SA"/>
      </w:rPr>
    </w:lvl>
    <w:lvl w:ilvl="3" w:tplc="9800DE54">
      <w:numFmt w:val="bullet"/>
      <w:lvlText w:val="•"/>
      <w:lvlJc w:val="left"/>
      <w:pPr>
        <w:ind w:left="4237" w:hanging="361"/>
      </w:pPr>
      <w:rPr>
        <w:rFonts w:hint="default"/>
        <w:lang w:val="pt-PT" w:eastAsia="en-US" w:bidi="ar-SA"/>
      </w:rPr>
    </w:lvl>
    <w:lvl w:ilvl="4" w:tplc="E4D6982C">
      <w:numFmt w:val="bullet"/>
      <w:lvlText w:val="•"/>
      <w:lvlJc w:val="left"/>
      <w:pPr>
        <w:ind w:left="5230" w:hanging="361"/>
      </w:pPr>
      <w:rPr>
        <w:rFonts w:hint="default"/>
        <w:lang w:val="pt-PT" w:eastAsia="en-US" w:bidi="ar-SA"/>
      </w:rPr>
    </w:lvl>
    <w:lvl w:ilvl="5" w:tplc="4A5E5B54">
      <w:numFmt w:val="bullet"/>
      <w:lvlText w:val="•"/>
      <w:lvlJc w:val="left"/>
      <w:pPr>
        <w:ind w:left="6223" w:hanging="361"/>
      </w:pPr>
      <w:rPr>
        <w:rFonts w:hint="default"/>
        <w:lang w:val="pt-PT" w:eastAsia="en-US" w:bidi="ar-SA"/>
      </w:rPr>
    </w:lvl>
    <w:lvl w:ilvl="6" w:tplc="20A4786A">
      <w:numFmt w:val="bullet"/>
      <w:lvlText w:val="•"/>
      <w:lvlJc w:val="left"/>
      <w:pPr>
        <w:ind w:left="7215" w:hanging="361"/>
      </w:pPr>
      <w:rPr>
        <w:rFonts w:hint="default"/>
        <w:lang w:val="pt-PT" w:eastAsia="en-US" w:bidi="ar-SA"/>
      </w:rPr>
    </w:lvl>
    <w:lvl w:ilvl="7" w:tplc="192642A4">
      <w:numFmt w:val="bullet"/>
      <w:lvlText w:val="•"/>
      <w:lvlJc w:val="left"/>
      <w:pPr>
        <w:ind w:left="8208" w:hanging="361"/>
      </w:pPr>
      <w:rPr>
        <w:rFonts w:hint="default"/>
        <w:lang w:val="pt-PT" w:eastAsia="en-US" w:bidi="ar-SA"/>
      </w:rPr>
    </w:lvl>
    <w:lvl w:ilvl="8" w:tplc="EA18283C">
      <w:numFmt w:val="bullet"/>
      <w:lvlText w:val="•"/>
      <w:lvlJc w:val="left"/>
      <w:pPr>
        <w:ind w:left="9201" w:hanging="361"/>
      </w:pPr>
      <w:rPr>
        <w:rFonts w:hint="default"/>
        <w:lang w:val="pt-PT" w:eastAsia="en-US" w:bidi="ar-SA"/>
      </w:rPr>
    </w:lvl>
  </w:abstractNum>
  <w:abstractNum w:abstractNumId="30">
    <w:nsid w:val="7105237D"/>
    <w:multiLevelType w:val="multilevel"/>
    <w:tmpl w:val="8470516C"/>
    <w:lvl w:ilvl="0">
      <w:start w:val="13"/>
      <w:numFmt w:val="decimal"/>
      <w:lvlText w:val="%1"/>
      <w:lvlJc w:val="left"/>
      <w:pPr>
        <w:ind w:left="960" w:hanging="48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483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05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27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50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73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95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18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41" w:hanging="483"/>
      </w:pPr>
      <w:rPr>
        <w:rFonts w:hint="default"/>
        <w:lang w:val="pt-PT" w:eastAsia="en-US" w:bidi="ar-SA"/>
      </w:rPr>
    </w:lvl>
  </w:abstractNum>
  <w:abstractNum w:abstractNumId="31">
    <w:nsid w:val="75411E41"/>
    <w:multiLevelType w:val="multilevel"/>
    <w:tmpl w:val="C0C85F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2">
    <w:nsid w:val="7C4B2AC9"/>
    <w:multiLevelType w:val="hybridMultilevel"/>
    <w:tmpl w:val="2CB202E0"/>
    <w:lvl w:ilvl="0" w:tplc="AA22721A">
      <w:start w:val="1"/>
      <w:numFmt w:val="lowerLetter"/>
      <w:lvlText w:val="%1)"/>
      <w:lvlJc w:val="left"/>
      <w:pPr>
        <w:ind w:left="1252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B28AF258">
      <w:numFmt w:val="bullet"/>
      <w:lvlText w:val="•"/>
      <w:lvlJc w:val="left"/>
      <w:pPr>
        <w:ind w:left="2252" w:hanging="361"/>
      </w:pPr>
      <w:rPr>
        <w:rFonts w:hint="default"/>
        <w:lang w:val="pt-PT" w:eastAsia="en-US" w:bidi="ar-SA"/>
      </w:rPr>
    </w:lvl>
    <w:lvl w:ilvl="2" w:tplc="AE547C78">
      <w:numFmt w:val="bullet"/>
      <w:lvlText w:val="•"/>
      <w:lvlJc w:val="left"/>
      <w:pPr>
        <w:ind w:left="3245" w:hanging="361"/>
      </w:pPr>
      <w:rPr>
        <w:rFonts w:hint="default"/>
        <w:lang w:val="pt-PT" w:eastAsia="en-US" w:bidi="ar-SA"/>
      </w:rPr>
    </w:lvl>
    <w:lvl w:ilvl="3" w:tplc="A650ED5C">
      <w:numFmt w:val="bullet"/>
      <w:lvlText w:val="•"/>
      <w:lvlJc w:val="left"/>
      <w:pPr>
        <w:ind w:left="4237" w:hanging="361"/>
      </w:pPr>
      <w:rPr>
        <w:rFonts w:hint="default"/>
        <w:lang w:val="pt-PT" w:eastAsia="en-US" w:bidi="ar-SA"/>
      </w:rPr>
    </w:lvl>
    <w:lvl w:ilvl="4" w:tplc="8BA492A2">
      <w:numFmt w:val="bullet"/>
      <w:lvlText w:val="•"/>
      <w:lvlJc w:val="left"/>
      <w:pPr>
        <w:ind w:left="5230" w:hanging="361"/>
      </w:pPr>
      <w:rPr>
        <w:rFonts w:hint="default"/>
        <w:lang w:val="pt-PT" w:eastAsia="en-US" w:bidi="ar-SA"/>
      </w:rPr>
    </w:lvl>
    <w:lvl w:ilvl="5" w:tplc="E9642DDE">
      <w:numFmt w:val="bullet"/>
      <w:lvlText w:val="•"/>
      <w:lvlJc w:val="left"/>
      <w:pPr>
        <w:ind w:left="6223" w:hanging="361"/>
      </w:pPr>
      <w:rPr>
        <w:rFonts w:hint="default"/>
        <w:lang w:val="pt-PT" w:eastAsia="en-US" w:bidi="ar-SA"/>
      </w:rPr>
    </w:lvl>
    <w:lvl w:ilvl="6" w:tplc="0D781CC0">
      <w:numFmt w:val="bullet"/>
      <w:lvlText w:val="•"/>
      <w:lvlJc w:val="left"/>
      <w:pPr>
        <w:ind w:left="7215" w:hanging="361"/>
      </w:pPr>
      <w:rPr>
        <w:rFonts w:hint="default"/>
        <w:lang w:val="pt-PT" w:eastAsia="en-US" w:bidi="ar-SA"/>
      </w:rPr>
    </w:lvl>
    <w:lvl w:ilvl="7" w:tplc="7AF6BEEE">
      <w:numFmt w:val="bullet"/>
      <w:lvlText w:val="•"/>
      <w:lvlJc w:val="left"/>
      <w:pPr>
        <w:ind w:left="8208" w:hanging="361"/>
      </w:pPr>
      <w:rPr>
        <w:rFonts w:hint="default"/>
        <w:lang w:val="pt-PT" w:eastAsia="en-US" w:bidi="ar-SA"/>
      </w:rPr>
    </w:lvl>
    <w:lvl w:ilvl="8" w:tplc="56BCBAA4">
      <w:numFmt w:val="bullet"/>
      <w:lvlText w:val="•"/>
      <w:lvlJc w:val="left"/>
      <w:pPr>
        <w:ind w:left="9201" w:hanging="361"/>
      </w:pPr>
      <w:rPr>
        <w:rFonts w:hint="default"/>
        <w:lang w:val="pt-PT" w:eastAsia="en-US" w:bidi="ar-SA"/>
      </w:rPr>
    </w:lvl>
  </w:abstractNum>
  <w:abstractNum w:abstractNumId="33">
    <w:nsid w:val="7D737C81"/>
    <w:multiLevelType w:val="multilevel"/>
    <w:tmpl w:val="6242E0DA"/>
    <w:lvl w:ilvl="0">
      <w:start w:val="7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1" w:hanging="53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4">
    <w:nsid w:val="7FB93E0D"/>
    <w:multiLevelType w:val="multilevel"/>
    <w:tmpl w:val="62A8626A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7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76" w:hanging="1800"/>
      </w:pPr>
      <w:rPr>
        <w:rFonts w:hint="default"/>
      </w:rPr>
    </w:lvl>
  </w:abstractNum>
  <w:num w:numId="1">
    <w:abstractNumId w:val="24"/>
  </w:num>
  <w:num w:numId="2">
    <w:abstractNumId w:val="23"/>
  </w:num>
  <w:num w:numId="3">
    <w:abstractNumId w:val="31"/>
  </w:num>
  <w:num w:numId="4">
    <w:abstractNumId w:val="22"/>
  </w:num>
  <w:num w:numId="5">
    <w:abstractNumId w:val="5"/>
  </w:num>
  <w:num w:numId="6">
    <w:abstractNumId w:val="3"/>
  </w:num>
  <w:num w:numId="7">
    <w:abstractNumId w:val="17"/>
  </w:num>
  <w:num w:numId="8">
    <w:abstractNumId w:val="6"/>
  </w:num>
  <w:num w:numId="9">
    <w:abstractNumId w:val="1"/>
  </w:num>
  <w:num w:numId="10">
    <w:abstractNumId w:val="14"/>
  </w:num>
  <w:num w:numId="11">
    <w:abstractNumId w:val="8"/>
  </w:num>
  <w:num w:numId="12">
    <w:abstractNumId w:val="33"/>
  </w:num>
  <w:num w:numId="13">
    <w:abstractNumId w:val="15"/>
  </w:num>
  <w:num w:numId="14">
    <w:abstractNumId w:val="34"/>
  </w:num>
  <w:num w:numId="15">
    <w:abstractNumId w:val="26"/>
  </w:num>
  <w:num w:numId="16">
    <w:abstractNumId w:val="21"/>
  </w:num>
  <w:num w:numId="17">
    <w:abstractNumId w:val="13"/>
  </w:num>
  <w:num w:numId="18">
    <w:abstractNumId w:val="32"/>
  </w:num>
  <w:num w:numId="19">
    <w:abstractNumId w:val="27"/>
  </w:num>
  <w:num w:numId="20">
    <w:abstractNumId w:val="19"/>
  </w:num>
  <w:num w:numId="21">
    <w:abstractNumId w:val="12"/>
  </w:num>
  <w:num w:numId="22">
    <w:abstractNumId w:val="20"/>
  </w:num>
  <w:num w:numId="23">
    <w:abstractNumId w:val="28"/>
  </w:num>
  <w:num w:numId="24">
    <w:abstractNumId w:val="25"/>
  </w:num>
  <w:num w:numId="25">
    <w:abstractNumId w:val="10"/>
  </w:num>
  <w:num w:numId="26">
    <w:abstractNumId w:val="18"/>
  </w:num>
  <w:num w:numId="27">
    <w:abstractNumId w:val="29"/>
  </w:num>
  <w:num w:numId="28">
    <w:abstractNumId w:val="30"/>
  </w:num>
  <w:num w:numId="29">
    <w:abstractNumId w:val="16"/>
  </w:num>
  <w:num w:numId="30">
    <w:abstractNumId w:val="0"/>
  </w:num>
  <w:num w:numId="31">
    <w:abstractNumId w:val="2"/>
  </w:num>
  <w:num w:numId="32">
    <w:abstractNumId w:val="4"/>
  </w:num>
  <w:num w:numId="33">
    <w:abstractNumId w:val="7"/>
  </w:num>
  <w:num w:numId="34">
    <w:abstractNumId w:val="11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B26D0"/>
    <w:rsid w:val="000124F6"/>
    <w:rsid w:val="00017BB3"/>
    <w:rsid w:val="00032518"/>
    <w:rsid w:val="00040769"/>
    <w:rsid w:val="00042CE1"/>
    <w:rsid w:val="00043A73"/>
    <w:rsid w:val="00047B11"/>
    <w:rsid w:val="000527D6"/>
    <w:rsid w:val="00060A40"/>
    <w:rsid w:val="00066545"/>
    <w:rsid w:val="00076B05"/>
    <w:rsid w:val="0008560B"/>
    <w:rsid w:val="0008612C"/>
    <w:rsid w:val="00086955"/>
    <w:rsid w:val="000A0BEC"/>
    <w:rsid w:val="000A6908"/>
    <w:rsid w:val="000B2482"/>
    <w:rsid w:val="000B7003"/>
    <w:rsid w:val="000C7D82"/>
    <w:rsid w:val="000D135F"/>
    <w:rsid w:val="000D20AB"/>
    <w:rsid w:val="000E1D87"/>
    <w:rsid w:val="000E72C9"/>
    <w:rsid w:val="000F632B"/>
    <w:rsid w:val="00110BE8"/>
    <w:rsid w:val="001226CB"/>
    <w:rsid w:val="00127C81"/>
    <w:rsid w:val="00155F06"/>
    <w:rsid w:val="001612ED"/>
    <w:rsid w:val="00163DFF"/>
    <w:rsid w:val="00170235"/>
    <w:rsid w:val="00174957"/>
    <w:rsid w:val="00174E87"/>
    <w:rsid w:val="0018212C"/>
    <w:rsid w:val="00182E6C"/>
    <w:rsid w:val="001919B3"/>
    <w:rsid w:val="001A422E"/>
    <w:rsid w:val="001D102B"/>
    <w:rsid w:val="001D2DC4"/>
    <w:rsid w:val="001D4DCD"/>
    <w:rsid w:val="001D56BA"/>
    <w:rsid w:val="001D7DE9"/>
    <w:rsid w:val="001F0AEB"/>
    <w:rsid w:val="001F0CE9"/>
    <w:rsid w:val="001F5D52"/>
    <w:rsid w:val="001F65E8"/>
    <w:rsid w:val="0020555E"/>
    <w:rsid w:val="00214B1B"/>
    <w:rsid w:val="00214FC4"/>
    <w:rsid w:val="00216FB9"/>
    <w:rsid w:val="002369A3"/>
    <w:rsid w:val="00246EB5"/>
    <w:rsid w:val="00250264"/>
    <w:rsid w:val="00250CFC"/>
    <w:rsid w:val="00264A74"/>
    <w:rsid w:val="002802BC"/>
    <w:rsid w:val="00286F98"/>
    <w:rsid w:val="002907F1"/>
    <w:rsid w:val="00294084"/>
    <w:rsid w:val="002A142A"/>
    <w:rsid w:val="002A7B32"/>
    <w:rsid w:val="002C022E"/>
    <w:rsid w:val="002D4612"/>
    <w:rsid w:val="002D546A"/>
    <w:rsid w:val="002E08BB"/>
    <w:rsid w:val="002E2F72"/>
    <w:rsid w:val="002E6347"/>
    <w:rsid w:val="003059AE"/>
    <w:rsid w:val="00310CE1"/>
    <w:rsid w:val="00332E97"/>
    <w:rsid w:val="00337B80"/>
    <w:rsid w:val="00345A27"/>
    <w:rsid w:val="00361700"/>
    <w:rsid w:val="003850EE"/>
    <w:rsid w:val="00385BE1"/>
    <w:rsid w:val="00387E16"/>
    <w:rsid w:val="00395C68"/>
    <w:rsid w:val="00397587"/>
    <w:rsid w:val="003A3C06"/>
    <w:rsid w:val="003B26D0"/>
    <w:rsid w:val="003D1DF5"/>
    <w:rsid w:val="003D7446"/>
    <w:rsid w:val="003E2320"/>
    <w:rsid w:val="003E4C88"/>
    <w:rsid w:val="003F1CC2"/>
    <w:rsid w:val="004053B1"/>
    <w:rsid w:val="00427FC7"/>
    <w:rsid w:val="004314B4"/>
    <w:rsid w:val="00435D05"/>
    <w:rsid w:val="00445CA0"/>
    <w:rsid w:val="0047047C"/>
    <w:rsid w:val="00483770"/>
    <w:rsid w:val="004849E7"/>
    <w:rsid w:val="00490021"/>
    <w:rsid w:val="004C22F0"/>
    <w:rsid w:val="004C752E"/>
    <w:rsid w:val="004D67F5"/>
    <w:rsid w:val="004E05D8"/>
    <w:rsid w:val="004E3758"/>
    <w:rsid w:val="004F0218"/>
    <w:rsid w:val="004F16DF"/>
    <w:rsid w:val="004F5295"/>
    <w:rsid w:val="005038BB"/>
    <w:rsid w:val="0050427F"/>
    <w:rsid w:val="0050770F"/>
    <w:rsid w:val="005078AF"/>
    <w:rsid w:val="0051252B"/>
    <w:rsid w:val="00516F72"/>
    <w:rsid w:val="005246EF"/>
    <w:rsid w:val="00525373"/>
    <w:rsid w:val="00556594"/>
    <w:rsid w:val="00567AEA"/>
    <w:rsid w:val="005710FF"/>
    <w:rsid w:val="005749E1"/>
    <w:rsid w:val="005775EA"/>
    <w:rsid w:val="00583AA9"/>
    <w:rsid w:val="0059214A"/>
    <w:rsid w:val="005A1785"/>
    <w:rsid w:val="005B38EF"/>
    <w:rsid w:val="005B4067"/>
    <w:rsid w:val="005B7668"/>
    <w:rsid w:val="005C2ECE"/>
    <w:rsid w:val="005C4B42"/>
    <w:rsid w:val="005D0EF7"/>
    <w:rsid w:val="005D361E"/>
    <w:rsid w:val="00607513"/>
    <w:rsid w:val="00611BC0"/>
    <w:rsid w:val="00615292"/>
    <w:rsid w:val="00616969"/>
    <w:rsid w:val="00616A4A"/>
    <w:rsid w:val="00621B4B"/>
    <w:rsid w:val="00623520"/>
    <w:rsid w:val="00635D6E"/>
    <w:rsid w:val="0064288D"/>
    <w:rsid w:val="00642D03"/>
    <w:rsid w:val="0065460D"/>
    <w:rsid w:val="00657099"/>
    <w:rsid w:val="006660F5"/>
    <w:rsid w:val="0067069B"/>
    <w:rsid w:val="006A2730"/>
    <w:rsid w:val="006A4CC8"/>
    <w:rsid w:val="006A6516"/>
    <w:rsid w:val="006A68E8"/>
    <w:rsid w:val="006C05F5"/>
    <w:rsid w:val="006C097E"/>
    <w:rsid w:val="006C3788"/>
    <w:rsid w:val="006C493A"/>
    <w:rsid w:val="006C596D"/>
    <w:rsid w:val="006E1234"/>
    <w:rsid w:val="006E2CF7"/>
    <w:rsid w:val="006E4676"/>
    <w:rsid w:val="00702E59"/>
    <w:rsid w:val="007068F8"/>
    <w:rsid w:val="00707B76"/>
    <w:rsid w:val="0071172F"/>
    <w:rsid w:val="007126F0"/>
    <w:rsid w:val="00721DBB"/>
    <w:rsid w:val="0073393E"/>
    <w:rsid w:val="00763378"/>
    <w:rsid w:val="00765F53"/>
    <w:rsid w:val="0077009A"/>
    <w:rsid w:val="00774AC5"/>
    <w:rsid w:val="0077669E"/>
    <w:rsid w:val="00797E91"/>
    <w:rsid w:val="007A796C"/>
    <w:rsid w:val="007B3B02"/>
    <w:rsid w:val="007C1AF6"/>
    <w:rsid w:val="007C1F83"/>
    <w:rsid w:val="007C374F"/>
    <w:rsid w:val="007D51A2"/>
    <w:rsid w:val="007D6674"/>
    <w:rsid w:val="007D7173"/>
    <w:rsid w:val="007E09F8"/>
    <w:rsid w:val="007E31ED"/>
    <w:rsid w:val="007F042C"/>
    <w:rsid w:val="0080683A"/>
    <w:rsid w:val="00807A1E"/>
    <w:rsid w:val="00807B57"/>
    <w:rsid w:val="00810A72"/>
    <w:rsid w:val="00811A4A"/>
    <w:rsid w:val="008166A6"/>
    <w:rsid w:val="00820080"/>
    <w:rsid w:val="00827866"/>
    <w:rsid w:val="00834D9E"/>
    <w:rsid w:val="008351F3"/>
    <w:rsid w:val="008368D3"/>
    <w:rsid w:val="00840DFF"/>
    <w:rsid w:val="00852997"/>
    <w:rsid w:val="00853F64"/>
    <w:rsid w:val="008578DA"/>
    <w:rsid w:val="00880CD8"/>
    <w:rsid w:val="00883020"/>
    <w:rsid w:val="00887DF3"/>
    <w:rsid w:val="008A65DB"/>
    <w:rsid w:val="008B289C"/>
    <w:rsid w:val="008B2AEA"/>
    <w:rsid w:val="008B6A2C"/>
    <w:rsid w:val="008C3D56"/>
    <w:rsid w:val="008D60C2"/>
    <w:rsid w:val="008F3221"/>
    <w:rsid w:val="008F5F6D"/>
    <w:rsid w:val="00924286"/>
    <w:rsid w:val="0092521C"/>
    <w:rsid w:val="00932703"/>
    <w:rsid w:val="009366AA"/>
    <w:rsid w:val="0094588F"/>
    <w:rsid w:val="00955F2F"/>
    <w:rsid w:val="00977951"/>
    <w:rsid w:val="00977DBB"/>
    <w:rsid w:val="00980726"/>
    <w:rsid w:val="00983875"/>
    <w:rsid w:val="009B0E35"/>
    <w:rsid w:val="009B1EEB"/>
    <w:rsid w:val="009E6B81"/>
    <w:rsid w:val="009F0D1F"/>
    <w:rsid w:val="009F1065"/>
    <w:rsid w:val="009F4AEE"/>
    <w:rsid w:val="00A21212"/>
    <w:rsid w:val="00A23BC6"/>
    <w:rsid w:val="00A25D37"/>
    <w:rsid w:val="00A369B7"/>
    <w:rsid w:val="00A37943"/>
    <w:rsid w:val="00A45330"/>
    <w:rsid w:val="00A5087F"/>
    <w:rsid w:val="00A538AB"/>
    <w:rsid w:val="00A61009"/>
    <w:rsid w:val="00A6472E"/>
    <w:rsid w:val="00A648A6"/>
    <w:rsid w:val="00A73FC8"/>
    <w:rsid w:val="00A87DEE"/>
    <w:rsid w:val="00A908BC"/>
    <w:rsid w:val="00AA1095"/>
    <w:rsid w:val="00AA67C8"/>
    <w:rsid w:val="00AB6FC4"/>
    <w:rsid w:val="00AC40EA"/>
    <w:rsid w:val="00AD5C2C"/>
    <w:rsid w:val="00AE09CB"/>
    <w:rsid w:val="00AE1377"/>
    <w:rsid w:val="00AE6329"/>
    <w:rsid w:val="00B07549"/>
    <w:rsid w:val="00B237D3"/>
    <w:rsid w:val="00B278DD"/>
    <w:rsid w:val="00B31715"/>
    <w:rsid w:val="00B46631"/>
    <w:rsid w:val="00B51C28"/>
    <w:rsid w:val="00B5441F"/>
    <w:rsid w:val="00B54BEB"/>
    <w:rsid w:val="00B60EC4"/>
    <w:rsid w:val="00B61EF1"/>
    <w:rsid w:val="00B71AE3"/>
    <w:rsid w:val="00B753AA"/>
    <w:rsid w:val="00B7769E"/>
    <w:rsid w:val="00B84CF4"/>
    <w:rsid w:val="00B85D71"/>
    <w:rsid w:val="00B87B85"/>
    <w:rsid w:val="00B96A17"/>
    <w:rsid w:val="00BA3360"/>
    <w:rsid w:val="00BC735E"/>
    <w:rsid w:val="00BD006F"/>
    <w:rsid w:val="00BD1C4A"/>
    <w:rsid w:val="00BE201F"/>
    <w:rsid w:val="00BE2E69"/>
    <w:rsid w:val="00BF43C7"/>
    <w:rsid w:val="00C03D10"/>
    <w:rsid w:val="00C3274B"/>
    <w:rsid w:val="00C40647"/>
    <w:rsid w:val="00C42FC5"/>
    <w:rsid w:val="00C459F6"/>
    <w:rsid w:val="00C460BB"/>
    <w:rsid w:val="00C53B39"/>
    <w:rsid w:val="00C73C84"/>
    <w:rsid w:val="00C77D91"/>
    <w:rsid w:val="00C815EB"/>
    <w:rsid w:val="00CA131D"/>
    <w:rsid w:val="00CA739A"/>
    <w:rsid w:val="00CB171B"/>
    <w:rsid w:val="00CE5304"/>
    <w:rsid w:val="00D0436A"/>
    <w:rsid w:val="00D12BF7"/>
    <w:rsid w:val="00D156D9"/>
    <w:rsid w:val="00D233DE"/>
    <w:rsid w:val="00D26C71"/>
    <w:rsid w:val="00D312CB"/>
    <w:rsid w:val="00D32E68"/>
    <w:rsid w:val="00D42185"/>
    <w:rsid w:val="00D46AB2"/>
    <w:rsid w:val="00D47FCF"/>
    <w:rsid w:val="00D52695"/>
    <w:rsid w:val="00D615DE"/>
    <w:rsid w:val="00D6554B"/>
    <w:rsid w:val="00D83C0D"/>
    <w:rsid w:val="00D93AA3"/>
    <w:rsid w:val="00DA7F67"/>
    <w:rsid w:val="00DB0514"/>
    <w:rsid w:val="00DB49F6"/>
    <w:rsid w:val="00DB64FB"/>
    <w:rsid w:val="00DC4F0C"/>
    <w:rsid w:val="00DD319C"/>
    <w:rsid w:val="00DD38F4"/>
    <w:rsid w:val="00E00C12"/>
    <w:rsid w:val="00E030FF"/>
    <w:rsid w:val="00E23CBB"/>
    <w:rsid w:val="00E34D00"/>
    <w:rsid w:val="00E424E9"/>
    <w:rsid w:val="00E47F35"/>
    <w:rsid w:val="00E56A21"/>
    <w:rsid w:val="00E77B69"/>
    <w:rsid w:val="00E8689A"/>
    <w:rsid w:val="00E933A5"/>
    <w:rsid w:val="00E95F5F"/>
    <w:rsid w:val="00EB38AD"/>
    <w:rsid w:val="00EC4A9C"/>
    <w:rsid w:val="00EC51B8"/>
    <w:rsid w:val="00ED0F62"/>
    <w:rsid w:val="00EE4428"/>
    <w:rsid w:val="00EE4E63"/>
    <w:rsid w:val="00EE55C3"/>
    <w:rsid w:val="00EF37C0"/>
    <w:rsid w:val="00F106D1"/>
    <w:rsid w:val="00F13D2D"/>
    <w:rsid w:val="00F160FF"/>
    <w:rsid w:val="00F214DC"/>
    <w:rsid w:val="00F2354A"/>
    <w:rsid w:val="00F241F7"/>
    <w:rsid w:val="00F37568"/>
    <w:rsid w:val="00F3758B"/>
    <w:rsid w:val="00F44DEF"/>
    <w:rsid w:val="00F63DBF"/>
    <w:rsid w:val="00F74F92"/>
    <w:rsid w:val="00F8057D"/>
    <w:rsid w:val="00F86E40"/>
    <w:rsid w:val="00F91860"/>
    <w:rsid w:val="00F938C9"/>
    <w:rsid w:val="00F940FA"/>
    <w:rsid w:val="00F97563"/>
    <w:rsid w:val="00FA5873"/>
    <w:rsid w:val="00FA7843"/>
    <w:rsid w:val="00FB089A"/>
    <w:rsid w:val="00FB6ECC"/>
    <w:rsid w:val="00FC3F22"/>
    <w:rsid w:val="00FD1638"/>
    <w:rsid w:val="00FD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8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42D0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2D03"/>
    <w:pPr>
      <w:keepNext/>
      <w:keepLines/>
      <w:spacing w:before="40"/>
      <w:outlineLvl w:val="2"/>
    </w:pPr>
    <w:rPr>
      <w:rFonts w:ascii="Cambria" w:eastAsia="Times New Roman" w:hAnsi="Cambria" w:cs="Times New Roman"/>
      <w:color w:val="243F60"/>
      <w:kern w:val="2"/>
      <w:sz w:val="24"/>
      <w:szCs w:val="24"/>
      <w:lang w:val="en-US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2D03"/>
    <w:pPr>
      <w:keepNext/>
      <w:keepLines/>
      <w:spacing w:before="40"/>
      <w:outlineLvl w:val="4"/>
    </w:pPr>
    <w:rPr>
      <w:rFonts w:ascii="Cambria" w:eastAsia="Times New Roman" w:hAnsi="Cambria" w:cs="Times New Roman"/>
      <w:color w:val="365F91"/>
      <w:kern w:val="2"/>
      <w:sz w:val="24"/>
      <w:szCs w:val="24"/>
      <w:lang w:val="en-US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2D03"/>
    <w:pPr>
      <w:keepNext/>
      <w:keepLines/>
      <w:spacing w:before="40"/>
      <w:outlineLvl w:val="5"/>
    </w:pPr>
    <w:rPr>
      <w:rFonts w:ascii="Cambria" w:eastAsia="Times New Roman" w:hAnsi="Cambria" w:cs="Times New Roman"/>
      <w:color w:val="243F60"/>
      <w:kern w:val="2"/>
      <w:sz w:val="24"/>
      <w:szCs w:val="24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pPr>
      <w:spacing w:before="121"/>
      <w:ind w:left="180"/>
      <w:jc w:val="both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pPr>
      <w:spacing w:before="121"/>
      <w:ind w:left="18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abeçalho superior, Char"/>
    <w:basedOn w:val="Normal"/>
    <w:link w:val="CabealhoChar"/>
    <w:uiPriority w:val="99"/>
    <w:unhideWhenUsed/>
    <w:rsid w:val="00D46A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 Char Char"/>
    <w:basedOn w:val="Fontepargpadro"/>
    <w:link w:val="Cabealho"/>
    <w:uiPriority w:val="99"/>
    <w:rsid w:val="00D46AB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46A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6AB2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F93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EB38AD"/>
  </w:style>
  <w:style w:type="character" w:styleId="Hyperlink">
    <w:name w:val="Hyperlink"/>
    <w:basedOn w:val="Fontepargpadro"/>
    <w:uiPriority w:val="99"/>
    <w:unhideWhenUsed/>
    <w:rsid w:val="00EB38AD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B38AD"/>
    <w:rPr>
      <w:color w:val="954F72"/>
      <w:u w:val="single"/>
    </w:rPr>
  </w:style>
  <w:style w:type="paragraph" w:customStyle="1" w:styleId="msonormal0">
    <w:name w:val="msonormal"/>
    <w:basedOn w:val="Normal"/>
    <w:rsid w:val="00EB38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EB38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b/>
      <w:bCs/>
      <w:sz w:val="24"/>
      <w:szCs w:val="24"/>
      <w:lang w:val="pt-BR" w:eastAsia="pt-BR"/>
    </w:rPr>
  </w:style>
  <w:style w:type="paragraph" w:customStyle="1" w:styleId="xl66">
    <w:name w:val="xl66"/>
    <w:basedOn w:val="Normal"/>
    <w:rsid w:val="00EB38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7">
    <w:name w:val="xl67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8">
    <w:name w:val="xl68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9">
    <w:name w:val="xl69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0">
    <w:name w:val="xl70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2">
    <w:name w:val="xl72"/>
    <w:basedOn w:val="Normal"/>
    <w:rsid w:val="00EB38A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3">
    <w:name w:val="xl73"/>
    <w:basedOn w:val="Normal"/>
    <w:rsid w:val="00EB38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4">
    <w:name w:val="xl74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5">
    <w:name w:val="xl75"/>
    <w:basedOn w:val="Normal"/>
    <w:rsid w:val="00EB38AD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6">
    <w:name w:val="xl76"/>
    <w:basedOn w:val="Normal"/>
    <w:rsid w:val="00EB38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7">
    <w:name w:val="xl77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EB38AD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EB38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2">
    <w:name w:val="xl82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3">
    <w:name w:val="xl83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4">
    <w:name w:val="xl84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5">
    <w:name w:val="xl85"/>
    <w:basedOn w:val="Normal"/>
    <w:rsid w:val="00B96A17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6">
    <w:name w:val="xl86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7">
    <w:name w:val="xl87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8">
    <w:name w:val="xl88"/>
    <w:basedOn w:val="Normal"/>
    <w:rsid w:val="00B96A17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9">
    <w:name w:val="xl89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0">
    <w:name w:val="xl90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1">
    <w:name w:val="xl91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rsid w:val="00642D0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2D03"/>
    <w:rPr>
      <w:rFonts w:ascii="Cambria" w:eastAsia="Times New Roman" w:hAnsi="Cambria" w:cs="Times New Roman"/>
      <w:color w:val="243F60"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2D03"/>
    <w:rPr>
      <w:rFonts w:ascii="Cambria" w:eastAsia="Times New Roman" w:hAnsi="Cambria" w:cs="Times New Roman"/>
      <w:color w:val="365F91"/>
      <w:kern w:val="2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2D03"/>
    <w:rPr>
      <w:rFonts w:ascii="Cambria" w:eastAsia="Times New Roman" w:hAnsi="Cambria" w:cs="Times New Roman"/>
      <w:color w:val="243F60"/>
      <w:kern w:val="2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642D03"/>
  </w:style>
  <w:style w:type="paragraph" w:styleId="Ttulo">
    <w:name w:val="Title"/>
    <w:basedOn w:val="Normal"/>
    <w:link w:val="TtuloChar"/>
    <w:qFormat/>
    <w:rsid w:val="00642D03"/>
    <w:pPr>
      <w:spacing w:before="20"/>
      <w:ind w:left="60"/>
    </w:pPr>
    <w:rPr>
      <w:rFonts w:ascii="Courier New" w:eastAsia="Courier New" w:hAnsi="Courier New" w:cs="Courier New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642D03"/>
    <w:rPr>
      <w:rFonts w:ascii="Courier New" w:eastAsia="Courier New" w:hAnsi="Courier New" w:cs="Courier New"/>
      <w:b/>
      <w:bCs/>
      <w:sz w:val="24"/>
      <w:szCs w:val="24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642D03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42D0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araphrase">
    <w:name w:val="paraphrase"/>
    <w:basedOn w:val="Fontepargpadro"/>
    <w:rsid w:val="00642D03"/>
  </w:style>
  <w:style w:type="character" w:customStyle="1" w:styleId="added">
    <w:name w:val="added"/>
    <w:basedOn w:val="Fontepargpadro"/>
    <w:rsid w:val="00642D03"/>
  </w:style>
  <w:style w:type="character" w:styleId="nfase">
    <w:name w:val="Emphasis"/>
    <w:basedOn w:val="Fontepargpadro"/>
    <w:uiPriority w:val="20"/>
    <w:qFormat/>
    <w:rsid w:val="00642D03"/>
    <w:rPr>
      <w:i/>
      <w:iCs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642D03"/>
    <w:pPr>
      <w:keepNext/>
      <w:keepLines/>
      <w:suppressAutoHyphens/>
      <w:autoSpaceDE/>
      <w:autoSpaceDN/>
      <w:spacing w:before="40"/>
      <w:outlineLvl w:val="2"/>
    </w:pPr>
    <w:rPr>
      <w:rFonts w:ascii="Cambria" w:eastAsia="Times New Roman" w:hAnsi="Cambria" w:cs="Times New Roman"/>
      <w:color w:val="243F60"/>
      <w:kern w:val="2"/>
      <w:sz w:val="24"/>
      <w:szCs w:val="24"/>
      <w:lang w:val="pt-BR"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642D03"/>
    <w:pPr>
      <w:keepNext/>
      <w:keepLines/>
      <w:suppressAutoHyphens/>
      <w:autoSpaceDE/>
      <w:autoSpaceDN/>
      <w:spacing w:before="40"/>
      <w:outlineLvl w:val="4"/>
    </w:pPr>
    <w:rPr>
      <w:rFonts w:ascii="Cambria" w:eastAsia="Times New Roman" w:hAnsi="Cambria" w:cs="Times New Roman"/>
      <w:color w:val="365F91"/>
      <w:kern w:val="2"/>
      <w:sz w:val="24"/>
      <w:szCs w:val="24"/>
      <w:lang w:val="pt-BR" w:eastAsia="pt-BR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642D03"/>
    <w:pPr>
      <w:keepNext/>
      <w:keepLines/>
      <w:suppressAutoHyphens/>
      <w:autoSpaceDE/>
      <w:autoSpaceDN/>
      <w:spacing w:before="40"/>
      <w:outlineLvl w:val="5"/>
    </w:pPr>
    <w:rPr>
      <w:rFonts w:ascii="Cambria" w:eastAsia="Times New Roman" w:hAnsi="Cambria" w:cs="Times New Roman"/>
      <w:color w:val="243F60"/>
      <w:kern w:val="2"/>
      <w:sz w:val="24"/>
      <w:szCs w:val="24"/>
      <w:lang w:val="pt-BR"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642D03"/>
  </w:style>
  <w:style w:type="paragraph" w:styleId="Textodebalo">
    <w:name w:val="Balloon Text"/>
    <w:basedOn w:val="Normal"/>
    <w:link w:val="TextodebaloChar"/>
    <w:uiPriority w:val="99"/>
    <w:semiHidden/>
    <w:unhideWhenUsed/>
    <w:rsid w:val="00642D03"/>
    <w:pPr>
      <w:suppressAutoHyphens/>
      <w:autoSpaceDE/>
      <w:autoSpaceDN/>
    </w:pPr>
    <w:rPr>
      <w:rFonts w:ascii="Tahoma" w:eastAsia="Lucida Sans Unicode" w:hAnsi="Tahoma" w:cs="Tahoma"/>
      <w:kern w:val="2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2D03"/>
    <w:rPr>
      <w:rFonts w:ascii="Tahoma" w:eastAsia="Lucida Sans Unicode" w:hAnsi="Tahoma" w:cs="Tahoma"/>
      <w:kern w:val="2"/>
      <w:sz w:val="16"/>
      <w:szCs w:val="16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642D03"/>
    <w:pPr>
      <w:widowControl/>
      <w:autoSpaceDE/>
      <w:autoSpaceDN/>
      <w:ind w:left="4500"/>
      <w:jc w:val="both"/>
    </w:pPr>
    <w:rPr>
      <w:rFonts w:ascii="Times New Roman" w:eastAsia="Times New Roman" w:hAnsi="Times New Roman" w:cs="Times New Roman"/>
      <w:bCs/>
      <w:noProof/>
      <w:sz w:val="20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42D03"/>
    <w:rPr>
      <w:rFonts w:ascii="Times New Roman" w:eastAsia="Times New Roman" w:hAnsi="Times New Roman" w:cs="Times New Roman"/>
      <w:bCs/>
      <w:noProof/>
      <w:sz w:val="20"/>
      <w:szCs w:val="24"/>
      <w:lang w:val="pt-BR"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642D03"/>
    <w:pPr>
      <w:suppressAutoHyphens/>
      <w:autoSpaceDE/>
      <w:autoSpaceDN/>
      <w:spacing w:after="120" w:line="480" w:lineRule="auto"/>
    </w:pPr>
    <w:rPr>
      <w:rFonts w:ascii="Times New Roman" w:eastAsia="Lucida Sans Unicode" w:hAnsi="Times New Roman" w:cs="Times New Roman"/>
      <w:kern w:val="2"/>
      <w:sz w:val="24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42D03"/>
    <w:rPr>
      <w:rFonts w:ascii="Times New Roman" w:eastAsia="Lucida Sans Unicode" w:hAnsi="Times New Roman" w:cs="Times New Roman"/>
      <w:kern w:val="2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42D03"/>
    <w:rPr>
      <w:b/>
      <w:bCs/>
    </w:rPr>
  </w:style>
  <w:style w:type="character" w:customStyle="1" w:styleId="apple-converted-space">
    <w:name w:val="apple-converted-space"/>
    <w:basedOn w:val="Fontepargpadro"/>
    <w:rsid w:val="00642D03"/>
  </w:style>
  <w:style w:type="character" w:customStyle="1" w:styleId="CorpodetextoChar">
    <w:name w:val="Corpo de texto Char"/>
    <w:basedOn w:val="Fontepargpadro"/>
    <w:link w:val="Corpodetexto"/>
    <w:uiPriority w:val="99"/>
    <w:rsid w:val="00642D03"/>
    <w:rPr>
      <w:rFonts w:ascii="Arial MT" w:eastAsia="Arial MT" w:hAnsi="Arial MT" w:cs="Arial MT"/>
      <w:sz w:val="24"/>
      <w:szCs w:val="24"/>
      <w:lang w:val="pt-PT"/>
    </w:rPr>
  </w:style>
  <w:style w:type="paragraph" w:customStyle="1" w:styleId="Default">
    <w:name w:val="Default"/>
    <w:rsid w:val="00642D03"/>
    <w:pPr>
      <w:widowControl/>
      <w:adjustRightInd w:val="0"/>
    </w:pPr>
    <w:rPr>
      <w:rFonts w:ascii="Cambria" w:hAnsi="Cambria" w:cs="Cambria"/>
      <w:color w:val="000000"/>
      <w:sz w:val="24"/>
      <w:szCs w:val="24"/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642D03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ng-star-inserted">
    <w:name w:val="ng-star-inserted"/>
    <w:basedOn w:val="Fontepargpadro"/>
    <w:rsid w:val="00642D03"/>
  </w:style>
  <w:style w:type="paragraph" w:customStyle="1" w:styleId="pb-0">
    <w:name w:val="pb-0"/>
    <w:basedOn w:val="Normal"/>
    <w:rsid w:val="00642D0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-size-medium">
    <w:name w:val="a-size-medium"/>
    <w:basedOn w:val="Fontepargpadro"/>
    <w:rsid w:val="00642D03"/>
  </w:style>
  <w:style w:type="numbering" w:customStyle="1" w:styleId="Semlista111">
    <w:name w:val="Sem lista111"/>
    <w:next w:val="Semlista"/>
    <w:uiPriority w:val="99"/>
    <w:semiHidden/>
    <w:unhideWhenUsed/>
    <w:rsid w:val="00642D03"/>
  </w:style>
  <w:style w:type="character" w:customStyle="1" w:styleId="Ttulo6Char1">
    <w:name w:val="Título 6 Char1"/>
    <w:basedOn w:val="Fontepargpadro"/>
    <w:uiPriority w:val="9"/>
    <w:semiHidden/>
    <w:rsid w:val="00642D03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3Char1">
    <w:name w:val="Título 3 Char1"/>
    <w:basedOn w:val="Fontepargpadro"/>
    <w:uiPriority w:val="9"/>
    <w:semiHidden/>
    <w:rsid w:val="00642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5Char1">
    <w:name w:val="Título 5 Char1"/>
    <w:basedOn w:val="Fontepargpadro"/>
    <w:uiPriority w:val="9"/>
    <w:semiHidden/>
    <w:rsid w:val="00642D03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numbering" w:customStyle="1" w:styleId="Semlista21">
    <w:name w:val="Sem lista21"/>
    <w:next w:val="Semlista"/>
    <w:uiPriority w:val="99"/>
    <w:semiHidden/>
    <w:unhideWhenUsed/>
    <w:rsid w:val="00642D03"/>
  </w:style>
  <w:style w:type="table" w:customStyle="1" w:styleId="Tabelacomgrade11">
    <w:name w:val="Tabela com grade11"/>
    <w:basedOn w:val="Tabelanormal"/>
    <w:next w:val="Tabelacomgrade"/>
    <w:uiPriority w:val="59"/>
    <w:rsid w:val="00642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">
    <w:name w:val="Sem lista12"/>
    <w:next w:val="Semlista"/>
    <w:uiPriority w:val="99"/>
    <w:semiHidden/>
    <w:unhideWhenUsed/>
    <w:rsid w:val="00642D03"/>
  </w:style>
  <w:style w:type="paragraph" w:styleId="SemEspaamento">
    <w:name w:val="No Spacing"/>
    <w:uiPriority w:val="1"/>
    <w:qFormat/>
    <w:rsid w:val="00CA739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CA739A"/>
    <w:rPr>
      <w:rFonts w:ascii="Arial MT" w:eastAsia="Arial MT" w:hAnsi="Arial MT" w:cs="Arial MT"/>
      <w:lang w:val="pt-PT"/>
    </w:rPr>
  </w:style>
  <w:style w:type="paragraph" w:customStyle="1" w:styleId="TtulodaTabela">
    <w:name w:val="Título da Tabela"/>
    <w:basedOn w:val="Normal"/>
    <w:rsid w:val="00CA739A"/>
    <w:pPr>
      <w:suppressLineNumbers/>
      <w:suppressAutoHyphens/>
      <w:autoSpaceDE/>
      <w:autoSpaceDN/>
      <w:spacing w:after="120"/>
      <w:jc w:val="center"/>
    </w:pPr>
    <w:rPr>
      <w:rFonts w:ascii="Times New Roman" w:eastAsia="Arial Unicode MS" w:hAnsi="Times New Roman" w:cs="Times New Roman"/>
      <w:b/>
      <w:bCs/>
      <w:i/>
      <w:iCs/>
      <w:sz w:val="24"/>
      <w:szCs w:val="20"/>
      <w:lang w:val="pt-BR" w:eastAsia="pt-BR"/>
    </w:rPr>
  </w:style>
  <w:style w:type="paragraph" w:customStyle="1" w:styleId="font5">
    <w:name w:val="font5"/>
    <w:basedOn w:val="Normal"/>
    <w:rsid w:val="00CA739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font6">
    <w:name w:val="font6"/>
    <w:basedOn w:val="Normal"/>
    <w:rsid w:val="00CA739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231F20"/>
      <w:sz w:val="20"/>
      <w:szCs w:val="20"/>
      <w:lang w:val="pt-BR" w:eastAsia="pt-BR"/>
    </w:rPr>
  </w:style>
  <w:style w:type="paragraph" w:customStyle="1" w:styleId="font7">
    <w:name w:val="font7"/>
    <w:basedOn w:val="Normal"/>
    <w:rsid w:val="00CA739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231F20"/>
      <w:sz w:val="20"/>
      <w:szCs w:val="20"/>
      <w:lang w:val="pt-BR" w:eastAsia="pt-BR"/>
    </w:rPr>
  </w:style>
  <w:style w:type="paragraph" w:customStyle="1" w:styleId="xl92">
    <w:name w:val="xl92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3">
    <w:name w:val="xl93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4">
    <w:name w:val="xl94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95">
    <w:name w:val="xl95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96">
    <w:name w:val="xl96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97">
    <w:name w:val="xl97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8">
    <w:name w:val="xl98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9">
    <w:name w:val="xl99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00">
    <w:name w:val="xl100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1">
    <w:name w:val="xl101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2">
    <w:name w:val="xl102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3">
    <w:name w:val="xl103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4">
    <w:name w:val="xl104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5">
    <w:name w:val="xl105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6">
    <w:name w:val="xl106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07">
    <w:name w:val="xl107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08">
    <w:name w:val="xl108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09">
    <w:name w:val="xl109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0">
    <w:name w:val="xl110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1">
    <w:name w:val="xl111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2">
    <w:name w:val="xl112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3">
    <w:name w:val="xl113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5">
    <w:name w:val="xl115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6">
    <w:name w:val="xl116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7">
    <w:name w:val="xl117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8">
    <w:name w:val="xl118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9">
    <w:name w:val="xl119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20">
    <w:name w:val="xl120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21">
    <w:name w:val="xl121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22">
    <w:name w:val="xl122"/>
    <w:basedOn w:val="Normal"/>
    <w:rsid w:val="00CA739A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rsid w:val="00CA739A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3">
    <w:name w:val="xl63"/>
    <w:basedOn w:val="Normal"/>
    <w:rsid w:val="00CA739A"/>
    <w:pPr>
      <w:widowControl/>
      <w:shd w:val="clear" w:color="000000" w:fill="548235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4">
    <w:name w:val="xl64"/>
    <w:basedOn w:val="Normal"/>
    <w:rsid w:val="00CA739A"/>
    <w:pPr>
      <w:widowControl/>
      <w:shd w:val="clear" w:color="000000" w:fill="548235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character" w:customStyle="1" w:styleId="uv3um">
    <w:name w:val="uv3um"/>
    <w:basedOn w:val="Fontepargpadro"/>
    <w:rsid w:val="00CA739A"/>
  </w:style>
  <w:style w:type="numbering" w:customStyle="1" w:styleId="Semlista3">
    <w:name w:val="Sem lista3"/>
    <w:next w:val="Semlista"/>
    <w:uiPriority w:val="99"/>
    <w:semiHidden/>
    <w:unhideWhenUsed/>
    <w:rsid w:val="00032518"/>
  </w:style>
  <w:style w:type="table" w:customStyle="1" w:styleId="Tabelacomgrade2">
    <w:name w:val="Tabela com grade2"/>
    <w:basedOn w:val="Tabelanormal"/>
    <w:next w:val="Tabelacomgrade"/>
    <w:uiPriority w:val="39"/>
    <w:rsid w:val="00032518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3">
    <w:name w:val="Sem lista13"/>
    <w:next w:val="Semlista"/>
    <w:uiPriority w:val="99"/>
    <w:semiHidden/>
    <w:unhideWhenUsed/>
    <w:rsid w:val="00032518"/>
  </w:style>
  <w:style w:type="numbering" w:customStyle="1" w:styleId="Semlista22">
    <w:name w:val="Sem lista22"/>
    <w:next w:val="Semlista"/>
    <w:uiPriority w:val="99"/>
    <w:semiHidden/>
    <w:unhideWhenUsed/>
    <w:rsid w:val="00032518"/>
  </w:style>
  <w:style w:type="numbering" w:customStyle="1" w:styleId="Semlista112">
    <w:name w:val="Sem lista112"/>
    <w:next w:val="Semlista"/>
    <w:uiPriority w:val="99"/>
    <w:semiHidden/>
    <w:unhideWhenUsed/>
    <w:rsid w:val="00032518"/>
  </w:style>
  <w:style w:type="numbering" w:customStyle="1" w:styleId="Semlista1111">
    <w:name w:val="Sem lista1111"/>
    <w:next w:val="Semlista"/>
    <w:uiPriority w:val="99"/>
    <w:semiHidden/>
    <w:unhideWhenUsed/>
    <w:rsid w:val="00032518"/>
  </w:style>
  <w:style w:type="numbering" w:customStyle="1" w:styleId="Semlista211">
    <w:name w:val="Sem lista211"/>
    <w:next w:val="Semlista"/>
    <w:uiPriority w:val="99"/>
    <w:semiHidden/>
    <w:unhideWhenUsed/>
    <w:rsid w:val="00032518"/>
  </w:style>
  <w:style w:type="numbering" w:customStyle="1" w:styleId="Semlista121">
    <w:name w:val="Sem lista121"/>
    <w:next w:val="Semlista"/>
    <w:uiPriority w:val="99"/>
    <w:semiHidden/>
    <w:unhideWhenUsed/>
    <w:rsid w:val="00032518"/>
  </w:style>
  <w:style w:type="table" w:customStyle="1" w:styleId="Tabelacomgrade111">
    <w:name w:val="Tabela com grade111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FD3956"/>
  </w:style>
  <w:style w:type="table" w:customStyle="1" w:styleId="Tabelacomgrade3">
    <w:name w:val="Tabela com grade3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4">
    <w:name w:val="Sem lista14"/>
    <w:next w:val="Semlista"/>
    <w:uiPriority w:val="99"/>
    <w:semiHidden/>
    <w:unhideWhenUsed/>
    <w:rsid w:val="00FD3956"/>
  </w:style>
  <w:style w:type="table" w:customStyle="1" w:styleId="Tabelacomgrade12">
    <w:name w:val="Tabela com grade12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2">
    <w:name w:val="Sem lista1112"/>
    <w:next w:val="Semlista"/>
    <w:uiPriority w:val="99"/>
    <w:semiHidden/>
    <w:unhideWhenUsed/>
    <w:rsid w:val="00FD3956"/>
  </w:style>
  <w:style w:type="numbering" w:customStyle="1" w:styleId="Semlista212">
    <w:name w:val="Sem lista212"/>
    <w:next w:val="Semlista"/>
    <w:uiPriority w:val="99"/>
    <w:semiHidden/>
    <w:unhideWhenUsed/>
    <w:rsid w:val="00FD3956"/>
  </w:style>
  <w:style w:type="table" w:customStyle="1" w:styleId="Tabelacomgrade112">
    <w:name w:val="Tabela com grade112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2">
    <w:name w:val="Sem lista122"/>
    <w:next w:val="Semlista"/>
    <w:uiPriority w:val="99"/>
    <w:semiHidden/>
    <w:unhideWhenUsed/>
    <w:rsid w:val="00FD3956"/>
  </w:style>
  <w:style w:type="numbering" w:customStyle="1" w:styleId="Semlista5">
    <w:name w:val="Sem lista5"/>
    <w:next w:val="Semlista"/>
    <w:uiPriority w:val="99"/>
    <w:semiHidden/>
    <w:unhideWhenUsed/>
    <w:rsid w:val="00FD3956"/>
  </w:style>
  <w:style w:type="numbering" w:customStyle="1" w:styleId="Semlista15">
    <w:name w:val="Sem lista15"/>
    <w:next w:val="Semlista"/>
    <w:uiPriority w:val="99"/>
    <w:semiHidden/>
    <w:unhideWhenUsed/>
    <w:rsid w:val="00FD3956"/>
  </w:style>
  <w:style w:type="numbering" w:customStyle="1" w:styleId="Semlista6">
    <w:name w:val="Sem lista6"/>
    <w:next w:val="Semlista"/>
    <w:uiPriority w:val="99"/>
    <w:semiHidden/>
    <w:unhideWhenUsed/>
    <w:rsid w:val="00FD3956"/>
  </w:style>
  <w:style w:type="table" w:customStyle="1" w:styleId="Tabelacomgrade4">
    <w:name w:val="Tabela com grade4"/>
    <w:basedOn w:val="Tabelanormal"/>
    <w:next w:val="Tabelacomgrade"/>
    <w:uiPriority w:val="3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6">
    <w:name w:val="Sem lista16"/>
    <w:next w:val="Semlista"/>
    <w:uiPriority w:val="99"/>
    <w:semiHidden/>
    <w:unhideWhenUsed/>
    <w:rsid w:val="00FD3956"/>
  </w:style>
  <w:style w:type="numbering" w:customStyle="1" w:styleId="Semlista23">
    <w:name w:val="Sem lista23"/>
    <w:next w:val="Semlista"/>
    <w:uiPriority w:val="99"/>
    <w:semiHidden/>
    <w:unhideWhenUsed/>
    <w:rsid w:val="00FD3956"/>
  </w:style>
  <w:style w:type="table" w:customStyle="1" w:styleId="Tabelacomgrade13">
    <w:name w:val="Tabela com grade13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3">
    <w:name w:val="Sem lista113"/>
    <w:next w:val="Semlista"/>
    <w:uiPriority w:val="99"/>
    <w:semiHidden/>
    <w:unhideWhenUsed/>
    <w:rsid w:val="00FD3956"/>
  </w:style>
  <w:style w:type="numbering" w:customStyle="1" w:styleId="Semlista1113">
    <w:name w:val="Sem lista1113"/>
    <w:next w:val="Semlista"/>
    <w:uiPriority w:val="99"/>
    <w:semiHidden/>
    <w:unhideWhenUsed/>
    <w:rsid w:val="00FD3956"/>
  </w:style>
  <w:style w:type="numbering" w:customStyle="1" w:styleId="Semlista213">
    <w:name w:val="Sem lista213"/>
    <w:next w:val="Semlista"/>
    <w:uiPriority w:val="99"/>
    <w:semiHidden/>
    <w:unhideWhenUsed/>
    <w:rsid w:val="00FD3956"/>
  </w:style>
  <w:style w:type="table" w:customStyle="1" w:styleId="Tabelacomgrade113">
    <w:name w:val="Tabela com grade113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3">
    <w:name w:val="Sem lista123"/>
    <w:next w:val="Semlista"/>
    <w:uiPriority w:val="99"/>
    <w:semiHidden/>
    <w:unhideWhenUsed/>
    <w:rsid w:val="00FD3956"/>
  </w:style>
  <w:style w:type="numbering" w:customStyle="1" w:styleId="Semlista31">
    <w:name w:val="Sem lista31"/>
    <w:next w:val="Semlista"/>
    <w:uiPriority w:val="99"/>
    <w:semiHidden/>
    <w:unhideWhenUsed/>
    <w:rsid w:val="00FD3956"/>
  </w:style>
  <w:style w:type="table" w:customStyle="1" w:styleId="Tabelacomgrade21">
    <w:name w:val="Tabela com grade21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31">
    <w:name w:val="Sem lista131"/>
    <w:next w:val="Semlista"/>
    <w:uiPriority w:val="99"/>
    <w:semiHidden/>
    <w:unhideWhenUsed/>
    <w:rsid w:val="00FD3956"/>
  </w:style>
  <w:style w:type="numbering" w:customStyle="1" w:styleId="Semlista221">
    <w:name w:val="Sem lista221"/>
    <w:next w:val="Semlista"/>
    <w:uiPriority w:val="99"/>
    <w:semiHidden/>
    <w:unhideWhenUsed/>
    <w:rsid w:val="00FD3956"/>
  </w:style>
  <w:style w:type="numbering" w:customStyle="1" w:styleId="Semlista1121">
    <w:name w:val="Sem lista1121"/>
    <w:next w:val="Semlista"/>
    <w:uiPriority w:val="99"/>
    <w:semiHidden/>
    <w:unhideWhenUsed/>
    <w:rsid w:val="00FD3956"/>
  </w:style>
  <w:style w:type="numbering" w:customStyle="1" w:styleId="Semlista11111">
    <w:name w:val="Sem lista11111"/>
    <w:next w:val="Semlista"/>
    <w:uiPriority w:val="99"/>
    <w:semiHidden/>
    <w:unhideWhenUsed/>
    <w:rsid w:val="00FD3956"/>
  </w:style>
  <w:style w:type="numbering" w:customStyle="1" w:styleId="Semlista2111">
    <w:name w:val="Sem lista2111"/>
    <w:next w:val="Semlista"/>
    <w:uiPriority w:val="99"/>
    <w:semiHidden/>
    <w:unhideWhenUsed/>
    <w:rsid w:val="00FD3956"/>
  </w:style>
  <w:style w:type="numbering" w:customStyle="1" w:styleId="Semlista1211">
    <w:name w:val="Sem lista1211"/>
    <w:next w:val="Semlista"/>
    <w:uiPriority w:val="99"/>
    <w:semiHidden/>
    <w:unhideWhenUsed/>
    <w:rsid w:val="00FD3956"/>
  </w:style>
  <w:style w:type="numbering" w:customStyle="1" w:styleId="Semlista7">
    <w:name w:val="Sem lista7"/>
    <w:next w:val="Semlista"/>
    <w:uiPriority w:val="99"/>
    <w:semiHidden/>
    <w:unhideWhenUsed/>
    <w:rsid w:val="00FD3956"/>
  </w:style>
  <w:style w:type="table" w:customStyle="1" w:styleId="Tabelacomgrade5">
    <w:name w:val="Tabela com grade5"/>
    <w:basedOn w:val="Tabelanormal"/>
    <w:next w:val="Tabelacomgrade"/>
    <w:uiPriority w:val="3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FD3956"/>
  </w:style>
  <w:style w:type="numbering" w:customStyle="1" w:styleId="Semlista24">
    <w:name w:val="Sem lista24"/>
    <w:next w:val="Semlista"/>
    <w:uiPriority w:val="99"/>
    <w:semiHidden/>
    <w:unhideWhenUsed/>
    <w:rsid w:val="00FD3956"/>
  </w:style>
  <w:style w:type="table" w:customStyle="1" w:styleId="Tabelacomgrade14">
    <w:name w:val="Tabela com grade14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4">
    <w:name w:val="Sem lista114"/>
    <w:next w:val="Semlista"/>
    <w:uiPriority w:val="99"/>
    <w:semiHidden/>
    <w:unhideWhenUsed/>
    <w:rsid w:val="00FD3956"/>
  </w:style>
  <w:style w:type="numbering" w:customStyle="1" w:styleId="Semlista1114">
    <w:name w:val="Sem lista1114"/>
    <w:next w:val="Semlista"/>
    <w:uiPriority w:val="99"/>
    <w:semiHidden/>
    <w:unhideWhenUsed/>
    <w:rsid w:val="00FD3956"/>
  </w:style>
  <w:style w:type="numbering" w:customStyle="1" w:styleId="Semlista214">
    <w:name w:val="Sem lista214"/>
    <w:next w:val="Semlista"/>
    <w:uiPriority w:val="99"/>
    <w:semiHidden/>
    <w:unhideWhenUsed/>
    <w:rsid w:val="00FD3956"/>
  </w:style>
  <w:style w:type="table" w:customStyle="1" w:styleId="Tabelacomgrade114">
    <w:name w:val="Tabela com grade114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4">
    <w:name w:val="Sem lista124"/>
    <w:next w:val="Semlista"/>
    <w:uiPriority w:val="99"/>
    <w:semiHidden/>
    <w:unhideWhenUsed/>
    <w:rsid w:val="00FD3956"/>
  </w:style>
  <w:style w:type="numbering" w:customStyle="1" w:styleId="Semlista32">
    <w:name w:val="Sem lista32"/>
    <w:next w:val="Semlista"/>
    <w:uiPriority w:val="99"/>
    <w:semiHidden/>
    <w:unhideWhenUsed/>
    <w:rsid w:val="00FD3956"/>
  </w:style>
  <w:style w:type="table" w:customStyle="1" w:styleId="Tabelacomgrade22">
    <w:name w:val="Tabela com grade22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32">
    <w:name w:val="Sem lista132"/>
    <w:next w:val="Semlista"/>
    <w:uiPriority w:val="99"/>
    <w:semiHidden/>
    <w:unhideWhenUsed/>
    <w:rsid w:val="00FD3956"/>
  </w:style>
  <w:style w:type="numbering" w:customStyle="1" w:styleId="Semlista222">
    <w:name w:val="Sem lista222"/>
    <w:next w:val="Semlista"/>
    <w:uiPriority w:val="99"/>
    <w:semiHidden/>
    <w:unhideWhenUsed/>
    <w:rsid w:val="00FD3956"/>
  </w:style>
  <w:style w:type="numbering" w:customStyle="1" w:styleId="Semlista1122">
    <w:name w:val="Sem lista1122"/>
    <w:next w:val="Semlista"/>
    <w:uiPriority w:val="99"/>
    <w:semiHidden/>
    <w:unhideWhenUsed/>
    <w:rsid w:val="00FD3956"/>
  </w:style>
  <w:style w:type="numbering" w:customStyle="1" w:styleId="Semlista11112">
    <w:name w:val="Sem lista11112"/>
    <w:next w:val="Semlista"/>
    <w:uiPriority w:val="99"/>
    <w:semiHidden/>
    <w:unhideWhenUsed/>
    <w:rsid w:val="00FD3956"/>
  </w:style>
  <w:style w:type="numbering" w:customStyle="1" w:styleId="Semlista2112">
    <w:name w:val="Sem lista2112"/>
    <w:next w:val="Semlista"/>
    <w:uiPriority w:val="99"/>
    <w:semiHidden/>
    <w:unhideWhenUsed/>
    <w:rsid w:val="00FD3956"/>
  </w:style>
  <w:style w:type="numbering" w:customStyle="1" w:styleId="Semlista1212">
    <w:name w:val="Sem lista1212"/>
    <w:next w:val="Semlista"/>
    <w:uiPriority w:val="99"/>
    <w:semiHidden/>
    <w:unhideWhenUsed/>
    <w:rsid w:val="00FD39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8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42D0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2D03"/>
    <w:pPr>
      <w:keepNext/>
      <w:keepLines/>
      <w:spacing w:before="40"/>
      <w:outlineLvl w:val="2"/>
    </w:pPr>
    <w:rPr>
      <w:rFonts w:ascii="Cambria" w:eastAsia="Times New Roman" w:hAnsi="Cambria" w:cs="Times New Roman"/>
      <w:color w:val="243F60"/>
      <w:kern w:val="2"/>
      <w:sz w:val="24"/>
      <w:szCs w:val="24"/>
      <w:lang w:val="en-US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2D03"/>
    <w:pPr>
      <w:keepNext/>
      <w:keepLines/>
      <w:spacing w:before="40"/>
      <w:outlineLvl w:val="4"/>
    </w:pPr>
    <w:rPr>
      <w:rFonts w:ascii="Cambria" w:eastAsia="Times New Roman" w:hAnsi="Cambria" w:cs="Times New Roman"/>
      <w:color w:val="365F91"/>
      <w:kern w:val="2"/>
      <w:sz w:val="24"/>
      <w:szCs w:val="24"/>
      <w:lang w:val="en-US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2D03"/>
    <w:pPr>
      <w:keepNext/>
      <w:keepLines/>
      <w:spacing w:before="40"/>
      <w:outlineLvl w:val="5"/>
    </w:pPr>
    <w:rPr>
      <w:rFonts w:ascii="Cambria" w:eastAsia="Times New Roman" w:hAnsi="Cambria" w:cs="Times New Roman"/>
      <w:color w:val="243F60"/>
      <w:kern w:val="2"/>
      <w:sz w:val="24"/>
      <w:szCs w:val="24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pPr>
      <w:spacing w:before="121"/>
      <w:ind w:left="180"/>
      <w:jc w:val="both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pPr>
      <w:spacing w:before="121"/>
      <w:ind w:left="18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abeçalho superior, Char"/>
    <w:basedOn w:val="Normal"/>
    <w:link w:val="CabealhoChar"/>
    <w:uiPriority w:val="99"/>
    <w:unhideWhenUsed/>
    <w:rsid w:val="00D46A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 Char Char"/>
    <w:basedOn w:val="Fontepargpadro"/>
    <w:link w:val="Cabealho"/>
    <w:uiPriority w:val="99"/>
    <w:rsid w:val="00D46AB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46A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6AB2"/>
    <w:rPr>
      <w:rFonts w:ascii="Arial MT" w:eastAsia="Arial MT" w:hAnsi="Arial MT" w:cs="Arial MT"/>
      <w:lang w:val="pt-PT"/>
    </w:rPr>
  </w:style>
  <w:style w:type="table" w:styleId="Tabelacomgrade">
    <w:name w:val="Table Grid"/>
    <w:basedOn w:val="Tabelanormal"/>
    <w:uiPriority w:val="39"/>
    <w:rsid w:val="00F93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EB38AD"/>
  </w:style>
  <w:style w:type="character" w:styleId="Hyperlink">
    <w:name w:val="Hyperlink"/>
    <w:basedOn w:val="Fontepargpadro"/>
    <w:uiPriority w:val="99"/>
    <w:unhideWhenUsed/>
    <w:rsid w:val="00EB38AD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B38AD"/>
    <w:rPr>
      <w:color w:val="954F72"/>
      <w:u w:val="single"/>
    </w:rPr>
  </w:style>
  <w:style w:type="paragraph" w:customStyle="1" w:styleId="msonormal0">
    <w:name w:val="msonormal"/>
    <w:basedOn w:val="Normal"/>
    <w:rsid w:val="00EB38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EB38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 Light" w:eastAsia="Times New Roman" w:hAnsi="Calibri Light" w:cs="Calibri Light"/>
      <w:b/>
      <w:bCs/>
      <w:sz w:val="24"/>
      <w:szCs w:val="24"/>
      <w:lang w:val="pt-BR" w:eastAsia="pt-BR"/>
    </w:rPr>
  </w:style>
  <w:style w:type="paragraph" w:customStyle="1" w:styleId="xl66">
    <w:name w:val="xl66"/>
    <w:basedOn w:val="Normal"/>
    <w:rsid w:val="00EB38A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7">
    <w:name w:val="xl67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8">
    <w:name w:val="xl68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69">
    <w:name w:val="xl69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0">
    <w:name w:val="xl70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2">
    <w:name w:val="xl72"/>
    <w:basedOn w:val="Normal"/>
    <w:rsid w:val="00EB38AD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3">
    <w:name w:val="xl73"/>
    <w:basedOn w:val="Normal"/>
    <w:rsid w:val="00EB38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4">
    <w:name w:val="xl74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5">
    <w:name w:val="xl75"/>
    <w:basedOn w:val="Normal"/>
    <w:rsid w:val="00EB38AD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6">
    <w:name w:val="xl76"/>
    <w:basedOn w:val="Normal"/>
    <w:rsid w:val="00EB38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7">
    <w:name w:val="xl77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EB38AD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EB38A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EB38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2">
    <w:name w:val="xl82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3">
    <w:name w:val="xl83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84">
    <w:name w:val="xl84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5">
    <w:name w:val="xl85"/>
    <w:basedOn w:val="Normal"/>
    <w:rsid w:val="00B96A17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6">
    <w:name w:val="xl86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7">
    <w:name w:val="xl87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8">
    <w:name w:val="xl88"/>
    <w:basedOn w:val="Normal"/>
    <w:rsid w:val="00B96A17"/>
    <w:pPr>
      <w:widowControl/>
      <w:pBdr>
        <w:top w:val="single" w:sz="4" w:space="0" w:color="auto"/>
        <w:bottom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9">
    <w:name w:val="xl89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0">
    <w:name w:val="xl90"/>
    <w:basedOn w:val="Normal"/>
    <w:rsid w:val="00B96A1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xl91">
    <w:name w:val="xl91"/>
    <w:basedOn w:val="Normal"/>
    <w:rsid w:val="00B96A1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rsid w:val="00642D0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2D03"/>
    <w:rPr>
      <w:rFonts w:ascii="Cambria" w:eastAsia="Times New Roman" w:hAnsi="Cambria" w:cs="Times New Roman"/>
      <w:color w:val="243F60"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2D03"/>
    <w:rPr>
      <w:rFonts w:ascii="Cambria" w:eastAsia="Times New Roman" w:hAnsi="Cambria" w:cs="Times New Roman"/>
      <w:color w:val="365F91"/>
      <w:kern w:val="2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2D03"/>
    <w:rPr>
      <w:rFonts w:ascii="Cambria" w:eastAsia="Times New Roman" w:hAnsi="Cambria" w:cs="Times New Roman"/>
      <w:color w:val="243F60"/>
      <w:kern w:val="2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642D03"/>
  </w:style>
  <w:style w:type="paragraph" w:styleId="Ttulo">
    <w:name w:val="Title"/>
    <w:basedOn w:val="Normal"/>
    <w:link w:val="TtuloChar"/>
    <w:qFormat/>
    <w:rsid w:val="00642D03"/>
    <w:pPr>
      <w:spacing w:before="20"/>
      <w:ind w:left="60"/>
    </w:pPr>
    <w:rPr>
      <w:rFonts w:ascii="Courier New" w:eastAsia="Courier New" w:hAnsi="Courier New" w:cs="Courier New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642D03"/>
    <w:rPr>
      <w:rFonts w:ascii="Courier New" w:eastAsia="Courier New" w:hAnsi="Courier New" w:cs="Courier New"/>
      <w:b/>
      <w:bCs/>
      <w:sz w:val="24"/>
      <w:szCs w:val="24"/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642D03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642D0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araphrase">
    <w:name w:val="paraphrase"/>
    <w:basedOn w:val="Fontepargpadro"/>
    <w:rsid w:val="00642D03"/>
  </w:style>
  <w:style w:type="character" w:customStyle="1" w:styleId="added">
    <w:name w:val="added"/>
    <w:basedOn w:val="Fontepargpadro"/>
    <w:rsid w:val="00642D03"/>
  </w:style>
  <w:style w:type="character" w:styleId="nfase">
    <w:name w:val="Emphasis"/>
    <w:basedOn w:val="Fontepargpadro"/>
    <w:uiPriority w:val="20"/>
    <w:qFormat/>
    <w:rsid w:val="00642D03"/>
    <w:rPr>
      <w:i/>
      <w:iCs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642D03"/>
    <w:pPr>
      <w:keepNext/>
      <w:keepLines/>
      <w:suppressAutoHyphens/>
      <w:autoSpaceDE/>
      <w:autoSpaceDN/>
      <w:spacing w:before="40"/>
      <w:outlineLvl w:val="2"/>
    </w:pPr>
    <w:rPr>
      <w:rFonts w:ascii="Cambria" w:eastAsia="Times New Roman" w:hAnsi="Cambria" w:cs="Times New Roman"/>
      <w:color w:val="243F60"/>
      <w:kern w:val="2"/>
      <w:sz w:val="24"/>
      <w:szCs w:val="24"/>
      <w:lang w:val="pt-BR"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642D03"/>
    <w:pPr>
      <w:keepNext/>
      <w:keepLines/>
      <w:suppressAutoHyphens/>
      <w:autoSpaceDE/>
      <w:autoSpaceDN/>
      <w:spacing w:before="40"/>
      <w:outlineLvl w:val="4"/>
    </w:pPr>
    <w:rPr>
      <w:rFonts w:ascii="Cambria" w:eastAsia="Times New Roman" w:hAnsi="Cambria" w:cs="Times New Roman"/>
      <w:color w:val="365F91"/>
      <w:kern w:val="2"/>
      <w:sz w:val="24"/>
      <w:szCs w:val="24"/>
      <w:lang w:val="pt-BR" w:eastAsia="pt-BR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642D03"/>
    <w:pPr>
      <w:keepNext/>
      <w:keepLines/>
      <w:suppressAutoHyphens/>
      <w:autoSpaceDE/>
      <w:autoSpaceDN/>
      <w:spacing w:before="40"/>
      <w:outlineLvl w:val="5"/>
    </w:pPr>
    <w:rPr>
      <w:rFonts w:ascii="Cambria" w:eastAsia="Times New Roman" w:hAnsi="Cambria" w:cs="Times New Roman"/>
      <w:color w:val="243F60"/>
      <w:kern w:val="2"/>
      <w:sz w:val="24"/>
      <w:szCs w:val="24"/>
      <w:lang w:val="pt-BR"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642D03"/>
  </w:style>
  <w:style w:type="paragraph" w:styleId="Textodebalo">
    <w:name w:val="Balloon Text"/>
    <w:basedOn w:val="Normal"/>
    <w:link w:val="TextodebaloChar"/>
    <w:uiPriority w:val="99"/>
    <w:semiHidden/>
    <w:unhideWhenUsed/>
    <w:rsid w:val="00642D03"/>
    <w:pPr>
      <w:suppressAutoHyphens/>
      <w:autoSpaceDE/>
      <w:autoSpaceDN/>
    </w:pPr>
    <w:rPr>
      <w:rFonts w:ascii="Tahoma" w:eastAsia="Lucida Sans Unicode" w:hAnsi="Tahoma" w:cs="Tahoma"/>
      <w:kern w:val="2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2D03"/>
    <w:rPr>
      <w:rFonts w:ascii="Tahoma" w:eastAsia="Lucida Sans Unicode" w:hAnsi="Tahoma" w:cs="Tahoma"/>
      <w:kern w:val="2"/>
      <w:sz w:val="16"/>
      <w:szCs w:val="16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642D03"/>
    <w:pPr>
      <w:widowControl/>
      <w:autoSpaceDE/>
      <w:autoSpaceDN/>
      <w:ind w:left="4500"/>
      <w:jc w:val="both"/>
    </w:pPr>
    <w:rPr>
      <w:rFonts w:ascii="Times New Roman" w:eastAsia="Times New Roman" w:hAnsi="Times New Roman" w:cs="Times New Roman"/>
      <w:bCs/>
      <w:noProof/>
      <w:sz w:val="20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42D03"/>
    <w:rPr>
      <w:rFonts w:ascii="Times New Roman" w:eastAsia="Times New Roman" w:hAnsi="Times New Roman" w:cs="Times New Roman"/>
      <w:bCs/>
      <w:noProof/>
      <w:sz w:val="20"/>
      <w:szCs w:val="24"/>
      <w:lang w:val="pt-BR"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642D03"/>
    <w:pPr>
      <w:suppressAutoHyphens/>
      <w:autoSpaceDE/>
      <w:autoSpaceDN/>
      <w:spacing w:after="120" w:line="480" w:lineRule="auto"/>
    </w:pPr>
    <w:rPr>
      <w:rFonts w:ascii="Times New Roman" w:eastAsia="Lucida Sans Unicode" w:hAnsi="Times New Roman" w:cs="Times New Roman"/>
      <w:kern w:val="2"/>
      <w:sz w:val="24"/>
      <w:szCs w:val="24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42D03"/>
    <w:rPr>
      <w:rFonts w:ascii="Times New Roman" w:eastAsia="Lucida Sans Unicode" w:hAnsi="Times New Roman" w:cs="Times New Roman"/>
      <w:kern w:val="2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42D03"/>
    <w:rPr>
      <w:b/>
      <w:bCs/>
    </w:rPr>
  </w:style>
  <w:style w:type="character" w:customStyle="1" w:styleId="apple-converted-space">
    <w:name w:val="apple-converted-space"/>
    <w:basedOn w:val="Fontepargpadro"/>
    <w:rsid w:val="00642D03"/>
  </w:style>
  <w:style w:type="character" w:customStyle="1" w:styleId="CorpodetextoChar">
    <w:name w:val="Corpo de texto Char"/>
    <w:basedOn w:val="Fontepargpadro"/>
    <w:link w:val="Corpodetexto"/>
    <w:uiPriority w:val="99"/>
    <w:rsid w:val="00642D03"/>
    <w:rPr>
      <w:rFonts w:ascii="Arial MT" w:eastAsia="Arial MT" w:hAnsi="Arial MT" w:cs="Arial MT"/>
      <w:sz w:val="24"/>
      <w:szCs w:val="24"/>
      <w:lang w:val="pt-PT"/>
    </w:rPr>
  </w:style>
  <w:style w:type="paragraph" w:customStyle="1" w:styleId="Default">
    <w:name w:val="Default"/>
    <w:rsid w:val="00642D03"/>
    <w:pPr>
      <w:widowControl/>
      <w:adjustRightInd w:val="0"/>
    </w:pPr>
    <w:rPr>
      <w:rFonts w:ascii="Cambria" w:hAnsi="Cambria" w:cs="Cambria"/>
      <w:color w:val="000000"/>
      <w:sz w:val="24"/>
      <w:szCs w:val="24"/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642D03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ng-star-inserted">
    <w:name w:val="ng-star-inserted"/>
    <w:basedOn w:val="Fontepargpadro"/>
    <w:rsid w:val="00642D03"/>
  </w:style>
  <w:style w:type="paragraph" w:customStyle="1" w:styleId="pb-0">
    <w:name w:val="pb-0"/>
    <w:basedOn w:val="Normal"/>
    <w:rsid w:val="00642D0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-size-medium">
    <w:name w:val="a-size-medium"/>
    <w:basedOn w:val="Fontepargpadro"/>
    <w:rsid w:val="00642D03"/>
  </w:style>
  <w:style w:type="numbering" w:customStyle="1" w:styleId="Semlista111">
    <w:name w:val="Sem lista111"/>
    <w:next w:val="Semlista"/>
    <w:uiPriority w:val="99"/>
    <w:semiHidden/>
    <w:unhideWhenUsed/>
    <w:rsid w:val="00642D03"/>
  </w:style>
  <w:style w:type="character" w:customStyle="1" w:styleId="Ttulo6Char1">
    <w:name w:val="Título 6 Char1"/>
    <w:basedOn w:val="Fontepargpadro"/>
    <w:uiPriority w:val="9"/>
    <w:semiHidden/>
    <w:rsid w:val="00642D03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3Char1">
    <w:name w:val="Título 3 Char1"/>
    <w:basedOn w:val="Fontepargpadro"/>
    <w:uiPriority w:val="9"/>
    <w:semiHidden/>
    <w:rsid w:val="00642D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5Char1">
    <w:name w:val="Título 5 Char1"/>
    <w:basedOn w:val="Fontepargpadro"/>
    <w:uiPriority w:val="9"/>
    <w:semiHidden/>
    <w:rsid w:val="00642D03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numbering" w:customStyle="1" w:styleId="Semlista21">
    <w:name w:val="Sem lista21"/>
    <w:next w:val="Semlista"/>
    <w:uiPriority w:val="99"/>
    <w:semiHidden/>
    <w:unhideWhenUsed/>
    <w:rsid w:val="00642D03"/>
  </w:style>
  <w:style w:type="table" w:customStyle="1" w:styleId="Tabelacomgrade11">
    <w:name w:val="Tabela com grade11"/>
    <w:basedOn w:val="Tabelanormal"/>
    <w:next w:val="Tabelacomgrade"/>
    <w:uiPriority w:val="59"/>
    <w:rsid w:val="00642D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">
    <w:name w:val="Sem lista12"/>
    <w:next w:val="Semlista"/>
    <w:uiPriority w:val="99"/>
    <w:semiHidden/>
    <w:unhideWhenUsed/>
    <w:rsid w:val="00642D03"/>
  </w:style>
  <w:style w:type="paragraph" w:styleId="SemEspaamento">
    <w:name w:val="No Spacing"/>
    <w:uiPriority w:val="1"/>
    <w:qFormat/>
    <w:rsid w:val="00CA739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CA739A"/>
    <w:rPr>
      <w:rFonts w:ascii="Arial MT" w:eastAsia="Arial MT" w:hAnsi="Arial MT" w:cs="Arial MT"/>
      <w:lang w:val="pt-PT"/>
    </w:rPr>
  </w:style>
  <w:style w:type="paragraph" w:customStyle="1" w:styleId="TtulodaTabela">
    <w:name w:val="Título da Tabela"/>
    <w:basedOn w:val="Normal"/>
    <w:rsid w:val="00CA739A"/>
    <w:pPr>
      <w:suppressLineNumbers/>
      <w:suppressAutoHyphens/>
      <w:autoSpaceDE/>
      <w:autoSpaceDN/>
      <w:spacing w:after="120"/>
      <w:jc w:val="center"/>
    </w:pPr>
    <w:rPr>
      <w:rFonts w:ascii="Times New Roman" w:eastAsia="Arial Unicode MS" w:hAnsi="Times New Roman" w:cs="Times New Roman"/>
      <w:b/>
      <w:bCs/>
      <w:i/>
      <w:iCs/>
      <w:sz w:val="24"/>
      <w:szCs w:val="20"/>
      <w:lang w:val="pt-BR" w:eastAsia="pt-BR"/>
    </w:rPr>
  </w:style>
  <w:style w:type="paragraph" w:customStyle="1" w:styleId="font5">
    <w:name w:val="font5"/>
    <w:basedOn w:val="Normal"/>
    <w:rsid w:val="00CA739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font6">
    <w:name w:val="font6"/>
    <w:basedOn w:val="Normal"/>
    <w:rsid w:val="00CA739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231F20"/>
      <w:sz w:val="20"/>
      <w:szCs w:val="20"/>
      <w:lang w:val="pt-BR" w:eastAsia="pt-BR"/>
    </w:rPr>
  </w:style>
  <w:style w:type="paragraph" w:customStyle="1" w:styleId="font7">
    <w:name w:val="font7"/>
    <w:basedOn w:val="Normal"/>
    <w:rsid w:val="00CA739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231F20"/>
      <w:sz w:val="20"/>
      <w:szCs w:val="20"/>
      <w:lang w:val="pt-BR" w:eastAsia="pt-BR"/>
    </w:rPr>
  </w:style>
  <w:style w:type="paragraph" w:customStyle="1" w:styleId="xl92">
    <w:name w:val="xl92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3">
    <w:name w:val="xl93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4">
    <w:name w:val="xl94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95">
    <w:name w:val="xl95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96">
    <w:name w:val="xl96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97">
    <w:name w:val="xl97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8">
    <w:name w:val="xl98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99">
    <w:name w:val="xl99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00">
    <w:name w:val="xl100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1">
    <w:name w:val="xl101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2">
    <w:name w:val="xl102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03">
    <w:name w:val="xl103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4">
    <w:name w:val="xl104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5">
    <w:name w:val="xl105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06">
    <w:name w:val="xl106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07">
    <w:name w:val="xl107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08">
    <w:name w:val="xl108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109">
    <w:name w:val="xl109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0">
    <w:name w:val="xl110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1">
    <w:name w:val="xl111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2">
    <w:name w:val="xl112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3">
    <w:name w:val="xl113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15">
    <w:name w:val="xl115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6">
    <w:name w:val="xl116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7">
    <w:name w:val="xl117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8">
    <w:name w:val="xl118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19">
    <w:name w:val="xl119"/>
    <w:basedOn w:val="Normal"/>
    <w:rsid w:val="00CA739A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20">
    <w:name w:val="xl120"/>
    <w:basedOn w:val="Normal"/>
    <w:rsid w:val="00CA739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21">
    <w:name w:val="xl121"/>
    <w:basedOn w:val="Normal"/>
    <w:rsid w:val="00CA739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122">
    <w:name w:val="xl122"/>
    <w:basedOn w:val="Normal"/>
    <w:rsid w:val="00CA739A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rsid w:val="00CA739A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3">
    <w:name w:val="xl63"/>
    <w:basedOn w:val="Normal"/>
    <w:rsid w:val="00CA739A"/>
    <w:pPr>
      <w:widowControl/>
      <w:shd w:val="clear" w:color="000000" w:fill="548235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4">
    <w:name w:val="xl64"/>
    <w:basedOn w:val="Normal"/>
    <w:rsid w:val="00CA739A"/>
    <w:pPr>
      <w:widowControl/>
      <w:shd w:val="clear" w:color="000000" w:fill="548235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4"/>
      <w:szCs w:val="24"/>
      <w:lang w:val="pt-BR" w:eastAsia="pt-BR"/>
    </w:rPr>
  </w:style>
  <w:style w:type="character" w:customStyle="1" w:styleId="uv3um">
    <w:name w:val="uv3um"/>
    <w:basedOn w:val="Fontepargpadro"/>
    <w:rsid w:val="00CA739A"/>
  </w:style>
  <w:style w:type="numbering" w:customStyle="1" w:styleId="Semlista3">
    <w:name w:val="Sem lista3"/>
    <w:next w:val="Semlista"/>
    <w:uiPriority w:val="99"/>
    <w:semiHidden/>
    <w:unhideWhenUsed/>
    <w:rsid w:val="00032518"/>
  </w:style>
  <w:style w:type="table" w:customStyle="1" w:styleId="Tabelacomgrade2">
    <w:name w:val="Tabela com grade2"/>
    <w:basedOn w:val="Tabelanormal"/>
    <w:next w:val="Tabelacomgrade"/>
    <w:uiPriority w:val="39"/>
    <w:rsid w:val="00032518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3">
    <w:name w:val="Sem lista13"/>
    <w:next w:val="Semlista"/>
    <w:uiPriority w:val="99"/>
    <w:semiHidden/>
    <w:unhideWhenUsed/>
    <w:rsid w:val="00032518"/>
  </w:style>
  <w:style w:type="numbering" w:customStyle="1" w:styleId="Semlista22">
    <w:name w:val="Sem lista22"/>
    <w:next w:val="Semlista"/>
    <w:uiPriority w:val="99"/>
    <w:semiHidden/>
    <w:unhideWhenUsed/>
    <w:rsid w:val="00032518"/>
  </w:style>
  <w:style w:type="numbering" w:customStyle="1" w:styleId="Semlista112">
    <w:name w:val="Sem lista112"/>
    <w:next w:val="Semlista"/>
    <w:uiPriority w:val="99"/>
    <w:semiHidden/>
    <w:unhideWhenUsed/>
    <w:rsid w:val="00032518"/>
  </w:style>
  <w:style w:type="numbering" w:customStyle="1" w:styleId="Semlista1111">
    <w:name w:val="Sem lista1111"/>
    <w:next w:val="Semlista"/>
    <w:uiPriority w:val="99"/>
    <w:semiHidden/>
    <w:unhideWhenUsed/>
    <w:rsid w:val="00032518"/>
  </w:style>
  <w:style w:type="numbering" w:customStyle="1" w:styleId="Semlista211">
    <w:name w:val="Sem lista211"/>
    <w:next w:val="Semlista"/>
    <w:uiPriority w:val="99"/>
    <w:semiHidden/>
    <w:unhideWhenUsed/>
    <w:rsid w:val="00032518"/>
  </w:style>
  <w:style w:type="numbering" w:customStyle="1" w:styleId="Semlista121">
    <w:name w:val="Sem lista121"/>
    <w:next w:val="Semlista"/>
    <w:uiPriority w:val="99"/>
    <w:semiHidden/>
    <w:unhideWhenUsed/>
    <w:rsid w:val="00032518"/>
  </w:style>
  <w:style w:type="table" w:customStyle="1" w:styleId="Tabelacomgrade111">
    <w:name w:val="Tabela com grade111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FD3956"/>
  </w:style>
  <w:style w:type="table" w:customStyle="1" w:styleId="Tabelacomgrade3">
    <w:name w:val="Tabela com grade3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4">
    <w:name w:val="Sem lista14"/>
    <w:next w:val="Semlista"/>
    <w:uiPriority w:val="99"/>
    <w:semiHidden/>
    <w:unhideWhenUsed/>
    <w:rsid w:val="00FD3956"/>
  </w:style>
  <w:style w:type="table" w:customStyle="1" w:styleId="Tabelacomgrade12">
    <w:name w:val="Tabela com grade12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2">
    <w:name w:val="Sem lista1112"/>
    <w:next w:val="Semlista"/>
    <w:uiPriority w:val="99"/>
    <w:semiHidden/>
    <w:unhideWhenUsed/>
    <w:rsid w:val="00FD3956"/>
  </w:style>
  <w:style w:type="numbering" w:customStyle="1" w:styleId="Semlista212">
    <w:name w:val="Sem lista212"/>
    <w:next w:val="Semlista"/>
    <w:uiPriority w:val="99"/>
    <w:semiHidden/>
    <w:unhideWhenUsed/>
    <w:rsid w:val="00FD3956"/>
  </w:style>
  <w:style w:type="table" w:customStyle="1" w:styleId="Tabelacomgrade112">
    <w:name w:val="Tabela com grade112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2">
    <w:name w:val="Sem lista122"/>
    <w:next w:val="Semlista"/>
    <w:uiPriority w:val="99"/>
    <w:semiHidden/>
    <w:unhideWhenUsed/>
    <w:rsid w:val="00FD3956"/>
  </w:style>
  <w:style w:type="numbering" w:customStyle="1" w:styleId="Semlista5">
    <w:name w:val="Sem lista5"/>
    <w:next w:val="Semlista"/>
    <w:uiPriority w:val="99"/>
    <w:semiHidden/>
    <w:unhideWhenUsed/>
    <w:rsid w:val="00FD3956"/>
  </w:style>
  <w:style w:type="numbering" w:customStyle="1" w:styleId="Semlista15">
    <w:name w:val="Sem lista15"/>
    <w:next w:val="Semlista"/>
    <w:uiPriority w:val="99"/>
    <w:semiHidden/>
    <w:unhideWhenUsed/>
    <w:rsid w:val="00FD3956"/>
  </w:style>
  <w:style w:type="numbering" w:customStyle="1" w:styleId="Semlista6">
    <w:name w:val="Sem lista6"/>
    <w:next w:val="Semlista"/>
    <w:uiPriority w:val="99"/>
    <w:semiHidden/>
    <w:unhideWhenUsed/>
    <w:rsid w:val="00FD3956"/>
  </w:style>
  <w:style w:type="table" w:customStyle="1" w:styleId="Tabelacomgrade4">
    <w:name w:val="Tabela com grade4"/>
    <w:basedOn w:val="Tabelanormal"/>
    <w:next w:val="Tabelacomgrade"/>
    <w:uiPriority w:val="3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6">
    <w:name w:val="Sem lista16"/>
    <w:next w:val="Semlista"/>
    <w:uiPriority w:val="99"/>
    <w:semiHidden/>
    <w:unhideWhenUsed/>
    <w:rsid w:val="00FD3956"/>
  </w:style>
  <w:style w:type="numbering" w:customStyle="1" w:styleId="Semlista23">
    <w:name w:val="Sem lista23"/>
    <w:next w:val="Semlista"/>
    <w:uiPriority w:val="99"/>
    <w:semiHidden/>
    <w:unhideWhenUsed/>
    <w:rsid w:val="00FD3956"/>
  </w:style>
  <w:style w:type="table" w:customStyle="1" w:styleId="Tabelacomgrade13">
    <w:name w:val="Tabela com grade13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3">
    <w:name w:val="Sem lista113"/>
    <w:next w:val="Semlista"/>
    <w:uiPriority w:val="99"/>
    <w:semiHidden/>
    <w:unhideWhenUsed/>
    <w:rsid w:val="00FD3956"/>
  </w:style>
  <w:style w:type="numbering" w:customStyle="1" w:styleId="Semlista1113">
    <w:name w:val="Sem lista1113"/>
    <w:next w:val="Semlista"/>
    <w:uiPriority w:val="99"/>
    <w:semiHidden/>
    <w:unhideWhenUsed/>
    <w:rsid w:val="00FD3956"/>
  </w:style>
  <w:style w:type="numbering" w:customStyle="1" w:styleId="Semlista213">
    <w:name w:val="Sem lista213"/>
    <w:next w:val="Semlista"/>
    <w:uiPriority w:val="99"/>
    <w:semiHidden/>
    <w:unhideWhenUsed/>
    <w:rsid w:val="00FD3956"/>
  </w:style>
  <w:style w:type="table" w:customStyle="1" w:styleId="Tabelacomgrade113">
    <w:name w:val="Tabela com grade113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3">
    <w:name w:val="Sem lista123"/>
    <w:next w:val="Semlista"/>
    <w:uiPriority w:val="99"/>
    <w:semiHidden/>
    <w:unhideWhenUsed/>
    <w:rsid w:val="00FD3956"/>
  </w:style>
  <w:style w:type="numbering" w:customStyle="1" w:styleId="Semlista31">
    <w:name w:val="Sem lista31"/>
    <w:next w:val="Semlista"/>
    <w:uiPriority w:val="99"/>
    <w:semiHidden/>
    <w:unhideWhenUsed/>
    <w:rsid w:val="00FD3956"/>
  </w:style>
  <w:style w:type="table" w:customStyle="1" w:styleId="Tabelacomgrade21">
    <w:name w:val="Tabela com grade21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31">
    <w:name w:val="Sem lista131"/>
    <w:next w:val="Semlista"/>
    <w:uiPriority w:val="99"/>
    <w:semiHidden/>
    <w:unhideWhenUsed/>
    <w:rsid w:val="00FD3956"/>
  </w:style>
  <w:style w:type="numbering" w:customStyle="1" w:styleId="Semlista221">
    <w:name w:val="Sem lista221"/>
    <w:next w:val="Semlista"/>
    <w:uiPriority w:val="99"/>
    <w:semiHidden/>
    <w:unhideWhenUsed/>
    <w:rsid w:val="00FD3956"/>
  </w:style>
  <w:style w:type="numbering" w:customStyle="1" w:styleId="Semlista1121">
    <w:name w:val="Sem lista1121"/>
    <w:next w:val="Semlista"/>
    <w:uiPriority w:val="99"/>
    <w:semiHidden/>
    <w:unhideWhenUsed/>
    <w:rsid w:val="00FD3956"/>
  </w:style>
  <w:style w:type="numbering" w:customStyle="1" w:styleId="Semlista11111">
    <w:name w:val="Sem lista11111"/>
    <w:next w:val="Semlista"/>
    <w:uiPriority w:val="99"/>
    <w:semiHidden/>
    <w:unhideWhenUsed/>
    <w:rsid w:val="00FD3956"/>
  </w:style>
  <w:style w:type="numbering" w:customStyle="1" w:styleId="Semlista2111">
    <w:name w:val="Sem lista2111"/>
    <w:next w:val="Semlista"/>
    <w:uiPriority w:val="99"/>
    <w:semiHidden/>
    <w:unhideWhenUsed/>
    <w:rsid w:val="00FD3956"/>
  </w:style>
  <w:style w:type="numbering" w:customStyle="1" w:styleId="Semlista1211">
    <w:name w:val="Sem lista1211"/>
    <w:next w:val="Semlista"/>
    <w:uiPriority w:val="99"/>
    <w:semiHidden/>
    <w:unhideWhenUsed/>
    <w:rsid w:val="00FD3956"/>
  </w:style>
  <w:style w:type="numbering" w:customStyle="1" w:styleId="Semlista7">
    <w:name w:val="Sem lista7"/>
    <w:next w:val="Semlista"/>
    <w:uiPriority w:val="99"/>
    <w:semiHidden/>
    <w:unhideWhenUsed/>
    <w:rsid w:val="00FD3956"/>
  </w:style>
  <w:style w:type="table" w:customStyle="1" w:styleId="Tabelacomgrade5">
    <w:name w:val="Tabela com grade5"/>
    <w:basedOn w:val="Tabelanormal"/>
    <w:next w:val="Tabelacomgrade"/>
    <w:uiPriority w:val="3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FD3956"/>
  </w:style>
  <w:style w:type="numbering" w:customStyle="1" w:styleId="Semlista24">
    <w:name w:val="Sem lista24"/>
    <w:next w:val="Semlista"/>
    <w:uiPriority w:val="99"/>
    <w:semiHidden/>
    <w:unhideWhenUsed/>
    <w:rsid w:val="00FD3956"/>
  </w:style>
  <w:style w:type="table" w:customStyle="1" w:styleId="Tabelacomgrade14">
    <w:name w:val="Tabela com grade14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4">
    <w:name w:val="Sem lista114"/>
    <w:next w:val="Semlista"/>
    <w:uiPriority w:val="99"/>
    <w:semiHidden/>
    <w:unhideWhenUsed/>
    <w:rsid w:val="00FD3956"/>
  </w:style>
  <w:style w:type="numbering" w:customStyle="1" w:styleId="Semlista1114">
    <w:name w:val="Sem lista1114"/>
    <w:next w:val="Semlista"/>
    <w:uiPriority w:val="99"/>
    <w:semiHidden/>
    <w:unhideWhenUsed/>
    <w:rsid w:val="00FD3956"/>
  </w:style>
  <w:style w:type="numbering" w:customStyle="1" w:styleId="Semlista214">
    <w:name w:val="Sem lista214"/>
    <w:next w:val="Semlista"/>
    <w:uiPriority w:val="99"/>
    <w:semiHidden/>
    <w:unhideWhenUsed/>
    <w:rsid w:val="00FD3956"/>
  </w:style>
  <w:style w:type="table" w:customStyle="1" w:styleId="Tabelacomgrade114">
    <w:name w:val="Tabela com grade114"/>
    <w:basedOn w:val="Tabelanormal"/>
    <w:next w:val="Tabelacomgrade"/>
    <w:uiPriority w:val="59"/>
    <w:rsid w:val="00FD39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24">
    <w:name w:val="Sem lista124"/>
    <w:next w:val="Semlista"/>
    <w:uiPriority w:val="99"/>
    <w:semiHidden/>
    <w:unhideWhenUsed/>
    <w:rsid w:val="00FD3956"/>
  </w:style>
  <w:style w:type="numbering" w:customStyle="1" w:styleId="Semlista32">
    <w:name w:val="Sem lista32"/>
    <w:next w:val="Semlista"/>
    <w:uiPriority w:val="99"/>
    <w:semiHidden/>
    <w:unhideWhenUsed/>
    <w:rsid w:val="00FD3956"/>
  </w:style>
  <w:style w:type="table" w:customStyle="1" w:styleId="Tabelacomgrade22">
    <w:name w:val="Tabela com grade22"/>
    <w:basedOn w:val="Tabelanormal"/>
    <w:next w:val="Tabelacomgrade"/>
    <w:uiPriority w:val="39"/>
    <w:rsid w:val="00FD3956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32">
    <w:name w:val="Sem lista132"/>
    <w:next w:val="Semlista"/>
    <w:uiPriority w:val="99"/>
    <w:semiHidden/>
    <w:unhideWhenUsed/>
    <w:rsid w:val="00FD3956"/>
  </w:style>
  <w:style w:type="numbering" w:customStyle="1" w:styleId="Semlista222">
    <w:name w:val="Sem lista222"/>
    <w:next w:val="Semlista"/>
    <w:uiPriority w:val="99"/>
    <w:semiHidden/>
    <w:unhideWhenUsed/>
    <w:rsid w:val="00FD3956"/>
  </w:style>
  <w:style w:type="numbering" w:customStyle="1" w:styleId="Semlista1122">
    <w:name w:val="Sem lista1122"/>
    <w:next w:val="Semlista"/>
    <w:uiPriority w:val="99"/>
    <w:semiHidden/>
    <w:unhideWhenUsed/>
    <w:rsid w:val="00FD3956"/>
  </w:style>
  <w:style w:type="numbering" w:customStyle="1" w:styleId="Semlista11112">
    <w:name w:val="Sem lista11112"/>
    <w:next w:val="Semlista"/>
    <w:uiPriority w:val="99"/>
    <w:semiHidden/>
    <w:unhideWhenUsed/>
    <w:rsid w:val="00FD3956"/>
  </w:style>
  <w:style w:type="numbering" w:customStyle="1" w:styleId="Semlista2112">
    <w:name w:val="Sem lista2112"/>
    <w:next w:val="Semlista"/>
    <w:uiPriority w:val="99"/>
    <w:semiHidden/>
    <w:unhideWhenUsed/>
    <w:rsid w:val="00FD3956"/>
  </w:style>
  <w:style w:type="numbering" w:customStyle="1" w:styleId="Semlista1212">
    <w:name w:val="Sem lista1212"/>
    <w:next w:val="Semlista"/>
    <w:uiPriority w:val="99"/>
    <w:semiHidden/>
    <w:unhideWhenUsed/>
    <w:rsid w:val="00FD3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1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7C21C-6051-427D-AD2F-5DBB34C39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3998</Words>
  <Characters>21592</Characters>
  <Application>Microsoft Office Word</Application>
  <DocSecurity>0</DocSecurity>
  <Lines>179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para Pregão Eletrônico, Serviços Contínuos com dedicação exclusiva de mão de obra. Habilitação Completa e Ampla Participação</vt:lpstr>
    </vt:vector>
  </TitlesOfParts>
  <Company/>
  <LinksUpToDate>false</LinksUpToDate>
  <CharactersWithSpaces>25539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para Pregão Eletrônico, Serviços Contínuos com dedicação exclusiva de mão de obra. Habilitação Completa e Ampla Participação</dc:title>
  <dc:creator>Manoel Paz e Silva Filho</dc:creator>
  <cp:lastModifiedBy>Daiana</cp:lastModifiedBy>
  <cp:revision>3</cp:revision>
  <cp:lastPrinted>2024-06-09T02:45:00Z</cp:lastPrinted>
  <dcterms:created xsi:type="dcterms:W3CDTF">2026-09-09T12:36:00Z</dcterms:created>
  <dcterms:modified xsi:type="dcterms:W3CDTF">2026-09-09T12:36:00Z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2024-05-28T00:00:00Z</vt:filetime>
  </property>
</Properties>
</file>