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AE5F9" w14:textId="77777777" w:rsidR="001F2EDF" w:rsidRPr="00461A4B" w:rsidRDefault="001F2EDF" w:rsidP="001F2EDF">
      <w:pPr>
        <w:spacing w:line="276" w:lineRule="auto"/>
        <w:jc w:val="both"/>
        <w:rPr>
          <w:rFonts w:ascii="Calibri Light" w:hAnsi="Calibri Light" w:cs="Calibri Light"/>
          <w:b/>
          <w:bCs/>
          <w:sz w:val="21"/>
          <w:szCs w:val="21"/>
        </w:rPr>
      </w:pPr>
    </w:p>
    <w:p w14:paraId="1706F21A" w14:textId="2DD09434" w:rsidR="001F2EDF" w:rsidRPr="00461A4B" w:rsidRDefault="001F2EDF" w:rsidP="0069024A">
      <w:pPr>
        <w:spacing w:line="360" w:lineRule="auto"/>
        <w:jc w:val="center"/>
        <w:rPr>
          <w:rFonts w:ascii="Calibri Light" w:hAnsi="Calibri Light" w:cs="Calibri Light"/>
          <w:b/>
          <w:bCs/>
          <w:sz w:val="21"/>
          <w:szCs w:val="21"/>
        </w:rPr>
      </w:pPr>
      <w:r w:rsidRPr="00461A4B">
        <w:rPr>
          <w:rFonts w:ascii="Calibri Light" w:hAnsi="Calibri Light" w:cs="Calibri Light"/>
          <w:b/>
          <w:bCs/>
          <w:sz w:val="21"/>
          <w:szCs w:val="21"/>
        </w:rPr>
        <w:t xml:space="preserve">EDITAL PADRÃO – PREGÃO ELETRÔNICO – Lei Federal nº 14.133/2021 e Decreto Municipal </w:t>
      </w:r>
      <w:r w:rsidR="3232131A" w:rsidRPr="00461A4B">
        <w:rPr>
          <w:rFonts w:ascii="Calibri Light" w:hAnsi="Calibri Light" w:cs="Calibri Light"/>
          <w:b/>
          <w:bCs/>
          <w:sz w:val="21"/>
          <w:szCs w:val="21"/>
        </w:rPr>
        <w:t xml:space="preserve">nº </w:t>
      </w:r>
      <w:r w:rsidRPr="00461A4B">
        <w:rPr>
          <w:rFonts w:ascii="Calibri Light" w:hAnsi="Calibri Light" w:cs="Calibri Light"/>
          <w:b/>
          <w:bCs/>
          <w:sz w:val="21"/>
          <w:szCs w:val="21"/>
        </w:rPr>
        <w:t>62.100/2022</w:t>
      </w:r>
    </w:p>
    <w:p w14:paraId="00828A31" w14:textId="77777777" w:rsidR="001F2EDF" w:rsidRPr="00461A4B" w:rsidRDefault="001F2EDF" w:rsidP="001F2EDF">
      <w:pPr>
        <w:tabs>
          <w:tab w:val="left" w:pos="7727"/>
        </w:tabs>
        <w:spacing w:line="360" w:lineRule="auto"/>
        <w:rPr>
          <w:rFonts w:ascii="Calibri Light" w:hAnsi="Calibri Light" w:cs="Calibri Light"/>
          <w:b/>
          <w:sz w:val="21"/>
          <w:szCs w:val="21"/>
        </w:rPr>
      </w:pPr>
      <w:r w:rsidRPr="00461A4B">
        <w:rPr>
          <w:rFonts w:ascii="Calibri Light" w:hAnsi="Calibri Light" w:cs="Calibri Light"/>
          <w:b/>
          <w:sz w:val="21"/>
          <w:szCs w:val="21"/>
        </w:rPr>
        <w:tab/>
      </w:r>
    </w:p>
    <w:p w14:paraId="24B451A2" w14:textId="669A7F63" w:rsidR="001F2EDF" w:rsidRPr="00461A4B" w:rsidRDefault="001F2EDF" w:rsidP="001F2EDF">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b/>
          <w:sz w:val="21"/>
          <w:szCs w:val="21"/>
        </w:rPr>
        <w:t>PREGÃO ELETRÔNICO Nº:</w:t>
      </w:r>
      <w:r w:rsidR="0069024A" w:rsidRPr="00461A4B">
        <w:rPr>
          <w:rFonts w:ascii="Calibri Light" w:hAnsi="Calibri Light" w:cs="Calibri Light"/>
          <w:b/>
          <w:sz w:val="21"/>
          <w:szCs w:val="21"/>
        </w:rPr>
        <w:t xml:space="preserve"> </w:t>
      </w:r>
      <w:r w:rsidR="0069024A" w:rsidRPr="00461A4B">
        <w:rPr>
          <w:rFonts w:ascii="Calibri Light" w:hAnsi="Calibri Light" w:cs="Calibri Light"/>
          <w:bCs/>
          <w:sz w:val="21"/>
          <w:szCs w:val="21"/>
        </w:rPr>
        <w:t>926079-</w:t>
      </w:r>
      <w:r w:rsidR="00D25E99">
        <w:rPr>
          <w:rFonts w:ascii="Calibri Light" w:hAnsi="Calibri Light" w:cs="Calibri Light"/>
          <w:bCs/>
          <w:sz w:val="21"/>
          <w:szCs w:val="21"/>
        </w:rPr>
        <w:t>115</w:t>
      </w:r>
      <w:r w:rsidR="0069024A" w:rsidRPr="00461A4B">
        <w:rPr>
          <w:rFonts w:ascii="Calibri Light" w:hAnsi="Calibri Light" w:cs="Calibri Light"/>
          <w:bCs/>
          <w:sz w:val="21"/>
          <w:szCs w:val="21"/>
        </w:rPr>
        <w:t>/2026</w:t>
      </w:r>
    </w:p>
    <w:p w14:paraId="34AC7767" w14:textId="555A6BF0" w:rsidR="001F2EDF" w:rsidRPr="00461A4B" w:rsidRDefault="001F2EDF" w:rsidP="001F2EDF">
      <w:pPr>
        <w:tabs>
          <w:tab w:val="left" w:pos="1418"/>
        </w:tabs>
        <w:spacing w:line="360" w:lineRule="auto"/>
        <w:ind w:left="1418" w:hanging="1418"/>
        <w:jc w:val="both"/>
        <w:rPr>
          <w:rFonts w:ascii="Calibri Light" w:hAnsi="Calibri Light" w:cs="Calibri Light"/>
          <w:bCs/>
          <w:sz w:val="21"/>
          <w:szCs w:val="21"/>
        </w:rPr>
      </w:pPr>
      <w:r w:rsidRPr="00461A4B">
        <w:rPr>
          <w:rFonts w:ascii="Calibri Light" w:hAnsi="Calibri Light" w:cs="Calibri Light"/>
          <w:b/>
          <w:sz w:val="21"/>
          <w:szCs w:val="21"/>
        </w:rPr>
        <w:t>PROCESSO:</w:t>
      </w:r>
      <w:r w:rsidR="0069024A" w:rsidRPr="00461A4B">
        <w:rPr>
          <w:rFonts w:ascii="Calibri Light" w:hAnsi="Calibri Light" w:cs="Calibri Light"/>
          <w:b/>
          <w:sz w:val="21"/>
          <w:szCs w:val="21"/>
        </w:rPr>
        <w:t xml:space="preserve"> </w:t>
      </w:r>
      <w:r w:rsidR="0069024A" w:rsidRPr="00461A4B">
        <w:rPr>
          <w:rFonts w:ascii="Calibri Light" w:hAnsi="Calibri Light" w:cs="Calibri Light"/>
          <w:bCs/>
          <w:sz w:val="21"/>
          <w:szCs w:val="21"/>
        </w:rPr>
        <w:t>6029.2026/0014658-1</w:t>
      </w:r>
    </w:p>
    <w:p w14:paraId="576D6772" w14:textId="1932FAD6" w:rsidR="001F2EDF" w:rsidRPr="00461A4B" w:rsidRDefault="2A86D1E9" w:rsidP="57A33421">
      <w:pPr>
        <w:tabs>
          <w:tab w:val="left" w:pos="1418"/>
        </w:tabs>
        <w:spacing w:line="360" w:lineRule="auto"/>
        <w:ind w:left="1418" w:hanging="1418"/>
        <w:jc w:val="both"/>
        <w:rPr>
          <w:rFonts w:ascii="Calibri Light" w:hAnsi="Calibri Light" w:cs="Calibri Light"/>
          <w:sz w:val="21"/>
          <w:szCs w:val="21"/>
        </w:rPr>
      </w:pPr>
      <w:r w:rsidRPr="00461A4B">
        <w:rPr>
          <w:rFonts w:ascii="Calibri Light" w:hAnsi="Calibri Light" w:cs="Calibri Light"/>
          <w:b/>
          <w:bCs/>
          <w:sz w:val="21"/>
          <w:szCs w:val="21"/>
        </w:rPr>
        <w:t>CRITÉRIO DE JULGAMENTO</w:t>
      </w:r>
      <w:r w:rsidR="001F2EDF" w:rsidRPr="00461A4B">
        <w:rPr>
          <w:rFonts w:ascii="Calibri Light" w:hAnsi="Calibri Light" w:cs="Calibri Light"/>
          <w:b/>
          <w:bCs/>
          <w:sz w:val="21"/>
          <w:szCs w:val="21"/>
        </w:rPr>
        <w:t>:</w:t>
      </w:r>
      <w:r w:rsidR="001F2EDF" w:rsidRPr="00461A4B">
        <w:rPr>
          <w:rFonts w:ascii="Calibri Light" w:hAnsi="Calibri Light" w:cs="Calibri Light"/>
          <w:sz w:val="21"/>
          <w:szCs w:val="21"/>
        </w:rPr>
        <w:tab/>
      </w:r>
      <w:r w:rsidR="001F2EDF" w:rsidRPr="00461A4B">
        <w:rPr>
          <w:rFonts w:ascii="Calibri Light" w:hAnsi="Calibri Light" w:cs="Calibri Light"/>
          <w:sz w:val="21"/>
          <w:szCs w:val="21"/>
          <w:u w:val="single"/>
        </w:rPr>
        <w:t>MENOR PREÇO</w:t>
      </w:r>
    </w:p>
    <w:p w14:paraId="1B266B60" w14:textId="5358DA68" w:rsidR="001F2EDF" w:rsidRPr="00461A4B" w:rsidRDefault="001F2EDF" w:rsidP="00C3449B">
      <w:pPr>
        <w:tabs>
          <w:tab w:val="left" w:pos="0"/>
        </w:tabs>
        <w:spacing w:line="360" w:lineRule="auto"/>
        <w:jc w:val="both"/>
        <w:rPr>
          <w:rFonts w:ascii="Calibri Light" w:hAnsi="Calibri Light" w:cs="Calibri Light"/>
          <w:b/>
          <w:sz w:val="21"/>
          <w:szCs w:val="21"/>
        </w:rPr>
      </w:pPr>
      <w:r w:rsidRPr="00461A4B">
        <w:rPr>
          <w:rFonts w:ascii="Calibri Light" w:hAnsi="Calibri Light" w:cs="Calibri Light"/>
          <w:b/>
          <w:sz w:val="21"/>
          <w:szCs w:val="21"/>
        </w:rPr>
        <w:t>OBJETO:</w:t>
      </w:r>
      <w:r w:rsidR="00C3449B" w:rsidRPr="00461A4B">
        <w:rPr>
          <w:rFonts w:ascii="Calibri Light" w:hAnsi="Calibri Light" w:cs="Calibri Light"/>
          <w:b/>
          <w:sz w:val="21"/>
          <w:szCs w:val="21"/>
        </w:rPr>
        <w:t xml:space="preserve"> </w:t>
      </w:r>
      <w:r w:rsidR="00A97A99" w:rsidRPr="00A97A99">
        <w:rPr>
          <w:rFonts w:ascii="Calibri Light" w:hAnsi="Calibri Light" w:cs="Calibri Light"/>
          <w:sz w:val="21"/>
          <w:szCs w:val="21"/>
        </w:rPr>
        <w:t>Contratação de empresa especializada para prestação de Serviço Especializado de Apoio com Monitoramento Aéreo Tripulado, compreendendo a disponibilização de uma aeronave dotada de sistemas de videomonitoramento, transmissão de dados, áudio e vídeo, sendo definidos como recursos tecnológicos, que deverão ser integrados aos sistemas utilizados pela Guarda Civil Metropolitana de São Paulo, para apoio às ações de prevenção, vigilância, proteção e resposta operacional no âmbito das competências legais da Guarda Civil Metropolitana, atendendo às demandas da Secretaria Municipal de Segurança Urbana e de suas unidades subordinadas</w:t>
      </w:r>
      <w:r w:rsidR="00A97A99">
        <w:rPr>
          <w:rFonts w:ascii="Calibri Light" w:hAnsi="Calibri Light" w:cs="Calibri Light"/>
          <w:sz w:val="21"/>
          <w:szCs w:val="21"/>
        </w:rPr>
        <w:t>.</w:t>
      </w:r>
    </w:p>
    <w:p w14:paraId="2BF213B3" w14:textId="77777777" w:rsidR="001F2EDF" w:rsidRPr="00461A4B" w:rsidRDefault="001F2EDF" w:rsidP="001F2EDF">
      <w:pPr>
        <w:tabs>
          <w:tab w:val="left" w:pos="1418"/>
        </w:tabs>
        <w:spacing w:after="120" w:line="360" w:lineRule="auto"/>
        <w:ind w:left="1418" w:hanging="1418"/>
        <w:rPr>
          <w:rFonts w:ascii="Calibri Light" w:hAnsi="Calibri Light" w:cs="Calibri Light"/>
          <w:sz w:val="21"/>
          <w:szCs w:val="21"/>
        </w:rPr>
      </w:pPr>
      <w:r w:rsidRPr="00461A4B">
        <w:rPr>
          <w:rFonts w:ascii="Calibri Light" w:hAnsi="Calibri Light" w:cs="Calibri Light"/>
          <w:b/>
          <w:bCs/>
          <w:sz w:val="21"/>
          <w:szCs w:val="21"/>
        </w:rPr>
        <w:t xml:space="preserve">ENDEREÇO ELETRÔNICO: </w:t>
      </w:r>
      <w:r w:rsidRPr="00461A4B">
        <w:rPr>
          <w:rFonts w:ascii="Calibri Light" w:hAnsi="Calibri Light" w:cs="Calibri Light"/>
          <w:sz w:val="21"/>
          <w:szCs w:val="21"/>
        </w:rPr>
        <w:t>(https://www.gov.br/compras)</w:t>
      </w:r>
    </w:p>
    <w:p w14:paraId="00EA7AFF" w14:textId="0DC16717" w:rsidR="001F2EDF" w:rsidRPr="00BE2611" w:rsidRDefault="001F2EDF" w:rsidP="001F2EDF">
      <w:pPr>
        <w:tabs>
          <w:tab w:val="left" w:pos="1418"/>
        </w:tabs>
        <w:spacing w:after="120" w:line="360" w:lineRule="auto"/>
        <w:ind w:left="1418" w:hanging="1418"/>
        <w:rPr>
          <w:rFonts w:ascii="Calibri Light" w:hAnsi="Calibri Light" w:cs="Calibri Light"/>
          <w:b/>
          <w:bCs/>
          <w:sz w:val="21"/>
          <w:szCs w:val="21"/>
          <w:u w:val="single"/>
        </w:rPr>
      </w:pPr>
      <w:r w:rsidRPr="00461A4B">
        <w:rPr>
          <w:rFonts w:ascii="Calibri Light" w:hAnsi="Calibri Light" w:cs="Calibri Light"/>
          <w:b/>
          <w:bCs/>
          <w:sz w:val="21"/>
          <w:szCs w:val="21"/>
        </w:rPr>
        <w:t>DATA E HORA DA ABERTURA DA SESSÃO PÚBLICA</w:t>
      </w:r>
      <w:r w:rsidRPr="00461A4B">
        <w:rPr>
          <w:rFonts w:ascii="Calibri Light" w:hAnsi="Calibri Light" w:cs="Calibri Light"/>
          <w:sz w:val="21"/>
          <w:szCs w:val="21"/>
          <w:u w:val="single"/>
        </w:rPr>
        <w:t xml:space="preserve">:  </w:t>
      </w:r>
      <w:r w:rsidR="00D25E99" w:rsidRPr="00BE2611">
        <w:rPr>
          <w:rFonts w:ascii="Calibri Light" w:hAnsi="Calibri Light" w:cs="Calibri Light"/>
          <w:b/>
          <w:bCs/>
          <w:sz w:val="21"/>
          <w:szCs w:val="21"/>
          <w:u w:val="single"/>
        </w:rPr>
        <w:t>26/10</w:t>
      </w:r>
      <w:r w:rsidR="00C3449B" w:rsidRPr="00BE2611">
        <w:rPr>
          <w:rFonts w:ascii="Calibri Light" w:hAnsi="Calibri Light" w:cs="Calibri Light"/>
          <w:b/>
          <w:bCs/>
          <w:sz w:val="21"/>
          <w:szCs w:val="21"/>
          <w:u w:val="single"/>
        </w:rPr>
        <w:t>/2026 – ÀS 10H00</w:t>
      </w:r>
    </w:p>
    <w:p w14:paraId="3E7D2842" w14:textId="5D5B3C24" w:rsidR="001F2EDF" w:rsidRPr="00461A4B" w:rsidRDefault="001F2EDF" w:rsidP="001F2EDF">
      <w:pPr>
        <w:tabs>
          <w:tab w:val="left" w:pos="1418"/>
        </w:tabs>
        <w:spacing w:after="120" w:line="360" w:lineRule="auto"/>
        <w:ind w:left="1418" w:hanging="1418"/>
        <w:rPr>
          <w:rFonts w:ascii="Calibri Light" w:hAnsi="Calibri Light" w:cs="Calibri Light"/>
          <w:sz w:val="21"/>
          <w:szCs w:val="21"/>
          <w:u w:val="single"/>
        </w:rPr>
      </w:pPr>
      <w:r w:rsidRPr="00461A4B">
        <w:rPr>
          <w:rFonts w:ascii="Calibri Light" w:hAnsi="Calibri Light" w:cs="Calibri Light"/>
          <w:b/>
          <w:bCs/>
          <w:sz w:val="21"/>
          <w:szCs w:val="21"/>
        </w:rPr>
        <w:t>PREFERÊNCIA ME/EPP/EQUIPARADAS</w:t>
      </w:r>
      <w:r w:rsidRPr="00461A4B">
        <w:rPr>
          <w:rFonts w:ascii="Calibri Light" w:hAnsi="Calibri Light" w:cs="Calibri Light"/>
          <w:sz w:val="21"/>
          <w:szCs w:val="21"/>
          <w:u w:val="single"/>
        </w:rPr>
        <w:t>:</w:t>
      </w:r>
      <w:r w:rsidR="00C3449B" w:rsidRPr="00461A4B">
        <w:rPr>
          <w:rFonts w:ascii="Calibri Light" w:hAnsi="Calibri Light" w:cs="Calibri Light"/>
          <w:sz w:val="21"/>
          <w:szCs w:val="21"/>
          <w:u w:val="single"/>
        </w:rPr>
        <w:t xml:space="preserve"> </w:t>
      </w:r>
      <w:r w:rsidRPr="00461A4B">
        <w:rPr>
          <w:rFonts w:ascii="Calibri Light" w:hAnsi="Calibri Light" w:cs="Calibri Light"/>
          <w:sz w:val="21"/>
          <w:szCs w:val="21"/>
          <w:u w:val="single"/>
        </w:rPr>
        <w:t>NÃO</w:t>
      </w:r>
    </w:p>
    <w:p w14:paraId="627E387A" w14:textId="15C5439F" w:rsidR="001F2EDF" w:rsidRPr="00461A4B" w:rsidRDefault="001F2EDF" w:rsidP="001F2EDF">
      <w:pPr>
        <w:tabs>
          <w:tab w:val="left" w:pos="1418"/>
        </w:tabs>
        <w:spacing w:after="120" w:line="360" w:lineRule="auto"/>
        <w:ind w:left="1418" w:hanging="1418"/>
        <w:rPr>
          <w:rFonts w:ascii="Calibri Light" w:hAnsi="Calibri Light" w:cs="Calibri Light"/>
          <w:sz w:val="21"/>
          <w:szCs w:val="21"/>
          <w:u w:val="single"/>
        </w:rPr>
      </w:pPr>
      <w:r w:rsidRPr="00461A4B">
        <w:rPr>
          <w:rFonts w:ascii="Calibri Light" w:hAnsi="Calibri Light" w:cs="Calibri Light"/>
          <w:b/>
          <w:bCs/>
          <w:sz w:val="21"/>
          <w:szCs w:val="21"/>
        </w:rPr>
        <w:t>MODO DE DISPUTA</w:t>
      </w:r>
      <w:r w:rsidRPr="00461A4B">
        <w:rPr>
          <w:rFonts w:ascii="Calibri Light" w:hAnsi="Calibri Light" w:cs="Calibri Light"/>
          <w:sz w:val="21"/>
          <w:szCs w:val="21"/>
          <w:u w:val="single"/>
        </w:rPr>
        <w:t>:  ABERTO</w:t>
      </w:r>
      <w:r w:rsidR="00C3449B" w:rsidRPr="00461A4B">
        <w:rPr>
          <w:rFonts w:ascii="Calibri Light" w:hAnsi="Calibri Light" w:cs="Calibri Light"/>
          <w:sz w:val="21"/>
          <w:szCs w:val="21"/>
          <w:u w:val="single"/>
        </w:rPr>
        <w:t xml:space="preserve"> E </w:t>
      </w:r>
      <w:r w:rsidRPr="00461A4B">
        <w:rPr>
          <w:rFonts w:ascii="Calibri Light" w:hAnsi="Calibri Light" w:cs="Calibri Light"/>
          <w:sz w:val="21"/>
          <w:szCs w:val="21"/>
          <w:u w:val="single"/>
        </w:rPr>
        <w:t>FECHADO.</w:t>
      </w:r>
    </w:p>
    <w:p w14:paraId="1F499715" w14:textId="77777777" w:rsidR="001F2EDF" w:rsidRPr="00461A4B" w:rsidRDefault="001F2EDF" w:rsidP="001F2EDF">
      <w:pPr>
        <w:spacing w:after="120" w:line="360" w:lineRule="auto"/>
        <w:rPr>
          <w:rFonts w:ascii="Calibri Light" w:hAnsi="Calibri Light" w:cs="Calibri Light"/>
          <w:b/>
          <w:bCs/>
          <w:sz w:val="21"/>
          <w:szCs w:val="21"/>
          <w:u w:val="single"/>
        </w:rPr>
      </w:pPr>
      <w:r w:rsidRPr="00461A4B">
        <w:rPr>
          <w:rFonts w:ascii="Calibri Light" w:hAnsi="Calibri Light" w:cs="Calibri Light"/>
          <w:b/>
          <w:bCs/>
          <w:sz w:val="21"/>
          <w:szCs w:val="21"/>
        </w:rPr>
        <w:t>FASE DE HABILITAÇÃO</w:t>
      </w:r>
      <w:r w:rsidRPr="00461A4B">
        <w:rPr>
          <w:rFonts w:ascii="Calibri Light" w:hAnsi="Calibri Light" w:cs="Calibri Light"/>
          <w:b/>
          <w:bCs/>
          <w:sz w:val="21"/>
          <w:szCs w:val="21"/>
          <w:u w:val="single"/>
        </w:rPr>
        <w:t xml:space="preserve">: </w:t>
      </w:r>
      <w:r w:rsidRPr="00461A4B">
        <w:rPr>
          <w:rFonts w:ascii="Calibri Light" w:hAnsi="Calibri Light" w:cs="Calibri Light"/>
          <w:sz w:val="21"/>
          <w:szCs w:val="21"/>
          <w:u w:val="single"/>
        </w:rPr>
        <w:t>APÓS AS FASES DE APRESENTAÇÃO DE PROPOSTAS, LANCES E JULGAMENTO</w:t>
      </w:r>
      <w:r w:rsidRPr="00461A4B">
        <w:rPr>
          <w:rFonts w:ascii="Calibri Light" w:hAnsi="Calibri Light" w:cs="Calibri Light"/>
          <w:b/>
          <w:bCs/>
          <w:sz w:val="21"/>
          <w:szCs w:val="21"/>
          <w:u w:val="single"/>
        </w:rPr>
        <w:t>.</w:t>
      </w:r>
    </w:p>
    <w:p w14:paraId="6535D6A5" w14:textId="77777777" w:rsidR="001F2EDF" w:rsidRPr="00461A4B" w:rsidRDefault="001F2EDF" w:rsidP="001F2EDF">
      <w:pPr>
        <w:spacing w:line="360" w:lineRule="auto"/>
        <w:ind w:firstLine="1701"/>
        <w:jc w:val="both"/>
        <w:rPr>
          <w:rFonts w:ascii="Calibri Light" w:hAnsi="Calibri Light" w:cs="Calibri Light"/>
          <w:sz w:val="21"/>
          <w:szCs w:val="21"/>
        </w:rPr>
      </w:pPr>
    </w:p>
    <w:p w14:paraId="5D7865DC" w14:textId="77777777" w:rsidR="001F2EDF" w:rsidRPr="00461A4B" w:rsidRDefault="001F2EDF" w:rsidP="001F2EDF">
      <w:pPr>
        <w:pStyle w:val="Ttulo3"/>
        <w:spacing w:before="0" w:after="0" w:line="360" w:lineRule="auto"/>
        <w:jc w:val="center"/>
        <w:rPr>
          <w:rFonts w:ascii="Calibri Light" w:hAnsi="Calibri Light" w:cs="Calibri Light"/>
          <w:b/>
          <w:bCs/>
          <w:color w:val="auto"/>
          <w:sz w:val="21"/>
          <w:szCs w:val="21"/>
        </w:rPr>
      </w:pPr>
      <w:r w:rsidRPr="00461A4B">
        <w:rPr>
          <w:rFonts w:ascii="Calibri Light" w:hAnsi="Calibri Light" w:cs="Calibri Light"/>
          <w:b/>
          <w:bCs/>
          <w:color w:val="auto"/>
          <w:sz w:val="21"/>
          <w:szCs w:val="21"/>
        </w:rPr>
        <w:t>ÍNDICE</w:t>
      </w:r>
    </w:p>
    <w:p w14:paraId="6EE894AB" w14:textId="77777777" w:rsidR="001F2EDF" w:rsidRPr="00461A4B" w:rsidRDefault="001F2EDF" w:rsidP="001F2EDF">
      <w:pPr>
        <w:tabs>
          <w:tab w:val="left" w:pos="709"/>
        </w:tabs>
        <w:spacing w:line="360" w:lineRule="auto"/>
        <w:jc w:val="both"/>
        <w:rPr>
          <w:rFonts w:ascii="Calibri Light" w:hAnsi="Calibri Light" w:cs="Calibri Light"/>
          <w:b/>
          <w:snapToGrid w:val="0"/>
          <w:sz w:val="21"/>
          <w:szCs w:val="21"/>
        </w:rPr>
      </w:pPr>
    </w:p>
    <w:p w14:paraId="6B9C459A" w14:textId="77777777" w:rsidR="001F2EDF" w:rsidRPr="00461A4B" w:rsidRDefault="001F2EDF" w:rsidP="001F2EDF">
      <w:pPr>
        <w:tabs>
          <w:tab w:val="left" w:pos="567"/>
        </w:tabs>
        <w:spacing w:line="360" w:lineRule="auto"/>
        <w:jc w:val="both"/>
        <w:rPr>
          <w:rFonts w:ascii="Calibri Light" w:hAnsi="Calibri Light" w:cs="Calibri Light"/>
          <w:b/>
          <w:snapToGrid w:val="0"/>
          <w:sz w:val="21"/>
          <w:szCs w:val="21"/>
        </w:rPr>
      </w:pPr>
      <w:r w:rsidRPr="00461A4B">
        <w:rPr>
          <w:rFonts w:ascii="Calibri Light" w:hAnsi="Calibri Light" w:cs="Calibri Light"/>
          <w:b/>
          <w:snapToGrid w:val="0"/>
          <w:sz w:val="21"/>
          <w:szCs w:val="21"/>
        </w:rPr>
        <w:t>I</w:t>
      </w:r>
      <w:r w:rsidRPr="00461A4B">
        <w:rPr>
          <w:rFonts w:ascii="Calibri Light" w:hAnsi="Calibri Light" w:cs="Calibri Light"/>
          <w:b/>
          <w:snapToGrid w:val="0"/>
          <w:sz w:val="21"/>
          <w:szCs w:val="21"/>
        </w:rPr>
        <w:tab/>
        <w:t>EDITAL</w:t>
      </w:r>
    </w:p>
    <w:p w14:paraId="25DAE1D1"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snapToGrid w:val="0"/>
          <w:sz w:val="21"/>
          <w:szCs w:val="21"/>
        </w:rPr>
        <w:t>Preâmbulo – Indicação da Unidade</w:t>
      </w:r>
    </w:p>
    <w:p w14:paraId="5915DFD9"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1</w:t>
      </w:r>
      <w:r w:rsidRPr="00461A4B">
        <w:rPr>
          <w:rFonts w:ascii="Calibri Light" w:hAnsi="Calibri Light" w:cs="Calibri Light"/>
          <w:snapToGrid w:val="0"/>
          <w:sz w:val="21"/>
          <w:szCs w:val="21"/>
        </w:rPr>
        <w:tab/>
        <w:t>Embasamento legal</w:t>
      </w:r>
    </w:p>
    <w:p w14:paraId="37396844"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snapToGrid w:val="0"/>
          <w:sz w:val="21"/>
          <w:szCs w:val="21"/>
        </w:rPr>
        <w:t>2</w:t>
      </w:r>
      <w:r w:rsidRPr="00461A4B">
        <w:rPr>
          <w:rFonts w:ascii="Calibri Light" w:hAnsi="Calibri Light" w:cs="Calibri Light"/>
          <w:snapToGrid w:val="0"/>
          <w:sz w:val="21"/>
          <w:szCs w:val="21"/>
        </w:rPr>
        <w:tab/>
        <w:t>Objeto</w:t>
      </w:r>
    </w:p>
    <w:p w14:paraId="3061C9C7"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3</w:t>
      </w:r>
      <w:r w:rsidRPr="00461A4B">
        <w:rPr>
          <w:rFonts w:ascii="Calibri Light" w:hAnsi="Calibri Light" w:cs="Calibri Light"/>
          <w:snapToGrid w:val="0"/>
          <w:sz w:val="21"/>
          <w:szCs w:val="21"/>
        </w:rPr>
        <w:tab/>
        <w:t>Condições de participação</w:t>
      </w:r>
    </w:p>
    <w:p w14:paraId="32869F4D"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4</w:t>
      </w:r>
      <w:r w:rsidRPr="00461A4B">
        <w:rPr>
          <w:rFonts w:ascii="Calibri Light" w:hAnsi="Calibri Light" w:cs="Calibri Light"/>
          <w:snapToGrid w:val="0"/>
          <w:sz w:val="21"/>
          <w:szCs w:val="21"/>
        </w:rPr>
        <w:tab/>
        <w:t>Da participação de licitantes sob a forma de consórcio</w:t>
      </w:r>
    </w:p>
    <w:p w14:paraId="719A15CD"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5</w:t>
      </w:r>
      <w:r w:rsidRPr="00461A4B">
        <w:rPr>
          <w:rFonts w:ascii="Calibri Light" w:hAnsi="Calibri Light" w:cs="Calibri Light"/>
          <w:snapToGrid w:val="0"/>
          <w:sz w:val="21"/>
          <w:szCs w:val="21"/>
        </w:rPr>
        <w:tab/>
        <w:t>Acesso às informações</w:t>
      </w:r>
    </w:p>
    <w:p w14:paraId="3F434897"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6</w:t>
      </w:r>
      <w:r w:rsidRPr="00461A4B">
        <w:rPr>
          <w:rFonts w:ascii="Calibri Light" w:hAnsi="Calibri Light" w:cs="Calibri Light"/>
          <w:snapToGrid w:val="0"/>
          <w:sz w:val="21"/>
          <w:szCs w:val="21"/>
        </w:rPr>
        <w:tab/>
        <w:t>Impugnação do edital</w:t>
      </w:r>
    </w:p>
    <w:p w14:paraId="1344B115"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7</w:t>
      </w:r>
      <w:r w:rsidRPr="00461A4B">
        <w:rPr>
          <w:rFonts w:ascii="Calibri Light" w:hAnsi="Calibri Light" w:cs="Calibri Light"/>
          <w:snapToGrid w:val="0"/>
          <w:sz w:val="21"/>
          <w:szCs w:val="21"/>
        </w:rPr>
        <w:tab/>
        <w:t>Do orçamento estimado</w:t>
      </w:r>
    </w:p>
    <w:p w14:paraId="4D4A3F81"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snapToGrid w:val="0"/>
          <w:sz w:val="21"/>
          <w:szCs w:val="21"/>
        </w:rPr>
        <w:t>8</w:t>
      </w:r>
      <w:r w:rsidRPr="00461A4B">
        <w:rPr>
          <w:rFonts w:ascii="Calibri Light" w:hAnsi="Calibri Light" w:cs="Calibri Light"/>
          <w:snapToGrid w:val="0"/>
          <w:sz w:val="21"/>
          <w:szCs w:val="21"/>
        </w:rPr>
        <w:tab/>
        <w:t>Apresentação da proposta de preços</w:t>
      </w:r>
    </w:p>
    <w:p w14:paraId="34731FA4"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9</w:t>
      </w:r>
      <w:r w:rsidRPr="00461A4B">
        <w:rPr>
          <w:rFonts w:ascii="Calibri Light" w:hAnsi="Calibri Light" w:cs="Calibri Light"/>
          <w:snapToGrid w:val="0"/>
          <w:sz w:val="21"/>
          <w:szCs w:val="21"/>
        </w:rPr>
        <w:tab/>
        <w:t>Abertura da sessão e classificação inicial das propostas de preços</w:t>
      </w:r>
    </w:p>
    <w:p w14:paraId="3F91A002"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z w:val="21"/>
          <w:szCs w:val="21"/>
        </w:rPr>
        <w:t>10</w:t>
      </w:r>
      <w:r w:rsidRPr="00461A4B">
        <w:rPr>
          <w:rFonts w:ascii="Calibri Light" w:hAnsi="Calibri Light" w:cs="Calibri Light"/>
          <w:sz w:val="21"/>
          <w:szCs w:val="21"/>
        </w:rPr>
        <w:tab/>
        <w:t>Etapa de lances e negociação</w:t>
      </w:r>
    </w:p>
    <w:p w14:paraId="50B446DD" w14:textId="12A859DA"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11</w:t>
      </w:r>
      <w:r w:rsidRPr="00461A4B">
        <w:rPr>
          <w:rFonts w:ascii="Calibri Light" w:hAnsi="Calibri Light" w:cs="Calibri Light"/>
          <w:snapToGrid w:val="0"/>
          <w:sz w:val="21"/>
          <w:szCs w:val="21"/>
        </w:rPr>
        <w:t xml:space="preserve">    </w:t>
      </w:r>
      <w:r w:rsidR="009C4D93" w:rsidRPr="00461A4B">
        <w:rPr>
          <w:rFonts w:ascii="Calibri Light" w:hAnsi="Calibri Light" w:cs="Calibri Light"/>
          <w:snapToGrid w:val="0"/>
          <w:sz w:val="21"/>
          <w:szCs w:val="21"/>
        </w:rPr>
        <w:t xml:space="preserve"> </w:t>
      </w:r>
      <w:r w:rsidRPr="00461A4B">
        <w:rPr>
          <w:rFonts w:ascii="Calibri Light" w:hAnsi="Calibri Light" w:cs="Calibri Light"/>
          <w:snapToGrid w:val="0"/>
          <w:sz w:val="21"/>
          <w:szCs w:val="21"/>
        </w:rPr>
        <w:t xml:space="preserve"> Modo de disputa</w:t>
      </w:r>
    </w:p>
    <w:p w14:paraId="2F0F79D5"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12</w:t>
      </w:r>
      <w:r w:rsidRPr="00461A4B">
        <w:rPr>
          <w:rFonts w:ascii="Calibri Light" w:hAnsi="Calibri Light" w:cs="Calibri Light"/>
          <w:snapToGrid w:val="0"/>
          <w:sz w:val="21"/>
          <w:szCs w:val="21"/>
        </w:rPr>
        <w:tab/>
        <w:t>Julgamento</w:t>
      </w:r>
    </w:p>
    <w:p w14:paraId="7FC1A948"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lastRenderedPageBreak/>
        <w:t>13</w:t>
      </w:r>
      <w:r w:rsidRPr="00461A4B">
        <w:rPr>
          <w:rFonts w:ascii="Calibri Light" w:hAnsi="Calibri Light" w:cs="Calibri Light"/>
          <w:snapToGrid w:val="0"/>
          <w:sz w:val="21"/>
          <w:szCs w:val="21"/>
        </w:rPr>
        <w:tab/>
        <w:t>Habilitação</w:t>
      </w:r>
    </w:p>
    <w:p w14:paraId="4388253E"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14</w:t>
      </w:r>
      <w:r w:rsidRPr="00461A4B">
        <w:rPr>
          <w:rFonts w:ascii="Calibri Light" w:hAnsi="Calibri Light" w:cs="Calibri Light"/>
          <w:snapToGrid w:val="0"/>
          <w:sz w:val="21"/>
          <w:szCs w:val="21"/>
        </w:rPr>
        <w:tab/>
        <w:t>Fase recursal</w:t>
      </w:r>
    </w:p>
    <w:p w14:paraId="59099F8D"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15</w:t>
      </w:r>
      <w:r w:rsidRPr="00461A4B">
        <w:rPr>
          <w:rFonts w:ascii="Calibri Light" w:hAnsi="Calibri Light" w:cs="Calibri Light"/>
          <w:snapToGrid w:val="0"/>
          <w:sz w:val="21"/>
          <w:szCs w:val="21"/>
        </w:rPr>
        <w:tab/>
        <w:t>Adjudicação e homologação</w:t>
      </w:r>
    </w:p>
    <w:p w14:paraId="613AD0DE"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16</w:t>
      </w:r>
      <w:r w:rsidRPr="00461A4B">
        <w:rPr>
          <w:rFonts w:ascii="Calibri Light" w:hAnsi="Calibri Light" w:cs="Calibri Light"/>
          <w:snapToGrid w:val="0"/>
          <w:sz w:val="21"/>
          <w:szCs w:val="21"/>
        </w:rPr>
        <w:tab/>
        <w:t>Preço e dotação</w:t>
      </w:r>
    </w:p>
    <w:p w14:paraId="286BBD06"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17</w:t>
      </w:r>
      <w:r w:rsidRPr="00461A4B">
        <w:rPr>
          <w:rFonts w:ascii="Calibri Light" w:hAnsi="Calibri Light" w:cs="Calibri Light"/>
          <w:snapToGrid w:val="0"/>
          <w:sz w:val="21"/>
          <w:szCs w:val="21"/>
        </w:rPr>
        <w:tab/>
        <w:t>Condições do ajuste</w:t>
      </w:r>
    </w:p>
    <w:p w14:paraId="483F69FE"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18</w:t>
      </w:r>
      <w:r w:rsidRPr="00461A4B">
        <w:rPr>
          <w:rFonts w:ascii="Calibri Light" w:hAnsi="Calibri Light" w:cs="Calibri Light"/>
          <w:snapToGrid w:val="0"/>
          <w:sz w:val="21"/>
          <w:szCs w:val="21"/>
        </w:rPr>
        <w:tab/>
        <w:t>Penalidades</w:t>
      </w:r>
    </w:p>
    <w:p w14:paraId="43D214CF" w14:textId="77777777" w:rsidR="001F2EDF" w:rsidRPr="00461A4B" w:rsidRDefault="001F2EDF" w:rsidP="001F2EDF">
      <w:pPr>
        <w:tabs>
          <w:tab w:val="left" w:pos="567"/>
        </w:tabs>
        <w:spacing w:line="360" w:lineRule="auto"/>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19</w:t>
      </w:r>
      <w:r w:rsidRPr="00461A4B">
        <w:rPr>
          <w:rFonts w:ascii="Calibri Light" w:hAnsi="Calibri Light" w:cs="Calibri Light"/>
          <w:snapToGrid w:val="0"/>
          <w:sz w:val="21"/>
          <w:szCs w:val="21"/>
        </w:rPr>
        <w:tab/>
        <w:t>Disposições gerais</w:t>
      </w:r>
    </w:p>
    <w:p w14:paraId="6D751360" w14:textId="77777777" w:rsidR="001F2EDF" w:rsidRPr="00461A4B" w:rsidRDefault="001F2EDF" w:rsidP="001F2EDF">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40"/>
        </w:tabs>
        <w:spacing w:line="360" w:lineRule="auto"/>
        <w:jc w:val="both"/>
        <w:rPr>
          <w:rFonts w:ascii="Calibri Light" w:hAnsi="Calibri Light" w:cs="Calibri Light" w:hint="default"/>
          <w:b/>
          <w:sz w:val="21"/>
          <w:szCs w:val="21"/>
        </w:rPr>
      </w:pPr>
    </w:p>
    <w:p w14:paraId="3F754356" w14:textId="77777777" w:rsidR="001F2EDF" w:rsidRPr="00461A4B" w:rsidRDefault="001F2EDF" w:rsidP="001F2EDF">
      <w:pPr>
        <w:tabs>
          <w:tab w:val="left" w:pos="567"/>
        </w:tabs>
        <w:spacing w:line="360" w:lineRule="auto"/>
        <w:jc w:val="both"/>
        <w:rPr>
          <w:rFonts w:ascii="Calibri Light" w:hAnsi="Calibri Light" w:cs="Calibri Light"/>
          <w:b/>
          <w:snapToGrid w:val="0"/>
          <w:sz w:val="21"/>
          <w:szCs w:val="21"/>
        </w:rPr>
      </w:pPr>
      <w:r w:rsidRPr="00461A4B">
        <w:rPr>
          <w:rFonts w:ascii="Calibri Light" w:hAnsi="Calibri Light" w:cs="Calibri Light"/>
          <w:b/>
          <w:snapToGrid w:val="0"/>
          <w:sz w:val="21"/>
          <w:szCs w:val="21"/>
        </w:rPr>
        <w:t>II</w:t>
      </w:r>
      <w:r w:rsidRPr="00461A4B">
        <w:rPr>
          <w:rFonts w:ascii="Calibri Light" w:hAnsi="Calibri Light" w:cs="Calibri Light"/>
          <w:b/>
          <w:snapToGrid w:val="0"/>
          <w:sz w:val="21"/>
          <w:szCs w:val="21"/>
        </w:rPr>
        <w:tab/>
        <w:t>ANEXOS</w:t>
      </w:r>
    </w:p>
    <w:p w14:paraId="10A4FEA8" w14:textId="77777777" w:rsidR="001F2EDF" w:rsidRPr="00461A4B" w:rsidRDefault="001F2EDF" w:rsidP="001F2EDF">
      <w:pPr>
        <w:tabs>
          <w:tab w:val="left" w:pos="1440"/>
        </w:tabs>
        <w:spacing w:line="360" w:lineRule="auto"/>
        <w:jc w:val="both"/>
        <w:rPr>
          <w:rFonts w:ascii="Calibri Light" w:hAnsi="Calibri Light" w:cs="Calibri Light"/>
          <w:b/>
          <w:snapToGrid w:val="0"/>
          <w:sz w:val="21"/>
          <w:szCs w:val="21"/>
        </w:rPr>
      </w:pPr>
    </w:p>
    <w:p w14:paraId="6ED3FE0E" w14:textId="52334646" w:rsidR="009C4D93" w:rsidRPr="00461A4B" w:rsidRDefault="001F2EDF" w:rsidP="001F2EDF">
      <w:pPr>
        <w:tabs>
          <w:tab w:val="left" w:pos="1440"/>
        </w:tabs>
        <w:spacing w:line="360" w:lineRule="auto"/>
        <w:ind w:left="1440" w:hanging="1440"/>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ANEXO I:</w:t>
      </w:r>
      <w:r w:rsidRPr="00461A4B">
        <w:rPr>
          <w:rFonts w:ascii="Calibri Light" w:hAnsi="Calibri Light" w:cs="Calibri Light"/>
          <w:b/>
          <w:snapToGrid w:val="0"/>
          <w:sz w:val="21"/>
          <w:szCs w:val="21"/>
        </w:rPr>
        <w:tab/>
      </w:r>
      <w:r w:rsidRPr="00461A4B">
        <w:rPr>
          <w:rFonts w:ascii="Calibri Light" w:hAnsi="Calibri Light" w:cs="Calibri Light"/>
          <w:snapToGrid w:val="0"/>
          <w:sz w:val="21"/>
          <w:szCs w:val="21"/>
        </w:rPr>
        <w:t xml:space="preserve">Termo de Referência </w:t>
      </w:r>
      <w:r w:rsidR="009C4D93" w:rsidRPr="00461A4B">
        <w:rPr>
          <w:rFonts w:ascii="Calibri Light" w:hAnsi="Calibri Light" w:cs="Calibri Light"/>
          <w:snapToGrid w:val="0"/>
          <w:sz w:val="21"/>
          <w:szCs w:val="21"/>
        </w:rPr>
        <w:t>e Anexos:</w:t>
      </w:r>
    </w:p>
    <w:p w14:paraId="0ADE5D8C" w14:textId="3FC8D20D" w:rsidR="009C4D93" w:rsidRPr="00461A4B" w:rsidRDefault="009C4D93" w:rsidP="001F2EDF">
      <w:pPr>
        <w:tabs>
          <w:tab w:val="left" w:pos="1440"/>
        </w:tabs>
        <w:spacing w:line="360" w:lineRule="auto"/>
        <w:ind w:left="1440" w:hanging="1440"/>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 xml:space="preserve">                          </w:t>
      </w:r>
      <w:r w:rsidRPr="00461A4B">
        <w:rPr>
          <w:rFonts w:ascii="Calibri Light" w:hAnsi="Calibri Light" w:cs="Calibri Light"/>
          <w:snapToGrid w:val="0"/>
          <w:sz w:val="21"/>
          <w:szCs w:val="21"/>
        </w:rPr>
        <w:t xml:space="preserve"> I - Modelo de Declaração de Vistoria ou Por Optar a Não Realizar </w:t>
      </w:r>
    </w:p>
    <w:p w14:paraId="24CA204A" w14:textId="2958CEC7" w:rsidR="001F2EDF" w:rsidRPr="00461A4B" w:rsidRDefault="009C4D93" w:rsidP="001F2EDF">
      <w:pPr>
        <w:tabs>
          <w:tab w:val="left" w:pos="1440"/>
        </w:tabs>
        <w:spacing w:line="360" w:lineRule="auto"/>
        <w:ind w:left="1440" w:hanging="1440"/>
        <w:jc w:val="both"/>
        <w:rPr>
          <w:rFonts w:ascii="Calibri Light" w:hAnsi="Calibri Light" w:cs="Calibri Light"/>
          <w:snapToGrid w:val="0"/>
          <w:sz w:val="21"/>
          <w:szCs w:val="21"/>
        </w:rPr>
      </w:pPr>
      <w:r w:rsidRPr="00461A4B">
        <w:rPr>
          <w:rFonts w:ascii="Calibri Light" w:hAnsi="Calibri Light" w:cs="Calibri Light"/>
          <w:snapToGrid w:val="0"/>
          <w:sz w:val="21"/>
          <w:szCs w:val="21"/>
        </w:rPr>
        <w:tab/>
        <w:t>II - Modelo de Plotagem Aeronave</w:t>
      </w:r>
    </w:p>
    <w:p w14:paraId="794585A1" w14:textId="77777777" w:rsidR="001F2EDF" w:rsidRPr="00461A4B" w:rsidRDefault="001F2EDF" w:rsidP="001F2EDF">
      <w:pPr>
        <w:tabs>
          <w:tab w:val="left" w:pos="1440"/>
        </w:tabs>
        <w:spacing w:line="360" w:lineRule="auto"/>
        <w:ind w:left="1440" w:hanging="1440"/>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ANEXO II:</w:t>
      </w:r>
      <w:r w:rsidRPr="00461A4B">
        <w:rPr>
          <w:rFonts w:ascii="Calibri Light" w:hAnsi="Calibri Light" w:cs="Calibri Light"/>
          <w:b/>
          <w:snapToGrid w:val="0"/>
          <w:sz w:val="21"/>
          <w:szCs w:val="21"/>
        </w:rPr>
        <w:tab/>
      </w:r>
      <w:r w:rsidRPr="00461A4B">
        <w:rPr>
          <w:rFonts w:ascii="Calibri Light" w:hAnsi="Calibri Light" w:cs="Calibri Light"/>
          <w:snapToGrid w:val="0"/>
          <w:sz w:val="21"/>
          <w:szCs w:val="21"/>
        </w:rPr>
        <w:t>Modelo de Proposta de Preços</w:t>
      </w:r>
    </w:p>
    <w:p w14:paraId="7B246E04" w14:textId="77777777" w:rsidR="001F2EDF" w:rsidRPr="00461A4B" w:rsidRDefault="001F2EDF" w:rsidP="001F2EDF">
      <w:pPr>
        <w:tabs>
          <w:tab w:val="left" w:pos="1440"/>
        </w:tabs>
        <w:spacing w:line="360" w:lineRule="auto"/>
        <w:ind w:left="1440" w:hanging="1440"/>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ANEXO III:</w:t>
      </w:r>
      <w:r w:rsidRPr="00461A4B">
        <w:rPr>
          <w:rFonts w:ascii="Calibri Light" w:hAnsi="Calibri Light" w:cs="Calibri Light"/>
          <w:b/>
          <w:snapToGrid w:val="0"/>
          <w:sz w:val="21"/>
          <w:szCs w:val="21"/>
        </w:rPr>
        <w:tab/>
      </w:r>
      <w:r w:rsidRPr="00461A4B">
        <w:rPr>
          <w:rFonts w:ascii="Calibri Light" w:hAnsi="Calibri Light" w:cs="Calibri Light"/>
          <w:snapToGrid w:val="0"/>
          <w:sz w:val="21"/>
          <w:szCs w:val="21"/>
        </w:rPr>
        <w:t>Modelo de Declarações</w:t>
      </w:r>
    </w:p>
    <w:p w14:paraId="7A5CE45D" w14:textId="77706791" w:rsidR="00BB0873" w:rsidRPr="00461A4B" w:rsidRDefault="00BB0873" w:rsidP="001F2EDF">
      <w:pPr>
        <w:tabs>
          <w:tab w:val="left" w:pos="1440"/>
        </w:tabs>
        <w:spacing w:line="360" w:lineRule="auto"/>
        <w:ind w:left="1440" w:hanging="1440"/>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ANEXO IV:</w:t>
      </w:r>
      <w:r w:rsidRPr="00461A4B">
        <w:rPr>
          <w:rFonts w:ascii="Calibri Light" w:hAnsi="Calibri Light" w:cs="Calibri Light"/>
          <w:snapToGrid w:val="0"/>
          <w:sz w:val="21"/>
          <w:szCs w:val="21"/>
        </w:rPr>
        <w:tab/>
        <w:t xml:space="preserve">Critérios </w:t>
      </w:r>
      <w:r w:rsidR="00AD12C4" w:rsidRPr="00461A4B">
        <w:rPr>
          <w:rFonts w:ascii="Calibri Light" w:hAnsi="Calibri Light" w:cs="Calibri Light"/>
          <w:snapToGrid w:val="0"/>
          <w:sz w:val="21"/>
          <w:szCs w:val="21"/>
        </w:rPr>
        <w:t>para Análise Econômico-Financeira</w:t>
      </w:r>
    </w:p>
    <w:p w14:paraId="728D15C5" w14:textId="525815C2" w:rsidR="001F2EDF" w:rsidRPr="00461A4B" w:rsidRDefault="001F2EDF" w:rsidP="001F2EDF">
      <w:pPr>
        <w:tabs>
          <w:tab w:val="left" w:pos="1440"/>
        </w:tabs>
        <w:spacing w:line="360" w:lineRule="auto"/>
        <w:ind w:left="1440" w:hanging="1440"/>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ANEXO V:</w:t>
      </w:r>
      <w:r w:rsidRPr="00461A4B">
        <w:rPr>
          <w:rFonts w:ascii="Calibri Light" w:hAnsi="Calibri Light" w:cs="Calibri Light"/>
          <w:snapToGrid w:val="0"/>
          <w:sz w:val="21"/>
          <w:szCs w:val="21"/>
        </w:rPr>
        <w:tab/>
        <w:t>Minuta de Contrato</w:t>
      </w:r>
    </w:p>
    <w:p w14:paraId="199E28C4" w14:textId="5994A353" w:rsidR="00C3449B" w:rsidRPr="00461A4B" w:rsidRDefault="00C3449B" w:rsidP="001F2EDF">
      <w:pPr>
        <w:tabs>
          <w:tab w:val="left" w:pos="1440"/>
        </w:tabs>
        <w:spacing w:line="360" w:lineRule="auto"/>
        <w:ind w:left="1440" w:hanging="1440"/>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ANEXO VI:</w:t>
      </w:r>
      <w:r w:rsidRPr="00461A4B">
        <w:rPr>
          <w:rFonts w:ascii="Calibri Light" w:hAnsi="Calibri Light" w:cs="Calibri Light"/>
          <w:b/>
          <w:bCs/>
          <w:snapToGrid w:val="0"/>
          <w:sz w:val="21"/>
          <w:szCs w:val="21"/>
        </w:rPr>
        <w:tab/>
      </w:r>
      <w:r w:rsidR="00DD0A11" w:rsidRPr="00461A4B">
        <w:rPr>
          <w:rFonts w:ascii="Calibri Light" w:hAnsi="Calibri Light" w:cs="Calibri Light"/>
          <w:snapToGrid w:val="0"/>
          <w:sz w:val="21"/>
          <w:szCs w:val="21"/>
        </w:rPr>
        <w:t>Modelo de Declaração de não cadastramento e inexistência de débitos para com a Fazenda do Município de São Paulo</w:t>
      </w:r>
    </w:p>
    <w:p w14:paraId="61C20D87" w14:textId="77777777" w:rsidR="00461A4B" w:rsidRDefault="00461A4B" w:rsidP="001F2EDF">
      <w:pPr>
        <w:tabs>
          <w:tab w:val="left" w:pos="284"/>
        </w:tabs>
        <w:spacing w:line="360" w:lineRule="auto"/>
        <w:jc w:val="both"/>
        <w:rPr>
          <w:rFonts w:ascii="Calibri Light" w:hAnsi="Calibri Light" w:cs="Calibri Light"/>
          <w:b/>
          <w:sz w:val="21"/>
          <w:szCs w:val="21"/>
          <w:u w:val="single"/>
        </w:rPr>
      </w:pPr>
    </w:p>
    <w:p w14:paraId="2989286B" w14:textId="3C3BEB63" w:rsidR="001F2EDF" w:rsidRPr="00461A4B" w:rsidRDefault="001F2EDF" w:rsidP="001F2EDF">
      <w:pPr>
        <w:tabs>
          <w:tab w:val="left" w:pos="284"/>
        </w:tabs>
        <w:spacing w:line="360" w:lineRule="auto"/>
        <w:jc w:val="both"/>
        <w:rPr>
          <w:rFonts w:ascii="Calibri Light" w:hAnsi="Calibri Light" w:cs="Calibri Light"/>
          <w:b/>
          <w:sz w:val="21"/>
          <w:szCs w:val="21"/>
          <w:u w:val="single"/>
        </w:rPr>
      </w:pPr>
      <w:r w:rsidRPr="00461A4B">
        <w:rPr>
          <w:rFonts w:ascii="Calibri Light" w:hAnsi="Calibri Light" w:cs="Calibri Light"/>
          <w:b/>
          <w:sz w:val="21"/>
          <w:szCs w:val="21"/>
          <w:u w:val="single"/>
        </w:rPr>
        <w:t>PREÂMBULO</w:t>
      </w:r>
    </w:p>
    <w:p w14:paraId="0140C3B5" w14:textId="0923F7E5" w:rsidR="007A5964" w:rsidRPr="00461A4B" w:rsidRDefault="00FC48AF" w:rsidP="007A5964">
      <w:pPr>
        <w:spacing w:before="240" w:after="120" w:line="360" w:lineRule="auto"/>
        <w:jc w:val="both"/>
        <w:rPr>
          <w:rFonts w:ascii="Calibri Light" w:hAnsi="Calibri Light" w:cs="Calibri Light"/>
          <w:sz w:val="21"/>
          <w:szCs w:val="21"/>
        </w:rPr>
      </w:pPr>
      <w:r w:rsidRPr="00461A4B">
        <w:rPr>
          <w:rFonts w:ascii="Calibri Light" w:hAnsi="Calibri Light" w:cs="Calibri Light"/>
          <w:sz w:val="21"/>
          <w:szCs w:val="21"/>
        </w:rPr>
        <w:t>A</w:t>
      </w:r>
      <w:r w:rsidR="007A5964" w:rsidRPr="00461A4B">
        <w:rPr>
          <w:rFonts w:ascii="Calibri Light" w:hAnsi="Calibri Light" w:cs="Calibri Light"/>
          <w:b/>
          <w:bCs/>
          <w:sz w:val="21"/>
          <w:szCs w:val="21"/>
        </w:rPr>
        <w:t xml:space="preserve"> PREFEITURA DO MUNICÍPIO DE SÃO PAULO, </w:t>
      </w:r>
      <w:r w:rsidR="007A5964" w:rsidRPr="00461A4B">
        <w:rPr>
          <w:rFonts w:ascii="Calibri Light" w:hAnsi="Calibri Light" w:cs="Calibri Light"/>
          <w:sz w:val="21"/>
          <w:szCs w:val="21"/>
        </w:rPr>
        <w:t>pela</w:t>
      </w:r>
      <w:r w:rsidR="007A5964" w:rsidRPr="00461A4B">
        <w:rPr>
          <w:rFonts w:ascii="Calibri Light" w:hAnsi="Calibri Light" w:cs="Calibri Light"/>
          <w:b/>
          <w:bCs/>
          <w:sz w:val="21"/>
          <w:szCs w:val="21"/>
        </w:rPr>
        <w:t xml:space="preserve"> SECRETARIA MUNICIPAL DE SEGURANÇA URBANA, </w:t>
      </w:r>
      <w:r w:rsidR="007A5964" w:rsidRPr="00461A4B">
        <w:rPr>
          <w:rFonts w:ascii="Calibri Light" w:hAnsi="Calibri Light" w:cs="Calibri Light"/>
          <w:sz w:val="21"/>
          <w:szCs w:val="21"/>
        </w:rPr>
        <w:t xml:space="preserve">situada na Rua da Consolação, 1.379 – Consolação – São Paulo – SP – CEP 01301-100, torna público, para conhecimento de quantos possam se interessar, que fará realizar licitação na modalidade de </w:t>
      </w:r>
      <w:r w:rsidR="007A5964" w:rsidRPr="00461A4B">
        <w:rPr>
          <w:rFonts w:ascii="Calibri Light" w:hAnsi="Calibri Light" w:cs="Calibri Light"/>
          <w:b/>
          <w:bCs/>
          <w:sz w:val="21"/>
          <w:szCs w:val="21"/>
        </w:rPr>
        <w:t>PREGÃO ELETRÔNICO</w:t>
      </w:r>
      <w:r w:rsidR="007A5964" w:rsidRPr="00461A4B">
        <w:rPr>
          <w:rFonts w:ascii="Calibri Light" w:hAnsi="Calibri Light" w:cs="Calibri Light"/>
          <w:sz w:val="21"/>
          <w:szCs w:val="21"/>
        </w:rPr>
        <w:t xml:space="preserve">, com critério de julgamento de </w:t>
      </w:r>
      <w:r w:rsidR="007A5964" w:rsidRPr="00461A4B">
        <w:rPr>
          <w:rFonts w:ascii="Calibri Light" w:hAnsi="Calibri Light" w:cs="Calibri Light"/>
          <w:b/>
          <w:bCs/>
          <w:sz w:val="21"/>
          <w:szCs w:val="21"/>
        </w:rPr>
        <w:t>MENOR PREÇO</w:t>
      </w:r>
      <w:r w:rsidR="007A5964" w:rsidRPr="00461A4B">
        <w:rPr>
          <w:rFonts w:ascii="Calibri Light" w:hAnsi="Calibri Light" w:cs="Calibri Light"/>
          <w:sz w:val="21"/>
          <w:szCs w:val="21"/>
        </w:rPr>
        <w:t xml:space="preserve">, considerando o </w:t>
      </w:r>
      <w:r w:rsidR="007A5964" w:rsidRPr="00461A4B">
        <w:rPr>
          <w:rFonts w:ascii="Calibri Light" w:hAnsi="Calibri Light" w:cs="Calibri Light"/>
          <w:b/>
          <w:bCs/>
          <w:sz w:val="21"/>
          <w:szCs w:val="21"/>
        </w:rPr>
        <w:t>VALOR TOTAL MENSAL</w:t>
      </w:r>
      <w:r w:rsidR="007A5964" w:rsidRPr="00461A4B">
        <w:rPr>
          <w:rFonts w:ascii="Calibri Light" w:hAnsi="Calibri Light" w:cs="Calibri Light"/>
          <w:sz w:val="21"/>
          <w:szCs w:val="21"/>
        </w:rPr>
        <w:t>, objetivando a contratação do(s) serviço(s) descrito(s) na Cláusula 2 – OBJETO deste Edital.</w:t>
      </w:r>
    </w:p>
    <w:p w14:paraId="2CA0AB21" w14:textId="6BED697F" w:rsidR="007A5964" w:rsidRPr="00461A4B" w:rsidRDefault="007A5964" w:rsidP="00FC48AF">
      <w:pPr>
        <w:tabs>
          <w:tab w:val="left" w:pos="0"/>
        </w:tabs>
        <w:spacing w:line="360" w:lineRule="auto"/>
        <w:jc w:val="both"/>
        <w:rPr>
          <w:rFonts w:ascii="Calibri Light" w:hAnsi="Calibri Light" w:cs="Calibri Light"/>
          <w:sz w:val="21"/>
          <w:szCs w:val="21"/>
        </w:rPr>
      </w:pPr>
      <w:r w:rsidRPr="00461A4B">
        <w:rPr>
          <w:rFonts w:ascii="Calibri Light" w:hAnsi="Calibri Light" w:cs="Calibri Light"/>
          <w:sz w:val="21"/>
          <w:szCs w:val="21"/>
        </w:rPr>
        <w:t xml:space="preserve">A participação no presente pregão dar-se-á por meio de sistema eletrônico, pelo acesso ao site </w:t>
      </w:r>
      <w:hyperlink r:id="rId11" w:history="1">
        <w:r w:rsidRPr="00461A4B">
          <w:rPr>
            <w:rStyle w:val="Hyperlink"/>
            <w:rFonts w:ascii="Calibri Light" w:hAnsi="Calibri Light" w:cs="Calibri Light"/>
            <w:sz w:val="21"/>
            <w:szCs w:val="21"/>
          </w:rPr>
          <w:t>www.comprasgovernamentais.gov.br</w:t>
        </w:r>
      </w:hyperlink>
      <w:r w:rsidRPr="00461A4B">
        <w:rPr>
          <w:rFonts w:ascii="Calibri Light" w:hAnsi="Calibri Light" w:cs="Calibri Light"/>
          <w:sz w:val="21"/>
          <w:szCs w:val="21"/>
        </w:rPr>
        <w:t xml:space="preserve">, - UASG nº 926079, nas condições descritas neste Edital, devendo ser observado o início da sessão às </w:t>
      </w:r>
      <w:r w:rsidRPr="00461A4B">
        <w:rPr>
          <w:rFonts w:ascii="Calibri Light" w:hAnsi="Calibri Light" w:cs="Calibri Light"/>
          <w:b/>
          <w:bCs/>
          <w:sz w:val="21"/>
          <w:szCs w:val="21"/>
        </w:rPr>
        <w:t xml:space="preserve">10h00 do dia </w:t>
      </w:r>
      <w:r w:rsidR="00D25E99">
        <w:rPr>
          <w:rFonts w:ascii="Calibri Light" w:hAnsi="Calibri Light" w:cs="Calibri Light"/>
          <w:b/>
          <w:bCs/>
          <w:sz w:val="21"/>
          <w:szCs w:val="21"/>
        </w:rPr>
        <w:t>26/10</w:t>
      </w:r>
      <w:r w:rsidRPr="00461A4B">
        <w:rPr>
          <w:rFonts w:ascii="Calibri Light" w:hAnsi="Calibri Light" w:cs="Calibri Light"/>
          <w:b/>
          <w:bCs/>
          <w:sz w:val="21"/>
          <w:szCs w:val="21"/>
        </w:rPr>
        <w:t>/2026.</w:t>
      </w:r>
    </w:p>
    <w:p w14:paraId="2AD1E98E" w14:textId="77777777" w:rsidR="007A5964" w:rsidRPr="00461A4B" w:rsidRDefault="007A5964" w:rsidP="00FC48AF">
      <w:pPr>
        <w:tabs>
          <w:tab w:val="left" w:pos="0"/>
        </w:tabs>
        <w:spacing w:line="360" w:lineRule="auto"/>
        <w:jc w:val="both"/>
        <w:rPr>
          <w:rFonts w:ascii="Calibri Light" w:hAnsi="Calibri Light" w:cs="Calibri Light"/>
          <w:b/>
          <w:bCs/>
          <w:sz w:val="21"/>
          <w:szCs w:val="21"/>
        </w:rPr>
      </w:pPr>
      <w:r w:rsidRPr="00461A4B">
        <w:rPr>
          <w:rFonts w:ascii="Calibri Light" w:hAnsi="Calibri Light" w:cs="Calibri Light"/>
          <w:sz w:val="21"/>
          <w:szCs w:val="21"/>
        </w:rPr>
        <w:t>Este Edital, seus anexos, o resultado do Pregão e os demais atos pertinentes também constarão do site  </w:t>
      </w:r>
      <w:hyperlink r:id="rId12" w:history="1">
        <w:r w:rsidRPr="00461A4B">
          <w:rPr>
            <w:rStyle w:val="Hyperlink"/>
            <w:rFonts w:ascii="Calibri Light" w:hAnsi="Calibri Light" w:cs="Calibri Light"/>
            <w:sz w:val="21"/>
            <w:szCs w:val="21"/>
          </w:rPr>
          <w:t>https://diariooficial.prefeitura.sp.gov.br/md_epubli_controlador.php?acao=inicio</w:t>
        </w:r>
      </w:hyperlink>
      <w:r w:rsidRPr="00461A4B">
        <w:rPr>
          <w:rFonts w:ascii="Calibri Light" w:hAnsi="Calibri Light" w:cs="Calibri Light"/>
          <w:sz w:val="21"/>
          <w:szCs w:val="21"/>
        </w:rPr>
        <w:t xml:space="preserve"> – PMSP - Secretaria Municipal da Segurança Urbana - </w:t>
      </w:r>
      <w:r w:rsidRPr="00461A4B">
        <w:rPr>
          <w:rFonts w:ascii="Calibri Light" w:hAnsi="Calibri Light" w:cs="Calibri Light"/>
          <w:b/>
          <w:bCs/>
          <w:sz w:val="21"/>
          <w:szCs w:val="21"/>
        </w:rPr>
        <w:t>UASG 926079.</w:t>
      </w:r>
    </w:p>
    <w:p w14:paraId="2E515AD0" w14:textId="77777777" w:rsidR="00FC48AF" w:rsidRPr="00461A4B" w:rsidRDefault="00FC48AF" w:rsidP="00FC48AF">
      <w:pPr>
        <w:tabs>
          <w:tab w:val="left" w:pos="0"/>
        </w:tabs>
        <w:spacing w:line="360" w:lineRule="auto"/>
        <w:jc w:val="both"/>
        <w:rPr>
          <w:rFonts w:ascii="Calibri Light" w:hAnsi="Calibri Light" w:cs="Calibri Light"/>
          <w:b/>
          <w:bCs/>
          <w:sz w:val="21"/>
          <w:szCs w:val="21"/>
        </w:rPr>
      </w:pPr>
    </w:p>
    <w:p w14:paraId="2820FC91" w14:textId="77777777" w:rsidR="001F2EDF" w:rsidRPr="00461A4B" w:rsidRDefault="001F2EDF" w:rsidP="001F2EDF">
      <w:pPr>
        <w:tabs>
          <w:tab w:val="left" w:pos="1134"/>
        </w:tabs>
        <w:spacing w:before="240" w:after="120" w:line="360" w:lineRule="auto"/>
        <w:ind w:left="1134" w:hanging="1134"/>
        <w:jc w:val="both"/>
        <w:rPr>
          <w:rFonts w:ascii="Calibri Light" w:hAnsi="Calibri Light" w:cs="Calibri Light"/>
          <w:b/>
          <w:sz w:val="21"/>
          <w:szCs w:val="21"/>
        </w:rPr>
      </w:pPr>
      <w:r w:rsidRPr="00461A4B">
        <w:rPr>
          <w:rFonts w:ascii="Calibri Light" w:hAnsi="Calibri Light" w:cs="Calibri Light"/>
          <w:b/>
          <w:sz w:val="21"/>
          <w:szCs w:val="21"/>
        </w:rPr>
        <w:t>1</w:t>
      </w:r>
      <w:r w:rsidRPr="00461A4B">
        <w:rPr>
          <w:rFonts w:ascii="Calibri Light" w:hAnsi="Calibri Light" w:cs="Calibri Light"/>
          <w:b/>
          <w:sz w:val="21"/>
          <w:szCs w:val="21"/>
        </w:rPr>
        <w:tab/>
        <w:t>EMBASAMENTO LEGAL</w:t>
      </w:r>
    </w:p>
    <w:p w14:paraId="148611AF" w14:textId="77777777" w:rsidR="001F2EDF" w:rsidRPr="00461A4B" w:rsidRDefault="001F2EDF" w:rsidP="001F2EDF">
      <w:pPr>
        <w:spacing w:after="120" w:line="276" w:lineRule="auto"/>
        <w:ind w:left="1134"/>
        <w:jc w:val="both"/>
        <w:rPr>
          <w:rFonts w:ascii="Calibri Light" w:hAnsi="Calibri Light" w:cs="Calibri Light"/>
          <w:sz w:val="21"/>
          <w:szCs w:val="21"/>
        </w:rPr>
      </w:pPr>
      <w:r w:rsidRPr="00461A4B">
        <w:rPr>
          <w:rFonts w:ascii="Calibri Light" w:hAnsi="Calibri Light" w:cs="Calibri Light"/>
          <w:sz w:val="21"/>
          <w:szCs w:val="21"/>
        </w:rPr>
        <w:lastRenderedPageBreak/>
        <w:t>O procedimento licitatório e os atos dele decorrentes observarão as disposições da Lei Federal nº 14.133/2021, do Decreto Municipal nº 62.100/2022, do Decreto Municipal nº 56.475/2015, da Lei Complementar nº 123/2006, e das demais normas aplicáveis.</w:t>
      </w:r>
    </w:p>
    <w:p w14:paraId="14F06A30" w14:textId="77777777" w:rsidR="00FC48AF" w:rsidRPr="00461A4B" w:rsidRDefault="00FC48AF" w:rsidP="001F2EDF">
      <w:pPr>
        <w:spacing w:after="120" w:line="276" w:lineRule="auto"/>
        <w:ind w:left="1134"/>
        <w:jc w:val="both"/>
        <w:rPr>
          <w:rFonts w:ascii="Calibri Light" w:hAnsi="Calibri Light" w:cs="Calibri Light"/>
          <w:sz w:val="21"/>
          <w:szCs w:val="21"/>
        </w:rPr>
      </w:pPr>
    </w:p>
    <w:p w14:paraId="7661219D" w14:textId="77777777" w:rsidR="001F2EDF" w:rsidRPr="00461A4B" w:rsidRDefault="001F2EDF" w:rsidP="001F2EDF">
      <w:pPr>
        <w:tabs>
          <w:tab w:val="left" w:pos="1134"/>
        </w:tabs>
        <w:spacing w:before="240" w:after="120" w:line="360" w:lineRule="auto"/>
        <w:ind w:left="1134" w:hanging="1134"/>
        <w:jc w:val="both"/>
        <w:rPr>
          <w:rFonts w:ascii="Calibri Light" w:hAnsi="Calibri Light" w:cs="Calibri Light"/>
          <w:b/>
          <w:sz w:val="21"/>
          <w:szCs w:val="21"/>
        </w:rPr>
      </w:pPr>
      <w:r w:rsidRPr="00461A4B">
        <w:rPr>
          <w:rFonts w:ascii="Calibri Light" w:hAnsi="Calibri Light" w:cs="Calibri Light"/>
          <w:b/>
          <w:sz w:val="21"/>
          <w:szCs w:val="21"/>
        </w:rPr>
        <w:t>2</w:t>
      </w:r>
      <w:r w:rsidRPr="00461A4B">
        <w:rPr>
          <w:rFonts w:ascii="Calibri Light" w:hAnsi="Calibri Light" w:cs="Calibri Light"/>
          <w:b/>
          <w:sz w:val="21"/>
          <w:szCs w:val="21"/>
        </w:rPr>
        <w:tab/>
        <w:t>OBJETO</w:t>
      </w:r>
    </w:p>
    <w:p w14:paraId="07538956" w14:textId="2B58ABAC"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2.1</w:t>
      </w:r>
      <w:r w:rsidRPr="00461A4B">
        <w:rPr>
          <w:rFonts w:ascii="Calibri Light" w:hAnsi="Calibri Light" w:cs="Calibri Light"/>
          <w:sz w:val="21"/>
          <w:szCs w:val="21"/>
        </w:rPr>
        <w:tab/>
        <w:t xml:space="preserve">O presente pregão tem por objeto a </w:t>
      </w:r>
      <w:r w:rsidR="00FC48AF" w:rsidRPr="00461A4B">
        <w:rPr>
          <w:rFonts w:ascii="Calibri Light" w:hAnsi="Calibri Light" w:cs="Calibri Light"/>
          <w:b/>
          <w:bCs/>
          <w:sz w:val="21"/>
          <w:szCs w:val="21"/>
        </w:rPr>
        <w:t xml:space="preserve">Contratação de empresa especializada para prestação de Serviço Especializado de Apoio com Monitoramento Aéreo Tripulado, compreendendo a disponibilização de uma aeronave dotada de sistemas de videomonitoramento, transmissão de dados, áudio e vídeo, sendo definidos como recursos tecnológicos, que deverão </w:t>
      </w:r>
      <w:r w:rsidR="001223E6">
        <w:rPr>
          <w:rFonts w:ascii="Calibri Light" w:hAnsi="Calibri Light" w:cs="Calibri Light"/>
          <w:b/>
          <w:bCs/>
          <w:sz w:val="21"/>
          <w:szCs w:val="21"/>
        </w:rPr>
        <w:t xml:space="preserve">ser </w:t>
      </w:r>
      <w:r w:rsidR="00FC48AF" w:rsidRPr="00461A4B">
        <w:rPr>
          <w:rFonts w:ascii="Calibri Light" w:hAnsi="Calibri Light" w:cs="Calibri Light"/>
          <w:b/>
          <w:bCs/>
          <w:sz w:val="21"/>
          <w:szCs w:val="21"/>
        </w:rPr>
        <w:t xml:space="preserve">integrados aos sistemas utilizados pela Guarda Civil Metropolitana de São Paulo, para apoio às ações de prevenção, vigilância, proteção e resposta operacional no âmbito das competências legais da Guarda Civil Metropolitana, atendendo às demandas da Secretaria Municipal de Segurança Urbana e de suas unidades subordinadas, </w:t>
      </w:r>
      <w:r w:rsidRPr="00461A4B">
        <w:rPr>
          <w:rFonts w:ascii="Calibri Light" w:hAnsi="Calibri Light" w:cs="Calibri Light"/>
          <w:sz w:val="21"/>
          <w:szCs w:val="21"/>
        </w:rPr>
        <w:t>de acordo com as especificações previstas no Termo de Referência – Anexo I deste Edital</w:t>
      </w:r>
      <w:r w:rsidR="00FC48AF" w:rsidRPr="00461A4B">
        <w:rPr>
          <w:rFonts w:ascii="Calibri Light" w:hAnsi="Calibri Light" w:cs="Calibri Light"/>
          <w:sz w:val="21"/>
          <w:szCs w:val="21"/>
        </w:rPr>
        <w:t>.</w:t>
      </w:r>
    </w:p>
    <w:p w14:paraId="195CDF41" w14:textId="77777777" w:rsidR="001F2EDF" w:rsidRPr="00461A4B" w:rsidRDefault="001F2EDF" w:rsidP="001F2EDF">
      <w:pPr>
        <w:tabs>
          <w:tab w:val="left" w:pos="1134"/>
        </w:tabs>
        <w:spacing w:before="240" w:after="120" w:line="360" w:lineRule="auto"/>
        <w:ind w:left="1134" w:hanging="1134"/>
        <w:jc w:val="both"/>
        <w:rPr>
          <w:rFonts w:ascii="Calibri Light" w:hAnsi="Calibri Light" w:cs="Calibri Light"/>
          <w:b/>
          <w:sz w:val="21"/>
          <w:szCs w:val="21"/>
        </w:rPr>
      </w:pPr>
      <w:r w:rsidRPr="00461A4B">
        <w:rPr>
          <w:rFonts w:ascii="Calibri Light" w:hAnsi="Calibri Light" w:cs="Calibri Light"/>
          <w:b/>
          <w:sz w:val="21"/>
          <w:szCs w:val="21"/>
        </w:rPr>
        <w:t>3</w:t>
      </w:r>
      <w:r w:rsidRPr="00461A4B">
        <w:rPr>
          <w:rFonts w:ascii="Calibri Light" w:hAnsi="Calibri Light" w:cs="Calibri Light"/>
          <w:b/>
          <w:sz w:val="21"/>
          <w:szCs w:val="21"/>
        </w:rPr>
        <w:tab/>
        <w:t>CONDIÇÕES DE PARTICIPAÇÃO</w:t>
      </w:r>
    </w:p>
    <w:p w14:paraId="1AED7FDB"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b/>
          <w:bCs/>
          <w:sz w:val="21"/>
          <w:szCs w:val="21"/>
          <w:u w:val="single"/>
        </w:rPr>
      </w:pPr>
      <w:r w:rsidRPr="00461A4B">
        <w:rPr>
          <w:rFonts w:ascii="Calibri Light" w:hAnsi="Calibri Light" w:cs="Calibri Light"/>
          <w:b/>
          <w:bCs/>
          <w:sz w:val="21"/>
          <w:szCs w:val="21"/>
        </w:rPr>
        <w:t>3.1</w:t>
      </w:r>
      <w:r w:rsidRPr="00461A4B">
        <w:rPr>
          <w:rFonts w:ascii="Calibri Light" w:hAnsi="Calibri Light" w:cs="Calibri Light"/>
          <w:sz w:val="21"/>
          <w:szCs w:val="21"/>
        </w:rPr>
        <w:tab/>
        <w:t>O interessado em participar da licitação deverá observar as seguintes condições:</w:t>
      </w:r>
    </w:p>
    <w:p w14:paraId="244EB3BA" w14:textId="77777777" w:rsidR="001F2EDF" w:rsidRPr="00461A4B" w:rsidRDefault="001F2EDF" w:rsidP="001F2EDF">
      <w:pPr>
        <w:tabs>
          <w:tab w:val="left" w:pos="1134"/>
        </w:tabs>
        <w:spacing w:after="120" w:line="276" w:lineRule="auto"/>
        <w:ind w:left="1134"/>
        <w:jc w:val="both"/>
        <w:rPr>
          <w:rFonts w:ascii="Calibri Light" w:hAnsi="Calibri Light" w:cs="Calibri Light"/>
          <w:sz w:val="21"/>
          <w:szCs w:val="21"/>
        </w:rPr>
      </w:pPr>
      <w:r w:rsidRPr="00461A4B">
        <w:rPr>
          <w:rFonts w:ascii="Calibri Light" w:hAnsi="Calibri Light" w:cs="Calibri Light"/>
          <w:b/>
          <w:bCs/>
          <w:sz w:val="21"/>
          <w:szCs w:val="21"/>
        </w:rPr>
        <w:t>a)</w:t>
      </w:r>
      <w:r w:rsidRPr="00461A4B">
        <w:rPr>
          <w:rFonts w:ascii="Calibri Light" w:hAnsi="Calibri Light" w:cs="Calibri Light"/>
          <w:sz w:val="21"/>
          <w:szCs w:val="21"/>
        </w:rPr>
        <w:tab/>
        <w:t>atender a todas as exigências deste edital e de seus anexos;</w:t>
      </w:r>
    </w:p>
    <w:p w14:paraId="7A519EC3" w14:textId="77777777" w:rsidR="001F2EDF" w:rsidRPr="00461A4B" w:rsidRDefault="001F2EDF" w:rsidP="001F2EDF">
      <w:pPr>
        <w:tabs>
          <w:tab w:val="left" w:pos="1134"/>
        </w:tabs>
        <w:spacing w:after="120" w:line="276" w:lineRule="auto"/>
        <w:ind w:left="1134"/>
        <w:jc w:val="both"/>
        <w:rPr>
          <w:rFonts w:ascii="Calibri Light" w:eastAsia="Calibri" w:hAnsi="Calibri Light" w:cs="Calibri Light"/>
          <w:sz w:val="21"/>
          <w:szCs w:val="21"/>
        </w:rPr>
      </w:pPr>
      <w:r w:rsidRPr="00461A4B">
        <w:rPr>
          <w:rFonts w:ascii="Calibri Light" w:hAnsi="Calibri Light" w:cs="Calibri Light"/>
          <w:sz w:val="21"/>
          <w:szCs w:val="21"/>
        </w:rPr>
        <w:t>b)</w:t>
      </w:r>
      <w:r w:rsidRPr="00461A4B">
        <w:rPr>
          <w:rFonts w:ascii="Calibri Light" w:hAnsi="Calibri Light" w:cs="Calibri Light"/>
          <w:sz w:val="21"/>
          <w:szCs w:val="21"/>
        </w:rPr>
        <w:tab/>
      </w:r>
      <w:r w:rsidRPr="00461A4B">
        <w:rPr>
          <w:rFonts w:ascii="Calibri Light" w:eastAsia="Calibri" w:hAnsi="Calibri Light" w:cs="Calibri Light"/>
          <w:color w:val="000000" w:themeColor="text1"/>
          <w:sz w:val="21"/>
          <w:szCs w:val="21"/>
        </w:rPr>
        <w:t>possuir cadastro ativo no Sistema de Cadastramento Unificado de Fornecedores – SICAF e no Sistema de Compras do Governo Federal (</w:t>
      </w:r>
      <w:hyperlink r:id="rId13">
        <w:r w:rsidRPr="00461A4B">
          <w:rPr>
            <w:rStyle w:val="Hyperlink"/>
            <w:rFonts w:ascii="Calibri Light" w:eastAsia="Calibri" w:hAnsi="Calibri Light" w:cs="Calibri Light"/>
            <w:sz w:val="21"/>
            <w:szCs w:val="21"/>
          </w:rPr>
          <w:t>www.gov.br/compras</w:t>
        </w:r>
      </w:hyperlink>
      <w:r w:rsidRPr="00461A4B">
        <w:rPr>
          <w:rFonts w:ascii="Calibri Light" w:eastAsia="Calibri" w:hAnsi="Calibri Light" w:cs="Calibri Light"/>
          <w:color w:val="000000" w:themeColor="text1"/>
          <w:sz w:val="21"/>
          <w:szCs w:val="21"/>
        </w:rPr>
        <w:t>).</w:t>
      </w:r>
    </w:p>
    <w:p w14:paraId="2844A7E3" w14:textId="77777777" w:rsidR="001F2EDF" w:rsidRPr="00461A4B" w:rsidRDefault="001F2EDF" w:rsidP="001F2EDF">
      <w:pPr>
        <w:tabs>
          <w:tab w:val="left" w:pos="1134"/>
        </w:tabs>
        <w:spacing w:after="120" w:line="276" w:lineRule="auto"/>
        <w:ind w:left="1559"/>
        <w:jc w:val="both"/>
        <w:rPr>
          <w:rFonts w:ascii="Calibri Light" w:hAnsi="Calibri Light" w:cs="Calibri Light"/>
          <w:sz w:val="21"/>
          <w:szCs w:val="21"/>
        </w:rPr>
      </w:pPr>
      <w:r w:rsidRPr="00461A4B">
        <w:rPr>
          <w:rFonts w:ascii="Calibri Light" w:hAnsi="Calibri Light" w:cs="Calibri Light"/>
          <w:b/>
          <w:bCs/>
          <w:sz w:val="21"/>
          <w:szCs w:val="21"/>
        </w:rPr>
        <w:t>b.1)</w:t>
      </w:r>
      <w:r w:rsidRPr="00461A4B">
        <w:rPr>
          <w:rFonts w:ascii="Calibri Light" w:hAnsi="Calibri Light" w:cs="Calibri Light"/>
          <w:sz w:val="21"/>
          <w:szCs w:val="21"/>
        </w:rPr>
        <w:tab/>
        <w:t xml:space="preserve">As condições de cadastramento no SICAF deverão ser providenciadas até o </w:t>
      </w:r>
      <w:r w:rsidRPr="00461A4B">
        <w:rPr>
          <w:rFonts w:ascii="Calibri Light" w:hAnsi="Calibri Light" w:cs="Calibri Light"/>
          <w:b/>
          <w:bCs/>
          <w:sz w:val="21"/>
          <w:szCs w:val="21"/>
        </w:rPr>
        <w:t>terceiro dia útil anterior à data estabelecida para recebimento das propostas.</w:t>
      </w:r>
    </w:p>
    <w:p w14:paraId="6CE96B7B" w14:textId="77777777" w:rsidR="001F2EDF" w:rsidRPr="00461A4B" w:rsidRDefault="001F2EDF" w:rsidP="001F2EDF">
      <w:pPr>
        <w:tabs>
          <w:tab w:val="left" w:pos="1134"/>
        </w:tabs>
        <w:spacing w:after="120" w:line="276" w:lineRule="auto"/>
        <w:ind w:left="1559"/>
        <w:jc w:val="both"/>
        <w:rPr>
          <w:rFonts w:ascii="Calibri Light" w:hAnsi="Calibri Light" w:cs="Calibri Light"/>
          <w:color w:val="000000" w:themeColor="text1"/>
          <w:sz w:val="21"/>
          <w:szCs w:val="21"/>
          <w:u w:val="single"/>
        </w:rPr>
      </w:pPr>
      <w:r w:rsidRPr="00461A4B">
        <w:rPr>
          <w:rFonts w:ascii="Calibri Light" w:hAnsi="Calibri Light" w:cs="Calibri Light"/>
          <w:b/>
          <w:bCs/>
          <w:sz w:val="21"/>
          <w:szCs w:val="21"/>
        </w:rPr>
        <w:t>b.2)</w:t>
      </w:r>
      <w:r w:rsidRPr="00461A4B">
        <w:rPr>
          <w:rFonts w:ascii="Calibri Light" w:hAnsi="Calibri Light" w:cs="Calibri Light"/>
          <w:sz w:val="21"/>
          <w:szCs w:val="21"/>
        </w:rPr>
        <w:tab/>
      </w:r>
      <w:r w:rsidRPr="00461A4B">
        <w:rPr>
          <w:rFonts w:ascii="Calibri Light" w:hAnsi="Calibri Light" w:cs="Calibri Light"/>
          <w:color w:val="000000" w:themeColor="text1"/>
          <w:sz w:val="21"/>
          <w:szCs w:val="2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1CD3A7B" w14:textId="77777777" w:rsidR="001F2EDF" w:rsidRPr="00461A4B" w:rsidRDefault="001F2EDF" w:rsidP="001F2EDF">
      <w:pPr>
        <w:tabs>
          <w:tab w:val="left" w:pos="1134"/>
        </w:tabs>
        <w:spacing w:after="120" w:line="276" w:lineRule="auto"/>
        <w:ind w:left="1134"/>
        <w:jc w:val="both"/>
        <w:rPr>
          <w:rFonts w:ascii="Calibri Light" w:hAnsi="Calibri Light" w:cs="Calibri Light"/>
          <w:sz w:val="21"/>
          <w:szCs w:val="21"/>
        </w:rPr>
      </w:pPr>
      <w:r w:rsidRPr="00461A4B">
        <w:rPr>
          <w:rFonts w:ascii="Calibri Light" w:hAnsi="Calibri Light" w:cs="Calibri Light"/>
          <w:b/>
          <w:bCs/>
          <w:sz w:val="21"/>
          <w:szCs w:val="21"/>
        </w:rPr>
        <w:t>c)</w:t>
      </w:r>
      <w:r w:rsidRPr="00461A4B">
        <w:rPr>
          <w:rFonts w:ascii="Calibri Light" w:hAnsi="Calibri Light" w:cs="Calibri Light"/>
          <w:sz w:val="21"/>
          <w:szCs w:val="21"/>
        </w:rPr>
        <w:tab/>
        <w:t>ter objeto social pertinente e compatível ao licitado;</w:t>
      </w:r>
    </w:p>
    <w:p w14:paraId="494950A2" w14:textId="77777777" w:rsidR="001F2EDF" w:rsidRPr="00461A4B" w:rsidRDefault="001F2EDF" w:rsidP="001F2EDF">
      <w:pPr>
        <w:tabs>
          <w:tab w:val="left" w:pos="1134"/>
        </w:tabs>
        <w:spacing w:after="120" w:line="276" w:lineRule="auto"/>
        <w:ind w:left="1134"/>
        <w:jc w:val="both"/>
        <w:rPr>
          <w:rFonts w:ascii="Calibri Light" w:hAnsi="Calibri Light" w:cs="Calibri Light"/>
          <w:sz w:val="21"/>
          <w:szCs w:val="21"/>
        </w:rPr>
      </w:pPr>
      <w:r w:rsidRPr="00461A4B">
        <w:rPr>
          <w:rFonts w:ascii="Calibri Light" w:hAnsi="Calibri Light" w:cs="Calibri Light"/>
          <w:b/>
          <w:bCs/>
          <w:sz w:val="21"/>
          <w:szCs w:val="21"/>
        </w:rPr>
        <w:t>d)</w:t>
      </w:r>
      <w:r w:rsidRPr="00461A4B">
        <w:rPr>
          <w:rFonts w:ascii="Calibri Light" w:hAnsi="Calibri Light" w:cs="Calibri Light"/>
          <w:sz w:val="21"/>
          <w:szCs w:val="21"/>
        </w:rPr>
        <w:tab/>
      </w:r>
      <w:r w:rsidRPr="00461A4B">
        <w:rPr>
          <w:rFonts w:ascii="Calibri Light" w:hAnsi="Calibri Light" w:cs="Calibri Light"/>
          <w:b/>
          <w:bCs/>
          <w:sz w:val="21"/>
          <w:szCs w:val="21"/>
        </w:rPr>
        <w:t>não</w:t>
      </w:r>
      <w:r w:rsidRPr="00461A4B">
        <w:rPr>
          <w:rFonts w:ascii="Calibri Light" w:hAnsi="Calibri Light" w:cs="Calibri Light"/>
          <w:sz w:val="21"/>
          <w:szCs w:val="21"/>
        </w:rPr>
        <w:t xml:space="preserve"> estar em processo de falência;</w:t>
      </w:r>
    </w:p>
    <w:p w14:paraId="1CA7296D" w14:textId="39A29EA4" w:rsidR="001F2EDF" w:rsidRPr="00461A4B" w:rsidRDefault="001F2EDF" w:rsidP="001F2EDF">
      <w:pPr>
        <w:widowControl w:val="0"/>
        <w:tabs>
          <w:tab w:val="left" w:pos="1134"/>
        </w:tabs>
        <w:spacing w:after="120" w:line="276" w:lineRule="auto"/>
        <w:ind w:left="1134" w:hanging="1134"/>
        <w:jc w:val="both"/>
        <w:rPr>
          <w:rFonts w:ascii="Calibri Light" w:eastAsia="Calibri" w:hAnsi="Calibri Light" w:cs="Calibri Light"/>
          <w:sz w:val="21"/>
          <w:szCs w:val="21"/>
        </w:rPr>
      </w:pPr>
      <w:r w:rsidRPr="00461A4B">
        <w:rPr>
          <w:rFonts w:ascii="Calibri Light" w:eastAsia="Calibri" w:hAnsi="Calibri Light" w:cs="Calibri Light"/>
          <w:b/>
          <w:bCs/>
          <w:color w:val="000000" w:themeColor="text1"/>
          <w:sz w:val="21"/>
          <w:szCs w:val="21"/>
        </w:rPr>
        <w:t>3.</w:t>
      </w:r>
      <w:r w:rsidR="00541A2D" w:rsidRPr="00461A4B">
        <w:rPr>
          <w:rFonts w:ascii="Calibri Light" w:eastAsia="Calibri" w:hAnsi="Calibri Light" w:cs="Calibri Light"/>
          <w:b/>
          <w:bCs/>
          <w:color w:val="000000" w:themeColor="text1"/>
          <w:sz w:val="21"/>
          <w:szCs w:val="21"/>
        </w:rPr>
        <w:t>2</w:t>
      </w:r>
      <w:r w:rsidRPr="00461A4B">
        <w:rPr>
          <w:rFonts w:ascii="Calibri Light" w:hAnsi="Calibri Light" w:cs="Calibri Light"/>
          <w:sz w:val="21"/>
          <w:szCs w:val="21"/>
        </w:rPr>
        <w:tab/>
      </w:r>
      <w:r w:rsidRPr="00461A4B">
        <w:rPr>
          <w:rFonts w:ascii="Calibri Light" w:eastAsia="Calibri" w:hAnsi="Calibri Light" w:cs="Calibri Light"/>
          <w:b/>
          <w:bCs/>
          <w:color w:val="000000" w:themeColor="text1"/>
          <w:sz w:val="21"/>
          <w:szCs w:val="21"/>
          <w:u w:val="single"/>
        </w:rPr>
        <w:t>NÃO</w:t>
      </w:r>
      <w:r w:rsidRPr="00461A4B">
        <w:rPr>
          <w:rFonts w:ascii="Calibri Light" w:eastAsia="Calibri" w:hAnsi="Calibri Light" w:cs="Calibri Light"/>
          <w:color w:val="000000" w:themeColor="text1"/>
          <w:sz w:val="21"/>
          <w:szCs w:val="21"/>
        </w:rPr>
        <w:t xml:space="preserve"> é admitida a participação na licitação de interessados que se enquadrem nas seguintes hipóteses de vedação:</w:t>
      </w:r>
    </w:p>
    <w:p w14:paraId="53ECF484" w14:textId="77777777" w:rsidR="001F2EDF" w:rsidRPr="00461A4B" w:rsidRDefault="001F2EDF" w:rsidP="001F2EDF">
      <w:pPr>
        <w:pStyle w:val="NormalWeb"/>
        <w:widowControl w:val="0"/>
        <w:spacing w:before="0" w:beforeAutospacing="0" w:after="225" w:line="276" w:lineRule="auto"/>
        <w:ind w:left="1134"/>
        <w:jc w:val="both"/>
        <w:rPr>
          <w:rFonts w:ascii="Calibri Light" w:eastAsia="Calibri" w:hAnsi="Calibri Light" w:cs="Calibri Light" w:hint="default"/>
          <w:color w:val="000000" w:themeColor="text1"/>
          <w:sz w:val="21"/>
          <w:szCs w:val="21"/>
        </w:rPr>
      </w:pPr>
      <w:r w:rsidRPr="00461A4B">
        <w:rPr>
          <w:rFonts w:ascii="Calibri Light" w:eastAsia="Calibri" w:hAnsi="Calibri Light" w:cs="Calibri Light" w:hint="default"/>
          <w:b/>
          <w:bCs/>
          <w:color w:val="000000" w:themeColor="text1"/>
          <w:sz w:val="21"/>
          <w:szCs w:val="21"/>
        </w:rPr>
        <w:t>a)</w:t>
      </w:r>
      <w:r w:rsidRPr="00461A4B">
        <w:rPr>
          <w:rFonts w:ascii="Calibri Light" w:eastAsia="Calibri" w:hAnsi="Calibri Light" w:cs="Calibri Light" w:hint="default"/>
          <w:color w:val="000000" w:themeColor="text1"/>
          <w:sz w:val="21"/>
          <w:szCs w:val="21"/>
        </w:rPr>
        <w:t xml:space="preserve">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446D5574" w14:textId="5FB5EE6F" w:rsidR="001F2EDF" w:rsidRPr="00461A4B" w:rsidRDefault="001F2EDF" w:rsidP="001F2EDF">
      <w:pPr>
        <w:pStyle w:val="NormalWeb"/>
        <w:widowControl w:val="0"/>
        <w:spacing w:before="0" w:beforeAutospacing="0" w:after="225" w:line="276" w:lineRule="auto"/>
        <w:ind w:left="1134"/>
        <w:jc w:val="both"/>
        <w:rPr>
          <w:rFonts w:ascii="Calibri Light" w:eastAsia="Calibri" w:hAnsi="Calibri Light" w:cs="Calibri Light" w:hint="default"/>
          <w:color w:val="000000" w:themeColor="text1"/>
          <w:sz w:val="21"/>
          <w:szCs w:val="21"/>
        </w:rPr>
      </w:pPr>
      <w:r w:rsidRPr="00461A4B">
        <w:rPr>
          <w:rFonts w:ascii="Calibri Light" w:eastAsia="Calibri" w:hAnsi="Calibri Light" w:cs="Calibri Light" w:hint="default"/>
          <w:b/>
          <w:bCs/>
          <w:color w:val="000000" w:themeColor="text1"/>
          <w:sz w:val="21"/>
          <w:szCs w:val="21"/>
        </w:rPr>
        <w:t xml:space="preserve">b) </w:t>
      </w:r>
      <w:r w:rsidRPr="00461A4B">
        <w:rPr>
          <w:rFonts w:ascii="Calibri Light" w:eastAsia="Calibri" w:hAnsi="Calibri Light" w:cs="Calibri Light" w:hint="default"/>
          <w:color w:val="000000" w:themeColor="text1"/>
          <w:sz w:val="21"/>
          <w:szCs w:val="21"/>
        </w:rPr>
        <w:t>pessoa jurídica, cujo sócio majoritário tenha sido apenado com a sanção de proibição de contratar com o poder público ou de receber benefícios ou incentivos fiscais ou creditícios, nos termos do art. 12 da Lei Federal nº 8.429/1992.</w:t>
      </w:r>
    </w:p>
    <w:p w14:paraId="31741364" w14:textId="77777777" w:rsidR="001F2EDF" w:rsidRPr="00461A4B" w:rsidRDefault="001F2EDF" w:rsidP="001F2EDF">
      <w:pPr>
        <w:pStyle w:val="NormalWeb"/>
        <w:widowControl w:val="0"/>
        <w:spacing w:before="0" w:beforeAutospacing="0" w:after="225" w:line="276" w:lineRule="auto"/>
        <w:ind w:left="1134"/>
        <w:jc w:val="both"/>
        <w:rPr>
          <w:rFonts w:ascii="Calibri Light" w:eastAsia="Calibri" w:hAnsi="Calibri Light" w:cs="Calibri Light" w:hint="default"/>
          <w:color w:val="000000" w:themeColor="text1"/>
          <w:sz w:val="21"/>
          <w:szCs w:val="21"/>
        </w:rPr>
      </w:pPr>
      <w:r w:rsidRPr="00461A4B">
        <w:rPr>
          <w:rFonts w:ascii="Calibri Light" w:eastAsia="Calibri" w:hAnsi="Calibri Light" w:cs="Calibri Light" w:hint="default"/>
          <w:b/>
          <w:bCs/>
          <w:color w:val="000000" w:themeColor="text1"/>
          <w:sz w:val="21"/>
          <w:szCs w:val="21"/>
        </w:rPr>
        <w:lastRenderedPageBreak/>
        <w:t>c)</w:t>
      </w:r>
      <w:r w:rsidRPr="00461A4B">
        <w:rPr>
          <w:rFonts w:ascii="Calibri Light" w:eastAsia="Calibri" w:hAnsi="Calibri Light" w:cs="Calibri Light" w:hint="default"/>
          <w:color w:val="000000" w:themeColor="text1"/>
          <w:sz w:val="21"/>
          <w:szCs w:val="21"/>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18AB69" w14:textId="77777777" w:rsidR="001F2EDF" w:rsidRPr="00461A4B" w:rsidRDefault="001F2EDF" w:rsidP="001F2EDF">
      <w:pPr>
        <w:pStyle w:val="NormalWeb"/>
        <w:widowControl w:val="0"/>
        <w:spacing w:before="0" w:beforeAutospacing="0" w:after="225" w:line="276" w:lineRule="auto"/>
        <w:ind w:left="1134"/>
        <w:jc w:val="both"/>
        <w:rPr>
          <w:rFonts w:ascii="Calibri Light" w:eastAsia="Calibri" w:hAnsi="Calibri Light" w:cs="Calibri Light" w:hint="default"/>
          <w:color w:val="000000" w:themeColor="text1"/>
          <w:sz w:val="21"/>
          <w:szCs w:val="21"/>
        </w:rPr>
      </w:pPr>
      <w:r w:rsidRPr="00461A4B">
        <w:rPr>
          <w:rFonts w:ascii="Calibri Light" w:eastAsia="Calibri" w:hAnsi="Calibri Light" w:cs="Calibri Light" w:hint="default"/>
          <w:b/>
          <w:bCs/>
          <w:color w:val="000000" w:themeColor="text1"/>
          <w:sz w:val="21"/>
          <w:szCs w:val="21"/>
        </w:rPr>
        <w:t>d)</w:t>
      </w:r>
      <w:r w:rsidRPr="00461A4B">
        <w:rPr>
          <w:rFonts w:ascii="Calibri Light" w:eastAsia="Calibri" w:hAnsi="Calibri Light" w:cs="Calibri Light" w:hint="default"/>
          <w:color w:val="000000" w:themeColor="text1"/>
          <w:sz w:val="21"/>
          <w:szCs w:val="21"/>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74AAF1" w14:textId="77777777" w:rsidR="001F2EDF" w:rsidRPr="00461A4B" w:rsidRDefault="001F2EDF" w:rsidP="001F2EDF">
      <w:pPr>
        <w:pStyle w:val="NormalWeb"/>
        <w:widowControl w:val="0"/>
        <w:spacing w:before="0" w:beforeAutospacing="0" w:after="225" w:line="276" w:lineRule="auto"/>
        <w:ind w:left="1134"/>
        <w:jc w:val="both"/>
        <w:rPr>
          <w:rFonts w:ascii="Calibri Light" w:eastAsia="Calibri" w:hAnsi="Calibri Light" w:cs="Calibri Light" w:hint="default"/>
          <w:b/>
          <w:bCs/>
          <w:color w:val="000000" w:themeColor="text1"/>
          <w:sz w:val="21"/>
          <w:szCs w:val="21"/>
        </w:rPr>
      </w:pPr>
      <w:r w:rsidRPr="00461A4B">
        <w:rPr>
          <w:rFonts w:ascii="Calibri Light" w:eastAsia="Calibri" w:hAnsi="Calibri Light" w:cs="Calibri Light" w:hint="default"/>
          <w:b/>
          <w:bCs/>
          <w:color w:val="000000" w:themeColor="text1"/>
          <w:sz w:val="21"/>
          <w:szCs w:val="21"/>
        </w:rPr>
        <w:t>e)</w:t>
      </w:r>
      <w:r w:rsidRPr="00461A4B">
        <w:rPr>
          <w:rFonts w:ascii="Calibri Light" w:eastAsia="Calibri" w:hAnsi="Calibri Light" w:cs="Calibri Light" w:hint="default"/>
          <w:color w:val="000000" w:themeColor="text1"/>
          <w:sz w:val="21"/>
          <w:szCs w:val="21"/>
        </w:rPr>
        <w:t xml:space="preserve"> OSCIPs atuando nessa condição;</w:t>
      </w:r>
    </w:p>
    <w:p w14:paraId="04CECA8D" w14:textId="49AEA1F1" w:rsidR="001F2EDF" w:rsidRPr="00461A4B" w:rsidRDefault="001F2EDF" w:rsidP="001F2EDF">
      <w:pPr>
        <w:pStyle w:val="NormalWeb"/>
        <w:widowControl w:val="0"/>
        <w:spacing w:before="0" w:beforeAutospacing="0" w:after="225" w:line="276" w:lineRule="auto"/>
        <w:ind w:left="1134"/>
        <w:jc w:val="both"/>
        <w:rPr>
          <w:rFonts w:ascii="Calibri Light" w:hAnsi="Calibri Light" w:cs="Calibri Light" w:hint="default"/>
          <w:sz w:val="21"/>
          <w:szCs w:val="21"/>
        </w:rPr>
      </w:pPr>
      <w:r w:rsidRPr="00461A4B">
        <w:rPr>
          <w:rFonts w:ascii="Calibri Light" w:eastAsia="Calibri" w:hAnsi="Calibri Light" w:cs="Calibri Light" w:hint="default"/>
          <w:b/>
          <w:bCs/>
          <w:color w:val="000000" w:themeColor="text1"/>
          <w:sz w:val="21"/>
          <w:szCs w:val="21"/>
        </w:rPr>
        <w:t xml:space="preserve">f) </w:t>
      </w:r>
      <w:r w:rsidRPr="00461A4B">
        <w:rPr>
          <w:rFonts w:ascii="Calibri Light" w:eastAsia="Calibri" w:hAnsi="Calibri Light" w:cs="Calibri Light" w:hint="default"/>
          <w:color w:val="000000" w:themeColor="text1"/>
          <w:sz w:val="21"/>
          <w:szCs w:val="21"/>
        </w:rPr>
        <w:t xml:space="preserve">empresas controladoras, controladas ou coligadas, nos termos da Lei Federal </w:t>
      </w:r>
      <w:r w:rsidR="00851EB8" w:rsidRPr="00461A4B">
        <w:rPr>
          <w:rFonts w:ascii="Calibri Light" w:eastAsia="Calibri" w:hAnsi="Calibri Light" w:cs="Calibri Light" w:hint="default"/>
          <w:color w:val="000000" w:themeColor="text1"/>
          <w:sz w:val="21"/>
          <w:szCs w:val="21"/>
        </w:rPr>
        <w:t xml:space="preserve">nº. </w:t>
      </w:r>
      <w:r w:rsidRPr="00461A4B">
        <w:rPr>
          <w:rFonts w:ascii="Calibri Light" w:eastAsia="Calibri" w:hAnsi="Calibri Light" w:cs="Calibri Light" w:hint="default"/>
          <w:color w:val="000000" w:themeColor="text1"/>
          <w:sz w:val="21"/>
          <w:szCs w:val="21"/>
        </w:rPr>
        <w:t>6.404/1976, concorrendo entre si;</w:t>
      </w:r>
      <w:r w:rsidRPr="00461A4B">
        <w:rPr>
          <w:rFonts w:ascii="Calibri Light" w:eastAsia="Calibri" w:hAnsi="Calibri Light" w:cs="Calibri Light" w:hint="default"/>
          <w:b/>
          <w:bCs/>
          <w:color w:val="000000" w:themeColor="text1"/>
          <w:sz w:val="21"/>
          <w:szCs w:val="21"/>
        </w:rPr>
        <w:t xml:space="preserve"> </w:t>
      </w:r>
    </w:p>
    <w:p w14:paraId="0C3D4563" w14:textId="77777777" w:rsidR="001F2EDF" w:rsidRPr="00461A4B" w:rsidRDefault="001F2EDF" w:rsidP="001F2EDF">
      <w:pPr>
        <w:pStyle w:val="NormalWeb"/>
        <w:widowControl w:val="0"/>
        <w:spacing w:before="0" w:beforeAutospacing="0" w:after="225" w:line="276" w:lineRule="auto"/>
        <w:ind w:left="1134"/>
        <w:jc w:val="both"/>
        <w:rPr>
          <w:rFonts w:ascii="Calibri Light" w:hAnsi="Calibri Light" w:cs="Calibri Light" w:hint="default"/>
          <w:sz w:val="21"/>
          <w:szCs w:val="21"/>
        </w:rPr>
      </w:pPr>
      <w:r w:rsidRPr="00461A4B">
        <w:rPr>
          <w:rFonts w:ascii="Calibri Light" w:eastAsia="Calibri" w:hAnsi="Calibri Light" w:cs="Calibri Light" w:hint="default"/>
          <w:b/>
          <w:bCs/>
          <w:color w:val="000000" w:themeColor="text1"/>
          <w:sz w:val="21"/>
          <w:szCs w:val="21"/>
        </w:rPr>
        <w:t xml:space="preserve">g) </w:t>
      </w:r>
      <w:r w:rsidRPr="00461A4B">
        <w:rPr>
          <w:rFonts w:ascii="Calibri Light" w:eastAsia="Calibri" w:hAnsi="Calibri Light" w:cs="Calibri Light" w:hint="default"/>
          <w:color w:val="000000" w:themeColor="text1"/>
          <w:sz w:val="21"/>
          <w:szCs w:val="21"/>
        </w:rPr>
        <w:t>sociedades estrangeiras que não tenham representação legal no Brasil com poderes expressos para receber citação e responder administrativa e judicialmente;</w:t>
      </w:r>
    </w:p>
    <w:p w14:paraId="259BA95A" w14:textId="77777777" w:rsidR="001F2EDF" w:rsidRPr="00461A4B" w:rsidRDefault="001F2EDF" w:rsidP="001F2EDF">
      <w:pPr>
        <w:pStyle w:val="NormalWeb"/>
        <w:widowControl w:val="0"/>
        <w:spacing w:before="0" w:beforeAutospacing="0" w:after="225" w:line="276" w:lineRule="auto"/>
        <w:ind w:left="1134"/>
        <w:jc w:val="both"/>
        <w:rPr>
          <w:rFonts w:ascii="Calibri Light" w:eastAsia="Calibri" w:hAnsi="Calibri Light" w:cs="Calibri Light" w:hint="default"/>
          <w:color w:val="000000" w:themeColor="text1"/>
          <w:sz w:val="21"/>
          <w:szCs w:val="21"/>
        </w:rPr>
      </w:pPr>
      <w:r w:rsidRPr="00461A4B">
        <w:rPr>
          <w:rFonts w:ascii="Calibri Light" w:eastAsia="Calibri" w:hAnsi="Calibri Light" w:cs="Calibri Light" w:hint="default"/>
          <w:b/>
          <w:bCs/>
          <w:color w:val="000000" w:themeColor="text1"/>
          <w:sz w:val="21"/>
          <w:szCs w:val="21"/>
        </w:rPr>
        <w:t xml:space="preserve">h)  </w:t>
      </w:r>
      <w:r w:rsidRPr="00461A4B">
        <w:rPr>
          <w:rFonts w:ascii="Calibri Light" w:eastAsia="Calibri" w:hAnsi="Calibri Light" w:cs="Calibri Light" w:hint="default"/>
          <w:color w:val="000000" w:themeColor="text1"/>
          <w:sz w:val="21"/>
          <w:szCs w:val="21"/>
        </w:rPr>
        <w:t>sociedades cooperativas.</w:t>
      </w:r>
    </w:p>
    <w:p w14:paraId="66118CD6" w14:textId="6B77C598" w:rsidR="001F2EDF" w:rsidRPr="00461A4B" w:rsidRDefault="001F2EDF" w:rsidP="001F2EDF">
      <w:pPr>
        <w:widowControl w:val="0"/>
        <w:spacing w:after="120" w:line="276" w:lineRule="auto"/>
        <w:ind w:left="1890"/>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3.</w:t>
      </w:r>
      <w:r w:rsidR="00CE00F3" w:rsidRPr="00461A4B">
        <w:rPr>
          <w:rFonts w:ascii="Calibri Light" w:eastAsia="Calibri" w:hAnsi="Calibri Light" w:cs="Calibri Light"/>
          <w:b/>
          <w:bCs/>
          <w:color w:val="000000" w:themeColor="text1"/>
          <w:sz w:val="21"/>
          <w:szCs w:val="21"/>
        </w:rPr>
        <w:t>2</w:t>
      </w:r>
      <w:r w:rsidRPr="00461A4B">
        <w:rPr>
          <w:rFonts w:ascii="Calibri Light" w:eastAsia="Calibri" w:hAnsi="Calibri Light" w:cs="Calibri Light"/>
          <w:b/>
          <w:bCs/>
          <w:color w:val="000000" w:themeColor="text1"/>
          <w:sz w:val="21"/>
          <w:szCs w:val="21"/>
        </w:rPr>
        <w:t>.1</w:t>
      </w:r>
      <w:r w:rsidRPr="00461A4B">
        <w:rPr>
          <w:rFonts w:ascii="Calibri Light" w:eastAsia="Calibri" w:hAnsi="Calibri Light" w:cs="Calibri Light"/>
          <w:color w:val="000000" w:themeColor="text1"/>
          <w:sz w:val="21"/>
          <w:szCs w:val="21"/>
        </w:rPr>
        <w:t xml:space="preserve"> Também </w:t>
      </w:r>
      <w:r w:rsidRPr="00461A4B">
        <w:rPr>
          <w:rFonts w:ascii="Calibri Light" w:eastAsia="Calibri" w:hAnsi="Calibri Light" w:cs="Calibri Light"/>
          <w:b/>
          <w:bCs/>
          <w:color w:val="000000" w:themeColor="text1"/>
          <w:sz w:val="21"/>
          <w:szCs w:val="21"/>
          <w:u w:val="single"/>
        </w:rPr>
        <w:t>NÃO</w:t>
      </w:r>
      <w:r w:rsidRPr="00461A4B">
        <w:rPr>
          <w:rFonts w:ascii="Calibri Light" w:eastAsia="Calibri" w:hAnsi="Calibri Light" w:cs="Calibri Light"/>
          <w:color w:val="000000" w:themeColor="text1"/>
          <w:sz w:val="21"/>
          <w:szCs w:val="21"/>
        </w:rPr>
        <w:t xml:space="preserve"> poderá participar, direta ou indiretamente da presente licitação, agente público da</w:t>
      </w:r>
      <w:r w:rsidR="00A04F37" w:rsidRPr="00461A4B">
        <w:rPr>
          <w:rFonts w:ascii="Calibri Light" w:eastAsia="Calibri" w:hAnsi="Calibri Light" w:cs="Calibri Light"/>
          <w:color w:val="000000" w:themeColor="text1"/>
          <w:sz w:val="21"/>
          <w:szCs w:val="21"/>
        </w:rPr>
        <w:t xml:space="preserve"> Secretaria Municipal de Segurança Urbana - SMSU</w:t>
      </w:r>
      <w:r w:rsidRPr="00461A4B">
        <w:rPr>
          <w:rFonts w:ascii="Calibri Light" w:eastAsia="Calibri" w:hAnsi="Calibri Light" w:cs="Calibri Light"/>
          <w:color w:val="000000" w:themeColor="text1"/>
          <w:sz w:val="21"/>
          <w:szCs w:val="21"/>
        </w:rPr>
        <w:t>, devendo ainda ser observadas as situações que possam configurar conflito de interesses no exercício ou após o exercício do cargo ou emprego, nos termos da legislação que disciplina a matéria.</w:t>
      </w:r>
    </w:p>
    <w:p w14:paraId="4A54E028" w14:textId="4D90463B" w:rsidR="001F2EDF" w:rsidRPr="00461A4B" w:rsidRDefault="001F2EDF" w:rsidP="001F2EDF">
      <w:pPr>
        <w:pStyle w:val="NormalWeb"/>
        <w:widowControl w:val="0"/>
        <w:spacing w:before="0" w:beforeAutospacing="0" w:after="225" w:line="276" w:lineRule="auto"/>
        <w:ind w:left="2610"/>
        <w:jc w:val="both"/>
        <w:rPr>
          <w:rFonts w:ascii="Calibri Light" w:eastAsia="Calibri" w:hAnsi="Calibri Light" w:cs="Calibri Light" w:hint="default"/>
          <w:color w:val="000000" w:themeColor="text1"/>
          <w:sz w:val="21"/>
          <w:szCs w:val="21"/>
        </w:rPr>
      </w:pPr>
      <w:r w:rsidRPr="00461A4B">
        <w:rPr>
          <w:rFonts w:ascii="Calibri Light" w:eastAsia="Calibri" w:hAnsi="Calibri Light" w:cs="Calibri Light" w:hint="default"/>
          <w:b/>
          <w:bCs/>
          <w:color w:val="000000" w:themeColor="text1"/>
          <w:sz w:val="21"/>
          <w:szCs w:val="21"/>
        </w:rPr>
        <w:t>3.</w:t>
      </w:r>
      <w:r w:rsidR="00CE00F3" w:rsidRPr="00461A4B">
        <w:rPr>
          <w:rFonts w:ascii="Calibri Light" w:eastAsia="Calibri" w:hAnsi="Calibri Light" w:cs="Calibri Light" w:hint="default"/>
          <w:b/>
          <w:bCs/>
          <w:color w:val="000000" w:themeColor="text1"/>
          <w:sz w:val="21"/>
          <w:szCs w:val="21"/>
        </w:rPr>
        <w:t>2</w:t>
      </w:r>
      <w:r w:rsidRPr="00461A4B">
        <w:rPr>
          <w:rFonts w:ascii="Calibri Light" w:eastAsia="Calibri" w:hAnsi="Calibri Light" w:cs="Calibri Light" w:hint="default"/>
          <w:b/>
          <w:bCs/>
          <w:color w:val="000000" w:themeColor="text1"/>
          <w:sz w:val="21"/>
          <w:szCs w:val="21"/>
        </w:rPr>
        <w:t>.1.1</w:t>
      </w:r>
      <w:r w:rsidRPr="00461A4B">
        <w:rPr>
          <w:rFonts w:ascii="Calibri Light" w:eastAsia="Calibri" w:hAnsi="Calibri Light" w:cs="Calibri Light" w:hint="default"/>
          <w:color w:val="000000" w:themeColor="text1"/>
          <w:sz w:val="21"/>
          <w:szCs w:val="21"/>
        </w:rPr>
        <w:t xml:space="preserve"> As vedações previstas na cláusula 3.</w:t>
      </w:r>
      <w:r w:rsidR="00CE00F3" w:rsidRPr="00461A4B">
        <w:rPr>
          <w:rFonts w:ascii="Calibri Light" w:eastAsia="Calibri" w:hAnsi="Calibri Light" w:cs="Calibri Light" w:hint="default"/>
          <w:color w:val="000000" w:themeColor="text1"/>
          <w:sz w:val="21"/>
          <w:szCs w:val="21"/>
        </w:rPr>
        <w:t>2</w:t>
      </w:r>
      <w:r w:rsidRPr="00461A4B">
        <w:rPr>
          <w:rFonts w:ascii="Calibri Light" w:eastAsia="Calibri" w:hAnsi="Calibri Light" w:cs="Calibri Light" w:hint="default"/>
          <w:color w:val="000000" w:themeColor="text1"/>
          <w:sz w:val="21"/>
          <w:szCs w:val="21"/>
        </w:rPr>
        <w:t>.1 estendem-se a terceiro que auxilie a condução da licitação ou contratação na qualidade de integrante de equipe de apoio, profissional especializado ou funcionário ou representante de empresa que preste assessoria técnica.</w:t>
      </w:r>
    </w:p>
    <w:p w14:paraId="35284662" w14:textId="5027BB99" w:rsidR="001F2EDF" w:rsidRPr="00461A4B" w:rsidRDefault="001F2EDF" w:rsidP="001F2EDF">
      <w:pPr>
        <w:widowControl w:val="0"/>
        <w:spacing w:after="120" w:line="276" w:lineRule="auto"/>
        <w:ind w:left="1134" w:hanging="1134"/>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3.</w:t>
      </w:r>
      <w:r w:rsidR="00CE00F3" w:rsidRPr="00461A4B">
        <w:rPr>
          <w:rFonts w:ascii="Calibri Light" w:eastAsia="Calibri" w:hAnsi="Calibri Light" w:cs="Calibri Light"/>
          <w:b/>
          <w:bCs/>
          <w:color w:val="000000" w:themeColor="text1"/>
          <w:sz w:val="21"/>
          <w:szCs w:val="21"/>
        </w:rPr>
        <w:t>3</w:t>
      </w:r>
      <w:r w:rsidRPr="00461A4B">
        <w:rPr>
          <w:rFonts w:ascii="Calibri Light" w:hAnsi="Calibri Light" w:cs="Calibri Light"/>
          <w:sz w:val="21"/>
          <w:szCs w:val="21"/>
        </w:rPr>
        <w:tab/>
      </w:r>
      <w:r w:rsidRPr="00461A4B">
        <w:rPr>
          <w:rFonts w:ascii="Calibri Light" w:eastAsia="Calibri" w:hAnsi="Calibri Light" w:cs="Calibri Light"/>
          <w:color w:val="000000" w:themeColor="text1"/>
          <w:sz w:val="21"/>
          <w:szCs w:val="21"/>
        </w:rPr>
        <w:t>A licitante deverá declarar, em campo próprio do sistema eletrônico, que está ciente e concorda com as condições do edital e anexos.</w:t>
      </w:r>
      <w:bookmarkStart w:id="0" w:name="art14ii"/>
      <w:bookmarkStart w:id="1" w:name="art14iii"/>
      <w:bookmarkStart w:id="2" w:name="art14iv"/>
      <w:bookmarkStart w:id="3" w:name="art14v"/>
      <w:bookmarkStart w:id="4" w:name="art14vi"/>
      <w:bookmarkEnd w:id="0"/>
      <w:bookmarkEnd w:id="1"/>
      <w:bookmarkEnd w:id="2"/>
      <w:bookmarkEnd w:id="3"/>
      <w:bookmarkEnd w:id="4"/>
    </w:p>
    <w:p w14:paraId="07CF94E9" w14:textId="77777777" w:rsidR="00A04F37" w:rsidRPr="00461A4B" w:rsidRDefault="00A04F37" w:rsidP="001F2EDF">
      <w:pPr>
        <w:widowControl w:val="0"/>
        <w:spacing w:after="120" w:line="276" w:lineRule="auto"/>
        <w:ind w:left="1134" w:hanging="1134"/>
        <w:jc w:val="both"/>
        <w:rPr>
          <w:rFonts w:ascii="Calibri Light" w:eastAsia="Calibri" w:hAnsi="Calibri Light" w:cs="Calibri Light"/>
          <w:color w:val="000000" w:themeColor="text1"/>
          <w:sz w:val="21"/>
          <w:szCs w:val="21"/>
        </w:rPr>
      </w:pPr>
    </w:p>
    <w:p w14:paraId="6520EDFF" w14:textId="77777777" w:rsidR="001F2EDF" w:rsidRPr="00461A4B" w:rsidRDefault="001F2EDF" w:rsidP="001F2EDF">
      <w:pPr>
        <w:tabs>
          <w:tab w:val="left" w:pos="1134"/>
        </w:tabs>
        <w:spacing w:after="120" w:line="276" w:lineRule="auto"/>
        <w:jc w:val="both"/>
        <w:rPr>
          <w:rFonts w:ascii="Calibri Light" w:hAnsi="Calibri Light" w:cs="Calibri Light"/>
          <w:sz w:val="21"/>
          <w:szCs w:val="21"/>
        </w:rPr>
      </w:pPr>
      <w:r w:rsidRPr="00461A4B">
        <w:rPr>
          <w:rFonts w:ascii="Calibri Light" w:hAnsi="Calibri Light" w:cs="Calibri Light"/>
          <w:b/>
          <w:bCs/>
          <w:sz w:val="21"/>
          <w:szCs w:val="21"/>
        </w:rPr>
        <w:t>4</w:t>
      </w:r>
      <w:r w:rsidRPr="00461A4B">
        <w:rPr>
          <w:rFonts w:ascii="Calibri Light" w:hAnsi="Calibri Light" w:cs="Calibri Light"/>
          <w:sz w:val="21"/>
          <w:szCs w:val="21"/>
        </w:rPr>
        <w:tab/>
      </w:r>
      <w:r w:rsidRPr="00461A4B">
        <w:rPr>
          <w:rFonts w:ascii="Calibri Light" w:hAnsi="Calibri Light" w:cs="Calibri Light"/>
          <w:b/>
          <w:bCs/>
          <w:sz w:val="21"/>
          <w:szCs w:val="21"/>
        </w:rPr>
        <w:t>DA PARTICIPAÇÃO DE LICITANTES SOB A FORMA DE CONSÓRCIO</w:t>
      </w:r>
    </w:p>
    <w:p w14:paraId="3B574C05" w14:textId="77777777" w:rsidR="001F2EDF" w:rsidRPr="00461A4B" w:rsidRDefault="001F2EDF" w:rsidP="001F2EDF">
      <w:pPr>
        <w:tabs>
          <w:tab w:val="left" w:pos="1134"/>
        </w:tabs>
        <w:spacing w:after="120" w:line="276" w:lineRule="auto"/>
        <w:ind w:left="1138" w:hanging="1138"/>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4.1</w:t>
      </w:r>
      <w:r w:rsidRPr="00461A4B">
        <w:rPr>
          <w:rFonts w:ascii="Calibri Light" w:hAnsi="Calibri Light" w:cs="Calibri Light"/>
          <w:sz w:val="21"/>
          <w:szCs w:val="21"/>
        </w:rPr>
        <w:tab/>
      </w:r>
      <w:r w:rsidRPr="00461A4B">
        <w:rPr>
          <w:rFonts w:ascii="Calibri Light" w:eastAsia="Calibri" w:hAnsi="Calibri Light" w:cs="Calibri Light"/>
          <w:sz w:val="21"/>
          <w:szCs w:val="21"/>
        </w:rPr>
        <w:t>Será permitida nesta licitação a participação de consórcio de licitantes, observadas as seguintes normas:</w:t>
      </w:r>
    </w:p>
    <w:p w14:paraId="1F0C2360" w14:textId="77777777" w:rsidR="001F2EDF" w:rsidRPr="00461A4B" w:rsidRDefault="001F2EDF" w:rsidP="001F2EDF">
      <w:pPr>
        <w:spacing w:after="225" w:line="276" w:lineRule="auto"/>
        <w:ind w:left="1080"/>
        <w:jc w:val="both"/>
        <w:rPr>
          <w:rFonts w:ascii="Calibri Light" w:hAnsi="Calibri Light" w:cs="Calibri Light"/>
          <w:sz w:val="21"/>
          <w:szCs w:val="21"/>
        </w:rPr>
      </w:pPr>
      <w:r w:rsidRPr="00461A4B">
        <w:rPr>
          <w:rFonts w:ascii="Calibri Light" w:eastAsia="Calibri" w:hAnsi="Calibri Light" w:cs="Calibri Light"/>
          <w:b/>
          <w:bCs/>
          <w:color w:val="000000" w:themeColor="text1"/>
          <w:sz w:val="21"/>
          <w:szCs w:val="21"/>
        </w:rPr>
        <w:t xml:space="preserve">a) </w:t>
      </w:r>
      <w:r w:rsidRPr="00461A4B">
        <w:rPr>
          <w:rFonts w:ascii="Calibri Light" w:eastAsia="Calibri" w:hAnsi="Calibri Light" w:cs="Calibri Light"/>
          <w:color w:val="000000" w:themeColor="text1"/>
          <w:sz w:val="21"/>
          <w:szCs w:val="21"/>
        </w:rPr>
        <w:t>comprovação de compromisso público ou particular de constituição de consórcio, subscrito pelos consorciados;</w:t>
      </w:r>
    </w:p>
    <w:p w14:paraId="2FB5DF43" w14:textId="77777777" w:rsidR="001F2EDF" w:rsidRPr="00461A4B" w:rsidRDefault="001F2EDF" w:rsidP="001F2EDF">
      <w:pPr>
        <w:spacing w:after="225" w:line="276" w:lineRule="auto"/>
        <w:ind w:left="1080"/>
        <w:jc w:val="both"/>
        <w:rPr>
          <w:rFonts w:ascii="Calibri Light" w:hAnsi="Calibri Light" w:cs="Calibri Light"/>
          <w:sz w:val="21"/>
          <w:szCs w:val="21"/>
        </w:rPr>
      </w:pPr>
      <w:r w:rsidRPr="00461A4B">
        <w:rPr>
          <w:rFonts w:ascii="Calibri Light" w:eastAsia="Calibri" w:hAnsi="Calibri Light" w:cs="Calibri Light"/>
          <w:b/>
          <w:bCs/>
          <w:color w:val="000000" w:themeColor="text1"/>
          <w:sz w:val="21"/>
          <w:szCs w:val="21"/>
        </w:rPr>
        <w:t xml:space="preserve">b) </w:t>
      </w:r>
      <w:r w:rsidRPr="00461A4B">
        <w:rPr>
          <w:rFonts w:ascii="Calibri Light" w:eastAsia="Calibri" w:hAnsi="Calibri Light" w:cs="Calibri Light"/>
          <w:color w:val="000000" w:themeColor="text1"/>
          <w:sz w:val="21"/>
          <w:szCs w:val="21"/>
        </w:rPr>
        <w:t>indicação da empresa líder do consórcio, que será responsável por sua representação perante a Administração;</w:t>
      </w:r>
    </w:p>
    <w:p w14:paraId="6F42C875" w14:textId="77777777" w:rsidR="001F2EDF" w:rsidRPr="00461A4B" w:rsidRDefault="001F2EDF" w:rsidP="001F2EDF">
      <w:pPr>
        <w:spacing w:after="225" w:line="276" w:lineRule="auto"/>
        <w:ind w:left="1080"/>
        <w:jc w:val="both"/>
        <w:rPr>
          <w:rFonts w:ascii="Calibri Light" w:hAnsi="Calibri Light" w:cs="Calibri Light"/>
          <w:sz w:val="21"/>
          <w:szCs w:val="21"/>
        </w:rPr>
      </w:pPr>
      <w:r w:rsidRPr="00461A4B">
        <w:rPr>
          <w:rFonts w:ascii="Calibri Light" w:eastAsia="Calibri" w:hAnsi="Calibri Light" w:cs="Calibri Light"/>
          <w:b/>
          <w:bCs/>
          <w:color w:val="000000" w:themeColor="text1"/>
          <w:sz w:val="21"/>
          <w:szCs w:val="21"/>
        </w:rPr>
        <w:t xml:space="preserve">c) </w:t>
      </w:r>
      <w:r w:rsidRPr="00461A4B">
        <w:rPr>
          <w:rFonts w:ascii="Calibri Light" w:eastAsia="Calibri" w:hAnsi="Calibri Light" w:cs="Calibri Light"/>
          <w:color w:val="000000" w:themeColor="text1"/>
          <w:sz w:val="21"/>
          <w:szCs w:val="21"/>
        </w:rPr>
        <w:t>impedimento de a empresa consorciada participar, na mesma licitação, de mais de um consórcio ou de forma isolada;</w:t>
      </w:r>
    </w:p>
    <w:p w14:paraId="70111667" w14:textId="77777777" w:rsidR="001F2EDF" w:rsidRPr="00461A4B" w:rsidRDefault="001F2EDF" w:rsidP="001F2EDF">
      <w:pPr>
        <w:spacing w:after="225" w:line="276" w:lineRule="auto"/>
        <w:ind w:left="1080"/>
        <w:jc w:val="both"/>
        <w:rPr>
          <w:rFonts w:ascii="Calibri Light" w:hAnsi="Calibri Light" w:cs="Calibri Light"/>
          <w:sz w:val="21"/>
          <w:szCs w:val="21"/>
        </w:rPr>
      </w:pPr>
      <w:r w:rsidRPr="00461A4B">
        <w:rPr>
          <w:rFonts w:ascii="Calibri Light" w:eastAsia="Calibri" w:hAnsi="Calibri Light" w:cs="Calibri Light"/>
          <w:b/>
          <w:bCs/>
          <w:color w:val="000000" w:themeColor="text1"/>
          <w:sz w:val="21"/>
          <w:szCs w:val="21"/>
        </w:rPr>
        <w:lastRenderedPageBreak/>
        <w:t>d)</w:t>
      </w:r>
      <w:r w:rsidRPr="00461A4B">
        <w:rPr>
          <w:rFonts w:ascii="Calibri Light" w:eastAsia="Calibri" w:hAnsi="Calibri Light" w:cs="Calibri Light"/>
          <w:color w:val="000000" w:themeColor="text1"/>
          <w:sz w:val="21"/>
          <w:szCs w:val="21"/>
        </w:rPr>
        <w:t xml:space="preserve"> responsabilidade solidária dos integrantes pelos atos praticados em consórcio, tanto na fase de licitação quanto na de execução do contrato;</w:t>
      </w:r>
    </w:p>
    <w:p w14:paraId="5A956ED1" w14:textId="6682B756" w:rsidR="001F2EDF" w:rsidRPr="00461A4B" w:rsidRDefault="001F2EDF" w:rsidP="001F2EDF">
      <w:pPr>
        <w:spacing w:after="225" w:line="276" w:lineRule="auto"/>
        <w:ind w:left="1080"/>
        <w:jc w:val="both"/>
        <w:rPr>
          <w:rFonts w:ascii="Calibri Light" w:hAnsi="Calibri Light" w:cs="Calibri Light"/>
          <w:sz w:val="21"/>
          <w:szCs w:val="21"/>
        </w:rPr>
      </w:pPr>
      <w:r w:rsidRPr="00461A4B">
        <w:rPr>
          <w:rFonts w:ascii="Calibri Light" w:eastAsia="Calibri" w:hAnsi="Calibri Light" w:cs="Calibri Light"/>
          <w:b/>
          <w:bCs/>
          <w:color w:val="000000" w:themeColor="text1"/>
          <w:sz w:val="21"/>
          <w:szCs w:val="21"/>
        </w:rPr>
        <w:t xml:space="preserve">e) </w:t>
      </w:r>
      <w:r w:rsidRPr="00461A4B">
        <w:rPr>
          <w:rFonts w:ascii="Calibri Light" w:eastAsia="Calibri" w:hAnsi="Calibri Light" w:cs="Calibri Light"/>
          <w:color w:val="000000" w:themeColor="text1"/>
          <w:sz w:val="21"/>
          <w:szCs w:val="21"/>
        </w:rPr>
        <w:t xml:space="preserve">em caso de inexistência de prévia constituição e registro do consórcio, esses deverão ser providenciados antes da formalização </w:t>
      </w:r>
      <w:r w:rsidR="008279E1" w:rsidRPr="00461A4B">
        <w:rPr>
          <w:rFonts w:ascii="Calibri Light" w:eastAsia="Calibri" w:hAnsi="Calibri Light" w:cs="Calibri Light"/>
          <w:color w:val="000000" w:themeColor="text1"/>
          <w:sz w:val="21"/>
          <w:szCs w:val="21"/>
        </w:rPr>
        <w:t>do Termo de Contrato</w:t>
      </w:r>
      <w:r w:rsidRPr="00461A4B">
        <w:rPr>
          <w:rFonts w:ascii="Calibri Light" w:eastAsia="Calibri" w:hAnsi="Calibri Light" w:cs="Calibri Light"/>
          <w:color w:val="000000" w:themeColor="text1"/>
          <w:sz w:val="21"/>
          <w:szCs w:val="21"/>
        </w:rPr>
        <w:t>, no prazo estabelecido na cláusula 1</w:t>
      </w:r>
      <w:r w:rsidR="000F12F7" w:rsidRPr="00461A4B">
        <w:rPr>
          <w:rFonts w:ascii="Calibri Light" w:eastAsia="Calibri" w:hAnsi="Calibri Light" w:cs="Calibri Light"/>
          <w:color w:val="000000" w:themeColor="text1"/>
          <w:sz w:val="21"/>
          <w:szCs w:val="21"/>
        </w:rPr>
        <w:t>7</w:t>
      </w:r>
      <w:r w:rsidRPr="00461A4B">
        <w:rPr>
          <w:rFonts w:ascii="Calibri Light" w:eastAsia="Calibri" w:hAnsi="Calibri Light" w:cs="Calibri Light"/>
          <w:color w:val="000000" w:themeColor="text1"/>
          <w:sz w:val="21"/>
          <w:szCs w:val="21"/>
        </w:rPr>
        <w:t>.4 deste edital.</w:t>
      </w:r>
    </w:p>
    <w:p w14:paraId="31C93C71" w14:textId="77777777" w:rsidR="001F2EDF" w:rsidRPr="00461A4B" w:rsidRDefault="001F2EDF" w:rsidP="001F2EDF">
      <w:pPr>
        <w:tabs>
          <w:tab w:val="left" w:pos="1134"/>
        </w:tabs>
        <w:spacing w:after="120" w:line="276" w:lineRule="auto"/>
        <w:ind w:left="1138" w:hanging="1138"/>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4.2</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Em razão da formação do consórcio, basta que o líder tenha o seu cadastro perante o SICAF, em condições de participar eletronicamente do certame.  </w:t>
      </w:r>
    </w:p>
    <w:p w14:paraId="10207FD7" w14:textId="77777777" w:rsidR="001F2EDF" w:rsidRPr="00461A4B" w:rsidRDefault="001F2EDF" w:rsidP="001F2EDF">
      <w:pPr>
        <w:tabs>
          <w:tab w:val="left" w:pos="1134"/>
        </w:tabs>
        <w:spacing w:after="120" w:line="276" w:lineRule="auto"/>
        <w:ind w:left="1138" w:hanging="1138"/>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4.3</w:t>
      </w:r>
      <w:r w:rsidRPr="00461A4B">
        <w:rPr>
          <w:rFonts w:ascii="Calibri Light" w:eastAsia="Calibri" w:hAnsi="Calibri Light" w:cs="Calibri Light"/>
          <w:color w:val="000000" w:themeColor="text1"/>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color w:val="000000" w:themeColor="text1"/>
          <w:sz w:val="21"/>
          <w:szCs w:val="21"/>
        </w:rPr>
        <w:t>No consórcio de empresa brasileira e estrangeira, a liderança caberá obrigatoriamente à empresa brasileira e a empresa líder será responsável por todas as providências que forem necessárias para atender a legislação em vigor.</w:t>
      </w:r>
    </w:p>
    <w:p w14:paraId="49D504D7" w14:textId="4A9403A8" w:rsidR="001F2EDF" w:rsidRPr="00461A4B" w:rsidRDefault="001F2EDF" w:rsidP="00A04F37">
      <w:pPr>
        <w:spacing w:line="360" w:lineRule="auto"/>
        <w:ind w:left="1138" w:hanging="1138"/>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4.4</w:t>
      </w:r>
      <w:r w:rsidRPr="00461A4B">
        <w:rPr>
          <w:rFonts w:ascii="Calibri Light" w:hAnsi="Calibri Light" w:cs="Calibri Light"/>
          <w:sz w:val="21"/>
          <w:szCs w:val="21"/>
        </w:rPr>
        <w:tab/>
      </w:r>
      <w:r w:rsidRPr="00461A4B">
        <w:rPr>
          <w:rFonts w:ascii="Calibri Light" w:eastAsia="Calibri" w:hAnsi="Calibri Light" w:cs="Calibri Light"/>
          <w:sz w:val="21"/>
          <w:szCs w:val="21"/>
        </w:rPr>
        <w:t>O consórcio não poderá ter a sua composição ou constituição alterada ou, sob qualquer forma, modificada, sem prévia e expressa concordância do</w:t>
      </w:r>
      <w:r w:rsidR="005C5220" w:rsidRPr="00461A4B">
        <w:rPr>
          <w:rFonts w:ascii="Calibri Light" w:eastAsia="Calibri" w:hAnsi="Calibri Light" w:cs="Calibri Light"/>
          <w:sz w:val="21"/>
          <w:szCs w:val="21"/>
        </w:rPr>
        <w:t xml:space="preserve"> </w:t>
      </w:r>
      <w:r w:rsidRPr="00461A4B">
        <w:rPr>
          <w:rFonts w:ascii="Calibri Light" w:eastAsia="Calibri" w:hAnsi="Calibri Light" w:cs="Calibri Light"/>
          <w:sz w:val="21"/>
          <w:szCs w:val="21"/>
        </w:rPr>
        <w:t>órgão licitante.</w:t>
      </w:r>
      <w:r w:rsidRPr="00461A4B">
        <w:rPr>
          <w:rFonts w:ascii="Calibri Light" w:hAnsi="Calibri Light" w:cs="Calibri Light"/>
          <w:sz w:val="21"/>
          <w:szCs w:val="21"/>
        </w:rPr>
        <w:t xml:space="preserve"> </w:t>
      </w:r>
    </w:p>
    <w:p w14:paraId="0C278C9E" w14:textId="77777777" w:rsidR="001F2EDF" w:rsidRPr="00461A4B" w:rsidRDefault="001F2EDF" w:rsidP="00A04F37">
      <w:pPr>
        <w:spacing w:line="360" w:lineRule="auto"/>
        <w:ind w:left="1138" w:hanging="1138"/>
        <w:jc w:val="both"/>
        <w:rPr>
          <w:rFonts w:ascii="Calibri Light" w:eastAsia="Calibri" w:hAnsi="Calibri Light" w:cs="Calibri Light"/>
          <w:sz w:val="21"/>
          <w:szCs w:val="21"/>
        </w:rPr>
      </w:pPr>
      <w:r w:rsidRPr="00461A4B">
        <w:rPr>
          <w:rFonts w:ascii="Calibri Light" w:eastAsia="Calibri" w:hAnsi="Calibri Light" w:cs="Calibri Light"/>
          <w:sz w:val="21"/>
          <w:szCs w:val="21"/>
        </w:rPr>
        <w:t xml:space="preserve"> </w:t>
      </w:r>
      <w:r w:rsidRPr="00461A4B">
        <w:rPr>
          <w:rFonts w:ascii="Calibri Light" w:eastAsia="Calibri" w:hAnsi="Calibri Light" w:cs="Calibri Light"/>
          <w:b/>
          <w:bCs/>
          <w:sz w:val="21"/>
          <w:szCs w:val="21"/>
        </w:rPr>
        <w:t>4.5</w:t>
      </w:r>
      <w:r w:rsidRPr="00461A4B">
        <w:rPr>
          <w:rFonts w:ascii="Calibri Light" w:hAnsi="Calibri Light" w:cs="Calibri Light"/>
          <w:sz w:val="21"/>
          <w:szCs w:val="21"/>
        </w:rPr>
        <w:tab/>
      </w:r>
      <w:r w:rsidRPr="00461A4B">
        <w:rPr>
          <w:rFonts w:ascii="Calibri Light" w:eastAsia="Calibri" w:hAnsi="Calibri Light" w:cs="Calibri Light"/>
          <w:sz w:val="21"/>
          <w:szCs w:val="21"/>
        </w:rPr>
        <w:t>O prazo de duração do consórcio deverá coincidir, no mínimo, com o prazo de vigência do contrato, inclusive seus aditivos e prorrogações;</w:t>
      </w:r>
      <w:r w:rsidRPr="00461A4B">
        <w:rPr>
          <w:rFonts w:ascii="Calibri Light" w:hAnsi="Calibri Light" w:cs="Calibri Light"/>
          <w:sz w:val="21"/>
          <w:szCs w:val="21"/>
        </w:rPr>
        <w:tab/>
      </w:r>
    </w:p>
    <w:p w14:paraId="644A3B13" w14:textId="77777777" w:rsidR="001F2EDF" w:rsidRPr="00461A4B" w:rsidRDefault="001F2EDF" w:rsidP="00A04F37">
      <w:pPr>
        <w:spacing w:line="360" w:lineRule="auto"/>
        <w:ind w:left="1138" w:hanging="1138"/>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4.6</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Cada licitante consorciada deverá apresentar documentação comprobatória de sua habilitação, nos termos deste Edital. </w:t>
      </w:r>
    </w:p>
    <w:p w14:paraId="2E04F71A" w14:textId="77777777" w:rsidR="00A04F37" w:rsidRPr="00461A4B" w:rsidRDefault="00A04F37" w:rsidP="00A04F37">
      <w:pPr>
        <w:tabs>
          <w:tab w:val="left" w:pos="1134"/>
        </w:tabs>
        <w:spacing w:line="360" w:lineRule="auto"/>
        <w:ind w:left="1134" w:hanging="1134"/>
        <w:jc w:val="both"/>
        <w:rPr>
          <w:rFonts w:ascii="Calibri Light" w:hAnsi="Calibri Light" w:cs="Calibri Light"/>
          <w:b/>
          <w:sz w:val="21"/>
          <w:szCs w:val="21"/>
        </w:rPr>
      </w:pPr>
    </w:p>
    <w:p w14:paraId="0F0E8A91" w14:textId="038C0769" w:rsidR="001F2EDF" w:rsidRPr="00461A4B" w:rsidRDefault="001F2EDF" w:rsidP="00A04F37">
      <w:pPr>
        <w:tabs>
          <w:tab w:val="left" w:pos="1134"/>
        </w:tabs>
        <w:spacing w:line="360" w:lineRule="auto"/>
        <w:ind w:left="1134" w:hanging="1134"/>
        <w:jc w:val="both"/>
        <w:rPr>
          <w:rFonts w:ascii="Calibri Light" w:hAnsi="Calibri Light" w:cs="Calibri Light"/>
          <w:b/>
          <w:sz w:val="21"/>
          <w:szCs w:val="21"/>
        </w:rPr>
      </w:pPr>
      <w:r w:rsidRPr="00461A4B">
        <w:rPr>
          <w:rFonts w:ascii="Calibri Light" w:hAnsi="Calibri Light" w:cs="Calibri Light"/>
          <w:b/>
          <w:sz w:val="21"/>
          <w:szCs w:val="21"/>
        </w:rPr>
        <w:t>5</w:t>
      </w:r>
      <w:r w:rsidRPr="00461A4B">
        <w:rPr>
          <w:rFonts w:ascii="Calibri Light" w:hAnsi="Calibri Light" w:cs="Calibri Light"/>
          <w:b/>
          <w:sz w:val="21"/>
          <w:szCs w:val="21"/>
        </w:rPr>
        <w:tab/>
        <w:t>ACESSO ÀS INFORMAÇÕES</w:t>
      </w:r>
    </w:p>
    <w:p w14:paraId="3BE6A01D" w14:textId="34504D73" w:rsidR="001F2EDF" w:rsidRPr="00461A4B" w:rsidRDefault="001F2EDF" w:rsidP="00C87CE4">
      <w:pPr>
        <w:tabs>
          <w:tab w:val="left" w:pos="1134"/>
        </w:tabs>
        <w:spacing w:line="360"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5.1</w:t>
      </w:r>
      <w:r w:rsidRPr="00461A4B">
        <w:rPr>
          <w:rFonts w:ascii="Calibri Light" w:hAnsi="Calibri Light" w:cs="Calibri Light"/>
          <w:sz w:val="21"/>
          <w:szCs w:val="21"/>
        </w:rPr>
        <w:tab/>
        <w:t xml:space="preserve">Qualquer pessoa poderá solicitar esclarecimentos ou informações relativos a esta licitação, que serão prestados mediante solicitação dirigida ao pregoeiro, até 03 (três) dias úteis antes da data marcada para abertura do certame, por meio do endereço eletrônico </w:t>
      </w:r>
      <w:hyperlink r:id="rId14" w:history="1">
        <w:r w:rsidR="00C87CE4" w:rsidRPr="00461A4B">
          <w:rPr>
            <w:rStyle w:val="Hyperlink"/>
            <w:rFonts w:ascii="Calibri Light" w:hAnsi="Calibri Light" w:cs="Calibri Light"/>
            <w:sz w:val="21"/>
            <w:szCs w:val="21"/>
          </w:rPr>
          <w:t>lucianamsantos@prefeitura.sp.gov.br</w:t>
        </w:r>
      </w:hyperlink>
      <w:r w:rsidR="00C87CE4" w:rsidRPr="00461A4B">
        <w:rPr>
          <w:rFonts w:ascii="Calibri Light" w:hAnsi="Calibri Light" w:cs="Calibri Light"/>
          <w:sz w:val="21"/>
          <w:szCs w:val="21"/>
        </w:rPr>
        <w:t xml:space="preserve"> e/ou </w:t>
      </w:r>
      <w:hyperlink r:id="rId15" w:history="1">
        <w:r w:rsidR="00C87CE4" w:rsidRPr="00461A4B">
          <w:rPr>
            <w:rStyle w:val="Hyperlink"/>
            <w:rFonts w:ascii="Calibri Light" w:hAnsi="Calibri Light" w:cs="Calibri Light"/>
            <w:sz w:val="21"/>
            <w:szCs w:val="21"/>
          </w:rPr>
          <w:t>dtcc@prefeitura.sp.gov.br</w:t>
        </w:r>
      </w:hyperlink>
    </w:p>
    <w:p w14:paraId="19993E4C" w14:textId="77777777" w:rsidR="001F2EDF" w:rsidRPr="00461A4B" w:rsidRDefault="001F2EDF" w:rsidP="00A04F37">
      <w:pPr>
        <w:tabs>
          <w:tab w:val="left" w:pos="1134"/>
        </w:tabs>
        <w:spacing w:line="360" w:lineRule="auto"/>
        <w:ind w:left="1134" w:hanging="1134"/>
        <w:jc w:val="both"/>
        <w:rPr>
          <w:rFonts w:ascii="Calibri Light" w:hAnsi="Calibri Light" w:cs="Calibri Light"/>
          <w:sz w:val="21"/>
          <w:szCs w:val="21"/>
        </w:rPr>
      </w:pPr>
      <w:r w:rsidRPr="00461A4B">
        <w:rPr>
          <w:rFonts w:ascii="Calibri Light" w:hAnsi="Calibri Light" w:cs="Calibri Light"/>
          <w:b/>
          <w:sz w:val="21"/>
          <w:szCs w:val="21"/>
        </w:rPr>
        <w:t>5.2</w:t>
      </w:r>
      <w:r w:rsidRPr="00461A4B">
        <w:rPr>
          <w:rFonts w:ascii="Calibri Light" w:hAnsi="Calibri Light" w:cs="Calibri Light"/>
          <w:b/>
          <w:sz w:val="21"/>
          <w:szCs w:val="21"/>
        </w:rPr>
        <w:tab/>
      </w:r>
      <w:r w:rsidRPr="00461A4B">
        <w:rPr>
          <w:rFonts w:ascii="Calibri Light" w:hAnsi="Calibri Light" w:cs="Calibri Light"/>
          <w:sz w:val="21"/>
          <w:szCs w:val="21"/>
        </w:rPr>
        <w:t>Os esclarecimentos e as informações serão prestados no prazo de até 3 (três) dias úteis, limitado ao último dia útil anterior à data de abertura do certame.</w:t>
      </w:r>
    </w:p>
    <w:p w14:paraId="5E8F350B" w14:textId="77777777" w:rsidR="00C87CE4" w:rsidRPr="00461A4B" w:rsidRDefault="00C87CE4" w:rsidP="00A04F37">
      <w:pPr>
        <w:tabs>
          <w:tab w:val="left" w:pos="1134"/>
        </w:tabs>
        <w:spacing w:line="360" w:lineRule="auto"/>
        <w:ind w:left="1134" w:hanging="1134"/>
        <w:jc w:val="both"/>
        <w:rPr>
          <w:rFonts w:ascii="Calibri Light" w:hAnsi="Calibri Light" w:cs="Calibri Light"/>
          <w:b/>
          <w:sz w:val="21"/>
          <w:szCs w:val="21"/>
        </w:rPr>
      </w:pPr>
    </w:p>
    <w:p w14:paraId="26F7A135" w14:textId="0C9F83C8" w:rsidR="001F2EDF" w:rsidRPr="00461A4B" w:rsidRDefault="001F2EDF" w:rsidP="00A04F37">
      <w:pPr>
        <w:tabs>
          <w:tab w:val="left" w:pos="1134"/>
        </w:tabs>
        <w:spacing w:line="360" w:lineRule="auto"/>
        <w:ind w:left="1134" w:hanging="1134"/>
        <w:jc w:val="both"/>
        <w:rPr>
          <w:rFonts w:ascii="Calibri Light" w:hAnsi="Calibri Light" w:cs="Calibri Light"/>
          <w:b/>
          <w:sz w:val="21"/>
          <w:szCs w:val="21"/>
        </w:rPr>
      </w:pPr>
      <w:r w:rsidRPr="00461A4B">
        <w:rPr>
          <w:rFonts w:ascii="Calibri Light" w:hAnsi="Calibri Light" w:cs="Calibri Light"/>
          <w:b/>
          <w:sz w:val="21"/>
          <w:szCs w:val="21"/>
        </w:rPr>
        <w:t>6</w:t>
      </w:r>
      <w:r w:rsidRPr="00461A4B">
        <w:rPr>
          <w:rFonts w:ascii="Calibri Light" w:hAnsi="Calibri Light" w:cs="Calibri Light"/>
          <w:b/>
          <w:sz w:val="21"/>
          <w:szCs w:val="21"/>
        </w:rPr>
        <w:tab/>
        <w:t>IMPUGNAÇÃO DO EDITAL</w:t>
      </w:r>
    </w:p>
    <w:p w14:paraId="04F03F8E" w14:textId="1FFF3AA8" w:rsidR="001F2EDF" w:rsidRPr="00461A4B" w:rsidRDefault="001F2EDF" w:rsidP="00C87CE4">
      <w:pPr>
        <w:tabs>
          <w:tab w:val="left" w:pos="1134"/>
        </w:tabs>
        <w:spacing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6.1</w:t>
      </w:r>
      <w:r w:rsidRPr="00461A4B">
        <w:rPr>
          <w:rFonts w:ascii="Calibri Light" w:hAnsi="Calibri Light" w:cs="Calibri Light"/>
          <w:sz w:val="21"/>
          <w:szCs w:val="21"/>
        </w:rPr>
        <w:tab/>
        <w:t xml:space="preserve">Qualquer pessoa, física ou jurídica poderá formular impugnações contra o ato convocatório, até 3 (três) dias úteis antes da data marcada para abertura do certame, mediante petição apresentada via e-mail, </w:t>
      </w:r>
      <w:hyperlink r:id="rId16" w:history="1">
        <w:r w:rsidR="00C87CE4" w:rsidRPr="00461A4B">
          <w:rPr>
            <w:rStyle w:val="Hyperlink"/>
            <w:rFonts w:ascii="Calibri Light" w:hAnsi="Calibri Light" w:cs="Calibri Light"/>
            <w:sz w:val="21"/>
            <w:szCs w:val="21"/>
          </w:rPr>
          <w:t>lucianamsantos@prefeitura.sp.gov.br</w:t>
        </w:r>
      </w:hyperlink>
      <w:r w:rsidR="00C87CE4" w:rsidRPr="00461A4B">
        <w:rPr>
          <w:rFonts w:ascii="Calibri Light" w:hAnsi="Calibri Light" w:cs="Calibri Light"/>
          <w:sz w:val="21"/>
          <w:szCs w:val="21"/>
        </w:rPr>
        <w:t xml:space="preserve"> e/ou </w:t>
      </w:r>
      <w:hyperlink r:id="rId17" w:history="1">
        <w:r w:rsidR="00C87CE4" w:rsidRPr="00461A4B">
          <w:rPr>
            <w:rStyle w:val="Hyperlink"/>
            <w:rFonts w:ascii="Calibri Light" w:hAnsi="Calibri Light" w:cs="Calibri Light"/>
            <w:sz w:val="21"/>
            <w:szCs w:val="21"/>
          </w:rPr>
          <w:t>dtcc@prefeitura.sp.gov.br</w:t>
        </w:r>
      </w:hyperlink>
      <w:r w:rsidRPr="00461A4B">
        <w:rPr>
          <w:rFonts w:ascii="Calibri Light" w:hAnsi="Calibri Light" w:cs="Calibri Light"/>
          <w:sz w:val="21"/>
          <w:szCs w:val="21"/>
        </w:rPr>
        <w:t>, em seu corpo ou documento anexo.</w:t>
      </w:r>
    </w:p>
    <w:p w14:paraId="0FC2E123" w14:textId="77777777" w:rsidR="001F2EDF" w:rsidRPr="00461A4B" w:rsidRDefault="001F2EDF" w:rsidP="001F2EDF">
      <w:pPr>
        <w:tabs>
          <w:tab w:val="left" w:pos="1843"/>
        </w:tabs>
        <w:autoSpaceDE w:val="0"/>
        <w:autoSpaceDN w:val="0"/>
        <w:adjustRightInd w:val="0"/>
        <w:spacing w:after="120" w:line="276" w:lineRule="auto"/>
        <w:ind w:left="1843" w:hanging="709"/>
        <w:jc w:val="both"/>
        <w:rPr>
          <w:rFonts w:ascii="Calibri Light" w:hAnsi="Calibri Light" w:cs="Calibri Light"/>
          <w:sz w:val="21"/>
          <w:szCs w:val="21"/>
        </w:rPr>
      </w:pPr>
      <w:r w:rsidRPr="00461A4B">
        <w:rPr>
          <w:rFonts w:ascii="Calibri Light" w:hAnsi="Calibri Light" w:cs="Calibri Light"/>
          <w:b/>
          <w:sz w:val="21"/>
          <w:szCs w:val="21"/>
        </w:rPr>
        <w:t>6.1.1</w:t>
      </w:r>
      <w:r w:rsidRPr="00461A4B">
        <w:rPr>
          <w:rFonts w:ascii="Calibri Light" w:hAnsi="Calibri Light" w:cs="Calibri Light"/>
          <w:sz w:val="21"/>
          <w:szCs w:val="21"/>
        </w:rPr>
        <w:tab/>
        <w:t>No ato da apresentação da impugnação é obrigatório anexar ao e-mail a cópia digitalizada dos seguintes documentos:</w:t>
      </w:r>
    </w:p>
    <w:p w14:paraId="1566AC6D" w14:textId="77777777" w:rsidR="00555DEF" w:rsidRPr="00461A4B" w:rsidRDefault="001F2EDF" w:rsidP="001F2EDF">
      <w:pPr>
        <w:widowControl w:val="0"/>
        <w:tabs>
          <w:tab w:val="left" w:pos="1134"/>
        </w:tabs>
        <w:spacing w:after="120" w:line="276" w:lineRule="auto"/>
        <w:ind w:left="1134" w:firstLine="36"/>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a)</w:t>
      </w:r>
      <w:r w:rsidRPr="00461A4B">
        <w:rPr>
          <w:rFonts w:ascii="Calibri Light" w:eastAsia="Calibri" w:hAnsi="Calibri Light" w:cs="Calibri Light"/>
          <w:color w:val="000000" w:themeColor="text1"/>
          <w:sz w:val="21"/>
          <w:szCs w:val="21"/>
        </w:rPr>
        <w:tab/>
        <w:t>se o impugnante for pessoa física, documento emitido por órgão de identificação dos Estados, Distrito Federal e/ou documento que seja reconhecido por lei como documento de identificação, em via física ou digital; e comprovante de inscrição no Cadastro de Pessoas Físicas (CPF);</w:t>
      </w:r>
    </w:p>
    <w:p w14:paraId="4243B82F" w14:textId="3BADCB8D" w:rsidR="001F2EDF" w:rsidRPr="00461A4B" w:rsidRDefault="001F2EDF" w:rsidP="001F2EDF">
      <w:pPr>
        <w:widowControl w:val="0"/>
        <w:tabs>
          <w:tab w:val="left" w:pos="1134"/>
        </w:tabs>
        <w:spacing w:after="120" w:line="276" w:lineRule="auto"/>
        <w:ind w:left="1134" w:firstLine="36"/>
        <w:jc w:val="both"/>
        <w:rPr>
          <w:rFonts w:ascii="Calibri Light" w:eastAsia="Calibri" w:hAnsi="Calibri Light" w:cs="Calibri Light"/>
          <w:sz w:val="21"/>
          <w:szCs w:val="21"/>
        </w:rPr>
      </w:pPr>
      <w:r w:rsidRPr="00461A4B">
        <w:rPr>
          <w:rFonts w:ascii="Calibri Light" w:eastAsia="Calibri" w:hAnsi="Calibri Light" w:cs="Calibri Light"/>
          <w:b/>
          <w:bCs/>
          <w:color w:val="000000" w:themeColor="text1"/>
          <w:sz w:val="21"/>
          <w:szCs w:val="21"/>
        </w:rPr>
        <w:t>b)</w:t>
      </w:r>
      <w:r w:rsidRPr="00461A4B">
        <w:rPr>
          <w:rFonts w:ascii="Calibri Light" w:hAnsi="Calibri Light" w:cs="Calibri Light"/>
          <w:sz w:val="21"/>
          <w:szCs w:val="21"/>
        </w:rPr>
        <w:tab/>
      </w:r>
      <w:r w:rsidRPr="00461A4B">
        <w:rPr>
          <w:rFonts w:ascii="Calibri Light" w:eastAsia="Calibri" w:hAnsi="Calibri Light" w:cs="Calibri Light"/>
          <w:color w:val="000000" w:themeColor="text1"/>
          <w:sz w:val="21"/>
          <w:szCs w:val="21"/>
        </w:rPr>
        <w:t xml:space="preserve">se o impugnante for pessoa jurídica, comprovante de inscrição no Cadastro Nacional de Pessoas Jurídicas (CNPJ), acompanhado do respectivo ato constitutivo ou de procuração, que </w:t>
      </w:r>
      <w:r w:rsidRPr="00461A4B">
        <w:rPr>
          <w:rFonts w:ascii="Calibri Light" w:eastAsia="Calibri" w:hAnsi="Calibri Light" w:cs="Calibri Light"/>
          <w:color w:val="000000" w:themeColor="text1"/>
          <w:sz w:val="21"/>
          <w:szCs w:val="21"/>
        </w:rPr>
        <w:lastRenderedPageBreak/>
        <w:t>comprove que o signatário da impugnação efetivamente representa a impugnante, bem como como os documentos de identificação do signatário mencionados no item 6.1.1.a.</w:t>
      </w:r>
    </w:p>
    <w:p w14:paraId="3AFDACF4" w14:textId="77777777" w:rsidR="001F2EDF" w:rsidRPr="00461A4B" w:rsidRDefault="001F2EDF" w:rsidP="001F2EDF">
      <w:pPr>
        <w:tabs>
          <w:tab w:val="left" w:pos="1134"/>
        </w:tabs>
        <w:autoSpaceDE w:val="0"/>
        <w:autoSpaceDN w:val="0"/>
        <w:adjustRightInd w:val="0"/>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6.2</w:t>
      </w:r>
      <w:r w:rsidRPr="00461A4B">
        <w:rPr>
          <w:rFonts w:ascii="Calibri Light" w:hAnsi="Calibri Light" w:cs="Calibri Light"/>
          <w:sz w:val="21"/>
          <w:szCs w:val="21"/>
        </w:rPr>
        <w:tab/>
        <w:t xml:space="preserve">Caberá ao Pregoeiro se manifestar, motivadamente, a respeito da(s) impugnação(ões), proferindo sua decisão no prazo de 03 (três) dias úteis, contados da data de </w:t>
      </w:r>
      <w:r w:rsidRPr="00461A4B">
        <w:rPr>
          <w:rFonts w:ascii="Calibri Light" w:hAnsi="Calibri Light" w:cs="Calibri Light"/>
          <w:color w:val="162937"/>
          <w:sz w:val="21"/>
          <w:szCs w:val="21"/>
          <w:shd w:val="clear" w:color="auto" w:fill="FFFFFF"/>
        </w:rPr>
        <w:t>recebimento, limitado ao último dia útil anterior à data da abertura do certame.</w:t>
      </w:r>
    </w:p>
    <w:p w14:paraId="30E0EA3A" w14:textId="77777777" w:rsidR="001F2EDF" w:rsidRPr="00461A4B" w:rsidRDefault="001F2EDF" w:rsidP="001F2EDF">
      <w:pPr>
        <w:tabs>
          <w:tab w:val="left" w:pos="1134"/>
        </w:tabs>
        <w:autoSpaceDE w:val="0"/>
        <w:autoSpaceDN w:val="0"/>
        <w:adjustRightInd w:val="0"/>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sz w:val="21"/>
          <w:szCs w:val="21"/>
        </w:rPr>
        <w:t>6.3</w:t>
      </w:r>
      <w:r w:rsidRPr="00461A4B">
        <w:rPr>
          <w:rFonts w:ascii="Calibri Light" w:hAnsi="Calibri Light" w:cs="Calibri Light"/>
          <w:sz w:val="21"/>
          <w:szCs w:val="21"/>
        </w:rPr>
        <w:tab/>
        <w:t>Quando o acolhimento da impugnação implicar alteração do edital capaz de afetar a formulação das propostas, será designada nova data para a realização do certame.</w:t>
      </w:r>
    </w:p>
    <w:p w14:paraId="3F8687E4" w14:textId="77777777" w:rsidR="001F2EDF" w:rsidRPr="00461A4B" w:rsidRDefault="001F2EDF" w:rsidP="001F2EDF">
      <w:pPr>
        <w:tabs>
          <w:tab w:val="left" w:pos="1134"/>
        </w:tabs>
        <w:autoSpaceDE w:val="0"/>
        <w:autoSpaceDN w:val="0"/>
        <w:adjustRightInd w:val="0"/>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6.4</w:t>
      </w:r>
      <w:r w:rsidRPr="00461A4B">
        <w:rPr>
          <w:rFonts w:ascii="Calibri Light" w:hAnsi="Calibri Light" w:cs="Calibri Light"/>
          <w:sz w:val="21"/>
          <w:szCs w:val="21"/>
        </w:rPr>
        <w:tab/>
        <w:t>A decisão sobre a impugnação será publicada no sítio eletrônico oficial e no Diário Oficial da Cidade – DOC.</w:t>
      </w:r>
    </w:p>
    <w:p w14:paraId="271800FC" w14:textId="77777777" w:rsidR="001F2EDF" w:rsidRPr="00461A4B" w:rsidRDefault="001F2EDF" w:rsidP="001F2EDF">
      <w:pPr>
        <w:tabs>
          <w:tab w:val="left" w:pos="1134"/>
        </w:tabs>
        <w:autoSpaceDE w:val="0"/>
        <w:autoSpaceDN w:val="0"/>
        <w:adjustRightInd w:val="0"/>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sz w:val="21"/>
          <w:szCs w:val="21"/>
        </w:rPr>
        <w:t>6.5</w:t>
      </w:r>
      <w:r w:rsidRPr="00461A4B">
        <w:rPr>
          <w:rFonts w:ascii="Calibri Light" w:hAnsi="Calibri Light" w:cs="Calibri Light"/>
          <w:sz w:val="21"/>
          <w:szCs w:val="21"/>
        </w:rPr>
        <w:tab/>
        <w:t>Os pedidos de impugnações, bem como as respectivas respostas serão divulgados no sistema eletrônico para visualização dos interessados.</w:t>
      </w:r>
    </w:p>
    <w:p w14:paraId="5EEA7E24" w14:textId="77777777" w:rsidR="001F2EDF" w:rsidRPr="00461A4B" w:rsidRDefault="001F2EDF" w:rsidP="001F2EDF">
      <w:pPr>
        <w:tabs>
          <w:tab w:val="left" w:pos="1134"/>
        </w:tabs>
        <w:autoSpaceDE w:val="0"/>
        <w:autoSpaceDN w:val="0"/>
        <w:adjustRightInd w:val="0"/>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 xml:space="preserve"> 6.6</w:t>
      </w:r>
      <w:r w:rsidRPr="00461A4B">
        <w:rPr>
          <w:rFonts w:ascii="Calibri Light" w:hAnsi="Calibri Light" w:cs="Calibri Light"/>
          <w:sz w:val="21"/>
          <w:szCs w:val="21"/>
        </w:rPr>
        <w:t xml:space="preserve"> </w:t>
      </w:r>
      <w:r w:rsidRPr="00461A4B">
        <w:rPr>
          <w:rFonts w:ascii="Calibri Light" w:hAnsi="Calibri Light" w:cs="Calibri Light"/>
          <w:sz w:val="21"/>
          <w:szCs w:val="21"/>
        </w:rPr>
        <w:tab/>
        <w:t>As impugnações e pedidos de esclarecimentos não suspendem os prazos previstos no certame.</w:t>
      </w:r>
    </w:p>
    <w:p w14:paraId="64F60690" w14:textId="77777777" w:rsidR="001F2EDF" w:rsidRPr="00461A4B" w:rsidRDefault="001F2EDF" w:rsidP="001F2EDF">
      <w:pPr>
        <w:tabs>
          <w:tab w:val="left" w:pos="1134"/>
        </w:tabs>
        <w:autoSpaceDE w:val="0"/>
        <w:autoSpaceDN w:val="0"/>
        <w:adjustRightInd w:val="0"/>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6.7</w:t>
      </w:r>
      <w:r w:rsidRPr="00461A4B">
        <w:rPr>
          <w:rFonts w:ascii="Calibri Light" w:hAnsi="Calibri Light" w:cs="Calibri Light"/>
          <w:b/>
          <w:bCs/>
          <w:sz w:val="21"/>
          <w:szCs w:val="21"/>
        </w:rPr>
        <w:tab/>
      </w:r>
      <w:r w:rsidRPr="00461A4B">
        <w:rPr>
          <w:rFonts w:ascii="Calibri Light" w:hAnsi="Calibri Light" w:cs="Calibri Light"/>
          <w:sz w:val="21"/>
          <w:szCs w:val="21"/>
        </w:rPr>
        <w:t>A concessão de efeito suspensivo à impugnação é medida excepcional e deverá ser motivada pelo agente de contratação, nos autos do processo de licitação.</w:t>
      </w:r>
    </w:p>
    <w:p w14:paraId="71B1513A" w14:textId="77777777" w:rsidR="00702D53" w:rsidRPr="00461A4B" w:rsidRDefault="00702D53" w:rsidP="00702D53">
      <w:pPr>
        <w:tabs>
          <w:tab w:val="left" w:pos="1134"/>
        </w:tabs>
        <w:spacing w:line="360" w:lineRule="auto"/>
        <w:jc w:val="both"/>
        <w:rPr>
          <w:rFonts w:ascii="Calibri Light" w:hAnsi="Calibri Light" w:cs="Calibri Light"/>
          <w:b/>
          <w:bCs/>
          <w:sz w:val="21"/>
          <w:szCs w:val="21"/>
        </w:rPr>
      </w:pPr>
    </w:p>
    <w:p w14:paraId="4D66BA33" w14:textId="022C1F16" w:rsidR="001F2EDF" w:rsidRPr="00461A4B" w:rsidRDefault="001F2EDF" w:rsidP="00702D53">
      <w:pPr>
        <w:tabs>
          <w:tab w:val="left" w:pos="1134"/>
        </w:tabs>
        <w:spacing w:line="360" w:lineRule="auto"/>
        <w:jc w:val="both"/>
        <w:rPr>
          <w:rFonts w:ascii="Calibri Light" w:hAnsi="Calibri Light" w:cs="Calibri Light"/>
          <w:b/>
          <w:bCs/>
          <w:sz w:val="21"/>
          <w:szCs w:val="21"/>
        </w:rPr>
      </w:pPr>
      <w:r w:rsidRPr="00461A4B">
        <w:rPr>
          <w:rFonts w:ascii="Calibri Light" w:hAnsi="Calibri Light" w:cs="Calibri Light"/>
          <w:b/>
          <w:bCs/>
          <w:sz w:val="21"/>
          <w:szCs w:val="21"/>
        </w:rPr>
        <w:t>7</w:t>
      </w:r>
      <w:r w:rsidRPr="00461A4B">
        <w:rPr>
          <w:rFonts w:ascii="Calibri Light" w:hAnsi="Calibri Light" w:cs="Calibri Light"/>
          <w:sz w:val="21"/>
          <w:szCs w:val="21"/>
        </w:rPr>
        <w:tab/>
      </w:r>
      <w:r w:rsidRPr="00461A4B">
        <w:rPr>
          <w:rFonts w:ascii="Calibri Light" w:hAnsi="Calibri Light" w:cs="Calibri Light"/>
          <w:b/>
          <w:bCs/>
          <w:sz w:val="21"/>
          <w:szCs w:val="21"/>
        </w:rPr>
        <w:t xml:space="preserve">DO ORÇAMENTO ESTIMADO </w:t>
      </w:r>
    </w:p>
    <w:p w14:paraId="790201FA" w14:textId="77777777" w:rsidR="001F2EDF" w:rsidRPr="00461A4B" w:rsidRDefault="001F2EDF" w:rsidP="00702D53">
      <w:pPr>
        <w:tabs>
          <w:tab w:val="left" w:pos="1134"/>
        </w:tabs>
        <w:spacing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7.1.</w:t>
      </w:r>
      <w:r w:rsidRPr="00461A4B">
        <w:rPr>
          <w:rFonts w:ascii="Calibri Light" w:hAnsi="Calibri Light" w:cs="Calibri Light"/>
          <w:sz w:val="21"/>
          <w:szCs w:val="21"/>
        </w:rPr>
        <w:t xml:space="preserve"> </w:t>
      </w:r>
      <w:r w:rsidRPr="00461A4B">
        <w:rPr>
          <w:rFonts w:ascii="Calibri Light" w:hAnsi="Calibri Light" w:cs="Calibri Light"/>
          <w:sz w:val="21"/>
          <w:szCs w:val="21"/>
        </w:rPr>
        <w:tab/>
        <w:t>A publicidade do orçamento estimado permanecerá restrita até a abertura da fase recursal, nos termos do art. 32 do Decreto nº 62.100/2022.</w:t>
      </w:r>
    </w:p>
    <w:p w14:paraId="5D12D0A6" w14:textId="77777777" w:rsidR="001F2EDF" w:rsidRPr="00461A4B" w:rsidRDefault="001F2EDF" w:rsidP="00702D53">
      <w:pPr>
        <w:tabs>
          <w:tab w:val="left" w:pos="1134"/>
        </w:tabs>
        <w:spacing w:line="360" w:lineRule="auto"/>
        <w:ind w:left="1843"/>
        <w:jc w:val="both"/>
        <w:rPr>
          <w:rFonts w:ascii="Calibri Light" w:hAnsi="Calibri Light" w:cs="Calibri Light"/>
          <w:sz w:val="21"/>
          <w:szCs w:val="21"/>
        </w:rPr>
      </w:pPr>
      <w:r w:rsidRPr="00461A4B">
        <w:rPr>
          <w:rFonts w:ascii="Calibri Light" w:hAnsi="Calibri Light" w:cs="Calibri Light"/>
          <w:b/>
          <w:bCs/>
          <w:sz w:val="21"/>
          <w:szCs w:val="21"/>
        </w:rPr>
        <w:t>7.1.1.</w:t>
      </w:r>
      <w:r w:rsidRPr="00461A4B">
        <w:rPr>
          <w:rFonts w:ascii="Calibri Light" w:hAnsi="Calibri Light" w:cs="Calibri Light"/>
          <w:sz w:val="21"/>
          <w:szCs w:val="21"/>
        </w:rPr>
        <w:t xml:space="preserve"> </w:t>
      </w:r>
      <w:r w:rsidRPr="00461A4B">
        <w:rPr>
          <w:rFonts w:ascii="Calibri Light" w:hAnsi="Calibri Light" w:cs="Calibri Light"/>
          <w:sz w:val="21"/>
          <w:szCs w:val="21"/>
        </w:rPr>
        <w:tab/>
        <w:t>A restrição temporária da publicidade do orçamento estimado não prevalecerá para os órgãos de controle interno e externo.</w:t>
      </w:r>
    </w:p>
    <w:p w14:paraId="66CE26ED" w14:textId="77777777" w:rsidR="00702D53" w:rsidRPr="00461A4B" w:rsidRDefault="00702D53" w:rsidP="00702D53">
      <w:pPr>
        <w:tabs>
          <w:tab w:val="left" w:pos="1134"/>
        </w:tabs>
        <w:spacing w:line="360" w:lineRule="auto"/>
        <w:ind w:left="1134" w:hanging="1134"/>
        <w:jc w:val="both"/>
        <w:rPr>
          <w:rFonts w:ascii="Calibri Light" w:hAnsi="Calibri Light" w:cs="Calibri Light"/>
          <w:b/>
          <w:sz w:val="21"/>
          <w:szCs w:val="21"/>
        </w:rPr>
      </w:pPr>
    </w:p>
    <w:p w14:paraId="3C44963F" w14:textId="4706B157" w:rsidR="001F2EDF" w:rsidRPr="00461A4B" w:rsidRDefault="001F2EDF" w:rsidP="00702D53">
      <w:pPr>
        <w:tabs>
          <w:tab w:val="left" w:pos="1134"/>
        </w:tabs>
        <w:spacing w:line="360" w:lineRule="auto"/>
        <w:ind w:left="1134" w:hanging="1134"/>
        <w:jc w:val="both"/>
        <w:rPr>
          <w:rFonts w:ascii="Calibri Light" w:hAnsi="Calibri Light" w:cs="Calibri Light"/>
          <w:b/>
          <w:sz w:val="21"/>
          <w:szCs w:val="21"/>
        </w:rPr>
      </w:pPr>
      <w:r w:rsidRPr="00461A4B">
        <w:rPr>
          <w:rFonts w:ascii="Calibri Light" w:hAnsi="Calibri Light" w:cs="Calibri Light"/>
          <w:b/>
          <w:sz w:val="21"/>
          <w:szCs w:val="21"/>
        </w:rPr>
        <w:t>8</w:t>
      </w:r>
      <w:r w:rsidRPr="00461A4B">
        <w:rPr>
          <w:rFonts w:ascii="Calibri Light" w:hAnsi="Calibri Light" w:cs="Calibri Light"/>
          <w:b/>
          <w:sz w:val="21"/>
          <w:szCs w:val="21"/>
        </w:rPr>
        <w:tab/>
        <w:t>APRESENTAÇÃO DA PROPOSTA DE PREÇOS</w:t>
      </w:r>
    </w:p>
    <w:p w14:paraId="2E44CA60" w14:textId="049224F3" w:rsidR="001F2EDF" w:rsidRPr="00461A4B" w:rsidRDefault="001F2EDF" w:rsidP="00702D53">
      <w:pPr>
        <w:spacing w:line="360" w:lineRule="auto"/>
        <w:ind w:left="1134" w:hanging="1134"/>
        <w:jc w:val="both"/>
        <w:rPr>
          <w:rFonts w:ascii="Calibri Light" w:hAnsi="Calibri Light" w:cs="Calibri Light"/>
          <w:bCs/>
          <w:sz w:val="21"/>
          <w:szCs w:val="21"/>
        </w:rPr>
      </w:pPr>
      <w:r w:rsidRPr="00461A4B">
        <w:rPr>
          <w:rFonts w:ascii="Calibri Light" w:hAnsi="Calibri Light" w:cs="Calibri Light"/>
          <w:b/>
          <w:sz w:val="21"/>
          <w:szCs w:val="21"/>
        </w:rPr>
        <w:t>8.1</w:t>
      </w:r>
      <w:r w:rsidRPr="00461A4B">
        <w:rPr>
          <w:rFonts w:ascii="Calibri Light" w:hAnsi="Calibri Light" w:cs="Calibri Light"/>
          <w:b/>
          <w:sz w:val="21"/>
          <w:szCs w:val="21"/>
        </w:rPr>
        <w:tab/>
      </w:r>
      <w:r w:rsidRPr="00461A4B">
        <w:rPr>
          <w:rFonts w:ascii="Calibri Light" w:hAnsi="Calibri Light" w:cs="Calibri Light"/>
          <w:bCs/>
          <w:sz w:val="21"/>
          <w:szCs w:val="21"/>
        </w:rPr>
        <w:t>Os licitantes encaminharão, exclusivamente por meio do sistema, a proposta com a descrição do objeto e o preço, até a data e o horário estabelecidos para a abertura da sessão pública, devendo, no cadastramento da proposta, proceder às seguintes declarações, em campo próprio do sistema:</w:t>
      </w:r>
    </w:p>
    <w:p w14:paraId="20149666" w14:textId="77777777" w:rsidR="001F2EDF" w:rsidRPr="00461A4B" w:rsidRDefault="001F2EDF" w:rsidP="001F2EDF">
      <w:pPr>
        <w:pStyle w:val="PargrafodaLista"/>
        <w:spacing w:line="276" w:lineRule="auto"/>
        <w:ind w:left="1135" w:right="145" w:hanging="144"/>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a)</w:t>
      </w:r>
      <w:r w:rsidRPr="00461A4B">
        <w:rPr>
          <w:rFonts w:ascii="Calibri Light" w:eastAsia="Calibri" w:hAnsi="Calibri Light" w:cs="Calibri Light"/>
          <w:sz w:val="21"/>
          <w:szCs w:val="21"/>
        </w:rPr>
        <w:t xml:space="preserve"> Que está ciente e concorda com as condições contidas no edital e seus anexos, bem como que cumpre plenamente os requisitos de habilitação definidos no instrumento convocatório;</w:t>
      </w:r>
    </w:p>
    <w:p w14:paraId="50DA9282" w14:textId="77777777" w:rsidR="001F2EDF" w:rsidRPr="00461A4B" w:rsidRDefault="001F2EDF" w:rsidP="001F2EDF">
      <w:pPr>
        <w:pStyle w:val="PargrafodaLista"/>
        <w:spacing w:line="276" w:lineRule="auto"/>
        <w:ind w:left="1135" w:right="148" w:hanging="144"/>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 xml:space="preserve">b) </w:t>
      </w:r>
      <w:r w:rsidRPr="00461A4B">
        <w:rPr>
          <w:rFonts w:ascii="Calibri Light" w:eastAsia="Calibri" w:hAnsi="Calibri Light" w:cs="Calibri Light"/>
          <w:sz w:val="21"/>
          <w:szCs w:val="21"/>
        </w:rPr>
        <w:t>que cumpre os requisitos estabelecidos no artigo 16 da Lei Federal nº 14.133/2021, caso cooperativa;</w:t>
      </w:r>
    </w:p>
    <w:p w14:paraId="095186AC" w14:textId="2984DF07" w:rsidR="001F2EDF" w:rsidRPr="00461A4B" w:rsidRDefault="001F2EDF" w:rsidP="00793C31">
      <w:pPr>
        <w:pStyle w:val="PargrafodaLista"/>
        <w:spacing w:line="276" w:lineRule="auto"/>
        <w:ind w:left="1135" w:right="138" w:hanging="144"/>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c)</w:t>
      </w:r>
      <w:r w:rsidRPr="00461A4B">
        <w:rPr>
          <w:rFonts w:ascii="Calibri Light" w:eastAsia="Calibri" w:hAnsi="Calibri Light" w:cs="Calibri Light"/>
          <w:sz w:val="21"/>
          <w:szCs w:val="21"/>
        </w:rPr>
        <w:t xml:space="preserve"> Que não possui empregados executando trabalho degradante ou forçado, observando o disposto nos incisos III e IV do art. 1º e no inciso III do art. 5º da Constituição Federal;</w:t>
      </w:r>
    </w:p>
    <w:p w14:paraId="17A82138" w14:textId="5D013E6C" w:rsidR="001F2EDF" w:rsidRPr="00461A4B" w:rsidRDefault="00A97A99" w:rsidP="001F2EDF">
      <w:pPr>
        <w:spacing w:line="320" w:lineRule="atLeast"/>
        <w:ind w:left="1134" w:hanging="142"/>
        <w:jc w:val="both"/>
        <w:rPr>
          <w:rFonts w:ascii="Calibri Light" w:hAnsi="Calibri Light" w:cs="Calibri Light"/>
          <w:sz w:val="21"/>
          <w:szCs w:val="21"/>
        </w:rPr>
      </w:pPr>
      <w:r>
        <w:rPr>
          <w:rFonts w:ascii="Calibri Light" w:eastAsia="Calibri" w:hAnsi="Calibri Light" w:cs="Calibri Light"/>
          <w:b/>
          <w:bCs/>
          <w:sz w:val="21"/>
          <w:szCs w:val="21"/>
        </w:rPr>
        <w:t>d</w:t>
      </w:r>
      <w:r w:rsidR="001F2EDF" w:rsidRPr="00461A4B">
        <w:rPr>
          <w:rFonts w:ascii="Calibri Light" w:eastAsia="Calibri" w:hAnsi="Calibri Light" w:cs="Calibri Light"/>
          <w:b/>
          <w:bCs/>
          <w:sz w:val="21"/>
          <w:szCs w:val="21"/>
        </w:rPr>
        <w:t>)</w:t>
      </w:r>
      <w:r w:rsidR="001F2EDF" w:rsidRPr="00461A4B">
        <w:rPr>
          <w:rFonts w:ascii="Calibri Light" w:eastAsia="Calibri" w:hAnsi="Calibri Light" w:cs="Calibri Light"/>
          <w:sz w:val="21"/>
          <w:szCs w:val="21"/>
        </w:rPr>
        <w:t xml:space="preserve"> que suas propostas econômicas compreendem a integralidade dos custos para atendimento dos direitos trabalhistas assegurados na Constituição Federal, leis trabalhistas, nas normas infralegais, nas convenções coletivas de trabalho e nos termos de ajustamento de conduta vigentes na data de entrega da proposta, nos termos do art. 63, § 1º, da Lei Federal nº 14.133/2021;</w:t>
      </w:r>
    </w:p>
    <w:p w14:paraId="280F25AE" w14:textId="77777777" w:rsidR="001F2EDF" w:rsidRPr="00461A4B" w:rsidRDefault="001F2EDF" w:rsidP="001F2EDF">
      <w:pPr>
        <w:spacing w:after="120" w:line="276" w:lineRule="auto"/>
        <w:ind w:left="993" w:hanging="993"/>
        <w:jc w:val="both"/>
        <w:rPr>
          <w:rFonts w:ascii="Calibri Light" w:hAnsi="Calibri Light" w:cs="Calibri Light"/>
          <w:sz w:val="21"/>
          <w:szCs w:val="21"/>
        </w:rPr>
      </w:pPr>
      <w:r w:rsidRPr="00461A4B">
        <w:rPr>
          <w:rFonts w:ascii="Calibri Light" w:hAnsi="Calibri Light" w:cs="Calibri Light"/>
          <w:b/>
          <w:bCs/>
          <w:sz w:val="21"/>
          <w:szCs w:val="21"/>
        </w:rPr>
        <w:t xml:space="preserve">8.2.  </w:t>
      </w:r>
      <w:r w:rsidRPr="00461A4B">
        <w:rPr>
          <w:rFonts w:ascii="Calibri Light" w:hAnsi="Calibri Light" w:cs="Calibri Light"/>
          <w:sz w:val="21"/>
          <w:szCs w:val="21"/>
        </w:rPr>
        <w:tab/>
        <w:t>A proposta deverá contemplar, necessariamente, os quantitativos previstos na cláusula 2.1 deste Edital, sendo vedada a apresentação de proposta para quantitativos inferiores, sob pena de desclassificação.</w:t>
      </w:r>
    </w:p>
    <w:p w14:paraId="682550DC" w14:textId="0DD6F4FC" w:rsidR="001F2EDF" w:rsidRPr="00461A4B" w:rsidRDefault="001F2EDF" w:rsidP="001F2EDF">
      <w:pPr>
        <w:tabs>
          <w:tab w:val="left" w:pos="1701"/>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lastRenderedPageBreak/>
        <w:t>8.3</w:t>
      </w:r>
      <w:r w:rsidRPr="00461A4B">
        <w:rPr>
          <w:rFonts w:ascii="Calibri Light" w:hAnsi="Calibri Light" w:cs="Calibri Light"/>
          <w:sz w:val="21"/>
          <w:szCs w:val="21"/>
        </w:rPr>
        <w:tab/>
        <w:t xml:space="preserve">A licitante deverá consignar na sua proposta o </w:t>
      </w:r>
      <w:r w:rsidR="00702D53" w:rsidRPr="00461A4B">
        <w:rPr>
          <w:rFonts w:ascii="Calibri Light" w:hAnsi="Calibri Light" w:cs="Calibri Light"/>
          <w:sz w:val="21"/>
          <w:szCs w:val="21"/>
        </w:rPr>
        <w:t>v</w:t>
      </w:r>
      <w:r w:rsidRPr="00461A4B">
        <w:rPr>
          <w:rFonts w:ascii="Calibri Light" w:hAnsi="Calibri Light" w:cs="Calibri Light"/>
          <w:sz w:val="21"/>
          <w:szCs w:val="21"/>
        </w:rPr>
        <w:t>alor e a descrição do objeto ofertado, observado o Termo de Referência - Anexo I deste Edital.</w:t>
      </w:r>
    </w:p>
    <w:p w14:paraId="4DE53153"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sz w:val="21"/>
          <w:szCs w:val="21"/>
        </w:rPr>
        <w:t>8.4</w:t>
      </w:r>
      <w:r w:rsidRPr="00461A4B">
        <w:rPr>
          <w:rFonts w:ascii="Calibri Light" w:hAnsi="Calibri Light" w:cs="Calibri Light"/>
          <w:b/>
          <w:sz w:val="21"/>
          <w:szCs w:val="21"/>
        </w:rPr>
        <w:tab/>
      </w:r>
      <w:r w:rsidRPr="00461A4B">
        <w:rPr>
          <w:rFonts w:ascii="Calibri Light" w:hAnsi="Calibri Light" w:cs="Calibri Light"/>
          <w:sz w:val="21"/>
          <w:szCs w:val="21"/>
        </w:rPr>
        <w:t xml:space="preserve">Até a abertura da sessão, a licitante poderá retirar ou substituir a proposta anteriormente apresentada. </w:t>
      </w:r>
    </w:p>
    <w:p w14:paraId="6CA2163D"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8.5</w:t>
      </w:r>
      <w:r w:rsidRPr="00461A4B">
        <w:rPr>
          <w:rFonts w:ascii="Calibri Light" w:hAnsi="Calibri Light" w:cs="Calibri Light"/>
          <w:sz w:val="21"/>
          <w:szCs w:val="21"/>
        </w:rPr>
        <w:tab/>
        <w:t>A licitante será responsável por todas as transações que forem efetuadas em seu nome no sistema eletrônico, assumindo como firmes e verdadeiros sua proposta, lances e declarações,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3C213E"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sz w:val="21"/>
          <w:szCs w:val="21"/>
        </w:rPr>
        <w:t>8.6</w:t>
      </w:r>
      <w:r w:rsidRPr="00461A4B">
        <w:rPr>
          <w:rFonts w:ascii="Calibri Light" w:hAnsi="Calibri Light" w:cs="Calibri Light"/>
          <w:b/>
          <w:sz w:val="21"/>
          <w:szCs w:val="21"/>
        </w:rPr>
        <w:tab/>
      </w:r>
      <w:r w:rsidRPr="00461A4B">
        <w:rPr>
          <w:rFonts w:ascii="Calibri Light" w:hAnsi="Calibri Light" w:cs="Calibri Light"/>
          <w:sz w:val="21"/>
          <w:szCs w:val="21"/>
        </w:rPr>
        <w:t>A apresentação da proposta de preços implicará em plena aceitação, por parte da licitante, das condições estabelecidas neste Edital e em seus anexos.</w:t>
      </w:r>
    </w:p>
    <w:p w14:paraId="1AD3FD66" w14:textId="29D5D5EF" w:rsidR="001F2EDF" w:rsidRPr="00461A4B" w:rsidRDefault="001F2EDF" w:rsidP="001F2EDF">
      <w:pPr>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8.7</w:t>
      </w:r>
      <w:r w:rsidRPr="00461A4B">
        <w:rPr>
          <w:rFonts w:ascii="Calibri Light" w:hAnsi="Calibri Light" w:cs="Calibri Light"/>
          <w:sz w:val="21"/>
          <w:szCs w:val="21"/>
        </w:rPr>
        <w:tab/>
        <w:t>A proposta deve conter oferta firme e precisa, sem alternativa de preços ou qualquer outra condição que induza o julgamento a ter mais de um resultado.</w:t>
      </w:r>
    </w:p>
    <w:p w14:paraId="51ACFC88"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sz w:val="21"/>
          <w:szCs w:val="21"/>
        </w:rPr>
        <w:t>8.8</w:t>
      </w:r>
      <w:r w:rsidRPr="00461A4B">
        <w:rPr>
          <w:rFonts w:ascii="Calibri Light" w:hAnsi="Calibri Light" w:cs="Calibri Light"/>
          <w:b/>
          <w:sz w:val="21"/>
          <w:szCs w:val="21"/>
        </w:rPr>
        <w:tab/>
      </w:r>
      <w:r w:rsidRPr="00461A4B">
        <w:rPr>
          <w:rFonts w:ascii="Calibri Light" w:hAnsi="Calibri Light" w:cs="Calibri Light"/>
          <w:sz w:val="21"/>
          <w:szCs w:val="21"/>
        </w:rPr>
        <w:t xml:space="preserve">Os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constituirá a única e completa remuneração pelo cumprimento do objeto deste certame. </w:t>
      </w:r>
    </w:p>
    <w:p w14:paraId="7460DC5F"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sz w:val="21"/>
          <w:szCs w:val="21"/>
        </w:rPr>
        <w:t>8.9</w:t>
      </w:r>
      <w:r w:rsidRPr="00461A4B">
        <w:rPr>
          <w:rFonts w:ascii="Calibri Light" w:hAnsi="Calibri Light" w:cs="Calibri Light"/>
          <w:b/>
          <w:sz w:val="21"/>
          <w:szCs w:val="21"/>
        </w:rPr>
        <w:tab/>
      </w:r>
      <w:r w:rsidRPr="00461A4B">
        <w:rPr>
          <w:rFonts w:ascii="Calibri Light" w:hAnsi="Calibri Light" w:cs="Calibri Light"/>
          <w:sz w:val="21"/>
          <w:szCs w:val="21"/>
        </w:rPr>
        <w:t>Quaisquer tributos, custos e despesas diretos ou indiretos serão considerados como inclusos nos preços, não sendo aceitos pleitos de acréscimo, a qualquer título.</w:t>
      </w:r>
    </w:p>
    <w:p w14:paraId="42F32917" w14:textId="028AA07E"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8.10</w:t>
      </w:r>
      <w:r w:rsidRPr="00461A4B">
        <w:rPr>
          <w:rFonts w:ascii="Calibri Light" w:hAnsi="Calibri Light" w:cs="Calibri Light"/>
          <w:sz w:val="21"/>
          <w:szCs w:val="21"/>
        </w:rPr>
        <w:tab/>
        <w:t>A licitante declarada vencedora do certame deverá enviar a proposta de preços,</w:t>
      </w:r>
      <w:r w:rsidR="000F320C" w:rsidRPr="00461A4B">
        <w:rPr>
          <w:rFonts w:ascii="Calibri Light" w:hAnsi="Calibri Light" w:cs="Calibri Light"/>
          <w:sz w:val="21"/>
          <w:szCs w:val="21"/>
        </w:rPr>
        <w:t xml:space="preserve"> </w:t>
      </w:r>
      <w:r w:rsidRPr="00461A4B">
        <w:rPr>
          <w:rFonts w:ascii="Calibri Light" w:hAnsi="Calibri Light" w:cs="Calibri Light"/>
          <w:sz w:val="21"/>
          <w:szCs w:val="21"/>
        </w:rPr>
        <w:t>observado o disposto neste Edital, de acordo com o formulário que segue como Anexo</w:t>
      </w:r>
      <w:r w:rsidR="00026162" w:rsidRPr="00461A4B">
        <w:rPr>
          <w:rFonts w:ascii="Calibri Light" w:hAnsi="Calibri Light" w:cs="Calibri Light"/>
          <w:sz w:val="21"/>
          <w:szCs w:val="21"/>
        </w:rPr>
        <w:t>s</w:t>
      </w:r>
      <w:r w:rsidRPr="00461A4B">
        <w:rPr>
          <w:rFonts w:ascii="Calibri Light" w:hAnsi="Calibri Light" w:cs="Calibri Light"/>
          <w:sz w:val="21"/>
          <w:szCs w:val="21"/>
        </w:rPr>
        <w:t xml:space="preserve"> II</w:t>
      </w:r>
      <w:r w:rsidR="00026162" w:rsidRPr="00461A4B">
        <w:rPr>
          <w:rFonts w:ascii="Calibri Light" w:hAnsi="Calibri Light" w:cs="Calibri Light"/>
          <w:sz w:val="21"/>
          <w:szCs w:val="21"/>
        </w:rPr>
        <w:t xml:space="preserve"> </w:t>
      </w:r>
      <w:r w:rsidRPr="00461A4B">
        <w:rPr>
          <w:rFonts w:ascii="Calibri Light" w:hAnsi="Calibri Light" w:cs="Calibri Light"/>
          <w:sz w:val="21"/>
          <w:szCs w:val="21"/>
        </w:rPr>
        <w:t>deste Edital, com todas as informações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 de CPF e respectivo cargo na licitante.</w:t>
      </w:r>
    </w:p>
    <w:p w14:paraId="057C2582" w14:textId="05003176"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8.11</w:t>
      </w:r>
      <w:r w:rsidRPr="00461A4B">
        <w:rPr>
          <w:rFonts w:ascii="Calibri Light" w:hAnsi="Calibri Light" w:cs="Calibri Light"/>
          <w:sz w:val="21"/>
          <w:szCs w:val="21"/>
        </w:rPr>
        <w:tab/>
        <w:t xml:space="preserve">A proposta deverá ter validade </w:t>
      </w:r>
      <w:r w:rsidR="008D4641" w:rsidRPr="00461A4B">
        <w:rPr>
          <w:rFonts w:ascii="Calibri Light" w:hAnsi="Calibri Light" w:cs="Calibri Light"/>
          <w:sz w:val="21"/>
          <w:szCs w:val="21"/>
        </w:rPr>
        <w:t xml:space="preserve">mínima </w:t>
      </w:r>
      <w:r w:rsidRPr="00461A4B">
        <w:rPr>
          <w:rFonts w:ascii="Calibri Light" w:hAnsi="Calibri Light" w:cs="Calibri Light"/>
          <w:sz w:val="21"/>
          <w:szCs w:val="21"/>
        </w:rPr>
        <w:t xml:space="preserve">de </w:t>
      </w:r>
      <w:r w:rsidR="008D4641" w:rsidRPr="00461A4B">
        <w:rPr>
          <w:rFonts w:ascii="Calibri Light" w:hAnsi="Calibri Light" w:cs="Calibri Light"/>
          <w:sz w:val="21"/>
          <w:szCs w:val="21"/>
        </w:rPr>
        <w:t xml:space="preserve">60 </w:t>
      </w:r>
      <w:r w:rsidRPr="00461A4B">
        <w:rPr>
          <w:rFonts w:ascii="Calibri Light" w:hAnsi="Calibri Light" w:cs="Calibri Light"/>
          <w:sz w:val="21"/>
          <w:szCs w:val="21"/>
        </w:rPr>
        <w:t>(</w:t>
      </w:r>
      <w:r w:rsidR="008D4641" w:rsidRPr="00461A4B">
        <w:rPr>
          <w:rFonts w:ascii="Calibri Light" w:hAnsi="Calibri Light" w:cs="Calibri Light"/>
          <w:sz w:val="21"/>
          <w:szCs w:val="21"/>
        </w:rPr>
        <w:t>sessenta</w:t>
      </w:r>
      <w:r w:rsidRPr="00461A4B">
        <w:rPr>
          <w:rFonts w:ascii="Calibri Light" w:hAnsi="Calibri Light" w:cs="Calibri Light"/>
          <w:sz w:val="21"/>
          <w:szCs w:val="21"/>
        </w:rPr>
        <w:t>) dias corridos, contados a partir da data de sua apresentação.</w:t>
      </w:r>
    </w:p>
    <w:p w14:paraId="22CA5318" w14:textId="6FF001C9" w:rsidR="004374BE" w:rsidRPr="00461A4B" w:rsidRDefault="004374BE" w:rsidP="004374BE">
      <w:pPr>
        <w:tabs>
          <w:tab w:val="left" w:pos="1134"/>
        </w:tabs>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8.12</w:t>
      </w:r>
      <w:r w:rsidRPr="00461A4B">
        <w:rPr>
          <w:rFonts w:ascii="Calibri Light" w:hAnsi="Calibri Light" w:cs="Calibri Light"/>
          <w:b/>
          <w:bCs/>
          <w:sz w:val="21"/>
          <w:szCs w:val="21"/>
        </w:rPr>
        <w:tab/>
      </w:r>
      <w:r w:rsidRPr="00461A4B">
        <w:rPr>
          <w:rFonts w:ascii="Calibri Light" w:hAnsi="Calibri Light" w:cs="Calibri Light"/>
          <w:sz w:val="21"/>
          <w:szCs w:val="21"/>
        </w:rPr>
        <w:t>As licitantes poderão, facultativamente, realizar visita técnica no local de execução dos serviços para coleta de informações e formulação de sua proposta.</w:t>
      </w:r>
      <w:r w:rsidRPr="00461A4B">
        <w:rPr>
          <w:rFonts w:ascii="Calibri Light" w:hAnsi="Calibri Light" w:cs="Calibri Light"/>
          <w:b/>
          <w:bCs/>
          <w:sz w:val="21"/>
          <w:szCs w:val="21"/>
        </w:rPr>
        <w:t xml:space="preserve"> </w:t>
      </w:r>
    </w:p>
    <w:p w14:paraId="46E27EF5" w14:textId="6121D230" w:rsidR="004374BE" w:rsidRPr="00461A4B" w:rsidRDefault="004374BE" w:rsidP="004D7A20">
      <w:pPr>
        <w:spacing w:after="120" w:line="276" w:lineRule="auto"/>
        <w:ind w:left="1985"/>
        <w:jc w:val="both"/>
        <w:rPr>
          <w:rFonts w:ascii="Calibri Light" w:hAnsi="Calibri Light" w:cs="Calibri Light"/>
          <w:sz w:val="21"/>
          <w:szCs w:val="21"/>
        </w:rPr>
      </w:pPr>
      <w:r w:rsidRPr="00461A4B">
        <w:rPr>
          <w:rFonts w:ascii="Calibri Light" w:hAnsi="Calibri Light" w:cs="Calibri Light"/>
          <w:b/>
          <w:bCs/>
          <w:sz w:val="21"/>
          <w:szCs w:val="21"/>
        </w:rPr>
        <w:t>8.12.1.</w:t>
      </w:r>
      <w:r w:rsidRPr="00461A4B">
        <w:rPr>
          <w:rFonts w:ascii="Calibri Light" w:hAnsi="Calibri Light" w:cs="Calibri Light"/>
          <w:b/>
          <w:bCs/>
          <w:sz w:val="21"/>
          <w:szCs w:val="21"/>
        </w:rPr>
        <w:tab/>
      </w:r>
      <w:r w:rsidRPr="00461A4B">
        <w:rPr>
          <w:rFonts w:ascii="Calibri Light" w:hAnsi="Calibri Light" w:cs="Calibri Light"/>
          <w:sz w:val="21"/>
          <w:szCs w:val="21"/>
        </w:rPr>
        <w:t xml:space="preserve">A licitante </w:t>
      </w:r>
      <w:r w:rsidR="003E0B47" w:rsidRPr="00461A4B">
        <w:rPr>
          <w:rFonts w:ascii="Calibri Light" w:hAnsi="Calibri Light" w:cs="Calibri Light"/>
          <w:sz w:val="21"/>
          <w:szCs w:val="21"/>
        </w:rPr>
        <w:t>poderá</w:t>
      </w:r>
      <w:r w:rsidRPr="00461A4B">
        <w:rPr>
          <w:rFonts w:ascii="Calibri Light" w:hAnsi="Calibri Light" w:cs="Calibri Light"/>
          <w:sz w:val="21"/>
          <w:szCs w:val="21"/>
        </w:rPr>
        <w:t xml:space="preserve"> agendar previamente a visita</w:t>
      </w:r>
      <w:r w:rsidR="00035433" w:rsidRPr="00461A4B">
        <w:rPr>
          <w:rFonts w:ascii="Calibri Light" w:hAnsi="Calibri Light" w:cs="Calibri Light"/>
          <w:sz w:val="21"/>
          <w:szCs w:val="21"/>
        </w:rPr>
        <w:t>, conforme contatos abaixo, i</w:t>
      </w:r>
      <w:r w:rsidRPr="00461A4B">
        <w:rPr>
          <w:rFonts w:ascii="Calibri Light" w:hAnsi="Calibri Light" w:cs="Calibri Light"/>
          <w:sz w:val="21"/>
          <w:szCs w:val="21"/>
        </w:rPr>
        <w:t xml:space="preserve">ndicando seu representante e sua identificação, até o dia útil anterior ao da abertura do certame, quando será designada a data e o horário da referida visita. </w:t>
      </w:r>
    </w:p>
    <w:p w14:paraId="6EE68D65" w14:textId="40C5B26B" w:rsidR="00035433" w:rsidRPr="00461A4B" w:rsidRDefault="00035433" w:rsidP="00035433">
      <w:pPr>
        <w:spacing w:after="120" w:line="276" w:lineRule="auto"/>
        <w:ind w:left="1985"/>
        <w:jc w:val="both"/>
        <w:rPr>
          <w:rFonts w:ascii="Calibri Light" w:hAnsi="Calibri Light" w:cs="Calibri Light"/>
          <w:b/>
          <w:bCs/>
          <w:sz w:val="21"/>
          <w:szCs w:val="21"/>
        </w:rPr>
      </w:pPr>
      <w:r w:rsidRPr="00461A4B">
        <w:rPr>
          <w:rFonts w:ascii="Calibri Light" w:hAnsi="Calibri Light" w:cs="Calibri Light"/>
          <w:b/>
          <w:bCs/>
          <w:sz w:val="21"/>
          <w:szCs w:val="21"/>
        </w:rPr>
        <w:t>- GCM – Superintendência de Planejamento (SUPLAN)</w:t>
      </w:r>
    </w:p>
    <w:p w14:paraId="1DCB4591" w14:textId="77777777" w:rsidR="00035433" w:rsidRPr="00461A4B" w:rsidRDefault="00035433" w:rsidP="00035433">
      <w:pPr>
        <w:spacing w:after="120" w:line="276" w:lineRule="auto"/>
        <w:ind w:left="1985"/>
        <w:jc w:val="both"/>
        <w:rPr>
          <w:rFonts w:ascii="Calibri Light" w:hAnsi="Calibri Light" w:cs="Calibri Light"/>
          <w:sz w:val="21"/>
          <w:szCs w:val="21"/>
        </w:rPr>
      </w:pPr>
      <w:r w:rsidRPr="00461A4B">
        <w:rPr>
          <w:rFonts w:ascii="Calibri Light" w:hAnsi="Calibri Light" w:cs="Calibri Light"/>
          <w:sz w:val="21"/>
          <w:szCs w:val="21"/>
        </w:rPr>
        <w:t>E-mail: gcmsuplancompras@prefeitura.sp.gov.br</w:t>
      </w:r>
    </w:p>
    <w:p w14:paraId="1A38987B" w14:textId="77777777" w:rsidR="00035433" w:rsidRPr="00461A4B" w:rsidRDefault="00035433" w:rsidP="00035433">
      <w:pPr>
        <w:spacing w:after="120" w:line="276" w:lineRule="auto"/>
        <w:ind w:left="1985"/>
        <w:jc w:val="both"/>
        <w:rPr>
          <w:rFonts w:ascii="Calibri Light" w:hAnsi="Calibri Light" w:cs="Calibri Light"/>
          <w:sz w:val="21"/>
          <w:szCs w:val="21"/>
        </w:rPr>
      </w:pPr>
      <w:r w:rsidRPr="00461A4B">
        <w:rPr>
          <w:rFonts w:ascii="Calibri Light" w:hAnsi="Calibri Light" w:cs="Calibri Light"/>
          <w:sz w:val="21"/>
          <w:szCs w:val="21"/>
        </w:rPr>
        <w:t>Telefones: (11) 3396-5860, 3396-5862 ou 3396-5864</w:t>
      </w:r>
    </w:p>
    <w:p w14:paraId="083E6122" w14:textId="77777777" w:rsidR="00035433" w:rsidRPr="00461A4B" w:rsidRDefault="00035433" w:rsidP="00035433">
      <w:pPr>
        <w:spacing w:after="120" w:line="276" w:lineRule="auto"/>
        <w:ind w:left="1985"/>
        <w:jc w:val="both"/>
        <w:rPr>
          <w:rFonts w:ascii="Calibri Light" w:hAnsi="Calibri Light" w:cs="Calibri Light"/>
          <w:sz w:val="21"/>
          <w:szCs w:val="21"/>
          <w:u w:val="single"/>
        </w:rPr>
      </w:pPr>
      <w:r w:rsidRPr="00461A4B">
        <w:rPr>
          <w:rFonts w:ascii="Calibri Light" w:hAnsi="Calibri Light" w:cs="Calibri Light"/>
          <w:sz w:val="21"/>
          <w:szCs w:val="21"/>
        </w:rPr>
        <w:t xml:space="preserve">Contatos: Inspetor de Divisão </w:t>
      </w:r>
      <w:r w:rsidRPr="00461A4B">
        <w:rPr>
          <w:rFonts w:ascii="Calibri Light" w:hAnsi="Calibri Light" w:cs="Calibri Light"/>
          <w:sz w:val="21"/>
          <w:szCs w:val="21"/>
          <w:u w:val="single"/>
        </w:rPr>
        <w:t>Da Mata</w:t>
      </w:r>
      <w:r w:rsidRPr="00461A4B">
        <w:rPr>
          <w:rFonts w:ascii="Calibri Light" w:hAnsi="Calibri Light" w:cs="Calibri Light"/>
          <w:sz w:val="21"/>
          <w:szCs w:val="21"/>
        </w:rPr>
        <w:t xml:space="preserve"> ou Inspetor de Divisão </w:t>
      </w:r>
      <w:r w:rsidRPr="00461A4B">
        <w:rPr>
          <w:rFonts w:ascii="Calibri Light" w:hAnsi="Calibri Light" w:cs="Calibri Light"/>
          <w:sz w:val="21"/>
          <w:szCs w:val="21"/>
          <w:u w:val="single"/>
        </w:rPr>
        <w:t>Renato</w:t>
      </w:r>
    </w:p>
    <w:p w14:paraId="5C20FC8A" w14:textId="5AD7FF2B" w:rsidR="00035433" w:rsidRPr="00461A4B" w:rsidRDefault="00035433" w:rsidP="00035433">
      <w:pPr>
        <w:spacing w:after="120" w:line="276" w:lineRule="auto"/>
        <w:ind w:left="1985"/>
        <w:jc w:val="both"/>
        <w:rPr>
          <w:rFonts w:ascii="Calibri Light" w:hAnsi="Calibri Light" w:cs="Calibri Light"/>
          <w:b/>
          <w:bCs/>
          <w:sz w:val="21"/>
          <w:szCs w:val="21"/>
        </w:rPr>
      </w:pPr>
      <w:r w:rsidRPr="00461A4B">
        <w:rPr>
          <w:rFonts w:ascii="Calibri Light" w:hAnsi="Calibri Light" w:cs="Calibri Light"/>
          <w:b/>
          <w:bCs/>
          <w:sz w:val="21"/>
          <w:szCs w:val="21"/>
        </w:rPr>
        <w:t>- SMART SAMPA</w:t>
      </w:r>
    </w:p>
    <w:p w14:paraId="788513E5" w14:textId="77777777" w:rsidR="00035433" w:rsidRPr="00461A4B" w:rsidRDefault="00035433" w:rsidP="00035433">
      <w:pPr>
        <w:spacing w:after="120" w:line="276" w:lineRule="auto"/>
        <w:ind w:left="1985"/>
        <w:jc w:val="both"/>
        <w:rPr>
          <w:rFonts w:ascii="Calibri Light" w:hAnsi="Calibri Light" w:cs="Calibri Light"/>
          <w:sz w:val="21"/>
          <w:szCs w:val="21"/>
        </w:rPr>
      </w:pPr>
      <w:r w:rsidRPr="00461A4B">
        <w:rPr>
          <w:rFonts w:ascii="Calibri Light" w:hAnsi="Calibri Light" w:cs="Calibri Light"/>
          <w:sz w:val="21"/>
          <w:szCs w:val="21"/>
        </w:rPr>
        <w:t>E-mail: gcmcetel@prefeitura.sp.gov.br</w:t>
      </w:r>
    </w:p>
    <w:p w14:paraId="24592943" w14:textId="77777777" w:rsidR="00035433" w:rsidRPr="00461A4B" w:rsidRDefault="00035433" w:rsidP="00035433">
      <w:pPr>
        <w:spacing w:after="120" w:line="276" w:lineRule="auto"/>
        <w:ind w:left="1985"/>
        <w:jc w:val="both"/>
        <w:rPr>
          <w:rFonts w:ascii="Calibri Light" w:hAnsi="Calibri Light" w:cs="Calibri Light"/>
          <w:sz w:val="21"/>
          <w:szCs w:val="21"/>
        </w:rPr>
      </w:pPr>
      <w:r w:rsidRPr="00461A4B">
        <w:rPr>
          <w:rFonts w:ascii="Calibri Light" w:hAnsi="Calibri Light" w:cs="Calibri Light"/>
          <w:sz w:val="21"/>
          <w:szCs w:val="21"/>
        </w:rPr>
        <w:t>Telefones: (11) 4395-2100 ou (11) 91916-6835</w:t>
      </w:r>
    </w:p>
    <w:p w14:paraId="0B90A691" w14:textId="77777777" w:rsidR="00035433" w:rsidRPr="00461A4B" w:rsidRDefault="00035433" w:rsidP="00035433">
      <w:pPr>
        <w:spacing w:after="120" w:line="276" w:lineRule="auto"/>
        <w:ind w:left="1985"/>
        <w:jc w:val="both"/>
        <w:rPr>
          <w:rFonts w:ascii="Calibri Light" w:hAnsi="Calibri Light" w:cs="Calibri Light"/>
          <w:sz w:val="21"/>
          <w:szCs w:val="21"/>
        </w:rPr>
      </w:pPr>
      <w:r w:rsidRPr="00461A4B">
        <w:rPr>
          <w:rFonts w:ascii="Calibri Light" w:hAnsi="Calibri Light" w:cs="Calibri Light"/>
          <w:sz w:val="21"/>
          <w:szCs w:val="21"/>
        </w:rPr>
        <w:lastRenderedPageBreak/>
        <w:t xml:space="preserve">Contatos: Inspetor Superintendente Luiz Antônio de </w:t>
      </w:r>
      <w:r w:rsidRPr="00461A4B">
        <w:rPr>
          <w:rFonts w:ascii="Calibri Light" w:hAnsi="Calibri Light" w:cs="Calibri Light"/>
          <w:sz w:val="21"/>
          <w:szCs w:val="21"/>
          <w:u w:val="single"/>
        </w:rPr>
        <w:t>Camargo</w:t>
      </w:r>
      <w:r w:rsidRPr="00461A4B">
        <w:rPr>
          <w:rFonts w:ascii="Calibri Light" w:hAnsi="Calibri Light" w:cs="Calibri Light"/>
          <w:sz w:val="21"/>
          <w:szCs w:val="21"/>
        </w:rPr>
        <w:t xml:space="preserve"> Pereira</w:t>
      </w:r>
    </w:p>
    <w:p w14:paraId="3A29D9F7" w14:textId="0D2BA09B" w:rsidR="004374BE" w:rsidRPr="00461A4B" w:rsidRDefault="004374BE" w:rsidP="004D7A20">
      <w:pPr>
        <w:spacing w:after="120" w:line="276" w:lineRule="auto"/>
        <w:ind w:left="1985"/>
        <w:jc w:val="both"/>
        <w:rPr>
          <w:rFonts w:ascii="Calibri Light" w:hAnsi="Calibri Light" w:cs="Calibri Light"/>
          <w:sz w:val="21"/>
          <w:szCs w:val="21"/>
        </w:rPr>
      </w:pPr>
      <w:r w:rsidRPr="00461A4B">
        <w:rPr>
          <w:rFonts w:ascii="Calibri Light" w:hAnsi="Calibri Light" w:cs="Calibri Light"/>
          <w:b/>
          <w:bCs/>
          <w:sz w:val="21"/>
          <w:szCs w:val="21"/>
        </w:rPr>
        <w:t xml:space="preserve">8.12.2. </w:t>
      </w:r>
      <w:r w:rsidRPr="00461A4B">
        <w:rPr>
          <w:rFonts w:ascii="Calibri Light" w:hAnsi="Calibri Light" w:cs="Calibri Light"/>
          <w:sz w:val="21"/>
          <w:szCs w:val="21"/>
        </w:rPr>
        <w:t xml:space="preserve">O representante da licitante não receberá qualquer tipo de comprovante de comparecimento de Visita Técnica. </w:t>
      </w:r>
    </w:p>
    <w:p w14:paraId="729BBB8F" w14:textId="28EFE82C" w:rsidR="004374BE" w:rsidRPr="00461A4B" w:rsidRDefault="004374BE" w:rsidP="004D7A20">
      <w:pPr>
        <w:spacing w:after="120" w:line="276" w:lineRule="auto"/>
        <w:ind w:left="1985"/>
        <w:jc w:val="both"/>
        <w:rPr>
          <w:rFonts w:ascii="Calibri Light" w:hAnsi="Calibri Light" w:cs="Calibri Light"/>
          <w:b/>
          <w:bCs/>
          <w:sz w:val="21"/>
          <w:szCs w:val="21"/>
        </w:rPr>
      </w:pPr>
      <w:r w:rsidRPr="00461A4B">
        <w:rPr>
          <w:rFonts w:ascii="Calibri Light" w:hAnsi="Calibri Light" w:cs="Calibri Light"/>
          <w:b/>
          <w:bCs/>
          <w:sz w:val="21"/>
          <w:szCs w:val="21"/>
        </w:rPr>
        <w:t>8.12.3. A licitante, independentemente de ter realizado ou não a Vis</w:t>
      </w:r>
      <w:r w:rsidR="00640C2F" w:rsidRPr="00461A4B">
        <w:rPr>
          <w:rFonts w:ascii="Calibri Light" w:hAnsi="Calibri Light" w:cs="Calibri Light"/>
          <w:b/>
          <w:bCs/>
          <w:sz w:val="21"/>
          <w:szCs w:val="21"/>
        </w:rPr>
        <w:t xml:space="preserve">toria </w:t>
      </w:r>
      <w:r w:rsidRPr="00461A4B">
        <w:rPr>
          <w:rFonts w:ascii="Calibri Light" w:hAnsi="Calibri Light" w:cs="Calibri Light"/>
          <w:b/>
          <w:bCs/>
          <w:sz w:val="21"/>
          <w:szCs w:val="21"/>
        </w:rPr>
        <w:t xml:space="preserve">Técnica, deverá apresentar, juntamente com os documentos de Habilitação, </w:t>
      </w:r>
      <w:r w:rsidR="00640C2F" w:rsidRPr="00461A4B">
        <w:rPr>
          <w:rFonts w:ascii="Calibri Light" w:hAnsi="Calibri Light" w:cs="Calibri Light"/>
          <w:b/>
          <w:bCs/>
          <w:sz w:val="21"/>
          <w:szCs w:val="21"/>
        </w:rPr>
        <w:t xml:space="preserve">a </w:t>
      </w:r>
      <w:r w:rsidRPr="00461A4B">
        <w:rPr>
          <w:rFonts w:ascii="Calibri Light" w:hAnsi="Calibri Light" w:cs="Calibri Light"/>
          <w:b/>
          <w:bCs/>
          <w:sz w:val="21"/>
          <w:szCs w:val="21"/>
        </w:rPr>
        <w:t xml:space="preserve">Declaração de </w:t>
      </w:r>
      <w:r w:rsidR="004A5C47" w:rsidRPr="00461A4B">
        <w:rPr>
          <w:rFonts w:ascii="Calibri Light" w:hAnsi="Calibri Light" w:cs="Calibri Light"/>
          <w:b/>
          <w:bCs/>
          <w:sz w:val="21"/>
          <w:szCs w:val="21"/>
        </w:rPr>
        <w:t xml:space="preserve">vistoria ou a opção </w:t>
      </w:r>
      <w:r w:rsidR="00640C2F" w:rsidRPr="00461A4B">
        <w:rPr>
          <w:rFonts w:ascii="Calibri Light" w:hAnsi="Calibri Light" w:cs="Calibri Light"/>
          <w:b/>
          <w:bCs/>
          <w:sz w:val="21"/>
          <w:szCs w:val="21"/>
        </w:rPr>
        <w:t>pela não realização</w:t>
      </w:r>
      <w:r w:rsidRPr="00461A4B">
        <w:rPr>
          <w:rFonts w:ascii="Calibri Light" w:hAnsi="Calibri Light" w:cs="Calibri Light"/>
          <w:b/>
          <w:bCs/>
          <w:sz w:val="21"/>
          <w:szCs w:val="21"/>
        </w:rPr>
        <w:t xml:space="preserve">, conforme modelo constante do Anexo </w:t>
      </w:r>
      <w:r w:rsidR="00D86FBF" w:rsidRPr="00461A4B">
        <w:rPr>
          <w:rFonts w:ascii="Calibri Light" w:hAnsi="Calibri Light" w:cs="Calibri Light"/>
          <w:b/>
          <w:bCs/>
          <w:sz w:val="21"/>
          <w:szCs w:val="21"/>
        </w:rPr>
        <w:t>I</w:t>
      </w:r>
      <w:r w:rsidR="004A5C47" w:rsidRPr="00461A4B">
        <w:rPr>
          <w:rFonts w:ascii="Calibri Light" w:hAnsi="Calibri Light" w:cs="Calibri Light"/>
          <w:b/>
          <w:bCs/>
          <w:sz w:val="21"/>
          <w:szCs w:val="21"/>
        </w:rPr>
        <w:t xml:space="preserve"> do Termo de Referência</w:t>
      </w:r>
      <w:r w:rsidRPr="00461A4B">
        <w:rPr>
          <w:rFonts w:ascii="Calibri Light" w:hAnsi="Calibri Light" w:cs="Calibri Light"/>
          <w:b/>
          <w:bCs/>
          <w:sz w:val="21"/>
          <w:szCs w:val="21"/>
        </w:rPr>
        <w:t>, não podendo alegar qualquer desconhecimento como elemento impeditivo da formulação da proposta ou do perfeito cumprimento do contrato</w:t>
      </w:r>
      <w:r w:rsidRPr="00461A4B">
        <w:rPr>
          <w:rFonts w:ascii="Calibri Light" w:hAnsi="Calibri Light" w:cs="Calibri Light"/>
          <w:sz w:val="21"/>
          <w:szCs w:val="21"/>
        </w:rPr>
        <w:t>.</w:t>
      </w:r>
    </w:p>
    <w:p w14:paraId="46777B69" w14:textId="77777777" w:rsidR="00C76E6F" w:rsidRPr="00461A4B" w:rsidRDefault="00C76E6F" w:rsidP="001F2EDF">
      <w:pPr>
        <w:tabs>
          <w:tab w:val="left" w:pos="1134"/>
        </w:tabs>
        <w:spacing w:after="120" w:line="276" w:lineRule="auto"/>
        <w:ind w:left="1134" w:hanging="1134"/>
        <w:jc w:val="both"/>
        <w:rPr>
          <w:rFonts w:ascii="Calibri Light" w:hAnsi="Calibri Light" w:cs="Calibri Light"/>
          <w:b/>
          <w:bCs/>
          <w:sz w:val="21"/>
          <w:szCs w:val="21"/>
        </w:rPr>
      </w:pPr>
    </w:p>
    <w:p w14:paraId="06B7B104" w14:textId="5F973274" w:rsidR="001F2EDF" w:rsidRPr="00461A4B" w:rsidRDefault="001F2EDF" w:rsidP="001F2EDF">
      <w:pPr>
        <w:tabs>
          <w:tab w:val="left" w:pos="1134"/>
        </w:tabs>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9</w:t>
      </w:r>
      <w:r w:rsidRPr="00461A4B">
        <w:rPr>
          <w:rFonts w:ascii="Calibri Light" w:hAnsi="Calibri Light" w:cs="Calibri Light"/>
          <w:sz w:val="21"/>
          <w:szCs w:val="21"/>
        </w:rPr>
        <w:tab/>
      </w:r>
      <w:r w:rsidRPr="00461A4B">
        <w:rPr>
          <w:rFonts w:ascii="Calibri Light" w:hAnsi="Calibri Light" w:cs="Calibri Light"/>
          <w:b/>
          <w:bCs/>
          <w:sz w:val="21"/>
          <w:szCs w:val="21"/>
        </w:rPr>
        <w:t>ABERTURA DA SESSÃO E CLASSIFICAÇÃO INICIAL DAS PROPOSTAS DE PREÇOS</w:t>
      </w:r>
    </w:p>
    <w:p w14:paraId="500E9030"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9.1</w:t>
      </w:r>
      <w:r w:rsidRPr="00461A4B">
        <w:rPr>
          <w:rFonts w:ascii="Calibri Light" w:hAnsi="Calibri Light" w:cs="Calibri Light"/>
          <w:sz w:val="21"/>
          <w:szCs w:val="21"/>
        </w:rPr>
        <w:tab/>
        <w:t>Na data e horário indicados no preâmbulo deste Edital terá início automático a sessão pública do pregão eletrônico.</w:t>
      </w:r>
    </w:p>
    <w:p w14:paraId="59BE61F2"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u w:val="single"/>
        </w:rPr>
      </w:pPr>
      <w:r w:rsidRPr="00461A4B">
        <w:rPr>
          <w:rFonts w:ascii="Calibri Light" w:hAnsi="Calibri Light" w:cs="Calibri Light"/>
          <w:b/>
          <w:bCs/>
          <w:sz w:val="21"/>
          <w:szCs w:val="21"/>
        </w:rPr>
        <w:t>9.2</w:t>
      </w:r>
      <w:r w:rsidRPr="00461A4B">
        <w:rPr>
          <w:rFonts w:ascii="Calibri Light" w:hAnsi="Calibri Light" w:cs="Calibri Light"/>
          <w:b/>
          <w:sz w:val="21"/>
          <w:szCs w:val="21"/>
        </w:rPr>
        <w:tab/>
      </w:r>
      <w:r w:rsidRPr="00461A4B">
        <w:rPr>
          <w:rFonts w:ascii="Calibri Light" w:hAnsi="Calibri Light" w:cs="Calibri Light"/>
          <w:sz w:val="21"/>
          <w:szCs w:val="21"/>
        </w:rPr>
        <w:t xml:space="preserve">A análise da conformidade das propostas visará ao atendimento das condições estabelecidas neste Edital e seus anexos e </w:t>
      </w:r>
      <w:r w:rsidRPr="00461A4B">
        <w:rPr>
          <w:rFonts w:ascii="Calibri Light" w:hAnsi="Calibri Light" w:cs="Calibri Light"/>
          <w:sz w:val="21"/>
          <w:szCs w:val="21"/>
          <w:u w:val="single"/>
          <w:shd w:val="clear" w:color="auto" w:fill="FFFFFF"/>
        </w:rPr>
        <w:t>será feita exclusivamente na fase de julgamento em relação à proposta mais bem classificada.</w:t>
      </w:r>
    </w:p>
    <w:p w14:paraId="77C058F4"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9.3</w:t>
      </w:r>
      <w:r w:rsidRPr="00461A4B">
        <w:rPr>
          <w:rFonts w:ascii="Calibri Light" w:hAnsi="Calibri Light" w:cs="Calibri Light"/>
          <w:sz w:val="21"/>
          <w:szCs w:val="21"/>
        </w:rPr>
        <w:tab/>
        <w:t xml:space="preserve">Serão desclassificadas as propostas: </w:t>
      </w:r>
    </w:p>
    <w:p w14:paraId="292172E4" w14:textId="77777777" w:rsidR="001F2EDF" w:rsidRPr="00461A4B" w:rsidRDefault="001F2EDF" w:rsidP="001F2EDF">
      <w:pPr>
        <w:tabs>
          <w:tab w:val="left" w:pos="1134"/>
        </w:tabs>
        <w:spacing w:after="120" w:line="276" w:lineRule="auto"/>
        <w:ind w:left="1560" w:hanging="426"/>
        <w:jc w:val="both"/>
        <w:rPr>
          <w:rFonts w:ascii="Calibri Light" w:hAnsi="Calibri Light" w:cs="Calibri Light"/>
          <w:sz w:val="21"/>
          <w:szCs w:val="21"/>
        </w:rPr>
      </w:pPr>
      <w:r w:rsidRPr="00461A4B">
        <w:rPr>
          <w:rFonts w:ascii="Calibri Light" w:hAnsi="Calibri Light" w:cs="Calibri Light"/>
          <w:b/>
          <w:bCs/>
          <w:sz w:val="21"/>
          <w:szCs w:val="21"/>
        </w:rPr>
        <w:t>a)</w:t>
      </w:r>
      <w:r w:rsidRPr="00461A4B">
        <w:rPr>
          <w:rFonts w:ascii="Calibri Light" w:hAnsi="Calibri Light" w:cs="Calibri Light"/>
          <w:sz w:val="21"/>
          <w:szCs w:val="21"/>
        </w:rPr>
        <w:tab/>
        <w:t>cujo objeto não atenda as especificações, prazos e condições fixados neste edital e seus anexos;</w:t>
      </w:r>
    </w:p>
    <w:p w14:paraId="03415E30" w14:textId="77777777" w:rsidR="001F2EDF" w:rsidRPr="00461A4B" w:rsidRDefault="001F2EDF" w:rsidP="001F2EDF">
      <w:pPr>
        <w:tabs>
          <w:tab w:val="left" w:pos="1134"/>
        </w:tabs>
        <w:spacing w:after="120" w:line="276" w:lineRule="auto"/>
        <w:ind w:left="1560" w:hanging="426"/>
        <w:jc w:val="both"/>
        <w:rPr>
          <w:rFonts w:ascii="Calibri Light" w:hAnsi="Calibri Light" w:cs="Calibri Light"/>
          <w:sz w:val="21"/>
          <w:szCs w:val="21"/>
        </w:rPr>
      </w:pPr>
      <w:r w:rsidRPr="00461A4B">
        <w:rPr>
          <w:rFonts w:ascii="Calibri Light" w:hAnsi="Calibri Light" w:cs="Calibri Light"/>
          <w:b/>
          <w:bCs/>
          <w:sz w:val="21"/>
          <w:szCs w:val="21"/>
        </w:rPr>
        <w:t>b)</w:t>
      </w:r>
      <w:r w:rsidRPr="00461A4B">
        <w:rPr>
          <w:rFonts w:ascii="Calibri Light" w:hAnsi="Calibri Light" w:cs="Calibri Light"/>
          <w:sz w:val="21"/>
          <w:szCs w:val="21"/>
        </w:rPr>
        <w:tab/>
        <w:t>que por ação da licitante ofertante, nos momentos do procedimento em que o sigilo seja essencial, contenham elementos que permitam a sua identificação;</w:t>
      </w:r>
    </w:p>
    <w:p w14:paraId="7DC7043E" w14:textId="14480BBF" w:rsidR="001F2EDF" w:rsidRPr="00461A4B" w:rsidRDefault="001F2EDF" w:rsidP="001F2EDF">
      <w:pPr>
        <w:tabs>
          <w:tab w:val="left" w:pos="1276"/>
        </w:tabs>
        <w:spacing w:after="120" w:line="276" w:lineRule="auto"/>
        <w:ind w:left="1560" w:hanging="426"/>
        <w:jc w:val="both"/>
        <w:rPr>
          <w:rFonts w:ascii="Calibri Light" w:hAnsi="Calibri Light" w:cs="Calibri Light"/>
          <w:sz w:val="21"/>
          <w:szCs w:val="21"/>
        </w:rPr>
      </w:pPr>
      <w:r w:rsidRPr="00461A4B">
        <w:rPr>
          <w:rFonts w:ascii="Calibri Light" w:hAnsi="Calibri Light" w:cs="Calibri Light"/>
          <w:b/>
          <w:bCs/>
          <w:sz w:val="21"/>
          <w:szCs w:val="21"/>
        </w:rPr>
        <w:t xml:space="preserve">c)  </w:t>
      </w:r>
      <w:r w:rsidR="00477CAF" w:rsidRPr="00461A4B">
        <w:rPr>
          <w:rFonts w:ascii="Calibri Light" w:hAnsi="Calibri Light" w:cs="Calibri Light"/>
          <w:b/>
          <w:bCs/>
          <w:sz w:val="21"/>
          <w:szCs w:val="21"/>
        </w:rPr>
        <w:t xml:space="preserve">   </w:t>
      </w:r>
      <w:r w:rsidRPr="00461A4B">
        <w:rPr>
          <w:rFonts w:ascii="Calibri Light" w:hAnsi="Calibri Light" w:cs="Calibri Light"/>
          <w:sz w:val="21"/>
          <w:szCs w:val="21"/>
        </w:rPr>
        <w:t>estipule preços inexequíveis ou acima do máximo definido para a contratação, global e unitariamente;</w:t>
      </w:r>
    </w:p>
    <w:p w14:paraId="56FAB031"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9.4</w:t>
      </w:r>
      <w:r w:rsidRPr="00461A4B">
        <w:rPr>
          <w:rFonts w:ascii="Calibri Light" w:hAnsi="Calibri Light" w:cs="Calibri Light"/>
          <w:sz w:val="21"/>
          <w:szCs w:val="21"/>
        </w:rPr>
        <w:tab/>
        <w:t>A desclassificação se dará por decisão motivada e registrada no sistema.</w:t>
      </w:r>
    </w:p>
    <w:p w14:paraId="6A462755"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9.5</w:t>
      </w:r>
      <w:r w:rsidRPr="00461A4B">
        <w:rPr>
          <w:rFonts w:ascii="Calibri Light" w:hAnsi="Calibri Light" w:cs="Calibri Light"/>
          <w:sz w:val="21"/>
          <w:szCs w:val="21"/>
        </w:rPr>
        <w:tab/>
        <w:t>Serão desconsideradas ofertas ou vantagens baseadas nas propostas dos demais licitantes.</w:t>
      </w:r>
    </w:p>
    <w:p w14:paraId="205FD86C"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9.6</w:t>
      </w:r>
      <w:r w:rsidRPr="00461A4B">
        <w:rPr>
          <w:rFonts w:ascii="Calibri Light" w:hAnsi="Calibri Light" w:cs="Calibri Light"/>
          <w:sz w:val="21"/>
          <w:szCs w:val="21"/>
        </w:rPr>
        <w:tab/>
        <w:t>Somente as licitantes cujas propostas sejam classificadas e ordenadas automaticamente pelo sistema participarão da fase de lances.</w:t>
      </w:r>
    </w:p>
    <w:p w14:paraId="49F43C19" w14:textId="77777777" w:rsidR="00B01D12" w:rsidRPr="00461A4B" w:rsidRDefault="00B01D12" w:rsidP="001F2EDF">
      <w:pPr>
        <w:tabs>
          <w:tab w:val="left" w:pos="1134"/>
        </w:tabs>
        <w:spacing w:after="120" w:line="276" w:lineRule="auto"/>
        <w:ind w:left="1134" w:hanging="1134"/>
        <w:jc w:val="both"/>
        <w:rPr>
          <w:rFonts w:ascii="Calibri Light" w:hAnsi="Calibri Light" w:cs="Calibri Light"/>
          <w:b/>
          <w:bCs/>
          <w:sz w:val="21"/>
          <w:szCs w:val="21"/>
        </w:rPr>
      </w:pPr>
    </w:p>
    <w:p w14:paraId="18A7D337" w14:textId="704CB622" w:rsidR="001F2EDF" w:rsidRPr="00461A4B" w:rsidRDefault="001F2EDF" w:rsidP="001F2EDF">
      <w:pPr>
        <w:tabs>
          <w:tab w:val="left" w:pos="1134"/>
        </w:tabs>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10</w:t>
      </w:r>
      <w:r w:rsidRPr="00461A4B">
        <w:rPr>
          <w:rFonts w:ascii="Calibri Light" w:hAnsi="Calibri Light" w:cs="Calibri Light"/>
          <w:sz w:val="21"/>
          <w:szCs w:val="21"/>
        </w:rPr>
        <w:tab/>
      </w:r>
      <w:r w:rsidRPr="00461A4B">
        <w:rPr>
          <w:rFonts w:ascii="Calibri Light" w:hAnsi="Calibri Light" w:cs="Calibri Light"/>
          <w:b/>
          <w:bCs/>
          <w:sz w:val="21"/>
          <w:szCs w:val="21"/>
        </w:rPr>
        <w:t>ETAPA DE LANCES E NEGOCIAÇÃO</w:t>
      </w:r>
    </w:p>
    <w:p w14:paraId="795EB1A1"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10.1</w:t>
      </w:r>
      <w:r w:rsidRPr="00461A4B">
        <w:rPr>
          <w:rFonts w:ascii="Calibri Light" w:hAnsi="Calibri Light" w:cs="Calibri Light"/>
          <w:sz w:val="21"/>
          <w:szCs w:val="21"/>
        </w:rPr>
        <w:tab/>
        <w:t xml:space="preserve">Iniciada a etapa competitiva, as licitantes poderão encaminhar lances </w:t>
      </w:r>
      <w:r w:rsidRPr="00461A4B">
        <w:rPr>
          <w:rFonts w:ascii="Calibri Light" w:hAnsi="Calibri Light" w:cs="Calibri Light"/>
          <w:b/>
          <w:bCs/>
          <w:sz w:val="21"/>
          <w:szCs w:val="21"/>
          <w:u w:val="single"/>
        </w:rPr>
        <w:t>exclusivamente por meio do sistema eletrônico</w:t>
      </w:r>
      <w:r w:rsidRPr="00461A4B">
        <w:rPr>
          <w:rFonts w:ascii="Calibri Light" w:hAnsi="Calibri Light" w:cs="Calibri Light"/>
          <w:sz w:val="21"/>
          <w:szCs w:val="21"/>
        </w:rPr>
        <w:t>, sendo o licitante imediatamente informado do seu recebimento, registro e valor.</w:t>
      </w:r>
    </w:p>
    <w:p w14:paraId="40D166B9"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10.2</w:t>
      </w:r>
      <w:r w:rsidRPr="00461A4B">
        <w:rPr>
          <w:rFonts w:ascii="Calibri Light" w:hAnsi="Calibri Light" w:cs="Calibri Light"/>
          <w:sz w:val="21"/>
          <w:szCs w:val="21"/>
        </w:rPr>
        <w:tab/>
        <w:t>As licitantes poderão oferecer lances sucessivos, observado o horário fixado e as regras para sua aceitação, bem como o Modo de Disputa previsto na Cláusula 11 deste Edital.</w:t>
      </w:r>
    </w:p>
    <w:p w14:paraId="3C5E9D26" w14:textId="7BC95550" w:rsidR="001F2EDF" w:rsidRPr="00461A4B" w:rsidRDefault="001F2EDF" w:rsidP="001F2EDF">
      <w:pPr>
        <w:tabs>
          <w:tab w:val="left" w:pos="1134"/>
        </w:tabs>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10.3</w:t>
      </w:r>
      <w:r w:rsidRPr="00461A4B">
        <w:rPr>
          <w:rFonts w:ascii="Calibri Light" w:hAnsi="Calibri Light" w:cs="Calibri Light"/>
          <w:sz w:val="21"/>
          <w:szCs w:val="21"/>
        </w:rPr>
        <w:tab/>
        <w:t>A Licitante somente poderá oferecer lance inferior ou percentual de desconto maior ao último por ela ofertado e registrado pelo sistema</w:t>
      </w:r>
      <w:r w:rsidRPr="00461A4B">
        <w:rPr>
          <w:rFonts w:ascii="Calibri Light" w:hAnsi="Calibri Light" w:cs="Calibri Light"/>
          <w:b/>
          <w:bCs/>
          <w:sz w:val="21"/>
          <w:szCs w:val="21"/>
        </w:rPr>
        <w:t xml:space="preserve">, </w:t>
      </w:r>
      <w:r w:rsidRPr="00461A4B">
        <w:rPr>
          <w:rFonts w:ascii="Calibri Light" w:hAnsi="Calibri Light" w:cs="Calibri Light"/>
          <w:b/>
          <w:bCs/>
          <w:sz w:val="21"/>
          <w:szCs w:val="21"/>
          <w:highlight w:val="yellow"/>
        </w:rPr>
        <w:t xml:space="preserve">observado o intervalo mínimo de </w:t>
      </w:r>
      <w:r w:rsidR="00762809" w:rsidRPr="00461A4B">
        <w:rPr>
          <w:rFonts w:ascii="Calibri Light" w:hAnsi="Calibri Light" w:cs="Calibri Light"/>
          <w:b/>
          <w:bCs/>
          <w:sz w:val="21"/>
          <w:szCs w:val="21"/>
          <w:highlight w:val="yellow"/>
        </w:rPr>
        <w:t xml:space="preserve">R$ </w:t>
      </w:r>
      <w:r w:rsidR="00F73AEE" w:rsidRPr="00461A4B">
        <w:rPr>
          <w:rFonts w:ascii="Calibri Light" w:hAnsi="Calibri Light" w:cs="Calibri Light"/>
          <w:b/>
          <w:bCs/>
          <w:sz w:val="21"/>
          <w:szCs w:val="21"/>
          <w:highlight w:val="yellow"/>
        </w:rPr>
        <w:t xml:space="preserve">10.000,00 </w:t>
      </w:r>
      <w:r w:rsidRPr="00461A4B">
        <w:rPr>
          <w:rFonts w:ascii="Calibri Light" w:hAnsi="Calibri Light" w:cs="Calibri Light"/>
          <w:b/>
          <w:bCs/>
          <w:sz w:val="21"/>
          <w:szCs w:val="21"/>
          <w:highlight w:val="yellow"/>
        </w:rPr>
        <w:t>(</w:t>
      </w:r>
      <w:r w:rsidR="00F73AEE" w:rsidRPr="00461A4B">
        <w:rPr>
          <w:rFonts w:ascii="Calibri Light" w:hAnsi="Calibri Light" w:cs="Calibri Light"/>
          <w:b/>
          <w:bCs/>
          <w:sz w:val="21"/>
          <w:szCs w:val="21"/>
          <w:highlight w:val="yellow"/>
        </w:rPr>
        <w:t>dez mil reais</w:t>
      </w:r>
      <w:r w:rsidRPr="00461A4B">
        <w:rPr>
          <w:rFonts w:ascii="Calibri Light" w:hAnsi="Calibri Light" w:cs="Calibri Light"/>
          <w:b/>
          <w:bCs/>
          <w:sz w:val="21"/>
          <w:szCs w:val="21"/>
          <w:highlight w:val="yellow"/>
        </w:rPr>
        <w:t>)</w:t>
      </w:r>
      <w:r w:rsidR="00F73AEE" w:rsidRPr="00461A4B">
        <w:rPr>
          <w:rFonts w:ascii="Calibri Light" w:hAnsi="Calibri Light" w:cs="Calibri Light"/>
          <w:b/>
          <w:bCs/>
          <w:sz w:val="21"/>
          <w:szCs w:val="21"/>
        </w:rPr>
        <w:t>,</w:t>
      </w:r>
      <w:r w:rsidR="00F73AEE" w:rsidRPr="00461A4B">
        <w:rPr>
          <w:rFonts w:ascii="Calibri Light" w:hAnsi="Calibri Light" w:cs="Calibri Light"/>
          <w:sz w:val="21"/>
          <w:szCs w:val="21"/>
        </w:rPr>
        <w:t xml:space="preserve"> </w:t>
      </w:r>
      <w:r w:rsidRPr="00461A4B">
        <w:rPr>
          <w:rFonts w:ascii="Calibri Light" w:hAnsi="Calibri Light" w:cs="Calibri Light"/>
          <w:sz w:val="21"/>
          <w:szCs w:val="21"/>
        </w:rPr>
        <w:t>em relação aos lances intermediários e em relação ao lance que cobrir a melhor oferta.</w:t>
      </w:r>
    </w:p>
    <w:p w14:paraId="14BFA1C2" w14:textId="0466A094"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lastRenderedPageBreak/>
        <w:t xml:space="preserve">10.4        </w:t>
      </w:r>
      <w:r w:rsidRPr="00461A4B">
        <w:rPr>
          <w:rFonts w:ascii="Calibri Light" w:hAnsi="Calibri Light" w:cs="Calibri Light"/>
          <w:sz w:val="21"/>
          <w:szCs w:val="21"/>
        </w:rPr>
        <w:tab/>
      </w:r>
      <w:r w:rsidRPr="00461A4B">
        <w:rPr>
          <w:rFonts w:ascii="Calibri Light" w:hAnsi="Calibri Light" w:cs="Calibri Light"/>
          <w:b/>
          <w:bCs/>
          <w:sz w:val="21"/>
          <w:szCs w:val="21"/>
        </w:rPr>
        <w:t xml:space="preserve"> </w:t>
      </w:r>
      <w:r w:rsidRPr="00461A4B">
        <w:rPr>
          <w:rFonts w:ascii="Calibri Light" w:hAnsi="Calibri Light" w:cs="Calibri Light"/>
          <w:sz w:val="21"/>
          <w:szCs w:val="21"/>
        </w:rPr>
        <w:t>A licitante poderá, uma única vez, excluir seu último lance ofertado, no intervalo de 15 segundos após o registro do sistema, na hipótese de lance inconsistente ou inexequível.</w:t>
      </w:r>
    </w:p>
    <w:p w14:paraId="16AD58FC" w14:textId="04E074DB"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 xml:space="preserve">10.5        </w:t>
      </w:r>
      <w:r w:rsidR="00F73AEE" w:rsidRPr="00461A4B">
        <w:rPr>
          <w:rFonts w:ascii="Calibri Light" w:hAnsi="Calibri Light" w:cs="Calibri Light"/>
          <w:b/>
          <w:bCs/>
          <w:sz w:val="21"/>
          <w:szCs w:val="21"/>
        </w:rPr>
        <w:t xml:space="preserve">     </w:t>
      </w:r>
      <w:r w:rsidRPr="00461A4B">
        <w:rPr>
          <w:rFonts w:ascii="Calibri Light" w:hAnsi="Calibri Light" w:cs="Calibri Light"/>
          <w:sz w:val="21"/>
          <w:szCs w:val="21"/>
        </w:rPr>
        <w:t xml:space="preserve">As licitantes serão informadas, em tempo real, do valor do menor lance registrado, </w:t>
      </w:r>
      <w:r w:rsidRPr="00461A4B">
        <w:rPr>
          <w:rFonts w:ascii="Calibri Light" w:hAnsi="Calibri Light" w:cs="Calibri Light"/>
          <w:sz w:val="21"/>
          <w:szCs w:val="21"/>
          <w:u w:val="single"/>
        </w:rPr>
        <w:t>vedada a identificação do licitante</w:t>
      </w:r>
      <w:r w:rsidRPr="00461A4B">
        <w:rPr>
          <w:rFonts w:ascii="Calibri Light" w:hAnsi="Calibri Light" w:cs="Calibri Light"/>
          <w:sz w:val="21"/>
          <w:szCs w:val="21"/>
        </w:rPr>
        <w:t>.</w:t>
      </w:r>
    </w:p>
    <w:p w14:paraId="133B764B" w14:textId="77777777" w:rsidR="001F2EDF" w:rsidRPr="00461A4B" w:rsidRDefault="001F2EDF" w:rsidP="001F2EDF">
      <w:pPr>
        <w:shd w:val="clear" w:color="auto" w:fill="FFFFFF" w:themeFill="background1"/>
        <w:spacing w:after="120" w:line="276" w:lineRule="auto"/>
        <w:ind w:left="1276" w:hanging="1276"/>
        <w:jc w:val="both"/>
        <w:textAlignment w:val="baseline"/>
        <w:rPr>
          <w:rFonts w:ascii="Calibri Light" w:hAnsi="Calibri Light" w:cs="Calibri Light"/>
          <w:sz w:val="21"/>
          <w:szCs w:val="21"/>
        </w:rPr>
      </w:pPr>
      <w:r w:rsidRPr="00461A4B">
        <w:rPr>
          <w:rFonts w:ascii="Calibri Light" w:hAnsi="Calibri Light" w:cs="Calibri Light"/>
          <w:b/>
          <w:bCs/>
          <w:sz w:val="21"/>
          <w:szCs w:val="21"/>
        </w:rPr>
        <w:t>10.6</w:t>
      </w:r>
      <w:r w:rsidRPr="00461A4B">
        <w:rPr>
          <w:rFonts w:ascii="Calibri Light" w:hAnsi="Calibri Light" w:cs="Calibri Light"/>
          <w:sz w:val="21"/>
          <w:szCs w:val="21"/>
        </w:rPr>
        <w:tab/>
        <w:t>Na hipótese de o sistema eletrônico se desconectar no decorrer da etapa de envio de lances da sessão pública e permanecer acessível aos licitantes, os lances continuarão sendo recebidos, sem prejuízo dos atos realizados.</w:t>
      </w:r>
    </w:p>
    <w:p w14:paraId="6B35DE4E" w14:textId="77777777" w:rsidR="001F2EDF" w:rsidRPr="00461A4B" w:rsidRDefault="001F2EDF" w:rsidP="001F2EDF">
      <w:pPr>
        <w:shd w:val="clear" w:color="auto" w:fill="FFFFFF" w:themeFill="background1"/>
        <w:spacing w:after="120" w:line="276" w:lineRule="auto"/>
        <w:ind w:left="1276" w:hanging="1276"/>
        <w:jc w:val="both"/>
        <w:textAlignment w:val="baseline"/>
        <w:rPr>
          <w:rFonts w:ascii="Calibri Light" w:hAnsi="Calibri Light" w:cs="Calibri Light"/>
          <w:b/>
          <w:sz w:val="21"/>
          <w:szCs w:val="21"/>
        </w:rPr>
      </w:pPr>
      <w:r w:rsidRPr="00461A4B">
        <w:rPr>
          <w:rFonts w:ascii="Calibri Light" w:hAnsi="Calibri Light" w:cs="Calibri Light"/>
          <w:sz w:val="21"/>
          <w:szCs w:val="21"/>
        </w:rPr>
        <w:t> </w:t>
      </w:r>
      <w:r w:rsidRPr="00461A4B">
        <w:rPr>
          <w:rFonts w:ascii="Calibri Light" w:hAnsi="Calibri Light" w:cs="Calibri Light"/>
          <w:b/>
          <w:bCs/>
          <w:sz w:val="21"/>
          <w:szCs w:val="21"/>
        </w:rPr>
        <w:t>10</w:t>
      </w:r>
      <w:r w:rsidRPr="00461A4B">
        <w:rPr>
          <w:rFonts w:ascii="Calibri Light" w:hAnsi="Calibri Light" w:cs="Calibri Light"/>
          <w:sz w:val="21"/>
          <w:szCs w:val="21"/>
        </w:rPr>
        <w:t>.</w:t>
      </w:r>
      <w:r w:rsidRPr="00461A4B">
        <w:rPr>
          <w:rFonts w:ascii="Calibri Light" w:hAnsi="Calibri Light" w:cs="Calibri Light"/>
          <w:b/>
          <w:bCs/>
          <w:sz w:val="21"/>
          <w:szCs w:val="21"/>
        </w:rPr>
        <w:t>7</w:t>
      </w:r>
      <w:r w:rsidRPr="00461A4B">
        <w:rPr>
          <w:rFonts w:ascii="Calibri Light" w:hAnsi="Calibri Light" w:cs="Calibri Light"/>
          <w:sz w:val="21"/>
          <w:szCs w:val="21"/>
        </w:rPr>
        <w:tab/>
        <w:t>Caso a desconexão do sistema eletrônico persista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4B2E3F79" w14:textId="53E69C6A"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10.</w:t>
      </w:r>
      <w:r w:rsidR="00F73AEE" w:rsidRPr="00461A4B">
        <w:rPr>
          <w:rFonts w:ascii="Calibri Light" w:hAnsi="Calibri Light" w:cs="Calibri Light"/>
          <w:b/>
          <w:bCs/>
          <w:sz w:val="21"/>
          <w:szCs w:val="21"/>
        </w:rPr>
        <w:t>8</w:t>
      </w:r>
      <w:r w:rsidRPr="00461A4B">
        <w:rPr>
          <w:rFonts w:ascii="Calibri Light" w:hAnsi="Calibri Light" w:cs="Calibri Light"/>
          <w:b/>
          <w:bCs/>
          <w:sz w:val="21"/>
          <w:szCs w:val="21"/>
        </w:rPr>
        <w:t xml:space="preserve">            </w:t>
      </w:r>
      <w:r w:rsidRPr="00461A4B">
        <w:rPr>
          <w:rFonts w:ascii="Calibri Light" w:hAnsi="Calibri Light" w:cs="Calibri Light"/>
          <w:sz w:val="21"/>
          <w:szCs w:val="21"/>
        </w:rPr>
        <w:t>Em caso de eventual empate entre propostas ou lances, serão adotados os critérios previstos no art. 60 da Lei Federal nº 14.133/2021, de acordo com a ordem legalmente estabelecida.</w:t>
      </w:r>
    </w:p>
    <w:p w14:paraId="4845F4E6" w14:textId="0C5BAD58"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10.</w:t>
      </w:r>
      <w:r w:rsidR="0041688B" w:rsidRPr="00461A4B">
        <w:rPr>
          <w:rFonts w:ascii="Calibri Light" w:hAnsi="Calibri Light" w:cs="Calibri Light"/>
          <w:b/>
          <w:bCs/>
          <w:sz w:val="21"/>
          <w:szCs w:val="21"/>
        </w:rPr>
        <w:t>9</w:t>
      </w:r>
      <w:r w:rsidRPr="00461A4B">
        <w:rPr>
          <w:rFonts w:ascii="Calibri Light" w:hAnsi="Calibri Light" w:cs="Calibri Light"/>
          <w:b/>
          <w:bCs/>
          <w:sz w:val="21"/>
          <w:szCs w:val="21"/>
        </w:rPr>
        <w:t>.</w:t>
      </w:r>
      <w:r w:rsidRPr="00461A4B">
        <w:rPr>
          <w:rFonts w:ascii="Calibri Light" w:hAnsi="Calibri Light" w:cs="Calibri Light"/>
          <w:sz w:val="21"/>
          <w:szCs w:val="21"/>
        </w:rPr>
        <w:tab/>
        <w:t>Encerrada a etapa de lances da sessão pública e definida a licitante que apresentou o melhor preço, o pregoeiro deverá com ela negociar, mediante troca de mensagens no sistema eletrônico, com vistas à obtenção de melhor proposta, vedada a negociação em condições diferentes das previstas neste edital.</w:t>
      </w:r>
    </w:p>
    <w:p w14:paraId="3ED103A1" w14:textId="5D6DFF5B" w:rsidR="001F2EDF" w:rsidRPr="00461A4B" w:rsidRDefault="001F2EDF" w:rsidP="001F2EDF">
      <w:pPr>
        <w:tabs>
          <w:tab w:val="left" w:pos="1134"/>
        </w:tabs>
        <w:spacing w:after="120" w:line="276" w:lineRule="auto"/>
        <w:ind w:left="1701"/>
        <w:jc w:val="both"/>
        <w:rPr>
          <w:rFonts w:ascii="Calibri Light" w:hAnsi="Calibri Light" w:cs="Calibri Light"/>
          <w:sz w:val="21"/>
          <w:szCs w:val="21"/>
        </w:rPr>
      </w:pPr>
      <w:r w:rsidRPr="00461A4B">
        <w:rPr>
          <w:rFonts w:ascii="Calibri Light" w:hAnsi="Calibri Light" w:cs="Calibri Light"/>
          <w:b/>
          <w:bCs/>
          <w:sz w:val="21"/>
          <w:szCs w:val="21"/>
        </w:rPr>
        <w:t>10.</w:t>
      </w:r>
      <w:r w:rsidR="0041688B" w:rsidRPr="00461A4B">
        <w:rPr>
          <w:rFonts w:ascii="Calibri Light" w:hAnsi="Calibri Light" w:cs="Calibri Light"/>
          <w:b/>
          <w:bCs/>
          <w:sz w:val="21"/>
          <w:szCs w:val="21"/>
        </w:rPr>
        <w:t>9</w:t>
      </w:r>
      <w:r w:rsidRPr="00461A4B">
        <w:rPr>
          <w:rFonts w:ascii="Calibri Light" w:hAnsi="Calibri Light" w:cs="Calibri Light"/>
          <w:b/>
          <w:bCs/>
          <w:sz w:val="21"/>
          <w:szCs w:val="21"/>
        </w:rPr>
        <w:t>.1</w:t>
      </w:r>
      <w:r w:rsidRPr="00461A4B">
        <w:rPr>
          <w:rFonts w:ascii="Calibri Light" w:hAnsi="Calibri Light" w:cs="Calibri Light"/>
          <w:sz w:val="21"/>
          <w:szCs w:val="21"/>
        </w:rPr>
        <w:t xml:space="preserve"> Visando à celeridade do procedimento licitatório, ao ser convocada, a licitante deverá se manifestar no prazo estabelecido pelo pregoeiro, sob pena de desclassificação, caso verificada a hipótese da cláusula 10.1</w:t>
      </w:r>
      <w:r w:rsidR="0041688B" w:rsidRPr="00461A4B">
        <w:rPr>
          <w:rFonts w:ascii="Calibri Light" w:hAnsi="Calibri Light" w:cs="Calibri Light"/>
          <w:sz w:val="21"/>
          <w:szCs w:val="21"/>
        </w:rPr>
        <w:t>0</w:t>
      </w:r>
      <w:r w:rsidRPr="00461A4B">
        <w:rPr>
          <w:rFonts w:ascii="Calibri Light" w:hAnsi="Calibri Light" w:cs="Calibri Light"/>
          <w:sz w:val="21"/>
          <w:szCs w:val="21"/>
        </w:rPr>
        <w:t xml:space="preserve"> deste Edital.</w:t>
      </w:r>
    </w:p>
    <w:p w14:paraId="73851CCA" w14:textId="593501D0" w:rsidR="001F2EDF" w:rsidRPr="00461A4B" w:rsidRDefault="001F2EDF" w:rsidP="001F2EDF">
      <w:pPr>
        <w:tabs>
          <w:tab w:val="left" w:pos="1134"/>
        </w:tabs>
        <w:spacing w:after="120" w:line="276" w:lineRule="auto"/>
        <w:ind w:left="1701"/>
        <w:jc w:val="both"/>
        <w:rPr>
          <w:rFonts w:ascii="Calibri Light" w:hAnsi="Calibri Light" w:cs="Calibri Light"/>
          <w:sz w:val="21"/>
          <w:szCs w:val="21"/>
        </w:rPr>
      </w:pPr>
      <w:r w:rsidRPr="00461A4B">
        <w:rPr>
          <w:rFonts w:ascii="Calibri Light" w:hAnsi="Calibri Light" w:cs="Calibri Light"/>
          <w:b/>
          <w:bCs/>
          <w:sz w:val="21"/>
          <w:szCs w:val="21"/>
        </w:rPr>
        <w:t>10.</w:t>
      </w:r>
      <w:r w:rsidR="0041688B" w:rsidRPr="00461A4B">
        <w:rPr>
          <w:rFonts w:ascii="Calibri Light" w:hAnsi="Calibri Light" w:cs="Calibri Light"/>
          <w:b/>
          <w:bCs/>
          <w:sz w:val="21"/>
          <w:szCs w:val="21"/>
        </w:rPr>
        <w:t>9</w:t>
      </w:r>
      <w:r w:rsidRPr="00461A4B">
        <w:rPr>
          <w:rFonts w:ascii="Calibri Light" w:hAnsi="Calibri Light" w:cs="Calibri Light"/>
          <w:b/>
          <w:bCs/>
          <w:sz w:val="21"/>
          <w:szCs w:val="21"/>
        </w:rPr>
        <w:t>.2</w:t>
      </w:r>
      <w:r w:rsidRPr="00461A4B">
        <w:rPr>
          <w:rFonts w:ascii="Calibri Light" w:hAnsi="Calibri Light" w:cs="Calibri Light"/>
          <w:sz w:val="21"/>
          <w:szCs w:val="21"/>
        </w:rPr>
        <w:t xml:space="preserve"> A negociação será realizada por meio do sistema, podendo ser acompanhada pelos demais licitantes, bem como anexação aos autos do processo.</w:t>
      </w:r>
    </w:p>
    <w:p w14:paraId="54AE6166" w14:textId="71B9727B" w:rsidR="001F2EDF" w:rsidRPr="00461A4B" w:rsidRDefault="001F2EDF" w:rsidP="57A33421">
      <w:pPr>
        <w:tabs>
          <w:tab w:val="left" w:pos="1134"/>
        </w:tabs>
        <w:spacing w:after="120" w:line="276" w:lineRule="auto"/>
        <w:ind w:left="1080" w:hanging="1080"/>
        <w:jc w:val="both"/>
        <w:rPr>
          <w:rFonts w:ascii="Calibri Light" w:hAnsi="Calibri Light" w:cs="Calibri Light"/>
          <w:sz w:val="21"/>
          <w:szCs w:val="21"/>
        </w:rPr>
      </w:pPr>
      <w:r w:rsidRPr="00461A4B">
        <w:rPr>
          <w:rFonts w:ascii="Calibri Light" w:hAnsi="Calibri Light" w:cs="Calibri Light"/>
          <w:b/>
          <w:bCs/>
          <w:sz w:val="21"/>
          <w:szCs w:val="21"/>
        </w:rPr>
        <w:t>10.1</w:t>
      </w:r>
      <w:r w:rsidR="0041688B" w:rsidRPr="00461A4B">
        <w:rPr>
          <w:rFonts w:ascii="Calibri Light" w:hAnsi="Calibri Light" w:cs="Calibri Light"/>
          <w:b/>
          <w:bCs/>
          <w:sz w:val="21"/>
          <w:szCs w:val="21"/>
        </w:rPr>
        <w:t>0</w:t>
      </w:r>
      <w:r w:rsidRPr="00461A4B">
        <w:rPr>
          <w:rFonts w:ascii="Calibri Light" w:hAnsi="Calibri Light" w:cs="Calibri Light"/>
          <w:b/>
          <w:bCs/>
          <w:sz w:val="21"/>
          <w:szCs w:val="21"/>
        </w:rPr>
        <w:t xml:space="preserve">     </w:t>
      </w:r>
      <w:r w:rsidRPr="00461A4B">
        <w:rPr>
          <w:rFonts w:ascii="Calibri Light" w:hAnsi="Calibri Light" w:cs="Calibri Light"/>
          <w:sz w:val="21"/>
          <w:szCs w:val="21"/>
        </w:rPr>
        <w:tab/>
      </w:r>
      <w:r w:rsidR="3329B15C" w:rsidRPr="00461A4B">
        <w:rPr>
          <w:rFonts w:ascii="Calibri Light" w:hAnsi="Calibri Light" w:cs="Calibri Light"/>
          <w:sz w:val="21"/>
          <w:szCs w:val="21"/>
        </w:rPr>
        <w:t>Q</w:t>
      </w:r>
      <w:r w:rsidRPr="00461A4B">
        <w:rPr>
          <w:rFonts w:ascii="Calibri Light" w:hAnsi="Calibri Light" w:cs="Calibri Light"/>
          <w:sz w:val="21"/>
          <w:szCs w:val="21"/>
        </w:rPr>
        <w:t>uando o primeiro colocado, em que pese à negociação realizada, mantiver sua proposta acima do preço máximo definido, a proposta será desclassificada e a negociação poderá ser realizada com os demais licitantes, observada a ordem de classificação.</w:t>
      </w:r>
    </w:p>
    <w:p w14:paraId="40DB752C" w14:textId="33CB0CBF" w:rsidR="001F2EDF" w:rsidRPr="00461A4B" w:rsidRDefault="001F2EDF" w:rsidP="57A33421">
      <w:pPr>
        <w:spacing w:after="120" w:line="276" w:lineRule="auto"/>
        <w:ind w:left="1080" w:hanging="1080"/>
        <w:jc w:val="both"/>
        <w:rPr>
          <w:rFonts w:ascii="Calibri Light" w:hAnsi="Calibri Light" w:cs="Calibri Light"/>
          <w:sz w:val="21"/>
          <w:szCs w:val="21"/>
        </w:rPr>
      </w:pPr>
      <w:r w:rsidRPr="00461A4B">
        <w:rPr>
          <w:rFonts w:ascii="Calibri Light" w:hAnsi="Calibri Light" w:cs="Calibri Light"/>
          <w:b/>
          <w:bCs/>
          <w:sz w:val="21"/>
          <w:szCs w:val="21"/>
        </w:rPr>
        <w:t>1</w:t>
      </w:r>
      <w:r w:rsidRPr="00461A4B">
        <w:rPr>
          <w:rFonts w:ascii="Calibri Light" w:eastAsiaTheme="minorEastAsia" w:hAnsi="Calibri Light" w:cs="Calibri Light"/>
          <w:b/>
          <w:bCs/>
          <w:sz w:val="21"/>
          <w:szCs w:val="21"/>
        </w:rPr>
        <w:t>0.1</w:t>
      </w:r>
      <w:r w:rsidR="0041688B" w:rsidRPr="00461A4B">
        <w:rPr>
          <w:rFonts w:ascii="Calibri Light" w:eastAsiaTheme="minorEastAsia" w:hAnsi="Calibri Light" w:cs="Calibri Light"/>
          <w:b/>
          <w:bCs/>
          <w:sz w:val="21"/>
          <w:szCs w:val="21"/>
        </w:rPr>
        <w:t>1</w:t>
      </w:r>
      <w:r w:rsidRPr="00461A4B">
        <w:rPr>
          <w:rFonts w:ascii="Calibri Light" w:hAnsi="Calibri Light" w:cs="Calibri Light"/>
          <w:sz w:val="21"/>
          <w:szCs w:val="21"/>
        </w:rPr>
        <w:tab/>
      </w:r>
      <w:r w:rsidR="2A307802" w:rsidRPr="00461A4B">
        <w:rPr>
          <w:rFonts w:ascii="Calibri Light" w:eastAsiaTheme="minorEastAsia" w:hAnsi="Calibri Light" w:cs="Calibri Light"/>
          <w:sz w:val="21"/>
          <w:szCs w:val="21"/>
        </w:rPr>
        <w:t>O licitante mais bem classificado deverá, no prazo de 2 (duas) horas,</w:t>
      </w:r>
      <w:r w:rsidR="69FDC1BF" w:rsidRPr="00461A4B">
        <w:rPr>
          <w:rFonts w:ascii="Calibri Light" w:eastAsiaTheme="minorEastAsia" w:hAnsi="Calibri Light" w:cs="Calibri Light"/>
          <w:sz w:val="21"/>
          <w:szCs w:val="21"/>
        </w:rPr>
        <w:t xml:space="preserve"> </w:t>
      </w:r>
      <w:r w:rsidR="2A307802" w:rsidRPr="00461A4B">
        <w:rPr>
          <w:rFonts w:ascii="Calibri Light" w:hAnsi="Calibri Light" w:cs="Calibri Light"/>
          <w:sz w:val="21"/>
          <w:szCs w:val="21"/>
        </w:rPr>
        <w:t>prorrogável mediante solicitação fundamentada e autorização do</w:t>
      </w:r>
      <w:r w:rsidR="521D5C93" w:rsidRPr="00461A4B">
        <w:rPr>
          <w:rFonts w:ascii="Calibri Light" w:hAnsi="Calibri Light" w:cs="Calibri Light"/>
          <w:sz w:val="21"/>
          <w:szCs w:val="21"/>
        </w:rPr>
        <w:t xml:space="preserve"> </w:t>
      </w:r>
      <w:r w:rsidR="2A307802" w:rsidRPr="00461A4B">
        <w:rPr>
          <w:rFonts w:ascii="Calibri Light" w:hAnsi="Calibri Light" w:cs="Calibri Light"/>
          <w:sz w:val="21"/>
          <w:szCs w:val="21"/>
        </w:rPr>
        <w:t>Pregoeiro,</w:t>
      </w:r>
      <w:r w:rsidR="41A275EA" w:rsidRPr="00461A4B">
        <w:rPr>
          <w:rFonts w:ascii="Calibri Light" w:hAnsi="Calibri Light" w:cs="Calibri Light"/>
          <w:sz w:val="21"/>
          <w:szCs w:val="21"/>
        </w:rPr>
        <w:t xml:space="preserve"> </w:t>
      </w:r>
      <w:r w:rsidR="2A307802" w:rsidRPr="00461A4B">
        <w:rPr>
          <w:rFonts w:ascii="Calibri Light" w:hAnsi="Calibri Light" w:cs="Calibri Light"/>
          <w:sz w:val="21"/>
          <w:szCs w:val="21"/>
        </w:rPr>
        <w:t>enviar a proposta adequada ao último lance ofertado após a negociação</w:t>
      </w:r>
      <w:r w:rsidR="5548BA85" w:rsidRPr="00461A4B">
        <w:rPr>
          <w:rFonts w:ascii="Calibri Light" w:hAnsi="Calibri Light" w:cs="Calibri Light"/>
          <w:sz w:val="21"/>
          <w:szCs w:val="21"/>
        </w:rPr>
        <w:t xml:space="preserve"> </w:t>
      </w:r>
      <w:r w:rsidR="2A307802" w:rsidRPr="00461A4B">
        <w:rPr>
          <w:rFonts w:ascii="Calibri Light" w:hAnsi="Calibri Light" w:cs="Calibri Light"/>
          <w:sz w:val="21"/>
          <w:szCs w:val="21"/>
        </w:rPr>
        <w:t>realizada</w:t>
      </w:r>
      <w:r w:rsidRPr="00461A4B">
        <w:rPr>
          <w:rFonts w:ascii="Calibri Light" w:hAnsi="Calibri Light" w:cs="Calibri Light"/>
          <w:sz w:val="21"/>
          <w:szCs w:val="21"/>
        </w:rPr>
        <w:t>.</w:t>
      </w:r>
    </w:p>
    <w:p w14:paraId="3E2B0123" w14:textId="12D2BC67" w:rsidR="001F2EDF" w:rsidRPr="00461A4B" w:rsidRDefault="001F2EDF" w:rsidP="001F2EDF">
      <w:pPr>
        <w:tabs>
          <w:tab w:val="left" w:pos="1134"/>
        </w:tabs>
        <w:spacing w:after="120" w:line="276" w:lineRule="auto"/>
        <w:ind w:left="1134" w:hanging="1134"/>
        <w:jc w:val="both"/>
        <w:rPr>
          <w:rFonts w:ascii="Calibri Light" w:hAnsi="Calibri Light" w:cs="Calibri Light"/>
          <w:b/>
          <w:sz w:val="21"/>
          <w:szCs w:val="21"/>
        </w:rPr>
      </w:pPr>
      <w:r w:rsidRPr="00461A4B">
        <w:rPr>
          <w:rFonts w:ascii="Calibri Light" w:hAnsi="Calibri Light" w:cs="Calibri Light"/>
          <w:b/>
          <w:bCs/>
          <w:sz w:val="21"/>
          <w:szCs w:val="21"/>
        </w:rPr>
        <w:t>10.1</w:t>
      </w:r>
      <w:r w:rsidR="000B509D" w:rsidRPr="00461A4B">
        <w:rPr>
          <w:rFonts w:ascii="Calibri Light" w:hAnsi="Calibri Light" w:cs="Calibri Light"/>
          <w:b/>
          <w:bCs/>
          <w:sz w:val="21"/>
          <w:szCs w:val="21"/>
        </w:rPr>
        <w:t>2</w:t>
      </w:r>
      <w:r w:rsidRPr="00461A4B">
        <w:rPr>
          <w:rFonts w:ascii="Calibri Light" w:hAnsi="Calibri Light" w:cs="Calibri Light"/>
          <w:sz w:val="21"/>
          <w:szCs w:val="21"/>
        </w:rPr>
        <w:tab/>
        <w:t>Encerrada a negociação, o pregoeiro iniciará a fase de aceitação e julgamento da proposta.</w:t>
      </w:r>
    </w:p>
    <w:p w14:paraId="240C4A49" w14:textId="77777777" w:rsidR="0041688B" w:rsidRPr="00461A4B" w:rsidRDefault="0041688B" w:rsidP="001F2EDF">
      <w:pPr>
        <w:tabs>
          <w:tab w:val="left" w:pos="1080"/>
        </w:tabs>
        <w:spacing w:after="120" w:line="276" w:lineRule="auto"/>
        <w:ind w:left="1134" w:hanging="1134"/>
        <w:jc w:val="both"/>
        <w:rPr>
          <w:rFonts w:ascii="Calibri Light" w:hAnsi="Calibri Light" w:cs="Calibri Light"/>
          <w:b/>
          <w:bCs/>
          <w:sz w:val="21"/>
          <w:szCs w:val="21"/>
        </w:rPr>
      </w:pPr>
    </w:p>
    <w:p w14:paraId="5D6E34A7"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 xml:space="preserve">11        </w:t>
      </w:r>
      <w:r w:rsidRPr="00461A4B">
        <w:rPr>
          <w:rFonts w:ascii="Calibri Light" w:hAnsi="Calibri Light" w:cs="Calibri Light"/>
          <w:sz w:val="21"/>
          <w:szCs w:val="21"/>
        </w:rPr>
        <w:tab/>
      </w:r>
      <w:r w:rsidRPr="00461A4B">
        <w:rPr>
          <w:rFonts w:ascii="Calibri Light" w:hAnsi="Calibri Light" w:cs="Calibri Light"/>
          <w:b/>
          <w:bCs/>
          <w:sz w:val="21"/>
          <w:szCs w:val="21"/>
        </w:rPr>
        <w:t>MODO DE DISPUTA ABERTO E FECHADO</w:t>
      </w:r>
    </w:p>
    <w:p w14:paraId="1B721C60"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shd w:val="clear" w:color="auto" w:fill="FFFFFF"/>
        </w:rPr>
      </w:pPr>
      <w:r w:rsidRPr="00461A4B">
        <w:rPr>
          <w:rFonts w:ascii="Calibri Light" w:hAnsi="Calibri Light" w:cs="Calibri Light"/>
          <w:b/>
          <w:bCs/>
          <w:sz w:val="21"/>
          <w:szCs w:val="21"/>
        </w:rPr>
        <w:t>11.1</w:t>
      </w:r>
      <w:r w:rsidRPr="00461A4B">
        <w:rPr>
          <w:rFonts w:ascii="Calibri Light" w:hAnsi="Calibri Light" w:cs="Calibri Light"/>
          <w:bCs/>
          <w:sz w:val="21"/>
          <w:szCs w:val="21"/>
        </w:rPr>
        <w:tab/>
      </w:r>
      <w:r w:rsidRPr="00461A4B">
        <w:rPr>
          <w:rFonts w:ascii="Calibri Light" w:hAnsi="Calibri Light" w:cs="Calibri Light"/>
          <w:sz w:val="21"/>
          <w:szCs w:val="21"/>
        </w:rPr>
        <w:t>O</w:t>
      </w:r>
      <w:r w:rsidRPr="00461A4B">
        <w:rPr>
          <w:rFonts w:ascii="Calibri Light" w:hAnsi="Calibri Light" w:cs="Calibri Light"/>
          <w:sz w:val="21"/>
          <w:szCs w:val="21"/>
          <w:shd w:val="clear" w:color="auto" w:fill="FFFFFF"/>
        </w:rPr>
        <w:t>s licitantes apresentarão lances públicos e sucessivos, com lance final fechado</w:t>
      </w:r>
    </w:p>
    <w:p w14:paraId="03B74B1F"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shd w:val="clear" w:color="auto" w:fill="FFFFFF"/>
        </w:rPr>
      </w:pPr>
      <w:r w:rsidRPr="00461A4B">
        <w:rPr>
          <w:rFonts w:ascii="Calibri Light" w:hAnsi="Calibri Light" w:cs="Calibri Light"/>
          <w:b/>
          <w:bCs/>
          <w:sz w:val="21"/>
          <w:szCs w:val="21"/>
        </w:rPr>
        <w:t>11.2</w:t>
      </w:r>
      <w:r w:rsidRPr="00461A4B">
        <w:rPr>
          <w:rFonts w:ascii="Calibri Light" w:hAnsi="Calibri Light" w:cs="Calibri Light"/>
          <w:b/>
          <w:sz w:val="21"/>
          <w:szCs w:val="21"/>
        </w:rPr>
        <w:tab/>
      </w:r>
      <w:r w:rsidRPr="00461A4B">
        <w:rPr>
          <w:rFonts w:ascii="Calibri Light" w:hAnsi="Calibri Light" w:cs="Calibri Light"/>
          <w:sz w:val="21"/>
          <w:szCs w:val="21"/>
          <w:shd w:val="clear" w:color="auto" w:fill="FFFFFF"/>
        </w:rPr>
        <w:t>No modo de disputa aberto e fechado a etapa de envio de lances terá duração de quinze minutos.</w:t>
      </w:r>
    </w:p>
    <w:p w14:paraId="29C9993D"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shd w:val="clear" w:color="auto" w:fill="FFFFFF"/>
        </w:rPr>
      </w:pPr>
      <w:r w:rsidRPr="00461A4B">
        <w:rPr>
          <w:rFonts w:ascii="Calibri Light" w:hAnsi="Calibri Light" w:cs="Calibri Light"/>
          <w:b/>
          <w:bCs/>
          <w:sz w:val="21"/>
          <w:szCs w:val="21"/>
        </w:rPr>
        <w:t>11.3</w:t>
      </w:r>
      <w:r w:rsidRPr="00461A4B">
        <w:rPr>
          <w:rFonts w:ascii="Calibri Light" w:hAnsi="Calibri Light" w:cs="Calibri Light"/>
          <w:b/>
          <w:sz w:val="21"/>
          <w:szCs w:val="21"/>
        </w:rPr>
        <w:tab/>
      </w:r>
      <w:r w:rsidRPr="00461A4B">
        <w:rPr>
          <w:rFonts w:ascii="Calibri Light" w:hAnsi="Calibri Light" w:cs="Calibri Light"/>
          <w:sz w:val="21"/>
          <w:szCs w:val="21"/>
        </w:rPr>
        <w:t xml:space="preserve">Decorrido o prazo inicial, o sistema encaminhará aviso de fechamento iminente dos lances </w:t>
      </w:r>
      <w:r w:rsidRPr="00461A4B">
        <w:rPr>
          <w:rFonts w:ascii="Calibri Light" w:hAnsi="Calibri Light" w:cs="Calibri Light"/>
          <w:sz w:val="21"/>
          <w:szCs w:val="21"/>
          <w:shd w:val="clear" w:color="auto" w:fill="FFFFFF"/>
        </w:rPr>
        <w:t>e, transcorrido o período de até dez minutos, aleatoriamente determinado, a recepção de lances será automaticamente encerrada.</w:t>
      </w:r>
    </w:p>
    <w:p w14:paraId="36087CBF" w14:textId="1D50BD0D"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11.4</w:t>
      </w:r>
      <w:r w:rsidRPr="00461A4B">
        <w:rPr>
          <w:rFonts w:ascii="Calibri Light" w:hAnsi="Calibri Light" w:cs="Calibri Light"/>
          <w:sz w:val="21"/>
          <w:szCs w:val="21"/>
        </w:rPr>
        <w:tab/>
        <w:t xml:space="preserve">Em sequência, será aberta oportunidade para que o autor da </w:t>
      </w:r>
      <w:r w:rsidR="47F5B806" w:rsidRPr="00461A4B">
        <w:rPr>
          <w:rFonts w:ascii="Calibri Light" w:hAnsi="Calibri Light" w:cs="Calibri Light"/>
          <w:sz w:val="21"/>
          <w:szCs w:val="21"/>
        </w:rPr>
        <w:t xml:space="preserve">melhor </w:t>
      </w:r>
      <w:r w:rsidRPr="00461A4B">
        <w:rPr>
          <w:rFonts w:ascii="Calibri Light" w:hAnsi="Calibri Light" w:cs="Calibri Light"/>
          <w:sz w:val="21"/>
          <w:szCs w:val="21"/>
        </w:rPr>
        <w:t xml:space="preserve">oferta, bem como os das ofertas com valores de até 10% (dez por cento) superiores possam apresentar lance final e fechado em até 5 (cinco) minutos, podendo os licitantes, nestas condições, optarem por </w:t>
      </w:r>
      <w:r w:rsidRPr="00461A4B">
        <w:rPr>
          <w:rFonts w:ascii="Calibri Light" w:hAnsi="Calibri Light" w:cs="Calibri Light"/>
          <w:sz w:val="21"/>
          <w:szCs w:val="21"/>
        </w:rPr>
        <w:lastRenderedPageBreak/>
        <w:t>manter o último lance da etapa aberta ou ofertar melhor lance. O lance final será sigiloso até o encerramento deste prazo.</w:t>
      </w:r>
    </w:p>
    <w:p w14:paraId="7EA67F14"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shd w:val="clear" w:color="auto" w:fill="FFFFFF"/>
        </w:rPr>
      </w:pPr>
      <w:r w:rsidRPr="00461A4B">
        <w:rPr>
          <w:rFonts w:ascii="Calibri Light" w:hAnsi="Calibri Light" w:cs="Calibri Light"/>
          <w:b/>
          <w:bCs/>
          <w:sz w:val="21"/>
          <w:szCs w:val="21"/>
        </w:rPr>
        <w:t>11.4.1</w:t>
      </w:r>
      <w:r w:rsidRPr="00461A4B">
        <w:rPr>
          <w:rFonts w:ascii="Calibri Light" w:hAnsi="Calibri Light" w:cs="Calibri Light"/>
          <w:sz w:val="21"/>
          <w:szCs w:val="21"/>
        </w:rPr>
        <w:tab/>
      </w:r>
      <w:r w:rsidRPr="00461A4B">
        <w:rPr>
          <w:rFonts w:ascii="Calibri Light" w:hAnsi="Calibri Light" w:cs="Calibri Light"/>
          <w:sz w:val="21"/>
          <w:szCs w:val="21"/>
          <w:shd w:val="clear" w:color="auto" w:fill="FFFFFF"/>
        </w:rPr>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p>
    <w:p w14:paraId="54661E59"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11.5</w:t>
      </w:r>
      <w:r w:rsidRPr="00461A4B">
        <w:rPr>
          <w:rFonts w:ascii="Calibri Light" w:hAnsi="Calibri Light" w:cs="Calibri Light"/>
          <w:sz w:val="21"/>
          <w:szCs w:val="21"/>
        </w:rPr>
        <w:tab/>
        <w:t>Expirados os prazos, o sistema ordenará e divulgará os lances.</w:t>
      </w:r>
    </w:p>
    <w:p w14:paraId="38EB22CE" w14:textId="77777777" w:rsidR="00FA2E3A" w:rsidRPr="00461A4B" w:rsidRDefault="00FA2E3A" w:rsidP="001F2EDF">
      <w:pPr>
        <w:tabs>
          <w:tab w:val="left" w:pos="1134"/>
        </w:tabs>
        <w:spacing w:after="120" w:line="276" w:lineRule="auto"/>
        <w:ind w:left="1134" w:hanging="1134"/>
        <w:jc w:val="both"/>
        <w:rPr>
          <w:rFonts w:ascii="Calibri Light" w:hAnsi="Calibri Light" w:cs="Calibri Light"/>
          <w:b/>
          <w:bCs/>
          <w:sz w:val="21"/>
          <w:szCs w:val="21"/>
        </w:rPr>
      </w:pPr>
    </w:p>
    <w:p w14:paraId="76E06EEB" w14:textId="17692CDF" w:rsidR="001F2EDF" w:rsidRPr="00461A4B" w:rsidRDefault="001F2EDF" w:rsidP="001F2EDF">
      <w:pPr>
        <w:tabs>
          <w:tab w:val="left" w:pos="1134"/>
        </w:tabs>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12</w:t>
      </w:r>
      <w:r w:rsidRPr="00461A4B">
        <w:rPr>
          <w:rFonts w:ascii="Calibri Light" w:hAnsi="Calibri Light" w:cs="Calibri Light"/>
          <w:sz w:val="21"/>
          <w:szCs w:val="21"/>
        </w:rPr>
        <w:tab/>
      </w:r>
      <w:r w:rsidRPr="00461A4B">
        <w:rPr>
          <w:rFonts w:ascii="Calibri Light" w:hAnsi="Calibri Light" w:cs="Calibri Light"/>
          <w:b/>
          <w:bCs/>
          <w:sz w:val="21"/>
          <w:szCs w:val="21"/>
        </w:rPr>
        <w:t>JULGAMENTO</w:t>
      </w:r>
    </w:p>
    <w:p w14:paraId="1B0C2350" w14:textId="75F93DDA" w:rsidR="001F2EDF" w:rsidRPr="00461A4B" w:rsidRDefault="001F2EDF" w:rsidP="001F2EDF">
      <w:pPr>
        <w:tabs>
          <w:tab w:val="left" w:pos="1134"/>
        </w:tabs>
        <w:spacing w:after="120" w:line="276" w:lineRule="auto"/>
        <w:ind w:left="1134" w:hanging="1134"/>
        <w:jc w:val="both"/>
        <w:rPr>
          <w:rFonts w:ascii="Calibri Light" w:eastAsia="Calibri" w:hAnsi="Calibri Light" w:cs="Calibri Light"/>
          <w:sz w:val="21"/>
          <w:szCs w:val="21"/>
        </w:rPr>
      </w:pPr>
      <w:r w:rsidRPr="00461A4B">
        <w:rPr>
          <w:rFonts w:ascii="Calibri Light" w:hAnsi="Calibri Light" w:cs="Calibri Light"/>
          <w:b/>
          <w:bCs/>
          <w:sz w:val="21"/>
          <w:szCs w:val="21"/>
        </w:rPr>
        <w:t>12.1</w:t>
      </w:r>
      <w:r w:rsidRPr="00461A4B">
        <w:rPr>
          <w:rFonts w:ascii="Calibri Light" w:hAnsi="Calibri Light" w:cs="Calibri Light"/>
          <w:sz w:val="21"/>
          <w:szCs w:val="21"/>
        </w:rPr>
        <w:tab/>
      </w:r>
      <w:r w:rsidRPr="00461A4B">
        <w:rPr>
          <w:rFonts w:ascii="Calibri Light" w:eastAsia="Calibri" w:hAnsi="Calibri Light" w:cs="Calibri Light"/>
          <w:color w:val="000000" w:themeColor="text1"/>
          <w:sz w:val="21"/>
          <w:szCs w:val="21"/>
        </w:rPr>
        <w:t xml:space="preserve">Para julgamento e classificação das propostas será adotado o critério do </w:t>
      </w:r>
      <w:r w:rsidR="00FA2E3A" w:rsidRPr="00461A4B">
        <w:rPr>
          <w:rFonts w:ascii="Calibri Light" w:eastAsia="Calibri" w:hAnsi="Calibri Light" w:cs="Calibri Light"/>
          <w:b/>
          <w:bCs/>
          <w:sz w:val="21"/>
          <w:szCs w:val="21"/>
        </w:rPr>
        <w:t xml:space="preserve">MENOR PREÇO TOTAL MENSAL, </w:t>
      </w:r>
      <w:r w:rsidR="00FA2E3A" w:rsidRPr="00461A4B">
        <w:rPr>
          <w:rFonts w:ascii="Calibri Light" w:eastAsia="Calibri" w:hAnsi="Calibri Light" w:cs="Calibri Light"/>
          <w:sz w:val="21"/>
          <w:szCs w:val="21"/>
        </w:rPr>
        <w:t>ob</w:t>
      </w:r>
      <w:r w:rsidRPr="00461A4B">
        <w:rPr>
          <w:rFonts w:ascii="Calibri Light" w:eastAsia="Calibri" w:hAnsi="Calibri Light" w:cs="Calibri Light"/>
          <w:color w:val="000000" w:themeColor="text1"/>
          <w:sz w:val="21"/>
          <w:szCs w:val="21"/>
        </w:rPr>
        <w:t>servados os requisitos, as especificações técnicas e os parâmetros definidos neste Edital e em seus anexos quanto ao objeto.</w:t>
      </w:r>
    </w:p>
    <w:p w14:paraId="3BB363F1"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shd w:val="clear" w:color="auto" w:fill="FFFFFF"/>
        </w:rPr>
        <w:t>12.2</w:t>
      </w:r>
      <w:r w:rsidRPr="00461A4B">
        <w:rPr>
          <w:rFonts w:ascii="Calibri Light" w:hAnsi="Calibri Light" w:cs="Calibri Light"/>
          <w:sz w:val="21"/>
          <w:szCs w:val="21"/>
        </w:rPr>
        <w:tab/>
      </w:r>
      <w:r w:rsidRPr="00461A4B">
        <w:rPr>
          <w:rFonts w:ascii="Calibri Light" w:hAnsi="Calibri Light" w:cs="Calibri Light"/>
          <w:sz w:val="21"/>
          <w:szCs w:val="21"/>
          <w:shd w:val="clear" w:color="auto" w:fill="FFFFFF"/>
        </w:rPr>
        <w:t>Encerrada a etapa de envio de lances da sessão pública, o pregoeiro realizará a verificação da conformidade da proposta classificada em primeiro lugar quanto à adequação ao objeto estipulado e à compatibilidade do preço em relação ao estimado para a contratação.</w:t>
      </w:r>
    </w:p>
    <w:p w14:paraId="6C0DF103" w14:textId="7F34D782" w:rsidR="001F2EDF" w:rsidRPr="00461A4B" w:rsidRDefault="001F2EDF" w:rsidP="00B1720A">
      <w:pPr>
        <w:spacing w:line="360" w:lineRule="auto"/>
        <w:ind w:left="1134" w:hanging="1134"/>
        <w:jc w:val="both"/>
        <w:rPr>
          <w:rFonts w:ascii="Calibri Light" w:hAnsi="Calibri Light" w:cs="Calibri Light"/>
          <w:b/>
          <w:bCs/>
          <w:sz w:val="21"/>
          <w:szCs w:val="21"/>
          <w:shd w:val="clear" w:color="auto" w:fill="FFFFFF"/>
        </w:rPr>
      </w:pPr>
      <w:r w:rsidRPr="00461A4B">
        <w:rPr>
          <w:rFonts w:ascii="Calibri Light" w:hAnsi="Calibri Light" w:cs="Calibri Light"/>
          <w:b/>
          <w:bCs/>
          <w:sz w:val="21"/>
          <w:szCs w:val="21"/>
          <w:shd w:val="clear" w:color="auto" w:fill="FFFFFF"/>
        </w:rPr>
        <w:t>12.3</w:t>
      </w:r>
      <w:r w:rsidRPr="00461A4B">
        <w:rPr>
          <w:rFonts w:ascii="Calibri Light" w:hAnsi="Calibri Light" w:cs="Calibri Light"/>
          <w:sz w:val="21"/>
          <w:szCs w:val="21"/>
        </w:rPr>
        <w:tab/>
      </w:r>
      <w:r w:rsidRPr="00461A4B">
        <w:rPr>
          <w:rFonts w:ascii="Calibri Light" w:eastAsia="Calibri" w:hAnsi="Calibri Light" w:cs="Calibri Light"/>
          <w:color w:val="000000" w:themeColor="text1"/>
          <w:sz w:val="21"/>
          <w:szCs w:val="21"/>
        </w:rPr>
        <w:t xml:space="preserve">Nesta fase serão consultados </w:t>
      </w:r>
      <w:r w:rsidRPr="00461A4B">
        <w:rPr>
          <w:rFonts w:ascii="Calibri Light" w:hAnsi="Calibri Light" w:cs="Calibri Light"/>
          <w:sz w:val="21"/>
          <w:szCs w:val="21"/>
          <w:shd w:val="clear" w:color="auto" w:fill="FFFFFF"/>
        </w:rPr>
        <w:t>os cadastros previstos n</w:t>
      </w:r>
      <w:r w:rsidR="00C22403" w:rsidRPr="00461A4B">
        <w:rPr>
          <w:rFonts w:ascii="Calibri Light" w:hAnsi="Calibri Light" w:cs="Calibri Light"/>
          <w:sz w:val="21"/>
          <w:szCs w:val="21"/>
          <w:shd w:val="clear" w:color="auto" w:fill="FFFFFF"/>
        </w:rPr>
        <w:t>a cláusula</w:t>
      </w:r>
      <w:r w:rsidRPr="00461A4B">
        <w:rPr>
          <w:rFonts w:ascii="Calibri Light" w:hAnsi="Calibri Light" w:cs="Calibri Light"/>
          <w:sz w:val="21"/>
          <w:szCs w:val="21"/>
          <w:shd w:val="clear" w:color="auto" w:fill="FFFFFF"/>
        </w:rPr>
        <w:t xml:space="preserve"> 13.7 em nome da empresa licitante </w:t>
      </w:r>
      <w:r w:rsidR="00270426" w:rsidRPr="00461A4B">
        <w:rPr>
          <w:rFonts w:ascii="Calibri Light" w:hAnsi="Calibri Light" w:cs="Calibri Light"/>
          <w:sz w:val="21"/>
          <w:szCs w:val="21"/>
          <w:shd w:val="clear" w:color="auto" w:fill="FFFFFF"/>
        </w:rPr>
        <w:t>e</w:t>
      </w:r>
      <w:r w:rsidRPr="00461A4B">
        <w:rPr>
          <w:rFonts w:ascii="Calibri Light" w:hAnsi="Calibri Light" w:cs="Calibri Light"/>
          <w:sz w:val="21"/>
          <w:szCs w:val="21"/>
          <w:shd w:val="clear" w:color="auto" w:fill="FFFFFF"/>
        </w:rPr>
        <w:t xml:space="preserve"> de seu sócio majoritário, de forma a verificar a existência de sanção que impeça a participação no certame e futura contratação</w:t>
      </w:r>
      <w:r w:rsidRPr="00461A4B">
        <w:rPr>
          <w:rFonts w:ascii="Calibri Light" w:hAnsi="Calibri Light" w:cs="Calibri Light"/>
          <w:b/>
          <w:bCs/>
          <w:sz w:val="21"/>
          <w:szCs w:val="21"/>
          <w:shd w:val="clear" w:color="auto" w:fill="FFFFFF"/>
        </w:rPr>
        <w:t xml:space="preserve">, </w:t>
      </w:r>
      <w:r w:rsidRPr="00461A4B">
        <w:rPr>
          <w:rFonts w:ascii="Calibri Light" w:hAnsi="Calibri Light" w:cs="Calibri Light"/>
          <w:sz w:val="21"/>
          <w:szCs w:val="21"/>
          <w:shd w:val="clear" w:color="auto" w:fill="FFFFFF"/>
        </w:rPr>
        <w:t>garantida a manifestação do licitante previamente a eventual desclassificação.</w:t>
      </w:r>
    </w:p>
    <w:p w14:paraId="5A0107A3" w14:textId="7EFE3577" w:rsidR="001F2EDF" w:rsidRPr="00461A4B" w:rsidRDefault="001F2EDF" w:rsidP="00B1720A">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12.4</w:t>
      </w:r>
      <w:r w:rsidRPr="00461A4B">
        <w:rPr>
          <w:rFonts w:ascii="Calibri Light" w:hAnsi="Calibri Light" w:cs="Calibri Light"/>
          <w:sz w:val="21"/>
          <w:szCs w:val="21"/>
        </w:rPr>
        <w:tab/>
        <w:t>Será desclassificada a proposta vencedora nas hipóteses da cláusula 9.3.</w:t>
      </w:r>
    </w:p>
    <w:p w14:paraId="748EDA98" w14:textId="75AA7D73" w:rsidR="001F2EDF" w:rsidRPr="00461A4B" w:rsidRDefault="001F2EDF" w:rsidP="00B1720A">
      <w:pPr>
        <w:tabs>
          <w:tab w:val="left" w:pos="1134"/>
        </w:tabs>
        <w:spacing w:after="120" w:line="360" w:lineRule="auto"/>
        <w:ind w:left="1134" w:hanging="1134"/>
        <w:jc w:val="both"/>
        <w:rPr>
          <w:rFonts w:ascii="Calibri Light" w:hAnsi="Calibri Light" w:cs="Calibri Light"/>
          <w:b/>
          <w:sz w:val="21"/>
          <w:szCs w:val="21"/>
        </w:rPr>
      </w:pPr>
      <w:r w:rsidRPr="00461A4B">
        <w:rPr>
          <w:rFonts w:ascii="Calibri Light" w:hAnsi="Calibri Light" w:cs="Calibri Light"/>
          <w:b/>
          <w:bCs/>
          <w:sz w:val="21"/>
          <w:szCs w:val="21"/>
        </w:rPr>
        <w:t>12.</w:t>
      </w:r>
      <w:r w:rsidR="00982301" w:rsidRPr="00461A4B">
        <w:rPr>
          <w:rFonts w:ascii="Calibri Light" w:hAnsi="Calibri Light" w:cs="Calibri Light"/>
          <w:b/>
          <w:bCs/>
          <w:sz w:val="21"/>
          <w:szCs w:val="21"/>
        </w:rPr>
        <w:t>5</w:t>
      </w:r>
      <w:r w:rsidRPr="00461A4B">
        <w:rPr>
          <w:rFonts w:ascii="Calibri Light" w:hAnsi="Calibri Light" w:cs="Calibri Light"/>
          <w:sz w:val="21"/>
          <w:szCs w:val="21"/>
        </w:rPr>
        <w:tab/>
        <w:t>Erros no preenchimento da proposta não constituem motivo para desclassificação da proposta, desde que se limitem a erros ou falhas que não alteram a substância da proposta.</w:t>
      </w:r>
    </w:p>
    <w:p w14:paraId="122AA551" w14:textId="77777777" w:rsidR="00270426" w:rsidRPr="00461A4B" w:rsidRDefault="00270426" w:rsidP="00B1720A">
      <w:pPr>
        <w:tabs>
          <w:tab w:val="left" w:pos="1134"/>
        </w:tabs>
        <w:spacing w:after="120" w:line="360" w:lineRule="auto"/>
        <w:ind w:left="1134" w:hanging="1134"/>
        <w:jc w:val="both"/>
        <w:rPr>
          <w:rFonts w:ascii="Calibri Light" w:hAnsi="Calibri Light" w:cs="Calibri Light"/>
          <w:b/>
          <w:bCs/>
          <w:sz w:val="21"/>
          <w:szCs w:val="21"/>
        </w:rPr>
      </w:pPr>
    </w:p>
    <w:p w14:paraId="2764E604" w14:textId="293C8798" w:rsidR="001F2EDF" w:rsidRPr="00461A4B" w:rsidRDefault="001F2EDF" w:rsidP="00B1720A">
      <w:pPr>
        <w:tabs>
          <w:tab w:val="left" w:pos="1134"/>
        </w:tabs>
        <w:spacing w:after="120" w:line="360"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13</w:t>
      </w:r>
      <w:r w:rsidRPr="00461A4B">
        <w:rPr>
          <w:rFonts w:ascii="Calibri Light" w:hAnsi="Calibri Light" w:cs="Calibri Light"/>
          <w:sz w:val="21"/>
          <w:szCs w:val="21"/>
        </w:rPr>
        <w:tab/>
      </w:r>
      <w:r w:rsidRPr="00461A4B">
        <w:rPr>
          <w:rFonts w:ascii="Calibri Light" w:hAnsi="Calibri Light" w:cs="Calibri Light"/>
          <w:b/>
          <w:bCs/>
          <w:sz w:val="21"/>
          <w:szCs w:val="21"/>
        </w:rPr>
        <w:t>HABILITAÇÃO</w:t>
      </w:r>
    </w:p>
    <w:p w14:paraId="52A15462" w14:textId="77777777" w:rsidR="001F2EDF" w:rsidRPr="00461A4B" w:rsidRDefault="001F2EDF" w:rsidP="00B1720A">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eastAsia="Calibri" w:hAnsi="Calibri Light" w:cs="Calibri Light"/>
          <w:b/>
          <w:bCs/>
          <w:sz w:val="21"/>
          <w:szCs w:val="21"/>
        </w:rPr>
        <w:t>13.1</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Divulgado o julgamento das propostas de preços na forma prescrita neste Edital, passar-se-á à fase de habilitação. </w:t>
      </w:r>
    </w:p>
    <w:p w14:paraId="122F1B15" w14:textId="77777777" w:rsidR="001F2EDF" w:rsidRPr="00461A4B" w:rsidRDefault="001F2EDF" w:rsidP="00B1720A">
      <w:pPr>
        <w:tabs>
          <w:tab w:val="left" w:pos="1134"/>
        </w:tabs>
        <w:spacing w:after="120" w:line="360" w:lineRule="auto"/>
        <w:ind w:left="1134" w:hanging="1134"/>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13.2</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A habilitação jurídica, fiscal, social, trabalhista e econômico-financeira da licitante vencedora poderá ser substituída por meio de registro regular no SICAF. </w:t>
      </w:r>
    </w:p>
    <w:p w14:paraId="342EA230" w14:textId="77777777" w:rsidR="001F2EDF" w:rsidRPr="00461A4B" w:rsidRDefault="001F2EDF" w:rsidP="00B1720A">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eastAsia="Calibri" w:hAnsi="Calibri Light" w:cs="Calibri Light"/>
          <w:b/>
          <w:bCs/>
          <w:sz w:val="21"/>
          <w:szCs w:val="21"/>
        </w:rPr>
        <w:t>13.3</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Caso os dados e informações constantes do SICAF não atendam aos requisitos exigidos deste Edital, o Pregoeiro verificará a possibilidade de alcançar os documentos por meio eletrônico, juntando-os ao processo administrativo pertinente à licitação. </w:t>
      </w:r>
    </w:p>
    <w:p w14:paraId="7C10CFB2" w14:textId="77777777" w:rsidR="001F2EDF" w:rsidRPr="00461A4B" w:rsidRDefault="001F2EDF" w:rsidP="00B1720A">
      <w:pPr>
        <w:tabs>
          <w:tab w:val="left" w:pos="1843"/>
        </w:tabs>
        <w:spacing w:after="120" w:line="360" w:lineRule="auto"/>
        <w:ind w:left="1843"/>
        <w:jc w:val="both"/>
        <w:rPr>
          <w:rFonts w:ascii="Calibri Light" w:hAnsi="Calibri Light" w:cs="Calibri Light"/>
          <w:sz w:val="21"/>
          <w:szCs w:val="21"/>
        </w:rPr>
      </w:pPr>
      <w:r w:rsidRPr="00461A4B">
        <w:rPr>
          <w:rFonts w:ascii="Calibri Light" w:eastAsia="Calibri" w:hAnsi="Calibri Light" w:cs="Calibri Light"/>
          <w:b/>
          <w:bCs/>
          <w:sz w:val="21"/>
          <w:szCs w:val="21"/>
        </w:rPr>
        <w:t>13.3.1</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O Pregoeiro e sua Equipe de Apoio consultarão os documentos exigidos neste Edital, por meio eletrônico, devendo a licitante encaminhar pelo sistema os demais documentos não emitidos via Internet.</w:t>
      </w:r>
    </w:p>
    <w:p w14:paraId="2BFCCBB6" w14:textId="77777777" w:rsidR="001F2EDF" w:rsidRPr="00461A4B" w:rsidRDefault="001F2EDF" w:rsidP="00B1720A">
      <w:pPr>
        <w:tabs>
          <w:tab w:val="left" w:pos="1843"/>
        </w:tabs>
        <w:spacing w:after="120" w:line="360" w:lineRule="auto"/>
        <w:ind w:left="1843" w:hanging="43"/>
        <w:jc w:val="both"/>
        <w:rPr>
          <w:rFonts w:ascii="Calibri Light" w:hAnsi="Calibri Light" w:cs="Calibri Light"/>
          <w:sz w:val="21"/>
          <w:szCs w:val="21"/>
        </w:rPr>
      </w:pPr>
      <w:r w:rsidRPr="00461A4B">
        <w:rPr>
          <w:rFonts w:ascii="Calibri Light" w:eastAsia="Calibri" w:hAnsi="Calibri Light" w:cs="Calibri Light"/>
          <w:b/>
          <w:bCs/>
          <w:sz w:val="21"/>
          <w:szCs w:val="21"/>
        </w:rPr>
        <w:lastRenderedPageBreak/>
        <w:t xml:space="preserve"> 13.3.2</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Na impossibilidade de obtenção/emissão de documentos por meio eletrônico, o Pregoeiro solicitará sua apresentação pela licitante, juntamente com os demais documentos. </w:t>
      </w:r>
    </w:p>
    <w:p w14:paraId="1C1FDC43"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eastAsia="Calibri" w:hAnsi="Calibri Light" w:cs="Calibri Light"/>
          <w:b/>
          <w:bCs/>
          <w:sz w:val="21"/>
          <w:szCs w:val="21"/>
        </w:rPr>
        <w:t>13.3.3</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0D51B356" w14:textId="77777777" w:rsidR="001F2EDF" w:rsidRPr="00461A4B" w:rsidRDefault="001F2EDF" w:rsidP="001F2EDF">
      <w:pPr>
        <w:tabs>
          <w:tab w:val="left" w:pos="1134"/>
        </w:tabs>
        <w:spacing w:after="120" w:line="276" w:lineRule="auto"/>
        <w:ind w:left="1134" w:hanging="1134"/>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13.4</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Por meio de aviso lançado no sistema, via “chat”, o Pregoeiro informará às demais licitantes a empresa habilitada por atendimento às condições estabelecidas neste Edital.</w:t>
      </w:r>
    </w:p>
    <w:p w14:paraId="1259982D"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eastAsia="Calibri" w:hAnsi="Calibri Light" w:cs="Calibri Light"/>
          <w:b/>
          <w:bCs/>
          <w:sz w:val="21"/>
          <w:szCs w:val="21"/>
        </w:rPr>
        <w:t>13.5</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A habilitação se dará mediante o exame dos documentos a seguir relacionados, relativos a:</w:t>
      </w:r>
    </w:p>
    <w:p w14:paraId="122FB717" w14:textId="77777777" w:rsidR="001F2EDF" w:rsidRPr="00461A4B" w:rsidRDefault="001F2EDF" w:rsidP="001F2EDF">
      <w:pPr>
        <w:tabs>
          <w:tab w:val="left" w:pos="1843"/>
        </w:tabs>
        <w:spacing w:after="120" w:line="276" w:lineRule="auto"/>
        <w:ind w:left="1843"/>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 xml:space="preserve">13.5.1 </w:t>
      </w:r>
      <w:r w:rsidRPr="00461A4B">
        <w:rPr>
          <w:rFonts w:ascii="Calibri Light" w:hAnsi="Calibri Light" w:cs="Calibri Light"/>
          <w:sz w:val="21"/>
          <w:szCs w:val="21"/>
        </w:rPr>
        <w:tab/>
      </w:r>
      <w:r w:rsidRPr="00461A4B">
        <w:rPr>
          <w:rFonts w:ascii="Calibri Light" w:eastAsia="Calibri" w:hAnsi="Calibri Light" w:cs="Calibri Light"/>
          <w:b/>
          <w:bCs/>
          <w:sz w:val="21"/>
          <w:szCs w:val="21"/>
        </w:rPr>
        <w:t xml:space="preserve">Habilitação jurídica: </w:t>
      </w:r>
    </w:p>
    <w:p w14:paraId="4B8F9E6F" w14:textId="0AA1528E"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eastAsia="Calibri" w:hAnsi="Calibri Light" w:cs="Calibri Light"/>
          <w:b/>
          <w:bCs/>
          <w:sz w:val="21"/>
          <w:szCs w:val="21"/>
        </w:rPr>
        <w:t>a)</w:t>
      </w:r>
      <w:r w:rsidRPr="00461A4B">
        <w:rPr>
          <w:rFonts w:ascii="Calibri Light" w:eastAsia="Calibri" w:hAnsi="Calibri Light" w:cs="Calibri Light"/>
          <w:sz w:val="21"/>
          <w:szCs w:val="21"/>
        </w:rPr>
        <w:t xml:space="preserve"> Registro empresarial na Junta Comercial, no caso de empresário individual ou </w:t>
      </w:r>
      <w:r w:rsidR="334DD532" w:rsidRPr="00461A4B">
        <w:rPr>
          <w:rFonts w:ascii="Calibri Light" w:eastAsia="Calibri" w:hAnsi="Calibri Light" w:cs="Calibri Light"/>
          <w:sz w:val="21"/>
          <w:szCs w:val="21"/>
        </w:rPr>
        <w:t>Sociedade Limitada Unipessoal</w:t>
      </w:r>
      <w:r w:rsidRPr="00461A4B">
        <w:rPr>
          <w:rFonts w:ascii="Calibri Light" w:eastAsia="Calibri" w:hAnsi="Calibri Light" w:cs="Calibri Light"/>
          <w:sz w:val="21"/>
          <w:szCs w:val="21"/>
        </w:rPr>
        <w:t xml:space="preserve">; </w:t>
      </w:r>
    </w:p>
    <w:p w14:paraId="5FBDE130"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eastAsia="Calibri" w:hAnsi="Calibri Light" w:cs="Calibri Light"/>
          <w:b/>
          <w:bCs/>
          <w:sz w:val="21"/>
          <w:szCs w:val="21"/>
        </w:rPr>
        <w:t>b)</w:t>
      </w:r>
      <w:r w:rsidRPr="00461A4B">
        <w:rPr>
          <w:rFonts w:ascii="Calibri Light" w:eastAsia="Calibri" w:hAnsi="Calibri Light" w:cs="Calibri Light"/>
          <w:sz w:val="21"/>
          <w:szCs w:val="21"/>
        </w:rPr>
        <w:t xml:space="preserve"> Ato constitutivo, estatuto ou contrato social atualizado e registrado na Junta Comercial, em se tratando de sociedade empresária ou cooperativa, devendo o estatuto, no caso das cooperativas, estar adequado, na forma prevista nos artigos 27 e 28 da Lei Federal n. 12.690/2012; </w:t>
      </w:r>
    </w:p>
    <w:p w14:paraId="1274D89D" w14:textId="5F8A7172"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eastAsia="Calibri" w:hAnsi="Calibri Light" w:cs="Calibri Light"/>
          <w:b/>
          <w:bCs/>
          <w:sz w:val="21"/>
          <w:szCs w:val="21"/>
        </w:rPr>
        <w:t>c)</w:t>
      </w:r>
      <w:r w:rsidRPr="00461A4B">
        <w:rPr>
          <w:rFonts w:ascii="Calibri Light" w:eastAsia="Calibri" w:hAnsi="Calibri Light" w:cs="Calibri Light"/>
          <w:sz w:val="21"/>
          <w:szCs w:val="21"/>
        </w:rPr>
        <w:t xml:space="preserve"> Documentos de eleição ou designação dos atuais administradores, tratando-se de sociedades empresárias ou cooperativas</w:t>
      </w:r>
      <w:r w:rsidR="036B94A1" w:rsidRPr="00461A4B">
        <w:rPr>
          <w:rFonts w:ascii="Calibri Light" w:eastAsia="Calibri" w:hAnsi="Calibri Light" w:cs="Calibri Light"/>
          <w:sz w:val="21"/>
          <w:szCs w:val="21"/>
        </w:rPr>
        <w:t>, quando tal informação já não estiver contida no documento de que trata a alínea b desta cláusula</w:t>
      </w:r>
      <w:r w:rsidRPr="00461A4B">
        <w:rPr>
          <w:rFonts w:ascii="Calibri Light" w:eastAsia="Calibri" w:hAnsi="Calibri Light" w:cs="Calibri Light"/>
          <w:sz w:val="21"/>
          <w:szCs w:val="21"/>
        </w:rPr>
        <w:t xml:space="preserve">; </w:t>
      </w:r>
    </w:p>
    <w:p w14:paraId="27A6C146" w14:textId="01A37FD9"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eastAsia="Calibri" w:hAnsi="Calibri Light" w:cs="Calibri Light"/>
          <w:b/>
          <w:bCs/>
          <w:sz w:val="21"/>
          <w:szCs w:val="21"/>
        </w:rPr>
        <w:t>d)</w:t>
      </w:r>
      <w:r w:rsidRPr="00461A4B">
        <w:rPr>
          <w:rFonts w:ascii="Calibri Light" w:eastAsia="Calibri" w:hAnsi="Calibri Light" w:cs="Calibri Light"/>
          <w:sz w:val="21"/>
          <w:szCs w:val="21"/>
        </w:rPr>
        <w:t xml:space="preserve"> Ato constitutivo atualizado e registrado no Registro Civil de Pessoas Jurídicas tratando-se de sociedade não empresária, acompanhado de prova da diretoria em exercício</w:t>
      </w:r>
      <w:r w:rsidR="3C7155C4" w:rsidRPr="00461A4B">
        <w:rPr>
          <w:rFonts w:ascii="Calibri Light" w:eastAsia="Calibri" w:hAnsi="Calibri Light" w:cs="Calibri Light"/>
          <w:sz w:val="21"/>
          <w:szCs w:val="21"/>
        </w:rPr>
        <w:t>, quando tal informação já não estiver contida no ato constitutivo</w:t>
      </w:r>
      <w:r w:rsidRPr="00461A4B">
        <w:rPr>
          <w:rFonts w:ascii="Calibri Light" w:eastAsia="Calibri" w:hAnsi="Calibri Light" w:cs="Calibri Light"/>
          <w:sz w:val="21"/>
          <w:szCs w:val="21"/>
        </w:rPr>
        <w:t xml:space="preserve">; </w:t>
      </w:r>
    </w:p>
    <w:p w14:paraId="435163C9" w14:textId="77777777" w:rsidR="001F2EDF" w:rsidRPr="00461A4B" w:rsidRDefault="001F2EDF" w:rsidP="001F2EDF">
      <w:pPr>
        <w:tabs>
          <w:tab w:val="left" w:pos="1843"/>
        </w:tabs>
        <w:spacing w:after="120" w:line="276" w:lineRule="auto"/>
        <w:ind w:left="1843"/>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 xml:space="preserve">e) </w:t>
      </w:r>
      <w:r w:rsidRPr="00461A4B">
        <w:rPr>
          <w:rFonts w:ascii="Calibri Light" w:eastAsia="Calibri" w:hAnsi="Calibri Light" w:cs="Calibri Light"/>
          <w:sz w:val="21"/>
          <w:szCs w:val="21"/>
        </w:rPr>
        <w:t>Ato de autorização, tratando-se de sociedade empresária estrangeira em funcionamento no País</w:t>
      </w:r>
    </w:p>
    <w:p w14:paraId="246DE931" w14:textId="77777777" w:rsidR="001F2EDF" w:rsidRPr="00461A4B" w:rsidRDefault="001F2EDF" w:rsidP="001F2EDF">
      <w:pPr>
        <w:tabs>
          <w:tab w:val="left" w:pos="1843"/>
        </w:tabs>
        <w:spacing w:after="120" w:line="276" w:lineRule="auto"/>
        <w:ind w:left="1843"/>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f)</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Ato de registro ou autorização expedido pelo órgão competente, quando a atividade assim o exigir.</w:t>
      </w:r>
    </w:p>
    <w:p w14:paraId="04E47C58" w14:textId="77777777" w:rsidR="001F2EDF" w:rsidRPr="00461A4B" w:rsidRDefault="001F2EDF" w:rsidP="001F2EDF">
      <w:pPr>
        <w:tabs>
          <w:tab w:val="left" w:pos="1843"/>
        </w:tabs>
        <w:spacing w:after="120" w:line="276" w:lineRule="auto"/>
        <w:ind w:left="1843"/>
        <w:jc w:val="both"/>
        <w:rPr>
          <w:rFonts w:ascii="Calibri Light" w:eastAsia="Calibri" w:hAnsi="Calibri Light" w:cs="Calibri Light"/>
          <w:b/>
          <w:bCs/>
          <w:sz w:val="21"/>
          <w:szCs w:val="21"/>
        </w:rPr>
      </w:pPr>
      <w:r w:rsidRPr="00461A4B">
        <w:rPr>
          <w:rFonts w:ascii="Calibri Light" w:eastAsia="Calibri" w:hAnsi="Calibri Light" w:cs="Calibri Light"/>
          <w:b/>
          <w:bCs/>
          <w:sz w:val="21"/>
          <w:szCs w:val="21"/>
        </w:rPr>
        <w:t xml:space="preserve">13.5.2 </w:t>
      </w:r>
      <w:r w:rsidRPr="00461A4B">
        <w:rPr>
          <w:rFonts w:ascii="Calibri Light" w:hAnsi="Calibri Light" w:cs="Calibri Light"/>
          <w:sz w:val="21"/>
          <w:szCs w:val="21"/>
        </w:rPr>
        <w:tab/>
      </w:r>
      <w:r w:rsidRPr="00461A4B">
        <w:rPr>
          <w:rFonts w:ascii="Calibri Light" w:eastAsia="Calibri" w:hAnsi="Calibri Light" w:cs="Calibri Light"/>
          <w:b/>
          <w:bCs/>
          <w:sz w:val="21"/>
          <w:szCs w:val="21"/>
        </w:rPr>
        <w:t xml:space="preserve">Regularidade fiscal, social e trabalhista: </w:t>
      </w:r>
    </w:p>
    <w:p w14:paraId="4C82E8DA" w14:textId="77777777" w:rsidR="001F2EDF" w:rsidRPr="00461A4B" w:rsidRDefault="001F2EDF" w:rsidP="001F2EDF">
      <w:pPr>
        <w:tabs>
          <w:tab w:val="left" w:pos="1843"/>
        </w:tabs>
        <w:spacing w:after="120" w:line="276" w:lineRule="auto"/>
        <w:ind w:left="1843"/>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a)</w:t>
      </w:r>
      <w:r w:rsidRPr="00461A4B">
        <w:rPr>
          <w:rFonts w:ascii="Calibri Light" w:eastAsia="Calibri" w:hAnsi="Calibri Light" w:cs="Calibri Light"/>
          <w:sz w:val="21"/>
          <w:szCs w:val="21"/>
        </w:rPr>
        <w:t xml:space="preserve"> Prova de inscrição no Cadastro Nacional de Pessoa Jurídica – CNPJ. </w:t>
      </w:r>
    </w:p>
    <w:p w14:paraId="47293208" w14:textId="77777777" w:rsidR="00B1720A"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b)</w:t>
      </w:r>
      <w:r w:rsidRPr="00461A4B">
        <w:rPr>
          <w:rFonts w:ascii="Calibri Light" w:hAnsi="Calibri Light" w:cs="Calibri Light"/>
          <w:sz w:val="21"/>
          <w:szCs w:val="21"/>
        </w:rPr>
        <w:t xml:space="preserve"> Certidão de regularidade de débitos relativos a tributos federais e à dívida ativa da União, inclusive as contribuições sociais; </w:t>
      </w:r>
    </w:p>
    <w:p w14:paraId="28C059C7" w14:textId="7C97941F" w:rsidR="001F2EDF" w:rsidRPr="00461A4B" w:rsidRDefault="00B1720A"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eastAsia="Calibri" w:hAnsi="Calibri Light" w:cs="Calibri Light"/>
          <w:b/>
          <w:bCs/>
          <w:sz w:val="21"/>
          <w:szCs w:val="21"/>
        </w:rPr>
        <w:t>c</w:t>
      </w:r>
      <w:r w:rsidR="001F2EDF" w:rsidRPr="00461A4B">
        <w:rPr>
          <w:rFonts w:ascii="Calibri Light" w:eastAsia="Calibri" w:hAnsi="Calibri Light" w:cs="Calibri Light"/>
          <w:b/>
          <w:bCs/>
          <w:sz w:val="21"/>
          <w:szCs w:val="21"/>
        </w:rPr>
        <w:t>)</w:t>
      </w:r>
      <w:r w:rsidR="001F2EDF" w:rsidRPr="00461A4B">
        <w:rPr>
          <w:rFonts w:ascii="Calibri Light" w:eastAsia="Calibri" w:hAnsi="Calibri Light" w:cs="Calibri Light"/>
          <w:sz w:val="21"/>
          <w:szCs w:val="21"/>
        </w:rPr>
        <w:t xml:space="preserve"> Certidão de regularidade de débitos referentes a tributos estaduais relacionados com o objeto licitado, expedida por meio de unidade administrativa competente da sede ou domicílio da licitante</w:t>
      </w:r>
      <w:r w:rsidR="001F2EDF" w:rsidRPr="00461A4B">
        <w:rPr>
          <w:rFonts w:ascii="Calibri Light" w:eastAsia="Calibri" w:hAnsi="Calibri Light" w:cs="Calibri Light"/>
          <w:i/>
          <w:iCs/>
          <w:sz w:val="21"/>
          <w:szCs w:val="21"/>
        </w:rPr>
        <w:t xml:space="preserve"> </w:t>
      </w:r>
    </w:p>
    <w:p w14:paraId="7640FCC8" w14:textId="36B16787" w:rsidR="001F2EDF" w:rsidRPr="00461A4B" w:rsidRDefault="00B1720A" w:rsidP="001F2EDF">
      <w:pPr>
        <w:tabs>
          <w:tab w:val="left" w:pos="2268"/>
        </w:tabs>
        <w:spacing w:after="120" w:line="276" w:lineRule="auto"/>
        <w:ind w:left="2268"/>
        <w:jc w:val="both"/>
        <w:rPr>
          <w:rFonts w:ascii="Calibri Light" w:hAnsi="Calibri Light" w:cs="Calibri Light"/>
          <w:sz w:val="21"/>
          <w:szCs w:val="21"/>
        </w:rPr>
      </w:pPr>
      <w:r w:rsidRPr="00461A4B">
        <w:rPr>
          <w:rFonts w:ascii="Calibri Light" w:eastAsia="Calibri" w:hAnsi="Calibri Light" w:cs="Calibri Light"/>
          <w:b/>
          <w:bCs/>
          <w:sz w:val="21"/>
          <w:szCs w:val="21"/>
        </w:rPr>
        <w:t>c</w:t>
      </w:r>
      <w:r w:rsidR="001F2EDF" w:rsidRPr="00461A4B">
        <w:rPr>
          <w:rFonts w:ascii="Calibri Light" w:eastAsia="Calibri" w:hAnsi="Calibri Light" w:cs="Calibri Light"/>
          <w:b/>
          <w:bCs/>
          <w:sz w:val="21"/>
          <w:szCs w:val="21"/>
        </w:rPr>
        <w:t xml:space="preserve">.1) </w:t>
      </w:r>
      <w:r w:rsidR="001F2EDF" w:rsidRPr="00461A4B">
        <w:rPr>
          <w:rFonts w:ascii="Calibri Light" w:eastAsia="Calibri" w:hAnsi="Calibri Light" w:cs="Calibri Light"/>
          <w:sz w:val="21"/>
          <w:szCs w:val="21"/>
        </w:rPr>
        <w:t xml:space="preserve">No caso </w:t>
      </w:r>
      <w:r w:rsidRPr="00461A4B">
        <w:rPr>
          <w:rFonts w:ascii="Calibri Light" w:eastAsia="Calibri" w:hAnsi="Calibri Light" w:cs="Calibri Light"/>
          <w:sz w:val="21"/>
          <w:szCs w:val="21"/>
        </w:rPr>
        <w:t>de a</w:t>
      </w:r>
      <w:r w:rsidR="001F2EDF" w:rsidRPr="00461A4B">
        <w:rPr>
          <w:rFonts w:ascii="Calibri Light" w:eastAsia="Calibri" w:hAnsi="Calibri Light" w:cs="Calibri Light"/>
          <w:sz w:val="21"/>
          <w:szCs w:val="21"/>
        </w:rPr>
        <w:t xml:space="preserve"> licitante ter domicílio ou sede no Estado de São Paulo, a prova de regularidade para com a Fazenda Estadual se dará através da certidão de </w:t>
      </w:r>
      <w:r w:rsidR="001F2EDF" w:rsidRPr="00461A4B">
        <w:rPr>
          <w:rFonts w:ascii="Calibri Light" w:eastAsia="Calibri" w:hAnsi="Calibri Light" w:cs="Calibri Light"/>
          <w:sz w:val="21"/>
          <w:szCs w:val="21"/>
        </w:rPr>
        <w:lastRenderedPageBreak/>
        <w:t xml:space="preserve">débitos tributários da Dívida Ativa do Estado de São Paulo, expedida nos termos da Resolução SF/PGE nº 02/2013, ou a que suceder. </w:t>
      </w:r>
    </w:p>
    <w:p w14:paraId="331E8CE9" w14:textId="30C787D0" w:rsidR="001F2EDF" w:rsidRPr="00461A4B" w:rsidRDefault="001F2EDF" w:rsidP="001F2EDF">
      <w:pPr>
        <w:tabs>
          <w:tab w:val="left" w:pos="1843"/>
        </w:tabs>
        <w:spacing w:after="120" w:line="276" w:lineRule="auto"/>
        <w:ind w:left="1843"/>
        <w:jc w:val="both"/>
        <w:rPr>
          <w:rFonts w:ascii="Calibri Light" w:eastAsia="Calibri" w:hAnsi="Calibri Light" w:cs="Calibri Light"/>
          <w:i/>
          <w:iCs/>
          <w:sz w:val="21"/>
          <w:szCs w:val="21"/>
        </w:rPr>
      </w:pPr>
      <w:r w:rsidRPr="00461A4B">
        <w:rPr>
          <w:rFonts w:ascii="Calibri Light" w:eastAsia="Calibri" w:hAnsi="Calibri Light" w:cs="Calibri Light"/>
          <w:b/>
          <w:bCs/>
          <w:sz w:val="21"/>
          <w:szCs w:val="21"/>
        </w:rPr>
        <w:t>d)</w:t>
      </w:r>
      <w:r w:rsidRPr="00461A4B">
        <w:rPr>
          <w:rFonts w:ascii="Calibri Light" w:eastAsia="Calibri" w:hAnsi="Calibri Light" w:cs="Calibri Light"/>
          <w:sz w:val="21"/>
          <w:szCs w:val="21"/>
        </w:rPr>
        <w:t xml:space="preserve"> Certidão de regularidade de débitos referentes a tributos municipais relacionados com o objeto licitado, expedida por meio de unidade administrativa competente da sede ou domicílio da licitante</w:t>
      </w:r>
    </w:p>
    <w:p w14:paraId="3610A581" w14:textId="15495C2C" w:rsidR="001F2EDF" w:rsidRPr="00461A4B" w:rsidRDefault="001F2EDF" w:rsidP="001F2EDF">
      <w:pPr>
        <w:tabs>
          <w:tab w:val="left" w:pos="2268"/>
        </w:tabs>
        <w:spacing w:after="120" w:line="276" w:lineRule="auto"/>
        <w:ind w:left="2268"/>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d.1)</w:t>
      </w:r>
      <w:r w:rsidRPr="00461A4B">
        <w:rPr>
          <w:rFonts w:ascii="Calibri Light" w:eastAsia="Calibri" w:hAnsi="Calibri Light" w:cs="Calibri Light"/>
          <w:i/>
          <w:iCs/>
          <w:sz w:val="21"/>
          <w:szCs w:val="21"/>
        </w:rPr>
        <w:t xml:space="preserve"> </w:t>
      </w:r>
      <w:r w:rsidRPr="00461A4B">
        <w:rPr>
          <w:rFonts w:ascii="Calibri Light" w:eastAsia="Calibri" w:hAnsi="Calibri Light" w:cs="Calibri Light"/>
          <w:sz w:val="21"/>
          <w:szCs w:val="21"/>
        </w:rPr>
        <w:t xml:space="preserve">No caso </w:t>
      </w:r>
      <w:r w:rsidR="00B1720A" w:rsidRPr="00461A4B">
        <w:rPr>
          <w:rFonts w:ascii="Calibri Light" w:eastAsia="Calibri" w:hAnsi="Calibri Light" w:cs="Calibri Light"/>
          <w:sz w:val="21"/>
          <w:szCs w:val="21"/>
        </w:rPr>
        <w:t>de a</w:t>
      </w:r>
      <w:r w:rsidRPr="00461A4B">
        <w:rPr>
          <w:rFonts w:ascii="Calibri Light" w:eastAsia="Calibri" w:hAnsi="Calibri Light" w:cs="Calibri Light"/>
          <w:sz w:val="21"/>
          <w:szCs w:val="21"/>
        </w:rPr>
        <w:t xml:space="preserve"> licitante ter domicílio ou sede no Município de São Paulo, a prova de regularidade perante a Fazenda Municipal se dará por meio da Certidão Negativa Conjunta de Débitos de Tributos Mobiliários, expedida pela Secretaria Municipal da Fazenda.</w:t>
      </w:r>
    </w:p>
    <w:p w14:paraId="37AA1E0E"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eastAsia="Calibri" w:hAnsi="Calibri Light" w:cs="Calibri Light"/>
          <w:b/>
          <w:bCs/>
          <w:sz w:val="21"/>
          <w:szCs w:val="21"/>
        </w:rPr>
        <w:t>e)</w:t>
      </w:r>
      <w:r w:rsidRPr="00461A4B">
        <w:rPr>
          <w:rFonts w:ascii="Calibri Light" w:eastAsia="Calibri" w:hAnsi="Calibri Light" w:cs="Calibri Light"/>
          <w:sz w:val="21"/>
          <w:szCs w:val="21"/>
        </w:rPr>
        <w:t xml:space="preserve"> Certificado de Regularidade de Situação para com o Fundo de Garantia de Tempo de Serviço (FGTS).</w:t>
      </w:r>
    </w:p>
    <w:p w14:paraId="550E3B9B" w14:textId="03ED3DF2" w:rsidR="001F2EDF" w:rsidRPr="00461A4B" w:rsidRDefault="001F2EDF" w:rsidP="57A33421">
      <w:pPr>
        <w:tabs>
          <w:tab w:val="left" w:pos="1843"/>
        </w:tabs>
        <w:spacing w:after="120" w:line="276" w:lineRule="auto"/>
        <w:ind w:left="1843"/>
        <w:jc w:val="both"/>
        <w:rPr>
          <w:rFonts w:ascii="Calibri Light" w:hAnsi="Calibri Light" w:cs="Calibri Light"/>
          <w:sz w:val="21"/>
          <w:szCs w:val="21"/>
        </w:rPr>
      </w:pPr>
      <w:r w:rsidRPr="00461A4B">
        <w:rPr>
          <w:rFonts w:ascii="Calibri Light" w:eastAsia="Calibri" w:hAnsi="Calibri Light" w:cs="Calibri Light"/>
          <w:b/>
          <w:bCs/>
          <w:sz w:val="21"/>
          <w:szCs w:val="21"/>
        </w:rPr>
        <w:t>f)</w:t>
      </w:r>
      <w:r w:rsidRPr="00461A4B">
        <w:rPr>
          <w:rFonts w:ascii="Calibri Light" w:eastAsia="Calibri" w:hAnsi="Calibri Light" w:cs="Calibri Light"/>
          <w:sz w:val="21"/>
          <w:szCs w:val="21"/>
        </w:rPr>
        <w:t xml:space="preserve"> Prova de inexistência de débitos inadimplidos perante a Justiça do Trabalho, mediante a apresentação de correspondente certidão negativa.</w:t>
      </w:r>
    </w:p>
    <w:p w14:paraId="1E1195A8" w14:textId="77777777" w:rsidR="001F2EDF" w:rsidRPr="00461A4B" w:rsidRDefault="001F2EDF" w:rsidP="001F2EDF">
      <w:pPr>
        <w:tabs>
          <w:tab w:val="left" w:pos="1701"/>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13.5.3</w:t>
      </w:r>
      <w:r w:rsidRPr="00461A4B">
        <w:rPr>
          <w:rFonts w:ascii="Calibri Light" w:hAnsi="Calibri Light" w:cs="Calibri Light"/>
          <w:sz w:val="21"/>
          <w:szCs w:val="21"/>
        </w:rPr>
        <w:tab/>
      </w:r>
      <w:r w:rsidRPr="00461A4B">
        <w:rPr>
          <w:rFonts w:ascii="Calibri Light" w:hAnsi="Calibri Light" w:cs="Calibri Light"/>
          <w:b/>
          <w:bCs/>
          <w:sz w:val="21"/>
          <w:szCs w:val="21"/>
        </w:rPr>
        <w:t>Qualificação econômico-financeira</w:t>
      </w:r>
    </w:p>
    <w:p w14:paraId="23A71A89" w14:textId="77777777" w:rsidR="001F2EDF" w:rsidRPr="00461A4B" w:rsidRDefault="001F2EDF" w:rsidP="001F2EDF">
      <w:pPr>
        <w:tabs>
          <w:tab w:val="left" w:pos="1701"/>
          <w:tab w:val="left" w:pos="1843"/>
        </w:tabs>
        <w:spacing w:after="120" w:line="276" w:lineRule="auto"/>
        <w:ind w:left="1843"/>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a)</w:t>
      </w:r>
      <w:r w:rsidRPr="00461A4B">
        <w:rPr>
          <w:rFonts w:ascii="Calibri Light" w:eastAsia="Calibri" w:hAnsi="Calibri Light" w:cs="Calibri Light"/>
          <w:sz w:val="21"/>
          <w:szCs w:val="21"/>
        </w:rPr>
        <w:t xml:space="preserve"> Certidão negativa de pedido de falência, expedida pelo distribuidor da sede do licitante, em data não superior a 60 (sessenta) dias da data da abertura do certame, se outro prazo não constar do documento;</w:t>
      </w:r>
    </w:p>
    <w:p w14:paraId="5CB1BEB4" w14:textId="77777777" w:rsidR="001F2EDF" w:rsidRPr="00461A4B" w:rsidRDefault="001F2EDF" w:rsidP="001F2EDF">
      <w:pPr>
        <w:pStyle w:val="PargrafodaLista"/>
        <w:tabs>
          <w:tab w:val="left" w:pos="2268"/>
        </w:tabs>
        <w:spacing w:line="276" w:lineRule="auto"/>
        <w:ind w:left="2268" w:right="151"/>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 xml:space="preserve">a.1) </w:t>
      </w:r>
      <w:r w:rsidRPr="00461A4B">
        <w:rPr>
          <w:rFonts w:ascii="Calibri Light" w:eastAsia="Calibri" w:hAnsi="Calibri Light" w:cs="Calibri Light"/>
          <w:sz w:val="21"/>
          <w:szCs w:val="21"/>
        </w:rPr>
        <w:t>Se a licitante não for sujeita ao regime falimentar, a certidão mencionada deverá ser substituída por certidão negativa de ações de insolvência civil, ou documento equivalente.</w:t>
      </w:r>
    </w:p>
    <w:p w14:paraId="255476DD" w14:textId="77777777" w:rsidR="001F2EDF" w:rsidRPr="00461A4B" w:rsidRDefault="001F2EDF" w:rsidP="001F2EDF">
      <w:pPr>
        <w:tabs>
          <w:tab w:val="left" w:pos="1701"/>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b)</w:t>
      </w:r>
      <w:r w:rsidRPr="00461A4B">
        <w:rPr>
          <w:rFonts w:ascii="Calibri Light" w:hAnsi="Calibri Light" w:cs="Calibri Light"/>
          <w:sz w:val="21"/>
          <w:szCs w:val="21"/>
        </w:rPr>
        <w:t xml:space="preserve"> Comprovação de boa situação financeira, conforme segue:</w:t>
      </w:r>
    </w:p>
    <w:p w14:paraId="3460D514" w14:textId="454120AC" w:rsidR="001F2EDF" w:rsidRPr="00461A4B" w:rsidRDefault="001F2EDF" w:rsidP="001F2EDF">
      <w:pPr>
        <w:tabs>
          <w:tab w:val="left" w:pos="1701"/>
          <w:tab w:val="left" w:pos="2268"/>
        </w:tabs>
        <w:spacing w:after="120" w:line="276" w:lineRule="auto"/>
        <w:ind w:left="2268"/>
        <w:jc w:val="both"/>
        <w:rPr>
          <w:rFonts w:ascii="Calibri Light" w:hAnsi="Calibri Light" w:cs="Calibri Light"/>
          <w:b/>
          <w:bCs/>
          <w:sz w:val="21"/>
          <w:szCs w:val="21"/>
        </w:rPr>
      </w:pPr>
      <w:r w:rsidRPr="00461A4B">
        <w:rPr>
          <w:rFonts w:ascii="Calibri Light" w:eastAsia="Calibri" w:hAnsi="Calibri Light" w:cs="Calibri Light"/>
          <w:b/>
          <w:bCs/>
          <w:sz w:val="21"/>
          <w:szCs w:val="21"/>
        </w:rPr>
        <w:t>b.1)</w:t>
      </w:r>
      <w:r w:rsidRPr="00461A4B">
        <w:rPr>
          <w:rFonts w:ascii="Calibri Light" w:eastAsia="Calibri" w:hAnsi="Calibri Light" w:cs="Calibri Light"/>
          <w:sz w:val="21"/>
          <w:szCs w:val="21"/>
        </w:rPr>
        <w:t xml:space="preserve"> </w:t>
      </w:r>
      <w:r w:rsidRPr="00461A4B">
        <w:rPr>
          <w:rFonts w:ascii="Calibri Light" w:eastAsia="Calibri" w:hAnsi="Calibri Light" w:cs="Calibri Light"/>
          <w:b/>
          <w:bCs/>
          <w:sz w:val="21"/>
          <w:szCs w:val="21"/>
        </w:rPr>
        <w:t>Apresentação do balanço patrimonial</w:t>
      </w:r>
      <w:r w:rsidR="6745F0EC" w:rsidRPr="00461A4B">
        <w:rPr>
          <w:rFonts w:ascii="Calibri Light" w:eastAsia="Calibri" w:hAnsi="Calibri Light" w:cs="Calibri Light"/>
          <w:b/>
          <w:bCs/>
          <w:sz w:val="21"/>
          <w:szCs w:val="21"/>
        </w:rPr>
        <w:t xml:space="preserve"> e da </w:t>
      </w:r>
      <w:r w:rsidRPr="00461A4B">
        <w:rPr>
          <w:rFonts w:ascii="Calibri Light" w:eastAsia="Calibri" w:hAnsi="Calibri Light" w:cs="Calibri Light"/>
          <w:b/>
          <w:bCs/>
          <w:sz w:val="21"/>
          <w:szCs w:val="21"/>
        </w:rPr>
        <w:t xml:space="preserve">demonstração de resultado </w:t>
      </w:r>
      <w:r w:rsidR="2B0C46F4" w:rsidRPr="00461A4B">
        <w:rPr>
          <w:rFonts w:ascii="Calibri Light" w:eastAsia="Calibri" w:hAnsi="Calibri Light" w:cs="Calibri Light"/>
          <w:b/>
          <w:bCs/>
          <w:sz w:val="21"/>
          <w:szCs w:val="21"/>
        </w:rPr>
        <w:t xml:space="preserve">de exercício </w:t>
      </w:r>
      <w:r w:rsidRPr="00461A4B">
        <w:rPr>
          <w:rFonts w:ascii="Calibri Light" w:eastAsia="Calibri" w:hAnsi="Calibri Light" w:cs="Calibri Light"/>
          <w:b/>
          <w:bCs/>
          <w:sz w:val="21"/>
          <w:szCs w:val="21"/>
        </w:rPr>
        <w:t>dos 2 (dois) últimos exercícios sociais.</w:t>
      </w:r>
    </w:p>
    <w:p w14:paraId="01DB1D1D" w14:textId="31EF4A65" w:rsidR="001F2EDF" w:rsidRPr="00461A4B" w:rsidRDefault="001F2EDF" w:rsidP="001F2EDF">
      <w:pPr>
        <w:pStyle w:val="PargrafodaLista"/>
        <w:tabs>
          <w:tab w:val="left" w:pos="2552"/>
        </w:tabs>
        <w:spacing w:line="276" w:lineRule="auto"/>
        <w:ind w:left="2552" w:right="141"/>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b.1.1)</w:t>
      </w:r>
      <w:r w:rsidRPr="00461A4B">
        <w:rPr>
          <w:rFonts w:ascii="Calibri Light" w:eastAsia="Calibri" w:hAnsi="Calibri Light" w:cs="Calibri Light"/>
          <w:sz w:val="21"/>
          <w:szCs w:val="21"/>
        </w:rPr>
        <w:t xml:space="preserve"> Caso constituída a pessoa jurídica há menos de 2 (dois) anos, a exigência limitar-se-á ao último exercício social;</w:t>
      </w:r>
    </w:p>
    <w:p w14:paraId="4DF88187" w14:textId="77777777" w:rsidR="001F2EDF" w:rsidRPr="00461A4B" w:rsidRDefault="001F2EDF" w:rsidP="001F2EDF">
      <w:pPr>
        <w:pStyle w:val="PargrafodaLista"/>
        <w:tabs>
          <w:tab w:val="left" w:pos="2552"/>
        </w:tabs>
        <w:spacing w:line="276" w:lineRule="auto"/>
        <w:ind w:left="2552" w:right="141"/>
        <w:jc w:val="both"/>
        <w:rPr>
          <w:rFonts w:ascii="Calibri Light" w:eastAsia="Calibri" w:hAnsi="Calibri Light" w:cs="Calibri Light"/>
          <w:sz w:val="21"/>
          <w:szCs w:val="21"/>
        </w:rPr>
      </w:pPr>
      <w:r w:rsidRPr="00461A4B">
        <w:rPr>
          <w:rFonts w:ascii="Calibri Light" w:eastAsia="Calibri" w:hAnsi="Calibri Light" w:cs="Calibri Light"/>
          <w:sz w:val="21"/>
          <w:szCs w:val="21"/>
        </w:rPr>
        <w:t xml:space="preserve"> </w:t>
      </w:r>
      <w:r w:rsidRPr="00461A4B">
        <w:rPr>
          <w:rFonts w:ascii="Calibri Light" w:eastAsia="Calibri" w:hAnsi="Calibri Light" w:cs="Calibri Light"/>
          <w:b/>
          <w:bCs/>
          <w:sz w:val="21"/>
          <w:szCs w:val="21"/>
        </w:rPr>
        <w:t>b.1.2)</w:t>
      </w:r>
      <w:r w:rsidRPr="00461A4B">
        <w:rPr>
          <w:rFonts w:ascii="Calibri Light" w:eastAsia="Calibri" w:hAnsi="Calibri Light" w:cs="Calibri Light"/>
          <w:sz w:val="21"/>
          <w:szCs w:val="21"/>
        </w:rPr>
        <w:t xml:space="preserve"> As empresas criadas no exercício financeiro da licitação ficarão autorizadas a substituir os demonstrativos contábeis pelo balanço de abertura, nos termos do art. 65, § 1º da Lei Federal nº 14.133/2021.</w:t>
      </w:r>
    </w:p>
    <w:p w14:paraId="50BE4EA9" w14:textId="7442AE46" w:rsidR="001F2EDF" w:rsidRPr="00461A4B" w:rsidRDefault="001F2EDF" w:rsidP="001F2EDF">
      <w:pPr>
        <w:tabs>
          <w:tab w:val="left" w:pos="2268"/>
        </w:tabs>
        <w:spacing w:line="276" w:lineRule="auto"/>
        <w:ind w:left="2268" w:right="141"/>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 xml:space="preserve">b.2) </w:t>
      </w:r>
      <w:r w:rsidRPr="00461A4B">
        <w:rPr>
          <w:rFonts w:ascii="Calibri Light" w:eastAsia="Calibri" w:hAnsi="Calibri Light" w:cs="Calibri Light"/>
          <w:sz w:val="21"/>
          <w:szCs w:val="21"/>
        </w:rPr>
        <w:t>Demonstração dos índices econômico-financeiros</w:t>
      </w:r>
      <w:r w:rsidR="00857B12" w:rsidRPr="00461A4B">
        <w:rPr>
          <w:rFonts w:ascii="Calibri Light" w:eastAsia="Calibri" w:hAnsi="Calibri Light" w:cs="Calibri Light"/>
          <w:sz w:val="21"/>
          <w:szCs w:val="21"/>
        </w:rPr>
        <w:t>, de acordo com o Anexo IV, deste edi</w:t>
      </w:r>
      <w:r w:rsidR="00A12152" w:rsidRPr="00461A4B">
        <w:rPr>
          <w:rFonts w:ascii="Calibri Light" w:eastAsia="Calibri" w:hAnsi="Calibri Light" w:cs="Calibri Light"/>
          <w:sz w:val="21"/>
          <w:szCs w:val="21"/>
        </w:rPr>
        <w:t>t</w:t>
      </w:r>
      <w:r w:rsidR="00857B12" w:rsidRPr="00461A4B">
        <w:rPr>
          <w:rFonts w:ascii="Calibri Light" w:eastAsia="Calibri" w:hAnsi="Calibri Light" w:cs="Calibri Light"/>
          <w:sz w:val="21"/>
          <w:szCs w:val="21"/>
        </w:rPr>
        <w:t>al</w:t>
      </w:r>
      <w:r w:rsidRPr="00461A4B">
        <w:rPr>
          <w:rFonts w:ascii="Calibri Light" w:eastAsia="Calibri" w:hAnsi="Calibri Light" w:cs="Calibri Light"/>
          <w:sz w:val="21"/>
          <w:szCs w:val="21"/>
        </w:rPr>
        <w:t xml:space="preserve">: </w:t>
      </w:r>
    </w:p>
    <w:p w14:paraId="39306BA4" w14:textId="4BC67B01" w:rsidR="001F2EDF" w:rsidRPr="00461A4B" w:rsidRDefault="001F2EDF" w:rsidP="001F2EDF">
      <w:pPr>
        <w:pStyle w:val="PargrafodaLista"/>
        <w:tabs>
          <w:tab w:val="left" w:pos="2552"/>
        </w:tabs>
        <w:spacing w:line="276" w:lineRule="auto"/>
        <w:ind w:left="2552" w:right="150"/>
        <w:jc w:val="both"/>
        <w:rPr>
          <w:rFonts w:ascii="Calibri Light" w:eastAsia="Calibri" w:hAnsi="Calibri Light" w:cs="Calibri Light"/>
          <w:i/>
          <w:iCs/>
          <w:color w:val="FF0000"/>
          <w:sz w:val="21"/>
          <w:szCs w:val="21"/>
        </w:rPr>
      </w:pPr>
      <w:r w:rsidRPr="00461A4B">
        <w:rPr>
          <w:rFonts w:ascii="Calibri Light" w:eastAsia="Calibri" w:hAnsi="Calibri Light" w:cs="Calibri Light"/>
          <w:b/>
          <w:bCs/>
          <w:sz w:val="21"/>
          <w:szCs w:val="21"/>
        </w:rPr>
        <w:t>b.2.1)</w:t>
      </w:r>
      <w:r w:rsidRPr="00461A4B">
        <w:rPr>
          <w:rFonts w:ascii="Calibri Light" w:eastAsia="Calibri" w:hAnsi="Calibri Light" w:cs="Calibri Light"/>
          <w:sz w:val="21"/>
          <w:szCs w:val="21"/>
        </w:rPr>
        <w:t xml:space="preserve"> Considerar-se-ão habilitados os licitantes que apresentarem os seguintes resultados para cada um dos índices mencionados nesta cláusula b.2: </w:t>
      </w:r>
    </w:p>
    <w:p w14:paraId="3D0EBF61" w14:textId="39B4855E" w:rsidR="003E636D" w:rsidRPr="00461A4B" w:rsidRDefault="003E636D" w:rsidP="00403A7A">
      <w:pPr>
        <w:pStyle w:val="PargrafodaLista"/>
        <w:tabs>
          <w:tab w:val="left" w:pos="2552"/>
        </w:tabs>
        <w:spacing w:line="480" w:lineRule="auto"/>
        <w:ind w:left="2552" w:right="150"/>
        <w:jc w:val="center"/>
        <w:rPr>
          <w:rFonts w:ascii="Calibri Light" w:hAnsi="Calibri Light" w:cs="Calibri Light"/>
          <w:b/>
          <w:bCs/>
          <w:sz w:val="21"/>
          <w:szCs w:val="21"/>
        </w:rPr>
      </w:pPr>
      <w:r w:rsidRPr="00461A4B">
        <w:rPr>
          <w:rFonts w:ascii="Calibri Light" w:hAnsi="Calibri Light" w:cs="Calibri Light"/>
          <w:b/>
          <w:bCs/>
          <w:sz w:val="21"/>
          <w:szCs w:val="21"/>
        </w:rPr>
        <w:t xml:space="preserve">Índice de Liquidez Geral (LG): </w:t>
      </w:r>
      <w:r w:rsidR="00403A7A" w:rsidRPr="00461A4B">
        <w:rPr>
          <w:rFonts w:ascii="Calibri Light" w:hAnsi="Calibri Light" w:cs="Calibri Light"/>
          <w:b/>
          <w:bCs/>
          <w:sz w:val="21"/>
          <w:szCs w:val="21"/>
        </w:rPr>
        <w:t>≥ 1</w:t>
      </w:r>
    </w:p>
    <w:p w14:paraId="037EF2B9" w14:textId="3481590B" w:rsidR="003E636D" w:rsidRPr="00461A4B" w:rsidRDefault="007C1FAF" w:rsidP="00403A7A">
      <w:pPr>
        <w:pStyle w:val="PargrafodaLista"/>
        <w:tabs>
          <w:tab w:val="left" w:pos="2552"/>
        </w:tabs>
        <w:spacing w:line="480" w:lineRule="auto"/>
        <w:ind w:left="2552" w:right="150"/>
        <w:jc w:val="center"/>
        <w:rPr>
          <w:rFonts w:ascii="Calibri Light" w:hAnsi="Calibri Light" w:cs="Calibri Light"/>
          <w:b/>
          <w:bCs/>
          <w:sz w:val="21"/>
          <w:szCs w:val="21"/>
        </w:rPr>
      </w:pPr>
      <w:r w:rsidRPr="00461A4B">
        <w:rPr>
          <w:rFonts w:ascii="Calibri Light" w:hAnsi="Calibri Light" w:cs="Calibri Light"/>
          <w:b/>
          <w:bCs/>
          <w:sz w:val="21"/>
          <w:szCs w:val="21"/>
        </w:rPr>
        <w:tab/>
      </w:r>
      <w:r w:rsidR="003E636D" w:rsidRPr="00461A4B">
        <w:rPr>
          <w:rFonts w:ascii="Calibri Light" w:hAnsi="Calibri Light" w:cs="Calibri Light"/>
          <w:b/>
          <w:bCs/>
          <w:sz w:val="21"/>
          <w:szCs w:val="21"/>
        </w:rPr>
        <w:t>Índice de Liquidez Corrente (LC):</w:t>
      </w:r>
      <w:r w:rsidR="00403A7A" w:rsidRPr="00461A4B">
        <w:rPr>
          <w:rFonts w:ascii="Calibri Light" w:hAnsi="Calibri Light" w:cs="Calibri Light"/>
          <w:b/>
          <w:bCs/>
          <w:sz w:val="21"/>
          <w:szCs w:val="21"/>
        </w:rPr>
        <w:t xml:space="preserve"> ≥ 1</w:t>
      </w:r>
    </w:p>
    <w:p w14:paraId="1ED44B66" w14:textId="0943A322" w:rsidR="006678D8" w:rsidRPr="00461A4B" w:rsidRDefault="006678D8" w:rsidP="00403A7A">
      <w:pPr>
        <w:spacing w:line="480" w:lineRule="auto"/>
        <w:ind w:left="1844" w:firstLine="708"/>
        <w:jc w:val="center"/>
        <w:rPr>
          <w:rFonts w:ascii="Calibri Light" w:hAnsi="Calibri Light" w:cs="Calibri Light"/>
          <w:b/>
          <w:bCs/>
          <w:sz w:val="21"/>
          <w:szCs w:val="21"/>
        </w:rPr>
      </w:pPr>
      <w:r w:rsidRPr="00461A4B">
        <w:rPr>
          <w:rFonts w:ascii="Calibri Light" w:hAnsi="Calibri Light" w:cs="Calibri Light"/>
          <w:b/>
          <w:bCs/>
          <w:sz w:val="21"/>
          <w:szCs w:val="21"/>
        </w:rPr>
        <w:t>Índice de Solvência Geral (ISG</w:t>
      </w:r>
      <w:r w:rsidRPr="00461A4B">
        <w:rPr>
          <w:rFonts w:ascii="Calibri Light" w:hAnsi="Calibri Light" w:cs="Calibri Light"/>
          <w:b/>
          <w:bCs/>
          <w:i/>
          <w:iCs/>
          <w:sz w:val="21"/>
          <w:szCs w:val="21"/>
        </w:rPr>
        <w:t>):</w:t>
      </w:r>
      <w:r w:rsidR="00403A7A" w:rsidRPr="00461A4B">
        <w:rPr>
          <w:rFonts w:ascii="Calibri Light" w:hAnsi="Calibri Light" w:cs="Calibri Light"/>
          <w:b/>
          <w:bCs/>
          <w:i/>
          <w:iCs/>
          <w:sz w:val="21"/>
          <w:szCs w:val="21"/>
        </w:rPr>
        <w:t xml:space="preserve"> ≥ 1</w:t>
      </w:r>
    </w:p>
    <w:p w14:paraId="028A23AA" w14:textId="7A2D75D7" w:rsidR="001F2EDF" w:rsidRPr="00461A4B" w:rsidRDefault="001F2EDF" w:rsidP="001F2EDF">
      <w:pPr>
        <w:pStyle w:val="PargrafodaLista"/>
        <w:tabs>
          <w:tab w:val="left" w:pos="2552"/>
        </w:tabs>
        <w:spacing w:line="276" w:lineRule="auto"/>
        <w:ind w:left="2552" w:right="150"/>
        <w:jc w:val="both"/>
        <w:rPr>
          <w:rFonts w:ascii="Calibri Light" w:eastAsia="Calibri" w:hAnsi="Calibri Light" w:cs="Calibri Light"/>
          <w:sz w:val="21"/>
          <w:szCs w:val="21"/>
        </w:rPr>
      </w:pPr>
      <w:r w:rsidRPr="00461A4B">
        <w:rPr>
          <w:rFonts w:ascii="Calibri Light" w:eastAsia="Calibri" w:hAnsi="Calibri Light" w:cs="Calibri Light"/>
          <w:sz w:val="21"/>
          <w:szCs w:val="21"/>
        </w:rPr>
        <w:t xml:space="preserve"> </w:t>
      </w:r>
      <w:r w:rsidRPr="00461A4B">
        <w:rPr>
          <w:rFonts w:ascii="Calibri Light" w:eastAsia="Calibri" w:hAnsi="Calibri Light" w:cs="Calibri Light"/>
          <w:b/>
          <w:bCs/>
          <w:sz w:val="21"/>
          <w:szCs w:val="21"/>
        </w:rPr>
        <w:t>b.2.2)</w:t>
      </w:r>
      <w:r w:rsidRPr="00461A4B">
        <w:rPr>
          <w:rFonts w:ascii="Calibri Light" w:eastAsia="Calibri" w:hAnsi="Calibri Light" w:cs="Calibri Light"/>
          <w:sz w:val="21"/>
          <w:szCs w:val="21"/>
        </w:rPr>
        <w:t xml:space="preserve"> A licitante deverá apresentar, preferencialmente em papel timbrado, planilha com os cálculos utilizados para a obtenção dos índices, assinada </w:t>
      </w:r>
      <w:r w:rsidR="07CA9A9C" w:rsidRPr="00461A4B">
        <w:rPr>
          <w:rFonts w:ascii="Calibri Light" w:eastAsia="Calibri" w:hAnsi="Calibri Light" w:cs="Calibri Light"/>
          <w:sz w:val="21"/>
          <w:szCs w:val="21"/>
        </w:rPr>
        <w:t>por profissional habilitado na área contábil</w:t>
      </w:r>
      <w:r w:rsidRPr="00461A4B">
        <w:rPr>
          <w:rFonts w:ascii="Calibri Light" w:eastAsia="Calibri" w:hAnsi="Calibri Light" w:cs="Calibri Light"/>
          <w:sz w:val="21"/>
          <w:szCs w:val="21"/>
        </w:rPr>
        <w:t>.</w:t>
      </w:r>
    </w:p>
    <w:p w14:paraId="09F4BD01" w14:textId="77777777" w:rsidR="003A0F61" w:rsidRDefault="001F2EDF" w:rsidP="00830C64">
      <w:pPr>
        <w:tabs>
          <w:tab w:val="left" w:pos="1701"/>
          <w:tab w:val="left" w:pos="1843"/>
        </w:tabs>
        <w:spacing w:after="120" w:line="276" w:lineRule="auto"/>
        <w:ind w:left="1843"/>
        <w:jc w:val="both"/>
        <w:rPr>
          <w:rFonts w:ascii="Calibri Light" w:eastAsia="Calibri" w:hAnsi="Calibri Light" w:cs="Calibri Light"/>
          <w:b/>
          <w:bCs/>
          <w:sz w:val="21"/>
          <w:szCs w:val="21"/>
        </w:rPr>
      </w:pPr>
      <w:r w:rsidRPr="00BF2EA5">
        <w:rPr>
          <w:rFonts w:ascii="Calibri Light" w:eastAsia="Calibri" w:hAnsi="Calibri Light" w:cs="Calibri Light"/>
          <w:b/>
          <w:bCs/>
          <w:sz w:val="21"/>
          <w:szCs w:val="21"/>
        </w:rPr>
        <w:t>13.5.4</w:t>
      </w:r>
      <w:r w:rsidRPr="00BF2EA5">
        <w:rPr>
          <w:rFonts w:ascii="Calibri Light" w:hAnsi="Calibri Light" w:cs="Calibri Light"/>
          <w:sz w:val="21"/>
          <w:szCs w:val="21"/>
        </w:rPr>
        <w:tab/>
      </w:r>
      <w:r w:rsidRPr="00BF2EA5">
        <w:rPr>
          <w:rFonts w:ascii="Calibri Light" w:eastAsia="Calibri" w:hAnsi="Calibri Light" w:cs="Calibri Light"/>
          <w:b/>
          <w:bCs/>
          <w:sz w:val="21"/>
          <w:szCs w:val="21"/>
        </w:rPr>
        <w:t>Qualificação técnic</w:t>
      </w:r>
      <w:r w:rsidR="003A0F61">
        <w:rPr>
          <w:rFonts w:ascii="Calibri Light" w:eastAsia="Calibri" w:hAnsi="Calibri Light" w:cs="Calibri Light"/>
          <w:b/>
          <w:bCs/>
          <w:sz w:val="21"/>
          <w:szCs w:val="21"/>
        </w:rPr>
        <w:t>a</w:t>
      </w:r>
    </w:p>
    <w:p w14:paraId="168495AE" w14:textId="19BA2EDC" w:rsidR="00830C64" w:rsidRPr="00BF2EA5" w:rsidRDefault="003A0F61" w:rsidP="00830C64">
      <w:pPr>
        <w:tabs>
          <w:tab w:val="left" w:pos="1701"/>
          <w:tab w:val="left" w:pos="1843"/>
        </w:tabs>
        <w:spacing w:after="120" w:line="276" w:lineRule="auto"/>
        <w:ind w:left="1843"/>
        <w:jc w:val="both"/>
        <w:rPr>
          <w:rFonts w:ascii="Calibri Light" w:eastAsia="Calibri" w:hAnsi="Calibri Light" w:cs="Calibri Light"/>
          <w:b/>
          <w:bCs/>
          <w:sz w:val="21"/>
          <w:szCs w:val="21"/>
        </w:rPr>
      </w:pPr>
      <w:r>
        <w:rPr>
          <w:rFonts w:ascii="Calibri Light" w:eastAsia="Calibri" w:hAnsi="Calibri Light" w:cs="Calibri Light"/>
          <w:b/>
          <w:bCs/>
          <w:sz w:val="21"/>
          <w:szCs w:val="21"/>
        </w:rPr>
        <w:lastRenderedPageBreak/>
        <w:tab/>
        <w:t>13.5.4.1 Qualificação técnico-operacional:</w:t>
      </w:r>
    </w:p>
    <w:p w14:paraId="3D46A1DB" w14:textId="33887F33" w:rsidR="001F2EDF" w:rsidRPr="00BF2EA5" w:rsidRDefault="001F2EDF" w:rsidP="00830C64">
      <w:pPr>
        <w:tabs>
          <w:tab w:val="left" w:pos="1701"/>
          <w:tab w:val="left" w:pos="1843"/>
        </w:tabs>
        <w:spacing w:after="120" w:line="276" w:lineRule="auto"/>
        <w:ind w:left="1843"/>
        <w:jc w:val="both"/>
        <w:rPr>
          <w:rFonts w:ascii="Calibri Light" w:eastAsia="Calibri" w:hAnsi="Calibri Light" w:cs="Calibri Light"/>
          <w:sz w:val="21"/>
          <w:szCs w:val="21"/>
        </w:rPr>
      </w:pPr>
      <w:r w:rsidRPr="00BF2EA5">
        <w:rPr>
          <w:rFonts w:ascii="Calibri Light" w:eastAsia="Calibri" w:hAnsi="Calibri Light" w:cs="Calibri Light"/>
          <w:b/>
          <w:bCs/>
          <w:sz w:val="21"/>
          <w:szCs w:val="21"/>
        </w:rPr>
        <w:t xml:space="preserve">a) </w:t>
      </w:r>
      <w:r w:rsidRPr="00BF2EA5">
        <w:rPr>
          <w:rFonts w:ascii="Calibri Light" w:eastAsia="Calibri" w:hAnsi="Calibri Light" w:cs="Calibri Light"/>
          <w:sz w:val="21"/>
          <w:szCs w:val="21"/>
        </w:rPr>
        <w:t>Atestado(s)/certidão(ões) de capacidade técnico-operacional, em nome da licitante, fornecido(s) por pessoa jurídica de direito público ou privado que comprove(m) a anterior execução de objeto pertinente e compatível com o objeto desta licitação.</w:t>
      </w:r>
    </w:p>
    <w:p w14:paraId="235AF7BC" w14:textId="4C75625C" w:rsidR="001F2EDF" w:rsidRPr="00461A4B" w:rsidRDefault="001F2EDF" w:rsidP="001F2EDF">
      <w:pPr>
        <w:tabs>
          <w:tab w:val="left" w:pos="2268"/>
        </w:tabs>
        <w:spacing w:after="120" w:line="276" w:lineRule="auto"/>
        <w:ind w:left="2268"/>
        <w:jc w:val="both"/>
        <w:rPr>
          <w:rFonts w:ascii="Calibri Light" w:eastAsia="Calibri" w:hAnsi="Calibri Light" w:cs="Calibri Light"/>
          <w:sz w:val="21"/>
          <w:szCs w:val="21"/>
        </w:rPr>
      </w:pPr>
      <w:r w:rsidRPr="00BF2EA5">
        <w:rPr>
          <w:rFonts w:ascii="Calibri Light" w:eastAsia="Calibri" w:hAnsi="Calibri Light" w:cs="Calibri Light"/>
          <w:sz w:val="21"/>
          <w:szCs w:val="21"/>
        </w:rPr>
        <w:t>a.1) Entende-se compatível(eis) o(s) atestado(s) ou certidão(ões) que comprove(m), isoladamente ou somados, a execução de</w:t>
      </w:r>
      <w:r w:rsidR="007E4082" w:rsidRPr="00BF2EA5">
        <w:rPr>
          <w:rFonts w:ascii="Calibri Light" w:eastAsia="Calibri" w:hAnsi="Calibri Light" w:cs="Calibri Light"/>
          <w:sz w:val="21"/>
          <w:szCs w:val="21"/>
        </w:rPr>
        <w:t xml:space="preserve"> serviços de aviação, objeto da contratação, mediante documentação emitida ou reconhecida pela autoridade aeronáutica competente</w:t>
      </w:r>
      <w:r w:rsidR="00CB40B3" w:rsidRPr="00BF2EA5">
        <w:rPr>
          <w:rFonts w:ascii="Calibri Light" w:eastAsia="Calibri" w:hAnsi="Calibri Light" w:cs="Calibri Light"/>
          <w:sz w:val="21"/>
          <w:szCs w:val="21"/>
        </w:rPr>
        <w:t>;</w:t>
      </w:r>
    </w:p>
    <w:p w14:paraId="4947656A" w14:textId="77777777" w:rsidR="003A0F61" w:rsidRDefault="001F2EDF" w:rsidP="001F2EDF">
      <w:pPr>
        <w:tabs>
          <w:tab w:val="left" w:pos="2268"/>
          <w:tab w:val="left" w:pos="2835"/>
        </w:tabs>
        <w:spacing w:after="120" w:line="276" w:lineRule="auto"/>
        <w:ind w:left="2268"/>
        <w:jc w:val="both"/>
        <w:rPr>
          <w:rFonts w:ascii="Calibri Light" w:eastAsia="Calibri" w:hAnsi="Calibri Light" w:cs="Calibri Light"/>
          <w:sz w:val="21"/>
          <w:szCs w:val="21"/>
        </w:rPr>
      </w:pPr>
      <w:r w:rsidRPr="00955305">
        <w:rPr>
          <w:rFonts w:ascii="Calibri Light" w:eastAsia="Calibri" w:hAnsi="Calibri Light" w:cs="Calibri Light"/>
          <w:sz w:val="21"/>
          <w:szCs w:val="21"/>
        </w:rPr>
        <w:t>a.</w:t>
      </w:r>
      <w:r w:rsidR="00F00DB6" w:rsidRPr="00955305">
        <w:rPr>
          <w:rFonts w:ascii="Calibri Light" w:eastAsia="Calibri" w:hAnsi="Calibri Light" w:cs="Calibri Light"/>
          <w:sz w:val="21"/>
          <w:szCs w:val="21"/>
        </w:rPr>
        <w:t>2</w:t>
      </w:r>
      <w:r w:rsidRPr="00955305">
        <w:rPr>
          <w:rFonts w:ascii="Calibri Light" w:eastAsia="Calibri" w:hAnsi="Calibri Light" w:cs="Calibri Light"/>
          <w:sz w:val="21"/>
          <w:szCs w:val="21"/>
        </w:rPr>
        <w:t>)</w:t>
      </w:r>
      <w:r w:rsidRPr="00461A4B">
        <w:rPr>
          <w:rFonts w:ascii="Calibri Light" w:eastAsia="Calibri" w:hAnsi="Calibri Light" w:cs="Calibri Light"/>
          <w:b/>
          <w:bCs/>
          <w:sz w:val="21"/>
          <w:szCs w:val="21"/>
        </w:rPr>
        <w:t xml:space="preserve"> </w:t>
      </w:r>
      <w:r w:rsidRPr="00461A4B">
        <w:rPr>
          <w:rFonts w:ascii="Calibri Light" w:eastAsia="Calibri" w:hAnsi="Calibri Light" w:cs="Calibri Light"/>
          <w:sz w:val="21"/>
          <w:szCs w:val="21"/>
        </w:rPr>
        <w:t xml:space="preserve">O(s) atestado(s) ou certidão(ões) deverá(ão) ser apresentado(s) em papel timbrado, assinado(s) por autoridade ou representante de quem o(s) expediu, com a devida identificação, não lhe sendo exigido prazo de validade. </w:t>
      </w:r>
    </w:p>
    <w:p w14:paraId="0F4A1DFD" w14:textId="77777777" w:rsidR="003A0F61" w:rsidRDefault="003A0F61" w:rsidP="003A0F61">
      <w:pPr>
        <w:tabs>
          <w:tab w:val="left" w:pos="1701"/>
          <w:tab w:val="left" w:pos="1843"/>
        </w:tabs>
        <w:spacing w:after="120" w:line="276" w:lineRule="auto"/>
        <w:ind w:left="1843"/>
        <w:jc w:val="both"/>
        <w:rPr>
          <w:rFonts w:ascii="Calibri Light" w:eastAsia="Calibri" w:hAnsi="Calibri Light" w:cs="Calibri Light"/>
          <w:b/>
          <w:bCs/>
          <w:sz w:val="21"/>
          <w:szCs w:val="21"/>
        </w:rPr>
      </w:pPr>
      <w:r>
        <w:rPr>
          <w:rFonts w:ascii="Calibri Light" w:eastAsia="Calibri" w:hAnsi="Calibri Light" w:cs="Calibri Light"/>
          <w:b/>
          <w:bCs/>
          <w:sz w:val="21"/>
          <w:szCs w:val="21"/>
        </w:rPr>
        <w:t>13.5.4.2. Requisitos de regularidade regulatória/aeronáutica:</w:t>
      </w:r>
    </w:p>
    <w:p w14:paraId="7FABE85A" w14:textId="2C009908" w:rsidR="0000656C" w:rsidRPr="0000656C" w:rsidRDefault="003A0F61" w:rsidP="0000656C">
      <w:pPr>
        <w:tabs>
          <w:tab w:val="left" w:pos="1701"/>
          <w:tab w:val="left" w:pos="1843"/>
        </w:tabs>
        <w:spacing w:after="120" w:line="276" w:lineRule="auto"/>
        <w:ind w:left="1843"/>
        <w:jc w:val="both"/>
        <w:rPr>
          <w:rFonts w:ascii="Calibri Light" w:eastAsia="Calibri" w:hAnsi="Calibri Light" w:cs="Calibri Light"/>
          <w:b/>
          <w:bCs/>
          <w:sz w:val="21"/>
          <w:szCs w:val="21"/>
          <w:u w:val="single"/>
        </w:rPr>
      </w:pPr>
      <w:r>
        <w:rPr>
          <w:rFonts w:ascii="Calibri Light" w:eastAsia="Calibri" w:hAnsi="Calibri Light" w:cs="Calibri Light"/>
          <w:b/>
          <w:bCs/>
          <w:sz w:val="21"/>
          <w:szCs w:val="21"/>
        </w:rPr>
        <w:tab/>
        <w:t xml:space="preserve"> a)</w:t>
      </w:r>
      <w:r w:rsidR="0000656C">
        <w:rPr>
          <w:rFonts w:ascii="Calibri Light" w:eastAsia="Calibri" w:hAnsi="Calibri Light" w:cs="Calibri Light"/>
          <w:b/>
          <w:bCs/>
          <w:sz w:val="21"/>
          <w:szCs w:val="21"/>
        </w:rPr>
        <w:t xml:space="preserve"> </w:t>
      </w:r>
      <w:r w:rsidR="0000656C" w:rsidRPr="0000656C">
        <w:rPr>
          <w:rFonts w:ascii="Calibri Light" w:eastAsia="Calibri" w:hAnsi="Calibri Light" w:cs="Calibri Light"/>
          <w:b/>
          <w:bCs/>
          <w:sz w:val="21"/>
          <w:szCs w:val="21"/>
        </w:rPr>
        <w:t xml:space="preserve"> </w:t>
      </w:r>
      <w:r w:rsidR="004670F5">
        <w:rPr>
          <w:rFonts w:ascii="Calibri Light" w:eastAsia="Calibri" w:hAnsi="Calibri Light" w:cs="Calibri Light"/>
          <w:b/>
          <w:bCs/>
          <w:sz w:val="21"/>
          <w:szCs w:val="21"/>
        </w:rPr>
        <w:t xml:space="preserve"> </w:t>
      </w:r>
      <w:r w:rsidR="0000656C" w:rsidRPr="0000656C">
        <w:rPr>
          <w:rFonts w:ascii="Calibri Light" w:eastAsia="Calibri" w:hAnsi="Calibri Light" w:cs="Calibri Light"/>
          <w:b/>
          <w:bCs/>
          <w:sz w:val="21"/>
          <w:szCs w:val="21"/>
        </w:rPr>
        <w:t xml:space="preserve"> </w:t>
      </w:r>
      <w:r w:rsidR="0000656C" w:rsidRPr="00F20230">
        <w:rPr>
          <w:rFonts w:ascii="Calibri Light" w:eastAsia="Calibri" w:hAnsi="Calibri Light" w:cs="Calibri Light"/>
          <w:b/>
          <w:bCs/>
          <w:sz w:val="21"/>
          <w:szCs w:val="21"/>
          <w:highlight w:val="yellow"/>
        </w:rPr>
        <w:t xml:space="preserve">EO (Especificações Operativas) emitidas pela ANAC e </w:t>
      </w:r>
      <w:r w:rsidR="004670F5" w:rsidRPr="00F20230">
        <w:rPr>
          <w:rFonts w:ascii="Calibri Light" w:eastAsia="Calibri" w:hAnsi="Calibri Light" w:cs="Calibri Light"/>
          <w:b/>
          <w:bCs/>
          <w:sz w:val="21"/>
          <w:szCs w:val="21"/>
          <w:highlight w:val="yellow"/>
        </w:rPr>
        <w:t xml:space="preserve">válidas, </w:t>
      </w:r>
      <w:r w:rsidR="0000656C" w:rsidRPr="00F20230">
        <w:rPr>
          <w:rFonts w:ascii="Calibri Light" w:eastAsia="Calibri" w:hAnsi="Calibri Light" w:cs="Calibri Light"/>
          <w:b/>
          <w:bCs/>
          <w:sz w:val="21"/>
          <w:szCs w:val="21"/>
          <w:highlight w:val="yellow"/>
        </w:rPr>
        <w:t xml:space="preserve">contemplando operação sob o RBAC nº 91 e DECEA ICA 100-4 (Regras e Procedimentos Especiais de Tráfego Aéreo para Helicópteros) para, no mínimo, uma das seguintes atividades aéreas especializadas: </w:t>
      </w:r>
      <w:r w:rsidR="0000656C" w:rsidRPr="00F20230">
        <w:rPr>
          <w:rFonts w:ascii="Calibri Light" w:eastAsia="Calibri" w:hAnsi="Calibri Light" w:cs="Calibri Light"/>
          <w:b/>
          <w:bCs/>
          <w:sz w:val="21"/>
          <w:szCs w:val="21"/>
          <w:highlight w:val="yellow"/>
          <w:u w:val="single"/>
        </w:rPr>
        <w:t>aero reportagem, Aerofotografia ou aero cinematografia;</w:t>
      </w:r>
    </w:p>
    <w:p w14:paraId="03835A5B" w14:textId="77777777" w:rsidR="001F2EDF" w:rsidRPr="00461A4B" w:rsidRDefault="001F2EDF" w:rsidP="001F2EDF">
      <w:pPr>
        <w:tabs>
          <w:tab w:val="left" w:pos="1701"/>
          <w:tab w:val="left" w:pos="1843"/>
        </w:tabs>
        <w:spacing w:after="120" w:line="276" w:lineRule="auto"/>
        <w:ind w:left="1843"/>
        <w:jc w:val="both"/>
        <w:rPr>
          <w:rFonts w:ascii="Calibri Light" w:hAnsi="Calibri Light" w:cs="Calibri Light"/>
          <w:b/>
          <w:bCs/>
          <w:sz w:val="21"/>
          <w:szCs w:val="21"/>
        </w:rPr>
      </w:pPr>
      <w:r w:rsidRPr="00461A4B">
        <w:rPr>
          <w:rFonts w:ascii="Calibri Light" w:hAnsi="Calibri Light" w:cs="Calibri Light"/>
          <w:b/>
          <w:bCs/>
          <w:sz w:val="21"/>
          <w:szCs w:val="21"/>
        </w:rPr>
        <w:t>13.5.5</w:t>
      </w:r>
      <w:r w:rsidRPr="00461A4B">
        <w:rPr>
          <w:rFonts w:ascii="Calibri Light" w:hAnsi="Calibri Light" w:cs="Calibri Light"/>
          <w:sz w:val="21"/>
          <w:szCs w:val="21"/>
        </w:rPr>
        <w:tab/>
      </w:r>
      <w:r w:rsidRPr="00461A4B">
        <w:rPr>
          <w:rFonts w:ascii="Calibri Light" w:hAnsi="Calibri Light" w:cs="Calibri Light"/>
          <w:b/>
          <w:bCs/>
          <w:sz w:val="21"/>
          <w:szCs w:val="21"/>
        </w:rPr>
        <w:t>Outros Documentos de habilitação:</w:t>
      </w:r>
    </w:p>
    <w:p w14:paraId="612E1139" w14:textId="77777777" w:rsidR="001F2EDF" w:rsidRPr="00461A4B" w:rsidRDefault="001F2EDF" w:rsidP="001F2EDF">
      <w:pPr>
        <w:tabs>
          <w:tab w:val="left" w:pos="1843"/>
          <w:tab w:val="left" w:pos="2268"/>
        </w:tabs>
        <w:spacing w:after="120" w:line="276" w:lineRule="auto"/>
        <w:ind w:left="1843"/>
        <w:jc w:val="both"/>
        <w:rPr>
          <w:rFonts w:ascii="Calibri Light" w:hAnsi="Calibri Light" w:cs="Calibri Light"/>
          <w:b/>
          <w:bCs/>
          <w:sz w:val="21"/>
          <w:szCs w:val="21"/>
        </w:rPr>
      </w:pPr>
      <w:r w:rsidRPr="00461A4B">
        <w:rPr>
          <w:rFonts w:ascii="Calibri Light" w:hAnsi="Calibri Light" w:cs="Calibri Light"/>
          <w:b/>
          <w:bCs/>
          <w:sz w:val="21"/>
          <w:szCs w:val="21"/>
        </w:rPr>
        <w:t>a)</w:t>
      </w:r>
      <w:r w:rsidRPr="00461A4B">
        <w:rPr>
          <w:rFonts w:ascii="Calibri Light" w:hAnsi="Calibri Light" w:cs="Calibri Light"/>
          <w:sz w:val="21"/>
          <w:szCs w:val="21"/>
        </w:rPr>
        <w:tab/>
        <w:t>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14.133/2021</w:t>
      </w:r>
    </w:p>
    <w:p w14:paraId="3F57B271" w14:textId="77777777" w:rsidR="001F2EDF" w:rsidRPr="00461A4B" w:rsidRDefault="001F2EDF" w:rsidP="001F2EDF">
      <w:pPr>
        <w:tabs>
          <w:tab w:val="left" w:pos="1843"/>
          <w:tab w:val="left" w:pos="2268"/>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b)</w:t>
      </w:r>
      <w:r w:rsidRPr="00461A4B">
        <w:rPr>
          <w:rFonts w:ascii="Calibri Light" w:hAnsi="Calibri Light" w:cs="Calibri Light"/>
          <w:b/>
          <w:sz w:val="21"/>
          <w:szCs w:val="21"/>
        </w:rPr>
        <w:tab/>
      </w:r>
      <w:r w:rsidRPr="00461A4B">
        <w:rPr>
          <w:rFonts w:ascii="Calibri Light" w:hAnsi="Calibri Light" w:cs="Calibri Light"/>
          <w:sz w:val="21"/>
          <w:szCs w:val="21"/>
        </w:rPr>
        <w:t>Declaração de inexistência de fato impeditivo de sua habilitação,</w:t>
      </w:r>
      <w:r w:rsidRPr="00461A4B">
        <w:rPr>
          <w:rFonts w:ascii="Calibri Light" w:hAnsi="Calibri Light" w:cs="Calibri Light"/>
          <w:snapToGrid w:val="0"/>
          <w:sz w:val="21"/>
          <w:szCs w:val="21"/>
          <w:u w:val="single"/>
        </w:rPr>
        <w:t xml:space="preserve"> inclusive condenação judicial na proibição de contratar com o Poder Público ou receber benefícios ou incentivos fiscais ou creditícios, transitada em julgada ou não desafiada por recurso com efeito suspensivo, por ato de improbidade administrativa</w:t>
      </w:r>
      <w:r w:rsidRPr="00461A4B">
        <w:rPr>
          <w:rFonts w:ascii="Calibri Light" w:hAnsi="Calibri Light" w:cs="Calibri Light"/>
          <w:sz w:val="21"/>
          <w:szCs w:val="21"/>
        </w:rPr>
        <w:t>;</w:t>
      </w:r>
    </w:p>
    <w:p w14:paraId="226560C2" w14:textId="77777777" w:rsidR="001F2EDF" w:rsidRPr="00461A4B" w:rsidRDefault="001F2EDF" w:rsidP="001F2EDF">
      <w:pPr>
        <w:tabs>
          <w:tab w:val="left" w:pos="1843"/>
          <w:tab w:val="left" w:pos="2268"/>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c</w:t>
      </w:r>
      <w:r w:rsidRPr="00461A4B">
        <w:rPr>
          <w:rFonts w:ascii="Calibri Light" w:hAnsi="Calibri Light" w:cs="Calibri Light"/>
          <w:sz w:val="21"/>
          <w:szCs w:val="21"/>
        </w:rPr>
        <w:t>)</w:t>
      </w:r>
      <w:r w:rsidRPr="00461A4B">
        <w:rPr>
          <w:rFonts w:ascii="Calibri Light" w:hAnsi="Calibri Light" w:cs="Calibri Light"/>
          <w:sz w:val="21"/>
          <w:szCs w:val="21"/>
        </w:rPr>
        <w:tab/>
        <w:t>Declaração de que a licitante não possui sanções vigentes previstas no inciso III do art. 156 da Lei Federal nº 14.133/2021, no âmbito da Administração Pública Direta e Indireta do Município de São Paulo e no inciso IV do mesmo artigo, no âmbito de quaisquer entes federativos.</w:t>
      </w:r>
    </w:p>
    <w:p w14:paraId="263DC5CC" w14:textId="26813980" w:rsidR="001F2EDF" w:rsidRPr="00461A4B" w:rsidRDefault="001F2EDF" w:rsidP="001F2EDF">
      <w:pPr>
        <w:tabs>
          <w:tab w:val="left" w:pos="1843"/>
          <w:tab w:val="left" w:pos="2268"/>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 xml:space="preserve">d) </w:t>
      </w:r>
      <w:r w:rsidRPr="00461A4B">
        <w:rPr>
          <w:rFonts w:ascii="Calibri Light" w:hAnsi="Calibri Light" w:cs="Calibri Light"/>
          <w:sz w:val="21"/>
          <w:szCs w:val="21"/>
        </w:rPr>
        <w:tab/>
      </w:r>
      <w:r w:rsidR="00AC76C2" w:rsidRPr="00461A4B">
        <w:rPr>
          <w:rFonts w:ascii="Calibri Light" w:hAnsi="Calibri Light" w:cs="Calibri Light"/>
          <w:sz w:val="21"/>
          <w:szCs w:val="21"/>
        </w:rPr>
        <w:tab/>
      </w:r>
      <w:r w:rsidRPr="00461A4B">
        <w:rPr>
          <w:rFonts w:ascii="Calibri Light" w:hAnsi="Calibri Light" w:cs="Calibri Light"/>
          <w:color w:val="162937"/>
          <w:sz w:val="21"/>
          <w:szCs w:val="21"/>
          <w:shd w:val="clear" w:color="auto" w:fill="FFFFFF"/>
        </w:rPr>
        <w:t>Declaração de que cumpre as exigências de reserva de cargos para pessoa com deficiência e para reabilitado da Previdência Social.</w:t>
      </w:r>
    </w:p>
    <w:p w14:paraId="36A05323" w14:textId="6A7F08CB" w:rsidR="53061F16" w:rsidRPr="00461A4B" w:rsidRDefault="53061F16" w:rsidP="57A33421">
      <w:pPr>
        <w:tabs>
          <w:tab w:val="left" w:pos="1843"/>
        </w:tabs>
        <w:spacing w:after="120" w:line="276" w:lineRule="auto"/>
        <w:ind w:left="1843"/>
        <w:jc w:val="both"/>
        <w:rPr>
          <w:rFonts w:ascii="Calibri Light" w:eastAsia="Calibri" w:hAnsi="Calibri Light" w:cs="Calibri Light"/>
          <w:sz w:val="21"/>
          <w:szCs w:val="21"/>
        </w:rPr>
      </w:pPr>
      <w:r w:rsidRPr="00461A4B">
        <w:rPr>
          <w:rFonts w:ascii="Calibri Light" w:hAnsi="Calibri Light" w:cs="Calibri Light"/>
          <w:b/>
          <w:bCs/>
          <w:color w:val="162937"/>
          <w:sz w:val="21"/>
          <w:szCs w:val="21"/>
        </w:rPr>
        <w:t>e)</w:t>
      </w:r>
      <w:r w:rsidRPr="00461A4B">
        <w:rPr>
          <w:rFonts w:ascii="Calibri Light" w:hAnsi="Calibri Light" w:cs="Calibri Light"/>
          <w:color w:val="162937"/>
          <w:sz w:val="21"/>
          <w:szCs w:val="21"/>
        </w:rPr>
        <w:t xml:space="preserve"> </w:t>
      </w:r>
      <w:r w:rsidR="00AC76C2" w:rsidRPr="00461A4B">
        <w:rPr>
          <w:rFonts w:ascii="Calibri Light" w:hAnsi="Calibri Light" w:cs="Calibri Light"/>
          <w:color w:val="162937"/>
          <w:sz w:val="21"/>
          <w:szCs w:val="21"/>
        </w:rPr>
        <w:tab/>
      </w:r>
      <w:r w:rsidR="00AC76C2" w:rsidRPr="00461A4B">
        <w:rPr>
          <w:rFonts w:ascii="Calibri Light" w:hAnsi="Calibri Light" w:cs="Calibri Light"/>
          <w:color w:val="162937"/>
          <w:sz w:val="21"/>
          <w:szCs w:val="21"/>
        </w:rPr>
        <w:tab/>
      </w:r>
      <w:r w:rsidRPr="00461A4B">
        <w:rPr>
          <w:rFonts w:ascii="Calibri Light" w:eastAsia="Calibri" w:hAnsi="Calibri Light" w:cs="Calibri Light"/>
          <w:sz w:val="21"/>
          <w:szCs w:val="21"/>
        </w:rPr>
        <w:t>Declaração, sob as penas da Lei, de ciência sobre a impossibilidade de contratar com a Administração Municipal caso possua inscrição no Cadastro Informativo Municipal - CADIN MUNICIPAL.</w:t>
      </w:r>
    </w:p>
    <w:p w14:paraId="6906FCA6" w14:textId="7ED1E68F" w:rsidR="00AC76C2" w:rsidRPr="00461A4B" w:rsidRDefault="00AC76C2" w:rsidP="57A33421">
      <w:pPr>
        <w:tabs>
          <w:tab w:val="left" w:pos="1843"/>
        </w:tabs>
        <w:spacing w:after="120" w:line="276" w:lineRule="auto"/>
        <w:ind w:left="1843"/>
        <w:jc w:val="both"/>
        <w:rPr>
          <w:rFonts w:ascii="Calibri Light" w:eastAsia="Calibri" w:hAnsi="Calibri Light" w:cs="Calibri Light"/>
          <w:sz w:val="21"/>
          <w:szCs w:val="21"/>
        </w:rPr>
      </w:pPr>
      <w:r w:rsidRPr="00461A4B">
        <w:rPr>
          <w:rFonts w:ascii="Calibri Light" w:hAnsi="Calibri Light" w:cs="Calibri Light"/>
          <w:b/>
          <w:bCs/>
          <w:color w:val="162937"/>
          <w:sz w:val="21"/>
          <w:szCs w:val="21"/>
        </w:rPr>
        <w:t xml:space="preserve">f) </w:t>
      </w:r>
      <w:r w:rsidRPr="00461A4B">
        <w:rPr>
          <w:rFonts w:ascii="Calibri Light" w:hAnsi="Calibri Light" w:cs="Calibri Light"/>
          <w:b/>
          <w:bCs/>
          <w:color w:val="162937"/>
          <w:sz w:val="21"/>
          <w:szCs w:val="21"/>
        </w:rPr>
        <w:tab/>
      </w:r>
      <w:r w:rsidRPr="00461A4B">
        <w:rPr>
          <w:rFonts w:ascii="Calibri Light" w:hAnsi="Calibri Light" w:cs="Calibri Light"/>
          <w:b/>
          <w:bCs/>
          <w:color w:val="162937"/>
          <w:sz w:val="21"/>
          <w:szCs w:val="21"/>
        </w:rPr>
        <w:tab/>
      </w:r>
      <w:r w:rsidR="00795FDC" w:rsidRPr="00461A4B">
        <w:rPr>
          <w:rFonts w:ascii="Calibri Light" w:hAnsi="Calibri Light" w:cs="Calibri Light"/>
          <w:color w:val="162937"/>
          <w:sz w:val="21"/>
          <w:szCs w:val="21"/>
        </w:rPr>
        <w:t>Declaração de não cadastramento e inexistência de débitos para com a Fazenda do Município de São Paulo</w:t>
      </w:r>
      <w:r w:rsidR="005B4278" w:rsidRPr="00461A4B">
        <w:rPr>
          <w:rFonts w:ascii="Calibri Light" w:hAnsi="Calibri Light" w:cs="Calibri Light"/>
          <w:color w:val="162937"/>
          <w:sz w:val="21"/>
          <w:szCs w:val="21"/>
        </w:rPr>
        <w:t>.</w:t>
      </w:r>
    </w:p>
    <w:p w14:paraId="07B2C8FD" w14:textId="3EA85191" w:rsidR="001F2EDF" w:rsidRPr="00461A4B" w:rsidRDefault="001F2EDF" w:rsidP="001F2EDF">
      <w:pPr>
        <w:tabs>
          <w:tab w:val="left" w:pos="1701"/>
          <w:tab w:val="left" w:pos="2552"/>
        </w:tabs>
        <w:spacing w:after="120" w:line="276" w:lineRule="auto"/>
        <w:ind w:left="2552"/>
        <w:jc w:val="both"/>
        <w:rPr>
          <w:rFonts w:ascii="Calibri Light" w:hAnsi="Calibri Light" w:cs="Calibri Light"/>
          <w:sz w:val="21"/>
          <w:szCs w:val="21"/>
        </w:rPr>
      </w:pPr>
      <w:r w:rsidRPr="00461A4B">
        <w:rPr>
          <w:rFonts w:ascii="Calibri Light" w:hAnsi="Calibri Light" w:cs="Calibri Light"/>
          <w:b/>
          <w:bCs/>
          <w:sz w:val="21"/>
          <w:szCs w:val="21"/>
        </w:rPr>
        <w:t>13.5.5.1</w:t>
      </w:r>
      <w:r w:rsidRPr="00461A4B">
        <w:rPr>
          <w:rFonts w:ascii="Calibri Light" w:hAnsi="Calibri Light" w:cs="Calibri Light"/>
          <w:sz w:val="21"/>
          <w:szCs w:val="21"/>
        </w:rPr>
        <w:tab/>
        <w:t xml:space="preserve">As declarações supra deverão ser elaboradas em papel timbrado e subscritas pelo representante legal da licitante, sendo recomendada a </w:t>
      </w:r>
      <w:r w:rsidRPr="00461A4B">
        <w:rPr>
          <w:rFonts w:ascii="Calibri Light" w:hAnsi="Calibri Light" w:cs="Calibri Light"/>
          <w:sz w:val="21"/>
          <w:szCs w:val="21"/>
        </w:rPr>
        <w:lastRenderedPageBreak/>
        <w:t>utilização do</w:t>
      </w:r>
      <w:r w:rsidR="005B4278" w:rsidRPr="00461A4B">
        <w:rPr>
          <w:rFonts w:ascii="Calibri Light" w:hAnsi="Calibri Light" w:cs="Calibri Light"/>
          <w:sz w:val="21"/>
          <w:szCs w:val="21"/>
        </w:rPr>
        <w:t>s</w:t>
      </w:r>
      <w:r w:rsidRPr="00461A4B">
        <w:rPr>
          <w:rFonts w:ascii="Calibri Light" w:hAnsi="Calibri Light" w:cs="Calibri Light"/>
          <w:sz w:val="21"/>
          <w:szCs w:val="21"/>
        </w:rPr>
        <w:t xml:space="preserve"> modelo</w:t>
      </w:r>
      <w:r w:rsidR="005B4278" w:rsidRPr="00461A4B">
        <w:rPr>
          <w:rFonts w:ascii="Calibri Light" w:hAnsi="Calibri Light" w:cs="Calibri Light"/>
          <w:sz w:val="21"/>
          <w:szCs w:val="21"/>
        </w:rPr>
        <w:t>s</w:t>
      </w:r>
      <w:r w:rsidRPr="00461A4B">
        <w:rPr>
          <w:rFonts w:ascii="Calibri Light" w:hAnsi="Calibri Light" w:cs="Calibri Light"/>
          <w:sz w:val="21"/>
          <w:szCs w:val="21"/>
        </w:rPr>
        <w:t xml:space="preserve"> constante</w:t>
      </w:r>
      <w:r w:rsidR="005B4278" w:rsidRPr="00461A4B">
        <w:rPr>
          <w:rFonts w:ascii="Calibri Light" w:hAnsi="Calibri Light" w:cs="Calibri Light"/>
          <w:sz w:val="21"/>
          <w:szCs w:val="21"/>
        </w:rPr>
        <w:t>s</w:t>
      </w:r>
      <w:r w:rsidRPr="00461A4B">
        <w:rPr>
          <w:rFonts w:ascii="Calibri Light" w:hAnsi="Calibri Light" w:cs="Calibri Light"/>
          <w:sz w:val="21"/>
          <w:szCs w:val="21"/>
        </w:rPr>
        <w:t xml:space="preserve"> no</w:t>
      </w:r>
      <w:r w:rsidR="005B4278" w:rsidRPr="00461A4B">
        <w:rPr>
          <w:rFonts w:ascii="Calibri Light" w:hAnsi="Calibri Light" w:cs="Calibri Light"/>
          <w:sz w:val="21"/>
          <w:szCs w:val="21"/>
        </w:rPr>
        <w:t>s</w:t>
      </w:r>
      <w:r w:rsidRPr="00461A4B">
        <w:rPr>
          <w:rFonts w:ascii="Calibri Light" w:hAnsi="Calibri Light" w:cs="Calibri Light"/>
          <w:sz w:val="21"/>
          <w:szCs w:val="21"/>
        </w:rPr>
        <w:t xml:space="preserve"> ANEXO III</w:t>
      </w:r>
      <w:r w:rsidR="005B4278" w:rsidRPr="00461A4B">
        <w:rPr>
          <w:rFonts w:ascii="Calibri Light" w:hAnsi="Calibri Light" w:cs="Calibri Light"/>
          <w:sz w:val="21"/>
          <w:szCs w:val="21"/>
        </w:rPr>
        <w:t xml:space="preserve"> e VI</w:t>
      </w:r>
      <w:r w:rsidRPr="00461A4B">
        <w:rPr>
          <w:rFonts w:ascii="Calibri Light" w:hAnsi="Calibri Light" w:cs="Calibri Light"/>
          <w:sz w:val="21"/>
          <w:szCs w:val="21"/>
        </w:rPr>
        <w:t xml:space="preserve"> do presente Edital, facultando-se a elaboração de declarações individualizadas.</w:t>
      </w:r>
    </w:p>
    <w:p w14:paraId="70D53F8A" w14:textId="77777777" w:rsidR="001F2EDF" w:rsidRPr="00461A4B" w:rsidRDefault="001F2EDF" w:rsidP="001F2EDF">
      <w:pPr>
        <w:tabs>
          <w:tab w:val="left" w:pos="1701"/>
          <w:tab w:val="left" w:pos="1843"/>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 xml:space="preserve">13.6.  </w:t>
      </w:r>
      <w:r w:rsidRPr="00461A4B">
        <w:rPr>
          <w:rFonts w:ascii="Calibri Light" w:hAnsi="Calibri Light" w:cs="Calibri Light"/>
          <w:sz w:val="21"/>
          <w:szCs w:val="21"/>
        </w:rPr>
        <w:tab/>
        <w:t xml:space="preserve">A licitante, para fins de habilitação, deverá observar as </w:t>
      </w:r>
      <w:r w:rsidRPr="00461A4B">
        <w:rPr>
          <w:rFonts w:ascii="Calibri Light" w:hAnsi="Calibri Light" w:cs="Calibri Light"/>
          <w:sz w:val="21"/>
          <w:szCs w:val="21"/>
          <w:u w:val="single"/>
        </w:rPr>
        <w:t>disposições gerais</w:t>
      </w:r>
      <w:r w:rsidRPr="00461A4B">
        <w:rPr>
          <w:rFonts w:ascii="Calibri Light" w:hAnsi="Calibri Light" w:cs="Calibri Light"/>
          <w:sz w:val="21"/>
          <w:szCs w:val="21"/>
        </w:rPr>
        <w:t xml:space="preserve"> que seguem: </w:t>
      </w:r>
    </w:p>
    <w:p w14:paraId="3FF382B9"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13.6.1</w:t>
      </w:r>
      <w:r w:rsidRPr="00461A4B">
        <w:rPr>
          <w:rFonts w:ascii="Calibri Light" w:hAnsi="Calibri Light" w:cs="Calibri Light"/>
          <w:sz w:val="21"/>
          <w:szCs w:val="21"/>
        </w:rPr>
        <w:tab/>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7BEADB21"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13.6.2</w:t>
      </w:r>
      <w:r w:rsidRPr="00461A4B">
        <w:rPr>
          <w:rFonts w:ascii="Calibri Light" w:hAnsi="Calibri Light" w:cs="Calibri Light"/>
          <w:sz w:val="21"/>
          <w:szCs w:val="21"/>
        </w:rPr>
        <w:tab/>
        <w:t>Todos os documentos expedidos pela empresa deverão estar subscritos por seu representante legal ou procurador, com identificação clara do subscritor.</w:t>
      </w:r>
    </w:p>
    <w:p w14:paraId="7BE57EB7"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13.6.3</w:t>
      </w:r>
      <w:r w:rsidRPr="00461A4B">
        <w:rPr>
          <w:rFonts w:ascii="Calibri Light" w:hAnsi="Calibri Light" w:cs="Calibri Light"/>
          <w:sz w:val="21"/>
          <w:szCs w:val="21"/>
        </w:rPr>
        <w:tab/>
        <w:t>Os documentos serão apresentados em original, por cópia autenticada ou por cópia simples com autenticidade declarada por advogado sob sua responsabilidade pessoal.</w:t>
      </w:r>
    </w:p>
    <w:p w14:paraId="2E3B2AE4"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13.6.4</w:t>
      </w:r>
      <w:r w:rsidRPr="00461A4B">
        <w:rPr>
          <w:rFonts w:ascii="Calibri Light" w:hAnsi="Calibri Light" w:cs="Calibri Light"/>
          <w:sz w:val="21"/>
          <w:szCs w:val="21"/>
        </w:rPr>
        <w:t xml:space="preserve"> A autenticidade dos documentos emitidos via Internet será conferida pelo Pregoeiro e Equipe de Apoio.</w:t>
      </w:r>
    </w:p>
    <w:p w14:paraId="2EE942C6" w14:textId="77777777" w:rsidR="001F2EDF" w:rsidRPr="00461A4B" w:rsidRDefault="001F2EDF" w:rsidP="001F2EDF">
      <w:pPr>
        <w:tabs>
          <w:tab w:val="left" w:pos="1701"/>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13.6.5</w:t>
      </w:r>
      <w:r w:rsidRPr="00461A4B">
        <w:rPr>
          <w:rFonts w:ascii="Calibri Light" w:hAnsi="Calibri Light" w:cs="Calibri Light"/>
          <w:sz w:val="21"/>
          <w:szCs w:val="21"/>
        </w:rPr>
        <w:tab/>
        <w:t xml:space="preserve">Se a licitante for a </w:t>
      </w:r>
      <w:r w:rsidRPr="00461A4B">
        <w:rPr>
          <w:rFonts w:ascii="Calibri Light" w:hAnsi="Calibri Light" w:cs="Calibri Light"/>
          <w:b/>
          <w:bCs/>
          <w:sz w:val="21"/>
          <w:szCs w:val="21"/>
        </w:rPr>
        <w:t>matriz</w:t>
      </w:r>
      <w:r w:rsidRPr="00461A4B">
        <w:rPr>
          <w:rFonts w:ascii="Calibri Light" w:hAnsi="Calibri Light" w:cs="Calibri Light"/>
          <w:sz w:val="21"/>
          <w:szCs w:val="21"/>
        </w:rPr>
        <w:t xml:space="preserve">, todos os documentos deverão estar em nome da matriz, e se for a </w:t>
      </w:r>
      <w:r w:rsidRPr="00461A4B">
        <w:rPr>
          <w:rFonts w:ascii="Calibri Light" w:hAnsi="Calibri Light" w:cs="Calibri Light"/>
          <w:b/>
          <w:bCs/>
          <w:sz w:val="21"/>
          <w:szCs w:val="21"/>
        </w:rPr>
        <w:t>filial</w:t>
      </w:r>
      <w:r w:rsidRPr="00461A4B">
        <w:rPr>
          <w:rFonts w:ascii="Calibri Light" w:hAnsi="Calibri Light" w:cs="Calibri Light"/>
          <w:sz w:val="21"/>
          <w:szCs w:val="21"/>
        </w:rPr>
        <w:t>, todos os documentos deverão estar em nome da filial, exceto aqueles documentos que, pela própria natureza, comprovadamente, forem emitidos somente em nome da matriz.</w:t>
      </w:r>
    </w:p>
    <w:p w14:paraId="45B36685" w14:textId="77777777" w:rsidR="001F2EDF" w:rsidRPr="00461A4B" w:rsidRDefault="001F2EDF" w:rsidP="001F2EDF">
      <w:pPr>
        <w:tabs>
          <w:tab w:val="left" w:pos="2552"/>
        </w:tabs>
        <w:spacing w:after="120" w:line="276" w:lineRule="auto"/>
        <w:ind w:left="2552"/>
        <w:jc w:val="both"/>
        <w:rPr>
          <w:rFonts w:ascii="Calibri Light" w:hAnsi="Calibri Light" w:cs="Calibri Light"/>
          <w:sz w:val="21"/>
          <w:szCs w:val="21"/>
        </w:rPr>
      </w:pPr>
      <w:r w:rsidRPr="00461A4B">
        <w:rPr>
          <w:rFonts w:ascii="Calibri Light" w:hAnsi="Calibri Light" w:cs="Calibri Light"/>
          <w:b/>
          <w:bCs/>
          <w:sz w:val="21"/>
          <w:szCs w:val="21"/>
        </w:rPr>
        <w:t>13.6.5.1</w:t>
      </w:r>
      <w:r w:rsidRPr="00461A4B">
        <w:rPr>
          <w:rFonts w:ascii="Calibri Light" w:hAnsi="Calibri Light" w:cs="Calibri Light"/>
          <w:sz w:val="21"/>
          <w:szCs w:val="21"/>
        </w:rPr>
        <w:tab/>
        <w:t>Caso a licitante pretenda que um de seus estabelecimentos, que não o participante desta licitação, execute o futuro contrato, deverá apresentar toda documentação de habilitação de ambos os estabelecimentos.</w:t>
      </w:r>
    </w:p>
    <w:p w14:paraId="0E70C5D3" w14:textId="77777777" w:rsidR="001F2EDF" w:rsidRPr="00461A4B" w:rsidRDefault="001F2EDF" w:rsidP="001F2EDF">
      <w:pPr>
        <w:tabs>
          <w:tab w:val="left" w:pos="2268"/>
          <w:tab w:val="left" w:pos="2552"/>
        </w:tabs>
        <w:spacing w:after="120" w:line="276" w:lineRule="auto"/>
        <w:ind w:left="2552"/>
        <w:jc w:val="both"/>
        <w:rPr>
          <w:rFonts w:ascii="Calibri Light" w:hAnsi="Calibri Light" w:cs="Calibri Light"/>
          <w:i/>
          <w:iCs/>
          <w:sz w:val="21"/>
          <w:szCs w:val="21"/>
        </w:rPr>
      </w:pPr>
      <w:r w:rsidRPr="00461A4B">
        <w:rPr>
          <w:rFonts w:ascii="Calibri Light" w:hAnsi="Calibri Light" w:cs="Calibri Light"/>
          <w:b/>
          <w:bCs/>
          <w:i/>
          <w:iCs/>
          <w:sz w:val="21"/>
          <w:szCs w:val="21"/>
        </w:rPr>
        <w:t xml:space="preserve">13.6.5.2 </w:t>
      </w:r>
      <w:r w:rsidRPr="00461A4B">
        <w:rPr>
          <w:rStyle w:val="nfase"/>
          <w:rFonts w:ascii="Calibri Light" w:hAnsi="Calibri Light" w:cs="Calibri Light"/>
          <w:i w:val="0"/>
          <w:sz w:val="21"/>
          <w:szCs w:val="21"/>
          <w:bdr w:val="none" w:sz="0" w:space="0" w:color="auto" w:frame="1"/>
        </w:rPr>
        <w:t>Atestados de capacidade técnica ou de responsabilidade técnica podem ser apresentados em nome e com o número do CNPJ (MF) da matriz ou da filial da empresa licitante.</w:t>
      </w:r>
    </w:p>
    <w:p w14:paraId="1761EA66"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13.6.6</w:t>
      </w:r>
      <w:r w:rsidRPr="00461A4B">
        <w:rPr>
          <w:rFonts w:ascii="Calibri Light" w:hAnsi="Calibri Light" w:cs="Calibri Light"/>
          <w:sz w:val="21"/>
          <w:szCs w:val="21"/>
        </w:rPr>
        <w:tab/>
        <w:t>Todo e qualquer documento apresentado em língua estrangeira deverá estar acompanhado da respectiva tradução para o idioma pátrio, feita por tradutor público juramentado.</w:t>
      </w:r>
    </w:p>
    <w:p w14:paraId="226A0E1E"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13.6.7</w:t>
      </w:r>
      <w:r w:rsidRPr="00461A4B">
        <w:rPr>
          <w:rFonts w:ascii="Calibri Light" w:hAnsi="Calibri Light" w:cs="Calibri Light"/>
          <w:sz w:val="21"/>
          <w:szCs w:val="21"/>
        </w:rPr>
        <w:tab/>
        <w:t>Não serão aceitos documentos cujas datas e caracteres estejam ilegíveis ou rasurados de tal forma que não possam ser entendidos.</w:t>
      </w:r>
    </w:p>
    <w:p w14:paraId="59AC5E2D"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13.6.8</w:t>
      </w:r>
      <w:r w:rsidRPr="00461A4B">
        <w:rPr>
          <w:rFonts w:ascii="Calibri Light" w:hAnsi="Calibri Light" w:cs="Calibri Light"/>
          <w:sz w:val="21"/>
          <w:szCs w:val="21"/>
        </w:rPr>
        <w:tab/>
        <w:t>Os documentos exigidos para habilitação não poderão, em hipótese alguma, ser substituídos por protocolos, que apenas configurem o seu requerimento, não podendo, ainda, ser remetidos posteriormente ao prazo fixado.</w:t>
      </w:r>
    </w:p>
    <w:p w14:paraId="44A5D6EA"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13.6.9.</w:t>
      </w:r>
      <w:r w:rsidRPr="00461A4B">
        <w:rPr>
          <w:rFonts w:ascii="Calibri Light" w:hAnsi="Calibri Light" w:cs="Calibri Light"/>
          <w:sz w:val="21"/>
          <w:szCs w:val="21"/>
        </w:rPr>
        <w:t xml:space="preserve"> </w:t>
      </w:r>
      <w:r w:rsidRPr="00461A4B">
        <w:rPr>
          <w:rFonts w:ascii="Calibri Light" w:eastAsia="Calibri" w:hAnsi="Calibri Light" w:cs="Calibri Light"/>
          <w:sz w:val="21"/>
          <w:szCs w:val="21"/>
        </w:rPr>
        <w:t>Serão aceitas como prova de regularidade, certidões positivas com efeito de negativas e certidões positivas que noticiem em seu corpo que os débitos estão judicialmente garantidos ou com sua exigibilidade suspensa</w:t>
      </w:r>
    </w:p>
    <w:p w14:paraId="29329E6F"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13.7</w:t>
      </w:r>
      <w:r w:rsidRPr="00461A4B">
        <w:rPr>
          <w:rFonts w:ascii="Calibri Light" w:hAnsi="Calibri Light" w:cs="Calibri Light"/>
          <w:sz w:val="21"/>
          <w:szCs w:val="21"/>
        </w:rPr>
        <w:tab/>
        <w:t>O Pregoeiro e sua Equipe de Apoio verificarão eventual descumprimento das vedações de participação na licitação, mediante consulta ao:</w:t>
      </w:r>
    </w:p>
    <w:p w14:paraId="15F4D07C" w14:textId="77777777" w:rsidR="001F2EDF" w:rsidRPr="00461A4B" w:rsidRDefault="001F2EDF" w:rsidP="001F2EDF">
      <w:pPr>
        <w:tabs>
          <w:tab w:val="left" w:pos="1843"/>
        </w:tabs>
        <w:spacing w:after="120" w:line="276" w:lineRule="auto"/>
        <w:ind w:left="1080" w:hanging="43"/>
        <w:jc w:val="both"/>
        <w:rPr>
          <w:rFonts w:ascii="Calibri Light" w:hAnsi="Calibri Light" w:cs="Calibri Light"/>
          <w:sz w:val="21"/>
          <w:szCs w:val="21"/>
        </w:rPr>
      </w:pPr>
      <w:r w:rsidRPr="00461A4B">
        <w:rPr>
          <w:rFonts w:ascii="Calibri Light" w:hAnsi="Calibri Light" w:cs="Calibri Light"/>
          <w:b/>
          <w:bCs/>
          <w:sz w:val="21"/>
          <w:szCs w:val="21"/>
        </w:rPr>
        <w:lastRenderedPageBreak/>
        <w:t>a)</w:t>
      </w:r>
      <w:r w:rsidRPr="00461A4B">
        <w:rPr>
          <w:rFonts w:ascii="Calibri Light" w:hAnsi="Calibri Light" w:cs="Calibri Light"/>
          <w:sz w:val="21"/>
          <w:szCs w:val="21"/>
        </w:rPr>
        <w:tab/>
      </w:r>
      <w:r w:rsidRPr="00461A4B">
        <w:rPr>
          <w:rFonts w:ascii="Calibri Light" w:eastAsia="Calibri" w:hAnsi="Calibri Light" w:cs="Calibri Light"/>
          <w:color w:val="000000" w:themeColor="text1"/>
          <w:sz w:val="21"/>
          <w:szCs w:val="21"/>
        </w:rPr>
        <w:t>Cadastro Nacional de Condenações Cíveis por Atos de Improbidade Administrativa e Inelegibilidade, do Conselho Nacional de Justiça (CNIA – CNJ)</w:t>
      </w:r>
      <w:r w:rsidRPr="00461A4B">
        <w:rPr>
          <w:rFonts w:ascii="Calibri Light" w:hAnsi="Calibri Light" w:cs="Calibri Light"/>
          <w:sz w:val="21"/>
          <w:szCs w:val="21"/>
        </w:rPr>
        <w:t xml:space="preserve">, no endereço eletrônico </w:t>
      </w:r>
      <w:r w:rsidRPr="00461A4B">
        <w:rPr>
          <w:rFonts w:ascii="Calibri Light" w:hAnsi="Calibri Light" w:cs="Calibri Light"/>
          <w:sz w:val="21"/>
          <w:szCs w:val="21"/>
          <w:u w:val="single"/>
        </w:rPr>
        <w:t>www.cnj.jus.br/improbidade_adm/consultar_requerido.php</w:t>
      </w:r>
      <w:r w:rsidRPr="00461A4B">
        <w:rPr>
          <w:rFonts w:ascii="Calibri Light" w:hAnsi="Calibri Light" w:cs="Calibri Light"/>
          <w:sz w:val="21"/>
          <w:szCs w:val="21"/>
        </w:rPr>
        <w:t>;</w:t>
      </w:r>
    </w:p>
    <w:p w14:paraId="6BEED573" w14:textId="77777777" w:rsidR="001F2EDF" w:rsidRPr="00461A4B" w:rsidRDefault="001F2EDF" w:rsidP="001F2EDF">
      <w:pPr>
        <w:tabs>
          <w:tab w:val="left" w:pos="1843"/>
        </w:tabs>
        <w:spacing w:after="120" w:line="276" w:lineRule="auto"/>
        <w:ind w:left="1080" w:hanging="43"/>
        <w:jc w:val="both"/>
        <w:rPr>
          <w:rFonts w:ascii="Calibri Light" w:hAnsi="Calibri Light" w:cs="Calibri Light"/>
          <w:sz w:val="21"/>
          <w:szCs w:val="21"/>
        </w:rPr>
      </w:pPr>
      <w:r w:rsidRPr="00461A4B">
        <w:rPr>
          <w:rFonts w:ascii="Calibri Light" w:hAnsi="Calibri Light" w:cs="Calibri Light"/>
          <w:b/>
          <w:bCs/>
          <w:sz w:val="21"/>
          <w:szCs w:val="21"/>
        </w:rPr>
        <w:t xml:space="preserve">b)    </w:t>
      </w:r>
      <w:r w:rsidRPr="00461A4B">
        <w:rPr>
          <w:rFonts w:ascii="Calibri Light" w:hAnsi="Calibri Light" w:cs="Calibri Light"/>
          <w:sz w:val="21"/>
          <w:szCs w:val="21"/>
        </w:rPr>
        <w:tab/>
        <w:t xml:space="preserve">Cadastro Nacional das Empresas Inidôneas e Suspensas – CEIS, no endereço eletrônico </w:t>
      </w:r>
      <w:r w:rsidRPr="00461A4B">
        <w:rPr>
          <w:rFonts w:ascii="Calibri Light" w:hAnsi="Calibri Light" w:cs="Calibri Light"/>
          <w:sz w:val="21"/>
          <w:szCs w:val="21"/>
          <w:u w:val="single"/>
        </w:rPr>
        <w:t>https://www.portaltransparencia.gov.br/sancoes/ceis</w:t>
      </w:r>
      <w:r w:rsidRPr="00461A4B">
        <w:rPr>
          <w:rFonts w:ascii="Calibri Light" w:hAnsi="Calibri Light" w:cs="Calibri Light"/>
          <w:sz w:val="21"/>
          <w:szCs w:val="21"/>
        </w:rPr>
        <w:t>;</w:t>
      </w:r>
    </w:p>
    <w:p w14:paraId="447F83A7" w14:textId="77777777" w:rsidR="001F2EDF" w:rsidRPr="00461A4B" w:rsidRDefault="001F2EDF" w:rsidP="001F2EDF">
      <w:pPr>
        <w:tabs>
          <w:tab w:val="left" w:pos="1843"/>
        </w:tabs>
        <w:spacing w:after="120" w:line="276" w:lineRule="auto"/>
        <w:ind w:left="1080" w:hanging="43"/>
        <w:jc w:val="both"/>
        <w:rPr>
          <w:rFonts w:ascii="Calibri Light" w:hAnsi="Calibri Light" w:cs="Calibri Light"/>
          <w:sz w:val="21"/>
          <w:szCs w:val="21"/>
        </w:rPr>
      </w:pPr>
      <w:r w:rsidRPr="00461A4B">
        <w:rPr>
          <w:rFonts w:ascii="Calibri Light" w:hAnsi="Calibri Light" w:cs="Calibri Light"/>
          <w:b/>
          <w:bCs/>
          <w:sz w:val="21"/>
          <w:szCs w:val="21"/>
        </w:rPr>
        <w:t>c)</w:t>
      </w:r>
      <w:r w:rsidRPr="00461A4B">
        <w:rPr>
          <w:rFonts w:ascii="Calibri Light" w:hAnsi="Calibri Light" w:cs="Calibri Light"/>
          <w:sz w:val="21"/>
          <w:szCs w:val="21"/>
        </w:rPr>
        <w:tab/>
        <w:t xml:space="preserve">Rol de Empresas Punidas, disponível no endereço eletrônico </w:t>
      </w:r>
      <w:r w:rsidRPr="00461A4B">
        <w:rPr>
          <w:rFonts w:ascii="Calibri Light" w:hAnsi="Calibri Light" w:cs="Calibri Light"/>
          <w:sz w:val="21"/>
          <w:szCs w:val="21"/>
          <w:u w:val="single"/>
        </w:rPr>
        <w:t>https://capital.sp.gov.br/web/gestao/w/coordenadoria_de_bens_e_servicos__cobes/empresas_punidas/9255</w:t>
      </w:r>
      <w:r w:rsidRPr="00461A4B">
        <w:rPr>
          <w:rFonts w:ascii="Calibri Light" w:hAnsi="Calibri Light" w:cs="Calibri Light"/>
          <w:sz w:val="21"/>
          <w:szCs w:val="21"/>
        </w:rPr>
        <w:t>;</w:t>
      </w:r>
    </w:p>
    <w:p w14:paraId="6AEA86A4" w14:textId="77777777" w:rsidR="001F2EDF" w:rsidRPr="00461A4B" w:rsidRDefault="001F2EDF" w:rsidP="001F2EDF">
      <w:pPr>
        <w:tabs>
          <w:tab w:val="left" w:pos="1843"/>
        </w:tabs>
        <w:spacing w:after="120" w:line="276" w:lineRule="auto"/>
        <w:ind w:left="1080" w:hanging="43"/>
        <w:jc w:val="both"/>
        <w:rPr>
          <w:rFonts w:ascii="Calibri Light" w:hAnsi="Calibri Light" w:cs="Calibri Light"/>
          <w:sz w:val="21"/>
          <w:szCs w:val="21"/>
        </w:rPr>
      </w:pPr>
      <w:r w:rsidRPr="00461A4B">
        <w:rPr>
          <w:rFonts w:ascii="Calibri Light" w:hAnsi="Calibri Light" w:cs="Calibri Light"/>
          <w:b/>
          <w:bCs/>
          <w:sz w:val="21"/>
          <w:szCs w:val="21"/>
        </w:rPr>
        <w:t>d)</w:t>
      </w:r>
      <w:r w:rsidRPr="00461A4B">
        <w:rPr>
          <w:rFonts w:ascii="Calibri Light" w:hAnsi="Calibri Light" w:cs="Calibri Light"/>
          <w:sz w:val="21"/>
          <w:szCs w:val="21"/>
        </w:rPr>
        <w:tab/>
        <w:t xml:space="preserve">Cadastro Nacional de Empresas Punidas (CNEP), disponível no endereço eletrônico </w:t>
      </w:r>
      <w:r w:rsidRPr="00461A4B">
        <w:rPr>
          <w:rFonts w:ascii="Calibri Light" w:hAnsi="Calibri Light" w:cs="Calibri Light"/>
          <w:sz w:val="21"/>
          <w:szCs w:val="21"/>
          <w:u w:val="single"/>
        </w:rPr>
        <w:t>https://www.portaltransparencia.gov.br/sancoes/cnep</w:t>
      </w:r>
      <w:r w:rsidRPr="00461A4B">
        <w:rPr>
          <w:rFonts w:ascii="Calibri Light" w:hAnsi="Calibri Light" w:cs="Calibri Light"/>
          <w:sz w:val="21"/>
          <w:szCs w:val="21"/>
        </w:rPr>
        <w:t>;</w:t>
      </w:r>
    </w:p>
    <w:p w14:paraId="423C2DC6" w14:textId="77777777" w:rsidR="001F2EDF" w:rsidRPr="00461A4B" w:rsidRDefault="001F2EDF" w:rsidP="001F2EDF">
      <w:pPr>
        <w:tabs>
          <w:tab w:val="left" w:pos="1701"/>
          <w:tab w:val="left" w:pos="1843"/>
        </w:tabs>
        <w:spacing w:after="120" w:line="276" w:lineRule="auto"/>
        <w:ind w:left="1843"/>
        <w:jc w:val="both"/>
        <w:rPr>
          <w:rFonts w:ascii="Calibri Light" w:hAnsi="Calibri Light" w:cs="Calibri Light"/>
          <w:b/>
          <w:bCs/>
          <w:sz w:val="21"/>
          <w:szCs w:val="21"/>
        </w:rPr>
      </w:pPr>
      <w:r w:rsidRPr="00461A4B">
        <w:rPr>
          <w:rFonts w:ascii="Calibri Light" w:hAnsi="Calibri Light" w:cs="Calibri Light"/>
          <w:b/>
          <w:bCs/>
          <w:sz w:val="21"/>
          <w:szCs w:val="21"/>
        </w:rPr>
        <w:t>13.7.1</w:t>
      </w:r>
      <w:r w:rsidRPr="00461A4B">
        <w:rPr>
          <w:rFonts w:ascii="Calibri Light" w:hAnsi="Calibri Light" w:cs="Calibri Light"/>
          <w:sz w:val="21"/>
          <w:szCs w:val="21"/>
        </w:rPr>
        <w:tab/>
        <w:t>As consultas realizar-se-ão em nome da licitante, da matriz (quando filial seja a licitante), e de seus sócios majoritários.</w:t>
      </w:r>
    </w:p>
    <w:p w14:paraId="19B4E9DC" w14:textId="77777777" w:rsidR="001F2EDF" w:rsidRPr="00461A4B" w:rsidRDefault="001F2EDF" w:rsidP="001F2EDF">
      <w:pPr>
        <w:tabs>
          <w:tab w:val="left" w:pos="1134"/>
        </w:tabs>
        <w:spacing w:after="120" w:line="276"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13.8</w:t>
      </w:r>
      <w:r w:rsidRPr="00461A4B">
        <w:rPr>
          <w:rFonts w:ascii="Calibri Light" w:hAnsi="Calibri Light" w:cs="Calibri Light"/>
          <w:sz w:val="21"/>
          <w:szCs w:val="21"/>
        </w:rPr>
        <w:tab/>
        <w:t>Os documentos serão analisados pelo Pregoeiro e sua Equipe de Apoio quanto a sua conformidade com os solicitados e serão anexados ao processo administrativo pertinente a esta licitação.</w:t>
      </w:r>
    </w:p>
    <w:p w14:paraId="4C7C6A19" w14:textId="77777777" w:rsidR="001F2EDF" w:rsidRPr="00461A4B" w:rsidRDefault="001F2EDF" w:rsidP="001F2EDF">
      <w:pPr>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13.8.1</w:t>
      </w:r>
      <w:r w:rsidRPr="00461A4B">
        <w:rPr>
          <w:rFonts w:ascii="Calibri Light" w:hAnsi="Calibri Light" w:cs="Calibri Light"/>
          <w:sz w:val="21"/>
          <w:szCs w:val="21"/>
        </w:rPr>
        <w:tab/>
        <w:t>Estando a documentação de habilitação da licitante vencedora em desacordo com as exigências do Edital, ela será inabilitada.</w:t>
      </w:r>
    </w:p>
    <w:p w14:paraId="6ABBF324" w14:textId="77777777" w:rsidR="001F2EDF" w:rsidRPr="00461A4B" w:rsidRDefault="001F2EDF" w:rsidP="001F2EDF">
      <w:pPr>
        <w:tabs>
          <w:tab w:val="left" w:pos="1843"/>
        </w:tabs>
        <w:spacing w:after="120" w:line="276" w:lineRule="auto"/>
        <w:ind w:left="1843"/>
        <w:jc w:val="both"/>
        <w:rPr>
          <w:rFonts w:ascii="Calibri Light" w:hAnsi="Calibri Light" w:cs="Calibri Light"/>
          <w:sz w:val="21"/>
          <w:szCs w:val="21"/>
        </w:rPr>
      </w:pPr>
      <w:r w:rsidRPr="00461A4B">
        <w:rPr>
          <w:rFonts w:ascii="Calibri Light" w:hAnsi="Calibri Light" w:cs="Calibri Light"/>
          <w:b/>
          <w:bCs/>
          <w:sz w:val="21"/>
          <w:szCs w:val="21"/>
        </w:rPr>
        <w:t>13.8.2</w:t>
      </w:r>
      <w:r w:rsidRPr="00461A4B">
        <w:rPr>
          <w:rFonts w:ascii="Calibri Light" w:hAnsi="Calibri Light" w:cs="Calibri Light"/>
          <w:sz w:val="21"/>
          <w:szCs w:val="21"/>
        </w:rPr>
        <w:tab/>
        <w:t>Sendo inabilitada a proponente cuja proposta tenha sido classificada em primeiro lugar, o Pregoeiro examinará a proposta ou lance subsequente, verificando sua aceitabilidade e procedendo à habilitação da licitante, na ordem de classificação, e assim sucessivamente até a apuração de uma proposta ou lance e proponente que atendam o Edital.</w:t>
      </w:r>
    </w:p>
    <w:p w14:paraId="476B8B89" w14:textId="77777777" w:rsidR="001F2EDF" w:rsidRPr="00461A4B" w:rsidRDefault="001F2EDF" w:rsidP="00C52489">
      <w:pPr>
        <w:tabs>
          <w:tab w:val="left" w:pos="1843"/>
        </w:tabs>
        <w:spacing w:after="120" w:line="360" w:lineRule="auto"/>
        <w:ind w:left="1843"/>
        <w:jc w:val="both"/>
        <w:rPr>
          <w:rFonts w:ascii="Calibri Light" w:hAnsi="Calibri Light" w:cs="Calibri Light"/>
          <w:sz w:val="21"/>
          <w:szCs w:val="21"/>
        </w:rPr>
      </w:pPr>
      <w:r w:rsidRPr="00461A4B">
        <w:rPr>
          <w:rFonts w:ascii="Calibri Light" w:hAnsi="Calibri Light" w:cs="Calibri Light"/>
          <w:b/>
          <w:bCs/>
          <w:sz w:val="21"/>
          <w:szCs w:val="21"/>
        </w:rPr>
        <w:t>13.8.3</w:t>
      </w:r>
      <w:r w:rsidRPr="00461A4B">
        <w:rPr>
          <w:rFonts w:ascii="Calibri Light" w:hAnsi="Calibri Light" w:cs="Calibri Light"/>
          <w:sz w:val="21"/>
          <w:szCs w:val="21"/>
        </w:rPr>
        <w:tab/>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para atualização de documentos cuja validade tenha expirado após a data de recebimento das propostas.</w:t>
      </w:r>
    </w:p>
    <w:p w14:paraId="03D4F059" w14:textId="77777777" w:rsidR="001F2EDF" w:rsidRPr="00461A4B" w:rsidRDefault="001F2EDF" w:rsidP="00C52489">
      <w:pPr>
        <w:widowControl w:val="0"/>
        <w:tabs>
          <w:tab w:val="left" w:pos="1134"/>
        </w:tabs>
        <w:spacing w:after="120" w:line="360" w:lineRule="auto"/>
        <w:ind w:left="1800"/>
        <w:jc w:val="both"/>
        <w:rPr>
          <w:rFonts w:ascii="Calibri Light" w:eastAsia="Calibri" w:hAnsi="Calibri Light" w:cs="Calibri Light"/>
          <w:sz w:val="21"/>
          <w:szCs w:val="21"/>
        </w:rPr>
      </w:pPr>
      <w:r w:rsidRPr="00461A4B">
        <w:rPr>
          <w:rFonts w:ascii="Calibri Light" w:eastAsia="Calibri" w:hAnsi="Calibri Light" w:cs="Calibri Light"/>
          <w:b/>
          <w:bCs/>
          <w:color w:val="000000" w:themeColor="text1"/>
          <w:sz w:val="21"/>
          <w:szCs w:val="21"/>
        </w:rPr>
        <w:t>13.8.4</w:t>
      </w:r>
      <w:r w:rsidRPr="00461A4B">
        <w:rPr>
          <w:rFonts w:ascii="Calibri Light" w:eastAsia="Calibri" w:hAnsi="Calibri Light" w:cs="Calibri Light"/>
          <w:color w:val="000000" w:themeColor="text1"/>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color w:val="000000" w:themeColor="text1"/>
          <w:sz w:val="21"/>
          <w:szCs w:val="21"/>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B153730" w14:textId="77777777" w:rsidR="001F2EDF" w:rsidRPr="00461A4B" w:rsidRDefault="001F2EDF" w:rsidP="00C52489">
      <w:pPr>
        <w:tabs>
          <w:tab w:val="left" w:pos="1843"/>
        </w:tabs>
        <w:spacing w:after="120" w:line="360" w:lineRule="auto"/>
        <w:ind w:left="1843"/>
        <w:jc w:val="both"/>
        <w:rPr>
          <w:rFonts w:ascii="Calibri Light" w:hAnsi="Calibri Light" w:cs="Calibri Light"/>
          <w:b/>
          <w:color w:val="FF0000"/>
          <w:sz w:val="21"/>
          <w:szCs w:val="21"/>
        </w:rPr>
      </w:pPr>
      <w:r w:rsidRPr="00461A4B">
        <w:rPr>
          <w:rFonts w:ascii="Calibri Light" w:hAnsi="Calibri Light" w:cs="Calibri Light"/>
          <w:b/>
          <w:bCs/>
          <w:sz w:val="21"/>
          <w:szCs w:val="21"/>
        </w:rPr>
        <w:t>13.8.5</w:t>
      </w:r>
      <w:r w:rsidRPr="00461A4B">
        <w:rPr>
          <w:rFonts w:ascii="Calibri Light" w:hAnsi="Calibri Light" w:cs="Calibri Light"/>
          <w:sz w:val="21"/>
          <w:szCs w:val="21"/>
        </w:rPr>
        <w:tab/>
        <w:t>Estando a documentação de habilitação da licitante completa, correta, com observância de todos os dispositivos deste Edital e seus Anexos o Pregoeiro considerará a proponente habilitada e vencedora do certame.</w:t>
      </w:r>
    </w:p>
    <w:p w14:paraId="17F2F066" w14:textId="67899500" w:rsidR="001F2EDF" w:rsidRPr="00461A4B" w:rsidRDefault="001F2EDF" w:rsidP="00C52489">
      <w:pPr>
        <w:tabs>
          <w:tab w:val="left" w:pos="1134"/>
        </w:tabs>
        <w:spacing w:after="120" w:line="360"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14</w:t>
      </w:r>
      <w:r w:rsidRPr="00461A4B">
        <w:rPr>
          <w:rFonts w:ascii="Calibri Light" w:hAnsi="Calibri Light" w:cs="Calibri Light"/>
          <w:sz w:val="21"/>
          <w:szCs w:val="21"/>
        </w:rPr>
        <w:tab/>
      </w:r>
      <w:r w:rsidRPr="00461A4B">
        <w:rPr>
          <w:rFonts w:ascii="Calibri Light" w:hAnsi="Calibri Light" w:cs="Calibri Light"/>
          <w:b/>
          <w:bCs/>
          <w:sz w:val="21"/>
          <w:szCs w:val="21"/>
        </w:rPr>
        <w:t>FASE RECURSAL</w:t>
      </w:r>
    </w:p>
    <w:p w14:paraId="5DFD493A" w14:textId="77777777" w:rsidR="001F2EDF" w:rsidRPr="00461A4B" w:rsidRDefault="001F2EDF" w:rsidP="00C52489">
      <w:pPr>
        <w:shd w:val="clear" w:color="auto" w:fill="FFFFFF" w:themeFill="background1"/>
        <w:tabs>
          <w:tab w:val="left" w:pos="1985"/>
        </w:tabs>
        <w:spacing w:after="120" w:line="360" w:lineRule="auto"/>
        <w:ind w:left="1134" w:hanging="1134"/>
        <w:jc w:val="both"/>
        <w:textAlignment w:val="baseline"/>
        <w:rPr>
          <w:rFonts w:ascii="Calibri Light" w:hAnsi="Calibri Light" w:cs="Calibri Light"/>
          <w:color w:val="000000"/>
          <w:sz w:val="21"/>
          <w:szCs w:val="21"/>
        </w:rPr>
      </w:pPr>
      <w:r w:rsidRPr="00461A4B">
        <w:rPr>
          <w:rFonts w:ascii="Calibri Light" w:hAnsi="Calibri Light" w:cs="Calibri Light"/>
          <w:b/>
          <w:bCs/>
          <w:color w:val="000000" w:themeColor="text1"/>
          <w:sz w:val="21"/>
          <w:szCs w:val="21"/>
        </w:rPr>
        <w:lastRenderedPageBreak/>
        <w:t>14.1</w:t>
      </w:r>
      <w:r w:rsidRPr="00461A4B">
        <w:rPr>
          <w:rFonts w:ascii="Calibri Light" w:hAnsi="Calibri Light" w:cs="Calibri Light"/>
          <w:b/>
          <w:bCs/>
          <w:color w:val="000000" w:themeColor="text1"/>
          <w:sz w:val="21"/>
          <w:szCs w:val="21"/>
        </w:rPr>
        <w:tab/>
      </w:r>
      <w:r w:rsidRPr="00461A4B">
        <w:rPr>
          <w:rFonts w:ascii="Calibri Light" w:hAnsi="Calibri Light" w:cs="Calibri Light"/>
          <w:color w:val="000000" w:themeColor="text1"/>
          <w:sz w:val="21"/>
          <w:szCs w:val="21"/>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58EF1D8C" w14:textId="77777777" w:rsidR="001F2EDF" w:rsidRPr="00461A4B" w:rsidRDefault="001F2EDF" w:rsidP="00C52489">
      <w:pPr>
        <w:shd w:val="clear" w:color="auto" w:fill="FFFFFF" w:themeFill="background1"/>
        <w:tabs>
          <w:tab w:val="left" w:pos="1985"/>
        </w:tabs>
        <w:spacing w:after="120" w:line="360" w:lineRule="auto"/>
        <w:ind w:left="1134" w:hanging="1134"/>
        <w:jc w:val="both"/>
        <w:textAlignment w:val="baseline"/>
        <w:rPr>
          <w:rFonts w:ascii="Calibri Light" w:hAnsi="Calibri Light" w:cs="Calibri Light"/>
          <w:color w:val="000000"/>
          <w:sz w:val="21"/>
          <w:szCs w:val="21"/>
        </w:rPr>
      </w:pPr>
      <w:r w:rsidRPr="00461A4B">
        <w:rPr>
          <w:rFonts w:ascii="Calibri Light" w:hAnsi="Calibri Light" w:cs="Calibri Light"/>
          <w:b/>
          <w:bCs/>
          <w:color w:val="000000" w:themeColor="text1"/>
          <w:sz w:val="21"/>
          <w:szCs w:val="21"/>
        </w:rPr>
        <w:t>14.2</w:t>
      </w:r>
      <w:r w:rsidRPr="00461A4B">
        <w:rPr>
          <w:rFonts w:ascii="Calibri Light" w:hAnsi="Calibri Light" w:cs="Calibri Light"/>
          <w:color w:val="000000" w:themeColor="text1"/>
          <w:sz w:val="21"/>
          <w:szCs w:val="21"/>
        </w:rPr>
        <w:tab/>
        <w:t>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684D57C7" w14:textId="452F5C03" w:rsidR="001F2EDF" w:rsidRPr="00461A4B" w:rsidRDefault="001F2EDF" w:rsidP="00C52489">
      <w:pPr>
        <w:shd w:val="clear" w:color="auto" w:fill="FFFFFF" w:themeFill="background1"/>
        <w:spacing w:after="120" w:line="360" w:lineRule="auto"/>
        <w:ind w:left="1134" w:hanging="1134"/>
        <w:jc w:val="both"/>
        <w:textAlignment w:val="baseline"/>
        <w:rPr>
          <w:rFonts w:ascii="Calibri Light" w:hAnsi="Calibri Light" w:cs="Calibri Light"/>
          <w:color w:val="000000"/>
          <w:sz w:val="21"/>
          <w:szCs w:val="21"/>
        </w:rPr>
      </w:pPr>
      <w:r w:rsidRPr="00461A4B">
        <w:rPr>
          <w:rFonts w:ascii="Calibri Light" w:hAnsi="Calibri Light" w:cs="Calibri Light"/>
          <w:b/>
          <w:bCs/>
          <w:color w:val="000000" w:themeColor="text1"/>
          <w:sz w:val="21"/>
          <w:szCs w:val="21"/>
        </w:rPr>
        <w:t>14.3</w:t>
      </w:r>
      <w:r w:rsidRPr="00461A4B">
        <w:rPr>
          <w:rFonts w:ascii="Calibri Light" w:hAnsi="Calibri Light" w:cs="Calibri Light"/>
          <w:sz w:val="21"/>
          <w:szCs w:val="21"/>
        </w:rPr>
        <w:tab/>
      </w:r>
      <w:r w:rsidRPr="00461A4B">
        <w:rPr>
          <w:rFonts w:ascii="Calibri Light" w:hAnsi="Calibri Light" w:cs="Calibri Light"/>
          <w:color w:val="000000" w:themeColor="text1"/>
          <w:sz w:val="21"/>
          <w:szCs w:val="21"/>
        </w:rPr>
        <w:t xml:space="preserve">Os demais licitantes ficarão intimados </w:t>
      </w:r>
      <w:r w:rsidR="00C52489" w:rsidRPr="00461A4B">
        <w:rPr>
          <w:rFonts w:ascii="Calibri Light" w:hAnsi="Calibri Light" w:cs="Calibri Light"/>
          <w:color w:val="000000" w:themeColor="text1"/>
          <w:sz w:val="21"/>
          <w:szCs w:val="21"/>
        </w:rPr>
        <w:t>para se</w:t>
      </w:r>
      <w:r w:rsidRPr="00461A4B">
        <w:rPr>
          <w:rFonts w:ascii="Calibri Light" w:hAnsi="Calibri Light" w:cs="Calibri Light"/>
          <w:color w:val="000000" w:themeColor="text1"/>
          <w:sz w:val="21"/>
          <w:szCs w:val="21"/>
        </w:rPr>
        <w:t xml:space="preserve"> desejarem, apresentar suas contrarrazões, no prazo de três dias úteis, contado da data de intimação pessoal ou de divulgação da interposição do recurso.</w:t>
      </w:r>
    </w:p>
    <w:p w14:paraId="7A2D57EA" w14:textId="77777777" w:rsidR="001F2EDF" w:rsidRPr="00461A4B" w:rsidRDefault="001F2EDF" w:rsidP="00C52489">
      <w:pPr>
        <w:shd w:val="clear" w:color="auto" w:fill="FFFFFF" w:themeFill="background1"/>
        <w:spacing w:after="120" w:line="360" w:lineRule="auto"/>
        <w:ind w:left="1134" w:hanging="1134"/>
        <w:jc w:val="both"/>
        <w:textAlignment w:val="baseline"/>
        <w:rPr>
          <w:rFonts w:ascii="Calibri Light" w:hAnsi="Calibri Light" w:cs="Calibri Light"/>
          <w:color w:val="000000"/>
          <w:sz w:val="21"/>
          <w:szCs w:val="21"/>
        </w:rPr>
      </w:pPr>
      <w:r w:rsidRPr="00461A4B">
        <w:rPr>
          <w:rFonts w:ascii="Calibri Light" w:hAnsi="Calibri Light" w:cs="Calibri Light"/>
          <w:b/>
          <w:bCs/>
          <w:color w:val="000000" w:themeColor="text1"/>
          <w:sz w:val="21"/>
          <w:szCs w:val="21"/>
        </w:rPr>
        <w:t>14.4</w:t>
      </w:r>
      <w:r w:rsidRPr="00461A4B">
        <w:rPr>
          <w:rFonts w:ascii="Calibri Light" w:hAnsi="Calibri Light" w:cs="Calibri Light"/>
          <w:sz w:val="21"/>
          <w:szCs w:val="21"/>
        </w:rPr>
        <w:tab/>
      </w:r>
      <w:r w:rsidRPr="00461A4B">
        <w:rPr>
          <w:rFonts w:ascii="Calibri Light" w:hAnsi="Calibri Light" w:cs="Calibri Light"/>
          <w:color w:val="000000" w:themeColor="text1"/>
          <w:sz w:val="21"/>
          <w:szCs w:val="21"/>
        </w:rPr>
        <w:t>Será assegurado ao licitante vista dos elementos indispensáveis à defesa de seus interesses.</w:t>
      </w:r>
    </w:p>
    <w:p w14:paraId="3892980E" w14:textId="77777777" w:rsidR="001F2EDF" w:rsidRPr="00461A4B" w:rsidRDefault="001F2EDF" w:rsidP="00C52489">
      <w:pPr>
        <w:shd w:val="clear" w:color="auto" w:fill="FFFFFF" w:themeFill="background1"/>
        <w:spacing w:after="120" w:line="360" w:lineRule="auto"/>
        <w:ind w:left="1134" w:hanging="1134"/>
        <w:textAlignment w:val="baseline"/>
        <w:rPr>
          <w:rFonts w:ascii="Calibri Light" w:hAnsi="Calibri Light" w:cs="Calibri Light"/>
          <w:color w:val="000000"/>
          <w:sz w:val="21"/>
          <w:szCs w:val="21"/>
        </w:rPr>
      </w:pPr>
      <w:r w:rsidRPr="00461A4B">
        <w:rPr>
          <w:rFonts w:ascii="Calibri Light" w:hAnsi="Calibri Light" w:cs="Calibri Light"/>
          <w:b/>
          <w:bCs/>
          <w:color w:val="000000" w:themeColor="text1"/>
          <w:sz w:val="21"/>
          <w:szCs w:val="21"/>
        </w:rPr>
        <w:t>14.5</w:t>
      </w:r>
      <w:r w:rsidRPr="00461A4B">
        <w:rPr>
          <w:rFonts w:ascii="Calibri Light" w:hAnsi="Calibri Light" w:cs="Calibri Light"/>
          <w:sz w:val="21"/>
          <w:szCs w:val="21"/>
        </w:rPr>
        <w:tab/>
      </w:r>
      <w:r w:rsidRPr="00461A4B">
        <w:rPr>
          <w:rFonts w:ascii="Calibri Light" w:hAnsi="Calibri Light" w:cs="Calibri Light"/>
          <w:color w:val="000000" w:themeColor="text1"/>
          <w:sz w:val="21"/>
          <w:szCs w:val="21"/>
        </w:rPr>
        <w:t>O acolhimento do recurso importará na invalidação apenas dos atos que não possam ser aproveitados.</w:t>
      </w:r>
    </w:p>
    <w:p w14:paraId="6AE0283A" w14:textId="77777777" w:rsidR="001F2EDF" w:rsidRPr="00461A4B" w:rsidRDefault="001F2EDF" w:rsidP="00C52489">
      <w:pPr>
        <w:shd w:val="clear" w:color="auto" w:fill="FFFFFF" w:themeFill="background1"/>
        <w:spacing w:after="120" w:line="360" w:lineRule="auto"/>
        <w:ind w:left="1134" w:hanging="1134"/>
        <w:jc w:val="both"/>
        <w:textAlignment w:val="baseline"/>
        <w:rPr>
          <w:rFonts w:ascii="Calibri Light" w:hAnsi="Calibri Light" w:cs="Calibri Light"/>
          <w:color w:val="000000"/>
          <w:sz w:val="21"/>
          <w:szCs w:val="21"/>
        </w:rPr>
      </w:pPr>
      <w:r w:rsidRPr="00461A4B">
        <w:rPr>
          <w:rFonts w:ascii="Calibri Light" w:hAnsi="Calibri Light" w:cs="Calibri Light"/>
          <w:b/>
          <w:bCs/>
          <w:color w:val="000000" w:themeColor="text1"/>
          <w:sz w:val="21"/>
          <w:szCs w:val="21"/>
        </w:rPr>
        <w:t xml:space="preserve">14.6            </w:t>
      </w:r>
      <w:r w:rsidRPr="00461A4B">
        <w:rPr>
          <w:rFonts w:ascii="Calibri Light" w:hAnsi="Calibri Light" w:cs="Calibri Light"/>
          <w:color w:val="000000" w:themeColor="text1"/>
          <w:sz w:val="21"/>
          <w:szCs w:val="21"/>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34741C6D" w14:textId="77777777" w:rsidR="001F2EDF" w:rsidRPr="00461A4B" w:rsidRDefault="001F2EDF" w:rsidP="00C52489">
      <w:pPr>
        <w:shd w:val="clear" w:color="auto" w:fill="FFFFFF" w:themeFill="background1"/>
        <w:spacing w:after="120" w:line="360" w:lineRule="auto"/>
        <w:ind w:left="1134" w:hanging="1134"/>
        <w:textAlignment w:val="baseline"/>
        <w:rPr>
          <w:rFonts w:ascii="Calibri Light" w:hAnsi="Calibri Light" w:cs="Calibri Light"/>
          <w:color w:val="000000"/>
          <w:sz w:val="21"/>
          <w:szCs w:val="21"/>
        </w:rPr>
      </w:pPr>
      <w:r w:rsidRPr="00461A4B">
        <w:rPr>
          <w:rFonts w:ascii="Calibri Light" w:hAnsi="Calibri Light" w:cs="Calibri Light"/>
          <w:b/>
          <w:bCs/>
          <w:color w:val="000000" w:themeColor="text1"/>
          <w:sz w:val="21"/>
          <w:szCs w:val="21"/>
        </w:rPr>
        <w:t xml:space="preserve">14.7             </w:t>
      </w:r>
      <w:r w:rsidRPr="00461A4B">
        <w:rPr>
          <w:rFonts w:ascii="Calibri Light" w:hAnsi="Calibri Light" w:cs="Calibri Light"/>
          <w:color w:val="000000" w:themeColor="text1"/>
          <w:sz w:val="21"/>
          <w:szCs w:val="21"/>
        </w:rPr>
        <w:t>O recurso e pedido de reconsideração terão efeito suspensivo até a decisão final pela autoridade competente.</w:t>
      </w:r>
    </w:p>
    <w:p w14:paraId="54F8392D" w14:textId="77777777" w:rsidR="00C52489" w:rsidRPr="00461A4B" w:rsidRDefault="00C52489" w:rsidP="00C52489">
      <w:pPr>
        <w:tabs>
          <w:tab w:val="left" w:pos="1134"/>
        </w:tabs>
        <w:spacing w:after="120" w:line="360" w:lineRule="auto"/>
        <w:ind w:left="1134" w:hanging="1134"/>
        <w:jc w:val="both"/>
        <w:rPr>
          <w:rFonts w:ascii="Calibri Light" w:hAnsi="Calibri Light" w:cs="Calibri Light"/>
          <w:b/>
          <w:bCs/>
          <w:sz w:val="21"/>
          <w:szCs w:val="21"/>
        </w:rPr>
      </w:pPr>
      <w:bookmarkStart w:id="5" w:name="art4xviii"/>
      <w:bookmarkEnd w:id="5"/>
    </w:p>
    <w:p w14:paraId="6573560A" w14:textId="44E9B602" w:rsidR="001F2EDF" w:rsidRPr="00461A4B" w:rsidRDefault="001F2EDF" w:rsidP="00C52489">
      <w:pPr>
        <w:tabs>
          <w:tab w:val="left" w:pos="1134"/>
        </w:tabs>
        <w:spacing w:after="120" w:line="360"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15</w:t>
      </w:r>
      <w:r w:rsidRPr="00461A4B">
        <w:rPr>
          <w:rFonts w:ascii="Calibri Light" w:hAnsi="Calibri Light" w:cs="Calibri Light"/>
          <w:sz w:val="21"/>
          <w:szCs w:val="21"/>
        </w:rPr>
        <w:tab/>
      </w:r>
      <w:r w:rsidRPr="00461A4B">
        <w:rPr>
          <w:rFonts w:ascii="Calibri Light" w:hAnsi="Calibri Light" w:cs="Calibri Light"/>
          <w:b/>
          <w:bCs/>
          <w:sz w:val="21"/>
          <w:szCs w:val="21"/>
        </w:rPr>
        <w:t>ADJUDICAÇÃO E HOMOLOGAÇÃO</w:t>
      </w:r>
    </w:p>
    <w:p w14:paraId="14B8B2AC" w14:textId="77777777" w:rsidR="001F2EDF" w:rsidRPr="00461A4B" w:rsidRDefault="001F2EDF" w:rsidP="00C52489">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15.1</w:t>
      </w:r>
      <w:r w:rsidRPr="00461A4B">
        <w:rPr>
          <w:rFonts w:ascii="Calibri Light" w:hAnsi="Calibri Light" w:cs="Calibri Light"/>
          <w:b/>
          <w:sz w:val="21"/>
          <w:szCs w:val="21"/>
        </w:rPr>
        <w:tab/>
      </w:r>
      <w:r w:rsidRPr="00461A4B">
        <w:rPr>
          <w:rFonts w:ascii="Calibri Light" w:hAnsi="Calibri Light" w:cs="Calibri Light"/>
          <w:sz w:val="21"/>
          <w:szCs w:val="21"/>
        </w:rPr>
        <w:t>E</w:t>
      </w:r>
      <w:r w:rsidRPr="00461A4B">
        <w:rPr>
          <w:rFonts w:ascii="Calibri Light" w:hAnsi="Calibri Light" w:cs="Calibri Light"/>
          <w:sz w:val="21"/>
          <w:szCs w:val="21"/>
          <w:shd w:val="clear" w:color="auto" w:fill="FFFFFF"/>
        </w:rPr>
        <w:t>ncerradas as fases de julgamento e habilitação, e exauridos os recursos administrativos, o processo licitatório será encaminhado à autoridade superior para adjudicar o objeto e homologar o procedimento, observado o disposto no art. 71 da Lei Federal nº 14.133/2021.</w:t>
      </w:r>
    </w:p>
    <w:p w14:paraId="3DBA7E0C" w14:textId="77777777" w:rsidR="00C52489" w:rsidRPr="00461A4B" w:rsidRDefault="00C52489" w:rsidP="00C52489">
      <w:pPr>
        <w:tabs>
          <w:tab w:val="left" w:pos="1134"/>
        </w:tabs>
        <w:spacing w:after="120" w:line="360" w:lineRule="auto"/>
        <w:ind w:left="1134" w:hanging="1134"/>
        <w:jc w:val="both"/>
        <w:rPr>
          <w:rFonts w:ascii="Calibri Light" w:hAnsi="Calibri Light" w:cs="Calibri Light"/>
          <w:b/>
          <w:bCs/>
          <w:sz w:val="21"/>
          <w:szCs w:val="21"/>
        </w:rPr>
      </w:pPr>
    </w:p>
    <w:p w14:paraId="0CAB3FB0" w14:textId="65E5D8C9" w:rsidR="001F2EDF" w:rsidRPr="00461A4B" w:rsidRDefault="001F2EDF" w:rsidP="00C52489">
      <w:pPr>
        <w:tabs>
          <w:tab w:val="left" w:pos="1134"/>
        </w:tabs>
        <w:spacing w:after="120" w:line="360"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16</w:t>
      </w:r>
      <w:r w:rsidRPr="00461A4B">
        <w:rPr>
          <w:rFonts w:ascii="Calibri Light" w:hAnsi="Calibri Light" w:cs="Calibri Light"/>
          <w:sz w:val="21"/>
          <w:szCs w:val="21"/>
        </w:rPr>
        <w:tab/>
      </w:r>
      <w:r w:rsidRPr="00461A4B">
        <w:rPr>
          <w:rFonts w:ascii="Calibri Light" w:hAnsi="Calibri Light" w:cs="Calibri Light"/>
          <w:b/>
          <w:bCs/>
          <w:sz w:val="21"/>
          <w:szCs w:val="21"/>
        </w:rPr>
        <w:t>PREÇO E DOTAÇÃO</w:t>
      </w:r>
    </w:p>
    <w:p w14:paraId="20B6F631" w14:textId="77777777" w:rsidR="001F2EDF" w:rsidRPr="00461A4B" w:rsidRDefault="001F2EDF" w:rsidP="00C52489">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16.1</w:t>
      </w:r>
      <w:r w:rsidRPr="00461A4B">
        <w:rPr>
          <w:rFonts w:ascii="Calibri Light" w:hAnsi="Calibri Light" w:cs="Calibri Light"/>
          <w:sz w:val="21"/>
          <w:szCs w:val="21"/>
        </w:rPr>
        <w:tab/>
        <w:t>O preço do objeto contratado será o ofertado pela licitante a quem for o mesmo adjudicado.</w:t>
      </w:r>
    </w:p>
    <w:p w14:paraId="260F7292" w14:textId="301FC7A3" w:rsidR="001F2EDF" w:rsidRPr="00461A4B" w:rsidRDefault="001F2EDF" w:rsidP="00C52489">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16.2</w:t>
      </w:r>
      <w:r w:rsidRPr="00461A4B">
        <w:rPr>
          <w:rFonts w:ascii="Calibri Light" w:hAnsi="Calibri Light" w:cs="Calibri Light"/>
          <w:sz w:val="21"/>
          <w:szCs w:val="21"/>
        </w:rPr>
        <w:tab/>
        <w:t>Este preço inclui todos os custos diretos e indiretos, impostos, taxas, benefícios, encargos sociais, trabalhistas e fiscais que recaiam sobre o objeto, incluindo</w:t>
      </w:r>
      <w:r w:rsidR="004C6046" w:rsidRPr="00461A4B">
        <w:rPr>
          <w:rFonts w:ascii="Calibri Light" w:hAnsi="Calibri Light" w:cs="Calibri Light"/>
          <w:sz w:val="21"/>
          <w:szCs w:val="21"/>
        </w:rPr>
        <w:t>, se o caso</w:t>
      </w:r>
      <w:r w:rsidR="00416E8F" w:rsidRPr="00461A4B">
        <w:rPr>
          <w:rFonts w:ascii="Calibri Light" w:hAnsi="Calibri Light" w:cs="Calibri Light"/>
          <w:sz w:val="21"/>
          <w:szCs w:val="21"/>
        </w:rPr>
        <w:t>,</w:t>
      </w:r>
      <w:r w:rsidRPr="00461A4B">
        <w:rPr>
          <w:rFonts w:ascii="Calibri Light" w:hAnsi="Calibri Light" w:cs="Calibri Light"/>
          <w:sz w:val="21"/>
          <w:szCs w:val="21"/>
        </w:rPr>
        <w:t xml:space="preserve"> frete até o local de entrega designado pela Prefeitura, transporte, e constituirá, a qualquer título, a única e </w:t>
      </w:r>
      <w:r w:rsidRPr="00461A4B">
        <w:rPr>
          <w:rFonts w:ascii="Calibri Light" w:hAnsi="Calibri Light" w:cs="Calibri Light"/>
          <w:sz w:val="21"/>
          <w:szCs w:val="21"/>
        </w:rPr>
        <w:lastRenderedPageBreak/>
        <w:t>completa remuneração pelo seu adequado e perfeito cumprimento, de modo que nenhuma outra remuneração será devida.</w:t>
      </w:r>
    </w:p>
    <w:p w14:paraId="39AB0A6E" w14:textId="031AC56D" w:rsidR="001F2EDF" w:rsidRPr="00461A4B" w:rsidRDefault="001F2EDF" w:rsidP="00C52489">
      <w:pPr>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16.3</w:t>
      </w:r>
      <w:r w:rsidRPr="00461A4B">
        <w:rPr>
          <w:rFonts w:ascii="Calibri Light" w:hAnsi="Calibri Light" w:cs="Calibri Light"/>
          <w:sz w:val="21"/>
          <w:szCs w:val="21"/>
        </w:rPr>
        <w:tab/>
      </w:r>
      <w:r w:rsidR="001B11E9" w:rsidRPr="00461A4B">
        <w:rPr>
          <w:rFonts w:ascii="Calibri Light" w:hAnsi="Calibri Light" w:cs="Calibri Light"/>
          <w:sz w:val="21"/>
          <w:szCs w:val="21"/>
        </w:rPr>
        <w:t>O reajustamento do preço observará o previsto no contrato</w:t>
      </w:r>
      <w:r w:rsidRPr="00461A4B">
        <w:rPr>
          <w:rFonts w:ascii="Calibri Light" w:hAnsi="Calibri Light" w:cs="Calibri Light"/>
          <w:sz w:val="21"/>
          <w:szCs w:val="21"/>
        </w:rPr>
        <w:t xml:space="preserve">. </w:t>
      </w:r>
    </w:p>
    <w:p w14:paraId="71BBEB0F" w14:textId="61299A26" w:rsidR="001F2EDF" w:rsidRPr="00461A4B" w:rsidRDefault="001F2EDF" w:rsidP="00C52489">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16.4</w:t>
      </w:r>
      <w:r w:rsidRPr="00461A4B">
        <w:rPr>
          <w:rFonts w:ascii="Calibri Light" w:hAnsi="Calibri Light" w:cs="Calibri Light"/>
          <w:sz w:val="21"/>
          <w:szCs w:val="21"/>
        </w:rPr>
        <w:tab/>
        <w:t>Os recursos necessários para a contratação, onerarão a dotação nº .............................................  do orçamento vigente.</w:t>
      </w:r>
    </w:p>
    <w:p w14:paraId="1CDF1B11" w14:textId="77777777" w:rsidR="00C52489" w:rsidRPr="00461A4B" w:rsidRDefault="00C52489" w:rsidP="00C52489">
      <w:pPr>
        <w:tabs>
          <w:tab w:val="left" w:pos="1134"/>
        </w:tabs>
        <w:spacing w:after="120" w:line="360" w:lineRule="auto"/>
        <w:ind w:left="1134" w:hanging="1134"/>
        <w:jc w:val="both"/>
        <w:rPr>
          <w:rFonts w:ascii="Calibri Light" w:hAnsi="Calibri Light" w:cs="Calibri Light"/>
          <w:b/>
          <w:bCs/>
          <w:sz w:val="21"/>
          <w:szCs w:val="21"/>
        </w:rPr>
      </w:pPr>
    </w:p>
    <w:p w14:paraId="51359B21" w14:textId="140B9EFD" w:rsidR="001F2EDF" w:rsidRPr="00461A4B" w:rsidRDefault="001F2EDF" w:rsidP="00C52489">
      <w:pPr>
        <w:tabs>
          <w:tab w:val="left" w:pos="1134"/>
        </w:tabs>
        <w:spacing w:after="120" w:line="360"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17</w:t>
      </w:r>
      <w:r w:rsidRPr="00461A4B">
        <w:rPr>
          <w:rFonts w:ascii="Calibri Light" w:hAnsi="Calibri Light" w:cs="Calibri Light"/>
          <w:sz w:val="21"/>
          <w:szCs w:val="21"/>
        </w:rPr>
        <w:tab/>
      </w:r>
      <w:r w:rsidRPr="00461A4B">
        <w:rPr>
          <w:rFonts w:ascii="Calibri Light" w:hAnsi="Calibri Light" w:cs="Calibri Light"/>
          <w:b/>
          <w:bCs/>
          <w:sz w:val="21"/>
          <w:szCs w:val="21"/>
        </w:rPr>
        <w:t>CONDIÇÕES DO AJUSTE</w:t>
      </w:r>
    </w:p>
    <w:p w14:paraId="108D246C" w14:textId="0839643C" w:rsidR="001F2EDF" w:rsidRPr="00461A4B" w:rsidRDefault="001F2EDF" w:rsidP="00C52489">
      <w:pPr>
        <w:widowControl w:val="0"/>
        <w:autoSpaceDE w:val="0"/>
        <w:autoSpaceDN w:val="0"/>
        <w:adjustRightInd w:val="0"/>
        <w:spacing w:line="360" w:lineRule="auto"/>
        <w:ind w:left="1134" w:right="-30" w:hanging="1134"/>
        <w:jc w:val="both"/>
        <w:rPr>
          <w:rFonts w:ascii="Calibri Light" w:eastAsia="Calibri" w:hAnsi="Calibri Light" w:cs="Calibri Light"/>
          <w:color w:val="000000"/>
          <w:sz w:val="21"/>
          <w:szCs w:val="21"/>
          <w:lang w:val="pt-PT"/>
        </w:rPr>
      </w:pPr>
      <w:r w:rsidRPr="00461A4B">
        <w:rPr>
          <w:rFonts w:ascii="Calibri Light" w:eastAsia="Calibri" w:hAnsi="Calibri Light" w:cs="Calibri Light"/>
          <w:b/>
          <w:bCs/>
          <w:color w:val="000000" w:themeColor="text1"/>
          <w:sz w:val="21"/>
          <w:szCs w:val="21"/>
          <w:lang w:val="pt-PT"/>
        </w:rPr>
        <w:t>17.1</w:t>
      </w:r>
      <w:r w:rsidRPr="00461A4B">
        <w:rPr>
          <w:rFonts w:ascii="Calibri Light" w:hAnsi="Calibri Light" w:cs="Calibri Light"/>
          <w:sz w:val="21"/>
          <w:szCs w:val="21"/>
        </w:rPr>
        <w:tab/>
      </w:r>
      <w:r w:rsidRPr="00461A4B">
        <w:rPr>
          <w:rFonts w:ascii="Calibri Light" w:eastAsia="Calibri" w:hAnsi="Calibri Light" w:cs="Calibri Light"/>
          <w:color w:val="000000" w:themeColor="text1"/>
          <w:sz w:val="21"/>
          <w:szCs w:val="21"/>
          <w:lang w:val="pt-PT"/>
        </w:rPr>
        <w:t xml:space="preserve"> Homologado o resultado da licitação, o licitante mais bem classificado terá o </w:t>
      </w:r>
      <w:r w:rsidRPr="00461A4B">
        <w:rPr>
          <w:rFonts w:ascii="Calibri Light" w:eastAsia="Calibri" w:hAnsi="Calibri Light" w:cs="Calibri Light"/>
          <w:b/>
          <w:bCs/>
          <w:color w:val="000000" w:themeColor="text1"/>
          <w:sz w:val="21"/>
          <w:szCs w:val="21"/>
          <w:lang w:val="pt-PT"/>
        </w:rPr>
        <w:t>prazo de</w:t>
      </w:r>
      <w:r w:rsidR="00C52489" w:rsidRPr="00461A4B">
        <w:rPr>
          <w:rFonts w:ascii="Calibri Light" w:eastAsia="Calibri" w:hAnsi="Calibri Light" w:cs="Calibri Light"/>
          <w:b/>
          <w:bCs/>
          <w:color w:val="000000" w:themeColor="text1"/>
          <w:sz w:val="21"/>
          <w:szCs w:val="21"/>
          <w:lang w:val="pt-PT"/>
        </w:rPr>
        <w:t xml:space="preserve"> 5 (cinco) dias úteis</w:t>
      </w:r>
      <w:r w:rsidRPr="00461A4B">
        <w:rPr>
          <w:rFonts w:ascii="Calibri Light" w:eastAsia="Calibri" w:hAnsi="Calibri Light" w:cs="Calibri Light"/>
          <w:color w:val="000000" w:themeColor="text1"/>
          <w:sz w:val="21"/>
          <w:szCs w:val="21"/>
          <w:lang w:val="pt-PT"/>
        </w:rPr>
        <w:t>, contados a partir da data de sua convocação, para</w:t>
      </w:r>
      <w:r w:rsidR="001B11E9" w:rsidRPr="00461A4B">
        <w:rPr>
          <w:rFonts w:ascii="Calibri Light" w:eastAsia="Calibri" w:hAnsi="Calibri Light" w:cs="Calibri Light"/>
          <w:color w:val="000000" w:themeColor="text1"/>
          <w:sz w:val="21"/>
          <w:szCs w:val="21"/>
          <w:lang w:val="pt-PT"/>
        </w:rPr>
        <w:t xml:space="preserve"> </w:t>
      </w:r>
      <w:r w:rsidR="001B11E9" w:rsidRPr="00461A4B">
        <w:rPr>
          <w:rFonts w:ascii="Calibri Light" w:eastAsia="Calibri" w:hAnsi="Calibri Light" w:cs="Calibri Light"/>
          <w:sz w:val="21"/>
          <w:szCs w:val="21"/>
          <w:lang w:val="pt-PT"/>
        </w:rPr>
        <w:t>assinar o contrato</w:t>
      </w:r>
      <w:r w:rsidRPr="00461A4B">
        <w:rPr>
          <w:rFonts w:ascii="Calibri Light" w:eastAsia="Calibri" w:hAnsi="Calibri Light" w:cs="Calibri Light"/>
          <w:color w:val="000000" w:themeColor="text1"/>
          <w:sz w:val="21"/>
          <w:szCs w:val="21"/>
          <w:lang w:val="pt-PT"/>
        </w:rPr>
        <w:t>, sob pena de decadência do direito à contratação, sem prejuízo das sanções previstas na Lei Federal nº 14.133/2021 e neste Edital.</w:t>
      </w:r>
    </w:p>
    <w:p w14:paraId="11BAF823" w14:textId="77777777" w:rsidR="001F2EDF" w:rsidRPr="00461A4B" w:rsidRDefault="001F2EDF" w:rsidP="00C52489">
      <w:pPr>
        <w:widowControl w:val="0"/>
        <w:autoSpaceDE w:val="0"/>
        <w:autoSpaceDN w:val="0"/>
        <w:adjustRightInd w:val="0"/>
        <w:spacing w:line="360" w:lineRule="auto"/>
        <w:ind w:left="1843" w:right="-30"/>
        <w:jc w:val="both"/>
        <w:rPr>
          <w:rFonts w:ascii="Calibri Light" w:eastAsia="Calibri" w:hAnsi="Calibri Light" w:cs="Calibri Light"/>
          <w:color w:val="000000"/>
          <w:sz w:val="21"/>
          <w:szCs w:val="21"/>
          <w:lang w:val="pt-PT"/>
        </w:rPr>
      </w:pPr>
      <w:r w:rsidRPr="00461A4B">
        <w:rPr>
          <w:rFonts w:ascii="Calibri Light" w:eastAsia="Calibri" w:hAnsi="Calibri Light" w:cs="Calibri Light"/>
          <w:b/>
          <w:bCs/>
          <w:color w:val="000000" w:themeColor="text1"/>
          <w:sz w:val="21"/>
          <w:szCs w:val="21"/>
          <w:lang w:val="pt-PT"/>
        </w:rPr>
        <w:t>17.1.1</w:t>
      </w:r>
      <w:r w:rsidRPr="00461A4B">
        <w:rPr>
          <w:rFonts w:ascii="Calibri Light" w:eastAsia="Calibri" w:hAnsi="Calibri Light" w:cs="Calibri Light"/>
          <w:color w:val="000000" w:themeColor="text1"/>
          <w:sz w:val="21"/>
          <w:szCs w:val="21"/>
          <w:lang w:val="pt-PT"/>
        </w:rPr>
        <w:t xml:space="preserve"> O prazo de convocação poderá ser prorrogado uma vez, por igual período, mediante solicitação do interessado, desde que:</w:t>
      </w:r>
    </w:p>
    <w:p w14:paraId="4CCE1355" w14:textId="77777777" w:rsidR="001F2EDF" w:rsidRPr="00461A4B" w:rsidRDefault="001F2EDF" w:rsidP="00C52489">
      <w:pPr>
        <w:widowControl w:val="0"/>
        <w:autoSpaceDE w:val="0"/>
        <w:autoSpaceDN w:val="0"/>
        <w:adjustRightInd w:val="0"/>
        <w:spacing w:line="360" w:lineRule="auto"/>
        <w:ind w:left="1843" w:right="-30"/>
        <w:jc w:val="both"/>
        <w:rPr>
          <w:rFonts w:ascii="Calibri Light" w:eastAsia="Calibri" w:hAnsi="Calibri Light" w:cs="Calibri Light"/>
          <w:color w:val="000000"/>
          <w:sz w:val="21"/>
          <w:szCs w:val="21"/>
          <w:lang w:val="pt-PT"/>
        </w:rPr>
      </w:pPr>
      <w:r w:rsidRPr="00461A4B">
        <w:rPr>
          <w:rFonts w:ascii="Calibri Light" w:eastAsia="Calibri" w:hAnsi="Calibri Light" w:cs="Calibri Light"/>
          <w:b/>
          <w:bCs/>
          <w:color w:val="000000" w:themeColor="text1"/>
          <w:sz w:val="21"/>
          <w:szCs w:val="21"/>
          <w:lang w:val="pt-PT"/>
        </w:rPr>
        <w:t>a)</w:t>
      </w:r>
      <w:r w:rsidRPr="00461A4B">
        <w:rPr>
          <w:rFonts w:ascii="Calibri Light" w:eastAsia="Calibri" w:hAnsi="Calibri Light" w:cs="Calibri Light"/>
          <w:color w:val="000000" w:themeColor="text1"/>
          <w:sz w:val="21"/>
          <w:szCs w:val="21"/>
          <w:lang w:val="pt-PT"/>
        </w:rPr>
        <w:t xml:space="preserve"> a solicitação seja devidamente justificada e apresentada dentro do prazo; e</w:t>
      </w:r>
    </w:p>
    <w:p w14:paraId="18C87BB3" w14:textId="77777777" w:rsidR="001F2EDF" w:rsidRPr="00461A4B" w:rsidRDefault="001F2EDF" w:rsidP="00C52489">
      <w:pPr>
        <w:widowControl w:val="0"/>
        <w:autoSpaceDE w:val="0"/>
        <w:autoSpaceDN w:val="0"/>
        <w:adjustRightInd w:val="0"/>
        <w:spacing w:line="360" w:lineRule="auto"/>
        <w:ind w:left="1843" w:right="-30"/>
        <w:jc w:val="both"/>
        <w:rPr>
          <w:rFonts w:ascii="Calibri Light" w:eastAsia="Calibri" w:hAnsi="Calibri Light" w:cs="Calibri Light"/>
          <w:color w:val="000000" w:themeColor="text1"/>
          <w:sz w:val="21"/>
          <w:szCs w:val="21"/>
          <w:lang w:val="pt-PT"/>
        </w:rPr>
      </w:pPr>
      <w:r w:rsidRPr="00461A4B">
        <w:rPr>
          <w:rFonts w:ascii="Calibri Light" w:eastAsia="Calibri" w:hAnsi="Calibri Light" w:cs="Calibri Light"/>
          <w:b/>
          <w:bCs/>
          <w:color w:val="000000" w:themeColor="text1"/>
          <w:sz w:val="21"/>
          <w:szCs w:val="21"/>
          <w:lang w:val="pt-PT"/>
        </w:rPr>
        <w:t xml:space="preserve">b) </w:t>
      </w:r>
      <w:r w:rsidRPr="00461A4B">
        <w:rPr>
          <w:rFonts w:ascii="Calibri Light" w:eastAsia="Calibri" w:hAnsi="Calibri Light" w:cs="Calibri Light"/>
          <w:color w:val="000000" w:themeColor="text1"/>
          <w:sz w:val="21"/>
          <w:szCs w:val="21"/>
          <w:lang w:val="pt-PT"/>
        </w:rPr>
        <w:t>a justificativa apresentada seja aceita pela Administração.</w:t>
      </w:r>
    </w:p>
    <w:p w14:paraId="12EAEF4C" w14:textId="77777777" w:rsidR="001F2EDF" w:rsidRPr="00461A4B" w:rsidRDefault="001F2EDF" w:rsidP="00C52489">
      <w:pPr>
        <w:widowControl w:val="0"/>
        <w:spacing w:line="360" w:lineRule="auto"/>
        <w:ind w:left="1134" w:right="-30" w:hanging="1134"/>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17.2</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Para a contratação, deverá ser verificada a permanência das condições de regularidade fiscal, social e trabalhista (cláusula 13.5.2 deste Edital) da adjudicatária e, ainda, consultados os cadastros previstos na cláusula 13.7 deste Edital.</w:t>
      </w:r>
    </w:p>
    <w:p w14:paraId="59EAFAB8" w14:textId="77777777" w:rsidR="001F2EDF" w:rsidRPr="00461A4B" w:rsidRDefault="001F2EDF" w:rsidP="00C52489">
      <w:pPr>
        <w:pStyle w:val="PargrafodaLista"/>
        <w:widowControl w:val="0"/>
        <w:autoSpaceDE w:val="0"/>
        <w:autoSpaceDN w:val="0"/>
        <w:adjustRightInd w:val="0"/>
        <w:spacing w:line="360" w:lineRule="auto"/>
        <w:ind w:left="1843" w:right="-30"/>
        <w:jc w:val="both"/>
        <w:rPr>
          <w:rFonts w:ascii="Calibri Light" w:eastAsia="Calibri" w:hAnsi="Calibri Light" w:cs="Calibri Light"/>
          <w:sz w:val="21"/>
          <w:szCs w:val="21"/>
          <w:lang w:val="pt-PT"/>
        </w:rPr>
      </w:pPr>
      <w:r w:rsidRPr="00461A4B">
        <w:rPr>
          <w:rFonts w:ascii="Calibri Light" w:eastAsia="Calibri" w:hAnsi="Calibri Light" w:cs="Calibri Light"/>
          <w:b/>
          <w:bCs/>
          <w:sz w:val="21"/>
          <w:szCs w:val="21"/>
        </w:rPr>
        <w:t>17.2.1</w:t>
      </w:r>
      <w:r w:rsidRPr="00461A4B">
        <w:rPr>
          <w:rFonts w:ascii="Calibri Light" w:eastAsia="Calibri" w:hAnsi="Calibri Light" w:cs="Calibri Light"/>
          <w:sz w:val="21"/>
          <w:szCs w:val="21"/>
        </w:rPr>
        <w:t xml:space="preserve"> Como condição para a contratação, deverá restar comprovado, ainda, que a empresa a ser contratada não possui pendências junto ao Cadastro Informativo Municipal – CADIN MUNICIPAL, por força da Lei Municipal nº 14.094/2005 e Decreto nº 47.096/2006.</w:t>
      </w:r>
    </w:p>
    <w:p w14:paraId="26A142F5" w14:textId="5B4D41C2" w:rsidR="001F2EDF" w:rsidRPr="00461A4B" w:rsidRDefault="001F2EDF" w:rsidP="00594765">
      <w:pPr>
        <w:widowControl w:val="0"/>
        <w:spacing w:line="360" w:lineRule="auto"/>
        <w:ind w:left="1134" w:right="-28" w:hanging="1134"/>
        <w:jc w:val="both"/>
        <w:rPr>
          <w:rFonts w:ascii="Calibri Light" w:eastAsia="Calibri" w:hAnsi="Calibri Light" w:cs="Calibri Light"/>
          <w:color w:val="000000" w:themeColor="text1"/>
          <w:sz w:val="21"/>
          <w:szCs w:val="21"/>
          <w:lang w:val="pt-PT"/>
        </w:rPr>
      </w:pPr>
      <w:r w:rsidRPr="00461A4B">
        <w:rPr>
          <w:rFonts w:ascii="Calibri Light" w:eastAsia="Calibri" w:hAnsi="Calibri Light" w:cs="Calibri Light"/>
          <w:b/>
          <w:bCs/>
          <w:sz w:val="21"/>
          <w:szCs w:val="21"/>
        </w:rPr>
        <w:t>17.3</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A licitante adjudicatária deverá ter registro atualizado no Cadastro de Credores junto à Secretaria Municipal da Fazenda (SF), ou, caso não possua, deverá providenciá-lo no prazo de </w:t>
      </w:r>
      <w:r w:rsidR="00594765" w:rsidRPr="00461A4B">
        <w:rPr>
          <w:rFonts w:ascii="Calibri Light" w:eastAsia="Calibri" w:hAnsi="Calibri Light" w:cs="Calibri Light"/>
          <w:b/>
          <w:bCs/>
          <w:sz w:val="21"/>
          <w:szCs w:val="21"/>
        </w:rPr>
        <w:t>05 (cinco) dias úte</w:t>
      </w:r>
      <w:r w:rsidR="004E7343" w:rsidRPr="00461A4B">
        <w:rPr>
          <w:rFonts w:ascii="Calibri Light" w:eastAsia="Calibri" w:hAnsi="Calibri Light" w:cs="Calibri Light"/>
          <w:b/>
          <w:bCs/>
          <w:sz w:val="21"/>
          <w:szCs w:val="21"/>
        </w:rPr>
        <w:t>i</w:t>
      </w:r>
      <w:r w:rsidR="00594765" w:rsidRPr="00461A4B">
        <w:rPr>
          <w:rFonts w:ascii="Calibri Light" w:eastAsia="Calibri" w:hAnsi="Calibri Light" w:cs="Calibri Light"/>
          <w:b/>
          <w:bCs/>
          <w:sz w:val="21"/>
          <w:szCs w:val="21"/>
        </w:rPr>
        <w:t>s</w:t>
      </w:r>
      <w:r w:rsidRPr="00461A4B">
        <w:rPr>
          <w:rFonts w:ascii="Calibri Light" w:eastAsia="Calibri" w:hAnsi="Calibri Light" w:cs="Calibri Light"/>
          <w:sz w:val="21"/>
          <w:szCs w:val="21"/>
        </w:rPr>
        <w:t>, a partir da homologação do certame, junto ao setor de contabilidade da Contratante, sob pena de configurar recusa na contratação para fins de aplicação das penalidades previstas neste Edital.</w:t>
      </w:r>
    </w:p>
    <w:p w14:paraId="139269E1" w14:textId="6535C82D" w:rsidR="001F2EDF" w:rsidRPr="00461A4B" w:rsidRDefault="001F2EDF" w:rsidP="00594765">
      <w:pPr>
        <w:widowControl w:val="0"/>
        <w:autoSpaceDE w:val="0"/>
        <w:autoSpaceDN w:val="0"/>
        <w:adjustRightInd w:val="0"/>
        <w:spacing w:line="360" w:lineRule="auto"/>
        <w:ind w:left="1134" w:right="-28" w:hanging="1134"/>
        <w:jc w:val="both"/>
        <w:rPr>
          <w:rFonts w:ascii="Calibri Light" w:eastAsia="Calibri" w:hAnsi="Calibri Light" w:cs="Calibri Light"/>
          <w:color w:val="000000"/>
          <w:sz w:val="21"/>
          <w:szCs w:val="21"/>
          <w:lang w:val="pt-PT"/>
        </w:rPr>
      </w:pPr>
      <w:r w:rsidRPr="00461A4B">
        <w:rPr>
          <w:rFonts w:ascii="Calibri Light" w:eastAsia="Calibri" w:hAnsi="Calibri Light" w:cs="Calibri Light"/>
          <w:b/>
          <w:bCs/>
          <w:sz w:val="21"/>
          <w:szCs w:val="21"/>
        </w:rPr>
        <w:t xml:space="preserve">17.4 </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Caso a vencedora da licitação tenha se comprometido a constituir consórcio, deverá apresentar o termo de sua constituição e registro, nas condições previstas no compromisso de sua constituição, </w:t>
      </w:r>
      <w:r w:rsidRPr="00461A4B">
        <w:rPr>
          <w:rFonts w:ascii="Calibri Light" w:eastAsia="Calibri" w:hAnsi="Calibri Light" w:cs="Calibri Light"/>
          <w:b/>
          <w:bCs/>
          <w:sz w:val="21"/>
          <w:szCs w:val="21"/>
        </w:rPr>
        <w:t xml:space="preserve">no prazo de </w:t>
      </w:r>
      <w:r w:rsidR="004E7343" w:rsidRPr="00461A4B">
        <w:rPr>
          <w:rFonts w:ascii="Calibri Light" w:eastAsia="Calibri" w:hAnsi="Calibri Light" w:cs="Calibri Light"/>
          <w:b/>
          <w:bCs/>
          <w:sz w:val="21"/>
          <w:szCs w:val="21"/>
        </w:rPr>
        <w:t>15 (quinze) dias úteis</w:t>
      </w:r>
      <w:r w:rsidRPr="00461A4B">
        <w:rPr>
          <w:rFonts w:ascii="Calibri Light" w:eastAsia="Calibri" w:hAnsi="Calibri Light" w:cs="Calibri Light"/>
          <w:i/>
          <w:iCs/>
          <w:sz w:val="21"/>
          <w:szCs w:val="21"/>
        </w:rPr>
        <w:t>,</w:t>
      </w:r>
      <w:r w:rsidRPr="00461A4B">
        <w:rPr>
          <w:rFonts w:ascii="Calibri Light" w:eastAsia="Calibri" w:hAnsi="Calibri Light" w:cs="Calibri Light"/>
          <w:sz w:val="21"/>
          <w:szCs w:val="21"/>
        </w:rPr>
        <w:t xml:space="preserve"> contado da homologação da licitação.</w:t>
      </w:r>
    </w:p>
    <w:p w14:paraId="72F48B0B" w14:textId="663CF2F2" w:rsidR="001F2EDF" w:rsidRPr="00461A4B" w:rsidRDefault="001F2EDF" w:rsidP="00594765">
      <w:pPr>
        <w:widowControl w:val="0"/>
        <w:spacing w:after="120" w:line="360" w:lineRule="auto"/>
        <w:ind w:left="1134" w:right="-28" w:hanging="1134"/>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 xml:space="preserve">17.5 </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É facultado à Administração Pública, quando o convocado não </w:t>
      </w:r>
      <w:r w:rsidR="00385CAA" w:rsidRPr="00461A4B">
        <w:rPr>
          <w:rFonts w:ascii="Calibri Light" w:eastAsia="Calibri" w:hAnsi="Calibri Light" w:cs="Calibri Light"/>
          <w:sz w:val="21"/>
          <w:szCs w:val="21"/>
        </w:rPr>
        <w:t xml:space="preserve">assinar o contrato </w:t>
      </w:r>
      <w:r w:rsidRPr="00461A4B">
        <w:rPr>
          <w:rFonts w:ascii="Calibri Light" w:eastAsia="Calibri" w:hAnsi="Calibri Light" w:cs="Calibri Light"/>
          <w:sz w:val="21"/>
          <w:szCs w:val="21"/>
        </w:rPr>
        <w:t>no prazo e condições estabelecidos, sem embargo da aplicação das penalidades cabíveis, retomar o procedimento, mediante agendamento de nova Sessão Pública, ou revogar a licitação.</w:t>
      </w:r>
    </w:p>
    <w:p w14:paraId="2A870894" w14:textId="56C58A91" w:rsidR="001F2EDF" w:rsidRPr="00461A4B" w:rsidRDefault="001F2EDF" w:rsidP="00594765">
      <w:pPr>
        <w:tabs>
          <w:tab w:val="left" w:pos="1843"/>
        </w:tabs>
        <w:spacing w:after="120" w:line="360" w:lineRule="auto"/>
        <w:ind w:left="1843"/>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lastRenderedPageBreak/>
        <w:t>17.</w:t>
      </w:r>
      <w:r w:rsidR="00C74778" w:rsidRPr="00461A4B">
        <w:rPr>
          <w:rFonts w:ascii="Calibri Light" w:eastAsia="Calibri" w:hAnsi="Calibri Light" w:cs="Calibri Light"/>
          <w:b/>
          <w:bCs/>
          <w:sz w:val="21"/>
          <w:szCs w:val="21"/>
        </w:rPr>
        <w:t>5</w:t>
      </w:r>
      <w:r w:rsidRPr="00461A4B">
        <w:rPr>
          <w:rFonts w:ascii="Calibri Light" w:eastAsia="Calibri" w:hAnsi="Calibri Light" w:cs="Calibri Light"/>
          <w:b/>
          <w:bCs/>
          <w:sz w:val="21"/>
          <w:szCs w:val="21"/>
        </w:rPr>
        <w:t>.1</w:t>
      </w:r>
      <w:r w:rsidRPr="00461A4B">
        <w:rPr>
          <w:rFonts w:ascii="Calibri Light" w:hAnsi="Calibri Light" w:cs="Calibri Light"/>
          <w:sz w:val="21"/>
          <w:szCs w:val="21"/>
        </w:rPr>
        <w:tab/>
      </w:r>
      <w:r w:rsidRPr="00461A4B">
        <w:rPr>
          <w:rFonts w:ascii="Calibri Light" w:eastAsia="Calibri" w:hAnsi="Calibri Light" w:cs="Calibri Light"/>
          <w:sz w:val="21"/>
          <w:szCs w:val="21"/>
        </w:rPr>
        <w:t>Na hipótese de retomada do procedimento, as demais licitantes classificadas serão cientificadas para participar da sessão pública.</w:t>
      </w:r>
    </w:p>
    <w:p w14:paraId="1960D8AE" w14:textId="06FFB37E" w:rsidR="001F2EDF" w:rsidRPr="00461A4B" w:rsidRDefault="001F2EDF" w:rsidP="00594765">
      <w:pPr>
        <w:tabs>
          <w:tab w:val="left" w:pos="1843"/>
        </w:tabs>
        <w:spacing w:after="120" w:line="360" w:lineRule="auto"/>
        <w:ind w:left="1843"/>
        <w:jc w:val="both"/>
        <w:rPr>
          <w:rFonts w:ascii="Calibri Light" w:eastAsia="Calibri" w:hAnsi="Calibri Light" w:cs="Calibri Light"/>
          <w:i/>
          <w:iCs/>
          <w:color w:val="FF0000"/>
          <w:sz w:val="21"/>
          <w:szCs w:val="21"/>
        </w:rPr>
      </w:pPr>
      <w:r w:rsidRPr="00461A4B">
        <w:rPr>
          <w:rFonts w:ascii="Calibri Light" w:eastAsia="Calibri" w:hAnsi="Calibri Light" w:cs="Calibri Light"/>
          <w:b/>
          <w:bCs/>
          <w:sz w:val="21"/>
          <w:szCs w:val="21"/>
        </w:rPr>
        <w:t>17.</w:t>
      </w:r>
      <w:r w:rsidR="00C74778" w:rsidRPr="00461A4B">
        <w:rPr>
          <w:rFonts w:ascii="Calibri Light" w:eastAsia="Calibri" w:hAnsi="Calibri Light" w:cs="Calibri Light"/>
          <w:b/>
          <w:bCs/>
          <w:sz w:val="21"/>
          <w:szCs w:val="21"/>
        </w:rPr>
        <w:t>5</w:t>
      </w:r>
      <w:r w:rsidRPr="00461A4B">
        <w:rPr>
          <w:rFonts w:ascii="Calibri Light" w:eastAsia="Calibri" w:hAnsi="Calibri Light" w:cs="Calibri Light"/>
          <w:b/>
          <w:bCs/>
          <w:sz w:val="21"/>
          <w:szCs w:val="21"/>
        </w:rPr>
        <w:t>.2</w:t>
      </w:r>
      <w:r w:rsidRPr="00461A4B">
        <w:rPr>
          <w:rFonts w:ascii="Calibri Light" w:hAnsi="Calibri Light" w:cs="Calibri Light"/>
          <w:sz w:val="21"/>
          <w:szCs w:val="21"/>
        </w:rPr>
        <w:tab/>
      </w:r>
      <w:r w:rsidRPr="00461A4B">
        <w:rPr>
          <w:rFonts w:ascii="Calibri Light" w:eastAsia="Calibri" w:hAnsi="Calibri Light" w:cs="Calibri Light"/>
          <w:sz w:val="21"/>
          <w:szCs w:val="21"/>
        </w:rPr>
        <w:t xml:space="preserve">O aviso da nova sessão será publicado no Diário Oficial da Cidade e divulgado nos endereços eletrônicos https://www.gov.br/compras/pt-br/e </w:t>
      </w:r>
      <w:hyperlink r:id="rId18">
        <w:r w:rsidRPr="00461A4B">
          <w:rPr>
            <w:rFonts w:ascii="Calibri Light" w:eastAsia="Calibri" w:hAnsi="Calibri Light" w:cs="Calibri Light"/>
            <w:sz w:val="21"/>
            <w:szCs w:val="21"/>
          </w:rPr>
          <w:t>http://e-negocioscidadesp.prefeitura.sp.gov.br</w:t>
        </w:r>
      </w:hyperlink>
      <w:r w:rsidRPr="00461A4B">
        <w:rPr>
          <w:rFonts w:ascii="Calibri Light" w:eastAsia="Calibri" w:hAnsi="Calibri Light" w:cs="Calibri Light"/>
          <w:sz w:val="21"/>
          <w:szCs w:val="21"/>
        </w:rPr>
        <w:t xml:space="preserve"> – </w:t>
      </w:r>
      <w:r w:rsidR="00890602" w:rsidRPr="00461A4B">
        <w:rPr>
          <w:rFonts w:ascii="Calibri Light" w:eastAsia="Calibri" w:hAnsi="Calibri Light" w:cs="Calibri Light"/>
          <w:sz w:val="21"/>
          <w:szCs w:val="21"/>
        </w:rPr>
        <w:t>Secretaria Municipal de Segurança Urbana - SMSU</w:t>
      </w:r>
      <w:r w:rsidRPr="00461A4B">
        <w:rPr>
          <w:rFonts w:ascii="Calibri Light" w:eastAsia="Calibri" w:hAnsi="Calibri Light" w:cs="Calibri Light"/>
          <w:i/>
          <w:iCs/>
          <w:sz w:val="21"/>
          <w:szCs w:val="21"/>
        </w:rPr>
        <w:t>.</w:t>
      </w:r>
    </w:p>
    <w:p w14:paraId="3365468E" w14:textId="7608B268" w:rsidR="001F2EDF" w:rsidRPr="00461A4B" w:rsidRDefault="001F2EDF" w:rsidP="00594765">
      <w:pPr>
        <w:tabs>
          <w:tab w:val="left" w:pos="1843"/>
        </w:tabs>
        <w:spacing w:after="120" w:line="360" w:lineRule="auto"/>
        <w:ind w:left="1843"/>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17.</w:t>
      </w:r>
      <w:r w:rsidR="00C74778" w:rsidRPr="00461A4B">
        <w:rPr>
          <w:rFonts w:ascii="Calibri Light" w:eastAsia="Calibri" w:hAnsi="Calibri Light" w:cs="Calibri Light"/>
          <w:b/>
          <w:bCs/>
          <w:sz w:val="21"/>
          <w:szCs w:val="21"/>
        </w:rPr>
        <w:t>5</w:t>
      </w:r>
      <w:r w:rsidRPr="00461A4B">
        <w:rPr>
          <w:rFonts w:ascii="Calibri Light" w:eastAsia="Calibri" w:hAnsi="Calibri Light" w:cs="Calibri Light"/>
          <w:b/>
          <w:bCs/>
          <w:sz w:val="21"/>
          <w:szCs w:val="21"/>
        </w:rPr>
        <w:t>.3</w:t>
      </w:r>
      <w:r w:rsidRPr="00461A4B">
        <w:rPr>
          <w:rFonts w:ascii="Calibri Light" w:hAnsi="Calibri Light" w:cs="Calibri Light"/>
          <w:sz w:val="21"/>
          <w:szCs w:val="21"/>
        </w:rPr>
        <w:tab/>
      </w:r>
      <w:r w:rsidRPr="00461A4B">
        <w:rPr>
          <w:rFonts w:ascii="Calibri Light" w:eastAsia="Calibri" w:hAnsi="Calibri Light" w:cs="Calibri Light"/>
          <w:sz w:val="21"/>
          <w:szCs w:val="21"/>
        </w:rPr>
        <w:t>Na sessão, o Pregoeiro convocará as licitantes remanescentes, na ordem de classificação, promovendo a averiguação das condições de habilitação, procedendo-se conforme especificações deste edital, até o encontro de proposta que atenda a todas as exigências estabelecidas, sendo a respectiva licitante declarada vencedora e a ela adjudicado o objeto da licitação.</w:t>
      </w:r>
    </w:p>
    <w:p w14:paraId="4F508A08" w14:textId="3F4F6F7A" w:rsidR="001F2EDF" w:rsidRPr="00461A4B" w:rsidRDefault="001F2EDF" w:rsidP="00594765">
      <w:pPr>
        <w:widowControl w:val="0"/>
        <w:autoSpaceDE w:val="0"/>
        <w:autoSpaceDN w:val="0"/>
        <w:adjustRightInd w:val="0"/>
        <w:spacing w:line="360" w:lineRule="auto"/>
        <w:ind w:left="1843" w:right="-30"/>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17.</w:t>
      </w:r>
      <w:r w:rsidR="00C74778" w:rsidRPr="00461A4B">
        <w:rPr>
          <w:rFonts w:ascii="Calibri Light" w:eastAsia="Calibri" w:hAnsi="Calibri Light" w:cs="Calibri Light"/>
          <w:b/>
          <w:bCs/>
          <w:sz w:val="21"/>
          <w:szCs w:val="21"/>
        </w:rPr>
        <w:t>5</w:t>
      </w:r>
      <w:r w:rsidRPr="00461A4B">
        <w:rPr>
          <w:rFonts w:ascii="Calibri Light" w:eastAsia="Calibri" w:hAnsi="Calibri Light" w:cs="Calibri Light"/>
          <w:b/>
          <w:bCs/>
          <w:sz w:val="21"/>
          <w:szCs w:val="21"/>
        </w:rPr>
        <w:t>.4</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Caso frustrada a providência descrita na cláusula 17.</w:t>
      </w:r>
      <w:r w:rsidR="00C74778" w:rsidRPr="00461A4B">
        <w:rPr>
          <w:rFonts w:ascii="Calibri Light" w:eastAsia="Calibri" w:hAnsi="Calibri Light" w:cs="Calibri Light"/>
          <w:sz w:val="21"/>
          <w:szCs w:val="21"/>
        </w:rPr>
        <w:t>5</w:t>
      </w:r>
      <w:r w:rsidRPr="00461A4B">
        <w:rPr>
          <w:rFonts w:ascii="Calibri Light" w:eastAsia="Calibri" w:hAnsi="Calibri Light" w:cs="Calibri Light"/>
          <w:sz w:val="21"/>
          <w:szCs w:val="21"/>
        </w:rPr>
        <w:t xml:space="preserve">.3, serão </w:t>
      </w:r>
      <w:r w:rsidRPr="00461A4B">
        <w:rPr>
          <w:rFonts w:ascii="Calibri Light" w:eastAsia="Calibri" w:hAnsi="Calibri Light" w:cs="Calibri Light"/>
          <w:color w:val="000000" w:themeColor="text1"/>
          <w:sz w:val="21"/>
          <w:szCs w:val="21"/>
          <w:lang w:val="pt-PT"/>
        </w:rPr>
        <w:t xml:space="preserve">convocados os licitantes remanescentes para </w:t>
      </w:r>
      <w:r w:rsidRPr="00461A4B">
        <w:rPr>
          <w:rFonts w:ascii="Calibri Light" w:eastAsia="Calibri" w:hAnsi="Calibri Light" w:cs="Calibri Light"/>
          <w:color w:val="000000" w:themeColor="text1"/>
          <w:sz w:val="21"/>
          <w:szCs w:val="21"/>
        </w:rPr>
        <w:t xml:space="preserve">negociação, na ordem de classificação, com vistas à obtenção de preço melhor, mesmo que acima do preço do adjudicatário e desde que compatível com os valores de referência para o certame (art. 90, § 4º, da Lei Federal nº 14.133/2021), procedendo-se, em seguida, à </w:t>
      </w:r>
      <w:r w:rsidRPr="00461A4B">
        <w:rPr>
          <w:rFonts w:ascii="Calibri Light" w:eastAsia="Calibri" w:hAnsi="Calibri Light" w:cs="Calibri Light"/>
          <w:sz w:val="21"/>
          <w:szCs w:val="21"/>
        </w:rPr>
        <w:t>averiguação das condições de habilitação, conforme especificações deste edital, até o encontro de proposta que atenda a todas as exigências estabelecidas, sendo a respectiva licitante declarada vencedora e a ela adjudicado o objeto da licitação.</w:t>
      </w:r>
    </w:p>
    <w:p w14:paraId="1C90722E" w14:textId="2159F2ED" w:rsidR="00905805" w:rsidRPr="00461A4B" w:rsidRDefault="00905805" w:rsidP="00594765">
      <w:pPr>
        <w:widowControl w:val="0"/>
        <w:autoSpaceDE w:val="0"/>
        <w:autoSpaceDN w:val="0"/>
        <w:adjustRightInd w:val="0"/>
        <w:spacing w:line="360" w:lineRule="auto"/>
        <w:ind w:left="1134" w:right="-30" w:hanging="1134"/>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17.</w:t>
      </w:r>
      <w:r w:rsidR="00D74C7D" w:rsidRPr="00461A4B">
        <w:rPr>
          <w:rFonts w:ascii="Calibri Light" w:eastAsia="Calibri" w:hAnsi="Calibri Light" w:cs="Calibri Light"/>
          <w:b/>
          <w:bCs/>
          <w:sz w:val="21"/>
          <w:szCs w:val="21"/>
        </w:rPr>
        <w:t>6</w:t>
      </w:r>
      <w:r w:rsidRPr="00461A4B">
        <w:rPr>
          <w:rFonts w:ascii="Calibri Light" w:eastAsia="Calibri" w:hAnsi="Calibri Light" w:cs="Calibri Light"/>
          <w:b/>
          <w:bCs/>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Cabe à licitante verificar, no Termo de Referência (</w:t>
      </w:r>
      <w:r w:rsidR="00F25381" w:rsidRPr="00461A4B">
        <w:rPr>
          <w:rFonts w:ascii="Calibri Light" w:eastAsia="Calibri" w:hAnsi="Calibri Light" w:cs="Calibri Light"/>
          <w:sz w:val="21"/>
          <w:szCs w:val="21"/>
        </w:rPr>
        <w:t>Anexo I) e na minuta de contrato (Anexo V) a existência de obrigação de empregar pessoas em situação de rua</w:t>
      </w:r>
      <w:r w:rsidR="00780019" w:rsidRPr="00461A4B">
        <w:rPr>
          <w:rFonts w:ascii="Calibri Light" w:eastAsia="Calibri" w:hAnsi="Calibri Light" w:cs="Calibri Light"/>
          <w:sz w:val="21"/>
          <w:szCs w:val="21"/>
        </w:rPr>
        <w:t>, egressos do sistema prisional ou mulheres vítimas de violência doméstica,</w:t>
      </w:r>
      <w:r w:rsidR="00F25381" w:rsidRPr="00461A4B">
        <w:rPr>
          <w:rFonts w:ascii="Calibri Light" w:eastAsia="Calibri" w:hAnsi="Calibri Light" w:cs="Calibri Light"/>
          <w:sz w:val="21"/>
          <w:szCs w:val="21"/>
        </w:rPr>
        <w:t xml:space="preserve"> ou</w:t>
      </w:r>
      <w:r w:rsidR="00780019" w:rsidRPr="00461A4B">
        <w:rPr>
          <w:rFonts w:ascii="Calibri Light" w:eastAsia="Calibri" w:hAnsi="Calibri Light" w:cs="Calibri Light"/>
          <w:sz w:val="21"/>
          <w:szCs w:val="21"/>
        </w:rPr>
        <w:t xml:space="preserve"> ainda</w:t>
      </w:r>
      <w:r w:rsidR="00F25381" w:rsidRPr="00461A4B">
        <w:rPr>
          <w:rFonts w:ascii="Calibri Light" w:eastAsia="Calibri" w:hAnsi="Calibri Light" w:cs="Calibri Light"/>
          <w:sz w:val="21"/>
          <w:szCs w:val="21"/>
        </w:rPr>
        <w:t xml:space="preserve"> de prestar garantia de execução do contrato.</w:t>
      </w:r>
    </w:p>
    <w:p w14:paraId="4E5F4F2C" w14:textId="77777777" w:rsidR="00BE465C" w:rsidRPr="00461A4B" w:rsidRDefault="00BE465C" w:rsidP="00594765">
      <w:pPr>
        <w:widowControl w:val="0"/>
        <w:autoSpaceDE w:val="0"/>
        <w:autoSpaceDN w:val="0"/>
        <w:adjustRightInd w:val="0"/>
        <w:spacing w:line="360" w:lineRule="auto"/>
        <w:ind w:left="1134" w:right="-30" w:hanging="1134"/>
        <w:jc w:val="both"/>
        <w:rPr>
          <w:rFonts w:ascii="Calibri Light" w:eastAsia="Calibri" w:hAnsi="Calibri Light" w:cs="Calibri Light"/>
          <w:sz w:val="21"/>
          <w:szCs w:val="21"/>
        </w:rPr>
      </w:pPr>
    </w:p>
    <w:p w14:paraId="5FCC2394"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 xml:space="preserve">18 </w:t>
      </w:r>
      <w:r w:rsidRPr="00461A4B">
        <w:rPr>
          <w:rFonts w:ascii="Calibri Light" w:hAnsi="Calibri Light" w:cs="Calibri Light"/>
          <w:sz w:val="21"/>
          <w:szCs w:val="21"/>
        </w:rPr>
        <w:tab/>
      </w:r>
      <w:r w:rsidRPr="00461A4B">
        <w:rPr>
          <w:rFonts w:ascii="Calibri Light" w:hAnsi="Calibri Light" w:cs="Calibri Light"/>
          <w:b/>
          <w:bCs/>
          <w:sz w:val="21"/>
          <w:szCs w:val="21"/>
        </w:rPr>
        <w:t>PENALIDADES</w:t>
      </w:r>
    </w:p>
    <w:p w14:paraId="357DDA54"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18.1</w:t>
      </w:r>
      <w:r w:rsidRPr="00461A4B">
        <w:rPr>
          <w:rFonts w:ascii="Calibri Light" w:hAnsi="Calibri Light" w:cs="Calibri Light"/>
          <w:sz w:val="21"/>
          <w:szCs w:val="21"/>
        </w:rPr>
        <w:tab/>
        <w:t>São aplicáveis as sanções e procedimentos previstos na Lei Federal nº 14.133/2021, no Decreto nº 62.100/2022, e aquelas previstas neste Edital, sem prejuízo das responsabilidades civil e criminal.</w:t>
      </w:r>
    </w:p>
    <w:p w14:paraId="382DA221" w14:textId="77777777" w:rsidR="001F2EDF" w:rsidRPr="00461A4B" w:rsidRDefault="001F2EDF" w:rsidP="00594765">
      <w:pPr>
        <w:tabs>
          <w:tab w:val="left" w:pos="1843"/>
        </w:tabs>
        <w:spacing w:after="120" w:line="360" w:lineRule="auto"/>
        <w:ind w:left="1843"/>
        <w:jc w:val="both"/>
        <w:rPr>
          <w:rFonts w:ascii="Calibri Light" w:hAnsi="Calibri Light" w:cs="Calibri Light"/>
          <w:b/>
          <w:bCs/>
          <w:sz w:val="21"/>
          <w:szCs w:val="21"/>
        </w:rPr>
      </w:pPr>
      <w:r w:rsidRPr="00461A4B">
        <w:rPr>
          <w:rFonts w:ascii="Calibri Light" w:hAnsi="Calibri Light" w:cs="Calibri Light"/>
          <w:b/>
          <w:bCs/>
          <w:sz w:val="21"/>
          <w:szCs w:val="21"/>
        </w:rPr>
        <w:t>18.1.1</w:t>
      </w:r>
      <w:r w:rsidRPr="00461A4B">
        <w:rPr>
          <w:rFonts w:ascii="Calibri Light" w:hAnsi="Calibri Light" w:cs="Calibri Light"/>
          <w:sz w:val="21"/>
          <w:szCs w:val="21"/>
        </w:rPr>
        <w:tab/>
        <w:t>As penalidades só deixarão de ser aplicadas nas seguintes hipóteses:</w:t>
      </w:r>
    </w:p>
    <w:p w14:paraId="49B1AF1E" w14:textId="77777777" w:rsidR="001F2EDF" w:rsidRPr="00461A4B" w:rsidRDefault="001F2EDF" w:rsidP="00594765">
      <w:pPr>
        <w:tabs>
          <w:tab w:val="left" w:pos="1843"/>
        </w:tabs>
        <w:spacing w:after="120" w:line="360" w:lineRule="auto"/>
        <w:ind w:left="1843"/>
        <w:jc w:val="both"/>
        <w:rPr>
          <w:rFonts w:ascii="Calibri Light" w:hAnsi="Calibri Light" w:cs="Calibri Light"/>
          <w:b/>
          <w:bCs/>
          <w:sz w:val="21"/>
          <w:szCs w:val="21"/>
        </w:rPr>
      </w:pPr>
      <w:r w:rsidRPr="00461A4B">
        <w:rPr>
          <w:rFonts w:ascii="Calibri Light" w:hAnsi="Calibri Light" w:cs="Calibri Light"/>
          <w:b/>
          <w:bCs/>
          <w:sz w:val="21"/>
          <w:szCs w:val="21"/>
        </w:rPr>
        <w:t>a)</w:t>
      </w:r>
      <w:r w:rsidRPr="00461A4B">
        <w:rPr>
          <w:rFonts w:ascii="Calibri Light" w:hAnsi="Calibri Light" w:cs="Calibri Light"/>
          <w:sz w:val="21"/>
          <w:szCs w:val="21"/>
        </w:rPr>
        <w:tab/>
        <w:t>comprovação, anexada aos autos, da ocorrência de força maior impeditiva do cumprimento da obrigação; e/ou,</w:t>
      </w:r>
    </w:p>
    <w:p w14:paraId="4097F7A7" w14:textId="77777777" w:rsidR="001F2EDF" w:rsidRPr="00461A4B" w:rsidRDefault="001F2EDF" w:rsidP="00594765">
      <w:pPr>
        <w:tabs>
          <w:tab w:val="left" w:pos="1843"/>
        </w:tabs>
        <w:spacing w:after="120" w:line="360" w:lineRule="auto"/>
        <w:ind w:left="1843"/>
        <w:jc w:val="both"/>
        <w:rPr>
          <w:rFonts w:ascii="Calibri Light" w:hAnsi="Calibri Light" w:cs="Calibri Light"/>
          <w:b/>
          <w:bCs/>
          <w:sz w:val="21"/>
          <w:szCs w:val="21"/>
        </w:rPr>
      </w:pPr>
      <w:r w:rsidRPr="00461A4B">
        <w:rPr>
          <w:rFonts w:ascii="Calibri Light" w:hAnsi="Calibri Light" w:cs="Calibri Light"/>
          <w:b/>
          <w:bCs/>
          <w:sz w:val="21"/>
          <w:szCs w:val="21"/>
        </w:rPr>
        <w:t>b)</w:t>
      </w:r>
      <w:r w:rsidRPr="00461A4B">
        <w:rPr>
          <w:rFonts w:ascii="Calibri Light" w:hAnsi="Calibri Light" w:cs="Calibri Light"/>
          <w:sz w:val="21"/>
          <w:szCs w:val="21"/>
        </w:rPr>
        <w:tab/>
        <w:t>manifestação da unidade requisitante, informando que o ocorrido derivou de fatos imputáveis exclusivamente à Administração.</w:t>
      </w:r>
    </w:p>
    <w:p w14:paraId="21048EC5" w14:textId="67316E13"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lastRenderedPageBreak/>
        <w:t>18.2</w:t>
      </w:r>
      <w:r w:rsidRPr="00461A4B">
        <w:rPr>
          <w:rFonts w:ascii="Calibri Light" w:hAnsi="Calibri Light" w:cs="Calibri Light"/>
          <w:sz w:val="21"/>
          <w:szCs w:val="21"/>
        </w:rPr>
        <w:tab/>
        <w:t xml:space="preserve">Ocorrendo recusa da adjudicatária em </w:t>
      </w:r>
      <w:r w:rsidR="00F25381" w:rsidRPr="00461A4B">
        <w:rPr>
          <w:rFonts w:ascii="Calibri Light" w:hAnsi="Calibri Light" w:cs="Calibri Light"/>
          <w:sz w:val="21"/>
          <w:szCs w:val="21"/>
        </w:rPr>
        <w:t>assinar o contrato</w:t>
      </w:r>
      <w:r w:rsidRPr="00461A4B">
        <w:rPr>
          <w:rFonts w:ascii="Calibri Light" w:hAnsi="Calibri Light" w:cs="Calibri Light"/>
          <w:sz w:val="21"/>
          <w:szCs w:val="21"/>
        </w:rPr>
        <w:t xml:space="preserve"> dentro do prazo estabelecido neste Edital, sem justificativa aceita pela Administração, garantido o direito de prévia intimação e da ampla defesa, serão aplicadas:</w:t>
      </w:r>
    </w:p>
    <w:p w14:paraId="46E5F1E2" w14:textId="41FCC063" w:rsidR="001F2EDF" w:rsidRPr="00461A4B" w:rsidRDefault="001F2EDF" w:rsidP="00594765">
      <w:pPr>
        <w:tabs>
          <w:tab w:val="left" w:pos="1701"/>
        </w:tabs>
        <w:spacing w:after="120" w:line="360" w:lineRule="auto"/>
        <w:ind w:left="1701" w:hanging="567"/>
        <w:jc w:val="both"/>
        <w:rPr>
          <w:rFonts w:ascii="Calibri Light" w:hAnsi="Calibri Light" w:cs="Calibri Light"/>
          <w:sz w:val="21"/>
          <w:szCs w:val="21"/>
        </w:rPr>
      </w:pPr>
      <w:r w:rsidRPr="00461A4B">
        <w:rPr>
          <w:rFonts w:ascii="Calibri Light" w:hAnsi="Calibri Light" w:cs="Calibri Light"/>
          <w:b/>
          <w:bCs/>
          <w:sz w:val="21"/>
          <w:szCs w:val="21"/>
        </w:rPr>
        <w:t>a)</w:t>
      </w:r>
      <w:r w:rsidRPr="00461A4B">
        <w:rPr>
          <w:rFonts w:ascii="Calibri Light" w:hAnsi="Calibri Light" w:cs="Calibri Light"/>
          <w:sz w:val="21"/>
          <w:szCs w:val="21"/>
        </w:rPr>
        <w:tab/>
        <w:t xml:space="preserve">Multa de </w:t>
      </w:r>
      <w:r w:rsidR="004D3730" w:rsidRPr="00461A4B">
        <w:rPr>
          <w:rFonts w:ascii="Calibri Light" w:hAnsi="Calibri Light" w:cs="Calibri Light"/>
          <w:sz w:val="21"/>
          <w:szCs w:val="21"/>
        </w:rPr>
        <w:t>1</w:t>
      </w:r>
      <w:r w:rsidRPr="00461A4B">
        <w:rPr>
          <w:rFonts w:ascii="Calibri Light" w:hAnsi="Calibri Light" w:cs="Calibri Light"/>
          <w:sz w:val="21"/>
          <w:szCs w:val="21"/>
        </w:rPr>
        <w:t>% (</w:t>
      </w:r>
      <w:r w:rsidR="004D3730" w:rsidRPr="00461A4B">
        <w:rPr>
          <w:rFonts w:ascii="Calibri Light" w:hAnsi="Calibri Light" w:cs="Calibri Light"/>
          <w:sz w:val="21"/>
          <w:szCs w:val="21"/>
        </w:rPr>
        <w:t>um por cento</w:t>
      </w:r>
      <w:r w:rsidRPr="00461A4B">
        <w:rPr>
          <w:rFonts w:ascii="Calibri Light" w:hAnsi="Calibri Light" w:cs="Calibri Light"/>
          <w:sz w:val="21"/>
          <w:szCs w:val="21"/>
        </w:rPr>
        <w:t xml:space="preserve">) do </w:t>
      </w:r>
      <w:bookmarkStart w:id="6" w:name="_Hlk199513551"/>
      <w:r w:rsidRPr="00461A4B">
        <w:rPr>
          <w:rFonts w:ascii="Calibri Light" w:hAnsi="Calibri Light" w:cs="Calibri Light"/>
          <w:sz w:val="21"/>
          <w:szCs w:val="21"/>
        </w:rPr>
        <w:t xml:space="preserve">valor </w:t>
      </w:r>
      <w:r w:rsidR="004D3730" w:rsidRPr="00461A4B">
        <w:rPr>
          <w:rFonts w:ascii="Calibri Light" w:hAnsi="Calibri Light" w:cs="Calibri Light"/>
          <w:sz w:val="21"/>
          <w:szCs w:val="21"/>
        </w:rPr>
        <w:t xml:space="preserve">mensal </w:t>
      </w:r>
      <w:r w:rsidRPr="00461A4B">
        <w:rPr>
          <w:rFonts w:ascii="Calibri Light" w:hAnsi="Calibri Light" w:cs="Calibri Light"/>
          <w:sz w:val="21"/>
          <w:szCs w:val="21"/>
        </w:rPr>
        <w:t>do ajuste, se firmado fosse</w:t>
      </w:r>
      <w:bookmarkEnd w:id="6"/>
      <w:r w:rsidRPr="00461A4B">
        <w:rPr>
          <w:rFonts w:ascii="Calibri Light" w:hAnsi="Calibri Light" w:cs="Calibri Light"/>
          <w:sz w:val="21"/>
          <w:szCs w:val="21"/>
        </w:rPr>
        <w:t>;</w:t>
      </w:r>
    </w:p>
    <w:p w14:paraId="7E7D4E87" w14:textId="77777777" w:rsidR="001F2EDF" w:rsidRPr="00461A4B" w:rsidRDefault="001F2EDF" w:rsidP="00594765">
      <w:pPr>
        <w:tabs>
          <w:tab w:val="left" w:pos="1701"/>
        </w:tabs>
        <w:spacing w:after="120" w:line="360" w:lineRule="auto"/>
        <w:ind w:left="1701" w:hanging="567"/>
        <w:jc w:val="both"/>
        <w:rPr>
          <w:rFonts w:ascii="Calibri Light" w:hAnsi="Calibri Light" w:cs="Calibri Light"/>
          <w:sz w:val="21"/>
          <w:szCs w:val="21"/>
        </w:rPr>
      </w:pPr>
      <w:r w:rsidRPr="00461A4B">
        <w:rPr>
          <w:rFonts w:ascii="Calibri Light" w:hAnsi="Calibri Light" w:cs="Calibri Light"/>
          <w:b/>
          <w:bCs/>
          <w:sz w:val="21"/>
          <w:szCs w:val="21"/>
        </w:rPr>
        <w:t>b)</w:t>
      </w:r>
      <w:r w:rsidRPr="00461A4B">
        <w:rPr>
          <w:rFonts w:ascii="Calibri Light" w:hAnsi="Calibri Light" w:cs="Calibri Light"/>
          <w:sz w:val="21"/>
          <w:szCs w:val="21"/>
        </w:rPr>
        <w:tab/>
        <w:t>Pena de impedimento de licitar e contratar pelo prazo de até 3 (três) anos com a Administração Pública, a critério do órgão licitante;</w:t>
      </w:r>
    </w:p>
    <w:p w14:paraId="283A92AC" w14:textId="77777777" w:rsidR="001F2EDF" w:rsidRPr="00461A4B" w:rsidRDefault="001F2EDF" w:rsidP="00594765">
      <w:pPr>
        <w:tabs>
          <w:tab w:val="left" w:pos="1843"/>
        </w:tabs>
        <w:spacing w:after="120" w:line="360" w:lineRule="auto"/>
        <w:ind w:left="1843"/>
        <w:jc w:val="both"/>
        <w:rPr>
          <w:rFonts w:ascii="Calibri Light" w:hAnsi="Calibri Light" w:cs="Calibri Light"/>
          <w:sz w:val="21"/>
          <w:szCs w:val="21"/>
        </w:rPr>
      </w:pPr>
      <w:r w:rsidRPr="00461A4B">
        <w:rPr>
          <w:rFonts w:ascii="Calibri Light" w:hAnsi="Calibri Light" w:cs="Calibri Light"/>
          <w:b/>
          <w:bCs/>
          <w:sz w:val="21"/>
          <w:szCs w:val="21"/>
        </w:rPr>
        <w:t xml:space="preserve">18.2.1 </w:t>
      </w:r>
      <w:r w:rsidRPr="00461A4B">
        <w:rPr>
          <w:rFonts w:ascii="Calibri Light" w:hAnsi="Calibri Light" w:cs="Calibri Light"/>
          <w:sz w:val="21"/>
          <w:szCs w:val="21"/>
        </w:rPr>
        <w:t>Incidirá nas mesmas penas previstas na cláusula 18.2 a empresa que estiver impedida de firmar o ajuste pelo não cumprimento das condições necessárias para tanto, salvo na hipótese de boa-fé da adjudicatária.</w:t>
      </w:r>
    </w:p>
    <w:p w14:paraId="6A198D40" w14:textId="77777777" w:rsidR="001F2EDF" w:rsidRPr="00461A4B" w:rsidRDefault="001F2EDF" w:rsidP="00594765">
      <w:pPr>
        <w:widowControl w:val="0"/>
        <w:tabs>
          <w:tab w:val="left" w:pos="1134"/>
        </w:tabs>
        <w:spacing w:after="120" w:line="360" w:lineRule="auto"/>
        <w:ind w:left="1134" w:hanging="1134"/>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w:t>
      </w:r>
      <w:r w:rsidRPr="00461A4B">
        <w:rPr>
          <w:rFonts w:ascii="Calibri Light" w:hAnsi="Calibri Light" w:cs="Calibri Light"/>
          <w:sz w:val="21"/>
          <w:szCs w:val="21"/>
        </w:rPr>
        <w:tab/>
      </w:r>
      <w:r w:rsidRPr="00461A4B">
        <w:rPr>
          <w:rFonts w:ascii="Calibri Light" w:eastAsia="Calibri" w:hAnsi="Calibri Light" w:cs="Calibri Light"/>
          <w:color w:val="000000" w:themeColor="text1"/>
          <w:sz w:val="21"/>
          <w:szCs w:val="21"/>
        </w:rPr>
        <w:t>Serão aplicadas as penalidades referidas nas alíneas “a” e “b” da cláusula 18.2 à licitante que:</w:t>
      </w:r>
    </w:p>
    <w:p w14:paraId="714CB600" w14:textId="2EF8F443" w:rsidR="001F2EDF" w:rsidRPr="00461A4B" w:rsidRDefault="001F2EDF" w:rsidP="00594765">
      <w:pPr>
        <w:widowControl w:val="0"/>
        <w:tabs>
          <w:tab w:val="left" w:pos="30"/>
        </w:tabs>
        <w:spacing w:after="240" w:line="360" w:lineRule="auto"/>
        <w:ind w:left="1843"/>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18.3.1</w:t>
      </w:r>
      <w:r w:rsidRPr="00461A4B">
        <w:rPr>
          <w:rFonts w:ascii="Calibri Light" w:eastAsia="Calibri" w:hAnsi="Calibri Light" w:cs="Calibri Light"/>
          <w:color w:val="000000" w:themeColor="text1"/>
          <w:sz w:val="21"/>
          <w:szCs w:val="21"/>
        </w:rPr>
        <w:t xml:space="preserve"> deixar de entregar a documentação exigida no certame ou não entregar qualquer documento que tenha sido solicitado pelo(a) pregoeiro(a) durante o certame; </w:t>
      </w:r>
    </w:p>
    <w:p w14:paraId="26EF1177" w14:textId="77777777" w:rsidR="001F2EDF" w:rsidRPr="00461A4B" w:rsidRDefault="001F2EDF" w:rsidP="00594765">
      <w:pPr>
        <w:widowControl w:val="0"/>
        <w:tabs>
          <w:tab w:val="left" w:pos="30"/>
        </w:tabs>
        <w:spacing w:after="240" w:line="360" w:lineRule="auto"/>
        <w:ind w:left="1843"/>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18.3.2.</w:t>
      </w:r>
      <w:r w:rsidRPr="00461A4B">
        <w:rPr>
          <w:rFonts w:ascii="Calibri Light" w:eastAsia="Calibri" w:hAnsi="Calibri Light" w:cs="Calibri Light"/>
          <w:color w:val="000000" w:themeColor="text1"/>
          <w:sz w:val="21"/>
          <w:szCs w:val="21"/>
        </w:rPr>
        <w:t xml:space="preserve"> Salvo em decorrência de fato superveniente devidamente justificado, não mantiver a proposta, em especial quando:</w:t>
      </w:r>
    </w:p>
    <w:p w14:paraId="3C7DD8A0" w14:textId="77777777" w:rsidR="001F2EDF" w:rsidRPr="00461A4B" w:rsidRDefault="001F2EDF" w:rsidP="00594765">
      <w:pPr>
        <w:widowControl w:val="0"/>
        <w:tabs>
          <w:tab w:val="left" w:pos="30"/>
        </w:tabs>
        <w:spacing w:after="240" w:line="360" w:lineRule="auto"/>
        <w:ind w:left="2268"/>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18.3.2.1</w:t>
      </w:r>
      <w:r w:rsidRPr="00461A4B">
        <w:rPr>
          <w:rFonts w:ascii="Calibri Light" w:eastAsia="Calibri" w:hAnsi="Calibri Light" w:cs="Calibri Light"/>
          <w:color w:val="000000" w:themeColor="text1"/>
          <w:sz w:val="21"/>
          <w:szCs w:val="21"/>
        </w:rPr>
        <w:t xml:space="preserve"> não enviar a proposta adequada ao último lance ofertado ou após a negociação;</w:t>
      </w:r>
    </w:p>
    <w:p w14:paraId="42EC3629" w14:textId="77777777" w:rsidR="001F2EDF" w:rsidRPr="00461A4B" w:rsidRDefault="001F2EDF" w:rsidP="00594765">
      <w:pPr>
        <w:widowControl w:val="0"/>
        <w:tabs>
          <w:tab w:val="left" w:pos="30"/>
        </w:tabs>
        <w:spacing w:after="240" w:line="360" w:lineRule="auto"/>
        <w:ind w:left="2268"/>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18.3.2.2</w:t>
      </w:r>
      <w:r w:rsidRPr="00461A4B">
        <w:rPr>
          <w:rFonts w:ascii="Calibri Light" w:eastAsia="Calibri" w:hAnsi="Calibri Light" w:cs="Calibri Light"/>
          <w:color w:val="000000" w:themeColor="text1"/>
          <w:sz w:val="21"/>
          <w:szCs w:val="21"/>
        </w:rPr>
        <w:t xml:space="preserve"> recusar-se a enviar o detalhamento da proposta quando exigível; </w:t>
      </w:r>
    </w:p>
    <w:p w14:paraId="7AE69A08" w14:textId="77777777" w:rsidR="001F2EDF" w:rsidRPr="00461A4B" w:rsidRDefault="001F2EDF" w:rsidP="00594765">
      <w:pPr>
        <w:widowControl w:val="0"/>
        <w:tabs>
          <w:tab w:val="left" w:pos="30"/>
        </w:tabs>
        <w:spacing w:after="240" w:line="360" w:lineRule="auto"/>
        <w:ind w:left="2268"/>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18.3.2.3</w:t>
      </w:r>
      <w:r w:rsidRPr="00461A4B">
        <w:rPr>
          <w:rFonts w:ascii="Calibri Light" w:eastAsia="Calibri" w:hAnsi="Calibri Light" w:cs="Calibri Light"/>
          <w:color w:val="000000" w:themeColor="text1"/>
          <w:sz w:val="21"/>
          <w:szCs w:val="21"/>
        </w:rPr>
        <w:t xml:space="preserve"> pedir para ser desclassificado quando encerrada a etapa competitiva; </w:t>
      </w:r>
    </w:p>
    <w:p w14:paraId="7BB02E9F" w14:textId="77777777" w:rsidR="001F2EDF" w:rsidRPr="00461A4B" w:rsidRDefault="001F2EDF" w:rsidP="00594765">
      <w:pPr>
        <w:widowControl w:val="0"/>
        <w:tabs>
          <w:tab w:val="left" w:pos="30"/>
        </w:tabs>
        <w:spacing w:after="240" w:line="360" w:lineRule="auto"/>
        <w:ind w:left="2268"/>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18.3.2.4</w:t>
      </w:r>
      <w:r w:rsidRPr="00461A4B">
        <w:rPr>
          <w:rFonts w:ascii="Calibri Light" w:eastAsia="Calibri" w:hAnsi="Calibri Light" w:cs="Calibri Light"/>
          <w:color w:val="000000" w:themeColor="text1"/>
          <w:sz w:val="21"/>
          <w:szCs w:val="21"/>
        </w:rPr>
        <w:t xml:space="preserve"> apresentar proposta ou amostra em desacordo com as especificações do edital;</w:t>
      </w:r>
    </w:p>
    <w:p w14:paraId="30F98492" w14:textId="77777777" w:rsidR="001F2EDF" w:rsidRPr="00461A4B" w:rsidRDefault="001F2EDF" w:rsidP="00594765">
      <w:pPr>
        <w:widowControl w:val="0"/>
        <w:tabs>
          <w:tab w:val="left" w:pos="30"/>
        </w:tabs>
        <w:spacing w:after="240" w:line="360" w:lineRule="auto"/>
        <w:ind w:left="1843"/>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18.3.3</w:t>
      </w:r>
      <w:r w:rsidRPr="00461A4B">
        <w:rPr>
          <w:rFonts w:ascii="Calibri Light" w:eastAsia="Calibri" w:hAnsi="Calibri Light" w:cs="Calibri Light"/>
          <w:color w:val="000000" w:themeColor="text1"/>
          <w:sz w:val="21"/>
          <w:szCs w:val="21"/>
        </w:rPr>
        <w:t xml:space="preserve"> ensejar o retardamento da execução do certame, inclusive em razão de comportamento inadequado de seus representantes;</w:t>
      </w:r>
    </w:p>
    <w:p w14:paraId="6F5FA3C9" w14:textId="77777777" w:rsidR="001F2EDF" w:rsidRPr="00461A4B" w:rsidRDefault="001F2EDF" w:rsidP="00594765">
      <w:pPr>
        <w:widowControl w:val="0"/>
        <w:tabs>
          <w:tab w:val="left" w:pos="30"/>
        </w:tabs>
        <w:spacing w:after="240" w:line="360" w:lineRule="auto"/>
        <w:ind w:left="1843"/>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18.3.4</w:t>
      </w:r>
      <w:r w:rsidRPr="00461A4B">
        <w:rPr>
          <w:rFonts w:ascii="Calibri Light" w:eastAsia="Calibri" w:hAnsi="Calibri Light" w:cs="Calibri Light"/>
          <w:color w:val="000000" w:themeColor="text1"/>
          <w:sz w:val="21"/>
          <w:szCs w:val="21"/>
        </w:rPr>
        <w:t xml:space="preserve"> apresentar declaração ou documentação falsa exigida para o certame ou prestar declaração falsa durante a licitação;</w:t>
      </w:r>
    </w:p>
    <w:p w14:paraId="431B528D" w14:textId="77777777" w:rsidR="001F2EDF" w:rsidRPr="00461A4B" w:rsidRDefault="001F2EDF" w:rsidP="00594765">
      <w:pPr>
        <w:widowControl w:val="0"/>
        <w:tabs>
          <w:tab w:val="left" w:pos="30"/>
          <w:tab w:val="left" w:pos="1134"/>
        </w:tabs>
        <w:spacing w:after="120" w:line="360" w:lineRule="auto"/>
        <w:ind w:left="1843"/>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18.3.5</w:t>
      </w:r>
      <w:r w:rsidRPr="00461A4B">
        <w:rPr>
          <w:rFonts w:ascii="Calibri Light" w:eastAsia="Calibri" w:hAnsi="Calibri Light" w:cs="Calibri Light"/>
          <w:color w:val="000000" w:themeColor="text1"/>
          <w:sz w:val="21"/>
          <w:szCs w:val="21"/>
        </w:rPr>
        <w:t xml:space="preserve"> comportar-se de modo inidôneo ou cometer fraude de qualquer natureza, em especial quando: </w:t>
      </w:r>
    </w:p>
    <w:p w14:paraId="0A3AC0DF" w14:textId="77777777" w:rsidR="001F2EDF" w:rsidRPr="00461A4B" w:rsidRDefault="001F2EDF" w:rsidP="00594765">
      <w:pPr>
        <w:widowControl w:val="0"/>
        <w:tabs>
          <w:tab w:val="left" w:pos="30"/>
          <w:tab w:val="left" w:pos="1134"/>
        </w:tabs>
        <w:spacing w:after="120" w:line="360" w:lineRule="auto"/>
        <w:ind w:left="2268"/>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18.3.5.1</w:t>
      </w:r>
      <w:r w:rsidRPr="00461A4B">
        <w:rPr>
          <w:rFonts w:ascii="Calibri Light" w:eastAsia="Calibri" w:hAnsi="Calibri Light" w:cs="Calibri Light"/>
          <w:color w:val="000000" w:themeColor="text1"/>
          <w:sz w:val="21"/>
          <w:szCs w:val="21"/>
        </w:rPr>
        <w:t xml:space="preserve"> agir em conluio ou em desconformidade com a lei; </w:t>
      </w:r>
    </w:p>
    <w:p w14:paraId="0B05CFBB" w14:textId="77777777" w:rsidR="001F2EDF" w:rsidRPr="00461A4B" w:rsidRDefault="001F2EDF" w:rsidP="00594765">
      <w:pPr>
        <w:widowControl w:val="0"/>
        <w:tabs>
          <w:tab w:val="left" w:pos="30"/>
          <w:tab w:val="left" w:pos="1134"/>
        </w:tabs>
        <w:spacing w:after="120" w:line="360" w:lineRule="auto"/>
        <w:ind w:left="2268"/>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18.3.5.2</w:t>
      </w:r>
      <w:r w:rsidRPr="00461A4B">
        <w:rPr>
          <w:rFonts w:ascii="Calibri Light" w:eastAsia="Calibri" w:hAnsi="Calibri Light" w:cs="Calibri Light"/>
          <w:color w:val="000000" w:themeColor="text1"/>
          <w:sz w:val="21"/>
          <w:szCs w:val="21"/>
        </w:rPr>
        <w:t xml:space="preserve"> induzir deliberadamente a erro no julgamento; </w:t>
      </w:r>
    </w:p>
    <w:p w14:paraId="78FEEC8E" w14:textId="77777777" w:rsidR="001F2EDF" w:rsidRPr="00461A4B" w:rsidRDefault="001F2EDF" w:rsidP="00594765">
      <w:pPr>
        <w:widowControl w:val="0"/>
        <w:tabs>
          <w:tab w:val="left" w:pos="30"/>
          <w:tab w:val="left" w:pos="1134"/>
        </w:tabs>
        <w:spacing w:after="120" w:line="360" w:lineRule="auto"/>
        <w:ind w:left="2268"/>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lastRenderedPageBreak/>
        <w:t>18.3.5.3</w:t>
      </w:r>
      <w:r w:rsidRPr="00461A4B">
        <w:rPr>
          <w:rFonts w:ascii="Calibri Light" w:eastAsia="Calibri" w:hAnsi="Calibri Light" w:cs="Calibri Light"/>
          <w:color w:val="000000" w:themeColor="text1"/>
          <w:sz w:val="21"/>
          <w:szCs w:val="21"/>
        </w:rPr>
        <w:t xml:space="preserve"> apresentar amostra falsificada ou deteriorada; </w:t>
      </w:r>
    </w:p>
    <w:p w14:paraId="66C6098E" w14:textId="77777777" w:rsidR="001F2EDF" w:rsidRPr="00461A4B" w:rsidRDefault="001F2EDF" w:rsidP="00594765">
      <w:pPr>
        <w:widowControl w:val="0"/>
        <w:tabs>
          <w:tab w:val="left" w:pos="30"/>
          <w:tab w:val="left" w:pos="1843"/>
        </w:tabs>
        <w:spacing w:after="120" w:line="360" w:lineRule="auto"/>
        <w:ind w:left="1843"/>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18.3.6</w:t>
      </w:r>
      <w:r w:rsidRPr="00461A4B">
        <w:rPr>
          <w:rFonts w:ascii="Calibri Light" w:eastAsia="Calibri" w:hAnsi="Calibri Light" w:cs="Calibri Light"/>
          <w:color w:val="000000" w:themeColor="text1"/>
          <w:sz w:val="21"/>
          <w:szCs w:val="21"/>
        </w:rPr>
        <w:t xml:space="preserve"> praticar atos ilícitos com vistas a frustrar os objetivos da licitação; </w:t>
      </w:r>
    </w:p>
    <w:p w14:paraId="56698418" w14:textId="77777777" w:rsidR="001F2EDF" w:rsidRPr="00461A4B" w:rsidRDefault="001F2EDF" w:rsidP="00594765">
      <w:pPr>
        <w:widowControl w:val="0"/>
        <w:tabs>
          <w:tab w:val="left" w:pos="30"/>
          <w:tab w:val="left" w:pos="1843"/>
        </w:tabs>
        <w:spacing w:after="120" w:line="360" w:lineRule="auto"/>
        <w:ind w:left="1843"/>
        <w:jc w:val="both"/>
        <w:rPr>
          <w:rFonts w:ascii="Calibri Light" w:eastAsia="Calibri" w:hAnsi="Calibri Light" w:cs="Calibri Light"/>
          <w:color w:val="000000" w:themeColor="text1"/>
          <w:sz w:val="21"/>
          <w:szCs w:val="21"/>
        </w:rPr>
      </w:pPr>
      <w:r w:rsidRPr="00461A4B">
        <w:rPr>
          <w:rFonts w:ascii="Calibri Light" w:eastAsia="Calibri" w:hAnsi="Calibri Light" w:cs="Calibri Light"/>
          <w:b/>
          <w:bCs/>
          <w:color w:val="000000" w:themeColor="text1"/>
          <w:sz w:val="21"/>
          <w:szCs w:val="21"/>
        </w:rPr>
        <w:t>18.3.7</w:t>
      </w:r>
      <w:r w:rsidRPr="00461A4B">
        <w:rPr>
          <w:rFonts w:ascii="Calibri Light" w:eastAsia="Calibri" w:hAnsi="Calibri Light" w:cs="Calibri Light"/>
          <w:color w:val="000000" w:themeColor="text1"/>
          <w:sz w:val="21"/>
          <w:szCs w:val="21"/>
        </w:rPr>
        <w:t xml:space="preserve"> praticar ato lesivo previsto no art. 5º da Lei n.º 12.846, de 2013.</w:t>
      </w:r>
    </w:p>
    <w:p w14:paraId="20733E29" w14:textId="77777777" w:rsidR="001F2EDF" w:rsidRPr="00461A4B" w:rsidRDefault="001F2EDF" w:rsidP="00594765">
      <w:pPr>
        <w:spacing w:after="120" w:line="360" w:lineRule="auto"/>
        <w:ind w:left="1134" w:hanging="1134"/>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18.4</w:t>
      </w:r>
      <w:r w:rsidRPr="00461A4B">
        <w:rPr>
          <w:rFonts w:ascii="Calibri Light" w:eastAsia="Calibri" w:hAnsi="Calibri Light" w:cs="Calibri Light"/>
          <w:sz w:val="21"/>
          <w:szCs w:val="21"/>
        </w:rPr>
        <w:t xml:space="preserve">. </w:t>
      </w:r>
      <w:r w:rsidRPr="00461A4B">
        <w:rPr>
          <w:rFonts w:ascii="Calibri Light" w:hAnsi="Calibri Light" w:cs="Calibri Light"/>
          <w:sz w:val="21"/>
          <w:szCs w:val="21"/>
        </w:rPr>
        <w:tab/>
      </w:r>
      <w:r w:rsidRPr="00461A4B">
        <w:rPr>
          <w:rFonts w:ascii="Calibri Light" w:eastAsia="Calibri" w:hAnsi="Calibri Light" w:cs="Calibri Light"/>
          <w:sz w:val="21"/>
          <w:szCs w:val="21"/>
        </w:rPr>
        <w:t>Poderá, ainda, ser aplicada à licitante, pela autoridade competente, nas hipóteses das cláusulas 18.2 e 18.3, por meio de decisão fundamentada, a pena de inidoneidade de 3 (três) até 6 (seis) anos, observado o disposto no § 5º do art. 156 da Lei Federal nº 14.133/2021.</w:t>
      </w:r>
    </w:p>
    <w:p w14:paraId="00247407"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18.5</w:t>
      </w:r>
      <w:r w:rsidRPr="00461A4B">
        <w:rPr>
          <w:rFonts w:ascii="Calibri Light" w:hAnsi="Calibri Light" w:cs="Calibri Light"/>
          <w:sz w:val="21"/>
          <w:szCs w:val="21"/>
        </w:rPr>
        <w:tab/>
        <w:t>A sanção de multa poderá ser cumulada com as demais.</w:t>
      </w:r>
    </w:p>
    <w:p w14:paraId="7E6399A8" w14:textId="13209E79" w:rsidR="00893641" w:rsidRPr="00461A4B" w:rsidRDefault="001F2EDF" w:rsidP="00C77BD6">
      <w:pPr>
        <w:tabs>
          <w:tab w:val="left" w:pos="1134"/>
        </w:tabs>
        <w:spacing w:after="120" w:line="360" w:lineRule="auto"/>
        <w:ind w:left="1134" w:hanging="1134"/>
        <w:jc w:val="both"/>
        <w:rPr>
          <w:rFonts w:ascii="Calibri Light" w:hAnsi="Calibri Light" w:cs="Calibri Light"/>
          <w:i/>
          <w:iCs/>
          <w:color w:val="FF0000"/>
          <w:sz w:val="21"/>
          <w:szCs w:val="21"/>
        </w:rPr>
      </w:pPr>
      <w:r w:rsidRPr="00461A4B">
        <w:rPr>
          <w:rFonts w:ascii="Calibri Light" w:hAnsi="Calibri Light" w:cs="Calibri Light"/>
          <w:b/>
          <w:bCs/>
          <w:sz w:val="21"/>
          <w:szCs w:val="21"/>
        </w:rPr>
        <w:t>18.6</w:t>
      </w:r>
      <w:r w:rsidRPr="00461A4B">
        <w:rPr>
          <w:rFonts w:ascii="Calibri Light" w:hAnsi="Calibri Light" w:cs="Calibri Light"/>
          <w:sz w:val="21"/>
          <w:szCs w:val="21"/>
        </w:rPr>
        <w:tab/>
        <w:t xml:space="preserve">Das decisões de aplicação de penalidade, caberá recurso nos termos dos artigos 166 e 167 da Lei Federal nº 14.133/2021, observados os prazos nele fixados, que deverá ser dirigido à </w:t>
      </w:r>
      <w:r w:rsidR="00C13697" w:rsidRPr="00461A4B">
        <w:rPr>
          <w:rFonts w:ascii="Calibri Light" w:hAnsi="Calibri Light" w:cs="Calibri Light"/>
          <w:sz w:val="21"/>
          <w:szCs w:val="21"/>
        </w:rPr>
        <w:t>Secretária Municipal de Segurança Urbana</w:t>
      </w:r>
      <w:r w:rsidRPr="00461A4B">
        <w:rPr>
          <w:rFonts w:ascii="Calibri Light" w:hAnsi="Calibri Light" w:cs="Calibri Light"/>
          <w:b/>
          <w:bCs/>
          <w:color w:val="548DD4"/>
          <w:sz w:val="21"/>
          <w:szCs w:val="21"/>
        </w:rPr>
        <w:t xml:space="preserve"> </w:t>
      </w:r>
      <w:r w:rsidRPr="00461A4B">
        <w:rPr>
          <w:rFonts w:ascii="Calibri Light" w:hAnsi="Calibri Light" w:cs="Calibri Light"/>
          <w:sz w:val="21"/>
          <w:szCs w:val="21"/>
        </w:rPr>
        <w:t xml:space="preserve">e deverão ser enviados pelo correio eletrônico </w:t>
      </w:r>
      <w:r w:rsidRPr="00461A4B">
        <w:rPr>
          <w:rFonts w:ascii="Calibri Light" w:hAnsi="Calibri Light" w:cs="Calibri Light"/>
          <w:i/>
          <w:iCs/>
          <w:color w:val="FF0000"/>
          <w:sz w:val="21"/>
          <w:szCs w:val="21"/>
        </w:rPr>
        <w:t xml:space="preserve"> </w:t>
      </w:r>
      <w:hyperlink r:id="rId19" w:history="1">
        <w:r w:rsidR="005F7CD3" w:rsidRPr="00461A4B">
          <w:rPr>
            <w:rStyle w:val="Hyperlink"/>
            <w:rFonts w:ascii="Calibri Light" w:hAnsi="Calibri Light" w:cs="Calibri Light"/>
            <w:i/>
            <w:iCs/>
            <w:sz w:val="21"/>
            <w:szCs w:val="21"/>
          </w:rPr>
          <w:t>dtcc@prefeitura.sp.gov.br</w:t>
        </w:r>
      </w:hyperlink>
      <w:r w:rsidR="005F7CD3" w:rsidRPr="00461A4B">
        <w:rPr>
          <w:rFonts w:ascii="Calibri Light" w:hAnsi="Calibri Light" w:cs="Calibri Light"/>
          <w:i/>
          <w:iCs/>
          <w:color w:val="FF0000"/>
          <w:sz w:val="21"/>
          <w:szCs w:val="21"/>
        </w:rPr>
        <w:t xml:space="preserve"> </w:t>
      </w:r>
    </w:p>
    <w:p w14:paraId="0D6D52DF" w14:textId="13A364ED" w:rsidR="001F2EDF" w:rsidRPr="00461A4B" w:rsidRDefault="00C77BD6" w:rsidP="00C77BD6">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i/>
          <w:iCs/>
          <w:sz w:val="21"/>
          <w:szCs w:val="21"/>
        </w:rPr>
        <w:t>1</w:t>
      </w:r>
      <w:r w:rsidR="001F2EDF" w:rsidRPr="00461A4B">
        <w:rPr>
          <w:rFonts w:ascii="Calibri Light" w:hAnsi="Calibri Light" w:cs="Calibri Light"/>
          <w:b/>
          <w:bCs/>
          <w:sz w:val="21"/>
          <w:szCs w:val="21"/>
        </w:rPr>
        <w:t>8.6.1</w:t>
      </w:r>
      <w:r w:rsidR="001F2EDF" w:rsidRPr="00461A4B">
        <w:rPr>
          <w:rFonts w:ascii="Calibri Light" w:hAnsi="Calibri Light" w:cs="Calibri Light"/>
          <w:sz w:val="21"/>
          <w:szCs w:val="21"/>
        </w:rPr>
        <w:tab/>
        <w:t>Caso o órgão licitante releve justificadamente a aplicação da multa ou de qualquer outra penalidade, essa tolerância não poderá ser considerada como modificadora de qualquer condição editalícia, permanecendo em pleno vigor todas as condições deste Edital.</w:t>
      </w:r>
    </w:p>
    <w:p w14:paraId="3610E46C"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18.7</w:t>
      </w:r>
      <w:r w:rsidRPr="00461A4B">
        <w:rPr>
          <w:rFonts w:ascii="Calibri Light" w:hAnsi="Calibri Light" w:cs="Calibri Light"/>
          <w:sz w:val="21"/>
          <w:szCs w:val="21"/>
        </w:rPr>
        <w:tab/>
        <w:t>O prazo para pagamento das multas será de 30 (trinta) dias a partir da intimação da licitante.</w:t>
      </w:r>
    </w:p>
    <w:p w14:paraId="4117E419" w14:textId="57E11F90" w:rsidR="001F2EDF" w:rsidRPr="00461A4B" w:rsidRDefault="00C77BD6" w:rsidP="00594765">
      <w:pPr>
        <w:tabs>
          <w:tab w:val="left" w:pos="1134"/>
        </w:tabs>
        <w:spacing w:after="120" w:line="360" w:lineRule="auto"/>
        <w:ind w:left="1800" w:firstLine="36"/>
        <w:jc w:val="both"/>
        <w:rPr>
          <w:rFonts w:ascii="Calibri Light" w:hAnsi="Calibri Light" w:cs="Calibri Light"/>
          <w:sz w:val="21"/>
          <w:szCs w:val="21"/>
        </w:rPr>
      </w:pPr>
      <w:r w:rsidRPr="00461A4B">
        <w:rPr>
          <w:rFonts w:ascii="Calibri Light" w:hAnsi="Calibri Light" w:cs="Calibri Light"/>
          <w:b/>
          <w:bCs/>
          <w:sz w:val="21"/>
          <w:szCs w:val="21"/>
        </w:rPr>
        <w:t>18</w:t>
      </w:r>
      <w:r w:rsidR="001F2EDF" w:rsidRPr="00461A4B">
        <w:rPr>
          <w:rFonts w:ascii="Calibri Light" w:hAnsi="Calibri Light" w:cs="Calibri Light"/>
          <w:b/>
          <w:bCs/>
          <w:sz w:val="21"/>
          <w:szCs w:val="21"/>
        </w:rPr>
        <w:t>.7.1</w:t>
      </w:r>
      <w:r w:rsidR="001F2EDF" w:rsidRPr="00461A4B">
        <w:rPr>
          <w:rFonts w:ascii="Calibri Light" w:hAnsi="Calibri Light" w:cs="Calibri Light"/>
          <w:sz w:val="21"/>
          <w:szCs w:val="21"/>
        </w:rPr>
        <w:tab/>
        <w:t>A multa será devida após a aplicação da penalidade tornar-se definitiva, esgotados eventuais recursos interpostos.</w:t>
      </w:r>
    </w:p>
    <w:p w14:paraId="4C966F78"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18.8</w:t>
      </w:r>
      <w:r w:rsidRPr="00461A4B">
        <w:rPr>
          <w:rFonts w:ascii="Calibri Light" w:hAnsi="Calibri Light" w:cs="Calibri Light"/>
          <w:sz w:val="21"/>
          <w:szCs w:val="21"/>
        </w:rPr>
        <w:tab/>
        <w:t>Os procedimentos de aplicação das penalidades de impedimento de licitar e contratar e de declaração de inidoneidade para licitar e contratar serão conduzidos por comissão, nos termos do artigo 158, “caput” e § 1º, da Lei Federal nº 14.133/2021.</w:t>
      </w:r>
    </w:p>
    <w:p w14:paraId="423F2702"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18.9</w:t>
      </w:r>
      <w:r w:rsidRPr="00461A4B">
        <w:rPr>
          <w:rFonts w:ascii="Calibri Light" w:hAnsi="Calibri Light" w:cs="Calibri Light"/>
          <w:sz w:val="21"/>
          <w:szCs w:val="21"/>
        </w:rPr>
        <w:tab/>
        <w:t>São aplicáveis à presente licitação e ao ajuste dela decorrente no que cabível for, inclusive, as sanções penais estabelecidas na Lei Federal nº 14.133/2021 e Lei Federal nº 12.846/2013.</w:t>
      </w:r>
    </w:p>
    <w:p w14:paraId="4ADDE776" w14:textId="77777777" w:rsidR="00A050FE" w:rsidRPr="00461A4B" w:rsidRDefault="00A050FE" w:rsidP="00594765">
      <w:pPr>
        <w:tabs>
          <w:tab w:val="left" w:pos="1134"/>
        </w:tabs>
        <w:spacing w:after="120" w:line="360" w:lineRule="auto"/>
        <w:ind w:left="1134" w:hanging="1134"/>
        <w:jc w:val="both"/>
        <w:rPr>
          <w:rFonts w:ascii="Calibri Light" w:hAnsi="Calibri Light" w:cs="Calibri Light"/>
          <w:b/>
          <w:bCs/>
          <w:sz w:val="21"/>
          <w:szCs w:val="21"/>
        </w:rPr>
      </w:pPr>
    </w:p>
    <w:p w14:paraId="0BC85E75" w14:textId="6A57F1A3" w:rsidR="001F2EDF" w:rsidRPr="00461A4B" w:rsidRDefault="001F2EDF" w:rsidP="00594765">
      <w:pPr>
        <w:tabs>
          <w:tab w:val="left" w:pos="1134"/>
        </w:tabs>
        <w:spacing w:after="120" w:line="360"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19</w:t>
      </w:r>
      <w:r w:rsidRPr="00461A4B">
        <w:rPr>
          <w:rFonts w:ascii="Calibri Light" w:hAnsi="Calibri Light" w:cs="Calibri Light"/>
          <w:sz w:val="21"/>
          <w:szCs w:val="21"/>
        </w:rPr>
        <w:tab/>
      </w:r>
      <w:r w:rsidRPr="00461A4B">
        <w:rPr>
          <w:rFonts w:ascii="Calibri Light" w:hAnsi="Calibri Light" w:cs="Calibri Light"/>
          <w:b/>
          <w:bCs/>
          <w:sz w:val="21"/>
          <w:szCs w:val="21"/>
        </w:rPr>
        <w:t>DISPOSIÇÕES GERAIS</w:t>
      </w:r>
    </w:p>
    <w:p w14:paraId="20DC631B"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19.1</w:t>
      </w:r>
      <w:r w:rsidRPr="00461A4B">
        <w:rPr>
          <w:rFonts w:ascii="Calibri Light" w:hAnsi="Calibri Light" w:cs="Calibri Light"/>
          <w:sz w:val="21"/>
          <w:szCs w:val="21"/>
        </w:rPr>
        <w:tab/>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1D2C9EA"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19.2</w:t>
      </w:r>
      <w:r w:rsidRPr="00461A4B">
        <w:rPr>
          <w:rFonts w:ascii="Calibri Light" w:hAnsi="Calibri Light" w:cs="Calibri Light"/>
          <w:sz w:val="21"/>
          <w:szCs w:val="21"/>
        </w:rPr>
        <w:tab/>
        <w:t>As normas disciplinadoras desta licitação serão interpretadas em favor da ampliação da disputa e do princípio do formalismo moderado, respeitada a igualdade de oportunidade entre as licitantes e desde que não comprometam o interesse público, a finalidade e a segurança da contratação.</w:t>
      </w:r>
    </w:p>
    <w:p w14:paraId="4E98FE4F"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lastRenderedPageBreak/>
        <w:t>19.3</w:t>
      </w:r>
      <w:r w:rsidRPr="00461A4B">
        <w:rPr>
          <w:rFonts w:ascii="Calibri Light" w:hAnsi="Calibri Light" w:cs="Calibri Light"/>
          <w:sz w:val="21"/>
          <w:szCs w:val="21"/>
        </w:rPr>
        <w:tab/>
        <w:t>As licitantes assumem todos os custos de preparação e apresentação de suas propostas e o Município de São Paulo não será, em nenhum caso, responsável por esses custos, independentemente da condução ou do resultado do processo licitatório.</w:t>
      </w:r>
    </w:p>
    <w:p w14:paraId="5E60F08B"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19.4</w:t>
      </w:r>
      <w:r w:rsidRPr="00461A4B">
        <w:rPr>
          <w:rFonts w:ascii="Calibri Light" w:hAnsi="Calibri Light" w:cs="Calibri Light"/>
          <w:sz w:val="21"/>
          <w:szCs w:val="21"/>
        </w:rPr>
        <w:tab/>
        <w:t xml:space="preserve">As licitantes são responsáveis pela fidelidade e legitimidade das informações e dos documentos apresentados em qualquer fase do certame. </w:t>
      </w:r>
    </w:p>
    <w:p w14:paraId="47F8E827" w14:textId="77777777" w:rsidR="001F2EDF" w:rsidRPr="00461A4B" w:rsidRDefault="001F2EDF" w:rsidP="00594765">
      <w:pPr>
        <w:tabs>
          <w:tab w:val="left" w:pos="1985"/>
        </w:tabs>
        <w:spacing w:after="120" w:line="360" w:lineRule="auto"/>
        <w:ind w:left="1985"/>
        <w:jc w:val="both"/>
        <w:rPr>
          <w:rFonts w:ascii="Calibri Light" w:hAnsi="Calibri Light" w:cs="Calibri Light"/>
          <w:sz w:val="21"/>
          <w:szCs w:val="21"/>
        </w:rPr>
      </w:pPr>
      <w:r w:rsidRPr="00461A4B">
        <w:rPr>
          <w:rFonts w:ascii="Calibri Light" w:hAnsi="Calibri Light" w:cs="Calibri Light"/>
          <w:b/>
          <w:bCs/>
          <w:sz w:val="21"/>
          <w:szCs w:val="21"/>
        </w:rPr>
        <w:t>19.4.1</w:t>
      </w:r>
      <w:r w:rsidRPr="00461A4B">
        <w:rPr>
          <w:rFonts w:ascii="Calibri Light" w:hAnsi="Calibri Light" w:cs="Calibri Light"/>
          <w:sz w:val="21"/>
          <w:szCs w:val="21"/>
        </w:rPr>
        <w:tab/>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w:t>
      </w:r>
    </w:p>
    <w:p w14:paraId="32EEE9F9"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19.5</w:t>
      </w:r>
      <w:r w:rsidRPr="00461A4B">
        <w:rPr>
          <w:rFonts w:ascii="Calibri Light" w:hAnsi="Calibri Light" w:cs="Calibri Light"/>
          <w:sz w:val="21"/>
          <w:szCs w:val="21"/>
        </w:rPr>
        <w:tab/>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1292CC14"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19.6</w:t>
      </w:r>
      <w:r w:rsidRPr="00461A4B">
        <w:rPr>
          <w:rFonts w:ascii="Calibri Light" w:hAnsi="Calibri Light" w:cs="Calibri Light"/>
          <w:sz w:val="21"/>
          <w:szCs w:val="21"/>
        </w:rPr>
        <w:tab/>
        <w:t>O ajuste, suas alterações e rescisão obedecerão à Lei Federal nº 14.133/2021, demais normas complementares e disposições deste Edital, aplicáveis à execução dos contratos, especialmente nos casos omissos.</w:t>
      </w:r>
    </w:p>
    <w:p w14:paraId="24ABCDD8"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19.7</w:t>
      </w:r>
      <w:r w:rsidRPr="00461A4B">
        <w:rPr>
          <w:rFonts w:ascii="Calibri Light" w:hAnsi="Calibri Light" w:cs="Calibri Light"/>
          <w:sz w:val="21"/>
          <w:szCs w:val="21"/>
        </w:rPr>
        <w:tab/>
        <w:t>A revogação ou anulação da licitação observará os procedimentos e normas previstas no art. 71 da Lei Federal nº 14.133/2021.</w:t>
      </w:r>
    </w:p>
    <w:p w14:paraId="6E04A23F"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19.8</w:t>
      </w:r>
      <w:r w:rsidRPr="00461A4B">
        <w:rPr>
          <w:rFonts w:ascii="Calibri Light" w:hAnsi="Calibri Light" w:cs="Calibri Light"/>
          <w:sz w:val="21"/>
          <w:szCs w:val="21"/>
        </w:rPr>
        <w:t xml:space="preserve"> </w:t>
      </w:r>
      <w:r w:rsidRPr="00461A4B">
        <w:rPr>
          <w:rFonts w:ascii="Calibri Light" w:hAnsi="Calibri Light" w:cs="Calibri Light"/>
          <w:sz w:val="21"/>
          <w:szCs w:val="21"/>
        </w:rPr>
        <w:tab/>
        <w:t>O Pregoeiro poderá promover diligências destinadas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14.133/2021.</w:t>
      </w:r>
    </w:p>
    <w:p w14:paraId="42D12F5E" w14:textId="77777777" w:rsidR="001F2EDF" w:rsidRPr="00461A4B" w:rsidRDefault="001F2EDF" w:rsidP="00594765">
      <w:pPr>
        <w:tabs>
          <w:tab w:val="left" w:pos="1985"/>
        </w:tabs>
        <w:spacing w:after="120" w:line="360" w:lineRule="auto"/>
        <w:ind w:left="1843"/>
        <w:jc w:val="both"/>
        <w:rPr>
          <w:rFonts w:ascii="Calibri Light" w:hAnsi="Calibri Light" w:cs="Calibri Light"/>
          <w:sz w:val="21"/>
          <w:szCs w:val="21"/>
        </w:rPr>
      </w:pPr>
      <w:r w:rsidRPr="00461A4B">
        <w:rPr>
          <w:rFonts w:ascii="Calibri Light" w:hAnsi="Calibri Light" w:cs="Calibri Light"/>
          <w:b/>
          <w:bCs/>
          <w:sz w:val="21"/>
          <w:szCs w:val="21"/>
        </w:rPr>
        <w:t>19.8.1.</w:t>
      </w:r>
      <w:r w:rsidRPr="00461A4B">
        <w:rPr>
          <w:rFonts w:ascii="Calibri Light" w:hAnsi="Calibri Light" w:cs="Calibri Light"/>
          <w:sz w:val="21"/>
          <w:szCs w:val="21"/>
        </w:rPr>
        <w:t xml:space="preserve"> Na hipótese de necessidade de suspensão da sessão pública para a realização de diligências, com vistas ao saneamento de que trata o item acima, a sessão pública somente poderá ser reiniciada mediante aviso prévio no sistema com, no mínimo, 24 (vinte e quatro) horas de antecedência, e a ocorrência será registrada em ata.</w:t>
      </w:r>
    </w:p>
    <w:p w14:paraId="6E12F2F3" w14:textId="490757A9" w:rsidR="001F2EDF" w:rsidRPr="00461A4B" w:rsidRDefault="001F2EDF" w:rsidP="00594765">
      <w:pPr>
        <w:tabs>
          <w:tab w:val="left" w:pos="1985"/>
        </w:tabs>
        <w:spacing w:after="120" w:line="360" w:lineRule="auto"/>
        <w:ind w:left="1843"/>
        <w:jc w:val="both"/>
        <w:rPr>
          <w:rFonts w:ascii="Calibri Light" w:hAnsi="Calibri Light" w:cs="Calibri Light"/>
          <w:i/>
          <w:iCs/>
          <w:sz w:val="21"/>
          <w:szCs w:val="21"/>
        </w:rPr>
      </w:pPr>
      <w:r w:rsidRPr="00461A4B">
        <w:rPr>
          <w:rFonts w:ascii="Calibri Light" w:hAnsi="Calibri Light" w:cs="Calibri Light"/>
          <w:b/>
          <w:bCs/>
          <w:sz w:val="21"/>
          <w:szCs w:val="21"/>
        </w:rPr>
        <w:t>19.8.2</w:t>
      </w:r>
      <w:r w:rsidRPr="00461A4B">
        <w:rPr>
          <w:rFonts w:ascii="Calibri Light" w:hAnsi="Calibri Light" w:cs="Calibri Light"/>
          <w:sz w:val="21"/>
          <w:szCs w:val="21"/>
        </w:rPr>
        <w:t xml:space="preserve"> Havendo impossibilidade por parte da licitante de enviar os arquivos exigidos no Edital durante a sessão pública via sistema eletrônico, o pregoeiro poderá autorizar o envio do respectivo documento para o e-mail: </w:t>
      </w:r>
      <w:hyperlink r:id="rId20" w:history="1">
        <w:r w:rsidR="009A1DA7" w:rsidRPr="00461A4B">
          <w:rPr>
            <w:rStyle w:val="Hyperlink"/>
            <w:rFonts w:ascii="Calibri Light" w:hAnsi="Calibri Light" w:cs="Calibri Light"/>
            <w:sz w:val="21"/>
            <w:szCs w:val="21"/>
          </w:rPr>
          <w:t>dtcc@prefeitura.sp.gov.br</w:t>
        </w:r>
      </w:hyperlink>
      <w:r w:rsidR="009A1DA7" w:rsidRPr="00461A4B">
        <w:rPr>
          <w:rFonts w:ascii="Calibri Light" w:hAnsi="Calibri Light" w:cs="Calibri Light"/>
          <w:sz w:val="21"/>
          <w:szCs w:val="21"/>
        </w:rPr>
        <w:t xml:space="preserve"> </w:t>
      </w:r>
    </w:p>
    <w:p w14:paraId="67FF5141"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19.9</w:t>
      </w:r>
      <w:r w:rsidRPr="00461A4B">
        <w:rPr>
          <w:rFonts w:ascii="Calibri Light" w:hAnsi="Calibri Light" w:cs="Calibri Light"/>
          <w:sz w:val="21"/>
          <w:szCs w:val="21"/>
        </w:rPr>
        <w:tab/>
        <w:t>Os casos omissos e as dúvidas surgidas serão resolvidos pelo Pregoeiro ouvidas, se for o caso, as Unidades competentes.</w:t>
      </w:r>
    </w:p>
    <w:p w14:paraId="48DD29EB" w14:textId="37872FBC"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lastRenderedPageBreak/>
        <w:t>19.10</w:t>
      </w:r>
      <w:r w:rsidRPr="00461A4B">
        <w:rPr>
          <w:rFonts w:ascii="Calibri Light" w:hAnsi="Calibri Light" w:cs="Calibri Light"/>
          <w:sz w:val="21"/>
          <w:szCs w:val="21"/>
        </w:rPr>
        <w:tab/>
        <w:t xml:space="preserve">Integrarão </w:t>
      </w:r>
      <w:r w:rsidR="00F25381" w:rsidRPr="00461A4B">
        <w:rPr>
          <w:rFonts w:ascii="Calibri Light" w:hAnsi="Calibri Light" w:cs="Calibri Light"/>
          <w:sz w:val="21"/>
          <w:szCs w:val="21"/>
        </w:rPr>
        <w:t>o contrato</w:t>
      </w:r>
      <w:r w:rsidRPr="00461A4B">
        <w:rPr>
          <w:rFonts w:ascii="Calibri Light" w:hAnsi="Calibri Light" w:cs="Calibri Light"/>
          <w:sz w:val="21"/>
          <w:szCs w:val="21"/>
        </w:rPr>
        <w:t>, para todos os fins, a proposta vencedora, a Ata da licitação e este Edital da Licitação, com seus anexos, independentemente de transcrição.</w:t>
      </w:r>
    </w:p>
    <w:p w14:paraId="679DE726" w14:textId="77777777" w:rsidR="001F2EDF" w:rsidRPr="00461A4B" w:rsidRDefault="001F2EDF" w:rsidP="00594765">
      <w:pPr>
        <w:spacing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19.11</w:t>
      </w:r>
      <w:r w:rsidRPr="00461A4B">
        <w:rPr>
          <w:rFonts w:ascii="Calibri Light" w:hAnsi="Calibri Light" w:cs="Calibri Light"/>
          <w:sz w:val="21"/>
          <w:szCs w:val="21"/>
        </w:rPr>
        <w:tab/>
        <w:t>Nenhuma tolerância das partes quanto à falta de cumprimento de quaisquer das cláusulas do ajuste poderá ser entendida como aceitação, novação ou precedente.</w:t>
      </w:r>
    </w:p>
    <w:p w14:paraId="2FB98149"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19.12</w:t>
      </w:r>
      <w:r w:rsidRPr="00461A4B">
        <w:rPr>
          <w:rFonts w:ascii="Calibri Light" w:hAnsi="Calibri Light" w:cs="Calibri Light"/>
          <w:sz w:val="21"/>
          <w:szCs w:val="21"/>
        </w:rPr>
        <w:tab/>
        <w:t>Fica ressalvada a possibilidade de alteração das condições contratuais em face da superveniência de normas federais e municipais disciplinando a matéria.</w:t>
      </w:r>
    </w:p>
    <w:p w14:paraId="7AA1973F"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19.13</w:t>
      </w:r>
      <w:r w:rsidRPr="00461A4B">
        <w:rPr>
          <w:rFonts w:ascii="Calibri Light" w:hAnsi="Calibri Light" w:cs="Calibri Light"/>
          <w:sz w:val="21"/>
          <w:szCs w:val="21"/>
        </w:rPr>
        <w:tab/>
        <w:t>Na contagem dos prazos estabelecidos neste edital e seus anexos, excluir-se-á o dia do início e incluir-se-á o do vencimento, observado o art. 183 da Lei Federal nº 14.133/2021.</w:t>
      </w:r>
    </w:p>
    <w:p w14:paraId="243441E7"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19.14</w:t>
      </w:r>
      <w:r w:rsidRPr="00461A4B">
        <w:rPr>
          <w:rFonts w:ascii="Calibri Light" w:hAnsi="Calibri Light" w:cs="Calibri Light"/>
          <w:sz w:val="21"/>
          <w:szCs w:val="21"/>
        </w:rPr>
        <w:tab/>
        <w:t>Não havendo expediente ou ocorrendo qualquer fato superveniente que impeça a realização do certame na data marcada, a sessão será automaticamente transferida para o primeiro dia útil subsequente, no mesmo horário estabelecido, desde que não haja comunicação em contrário do Pregoeiro.</w:t>
      </w:r>
    </w:p>
    <w:p w14:paraId="03D0F1B2"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19.15</w:t>
      </w:r>
      <w:r w:rsidRPr="00461A4B">
        <w:rPr>
          <w:rFonts w:ascii="Calibri Light" w:hAnsi="Calibri Light" w:cs="Calibri Light"/>
          <w:sz w:val="21"/>
          <w:szCs w:val="21"/>
        </w:rPr>
        <w:tab/>
        <w:t>Os atos relativos à licitação efetuados por meio do sistema serão formalizados e registrados em processo administrativo pertinente ao certame.</w:t>
      </w:r>
    </w:p>
    <w:p w14:paraId="5BF0D8DA" w14:textId="3C4F56A6" w:rsidR="00933DD2" w:rsidRPr="00461A4B" w:rsidRDefault="001F2EDF" w:rsidP="00933DD2">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19.16</w:t>
      </w:r>
      <w:r w:rsidRPr="00461A4B">
        <w:rPr>
          <w:rFonts w:ascii="Calibri Light" w:hAnsi="Calibri Light" w:cs="Calibri Light"/>
          <w:sz w:val="21"/>
          <w:szCs w:val="21"/>
        </w:rPr>
        <w:tab/>
        <w:t xml:space="preserve">O resultado deste Pregão e os demais atos pertinentes a esta licitação, sujeitos a publicação, serão divulgados no Diário Oficial da Cidade e no sítio eletrônico </w:t>
      </w:r>
      <w:hyperlink r:id="rId21" w:history="1">
        <w:r w:rsidR="00933DD2" w:rsidRPr="00461A4B">
          <w:rPr>
            <w:rStyle w:val="Hyperlink"/>
            <w:rFonts w:ascii="Calibri Light" w:hAnsi="Calibri Light" w:cs="Calibri Light"/>
            <w:sz w:val="21"/>
            <w:szCs w:val="21"/>
          </w:rPr>
          <w:t>https://diariooficial.prefeitura.sp.gov.br/md_epubli_controlador.php?acao=negocios_pesquisar</w:t>
        </w:r>
      </w:hyperlink>
      <w:r w:rsidR="00933DD2" w:rsidRPr="00461A4B">
        <w:rPr>
          <w:rFonts w:ascii="Calibri Light" w:hAnsi="Calibri Light" w:cs="Calibri Light"/>
          <w:sz w:val="21"/>
          <w:szCs w:val="21"/>
        </w:rPr>
        <w:t>, bem como, no Portal Nacional de Contratações Públicas – PNCP.</w:t>
      </w:r>
    </w:p>
    <w:p w14:paraId="5F557E5D"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19.17</w:t>
      </w:r>
      <w:r w:rsidRPr="00461A4B">
        <w:rPr>
          <w:rFonts w:ascii="Calibri Light" w:hAnsi="Calibri Light" w:cs="Calibri Light"/>
          <w:sz w:val="21"/>
          <w:szCs w:val="21"/>
        </w:rPr>
        <w:tab/>
        <w:t>O pregoeiro e a equipe de apoio que atuarão neste pregão eletrônico foram designados nos autos do processo administrativo a ele pertinente e indicados no sistema.</w:t>
      </w:r>
    </w:p>
    <w:p w14:paraId="6DDD947F" w14:textId="59F5EED4"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19.18</w:t>
      </w:r>
      <w:r w:rsidRPr="00461A4B">
        <w:rPr>
          <w:rFonts w:ascii="Calibri Light" w:hAnsi="Calibri Light" w:cs="Calibri Light"/>
          <w:sz w:val="21"/>
          <w:szCs w:val="21"/>
        </w:rPr>
        <w:tab/>
      </w:r>
      <w:r w:rsidR="001555A1" w:rsidRPr="00461A4B">
        <w:rPr>
          <w:rFonts w:ascii="Calibri Light" w:hAnsi="Calibri Light" w:cs="Calibri Light"/>
          <w:sz w:val="21"/>
          <w:szCs w:val="21"/>
        </w:rPr>
        <w:t xml:space="preserve">O Edital e seus anexos estão disponíveis no Portal Nacional de Contratações Públicas (PNCP) e no sítio eletrônico </w:t>
      </w:r>
      <w:hyperlink r:id="rId22" w:history="1">
        <w:r w:rsidR="001555A1" w:rsidRPr="00461A4B">
          <w:rPr>
            <w:rStyle w:val="Hyperlink"/>
            <w:rFonts w:ascii="Calibri Light" w:hAnsi="Calibri Light" w:cs="Calibri Light"/>
            <w:sz w:val="21"/>
            <w:szCs w:val="21"/>
          </w:rPr>
          <w:t>https://diariooficial.prefeitura.sp.gov.br/md_epubli_controlador.php?acao=negocios_pesquisar</w:t>
        </w:r>
      </w:hyperlink>
    </w:p>
    <w:p w14:paraId="6896AD64"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sz w:val="21"/>
          <w:szCs w:val="21"/>
        </w:rPr>
      </w:pPr>
      <w:r w:rsidRPr="00461A4B">
        <w:rPr>
          <w:rFonts w:ascii="Calibri Light" w:hAnsi="Calibri Light" w:cs="Calibri Light"/>
          <w:b/>
          <w:bCs/>
          <w:sz w:val="21"/>
          <w:szCs w:val="21"/>
        </w:rPr>
        <w:t>19.19</w:t>
      </w:r>
      <w:r w:rsidRPr="00461A4B">
        <w:rPr>
          <w:rFonts w:ascii="Calibri Light" w:hAnsi="Calibri Light" w:cs="Calibri Light"/>
          <w:sz w:val="21"/>
          <w:szCs w:val="21"/>
        </w:rPr>
        <w:tab/>
        <w:t>As dúvidas interpretativas e eventuais omissões serão dirimidas com plena observância ao disposto nas normas previstas na Lei Federal nº 14.133/2021 e no Decreto nº 62.100/2022.</w:t>
      </w:r>
    </w:p>
    <w:p w14:paraId="7786CCD6" w14:textId="77777777" w:rsidR="001F2EDF" w:rsidRPr="00461A4B" w:rsidRDefault="001F2EDF" w:rsidP="00594765">
      <w:pPr>
        <w:tabs>
          <w:tab w:val="left" w:pos="1134"/>
        </w:tabs>
        <w:spacing w:after="120" w:line="360" w:lineRule="auto"/>
        <w:ind w:left="1134" w:hanging="1134"/>
        <w:jc w:val="both"/>
        <w:rPr>
          <w:rFonts w:ascii="Calibri Light" w:hAnsi="Calibri Light" w:cs="Calibri Light"/>
          <w:b/>
          <w:bCs/>
          <w:sz w:val="21"/>
          <w:szCs w:val="21"/>
        </w:rPr>
      </w:pPr>
      <w:r w:rsidRPr="00461A4B">
        <w:rPr>
          <w:rFonts w:ascii="Calibri Light" w:hAnsi="Calibri Light" w:cs="Calibri Light"/>
          <w:b/>
          <w:bCs/>
          <w:sz w:val="21"/>
          <w:szCs w:val="21"/>
        </w:rPr>
        <w:t>19.20</w:t>
      </w:r>
      <w:r w:rsidRPr="00461A4B">
        <w:rPr>
          <w:rFonts w:ascii="Calibri Light" w:hAnsi="Calibri Light" w:cs="Calibri Light"/>
          <w:sz w:val="21"/>
          <w:szCs w:val="21"/>
        </w:rPr>
        <w:tab/>
        <w:t>Fica desde logo eleito o Foro da Comarca da Capital – Vara da Fazenda Pública - para dirimir quaisquer controvérsias decorrentes do presente certame ou de ajuste dele decorrente.</w:t>
      </w:r>
    </w:p>
    <w:p w14:paraId="53D67439" w14:textId="77777777" w:rsidR="001555A1" w:rsidRPr="00461A4B" w:rsidRDefault="001555A1" w:rsidP="001F2EDF">
      <w:pPr>
        <w:pStyle w:val="Ttulo"/>
        <w:spacing w:line="360" w:lineRule="auto"/>
        <w:ind w:left="2268"/>
        <w:rPr>
          <w:rFonts w:ascii="Calibri Light" w:hAnsi="Calibri Light" w:cs="Calibri Light"/>
          <w:sz w:val="21"/>
          <w:szCs w:val="21"/>
        </w:rPr>
      </w:pPr>
    </w:p>
    <w:p w14:paraId="5FCF98BB" w14:textId="1EBEFB76" w:rsidR="001555A1" w:rsidRPr="009D6219" w:rsidRDefault="001F2EDF" w:rsidP="009D6219">
      <w:pPr>
        <w:pStyle w:val="Ttulo"/>
        <w:spacing w:line="360" w:lineRule="auto"/>
        <w:ind w:left="2268"/>
        <w:jc w:val="right"/>
        <w:rPr>
          <w:rFonts w:ascii="Calibri Light" w:hAnsi="Calibri Light" w:cs="Calibri Light"/>
          <w:b/>
          <w:sz w:val="21"/>
          <w:szCs w:val="21"/>
        </w:rPr>
      </w:pPr>
      <w:r w:rsidRPr="00461A4B">
        <w:rPr>
          <w:rFonts w:ascii="Calibri Light" w:hAnsi="Calibri Light" w:cs="Calibri Light"/>
          <w:sz w:val="21"/>
          <w:szCs w:val="21"/>
        </w:rPr>
        <w:t>São Paulo,</w:t>
      </w:r>
      <w:r w:rsidR="00D25E99">
        <w:rPr>
          <w:rFonts w:ascii="Calibri Light" w:hAnsi="Calibri Light" w:cs="Calibri Light"/>
          <w:sz w:val="21"/>
          <w:szCs w:val="21"/>
        </w:rPr>
        <w:t xml:space="preserve"> 07 de outubro de 2026</w:t>
      </w:r>
      <w:r w:rsidRPr="00461A4B">
        <w:rPr>
          <w:rFonts w:ascii="Calibri Light" w:hAnsi="Calibri Light" w:cs="Calibri Light"/>
          <w:sz w:val="21"/>
          <w:szCs w:val="21"/>
        </w:rPr>
        <w:t>.</w:t>
      </w:r>
    </w:p>
    <w:p w14:paraId="70EC063C" w14:textId="77777777" w:rsidR="001555A1" w:rsidRPr="00461A4B" w:rsidRDefault="001555A1" w:rsidP="001F2EDF">
      <w:pPr>
        <w:pStyle w:val="Ttulo"/>
        <w:spacing w:line="360" w:lineRule="auto"/>
        <w:ind w:left="2268"/>
        <w:rPr>
          <w:rFonts w:ascii="Calibri Light" w:hAnsi="Calibri Light" w:cs="Calibri Light"/>
          <w:bCs/>
          <w:sz w:val="21"/>
          <w:szCs w:val="21"/>
        </w:rPr>
      </w:pPr>
    </w:p>
    <w:p w14:paraId="05FD97B6" w14:textId="3A23226A" w:rsidR="001F2EDF" w:rsidRPr="00461A4B" w:rsidRDefault="001555A1" w:rsidP="001555A1">
      <w:pPr>
        <w:pStyle w:val="Ttulo"/>
        <w:spacing w:line="360" w:lineRule="auto"/>
        <w:jc w:val="center"/>
        <w:rPr>
          <w:rFonts w:ascii="Calibri Light" w:hAnsi="Calibri Light" w:cs="Calibri Light"/>
          <w:bCs/>
          <w:sz w:val="21"/>
          <w:szCs w:val="21"/>
        </w:rPr>
      </w:pPr>
      <w:r w:rsidRPr="00461A4B">
        <w:rPr>
          <w:rFonts w:ascii="Calibri Light" w:hAnsi="Calibri Light" w:cs="Calibri Light"/>
          <w:bCs/>
          <w:sz w:val="21"/>
          <w:szCs w:val="21"/>
        </w:rPr>
        <w:t>Luciana Moreira dos Santos</w:t>
      </w:r>
    </w:p>
    <w:p w14:paraId="6CB1D32B" w14:textId="0E675B8A" w:rsidR="001F2EDF" w:rsidRPr="00461A4B" w:rsidRDefault="001F2EDF" w:rsidP="001555A1">
      <w:pPr>
        <w:pStyle w:val="Ttulo"/>
        <w:spacing w:line="360" w:lineRule="auto"/>
        <w:jc w:val="center"/>
        <w:rPr>
          <w:rFonts w:ascii="Calibri Light" w:hAnsi="Calibri Light" w:cs="Calibri Light"/>
          <w:color w:val="548DD4"/>
          <w:sz w:val="21"/>
          <w:szCs w:val="21"/>
        </w:rPr>
      </w:pPr>
      <w:r w:rsidRPr="00461A4B">
        <w:rPr>
          <w:rFonts w:ascii="Calibri Light" w:hAnsi="Calibri Light" w:cs="Calibri Light"/>
          <w:sz w:val="21"/>
          <w:szCs w:val="21"/>
        </w:rPr>
        <w:t xml:space="preserve">Pregoeiro - </w:t>
      </w:r>
      <w:r w:rsidR="001555A1" w:rsidRPr="00461A4B">
        <w:rPr>
          <w:rFonts w:ascii="Calibri Light" w:hAnsi="Calibri Light" w:cs="Calibri Light"/>
          <w:sz w:val="21"/>
          <w:szCs w:val="21"/>
        </w:rPr>
        <w:t>SMSU</w:t>
      </w:r>
    </w:p>
    <w:p w14:paraId="4FE3A383" w14:textId="77777777" w:rsidR="003D1FC5" w:rsidRPr="00461A4B" w:rsidRDefault="001F2EDF" w:rsidP="003D1FC5">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sz w:val="21"/>
          <w:szCs w:val="21"/>
        </w:rPr>
        <w:br w:type="page"/>
      </w:r>
      <w:r w:rsidR="003D1FC5" w:rsidRPr="00461A4B">
        <w:rPr>
          <w:rFonts w:ascii="Calibri Light" w:hAnsi="Calibri Light" w:cs="Calibri Light"/>
          <w:b/>
          <w:sz w:val="21"/>
          <w:szCs w:val="21"/>
        </w:rPr>
        <w:lastRenderedPageBreak/>
        <w:t>PREGÃO ELETRÔNICO Nº: 926079-XX/2026</w:t>
      </w:r>
    </w:p>
    <w:p w14:paraId="6B04B9EB" w14:textId="77777777" w:rsidR="003D1FC5" w:rsidRPr="00461A4B" w:rsidRDefault="003D1FC5" w:rsidP="003D1FC5">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b/>
          <w:sz w:val="21"/>
          <w:szCs w:val="21"/>
        </w:rPr>
        <w:t>PROCESSO: 6029.2026/0014658-1</w:t>
      </w:r>
    </w:p>
    <w:p w14:paraId="08E8CE6F" w14:textId="2DD33875" w:rsidR="00BB06E8" w:rsidRPr="00461A4B" w:rsidRDefault="00BB06E8" w:rsidP="003D1FC5">
      <w:pPr>
        <w:tabs>
          <w:tab w:val="left" w:pos="1418"/>
        </w:tabs>
        <w:spacing w:line="360" w:lineRule="auto"/>
        <w:ind w:left="1418" w:hanging="1418"/>
        <w:rPr>
          <w:rFonts w:ascii="Calibri Light" w:hAnsi="Calibri Light" w:cs="Calibri Light"/>
          <w:b/>
          <w:sz w:val="21"/>
          <w:szCs w:val="21"/>
        </w:rPr>
      </w:pPr>
    </w:p>
    <w:p w14:paraId="628E7E43" w14:textId="77777777" w:rsidR="001F2EDF" w:rsidRPr="00461A4B" w:rsidRDefault="001F2EDF" w:rsidP="001F2EDF">
      <w:pPr>
        <w:spacing w:line="360" w:lineRule="auto"/>
        <w:jc w:val="center"/>
        <w:rPr>
          <w:rFonts w:ascii="Calibri Light" w:hAnsi="Calibri Light" w:cs="Calibri Light"/>
          <w:b/>
          <w:bCs/>
          <w:sz w:val="21"/>
          <w:szCs w:val="21"/>
        </w:rPr>
      </w:pPr>
      <w:r w:rsidRPr="00461A4B">
        <w:rPr>
          <w:rFonts w:ascii="Calibri Light" w:hAnsi="Calibri Light" w:cs="Calibri Light"/>
          <w:b/>
          <w:bCs/>
          <w:caps/>
          <w:sz w:val="21"/>
          <w:szCs w:val="21"/>
        </w:rPr>
        <w:t>ANEXO I</w:t>
      </w:r>
    </w:p>
    <w:p w14:paraId="0F8EB738" w14:textId="3899CF07" w:rsidR="001F2EDF" w:rsidRPr="00461A4B" w:rsidRDefault="001F2EDF" w:rsidP="001F2EDF">
      <w:pPr>
        <w:pStyle w:val="Ttulo3"/>
        <w:spacing w:before="0" w:after="0" w:line="360" w:lineRule="auto"/>
        <w:jc w:val="center"/>
        <w:rPr>
          <w:rFonts w:ascii="Calibri Light" w:hAnsi="Calibri Light" w:cs="Calibri Light"/>
          <w:b/>
          <w:bCs/>
          <w:caps/>
          <w:color w:val="auto"/>
          <w:sz w:val="21"/>
          <w:szCs w:val="21"/>
        </w:rPr>
      </w:pPr>
      <w:r w:rsidRPr="00461A4B">
        <w:rPr>
          <w:rFonts w:ascii="Calibri Light" w:hAnsi="Calibri Light" w:cs="Calibri Light"/>
          <w:b/>
          <w:bCs/>
          <w:caps/>
          <w:color w:val="auto"/>
          <w:sz w:val="21"/>
          <w:szCs w:val="21"/>
        </w:rPr>
        <w:t>TERMO DE REFERÊNCIA – ESPECIFICAÇÕES TÉCNICAS</w:t>
      </w:r>
      <w:r w:rsidR="00462A31" w:rsidRPr="00461A4B">
        <w:rPr>
          <w:rFonts w:ascii="Calibri Light" w:hAnsi="Calibri Light" w:cs="Calibri Light"/>
          <w:b/>
          <w:bCs/>
          <w:caps/>
          <w:color w:val="auto"/>
          <w:sz w:val="21"/>
          <w:szCs w:val="21"/>
        </w:rPr>
        <w:t xml:space="preserve"> – anexos i e ii</w:t>
      </w:r>
    </w:p>
    <w:p w14:paraId="3BAD7168" w14:textId="77777777" w:rsidR="002E4931" w:rsidRPr="00461A4B" w:rsidRDefault="002E4931" w:rsidP="002E4931">
      <w:pPr>
        <w:pStyle w:val="Normal1"/>
        <w:tabs>
          <w:tab w:val="left" w:pos="284"/>
        </w:tabs>
        <w:spacing w:after="120" w:line="276" w:lineRule="auto"/>
        <w:jc w:val="both"/>
        <w:rPr>
          <w:rFonts w:ascii="Calibri Light" w:hAnsi="Calibri Light" w:cs="Calibri Light"/>
          <w:b/>
          <w:sz w:val="21"/>
          <w:szCs w:val="21"/>
        </w:rPr>
      </w:pPr>
    </w:p>
    <w:p w14:paraId="07E4779B" w14:textId="77777777" w:rsidR="002E4931" w:rsidRPr="00461A4B" w:rsidRDefault="002E4931" w:rsidP="002E4931">
      <w:pPr>
        <w:pStyle w:val="Normal1"/>
        <w:tabs>
          <w:tab w:val="left" w:pos="284"/>
        </w:tabs>
        <w:spacing w:after="120" w:line="276" w:lineRule="auto"/>
        <w:ind w:left="-142"/>
        <w:jc w:val="both"/>
        <w:rPr>
          <w:rFonts w:ascii="Calibri Light" w:hAnsi="Calibri Light" w:cs="Calibri Light"/>
          <w:b/>
          <w:sz w:val="21"/>
          <w:szCs w:val="21"/>
        </w:rPr>
      </w:pPr>
      <w:r w:rsidRPr="00461A4B">
        <w:rPr>
          <w:rFonts w:ascii="Calibri Light" w:hAnsi="Calibri Light" w:cs="Calibri Light"/>
          <w:b/>
          <w:sz w:val="21"/>
          <w:szCs w:val="21"/>
        </w:rPr>
        <w:t>Processo SEI nº: 6029.2026/0014658-1</w:t>
      </w:r>
    </w:p>
    <w:p w14:paraId="62CD1A19" w14:textId="1F0469EB" w:rsidR="002E4931" w:rsidRPr="00461A4B" w:rsidRDefault="002E4931" w:rsidP="003A222E">
      <w:pPr>
        <w:pStyle w:val="Normal1"/>
        <w:numPr>
          <w:ilvl w:val="0"/>
          <w:numId w:val="9"/>
        </w:numPr>
        <w:tabs>
          <w:tab w:val="left" w:pos="284"/>
        </w:tabs>
        <w:spacing w:after="120" w:line="276" w:lineRule="auto"/>
        <w:ind w:left="284" w:hanging="289"/>
        <w:jc w:val="both"/>
        <w:rPr>
          <w:rFonts w:ascii="Calibri Light" w:hAnsi="Calibri Light" w:cs="Calibri Light"/>
          <w:sz w:val="21"/>
          <w:szCs w:val="21"/>
        </w:rPr>
      </w:pPr>
      <w:r w:rsidRPr="00461A4B">
        <w:rPr>
          <w:rFonts w:ascii="Calibri Light" w:hAnsi="Calibri Light" w:cs="Calibri Light"/>
          <w:sz w:val="21"/>
          <w:szCs w:val="21"/>
        </w:rPr>
        <w:t xml:space="preserve">A contratação será realizada por meio de Pregão Eletrônico, com critério de julgamento pelo menor preço </w:t>
      </w:r>
      <w:r w:rsidR="004B5648" w:rsidRPr="00461A4B">
        <w:rPr>
          <w:rFonts w:ascii="Calibri Light" w:hAnsi="Calibri Light" w:cs="Calibri Light"/>
          <w:sz w:val="21"/>
          <w:szCs w:val="21"/>
        </w:rPr>
        <w:t>mensal</w:t>
      </w:r>
      <w:r w:rsidRPr="00461A4B">
        <w:rPr>
          <w:rFonts w:ascii="Calibri Light" w:hAnsi="Calibri Light" w:cs="Calibri Light"/>
          <w:sz w:val="21"/>
          <w:szCs w:val="21"/>
        </w:rPr>
        <w:t>, nos termos da Lei nº 14.133/2021.</w:t>
      </w:r>
    </w:p>
    <w:p w14:paraId="716F1209" w14:textId="77777777" w:rsidR="002E4931" w:rsidRPr="00461A4B" w:rsidRDefault="002E4931" w:rsidP="003A222E">
      <w:pPr>
        <w:pStyle w:val="PargrafodaLista"/>
        <w:numPr>
          <w:ilvl w:val="0"/>
          <w:numId w:val="9"/>
        </w:numPr>
        <w:tabs>
          <w:tab w:val="left" w:pos="284"/>
        </w:tabs>
        <w:suppressAutoHyphens/>
        <w:spacing w:after="240" w:line="276" w:lineRule="auto"/>
        <w:ind w:left="284" w:hanging="288"/>
        <w:contextualSpacing w:val="0"/>
        <w:jc w:val="both"/>
        <w:rPr>
          <w:rFonts w:ascii="Calibri Light" w:hAnsi="Calibri Light" w:cs="Calibri Light"/>
          <w:sz w:val="21"/>
          <w:szCs w:val="21"/>
        </w:rPr>
      </w:pPr>
      <w:r w:rsidRPr="00461A4B">
        <w:rPr>
          <w:rFonts w:ascii="Calibri Light" w:hAnsi="Calibri Light" w:cs="Calibri Light"/>
          <w:sz w:val="21"/>
          <w:szCs w:val="21"/>
        </w:rPr>
        <w:t>Os catálogos técnicos deverão ser apresentados juntamente com a proposta, exclusivamente para fins de verificação de conformidade técnica.</w:t>
      </w:r>
    </w:p>
    <w:p w14:paraId="4D13E51F" w14:textId="77777777" w:rsidR="002E4931" w:rsidRPr="00461A4B" w:rsidRDefault="002E4931" w:rsidP="003A222E">
      <w:pPr>
        <w:pStyle w:val="PargrafodaLista"/>
        <w:numPr>
          <w:ilvl w:val="0"/>
          <w:numId w:val="9"/>
        </w:numPr>
        <w:tabs>
          <w:tab w:val="left" w:pos="284"/>
        </w:tabs>
        <w:suppressAutoHyphens/>
        <w:spacing w:after="240" w:line="276" w:lineRule="auto"/>
        <w:ind w:left="284" w:hanging="288"/>
        <w:contextualSpacing w:val="0"/>
        <w:jc w:val="both"/>
        <w:rPr>
          <w:rFonts w:ascii="Calibri Light" w:hAnsi="Calibri Light" w:cs="Calibri Light"/>
          <w:sz w:val="21"/>
          <w:szCs w:val="21"/>
        </w:rPr>
      </w:pPr>
      <w:r w:rsidRPr="00461A4B">
        <w:rPr>
          <w:rFonts w:ascii="Calibri Light" w:hAnsi="Calibri Light" w:cs="Calibri Light"/>
          <w:bCs/>
          <w:sz w:val="21"/>
          <w:szCs w:val="21"/>
        </w:rPr>
        <w:t>Certificações</w:t>
      </w:r>
      <w:r w:rsidRPr="00461A4B">
        <w:rPr>
          <w:rFonts w:ascii="Calibri Light" w:hAnsi="Calibri Light" w:cs="Calibri Light"/>
          <w:sz w:val="21"/>
          <w:szCs w:val="21"/>
        </w:rPr>
        <w:t xml:space="preserve"> e atestados de capacidade técnica serão exigidos apenas da licitante provisoriamente vencedora, na fase de habilitação.</w:t>
      </w:r>
    </w:p>
    <w:p w14:paraId="0F49A7DD" w14:textId="77777777" w:rsidR="002E4931" w:rsidRPr="00461A4B" w:rsidRDefault="002E4931" w:rsidP="003A222E">
      <w:pPr>
        <w:pStyle w:val="PargrafodaLista"/>
        <w:numPr>
          <w:ilvl w:val="0"/>
          <w:numId w:val="9"/>
        </w:numPr>
        <w:tabs>
          <w:tab w:val="left" w:pos="284"/>
        </w:tabs>
        <w:suppressAutoHyphens/>
        <w:spacing w:after="240" w:line="276" w:lineRule="auto"/>
        <w:ind w:left="284" w:hanging="288"/>
        <w:contextualSpacing w:val="0"/>
        <w:jc w:val="both"/>
        <w:rPr>
          <w:rFonts w:ascii="Calibri Light" w:hAnsi="Calibri Light" w:cs="Calibri Light"/>
          <w:sz w:val="21"/>
          <w:szCs w:val="21"/>
        </w:rPr>
      </w:pPr>
      <w:r w:rsidRPr="00461A4B">
        <w:rPr>
          <w:rFonts w:ascii="Calibri Light" w:hAnsi="Calibri Light" w:cs="Calibri Light"/>
          <w:sz w:val="21"/>
          <w:szCs w:val="21"/>
        </w:rPr>
        <w:t>Declaração de visita técnica serão exigidos apenas da licitante provisoriamente vencedora, na fase de habilitação. De acordo com o art. 63, § 2º da Lei nº 14.133/2021, a visita técnica presencial é facultativa. O licitante poderá substitui-la por uma Declaração de Pleno Conhecimento das Condições e Peculiaridades Locais, assumindo total responsabilidade pela execução integral do objeto, de acordo com o modelo anexo I deste Termo de Referência.</w:t>
      </w:r>
    </w:p>
    <w:p w14:paraId="17B97559" w14:textId="77777777" w:rsidR="002E4931" w:rsidRPr="00461A4B" w:rsidRDefault="002E4931" w:rsidP="003A222E">
      <w:pPr>
        <w:pStyle w:val="PargrafodaLista"/>
        <w:numPr>
          <w:ilvl w:val="0"/>
          <w:numId w:val="7"/>
        </w:numPr>
        <w:tabs>
          <w:tab w:val="left" w:pos="284"/>
        </w:tabs>
        <w:suppressAutoHyphens/>
        <w:spacing w:after="240" w:line="276" w:lineRule="auto"/>
        <w:ind w:hanging="284"/>
        <w:contextualSpacing w:val="0"/>
        <w:jc w:val="both"/>
        <w:rPr>
          <w:rFonts w:ascii="Calibri Light" w:hAnsi="Calibri Light" w:cs="Calibri Light"/>
          <w:sz w:val="21"/>
          <w:szCs w:val="21"/>
        </w:rPr>
      </w:pPr>
      <w:r w:rsidRPr="00461A4B">
        <w:rPr>
          <w:rFonts w:ascii="Calibri Light" w:hAnsi="Calibri Light" w:cs="Calibri Light"/>
          <w:b/>
          <w:sz w:val="21"/>
          <w:szCs w:val="21"/>
        </w:rPr>
        <w:t>Definição do objeto (I), incluídos sua natureza (II), os quantitativos (III), o prazo do contrato (IV) e, se for o caso, a possibilidade de sua prorrogação (V)</w:t>
      </w:r>
    </w:p>
    <w:p w14:paraId="40D78351" w14:textId="77777777" w:rsidR="002E4931" w:rsidRPr="00461A4B" w:rsidRDefault="002E4931" w:rsidP="003A222E">
      <w:pPr>
        <w:pStyle w:val="PargrafodaLista"/>
        <w:numPr>
          <w:ilvl w:val="0"/>
          <w:numId w:val="8"/>
        </w:numPr>
        <w:tabs>
          <w:tab w:val="left" w:pos="284"/>
        </w:tabs>
        <w:suppressAutoHyphens/>
        <w:spacing w:after="120" w:line="276" w:lineRule="auto"/>
        <w:ind w:left="284"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Definição do objeto</w:t>
      </w:r>
    </w:p>
    <w:p w14:paraId="26D585CE" w14:textId="62AF4475" w:rsidR="002E4931" w:rsidRPr="00461A4B" w:rsidRDefault="002E4931" w:rsidP="002E4931">
      <w:pPr>
        <w:pStyle w:val="PargrafodaLista"/>
        <w:tabs>
          <w:tab w:val="left" w:pos="284"/>
        </w:tabs>
        <w:spacing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Contratação de empresa especializada para prestação de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compreendendo a disponibilização de uma aeronave dotada de sistemas de videomonitoramento, transmissão de dados, áudio e vídeo, sendo definidos como recursos tecnológicos, que deverão</w:t>
      </w:r>
      <w:r w:rsidR="004E20B8" w:rsidRPr="00461A4B">
        <w:rPr>
          <w:rFonts w:ascii="Calibri Light" w:hAnsi="Calibri Light" w:cs="Calibri Light"/>
          <w:sz w:val="21"/>
          <w:szCs w:val="21"/>
        </w:rPr>
        <w:t xml:space="preserve"> ser</w:t>
      </w:r>
      <w:r w:rsidRPr="00461A4B">
        <w:rPr>
          <w:rFonts w:ascii="Calibri Light" w:hAnsi="Calibri Light" w:cs="Calibri Light"/>
          <w:sz w:val="21"/>
          <w:szCs w:val="21"/>
        </w:rPr>
        <w:t xml:space="preserve"> integrados aos sistemas utilizados pela Guarda Civil Metropolitana de São Paulo, para apoio às ações de prevenção, vigilância, proteção e resposta operacional no âmbito das competências legais da Guarda Civil Metropolitana, atendendo às demandas da Secretaria Municipal de Segurança Urbana e de suas unidades subordinadas.</w:t>
      </w:r>
    </w:p>
    <w:p w14:paraId="687AFF55" w14:textId="77777777" w:rsidR="002E4931" w:rsidRPr="00461A4B" w:rsidRDefault="002E4931" w:rsidP="002E4931">
      <w:pPr>
        <w:pStyle w:val="PargrafodaLista"/>
        <w:tabs>
          <w:tab w:val="left" w:pos="284"/>
        </w:tabs>
        <w:spacing w:line="276" w:lineRule="auto"/>
        <w:ind w:left="0" w:hanging="142"/>
        <w:contextualSpacing w:val="0"/>
        <w:jc w:val="both"/>
        <w:rPr>
          <w:rFonts w:ascii="Calibri Light" w:hAnsi="Calibri Light" w:cs="Calibri Light"/>
          <w:b/>
          <w:sz w:val="21"/>
          <w:szCs w:val="21"/>
        </w:rPr>
      </w:pPr>
    </w:p>
    <w:p w14:paraId="51A2555E" w14:textId="77777777" w:rsidR="002E4931" w:rsidRPr="00461A4B" w:rsidRDefault="002E4931" w:rsidP="003A222E">
      <w:pPr>
        <w:pStyle w:val="PargrafodaLista"/>
        <w:numPr>
          <w:ilvl w:val="0"/>
          <w:numId w:val="8"/>
        </w:numPr>
        <w:tabs>
          <w:tab w:val="left" w:pos="284"/>
        </w:tabs>
        <w:suppressAutoHyphens/>
        <w:spacing w:after="120" w:line="276" w:lineRule="auto"/>
        <w:ind w:left="284"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Incluídos sua natureza</w:t>
      </w:r>
    </w:p>
    <w:p w14:paraId="5BB1C9CB" w14:textId="77777777" w:rsidR="002E4931" w:rsidRPr="00461A4B" w:rsidRDefault="002E4931" w:rsidP="003A222E">
      <w:pPr>
        <w:pStyle w:val="PargrafodaLista"/>
        <w:numPr>
          <w:ilvl w:val="1"/>
          <w:numId w:val="8"/>
        </w:numPr>
        <w:tabs>
          <w:tab w:val="left" w:pos="284"/>
          <w:tab w:val="left" w:pos="993"/>
        </w:tabs>
        <w:suppressAutoHyphens/>
        <w:spacing w:after="240" w:line="276" w:lineRule="auto"/>
        <w:ind w:left="284" w:hanging="284"/>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O objeto caracteriza-se como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de execução integrada por meio de plataforma tecnológica, compreendendo a disponibilização das aeronaves e dos recursos tecnológicos e equipamentos necessários à plena execução do serviço, incluindo, conforme as especificações estabelecidas neste Termo de Referência, tripulação habilitada, operação, manutenção preventiva e corretiva, combustível, seguros, equipamentos para os sistemas de videomonitoramento e transmissão de dados, suporte técnico e demais recursos necessários à disponibilidade e continuidade operacional da solução.</w:t>
      </w:r>
    </w:p>
    <w:p w14:paraId="4E9757FF" w14:textId="77777777" w:rsidR="002E4931" w:rsidRPr="00461A4B" w:rsidRDefault="002E4931" w:rsidP="003A222E">
      <w:pPr>
        <w:pStyle w:val="PargrafodaLista"/>
        <w:numPr>
          <w:ilvl w:val="1"/>
          <w:numId w:val="8"/>
        </w:numPr>
        <w:tabs>
          <w:tab w:val="left" w:pos="284"/>
          <w:tab w:val="left" w:pos="993"/>
        </w:tabs>
        <w:suppressAutoHyphens/>
        <w:spacing w:line="276" w:lineRule="auto"/>
        <w:ind w:left="284" w:hanging="284"/>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contratação será realizada sob o modelo de </w:t>
      </w:r>
      <w:r w:rsidRPr="00461A4B">
        <w:rPr>
          <w:rFonts w:ascii="Calibri Light" w:hAnsi="Calibri Light" w:cs="Calibri Light"/>
          <w:b/>
          <w:sz w:val="21"/>
          <w:szCs w:val="21"/>
        </w:rPr>
        <w:t>prestação de serviços contínuos integrados</w:t>
      </w:r>
      <w:r w:rsidRPr="00461A4B">
        <w:rPr>
          <w:rFonts w:ascii="Calibri Light" w:hAnsi="Calibri Light" w:cs="Calibri Light"/>
          <w:sz w:val="21"/>
          <w:szCs w:val="21"/>
        </w:rPr>
        <w:t xml:space="preserve">, cabendo à CONTRATADA a gestão dos ativos aeronáuticos, recursos humanos, tecnológicos, integração, </w:t>
      </w:r>
      <w:r w:rsidRPr="00461A4B">
        <w:rPr>
          <w:rFonts w:ascii="Calibri Light" w:hAnsi="Calibri Light" w:cs="Calibri Light"/>
          <w:sz w:val="21"/>
          <w:szCs w:val="21"/>
        </w:rPr>
        <w:lastRenderedPageBreak/>
        <w:t>transmissão e os demais recursos necessários à execução do objeto, sem prejuízo da fiscalização e cabendo à CONTRATANTE gestão e definição das necessidades operacionais: plano de trabalho, planejamento, cronograma e despachos dos locais de monitoramento diários.</w:t>
      </w:r>
    </w:p>
    <w:p w14:paraId="1F17B704" w14:textId="77777777" w:rsidR="002E4931" w:rsidRPr="00461A4B" w:rsidRDefault="002E4931" w:rsidP="002E4931">
      <w:pPr>
        <w:pStyle w:val="PargrafodaLista"/>
        <w:tabs>
          <w:tab w:val="left" w:pos="284"/>
        </w:tabs>
        <w:spacing w:line="276" w:lineRule="auto"/>
        <w:ind w:left="0" w:hanging="142"/>
        <w:contextualSpacing w:val="0"/>
        <w:jc w:val="both"/>
        <w:rPr>
          <w:rFonts w:ascii="Calibri Light" w:hAnsi="Calibri Light" w:cs="Calibri Light"/>
          <w:b/>
          <w:sz w:val="21"/>
          <w:szCs w:val="21"/>
        </w:rPr>
      </w:pPr>
    </w:p>
    <w:p w14:paraId="6BD4E513" w14:textId="77777777" w:rsidR="002E4931" w:rsidRPr="00461A4B" w:rsidRDefault="002E4931" w:rsidP="003A222E">
      <w:pPr>
        <w:pStyle w:val="PargrafodaLista"/>
        <w:numPr>
          <w:ilvl w:val="0"/>
          <w:numId w:val="8"/>
        </w:numPr>
        <w:tabs>
          <w:tab w:val="left" w:pos="284"/>
        </w:tabs>
        <w:suppressAutoHyphens/>
        <w:spacing w:after="120" w:line="276" w:lineRule="auto"/>
        <w:ind w:left="284"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Do quantitativo Operacional</w:t>
      </w:r>
    </w:p>
    <w:p w14:paraId="6164F4D3" w14:textId="77777777" w:rsidR="002E4931" w:rsidRPr="00461A4B" w:rsidRDefault="002E4931" w:rsidP="003A222E">
      <w:pPr>
        <w:pStyle w:val="PargrafodaLista"/>
        <w:numPr>
          <w:ilvl w:val="1"/>
          <w:numId w:val="8"/>
        </w:numPr>
        <w:tabs>
          <w:tab w:val="left" w:pos="284"/>
        </w:tabs>
        <w:suppressAutoHyphens/>
        <w:spacing w:after="120" w:line="276" w:lineRule="auto"/>
        <w:ind w:left="426" w:hanging="425"/>
        <w:contextualSpacing w:val="0"/>
        <w:jc w:val="both"/>
        <w:rPr>
          <w:rFonts w:ascii="Calibri Light" w:hAnsi="Calibri Light" w:cs="Calibri Light"/>
          <w:b/>
          <w:sz w:val="21"/>
          <w:szCs w:val="21"/>
        </w:rPr>
      </w:pPr>
      <w:r w:rsidRPr="00461A4B">
        <w:rPr>
          <w:rFonts w:ascii="Calibri Light" w:hAnsi="Calibri Light" w:cs="Calibri Light"/>
          <w:b/>
          <w:sz w:val="21"/>
          <w:szCs w:val="21"/>
        </w:rPr>
        <w:t>Quantitativos de equipamentos:</w:t>
      </w:r>
    </w:p>
    <w:p w14:paraId="79112448" w14:textId="77777777" w:rsidR="002E4931" w:rsidRPr="00461A4B" w:rsidRDefault="002E4931" w:rsidP="003A222E">
      <w:pPr>
        <w:pStyle w:val="PargrafodaLista"/>
        <w:numPr>
          <w:ilvl w:val="2"/>
          <w:numId w:val="8"/>
        </w:numPr>
        <w:tabs>
          <w:tab w:val="left" w:pos="284"/>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O quantitativo previsto para a contratação será de </w:t>
      </w:r>
      <w:r w:rsidRPr="00461A4B">
        <w:rPr>
          <w:rFonts w:ascii="Calibri Light" w:hAnsi="Calibri Light" w:cs="Calibri Light"/>
          <w:b/>
          <w:sz w:val="21"/>
          <w:szCs w:val="21"/>
        </w:rPr>
        <w:t xml:space="preserve">01 (um)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devidamente equipadas com equipamentos tecnológicos, que integram e transmitem dados, áudio e vídeo de forma integrada aos sistemas de videomonitoramento e recursos tecnológicos previstos neste Termo de Referência.</w:t>
      </w:r>
    </w:p>
    <w:p w14:paraId="21A9D1FF" w14:textId="77777777" w:rsidR="002E4931" w:rsidRPr="00461A4B" w:rsidRDefault="002E4931" w:rsidP="003A222E">
      <w:pPr>
        <w:pStyle w:val="PargrafodaLista"/>
        <w:numPr>
          <w:ilvl w:val="2"/>
          <w:numId w:val="8"/>
        </w:numPr>
        <w:tabs>
          <w:tab w:val="left" w:pos="284"/>
        </w:tabs>
        <w:suppressAutoHyphens/>
        <w:spacing w:after="120" w:line="276" w:lineRule="auto"/>
        <w:ind w:left="426"/>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disponibilização imediata </w:t>
      </w:r>
      <w:r w:rsidRPr="00461A4B">
        <w:rPr>
          <w:rFonts w:ascii="Calibri Light" w:hAnsi="Calibri Light" w:cs="Calibri Light"/>
          <w:bCs/>
          <w:sz w:val="21"/>
          <w:szCs w:val="21"/>
        </w:rPr>
        <w:t xml:space="preserve">será </w:t>
      </w:r>
      <w:r w:rsidRPr="00461A4B">
        <w:rPr>
          <w:rFonts w:ascii="Calibri Light" w:hAnsi="Calibri Light" w:cs="Calibri Light"/>
          <w:sz w:val="21"/>
          <w:szCs w:val="21"/>
        </w:rPr>
        <w:t xml:space="preserve">de 01 (um)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conforme o planejamento de implantação da solução e as necessidades operacionais da CONTRATANTE, observados os prazos e condições estabelecidos neste Termo de Referência e no instrumento contratual.</w:t>
      </w:r>
    </w:p>
    <w:p w14:paraId="0AE9F696" w14:textId="77777777" w:rsidR="002E4931" w:rsidRPr="00461A4B" w:rsidRDefault="002E4931" w:rsidP="003A222E">
      <w:pPr>
        <w:pStyle w:val="PargrafodaLista"/>
        <w:numPr>
          <w:ilvl w:val="1"/>
          <w:numId w:val="8"/>
        </w:numPr>
        <w:tabs>
          <w:tab w:val="left" w:pos="284"/>
        </w:tabs>
        <w:suppressAutoHyphens/>
        <w:spacing w:after="120" w:line="276" w:lineRule="auto"/>
        <w:ind w:left="0" w:hanging="425"/>
        <w:contextualSpacing w:val="0"/>
        <w:jc w:val="both"/>
        <w:rPr>
          <w:rFonts w:ascii="Calibri Light" w:hAnsi="Calibri Light" w:cs="Calibri Light"/>
          <w:b/>
          <w:sz w:val="21"/>
          <w:szCs w:val="21"/>
        </w:rPr>
      </w:pPr>
      <w:r w:rsidRPr="00461A4B">
        <w:rPr>
          <w:rFonts w:ascii="Calibri Light" w:hAnsi="Calibri Light" w:cs="Calibri Light"/>
          <w:b/>
          <w:sz w:val="21"/>
          <w:szCs w:val="21"/>
        </w:rPr>
        <w:t>Quantitativos de horas:</w:t>
      </w:r>
    </w:p>
    <w:p w14:paraId="4CA58EE4" w14:textId="77777777" w:rsidR="002E4931" w:rsidRPr="00461A4B" w:rsidRDefault="002E4931" w:rsidP="003A222E">
      <w:pPr>
        <w:pStyle w:val="PargrafodaLista"/>
        <w:numPr>
          <w:ilvl w:val="2"/>
          <w:numId w:val="8"/>
        </w:numPr>
        <w:tabs>
          <w:tab w:val="left" w:pos="284"/>
        </w:tabs>
        <w:suppressAutoHyphens/>
        <w:spacing w:after="120" w:line="276" w:lineRule="auto"/>
        <w:ind w:left="426"/>
        <w:contextualSpacing w:val="0"/>
        <w:jc w:val="both"/>
        <w:rPr>
          <w:rFonts w:ascii="Calibri Light" w:hAnsi="Calibri Light" w:cs="Calibri Light"/>
          <w:bCs/>
          <w:sz w:val="21"/>
          <w:szCs w:val="21"/>
        </w:rPr>
      </w:pPr>
      <w:r w:rsidRPr="00461A4B">
        <w:rPr>
          <w:rFonts w:ascii="Calibri Light" w:hAnsi="Calibri Light" w:cs="Calibri Light"/>
          <w:bCs/>
          <w:sz w:val="21"/>
          <w:szCs w:val="21"/>
        </w:rPr>
        <w:t xml:space="preserve">O quantitativo previsto para a contratação será de 100 (cem) horas já contemplando </w:t>
      </w:r>
      <w:r w:rsidRPr="00461A4B">
        <w:rPr>
          <w:rFonts w:ascii="Calibri Light" w:hAnsi="Calibri Light" w:cs="Calibri Light"/>
          <w:b/>
          <w:sz w:val="21"/>
          <w:szCs w:val="21"/>
        </w:rPr>
        <w:t xml:space="preserve">01 (um)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bCs/>
          <w:sz w:val="21"/>
          <w:szCs w:val="21"/>
        </w:rPr>
        <w:t xml:space="preserve">, devidamente </w:t>
      </w:r>
      <w:r w:rsidRPr="00461A4B">
        <w:rPr>
          <w:rFonts w:ascii="Calibri Light" w:hAnsi="Calibri Light" w:cs="Calibri Light"/>
          <w:sz w:val="21"/>
          <w:szCs w:val="21"/>
        </w:rPr>
        <w:t>equipado</w:t>
      </w:r>
      <w:r w:rsidRPr="00461A4B">
        <w:rPr>
          <w:rFonts w:ascii="Calibri Light" w:hAnsi="Calibri Light" w:cs="Calibri Light"/>
          <w:bCs/>
          <w:sz w:val="21"/>
          <w:szCs w:val="21"/>
        </w:rPr>
        <w:t xml:space="preserve"> e </w:t>
      </w:r>
      <w:r w:rsidRPr="00461A4B">
        <w:rPr>
          <w:rFonts w:ascii="Calibri Light" w:hAnsi="Calibri Light" w:cs="Calibri Light"/>
          <w:sz w:val="21"/>
          <w:szCs w:val="21"/>
        </w:rPr>
        <w:t>integrado</w:t>
      </w:r>
      <w:r w:rsidRPr="00461A4B">
        <w:rPr>
          <w:rFonts w:ascii="Calibri Light" w:hAnsi="Calibri Light" w:cs="Calibri Light"/>
          <w:bCs/>
          <w:sz w:val="21"/>
          <w:szCs w:val="21"/>
        </w:rPr>
        <w:t xml:space="preserve"> aos sistemas de videomonitoramento e recursos tecnológicos previstos neste Termo de Referência.</w:t>
      </w:r>
    </w:p>
    <w:p w14:paraId="066795BA" w14:textId="55764A48" w:rsidR="002E4931" w:rsidRPr="00461A4B" w:rsidRDefault="002E4931" w:rsidP="003A222E">
      <w:pPr>
        <w:pStyle w:val="PargrafodaLista"/>
        <w:numPr>
          <w:ilvl w:val="2"/>
          <w:numId w:val="8"/>
        </w:numPr>
        <w:tabs>
          <w:tab w:val="left" w:pos="284"/>
        </w:tabs>
        <w:suppressAutoHyphens/>
        <w:spacing w:before="120" w:after="120" w:line="276" w:lineRule="auto"/>
        <w:ind w:left="426"/>
        <w:contextualSpacing w:val="0"/>
        <w:jc w:val="both"/>
        <w:rPr>
          <w:rFonts w:ascii="Calibri Light" w:hAnsi="Calibri Light" w:cs="Calibri Light"/>
          <w:bCs/>
          <w:sz w:val="21"/>
          <w:szCs w:val="21"/>
        </w:rPr>
      </w:pPr>
      <w:r w:rsidRPr="00461A4B">
        <w:rPr>
          <w:rFonts w:ascii="Calibri Light" w:hAnsi="Calibri Light" w:cs="Calibri Light"/>
          <w:bCs/>
          <w:sz w:val="21"/>
          <w:szCs w:val="21"/>
        </w:rPr>
        <w:t xml:space="preserve">O quantitativo de 100 (cem) horas mensais constitui a obrigação mínima de disponibilização do serviço pela contratada, sendo devido pela Administração o pagamento correspondente às 100 (cem) horas mensais, ainda que não integralmente utilizadas, ressalvadas as hipóteses em que a contratada não disponibilizar a aeronave para a operação, situação que ensejará a glosa das horas não cumpridas, na forma disciplinada neste Termo de Referência. </w:t>
      </w:r>
      <w:r w:rsidR="004E20B8" w:rsidRPr="00461A4B">
        <w:rPr>
          <w:rFonts w:ascii="Calibri Light" w:hAnsi="Calibri Light" w:cs="Calibri Light"/>
          <w:b/>
          <w:sz w:val="21"/>
          <w:szCs w:val="21"/>
        </w:rPr>
        <w:t xml:space="preserve">Fica vedado, sob qualquer hipótese, o pagamento pela Administração de valor superior ao correspondente às 100 (cem) horas mensais contratadas, não sendo devida remuneração, indenização ou compensação adicional a esse título, ainda que demonstrada necessidade operacional superveniente, ressalvada exclusivamente a execução do saldo do banco de horas de que trata o item </w:t>
      </w:r>
      <w:r w:rsidR="00C17851" w:rsidRPr="00461A4B">
        <w:rPr>
          <w:rFonts w:ascii="Calibri Light" w:hAnsi="Calibri Light" w:cs="Calibri Light"/>
          <w:b/>
          <w:sz w:val="21"/>
          <w:szCs w:val="21"/>
        </w:rPr>
        <w:t>iii</w:t>
      </w:r>
      <w:r w:rsidR="004E20B8" w:rsidRPr="00461A4B">
        <w:rPr>
          <w:rFonts w:ascii="Calibri Light" w:hAnsi="Calibri Light" w:cs="Calibri Light"/>
          <w:b/>
          <w:sz w:val="21"/>
          <w:szCs w:val="21"/>
        </w:rPr>
        <w:t xml:space="preserve">, “1”, infra, a qual não gera, em nenhuma hipótese, direito a remuneração adicional. Esgotado o quantitativo mensal disponível no mês de referência </w:t>
      </w:r>
      <w:r w:rsidR="004E20B8" w:rsidRPr="00461A4B">
        <w:rPr>
          <w:rFonts w:ascii="Calibri Light" w:hAnsi="Calibri Light" w:cs="Calibri Light"/>
          <w:b/>
          <w:color w:val="212121"/>
          <w:sz w:val="21"/>
          <w:szCs w:val="21"/>
        </w:rPr>
        <w:t xml:space="preserve">- regular e, se houver, o saldo do banco de horas disponibilizado pela Administração, a </w:t>
      </w:r>
      <w:r w:rsidR="00764F7F" w:rsidRPr="00461A4B">
        <w:rPr>
          <w:rFonts w:ascii="Calibri Light" w:hAnsi="Calibri Light" w:cs="Calibri Light"/>
          <w:b/>
          <w:color w:val="212121"/>
          <w:sz w:val="21"/>
          <w:szCs w:val="21"/>
        </w:rPr>
        <w:t>disponibilização</w:t>
      </w:r>
      <w:r w:rsidR="004E20B8" w:rsidRPr="00461A4B">
        <w:rPr>
          <w:rFonts w:ascii="Calibri Light" w:hAnsi="Calibri Light" w:cs="Calibri Light"/>
          <w:b/>
          <w:color w:val="212121"/>
          <w:sz w:val="21"/>
          <w:szCs w:val="21"/>
        </w:rPr>
        <w:t xml:space="preserve"> do serviço permanecerá suspensa até a renovação do quantitativo no mês subsequente</w:t>
      </w:r>
      <w:r w:rsidR="00764F7F" w:rsidRPr="00461A4B">
        <w:rPr>
          <w:rFonts w:ascii="Calibri Light" w:hAnsi="Calibri Light" w:cs="Calibri Light"/>
          <w:bCs/>
          <w:color w:val="212121"/>
          <w:sz w:val="21"/>
          <w:szCs w:val="21"/>
        </w:rPr>
        <w:t xml:space="preserve">, </w:t>
      </w:r>
      <w:r w:rsidRPr="00461A4B">
        <w:rPr>
          <w:rFonts w:ascii="Calibri Light" w:hAnsi="Calibri Light" w:cs="Calibri Light"/>
          <w:bCs/>
          <w:sz w:val="21"/>
          <w:szCs w:val="21"/>
        </w:rPr>
        <w:t>observada a programação estabelecida pela Administração, conforme o planejamento de implantação da solução e as necessidades operacionais da CONTRATANTE, observados os prazos e condições estabelecidos neste Termo de Referência e no instrumento contratual.</w:t>
      </w:r>
    </w:p>
    <w:p w14:paraId="0C4D2B90" w14:textId="77777777" w:rsidR="002E4931" w:rsidRPr="00461A4B" w:rsidRDefault="002E4931" w:rsidP="003A222E">
      <w:pPr>
        <w:pStyle w:val="PargrafodaLista"/>
        <w:numPr>
          <w:ilvl w:val="2"/>
          <w:numId w:val="8"/>
        </w:numPr>
        <w:suppressAutoHyphens/>
        <w:spacing w:before="120" w:after="120" w:line="276" w:lineRule="auto"/>
        <w:ind w:left="426"/>
        <w:contextualSpacing w:val="0"/>
        <w:jc w:val="both"/>
        <w:rPr>
          <w:rFonts w:ascii="Calibri Light" w:eastAsia="Arial" w:hAnsi="Calibri Light" w:cs="Calibri Light"/>
          <w:b/>
          <w:bCs/>
          <w:sz w:val="21"/>
          <w:szCs w:val="21"/>
        </w:rPr>
      </w:pPr>
      <w:r w:rsidRPr="00461A4B">
        <w:rPr>
          <w:rFonts w:ascii="Calibri Light" w:eastAsia="Arial" w:hAnsi="Calibri Light" w:cs="Calibri Light"/>
          <w:b/>
          <w:bCs/>
          <w:sz w:val="21"/>
          <w:szCs w:val="21"/>
        </w:rPr>
        <w:t>Caso o quantitativo de 100 (cem) horas mensais não seja executado no mês de referência por motivo não imputável à CONTRATADA — decorrente de condições meteorológicas, aeronáuticas, de segurança operacional devidamente justificadas ou demais limitações legalmente aplicáveis, caracterizando força maior —, não haverá glosa das horas não executadas, nem aplicação de sanções administrativas, ficando assegurado à CONTRATADA o pagamento mínimo mensal correspondente às 100 (cem) horas contratadas, independentemente do quantitativo efetivamente executado no mês.</w:t>
      </w:r>
    </w:p>
    <w:p w14:paraId="78AF10DD" w14:textId="48A59411" w:rsidR="004D597C" w:rsidRPr="00461A4B" w:rsidRDefault="004D597C" w:rsidP="004D597C">
      <w:pPr>
        <w:pStyle w:val="PargrafodaLista"/>
        <w:numPr>
          <w:ilvl w:val="3"/>
          <w:numId w:val="8"/>
        </w:numPr>
        <w:suppressAutoHyphens/>
        <w:spacing w:before="120" w:after="120" w:line="276" w:lineRule="auto"/>
        <w:ind w:left="426" w:firstLine="0"/>
        <w:jc w:val="both"/>
        <w:rPr>
          <w:rFonts w:ascii="Calibri Light" w:eastAsia="Arial" w:hAnsi="Calibri Light" w:cs="Calibri Light"/>
          <w:b/>
          <w:bCs/>
          <w:sz w:val="21"/>
          <w:szCs w:val="21"/>
        </w:rPr>
      </w:pPr>
      <w:r w:rsidRPr="00461A4B">
        <w:rPr>
          <w:rFonts w:ascii="Calibri Light" w:eastAsia="Arial" w:hAnsi="Calibri Light" w:cs="Calibri Light"/>
          <w:b/>
          <w:bCs/>
          <w:sz w:val="21"/>
          <w:szCs w:val="21"/>
        </w:rPr>
        <w:t xml:space="preserve">O banco de horas de que trata este item aplica-se exclusivamente às hipóteses de força maior previstas no caput deste item "iii", não se aplicando às hipóteses de simples não utilização do quantitativo por ausência de acionamento ou de planejamento operacional da Administração, tratadas no item "ii" supra, cujas horas não executadas não geram, em nenhuma hipótese, incorporação a banco </w:t>
      </w:r>
      <w:r w:rsidRPr="00461A4B">
        <w:rPr>
          <w:rFonts w:ascii="Calibri Light" w:eastAsia="Arial" w:hAnsi="Calibri Light" w:cs="Calibri Light"/>
          <w:b/>
          <w:bCs/>
          <w:sz w:val="21"/>
          <w:szCs w:val="21"/>
        </w:rPr>
        <w:lastRenderedPageBreak/>
        <w:t>de horas. Nas hipóteses de força maior, as horas não executadas no mês de referência, nas condições do caput, poderão ser incorporadas a um banco de horas, destinado à sua execução nos meses subsequentes exclusivamente a critério da Administração, observados o saldo máximo acumulado de 20 (vinte) horas e o prazo de caducidade de 3 (três) meses, contado do mês de referência em que as horas deixaram de ser executadas, findo o qual as horas remanescentes no banco serão consideradas extintas, sem que caiba à CONTRATADA qualquer direito a indenização, compensação ou remuneração a esse título.</w:t>
      </w:r>
    </w:p>
    <w:p w14:paraId="41B8797D" w14:textId="3F9089D2" w:rsidR="002E4931" w:rsidRPr="00461A4B" w:rsidRDefault="002E4931" w:rsidP="004D597C">
      <w:pPr>
        <w:pStyle w:val="PargrafodaLista"/>
        <w:numPr>
          <w:ilvl w:val="3"/>
          <w:numId w:val="8"/>
        </w:numPr>
        <w:suppressAutoHyphens/>
        <w:spacing w:before="120" w:after="120" w:line="276" w:lineRule="auto"/>
        <w:ind w:left="426" w:firstLine="0"/>
        <w:contextualSpacing w:val="0"/>
        <w:jc w:val="both"/>
        <w:rPr>
          <w:rFonts w:ascii="Calibri Light" w:eastAsia="Arial" w:hAnsi="Calibri Light" w:cs="Calibri Light"/>
          <w:b/>
          <w:bCs/>
          <w:sz w:val="21"/>
          <w:szCs w:val="21"/>
        </w:rPr>
      </w:pPr>
      <w:r w:rsidRPr="00461A4B">
        <w:rPr>
          <w:rFonts w:ascii="Calibri Light" w:eastAsia="Arial" w:hAnsi="Calibri Light" w:cs="Calibri Light"/>
          <w:b/>
          <w:bCs/>
          <w:sz w:val="21"/>
          <w:szCs w:val="21"/>
        </w:rPr>
        <w:t>A execução das horas lançadas no banco de horas nos meses subsequentes não será considerada horas extras</w:t>
      </w:r>
      <w:r w:rsidR="00E62EC1" w:rsidRPr="00461A4B">
        <w:rPr>
          <w:rFonts w:ascii="Calibri Light" w:eastAsia="Arial" w:hAnsi="Calibri Light" w:cs="Calibri Light"/>
          <w:b/>
          <w:bCs/>
          <w:sz w:val="21"/>
          <w:szCs w:val="21"/>
        </w:rPr>
        <w:t xml:space="preserve"> ou </w:t>
      </w:r>
      <w:r w:rsidRPr="00461A4B">
        <w:rPr>
          <w:rFonts w:ascii="Calibri Light" w:eastAsia="Arial" w:hAnsi="Calibri Light" w:cs="Calibri Light"/>
          <w:b/>
          <w:bCs/>
          <w:sz w:val="21"/>
          <w:szCs w:val="21"/>
        </w:rPr>
        <w:t>excedentes para nenhum efeito contratual ou de faturamento, não gerando à CONTRATAD</w:t>
      </w:r>
      <w:r w:rsidR="00E62EC1" w:rsidRPr="00461A4B">
        <w:rPr>
          <w:rFonts w:ascii="Calibri Light" w:eastAsia="Arial" w:hAnsi="Calibri Light" w:cs="Calibri Light"/>
          <w:b/>
          <w:bCs/>
          <w:sz w:val="21"/>
          <w:szCs w:val="21"/>
        </w:rPr>
        <w:t>A</w:t>
      </w:r>
      <w:r w:rsidRPr="00461A4B">
        <w:rPr>
          <w:rFonts w:ascii="Calibri Light" w:eastAsia="Arial" w:hAnsi="Calibri Light" w:cs="Calibri Light"/>
          <w:b/>
          <w:bCs/>
          <w:sz w:val="21"/>
          <w:szCs w:val="21"/>
        </w:rPr>
        <w:t xml:space="preserve"> direito a remuneração</w:t>
      </w:r>
      <w:r w:rsidR="00E62EC1" w:rsidRPr="00461A4B">
        <w:rPr>
          <w:rFonts w:ascii="Calibri Light" w:eastAsia="Arial" w:hAnsi="Calibri Light" w:cs="Calibri Light"/>
          <w:b/>
          <w:bCs/>
          <w:sz w:val="21"/>
          <w:szCs w:val="21"/>
        </w:rPr>
        <w:t xml:space="preserve">, indenização ou compensação </w:t>
      </w:r>
      <w:r w:rsidRPr="00461A4B">
        <w:rPr>
          <w:rFonts w:ascii="Calibri Light" w:eastAsia="Arial" w:hAnsi="Calibri Light" w:cs="Calibri Light"/>
          <w:b/>
          <w:bCs/>
          <w:sz w:val="21"/>
          <w:szCs w:val="21"/>
        </w:rPr>
        <w:t>adicional além do valor mensal já correspondente às 100 (cem) horas contratadas</w:t>
      </w:r>
      <w:r w:rsidR="00E62EC1" w:rsidRPr="00461A4B">
        <w:rPr>
          <w:rFonts w:ascii="Calibri Light" w:eastAsia="Arial" w:hAnsi="Calibri Light" w:cs="Calibri Light"/>
          <w:b/>
          <w:bCs/>
          <w:sz w:val="21"/>
          <w:szCs w:val="21"/>
        </w:rPr>
        <w:t xml:space="preserve"> no mês de execução, ainda que o quantitativo total de horas efetivamente voadas nesse mês, somado ao saldo do banco de horas executado, seja superior a </w:t>
      </w:r>
      <w:r w:rsidR="00534B35" w:rsidRPr="00461A4B">
        <w:rPr>
          <w:rFonts w:ascii="Calibri Light" w:eastAsia="Arial" w:hAnsi="Calibri Light" w:cs="Calibri Light"/>
          <w:b/>
          <w:bCs/>
          <w:sz w:val="21"/>
          <w:szCs w:val="21"/>
        </w:rPr>
        <w:t>1</w:t>
      </w:r>
      <w:r w:rsidR="00E62EC1" w:rsidRPr="00461A4B">
        <w:rPr>
          <w:rFonts w:ascii="Calibri Light" w:eastAsia="Arial" w:hAnsi="Calibri Light" w:cs="Calibri Light"/>
          <w:b/>
          <w:bCs/>
          <w:sz w:val="21"/>
          <w:szCs w:val="21"/>
        </w:rPr>
        <w:t>00 (cem) horas, observadas, em qualquer hipótese, a vedação de pagamento superior a esse valor mensal previsto no item “ii” acima</w:t>
      </w:r>
      <w:r w:rsidRPr="00461A4B">
        <w:rPr>
          <w:rFonts w:ascii="Calibri Light" w:eastAsia="Arial" w:hAnsi="Calibri Light" w:cs="Calibri Light"/>
          <w:b/>
          <w:bCs/>
          <w:sz w:val="21"/>
          <w:szCs w:val="21"/>
        </w:rPr>
        <w:t>.</w:t>
      </w:r>
    </w:p>
    <w:p w14:paraId="5D1988C0" w14:textId="77777777" w:rsidR="002E4931" w:rsidRPr="00461A4B" w:rsidRDefault="002E4931" w:rsidP="003A222E">
      <w:pPr>
        <w:pStyle w:val="PargrafodaLista"/>
        <w:numPr>
          <w:ilvl w:val="0"/>
          <w:numId w:val="8"/>
        </w:numPr>
        <w:tabs>
          <w:tab w:val="left" w:pos="284"/>
        </w:tabs>
        <w:suppressAutoHyphens/>
        <w:spacing w:after="120" w:line="276" w:lineRule="auto"/>
        <w:ind w:left="284"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O prazo do contrato</w:t>
      </w:r>
    </w:p>
    <w:p w14:paraId="37A00D82" w14:textId="77777777" w:rsidR="002E4931" w:rsidRPr="00461A4B" w:rsidRDefault="002E4931" w:rsidP="002E4931">
      <w:pPr>
        <w:pStyle w:val="PargrafodaLista"/>
        <w:tabs>
          <w:tab w:val="left" w:pos="284"/>
        </w:tabs>
        <w:spacing w:line="276" w:lineRule="auto"/>
        <w:ind w:left="284"/>
        <w:contextualSpacing w:val="0"/>
        <w:jc w:val="both"/>
        <w:rPr>
          <w:rFonts w:ascii="Calibri Light" w:hAnsi="Calibri Light" w:cs="Calibri Light"/>
          <w:sz w:val="21"/>
          <w:szCs w:val="21"/>
        </w:rPr>
      </w:pPr>
      <w:r w:rsidRPr="00461A4B">
        <w:rPr>
          <w:rFonts w:ascii="Calibri Light" w:hAnsi="Calibri Light" w:cs="Calibri Light"/>
          <w:sz w:val="21"/>
          <w:szCs w:val="21"/>
        </w:rPr>
        <w:t>O prazo de vigência contratual será de 24 (vinte e quatro) meses, contado da data estabelecida no instrumento contratual, observadas as condições previstas na Lei Federal nº 14.133/2021 e demais normas aplicáveis.</w:t>
      </w:r>
    </w:p>
    <w:p w14:paraId="12331350" w14:textId="77777777" w:rsidR="002E4931" w:rsidRPr="00461A4B" w:rsidRDefault="002E4931" w:rsidP="002E4931">
      <w:pPr>
        <w:pStyle w:val="PargrafodaLista"/>
        <w:tabs>
          <w:tab w:val="left" w:pos="284"/>
        </w:tabs>
        <w:spacing w:line="276" w:lineRule="auto"/>
        <w:ind w:left="0"/>
        <w:contextualSpacing w:val="0"/>
        <w:jc w:val="both"/>
        <w:rPr>
          <w:rFonts w:ascii="Calibri Light" w:hAnsi="Calibri Light" w:cs="Calibri Light"/>
          <w:sz w:val="21"/>
          <w:szCs w:val="21"/>
        </w:rPr>
      </w:pPr>
    </w:p>
    <w:p w14:paraId="4C78AACB" w14:textId="77777777" w:rsidR="002E4931" w:rsidRPr="00461A4B" w:rsidRDefault="002E4931" w:rsidP="003A222E">
      <w:pPr>
        <w:pStyle w:val="PargrafodaLista"/>
        <w:numPr>
          <w:ilvl w:val="0"/>
          <w:numId w:val="8"/>
        </w:numPr>
        <w:tabs>
          <w:tab w:val="left" w:pos="284"/>
        </w:tabs>
        <w:suppressAutoHyphens/>
        <w:spacing w:after="120" w:line="276" w:lineRule="auto"/>
        <w:ind w:left="284"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Prorrogação</w:t>
      </w:r>
    </w:p>
    <w:p w14:paraId="4C3D1991" w14:textId="77777777" w:rsidR="002E4931" w:rsidRPr="00461A4B" w:rsidRDefault="002E4931" w:rsidP="003A222E">
      <w:pPr>
        <w:pStyle w:val="PargrafodaLista"/>
        <w:numPr>
          <w:ilvl w:val="1"/>
          <w:numId w:val="8"/>
        </w:numPr>
        <w:tabs>
          <w:tab w:val="left" w:pos="284"/>
        </w:tabs>
        <w:suppressAutoHyphens/>
        <w:spacing w:after="120" w:line="276" w:lineRule="auto"/>
        <w:ind w:left="284" w:hanging="284"/>
        <w:contextualSpacing w:val="0"/>
        <w:jc w:val="both"/>
        <w:rPr>
          <w:rFonts w:ascii="Calibri Light" w:hAnsi="Calibri Light" w:cs="Calibri Light"/>
          <w:sz w:val="21"/>
          <w:szCs w:val="21"/>
        </w:rPr>
      </w:pPr>
      <w:r w:rsidRPr="00461A4B">
        <w:rPr>
          <w:rFonts w:ascii="Calibri Light" w:hAnsi="Calibri Light" w:cs="Calibri Light"/>
          <w:sz w:val="21"/>
          <w:szCs w:val="21"/>
        </w:rPr>
        <w:t>A vigência contratual poderá ser prorrogada</w:t>
      </w:r>
      <w:r w:rsidRPr="00461A4B">
        <w:rPr>
          <w:rFonts w:ascii="Calibri Light" w:hAnsi="Calibri Light" w:cs="Calibri Light"/>
          <w:bCs/>
          <w:sz w:val="21"/>
          <w:szCs w:val="21"/>
        </w:rPr>
        <w:t xml:space="preserve"> sucessivamente,</w:t>
      </w:r>
      <w:r w:rsidRPr="00461A4B">
        <w:rPr>
          <w:rFonts w:ascii="Calibri Light" w:hAnsi="Calibri Light" w:cs="Calibri Light"/>
          <w:sz w:val="21"/>
          <w:szCs w:val="21"/>
        </w:rPr>
        <w:t xml:space="preserve"> por períodos definidos pela Administração, inclusive por prazo inferior a 24 (vinte e quatro) meses, desde que demonstrada a permanência da necessidade administrativa, a vantajosidade da manutenção da contratação e atendidos os demais requisitos legais aplicáveis aos serviços de natureza continuada, observado, em qualquer hipótese, o prazo máximo de vigência estabelecido pela Lei Federal nº 14.133/2021</w:t>
      </w:r>
    </w:p>
    <w:p w14:paraId="5F0AB820" w14:textId="77777777" w:rsidR="002E4931" w:rsidRPr="00461A4B" w:rsidRDefault="002E4931" w:rsidP="003A222E">
      <w:pPr>
        <w:pStyle w:val="PargrafodaLista"/>
        <w:numPr>
          <w:ilvl w:val="1"/>
          <w:numId w:val="8"/>
        </w:numPr>
        <w:tabs>
          <w:tab w:val="left" w:pos="284"/>
        </w:tabs>
        <w:suppressAutoHyphens/>
        <w:spacing w:line="276" w:lineRule="auto"/>
        <w:ind w:left="284" w:hanging="284"/>
        <w:contextualSpacing w:val="0"/>
        <w:jc w:val="both"/>
        <w:rPr>
          <w:rFonts w:ascii="Calibri Light" w:hAnsi="Calibri Light" w:cs="Calibri Light"/>
          <w:sz w:val="21"/>
          <w:szCs w:val="21"/>
        </w:rPr>
      </w:pPr>
      <w:r w:rsidRPr="00461A4B">
        <w:rPr>
          <w:rFonts w:ascii="Calibri Light" w:hAnsi="Calibri Light" w:cs="Calibri Light"/>
          <w:sz w:val="21"/>
          <w:szCs w:val="21"/>
        </w:rPr>
        <w:t>Eventual prorrogação dependerá de manifestação expressa da Administração e da verificação das condições de execução, qualidade, disponibilidade operacional e vantajosidade econômica da contratação, na forma da legislação vigente.</w:t>
      </w:r>
    </w:p>
    <w:p w14:paraId="39468568" w14:textId="77777777" w:rsidR="002E4931" w:rsidRPr="00461A4B" w:rsidRDefault="002E4931" w:rsidP="002E4931">
      <w:pPr>
        <w:tabs>
          <w:tab w:val="left" w:pos="284"/>
        </w:tabs>
        <w:spacing w:line="276" w:lineRule="auto"/>
        <w:jc w:val="both"/>
        <w:rPr>
          <w:rFonts w:ascii="Calibri Light" w:hAnsi="Calibri Light" w:cs="Calibri Light"/>
          <w:sz w:val="21"/>
          <w:szCs w:val="21"/>
        </w:rPr>
      </w:pPr>
    </w:p>
    <w:p w14:paraId="6178C231" w14:textId="77777777" w:rsidR="002E4931" w:rsidRPr="00461A4B" w:rsidRDefault="002E4931" w:rsidP="003A222E">
      <w:pPr>
        <w:pStyle w:val="PargrafodaLista"/>
        <w:numPr>
          <w:ilvl w:val="0"/>
          <w:numId w:val="7"/>
        </w:numPr>
        <w:tabs>
          <w:tab w:val="left" w:pos="284"/>
        </w:tabs>
        <w:suppressAutoHyphens/>
        <w:spacing w:after="240" w:line="276" w:lineRule="auto"/>
        <w:ind w:hanging="284"/>
        <w:contextualSpacing w:val="0"/>
        <w:jc w:val="both"/>
        <w:rPr>
          <w:rFonts w:ascii="Calibri Light" w:hAnsi="Calibri Light" w:cs="Calibri Light"/>
          <w:b/>
          <w:sz w:val="21"/>
          <w:szCs w:val="21"/>
        </w:rPr>
      </w:pPr>
      <w:r w:rsidRPr="00461A4B">
        <w:rPr>
          <w:rFonts w:ascii="Calibri Light" w:hAnsi="Calibri Light" w:cs="Calibri Light"/>
          <w:b/>
          <w:sz w:val="21"/>
          <w:szCs w:val="21"/>
        </w:rPr>
        <w:t>Fundamentação da contratação, que consiste na referência aos estudos técnicos preliminares correspondentes ou, quando não for possível divulgar esses estudos, no extrato das partes que não contiverem informações sigilosas</w:t>
      </w:r>
    </w:p>
    <w:p w14:paraId="70BEC2B7" w14:textId="77777777" w:rsidR="002E4931" w:rsidRPr="00461A4B" w:rsidRDefault="002E4931" w:rsidP="003A222E">
      <w:pPr>
        <w:pStyle w:val="PargrafodaLista"/>
        <w:numPr>
          <w:ilvl w:val="1"/>
          <w:numId w:val="7"/>
        </w:numPr>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presente contratação decorre da necessidade da Secretaria Municipal de Segurança Urbana – SMSU de dispor de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xml:space="preserve"> integrado aos recursos de videomonitoramento, transmissão de dados, áudio, vídeo e sistemas tecnológicos empregados pela Guarda Civil Metropolitana de São Paulo – GCM, como instrumento de apoio às ações de prevenção, vigilância, proteção e resposta operacional desenvolvidas no âmbito de suas competências legais.</w:t>
      </w:r>
    </w:p>
    <w:p w14:paraId="6140DC6A" w14:textId="77777777" w:rsidR="002E4931" w:rsidRPr="00461A4B" w:rsidRDefault="002E4931" w:rsidP="003A222E">
      <w:pPr>
        <w:pStyle w:val="PargrafodaLista"/>
        <w:numPr>
          <w:ilvl w:val="1"/>
          <w:numId w:val="7"/>
        </w:numPr>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utilização de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xml:space="preserve"> integrado permite ampliar a capacidade de observação e monitoramento de áreas e ocorrências de interesse operacional, proporcionando maior alcance, mobilidade e rapidez na obtenção e transmissão de informações para subsidiar a atuação das equipes em solo e o processo de tomada de decisão.</w:t>
      </w:r>
    </w:p>
    <w:p w14:paraId="1054CB1E" w14:textId="77777777" w:rsidR="002E4931" w:rsidRPr="00461A4B" w:rsidRDefault="002E4931" w:rsidP="003A222E">
      <w:pPr>
        <w:pStyle w:val="PargrafodaLista"/>
        <w:numPr>
          <w:ilvl w:val="1"/>
          <w:numId w:val="7"/>
        </w:numPr>
        <w:suppressAutoHyphens/>
        <w:spacing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b/>
          <w:bCs/>
          <w:sz w:val="21"/>
          <w:szCs w:val="21"/>
        </w:rPr>
        <w:lastRenderedPageBreak/>
        <w:t xml:space="preserve">O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xml:space="preserve"> deverá proporcionar integração entre os meios aéreos, os sistemas embarcados de videomonitoramento e transmissão de dados, áudio, vídeo e a infraestrutura de monitoramento e gestão disponibilizada à CONTRATANTE, permitindo o emprego coordenado das informações produzidas durante as operações.</w:t>
      </w:r>
    </w:p>
    <w:p w14:paraId="2000F400" w14:textId="77777777" w:rsidR="002E4931" w:rsidRPr="00461A4B" w:rsidRDefault="002E4931" w:rsidP="003A222E">
      <w:pPr>
        <w:pStyle w:val="PargrafodaLista"/>
        <w:numPr>
          <w:ilvl w:val="1"/>
          <w:numId w:val="7"/>
        </w:numPr>
        <w:suppressAutoHyphens/>
        <w:spacing w:after="180" w:line="276" w:lineRule="auto"/>
        <w:ind w:left="567" w:hanging="283"/>
        <w:contextualSpacing w:val="0"/>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O Serviço Especializado de Apoio com Monitoramento Aéreo </w:t>
      </w:r>
      <w:r w:rsidRPr="00461A4B">
        <w:rPr>
          <w:rFonts w:ascii="Calibri Light" w:eastAsia="Tahoma" w:hAnsi="Calibri Light" w:cs="Calibri Light"/>
          <w:b/>
          <w:sz w:val="21"/>
          <w:szCs w:val="21"/>
        </w:rPr>
        <w:t>Tripulado</w:t>
      </w:r>
      <w:r w:rsidRPr="00461A4B">
        <w:rPr>
          <w:rFonts w:ascii="Calibri Light" w:hAnsi="Calibri Light" w:cs="Calibri Light"/>
          <w:sz w:val="21"/>
          <w:szCs w:val="21"/>
        </w:rPr>
        <w:t xml:space="preserve">, portanto, </w:t>
      </w:r>
      <w:r w:rsidRPr="00461A4B">
        <w:rPr>
          <w:rFonts w:ascii="Calibri Light" w:hAnsi="Calibri Light" w:cs="Calibri Light"/>
          <w:b/>
          <w:sz w:val="21"/>
          <w:szCs w:val="21"/>
        </w:rPr>
        <w:t>unidade integrante de uma única solução operacional</w:t>
      </w:r>
      <w:r w:rsidRPr="00461A4B">
        <w:rPr>
          <w:rFonts w:ascii="Calibri Light" w:hAnsi="Calibri Light" w:cs="Calibri Light"/>
          <w:sz w:val="21"/>
          <w:szCs w:val="21"/>
        </w:rPr>
        <w:t>, não se tratando de objeto autônomo ou de contratações independentes, devendo possuir os mesmos requisitos mínimos de capacidade, equipamentos, sistemas de missão, comunicação, transmissão de dados, áudio, vídeo e integração estabelecidos neste Termo de Referência.</w:t>
      </w:r>
    </w:p>
    <w:p w14:paraId="5F9D5D05" w14:textId="77777777" w:rsidR="002E4931" w:rsidRPr="00461A4B" w:rsidRDefault="002E4931" w:rsidP="003A222E">
      <w:pPr>
        <w:pStyle w:val="PargrafodaLista"/>
        <w:numPr>
          <w:ilvl w:val="1"/>
          <w:numId w:val="7"/>
        </w:numPr>
        <w:suppressAutoHyphens/>
        <w:spacing w:after="18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contratação sob a forma de prestação de serviços integrados busca concentrar na </w:t>
      </w:r>
      <w:r w:rsidRPr="00461A4B">
        <w:rPr>
          <w:rFonts w:ascii="Calibri Light" w:hAnsi="Calibri Light" w:cs="Calibri Light"/>
          <w:b/>
          <w:sz w:val="21"/>
          <w:szCs w:val="21"/>
        </w:rPr>
        <w:t>CONTRATADA</w:t>
      </w:r>
      <w:r w:rsidRPr="00461A4B">
        <w:rPr>
          <w:rFonts w:ascii="Calibri Light" w:hAnsi="Calibri Light" w:cs="Calibri Light"/>
          <w:sz w:val="21"/>
          <w:szCs w:val="21"/>
        </w:rPr>
        <w:t xml:space="preserve"> a responsabilidade pela disponibilização e manutenção da capacidade operacional, abrangendo os recursos aeronáuticos e os meios necessários à execução do serviço, inclusive tripulação qualificada, manutenção, combustível, seguros, suporte técnico e infraestrutura logística, permitindo à Administração concentrar sua atuação na gestão, fiscalização e emprego operacional da solução.</w:t>
      </w:r>
    </w:p>
    <w:p w14:paraId="33066B6C" w14:textId="77777777" w:rsidR="002E4931" w:rsidRPr="00461A4B" w:rsidRDefault="002E4931" w:rsidP="003A222E">
      <w:pPr>
        <w:pStyle w:val="PargrafodaLista"/>
        <w:numPr>
          <w:ilvl w:val="1"/>
          <w:numId w:val="7"/>
        </w:numPr>
        <w:suppressAutoHyphens/>
        <w:spacing w:after="18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solução deverá assegurar </w:t>
      </w:r>
      <w:r w:rsidRPr="00461A4B">
        <w:rPr>
          <w:rFonts w:ascii="Calibri Light" w:hAnsi="Calibri Light" w:cs="Calibri Light"/>
          <w:b/>
          <w:sz w:val="21"/>
          <w:szCs w:val="21"/>
        </w:rPr>
        <w:t>disponibilidade operacional compatível com as necessidades da CONTRATANTE</w:t>
      </w:r>
      <w:r w:rsidRPr="00461A4B">
        <w:rPr>
          <w:rFonts w:ascii="Calibri Light" w:hAnsi="Calibri Light" w:cs="Calibri Light"/>
          <w:sz w:val="21"/>
          <w:szCs w:val="21"/>
        </w:rPr>
        <w:t>, de modo que a capacidade contratada não seja compreendida exclusivamente como a realização de horas de voo, mas como a disponibilização de um serviço integrado e apto ao acionamento, observadas as limitações técnicas, meteorológicas, regulamentares e de segurança operacional aplicáveis.</w:t>
      </w:r>
    </w:p>
    <w:p w14:paraId="1853E993" w14:textId="77777777" w:rsidR="002E4931" w:rsidRPr="00461A4B" w:rsidRDefault="002E4931" w:rsidP="003A222E">
      <w:pPr>
        <w:pStyle w:val="PargrafodaLista"/>
        <w:numPr>
          <w:ilvl w:val="1"/>
          <w:numId w:val="7"/>
        </w:numPr>
        <w:suppressAutoHyphens/>
        <w:spacing w:before="120" w:after="120" w:line="276" w:lineRule="auto"/>
        <w:ind w:left="567" w:hanging="283"/>
        <w:contextualSpacing w:val="0"/>
        <w:jc w:val="both"/>
        <w:rPr>
          <w:rFonts w:ascii="Calibri Light" w:hAnsi="Calibri Light" w:cs="Calibri Light"/>
          <w:bCs/>
          <w:sz w:val="21"/>
          <w:szCs w:val="21"/>
        </w:rPr>
      </w:pPr>
      <w:r w:rsidRPr="00461A4B">
        <w:rPr>
          <w:rFonts w:ascii="Calibri Light" w:hAnsi="Calibri Light" w:cs="Calibri Light"/>
          <w:sz w:val="21"/>
          <w:szCs w:val="21"/>
        </w:rPr>
        <w:t xml:space="preserve">A contratação encontra-se fundamentada nas necessidades e conclusões apresentadas no respectivo </w:t>
      </w:r>
      <w:r w:rsidRPr="00461A4B">
        <w:rPr>
          <w:rFonts w:ascii="Calibri Light" w:hAnsi="Calibri Light" w:cs="Calibri Light"/>
          <w:b/>
          <w:sz w:val="21"/>
          <w:szCs w:val="21"/>
        </w:rPr>
        <w:t>Estudo Técnico Preliminar – ETP</w:t>
      </w:r>
      <w:r w:rsidRPr="00461A4B">
        <w:rPr>
          <w:rFonts w:ascii="Calibri Light" w:hAnsi="Calibri Light" w:cs="Calibri Light"/>
          <w:sz w:val="21"/>
          <w:szCs w:val="21"/>
        </w:rPr>
        <w:t>, que demonstrou a necessidade da solução e estabeleceu as premissas para o dimensionamento e a definição do objeto, devendo o presente Termo de Referência observar os parâmetros e condições nele estabelecidos.</w:t>
      </w:r>
    </w:p>
    <w:p w14:paraId="395EFCB9" w14:textId="77777777" w:rsidR="002E4931" w:rsidRPr="00461A4B" w:rsidRDefault="002E4931" w:rsidP="002E4931">
      <w:pPr>
        <w:pStyle w:val="PargrafodaLista"/>
        <w:spacing w:before="120" w:after="120" w:line="276" w:lineRule="auto"/>
        <w:ind w:left="567"/>
        <w:contextualSpacing w:val="0"/>
        <w:jc w:val="both"/>
        <w:rPr>
          <w:rFonts w:ascii="Calibri Light" w:hAnsi="Calibri Light" w:cs="Calibri Light"/>
          <w:bCs/>
          <w:sz w:val="21"/>
          <w:szCs w:val="21"/>
        </w:rPr>
      </w:pPr>
    </w:p>
    <w:p w14:paraId="0C122532" w14:textId="77777777" w:rsidR="002E4931" w:rsidRPr="00461A4B" w:rsidRDefault="002E4931" w:rsidP="003A222E">
      <w:pPr>
        <w:pStyle w:val="PargrafodaLista"/>
        <w:numPr>
          <w:ilvl w:val="0"/>
          <w:numId w:val="7"/>
        </w:numPr>
        <w:tabs>
          <w:tab w:val="left" w:pos="284"/>
        </w:tabs>
        <w:suppressAutoHyphens/>
        <w:spacing w:before="120" w:after="120" w:line="276" w:lineRule="auto"/>
        <w:ind w:hanging="284"/>
        <w:contextualSpacing w:val="0"/>
        <w:jc w:val="both"/>
        <w:rPr>
          <w:rFonts w:ascii="Calibri Light" w:hAnsi="Calibri Light" w:cs="Calibri Light"/>
          <w:b/>
          <w:sz w:val="21"/>
          <w:szCs w:val="21"/>
        </w:rPr>
      </w:pPr>
      <w:r w:rsidRPr="00461A4B">
        <w:rPr>
          <w:rFonts w:ascii="Calibri Light" w:hAnsi="Calibri Light" w:cs="Calibri Light"/>
          <w:b/>
          <w:sz w:val="21"/>
          <w:szCs w:val="21"/>
        </w:rPr>
        <w:t>Descrição da solução como um todo, considerado todo o ciclo de vida do objeto</w:t>
      </w:r>
    </w:p>
    <w:p w14:paraId="2F29966E" w14:textId="77777777" w:rsidR="002E4931" w:rsidRPr="00461A4B" w:rsidRDefault="002E4931" w:rsidP="003A222E">
      <w:pPr>
        <w:pStyle w:val="PargrafodaLista"/>
        <w:numPr>
          <w:ilvl w:val="1"/>
          <w:numId w:val="7"/>
        </w:numPr>
        <w:tabs>
          <w:tab w:val="left" w:pos="284"/>
          <w:tab w:val="left" w:pos="851"/>
        </w:tabs>
        <w:suppressAutoHyphens/>
        <w:spacing w:before="120"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solução consiste na prestação de 01 (um)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devidamente configurado para emprego em missões de apoio às atividades de segurança urbana da Secretaria Municipal de Segurança Urbana e da Guarda Civil Metropolitana de São Paulo.</w:t>
      </w:r>
    </w:p>
    <w:p w14:paraId="697CB454" w14:textId="77777777" w:rsidR="002E4931" w:rsidRPr="00461A4B" w:rsidRDefault="002E4931" w:rsidP="003A222E">
      <w:pPr>
        <w:pStyle w:val="PargrafodaLista"/>
        <w:numPr>
          <w:ilvl w:val="1"/>
          <w:numId w:val="7"/>
        </w:numPr>
        <w:tabs>
          <w:tab w:val="left" w:pos="284"/>
          <w:tab w:val="left" w:pos="851"/>
        </w:tabs>
        <w:suppressAutoHyphens/>
        <w:spacing w:before="120"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O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xml:space="preserve"> deverá constituir solução integrada de apoio operacional, contemplando, de forma indissociável e coordenada, os recursos aeronáuticos, humanos, tecnológicos e logísticos necessários à adequada execução do serviço.</w:t>
      </w:r>
    </w:p>
    <w:p w14:paraId="701EE775" w14:textId="77777777" w:rsidR="002E4931" w:rsidRPr="00461A4B" w:rsidRDefault="002E4931" w:rsidP="003A222E">
      <w:pPr>
        <w:pStyle w:val="PargrafodaLista"/>
        <w:numPr>
          <w:ilvl w:val="1"/>
          <w:numId w:val="7"/>
        </w:numPr>
        <w:suppressAutoHyphens/>
        <w:spacing w:before="120" w:after="120" w:line="276" w:lineRule="auto"/>
        <w:ind w:left="567" w:hanging="283"/>
        <w:contextualSpacing w:val="0"/>
        <w:jc w:val="both"/>
        <w:rPr>
          <w:rFonts w:ascii="Calibri Light" w:hAnsi="Calibri Light" w:cs="Calibri Light"/>
          <w:b/>
          <w:sz w:val="21"/>
          <w:szCs w:val="21"/>
        </w:rPr>
      </w:pPr>
      <w:r w:rsidRPr="00461A4B">
        <w:rPr>
          <w:rFonts w:ascii="Calibri Light" w:hAnsi="Calibri Light" w:cs="Calibri Light"/>
          <w:b/>
          <w:sz w:val="21"/>
          <w:szCs w:val="21"/>
        </w:rPr>
        <w:t>A solução compreenderá, no mínimo:</w:t>
      </w:r>
    </w:p>
    <w:p w14:paraId="6CA277C0" w14:textId="77777777" w:rsidR="002E4931" w:rsidRPr="00461A4B" w:rsidRDefault="002E4931" w:rsidP="003A222E">
      <w:pPr>
        <w:pStyle w:val="PargrafodaLista"/>
        <w:numPr>
          <w:ilvl w:val="0"/>
          <w:numId w:val="10"/>
        </w:numPr>
        <w:tabs>
          <w:tab w:val="left" w:pos="284"/>
        </w:tabs>
        <w:suppressAutoHyphens/>
        <w:spacing w:after="120" w:line="276" w:lineRule="auto"/>
        <w:ind w:left="567" w:hanging="283"/>
        <w:contextualSpacing w:val="0"/>
        <w:jc w:val="both"/>
        <w:rPr>
          <w:rFonts w:ascii="Calibri Light" w:hAnsi="Calibri Light" w:cs="Calibri Light"/>
          <w:sz w:val="21"/>
          <w:szCs w:val="21"/>
        </w:rPr>
      </w:pP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com configuração e capacidade compatíveis com as missões previstas neste Termo de Referência;</w:t>
      </w:r>
    </w:p>
    <w:p w14:paraId="2FD8F185" w14:textId="77777777" w:rsidR="002E4931" w:rsidRPr="00461A4B" w:rsidRDefault="002E4931" w:rsidP="003A222E">
      <w:pPr>
        <w:pStyle w:val="PargrafodaLista"/>
        <w:numPr>
          <w:ilvl w:val="0"/>
          <w:numId w:val="10"/>
        </w:numPr>
        <w:tabs>
          <w:tab w:val="left" w:pos="284"/>
        </w:tabs>
        <w:suppressAutoHyphens/>
        <w:spacing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b/>
          <w:sz w:val="21"/>
          <w:szCs w:val="21"/>
        </w:rPr>
        <w:t>tripulação e profissionais especializados</w:t>
      </w:r>
      <w:r w:rsidRPr="00461A4B">
        <w:rPr>
          <w:rFonts w:ascii="Calibri Light" w:hAnsi="Calibri Light" w:cs="Calibri Light"/>
          <w:sz w:val="21"/>
          <w:szCs w:val="21"/>
        </w:rPr>
        <w:t>, devidamente habilitados e qualificados para a operação das aeronaves e dos sistemas de missão;</w:t>
      </w:r>
    </w:p>
    <w:p w14:paraId="30B63D08" w14:textId="77777777" w:rsidR="002E4931" w:rsidRPr="00461A4B" w:rsidRDefault="002E4931" w:rsidP="003A222E">
      <w:pPr>
        <w:pStyle w:val="PargrafodaLista"/>
        <w:numPr>
          <w:ilvl w:val="0"/>
          <w:numId w:val="10"/>
        </w:numPr>
        <w:tabs>
          <w:tab w:val="left" w:pos="284"/>
        </w:tabs>
        <w:suppressAutoHyphens/>
        <w:spacing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b/>
          <w:sz w:val="21"/>
          <w:szCs w:val="21"/>
        </w:rPr>
        <w:t>sistemas embarcados de videomonitoramento e imageamento</w:t>
      </w:r>
      <w:r w:rsidRPr="00461A4B">
        <w:rPr>
          <w:rFonts w:ascii="Calibri Light" w:hAnsi="Calibri Light" w:cs="Calibri Light"/>
          <w:sz w:val="21"/>
          <w:szCs w:val="21"/>
        </w:rPr>
        <w:t>, destinados à obtenção de informações visuais e térmicas de interesse operacional</w:t>
      </w:r>
      <w:r w:rsidRPr="00461A4B">
        <w:rPr>
          <w:rFonts w:ascii="Calibri Light" w:hAnsi="Calibri Light" w:cs="Calibri Light"/>
          <w:bCs/>
          <w:sz w:val="21"/>
          <w:szCs w:val="21"/>
        </w:rPr>
        <w:t>, e transmitindo em tempo real aos sistemas tecnológicos da Guarda Civil Metropolitana</w:t>
      </w:r>
      <w:r w:rsidRPr="00461A4B">
        <w:rPr>
          <w:rFonts w:ascii="Calibri Light" w:hAnsi="Calibri Light" w:cs="Calibri Light"/>
          <w:sz w:val="21"/>
          <w:szCs w:val="21"/>
        </w:rPr>
        <w:t>;</w:t>
      </w:r>
    </w:p>
    <w:p w14:paraId="5A501AD8" w14:textId="77777777" w:rsidR="002E4931" w:rsidRPr="00461A4B" w:rsidRDefault="002E4931" w:rsidP="003A222E">
      <w:pPr>
        <w:pStyle w:val="PargrafodaLista"/>
        <w:numPr>
          <w:ilvl w:val="0"/>
          <w:numId w:val="10"/>
        </w:numPr>
        <w:tabs>
          <w:tab w:val="left" w:pos="284"/>
        </w:tabs>
        <w:suppressAutoHyphens/>
        <w:spacing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b/>
          <w:sz w:val="21"/>
          <w:szCs w:val="21"/>
        </w:rPr>
        <w:lastRenderedPageBreak/>
        <w:t>sistemas de comunicação e transmissão de dados</w:t>
      </w:r>
      <w:r w:rsidRPr="00461A4B">
        <w:rPr>
          <w:rFonts w:ascii="Calibri Light" w:hAnsi="Calibri Light" w:cs="Calibri Light"/>
          <w:sz w:val="21"/>
          <w:szCs w:val="21"/>
        </w:rPr>
        <w:t>, capazes de disponibilizar, em tempo real, imagens, áudio, dados e demais informações produzidas durante as operações</w:t>
      </w:r>
      <w:r w:rsidRPr="00461A4B">
        <w:rPr>
          <w:rFonts w:ascii="Calibri Light" w:hAnsi="Calibri Light" w:cs="Calibri Light"/>
          <w:bCs/>
          <w:sz w:val="21"/>
          <w:szCs w:val="21"/>
        </w:rPr>
        <w:t xml:space="preserve">, aos </w:t>
      </w:r>
      <w:r w:rsidRPr="00461A4B">
        <w:rPr>
          <w:rFonts w:ascii="Calibri Light" w:hAnsi="Calibri Light" w:cs="Calibri Light"/>
          <w:sz w:val="21"/>
          <w:szCs w:val="21"/>
        </w:rPr>
        <w:t xml:space="preserve">sistemas tecnológicos </w:t>
      </w:r>
      <w:r w:rsidRPr="00461A4B">
        <w:rPr>
          <w:rFonts w:ascii="Calibri Light" w:hAnsi="Calibri Light" w:cs="Calibri Light"/>
          <w:bCs/>
          <w:sz w:val="21"/>
          <w:szCs w:val="21"/>
        </w:rPr>
        <w:t>da Guarda Civil Metropolitana</w:t>
      </w:r>
      <w:r w:rsidRPr="00461A4B">
        <w:rPr>
          <w:rFonts w:ascii="Calibri Light" w:hAnsi="Calibri Light" w:cs="Calibri Light"/>
          <w:sz w:val="21"/>
          <w:szCs w:val="21"/>
        </w:rPr>
        <w:t>;</w:t>
      </w:r>
    </w:p>
    <w:p w14:paraId="4E22C07C" w14:textId="77777777" w:rsidR="002E4931" w:rsidRPr="00461A4B" w:rsidRDefault="002E4931" w:rsidP="003A222E">
      <w:pPr>
        <w:pStyle w:val="PargrafodaLista"/>
        <w:numPr>
          <w:ilvl w:val="0"/>
          <w:numId w:val="10"/>
        </w:numPr>
        <w:tabs>
          <w:tab w:val="left" w:pos="284"/>
        </w:tabs>
        <w:suppressAutoHyphens/>
        <w:spacing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b/>
          <w:sz w:val="21"/>
          <w:szCs w:val="21"/>
        </w:rPr>
        <w:t>integração com os sistemas e infraestruturas tecnológicas da CONTRATANTE</w:t>
      </w:r>
      <w:r w:rsidRPr="00461A4B">
        <w:rPr>
          <w:rFonts w:ascii="Calibri Light" w:hAnsi="Calibri Light" w:cs="Calibri Light"/>
          <w:sz w:val="21"/>
          <w:szCs w:val="21"/>
        </w:rPr>
        <w:t>, observados os requisitos de interoperabilidade, segurança da informação e proteção de dados estabelecidos neste Termo de Referência;</w:t>
      </w:r>
    </w:p>
    <w:p w14:paraId="263F4418" w14:textId="77777777" w:rsidR="002E4931" w:rsidRPr="00461A4B" w:rsidRDefault="002E4931" w:rsidP="003A222E">
      <w:pPr>
        <w:pStyle w:val="PargrafodaLista"/>
        <w:numPr>
          <w:ilvl w:val="0"/>
          <w:numId w:val="10"/>
        </w:numPr>
        <w:tabs>
          <w:tab w:val="left" w:pos="284"/>
        </w:tabs>
        <w:suppressAutoHyphens/>
        <w:spacing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b/>
          <w:sz w:val="21"/>
          <w:szCs w:val="21"/>
        </w:rPr>
        <w:t>serviços de manutenção preventiva e corretiva</w:t>
      </w:r>
      <w:r w:rsidRPr="00461A4B">
        <w:rPr>
          <w:rFonts w:ascii="Calibri Light" w:hAnsi="Calibri Light" w:cs="Calibri Light"/>
          <w:sz w:val="21"/>
          <w:szCs w:val="21"/>
        </w:rPr>
        <w:t>, incluindo os recursos materiais, técnicos e logísticos necessários à preservação do aeronavegabilidade e da disponibilidade dos sistemas;</w:t>
      </w:r>
    </w:p>
    <w:p w14:paraId="64240789" w14:textId="77777777" w:rsidR="002E4931" w:rsidRPr="00461A4B" w:rsidRDefault="002E4931" w:rsidP="003A222E">
      <w:pPr>
        <w:pStyle w:val="PargrafodaLista"/>
        <w:numPr>
          <w:ilvl w:val="0"/>
          <w:numId w:val="10"/>
        </w:numPr>
        <w:tabs>
          <w:tab w:val="left" w:pos="284"/>
          <w:tab w:val="left" w:pos="851"/>
        </w:tabs>
        <w:suppressAutoHyphens/>
        <w:spacing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b/>
          <w:sz w:val="21"/>
          <w:szCs w:val="21"/>
        </w:rPr>
        <w:t>combustível, lubrificantes, seguros, peças, componentes, insumos e demais recursos necessários à execução do serviço</w:t>
      </w:r>
      <w:r w:rsidRPr="00461A4B">
        <w:rPr>
          <w:rFonts w:ascii="Calibri Light" w:hAnsi="Calibri Light" w:cs="Calibri Light"/>
          <w:sz w:val="21"/>
          <w:szCs w:val="21"/>
        </w:rPr>
        <w:t>, conforme as responsabilidades atribuídas à CONTRATADA;</w:t>
      </w:r>
    </w:p>
    <w:p w14:paraId="55420329" w14:textId="77777777" w:rsidR="002E4931" w:rsidRPr="00461A4B" w:rsidRDefault="002E4931" w:rsidP="003A222E">
      <w:pPr>
        <w:pStyle w:val="PargrafodaLista"/>
        <w:numPr>
          <w:ilvl w:val="0"/>
          <w:numId w:val="10"/>
        </w:numPr>
        <w:tabs>
          <w:tab w:val="left" w:pos="284"/>
          <w:tab w:val="left" w:pos="851"/>
        </w:tabs>
        <w:suppressAutoHyphens/>
        <w:spacing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b/>
          <w:sz w:val="21"/>
          <w:szCs w:val="21"/>
        </w:rPr>
        <w:t xml:space="preserve">sistema de gestão, rastreamento e </w:t>
      </w:r>
      <w:r w:rsidRPr="00461A4B">
        <w:rPr>
          <w:rFonts w:ascii="Calibri Light" w:hAnsi="Calibri Light" w:cs="Calibri Light"/>
          <w:b/>
          <w:bCs/>
          <w:sz w:val="21"/>
          <w:szCs w:val="21"/>
        </w:rPr>
        <w:t>segurança operacional</w:t>
      </w:r>
      <w:r w:rsidRPr="00461A4B">
        <w:rPr>
          <w:rFonts w:ascii="Calibri Light" w:hAnsi="Calibri Light" w:cs="Calibri Light"/>
          <w:sz w:val="21"/>
          <w:szCs w:val="21"/>
        </w:rPr>
        <w:t>, com os recursos necessários ao controle operacional, à rastreabilidade e à segurança das atividades, capaz de gerar relatórios das operações de voo;</w:t>
      </w:r>
    </w:p>
    <w:p w14:paraId="6080276A" w14:textId="77777777" w:rsidR="002E4931" w:rsidRPr="00461A4B" w:rsidRDefault="002E4931" w:rsidP="003A222E">
      <w:pPr>
        <w:pStyle w:val="PargrafodaLista"/>
        <w:numPr>
          <w:ilvl w:val="0"/>
          <w:numId w:val="10"/>
        </w:numPr>
        <w:tabs>
          <w:tab w:val="left" w:pos="284"/>
          <w:tab w:val="left" w:pos="851"/>
        </w:tabs>
        <w:suppressAutoHyphens/>
        <w:spacing w:after="36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b/>
          <w:sz w:val="21"/>
          <w:szCs w:val="21"/>
        </w:rPr>
        <w:t>treinamento e suporte técnico</w:t>
      </w:r>
      <w:r w:rsidRPr="00461A4B">
        <w:rPr>
          <w:rFonts w:ascii="Calibri Light" w:hAnsi="Calibri Light" w:cs="Calibri Light"/>
          <w:sz w:val="21"/>
          <w:szCs w:val="21"/>
        </w:rPr>
        <w:t xml:space="preserve"> aos profissionais indicados pela CONTRATANTE para utilização dos sistemas de missão e do software de monitoramento e controle.</w:t>
      </w:r>
    </w:p>
    <w:p w14:paraId="369F07AE" w14:textId="77777777" w:rsidR="002E4931" w:rsidRPr="00461A4B" w:rsidRDefault="002E4931" w:rsidP="002E4931">
      <w:pPr>
        <w:spacing w:after="360" w:line="276" w:lineRule="auto"/>
        <w:ind w:left="567"/>
        <w:jc w:val="both"/>
        <w:rPr>
          <w:rFonts w:ascii="Calibri Light" w:hAnsi="Calibri Light" w:cs="Calibri Light"/>
          <w:sz w:val="21"/>
          <w:szCs w:val="21"/>
        </w:rPr>
      </w:pPr>
      <w:r w:rsidRPr="00461A4B">
        <w:rPr>
          <w:rFonts w:ascii="Calibri Light" w:hAnsi="Calibri Light" w:cs="Calibri Light"/>
          <w:sz w:val="21"/>
          <w:szCs w:val="21"/>
        </w:rPr>
        <w:t>Para fins deste Termo de Referência, entende-se por: (i) “sistema de missão”, o conjunto de software e hardware embarcado, acoplado aos sensores e câmeras da aeronave, que permite ao operador a bordo controlar a captura de imagens (zoom, foco, gravação) durante a missão; e (ii) “software de monitoramento e controle”, o aplicativo fornecido, atualizado e mantido pela CONTRATADA, a ser instalado nos periféricos já existentes da CONTRATANTE, com compatibilidade técnica assegurada pela CONTRATADA, destinado a receber e disponibilizar aos profissionais da CONTRATANTE as imagens transmitidas pela aeronave, permitindo sua visualização, ampliação (zoom) e recorte junto à Central de Telecomunicações da Guarda Civil Metropolitana (CETEL), sem que isso implique a instalação ou operação, pela CONTRATADA, de infraestrutura ou centro próprio.</w:t>
      </w:r>
    </w:p>
    <w:p w14:paraId="0DF67821" w14:textId="77777777" w:rsidR="002E4931" w:rsidRPr="00461A4B" w:rsidRDefault="002E4931" w:rsidP="003A222E">
      <w:pPr>
        <w:pStyle w:val="PargrafodaLista"/>
        <w:numPr>
          <w:ilvl w:val="1"/>
          <w:numId w:val="7"/>
        </w:numPr>
        <w:suppressAutoHyphens/>
        <w:spacing w:after="18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solução deverá permitir que as informações produzidas pelo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xml:space="preserve"> sejam disponibilizadas aos profissionais autorizados da CONTRATANTE, em tempo compatível com as necessidades operacionais, possibilitando o acompanhamento das ocorrências e o apoio à tomada de decisão.</w:t>
      </w:r>
    </w:p>
    <w:p w14:paraId="436B3C44" w14:textId="77777777" w:rsidR="002E4931" w:rsidRPr="00461A4B" w:rsidRDefault="002E4931" w:rsidP="003A222E">
      <w:pPr>
        <w:pStyle w:val="PargrafodaLista"/>
        <w:numPr>
          <w:ilvl w:val="1"/>
          <w:numId w:val="7"/>
        </w:numPr>
        <w:suppressAutoHyphens/>
        <w:spacing w:after="18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sz w:val="21"/>
          <w:szCs w:val="21"/>
        </w:rPr>
        <w:t>A CONTRATADA será responsável pela disponibilização e manutenção dos recursos necessários à execução integrada do serviço, de modo a assegurar a operacionalidade das aeronaves, dos sistemas embarcados e da infraestrutura tecnológica associada, observados os níveis de disponibilidade e desempenho estabelecidos neste Termo de Referência.</w:t>
      </w:r>
    </w:p>
    <w:p w14:paraId="03F3D1FA" w14:textId="77777777" w:rsidR="002E4931" w:rsidRPr="00461A4B" w:rsidRDefault="002E4931" w:rsidP="003A222E">
      <w:pPr>
        <w:pStyle w:val="PargrafodaLista"/>
        <w:numPr>
          <w:ilvl w:val="1"/>
          <w:numId w:val="7"/>
        </w:numPr>
        <w:suppressAutoHyphens/>
        <w:spacing w:after="18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sz w:val="21"/>
          <w:szCs w:val="21"/>
        </w:rPr>
        <w:t>Os sistemas, equipamentos e demais componentes empregados na solução deverão ser plenamente compatíveis e interoperáveis entre si, assegurando sua integração e funcionamento conjunto de forma contínua e eficiente. A solução deverá ser concebida como um conjunto integrado, vedada a utilização de componentes isolados que, individualmente, não sejam capazes de se comunicar, interoperar ou operar de forma coordenada com os demais elementos que a integram.</w:t>
      </w:r>
    </w:p>
    <w:p w14:paraId="3BCB0C0F" w14:textId="77777777" w:rsidR="002E4931" w:rsidRPr="00461A4B" w:rsidRDefault="002E4931" w:rsidP="003A222E">
      <w:pPr>
        <w:pStyle w:val="PargrafodaLista"/>
        <w:numPr>
          <w:ilvl w:val="1"/>
          <w:numId w:val="7"/>
        </w:numPr>
        <w:suppressAutoHyphens/>
        <w:spacing w:after="12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sz w:val="21"/>
          <w:szCs w:val="21"/>
        </w:rPr>
        <w:t>A solução deverá contemplar mecanismos de segurança da informação e proteção dos dados produzidos e transmitidos durante a execução contratual, observada a legislação aplicável e os requisitos estabelecidos neste Termo de Referência.</w:t>
      </w:r>
    </w:p>
    <w:p w14:paraId="779A63AD" w14:textId="77777777" w:rsidR="002E4931" w:rsidRPr="00461A4B" w:rsidRDefault="002E4931" w:rsidP="003A222E">
      <w:pPr>
        <w:pStyle w:val="PargrafodaLista"/>
        <w:numPr>
          <w:ilvl w:val="1"/>
          <w:numId w:val="7"/>
        </w:numPr>
        <w:suppressAutoHyphens/>
        <w:spacing w:after="180"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sz w:val="21"/>
          <w:szCs w:val="21"/>
        </w:rPr>
        <w:lastRenderedPageBreak/>
        <w:t xml:space="preserve">A descrição detalhada das características, capacidades, requisitos mínimos, padrões de desempenho e condições de funcionamento de cada componente da solução será estabelecida no item específico de </w:t>
      </w:r>
      <w:r w:rsidRPr="00461A4B">
        <w:rPr>
          <w:rFonts w:ascii="Calibri Light" w:hAnsi="Calibri Light" w:cs="Calibri Light"/>
          <w:b/>
          <w:sz w:val="21"/>
          <w:szCs w:val="21"/>
        </w:rPr>
        <w:t>Requisitos da Contratação e Especificações Técnicas</w:t>
      </w:r>
      <w:r w:rsidRPr="00461A4B">
        <w:rPr>
          <w:rFonts w:ascii="Calibri Light" w:hAnsi="Calibri Light" w:cs="Calibri Light"/>
          <w:sz w:val="21"/>
          <w:szCs w:val="21"/>
        </w:rPr>
        <w:t>, que deverá ser observado conjuntamente com o presente capítulo.</w:t>
      </w:r>
    </w:p>
    <w:p w14:paraId="74C69657" w14:textId="77777777" w:rsidR="002E4931" w:rsidRPr="00461A4B" w:rsidRDefault="002E4931" w:rsidP="003A222E">
      <w:pPr>
        <w:pStyle w:val="PargrafodaLista"/>
        <w:numPr>
          <w:ilvl w:val="1"/>
          <w:numId w:val="7"/>
        </w:numPr>
        <w:suppressAutoHyphens/>
        <w:spacing w:line="276" w:lineRule="auto"/>
        <w:ind w:left="567" w:hanging="283"/>
        <w:contextualSpacing w:val="0"/>
        <w:jc w:val="both"/>
        <w:rPr>
          <w:rFonts w:ascii="Calibri Light" w:hAnsi="Calibri Light" w:cs="Calibri Light"/>
          <w:sz w:val="21"/>
          <w:szCs w:val="21"/>
        </w:rPr>
      </w:pPr>
      <w:r w:rsidRPr="00461A4B">
        <w:rPr>
          <w:rFonts w:ascii="Calibri Light" w:hAnsi="Calibri Light" w:cs="Calibri Light"/>
          <w:sz w:val="21"/>
          <w:szCs w:val="21"/>
        </w:rPr>
        <w:t>A solução deverá permanecer disponível durante toda a vigência contratual, observados os períodos de manutenção programada, as condições meteorológicas, as restrições aeronáuticas e demais circunstâncias que, por sua natureza, possam impedir ou limitar a operação, sem prejuízo dos mecanismos de controle, medição e eventual aplicação das consequências contratuais previstas neste Termo de Referência.</w:t>
      </w:r>
    </w:p>
    <w:p w14:paraId="01826C2A" w14:textId="77777777" w:rsidR="002E4931" w:rsidRPr="00461A4B" w:rsidRDefault="002E4931" w:rsidP="003A222E">
      <w:pPr>
        <w:pStyle w:val="PargrafodaLista"/>
        <w:numPr>
          <w:ilvl w:val="0"/>
          <w:numId w:val="7"/>
        </w:numPr>
        <w:tabs>
          <w:tab w:val="left" w:pos="284"/>
        </w:tabs>
        <w:suppressAutoHyphens/>
        <w:spacing w:before="120" w:after="120" w:line="276" w:lineRule="auto"/>
        <w:ind w:hanging="284"/>
        <w:contextualSpacing w:val="0"/>
        <w:jc w:val="both"/>
        <w:rPr>
          <w:rFonts w:ascii="Calibri Light" w:hAnsi="Calibri Light" w:cs="Calibri Light"/>
          <w:b/>
          <w:sz w:val="21"/>
          <w:szCs w:val="21"/>
        </w:rPr>
      </w:pPr>
      <w:r w:rsidRPr="00461A4B">
        <w:rPr>
          <w:rFonts w:ascii="Calibri Light" w:hAnsi="Calibri Light" w:cs="Calibri Light"/>
          <w:b/>
          <w:sz w:val="21"/>
          <w:szCs w:val="21"/>
        </w:rPr>
        <w:t>Requisitos da Contratação e Especificações Técnicas;</w:t>
      </w:r>
    </w:p>
    <w:p w14:paraId="037C3FFC" w14:textId="77777777" w:rsidR="002E4931" w:rsidRPr="00461A4B" w:rsidRDefault="002E4931" w:rsidP="003A222E">
      <w:pPr>
        <w:pStyle w:val="PargrafodaLista"/>
        <w:numPr>
          <w:ilvl w:val="1"/>
          <w:numId w:val="7"/>
        </w:numPr>
        <w:suppressAutoHyphens/>
        <w:spacing w:after="120" w:line="276" w:lineRule="auto"/>
        <w:ind w:left="426"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Requisitos gerais</w:t>
      </w:r>
    </w:p>
    <w:p w14:paraId="50AF46EB" w14:textId="77777777" w:rsidR="002E4931" w:rsidRPr="00461A4B" w:rsidRDefault="002E4931" w:rsidP="003A222E">
      <w:pPr>
        <w:pStyle w:val="PargrafodaLista"/>
        <w:numPr>
          <w:ilvl w:val="0"/>
          <w:numId w:val="11"/>
        </w:numPr>
        <w:tabs>
          <w:tab w:val="left" w:pos="851"/>
        </w:tabs>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CONTRATADA deverá disponibilizar </w:t>
      </w:r>
      <w:r w:rsidRPr="00461A4B">
        <w:rPr>
          <w:rFonts w:ascii="Calibri Light" w:hAnsi="Calibri Light" w:cs="Calibri Light"/>
          <w:b/>
          <w:bCs/>
          <w:sz w:val="21"/>
          <w:szCs w:val="21"/>
        </w:rPr>
        <w:t>01(um)</w:t>
      </w:r>
      <w:r w:rsidRPr="00461A4B">
        <w:rPr>
          <w:rFonts w:ascii="Calibri Light" w:hAnsi="Calibri Light" w:cs="Calibri Light"/>
          <w:b/>
          <w:sz w:val="21"/>
          <w:szCs w:val="21"/>
        </w:rPr>
        <w:t xml:space="preserve">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com todos os recursos humanos, materiais, tecnológicos, logísticos e operacionais necessários à plena execução do serviço.</w:t>
      </w:r>
    </w:p>
    <w:p w14:paraId="6F407653" w14:textId="77777777" w:rsidR="002E4931" w:rsidRPr="00461A4B" w:rsidRDefault="002E4931" w:rsidP="003A222E">
      <w:pPr>
        <w:pStyle w:val="PargrafodaLista"/>
        <w:numPr>
          <w:ilvl w:val="0"/>
          <w:numId w:val="11"/>
        </w:numPr>
        <w:tabs>
          <w:tab w:val="left" w:pos="851"/>
        </w:tabs>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As aeronaves e os sistemas empregados deverão permanecer em condições de operação durante a vigência contratual, observadas as exigências da autoridade aeronáutica, as limitações operacionais aplicáveis e as condições estabelecidas neste Termo de Referência.</w:t>
      </w:r>
    </w:p>
    <w:p w14:paraId="17083DA6" w14:textId="77777777" w:rsidR="002E4931" w:rsidRPr="00461A4B" w:rsidRDefault="002E4931" w:rsidP="003A222E">
      <w:pPr>
        <w:pStyle w:val="PargrafodaLista"/>
        <w:numPr>
          <w:ilvl w:val="0"/>
          <w:numId w:val="11"/>
        </w:numPr>
        <w:tabs>
          <w:tab w:val="left" w:pos="851"/>
        </w:tabs>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A solução deverá ser fornecida de forma integrada, devendo os equipamentos e sistemas embarcados apresentarem compatibilidade e interoperabilidade suficientes para o cumprimento das funcionalidades previstas.</w:t>
      </w:r>
    </w:p>
    <w:p w14:paraId="3231C792" w14:textId="77777777" w:rsidR="002E4931" w:rsidRPr="00461A4B" w:rsidRDefault="002E4931" w:rsidP="003A222E">
      <w:pPr>
        <w:pStyle w:val="PargrafodaLista"/>
        <w:numPr>
          <w:ilvl w:val="0"/>
          <w:numId w:val="11"/>
        </w:numPr>
        <w:tabs>
          <w:tab w:val="left" w:pos="851"/>
        </w:tabs>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Todos os equipamentos, sistemas e componentes empregados na execução do objeto deverão atender à legislação e às normas técnicas aplicáveis, inclusive às exigências dos órgãos e entidades competentes, quando incidentes sobre sua utilização.</w:t>
      </w:r>
    </w:p>
    <w:p w14:paraId="3AC203B5" w14:textId="77777777" w:rsidR="002E4931" w:rsidRPr="00461A4B" w:rsidRDefault="002E4931" w:rsidP="003A222E">
      <w:pPr>
        <w:pStyle w:val="PargrafodaLista"/>
        <w:numPr>
          <w:ilvl w:val="1"/>
          <w:numId w:val="7"/>
        </w:numPr>
        <w:suppressAutoHyphens/>
        <w:spacing w:after="120" w:line="276" w:lineRule="auto"/>
        <w:ind w:left="426"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Vistoria Prévia</w:t>
      </w:r>
    </w:p>
    <w:p w14:paraId="4014FE29" w14:textId="77777777" w:rsidR="002E4931" w:rsidRPr="00461A4B" w:rsidRDefault="002E4931" w:rsidP="002E4931">
      <w:pPr>
        <w:pStyle w:val="PargrafodaLista"/>
        <w:tabs>
          <w:tab w:val="left" w:pos="284"/>
          <w:tab w:val="left" w:pos="567"/>
        </w:tabs>
        <w:spacing w:after="120" w:line="276" w:lineRule="auto"/>
        <w:ind w:left="426"/>
        <w:jc w:val="both"/>
        <w:rPr>
          <w:rFonts w:ascii="Calibri Light" w:hAnsi="Calibri Light" w:cs="Calibri Light"/>
          <w:sz w:val="21"/>
          <w:szCs w:val="21"/>
        </w:rPr>
      </w:pPr>
      <w:r w:rsidRPr="00461A4B">
        <w:rPr>
          <w:rFonts w:ascii="Calibri Light" w:hAnsi="Calibri Light" w:cs="Calibri Light"/>
          <w:bCs/>
          <w:sz w:val="21"/>
          <w:szCs w:val="21"/>
        </w:rPr>
        <w:t>As licitantes terão a faculdade de realizar vistoria técnica nos locais onde haverá integração de equipamentos, até o último dia útil anterior à data de abertura do certame. A apresentação da</w:t>
      </w:r>
      <w:r w:rsidRPr="00461A4B">
        <w:rPr>
          <w:rFonts w:ascii="Calibri Light" w:hAnsi="Calibri Light" w:cs="Calibri Light"/>
          <w:b/>
          <w:sz w:val="21"/>
          <w:szCs w:val="21"/>
        </w:rPr>
        <w:t xml:space="preserve"> Declaração de Vistoria ou de Opção por Não a Realizar,</w:t>
      </w:r>
      <w:r w:rsidRPr="00461A4B">
        <w:rPr>
          <w:rFonts w:ascii="Calibri Light" w:hAnsi="Calibri Light" w:cs="Calibri Light"/>
          <w:bCs/>
          <w:sz w:val="21"/>
          <w:szCs w:val="21"/>
        </w:rPr>
        <w:t xml:space="preserve"> conforme modelo constante do Anexo I, devidamente preenchida e assinada, constitui requisito formal de participação no certame, independentemente de a licitante ter optado pela realização da vistoria técnica, atestando, em qualquer caso, o pleno conhecimento das condições técnicas, operacionais e estruturais das integrações e despachos dos serviços.</w:t>
      </w:r>
    </w:p>
    <w:p w14:paraId="006748B5" w14:textId="77777777" w:rsidR="002E4931" w:rsidRPr="00461A4B" w:rsidRDefault="002E4931" w:rsidP="002E4931">
      <w:pPr>
        <w:pStyle w:val="PargrafodaLista"/>
        <w:tabs>
          <w:tab w:val="left" w:pos="284"/>
          <w:tab w:val="left" w:pos="567"/>
        </w:tabs>
        <w:spacing w:after="120" w:line="276" w:lineRule="auto"/>
        <w:ind w:left="426"/>
        <w:jc w:val="both"/>
        <w:rPr>
          <w:rFonts w:ascii="Calibri Light" w:hAnsi="Calibri Light" w:cs="Calibri Light"/>
          <w:bCs/>
          <w:sz w:val="21"/>
          <w:szCs w:val="21"/>
        </w:rPr>
      </w:pPr>
      <w:r w:rsidRPr="00461A4B">
        <w:rPr>
          <w:rFonts w:ascii="Calibri Light" w:hAnsi="Calibri Light" w:cs="Calibri Light"/>
          <w:bCs/>
          <w:sz w:val="21"/>
          <w:szCs w:val="21"/>
        </w:rPr>
        <w:t>Ao apresentarem suas propostas, as licitantes declaram-se plenamente cientes de que, após a fase de habilitação, não serão aceitas alegações de inviabilidade no cumprimento das obrigações contratuais com base em desconhecimento prévio das condições locais ou em dificuldades técnicas não previstas.</w:t>
      </w:r>
    </w:p>
    <w:p w14:paraId="155D0B1E" w14:textId="77777777" w:rsidR="002E4931" w:rsidRPr="00461A4B" w:rsidRDefault="002E4931" w:rsidP="002E4931">
      <w:pPr>
        <w:pStyle w:val="PargrafodaLista"/>
        <w:tabs>
          <w:tab w:val="left" w:pos="284"/>
          <w:tab w:val="left" w:pos="567"/>
        </w:tabs>
        <w:spacing w:after="120" w:line="276" w:lineRule="auto"/>
        <w:ind w:left="426"/>
        <w:jc w:val="both"/>
        <w:rPr>
          <w:rFonts w:ascii="Calibri Light" w:hAnsi="Calibri Light" w:cs="Calibri Light"/>
          <w:bCs/>
          <w:sz w:val="21"/>
          <w:szCs w:val="21"/>
        </w:rPr>
      </w:pPr>
      <w:r w:rsidRPr="00461A4B">
        <w:rPr>
          <w:rFonts w:ascii="Calibri Light" w:hAnsi="Calibri Light" w:cs="Calibri Light"/>
          <w:bCs/>
          <w:sz w:val="21"/>
          <w:szCs w:val="21"/>
        </w:rPr>
        <w:t>Embora facultativa de acordo com o art. 63, § 2º da Lei nº 14.133/2021, a vistoria é altamente recomendada, especialmente nas unidades da Guarda Civil Metropolitana (GCM). Para sua realização, é necessário agendamento prévio por meio dos seguintes canais:</w:t>
      </w:r>
    </w:p>
    <w:p w14:paraId="2D803CB1" w14:textId="77777777" w:rsidR="002E4931" w:rsidRPr="00461A4B" w:rsidRDefault="002E4931" w:rsidP="002E4931">
      <w:pPr>
        <w:pStyle w:val="PargrafodaLista"/>
        <w:tabs>
          <w:tab w:val="left" w:pos="284"/>
          <w:tab w:val="left" w:pos="567"/>
        </w:tabs>
        <w:spacing w:after="120" w:line="276" w:lineRule="auto"/>
        <w:ind w:left="426"/>
        <w:jc w:val="both"/>
        <w:rPr>
          <w:rFonts w:ascii="Calibri Light" w:hAnsi="Calibri Light" w:cs="Calibri Light"/>
          <w:bCs/>
          <w:sz w:val="21"/>
          <w:szCs w:val="21"/>
        </w:rPr>
      </w:pPr>
    </w:p>
    <w:p w14:paraId="783ED5F5" w14:textId="77777777" w:rsidR="002E4931" w:rsidRPr="00461A4B" w:rsidRDefault="002E4931" w:rsidP="002E4931">
      <w:pPr>
        <w:spacing w:after="120" w:line="276" w:lineRule="auto"/>
        <w:ind w:left="426"/>
        <w:rPr>
          <w:rFonts w:ascii="Calibri Light" w:hAnsi="Calibri Light" w:cs="Calibri Light"/>
          <w:bCs/>
          <w:sz w:val="21"/>
          <w:szCs w:val="21"/>
        </w:rPr>
      </w:pPr>
      <w:r w:rsidRPr="00461A4B">
        <w:rPr>
          <w:rFonts w:ascii="Calibri Light" w:hAnsi="Calibri Light" w:cs="Calibri Light"/>
          <w:b/>
          <w:sz w:val="21"/>
          <w:szCs w:val="21"/>
        </w:rPr>
        <w:t>GCM – Superintendência de Planejamento (SUPLAN)</w:t>
      </w:r>
    </w:p>
    <w:p w14:paraId="1DA30999" w14:textId="77777777" w:rsidR="002E4931" w:rsidRPr="00461A4B" w:rsidRDefault="002E4931" w:rsidP="002E4931">
      <w:pPr>
        <w:pStyle w:val="PargrafodaLista"/>
        <w:spacing w:after="120" w:line="276" w:lineRule="auto"/>
        <w:ind w:left="426"/>
        <w:rPr>
          <w:rFonts w:ascii="Calibri Light" w:hAnsi="Calibri Light" w:cs="Calibri Light"/>
          <w:bCs/>
          <w:sz w:val="21"/>
          <w:szCs w:val="21"/>
        </w:rPr>
      </w:pPr>
      <w:r w:rsidRPr="00461A4B">
        <w:rPr>
          <w:rFonts w:ascii="Calibri Light" w:hAnsi="Calibri Light" w:cs="Calibri Light"/>
          <w:bCs/>
          <w:sz w:val="21"/>
          <w:szCs w:val="21"/>
        </w:rPr>
        <w:t>E-mail: gcmsuplancompras@prefeitura.sp.gov.br</w:t>
      </w:r>
    </w:p>
    <w:p w14:paraId="12B3F426" w14:textId="77777777" w:rsidR="002E4931" w:rsidRPr="00461A4B" w:rsidRDefault="002E4931" w:rsidP="002E4931">
      <w:pPr>
        <w:pStyle w:val="PargrafodaLista"/>
        <w:spacing w:after="120" w:line="276" w:lineRule="auto"/>
        <w:ind w:left="426"/>
        <w:rPr>
          <w:rFonts w:ascii="Calibri Light" w:hAnsi="Calibri Light" w:cs="Calibri Light"/>
          <w:bCs/>
          <w:sz w:val="21"/>
          <w:szCs w:val="21"/>
        </w:rPr>
      </w:pPr>
      <w:r w:rsidRPr="00461A4B">
        <w:rPr>
          <w:rFonts w:ascii="Calibri Light" w:hAnsi="Calibri Light" w:cs="Calibri Light"/>
          <w:bCs/>
          <w:sz w:val="21"/>
          <w:szCs w:val="21"/>
        </w:rPr>
        <w:t>Telefones: (11) 3396-5860, 3396-5862 ou 3396-5864</w:t>
      </w:r>
    </w:p>
    <w:p w14:paraId="1CAA06CF" w14:textId="77777777" w:rsidR="002E4931" w:rsidRPr="00461A4B" w:rsidRDefault="002E4931" w:rsidP="002E4931">
      <w:pPr>
        <w:pStyle w:val="PargrafodaLista"/>
        <w:spacing w:after="120" w:line="276" w:lineRule="auto"/>
        <w:ind w:left="426"/>
        <w:rPr>
          <w:rFonts w:ascii="Calibri Light" w:hAnsi="Calibri Light" w:cs="Calibri Light"/>
          <w:b/>
          <w:sz w:val="21"/>
          <w:szCs w:val="21"/>
          <w:u w:val="single"/>
        </w:rPr>
      </w:pPr>
      <w:r w:rsidRPr="00461A4B">
        <w:rPr>
          <w:rFonts w:ascii="Calibri Light" w:hAnsi="Calibri Light" w:cs="Calibri Light"/>
          <w:bCs/>
          <w:sz w:val="21"/>
          <w:szCs w:val="21"/>
        </w:rPr>
        <w:t xml:space="preserve">Contatos: Inspetor de Divisão </w:t>
      </w:r>
      <w:r w:rsidRPr="00461A4B">
        <w:rPr>
          <w:rFonts w:ascii="Calibri Light" w:hAnsi="Calibri Light" w:cs="Calibri Light"/>
          <w:b/>
          <w:sz w:val="21"/>
          <w:szCs w:val="21"/>
          <w:u w:val="single"/>
        </w:rPr>
        <w:t>Da Mata</w:t>
      </w:r>
      <w:r w:rsidRPr="00461A4B">
        <w:rPr>
          <w:rFonts w:ascii="Calibri Light" w:hAnsi="Calibri Light" w:cs="Calibri Light"/>
          <w:bCs/>
          <w:sz w:val="21"/>
          <w:szCs w:val="21"/>
        </w:rPr>
        <w:t xml:space="preserve"> ou Inspetor de </w:t>
      </w:r>
      <w:r w:rsidRPr="00461A4B">
        <w:rPr>
          <w:rFonts w:ascii="Calibri Light" w:hAnsi="Calibri Light" w:cs="Calibri Light"/>
          <w:sz w:val="21"/>
          <w:szCs w:val="21"/>
        </w:rPr>
        <w:t xml:space="preserve">Divisão </w:t>
      </w:r>
      <w:r w:rsidRPr="00461A4B">
        <w:rPr>
          <w:rFonts w:ascii="Calibri Light" w:hAnsi="Calibri Light" w:cs="Calibri Light"/>
          <w:b/>
          <w:sz w:val="21"/>
          <w:szCs w:val="21"/>
          <w:u w:val="single"/>
        </w:rPr>
        <w:t>Renato</w:t>
      </w:r>
    </w:p>
    <w:p w14:paraId="41D40519" w14:textId="77777777" w:rsidR="002E4931" w:rsidRPr="00461A4B" w:rsidRDefault="002E4931" w:rsidP="002E4931">
      <w:pPr>
        <w:spacing w:after="120" w:line="276" w:lineRule="auto"/>
        <w:ind w:left="426"/>
        <w:rPr>
          <w:rFonts w:ascii="Calibri Light" w:hAnsi="Calibri Light" w:cs="Calibri Light"/>
          <w:b/>
          <w:sz w:val="21"/>
          <w:szCs w:val="21"/>
        </w:rPr>
      </w:pPr>
      <w:r w:rsidRPr="00461A4B">
        <w:rPr>
          <w:rFonts w:ascii="Calibri Light" w:hAnsi="Calibri Light" w:cs="Calibri Light"/>
          <w:b/>
          <w:sz w:val="21"/>
          <w:szCs w:val="21"/>
        </w:rPr>
        <w:lastRenderedPageBreak/>
        <w:t>SMART SAMPA</w:t>
      </w:r>
    </w:p>
    <w:p w14:paraId="7DD45802" w14:textId="77777777" w:rsidR="002E4931" w:rsidRPr="00461A4B" w:rsidRDefault="002E4931" w:rsidP="002E4931">
      <w:pPr>
        <w:pStyle w:val="PargrafodaLista"/>
        <w:spacing w:line="276" w:lineRule="auto"/>
        <w:ind w:left="425"/>
        <w:contextualSpacing w:val="0"/>
        <w:rPr>
          <w:rFonts w:ascii="Calibri Light" w:hAnsi="Calibri Light" w:cs="Calibri Light"/>
          <w:bCs/>
          <w:sz w:val="21"/>
          <w:szCs w:val="21"/>
        </w:rPr>
      </w:pPr>
      <w:r w:rsidRPr="00461A4B">
        <w:rPr>
          <w:rFonts w:ascii="Calibri Light" w:hAnsi="Calibri Light" w:cs="Calibri Light"/>
          <w:bCs/>
          <w:sz w:val="21"/>
          <w:szCs w:val="21"/>
        </w:rPr>
        <w:t>E-mail: gcmcetel@prefeitura.sp.gov.br</w:t>
      </w:r>
    </w:p>
    <w:p w14:paraId="56415350" w14:textId="77777777" w:rsidR="002E4931" w:rsidRPr="00461A4B" w:rsidRDefault="002E4931" w:rsidP="002E4931">
      <w:pPr>
        <w:pStyle w:val="PargrafodaLista"/>
        <w:spacing w:line="276" w:lineRule="auto"/>
        <w:ind w:left="425"/>
        <w:contextualSpacing w:val="0"/>
        <w:rPr>
          <w:rFonts w:ascii="Calibri Light" w:hAnsi="Calibri Light" w:cs="Calibri Light"/>
          <w:bCs/>
          <w:sz w:val="21"/>
          <w:szCs w:val="21"/>
        </w:rPr>
      </w:pPr>
      <w:r w:rsidRPr="00461A4B">
        <w:rPr>
          <w:rFonts w:ascii="Calibri Light" w:hAnsi="Calibri Light" w:cs="Calibri Light"/>
          <w:bCs/>
          <w:sz w:val="21"/>
          <w:szCs w:val="21"/>
        </w:rPr>
        <w:t>Telefones: (11) 4395-2100 ou (11) 91916-6835</w:t>
      </w:r>
    </w:p>
    <w:p w14:paraId="23261761" w14:textId="77777777" w:rsidR="002E4931" w:rsidRPr="00461A4B" w:rsidRDefault="002E4931" w:rsidP="002E4931">
      <w:pPr>
        <w:pStyle w:val="PargrafodaLista"/>
        <w:spacing w:line="276" w:lineRule="auto"/>
        <w:ind w:left="425"/>
        <w:contextualSpacing w:val="0"/>
        <w:rPr>
          <w:rFonts w:ascii="Calibri Light" w:hAnsi="Calibri Light" w:cs="Calibri Light"/>
          <w:bCs/>
          <w:sz w:val="21"/>
          <w:szCs w:val="21"/>
        </w:rPr>
      </w:pPr>
      <w:r w:rsidRPr="00461A4B">
        <w:rPr>
          <w:rFonts w:ascii="Calibri Light" w:hAnsi="Calibri Light" w:cs="Calibri Light"/>
          <w:bCs/>
          <w:sz w:val="21"/>
          <w:szCs w:val="21"/>
        </w:rPr>
        <w:t xml:space="preserve">Contatos: Inspetor Superintendente Luiz Antônio de </w:t>
      </w:r>
      <w:r w:rsidRPr="00461A4B">
        <w:rPr>
          <w:rFonts w:ascii="Calibri Light" w:hAnsi="Calibri Light" w:cs="Calibri Light"/>
          <w:b/>
          <w:sz w:val="21"/>
          <w:szCs w:val="21"/>
          <w:u w:val="single"/>
        </w:rPr>
        <w:t>Camargo</w:t>
      </w:r>
      <w:r w:rsidRPr="00461A4B">
        <w:rPr>
          <w:rFonts w:ascii="Calibri Light" w:hAnsi="Calibri Light" w:cs="Calibri Light"/>
          <w:bCs/>
          <w:sz w:val="21"/>
          <w:szCs w:val="21"/>
        </w:rPr>
        <w:t xml:space="preserve"> Pereira</w:t>
      </w:r>
    </w:p>
    <w:p w14:paraId="075BAC9F" w14:textId="77777777" w:rsidR="002E4931" w:rsidRPr="00461A4B" w:rsidRDefault="002E4931" w:rsidP="003A222E">
      <w:pPr>
        <w:pStyle w:val="PargrafodaLista"/>
        <w:numPr>
          <w:ilvl w:val="1"/>
          <w:numId w:val="7"/>
        </w:numPr>
        <w:suppressAutoHyphens/>
        <w:spacing w:before="120" w:after="120" w:line="276" w:lineRule="auto"/>
        <w:ind w:left="425"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Requisitos de habilitação e regularidade aeronáutica</w:t>
      </w:r>
    </w:p>
    <w:p w14:paraId="62FA1512" w14:textId="77777777" w:rsidR="002E4931" w:rsidRPr="00461A4B" w:rsidRDefault="002E4931" w:rsidP="003A222E">
      <w:pPr>
        <w:pStyle w:val="PargrafodaLista"/>
        <w:numPr>
          <w:ilvl w:val="0"/>
          <w:numId w:val="3"/>
        </w:numPr>
        <w:suppressAutoHyphens/>
        <w:spacing w:before="120"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comprovar, na forma estabelecida no edital, sua regularidade e capacidade para a execução dos serviços de aviação objeto da contratação, mediante documentação emitida ou reconhecida pela autoridade aeronáutica competente.</w:t>
      </w:r>
    </w:p>
    <w:p w14:paraId="2F072E0E" w14:textId="77777777" w:rsidR="002E4931" w:rsidRPr="00461A4B" w:rsidRDefault="002E4931" w:rsidP="003A222E">
      <w:pPr>
        <w:pStyle w:val="PargrafodaLista"/>
        <w:numPr>
          <w:ilvl w:val="0"/>
          <w:numId w:val="3"/>
        </w:numPr>
        <w:suppressAutoHyphens/>
        <w:spacing w:before="120"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manter, durante toda a execução contratual, a documentação aeronáutica necessária à operação das aeronaves e à execução dos serviços regularmente vigente.</w:t>
      </w:r>
    </w:p>
    <w:p w14:paraId="71E23D6E" w14:textId="3677142F" w:rsidR="002E4931" w:rsidRPr="00461A4B" w:rsidRDefault="002E4931" w:rsidP="588A7CCD">
      <w:pPr>
        <w:pStyle w:val="PargrafodaLista"/>
        <w:numPr>
          <w:ilvl w:val="0"/>
          <w:numId w:val="3"/>
        </w:numPr>
        <w:suppressAutoHyphens/>
        <w:spacing w:before="120" w:after="120" w:line="276" w:lineRule="auto"/>
        <w:ind w:left="709"/>
        <w:contextualSpacing w:val="0"/>
        <w:jc w:val="both"/>
        <w:rPr>
          <w:rFonts w:ascii="Calibri Light" w:hAnsi="Calibri Light" w:cs="Calibri Light"/>
          <w:b/>
          <w:bCs/>
          <w:sz w:val="21"/>
          <w:szCs w:val="21"/>
        </w:rPr>
      </w:pPr>
      <w:r w:rsidRPr="588A7CCD">
        <w:rPr>
          <w:rFonts w:ascii="Calibri Light" w:hAnsi="Calibri Light" w:cs="Calibri Light"/>
          <w:sz w:val="21"/>
          <w:szCs w:val="21"/>
        </w:rPr>
        <w:t>A</w:t>
      </w:r>
      <w:r w:rsidRPr="588A7CCD">
        <w:rPr>
          <w:rFonts w:ascii="Calibri Light" w:hAnsi="Calibri Light" w:cs="Calibri Light"/>
          <w:b/>
          <w:bCs/>
          <w:sz w:val="21"/>
          <w:szCs w:val="21"/>
        </w:rPr>
        <w:t xml:space="preserve"> CONTRATADA deverá possuir, para a aeronave disponibilizada, Certificado de Aeronavegabilidade – CA ou documento aeronáutico equivalente admitido pela autoridade competente, válido durante sua utilização no contrato</w:t>
      </w:r>
      <w:r w:rsidR="6E55ECD5" w:rsidRPr="588A7CCD">
        <w:rPr>
          <w:rFonts w:ascii="Calibri Light" w:hAnsi="Calibri Light" w:cs="Calibri Light"/>
          <w:b/>
          <w:bCs/>
          <w:sz w:val="21"/>
          <w:szCs w:val="21"/>
        </w:rPr>
        <w:t>, com entrega em até 90 (noventa) dias corridos, contados da Ordem de Início;</w:t>
      </w:r>
    </w:p>
    <w:p w14:paraId="2FD0840D" w14:textId="44B653D6" w:rsidR="002E4931" w:rsidRPr="00AE027C" w:rsidRDefault="002E4931" w:rsidP="003A222E">
      <w:pPr>
        <w:pStyle w:val="PargrafodaLista"/>
        <w:numPr>
          <w:ilvl w:val="0"/>
          <w:numId w:val="3"/>
        </w:numPr>
        <w:suppressAutoHyphens/>
        <w:spacing w:before="120" w:after="120" w:line="276" w:lineRule="auto"/>
        <w:ind w:left="709"/>
        <w:contextualSpacing w:val="0"/>
        <w:jc w:val="both"/>
        <w:rPr>
          <w:rFonts w:ascii="Calibri Light" w:hAnsi="Calibri Light" w:cs="Calibri Light"/>
          <w:sz w:val="21"/>
          <w:szCs w:val="21"/>
          <w:highlight w:val="yellow"/>
        </w:rPr>
      </w:pPr>
      <w:r w:rsidRPr="00AE027C">
        <w:rPr>
          <w:rFonts w:ascii="Calibri Light" w:hAnsi="Calibri Light" w:cs="Calibri Light"/>
          <w:bCs/>
          <w:sz w:val="21"/>
          <w:szCs w:val="21"/>
          <w:highlight w:val="yellow"/>
        </w:rPr>
        <w:t xml:space="preserve">A CONTRATADA deverá apresentar EO (Especificações Operativas) </w:t>
      </w:r>
      <w:r w:rsidRPr="00AE027C">
        <w:rPr>
          <w:rFonts w:ascii="Calibri Light" w:hAnsi="Calibri Light" w:cs="Calibri Light"/>
          <w:sz w:val="21"/>
          <w:szCs w:val="21"/>
          <w:highlight w:val="yellow"/>
        </w:rPr>
        <w:t>emitidas</w:t>
      </w:r>
      <w:r w:rsidRPr="00AE027C">
        <w:rPr>
          <w:rFonts w:ascii="Calibri Light" w:hAnsi="Calibri Light" w:cs="Calibri Light"/>
          <w:bCs/>
          <w:sz w:val="21"/>
          <w:szCs w:val="21"/>
          <w:highlight w:val="yellow"/>
        </w:rPr>
        <w:t xml:space="preserve"> pela ANAC </w:t>
      </w:r>
      <w:r w:rsidRPr="00AE027C">
        <w:rPr>
          <w:rFonts w:ascii="Calibri Light" w:hAnsi="Calibri Light" w:cs="Calibri Light"/>
          <w:sz w:val="21"/>
          <w:szCs w:val="21"/>
          <w:highlight w:val="yellow"/>
        </w:rPr>
        <w:t>e válidas</w:t>
      </w:r>
      <w:r w:rsidRPr="00AE027C">
        <w:rPr>
          <w:rFonts w:ascii="Calibri Light" w:hAnsi="Calibri Light" w:cs="Calibri Light"/>
          <w:bCs/>
          <w:sz w:val="21"/>
          <w:szCs w:val="21"/>
          <w:highlight w:val="yellow"/>
        </w:rPr>
        <w:t xml:space="preserve">, contemplando operação sob o RBAC nº 91 e DECEA ICA 100-4 (Regras e Procedimentos Especiais de Tráfego Aéreo para Helicópteros) para, no mínimo, uma das seguintes atividades aéreas especializadas: Aero reportagem, Aerofotografia </w:t>
      </w:r>
      <w:r w:rsidR="00672727" w:rsidRPr="00AE027C">
        <w:rPr>
          <w:rFonts w:ascii="Calibri Light" w:hAnsi="Calibri Light" w:cs="Calibri Light"/>
          <w:bCs/>
          <w:sz w:val="21"/>
          <w:szCs w:val="21"/>
          <w:highlight w:val="yellow"/>
        </w:rPr>
        <w:t>ou aero</w:t>
      </w:r>
      <w:r w:rsidRPr="00AE027C">
        <w:rPr>
          <w:rFonts w:ascii="Calibri Light" w:hAnsi="Calibri Light" w:cs="Calibri Light"/>
          <w:bCs/>
          <w:sz w:val="21"/>
          <w:szCs w:val="21"/>
          <w:highlight w:val="yellow"/>
        </w:rPr>
        <w:t xml:space="preserve"> cinematografia.</w:t>
      </w:r>
    </w:p>
    <w:p w14:paraId="6D66B851" w14:textId="77777777" w:rsidR="002E4931" w:rsidRPr="00461A4B" w:rsidRDefault="002E4931" w:rsidP="003A222E">
      <w:pPr>
        <w:pStyle w:val="PargrafodaLista"/>
        <w:numPr>
          <w:ilvl w:val="0"/>
          <w:numId w:val="3"/>
        </w:numPr>
        <w:suppressAutoHyphens/>
        <w:spacing w:before="120"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As operações deverão observar integralmente os regulamentos, procedimentos, limitações e demais requisitos estabelecidos pela autoridade aeronáutica competente.</w:t>
      </w:r>
    </w:p>
    <w:p w14:paraId="18B9F437" w14:textId="77777777" w:rsidR="002E4931" w:rsidRPr="00461A4B" w:rsidRDefault="002E4931" w:rsidP="003A222E">
      <w:pPr>
        <w:pStyle w:val="PargrafodaLista"/>
        <w:numPr>
          <w:ilvl w:val="0"/>
          <w:numId w:val="3"/>
        </w:numPr>
        <w:suppressAutoHyphens/>
        <w:spacing w:before="120"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A documentação comprobatória das certificações, autorizações, homologações e demais requisitos aplicáveis deverão ser apresentados à CONTRATANTE sempre que solicitada e nos momentos previstos neste Termo de Referência.</w:t>
      </w:r>
    </w:p>
    <w:p w14:paraId="584B8118" w14:textId="77777777" w:rsidR="002E4931" w:rsidRPr="00461A4B" w:rsidRDefault="002E4931" w:rsidP="002E4931">
      <w:pPr>
        <w:spacing w:before="120" w:after="120" w:line="276" w:lineRule="auto"/>
        <w:jc w:val="both"/>
        <w:rPr>
          <w:rFonts w:ascii="Calibri Light" w:hAnsi="Calibri Light" w:cs="Calibri Light"/>
          <w:sz w:val="21"/>
          <w:szCs w:val="21"/>
        </w:rPr>
      </w:pPr>
    </w:p>
    <w:p w14:paraId="63A46895" w14:textId="77777777" w:rsidR="002E4931" w:rsidRPr="00461A4B" w:rsidRDefault="002E4931" w:rsidP="003A222E">
      <w:pPr>
        <w:pStyle w:val="PargrafodaLista"/>
        <w:numPr>
          <w:ilvl w:val="1"/>
          <w:numId w:val="7"/>
        </w:numPr>
        <w:suppressAutoHyphens/>
        <w:spacing w:before="120" w:after="120" w:line="276" w:lineRule="auto"/>
        <w:ind w:left="426"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Requisitos mínimos das aeronaves</w:t>
      </w:r>
    </w:p>
    <w:p w14:paraId="354D076D" w14:textId="77777777" w:rsidR="002E4931" w:rsidRPr="00461A4B" w:rsidRDefault="002E4931" w:rsidP="003A222E">
      <w:pPr>
        <w:pStyle w:val="PargrafodaLista"/>
        <w:numPr>
          <w:ilvl w:val="0"/>
          <w:numId w:val="35"/>
        </w:numPr>
        <w:suppressAutoHyphens/>
        <w:spacing w:after="120" w:line="276" w:lineRule="auto"/>
        <w:contextualSpacing w:val="0"/>
        <w:jc w:val="both"/>
        <w:rPr>
          <w:rFonts w:ascii="Calibri Light" w:hAnsi="Calibri Light" w:cs="Calibri Light"/>
          <w:sz w:val="21"/>
          <w:szCs w:val="21"/>
        </w:rPr>
      </w:pPr>
      <w:r w:rsidRPr="00461A4B">
        <w:rPr>
          <w:rFonts w:ascii="Calibri Light" w:hAnsi="Calibri Light" w:cs="Calibri Light"/>
          <w:sz w:val="21"/>
          <w:szCs w:val="21"/>
        </w:rPr>
        <w:t>Cada aeronave deverá atender, no mínimo, às seguintes características:</w:t>
      </w:r>
    </w:p>
    <w:p w14:paraId="6722BEA1" w14:textId="77777777" w:rsidR="002E4931" w:rsidRPr="00461A4B" w:rsidRDefault="002E4931" w:rsidP="003A222E">
      <w:pPr>
        <w:pStyle w:val="PargrafodaLista"/>
        <w:numPr>
          <w:ilvl w:val="1"/>
          <w:numId w:val="35"/>
        </w:numPr>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aeronave de asas rotativas, monomotora, equipada com motor a turbina;</w:t>
      </w:r>
    </w:p>
    <w:p w14:paraId="3AF8251E"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configuração mínima para pelo menos 01 (um) piloto e 01 (um) operador de sistemas;</w:t>
      </w:r>
    </w:p>
    <w:p w14:paraId="5CB4C8B0"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motorização com potência e características de desempenho compatíveis com a missão, admitindo-se solução tecnicamente equivalente ou superior;</w:t>
      </w:r>
    </w:p>
    <w:p w14:paraId="1E83EB25"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peso máximo de decolagem – MTOW igual ou superior a 1.200 kg;</w:t>
      </w:r>
    </w:p>
    <w:p w14:paraId="45E0B0CD"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autonomia operacional mínima de 03 (três) horas;</w:t>
      </w:r>
    </w:p>
    <w:p w14:paraId="57EB7174"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velocidade de cruzeiro igual ou superior a 100 nós;</w:t>
      </w:r>
    </w:p>
    <w:p w14:paraId="7E6C45D4"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alcance mínimo de 500 km;</w:t>
      </w:r>
    </w:p>
    <w:p w14:paraId="1ABFDC4A"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teto operacional mínimo de 5.000 pés;</w:t>
      </w:r>
    </w:p>
    <w:p w14:paraId="4D72C98A"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Todas as aeronaves disponibilizadas deverão possuir Certificado de Aeronavegabilidade (CA) válido e seguro RETA/Casco compatível com operação urbana de alta densidade;</w:t>
      </w:r>
    </w:p>
    <w:p w14:paraId="47AA97FC"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trem de pouso fixo do tipo esqui ou solução tecnicamente equivalente que atenda à finalidade operacional prevista;</w:t>
      </w:r>
    </w:p>
    <w:p w14:paraId="76958B1D"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sistema de rotor principal (semirrígido, rígido ou solução tecnicamente equivalente) que assegure estabilidade, segurança e desempenho compatíveis com a operação prevista;</w:t>
      </w:r>
    </w:p>
    <w:p w14:paraId="6206DF4E"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lastRenderedPageBreak/>
        <w:t>sistema de piloto automático e estabilização, admitida solução tecnicamente equivalente ou superior;</w:t>
      </w:r>
    </w:p>
    <w:p w14:paraId="3CB19245"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para-brisa ou sistema equivalente de proteção contra impactos compatível com a operação prevista.</w:t>
      </w:r>
    </w:p>
    <w:p w14:paraId="0345403B"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As características acima constituem requisitos mínimos de desempenho e capacidade, devendo ser comprovadas documentalmente e, quando previsto, mediante exame de conformidade.</w:t>
      </w:r>
    </w:p>
    <w:p w14:paraId="12BDBEC6"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A aeronave deverá ter a plotagem com logo da GCM, Prefeitura do município de São Paulo e o logo do Smart Sampa, que será definido as dimensões proporcionalmente a aeronave e o local a ser aplicado, devendo os logos estarem com dimensões e localização privilegiada na aeronave de forma a ser identificada facilmente conforme anexo II.</w:t>
      </w:r>
    </w:p>
    <w:p w14:paraId="144C7346" w14:textId="77777777" w:rsidR="002E4931" w:rsidRPr="00461A4B" w:rsidRDefault="002E4931" w:rsidP="003A222E">
      <w:pPr>
        <w:pStyle w:val="PargrafodaLista"/>
        <w:numPr>
          <w:ilvl w:val="1"/>
          <w:numId w:val="35"/>
        </w:numPr>
        <w:suppressAutoHyphens/>
        <w:spacing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Sistema de Áudio Externo (PA e Sirene): Sistema sonoro amplificado de alta potência (mínimo 100 watts RMS) na aeronave para avisos sonoros, alertas e para comunicação direta com o solo.</w:t>
      </w:r>
    </w:p>
    <w:p w14:paraId="53EEF788"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Requisitos mínimos da tripulação</w:t>
      </w:r>
    </w:p>
    <w:p w14:paraId="119AF19A" w14:textId="77777777" w:rsidR="002E4931" w:rsidRPr="00461A4B" w:rsidRDefault="002E4931" w:rsidP="003A222E">
      <w:pPr>
        <w:pStyle w:val="PargrafodaLista"/>
        <w:numPr>
          <w:ilvl w:val="0"/>
          <w:numId w:val="41"/>
        </w:numPr>
        <w:tabs>
          <w:tab w:val="left" w:pos="426"/>
        </w:tabs>
        <w:suppressAutoHyphens/>
        <w:spacing w:before="120" w:after="120" w:line="276" w:lineRule="auto"/>
        <w:contextualSpacing w:val="0"/>
        <w:jc w:val="both"/>
        <w:rPr>
          <w:rFonts w:ascii="Calibri Light" w:hAnsi="Calibri Light" w:cs="Calibri Light"/>
          <w:sz w:val="21"/>
          <w:szCs w:val="21"/>
        </w:rPr>
      </w:pPr>
      <w:r w:rsidRPr="00461A4B">
        <w:rPr>
          <w:rFonts w:ascii="Calibri Light" w:hAnsi="Calibri Light" w:cs="Calibri Light"/>
          <w:sz w:val="21"/>
          <w:szCs w:val="21"/>
        </w:rPr>
        <w:t>Dos pilotos da contratada, pelo menos 01 (um) deverá exercer cumulativamente as funções de Piloto-Chefe e Instrutor/Coordenador de Voo dos demais pilotos da equipe, sendo qualificado para a operar e realizar instrução à tripulação no modelo de aeronave objeto da contratação, além de possuir experiência mínima comprovada de  1.000 (mil) horas de voo na função de piloto em comando em aeronave de asas rotativas, comprovada junto à ANAC, através dos registros na CIV Digital, regulamentada pela IS 61-001;</w:t>
      </w:r>
    </w:p>
    <w:p w14:paraId="00336895" w14:textId="77777777" w:rsidR="002E4931" w:rsidRPr="00461A4B" w:rsidRDefault="002E4931" w:rsidP="003A222E">
      <w:pPr>
        <w:pStyle w:val="PargrafodaLista"/>
        <w:numPr>
          <w:ilvl w:val="0"/>
          <w:numId w:val="41"/>
        </w:numPr>
        <w:tabs>
          <w:tab w:val="left" w:pos="426"/>
        </w:tabs>
        <w:suppressAutoHyphens/>
        <w:spacing w:before="120" w:after="120" w:line="276" w:lineRule="auto"/>
        <w:contextualSpacing w:val="0"/>
        <w:jc w:val="both"/>
        <w:rPr>
          <w:rFonts w:ascii="Calibri Light" w:hAnsi="Calibri Light" w:cs="Calibri Light"/>
          <w:sz w:val="21"/>
          <w:szCs w:val="21"/>
        </w:rPr>
      </w:pPr>
      <w:r w:rsidRPr="00461A4B">
        <w:rPr>
          <w:rFonts w:ascii="Calibri Light" w:hAnsi="Calibri Light" w:cs="Calibri Light"/>
          <w:sz w:val="21"/>
          <w:szCs w:val="21"/>
        </w:rPr>
        <w:t>O Piloto-Chefe e Instrutor/Coordenador de Voo deverá ser detentor cumulativamente de Certificado de Conclusão do Curso de Padronização de Piloto Instrutor ou equivalente específico para o modelo de aeronave objeto da contratação e Certificado de Conclusão do Curso emitido diretamente pelo fabricante da aeronave ou documento equivalente, devendo o certificado estar válido na data de sua apresentação e durante todo o período de realização dos treinamentos, quando nele estiver estabelecido prazo de validade;</w:t>
      </w:r>
    </w:p>
    <w:p w14:paraId="4F3FC21E" w14:textId="77777777" w:rsidR="002E4931" w:rsidRPr="00461A4B" w:rsidRDefault="002E4931" w:rsidP="003A222E">
      <w:pPr>
        <w:pStyle w:val="PargrafodaLista"/>
        <w:numPr>
          <w:ilvl w:val="0"/>
          <w:numId w:val="41"/>
        </w:numPr>
        <w:tabs>
          <w:tab w:val="left" w:pos="426"/>
        </w:tabs>
        <w:suppressAutoHyphens/>
        <w:spacing w:before="120" w:after="120" w:line="276" w:lineRule="auto"/>
        <w:contextualSpacing w:val="0"/>
        <w:jc w:val="both"/>
        <w:rPr>
          <w:rFonts w:ascii="Calibri Light" w:hAnsi="Calibri Light" w:cs="Calibri Light"/>
          <w:sz w:val="21"/>
          <w:szCs w:val="21"/>
        </w:rPr>
      </w:pPr>
      <w:r w:rsidRPr="00461A4B">
        <w:rPr>
          <w:rFonts w:ascii="Calibri Light" w:hAnsi="Calibri Light" w:cs="Calibri Light"/>
          <w:sz w:val="21"/>
          <w:szCs w:val="21"/>
        </w:rPr>
        <w:t>O profissional indicado como Piloto-Chefe e Instrutor/Coordenador de Voo deverá participar efetivamente da execução dos serviços, especialmente das atividades de coordenação operacional, padronização, supervisão e treinamento teórico e prático dos pilotos.</w:t>
      </w:r>
    </w:p>
    <w:p w14:paraId="5C06D642" w14:textId="77777777" w:rsidR="002E4931" w:rsidRPr="00461A4B" w:rsidRDefault="002E4931" w:rsidP="003A222E">
      <w:pPr>
        <w:pStyle w:val="PargrafodaLista"/>
        <w:numPr>
          <w:ilvl w:val="0"/>
          <w:numId w:val="41"/>
        </w:numPr>
        <w:tabs>
          <w:tab w:val="left" w:pos="426"/>
        </w:tabs>
        <w:suppressAutoHyphens/>
        <w:spacing w:before="120" w:after="120" w:line="276" w:lineRule="auto"/>
        <w:contextualSpacing w:val="0"/>
        <w:jc w:val="both"/>
        <w:rPr>
          <w:rFonts w:ascii="Calibri Light" w:hAnsi="Calibri Light" w:cs="Calibri Light"/>
          <w:sz w:val="21"/>
          <w:szCs w:val="21"/>
        </w:rPr>
      </w:pPr>
      <w:r w:rsidRPr="00461A4B">
        <w:rPr>
          <w:rFonts w:ascii="Calibri Light" w:hAnsi="Calibri Light" w:cs="Calibri Light"/>
          <w:sz w:val="21"/>
          <w:szCs w:val="21"/>
        </w:rPr>
        <w:t>Cada piloto, incluindo o Piloto Chefe/Coordenador de Voo, deverá possuir:</w:t>
      </w:r>
    </w:p>
    <w:p w14:paraId="0D5696A5" w14:textId="77777777" w:rsidR="002E4931" w:rsidRPr="00461A4B" w:rsidRDefault="002E4931" w:rsidP="003A222E">
      <w:pPr>
        <w:pStyle w:val="PargrafodaLista"/>
        <w:numPr>
          <w:ilvl w:val="0"/>
          <w:numId w:val="42"/>
        </w:numPr>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Licença válida de Piloto Comercial – Helicóptero (PCH) como titular, emitida ou reconhecida pela Agência Nacional de Aviação Civil – ANAC;</w:t>
      </w:r>
    </w:p>
    <w:p w14:paraId="4DDDE44C" w14:textId="77777777" w:rsidR="002E4931" w:rsidRPr="00461A4B" w:rsidRDefault="002E4931" w:rsidP="003A222E">
      <w:pPr>
        <w:pStyle w:val="PargrafodaLista"/>
        <w:numPr>
          <w:ilvl w:val="0"/>
          <w:numId w:val="42"/>
        </w:numPr>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Possuir habilitação válida de Helicóptero Monoturbinado (HMNT);</w:t>
      </w:r>
    </w:p>
    <w:p w14:paraId="548C25D4" w14:textId="77777777" w:rsidR="002E4931" w:rsidRPr="00461A4B" w:rsidRDefault="002E4931" w:rsidP="003A222E">
      <w:pPr>
        <w:pStyle w:val="PargrafodaLista"/>
        <w:numPr>
          <w:ilvl w:val="0"/>
          <w:numId w:val="42"/>
        </w:numPr>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Possuir habilitação válida de Instrutor de Voo – Helicóptero (INVH), apenas para o Piloto – Chefe/Coordenador;</w:t>
      </w:r>
    </w:p>
    <w:p w14:paraId="1F941746" w14:textId="77777777" w:rsidR="002E4931" w:rsidRPr="00461A4B" w:rsidRDefault="002E4931" w:rsidP="003A222E">
      <w:pPr>
        <w:pStyle w:val="PargrafodaLista"/>
        <w:numPr>
          <w:ilvl w:val="0"/>
          <w:numId w:val="42"/>
        </w:numPr>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Possuir Certificado Médico Aeronáutico – CMA válido e atender aos requisitos de experiência recente, proficiência e demais condições estabelecidas pela regulamentação aeronáutica aplicável;</w:t>
      </w:r>
    </w:p>
    <w:p w14:paraId="0F4DA96E" w14:textId="77777777" w:rsidR="002E4931" w:rsidRPr="00461A4B" w:rsidRDefault="002E4931" w:rsidP="003A222E">
      <w:pPr>
        <w:pStyle w:val="PargrafodaLista"/>
        <w:numPr>
          <w:ilvl w:val="0"/>
          <w:numId w:val="42"/>
        </w:numPr>
        <w:suppressAutoHyphens/>
        <w:spacing w:after="120" w:line="276" w:lineRule="auto"/>
        <w:ind w:left="567" w:hanging="142"/>
        <w:contextualSpacing w:val="0"/>
        <w:jc w:val="both"/>
        <w:rPr>
          <w:rFonts w:ascii="Calibri Light" w:hAnsi="Calibri Light" w:cs="Calibri Light"/>
          <w:sz w:val="21"/>
          <w:szCs w:val="21"/>
        </w:rPr>
      </w:pPr>
      <w:r w:rsidRPr="00461A4B">
        <w:rPr>
          <w:rFonts w:ascii="Calibri Light" w:hAnsi="Calibri Light" w:cs="Calibri Light"/>
          <w:sz w:val="21"/>
          <w:szCs w:val="21"/>
        </w:rPr>
        <w:t>Estar qualificado para exercer a função de piloto em comando no modelo de aeronave objeto da contratação, incluindo os treinamentos, endossos ou registros eventualmente exigidos pela ANAC para a operação da aeronave;</w:t>
      </w:r>
    </w:p>
    <w:p w14:paraId="3169A200"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Sistemas de navegação, comunicação e aviônicos</w:t>
      </w:r>
    </w:p>
    <w:p w14:paraId="3C78A6F4" w14:textId="77777777" w:rsidR="002E4931" w:rsidRPr="00461A4B" w:rsidRDefault="002E4931" w:rsidP="003A222E">
      <w:pPr>
        <w:pStyle w:val="PargrafodaLista"/>
        <w:numPr>
          <w:ilvl w:val="0"/>
          <w:numId w:val="44"/>
        </w:numPr>
        <w:tabs>
          <w:tab w:val="left" w:pos="426"/>
        </w:tabs>
        <w:suppressAutoHyphens/>
        <w:spacing w:before="120" w:after="120" w:line="276" w:lineRule="auto"/>
        <w:contextualSpacing w:val="0"/>
        <w:jc w:val="both"/>
        <w:rPr>
          <w:rFonts w:ascii="Calibri Light" w:hAnsi="Calibri Light" w:cs="Calibri Light"/>
          <w:sz w:val="21"/>
          <w:szCs w:val="21"/>
        </w:rPr>
      </w:pPr>
      <w:r w:rsidRPr="00461A4B">
        <w:rPr>
          <w:rFonts w:ascii="Calibri Light" w:hAnsi="Calibri Light" w:cs="Calibri Light"/>
          <w:sz w:val="21"/>
          <w:szCs w:val="21"/>
        </w:rPr>
        <w:t>A aeronave deverá possuir conjunto de aviônicos compatível com a operação pretendida, contemplando, no mínimo:</w:t>
      </w:r>
    </w:p>
    <w:p w14:paraId="7BA9A705" w14:textId="77777777" w:rsidR="002E4931" w:rsidRPr="00461A4B" w:rsidRDefault="002E4931" w:rsidP="003A222E">
      <w:pPr>
        <w:pStyle w:val="PargrafodaLista"/>
        <w:numPr>
          <w:ilvl w:val="0"/>
          <w:numId w:val="36"/>
        </w:numPr>
        <w:suppressAutoHyphens/>
        <w:spacing w:before="120" w:after="120" w:line="276" w:lineRule="auto"/>
        <w:ind w:left="567" w:hanging="218"/>
        <w:jc w:val="both"/>
        <w:rPr>
          <w:rFonts w:ascii="Calibri Light" w:hAnsi="Calibri Light" w:cs="Calibri Light"/>
          <w:sz w:val="21"/>
          <w:szCs w:val="21"/>
        </w:rPr>
      </w:pPr>
      <w:r w:rsidRPr="00461A4B">
        <w:rPr>
          <w:rFonts w:ascii="Calibri Light" w:hAnsi="Calibri Light" w:cs="Calibri Light"/>
          <w:sz w:val="21"/>
          <w:szCs w:val="21"/>
        </w:rPr>
        <w:lastRenderedPageBreak/>
        <w:t>display multifuncional para integração das informações de voo, navegação e monitoramento dos sistemas;</w:t>
      </w:r>
    </w:p>
    <w:p w14:paraId="3679567D" w14:textId="77777777" w:rsidR="002E4931" w:rsidRPr="00461A4B" w:rsidRDefault="002E4931" w:rsidP="003A222E">
      <w:pPr>
        <w:pStyle w:val="PargrafodaLista"/>
        <w:numPr>
          <w:ilvl w:val="0"/>
          <w:numId w:val="36"/>
        </w:numPr>
        <w:tabs>
          <w:tab w:val="left" w:pos="284"/>
          <w:tab w:val="left" w:pos="709"/>
        </w:tabs>
        <w:suppressAutoHyphens/>
        <w:spacing w:before="120" w:after="120" w:line="276" w:lineRule="auto"/>
        <w:ind w:left="567" w:hanging="218"/>
        <w:jc w:val="both"/>
        <w:rPr>
          <w:rFonts w:ascii="Calibri Light" w:hAnsi="Calibri Light" w:cs="Calibri Light"/>
          <w:sz w:val="21"/>
          <w:szCs w:val="21"/>
        </w:rPr>
      </w:pPr>
      <w:r w:rsidRPr="00461A4B">
        <w:rPr>
          <w:rFonts w:ascii="Calibri Light" w:hAnsi="Calibri Light" w:cs="Calibri Light"/>
          <w:sz w:val="21"/>
          <w:szCs w:val="21"/>
        </w:rPr>
        <w:t>sistema de navegação e comunicação aeronáutica adequado à operação;</w:t>
      </w:r>
    </w:p>
    <w:p w14:paraId="67F7D3FF" w14:textId="77777777" w:rsidR="002E4931" w:rsidRPr="00461A4B" w:rsidRDefault="002E4931" w:rsidP="003A222E">
      <w:pPr>
        <w:pStyle w:val="PargrafodaLista"/>
        <w:numPr>
          <w:ilvl w:val="0"/>
          <w:numId w:val="36"/>
        </w:numPr>
        <w:tabs>
          <w:tab w:val="left" w:pos="284"/>
          <w:tab w:val="left" w:pos="709"/>
        </w:tabs>
        <w:suppressAutoHyphens/>
        <w:spacing w:before="120" w:after="120" w:line="276" w:lineRule="auto"/>
        <w:ind w:left="567" w:hanging="218"/>
        <w:jc w:val="both"/>
        <w:rPr>
          <w:rFonts w:ascii="Calibri Light" w:hAnsi="Calibri Light" w:cs="Calibri Light"/>
          <w:sz w:val="21"/>
          <w:szCs w:val="21"/>
        </w:rPr>
      </w:pPr>
      <w:r w:rsidRPr="00461A4B">
        <w:rPr>
          <w:rFonts w:ascii="Calibri Light" w:hAnsi="Calibri Light" w:cs="Calibri Light"/>
          <w:sz w:val="21"/>
          <w:szCs w:val="21"/>
        </w:rPr>
        <w:t>instrumento eletrônico redundante para indicação de atitude;</w:t>
      </w:r>
    </w:p>
    <w:p w14:paraId="298CCEA1" w14:textId="77777777" w:rsidR="002E4931" w:rsidRPr="00461A4B" w:rsidRDefault="002E4931" w:rsidP="003A222E">
      <w:pPr>
        <w:pStyle w:val="PargrafodaLista"/>
        <w:numPr>
          <w:ilvl w:val="0"/>
          <w:numId w:val="36"/>
        </w:numPr>
        <w:tabs>
          <w:tab w:val="left" w:pos="284"/>
          <w:tab w:val="left" w:pos="709"/>
        </w:tabs>
        <w:suppressAutoHyphens/>
        <w:spacing w:before="120" w:after="120" w:line="276" w:lineRule="auto"/>
        <w:ind w:left="567" w:hanging="218"/>
        <w:jc w:val="both"/>
        <w:rPr>
          <w:rFonts w:ascii="Calibri Light" w:hAnsi="Calibri Light" w:cs="Calibri Light"/>
          <w:sz w:val="21"/>
          <w:szCs w:val="21"/>
        </w:rPr>
      </w:pPr>
      <w:r w:rsidRPr="00461A4B">
        <w:rPr>
          <w:rFonts w:ascii="Calibri Light" w:hAnsi="Calibri Light" w:cs="Calibri Light"/>
          <w:sz w:val="21"/>
          <w:szCs w:val="21"/>
        </w:rPr>
        <w:t>sistema de estabilização e piloto automático;</w:t>
      </w:r>
    </w:p>
    <w:p w14:paraId="19DFCD08" w14:textId="77777777" w:rsidR="002E4931" w:rsidRPr="00461A4B" w:rsidRDefault="002E4931" w:rsidP="003A222E">
      <w:pPr>
        <w:pStyle w:val="PargrafodaLista"/>
        <w:numPr>
          <w:ilvl w:val="0"/>
          <w:numId w:val="36"/>
        </w:numPr>
        <w:tabs>
          <w:tab w:val="left" w:pos="284"/>
          <w:tab w:val="left" w:pos="709"/>
        </w:tabs>
        <w:suppressAutoHyphens/>
        <w:spacing w:before="120" w:after="120" w:line="276" w:lineRule="auto"/>
        <w:ind w:left="567" w:hanging="218"/>
        <w:jc w:val="both"/>
        <w:rPr>
          <w:rFonts w:ascii="Calibri Light" w:hAnsi="Calibri Light" w:cs="Calibri Light"/>
          <w:sz w:val="21"/>
          <w:szCs w:val="21"/>
        </w:rPr>
      </w:pPr>
      <w:r w:rsidRPr="00461A4B">
        <w:rPr>
          <w:rFonts w:ascii="Calibri Light" w:hAnsi="Calibri Light" w:cs="Calibri Light"/>
          <w:sz w:val="21"/>
          <w:szCs w:val="21"/>
        </w:rPr>
        <w:t>sistema de áudio e comunicação entre piloto e operador;</w:t>
      </w:r>
    </w:p>
    <w:p w14:paraId="39C97DE1" w14:textId="77777777" w:rsidR="002E4931" w:rsidRPr="00461A4B" w:rsidRDefault="002E4931" w:rsidP="003A222E">
      <w:pPr>
        <w:pStyle w:val="PargrafodaLista"/>
        <w:numPr>
          <w:ilvl w:val="0"/>
          <w:numId w:val="36"/>
        </w:numPr>
        <w:tabs>
          <w:tab w:val="left" w:pos="284"/>
          <w:tab w:val="left" w:pos="709"/>
        </w:tabs>
        <w:suppressAutoHyphens/>
        <w:spacing w:before="120" w:after="120" w:line="276" w:lineRule="auto"/>
        <w:ind w:left="567" w:hanging="218"/>
        <w:jc w:val="both"/>
        <w:rPr>
          <w:rFonts w:ascii="Calibri Light" w:hAnsi="Calibri Light" w:cs="Calibri Light"/>
          <w:sz w:val="21"/>
          <w:szCs w:val="21"/>
        </w:rPr>
      </w:pPr>
      <w:r w:rsidRPr="00461A4B">
        <w:rPr>
          <w:rFonts w:ascii="Calibri Light" w:hAnsi="Calibri Light" w:cs="Calibri Light"/>
          <w:sz w:val="21"/>
          <w:szCs w:val="21"/>
        </w:rPr>
        <w:t>transponder e recursos de identificação e comunicação exigidos pela regulamentação aeronáutica aplicável;</w:t>
      </w:r>
    </w:p>
    <w:p w14:paraId="01EEEFA4" w14:textId="77777777" w:rsidR="002E4931" w:rsidRPr="00461A4B" w:rsidRDefault="002E4931" w:rsidP="003A222E">
      <w:pPr>
        <w:pStyle w:val="PargrafodaLista"/>
        <w:numPr>
          <w:ilvl w:val="0"/>
          <w:numId w:val="36"/>
        </w:numPr>
        <w:tabs>
          <w:tab w:val="left" w:pos="709"/>
        </w:tabs>
        <w:suppressAutoHyphens/>
        <w:spacing w:before="120" w:after="120" w:line="276" w:lineRule="auto"/>
        <w:ind w:left="567" w:right="340" w:hanging="218"/>
        <w:contextualSpacing w:val="0"/>
        <w:jc w:val="both"/>
        <w:rPr>
          <w:rFonts w:ascii="Calibri Light" w:hAnsi="Calibri Light" w:cs="Calibri Light"/>
          <w:sz w:val="21"/>
          <w:szCs w:val="21"/>
        </w:rPr>
      </w:pPr>
      <w:r w:rsidRPr="00461A4B">
        <w:rPr>
          <w:rFonts w:ascii="Calibri Light" w:hAnsi="Calibri Light" w:cs="Calibri Light"/>
          <w:sz w:val="21"/>
          <w:szCs w:val="21"/>
        </w:rPr>
        <w:t>rádios (padrão APCO25) e sistema de intercomunicação adequados à operação.</w:t>
      </w:r>
    </w:p>
    <w:p w14:paraId="466C2452" w14:textId="77777777" w:rsidR="002E4931" w:rsidRPr="00461A4B" w:rsidRDefault="002E4931" w:rsidP="003A222E">
      <w:pPr>
        <w:pStyle w:val="PargrafodaLista"/>
        <w:numPr>
          <w:ilvl w:val="0"/>
          <w:numId w:val="45"/>
        </w:numPr>
        <w:tabs>
          <w:tab w:val="left" w:pos="284"/>
          <w:tab w:val="left" w:pos="851"/>
        </w:tabs>
        <w:suppressAutoHyphens/>
        <w:spacing w:after="240" w:line="276" w:lineRule="auto"/>
        <w:ind w:left="426" w:right="340" w:hanging="426"/>
        <w:contextualSpacing w:val="0"/>
        <w:jc w:val="both"/>
        <w:rPr>
          <w:rFonts w:ascii="Calibri Light" w:hAnsi="Calibri Light" w:cs="Calibri Light"/>
          <w:sz w:val="21"/>
          <w:szCs w:val="21"/>
        </w:rPr>
      </w:pPr>
      <w:r w:rsidRPr="00461A4B">
        <w:rPr>
          <w:rFonts w:ascii="Calibri Light" w:hAnsi="Calibri Light" w:cs="Calibri Light"/>
          <w:sz w:val="21"/>
          <w:szCs w:val="21"/>
        </w:rPr>
        <w:t>Os equipamentos originalmente indicados como referência no presente Termo de Referência poderão ser substituídos por equipamentos que atendam a solução desejada que se refere ao objeto da contratação, desde que comprovadamente atendidos ou superados todos os requisitos funcionais, de desempenho, integração, segurança e compatibilidade estabelecidos.</w:t>
      </w:r>
    </w:p>
    <w:p w14:paraId="3DBA2B0B"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Sistema de videomonitoramento e imageamento</w:t>
      </w:r>
    </w:p>
    <w:p w14:paraId="2A1219E4" w14:textId="77777777" w:rsidR="002E4931" w:rsidRPr="00461A4B" w:rsidRDefault="002E4931" w:rsidP="003A222E">
      <w:pPr>
        <w:pStyle w:val="PargrafodaLista"/>
        <w:numPr>
          <w:ilvl w:val="0"/>
          <w:numId w:val="12"/>
        </w:numPr>
        <w:tabs>
          <w:tab w:val="left" w:pos="284"/>
          <w:tab w:val="left" w:pos="567"/>
        </w:tabs>
        <w:suppressAutoHyphens/>
        <w:spacing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A aeronave deverá possuir sistema optrônicogiro-estabilizado destinado ao monitoramento e imageamento aéreo, com capacidade para operação diurna e noturna e integração aos demais sistemas da solução.</w:t>
      </w:r>
    </w:p>
    <w:p w14:paraId="137811F4" w14:textId="77777777" w:rsidR="002E4931" w:rsidRPr="00461A4B" w:rsidRDefault="002E4931" w:rsidP="003A222E">
      <w:pPr>
        <w:pStyle w:val="PargrafodaLista"/>
        <w:numPr>
          <w:ilvl w:val="0"/>
          <w:numId w:val="12"/>
        </w:numPr>
        <w:tabs>
          <w:tab w:val="left" w:pos="284"/>
          <w:tab w:val="left" w:pos="567"/>
        </w:tabs>
        <w:suppressAutoHyphens/>
        <w:spacing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O sistema deverá contemplar, no mínimo os recursos:</w:t>
      </w:r>
    </w:p>
    <w:p w14:paraId="0055741E" w14:textId="77777777" w:rsidR="002E4931" w:rsidRPr="00461A4B" w:rsidRDefault="002E4931" w:rsidP="003A222E">
      <w:pPr>
        <w:pStyle w:val="PargrafodaLista"/>
        <w:numPr>
          <w:ilvl w:val="0"/>
          <w:numId w:val="37"/>
        </w:numPr>
        <w:suppressAutoHyphens/>
        <w:spacing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imageamento no espectro visível;</w:t>
      </w:r>
    </w:p>
    <w:p w14:paraId="69545865" w14:textId="77777777" w:rsidR="002E4931" w:rsidRPr="00461A4B" w:rsidRDefault="002E4931" w:rsidP="003A222E">
      <w:pPr>
        <w:pStyle w:val="PargrafodaLista"/>
        <w:numPr>
          <w:ilvl w:val="0"/>
          <w:numId w:val="37"/>
        </w:numPr>
        <w:suppressAutoHyphens/>
        <w:spacing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imageamento térmico de longo alcance;</w:t>
      </w:r>
    </w:p>
    <w:p w14:paraId="63D00F0E" w14:textId="77777777" w:rsidR="002E4931" w:rsidRPr="00461A4B" w:rsidRDefault="002E4931" w:rsidP="003A222E">
      <w:pPr>
        <w:pStyle w:val="PargrafodaLista"/>
        <w:numPr>
          <w:ilvl w:val="0"/>
          <w:numId w:val="37"/>
        </w:numPr>
        <w:suppressAutoHyphens/>
        <w:spacing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operação em condições de baixa luminosidade;</w:t>
      </w:r>
    </w:p>
    <w:p w14:paraId="3FDE77AF" w14:textId="77777777" w:rsidR="002E4931" w:rsidRPr="00461A4B" w:rsidRDefault="002E4931" w:rsidP="003A222E">
      <w:pPr>
        <w:pStyle w:val="PargrafodaLista"/>
        <w:numPr>
          <w:ilvl w:val="0"/>
          <w:numId w:val="37"/>
        </w:numPr>
        <w:suppressAutoHyphens/>
        <w:spacing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capacidade de imageamento em espectros adicionais compatíveis com as necessidades operacionais estabelecidas;</w:t>
      </w:r>
    </w:p>
    <w:p w14:paraId="54A2481E" w14:textId="77777777" w:rsidR="002E4931" w:rsidRPr="00461A4B" w:rsidRDefault="002E4931" w:rsidP="003A222E">
      <w:pPr>
        <w:pStyle w:val="PargrafodaLista"/>
        <w:numPr>
          <w:ilvl w:val="0"/>
          <w:numId w:val="37"/>
        </w:numPr>
        <w:suppressAutoHyphens/>
        <w:spacing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ampliação de imagem para identificação de objetos e eventos a distância;</w:t>
      </w:r>
    </w:p>
    <w:p w14:paraId="70B5950A" w14:textId="77777777" w:rsidR="002E4931" w:rsidRPr="00461A4B" w:rsidRDefault="002E4931" w:rsidP="003A222E">
      <w:pPr>
        <w:pStyle w:val="PargrafodaLista"/>
        <w:numPr>
          <w:ilvl w:val="0"/>
          <w:numId w:val="37"/>
        </w:numPr>
        <w:suppressAutoHyphens/>
        <w:spacing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medição de distância por meio de telêmetro ou recurso tecnicamente equivalente, quando aplicável à solução;</w:t>
      </w:r>
    </w:p>
    <w:p w14:paraId="0123A14A" w14:textId="77777777" w:rsidR="002E4931" w:rsidRPr="00461A4B" w:rsidRDefault="002E4931" w:rsidP="003A222E">
      <w:pPr>
        <w:pStyle w:val="PargrafodaLista"/>
        <w:numPr>
          <w:ilvl w:val="0"/>
          <w:numId w:val="37"/>
        </w:numPr>
        <w:suppressAutoHyphens/>
        <w:spacing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estabilização da imagem durante o voo;</w:t>
      </w:r>
    </w:p>
    <w:p w14:paraId="4EEF42B6" w14:textId="77777777" w:rsidR="002E4931" w:rsidRPr="00461A4B" w:rsidRDefault="002E4931" w:rsidP="003A222E">
      <w:pPr>
        <w:pStyle w:val="PargrafodaLista"/>
        <w:numPr>
          <w:ilvl w:val="0"/>
          <w:numId w:val="37"/>
        </w:numPr>
        <w:suppressAutoHyphens/>
        <w:spacing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integração com os demais equipamentos e sistemas de missão;</w:t>
      </w:r>
    </w:p>
    <w:p w14:paraId="4BDF2E1D" w14:textId="77777777" w:rsidR="002E4931" w:rsidRPr="00461A4B" w:rsidRDefault="002E4931" w:rsidP="003A222E">
      <w:pPr>
        <w:pStyle w:val="PargrafodaLista"/>
        <w:numPr>
          <w:ilvl w:val="0"/>
          <w:numId w:val="37"/>
        </w:numPr>
        <w:suppressAutoHyphens/>
        <w:spacing w:after="120" w:line="276" w:lineRule="auto"/>
        <w:ind w:left="709"/>
        <w:contextualSpacing w:val="0"/>
        <w:jc w:val="both"/>
        <w:rPr>
          <w:rFonts w:ascii="Calibri Light" w:hAnsi="Calibri Light" w:cs="Calibri Light"/>
          <w:sz w:val="21"/>
          <w:szCs w:val="21"/>
        </w:rPr>
      </w:pPr>
      <w:r w:rsidRPr="00461A4B">
        <w:rPr>
          <w:rFonts w:ascii="Calibri Light" w:hAnsi="Calibri Light" w:cs="Calibri Light"/>
          <w:sz w:val="21"/>
          <w:szCs w:val="21"/>
        </w:rPr>
        <w:t>APIs quando necessários.</w:t>
      </w:r>
    </w:p>
    <w:p w14:paraId="4BF8E65A" w14:textId="77777777" w:rsidR="002E4931" w:rsidRPr="00461A4B" w:rsidRDefault="002E4931" w:rsidP="003A222E">
      <w:pPr>
        <w:pStyle w:val="PargrafodaLista"/>
        <w:numPr>
          <w:ilvl w:val="0"/>
          <w:numId w:val="12"/>
        </w:numPr>
        <w:tabs>
          <w:tab w:val="left" w:pos="284"/>
          <w:tab w:val="left" w:pos="567"/>
        </w:tabs>
        <w:suppressAutoHyphens/>
        <w:spacing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Sensores que captura imagens no espectro visível humano, infravermelho para análise de vegetação e penetração em neblina; destaque para as ondas curtas que possibilita enxergar através de fumaça densa, nevoa e vidro; e ondas médias que atua na detecção de calor emitidos por objetos, detecção de gases e monitoramento de alvos em alta velocidade.</w:t>
      </w:r>
    </w:p>
    <w:p w14:paraId="26A9E00A" w14:textId="77777777" w:rsidR="002E4931" w:rsidRDefault="002E4931" w:rsidP="003A222E">
      <w:pPr>
        <w:pStyle w:val="PargrafodaLista"/>
        <w:numPr>
          <w:ilvl w:val="0"/>
          <w:numId w:val="12"/>
        </w:numPr>
        <w:tabs>
          <w:tab w:val="left" w:pos="284"/>
          <w:tab w:val="left" w:pos="567"/>
        </w:tabs>
        <w:suppressAutoHyphens/>
        <w:spacing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Recursos de Ampliação (Zoom), óptico contínuo para vigilância de longo alcance sem perda de resolução, Zoom Digital Avançado para aproximar detalhes sem pixelizar a imagem e fusão de imagem de modo a sobrepor imagens de alta resolução que permite ver contorno exato de um objeto e a sua temperatura simultaneamente.</w:t>
      </w:r>
    </w:p>
    <w:p w14:paraId="378ACE65" w14:textId="77777777" w:rsidR="00FD6C60" w:rsidRDefault="00FD6C60" w:rsidP="00FD6C60">
      <w:pPr>
        <w:tabs>
          <w:tab w:val="left" w:pos="284"/>
          <w:tab w:val="left" w:pos="567"/>
        </w:tabs>
        <w:suppressAutoHyphens/>
        <w:spacing w:line="276" w:lineRule="auto"/>
        <w:jc w:val="both"/>
        <w:rPr>
          <w:rFonts w:ascii="Calibri Light" w:hAnsi="Calibri Light" w:cs="Calibri Light"/>
          <w:sz w:val="21"/>
          <w:szCs w:val="21"/>
        </w:rPr>
      </w:pPr>
    </w:p>
    <w:p w14:paraId="23455ABC" w14:textId="77777777" w:rsidR="00FD6C60" w:rsidRPr="00FD6C60" w:rsidRDefault="00FD6C60" w:rsidP="00FD6C60">
      <w:pPr>
        <w:tabs>
          <w:tab w:val="left" w:pos="284"/>
          <w:tab w:val="left" w:pos="567"/>
        </w:tabs>
        <w:suppressAutoHyphens/>
        <w:spacing w:line="276" w:lineRule="auto"/>
        <w:jc w:val="both"/>
        <w:rPr>
          <w:rFonts w:ascii="Calibri Light" w:hAnsi="Calibri Light" w:cs="Calibri Light"/>
          <w:sz w:val="21"/>
          <w:szCs w:val="21"/>
        </w:rPr>
      </w:pPr>
    </w:p>
    <w:p w14:paraId="5E04B533"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lastRenderedPageBreak/>
        <w:t>Sistema de iluminação e apoio às operações noturnas</w:t>
      </w:r>
    </w:p>
    <w:p w14:paraId="75A84FFF" w14:textId="77777777" w:rsidR="002E4931" w:rsidRPr="00461A4B" w:rsidRDefault="002E4931" w:rsidP="003A222E">
      <w:pPr>
        <w:pStyle w:val="PargrafodaLista"/>
        <w:numPr>
          <w:ilvl w:val="0"/>
          <w:numId w:val="46"/>
        </w:numPr>
        <w:tabs>
          <w:tab w:val="left" w:pos="426"/>
        </w:tabs>
        <w:suppressAutoHyphens/>
        <w:spacing w:before="120"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A aeronave deverá dispor de sistema de iluminação aérea direcionável, com capacidade compatível com operações noturnas e integração ao sistema de imageamento.</w:t>
      </w:r>
    </w:p>
    <w:p w14:paraId="5511EE1C" w14:textId="77777777" w:rsidR="002E4931" w:rsidRPr="00461A4B" w:rsidRDefault="002E4931" w:rsidP="003A222E">
      <w:pPr>
        <w:pStyle w:val="PargrafodaLista"/>
        <w:numPr>
          <w:ilvl w:val="0"/>
          <w:numId w:val="46"/>
        </w:numPr>
        <w:tabs>
          <w:tab w:val="left" w:pos="426"/>
        </w:tabs>
        <w:suppressAutoHyphens/>
        <w:spacing w:before="120"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O sistema deverá permitir direcionamento do feixe luminoso e operação coordenada com os sensores embarcados (escravizados).</w:t>
      </w:r>
    </w:p>
    <w:p w14:paraId="2BE88768" w14:textId="77777777" w:rsidR="002E4931" w:rsidRPr="00461A4B" w:rsidRDefault="002E4931" w:rsidP="003A222E">
      <w:pPr>
        <w:pStyle w:val="PargrafodaLista"/>
        <w:numPr>
          <w:ilvl w:val="0"/>
          <w:numId w:val="46"/>
        </w:numPr>
        <w:tabs>
          <w:tab w:val="left" w:pos="426"/>
        </w:tabs>
        <w:suppressAutoHyphens/>
        <w:spacing w:before="120"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Equipamento embarcado na aeronave, de alta intensidade luminosa (mínimo 20 milhões de candelas), integrado ao sistema optrônico para acompanhamento automático de alvos (modo de sincronização escravizado), com alcance de 1 km com iluminância de pico de 30 Lux, tendo largura do feixe variável de 2° a 10° com foco bidirecional e rotação de azimute de até 345° e faixa de elevação de +15° a -90°.</w:t>
      </w:r>
    </w:p>
    <w:p w14:paraId="0A69A05C"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Sistema de transmissão de dados</w:t>
      </w:r>
    </w:p>
    <w:p w14:paraId="1139AC43" w14:textId="77777777" w:rsidR="002E4931" w:rsidRPr="00461A4B" w:rsidRDefault="002E4931" w:rsidP="003A222E">
      <w:pPr>
        <w:pStyle w:val="PargrafodaLista"/>
        <w:numPr>
          <w:ilvl w:val="0"/>
          <w:numId w:val="13"/>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aeronave deverá possuir sistema de transmissão capaz de disponibilizar, em tempo real, áudio, vídeo, imagens e dados produzidos durante a operação.</w:t>
      </w:r>
    </w:p>
    <w:p w14:paraId="6C923AB6" w14:textId="77777777" w:rsidR="002E4931" w:rsidRPr="00461A4B" w:rsidRDefault="002E4931" w:rsidP="003A222E">
      <w:pPr>
        <w:pStyle w:val="PargrafodaLista"/>
        <w:numPr>
          <w:ilvl w:val="0"/>
          <w:numId w:val="13"/>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O sistema deverá possuir capacidade de utilização de redes de comunicação disponíveis, inclusive redes móveis de alta velocidade, mediante agregação de enlaces quando tecnicamente aplicável.</w:t>
      </w:r>
    </w:p>
    <w:p w14:paraId="40E3570C" w14:textId="77777777" w:rsidR="002E4931" w:rsidRPr="00461A4B" w:rsidRDefault="002E4931" w:rsidP="003A222E">
      <w:pPr>
        <w:pStyle w:val="PargrafodaLista"/>
        <w:numPr>
          <w:ilvl w:val="0"/>
          <w:numId w:val="13"/>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Deverá possuir mecanismos de transmissão de baixa latência compatíveis com a necessidade de acompanhamento operacional em tempo real.</w:t>
      </w:r>
    </w:p>
    <w:p w14:paraId="6C8F35CF" w14:textId="77777777" w:rsidR="002E4931" w:rsidRPr="00461A4B" w:rsidRDefault="002E4931" w:rsidP="003A222E">
      <w:pPr>
        <w:pStyle w:val="PargrafodaLista"/>
        <w:numPr>
          <w:ilvl w:val="0"/>
          <w:numId w:val="13"/>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As transmissões deverão possuir mecanismos de proteção e criptografia adequados à natureza das informações processadas.</w:t>
      </w:r>
    </w:p>
    <w:p w14:paraId="4D1026DB" w14:textId="77777777" w:rsidR="002E4931" w:rsidRPr="00461A4B" w:rsidRDefault="002E4931" w:rsidP="003A222E">
      <w:pPr>
        <w:pStyle w:val="PargrafodaLista"/>
        <w:numPr>
          <w:ilvl w:val="0"/>
          <w:numId w:val="13"/>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solução deverá possibilitar integração com diferentes protocolos e interfaces tecnológicas necessários à interoperabilidade com os sistemas da CONTRATANTE.</w:t>
      </w:r>
    </w:p>
    <w:p w14:paraId="7FAF85AF" w14:textId="77777777" w:rsidR="002E4931" w:rsidRPr="00461A4B" w:rsidRDefault="002E4931" w:rsidP="003A222E">
      <w:pPr>
        <w:pStyle w:val="PargrafodaLista"/>
        <w:numPr>
          <w:ilvl w:val="0"/>
          <w:numId w:val="13"/>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solução deverá contemplar mecanismos de comunicação alternativos ou redundantes, sempre que tecnicamente necessários à continuidade da transmissão.</w:t>
      </w:r>
    </w:p>
    <w:p w14:paraId="0BA87A85" w14:textId="77777777" w:rsidR="002E4931" w:rsidRPr="00461A4B" w:rsidRDefault="002E4931" w:rsidP="003A222E">
      <w:pPr>
        <w:pStyle w:val="PargrafodaLista"/>
        <w:numPr>
          <w:ilvl w:val="0"/>
          <w:numId w:val="13"/>
        </w:numPr>
        <w:tabs>
          <w:tab w:val="left" w:pos="284"/>
          <w:tab w:val="left" w:pos="567"/>
        </w:tabs>
        <w:suppressAutoHyphens/>
        <w:spacing w:before="120"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Transmissor avançado ar-solo para 4G/5G e satélite, com agregação de modems, suporte a enlaces móveis e satelitais, criptografia e protocolos de transmissão de vídeo ou superior com os requisitos mínimos:</w:t>
      </w:r>
    </w:p>
    <w:p w14:paraId="5971022D" w14:textId="77777777" w:rsidR="002E4931" w:rsidRPr="00461A4B" w:rsidRDefault="002E4931" w:rsidP="003A222E">
      <w:pPr>
        <w:pStyle w:val="PargrafodaLista"/>
        <w:numPr>
          <w:ilvl w:val="1"/>
          <w:numId w:val="13"/>
        </w:numPr>
        <w:tabs>
          <w:tab w:val="left" w:pos="284"/>
          <w:tab w:val="left" w:pos="567"/>
          <w:tab w:val="left" w:pos="1134"/>
        </w:tabs>
        <w:suppressAutoHyphens/>
        <w:spacing w:before="120" w:after="120" w:line="276" w:lineRule="auto"/>
        <w:ind w:left="142" w:firstLine="0"/>
        <w:contextualSpacing w:val="0"/>
        <w:jc w:val="both"/>
        <w:rPr>
          <w:rFonts w:ascii="Calibri Light" w:hAnsi="Calibri Light" w:cs="Calibri Light"/>
          <w:sz w:val="21"/>
          <w:szCs w:val="21"/>
        </w:rPr>
      </w:pPr>
      <w:r w:rsidRPr="00461A4B">
        <w:rPr>
          <w:rFonts w:ascii="Calibri Light" w:hAnsi="Calibri Light" w:cs="Calibri Light"/>
          <w:sz w:val="21"/>
          <w:szCs w:val="21"/>
        </w:rPr>
        <w:t>Link de dados digital com alcance mínimo de 30 Km; com codificação e encriptação de vídeo HEVC (H.265) e MPEG-4 AVC (H.264) ou roteador de dados IP; transmissão por modem 4G/5G/LTE "bondado" com agregação de, no mínimo, 4 modems; com internet via satélite integrada; com criptografia ponto a ponto de todas as transmissões; com baixa latência (≤ 2 segundos) para operações em tempo real; com suporte a protocolos NDI, SRT, RTMP, RTSP, UDP/RTP e suporte à transmissão de áudio bidirecional de intercomunicação (criptografada).</w:t>
      </w:r>
    </w:p>
    <w:p w14:paraId="5F6D6B96"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Sistema de missão e apoio ao operador com Mapas com Realidade Aumentada e Georreferenciamento:</w:t>
      </w:r>
    </w:p>
    <w:p w14:paraId="03C54146" w14:textId="77777777" w:rsidR="002E4931" w:rsidRPr="00461A4B" w:rsidRDefault="002E4931" w:rsidP="003A222E">
      <w:pPr>
        <w:pStyle w:val="PargrafodaLista"/>
        <w:numPr>
          <w:ilvl w:val="0"/>
          <w:numId w:val="15"/>
        </w:numPr>
        <w:tabs>
          <w:tab w:val="left" w:pos="284"/>
          <w:tab w:val="left" w:pos="851"/>
        </w:tabs>
        <w:suppressAutoHyphens/>
        <w:spacing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A solução deverá disponibilizar recursos para planejamento, acompanhamento e gerenciamento das missões, permitindo ao operador controlar os sistemas embarcados e acompanhar as informações produzidas.</w:t>
      </w:r>
    </w:p>
    <w:p w14:paraId="4165BD7F" w14:textId="77777777" w:rsidR="002E4931" w:rsidRPr="00461A4B" w:rsidRDefault="002E4931" w:rsidP="003A222E">
      <w:pPr>
        <w:pStyle w:val="PargrafodaLista"/>
        <w:numPr>
          <w:ilvl w:val="0"/>
          <w:numId w:val="15"/>
        </w:numPr>
        <w:tabs>
          <w:tab w:val="left" w:pos="284"/>
          <w:tab w:val="left" w:pos="851"/>
        </w:tabs>
        <w:suppressAutoHyphens/>
        <w:spacing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Deverá possuir recursos de representação cartográfica e georreferenciamento compatíveis com as necessidades operacionais.</w:t>
      </w:r>
    </w:p>
    <w:p w14:paraId="77238B46" w14:textId="77777777" w:rsidR="002E4931" w:rsidRPr="00461A4B" w:rsidRDefault="002E4931" w:rsidP="003A222E">
      <w:pPr>
        <w:pStyle w:val="PargrafodaLista"/>
        <w:numPr>
          <w:ilvl w:val="0"/>
          <w:numId w:val="15"/>
        </w:numPr>
        <w:tabs>
          <w:tab w:val="left" w:pos="284"/>
          <w:tab w:val="left" w:pos="851"/>
        </w:tabs>
        <w:suppressAutoHyphens/>
        <w:spacing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Quando tecnicamente aplicável, deverá permitir a sobreposição de informações operacionais às imagens e mapas utilizados na missão.</w:t>
      </w:r>
    </w:p>
    <w:p w14:paraId="29A2E9FA" w14:textId="77777777" w:rsidR="002E4931" w:rsidRPr="00461A4B" w:rsidRDefault="002E4931" w:rsidP="003A222E">
      <w:pPr>
        <w:pStyle w:val="PargrafodaLista"/>
        <w:numPr>
          <w:ilvl w:val="0"/>
          <w:numId w:val="15"/>
        </w:numPr>
        <w:tabs>
          <w:tab w:val="left" w:pos="284"/>
          <w:tab w:val="left" w:pos="851"/>
        </w:tabs>
        <w:suppressAutoHyphens/>
        <w:spacing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lastRenderedPageBreak/>
        <w:t>Deverá permitir, no mínimo, recursos de apoio à identificação de áreas, pontos de interesse, deslocamentos e demais informações relevantes ao emprego operacional.</w:t>
      </w:r>
    </w:p>
    <w:p w14:paraId="3FB74309" w14:textId="77777777" w:rsidR="002E4931" w:rsidRPr="00461A4B" w:rsidRDefault="002E4931" w:rsidP="003A222E">
      <w:pPr>
        <w:pStyle w:val="PargrafodaLista"/>
        <w:numPr>
          <w:ilvl w:val="0"/>
          <w:numId w:val="15"/>
        </w:numPr>
        <w:tabs>
          <w:tab w:val="left" w:pos="284"/>
          <w:tab w:val="left" w:pos="851"/>
        </w:tabs>
        <w:suppressAutoHyphens/>
        <w:spacing w:after="120" w:line="276" w:lineRule="auto"/>
        <w:ind w:hanging="142"/>
        <w:contextualSpacing w:val="0"/>
        <w:jc w:val="both"/>
        <w:rPr>
          <w:rFonts w:ascii="Calibri Light" w:hAnsi="Calibri Light" w:cs="Calibri Light"/>
          <w:sz w:val="21"/>
          <w:szCs w:val="21"/>
        </w:rPr>
      </w:pPr>
      <w:r w:rsidRPr="00461A4B">
        <w:rPr>
          <w:rFonts w:ascii="Calibri Light" w:hAnsi="Calibri Light" w:cs="Calibri Light"/>
          <w:sz w:val="21"/>
          <w:szCs w:val="21"/>
        </w:rPr>
        <w:t>A aeronave deverá possuir console de missão destinado ao operador, com recursos suficientes para gerenciamento dos sistemas embarcados</w:t>
      </w:r>
      <w:r w:rsidRPr="00461A4B">
        <w:rPr>
          <w:rFonts w:ascii="Calibri Light" w:hAnsi="Calibri Light" w:cs="Calibri Light"/>
          <w:bCs/>
          <w:sz w:val="21"/>
          <w:szCs w:val="21"/>
        </w:rPr>
        <w:t xml:space="preserve"> com as funcionalidades mínimas:</w:t>
      </w:r>
    </w:p>
    <w:p w14:paraId="74938C0E" w14:textId="77777777" w:rsidR="002E4931" w:rsidRPr="00461A4B" w:rsidRDefault="002E4931" w:rsidP="003A222E">
      <w:pPr>
        <w:pStyle w:val="PargrafodaLista"/>
        <w:numPr>
          <w:ilvl w:val="1"/>
          <w:numId w:val="15"/>
        </w:numPr>
        <w:tabs>
          <w:tab w:val="left" w:pos="284"/>
          <w:tab w:val="left" w:pos="851"/>
          <w:tab w:val="left" w:pos="993"/>
        </w:tabs>
        <w:suppressAutoHyphens/>
        <w:spacing w:after="120" w:line="276" w:lineRule="auto"/>
        <w:ind w:left="142" w:firstLine="0"/>
        <w:contextualSpacing w:val="0"/>
        <w:jc w:val="both"/>
        <w:rPr>
          <w:rFonts w:ascii="Calibri Light" w:hAnsi="Calibri Light" w:cs="Calibri Light"/>
          <w:bCs/>
          <w:sz w:val="21"/>
          <w:szCs w:val="21"/>
        </w:rPr>
      </w:pPr>
      <w:r w:rsidRPr="00461A4B">
        <w:rPr>
          <w:rFonts w:ascii="Calibri Light" w:hAnsi="Calibri Light" w:cs="Calibri Light"/>
          <w:bCs/>
          <w:sz w:val="21"/>
          <w:szCs w:val="21"/>
        </w:rPr>
        <w:t>Software embarcado na aeronave que sobreponha nomes de ruas, pontos de interesse e limites geográficos diretamente sobre a imagem de vídeo em tempo real; com banco de dados com nomes de ruas e principais pontos de interesse do Município de São Paulo; com medição de áreas, densidade populacional e aglomeração; medição de velocidade de deslocamento (veículos etc.) para apoio a missões policiais, ambientais, busca e salvamento.</w:t>
      </w:r>
    </w:p>
    <w:p w14:paraId="5B70E27B"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Gravação e registro das operações</w:t>
      </w:r>
    </w:p>
    <w:p w14:paraId="14AD6A05" w14:textId="77777777" w:rsidR="002E4931" w:rsidRPr="00461A4B" w:rsidRDefault="002E4931" w:rsidP="003A222E">
      <w:pPr>
        <w:pStyle w:val="PargrafodaLista"/>
        <w:numPr>
          <w:ilvl w:val="0"/>
          <w:numId w:val="16"/>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solução deverá possuir sistema de gravação digital dos dados e imagens produzidos durante as operações, com armazenamento temporário a bordo da aeronave, destinado a evitar perda de imagens em caso de interrupção ou indisponibilidade da transmissão em tempo real, não constituindo repositório definitivo das imagens, com os requisitos mínimos:</w:t>
      </w:r>
    </w:p>
    <w:p w14:paraId="5BC8F36B" w14:textId="77777777" w:rsidR="002E4931" w:rsidRPr="00461A4B" w:rsidRDefault="002E4931" w:rsidP="003A222E">
      <w:pPr>
        <w:pStyle w:val="PargrafodaLista"/>
        <w:numPr>
          <w:ilvl w:val="1"/>
          <w:numId w:val="16"/>
        </w:numPr>
        <w:tabs>
          <w:tab w:val="left" w:pos="284"/>
          <w:tab w:val="left" w:pos="426"/>
          <w:tab w:val="left" w:pos="993"/>
        </w:tabs>
        <w:suppressAutoHyphens/>
        <w:spacing w:before="120" w:after="12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Gravador de estado sólido de duplo canal com gravação em 720p, 1080p e 1080i na aeronave, com capacidade de armazenamento temporário equivalente a 100% da duração da missão em resolução Full HD, com metadados georreferenciados e reprodução simultânea durante a gravação, assegurando a retransmissão integral das imagens tão logo restabelecida a conexão.</w:t>
      </w:r>
    </w:p>
    <w:p w14:paraId="472F3327" w14:textId="77777777" w:rsidR="002E4931" w:rsidRPr="00461A4B" w:rsidRDefault="002E4931" w:rsidP="003A222E">
      <w:pPr>
        <w:pStyle w:val="PargrafodaLista"/>
        <w:numPr>
          <w:ilvl w:val="1"/>
          <w:numId w:val="16"/>
        </w:numPr>
        <w:tabs>
          <w:tab w:val="left" w:pos="284"/>
          <w:tab w:val="left" w:pos="567"/>
        </w:tabs>
        <w:suppressAutoHyphens/>
        <w:spacing w:before="120" w:after="120" w:line="276" w:lineRule="auto"/>
        <w:ind w:left="426" w:hanging="284"/>
        <w:contextualSpacing w:val="0"/>
        <w:jc w:val="both"/>
        <w:rPr>
          <w:rFonts w:ascii="Calibri Light" w:hAnsi="Calibri Light" w:cs="Calibri Light"/>
          <w:sz w:val="21"/>
          <w:szCs w:val="21"/>
        </w:rPr>
      </w:pPr>
      <w:r w:rsidRPr="00461A4B">
        <w:rPr>
          <w:rFonts w:ascii="Calibri Light" w:hAnsi="Calibri Light" w:cs="Calibri Light"/>
          <w:sz w:val="21"/>
          <w:szCs w:val="21"/>
        </w:rPr>
        <w:t>O sistema deverá permitir o registro das imagens e respectivos metadados necessários à identificação e rastreabilidade dos eventos registrados.</w:t>
      </w:r>
    </w:p>
    <w:p w14:paraId="78CA2C7E" w14:textId="77777777" w:rsidR="002E4931" w:rsidRPr="00461A4B" w:rsidRDefault="002E4931" w:rsidP="003A222E">
      <w:pPr>
        <w:pStyle w:val="PargrafodaLista"/>
        <w:numPr>
          <w:ilvl w:val="0"/>
          <w:numId w:val="16"/>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solução deverá possibilitar reprodução e consulta das gravações conforme os níveis de acesso definidos pela CONTRATANTE</w:t>
      </w:r>
    </w:p>
    <w:p w14:paraId="7F19C8FE" w14:textId="77777777" w:rsidR="002E4931" w:rsidRPr="00461A4B" w:rsidRDefault="002E4931" w:rsidP="003A222E">
      <w:pPr>
        <w:pStyle w:val="PargrafodaLista"/>
        <w:numPr>
          <w:ilvl w:val="0"/>
          <w:numId w:val="16"/>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Deverá ser disponibilizado sistema de registro audiovisual interno da aeronave para documentação das operações, quando previsto na configuração da solução.</w:t>
      </w:r>
    </w:p>
    <w:p w14:paraId="1B40B5C8"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Recursos de inteligência artificial e análise de dados</w:t>
      </w:r>
    </w:p>
    <w:p w14:paraId="1C8A76BA" w14:textId="77777777" w:rsidR="002E4931" w:rsidRPr="00461A4B" w:rsidRDefault="002E4931" w:rsidP="003A222E">
      <w:pPr>
        <w:pStyle w:val="PargrafodaLista"/>
        <w:numPr>
          <w:ilvl w:val="0"/>
          <w:numId w:val="47"/>
        </w:numPr>
        <w:tabs>
          <w:tab w:val="left" w:pos="284"/>
          <w:tab w:val="left" w:pos="851"/>
        </w:tabs>
        <w:suppressAutoHyphens/>
        <w:spacing w:after="180" w:line="276" w:lineRule="auto"/>
        <w:ind w:left="-142"/>
        <w:jc w:val="both"/>
        <w:rPr>
          <w:rFonts w:ascii="Calibri Light" w:hAnsi="Calibri Light" w:cs="Calibri Light"/>
          <w:sz w:val="21"/>
          <w:szCs w:val="21"/>
        </w:rPr>
      </w:pPr>
      <w:r w:rsidRPr="00461A4B">
        <w:rPr>
          <w:rFonts w:ascii="Calibri Light" w:hAnsi="Calibri Light" w:cs="Calibri Light"/>
          <w:sz w:val="21"/>
          <w:szCs w:val="21"/>
        </w:rPr>
        <w:t>A solução deverá contemplar recursos analíticos destinados a auxiliar a identificação, classificação e priorização de eventos de interesse operacional.</w:t>
      </w:r>
    </w:p>
    <w:p w14:paraId="06F97279" w14:textId="77777777" w:rsidR="002E4931" w:rsidRPr="00461A4B" w:rsidRDefault="002E4931" w:rsidP="003A222E">
      <w:pPr>
        <w:pStyle w:val="PargrafodaLista"/>
        <w:numPr>
          <w:ilvl w:val="0"/>
          <w:numId w:val="17"/>
        </w:numPr>
        <w:tabs>
          <w:tab w:val="left" w:pos="284"/>
          <w:tab w:val="left" w:pos="851"/>
        </w:tabs>
        <w:suppressAutoHyphens/>
        <w:spacing w:after="12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Os recursos analíticos deverão contemplar, no mínimo, funcionalidades para:</w:t>
      </w:r>
    </w:p>
    <w:p w14:paraId="2AA94893" w14:textId="77777777" w:rsidR="002E4931" w:rsidRPr="00461A4B" w:rsidRDefault="002E4931" w:rsidP="003A222E">
      <w:pPr>
        <w:pStyle w:val="PargrafodaLista"/>
        <w:numPr>
          <w:ilvl w:val="1"/>
          <w:numId w:val="17"/>
        </w:numPr>
        <w:suppressAutoHyphens/>
        <w:spacing w:before="60" w:after="160" w:line="252" w:lineRule="auto"/>
        <w:ind w:left="567"/>
        <w:jc w:val="both"/>
        <w:rPr>
          <w:rFonts w:ascii="Calibri Light" w:hAnsi="Calibri Light" w:cs="Calibri Light"/>
          <w:sz w:val="21"/>
          <w:szCs w:val="21"/>
        </w:rPr>
      </w:pPr>
      <w:r w:rsidRPr="00461A4B">
        <w:rPr>
          <w:rFonts w:ascii="Calibri Light" w:hAnsi="Calibri Light" w:cs="Calibri Light"/>
          <w:b/>
          <w:bCs/>
          <w:sz w:val="21"/>
          <w:szCs w:val="21"/>
        </w:rPr>
        <w:t>Face VA:</w:t>
      </w:r>
      <w:r w:rsidRPr="00461A4B">
        <w:rPr>
          <w:rFonts w:ascii="Calibri Light" w:hAnsi="Calibri Light" w:cs="Calibri Light"/>
          <w:sz w:val="21"/>
          <w:szCs w:val="21"/>
        </w:rPr>
        <w:t xml:space="preserve"> Detecção facial com geração de vetor biométrico, pesquisa por similaridade e apoio a alarmes, auditoria e investigação.</w:t>
      </w:r>
    </w:p>
    <w:p w14:paraId="3B520738" w14:textId="77777777" w:rsidR="002E4931" w:rsidRPr="00461A4B" w:rsidRDefault="002E4931" w:rsidP="003A222E">
      <w:pPr>
        <w:pStyle w:val="PargrafodaLista"/>
        <w:numPr>
          <w:ilvl w:val="1"/>
          <w:numId w:val="17"/>
        </w:numPr>
        <w:suppressAutoHyphens/>
        <w:spacing w:before="60" w:after="160" w:line="252" w:lineRule="auto"/>
        <w:ind w:left="567"/>
        <w:jc w:val="both"/>
        <w:rPr>
          <w:rFonts w:ascii="Calibri Light" w:hAnsi="Calibri Light" w:cs="Calibri Light"/>
          <w:sz w:val="21"/>
          <w:szCs w:val="21"/>
        </w:rPr>
      </w:pPr>
      <w:r w:rsidRPr="00461A4B">
        <w:rPr>
          <w:rFonts w:ascii="Calibri Light" w:hAnsi="Calibri Light" w:cs="Calibri Light"/>
          <w:b/>
          <w:bCs/>
          <w:sz w:val="21"/>
          <w:szCs w:val="21"/>
        </w:rPr>
        <w:t>LPR RR:</w:t>
      </w:r>
      <w:r w:rsidRPr="00461A4B">
        <w:rPr>
          <w:rFonts w:ascii="Calibri Light" w:hAnsi="Calibri Light" w:cs="Calibri Light"/>
          <w:sz w:val="21"/>
          <w:szCs w:val="21"/>
        </w:rPr>
        <w:t xml:space="preserve"> Reconhecimento de placa veicular com leitura de placa, direção de deslocamento e atributos complementares (cor, marca, modelo, classe).</w:t>
      </w:r>
    </w:p>
    <w:p w14:paraId="54EBC4B0" w14:textId="77777777" w:rsidR="002E4931" w:rsidRPr="00461A4B" w:rsidRDefault="002E4931" w:rsidP="003A222E">
      <w:pPr>
        <w:pStyle w:val="PargrafodaLista"/>
        <w:numPr>
          <w:ilvl w:val="1"/>
          <w:numId w:val="17"/>
        </w:numPr>
        <w:suppressAutoHyphens/>
        <w:spacing w:before="60" w:after="160" w:line="252" w:lineRule="auto"/>
        <w:ind w:left="567"/>
        <w:jc w:val="both"/>
        <w:rPr>
          <w:rFonts w:ascii="Calibri Light" w:hAnsi="Calibri Light" w:cs="Calibri Light"/>
          <w:sz w:val="21"/>
          <w:szCs w:val="21"/>
        </w:rPr>
      </w:pPr>
      <w:r w:rsidRPr="00461A4B">
        <w:rPr>
          <w:rFonts w:ascii="Calibri Light" w:hAnsi="Calibri Light" w:cs="Calibri Light"/>
          <w:b/>
          <w:bCs/>
          <w:sz w:val="21"/>
          <w:szCs w:val="21"/>
        </w:rPr>
        <w:t>Fogo (Detecção de Incêndios):</w:t>
      </w:r>
      <w:r w:rsidRPr="00461A4B">
        <w:rPr>
          <w:rFonts w:ascii="Calibri Light" w:hAnsi="Calibri Light" w:cs="Calibri Light"/>
          <w:sz w:val="21"/>
          <w:szCs w:val="21"/>
        </w:rPr>
        <w:t xml:space="preserve"> Detecção visual de fogo por rede neural, orientada a aumento de probabilidade de alarme.</w:t>
      </w:r>
    </w:p>
    <w:p w14:paraId="73E56981" w14:textId="77777777" w:rsidR="002E4931" w:rsidRPr="00461A4B" w:rsidRDefault="002E4931" w:rsidP="003A222E">
      <w:pPr>
        <w:pStyle w:val="PargrafodaLista"/>
        <w:numPr>
          <w:ilvl w:val="1"/>
          <w:numId w:val="17"/>
        </w:numPr>
        <w:suppressAutoHyphens/>
        <w:spacing w:before="60" w:after="160" w:line="252" w:lineRule="auto"/>
        <w:ind w:left="567"/>
        <w:jc w:val="both"/>
        <w:rPr>
          <w:rFonts w:ascii="Calibri Light" w:hAnsi="Calibri Light" w:cs="Calibri Light"/>
          <w:sz w:val="21"/>
          <w:szCs w:val="21"/>
        </w:rPr>
      </w:pPr>
      <w:r w:rsidRPr="00461A4B">
        <w:rPr>
          <w:rFonts w:ascii="Calibri Light" w:hAnsi="Calibri Light" w:cs="Calibri Light"/>
          <w:b/>
          <w:bCs/>
          <w:sz w:val="21"/>
          <w:szCs w:val="21"/>
        </w:rPr>
        <w:t>Fumaça (Detecção de Fumaça):</w:t>
      </w:r>
      <w:r w:rsidRPr="00461A4B">
        <w:rPr>
          <w:rFonts w:ascii="Calibri Light" w:hAnsi="Calibri Light" w:cs="Calibri Light"/>
          <w:sz w:val="21"/>
          <w:szCs w:val="21"/>
        </w:rPr>
        <w:t xml:space="preserve"> Detecção visual de fumaça por rede neural para identificação de eventos em vídeo.</w:t>
      </w:r>
    </w:p>
    <w:p w14:paraId="430D6456" w14:textId="77777777" w:rsidR="002E4931" w:rsidRPr="00461A4B" w:rsidRDefault="002E4931" w:rsidP="003A222E">
      <w:pPr>
        <w:pStyle w:val="PargrafodaLista"/>
        <w:numPr>
          <w:ilvl w:val="1"/>
          <w:numId w:val="17"/>
        </w:numPr>
        <w:suppressAutoHyphens/>
        <w:spacing w:before="60" w:after="160" w:line="252" w:lineRule="auto"/>
        <w:ind w:left="567"/>
        <w:jc w:val="both"/>
        <w:rPr>
          <w:rFonts w:ascii="Calibri Light" w:hAnsi="Calibri Light" w:cs="Calibri Light"/>
          <w:sz w:val="21"/>
          <w:szCs w:val="21"/>
        </w:rPr>
      </w:pPr>
      <w:r w:rsidRPr="00461A4B">
        <w:rPr>
          <w:rFonts w:ascii="Calibri Light" w:hAnsi="Calibri Light" w:cs="Calibri Light"/>
          <w:b/>
          <w:bCs/>
          <w:sz w:val="21"/>
          <w:szCs w:val="21"/>
        </w:rPr>
        <w:t>POSE (Análise de Postura e Comportamento):</w:t>
      </w:r>
      <w:r w:rsidRPr="00461A4B">
        <w:rPr>
          <w:rFonts w:ascii="Calibri Light" w:hAnsi="Calibri Light" w:cs="Calibri Light"/>
          <w:sz w:val="21"/>
          <w:szCs w:val="21"/>
        </w:rPr>
        <w:t xml:space="preserve"> Detecção de esqueleto humano e de poses/comportamentos com potencial de risco (pessoa caída, mãos erguidas, atirador).</w:t>
      </w:r>
    </w:p>
    <w:p w14:paraId="73CF156D" w14:textId="77777777" w:rsidR="002E4931" w:rsidRPr="00461A4B" w:rsidRDefault="002E4931" w:rsidP="003A222E">
      <w:pPr>
        <w:pStyle w:val="PargrafodaLista"/>
        <w:numPr>
          <w:ilvl w:val="1"/>
          <w:numId w:val="17"/>
        </w:numPr>
        <w:suppressAutoHyphens/>
        <w:spacing w:before="60" w:after="160" w:line="252" w:lineRule="auto"/>
        <w:ind w:left="567"/>
        <w:jc w:val="both"/>
        <w:rPr>
          <w:rFonts w:ascii="Calibri Light" w:hAnsi="Calibri Light" w:cs="Calibri Light"/>
          <w:sz w:val="21"/>
          <w:szCs w:val="21"/>
        </w:rPr>
      </w:pPr>
      <w:r w:rsidRPr="00461A4B">
        <w:rPr>
          <w:rFonts w:ascii="Calibri Light" w:hAnsi="Calibri Light" w:cs="Calibri Light"/>
          <w:b/>
          <w:bCs/>
          <w:sz w:val="21"/>
          <w:szCs w:val="21"/>
        </w:rPr>
        <w:t>Integração e Eventos Externos:</w:t>
      </w:r>
      <w:r w:rsidRPr="00461A4B">
        <w:rPr>
          <w:rFonts w:ascii="Calibri Light" w:hAnsi="Calibri Light" w:cs="Calibri Light"/>
          <w:sz w:val="21"/>
          <w:szCs w:val="21"/>
        </w:rPr>
        <w:t xml:space="preserve"> A plataforma analítica deve permitir recebimento de dados de POS, consulta web por automação (API HTTP/JSON) e injeção de eventos externos via API pública.</w:t>
      </w:r>
    </w:p>
    <w:p w14:paraId="6A75DCCC" w14:textId="77777777" w:rsidR="002E4931" w:rsidRPr="00461A4B" w:rsidRDefault="002E4931" w:rsidP="003A222E">
      <w:pPr>
        <w:pStyle w:val="PargrafodaLista"/>
        <w:numPr>
          <w:ilvl w:val="1"/>
          <w:numId w:val="17"/>
        </w:numPr>
        <w:suppressAutoHyphens/>
        <w:spacing w:before="60" w:after="160" w:line="252" w:lineRule="auto"/>
        <w:ind w:left="567"/>
        <w:jc w:val="both"/>
        <w:rPr>
          <w:rFonts w:ascii="Calibri Light" w:hAnsi="Calibri Light" w:cs="Calibri Light"/>
          <w:sz w:val="21"/>
          <w:szCs w:val="21"/>
        </w:rPr>
      </w:pPr>
      <w:r w:rsidRPr="00461A4B">
        <w:rPr>
          <w:rFonts w:ascii="Calibri Light" w:hAnsi="Calibri Light" w:cs="Calibri Light"/>
          <w:b/>
          <w:bCs/>
          <w:sz w:val="21"/>
          <w:szCs w:val="21"/>
        </w:rPr>
        <w:t>Novos Recursos:</w:t>
      </w:r>
      <w:r w:rsidRPr="00461A4B">
        <w:rPr>
          <w:rFonts w:ascii="Calibri Light" w:hAnsi="Calibri Light" w:cs="Calibri Light"/>
          <w:sz w:val="21"/>
          <w:szCs w:val="21"/>
        </w:rPr>
        <w:t xml:space="preserve"> possibilidade de customização, integração e desenvolvimento de novos analíticos.</w:t>
      </w:r>
    </w:p>
    <w:p w14:paraId="46A47505" w14:textId="77777777" w:rsidR="002E4931" w:rsidRPr="00461A4B" w:rsidRDefault="002E4931" w:rsidP="003A222E">
      <w:pPr>
        <w:pStyle w:val="PargrafodaLista"/>
        <w:numPr>
          <w:ilvl w:val="1"/>
          <w:numId w:val="17"/>
        </w:numPr>
        <w:suppressAutoHyphens/>
        <w:spacing w:before="60" w:after="120" w:line="252" w:lineRule="auto"/>
        <w:ind w:left="567"/>
        <w:contextualSpacing w:val="0"/>
        <w:jc w:val="both"/>
        <w:rPr>
          <w:rFonts w:ascii="Calibri Light" w:hAnsi="Calibri Light" w:cs="Calibri Light"/>
          <w:sz w:val="21"/>
          <w:szCs w:val="21"/>
        </w:rPr>
      </w:pPr>
      <w:r w:rsidRPr="00461A4B">
        <w:rPr>
          <w:rFonts w:ascii="Calibri Light" w:hAnsi="Calibri Light" w:cs="Calibri Light"/>
          <w:b/>
          <w:bCs/>
          <w:sz w:val="21"/>
          <w:szCs w:val="21"/>
        </w:rPr>
        <w:lastRenderedPageBreak/>
        <w:t>Segurança e LGPD:</w:t>
      </w:r>
      <w:r w:rsidRPr="00461A4B">
        <w:rPr>
          <w:rFonts w:ascii="Calibri Light" w:hAnsi="Calibri Light" w:cs="Calibri Light"/>
          <w:sz w:val="21"/>
          <w:szCs w:val="21"/>
        </w:rPr>
        <w:t xml:space="preserve"> Protocolos rigorosos de criptografia e conformidade com a Lei Geral de Proteção de Dados, garantindo que não haja retenção indevida de dados sensíveis fora das hipóteses legais de segurança pública.</w:t>
      </w:r>
    </w:p>
    <w:p w14:paraId="2E2A24C6" w14:textId="77777777" w:rsidR="002E4931" w:rsidRPr="00461A4B" w:rsidRDefault="002E4931" w:rsidP="003A222E">
      <w:pPr>
        <w:pStyle w:val="PargrafodaLista"/>
        <w:numPr>
          <w:ilvl w:val="1"/>
          <w:numId w:val="17"/>
        </w:numPr>
        <w:suppressAutoHyphens/>
        <w:spacing w:before="60" w:after="120" w:line="252" w:lineRule="auto"/>
        <w:ind w:left="567"/>
        <w:contextualSpacing w:val="0"/>
        <w:jc w:val="both"/>
        <w:rPr>
          <w:rFonts w:ascii="Calibri Light" w:hAnsi="Calibri Light" w:cs="Calibri Light"/>
          <w:sz w:val="21"/>
          <w:szCs w:val="21"/>
        </w:rPr>
      </w:pPr>
      <w:r w:rsidRPr="00461A4B">
        <w:rPr>
          <w:rFonts w:ascii="Calibri Light" w:hAnsi="Calibri Light" w:cs="Calibri Light"/>
          <w:b/>
          <w:bCs/>
          <w:sz w:val="21"/>
          <w:szCs w:val="21"/>
        </w:rPr>
        <w:t>Integração por interfaces:</w:t>
      </w:r>
      <w:r w:rsidRPr="00461A4B">
        <w:rPr>
          <w:rFonts w:ascii="Calibri Light" w:hAnsi="Calibri Light" w:cs="Calibri Light"/>
          <w:sz w:val="21"/>
          <w:szCs w:val="21"/>
        </w:rPr>
        <w:t xml:space="preserve"> De programação de aplicações – APIs, quando necessária à interoperabilidade com os sistemas da CONTRATANTE.</w:t>
      </w:r>
    </w:p>
    <w:p w14:paraId="21D17F3F" w14:textId="77777777" w:rsidR="002E4931" w:rsidRPr="00461A4B" w:rsidRDefault="002E4931" w:rsidP="003A222E">
      <w:pPr>
        <w:pStyle w:val="PargrafodaLista"/>
        <w:numPr>
          <w:ilvl w:val="0"/>
          <w:numId w:val="17"/>
        </w:numPr>
        <w:tabs>
          <w:tab w:val="left" w:pos="284"/>
          <w:tab w:val="left" w:pos="851"/>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Os recursos de inteligência artificial deverão ser empregados como </w:t>
      </w:r>
      <w:r w:rsidRPr="00461A4B">
        <w:rPr>
          <w:rFonts w:ascii="Calibri Light" w:hAnsi="Calibri Light" w:cs="Calibri Light"/>
          <w:b/>
          <w:sz w:val="21"/>
          <w:szCs w:val="21"/>
        </w:rPr>
        <w:t>instrumentos de apoio à atividade operacional</w:t>
      </w:r>
      <w:r w:rsidRPr="00461A4B">
        <w:rPr>
          <w:rFonts w:ascii="Calibri Light" w:hAnsi="Calibri Light" w:cs="Calibri Light"/>
          <w:sz w:val="21"/>
          <w:szCs w:val="21"/>
        </w:rPr>
        <w:t>, não substituindo a análise e a decisão dos agentes públicos responsáveis pela atuação.</w:t>
      </w:r>
    </w:p>
    <w:p w14:paraId="7D0B5A04" w14:textId="77777777" w:rsidR="002E4931" w:rsidRPr="00461A4B" w:rsidRDefault="002E4931" w:rsidP="003A222E">
      <w:pPr>
        <w:pStyle w:val="PargrafodaLista"/>
        <w:numPr>
          <w:ilvl w:val="0"/>
          <w:numId w:val="17"/>
        </w:numPr>
        <w:tabs>
          <w:tab w:val="left" w:pos="284"/>
          <w:tab w:val="left" w:pos="851"/>
        </w:tabs>
        <w:suppressAutoHyphens/>
        <w:spacing w:before="120"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O funcionamento dos recursos analíticos deverá ser demonstrável durante o Teste de Conformidade, em cenário operacional previamente definido pela comissão técnica designada para esse fim.</w:t>
      </w:r>
    </w:p>
    <w:p w14:paraId="37894C41"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Tempo de Atendimento e de Solução: (SLA – SERVICE LEVEL AGREEMENT (ACORDO DE NÍVEL DE SERVIÇO) </w:t>
      </w:r>
    </w:p>
    <w:p w14:paraId="293F3CBF" w14:textId="77777777" w:rsidR="002E4931" w:rsidRPr="00461A4B" w:rsidRDefault="002E4931" w:rsidP="002E4931">
      <w:pPr>
        <w:widowControl w:val="0"/>
        <w:spacing w:line="276" w:lineRule="auto"/>
        <w:ind w:hanging="2"/>
        <w:jc w:val="both"/>
        <w:rPr>
          <w:rFonts w:ascii="Calibri Light" w:eastAsia="Tahoma" w:hAnsi="Calibri Light" w:cs="Calibri Light"/>
          <w:sz w:val="21"/>
          <w:szCs w:val="21"/>
        </w:rPr>
      </w:pPr>
      <w:r w:rsidRPr="00461A4B">
        <w:rPr>
          <w:rFonts w:ascii="Calibri Light" w:eastAsia="Tahoma" w:hAnsi="Calibri Light" w:cs="Calibri Light"/>
          <w:sz w:val="21"/>
          <w:szCs w:val="21"/>
        </w:rPr>
        <w:t>A CONTRATADA deverá garantir o atendimento das chamadas conforme o Acordo de Nível de Serviço (SLA) a seguir, aplicável em chamadas no horário comercial e noturno, casos específicos ou finais de semana:   </w:t>
      </w:r>
    </w:p>
    <w:p w14:paraId="7A0A2AC6" w14:textId="77777777" w:rsidR="002E4931" w:rsidRDefault="002E4931" w:rsidP="002E4931">
      <w:pPr>
        <w:spacing w:before="240" w:after="120"/>
        <w:jc w:val="both"/>
        <w:rPr>
          <w:rFonts w:ascii="Calibri Light" w:eastAsia="Tahoma" w:hAnsi="Calibri Light" w:cs="Calibri Light"/>
          <w:b/>
          <w:sz w:val="21"/>
          <w:szCs w:val="21"/>
        </w:rPr>
      </w:pPr>
      <w:r w:rsidRPr="00461A4B">
        <w:rPr>
          <w:rFonts w:ascii="Calibri Light" w:eastAsia="Tahoma" w:hAnsi="Calibri Light" w:cs="Calibri Light"/>
          <w:b/>
          <w:sz w:val="21"/>
          <w:szCs w:val="21"/>
        </w:rPr>
        <w:t>Tabela 1 — Aeronave em solo, na CONTRATADA (stand by)</w:t>
      </w:r>
    </w:p>
    <w:tbl>
      <w:tblPr>
        <w:tblW w:w="0" w:type="auto"/>
        <w:tblLook w:val="04A0" w:firstRow="1" w:lastRow="0" w:firstColumn="1" w:lastColumn="0" w:noHBand="0" w:noVBand="1"/>
      </w:tblPr>
      <w:tblGrid>
        <w:gridCol w:w="2239"/>
        <w:gridCol w:w="2315"/>
        <w:gridCol w:w="2219"/>
        <w:gridCol w:w="2233"/>
      </w:tblGrid>
      <w:tr w:rsidR="00D67D4F" w:rsidRPr="00461A4B" w14:paraId="397319BF" w14:textId="77777777">
        <w:trPr>
          <w:trHeight w:val="276"/>
        </w:trPr>
        <w:tc>
          <w:tcPr>
            <w:tcW w:w="237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455801FE" w14:textId="77777777" w:rsidR="00D67D4F" w:rsidRPr="006A5532" w:rsidRDefault="00D67D4F">
            <w:pPr>
              <w:jc w:val="center"/>
              <w:rPr>
                <w:rFonts w:ascii="Calibri Light" w:eastAsia="Tahoma" w:hAnsi="Calibri Light" w:cs="Calibri Light"/>
                <w:b/>
                <w:sz w:val="21"/>
                <w:szCs w:val="21"/>
                <w:highlight w:val="yellow"/>
              </w:rPr>
            </w:pPr>
            <w:r w:rsidRPr="006A5532">
              <w:rPr>
                <w:rFonts w:ascii="Calibri Light" w:eastAsia="Tahoma" w:hAnsi="Calibri Light" w:cs="Calibri Light"/>
                <w:b/>
                <w:sz w:val="21"/>
                <w:szCs w:val="21"/>
                <w:highlight w:val="yellow"/>
              </w:rPr>
              <w:t>Grau de Urgência</w:t>
            </w:r>
          </w:p>
        </w:tc>
        <w:tc>
          <w:tcPr>
            <w:tcW w:w="241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5C513654" w14:textId="77777777" w:rsidR="00D67D4F" w:rsidRPr="006A5532" w:rsidRDefault="00D67D4F">
            <w:pPr>
              <w:jc w:val="center"/>
              <w:rPr>
                <w:rFonts w:ascii="Calibri Light" w:eastAsia="Tahoma" w:hAnsi="Calibri Light" w:cs="Calibri Light"/>
                <w:b/>
                <w:sz w:val="21"/>
                <w:szCs w:val="21"/>
                <w:highlight w:val="yellow"/>
              </w:rPr>
            </w:pPr>
            <w:r w:rsidRPr="006A5532">
              <w:rPr>
                <w:rFonts w:ascii="Calibri Light" w:eastAsia="Tahoma" w:hAnsi="Calibri Light" w:cs="Calibri Light"/>
                <w:b/>
                <w:sz w:val="21"/>
                <w:szCs w:val="21"/>
                <w:highlight w:val="yellow"/>
              </w:rPr>
              <w:t>Tempo de Confirmação do Acionamento</w:t>
            </w:r>
          </w:p>
        </w:tc>
        <w:tc>
          <w:tcPr>
            <w:tcW w:w="23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329E122D" w14:textId="77777777" w:rsidR="00D67D4F" w:rsidRPr="006A5532" w:rsidRDefault="00D67D4F">
            <w:pPr>
              <w:jc w:val="center"/>
              <w:rPr>
                <w:rFonts w:ascii="Calibri Light" w:eastAsia="Tahoma" w:hAnsi="Calibri Light" w:cs="Calibri Light"/>
                <w:b/>
                <w:sz w:val="21"/>
                <w:szCs w:val="21"/>
                <w:highlight w:val="yellow"/>
              </w:rPr>
            </w:pPr>
            <w:r w:rsidRPr="006A5532">
              <w:rPr>
                <w:rFonts w:ascii="Calibri Light" w:eastAsia="Tahoma" w:hAnsi="Calibri Light" w:cs="Calibri Light"/>
                <w:b/>
                <w:sz w:val="21"/>
                <w:szCs w:val="21"/>
                <w:highlight w:val="yellow"/>
              </w:rPr>
              <w:t>Tempo de Solução</w:t>
            </w:r>
          </w:p>
        </w:tc>
        <w:tc>
          <w:tcPr>
            <w:tcW w:w="23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752C2422" w14:textId="77777777" w:rsidR="00D67D4F" w:rsidRPr="006A5532" w:rsidRDefault="00D67D4F">
            <w:pPr>
              <w:jc w:val="center"/>
              <w:rPr>
                <w:rFonts w:ascii="Calibri Light" w:eastAsia="Tahoma" w:hAnsi="Calibri Light" w:cs="Calibri Light"/>
                <w:b/>
                <w:sz w:val="21"/>
                <w:szCs w:val="21"/>
                <w:highlight w:val="yellow"/>
              </w:rPr>
            </w:pPr>
            <w:r w:rsidRPr="006A5532">
              <w:rPr>
                <w:rFonts w:ascii="Calibri Light" w:eastAsia="Tahoma" w:hAnsi="Calibri Light" w:cs="Calibri Light"/>
                <w:b/>
                <w:sz w:val="21"/>
                <w:szCs w:val="21"/>
                <w:highlight w:val="yellow"/>
              </w:rPr>
              <w:t>Prazo Total do SLA</w:t>
            </w:r>
          </w:p>
        </w:tc>
      </w:tr>
      <w:tr w:rsidR="00D67D4F" w:rsidRPr="00461A4B" w14:paraId="7BF4E2F2" w14:textId="77777777">
        <w:trPr>
          <w:trHeight w:val="276"/>
        </w:trPr>
        <w:tc>
          <w:tcPr>
            <w:tcW w:w="2370"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0FAF95B9"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ALTA</w:t>
            </w:r>
          </w:p>
        </w:tc>
        <w:tc>
          <w:tcPr>
            <w:tcW w:w="2414"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5E0F8BCF"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03 (três) minutos</w:t>
            </w:r>
          </w:p>
        </w:tc>
        <w:tc>
          <w:tcPr>
            <w:tcW w:w="2356"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1573677B"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01 (uma) hora</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0755A703" w14:textId="77777777" w:rsidR="00D67D4F" w:rsidRPr="006A5532" w:rsidRDefault="00D67D4F">
            <w:pPr>
              <w:jc w:val="center"/>
              <w:rPr>
                <w:rFonts w:ascii="Calibri Light" w:hAnsi="Calibri Light" w:cs="Calibri Light"/>
                <w:sz w:val="21"/>
                <w:szCs w:val="21"/>
                <w:highlight w:val="yellow"/>
                <w:u w:val="single"/>
              </w:rPr>
            </w:pPr>
            <w:r w:rsidRPr="006A5532">
              <w:rPr>
                <w:rFonts w:ascii="Calibri Light" w:hAnsi="Calibri Light" w:cs="Calibri Light"/>
                <w:sz w:val="21"/>
                <w:szCs w:val="21"/>
                <w:highlight w:val="yellow"/>
                <w:u w:val="single"/>
              </w:rPr>
              <w:t>01:03 (uma hora e três minutos)</w:t>
            </w:r>
          </w:p>
        </w:tc>
      </w:tr>
      <w:tr w:rsidR="00D67D4F" w:rsidRPr="00461A4B" w14:paraId="3C0220D5" w14:textId="77777777">
        <w:trPr>
          <w:trHeight w:val="276"/>
        </w:trPr>
        <w:tc>
          <w:tcPr>
            <w:tcW w:w="2370"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7CB35B57"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MÉDIA</w:t>
            </w:r>
          </w:p>
        </w:tc>
        <w:tc>
          <w:tcPr>
            <w:tcW w:w="2414"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07C41B82"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05 (cinco) minutos</w:t>
            </w:r>
          </w:p>
        </w:tc>
        <w:tc>
          <w:tcPr>
            <w:tcW w:w="2356"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09600A4B"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02 (duas) horas</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44779E56"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02:05 (duas horas e cinco minutos)</w:t>
            </w:r>
          </w:p>
        </w:tc>
      </w:tr>
      <w:tr w:rsidR="00D67D4F" w:rsidRPr="00461A4B" w14:paraId="2E640441" w14:textId="77777777">
        <w:trPr>
          <w:trHeight w:val="276"/>
        </w:trPr>
        <w:tc>
          <w:tcPr>
            <w:tcW w:w="2370"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38B2722E"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BAIXA</w:t>
            </w:r>
          </w:p>
        </w:tc>
        <w:tc>
          <w:tcPr>
            <w:tcW w:w="2414"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30D330A5"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10 (dez) minutos</w:t>
            </w:r>
          </w:p>
        </w:tc>
        <w:tc>
          <w:tcPr>
            <w:tcW w:w="2356"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30FDECEE"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03 (três) horas</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187728C6" w14:textId="77777777" w:rsidR="00D67D4F" w:rsidRPr="006A5532" w:rsidRDefault="00D67D4F">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03:10 (três horas e dez minutos)</w:t>
            </w:r>
          </w:p>
        </w:tc>
      </w:tr>
    </w:tbl>
    <w:p w14:paraId="2A9CD080" w14:textId="77777777" w:rsidR="002E4931" w:rsidRDefault="002E4931" w:rsidP="002E4931">
      <w:pPr>
        <w:spacing w:before="240" w:after="120"/>
        <w:jc w:val="both"/>
        <w:rPr>
          <w:rFonts w:ascii="Calibri Light" w:eastAsia="Tahoma" w:hAnsi="Calibri Light" w:cs="Calibri Light"/>
          <w:b/>
          <w:sz w:val="21"/>
          <w:szCs w:val="21"/>
        </w:rPr>
      </w:pPr>
      <w:r w:rsidRPr="00461A4B">
        <w:rPr>
          <w:rFonts w:ascii="Calibri Light" w:eastAsia="Tahoma" w:hAnsi="Calibri Light" w:cs="Calibri Light"/>
          <w:b/>
          <w:sz w:val="21"/>
          <w:szCs w:val="21"/>
        </w:rPr>
        <w:t>Tabela 2 — Aeronave em voo (em operação)</w:t>
      </w:r>
    </w:p>
    <w:tbl>
      <w:tblPr>
        <w:tblW w:w="0" w:type="auto"/>
        <w:tblLook w:val="04A0" w:firstRow="1" w:lastRow="0" w:firstColumn="1" w:lastColumn="0" w:noHBand="0" w:noVBand="1"/>
      </w:tblPr>
      <w:tblGrid>
        <w:gridCol w:w="2242"/>
        <w:gridCol w:w="2317"/>
        <w:gridCol w:w="2225"/>
        <w:gridCol w:w="2222"/>
      </w:tblGrid>
      <w:tr w:rsidR="008C6672" w:rsidRPr="00461A4B" w14:paraId="01639B65" w14:textId="77777777">
        <w:trPr>
          <w:trHeight w:val="300"/>
        </w:trPr>
        <w:tc>
          <w:tcPr>
            <w:tcW w:w="237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6A39AE02" w14:textId="77777777" w:rsidR="008C6672" w:rsidRPr="006A5532" w:rsidRDefault="008C6672">
            <w:pPr>
              <w:jc w:val="center"/>
              <w:rPr>
                <w:rFonts w:ascii="Calibri Light" w:eastAsia="Tahoma" w:hAnsi="Calibri Light" w:cs="Calibri Light"/>
                <w:b/>
                <w:sz w:val="21"/>
                <w:szCs w:val="21"/>
                <w:highlight w:val="yellow"/>
              </w:rPr>
            </w:pPr>
            <w:r w:rsidRPr="006A5532">
              <w:rPr>
                <w:rFonts w:ascii="Calibri Light" w:eastAsia="Tahoma" w:hAnsi="Calibri Light" w:cs="Calibri Light"/>
                <w:b/>
                <w:sz w:val="21"/>
                <w:szCs w:val="21"/>
                <w:highlight w:val="yellow"/>
              </w:rPr>
              <w:t>Grau de Urgência</w:t>
            </w:r>
          </w:p>
        </w:tc>
        <w:tc>
          <w:tcPr>
            <w:tcW w:w="242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41D56BB4" w14:textId="77777777" w:rsidR="008C6672" w:rsidRPr="006A5532" w:rsidRDefault="008C6672">
            <w:pPr>
              <w:jc w:val="center"/>
              <w:rPr>
                <w:rFonts w:ascii="Calibri Light" w:eastAsia="Tahoma" w:hAnsi="Calibri Light" w:cs="Calibri Light"/>
                <w:b/>
                <w:sz w:val="21"/>
                <w:szCs w:val="21"/>
                <w:highlight w:val="yellow"/>
              </w:rPr>
            </w:pPr>
            <w:r w:rsidRPr="006A5532">
              <w:rPr>
                <w:rFonts w:ascii="Calibri Light" w:eastAsia="Tahoma" w:hAnsi="Calibri Light" w:cs="Calibri Light"/>
                <w:b/>
                <w:sz w:val="21"/>
                <w:szCs w:val="21"/>
                <w:highlight w:val="yellow"/>
              </w:rPr>
              <w:t>Tempo de Confirmação do Acionamento</w:t>
            </w:r>
          </w:p>
        </w:tc>
        <w:tc>
          <w:tcPr>
            <w:tcW w:w="236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33919E3A" w14:textId="77777777" w:rsidR="008C6672" w:rsidRPr="006A5532" w:rsidRDefault="008C6672">
            <w:pPr>
              <w:jc w:val="center"/>
              <w:rPr>
                <w:rFonts w:ascii="Calibri Light" w:eastAsia="Tahoma" w:hAnsi="Calibri Light" w:cs="Calibri Light"/>
                <w:b/>
                <w:sz w:val="21"/>
                <w:szCs w:val="21"/>
                <w:highlight w:val="yellow"/>
              </w:rPr>
            </w:pPr>
            <w:r w:rsidRPr="006A5532">
              <w:rPr>
                <w:rFonts w:ascii="Calibri Light" w:eastAsia="Tahoma" w:hAnsi="Calibri Light" w:cs="Calibri Light"/>
                <w:b/>
                <w:sz w:val="21"/>
                <w:szCs w:val="21"/>
                <w:highlight w:val="yellow"/>
              </w:rPr>
              <w:t>Tempo de Solução</w:t>
            </w:r>
          </w:p>
        </w:tc>
        <w:tc>
          <w:tcPr>
            <w:tcW w:w="23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746FD5A2" w14:textId="77777777" w:rsidR="008C6672" w:rsidRPr="006A5532" w:rsidRDefault="008C6672">
            <w:pPr>
              <w:jc w:val="center"/>
              <w:rPr>
                <w:rFonts w:ascii="Calibri Light" w:eastAsia="Tahoma" w:hAnsi="Calibri Light" w:cs="Calibri Light"/>
                <w:b/>
                <w:sz w:val="21"/>
                <w:szCs w:val="21"/>
                <w:highlight w:val="yellow"/>
              </w:rPr>
            </w:pPr>
            <w:r w:rsidRPr="006A5532">
              <w:rPr>
                <w:rFonts w:ascii="Calibri Light" w:eastAsia="Tahoma" w:hAnsi="Calibri Light" w:cs="Calibri Light"/>
                <w:b/>
                <w:sz w:val="21"/>
                <w:szCs w:val="21"/>
                <w:highlight w:val="yellow"/>
              </w:rPr>
              <w:t>Prazo Total do SLA</w:t>
            </w:r>
          </w:p>
        </w:tc>
      </w:tr>
      <w:tr w:rsidR="008C6672" w:rsidRPr="00461A4B" w14:paraId="47619EC9" w14:textId="77777777">
        <w:trPr>
          <w:trHeight w:val="300"/>
        </w:trPr>
        <w:tc>
          <w:tcPr>
            <w:tcW w:w="2378"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654D28C3"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ALTA</w:t>
            </w:r>
          </w:p>
        </w:tc>
        <w:tc>
          <w:tcPr>
            <w:tcW w:w="2421"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5C21AE16"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03 (três) minutos</w:t>
            </w:r>
          </w:p>
        </w:tc>
        <w:tc>
          <w:tcPr>
            <w:tcW w:w="2365"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132060DB"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03 (três) minutos</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5C306362"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06 (seis) minutos</w:t>
            </w:r>
          </w:p>
        </w:tc>
      </w:tr>
      <w:tr w:rsidR="008C6672" w:rsidRPr="00461A4B" w14:paraId="1488B2BB" w14:textId="77777777">
        <w:trPr>
          <w:trHeight w:val="300"/>
        </w:trPr>
        <w:tc>
          <w:tcPr>
            <w:tcW w:w="2378"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07156C59"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MÉDIA</w:t>
            </w:r>
          </w:p>
        </w:tc>
        <w:tc>
          <w:tcPr>
            <w:tcW w:w="2421"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5BEA5850"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05 (cinco) minutos</w:t>
            </w:r>
          </w:p>
        </w:tc>
        <w:tc>
          <w:tcPr>
            <w:tcW w:w="2365"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484AE7ED"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05 (cinco) minutos</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7CB05A64"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10 (dez) minutos</w:t>
            </w:r>
          </w:p>
        </w:tc>
      </w:tr>
      <w:tr w:rsidR="008C6672" w:rsidRPr="008437EB" w14:paraId="4580E30A" w14:textId="77777777">
        <w:trPr>
          <w:trHeight w:val="300"/>
        </w:trPr>
        <w:tc>
          <w:tcPr>
            <w:tcW w:w="2378"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5B3D61E9"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BAIXA</w:t>
            </w:r>
          </w:p>
        </w:tc>
        <w:tc>
          <w:tcPr>
            <w:tcW w:w="2421"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5CE20767"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10 (dez) minutos</w:t>
            </w:r>
          </w:p>
        </w:tc>
        <w:tc>
          <w:tcPr>
            <w:tcW w:w="2365"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6642D980"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Até 10 (dez) minutos</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2D9EF099" w14:textId="77777777" w:rsidR="008C6672" w:rsidRPr="006A5532" w:rsidRDefault="008C6672">
            <w:pPr>
              <w:jc w:val="center"/>
              <w:rPr>
                <w:rFonts w:ascii="Calibri Light" w:eastAsia="Tahoma" w:hAnsi="Calibri Light" w:cs="Calibri Light"/>
                <w:sz w:val="21"/>
                <w:szCs w:val="21"/>
                <w:highlight w:val="yellow"/>
              </w:rPr>
            </w:pPr>
            <w:r w:rsidRPr="006A5532">
              <w:rPr>
                <w:rFonts w:ascii="Calibri Light" w:eastAsia="Tahoma" w:hAnsi="Calibri Light" w:cs="Calibri Light"/>
                <w:sz w:val="21"/>
                <w:szCs w:val="21"/>
                <w:highlight w:val="yellow"/>
              </w:rPr>
              <w:t>20 (vinte) minutos</w:t>
            </w:r>
          </w:p>
        </w:tc>
      </w:tr>
    </w:tbl>
    <w:p w14:paraId="1F590B62" w14:textId="77777777" w:rsidR="002E4931" w:rsidRPr="00461A4B" w:rsidRDefault="002E4931" w:rsidP="003A222E">
      <w:pPr>
        <w:pStyle w:val="PargrafodaLista"/>
        <w:numPr>
          <w:ilvl w:val="0"/>
          <w:numId w:val="48"/>
        </w:numPr>
        <w:suppressAutoHyphens/>
        <w:spacing w:before="120" w:after="120" w:line="252" w:lineRule="auto"/>
        <w:contextualSpacing w:val="0"/>
        <w:jc w:val="both"/>
        <w:rPr>
          <w:rFonts w:ascii="Calibri Light" w:eastAsia="Tahoma" w:hAnsi="Calibri Light" w:cs="Calibri Light"/>
          <w:sz w:val="21"/>
          <w:szCs w:val="21"/>
        </w:rPr>
      </w:pPr>
      <w:r w:rsidRPr="00461A4B">
        <w:rPr>
          <w:rFonts w:ascii="Calibri Light" w:eastAsia="Tahoma" w:hAnsi="Calibri Light" w:cs="Calibri Light"/>
          <w:sz w:val="21"/>
          <w:szCs w:val="21"/>
        </w:rPr>
        <w:t>Descrição das Métricas:</w:t>
      </w:r>
    </w:p>
    <w:p w14:paraId="36167629" w14:textId="77777777" w:rsidR="002E4931" w:rsidRPr="00461A4B" w:rsidRDefault="002E4931" w:rsidP="003A222E">
      <w:pPr>
        <w:pStyle w:val="PargrafodaLista"/>
        <w:numPr>
          <w:ilvl w:val="0"/>
          <w:numId w:val="49"/>
        </w:numPr>
        <w:suppressAutoHyphens/>
        <w:spacing w:before="120" w:after="120" w:line="252" w:lineRule="auto"/>
        <w:contextualSpacing w:val="0"/>
        <w:jc w:val="both"/>
        <w:rPr>
          <w:rFonts w:ascii="Calibri Light" w:eastAsia="Tahoma" w:hAnsi="Calibri Light" w:cs="Calibri Light"/>
          <w:sz w:val="21"/>
          <w:szCs w:val="21"/>
        </w:rPr>
      </w:pPr>
      <w:r w:rsidRPr="00461A4B">
        <w:rPr>
          <w:rFonts w:ascii="Calibri Light" w:eastAsia="Tahoma" w:hAnsi="Calibri Light" w:cs="Calibri Light"/>
          <w:sz w:val="21"/>
          <w:szCs w:val="21"/>
        </w:rPr>
        <w:t>Tempo de Confirmação do Acionamento: é a diferença entre a "Data e Hora do acionamento via rádio ou contato telefônico" e a "Data e Hora da confirmação de recebimento do chamado pela CONTRATADA".</w:t>
      </w:r>
    </w:p>
    <w:p w14:paraId="16BFC848" w14:textId="58B5EA29" w:rsidR="002E4931" w:rsidRPr="00461A4B" w:rsidRDefault="002E4931" w:rsidP="003A222E">
      <w:pPr>
        <w:pStyle w:val="PargrafodaLista"/>
        <w:numPr>
          <w:ilvl w:val="0"/>
          <w:numId w:val="49"/>
        </w:numPr>
        <w:suppressAutoHyphens/>
        <w:spacing w:before="120" w:after="120" w:line="252" w:lineRule="auto"/>
        <w:contextualSpacing w:val="0"/>
        <w:jc w:val="both"/>
        <w:rPr>
          <w:rFonts w:ascii="Calibri Light" w:eastAsia="Tahoma" w:hAnsi="Calibri Light" w:cs="Calibri Light"/>
          <w:b/>
          <w:bCs/>
          <w:sz w:val="21"/>
          <w:szCs w:val="21"/>
        </w:rPr>
      </w:pPr>
      <w:r w:rsidRPr="00461A4B">
        <w:rPr>
          <w:rFonts w:ascii="Calibri Light" w:eastAsia="Tahoma" w:hAnsi="Calibri Light" w:cs="Calibri Light"/>
          <w:sz w:val="21"/>
          <w:szCs w:val="21"/>
        </w:rPr>
        <w:t xml:space="preserve">Tempo de Solução: é a diferença entre a "Data e Hora da confirmação do acionamento" e a "Data e Hora da solução" </w:t>
      </w:r>
      <w:r w:rsidRPr="00461A4B">
        <w:rPr>
          <w:rFonts w:ascii="Calibri Light" w:eastAsia="Tahoma" w:hAnsi="Calibri Light" w:cs="Calibri Light"/>
          <w:b/>
          <w:bCs/>
          <w:sz w:val="21"/>
          <w:szCs w:val="21"/>
        </w:rPr>
        <w:t>(</w:t>
      </w:r>
      <w:r w:rsidR="00393428" w:rsidRPr="00461A4B">
        <w:rPr>
          <w:rFonts w:ascii="Calibri Light" w:eastAsia="Tahoma" w:hAnsi="Calibri Light" w:cs="Calibri Light"/>
          <w:b/>
          <w:bCs/>
          <w:sz w:val="21"/>
          <w:szCs w:val="21"/>
        </w:rPr>
        <w:t xml:space="preserve">início do deslocamento ou decolagem da </w:t>
      </w:r>
      <w:r w:rsidRPr="00461A4B">
        <w:rPr>
          <w:rFonts w:ascii="Calibri Light" w:eastAsia="Tahoma" w:hAnsi="Calibri Light" w:cs="Calibri Light"/>
          <w:b/>
          <w:bCs/>
          <w:sz w:val="21"/>
          <w:szCs w:val="21"/>
        </w:rPr>
        <w:t>aeronave).</w:t>
      </w:r>
    </w:p>
    <w:p w14:paraId="56732D46" w14:textId="77777777" w:rsidR="002E4931" w:rsidRPr="00461A4B" w:rsidRDefault="002E4931" w:rsidP="003A222E">
      <w:pPr>
        <w:pStyle w:val="PargrafodaLista"/>
        <w:numPr>
          <w:ilvl w:val="0"/>
          <w:numId w:val="49"/>
        </w:numPr>
        <w:suppressAutoHyphens/>
        <w:spacing w:before="120" w:after="120" w:line="252" w:lineRule="auto"/>
        <w:contextualSpacing w:val="0"/>
        <w:jc w:val="both"/>
        <w:rPr>
          <w:rFonts w:ascii="Calibri Light" w:eastAsia="Tahoma" w:hAnsi="Calibri Light" w:cs="Calibri Light"/>
          <w:sz w:val="21"/>
          <w:szCs w:val="21"/>
        </w:rPr>
      </w:pPr>
      <w:r w:rsidRPr="00461A4B">
        <w:rPr>
          <w:rFonts w:ascii="Calibri Light" w:eastAsia="Tahoma" w:hAnsi="Calibri Light" w:cs="Calibri Light"/>
          <w:sz w:val="21"/>
          <w:szCs w:val="21"/>
        </w:rPr>
        <w:t>Prazo Total do SLA: corresponde à soma do Tempo de Confirmação do Acionamento e do Tempo de Solução, representando o intervalo integral entre o acionamento e a efetiva solução.</w:t>
      </w:r>
    </w:p>
    <w:p w14:paraId="1B9CBC56" w14:textId="77777777" w:rsidR="002E4931" w:rsidRPr="00461A4B" w:rsidRDefault="002E4931" w:rsidP="002E4931">
      <w:pPr>
        <w:widowControl w:val="0"/>
        <w:spacing w:before="120" w:after="120" w:line="276" w:lineRule="auto"/>
        <w:ind w:hanging="2"/>
        <w:jc w:val="both"/>
        <w:rPr>
          <w:rFonts w:ascii="Calibri Light" w:eastAsia="Tahoma" w:hAnsi="Calibri Light" w:cs="Calibri Light"/>
          <w:sz w:val="21"/>
          <w:szCs w:val="21"/>
        </w:rPr>
      </w:pPr>
      <w:r w:rsidRPr="00461A4B">
        <w:rPr>
          <w:rFonts w:ascii="Calibri Light" w:eastAsia="Tahoma" w:hAnsi="Calibri Light" w:cs="Calibri Light"/>
          <w:sz w:val="21"/>
          <w:szCs w:val="21"/>
        </w:rPr>
        <w:t xml:space="preserve">Obs.: Os SLAs medidos serão pausados quando ocorrer manutenção preventiva, corretiva ou dano causado em ocorrência, devendo seguir o disposto no </w:t>
      </w:r>
      <w:r w:rsidRPr="00461A4B">
        <w:rPr>
          <w:rFonts w:ascii="Calibri Light" w:eastAsia="Tahoma" w:hAnsi="Calibri Light" w:cs="Calibri Light"/>
          <w:b/>
          <w:sz w:val="21"/>
          <w:szCs w:val="21"/>
        </w:rPr>
        <w:t xml:space="preserve">item </w:t>
      </w:r>
      <w:r w:rsidRPr="00461A4B">
        <w:rPr>
          <w:rFonts w:ascii="Calibri Light" w:eastAsia="Tahoma" w:hAnsi="Calibri Light" w:cs="Calibri Light"/>
          <w:b/>
          <w:bCs/>
          <w:sz w:val="21"/>
          <w:szCs w:val="21"/>
        </w:rPr>
        <w:t>“</w:t>
      </w:r>
      <w:r w:rsidRPr="00461A4B">
        <w:rPr>
          <w:rFonts w:ascii="Calibri Light" w:eastAsia="Tahoma" w:hAnsi="Calibri Light" w:cs="Calibri Light"/>
          <w:b/>
          <w:sz w:val="21"/>
          <w:szCs w:val="21"/>
        </w:rPr>
        <w:t>Requisitos de continuidade</w:t>
      </w:r>
      <w:r w:rsidRPr="00461A4B">
        <w:rPr>
          <w:rFonts w:ascii="Calibri Light" w:eastAsia="Tahoma" w:hAnsi="Calibri Light" w:cs="Calibri Light"/>
          <w:sz w:val="21"/>
          <w:szCs w:val="21"/>
        </w:rPr>
        <w:t>, indisponibilidade e substituição”.   </w:t>
      </w:r>
    </w:p>
    <w:p w14:paraId="66F1E3EA" w14:textId="77777777" w:rsidR="002E4931" w:rsidRPr="00461A4B" w:rsidRDefault="002E4931" w:rsidP="003A222E">
      <w:pPr>
        <w:pStyle w:val="PargrafodaLista"/>
        <w:numPr>
          <w:ilvl w:val="0"/>
          <w:numId w:val="48"/>
        </w:numPr>
        <w:suppressAutoHyphens/>
        <w:spacing w:before="120" w:after="120" w:line="252" w:lineRule="auto"/>
        <w:contextualSpacing w:val="0"/>
        <w:jc w:val="both"/>
        <w:rPr>
          <w:rFonts w:ascii="Calibri Light" w:eastAsia="Tahoma" w:hAnsi="Calibri Light" w:cs="Calibri Light"/>
          <w:sz w:val="21"/>
          <w:szCs w:val="21"/>
        </w:rPr>
      </w:pPr>
      <w:r w:rsidRPr="00461A4B">
        <w:rPr>
          <w:rFonts w:ascii="Calibri Light" w:eastAsia="Tahoma" w:hAnsi="Calibri Light" w:cs="Calibri Light"/>
          <w:sz w:val="21"/>
          <w:szCs w:val="21"/>
        </w:rPr>
        <w:lastRenderedPageBreak/>
        <w:t>Descrição dos Graus de Urgência</w:t>
      </w:r>
    </w:p>
    <w:p w14:paraId="68C17C72" w14:textId="77777777" w:rsidR="002E4931" w:rsidRPr="00461A4B" w:rsidRDefault="002E4931" w:rsidP="002E4931">
      <w:pPr>
        <w:widowControl w:val="0"/>
        <w:spacing w:line="276" w:lineRule="auto"/>
        <w:jc w:val="both"/>
        <w:rPr>
          <w:rFonts w:ascii="Calibri Light" w:eastAsia="Tahoma" w:hAnsi="Calibri Light" w:cs="Calibri Light"/>
          <w:sz w:val="21"/>
          <w:szCs w:val="21"/>
        </w:rPr>
      </w:pPr>
      <w:r w:rsidRPr="00461A4B">
        <w:rPr>
          <w:rFonts w:ascii="Calibri Light" w:eastAsia="Tahoma" w:hAnsi="Calibri Light" w:cs="Calibri Light"/>
          <w:sz w:val="21"/>
          <w:szCs w:val="21"/>
        </w:rPr>
        <w:t>O grau de urgência é definido por um critério único, aplicável independentemente de a aeronave estar em solo (stand by) ou em voo (em operação). A situação da aeronave no momento do acionamento não altera o conceito do grau de urgência, apenas o prazo numérico aplicável (conforme Tabelas 1 e 2), uma vez que o deslocamento a partir do solo naturalmente demanda mais tempo do que o redirecionamento de uma aeronave já em voo.</w:t>
      </w:r>
    </w:p>
    <w:p w14:paraId="61D00597" w14:textId="77777777" w:rsidR="002E4931" w:rsidRPr="00461A4B" w:rsidRDefault="002E4931" w:rsidP="003A222E">
      <w:pPr>
        <w:pStyle w:val="PargrafodaLista"/>
        <w:widowControl w:val="0"/>
        <w:numPr>
          <w:ilvl w:val="0"/>
          <w:numId w:val="50"/>
        </w:numPr>
        <w:suppressAutoHyphens/>
        <w:spacing w:before="200" w:after="40" w:line="276"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ALTA</w:t>
      </w:r>
      <w:r w:rsidRPr="00461A4B">
        <w:rPr>
          <w:rFonts w:ascii="Calibri Light" w:eastAsia="Tahoma" w:hAnsi="Calibri Light" w:cs="Calibri Light"/>
          <w:sz w:val="21"/>
          <w:szCs w:val="21"/>
        </w:rPr>
        <w:t xml:space="preserve"> — A demanda exige ação imediata, sem possibilidade de aguardar — decorra de ocorrência confirmada, de operação sigilosa ou de caráter prioritário, ou de qualquer situação que não admita adiamento.</w:t>
      </w:r>
    </w:p>
    <w:p w14:paraId="04736C71" w14:textId="77777777" w:rsidR="002E4931" w:rsidRPr="00461A4B" w:rsidRDefault="002E4931" w:rsidP="002E4931">
      <w:pPr>
        <w:widowControl w:val="0"/>
        <w:spacing w:after="40" w:line="276" w:lineRule="auto"/>
        <w:jc w:val="both"/>
        <w:rPr>
          <w:rFonts w:ascii="Calibri Light" w:eastAsia="Tahoma" w:hAnsi="Calibri Light" w:cs="Calibri Light"/>
          <w:sz w:val="21"/>
          <w:szCs w:val="21"/>
        </w:rPr>
      </w:pPr>
      <w:r w:rsidRPr="00461A4B">
        <w:rPr>
          <w:rFonts w:ascii="Calibri Light" w:eastAsia="Tahoma" w:hAnsi="Calibri Light" w:cs="Calibri Light"/>
          <w:sz w:val="21"/>
          <w:szCs w:val="21"/>
        </w:rPr>
        <w:t>Exemplo (aeronave em solo): operação sigilosa que não constava no Plano de Trabalho da aeronave, exigindo decolagem imediata.</w:t>
      </w:r>
    </w:p>
    <w:p w14:paraId="5B13E4D2" w14:textId="77777777" w:rsidR="002E4931" w:rsidRPr="00461A4B" w:rsidRDefault="002E4931" w:rsidP="002E4931">
      <w:pPr>
        <w:widowControl w:val="0"/>
        <w:spacing w:after="100" w:line="276" w:lineRule="auto"/>
        <w:jc w:val="both"/>
        <w:rPr>
          <w:rFonts w:ascii="Calibri Light" w:eastAsia="Tahoma" w:hAnsi="Calibri Light" w:cs="Calibri Light"/>
          <w:sz w:val="21"/>
          <w:szCs w:val="21"/>
        </w:rPr>
      </w:pPr>
      <w:r w:rsidRPr="00461A4B">
        <w:rPr>
          <w:rFonts w:ascii="Calibri Light" w:eastAsia="Tahoma" w:hAnsi="Calibri Light" w:cs="Calibri Light"/>
          <w:sz w:val="21"/>
          <w:szCs w:val="21"/>
        </w:rPr>
        <w:t>Exemplo (aeronave em voo): a aeronave realiza monitoramento em determinada área quando surge ocorrência confirmada em outra região do Município, sendo solicitado o apoio imediato da aeronave para acompanhamento.</w:t>
      </w:r>
    </w:p>
    <w:p w14:paraId="253E27DA" w14:textId="77777777" w:rsidR="002E4931" w:rsidRPr="00461A4B" w:rsidRDefault="002E4931" w:rsidP="003A222E">
      <w:pPr>
        <w:pStyle w:val="PargrafodaLista"/>
        <w:widowControl w:val="0"/>
        <w:numPr>
          <w:ilvl w:val="0"/>
          <w:numId w:val="50"/>
        </w:numPr>
        <w:suppressAutoHyphens/>
        <w:spacing w:before="200" w:after="40" w:line="276"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MÉDIA —</w:t>
      </w:r>
      <w:r w:rsidRPr="00461A4B">
        <w:rPr>
          <w:rFonts w:ascii="Calibri Light" w:eastAsia="Tahoma" w:hAnsi="Calibri Light" w:cs="Calibri Light"/>
          <w:sz w:val="21"/>
          <w:szCs w:val="21"/>
        </w:rPr>
        <w:t xml:space="preserve"> A demanda pode ser absorvida dentro do mesmo dia, reorganizando a programação vigente, sem necessidade de ação imediata — geralmente associada a ocorrência ainda não confirmada (suspeita).</w:t>
      </w:r>
    </w:p>
    <w:p w14:paraId="5C8BAEAF" w14:textId="77777777" w:rsidR="002E4931" w:rsidRPr="00461A4B" w:rsidRDefault="002E4931" w:rsidP="002E4931">
      <w:pPr>
        <w:widowControl w:val="0"/>
        <w:spacing w:after="40" w:line="276" w:lineRule="auto"/>
        <w:jc w:val="both"/>
        <w:rPr>
          <w:rFonts w:ascii="Calibri Light" w:eastAsia="Tahoma" w:hAnsi="Calibri Light" w:cs="Calibri Light"/>
          <w:sz w:val="21"/>
          <w:szCs w:val="21"/>
        </w:rPr>
      </w:pPr>
      <w:r w:rsidRPr="00461A4B">
        <w:rPr>
          <w:rFonts w:ascii="Calibri Light" w:eastAsia="Tahoma" w:hAnsi="Calibri Light" w:cs="Calibri Light"/>
          <w:sz w:val="21"/>
          <w:szCs w:val="21"/>
        </w:rPr>
        <w:t>Exemplo (aeronave em solo): surge a necessidade de alterar, ainda no mesmo dia, a programação prevista no Plano de Trabalho para monitoramento de perímetro diverso do originalmente planejado.</w:t>
      </w:r>
    </w:p>
    <w:p w14:paraId="75B95D44" w14:textId="77777777" w:rsidR="002E4931" w:rsidRPr="00461A4B" w:rsidRDefault="002E4931" w:rsidP="002E4931">
      <w:pPr>
        <w:widowControl w:val="0"/>
        <w:spacing w:after="100" w:line="276" w:lineRule="auto"/>
        <w:jc w:val="both"/>
        <w:rPr>
          <w:rFonts w:ascii="Calibri Light" w:eastAsia="Tahoma" w:hAnsi="Calibri Light" w:cs="Calibri Light"/>
          <w:sz w:val="21"/>
          <w:szCs w:val="21"/>
        </w:rPr>
      </w:pPr>
      <w:r w:rsidRPr="00461A4B">
        <w:rPr>
          <w:rFonts w:ascii="Calibri Light" w:eastAsia="Tahoma" w:hAnsi="Calibri Light" w:cs="Calibri Light"/>
          <w:sz w:val="21"/>
          <w:szCs w:val="21"/>
        </w:rPr>
        <w:t>Exemplo (aeronave em voo): a aeronave, em voo, monitora determinado setor quando a Central solicita seu deslocamento para outro setor, em razão de possível ocorrência (ainda não confirmada) sendo atendida por equipes em terra, para eventual apoio.</w:t>
      </w:r>
    </w:p>
    <w:p w14:paraId="633BF6E8" w14:textId="77777777" w:rsidR="002E4931" w:rsidRPr="00461A4B" w:rsidRDefault="002E4931" w:rsidP="003A222E">
      <w:pPr>
        <w:pStyle w:val="PargrafodaLista"/>
        <w:widowControl w:val="0"/>
        <w:numPr>
          <w:ilvl w:val="0"/>
          <w:numId w:val="50"/>
        </w:numPr>
        <w:suppressAutoHyphens/>
        <w:spacing w:before="200" w:after="40" w:line="276"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BAIXA —</w:t>
      </w:r>
      <w:r w:rsidRPr="00461A4B">
        <w:rPr>
          <w:rFonts w:ascii="Calibri Light" w:eastAsia="Tahoma" w:hAnsi="Calibri Light" w:cs="Calibri Light"/>
          <w:sz w:val="21"/>
          <w:szCs w:val="21"/>
        </w:rPr>
        <w:t xml:space="preserve"> A demanda pode ser remanejada para outra data, sem prejuízo à sua execução — de natureza administrativa ou não emergencial.</w:t>
      </w:r>
    </w:p>
    <w:p w14:paraId="0E7C1034" w14:textId="77777777" w:rsidR="002E4931" w:rsidRPr="00461A4B" w:rsidRDefault="002E4931" w:rsidP="002E4931">
      <w:pPr>
        <w:widowControl w:val="0"/>
        <w:spacing w:after="40" w:line="276" w:lineRule="auto"/>
        <w:jc w:val="both"/>
        <w:rPr>
          <w:rFonts w:ascii="Calibri Light" w:eastAsia="Tahoma" w:hAnsi="Calibri Light" w:cs="Calibri Light"/>
          <w:sz w:val="21"/>
          <w:szCs w:val="21"/>
        </w:rPr>
      </w:pPr>
      <w:r w:rsidRPr="00461A4B">
        <w:rPr>
          <w:rFonts w:ascii="Calibri Light" w:eastAsia="Tahoma" w:hAnsi="Calibri Light" w:cs="Calibri Light"/>
          <w:sz w:val="21"/>
          <w:szCs w:val="21"/>
        </w:rPr>
        <w:t>Exemplo (aeronave em solo): surge a necessidade de antecipar ou remanejar monitoramento administrativo de perímetro previsto no Plano de Trabalho para outra data.</w:t>
      </w:r>
    </w:p>
    <w:p w14:paraId="48866046" w14:textId="77777777" w:rsidR="002E4931" w:rsidRPr="00461A4B" w:rsidRDefault="002E4931" w:rsidP="002E4931">
      <w:pPr>
        <w:widowControl w:val="0"/>
        <w:spacing w:after="100" w:line="276" w:lineRule="auto"/>
        <w:jc w:val="both"/>
        <w:rPr>
          <w:rFonts w:ascii="Calibri Light" w:eastAsia="Tahoma" w:hAnsi="Calibri Light" w:cs="Calibri Light"/>
          <w:sz w:val="21"/>
          <w:szCs w:val="21"/>
        </w:rPr>
      </w:pPr>
      <w:r w:rsidRPr="00461A4B">
        <w:rPr>
          <w:rFonts w:ascii="Calibri Light" w:eastAsia="Tahoma" w:hAnsi="Calibri Light" w:cs="Calibri Light"/>
          <w:sz w:val="21"/>
          <w:szCs w:val="21"/>
        </w:rPr>
        <w:t>Exemplo (aeronave em voo): a aeronave, em voo, monitora determinada área quando a Central solicita interrupção ou alteração da atividade para execução de trabalho administrativo de mapeamento previsto originalmente para outro dia.</w:t>
      </w:r>
    </w:p>
    <w:p w14:paraId="66283EE9" w14:textId="77777777" w:rsidR="002E4931" w:rsidRPr="00461A4B" w:rsidRDefault="002E4931" w:rsidP="002E4931">
      <w:pPr>
        <w:widowControl w:val="0"/>
        <w:spacing w:before="160" w:line="276" w:lineRule="auto"/>
        <w:jc w:val="both"/>
        <w:rPr>
          <w:rFonts w:ascii="Calibri Light" w:eastAsia="Tahoma" w:hAnsi="Calibri Light" w:cs="Calibri Light"/>
          <w:sz w:val="21"/>
          <w:szCs w:val="21"/>
        </w:rPr>
      </w:pPr>
      <w:r w:rsidRPr="00461A4B">
        <w:rPr>
          <w:rFonts w:ascii="Calibri Light" w:eastAsia="Tahoma" w:hAnsi="Calibri Light" w:cs="Calibri Light"/>
          <w:sz w:val="21"/>
          <w:szCs w:val="21"/>
        </w:rPr>
        <w:t>A Central de Telecomunicações da GCM deverá declarar e registrar o grau de urgência no momento do acionamento, com base nos critérios objetivos acima, independentemente da situação da aeronave (solo ou voo).</w:t>
      </w:r>
    </w:p>
    <w:p w14:paraId="3102568C" w14:textId="77777777" w:rsidR="002E4931" w:rsidRPr="00461A4B" w:rsidRDefault="002E4931" w:rsidP="003A222E">
      <w:pPr>
        <w:pStyle w:val="PargrafodaLista"/>
        <w:numPr>
          <w:ilvl w:val="0"/>
          <w:numId w:val="48"/>
        </w:numPr>
        <w:suppressAutoHyphens/>
        <w:spacing w:before="120" w:after="120" w:line="252" w:lineRule="auto"/>
        <w:contextualSpacing w:val="0"/>
        <w:jc w:val="both"/>
        <w:rPr>
          <w:rFonts w:ascii="Calibri Light" w:eastAsia="Tahoma" w:hAnsi="Calibri Light" w:cs="Calibri Light"/>
          <w:sz w:val="21"/>
          <w:szCs w:val="21"/>
        </w:rPr>
      </w:pPr>
      <w:r w:rsidRPr="00461A4B">
        <w:rPr>
          <w:rFonts w:ascii="Calibri Light" w:eastAsia="Tahoma" w:hAnsi="Calibri Light" w:cs="Calibri Light"/>
          <w:sz w:val="21"/>
          <w:szCs w:val="21"/>
        </w:rPr>
        <w:t>Chamadas </w:t>
      </w:r>
    </w:p>
    <w:p w14:paraId="41BF13E6" w14:textId="77777777" w:rsidR="002E4931" w:rsidRPr="00461A4B" w:rsidRDefault="002E4931" w:rsidP="003A222E">
      <w:pPr>
        <w:widowControl w:val="0"/>
        <w:numPr>
          <w:ilvl w:val="0"/>
          <w:numId w:val="39"/>
        </w:numPr>
        <w:tabs>
          <w:tab w:val="clear" w:pos="720"/>
        </w:tabs>
        <w:suppressAutoHyphens/>
        <w:spacing w:after="160" w:line="276" w:lineRule="auto"/>
        <w:ind w:left="426" w:hanging="142"/>
        <w:jc w:val="both"/>
        <w:rPr>
          <w:rFonts w:ascii="Calibri Light" w:hAnsi="Calibri Light" w:cs="Calibri Light"/>
          <w:sz w:val="21"/>
          <w:szCs w:val="21"/>
        </w:rPr>
      </w:pPr>
      <w:r w:rsidRPr="00461A4B">
        <w:rPr>
          <w:rFonts w:ascii="Calibri Light" w:hAnsi="Calibri Light" w:cs="Calibri Light"/>
          <w:sz w:val="21"/>
          <w:szCs w:val="21"/>
        </w:rPr>
        <w:t>A CONTRATADA deverá disponibilizar, obrigatoriamente, um número de telefone de contato (móvel ou fixo) com atendimento 24 horas por dia, 7 dias por semana, durante todo o ano (365 dias), visando garantir a comunicação contínua com o fiscal de contrato e a central de Telecomunicações da GCM (CETEL), especialmente em emergências ou ocorrências operacionais relevantes.</w:t>
      </w:r>
    </w:p>
    <w:p w14:paraId="5A6B2CA1"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Sistema de gestão, rastreamento e segurança operacional</w:t>
      </w:r>
    </w:p>
    <w:p w14:paraId="5C9C00AA" w14:textId="77777777" w:rsidR="002E4931" w:rsidRPr="00461A4B" w:rsidRDefault="002E4931" w:rsidP="003A222E">
      <w:pPr>
        <w:pStyle w:val="PargrafodaLista"/>
        <w:numPr>
          <w:ilvl w:val="0"/>
          <w:numId w:val="18"/>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disponibilizar sistema destinado ao planejamento, acompanhamento, rastreamento e gestão das operações aéreas.</w:t>
      </w:r>
    </w:p>
    <w:p w14:paraId="67D27457" w14:textId="77777777" w:rsidR="002E4931" w:rsidRPr="00461A4B" w:rsidRDefault="002E4931" w:rsidP="003A222E">
      <w:pPr>
        <w:pStyle w:val="PargrafodaLista"/>
        <w:numPr>
          <w:ilvl w:val="0"/>
          <w:numId w:val="18"/>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O sistema deverá contemplar, no mínimo, recursos relacionados a:</w:t>
      </w:r>
    </w:p>
    <w:p w14:paraId="0FC60DBE" w14:textId="77777777" w:rsidR="002E4931" w:rsidRPr="00461A4B" w:rsidRDefault="002E4931" w:rsidP="003A222E">
      <w:pPr>
        <w:pStyle w:val="PargrafodaLista"/>
        <w:numPr>
          <w:ilvl w:val="0"/>
          <w:numId w:val="51"/>
        </w:numPr>
        <w:tabs>
          <w:tab w:val="left" w:pos="284"/>
          <w:tab w:val="left" w:pos="567"/>
        </w:tabs>
        <w:suppressAutoHyphens/>
        <w:spacing w:after="120" w:line="276" w:lineRule="auto"/>
        <w:ind w:left="426" w:hanging="77"/>
        <w:jc w:val="both"/>
        <w:rPr>
          <w:rFonts w:ascii="Calibri Light" w:hAnsi="Calibri Light" w:cs="Calibri Light"/>
          <w:sz w:val="21"/>
          <w:szCs w:val="21"/>
        </w:rPr>
      </w:pPr>
      <w:r w:rsidRPr="00461A4B">
        <w:rPr>
          <w:rFonts w:ascii="Calibri Light" w:hAnsi="Calibri Light" w:cs="Calibri Light"/>
          <w:sz w:val="21"/>
          <w:szCs w:val="21"/>
        </w:rPr>
        <w:lastRenderedPageBreak/>
        <w:t>Rastreamento da aeronave, via satélite e GSM, bem como suporte técnico no que concerne aos equipamentos instalados;</w:t>
      </w:r>
    </w:p>
    <w:p w14:paraId="3C09E739" w14:textId="77777777" w:rsidR="002E4931" w:rsidRPr="00461A4B" w:rsidRDefault="002E4931" w:rsidP="003A222E">
      <w:pPr>
        <w:pStyle w:val="PargrafodaLista"/>
        <w:numPr>
          <w:ilvl w:val="0"/>
          <w:numId w:val="18"/>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O software deverá incluir, no mínimo, os seguintes módulos: </w:t>
      </w:r>
    </w:p>
    <w:p w14:paraId="62F84E32" w14:textId="77777777" w:rsidR="002E4931" w:rsidRPr="00461A4B" w:rsidRDefault="002E4931" w:rsidP="003A222E">
      <w:pPr>
        <w:pStyle w:val="PargrafodaLista"/>
        <w:numPr>
          <w:ilvl w:val="2"/>
          <w:numId w:val="18"/>
        </w:numPr>
        <w:tabs>
          <w:tab w:val="left" w:pos="284"/>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diário de bordo eletrônico;</w:t>
      </w:r>
    </w:p>
    <w:p w14:paraId="6ADCC1DB" w14:textId="77777777" w:rsidR="002E4931" w:rsidRPr="00461A4B" w:rsidRDefault="002E4931" w:rsidP="003A222E">
      <w:pPr>
        <w:pStyle w:val="PargrafodaLista"/>
        <w:numPr>
          <w:ilvl w:val="2"/>
          <w:numId w:val="18"/>
        </w:numPr>
        <w:tabs>
          <w:tab w:val="left" w:pos="284"/>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planejamento e operação aérea;</w:t>
      </w:r>
    </w:p>
    <w:p w14:paraId="3205EBC4" w14:textId="77777777" w:rsidR="002E4931" w:rsidRPr="00461A4B" w:rsidRDefault="002E4931" w:rsidP="003A222E">
      <w:pPr>
        <w:pStyle w:val="PargrafodaLista"/>
        <w:numPr>
          <w:ilvl w:val="2"/>
          <w:numId w:val="18"/>
        </w:numPr>
        <w:tabs>
          <w:tab w:val="left" w:pos="284"/>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coordenação de voo, tripulação, manutenção, abastecimento, segurança operacional, administrativo, tático operacional e auditoria, que opere no ambiente da rede mundial de computadores (internet);</w:t>
      </w:r>
    </w:p>
    <w:p w14:paraId="283285C3" w14:textId="77777777" w:rsidR="002E4931" w:rsidRPr="00461A4B" w:rsidRDefault="002E4931" w:rsidP="003A222E">
      <w:pPr>
        <w:pStyle w:val="PargrafodaLista"/>
        <w:numPr>
          <w:ilvl w:val="2"/>
          <w:numId w:val="18"/>
        </w:numPr>
        <w:tabs>
          <w:tab w:val="left" w:pos="284"/>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 Que deverá coletar os dados obtidos pelo equipamento de rastreamento de aeronaves e estar homologado para o registro em Diário de Bordo Eletrônico, com fulcro nas Resoluções nº 457 e 458, da ANAC.</w:t>
      </w:r>
    </w:p>
    <w:p w14:paraId="35424F39" w14:textId="77777777" w:rsidR="002E4931" w:rsidRPr="00461A4B" w:rsidRDefault="002E4931" w:rsidP="003A222E">
      <w:pPr>
        <w:pStyle w:val="PargrafodaLista"/>
        <w:numPr>
          <w:ilvl w:val="0"/>
          <w:numId w:val="18"/>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Os equipamentos utilizados devem possuir Certificado de Homologação da ANATEL.</w:t>
      </w:r>
    </w:p>
    <w:p w14:paraId="4BE61F30" w14:textId="77777777" w:rsidR="002E4931" w:rsidRPr="00461A4B" w:rsidRDefault="002E4931" w:rsidP="003A222E">
      <w:pPr>
        <w:pStyle w:val="PargrafodaLista"/>
        <w:numPr>
          <w:ilvl w:val="0"/>
          <w:numId w:val="18"/>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O equipamento de rastreio deve fornecer, no mínimo, dados a respeito da localização da aeronave, rumo magnético (direção) da aeronave, altitude de voo, velocidade e, de forma precisa, horários de acionamento, decolagem, pouso e corte do motor. Deve também, no mínimo:</w:t>
      </w:r>
    </w:p>
    <w:p w14:paraId="56475A57" w14:textId="77777777" w:rsidR="002E4931" w:rsidRPr="00461A4B" w:rsidRDefault="002E4931" w:rsidP="003A222E">
      <w:pPr>
        <w:pStyle w:val="PargrafodaLista"/>
        <w:numPr>
          <w:ilvl w:val="2"/>
          <w:numId w:val="18"/>
        </w:numPr>
        <w:suppressAutoHyphens/>
        <w:spacing w:after="120" w:line="276" w:lineRule="auto"/>
        <w:ind w:left="426"/>
        <w:contextualSpacing w:val="0"/>
        <w:jc w:val="both"/>
        <w:rPr>
          <w:rFonts w:ascii="Calibri Light" w:hAnsi="Calibri Light" w:cs="Calibri Light"/>
          <w:sz w:val="21"/>
          <w:szCs w:val="21"/>
        </w:rPr>
      </w:pPr>
      <w:r w:rsidRPr="00461A4B">
        <w:rPr>
          <w:rFonts w:ascii="Calibri Light" w:hAnsi="Calibri Light" w:cs="Calibri Light"/>
          <w:sz w:val="21"/>
          <w:szCs w:val="21"/>
        </w:rPr>
        <w:t>Transmitir rastreamento;</w:t>
      </w:r>
    </w:p>
    <w:p w14:paraId="0A6196A6" w14:textId="77777777" w:rsidR="002E4931" w:rsidRPr="00461A4B" w:rsidRDefault="002E4931" w:rsidP="003A222E">
      <w:pPr>
        <w:pStyle w:val="PargrafodaLista"/>
        <w:numPr>
          <w:ilvl w:val="2"/>
          <w:numId w:val="18"/>
        </w:numPr>
        <w:suppressAutoHyphens/>
        <w:spacing w:after="120" w:line="276" w:lineRule="auto"/>
        <w:ind w:left="426"/>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Transmitir os seguintes eventos (definidos pelo usuário): </w:t>
      </w:r>
    </w:p>
    <w:p w14:paraId="5CDD0604"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Status da aeronave - acionada/desligada; </w:t>
      </w:r>
    </w:p>
    <w:p w14:paraId="263CABA2"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Acionamento Botão de Pânico; </w:t>
      </w:r>
    </w:p>
    <w:p w14:paraId="00913A13"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Violação da Antena GPS; </w:t>
      </w:r>
    </w:p>
    <w:p w14:paraId="5E6DA4AC"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Violação da antena GSM; </w:t>
      </w:r>
    </w:p>
    <w:p w14:paraId="2F53360D"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Tensão Baixa da Bateria; </w:t>
      </w:r>
    </w:p>
    <w:p w14:paraId="264D4E51"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Sinal GSM Fraco; </w:t>
      </w:r>
    </w:p>
    <w:p w14:paraId="7EC238BD"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Curto-circuito nas entradas; </w:t>
      </w:r>
    </w:p>
    <w:p w14:paraId="7C079727"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Curto-circuito nas saídas; </w:t>
      </w:r>
    </w:p>
    <w:p w14:paraId="4A3EB3F8"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Número de Satélites GPS; </w:t>
      </w:r>
    </w:p>
    <w:p w14:paraId="628B1439"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Bateria desconectada.</w:t>
      </w:r>
    </w:p>
    <w:p w14:paraId="0C93B477"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Informações transmitidas no envio da mensagem junto com o evento deverão ser: Data e Hora do GPS; Latitude, Longitude; Direção do GPS; Velocidade Via GPS; Qualidade do sinal GPS; Data e Hora do evento.</w:t>
      </w:r>
    </w:p>
    <w:p w14:paraId="197EDFF9"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Enviar/receber mensagens usando sinal de satélite e de celular (GSM e/ou GPRS) - com base na cobertura;</w:t>
      </w:r>
    </w:p>
    <w:p w14:paraId="3363036A"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Possuir bateria interna recarregável com autonomia mínima de 2 (duas) horas;</w:t>
      </w:r>
    </w:p>
    <w:p w14:paraId="7886B692"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Possuir comunicação sem fio (preferencialmente Wi-Fi/Bluetooth) com dispositivos para atualização de firmware;</w:t>
      </w:r>
    </w:p>
    <w:p w14:paraId="631700AA"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Possuir sensores de GPS, acelerômetro, termômetro, perda de potência e impacto;</w:t>
      </w:r>
    </w:p>
    <w:p w14:paraId="04815CE4"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Transmitir automaticamente alertas de impacto;</w:t>
      </w:r>
    </w:p>
    <w:p w14:paraId="71D55637"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Detectar e transmitir automaticamente eventos de sensores externos do tipo switch;</w:t>
      </w:r>
    </w:p>
    <w:p w14:paraId="20596F72"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lastRenderedPageBreak/>
        <w:t>Alternar automaticamente entre redes de satélite e de celular, com base na cobertura;</w:t>
      </w:r>
    </w:p>
    <w:p w14:paraId="22153ECF"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Suspender manualmente o rastreamento e retomar automaticamente;</w:t>
      </w:r>
    </w:p>
    <w:p w14:paraId="24174F3C"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Possuir modo de socorro, podendo este ser cancelado manualmente;</w:t>
      </w:r>
    </w:p>
    <w:p w14:paraId="2D4787F1"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Detectar outro(s) evento(s) definido(s) pelo contratante;</w:t>
      </w:r>
    </w:p>
    <w:p w14:paraId="2C36E58B"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Envio de Comandos: Solicitação de Posição e configuração do firmware;</w:t>
      </w:r>
    </w:p>
    <w:p w14:paraId="5110D9CA" w14:textId="77777777" w:rsidR="002E4931" w:rsidRPr="00461A4B" w:rsidRDefault="002E4931" w:rsidP="003A222E">
      <w:pPr>
        <w:pStyle w:val="PargrafodaLista"/>
        <w:numPr>
          <w:ilvl w:val="3"/>
          <w:numId w:val="52"/>
        </w:numPr>
        <w:tabs>
          <w:tab w:val="left" w:pos="284"/>
          <w:tab w:val="left" w:pos="567"/>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Gravar informações de posição e diagnóstico para cartão de memória, como forma de backup.</w:t>
      </w:r>
    </w:p>
    <w:p w14:paraId="0E80017D"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rastreamento das aeronaves;</w:t>
      </w:r>
    </w:p>
    <w:p w14:paraId="5FC5C97D" w14:textId="77777777" w:rsidR="002E4931" w:rsidRPr="00461A4B" w:rsidRDefault="002E4931" w:rsidP="003A222E">
      <w:pPr>
        <w:pStyle w:val="PargrafodaLista"/>
        <w:numPr>
          <w:ilvl w:val="0"/>
          <w:numId w:val="53"/>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O sistema de rastreamento deverá disponibilizar, no mínimo, informações relativas à localização, direção, altitude, velocidade e horários relevantes da operação.</w:t>
      </w:r>
    </w:p>
    <w:p w14:paraId="41CF9946" w14:textId="77777777" w:rsidR="002E4931" w:rsidRPr="00461A4B" w:rsidRDefault="002E4931" w:rsidP="003A222E">
      <w:pPr>
        <w:pStyle w:val="PargrafodaLista"/>
        <w:numPr>
          <w:ilvl w:val="0"/>
          <w:numId w:val="53"/>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Deverá permitir o registro e a transmissão de eventos operacionais e de segurança definidos pela CONTRATANTE, observadas as limitações técnicas e regulamentares aplicáveis.</w:t>
      </w:r>
    </w:p>
    <w:p w14:paraId="5437FC9A" w14:textId="77777777" w:rsidR="002E4931" w:rsidRPr="00461A4B" w:rsidRDefault="002E4931" w:rsidP="003A222E">
      <w:pPr>
        <w:pStyle w:val="PargrafodaLista"/>
        <w:numPr>
          <w:ilvl w:val="0"/>
          <w:numId w:val="53"/>
        </w:numPr>
        <w:tabs>
          <w:tab w:val="left" w:pos="284"/>
        </w:tabs>
        <w:suppressAutoHyphens/>
        <w:spacing w:after="120" w:line="276" w:lineRule="auto"/>
        <w:ind w:left="0" w:hanging="142"/>
        <w:contextualSpacing w:val="0"/>
        <w:rPr>
          <w:rFonts w:ascii="Calibri Light" w:hAnsi="Calibri Light" w:cs="Calibri Light"/>
          <w:sz w:val="21"/>
          <w:szCs w:val="21"/>
        </w:rPr>
      </w:pPr>
      <w:r w:rsidRPr="00461A4B">
        <w:rPr>
          <w:rFonts w:ascii="Calibri Light" w:hAnsi="Calibri Light" w:cs="Calibri Light"/>
          <w:sz w:val="21"/>
          <w:szCs w:val="21"/>
        </w:rPr>
        <w:t>Os equipamentos de rastreamento e comunicação empregados deverão atender às exigências de homologação aplicáveis.</w:t>
      </w:r>
    </w:p>
    <w:p w14:paraId="02E2888D" w14:textId="77777777" w:rsidR="002E4931" w:rsidRPr="00461A4B" w:rsidRDefault="002E4931" w:rsidP="003A222E">
      <w:pPr>
        <w:pStyle w:val="PargrafodaLista"/>
        <w:numPr>
          <w:ilvl w:val="0"/>
          <w:numId w:val="53"/>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Os requisitos detalhados de rastreamento, eventos, armazenamento temporário, comunicação e segurança operacional serão estabelecidos no modelo de execução e nos procedimentos de fiscalização do contrato.</w:t>
      </w:r>
    </w:p>
    <w:p w14:paraId="479D2C37"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Requisitos de manutenção, logística e disponibilidade</w:t>
      </w:r>
    </w:p>
    <w:p w14:paraId="73B60D26" w14:textId="77777777" w:rsidR="002E4931" w:rsidRPr="00461A4B" w:rsidRDefault="002E4931" w:rsidP="003A222E">
      <w:pPr>
        <w:pStyle w:val="PargrafodaLista"/>
        <w:numPr>
          <w:ilvl w:val="0"/>
          <w:numId w:val="19"/>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CONTRATADA será integralmente responsável pela manutenção preventiva e corretiva da aeronave, equipamentos, sistemas de integração, transmissão e recepção para execução do objeto.</w:t>
      </w:r>
    </w:p>
    <w:p w14:paraId="2A23737A" w14:textId="77777777" w:rsidR="002E4931" w:rsidRPr="00461A4B" w:rsidRDefault="002E4931" w:rsidP="003A222E">
      <w:pPr>
        <w:pStyle w:val="PargrafodaLista"/>
        <w:numPr>
          <w:ilvl w:val="0"/>
          <w:numId w:val="19"/>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realizar a manutenção de acordo com os programas, procedimentos e requisitos técnicos aplicáveis, preservando a aeronavegabilidade e a segurança operacional.</w:t>
      </w:r>
    </w:p>
    <w:p w14:paraId="2D11CEC9" w14:textId="77777777" w:rsidR="002E4931" w:rsidRPr="00461A4B" w:rsidRDefault="002E4931" w:rsidP="003A222E">
      <w:pPr>
        <w:pStyle w:val="PargrafodaLista"/>
        <w:numPr>
          <w:ilvl w:val="0"/>
          <w:numId w:val="19"/>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fornecer peças, componentes, ferramentas, equipamentos, insumos, lubrificantes e demais recursos necessários à manutenção.</w:t>
      </w:r>
    </w:p>
    <w:p w14:paraId="1F36C917" w14:textId="77777777" w:rsidR="002E4931" w:rsidRPr="00461A4B" w:rsidRDefault="002E4931" w:rsidP="003A222E">
      <w:pPr>
        <w:pStyle w:val="PargrafodaLista"/>
        <w:numPr>
          <w:ilvl w:val="0"/>
          <w:numId w:val="19"/>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realizar o fornecimento de combustível e demais insumos necessários à execução do serviço, conforme as condições estabelecidas neste Termo de Referência.</w:t>
      </w:r>
    </w:p>
    <w:p w14:paraId="13CD498E" w14:textId="77777777" w:rsidR="002E4931" w:rsidRPr="00461A4B" w:rsidRDefault="002E4931" w:rsidP="003A222E">
      <w:pPr>
        <w:pStyle w:val="PargrafodaLista"/>
        <w:numPr>
          <w:ilvl w:val="0"/>
          <w:numId w:val="19"/>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manter estrutura de suporte técnico e disponibilidade de peças compatível com a natureza e criticidade da operação.</w:t>
      </w:r>
    </w:p>
    <w:p w14:paraId="458B8A07" w14:textId="77777777" w:rsidR="002E4931" w:rsidRPr="00461A4B" w:rsidRDefault="002E4931" w:rsidP="003A222E">
      <w:pPr>
        <w:pStyle w:val="PargrafodaLista"/>
        <w:numPr>
          <w:ilvl w:val="0"/>
          <w:numId w:val="19"/>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Os períodos de manutenção programada deverão ser previamente comunicados e coordenados com a CONTRATANTE, de forma a minimizar impactos na capacidade operacional contratada.</w:t>
      </w:r>
    </w:p>
    <w:p w14:paraId="153B0649" w14:textId="77777777" w:rsidR="002E4931" w:rsidRPr="00461A4B" w:rsidRDefault="002E4931" w:rsidP="002E4931">
      <w:pPr>
        <w:tabs>
          <w:tab w:val="left" w:pos="284"/>
          <w:tab w:val="left" w:pos="567"/>
        </w:tabs>
        <w:spacing w:after="120" w:line="276" w:lineRule="auto"/>
        <w:jc w:val="both"/>
        <w:rPr>
          <w:rFonts w:ascii="Calibri Light" w:hAnsi="Calibri Light" w:cs="Calibri Light"/>
          <w:sz w:val="21"/>
          <w:szCs w:val="21"/>
        </w:rPr>
      </w:pPr>
    </w:p>
    <w:p w14:paraId="034E2FD7"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Tripulação, equipe técnica e treinamento</w:t>
      </w:r>
    </w:p>
    <w:p w14:paraId="698E065F" w14:textId="77777777" w:rsidR="002E4931" w:rsidRPr="00461A4B" w:rsidRDefault="002E4931" w:rsidP="003A222E">
      <w:pPr>
        <w:pStyle w:val="PargrafodaLista"/>
        <w:numPr>
          <w:ilvl w:val="0"/>
          <w:numId w:val="20"/>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disponibilizar piloto e operador de sistemas em quantidade e condições compatíveis com a operação contratada, devidamente habilitados e qualificados para as respectivas funções.</w:t>
      </w:r>
    </w:p>
    <w:p w14:paraId="08975E5B" w14:textId="77777777" w:rsidR="002E4931" w:rsidRPr="00461A4B" w:rsidRDefault="002E4931" w:rsidP="003A222E">
      <w:pPr>
        <w:pStyle w:val="PargrafodaLista"/>
        <w:numPr>
          <w:ilvl w:val="0"/>
          <w:numId w:val="20"/>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disponibilizar suporte técnico especializado para os sistemas de missão e para o software de monitoramento e controle.</w:t>
      </w:r>
    </w:p>
    <w:p w14:paraId="320B8C7F" w14:textId="77777777" w:rsidR="002E4931" w:rsidRPr="00461A4B" w:rsidRDefault="002E4931" w:rsidP="003A222E">
      <w:pPr>
        <w:pStyle w:val="PargrafodaLista"/>
        <w:numPr>
          <w:ilvl w:val="0"/>
          <w:numId w:val="20"/>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lastRenderedPageBreak/>
        <w:t>A CONTRATADA deverá realizar treinamento inicial e periódico dos operadores indicados pela CONTRATANTE, abrangendo a utilização dos sistemas de missão, equipamentos e recursos disponibilizados.</w:t>
      </w:r>
    </w:p>
    <w:p w14:paraId="0019A9E6"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Atualização tecnológica</w:t>
      </w:r>
    </w:p>
    <w:p w14:paraId="73979426" w14:textId="77777777" w:rsidR="002E4931" w:rsidRPr="00461A4B" w:rsidRDefault="002E4931" w:rsidP="003A222E">
      <w:pPr>
        <w:pStyle w:val="PargrafodaLista"/>
        <w:numPr>
          <w:ilvl w:val="0"/>
          <w:numId w:val="21"/>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solução deverá contemplar atualização tecnológica dos sistemas de missão, softwares, firmware e recursos analíticos, sempre que necessária à manutenção de sua funcionalidade, segurança, compatibilidade e desempenho.</w:t>
      </w:r>
    </w:p>
    <w:p w14:paraId="191B6D78" w14:textId="77777777" w:rsidR="002E4931" w:rsidRPr="00461A4B" w:rsidRDefault="002E4931" w:rsidP="003A222E">
      <w:pPr>
        <w:pStyle w:val="PargrafodaLista"/>
        <w:numPr>
          <w:ilvl w:val="0"/>
          <w:numId w:val="21"/>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Caso ocorra renovação contratual, deverá ser realizada, sem ônus adicional para a Administração, a atualização tecnológica prevista neste TR, a ser executada até o 24º (vigésimo quarto) mês contado do início da vigência contratual original, independentemente da duração do período de renovação, observadas as condições técnicas e a disponibilidade de novas versões pelos respectivos fabricantes.</w:t>
      </w:r>
    </w:p>
    <w:p w14:paraId="4C4358DA" w14:textId="77777777" w:rsidR="002E4931" w:rsidRPr="00461A4B" w:rsidRDefault="002E4931" w:rsidP="003A222E">
      <w:pPr>
        <w:pStyle w:val="PargrafodaLista"/>
        <w:numPr>
          <w:ilvl w:val="0"/>
          <w:numId w:val="21"/>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atualização não poderá implicar redução das funcionalidades ou do desempenho mínimo contratado.</w:t>
      </w:r>
    </w:p>
    <w:p w14:paraId="4EB48F3E"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Equivalência técnica</w:t>
      </w:r>
    </w:p>
    <w:p w14:paraId="7FE81483" w14:textId="77777777" w:rsidR="002E4931" w:rsidRPr="00461A4B" w:rsidRDefault="002E4931" w:rsidP="003A222E">
      <w:pPr>
        <w:pStyle w:val="PargrafodaLista"/>
        <w:numPr>
          <w:ilvl w:val="0"/>
          <w:numId w:val="22"/>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Sempre que este Termo de Referência utilizar determinada marca, modelo, fabricante ou solução tecnológica como referência, a indicação deverá ser compreendida como </w:t>
      </w:r>
      <w:r w:rsidRPr="00461A4B">
        <w:rPr>
          <w:rFonts w:ascii="Calibri Light" w:hAnsi="Calibri Light" w:cs="Calibri Light"/>
          <w:b/>
          <w:sz w:val="21"/>
          <w:szCs w:val="21"/>
        </w:rPr>
        <w:t>parâmetro técnico de referência</w:t>
      </w:r>
      <w:r w:rsidRPr="00461A4B">
        <w:rPr>
          <w:rFonts w:ascii="Calibri Light" w:hAnsi="Calibri Light" w:cs="Calibri Light"/>
          <w:sz w:val="21"/>
          <w:szCs w:val="21"/>
        </w:rPr>
        <w:t>, admitindo-se solução equivalente ou superior, salvo quando houver justificativa técnica expressa em sentido diverso.</w:t>
      </w:r>
    </w:p>
    <w:p w14:paraId="0567E160" w14:textId="77777777" w:rsidR="002E4931" w:rsidRPr="00461A4B" w:rsidRDefault="002E4931" w:rsidP="003A222E">
      <w:pPr>
        <w:pStyle w:val="PargrafodaLista"/>
        <w:numPr>
          <w:ilvl w:val="0"/>
          <w:numId w:val="22"/>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equivalência deverá ser demonstrada pela licitante mediante documentação técnica idônea, contendo informações suficientes para comparação objetiva com os requisitos estabelecidos neste Termo de Referência.</w:t>
      </w:r>
    </w:p>
    <w:p w14:paraId="7D3DD60B" w14:textId="77777777" w:rsidR="002E4931" w:rsidRPr="00461A4B" w:rsidRDefault="002E4931" w:rsidP="003A222E">
      <w:pPr>
        <w:pStyle w:val="PargrafodaLista"/>
        <w:numPr>
          <w:ilvl w:val="0"/>
          <w:numId w:val="22"/>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simples alegação de que determinado equipamento ou sistema é “equivalente” não será suficiente para comprovar o atendimento.</w:t>
      </w:r>
    </w:p>
    <w:p w14:paraId="484970B6" w14:textId="77777777" w:rsidR="002E4931" w:rsidRPr="00461A4B" w:rsidRDefault="002E4931" w:rsidP="003A222E">
      <w:pPr>
        <w:pStyle w:val="PargrafodaLista"/>
        <w:numPr>
          <w:ilvl w:val="0"/>
          <w:numId w:val="22"/>
        </w:numPr>
        <w:tabs>
          <w:tab w:val="left" w:pos="284"/>
          <w:tab w:val="left" w:pos="567"/>
        </w:tabs>
        <w:suppressAutoHyphens/>
        <w:spacing w:after="120" w:line="276" w:lineRule="auto"/>
        <w:ind w:left="0" w:hanging="142"/>
        <w:jc w:val="both"/>
        <w:rPr>
          <w:rFonts w:ascii="Calibri Light" w:hAnsi="Calibri Light" w:cs="Calibri Light"/>
          <w:sz w:val="21"/>
          <w:szCs w:val="21"/>
        </w:rPr>
      </w:pPr>
      <w:r w:rsidRPr="00461A4B">
        <w:rPr>
          <w:rFonts w:ascii="Calibri Light" w:hAnsi="Calibri Light" w:cs="Calibri Light"/>
          <w:sz w:val="21"/>
          <w:szCs w:val="21"/>
        </w:rPr>
        <w:t>A CONTRATANTE poderá exigir, no Teste de Conformidade, a demonstração prática das funcionalidades cuja comprovação documental não seja suficiente para verificar o atendimento aos requisitos.</w:t>
      </w:r>
    </w:p>
    <w:p w14:paraId="4475D4C0" w14:textId="77777777" w:rsidR="002E4931" w:rsidRPr="00461A4B" w:rsidRDefault="002E4931" w:rsidP="003A222E">
      <w:pPr>
        <w:pStyle w:val="PargrafodaLista"/>
        <w:numPr>
          <w:ilvl w:val="0"/>
          <w:numId w:val="22"/>
        </w:numPr>
        <w:tabs>
          <w:tab w:val="left" w:pos="284"/>
          <w:tab w:val="left" w:pos="567"/>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análise de equivalência deverá considerar, conforme aplicável, </w:t>
      </w:r>
      <w:r w:rsidRPr="00461A4B">
        <w:rPr>
          <w:rFonts w:ascii="Calibri Light" w:hAnsi="Calibri Light" w:cs="Calibri Light"/>
          <w:b/>
          <w:sz w:val="21"/>
          <w:szCs w:val="21"/>
        </w:rPr>
        <w:t>funcionalidade, desempenho, capacidade, integração, segurança, interoperabilidade, confiabilidade e adequação à finalidade operacional</w:t>
      </w:r>
      <w:r w:rsidRPr="00461A4B">
        <w:rPr>
          <w:rFonts w:ascii="Calibri Light" w:hAnsi="Calibri Light" w:cs="Calibri Light"/>
          <w:sz w:val="21"/>
          <w:szCs w:val="21"/>
        </w:rPr>
        <w:t>, não sendo admitida a substituição por solução que atenda apenas parcialmente aos requisitos mínimos.</w:t>
      </w:r>
    </w:p>
    <w:p w14:paraId="776FB365"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Segurança da informação e proteção de dados</w:t>
      </w:r>
    </w:p>
    <w:p w14:paraId="13422E3E" w14:textId="77777777" w:rsidR="002E4931" w:rsidRPr="00461A4B" w:rsidRDefault="002E4931" w:rsidP="003A222E">
      <w:pPr>
        <w:pStyle w:val="PargrafodaLista"/>
        <w:numPr>
          <w:ilvl w:val="2"/>
          <w:numId w:val="46"/>
        </w:numPr>
        <w:tabs>
          <w:tab w:val="left" w:pos="284"/>
          <w:tab w:val="left" w:pos="709"/>
        </w:tabs>
        <w:suppressAutoHyphens/>
        <w:spacing w:after="120" w:line="276" w:lineRule="auto"/>
        <w:ind w:left="0"/>
        <w:contextualSpacing w:val="0"/>
        <w:jc w:val="both"/>
        <w:rPr>
          <w:rFonts w:ascii="Calibri Light" w:hAnsi="Calibri Light" w:cs="Calibri Light"/>
          <w:b/>
          <w:sz w:val="21"/>
          <w:szCs w:val="21"/>
        </w:rPr>
      </w:pPr>
      <w:r w:rsidRPr="00461A4B">
        <w:rPr>
          <w:rFonts w:ascii="Calibri Light" w:hAnsi="Calibri Light" w:cs="Calibri Light"/>
          <w:sz w:val="21"/>
          <w:szCs w:val="21"/>
        </w:rPr>
        <w:t>O tratamento de dados pessoais realizado no âmbito da presente contratação, inclusive dos dados biométricos captados pelos recursos de reconhecimento facial ("Face VA") e de reconhecimento de placas veiculares ("LPR"), enquadra-se na hipótese do art. 4º, III, "d", da Lei nº 13.709/2018 (Lei Geral de Proteção de Dados Pessoais – LGPD), por se destinar exclusivamente às atividades de segurança pública desenvolvidas pela Guarda Civil Metropolitana no exercício de suas competências constitucionais e legais (art. 144, §8º, da Constituição Federal; Lei Federal nº 13.022/2014).</w:t>
      </w:r>
    </w:p>
    <w:p w14:paraId="6CF4C06F" w14:textId="77777777" w:rsidR="002E4931" w:rsidRPr="00461A4B" w:rsidRDefault="002E4931" w:rsidP="003A222E">
      <w:pPr>
        <w:pStyle w:val="PargrafodaLista"/>
        <w:numPr>
          <w:ilvl w:val="2"/>
          <w:numId w:val="46"/>
        </w:numPr>
        <w:tabs>
          <w:tab w:val="left" w:pos="284"/>
          <w:tab w:val="left" w:pos="709"/>
        </w:tabs>
        <w:suppressAutoHyphen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Nos termos do art. 4º, §1º, da LGPD, o tratamento de que trata o item anterior deverá ser efetuado mediante os procedimentos aqui estabelecidos até que sobrevenha legislação específica sobre a matéria, observando-se, em qualquer hipótese e por força do art. 4º, §4º, da LGPD, os princípios gerais de proteção de dados previstos no art. 6º da referida Lei, notadamente a finalidade, a necessidade, a adequação, a transparência (na medida compatível com a atividade de segurança pública), a segurança, a prevenção e a responsabilização.</w:t>
      </w:r>
    </w:p>
    <w:p w14:paraId="04876035" w14:textId="77777777" w:rsidR="002E4931" w:rsidRPr="00461A4B" w:rsidRDefault="002E4931" w:rsidP="003A222E">
      <w:pPr>
        <w:pStyle w:val="PargrafodaLista"/>
        <w:numPr>
          <w:ilvl w:val="2"/>
          <w:numId w:val="46"/>
        </w:numPr>
        <w:tabs>
          <w:tab w:val="left" w:pos="284"/>
          <w:tab w:val="left" w:pos="709"/>
        </w:tabs>
        <w:suppressAutoHyphen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É vedado à CONTRATADA o uso dos dados pessoais e biométricos coletados para qualquer finalidade distinta da segurança pública institucional prevista neste Termo de Referência, sendo expressamente proibidos: </w:t>
      </w:r>
      <w:r w:rsidRPr="00461A4B">
        <w:rPr>
          <w:rFonts w:ascii="Calibri Light" w:hAnsi="Calibri Light" w:cs="Calibri Light"/>
          <w:sz w:val="21"/>
          <w:szCs w:val="21"/>
        </w:rPr>
        <w:lastRenderedPageBreak/>
        <w:t>compartilhamento com terceiros não autorizados; uso comercial, publicitário ou de perfilamento; cessão a terceiros sem amparo legal ou determinação judicial; e retenção além dos prazos estabelecidos nos itens seguintes.</w:t>
      </w:r>
    </w:p>
    <w:p w14:paraId="58828AB9" w14:textId="77777777" w:rsidR="002E4931" w:rsidRPr="00461A4B" w:rsidRDefault="002E4931" w:rsidP="003A222E">
      <w:pPr>
        <w:pStyle w:val="PargrafodaLista"/>
        <w:numPr>
          <w:ilvl w:val="2"/>
          <w:numId w:val="46"/>
        </w:numPr>
        <w:tabs>
          <w:tab w:val="left" w:pos="284"/>
          <w:tab w:val="left" w:pos="709"/>
        </w:tabs>
        <w:suppressAutoHyphen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b/>
          <w:bCs/>
          <w:sz w:val="21"/>
          <w:szCs w:val="21"/>
        </w:rPr>
        <w:t>Relatório de Impacto à Proteção de Dados Pessoais (RIPD).</w:t>
      </w:r>
      <w:r w:rsidRPr="00461A4B">
        <w:rPr>
          <w:rFonts w:ascii="Calibri Light" w:hAnsi="Calibri Light" w:cs="Calibri Light"/>
          <w:sz w:val="21"/>
          <w:szCs w:val="21"/>
        </w:rPr>
        <w:t xml:space="preserve"> Previamente ao início da operação da solução, a CONTRATANTE elaborará, com o apoio técnico da CONTRATADA no que se refere às características dos sistemas e sensores empregados, Relatório de Impacto à Proteção de Dados Pessoais (RIPD), nos moldes do art. 5º, XVII, e do art. 38 da LGPD.</w:t>
      </w:r>
    </w:p>
    <w:p w14:paraId="2310C143" w14:textId="77777777" w:rsidR="002E4931" w:rsidRPr="00461A4B" w:rsidRDefault="002E4931" w:rsidP="003A222E">
      <w:pPr>
        <w:pStyle w:val="PargrafodaLista"/>
        <w:numPr>
          <w:ilvl w:val="2"/>
          <w:numId w:val="46"/>
        </w:numPr>
        <w:tabs>
          <w:tab w:val="left" w:pos="284"/>
          <w:tab w:val="left" w:pos="709"/>
        </w:tabs>
        <w:suppressAutoHyphen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CONTRATADA não poderá reter cópia de quaisquer dados pessoais ou biométricos após o encerramento de cada missão, exceto pelo período estritamente necessário à transmissão, ao processamento técnico e à eventual auditoria de funcionamento dos sistemas, sendo vedado o armazenamento em nuvem, servidor ou infraestrutura própria da CONTRATADA fora do ambiente indicado pela CONTRATANTE, salvo autorização expressa e motivada desta.</w:t>
      </w:r>
    </w:p>
    <w:p w14:paraId="54D2E9F3" w14:textId="77777777" w:rsidR="002E4931" w:rsidRPr="00461A4B" w:rsidRDefault="002E4931" w:rsidP="003A222E">
      <w:pPr>
        <w:pStyle w:val="PargrafodaLista"/>
        <w:numPr>
          <w:ilvl w:val="2"/>
          <w:numId w:val="46"/>
        </w:numPr>
        <w:tabs>
          <w:tab w:val="left" w:pos="284"/>
          <w:tab w:val="left" w:pos="709"/>
        </w:tabs>
        <w:suppressAutoHyphen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b/>
          <w:bCs/>
          <w:sz w:val="21"/>
          <w:szCs w:val="21"/>
        </w:rPr>
        <w:t>Controle de acesso e rastreabilidade</w:t>
      </w:r>
      <w:r w:rsidRPr="00461A4B">
        <w:rPr>
          <w:rFonts w:ascii="Calibri Light" w:hAnsi="Calibri Light" w:cs="Calibri Light"/>
          <w:sz w:val="21"/>
          <w:szCs w:val="21"/>
        </w:rPr>
        <w:t>. O acesso aos dados biométricos e às funcionalidades de reconhecimento facial e de placas deverá ser restrito a agentes públicos formalmente autorizados pela CONTRATANTE, mediante autenticação individualizada, com registro de log de todas as consultas realizadas (autor, data, hora, finalidade da consulta e resultado), disponível para auditoria a qualquer tempo pela CONTRATANTE e pelos órgãos de controle competentes.</w:t>
      </w:r>
    </w:p>
    <w:p w14:paraId="3A65FB79" w14:textId="77777777" w:rsidR="002E4931" w:rsidRPr="00461A4B" w:rsidRDefault="002E4931" w:rsidP="003A222E">
      <w:pPr>
        <w:pStyle w:val="PargrafodaLista"/>
        <w:numPr>
          <w:ilvl w:val="2"/>
          <w:numId w:val="46"/>
        </w:numPr>
        <w:tabs>
          <w:tab w:val="left" w:pos="284"/>
          <w:tab w:val="left" w:pos="709"/>
        </w:tabs>
        <w:suppressAutoHyphen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b/>
          <w:sz w:val="21"/>
          <w:szCs w:val="21"/>
        </w:rPr>
        <w:t>Notificação de incidentes.</w:t>
      </w:r>
      <w:r w:rsidRPr="00461A4B">
        <w:rPr>
          <w:rFonts w:ascii="Calibri Light" w:hAnsi="Calibri Light" w:cs="Calibri Light"/>
          <w:sz w:val="21"/>
          <w:szCs w:val="21"/>
        </w:rPr>
        <w:t xml:space="preserve"> Em caso de incidente de segurança que envolva risco ou dano relevante aos titulares de dados (vazamento, acesso não autorizado, perda ou destruição indevida), a CONTRATADA deverá comunicar a CONTRATANTE em prazo máximo de </w:t>
      </w:r>
      <w:r w:rsidRPr="00461A4B">
        <w:rPr>
          <w:rFonts w:ascii="Calibri Light" w:hAnsi="Calibri Light" w:cs="Calibri Light"/>
          <w:b/>
          <w:sz w:val="21"/>
          <w:szCs w:val="21"/>
        </w:rPr>
        <w:t>24 (vinte e quatro) horas</w:t>
      </w:r>
      <w:r w:rsidRPr="00461A4B">
        <w:rPr>
          <w:rFonts w:ascii="Calibri Light" w:hAnsi="Calibri Light" w:cs="Calibri Light"/>
          <w:sz w:val="21"/>
          <w:szCs w:val="21"/>
        </w:rPr>
        <w:t xml:space="preserve"> a contar da ciência do incidente, cabendo à CONTRATANTE, quando aplicável, realizar a comunicação à ANPD e aos titulares afetados, nos termos do art. 48 da LGPD.</w:t>
      </w:r>
    </w:p>
    <w:p w14:paraId="756D35E2" w14:textId="77777777" w:rsidR="002E4931" w:rsidRPr="00461A4B" w:rsidRDefault="002E4931" w:rsidP="003A222E">
      <w:pPr>
        <w:pStyle w:val="PargrafodaLista"/>
        <w:numPr>
          <w:ilvl w:val="2"/>
          <w:numId w:val="46"/>
        </w:numPr>
        <w:tabs>
          <w:tab w:val="left" w:pos="284"/>
          <w:tab w:val="left" w:pos="709"/>
        </w:tabs>
        <w:suppressAutoHyphen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b/>
          <w:sz w:val="21"/>
          <w:szCs w:val="21"/>
        </w:rPr>
        <w:t>Obrigações da CONTRATADA.</w:t>
      </w:r>
      <w:r w:rsidRPr="00461A4B">
        <w:rPr>
          <w:rFonts w:ascii="Calibri Light" w:hAnsi="Calibri Light" w:cs="Calibri Light"/>
          <w:sz w:val="21"/>
          <w:szCs w:val="21"/>
        </w:rPr>
        <w:t xml:space="preserve"> Sem prejuízo das demais obrigações previstas neste Termo de Referência, a CONTRATADA deverá:</w:t>
      </w:r>
    </w:p>
    <w:p w14:paraId="79B912A3" w14:textId="77777777" w:rsidR="002E4931" w:rsidRPr="00461A4B" w:rsidRDefault="002E4931" w:rsidP="003A222E">
      <w:pPr>
        <w:pStyle w:val="PargrafodaLista"/>
        <w:numPr>
          <w:ilvl w:val="3"/>
          <w:numId w:val="54"/>
        </w:numPr>
        <w:tabs>
          <w:tab w:val="left" w:pos="284"/>
          <w:tab w:val="left" w:pos="709"/>
        </w:tabs>
        <w:suppressAutoHyphens/>
        <w:spacing w:after="120" w:line="276" w:lineRule="auto"/>
        <w:ind w:left="284" w:hanging="77"/>
        <w:contextualSpacing w:val="0"/>
        <w:jc w:val="both"/>
        <w:rPr>
          <w:rFonts w:ascii="Calibri Light" w:hAnsi="Calibri Light" w:cs="Calibri Light"/>
          <w:sz w:val="21"/>
          <w:szCs w:val="21"/>
        </w:rPr>
      </w:pPr>
      <w:r w:rsidRPr="00461A4B">
        <w:rPr>
          <w:rFonts w:ascii="Calibri Light" w:hAnsi="Calibri Light" w:cs="Calibri Light"/>
          <w:sz w:val="21"/>
          <w:szCs w:val="21"/>
        </w:rPr>
        <w:t>tratar os dados pessoais estritamente nos limites e finalidades determinados pela CONTRATANTE, na qualidade de operadora, nos termos do art. 5º, VII, da LGPD;</w:t>
      </w:r>
    </w:p>
    <w:p w14:paraId="4C0CFB03" w14:textId="77777777" w:rsidR="002E4931" w:rsidRPr="00461A4B" w:rsidRDefault="002E4931" w:rsidP="003A222E">
      <w:pPr>
        <w:pStyle w:val="PargrafodaLista"/>
        <w:numPr>
          <w:ilvl w:val="3"/>
          <w:numId w:val="54"/>
        </w:numPr>
        <w:tabs>
          <w:tab w:val="left" w:pos="284"/>
          <w:tab w:val="left" w:pos="709"/>
        </w:tabs>
        <w:suppressAutoHyphens/>
        <w:spacing w:after="120" w:line="276" w:lineRule="auto"/>
        <w:ind w:left="284" w:hanging="77"/>
        <w:contextualSpacing w:val="0"/>
        <w:jc w:val="both"/>
        <w:rPr>
          <w:rFonts w:ascii="Calibri Light" w:hAnsi="Calibri Light" w:cs="Calibri Light"/>
          <w:sz w:val="21"/>
          <w:szCs w:val="21"/>
        </w:rPr>
      </w:pPr>
      <w:r w:rsidRPr="00461A4B">
        <w:rPr>
          <w:rFonts w:ascii="Calibri Light" w:hAnsi="Calibri Light" w:cs="Calibri Light"/>
          <w:sz w:val="21"/>
          <w:szCs w:val="21"/>
        </w:rPr>
        <w:t>adotar medidas de segurança da informação compatíveis com o estado da técnica, incluindo criptografia de dados em trânsito e em repouso, controle de acesso baseado em perfis e segregação lógica de ambientes;</w:t>
      </w:r>
    </w:p>
    <w:p w14:paraId="29068F69" w14:textId="77777777" w:rsidR="002E4931" w:rsidRPr="00461A4B" w:rsidRDefault="002E4931" w:rsidP="003A222E">
      <w:pPr>
        <w:pStyle w:val="PargrafodaLista"/>
        <w:numPr>
          <w:ilvl w:val="3"/>
          <w:numId w:val="54"/>
        </w:numPr>
        <w:tabs>
          <w:tab w:val="left" w:pos="284"/>
          <w:tab w:val="left" w:pos="709"/>
        </w:tabs>
        <w:suppressAutoHyphens/>
        <w:spacing w:after="120" w:line="276" w:lineRule="auto"/>
        <w:ind w:left="284" w:hanging="77"/>
        <w:contextualSpacing w:val="0"/>
        <w:jc w:val="both"/>
        <w:rPr>
          <w:rFonts w:ascii="Calibri Light" w:hAnsi="Calibri Light" w:cs="Calibri Light"/>
          <w:sz w:val="21"/>
          <w:szCs w:val="21"/>
        </w:rPr>
      </w:pPr>
      <w:r w:rsidRPr="00461A4B">
        <w:rPr>
          <w:rFonts w:ascii="Calibri Light" w:hAnsi="Calibri Light" w:cs="Calibri Light"/>
          <w:sz w:val="21"/>
          <w:szCs w:val="21"/>
        </w:rPr>
        <w:t>não subcontratar o tratamento de dados pessoais sem autorização prévia e expressa da CONTRATANTE e, quando autorizada, exigir da subcontratada as mesmas obrigações aqui previstas;</w:t>
      </w:r>
    </w:p>
    <w:p w14:paraId="7BB88981" w14:textId="77777777" w:rsidR="002E4931" w:rsidRPr="00461A4B" w:rsidRDefault="002E4931" w:rsidP="003A222E">
      <w:pPr>
        <w:pStyle w:val="PargrafodaLista"/>
        <w:numPr>
          <w:ilvl w:val="3"/>
          <w:numId w:val="54"/>
        </w:numPr>
        <w:tabs>
          <w:tab w:val="left" w:pos="284"/>
          <w:tab w:val="left" w:pos="709"/>
        </w:tabs>
        <w:suppressAutoHyphens/>
        <w:spacing w:after="120" w:line="276" w:lineRule="auto"/>
        <w:ind w:left="284" w:hanging="77"/>
        <w:contextualSpacing w:val="0"/>
        <w:jc w:val="both"/>
        <w:rPr>
          <w:rFonts w:ascii="Calibri Light" w:hAnsi="Calibri Light" w:cs="Calibri Light"/>
          <w:sz w:val="21"/>
          <w:szCs w:val="21"/>
        </w:rPr>
      </w:pPr>
      <w:r w:rsidRPr="00461A4B">
        <w:rPr>
          <w:rFonts w:ascii="Calibri Light" w:hAnsi="Calibri Light" w:cs="Calibri Light"/>
          <w:sz w:val="21"/>
          <w:szCs w:val="21"/>
        </w:rPr>
        <w:t>capacitar seus profissionais quanto às boas práticas de proteção de dados pessoais e ao sigilo aplicável às atividades de segurança pública;</w:t>
      </w:r>
    </w:p>
    <w:p w14:paraId="71801C50" w14:textId="77777777" w:rsidR="002E4931" w:rsidRPr="00461A4B" w:rsidRDefault="002E4931" w:rsidP="003A222E">
      <w:pPr>
        <w:pStyle w:val="PargrafodaLista"/>
        <w:numPr>
          <w:ilvl w:val="3"/>
          <w:numId w:val="54"/>
        </w:numPr>
        <w:tabs>
          <w:tab w:val="left" w:pos="284"/>
          <w:tab w:val="left" w:pos="709"/>
        </w:tabs>
        <w:suppressAutoHyphens/>
        <w:spacing w:after="120" w:line="276" w:lineRule="auto"/>
        <w:ind w:left="284" w:hanging="77"/>
        <w:contextualSpacing w:val="0"/>
        <w:jc w:val="both"/>
        <w:rPr>
          <w:rFonts w:ascii="Calibri Light" w:hAnsi="Calibri Light" w:cs="Calibri Light"/>
          <w:sz w:val="21"/>
          <w:szCs w:val="21"/>
        </w:rPr>
      </w:pPr>
      <w:r w:rsidRPr="00461A4B">
        <w:rPr>
          <w:rFonts w:ascii="Calibri Light" w:hAnsi="Calibri Light" w:cs="Calibri Light"/>
          <w:sz w:val="21"/>
          <w:szCs w:val="21"/>
        </w:rPr>
        <w:t>prestar total colaboração à CONTRATANTE em eventuais fiscalizações, auditorias ou procedimentos instaurados pela ANPD, pelo Ministério Público ou por órgãos de controle interno e externo;</w:t>
      </w:r>
    </w:p>
    <w:p w14:paraId="5ACB0C0B" w14:textId="77777777" w:rsidR="002E4931" w:rsidRPr="00461A4B" w:rsidRDefault="002E4931" w:rsidP="003A222E">
      <w:pPr>
        <w:pStyle w:val="PargrafodaLista"/>
        <w:numPr>
          <w:ilvl w:val="3"/>
          <w:numId w:val="54"/>
        </w:numPr>
        <w:tabs>
          <w:tab w:val="left" w:pos="284"/>
          <w:tab w:val="left" w:pos="709"/>
        </w:tabs>
        <w:suppressAutoHyphens/>
        <w:spacing w:after="120" w:line="276" w:lineRule="auto"/>
        <w:ind w:left="284" w:hanging="77"/>
        <w:contextualSpacing w:val="0"/>
        <w:jc w:val="both"/>
        <w:rPr>
          <w:rFonts w:ascii="Calibri Light" w:hAnsi="Calibri Light" w:cs="Calibri Light"/>
          <w:sz w:val="21"/>
          <w:szCs w:val="21"/>
        </w:rPr>
      </w:pPr>
      <w:r w:rsidRPr="00461A4B">
        <w:rPr>
          <w:rFonts w:ascii="Calibri Light" w:hAnsi="Calibri Light" w:cs="Calibri Light"/>
          <w:sz w:val="21"/>
          <w:szCs w:val="21"/>
        </w:rPr>
        <w:t>devolver ou eliminar, ao término da vigência contratual ou por determinação da CONTRATANTE, todos os dados pessoais e biométricos em sua posse, comprovando a eliminação mediante certificado técnico, ressalvada eventual obrigação legal de retenção.</w:t>
      </w:r>
    </w:p>
    <w:p w14:paraId="3A99D9E3" w14:textId="77777777" w:rsidR="002E4931" w:rsidRPr="00461A4B" w:rsidRDefault="002E4931" w:rsidP="003A222E">
      <w:pPr>
        <w:pStyle w:val="PargrafodaLista"/>
        <w:numPr>
          <w:ilvl w:val="3"/>
          <w:numId w:val="54"/>
        </w:numPr>
        <w:tabs>
          <w:tab w:val="left" w:pos="284"/>
          <w:tab w:val="left" w:pos="709"/>
        </w:tabs>
        <w:suppressAutoHyphens/>
        <w:spacing w:after="120" w:line="276" w:lineRule="auto"/>
        <w:ind w:left="284" w:hanging="77"/>
        <w:contextualSpacing w:val="0"/>
        <w:jc w:val="both"/>
        <w:rPr>
          <w:rFonts w:ascii="Calibri Light" w:hAnsi="Calibri Light" w:cs="Calibri Light"/>
          <w:sz w:val="21"/>
          <w:szCs w:val="21"/>
        </w:rPr>
      </w:pPr>
      <w:r w:rsidRPr="00461A4B">
        <w:rPr>
          <w:rFonts w:ascii="Calibri Light" w:hAnsi="Calibri Light" w:cs="Calibri Light"/>
          <w:sz w:val="21"/>
          <w:szCs w:val="21"/>
        </w:rPr>
        <w:t>O descumprimento das obrigações previstas neste item sujeita a CONTRATADA às sanções administrativas cabíveis previstas na Lei nº 14.133/2021, sem prejuízo da responsabilização civil, penal e administrativa perante a LGPD e demais legislações aplicáveis, e da eventual rescisão contratual por inexecução, dada a natureza sensível dos dados tratados.</w:t>
      </w:r>
    </w:p>
    <w:p w14:paraId="3B48B5C7"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lastRenderedPageBreak/>
        <w:t>Requisitos de continuidade, indisponibilidade e substituição</w:t>
      </w:r>
    </w:p>
    <w:p w14:paraId="6F7264BD" w14:textId="77777777" w:rsidR="002E4931" w:rsidRPr="00461A4B" w:rsidRDefault="002E4931" w:rsidP="003A222E">
      <w:pPr>
        <w:pStyle w:val="PargrafodaLista"/>
        <w:numPr>
          <w:ilvl w:val="0"/>
          <w:numId w:val="23"/>
        </w:numPr>
        <w:tabs>
          <w:tab w:val="left" w:pos="284"/>
          <w:tab w:val="left" w:pos="709"/>
        </w:tabs>
        <w:suppressAutoHyphens/>
        <w:spacing w:before="120"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O regime de operação poderá ser demandado pela contratante em qualquer período dentro das 24 (vinte e quatro) horas do dia, ressalvadas questões de autonomia, restrições atmosféricas, abastecimento, manutenções e troca de tripulação.</w:t>
      </w:r>
    </w:p>
    <w:p w14:paraId="128F9183" w14:textId="74D2268F" w:rsidR="002E4931" w:rsidRPr="00461A4B" w:rsidRDefault="002E4931" w:rsidP="003A222E">
      <w:pPr>
        <w:pStyle w:val="PargrafodaLista"/>
        <w:numPr>
          <w:ilvl w:val="0"/>
          <w:numId w:val="23"/>
        </w:numPr>
        <w:tabs>
          <w:tab w:val="left" w:pos="284"/>
          <w:tab w:val="left" w:pos="709"/>
        </w:tabs>
        <w:suppressAutoHyphens/>
        <w:spacing w:before="120"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Capacidade de iniciar voos de acordo com o plano de trabalho mensal com previsão de voos diários, onde será definido o regime operacional matutino (06:00 as 12:00), Vespertino (12:01 as 18:00) </w:t>
      </w:r>
      <w:r w:rsidR="002737C0" w:rsidRPr="00461A4B">
        <w:rPr>
          <w:rFonts w:ascii="Calibri Light" w:hAnsi="Calibri Light" w:cs="Calibri Light"/>
          <w:sz w:val="21"/>
          <w:szCs w:val="21"/>
        </w:rPr>
        <w:t>e noturno</w:t>
      </w:r>
      <w:r w:rsidRPr="00461A4B">
        <w:rPr>
          <w:rFonts w:ascii="Calibri Light" w:hAnsi="Calibri Light" w:cs="Calibri Light"/>
          <w:sz w:val="21"/>
          <w:szCs w:val="21"/>
        </w:rPr>
        <w:t xml:space="preserve"> (18:01 as 05:59), dias úteis, feriados e finais de semana;</w:t>
      </w:r>
    </w:p>
    <w:p w14:paraId="28CE02F7" w14:textId="77777777" w:rsidR="002E4931" w:rsidRPr="00461A4B" w:rsidRDefault="002E4931" w:rsidP="003A222E">
      <w:pPr>
        <w:pStyle w:val="PargrafodaLista"/>
        <w:numPr>
          <w:ilvl w:val="0"/>
          <w:numId w:val="23"/>
        </w:numPr>
        <w:tabs>
          <w:tab w:val="left" w:pos="284"/>
          <w:tab w:val="left" w:pos="709"/>
        </w:tabs>
        <w:suppressAutoHyphens/>
        <w:spacing w:before="120"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Toda alteração de serviço determinada pela CONTRATANTE deverá ser formalizada por meio de ordem de alteração de serviço ou documento equivalente, com antecedência mínima de 02 (dois) dias úteis, sempre que a necessidade puder ser identificada com essa antecedência. Quando a necessidade de alteração decorrer de ocorrência de segurança pública que não pudesse ter sido razoavelmente prevista com a antecedência mínima acima, será admitido aviso prévio de, no mínimo, 60 (sessenta) minutos antes da decolagem da aeronave ou aeronaves, não se aplicando essa exceção a alterações de natureza administrativa ou de conveniência que pudessem ter sido programadas com a antecedência regular.</w:t>
      </w:r>
    </w:p>
    <w:p w14:paraId="0254964D" w14:textId="77777777" w:rsidR="002E4931" w:rsidRPr="00461A4B" w:rsidRDefault="002E4931" w:rsidP="003A222E">
      <w:pPr>
        <w:pStyle w:val="PargrafodaLista"/>
        <w:numPr>
          <w:ilvl w:val="0"/>
          <w:numId w:val="23"/>
        </w:numPr>
        <w:tabs>
          <w:tab w:val="left" w:pos="284"/>
          <w:tab w:val="left" w:pos="709"/>
        </w:tabs>
        <w:suppressAutoHyphens/>
        <w:spacing w:before="120"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Quando a aeronave estiver em voo e ocorrer uma situação que demande seu apoio, a Central de Telecomunicações da Guarda Civil Metropolitana (CETEL) poderá solicitar o deslocamento da aeronave até o local da ocorrência, suspendendo-se, temporariamente, o plano de voo inicialmente previsto e conferindo-se prioridade ao atendimento da demanda., devendo o piloto avaliar quanto às condições de segurança operacional, autonomia e demais fatores técnicos pertinentes, cabendo-lhe decidir pela realização ou não do atendimento, sempre que houver risco à segurança do voo.</w:t>
      </w:r>
    </w:p>
    <w:p w14:paraId="0216AFEA" w14:textId="77777777" w:rsidR="002E4931" w:rsidRPr="00461A4B" w:rsidRDefault="002E4931" w:rsidP="003A222E">
      <w:pPr>
        <w:pStyle w:val="PargrafodaLista"/>
        <w:numPr>
          <w:ilvl w:val="0"/>
          <w:numId w:val="23"/>
        </w:numPr>
        <w:tabs>
          <w:tab w:val="left" w:pos="284"/>
          <w:tab w:val="left" w:pos="709"/>
        </w:tabs>
        <w:suppressAutoHyphens/>
        <w:spacing w:before="120"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CONTRATADA fornecerá equipe técnica especializada composta por piloto e operador de sistemas qualificados 24 (vinte e quatro) horas por dia 07 (sete) dias por semana na modalidade presencial;</w:t>
      </w:r>
    </w:p>
    <w:p w14:paraId="3B67505E" w14:textId="77777777" w:rsidR="002E4931" w:rsidRPr="00461A4B" w:rsidRDefault="002E4931" w:rsidP="003A222E">
      <w:pPr>
        <w:pStyle w:val="PargrafodaLista"/>
        <w:numPr>
          <w:ilvl w:val="0"/>
          <w:numId w:val="23"/>
        </w:numPr>
        <w:tabs>
          <w:tab w:val="left" w:pos="284"/>
          <w:tab w:val="left" w:pos="709"/>
        </w:tabs>
        <w:suppressAutoHyphens/>
        <w:spacing w:before="120"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 A CONTRATADA fornecerá equipe técnica especializada composta por profissional de suporte (analista de sistemas) no centro de monitoramento 24 horas por dia, 7 dias por semana, durante todo o ano (365 dias), na modalidade presencial ou a distância.</w:t>
      </w:r>
    </w:p>
    <w:p w14:paraId="05830502" w14:textId="77777777" w:rsidR="002E4931" w:rsidRPr="00461A4B" w:rsidRDefault="002E4931" w:rsidP="003A222E">
      <w:pPr>
        <w:pStyle w:val="PargrafodaLista"/>
        <w:numPr>
          <w:ilvl w:val="0"/>
          <w:numId w:val="23"/>
        </w:numPr>
        <w:tabs>
          <w:tab w:val="left" w:pos="284"/>
          <w:tab w:val="left" w:pos="709"/>
        </w:tabs>
        <w:suppressAutoHyphens/>
        <w:spacing w:before="120"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CONTRATADA deverá apresentar plano de voo com antecedência mínima de 48 horas, com base no plano de trabalho apresentado pela contratante. </w:t>
      </w:r>
    </w:p>
    <w:p w14:paraId="0E63C7EA" w14:textId="77777777" w:rsidR="002E4931" w:rsidRPr="00461A4B" w:rsidRDefault="002E4931" w:rsidP="003A222E">
      <w:pPr>
        <w:pStyle w:val="PargrafodaLista"/>
        <w:numPr>
          <w:ilvl w:val="0"/>
          <w:numId w:val="23"/>
        </w:numPr>
        <w:tabs>
          <w:tab w:val="left" w:pos="284"/>
          <w:tab w:val="left" w:pos="709"/>
        </w:tabs>
        <w:suppressAutoHyphens/>
        <w:spacing w:before="120"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apresentar plano de voo, nas solicitações de missão supervenientes, 30 (trinta) minutos antes da decolagem.</w:t>
      </w:r>
    </w:p>
    <w:p w14:paraId="24F9199A" w14:textId="77777777" w:rsidR="002E4931" w:rsidRPr="00461A4B" w:rsidRDefault="002E4931" w:rsidP="003A222E">
      <w:pPr>
        <w:pStyle w:val="PargrafodaLista"/>
        <w:numPr>
          <w:ilvl w:val="0"/>
          <w:numId w:val="23"/>
        </w:numPr>
        <w:tabs>
          <w:tab w:val="left" w:pos="284"/>
          <w:tab w:val="left" w:pos="709"/>
        </w:tabs>
        <w:suppressAutoHyphens/>
        <w:spacing w:before="120" w:after="120" w:line="276" w:lineRule="auto"/>
        <w:ind w:left="0"/>
        <w:jc w:val="both"/>
        <w:rPr>
          <w:rFonts w:ascii="Calibri Light" w:hAnsi="Calibri Light" w:cs="Calibri Light"/>
          <w:sz w:val="21"/>
          <w:szCs w:val="21"/>
        </w:rPr>
      </w:pPr>
      <w:r w:rsidRPr="00461A4B">
        <w:rPr>
          <w:rFonts w:ascii="Calibri Light" w:hAnsi="Calibri Light" w:cs="Calibri Light"/>
          <w:sz w:val="21"/>
          <w:szCs w:val="21"/>
        </w:rPr>
        <w:t>A aeronave deverá estar disponível em até 90 (noventa) dias corridos após a emissão da ordem de início de serviço emitida pelo fiscal da CONTRATANTE;</w:t>
      </w:r>
    </w:p>
    <w:p w14:paraId="0357E844" w14:textId="77777777" w:rsidR="002E4931" w:rsidRPr="00461A4B" w:rsidRDefault="002E4931" w:rsidP="003A222E">
      <w:pPr>
        <w:pStyle w:val="PargrafodaLista"/>
        <w:numPr>
          <w:ilvl w:val="0"/>
          <w:numId w:val="23"/>
        </w:numPr>
        <w:tabs>
          <w:tab w:val="left" w:pos="284"/>
          <w:tab w:val="left" w:pos="709"/>
        </w:tabs>
        <w:suppressAutoHyphens/>
        <w:spacing w:before="120" w:after="120" w:line="276" w:lineRule="auto"/>
        <w:ind w:left="0" w:hanging="283"/>
        <w:contextualSpacing w:val="0"/>
        <w:jc w:val="both"/>
        <w:rPr>
          <w:rFonts w:ascii="Calibri Light" w:hAnsi="Calibri Light" w:cs="Calibri Light"/>
          <w:sz w:val="21"/>
          <w:szCs w:val="21"/>
        </w:rPr>
      </w:pPr>
      <w:r w:rsidRPr="00461A4B">
        <w:rPr>
          <w:rFonts w:ascii="Calibri Light" w:hAnsi="Calibri Light" w:cs="Calibri Light"/>
          <w:sz w:val="21"/>
          <w:szCs w:val="21"/>
        </w:rPr>
        <w:t>A indisponibilidade temporária de uma aeronave, decorrente de manutenção preventiva, corretiva ou devido ocorrência operacional, não deverá comprometer, além dos limites estabelecidos como segue:</w:t>
      </w:r>
    </w:p>
    <w:p w14:paraId="5E761879" w14:textId="77777777" w:rsidR="002E4931" w:rsidRPr="00461A4B" w:rsidRDefault="002E4931" w:rsidP="003A222E">
      <w:pPr>
        <w:pStyle w:val="PargrafodaLista"/>
        <w:numPr>
          <w:ilvl w:val="1"/>
          <w:numId w:val="23"/>
        </w:numPr>
        <w:tabs>
          <w:tab w:val="left" w:pos="284"/>
          <w:tab w:val="left" w:pos="709"/>
        </w:tabs>
        <w:suppressAutoHyphens/>
        <w:spacing w:after="120" w:line="276" w:lineRule="auto"/>
        <w:ind w:left="284"/>
        <w:contextualSpacing w:val="0"/>
        <w:jc w:val="both"/>
        <w:rPr>
          <w:rFonts w:ascii="Calibri Light" w:hAnsi="Calibri Light" w:cs="Calibri Light"/>
          <w:sz w:val="21"/>
          <w:szCs w:val="21"/>
        </w:rPr>
      </w:pPr>
      <w:r w:rsidRPr="00461A4B">
        <w:rPr>
          <w:rFonts w:ascii="Calibri Light" w:hAnsi="Calibri Light" w:cs="Calibri Light"/>
          <w:b/>
          <w:bCs/>
          <w:sz w:val="21"/>
          <w:szCs w:val="21"/>
        </w:rPr>
        <w:t>Manutenção preventiva:</w:t>
      </w:r>
      <w:r w:rsidRPr="00461A4B">
        <w:rPr>
          <w:rFonts w:ascii="Calibri Light" w:hAnsi="Calibri Light" w:cs="Calibri Light"/>
          <w:sz w:val="21"/>
          <w:szCs w:val="21"/>
        </w:rPr>
        <w:t xml:space="preserve"> a contratada deverá realizar gestão para que a aeronave não fique mais do que 05 (cinco) dias fora de operação, mensalmente, desde que não cause prejuízo ao plano de trabalho e às 100 (cem) horas mensais pactuadas no contrato;</w:t>
      </w:r>
    </w:p>
    <w:p w14:paraId="7395B465" w14:textId="77777777" w:rsidR="002E4931" w:rsidRPr="00461A4B" w:rsidRDefault="002E4931" w:rsidP="003A222E">
      <w:pPr>
        <w:pStyle w:val="PargrafodaLista"/>
        <w:numPr>
          <w:ilvl w:val="1"/>
          <w:numId w:val="23"/>
        </w:numPr>
        <w:tabs>
          <w:tab w:val="left" w:pos="284"/>
          <w:tab w:val="left" w:pos="709"/>
        </w:tabs>
        <w:suppressAutoHyphens/>
        <w:spacing w:after="120" w:line="276" w:lineRule="auto"/>
        <w:ind w:left="284"/>
        <w:contextualSpacing w:val="0"/>
        <w:jc w:val="both"/>
        <w:rPr>
          <w:rFonts w:ascii="Calibri Light" w:hAnsi="Calibri Light" w:cs="Calibri Light"/>
          <w:sz w:val="21"/>
          <w:szCs w:val="21"/>
        </w:rPr>
      </w:pPr>
      <w:r w:rsidRPr="00461A4B">
        <w:rPr>
          <w:rFonts w:ascii="Calibri Light" w:hAnsi="Calibri Light" w:cs="Calibri Light"/>
          <w:b/>
          <w:sz w:val="21"/>
          <w:szCs w:val="21"/>
        </w:rPr>
        <w:t>Manutenções corretivas ou devido a ocorrências operacionais:</w:t>
      </w:r>
      <w:r w:rsidRPr="00461A4B">
        <w:rPr>
          <w:rFonts w:ascii="Calibri Light" w:hAnsi="Calibri Light" w:cs="Calibri Light"/>
          <w:sz w:val="21"/>
          <w:szCs w:val="21"/>
        </w:rPr>
        <w:t xml:space="preserve"> a contratada deverá realizar gestão para que a aeronave não fique sem operar mais do que 15 (quinze) dias corridos ou alternados, dentro do mês, desde que não cause prejuízo ao plano de trabalho e as 100 (cem) horas mensais pactuadas no contrato;</w:t>
      </w:r>
    </w:p>
    <w:p w14:paraId="513669BF" w14:textId="77777777" w:rsidR="002E4931" w:rsidRPr="00461A4B" w:rsidRDefault="002E4931" w:rsidP="003A222E">
      <w:pPr>
        <w:pStyle w:val="PargrafodaLista"/>
        <w:numPr>
          <w:ilvl w:val="0"/>
          <w:numId w:val="23"/>
        </w:numPr>
        <w:tabs>
          <w:tab w:val="left" w:pos="284"/>
          <w:tab w:val="left" w:pos="709"/>
        </w:tabs>
        <w:suppressAutoHyphens/>
        <w:spacing w:after="120" w:line="276" w:lineRule="auto"/>
        <w:ind w:left="0" w:hanging="141"/>
        <w:jc w:val="both"/>
        <w:rPr>
          <w:rFonts w:ascii="Calibri Light" w:hAnsi="Calibri Light" w:cs="Calibri Light"/>
          <w:sz w:val="21"/>
          <w:szCs w:val="21"/>
        </w:rPr>
      </w:pPr>
      <w:r w:rsidRPr="00461A4B">
        <w:rPr>
          <w:rFonts w:ascii="Calibri Light" w:hAnsi="Calibri Light" w:cs="Calibri Light"/>
          <w:sz w:val="21"/>
          <w:szCs w:val="21"/>
        </w:rPr>
        <w:lastRenderedPageBreak/>
        <w:t>Sempre que a aeronave apresentar previsão ou necessidade de manutenção preventiva ou corretiva, ou ainda em razão de ocorrência operacional, que implique indisponibilidade superior a 15 (quinze) dias corridos, a contratada deverá disponibilizar outra aeronave em condições adequadas de operação, de modo a assegurar o cumprimento das 100 (cem) horas mensais pactuadas no contrato, em conformidade com o Plano de Trabalho.</w:t>
      </w:r>
    </w:p>
    <w:p w14:paraId="2F83A352" w14:textId="77777777" w:rsidR="002E4931" w:rsidRPr="00461A4B" w:rsidRDefault="002E4931" w:rsidP="003A222E">
      <w:pPr>
        <w:pStyle w:val="PargrafodaLista"/>
        <w:numPr>
          <w:ilvl w:val="0"/>
          <w:numId w:val="23"/>
        </w:numPr>
        <w:tabs>
          <w:tab w:val="left" w:pos="284"/>
          <w:tab w:val="left" w:pos="709"/>
        </w:tabs>
        <w:suppressAutoHyphens/>
        <w:spacing w:after="120"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Quando necessária a substituição de aeronave, equipamento ou componente, a solução substituta deverá atender aos mesmos requisitos mínimos estabelecidos neste Termo de Referência e preservar a integração e a capacidade operacional contratadas;</w:t>
      </w:r>
    </w:p>
    <w:p w14:paraId="681D5FF2" w14:textId="77777777" w:rsidR="002E4931" w:rsidRPr="00461A4B" w:rsidRDefault="002E4931" w:rsidP="003A222E">
      <w:pPr>
        <w:pStyle w:val="PargrafodaLista"/>
        <w:numPr>
          <w:ilvl w:val="0"/>
          <w:numId w:val="23"/>
        </w:numPr>
        <w:tabs>
          <w:tab w:val="left" w:pos="284"/>
          <w:tab w:val="left" w:pos="709"/>
        </w:tabs>
        <w:suppressAutoHyphens/>
        <w:spacing w:after="120"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A substituição não poderá resultar em redução injustificada da capacidade, desempenho, segurança ou funcionalidade da solução;</w:t>
      </w:r>
    </w:p>
    <w:p w14:paraId="49F6BAFA" w14:textId="77777777" w:rsidR="002E4931" w:rsidRPr="00461A4B" w:rsidRDefault="002E4931" w:rsidP="003A222E">
      <w:pPr>
        <w:pStyle w:val="PargrafodaLista"/>
        <w:numPr>
          <w:ilvl w:val="0"/>
          <w:numId w:val="23"/>
        </w:numPr>
        <w:tabs>
          <w:tab w:val="left" w:pos="284"/>
          <w:tab w:val="left" w:pos="709"/>
        </w:tabs>
        <w:suppressAutoHyphens/>
        <w:spacing w:after="120"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A aeronave substituta poderá operar sem a plotagem prevista pelo prazo máximo de 20 (vinte) dias corridos, período destinado à realização da respectiva plotagem. Quanto aos demais equipamentos e sistemas necessários à execução dos serviços, estes deverão estar devidamente instalados e operacionais na aeronave substituta na data e horário de início da operação.</w:t>
      </w:r>
    </w:p>
    <w:p w14:paraId="196FF086"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Comprovação dos requisitos</w:t>
      </w:r>
    </w:p>
    <w:p w14:paraId="766B0723" w14:textId="77777777" w:rsidR="002E4931" w:rsidRPr="00461A4B" w:rsidRDefault="002E4931" w:rsidP="003A222E">
      <w:pPr>
        <w:pStyle w:val="PargrafodaLista"/>
        <w:numPr>
          <w:ilvl w:val="0"/>
          <w:numId w:val="43"/>
        </w:numPr>
        <w:tabs>
          <w:tab w:val="left" w:pos="284"/>
          <w:tab w:val="left" w:pos="709"/>
        </w:tabs>
        <w:suppressAutoHyphen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Os requisitos técnicos poderão ser comprovados, conforme sua natureza, por meio de documentação técnica do fabricante, certificados, registros e autorizações da autoridade competente, declarações técnicas, manuais, fichas técnicas, atestados e demais documentos idôneos.</w:t>
      </w:r>
    </w:p>
    <w:p w14:paraId="02FDCE58" w14:textId="77777777" w:rsidR="002E4931" w:rsidRPr="00461A4B" w:rsidRDefault="002E4931" w:rsidP="003A222E">
      <w:pPr>
        <w:pStyle w:val="PargrafodaLista"/>
        <w:numPr>
          <w:ilvl w:val="0"/>
          <w:numId w:val="43"/>
        </w:numPr>
        <w:tabs>
          <w:tab w:val="left" w:pos="284"/>
          <w:tab w:val="left" w:pos="709"/>
        </w:tabs>
        <w:suppressAutoHyphen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comprovação dos requisitos deverá ser suficiente para permitir análise objetiva pela Administração, não sendo admitidas declarações genéricas desacompanhadas de elementos técnicos que permitam verificar o efetivo atendimento.</w:t>
      </w:r>
    </w:p>
    <w:p w14:paraId="5DE1A690" w14:textId="77777777" w:rsidR="002E4931" w:rsidRPr="00461A4B" w:rsidRDefault="002E4931" w:rsidP="003A222E">
      <w:pPr>
        <w:pStyle w:val="PargrafodaLista"/>
        <w:numPr>
          <w:ilvl w:val="0"/>
          <w:numId w:val="43"/>
        </w:numPr>
        <w:tabs>
          <w:tab w:val="left" w:pos="284"/>
          <w:tab w:val="left" w:pos="709"/>
        </w:tabs>
        <w:suppressAutoHyphen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relação definitiva dos documentos comprobatórios, bem como o momento de sua apresentação, deverá ser estabelecida no edital e, quando cabível, nos procedimentos de testes de conformidade, a critério da CONTRATANTE, observada a distinção entre os documentos relativos à habilitação, à proposta e à comprovação da solução ofertada.</w:t>
      </w:r>
    </w:p>
    <w:p w14:paraId="34BFBCAE" w14:textId="77777777" w:rsidR="002E4931" w:rsidRPr="00461A4B" w:rsidRDefault="002E4931" w:rsidP="003A222E">
      <w:pPr>
        <w:pStyle w:val="PargrafodaLista"/>
        <w:numPr>
          <w:ilvl w:val="0"/>
          <w:numId w:val="7"/>
        </w:numPr>
        <w:tabs>
          <w:tab w:val="left" w:pos="284"/>
        </w:tabs>
        <w:suppressAutoHyphens/>
        <w:spacing w:before="120" w:after="120" w:line="276" w:lineRule="auto"/>
        <w:ind w:hanging="284"/>
        <w:contextualSpacing w:val="0"/>
        <w:jc w:val="both"/>
        <w:rPr>
          <w:rFonts w:ascii="Calibri Light" w:hAnsi="Calibri Light" w:cs="Calibri Light"/>
          <w:b/>
          <w:sz w:val="21"/>
          <w:szCs w:val="21"/>
        </w:rPr>
      </w:pPr>
      <w:r w:rsidRPr="00461A4B">
        <w:rPr>
          <w:rFonts w:ascii="Calibri Light" w:hAnsi="Calibri Light" w:cs="Calibri Light"/>
          <w:b/>
          <w:sz w:val="21"/>
          <w:szCs w:val="21"/>
        </w:rPr>
        <w:t>Modelo de execução do objeto, que consiste na definição de como o contrato deverá produzir os resultados pretendidos desde o seu início até o seu encerramento;</w:t>
      </w:r>
    </w:p>
    <w:p w14:paraId="3AB62BF0"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Condições gerais de execução</w:t>
      </w:r>
    </w:p>
    <w:p w14:paraId="79C07006" w14:textId="77777777" w:rsidR="002E4931" w:rsidRPr="00461A4B" w:rsidRDefault="002E4931" w:rsidP="003A222E">
      <w:pPr>
        <w:pStyle w:val="PargrafodaLista"/>
        <w:numPr>
          <w:ilvl w:val="0"/>
          <w:numId w:val="24"/>
        </w:numPr>
        <w:tabs>
          <w:tab w:val="left" w:pos="284"/>
        </w:tabs>
        <w:suppressAutoHyphens/>
        <w:spacing w:after="120" w:line="276" w:lineRule="auto"/>
        <w:ind w:left="0" w:hanging="153"/>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execução do objeto deverá ocorrer de forma contínua e integrada durante a vigência contratual, mediante a disponibilização dentro do prazo contratual de </w:t>
      </w:r>
      <w:r w:rsidRPr="00461A4B">
        <w:rPr>
          <w:rFonts w:ascii="Calibri Light" w:hAnsi="Calibri Light" w:cs="Calibri Light"/>
          <w:b/>
          <w:sz w:val="21"/>
          <w:szCs w:val="21"/>
        </w:rPr>
        <w:t xml:space="preserve">01 (um)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xml:space="preserve"> com tripulação, sistemas embarcados, infraestrutura de monitoramento e demais recursos necessários à prestação do serviço.</w:t>
      </w:r>
    </w:p>
    <w:p w14:paraId="66968E36" w14:textId="77777777" w:rsidR="002E4931" w:rsidRPr="00461A4B" w:rsidRDefault="002E4931" w:rsidP="003A222E">
      <w:pPr>
        <w:pStyle w:val="PargrafodaLista"/>
        <w:numPr>
          <w:ilvl w:val="0"/>
          <w:numId w:val="24"/>
        </w:numPr>
        <w:tabs>
          <w:tab w:val="left" w:pos="284"/>
        </w:tabs>
        <w:suppressAutoHyphens/>
        <w:spacing w:after="120" w:line="276" w:lineRule="auto"/>
        <w:ind w:left="0" w:hanging="153"/>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assegurar a disponibilidade operacional da solução contratada, observadas as condições meteorológicas, aeronáuticas, técnicas, de segurança operacional e demais limitações legalmente aplicáveis.</w:t>
      </w:r>
    </w:p>
    <w:p w14:paraId="38DAAD85" w14:textId="77777777" w:rsidR="002E4931" w:rsidRPr="00461A4B" w:rsidRDefault="002E4931" w:rsidP="003A222E">
      <w:pPr>
        <w:pStyle w:val="PargrafodaLista"/>
        <w:numPr>
          <w:ilvl w:val="0"/>
          <w:numId w:val="24"/>
        </w:numPr>
        <w:tabs>
          <w:tab w:val="left" w:pos="284"/>
        </w:tabs>
        <w:suppressAutoHyphens/>
        <w:spacing w:after="120" w:line="276" w:lineRule="auto"/>
        <w:ind w:left="0" w:hanging="153"/>
        <w:contextualSpacing w:val="0"/>
        <w:jc w:val="both"/>
        <w:rPr>
          <w:rFonts w:ascii="Calibri Light" w:hAnsi="Calibri Light" w:cs="Calibri Light"/>
          <w:sz w:val="21"/>
          <w:szCs w:val="21"/>
        </w:rPr>
      </w:pPr>
      <w:r w:rsidRPr="00461A4B">
        <w:rPr>
          <w:rFonts w:ascii="Calibri Light" w:hAnsi="Calibri Light" w:cs="Calibri Light"/>
          <w:sz w:val="21"/>
          <w:szCs w:val="21"/>
        </w:rPr>
        <w:t>A execução compreenderá, de forma integrada:</w:t>
      </w:r>
    </w:p>
    <w:p w14:paraId="383FA37B" w14:textId="77777777" w:rsidR="002E4931" w:rsidRPr="00461A4B" w:rsidRDefault="002E4931" w:rsidP="003A222E">
      <w:pPr>
        <w:pStyle w:val="PargrafodaLista"/>
        <w:numPr>
          <w:ilvl w:val="0"/>
          <w:numId w:val="25"/>
        </w:numPr>
        <w:tabs>
          <w:tab w:val="left" w:pos="284"/>
          <w:tab w:val="left" w:pos="851"/>
        </w:tabs>
        <w:suppressAutoHyphens/>
        <w:spacing w:after="6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disponibilização e operação das aeronaves;</w:t>
      </w:r>
    </w:p>
    <w:p w14:paraId="7C6F6931" w14:textId="77777777" w:rsidR="002E4931" w:rsidRPr="00461A4B" w:rsidRDefault="002E4931" w:rsidP="003A222E">
      <w:pPr>
        <w:pStyle w:val="PargrafodaLista"/>
        <w:numPr>
          <w:ilvl w:val="0"/>
          <w:numId w:val="25"/>
        </w:numPr>
        <w:tabs>
          <w:tab w:val="left" w:pos="284"/>
          <w:tab w:val="left" w:pos="851"/>
        </w:tabs>
        <w:suppressAutoHyphens/>
        <w:spacing w:after="6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disponibilização de pilotos e operadores de sistemas devidamente habilitados;</w:t>
      </w:r>
    </w:p>
    <w:p w14:paraId="59236FE4" w14:textId="77777777" w:rsidR="002E4931" w:rsidRPr="00461A4B" w:rsidRDefault="002E4931" w:rsidP="003A222E">
      <w:pPr>
        <w:pStyle w:val="PargrafodaLista"/>
        <w:numPr>
          <w:ilvl w:val="0"/>
          <w:numId w:val="25"/>
        </w:numPr>
        <w:tabs>
          <w:tab w:val="left" w:pos="284"/>
          <w:tab w:val="left" w:pos="851"/>
        </w:tabs>
        <w:suppressAutoHyphens/>
        <w:spacing w:after="6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operação dos sistemas embarcados de videomonitoramento e imageamento;</w:t>
      </w:r>
    </w:p>
    <w:p w14:paraId="3F8857AB" w14:textId="77777777" w:rsidR="002E4931" w:rsidRPr="00461A4B" w:rsidRDefault="002E4931" w:rsidP="003A222E">
      <w:pPr>
        <w:pStyle w:val="PargrafodaLista"/>
        <w:numPr>
          <w:ilvl w:val="0"/>
          <w:numId w:val="25"/>
        </w:numPr>
        <w:tabs>
          <w:tab w:val="left" w:pos="284"/>
          <w:tab w:val="left" w:pos="851"/>
        </w:tabs>
        <w:suppressAutoHyphens/>
        <w:spacing w:after="6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transmissão e disponibilização das informações produzidas durante as operações;</w:t>
      </w:r>
    </w:p>
    <w:p w14:paraId="6C980CCA" w14:textId="77777777" w:rsidR="002E4931" w:rsidRPr="00461A4B" w:rsidRDefault="002E4931" w:rsidP="003A222E">
      <w:pPr>
        <w:pStyle w:val="PargrafodaLista"/>
        <w:numPr>
          <w:ilvl w:val="0"/>
          <w:numId w:val="25"/>
        </w:numPr>
        <w:tabs>
          <w:tab w:val="left" w:pos="284"/>
          <w:tab w:val="left" w:pos="851"/>
        </w:tabs>
        <w:suppressAutoHyphens/>
        <w:spacing w:after="6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lastRenderedPageBreak/>
        <w:t>fornecimento, atualização e suporte técnico do software/aplicativo de monitoramento e controle, compatível com os periféricos da CONTRATANTE;</w:t>
      </w:r>
    </w:p>
    <w:p w14:paraId="202FA123" w14:textId="77777777" w:rsidR="002E4931" w:rsidRPr="00461A4B" w:rsidRDefault="002E4931" w:rsidP="003A222E">
      <w:pPr>
        <w:pStyle w:val="PargrafodaLista"/>
        <w:numPr>
          <w:ilvl w:val="0"/>
          <w:numId w:val="25"/>
        </w:numPr>
        <w:tabs>
          <w:tab w:val="left" w:pos="284"/>
          <w:tab w:val="left" w:pos="851"/>
        </w:tabs>
        <w:suppressAutoHyphens/>
        <w:spacing w:after="6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manutenção preventiva e corretiva das aeronaves e equipamentos;</w:t>
      </w:r>
    </w:p>
    <w:p w14:paraId="5E458A03" w14:textId="77777777" w:rsidR="002E4931" w:rsidRPr="00461A4B" w:rsidRDefault="002E4931" w:rsidP="003A222E">
      <w:pPr>
        <w:pStyle w:val="PargrafodaLista"/>
        <w:numPr>
          <w:ilvl w:val="0"/>
          <w:numId w:val="25"/>
        </w:numPr>
        <w:tabs>
          <w:tab w:val="left" w:pos="284"/>
          <w:tab w:val="left" w:pos="851"/>
        </w:tabs>
        <w:suppressAutoHyphens/>
        <w:spacing w:after="6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fornecimento de combustível, lubrificantes, peças, componentes e demais insumos necessários;</w:t>
      </w:r>
    </w:p>
    <w:p w14:paraId="2CCC8E2D" w14:textId="77777777" w:rsidR="002E4931" w:rsidRPr="00461A4B" w:rsidRDefault="002E4931" w:rsidP="003A222E">
      <w:pPr>
        <w:pStyle w:val="PargrafodaLista"/>
        <w:numPr>
          <w:ilvl w:val="0"/>
          <w:numId w:val="25"/>
        </w:numPr>
        <w:tabs>
          <w:tab w:val="left" w:pos="284"/>
          <w:tab w:val="left" w:pos="851"/>
        </w:tabs>
        <w:suppressAutoHyphens/>
        <w:spacing w:after="6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suporte técnico e operacional;</w:t>
      </w:r>
    </w:p>
    <w:p w14:paraId="3E771C34" w14:textId="77777777" w:rsidR="002E4931" w:rsidRPr="00461A4B" w:rsidRDefault="002E4931" w:rsidP="003A222E">
      <w:pPr>
        <w:pStyle w:val="PargrafodaLista"/>
        <w:numPr>
          <w:ilvl w:val="0"/>
          <w:numId w:val="25"/>
        </w:numPr>
        <w:tabs>
          <w:tab w:val="left" w:pos="284"/>
          <w:tab w:val="left" w:pos="851"/>
        </w:tabs>
        <w:suppressAutoHyphens/>
        <w:spacing w:after="6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treinamento dos profissionais indicados pela CONTRATANTE;</w:t>
      </w:r>
    </w:p>
    <w:p w14:paraId="7A81D825" w14:textId="77777777" w:rsidR="002E4931" w:rsidRPr="00461A4B" w:rsidRDefault="002E4931" w:rsidP="003A222E">
      <w:pPr>
        <w:pStyle w:val="PargrafodaLista"/>
        <w:numPr>
          <w:ilvl w:val="0"/>
          <w:numId w:val="25"/>
        </w:numPr>
        <w:tabs>
          <w:tab w:val="left" w:pos="284"/>
          <w:tab w:val="left" w:pos="851"/>
          <w:tab w:val="left" w:pos="993"/>
        </w:tabs>
        <w:suppressAutoHyphens/>
        <w:spacing w:after="6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atualização dos sistemas e recursos tecnológicos previstos na contratação;</w:t>
      </w:r>
    </w:p>
    <w:p w14:paraId="624DFACD" w14:textId="77777777" w:rsidR="002E4931" w:rsidRPr="00461A4B" w:rsidRDefault="002E4931" w:rsidP="003A222E">
      <w:pPr>
        <w:pStyle w:val="PargrafodaLista"/>
        <w:numPr>
          <w:ilvl w:val="0"/>
          <w:numId w:val="25"/>
        </w:numPr>
        <w:tabs>
          <w:tab w:val="left" w:pos="284"/>
          <w:tab w:val="left" w:pos="993"/>
        </w:tabs>
        <w:suppressAutoHyphens/>
        <w:spacing w:after="24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registro e disponibilização das informações necessárias à fiscalização e medição do serviço.</w:t>
      </w:r>
    </w:p>
    <w:p w14:paraId="649B71F2"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Disponibilização operacional</w:t>
      </w:r>
    </w:p>
    <w:p w14:paraId="3A6F4B33" w14:textId="77777777" w:rsidR="002E4931" w:rsidRPr="00461A4B" w:rsidRDefault="002E4931" w:rsidP="003A222E">
      <w:pPr>
        <w:pStyle w:val="PargrafodaLista"/>
        <w:numPr>
          <w:ilvl w:val="0"/>
          <w:numId w:val="26"/>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aeronave deverá permanecer disponível para emprego operacional nos períodos definidos pela CONTRATANTE, ressalvadas as limitações decorrentes de condições meteorológicas, restrições de tráfego aéreo, determinações da autoridade competente, manutenção programada ou corretiva e demais situações tecnicamente justificadas.</w:t>
      </w:r>
    </w:p>
    <w:p w14:paraId="5AA4A7C9" w14:textId="77777777" w:rsidR="002E4931" w:rsidRPr="00461A4B" w:rsidRDefault="002E4931" w:rsidP="003A222E">
      <w:pPr>
        <w:pStyle w:val="PargrafodaLista"/>
        <w:numPr>
          <w:ilvl w:val="0"/>
          <w:numId w:val="26"/>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disponibilidade operacional deverá compreender não apenas a aeronavegabilidade, mas também a funcionalidade dos sistemas de missão necessários à realização da atividade para a qual a aeronave tenha sido acionada.</w:t>
      </w:r>
    </w:p>
    <w:p w14:paraId="79C5B610" w14:textId="77777777" w:rsidR="002E4931" w:rsidRPr="00461A4B" w:rsidRDefault="002E4931" w:rsidP="003A222E">
      <w:pPr>
        <w:pStyle w:val="PargrafodaLista"/>
        <w:numPr>
          <w:ilvl w:val="0"/>
          <w:numId w:val="26"/>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indisponibilidade de qualquer componente essencial à missão deverá ser registrada e comunicada à fiscalização, com indicação da causa, providências adotadas e previsão de restabelecimento.</w:t>
      </w:r>
    </w:p>
    <w:p w14:paraId="30E6812B" w14:textId="77777777" w:rsidR="002E4931" w:rsidRPr="00461A4B" w:rsidRDefault="002E4931" w:rsidP="003A222E">
      <w:pPr>
        <w:pStyle w:val="PargrafodaLista"/>
        <w:numPr>
          <w:ilvl w:val="0"/>
          <w:numId w:val="26"/>
        </w:numPr>
        <w:tabs>
          <w:tab w:val="left" w:pos="284"/>
        </w:tabs>
        <w:suppressAutoHyphens/>
        <w:spacing w:after="24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adotar as providências necessárias para minimizar o período de indisponibilidade das aeronaves e dos sistemas.</w:t>
      </w:r>
    </w:p>
    <w:p w14:paraId="15F6241E"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Acionamento e atendimento das demandas</w:t>
      </w:r>
    </w:p>
    <w:p w14:paraId="1ED4500B" w14:textId="77777777" w:rsidR="002E4931" w:rsidRPr="00461A4B" w:rsidRDefault="002E4931" w:rsidP="003A222E">
      <w:pPr>
        <w:pStyle w:val="PargrafodaLista"/>
        <w:numPr>
          <w:ilvl w:val="0"/>
          <w:numId w:val="27"/>
        </w:numPr>
        <w:tabs>
          <w:tab w:val="left" w:pos="284"/>
        </w:tabs>
        <w:suppressAutoHyphens/>
        <w:spacing w:after="120"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As missões serão solicitadas pela CONTRATANTE por meio dos canais e procedimentos definidos pela fiscalização e pela gestão do contrato.</w:t>
      </w:r>
    </w:p>
    <w:p w14:paraId="520F71DD" w14:textId="77777777" w:rsidR="002E4931" w:rsidRPr="00461A4B" w:rsidRDefault="002E4931" w:rsidP="003A222E">
      <w:pPr>
        <w:pStyle w:val="PargrafodaLista"/>
        <w:numPr>
          <w:ilvl w:val="0"/>
          <w:numId w:val="27"/>
        </w:numPr>
        <w:tabs>
          <w:tab w:val="left" w:pos="284"/>
        </w:tabs>
        <w:suppressAutoHyphens/>
        <w:spacing w:after="120"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Ressalvadas situações emergenciais ou determinações específicas da CONTRATANTE, as demandas ordinárias serão programadas previamente, conforme planejamento operacional.</w:t>
      </w:r>
    </w:p>
    <w:p w14:paraId="35900A25" w14:textId="77777777" w:rsidR="002E4931" w:rsidRPr="00461A4B" w:rsidRDefault="002E4931" w:rsidP="003A222E">
      <w:pPr>
        <w:pStyle w:val="PargrafodaLista"/>
        <w:numPr>
          <w:ilvl w:val="0"/>
          <w:numId w:val="27"/>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Para as demandas previamente programadas, a CONTRATANTE encaminhará à CONTRATADA as informações necessárias à preparação da missão, incluindo, quando aplicável:</w:t>
      </w:r>
    </w:p>
    <w:p w14:paraId="71E205A1" w14:textId="77777777" w:rsidR="002E4931" w:rsidRPr="00461A4B" w:rsidRDefault="002E4931" w:rsidP="003A222E">
      <w:pPr>
        <w:pStyle w:val="PargrafodaLista"/>
        <w:numPr>
          <w:ilvl w:val="0"/>
          <w:numId w:val="28"/>
        </w:numPr>
        <w:suppressAutoHyphens/>
        <w:spacing w:after="60" w:line="276" w:lineRule="auto"/>
        <w:ind w:left="426" w:hanging="142"/>
        <w:contextualSpacing w:val="0"/>
        <w:jc w:val="both"/>
        <w:rPr>
          <w:rFonts w:ascii="Calibri Light" w:hAnsi="Calibri Light" w:cs="Calibri Light"/>
          <w:sz w:val="21"/>
          <w:szCs w:val="21"/>
        </w:rPr>
      </w:pPr>
      <w:r w:rsidRPr="00461A4B">
        <w:rPr>
          <w:rFonts w:ascii="Calibri Light" w:hAnsi="Calibri Light" w:cs="Calibri Light"/>
          <w:sz w:val="21"/>
          <w:szCs w:val="21"/>
        </w:rPr>
        <w:t>data e horário previstos;</w:t>
      </w:r>
    </w:p>
    <w:p w14:paraId="06FEE9AD" w14:textId="77777777" w:rsidR="002E4931" w:rsidRPr="00461A4B" w:rsidRDefault="002E4931" w:rsidP="003A222E">
      <w:pPr>
        <w:pStyle w:val="PargrafodaLista"/>
        <w:numPr>
          <w:ilvl w:val="0"/>
          <w:numId w:val="28"/>
        </w:numPr>
        <w:suppressAutoHyphens/>
        <w:spacing w:after="60" w:line="276" w:lineRule="auto"/>
        <w:ind w:left="426" w:hanging="142"/>
        <w:contextualSpacing w:val="0"/>
        <w:jc w:val="both"/>
        <w:rPr>
          <w:rFonts w:ascii="Calibri Light" w:hAnsi="Calibri Light" w:cs="Calibri Light"/>
          <w:sz w:val="21"/>
          <w:szCs w:val="21"/>
        </w:rPr>
      </w:pPr>
      <w:r w:rsidRPr="00461A4B">
        <w:rPr>
          <w:rFonts w:ascii="Calibri Light" w:hAnsi="Calibri Light" w:cs="Calibri Light"/>
          <w:sz w:val="21"/>
          <w:szCs w:val="21"/>
        </w:rPr>
        <w:t>local de operação;</w:t>
      </w:r>
    </w:p>
    <w:p w14:paraId="7C5752CF" w14:textId="77777777" w:rsidR="002E4931" w:rsidRPr="00461A4B" w:rsidRDefault="002E4931" w:rsidP="003A222E">
      <w:pPr>
        <w:pStyle w:val="PargrafodaLista"/>
        <w:numPr>
          <w:ilvl w:val="0"/>
          <w:numId w:val="28"/>
        </w:numPr>
        <w:suppressAutoHyphens/>
        <w:spacing w:after="60" w:line="276" w:lineRule="auto"/>
        <w:ind w:left="426" w:hanging="142"/>
        <w:contextualSpacing w:val="0"/>
        <w:jc w:val="both"/>
        <w:rPr>
          <w:rFonts w:ascii="Calibri Light" w:hAnsi="Calibri Light" w:cs="Calibri Light"/>
          <w:sz w:val="21"/>
          <w:szCs w:val="21"/>
        </w:rPr>
      </w:pPr>
      <w:r w:rsidRPr="00461A4B">
        <w:rPr>
          <w:rFonts w:ascii="Calibri Light" w:hAnsi="Calibri Light" w:cs="Calibri Light"/>
          <w:sz w:val="21"/>
          <w:szCs w:val="21"/>
        </w:rPr>
        <w:t>duração estimada;</w:t>
      </w:r>
    </w:p>
    <w:p w14:paraId="3D10BB8C" w14:textId="77777777" w:rsidR="002E4931" w:rsidRPr="00461A4B" w:rsidRDefault="002E4931" w:rsidP="003A222E">
      <w:pPr>
        <w:pStyle w:val="PargrafodaLista"/>
        <w:numPr>
          <w:ilvl w:val="0"/>
          <w:numId w:val="28"/>
        </w:numPr>
        <w:suppressAutoHyphens/>
        <w:spacing w:after="60" w:line="276" w:lineRule="auto"/>
        <w:ind w:left="426" w:hanging="142"/>
        <w:contextualSpacing w:val="0"/>
        <w:jc w:val="both"/>
        <w:rPr>
          <w:rFonts w:ascii="Calibri Light" w:hAnsi="Calibri Light" w:cs="Calibri Light"/>
          <w:sz w:val="21"/>
          <w:szCs w:val="21"/>
        </w:rPr>
      </w:pPr>
      <w:r w:rsidRPr="00461A4B">
        <w:rPr>
          <w:rFonts w:ascii="Calibri Light" w:hAnsi="Calibri Light" w:cs="Calibri Light"/>
          <w:sz w:val="21"/>
          <w:szCs w:val="21"/>
        </w:rPr>
        <w:t>finalidade da missão;</w:t>
      </w:r>
    </w:p>
    <w:p w14:paraId="45F7B683" w14:textId="77777777" w:rsidR="002E4931" w:rsidRPr="00461A4B" w:rsidRDefault="002E4931" w:rsidP="003A222E">
      <w:pPr>
        <w:pStyle w:val="PargrafodaLista"/>
        <w:numPr>
          <w:ilvl w:val="0"/>
          <w:numId w:val="28"/>
        </w:numPr>
        <w:suppressAutoHyphens/>
        <w:spacing w:after="60" w:line="276" w:lineRule="auto"/>
        <w:ind w:left="426" w:hanging="142"/>
        <w:contextualSpacing w:val="0"/>
        <w:jc w:val="both"/>
        <w:rPr>
          <w:rFonts w:ascii="Calibri Light" w:hAnsi="Calibri Light" w:cs="Calibri Light"/>
          <w:sz w:val="21"/>
          <w:szCs w:val="21"/>
        </w:rPr>
      </w:pPr>
      <w:r w:rsidRPr="00461A4B">
        <w:rPr>
          <w:rFonts w:ascii="Calibri Light" w:hAnsi="Calibri Light" w:cs="Calibri Light"/>
          <w:sz w:val="21"/>
          <w:szCs w:val="21"/>
        </w:rPr>
        <w:t>área de interesse;</w:t>
      </w:r>
    </w:p>
    <w:p w14:paraId="4B219276" w14:textId="77777777" w:rsidR="002E4931" w:rsidRPr="00461A4B" w:rsidRDefault="002E4931" w:rsidP="003A222E">
      <w:pPr>
        <w:pStyle w:val="PargrafodaLista"/>
        <w:numPr>
          <w:ilvl w:val="0"/>
          <w:numId w:val="28"/>
        </w:numPr>
        <w:suppressAutoHyphens/>
        <w:spacing w:after="60" w:line="276" w:lineRule="auto"/>
        <w:ind w:left="426" w:hanging="142"/>
        <w:contextualSpacing w:val="0"/>
        <w:jc w:val="both"/>
        <w:rPr>
          <w:rFonts w:ascii="Calibri Light" w:hAnsi="Calibri Light" w:cs="Calibri Light"/>
          <w:sz w:val="21"/>
          <w:szCs w:val="21"/>
        </w:rPr>
      </w:pPr>
      <w:r w:rsidRPr="00461A4B">
        <w:rPr>
          <w:rFonts w:ascii="Calibri Light" w:hAnsi="Calibri Light" w:cs="Calibri Light"/>
          <w:sz w:val="21"/>
          <w:szCs w:val="21"/>
        </w:rPr>
        <w:t>necessidade de recursos ou funcionalidades específicas;</w:t>
      </w:r>
    </w:p>
    <w:p w14:paraId="61FC8EA9" w14:textId="77777777" w:rsidR="002E4931" w:rsidRPr="00461A4B" w:rsidRDefault="002E4931" w:rsidP="003A222E">
      <w:pPr>
        <w:pStyle w:val="PargrafodaLista"/>
        <w:numPr>
          <w:ilvl w:val="0"/>
          <w:numId w:val="28"/>
        </w:numPr>
        <w:suppressAutoHyphens/>
        <w:spacing w:after="60" w:line="276" w:lineRule="auto"/>
        <w:ind w:left="426" w:hanging="142"/>
        <w:contextualSpacing w:val="0"/>
        <w:jc w:val="both"/>
        <w:rPr>
          <w:rFonts w:ascii="Calibri Light" w:hAnsi="Calibri Light" w:cs="Calibri Light"/>
          <w:sz w:val="21"/>
          <w:szCs w:val="21"/>
        </w:rPr>
      </w:pPr>
      <w:r w:rsidRPr="00461A4B">
        <w:rPr>
          <w:rFonts w:ascii="Calibri Light" w:hAnsi="Calibri Light" w:cs="Calibri Light"/>
          <w:sz w:val="21"/>
          <w:szCs w:val="21"/>
        </w:rPr>
        <w:t>demais informações relevantes à segurança e ao planejamento da operação.</w:t>
      </w:r>
    </w:p>
    <w:p w14:paraId="30F9C269" w14:textId="77777777" w:rsidR="002E4931" w:rsidRPr="00461A4B" w:rsidRDefault="002E4931" w:rsidP="003A222E">
      <w:pPr>
        <w:pStyle w:val="PargrafodaLista"/>
        <w:numPr>
          <w:ilvl w:val="0"/>
          <w:numId w:val="27"/>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Do local de decolagem da aeronave até o marco zero da cidade “Praça da SE”, não poderá comprometer mais que 5 % da autonomia de voo da aeronave. Exemplo: uma aeronave tem autonomia máxima de 200 minutos de voo, 5% equivalem a 10 minutos, sendo o tempo máximo do local da decolagem até o marco zero da cidade “Praça da Sé”. Entendendo -se uma aeronave com velocidade média de 110 nós que equivale </w:t>
      </w:r>
      <w:r w:rsidRPr="00461A4B">
        <w:rPr>
          <w:rFonts w:ascii="Calibri Light" w:hAnsi="Calibri Light" w:cs="Calibri Light"/>
          <w:sz w:val="21"/>
          <w:szCs w:val="21"/>
        </w:rPr>
        <w:lastRenderedPageBreak/>
        <w:t>aproximadamente 203,72 km/h não poderia estar a uma distância de 33,95 km do marco zero da cidade “praça da Sé”.</w:t>
      </w:r>
    </w:p>
    <w:p w14:paraId="78A407E3" w14:textId="77777777" w:rsidR="002E4931" w:rsidRPr="00461A4B" w:rsidRDefault="002E4931" w:rsidP="003A222E">
      <w:pPr>
        <w:pStyle w:val="PargrafodaLista"/>
        <w:numPr>
          <w:ilvl w:val="0"/>
          <w:numId w:val="27"/>
        </w:numPr>
        <w:tabs>
          <w:tab w:val="left" w:pos="284"/>
        </w:tabs>
        <w:suppressAutoHyphens/>
        <w:spacing w:after="120"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O prazo previsto no item anterior não será considerado, nos casos de decolagem ou realização de voo em desacordo com as condições de segurança operacional, meteorológicas ou regulamentares.</w:t>
      </w:r>
    </w:p>
    <w:p w14:paraId="47CF9630" w14:textId="77777777" w:rsidR="002E4931" w:rsidRPr="00461A4B" w:rsidRDefault="002E4931" w:rsidP="003A222E">
      <w:pPr>
        <w:pStyle w:val="PargrafodaLista"/>
        <w:numPr>
          <w:ilvl w:val="0"/>
          <w:numId w:val="27"/>
        </w:numPr>
        <w:tabs>
          <w:tab w:val="left" w:pos="284"/>
        </w:tabs>
        <w:suppressAutoHyphens/>
        <w:spacing w:after="120"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manter estrutura de atendimento capaz de receber e processar as solicitações da CONTRATANTE durante os períodos de disponibilidade contratualmente estabelecidos.</w:t>
      </w:r>
    </w:p>
    <w:p w14:paraId="01C179B2"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Planejamento das operações</w:t>
      </w:r>
    </w:p>
    <w:p w14:paraId="7666555D" w14:textId="69C39AF9" w:rsidR="002E4931" w:rsidRPr="00461A4B" w:rsidRDefault="002E4931" w:rsidP="003A222E">
      <w:pPr>
        <w:pStyle w:val="PargrafodaLista"/>
        <w:numPr>
          <w:ilvl w:val="0"/>
          <w:numId w:val="29"/>
        </w:numPr>
        <w:tabs>
          <w:tab w:val="left" w:pos="284"/>
        </w:tabs>
        <w:suppressAutoHyphens/>
        <w:spacing w:after="120" w:line="276" w:lineRule="auto"/>
        <w:ind w:left="0" w:hanging="153"/>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elaborar, em conjunto com a CONTRATANTE, plano de voo de acordo com o plano de trabalho das missões previstas.</w:t>
      </w:r>
    </w:p>
    <w:p w14:paraId="4EE5B75D" w14:textId="77777777" w:rsidR="002E4931" w:rsidRPr="00461A4B" w:rsidRDefault="002E4931" w:rsidP="003A222E">
      <w:pPr>
        <w:pStyle w:val="PargrafodaLista"/>
        <w:numPr>
          <w:ilvl w:val="0"/>
          <w:numId w:val="29"/>
        </w:numPr>
        <w:tabs>
          <w:tab w:val="left" w:pos="284"/>
        </w:tabs>
        <w:suppressAutoHyphens/>
        <w:spacing w:after="120" w:line="276" w:lineRule="auto"/>
        <w:ind w:left="0" w:hanging="153"/>
        <w:contextualSpacing w:val="0"/>
        <w:jc w:val="both"/>
        <w:rPr>
          <w:rFonts w:ascii="Calibri Light" w:hAnsi="Calibri Light" w:cs="Calibri Light"/>
          <w:sz w:val="21"/>
          <w:szCs w:val="21"/>
        </w:rPr>
      </w:pPr>
      <w:r w:rsidRPr="00461A4B">
        <w:rPr>
          <w:rFonts w:ascii="Calibri Light" w:hAnsi="Calibri Light" w:cs="Calibri Light"/>
          <w:sz w:val="21"/>
          <w:szCs w:val="21"/>
        </w:rPr>
        <w:t>A programação deverá considerar a disponibilidade da aeronave, tripulação, manutenção, condições meteorológicas, restrições aeronáuticas e demais fatores relevantes à segurança e à execução das missões.</w:t>
      </w:r>
    </w:p>
    <w:p w14:paraId="5DB84ED0" w14:textId="77777777" w:rsidR="002E4931" w:rsidRPr="00461A4B" w:rsidRDefault="002E4931" w:rsidP="003A222E">
      <w:pPr>
        <w:pStyle w:val="PargrafodaLista"/>
        <w:numPr>
          <w:ilvl w:val="0"/>
          <w:numId w:val="29"/>
        </w:numPr>
        <w:tabs>
          <w:tab w:val="left" w:pos="284"/>
        </w:tabs>
        <w:suppressAutoHyphens/>
        <w:spacing w:after="120" w:line="276" w:lineRule="auto"/>
        <w:ind w:left="0" w:hanging="153"/>
        <w:contextualSpacing w:val="0"/>
        <w:jc w:val="both"/>
        <w:rPr>
          <w:rFonts w:ascii="Calibri Light" w:hAnsi="Calibri Light" w:cs="Calibri Light"/>
          <w:sz w:val="21"/>
          <w:szCs w:val="21"/>
        </w:rPr>
      </w:pPr>
      <w:r w:rsidRPr="00461A4B">
        <w:rPr>
          <w:rFonts w:ascii="Calibri Light" w:hAnsi="Calibri Light" w:cs="Calibri Light"/>
          <w:sz w:val="21"/>
          <w:szCs w:val="21"/>
        </w:rPr>
        <w:t>A programação poderá ser alterada pela CONTRATANTE em razão de necessidades operacionais supervenientes, respeitadas as limitações técnicas, aeronáuticas e de segurança aplicáveis.</w:t>
      </w:r>
    </w:p>
    <w:p w14:paraId="02B46E36" w14:textId="77777777" w:rsidR="002E4931" w:rsidRPr="00461A4B" w:rsidRDefault="002E4931" w:rsidP="003A222E">
      <w:pPr>
        <w:pStyle w:val="PargrafodaLista"/>
        <w:numPr>
          <w:ilvl w:val="0"/>
          <w:numId w:val="29"/>
        </w:numPr>
        <w:tabs>
          <w:tab w:val="left" w:pos="284"/>
        </w:tabs>
        <w:suppressAutoHyphens/>
        <w:spacing w:after="120" w:line="276" w:lineRule="auto"/>
        <w:ind w:left="0" w:hanging="153"/>
        <w:contextualSpacing w:val="0"/>
        <w:jc w:val="both"/>
        <w:rPr>
          <w:rFonts w:ascii="Calibri Light" w:hAnsi="Calibri Light" w:cs="Calibri Light"/>
          <w:sz w:val="21"/>
          <w:szCs w:val="21"/>
        </w:rPr>
      </w:pPr>
      <w:r w:rsidRPr="00461A4B">
        <w:rPr>
          <w:rFonts w:ascii="Calibri Light" w:hAnsi="Calibri Light" w:cs="Calibri Light"/>
          <w:sz w:val="21"/>
          <w:szCs w:val="21"/>
        </w:rPr>
        <w:t>A alteração da programação não poderá comprometer a segurança operacional nem implicar execução de atividade em desacordo com as normas da autoridade aeronáutica.</w:t>
      </w:r>
    </w:p>
    <w:p w14:paraId="5EF4CFA1"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Execução das missões</w:t>
      </w:r>
    </w:p>
    <w:p w14:paraId="70CE2E4D" w14:textId="77777777" w:rsidR="002E4931" w:rsidRPr="00461A4B" w:rsidRDefault="002E4931" w:rsidP="003A222E">
      <w:pPr>
        <w:pStyle w:val="PargrafodaLista"/>
        <w:numPr>
          <w:ilvl w:val="0"/>
          <w:numId w:val="30"/>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Cada missão deverá ser realizada por tripulação devidamente habilitada e em conformidade com os requisitos regulamentares aplicáveis já estabelecidos neste termo de referência.</w:t>
      </w:r>
    </w:p>
    <w:p w14:paraId="30D33683" w14:textId="77777777" w:rsidR="002E4931" w:rsidRPr="00461A4B" w:rsidRDefault="002E4931" w:rsidP="003A222E">
      <w:pPr>
        <w:pStyle w:val="PargrafodaLista"/>
        <w:numPr>
          <w:ilvl w:val="0"/>
          <w:numId w:val="30"/>
        </w:numPr>
        <w:tabs>
          <w:tab w:val="left" w:pos="284"/>
        </w:tabs>
        <w:suppressAutoHyphens/>
        <w:spacing w:after="6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Durante a missão, deverão permanecer disponíveis, conforme a natureza da operação:</w:t>
      </w:r>
    </w:p>
    <w:p w14:paraId="31DF00DB" w14:textId="77777777" w:rsidR="002E4931" w:rsidRPr="00461A4B" w:rsidRDefault="002E4931" w:rsidP="003A222E">
      <w:pPr>
        <w:pStyle w:val="PargrafodaLista"/>
        <w:numPr>
          <w:ilvl w:val="0"/>
          <w:numId w:val="31"/>
        </w:numPr>
        <w:suppressAutoHyphens/>
        <w:spacing w:after="60" w:line="276" w:lineRule="auto"/>
        <w:ind w:left="567" w:hanging="284"/>
        <w:contextualSpacing w:val="0"/>
        <w:jc w:val="both"/>
        <w:rPr>
          <w:rFonts w:ascii="Calibri Light" w:hAnsi="Calibri Light" w:cs="Calibri Light"/>
          <w:sz w:val="21"/>
          <w:szCs w:val="21"/>
        </w:rPr>
      </w:pPr>
      <w:r w:rsidRPr="00461A4B">
        <w:rPr>
          <w:rFonts w:ascii="Calibri Light" w:hAnsi="Calibri Light" w:cs="Calibri Light"/>
          <w:sz w:val="21"/>
          <w:szCs w:val="21"/>
        </w:rPr>
        <w:t>os sistemas de imageamento e videomonitoramento;</w:t>
      </w:r>
    </w:p>
    <w:p w14:paraId="53308D0D" w14:textId="77777777" w:rsidR="002E4931" w:rsidRPr="00461A4B" w:rsidRDefault="002E4931" w:rsidP="003A222E">
      <w:pPr>
        <w:pStyle w:val="PargrafodaLista"/>
        <w:numPr>
          <w:ilvl w:val="0"/>
          <w:numId w:val="31"/>
        </w:numPr>
        <w:tabs>
          <w:tab w:val="left" w:pos="284"/>
        </w:tabs>
        <w:suppressAutoHyphens/>
        <w:spacing w:after="60" w:line="276" w:lineRule="auto"/>
        <w:ind w:left="567" w:hanging="284"/>
        <w:contextualSpacing w:val="0"/>
        <w:jc w:val="both"/>
        <w:rPr>
          <w:rFonts w:ascii="Calibri Light" w:hAnsi="Calibri Light" w:cs="Calibri Light"/>
          <w:sz w:val="21"/>
          <w:szCs w:val="21"/>
        </w:rPr>
      </w:pPr>
      <w:r w:rsidRPr="00461A4B">
        <w:rPr>
          <w:rFonts w:ascii="Calibri Light" w:hAnsi="Calibri Light" w:cs="Calibri Light"/>
          <w:sz w:val="21"/>
          <w:szCs w:val="21"/>
        </w:rPr>
        <w:t>os recursos de transmissão de dados;</w:t>
      </w:r>
    </w:p>
    <w:p w14:paraId="08A00E1B" w14:textId="77777777" w:rsidR="002E4931" w:rsidRPr="00461A4B" w:rsidRDefault="002E4931" w:rsidP="003A222E">
      <w:pPr>
        <w:pStyle w:val="PargrafodaLista"/>
        <w:numPr>
          <w:ilvl w:val="0"/>
          <w:numId w:val="31"/>
        </w:numPr>
        <w:tabs>
          <w:tab w:val="left" w:pos="284"/>
        </w:tabs>
        <w:suppressAutoHyphens/>
        <w:spacing w:after="60" w:line="276" w:lineRule="auto"/>
        <w:ind w:left="567" w:hanging="284"/>
        <w:contextualSpacing w:val="0"/>
        <w:jc w:val="both"/>
        <w:rPr>
          <w:rFonts w:ascii="Calibri Light" w:hAnsi="Calibri Light" w:cs="Calibri Light"/>
          <w:sz w:val="21"/>
          <w:szCs w:val="21"/>
        </w:rPr>
      </w:pPr>
      <w:r w:rsidRPr="00461A4B">
        <w:rPr>
          <w:rFonts w:ascii="Calibri Light" w:hAnsi="Calibri Light" w:cs="Calibri Light"/>
          <w:sz w:val="21"/>
          <w:szCs w:val="21"/>
        </w:rPr>
        <w:t>os sistemas de comunicação;</w:t>
      </w:r>
    </w:p>
    <w:p w14:paraId="7F49E83D" w14:textId="77777777" w:rsidR="002E4931" w:rsidRPr="00461A4B" w:rsidRDefault="002E4931" w:rsidP="003A222E">
      <w:pPr>
        <w:pStyle w:val="PargrafodaLista"/>
        <w:numPr>
          <w:ilvl w:val="0"/>
          <w:numId w:val="31"/>
        </w:numPr>
        <w:tabs>
          <w:tab w:val="left" w:pos="284"/>
        </w:tabs>
        <w:suppressAutoHyphens/>
        <w:spacing w:after="60" w:line="276" w:lineRule="auto"/>
        <w:ind w:left="567" w:hanging="284"/>
        <w:contextualSpacing w:val="0"/>
        <w:jc w:val="both"/>
        <w:rPr>
          <w:rFonts w:ascii="Calibri Light" w:hAnsi="Calibri Light" w:cs="Calibri Light"/>
          <w:sz w:val="21"/>
          <w:szCs w:val="21"/>
        </w:rPr>
      </w:pPr>
      <w:r w:rsidRPr="00461A4B">
        <w:rPr>
          <w:rFonts w:ascii="Calibri Light" w:hAnsi="Calibri Light" w:cs="Calibri Light"/>
          <w:sz w:val="21"/>
          <w:szCs w:val="21"/>
        </w:rPr>
        <w:t>os sistemas de navegação e segurança;</w:t>
      </w:r>
    </w:p>
    <w:p w14:paraId="515F6279" w14:textId="77777777" w:rsidR="002E4931" w:rsidRPr="00461A4B" w:rsidRDefault="002E4931" w:rsidP="003A222E">
      <w:pPr>
        <w:pStyle w:val="PargrafodaLista"/>
        <w:numPr>
          <w:ilvl w:val="0"/>
          <w:numId w:val="31"/>
        </w:numPr>
        <w:tabs>
          <w:tab w:val="left" w:pos="284"/>
        </w:tabs>
        <w:suppressAutoHyphens/>
        <w:spacing w:after="60" w:line="276" w:lineRule="auto"/>
        <w:ind w:left="567" w:hanging="284"/>
        <w:contextualSpacing w:val="0"/>
        <w:jc w:val="both"/>
        <w:rPr>
          <w:rFonts w:ascii="Calibri Light" w:hAnsi="Calibri Light" w:cs="Calibri Light"/>
          <w:sz w:val="21"/>
          <w:szCs w:val="21"/>
        </w:rPr>
      </w:pPr>
      <w:r w:rsidRPr="00461A4B">
        <w:rPr>
          <w:rFonts w:ascii="Calibri Light" w:hAnsi="Calibri Light" w:cs="Calibri Light"/>
          <w:sz w:val="21"/>
          <w:szCs w:val="21"/>
        </w:rPr>
        <w:t>os recursos de gravação e registro;</w:t>
      </w:r>
    </w:p>
    <w:p w14:paraId="53518E9A" w14:textId="77777777" w:rsidR="002E4931" w:rsidRPr="00461A4B" w:rsidRDefault="002E4931" w:rsidP="003A222E">
      <w:pPr>
        <w:pStyle w:val="PargrafodaLista"/>
        <w:numPr>
          <w:ilvl w:val="0"/>
          <w:numId w:val="31"/>
        </w:numPr>
        <w:tabs>
          <w:tab w:val="left" w:pos="284"/>
        </w:tabs>
        <w:suppressAutoHyphens/>
        <w:spacing w:line="276" w:lineRule="auto"/>
        <w:ind w:left="567" w:hanging="284"/>
        <w:contextualSpacing w:val="0"/>
        <w:jc w:val="both"/>
        <w:rPr>
          <w:rFonts w:ascii="Calibri Light" w:hAnsi="Calibri Light" w:cs="Calibri Light"/>
          <w:sz w:val="21"/>
          <w:szCs w:val="21"/>
        </w:rPr>
      </w:pPr>
      <w:r w:rsidRPr="00461A4B">
        <w:rPr>
          <w:rFonts w:ascii="Calibri Light" w:hAnsi="Calibri Light" w:cs="Calibri Light"/>
          <w:sz w:val="21"/>
          <w:szCs w:val="21"/>
        </w:rPr>
        <w:t>os recursos de georreferenciamento e demais sistemas de missão previstos.</w:t>
      </w:r>
    </w:p>
    <w:p w14:paraId="7AD89131" w14:textId="77777777" w:rsidR="002E4931" w:rsidRPr="00461A4B" w:rsidRDefault="002E4931" w:rsidP="002E4931">
      <w:pPr>
        <w:pStyle w:val="PargrafodaLista"/>
        <w:tabs>
          <w:tab w:val="left" w:pos="284"/>
        </w:tabs>
        <w:spacing w:line="276" w:lineRule="auto"/>
        <w:ind w:left="0"/>
        <w:contextualSpacing w:val="0"/>
        <w:jc w:val="both"/>
        <w:rPr>
          <w:rFonts w:ascii="Calibri Light" w:hAnsi="Calibri Light" w:cs="Calibri Light"/>
          <w:sz w:val="21"/>
          <w:szCs w:val="21"/>
        </w:rPr>
      </w:pPr>
    </w:p>
    <w:p w14:paraId="6147108A" w14:textId="77777777" w:rsidR="002E4931" w:rsidRPr="00461A4B" w:rsidRDefault="002E4931" w:rsidP="003A222E">
      <w:pPr>
        <w:pStyle w:val="PargrafodaLista"/>
        <w:numPr>
          <w:ilvl w:val="0"/>
          <w:numId w:val="30"/>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O operador dos sistemas da missão deverá acompanhar o funcionamento dos equipamentos embarcados e comunicar à tripulação e à fiscalização eventuais falhas que possam comprometer a execução da atividade.</w:t>
      </w:r>
    </w:p>
    <w:p w14:paraId="7E527531" w14:textId="77777777" w:rsidR="002E4931" w:rsidRPr="00461A4B" w:rsidRDefault="002E4931" w:rsidP="003A222E">
      <w:pPr>
        <w:pStyle w:val="PargrafodaLista"/>
        <w:numPr>
          <w:ilvl w:val="0"/>
          <w:numId w:val="30"/>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As informações produzidas durante a missão deverão ser transmitidas e disponibilizadas aos usuários autorizados, conforme os requisitos técnicos e de segurança estabelecidos neste Termo de Referência.</w:t>
      </w:r>
    </w:p>
    <w:p w14:paraId="3C66CAB1" w14:textId="77777777" w:rsidR="002E4931" w:rsidRPr="00461A4B" w:rsidRDefault="002E4931" w:rsidP="003A222E">
      <w:pPr>
        <w:pStyle w:val="PargrafodaLista"/>
        <w:numPr>
          <w:ilvl w:val="0"/>
          <w:numId w:val="30"/>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operação dos recursos de inteligência artificial e análise automatizada deverá ocorrer como ferramenta de apoio à atividade operacional, permanecendo a interpretação das informações e a tomada de decisão sob responsabilidade dos agentes públicos competentes.</w:t>
      </w:r>
    </w:p>
    <w:p w14:paraId="4E7AC5BC"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Registro das operações</w:t>
      </w:r>
    </w:p>
    <w:p w14:paraId="5700AA8B" w14:textId="77777777" w:rsidR="002E4931" w:rsidRPr="00461A4B" w:rsidRDefault="002E4931" w:rsidP="003A222E">
      <w:pPr>
        <w:pStyle w:val="PargrafodaLista"/>
        <w:numPr>
          <w:ilvl w:val="0"/>
          <w:numId w:val="32"/>
        </w:numPr>
        <w:tabs>
          <w:tab w:val="left" w:pos="284"/>
        </w:tabs>
        <w:suppressAutoHyphens/>
        <w:spacing w:after="6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manter registro das missões realizadas, contendo, no mínimo, quando aplicável:</w:t>
      </w:r>
    </w:p>
    <w:p w14:paraId="4F9B69E4" w14:textId="77777777" w:rsidR="002E4931" w:rsidRPr="00461A4B" w:rsidRDefault="002E4931" w:rsidP="003A222E">
      <w:pPr>
        <w:pStyle w:val="PargrafodaLista"/>
        <w:numPr>
          <w:ilvl w:val="0"/>
          <w:numId w:val="33"/>
        </w:numPr>
        <w:suppressAutoHyphens/>
        <w:spacing w:after="60" w:line="276" w:lineRule="auto"/>
        <w:ind w:left="709" w:hanging="284"/>
        <w:contextualSpacing w:val="0"/>
        <w:jc w:val="both"/>
        <w:rPr>
          <w:rFonts w:ascii="Calibri Light" w:hAnsi="Calibri Light" w:cs="Calibri Light"/>
          <w:sz w:val="21"/>
          <w:szCs w:val="21"/>
        </w:rPr>
      </w:pPr>
      <w:r w:rsidRPr="00461A4B">
        <w:rPr>
          <w:rFonts w:ascii="Calibri Light" w:hAnsi="Calibri Light" w:cs="Calibri Light"/>
          <w:sz w:val="21"/>
          <w:szCs w:val="21"/>
        </w:rPr>
        <w:t>identificação da aeronave;</w:t>
      </w:r>
    </w:p>
    <w:p w14:paraId="183A300A" w14:textId="77777777" w:rsidR="002E4931" w:rsidRPr="00461A4B" w:rsidRDefault="002E4931" w:rsidP="003A222E">
      <w:pPr>
        <w:pStyle w:val="PargrafodaLista"/>
        <w:numPr>
          <w:ilvl w:val="0"/>
          <w:numId w:val="33"/>
        </w:numPr>
        <w:tabs>
          <w:tab w:val="left" w:pos="284"/>
        </w:tabs>
        <w:suppressAutoHyphens/>
        <w:spacing w:after="60" w:line="276" w:lineRule="auto"/>
        <w:ind w:left="709" w:hanging="284"/>
        <w:contextualSpacing w:val="0"/>
        <w:jc w:val="both"/>
        <w:rPr>
          <w:rFonts w:ascii="Calibri Light" w:hAnsi="Calibri Light" w:cs="Calibri Light"/>
          <w:sz w:val="21"/>
          <w:szCs w:val="21"/>
        </w:rPr>
      </w:pPr>
      <w:r w:rsidRPr="00461A4B">
        <w:rPr>
          <w:rFonts w:ascii="Calibri Light" w:hAnsi="Calibri Light" w:cs="Calibri Light"/>
          <w:sz w:val="21"/>
          <w:szCs w:val="21"/>
        </w:rPr>
        <w:t>data e horários de início e término;</w:t>
      </w:r>
    </w:p>
    <w:p w14:paraId="0B51ABCE" w14:textId="77777777" w:rsidR="002E4931" w:rsidRPr="00461A4B" w:rsidRDefault="002E4931" w:rsidP="003A222E">
      <w:pPr>
        <w:pStyle w:val="PargrafodaLista"/>
        <w:numPr>
          <w:ilvl w:val="0"/>
          <w:numId w:val="33"/>
        </w:numPr>
        <w:tabs>
          <w:tab w:val="left" w:pos="284"/>
        </w:tabs>
        <w:suppressAutoHyphens/>
        <w:spacing w:after="60" w:line="276" w:lineRule="auto"/>
        <w:ind w:left="709" w:hanging="284"/>
        <w:contextualSpacing w:val="0"/>
        <w:jc w:val="both"/>
        <w:rPr>
          <w:rFonts w:ascii="Calibri Light" w:hAnsi="Calibri Light" w:cs="Calibri Light"/>
          <w:sz w:val="21"/>
          <w:szCs w:val="21"/>
        </w:rPr>
      </w:pPr>
      <w:r w:rsidRPr="00461A4B">
        <w:rPr>
          <w:rFonts w:ascii="Calibri Light" w:hAnsi="Calibri Light" w:cs="Calibri Light"/>
          <w:sz w:val="21"/>
          <w:szCs w:val="21"/>
        </w:rPr>
        <w:t>identificação da tripulação;</w:t>
      </w:r>
    </w:p>
    <w:p w14:paraId="5738ABD7" w14:textId="77777777" w:rsidR="002E4931" w:rsidRPr="00461A4B" w:rsidRDefault="002E4931" w:rsidP="003A222E">
      <w:pPr>
        <w:pStyle w:val="PargrafodaLista"/>
        <w:numPr>
          <w:ilvl w:val="0"/>
          <w:numId w:val="33"/>
        </w:numPr>
        <w:tabs>
          <w:tab w:val="left" w:pos="284"/>
        </w:tabs>
        <w:suppressAutoHyphens/>
        <w:spacing w:after="60" w:line="276" w:lineRule="auto"/>
        <w:ind w:left="709" w:hanging="284"/>
        <w:contextualSpacing w:val="0"/>
        <w:jc w:val="both"/>
        <w:rPr>
          <w:rFonts w:ascii="Calibri Light" w:hAnsi="Calibri Light" w:cs="Calibri Light"/>
          <w:sz w:val="21"/>
          <w:szCs w:val="21"/>
        </w:rPr>
      </w:pPr>
      <w:r w:rsidRPr="00461A4B">
        <w:rPr>
          <w:rFonts w:ascii="Calibri Light" w:hAnsi="Calibri Light" w:cs="Calibri Light"/>
          <w:sz w:val="21"/>
          <w:szCs w:val="21"/>
        </w:rPr>
        <w:lastRenderedPageBreak/>
        <w:t>local ou área de operação;</w:t>
      </w:r>
    </w:p>
    <w:p w14:paraId="3425452D" w14:textId="77777777" w:rsidR="002E4931" w:rsidRPr="00461A4B" w:rsidRDefault="002E4931" w:rsidP="003A222E">
      <w:pPr>
        <w:pStyle w:val="PargrafodaLista"/>
        <w:numPr>
          <w:ilvl w:val="0"/>
          <w:numId w:val="33"/>
        </w:numPr>
        <w:tabs>
          <w:tab w:val="left" w:pos="284"/>
        </w:tabs>
        <w:suppressAutoHyphens/>
        <w:spacing w:after="60" w:line="276" w:lineRule="auto"/>
        <w:ind w:left="709" w:hanging="284"/>
        <w:contextualSpacing w:val="0"/>
        <w:jc w:val="both"/>
        <w:rPr>
          <w:rFonts w:ascii="Calibri Light" w:hAnsi="Calibri Light" w:cs="Calibri Light"/>
          <w:sz w:val="21"/>
          <w:szCs w:val="21"/>
        </w:rPr>
      </w:pPr>
      <w:r w:rsidRPr="00461A4B">
        <w:rPr>
          <w:rFonts w:ascii="Calibri Light" w:hAnsi="Calibri Light" w:cs="Calibri Light"/>
          <w:sz w:val="21"/>
          <w:szCs w:val="21"/>
        </w:rPr>
        <w:t>finalidade da missão;</w:t>
      </w:r>
    </w:p>
    <w:p w14:paraId="14DBA2AC" w14:textId="77777777" w:rsidR="002E4931" w:rsidRPr="00461A4B" w:rsidRDefault="002E4931" w:rsidP="003A222E">
      <w:pPr>
        <w:pStyle w:val="PargrafodaLista"/>
        <w:numPr>
          <w:ilvl w:val="0"/>
          <w:numId w:val="33"/>
        </w:numPr>
        <w:tabs>
          <w:tab w:val="left" w:pos="284"/>
        </w:tabs>
        <w:suppressAutoHyphens/>
        <w:spacing w:after="60" w:line="276" w:lineRule="auto"/>
        <w:ind w:left="709" w:hanging="284"/>
        <w:contextualSpacing w:val="0"/>
        <w:jc w:val="both"/>
        <w:rPr>
          <w:rFonts w:ascii="Calibri Light" w:hAnsi="Calibri Light" w:cs="Calibri Light"/>
          <w:sz w:val="21"/>
          <w:szCs w:val="21"/>
        </w:rPr>
      </w:pPr>
      <w:r w:rsidRPr="00461A4B">
        <w:rPr>
          <w:rFonts w:ascii="Calibri Light" w:hAnsi="Calibri Light" w:cs="Calibri Light"/>
          <w:sz w:val="21"/>
          <w:szCs w:val="21"/>
        </w:rPr>
        <w:t>tempo de voo;</w:t>
      </w:r>
    </w:p>
    <w:p w14:paraId="48FC535C" w14:textId="77777777" w:rsidR="002E4931" w:rsidRPr="00461A4B" w:rsidRDefault="002E4931" w:rsidP="003A222E">
      <w:pPr>
        <w:pStyle w:val="PargrafodaLista"/>
        <w:numPr>
          <w:ilvl w:val="0"/>
          <w:numId w:val="33"/>
        </w:numPr>
        <w:tabs>
          <w:tab w:val="left" w:pos="284"/>
        </w:tabs>
        <w:suppressAutoHyphens/>
        <w:spacing w:after="60" w:line="276" w:lineRule="auto"/>
        <w:ind w:left="709" w:hanging="284"/>
        <w:contextualSpacing w:val="0"/>
        <w:jc w:val="both"/>
        <w:rPr>
          <w:rFonts w:ascii="Calibri Light" w:hAnsi="Calibri Light" w:cs="Calibri Light"/>
          <w:sz w:val="21"/>
          <w:szCs w:val="21"/>
        </w:rPr>
      </w:pPr>
      <w:r w:rsidRPr="00461A4B">
        <w:rPr>
          <w:rFonts w:ascii="Calibri Light" w:hAnsi="Calibri Light" w:cs="Calibri Light"/>
          <w:sz w:val="21"/>
          <w:szCs w:val="21"/>
        </w:rPr>
        <w:t>ocorrências operacionais relevantes;</w:t>
      </w:r>
    </w:p>
    <w:p w14:paraId="1316D714" w14:textId="77777777" w:rsidR="002E4931" w:rsidRPr="00461A4B" w:rsidRDefault="002E4931" w:rsidP="003A222E">
      <w:pPr>
        <w:pStyle w:val="PargrafodaLista"/>
        <w:numPr>
          <w:ilvl w:val="0"/>
          <w:numId w:val="33"/>
        </w:numPr>
        <w:tabs>
          <w:tab w:val="left" w:pos="284"/>
        </w:tabs>
        <w:suppressAutoHyphens/>
        <w:spacing w:after="60" w:line="276" w:lineRule="auto"/>
        <w:ind w:left="709" w:hanging="284"/>
        <w:contextualSpacing w:val="0"/>
        <w:jc w:val="both"/>
        <w:rPr>
          <w:rFonts w:ascii="Calibri Light" w:hAnsi="Calibri Light" w:cs="Calibri Light"/>
          <w:sz w:val="21"/>
          <w:szCs w:val="21"/>
        </w:rPr>
      </w:pPr>
      <w:r w:rsidRPr="00461A4B">
        <w:rPr>
          <w:rFonts w:ascii="Calibri Light" w:hAnsi="Calibri Light" w:cs="Calibri Light"/>
          <w:sz w:val="21"/>
          <w:szCs w:val="21"/>
        </w:rPr>
        <w:t>indisponibilidades ou falhas registradas;</w:t>
      </w:r>
    </w:p>
    <w:p w14:paraId="6E45C7E5" w14:textId="77777777" w:rsidR="002E4931" w:rsidRPr="00461A4B" w:rsidRDefault="002E4931" w:rsidP="003A222E">
      <w:pPr>
        <w:pStyle w:val="PargrafodaLista"/>
        <w:numPr>
          <w:ilvl w:val="0"/>
          <w:numId w:val="33"/>
        </w:numPr>
        <w:tabs>
          <w:tab w:val="left" w:pos="284"/>
        </w:tabs>
        <w:suppressAutoHyphens/>
        <w:spacing w:after="60" w:line="276" w:lineRule="auto"/>
        <w:ind w:left="709" w:hanging="284"/>
        <w:contextualSpacing w:val="0"/>
        <w:jc w:val="both"/>
        <w:rPr>
          <w:rFonts w:ascii="Calibri Light" w:hAnsi="Calibri Light" w:cs="Calibri Light"/>
          <w:sz w:val="21"/>
          <w:szCs w:val="21"/>
        </w:rPr>
      </w:pPr>
      <w:r w:rsidRPr="00461A4B">
        <w:rPr>
          <w:rFonts w:ascii="Calibri Light" w:hAnsi="Calibri Light" w:cs="Calibri Light"/>
          <w:sz w:val="21"/>
          <w:szCs w:val="21"/>
        </w:rPr>
        <w:t>manutenções realizadas ou necessárias;</w:t>
      </w:r>
    </w:p>
    <w:p w14:paraId="06128DC9" w14:textId="77777777" w:rsidR="002E4931" w:rsidRPr="00461A4B" w:rsidRDefault="002E4931" w:rsidP="003A222E">
      <w:pPr>
        <w:pStyle w:val="PargrafodaLista"/>
        <w:numPr>
          <w:ilvl w:val="0"/>
          <w:numId w:val="33"/>
        </w:numPr>
        <w:tabs>
          <w:tab w:val="left" w:pos="284"/>
          <w:tab w:val="left" w:pos="851"/>
          <w:tab w:val="left" w:pos="993"/>
        </w:tabs>
        <w:suppressAutoHyphens/>
        <w:spacing w:after="60" w:line="276" w:lineRule="auto"/>
        <w:ind w:left="709" w:hanging="284"/>
        <w:contextualSpacing w:val="0"/>
        <w:jc w:val="both"/>
        <w:rPr>
          <w:rFonts w:ascii="Calibri Light" w:hAnsi="Calibri Light" w:cs="Calibri Light"/>
          <w:sz w:val="21"/>
          <w:szCs w:val="21"/>
        </w:rPr>
      </w:pPr>
      <w:r w:rsidRPr="00461A4B">
        <w:rPr>
          <w:rFonts w:ascii="Calibri Light" w:hAnsi="Calibri Light" w:cs="Calibri Light"/>
          <w:sz w:val="21"/>
          <w:szCs w:val="21"/>
        </w:rPr>
        <w:t>demais informações necessárias à fiscalização.</w:t>
      </w:r>
    </w:p>
    <w:p w14:paraId="10D61996" w14:textId="77777777" w:rsidR="002E4931" w:rsidRPr="00461A4B" w:rsidRDefault="002E4931" w:rsidP="002E4931">
      <w:pPr>
        <w:pStyle w:val="PargrafodaLista"/>
        <w:tabs>
          <w:tab w:val="left" w:pos="284"/>
        </w:tabs>
        <w:spacing w:line="276" w:lineRule="auto"/>
        <w:ind w:left="0"/>
        <w:contextualSpacing w:val="0"/>
        <w:jc w:val="both"/>
        <w:rPr>
          <w:rFonts w:ascii="Calibri Light" w:hAnsi="Calibri Light" w:cs="Calibri Light"/>
          <w:sz w:val="21"/>
          <w:szCs w:val="21"/>
        </w:rPr>
      </w:pPr>
    </w:p>
    <w:p w14:paraId="00A04080" w14:textId="77777777" w:rsidR="002E4931" w:rsidRPr="00461A4B" w:rsidRDefault="002E4931" w:rsidP="003A222E">
      <w:pPr>
        <w:pStyle w:val="PargrafodaLista"/>
        <w:numPr>
          <w:ilvl w:val="0"/>
          <w:numId w:val="32"/>
        </w:numPr>
        <w:tabs>
          <w:tab w:val="left" w:pos="284"/>
        </w:tabs>
        <w:suppressAutoHyphens/>
        <w:spacing w:after="120" w:line="276" w:lineRule="auto"/>
        <w:ind w:left="0" w:hanging="142"/>
        <w:contextualSpacing w:val="0"/>
        <w:jc w:val="both"/>
        <w:rPr>
          <w:rFonts w:ascii="Calibri Light" w:hAnsi="Calibri Light" w:cs="Calibri Light"/>
          <w:sz w:val="21"/>
          <w:szCs w:val="21"/>
        </w:rPr>
      </w:pPr>
      <w:r w:rsidRPr="00461A4B">
        <w:rPr>
          <w:rFonts w:ascii="Calibri Light" w:hAnsi="Calibri Light" w:cs="Calibri Light"/>
          <w:sz w:val="21"/>
          <w:szCs w:val="21"/>
        </w:rPr>
        <w:t>Os registros deverão ser mantidos em meio seguro e disponibilizados à CONTRATANTE sempre que solicitados.</w:t>
      </w:r>
    </w:p>
    <w:p w14:paraId="1ED71A09" w14:textId="77777777" w:rsidR="002E4931" w:rsidRPr="00461A4B" w:rsidRDefault="002E4931" w:rsidP="003A222E">
      <w:pPr>
        <w:pStyle w:val="PargrafodaLista"/>
        <w:numPr>
          <w:ilvl w:val="0"/>
          <w:numId w:val="32"/>
        </w:numPr>
        <w:tabs>
          <w:tab w:val="left" w:pos="284"/>
        </w:tabs>
        <w:suppressAutoHyphens/>
        <w:spacing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preservar a integridade e a rastreabilidade dos registros produzidos durante a execução contratual.</w:t>
      </w:r>
    </w:p>
    <w:p w14:paraId="3D0E9334"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0"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Encerramento da execução</w:t>
      </w:r>
    </w:p>
    <w:p w14:paraId="7331FF40" w14:textId="77777777" w:rsidR="002E4931" w:rsidRPr="00461A4B" w:rsidRDefault="002E4931" w:rsidP="003A222E">
      <w:pPr>
        <w:pStyle w:val="PargrafodaLista"/>
        <w:numPr>
          <w:ilvl w:val="0"/>
          <w:numId w:val="34"/>
        </w:numPr>
        <w:tabs>
          <w:tab w:val="left" w:pos="284"/>
          <w:tab w:val="left" w:pos="567"/>
        </w:tabs>
        <w:suppressAutoHyphens/>
        <w:spacing w:after="120"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Ao término da vigência contratual, a CONTRATADA deverá assegurar a continuidade das atividades de transição que forem necessárias à transferência dos dados, informações e recursos pertencentes à CONTRATANTE.</w:t>
      </w:r>
    </w:p>
    <w:p w14:paraId="601A3C2D" w14:textId="77777777" w:rsidR="002E4931" w:rsidRPr="00461A4B" w:rsidRDefault="002E4931" w:rsidP="003A222E">
      <w:pPr>
        <w:pStyle w:val="PargrafodaLista"/>
        <w:numPr>
          <w:ilvl w:val="0"/>
          <w:numId w:val="34"/>
        </w:numPr>
        <w:tabs>
          <w:tab w:val="left" w:pos="284"/>
          <w:tab w:val="left" w:pos="567"/>
        </w:tabs>
        <w:suppressAutoHyphens/>
        <w:spacing w:after="120"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disponibilizar os registros e informações produzidos durante a execução do contrato que sejam de propriedade ou interesse da CONTRATANTE, observadas as regras de segurança da informação e proteção de dados.</w:t>
      </w:r>
    </w:p>
    <w:p w14:paraId="698362FC" w14:textId="77777777" w:rsidR="002E4931" w:rsidRPr="00461A4B" w:rsidRDefault="002E4931" w:rsidP="003A222E">
      <w:pPr>
        <w:pStyle w:val="PargrafodaLista"/>
        <w:numPr>
          <w:ilvl w:val="0"/>
          <w:numId w:val="34"/>
        </w:numPr>
        <w:tabs>
          <w:tab w:val="left" w:pos="284"/>
          <w:tab w:val="left" w:pos="567"/>
        </w:tabs>
        <w:suppressAutoHyphens/>
        <w:spacing w:after="120" w:line="276" w:lineRule="auto"/>
        <w:ind w:left="0" w:hanging="141"/>
        <w:contextualSpacing w:val="0"/>
        <w:jc w:val="both"/>
        <w:rPr>
          <w:rFonts w:ascii="Calibri Light" w:hAnsi="Calibri Light" w:cs="Calibri Light"/>
          <w:sz w:val="21"/>
          <w:szCs w:val="21"/>
        </w:rPr>
      </w:pPr>
      <w:r w:rsidRPr="00461A4B">
        <w:rPr>
          <w:rFonts w:ascii="Calibri Light" w:hAnsi="Calibri Light" w:cs="Calibri Light"/>
          <w:sz w:val="21"/>
          <w:szCs w:val="21"/>
        </w:rPr>
        <w:t>O encerramento da contratação não eximirá a CONTRATADA das responsabilidades relativas aos dados, documentos, registros e demais obrigações cuja natureza ou legislação aplicável determine sua manutenção após o término da vigência.</w:t>
      </w:r>
    </w:p>
    <w:p w14:paraId="7079592D" w14:textId="77777777" w:rsidR="002E4931" w:rsidRPr="00461A4B" w:rsidRDefault="002E4931" w:rsidP="003A222E">
      <w:pPr>
        <w:pStyle w:val="PargrafodaLista"/>
        <w:numPr>
          <w:ilvl w:val="0"/>
          <w:numId w:val="7"/>
        </w:numPr>
        <w:tabs>
          <w:tab w:val="left" w:pos="284"/>
        </w:tabs>
        <w:suppressAutoHyphens/>
        <w:spacing w:before="120" w:after="120" w:line="276" w:lineRule="auto"/>
        <w:ind w:hanging="284"/>
        <w:contextualSpacing w:val="0"/>
        <w:jc w:val="both"/>
        <w:rPr>
          <w:rFonts w:ascii="Calibri Light" w:hAnsi="Calibri Light" w:cs="Calibri Light"/>
          <w:b/>
          <w:sz w:val="21"/>
          <w:szCs w:val="21"/>
        </w:rPr>
      </w:pPr>
      <w:r w:rsidRPr="00461A4B">
        <w:rPr>
          <w:rFonts w:ascii="Calibri Light" w:hAnsi="Calibri Light" w:cs="Calibri Light"/>
          <w:b/>
          <w:sz w:val="21"/>
          <w:szCs w:val="21"/>
        </w:rPr>
        <w:t>Modelo de gestão do contrato, que descreve como a execução do objeto será acompanhada e fiscalizada pelo órgão ou entidade;</w:t>
      </w:r>
    </w:p>
    <w:p w14:paraId="7A5F084F"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execução contratual será acompanhada e fiscalizada pela Administração, por meio de servidores formalmente designados, nos termos da legislação aplicável, especialmente da Lei Federal nº 14.133/2021.</w:t>
      </w:r>
    </w:p>
    <w:p w14:paraId="2ACEAD5F"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gestão e a fiscalização terão por finalidade assegurar o cumprimento das obrigações estabelecidas no instrumento contratual, observando-se os requisitos técnicos, operacionais, quantitativos, prazos, níveis de serviço e demais condições estabelecidas no Termo de Referência e na proposta da contratada.</w:t>
      </w:r>
    </w:p>
    <w:p w14:paraId="55DDD3ED"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gestão contratual ficará responsável pelo acompanhamento geral da contratação, incluindo o controle de prazos, obrigações, documentação, comunicações formais, pagamentos e demais aspectos administrativos relacionados à execução.</w:t>
      </w:r>
    </w:p>
    <w:p w14:paraId="3A1810B3"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fiscalização acompanhará a execução do objeto, verificando sua conformidade com as especificações estabelecidas, registrando eventuais ocorrências e determinando, quando cabível, a adoção das medidas necessárias à correção de falhas ou desconformidades.</w:t>
      </w:r>
    </w:p>
    <w:p w14:paraId="4845888E"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contratada deverá prestar todos os esclarecimentos e informações solicitados pela fiscalização, bem como atender às determinações da Administração dentro dos prazos estabelecidos, sem prejuízo das responsabilidades decorrentes de eventuais falhas na execução contratual.</w:t>
      </w:r>
    </w:p>
    <w:p w14:paraId="2E948E26"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lastRenderedPageBreak/>
        <w:t>As ocorrências relevantes serão formalmente registradas e, quando necessário, serão adotadas as medidas administrativas previstas na legislação e no instrumento contratual, inclusive quanto à aplicação de sanções, assegurados o contraditório e a ampla defesa.</w:t>
      </w:r>
    </w:p>
    <w:p w14:paraId="141E0420"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O recebimento do objeto e a realização dos pagamentos ficarão condicionados à verificação de sua efetiva execução e conformidade com as condições contratualmente estabelecidas.</w:t>
      </w:r>
    </w:p>
    <w:p w14:paraId="5E90FB91" w14:textId="77777777" w:rsidR="002E4931" w:rsidRPr="00461A4B" w:rsidRDefault="002E4931" w:rsidP="002E4931">
      <w:pPr>
        <w:pStyle w:val="PargrafodaLista"/>
        <w:tabs>
          <w:tab w:val="left" w:pos="284"/>
        </w:tabs>
        <w:spacing w:line="276" w:lineRule="auto"/>
        <w:ind w:left="0"/>
        <w:contextualSpacing w:val="0"/>
        <w:jc w:val="both"/>
        <w:rPr>
          <w:rFonts w:ascii="Calibri Light" w:hAnsi="Calibri Light" w:cs="Calibri Light"/>
          <w:b/>
          <w:sz w:val="21"/>
          <w:szCs w:val="21"/>
        </w:rPr>
      </w:pPr>
    </w:p>
    <w:p w14:paraId="7B0FCF80" w14:textId="0BAB96E7" w:rsidR="002E4931" w:rsidRPr="00461A4B" w:rsidRDefault="002E4931" w:rsidP="002E4931">
      <w:pPr>
        <w:pStyle w:val="PargrafodaLista"/>
        <w:tabs>
          <w:tab w:val="left" w:pos="284"/>
        </w:tabs>
        <w:spacing w:after="120" w:line="276" w:lineRule="auto"/>
        <w:ind w:left="0" w:hanging="270"/>
        <w:contextualSpacing w:val="0"/>
        <w:jc w:val="both"/>
        <w:rPr>
          <w:rFonts w:ascii="Calibri Light" w:hAnsi="Calibri Light" w:cs="Calibri Light"/>
          <w:b/>
          <w:sz w:val="21"/>
          <w:szCs w:val="21"/>
        </w:rPr>
      </w:pPr>
      <w:r w:rsidRPr="00461A4B">
        <w:rPr>
          <w:rFonts w:ascii="Calibri Light" w:hAnsi="Calibri Light" w:cs="Calibri Light"/>
          <w:b/>
          <w:sz w:val="21"/>
          <w:szCs w:val="21"/>
        </w:rPr>
        <w:t>Critérios de medição, glosa e de pagamento;</w:t>
      </w:r>
    </w:p>
    <w:p w14:paraId="28985BEF"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284"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Medição</w:t>
      </w:r>
    </w:p>
    <w:p w14:paraId="780BB22B" w14:textId="77777777" w:rsidR="002E4931" w:rsidRPr="00461A4B" w:rsidRDefault="002E4931" w:rsidP="003A222E">
      <w:pPr>
        <w:pStyle w:val="PargrafodaLista"/>
        <w:numPr>
          <w:ilvl w:val="0"/>
          <w:numId w:val="55"/>
        </w:numPr>
        <w:tabs>
          <w:tab w:val="left" w:pos="284"/>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medição do </w:t>
      </w:r>
      <w:r w:rsidRPr="00461A4B">
        <w:rPr>
          <w:rFonts w:ascii="Calibri Light" w:eastAsia="Tahoma" w:hAnsi="Calibri Light" w:cs="Calibri Light"/>
          <w:b/>
          <w:bCs/>
          <w:sz w:val="21"/>
          <w:szCs w:val="21"/>
        </w:rPr>
        <w:t>Serviço Especializado de Apoio com Monitoramento Aéreo Tripulado</w:t>
      </w:r>
      <w:r w:rsidRPr="00461A4B">
        <w:rPr>
          <w:rFonts w:ascii="Calibri Light" w:hAnsi="Calibri Light" w:cs="Calibri Light"/>
          <w:sz w:val="21"/>
          <w:szCs w:val="21"/>
        </w:rPr>
        <w:t xml:space="preserve"> será realizada de acordo com a efetiva execução do objeto e com o atendimento às condições, especificações, quantitativos e demais requisitos estabelecidos neste Termo de Referência e no instrumento contratual.</w:t>
      </w:r>
    </w:p>
    <w:p w14:paraId="73BF0D5C" w14:textId="77777777" w:rsidR="002E4931" w:rsidRPr="00461A4B" w:rsidRDefault="002E4931" w:rsidP="003A222E">
      <w:pPr>
        <w:pStyle w:val="PargrafodaLista"/>
        <w:numPr>
          <w:ilvl w:val="0"/>
          <w:numId w:val="55"/>
        </w:numPr>
        <w:tabs>
          <w:tab w:val="left" w:pos="284"/>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Entende-se por </w:t>
      </w:r>
      <w:r w:rsidRPr="00461A4B">
        <w:rPr>
          <w:rFonts w:ascii="Calibri Light" w:hAnsi="Calibri Light" w:cs="Calibri Light"/>
          <w:b/>
          <w:bCs/>
          <w:sz w:val="21"/>
          <w:szCs w:val="21"/>
        </w:rPr>
        <w:t>efetiva execução dos serviços</w:t>
      </w:r>
      <w:r w:rsidRPr="00461A4B">
        <w:rPr>
          <w:rFonts w:ascii="Calibri Light" w:hAnsi="Calibri Light" w:cs="Calibri Light"/>
          <w:sz w:val="21"/>
          <w:szCs w:val="21"/>
        </w:rPr>
        <w:t xml:space="preserve"> as horas efetivamente sobrevoadas pela aeronave, com todos os equipamentos e sistemas necessários à execução do objeto devidamente operacionais.</w:t>
      </w:r>
    </w:p>
    <w:p w14:paraId="03707870" w14:textId="77777777" w:rsidR="002E4931" w:rsidRPr="00461A4B" w:rsidRDefault="002E4931" w:rsidP="003A222E">
      <w:pPr>
        <w:pStyle w:val="PargrafodaLista"/>
        <w:numPr>
          <w:ilvl w:val="0"/>
          <w:numId w:val="55"/>
        </w:numPr>
        <w:tabs>
          <w:tab w:val="left" w:pos="284"/>
        </w:tabs>
        <w:suppressAutoHyphens/>
        <w:spacing w:after="120" w:line="276" w:lineRule="auto"/>
        <w:ind w:left="567"/>
        <w:contextualSpacing w:val="0"/>
        <w:jc w:val="both"/>
        <w:rPr>
          <w:rFonts w:ascii="Calibri Light" w:hAnsi="Calibri Light" w:cs="Calibri Light"/>
          <w:sz w:val="21"/>
          <w:szCs w:val="21"/>
        </w:rPr>
      </w:pPr>
      <w:r w:rsidRPr="00461A4B">
        <w:rPr>
          <w:rFonts w:ascii="Calibri Light" w:hAnsi="Calibri Light" w:cs="Calibri Light"/>
          <w:sz w:val="21"/>
          <w:szCs w:val="21"/>
        </w:rPr>
        <w:t>A Central de Telecomunicações da Guarda Civil Metropolitana (CETEL) encaminhará mensalmente ao fiscal do contrato, até o 5º (quinto) dia útil de cada mês, relatório referente às horas de voo realizadas no mês anterior, contendo, no mínimo, as seguintes informações:</w:t>
      </w:r>
    </w:p>
    <w:p w14:paraId="0CC91777" w14:textId="77777777" w:rsidR="002E4931" w:rsidRPr="00461A4B" w:rsidRDefault="002E4931" w:rsidP="003A222E">
      <w:pPr>
        <w:pStyle w:val="PargrafodaLista"/>
        <w:numPr>
          <w:ilvl w:val="0"/>
          <w:numId w:val="56"/>
        </w:numPr>
        <w:suppressAutoHyphens/>
        <w:spacing w:before="240" w:after="240" w:line="252" w:lineRule="auto"/>
        <w:ind w:left="993"/>
        <w:rPr>
          <w:rFonts w:ascii="Calibri Light" w:hAnsi="Calibri Light" w:cs="Calibri Light"/>
          <w:sz w:val="21"/>
          <w:szCs w:val="21"/>
        </w:rPr>
      </w:pPr>
      <w:r w:rsidRPr="00461A4B">
        <w:rPr>
          <w:rFonts w:ascii="Calibri Light" w:hAnsi="Calibri Light" w:cs="Calibri Light"/>
          <w:sz w:val="21"/>
          <w:szCs w:val="21"/>
        </w:rPr>
        <w:t>data e horário de início e término de cada voo, com a indicação do tempo total de cada sobrevoo;</w:t>
      </w:r>
    </w:p>
    <w:p w14:paraId="1995DB3E" w14:textId="77777777" w:rsidR="002E4931" w:rsidRPr="00461A4B" w:rsidRDefault="002E4931" w:rsidP="003A222E">
      <w:pPr>
        <w:pStyle w:val="PargrafodaLista"/>
        <w:numPr>
          <w:ilvl w:val="0"/>
          <w:numId w:val="56"/>
        </w:numPr>
        <w:suppressAutoHyphens/>
        <w:spacing w:before="240" w:after="240" w:line="252" w:lineRule="auto"/>
        <w:ind w:left="993"/>
        <w:rPr>
          <w:rFonts w:ascii="Calibri Light" w:hAnsi="Calibri Light" w:cs="Calibri Light"/>
          <w:sz w:val="21"/>
          <w:szCs w:val="21"/>
        </w:rPr>
      </w:pPr>
      <w:r w:rsidRPr="00461A4B">
        <w:rPr>
          <w:rFonts w:ascii="Calibri Light" w:hAnsi="Calibri Light" w:cs="Calibri Light"/>
          <w:sz w:val="21"/>
          <w:szCs w:val="21"/>
        </w:rPr>
        <w:t>identificação da aeronave utilizada e, quando for o caso, indicação da utilização de aeronave substituta;</w:t>
      </w:r>
    </w:p>
    <w:p w14:paraId="2508970B" w14:textId="77777777" w:rsidR="002E4931" w:rsidRPr="00461A4B" w:rsidRDefault="002E4931" w:rsidP="003A222E">
      <w:pPr>
        <w:pStyle w:val="PargrafodaLista"/>
        <w:numPr>
          <w:ilvl w:val="0"/>
          <w:numId w:val="56"/>
        </w:numPr>
        <w:suppressAutoHyphens/>
        <w:spacing w:before="240" w:after="240" w:line="252" w:lineRule="auto"/>
        <w:ind w:left="993"/>
        <w:rPr>
          <w:rFonts w:ascii="Calibri Light" w:hAnsi="Calibri Light" w:cs="Calibri Light"/>
          <w:sz w:val="21"/>
          <w:szCs w:val="21"/>
        </w:rPr>
      </w:pPr>
      <w:r w:rsidRPr="00461A4B">
        <w:rPr>
          <w:rFonts w:ascii="Calibri Light" w:hAnsi="Calibri Light" w:cs="Calibri Light"/>
          <w:sz w:val="21"/>
          <w:szCs w:val="21"/>
        </w:rPr>
        <w:t>somatório das horas efetivamente sobrevoadas no mês de referência;</w:t>
      </w:r>
    </w:p>
    <w:p w14:paraId="55973957" w14:textId="77777777" w:rsidR="002E4931" w:rsidRPr="00461A4B" w:rsidRDefault="002E4931" w:rsidP="003A222E">
      <w:pPr>
        <w:pStyle w:val="PargrafodaLista"/>
        <w:numPr>
          <w:ilvl w:val="0"/>
          <w:numId w:val="56"/>
        </w:numPr>
        <w:suppressAutoHyphens/>
        <w:spacing w:before="240" w:after="240" w:line="252" w:lineRule="auto"/>
        <w:ind w:left="993"/>
        <w:rPr>
          <w:rFonts w:ascii="Calibri Light" w:hAnsi="Calibri Light" w:cs="Calibri Light"/>
          <w:sz w:val="21"/>
          <w:szCs w:val="21"/>
        </w:rPr>
      </w:pPr>
      <w:r w:rsidRPr="00461A4B">
        <w:rPr>
          <w:rFonts w:ascii="Calibri Light" w:hAnsi="Calibri Light" w:cs="Calibri Light"/>
          <w:sz w:val="21"/>
          <w:szCs w:val="21"/>
        </w:rPr>
        <w:t>registro de eventuais períodos de indisponibilidade decorrentes de manutenção preventiva ou corretiva; e</w:t>
      </w:r>
    </w:p>
    <w:p w14:paraId="257FAF3A" w14:textId="77777777" w:rsidR="002E4931" w:rsidRPr="00461A4B" w:rsidRDefault="002E4931" w:rsidP="003A222E">
      <w:pPr>
        <w:pStyle w:val="PargrafodaLista"/>
        <w:numPr>
          <w:ilvl w:val="0"/>
          <w:numId w:val="56"/>
        </w:numPr>
        <w:suppressAutoHyphens/>
        <w:spacing w:before="240" w:after="240" w:line="252" w:lineRule="auto"/>
        <w:ind w:left="993"/>
        <w:rPr>
          <w:rFonts w:ascii="Calibri Light" w:hAnsi="Calibri Light" w:cs="Calibri Light"/>
          <w:sz w:val="21"/>
          <w:szCs w:val="21"/>
        </w:rPr>
      </w:pPr>
      <w:r w:rsidRPr="00461A4B">
        <w:rPr>
          <w:rFonts w:ascii="Calibri Light" w:hAnsi="Calibri Light" w:cs="Calibri Light"/>
          <w:sz w:val="21"/>
          <w:szCs w:val="21"/>
        </w:rPr>
        <w:t>registro de eventuais indisponibilidades ou interrupções decorrentes de danos ou ocorrências operacionais.</w:t>
      </w:r>
    </w:p>
    <w:p w14:paraId="2E71F7C6" w14:textId="77777777" w:rsidR="002E4931" w:rsidRPr="00461A4B" w:rsidRDefault="002E4931" w:rsidP="002E4931">
      <w:pPr>
        <w:pStyle w:val="PargrafodaLista"/>
        <w:spacing w:before="120" w:after="120"/>
        <w:ind w:left="0"/>
        <w:contextualSpacing w:val="0"/>
        <w:rPr>
          <w:rFonts w:ascii="Calibri Light" w:hAnsi="Calibri Light" w:cs="Calibri Light"/>
          <w:sz w:val="21"/>
          <w:szCs w:val="21"/>
        </w:rPr>
      </w:pPr>
      <w:r w:rsidRPr="00461A4B">
        <w:rPr>
          <w:rFonts w:ascii="Calibri Light" w:hAnsi="Calibri Light" w:cs="Calibri Light"/>
          <w:sz w:val="21"/>
          <w:szCs w:val="21"/>
        </w:rPr>
        <w:t>O relatório deverá permitir a conferência das horas efetivamente executadas e a verificação do cumprimento da carga horária mensal estabelecida no contrato.</w:t>
      </w:r>
    </w:p>
    <w:p w14:paraId="653B2724"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284"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Glosas por descumprimento Técnicos</w:t>
      </w:r>
    </w:p>
    <w:p w14:paraId="29598378" w14:textId="77777777" w:rsidR="002E4931" w:rsidRPr="00461A4B" w:rsidRDefault="002E4931" w:rsidP="003A222E">
      <w:pPr>
        <w:pStyle w:val="PargrafodaLista"/>
        <w:numPr>
          <w:ilvl w:val="2"/>
          <w:numId w:val="14"/>
        </w:numPr>
        <w:tabs>
          <w:tab w:val="left" w:pos="284"/>
        </w:tabs>
        <w:suppressAutoHyphens/>
        <w:spacing w:after="120" w:line="276" w:lineRule="auto"/>
        <w:ind w:left="426"/>
        <w:contextualSpacing w:val="0"/>
        <w:jc w:val="both"/>
        <w:rPr>
          <w:rFonts w:ascii="Calibri Light" w:hAnsi="Calibri Light" w:cs="Calibri Light"/>
          <w:b/>
          <w:sz w:val="21"/>
          <w:szCs w:val="21"/>
        </w:rPr>
      </w:pPr>
      <w:r w:rsidRPr="00461A4B">
        <w:rPr>
          <w:rFonts w:ascii="Calibri Light" w:hAnsi="Calibri Light" w:cs="Calibri Light"/>
          <w:sz w:val="21"/>
          <w:szCs w:val="21"/>
        </w:rPr>
        <w:t xml:space="preserve">Caso a </w:t>
      </w:r>
      <w:r w:rsidRPr="00461A4B">
        <w:rPr>
          <w:rFonts w:ascii="Calibri Light" w:hAnsi="Calibri Light" w:cs="Calibri Light"/>
          <w:b/>
          <w:bCs/>
          <w:sz w:val="21"/>
          <w:szCs w:val="21"/>
        </w:rPr>
        <w:t>CONTRATADA</w:t>
      </w:r>
      <w:r w:rsidRPr="00461A4B">
        <w:rPr>
          <w:rFonts w:ascii="Calibri Light" w:hAnsi="Calibri Light" w:cs="Calibri Light"/>
          <w:sz w:val="21"/>
          <w:szCs w:val="21"/>
        </w:rPr>
        <w:t xml:space="preserve"> não cumpra a carga horária mensal de 100 (cem) horas contratada para o Serviço Especializado de Apoio com Monitoramento Aéreo Tripulado, e seja constatado que a indisponibilidade ou a não realização das horas decorreu de fato a ela imputável, serão glosadas as horas não executadas, sem prejuízo da aplicação das penalidades cabíveis, inclusive multa por atraso, quando aplicável. A glosa será calculada proporcionalmente às horas não executadas, tendo como referência o valor mensal correspondente às 100 (cem) horas contratadas, observadas as disposições contratuais e a legislação aplicável.</w:t>
      </w:r>
    </w:p>
    <w:p w14:paraId="6A1561F1"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284"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 xml:space="preserve">Glosas por Indisponibilidade:  </w:t>
      </w:r>
    </w:p>
    <w:p w14:paraId="515B421A" w14:textId="77777777" w:rsidR="002E4931" w:rsidRPr="00461A4B" w:rsidRDefault="002E4931" w:rsidP="003A222E">
      <w:pPr>
        <w:pStyle w:val="PargrafodaLista"/>
        <w:numPr>
          <w:ilvl w:val="1"/>
          <w:numId w:val="38"/>
        </w:numPr>
        <w:tabs>
          <w:tab w:val="left" w:pos="284"/>
        </w:tabs>
        <w:suppressAutoHyphens/>
        <w:spacing w:after="120" w:line="276" w:lineRule="auto"/>
        <w:ind w:left="284" w:hanging="295"/>
        <w:contextualSpacing w:val="0"/>
        <w:jc w:val="both"/>
        <w:rPr>
          <w:rFonts w:ascii="Calibri Light" w:hAnsi="Calibri Light" w:cs="Calibri Light"/>
          <w:sz w:val="21"/>
          <w:szCs w:val="21"/>
        </w:rPr>
      </w:pPr>
      <w:r w:rsidRPr="00461A4B">
        <w:rPr>
          <w:rFonts w:ascii="Calibri Light" w:hAnsi="Calibri Light" w:cs="Calibri Light"/>
          <w:sz w:val="21"/>
          <w:szCs w:val="21"/>
        </w:rPr>
        <w:t>Caso a CONTRATADA não cumpra as 100 (cem) horas mensais contratadas pela Administração, em razão de falha técnica, indisponibilidade de aeronave ou de equipamentos, ou ausência de tripulação, quando tais fatos lhe forem imputáveis, o valor correspondente às horas não executadas será objeto de glosa, sem prejuízo da aplicação da penalidade prevista nesta cláusula.</w:t>
      </w:r>
    </w:p>
    <w:p w14:paraId="3503BA56" w14:textId="77777777" w:rsidR="002E4931" w:rsidRPr="00461A4B" w:rsidRDefault="002E4931" w:rsidP="003A222E">
      <w:pPr>
        <w:pStyle w:val="PargrafodaLista"/>
        <w:numPr>
          <w:ilvl w:val="1"/>
          <w:numId w:val="38"/>
        </w:numPr>
        <w:tabs>
          <w:tab w:val="left" w:pos="284"/>
        </w:tabs>
        <w:suppressAutoHyphens/>
        <w:spacing w:after="120" w:line="276" w:lineRule="auto"/>
        <w:ind w:left="284" w:hanging="295"/>
        <w:contextualSpacing w:val="0"/>
        <w:jc w:val="both"/>
        <w:rPr>
          <w:rFonts w:ascii="Calibri Light" w:hAnsi="Calibri Light" w:cs="Calibri Light"/>
          <w:sz w:val="21"/>
          <w:szCs w:val="21"/>
        </w:rPr>
      </w:pPr>
      <w:r w:rsidRPr="00461A4B">
        <w:rPr>
          <w:rFonts w:ascii="Calibri Light" w:hAnsi="Calibri Light" w:cs="Calibri Light"/>
          <w:sz w:val="21"/>
          <w:szCs w:val="21"/>
        </w:rPr>
        <w:t>A multa corresponderá a 0,5% (meio por cento) por hora não executada, calculada sobre o valor mensal correspondente às 100 (cem) horas contratadas, limitada a 20% (vinte por cento) desse valor.</w:t>
      </w:r>
    </w:p>
    <w:p w14:paraId="6B103561" w14:textId="77777777" w:rsidR="002E4931" w:rsidRPr="00461A4B" w:rsidRDefault="002E4931" w:rsidP="003A222E">
      <w:pPr>
        <w:pStyle w:val="PargrafodaLista"/>
        <w:numPr>
          <w:ilvl w:val="1"/>
          <w:numId w:val="38"/>
        </w:numPr>
        <w:tabs>
          <w:tab w:val="left" w:pos="284"/>
        </w:tabs>
        <w:suppressAutoHyphens/>
        <w:spacing w:after="120" w:line="276" w:lineRule="auto"/>
        <w:ind w:left="284" w:hanging="295"/>
        <w:contextualSpacing w:val="0"/>
        <w:jc w:val="both"/>
        <w:rPr>
          <w:rFonts w:ascii="Calibri Light" w:hAnsi="Calibri Light" w:cs="Calibri Light"/>
          <w:sz w:val="21"/>
          <w:szCs w:val="21"/>
        </w:rPr>
      </w:pPr>
      <w:r w:rsidRPr="00461A4B">
        <w:rPr>
          <w:rFonts w:ascii="Calibri Light" w:hAnsi="Calibri Light" w:cs="Calibri Light"/>
          <w:sz w:val="21"/>
          <w:szCs w:val="21"/>
        </w:rPr>
        <w:lastRenderedPageBreak/>
        <w:t>A aplicação da multa se dará após a instauração de processo administrativo sancionatório, nos termos do art. 156 da Lei Federal nº 14.133/2021, assegurados à CONTRATADA o contraditório e a ampla defesa.</w:t>
      </w:r>
    </w:p>
    <w:p w14:paraId="67DCB6A8"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284"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 xml:space="preserve">Glosa por Atraso no Acionamento (SLA): </w:t>
      </w:r>
    </w:p>
    <w:p w14:paraId="195844F1" w14:textId="05C0EB80" w:rsidR="002E4931" w:rsidRDefault="002E4931" w:rsidP="00D52F3D">
      <w:pPr>
        <w:pStyle w:val="PargrafodaLista"/>
        <w:numPr>
          <w:ilvl w:val="1"/>
          <w:numId w:val="57"/>
        </w:numPr>
        <w:tabs>
          <w:tab w:val="left" w:pos="284"/>
        </w:tabs>
        <w:suppressAutoHyphens/>
        <w:spacing w:after="120" w:line="276" w:lineRule="auto"/>
        <w:ind w:left="284" w:hanging="142"/>
        <w:contextualSpacing w:val="0"/>
        <w:jc w:val="both"/>
        <w:rPr>
          <w:rFonts w:ascii="Calibri Light" w:hAnsi="Calibri Light" w:cs="Calibri Light"/>
          <w:sz w:val="21"/>
          <w:szCs w:val="21"/>
        </w:rPr>
      </w:pPr>
      <w:r w:rsidRPr="00461A4B">
        <w:rPr>
          <w:rFonts w:ascii="Calibri Light" w:hAnsi="Calibri Light" w:cs="Calibri Light"/>
          <w:sz w:val="21"/>
          <w:szCs w:val="21"/>
        </w:rPr>
        <w:t>O descumprimento injustificado dos tempos</w:t>
      </w:r>
      <w:r w:rsidR="00422502" w:rsidRPr="00461A4B">
        <w:rPr>
          <w:rFonts w:ascii="Calibri Light" w:hAnsi="Calibri Light" w:cs="Calibri Light"/>
          <w:sz w:val="21"/>
          <w:szCs w:val="21"/>
        </w:rPr>
        <w:t xml:space="preserve"> previstos na coluna </w:t>
      </w:r>
      <w:r w:rsidR="001C7A57" w:rsidRPr="00461A4B">
        <w:rPr>
          <w:rFonts w:ascii="Calibri Light" w:hAnsi="Calibri Light" w:cs="Calibri Light"/>
          <w:sz w:val="21"/>
          <w:szCs w:val="21"/>
        </w:rPr>
        <w:t>“Prazo</w:t>
      </w:r>
      <w:r w:rsidR="00422502" w:rsidRPr="00461A4B">
        <w:rPr>
          <w:rFonts w:ascii="Calibri Light" w:hAnsi="Calibri Light" w:cs="Calibri Light"/>
          <w:sz w:val="21"/>
          <w:szCs w:val="21"/>
        </w:rPr>
        <w:t xml:space="preserve"> Total da SLA” das Tabelas 1 e 2 constantes deste Termo de Referência sujeita</w:t>
      </w:r>
      <w:r w:rsidRPr="00461A4B">
        <w:rPr>
          <w:rFonts w:ascii="Calibri Light" w:hAnsi="Calibri Light" w:cs="Calibri Light"/>
          <w:sz w:val="21"/>
          <w:szCs w:val="21"/>
        </w:rPr>
        <w:t>rá a CONTRATADA à aplicação de multa, calculada com base no valor mensal correspondente às 100 (cem) horas contratadas, observados os critérios e percentuais definidos para cada evento, conforme a seguir:</w:t>
      </w:r>
    </w:p>
    <w:p w14:paraId="6D9FD1FA" w14:textId="77777777" w:rsidR="00051E76" w:rsidRPr="00D52F3D" w:rsidRDefault="00051E76" w:rsidP="00D52F3D">
      <w:pPr>
        <w:pStyle w:val="PargrafodaLista"/>
        <w:numPr>
          <w:ilvl w:val="1"/>
          <w:numId w:val="57"/>
        </w:numPr>
        <w:tabs>
          <w:tab w:val="left" w:pos="284"/>
        </w:tabs>
        <w:suppressAutoHyphens/>
        <w:spacing w:after="120" w:line="276" w:lineRule="auto"/>
        <w:ind w:left="284" w:hanging="142"/>
        <w:contextualSpacing w:val="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Tabela 1. Aeronave em solo, na CONTRATADA (stand by)</w:t>
      </w:r>
    </w:p>
    <w:p w14:paraId="27474621" w14:textId="77777777" w:rsidR="00051E76" w:rsidRPr="00D52F3D" w:rsidRDefault="00051E76" w:rsidP="00D52F3D">
      <w:pPr>
        <w:pStyle w:val="PargrafodaLista"/>
        <w:numPr>
          <w:ilvl w:val="2"/>
          <w:numId w:val="57"/>
        </w:numPr>
        <w:tabs>
          <w:tab w:val="left" w:pos="284"/>
        </w:tabs>
        <w:suppressAutoHyphens/>
        <w:spacing w:after="120" w:line="276" w:lineRule="auto"/>
        <w:ind w:left="142" w:hanging="142"/>
        <w:contextualSpacing w:val="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Tempo de Confirmação do Acionamento</w:t>
      </w:r>
    </w:p>
    <w:p w14:paraId="745A1F73" w14:textId="77777777" w:rsidR="00051E76" w:rsidRPr="00D52F3D" w:rsidRDefault="00051E76" w:rsidP="00051E76">
      <w:pPr>
        <w:spacing w:before="120" w:after="12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Alta - multa de 0,1% (zero vírgula um por cento) por minuto de atraso limitados a 3% (três por cento);</w:t>
      </w:r>
    </w:p>
    <w:p w14:paraId="40757936" w14:textId="77777777" w:rsidR="00051E76" w:rsidRPr="00D52F3D" w:rsidRDefault="00051E76" w:rsidP="00051E76">
      <w:pPr>
        <w:spacing w:before="120" w:after="12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Média - multa de 0,05% (zero vírgula zero cinco por cento) por minuto de atraso limitados a 2% (dois por cento);</w:t>
      </w:r>
    </w:p>
    <w:p w14:paraId="75B7DEF6" w14:textId="57F142F7" w:rsidR="00051E76" w:rsidRPr="00D52F3D" w:rsidRDefault="00051E76" w:rsidP="00051E76">
      <w:pPr>
        <w:spacing w:before="120" w:after="120"/>
        <w:jc w:val="both"/>
        <w:rPr>
          <w:rFonts w:ascii="Calibri Light" w:hAnsi="Calibri Light" w:cs="Calibri Light"/>
          <w:sz w:val="21"/>
          <w:szCs w:val="21"/>
          <w:highlight w:val="yellow"/>
        </w:rPr>
      </w:pPr>
      <w:r w:rsidRPr="406DE607">
        <w:rPr>
          <w:rFonts w:ascii="Calibri Light" w:hAnsi="Calibri Light" w:cs="Calibri Light"/>
          <w:sz w:val="21"/>
          <w:szCs w:val="21"/>
          <w:highlight w:val="yellow"/>
        </w:rPr>
        <w:t>Baixa - multa de 0,02 % (zero vírgula zero dois por cento) por minuto de atraso limitados a 1% (</w:t>
      </w:r>
      <w:r w:rsidR="4F477ADE" w:rsidRPr="406DE607">
        <w:rPr>
          <w:rFonts w:ascii="Calibri Light" w:hAnsi="Calibri Light" w:cs="Calibri Light"/>
          <w:sz w:val="21"/>
          <w:szCs w:val="21"/>
          <w:highlight w:val="yellow"/>
        </w:rPr>
        <w:t>um</w:t>
      </w:r>
      <w:r w:rsidRPr="406DE607">
        <w:rPr>
          <w:rFonts w:ascii="Calibri Light" w:hAnsi="Calibri Light" w:cs="Calibri Light"/>
          <w:sz w:val="21"/>
          <w:szCs w:val="21"/>
          <w:highlight w:val="yellow"/>
        </w:rPr>
        <w:t xml:space="preserve"> por cento);</w:t>
      </w:r>
    </w:p>
    <w:p w14:paraId="29F1751C" w14:textId="77777777" w:rsidR="00051E76" w:rsidRPr="00D52F3D" w:rsidRDefault="00051E76" w:rsidP="00D52F3D">
      <w:pPr>
        <w:pStyle w:val="PargrafodaLista"/>
        <w:numPr>
          <w:ilvl w:val="2"/>
          <w:numId w:val="57"/>
        </w:numPr>
        <w:tabs>
          <w:tab w:val="left" w:pos="284"/>
        </w:tabs>
        <w:suppressAutoHyphens/>
        <w:spacing w:after="120" w:line="276" w:lineRule="auto"/>
        <w:ind w:left="142" w:hanging="142"/>
        <w:contextualSpacing w:val="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Tempo de Solução</w:t>
      </w:r>
    </w:p>
    <w:p w14:paraId="2F2682D2" w14:textId="77777777" w:rsidR="00051E76" w:rsidRPr="00D52F3D" w:rsidRDefault="00051E76" w:rsidP="00051E76">
      <w:pPr>
        <w:spacing w:before="120" w:after="12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Alta – multa de 0,3% (zero vírgula três por cento) por minuto de atraso limitados a 3% (três por cento);</w:t>
      </w:r>
    </w:p>
    <w:p w14:paraId="73758F59" w14:textId="77777777" w:rsidR="00051E76" w:rsidRPr="00D52F3D" w:rsidRDefault="00051E76" w:rsidP="00051E76">
      <w:pPr>
        <w:spacing w:before="120" w:after="12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Média - multa de 0,2% (zero vírgula dois por cento) por minuto de atraso limitados a 2% (dois por cento);</w:t>
      </w:r>
    </w:p>
    <w:p w14:paraId="00093A1A" w14:textId="77777777" w:rsidR="00051E76" w:rsidRPr="00D52F3D" w:rsidRDefault="00051E76" w:rsidP="00051E76">
      <w:pPr>
        <w:spacing w:before="120" w:after="12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Baixa - multa de 0,1% (zero vírgula um por cento) por minuto de atraso limitados a 2% (dois por cento);</w:t>
      </w:r>
    </w:p>
    <w:p w14:paraId="7D06B927" w14:textId="77777777" w:rsidR="00051E76" w:rsidRPr="00D52F3D" w:rsidRDefault="00051E76" w:rsidP="00D52F3D">
      <w:pPr>
        <w:pStyle w:val="PargrafodaLista"/>
        <w:numPr>
          <w:ilvl w:val="1"/>
          <w:numId w:val="57"/>
        </w:numPr>
        <w:tabs>
          <w:tab w:val="left" w:pos="284"/>
        </w:tabs>
        <w:suppressAutoHyphens/>
        <w:spacing w:after="120" w:line="276" w:lineRule="auto"/>
        <w:ind w:left="284" w:hanging="142"/>
        <w:contextualSpacing w:val="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Tabela 2. Aeronave em voo (em operação)</w:t>
      </w:r>
    </w:p>
    <w:p w14:paraId="05FA18D7" w14:textId="77777777" w:rsidR="00051E76" w:rsidRPr="00D52F3D" w:rsidRDefault="00051E76" w:rsidP="00D52F3D">
      <w:pPr>
        <w:pStyle w:val="PargrafodaLista"/>
        <w:numPr>
          <w:ilvl w:val="2"/>
          <w:numId w:val="57"/>
        </w:numPr>
        <w:tabs>
          <w:tab w:val="left" w:pos="284"/>
        </w:tabs>
        <w:suppressAutoHyphens/>
        <w:spacing w:after="120" w:line="276" w:lineRule="auto"/>
        <w:ind w:left="142" w:hanging="142"/>
        <w:contextualSpacing w:val="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Tempo de Confirmação do Acionamento</w:t>
      </w:r>
    </w:p>
    <w:p w14:paraId="6697A12E" w14:textId="77777777" w:rsidR="00051E76" w:rsidRPr="00D52F3D" w:rsidRDefault="00051E76" w:rsidP="00051E76">
      <w:pPr>
        <w:spacing w:before="120" w:after="12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Alta - multa de 0,3% (zero vírgula três por cento) por minuto de atraso limitados a 3% (três por cento);</w:t>
      </w:r>
    </w:p>
    <w:p w14:paraId="620F60F0" w14:textId="77777777" w:rsidR="00051E76" w:rsidRPr="00D52F3D" w:rsidRDefault="00051E76" w:rsidP="00051E76">
      <w:pPr>
        <w:spacing w:before="120" w:after="12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Média - multa de 0,2% (zero vírgula dois por cento) por minuto de atraso limitados a 2% (dois por cento);</w:t>
      </w:r>
    </w:p>
    <w:p w14:paraId="0306C15D" w14:textId="1BE2084F" w:rsidR="00051E76" w:rsidRPr="00D52F3D" w:rsidRDefault="00051E76" w:rsidP="00051E76">
      <w:pPr>
        <w:spacing w:before="120" w:after="120"/>
        <w:jc w:val="both"/>
        <w:rPr>
          <w:rFonts w:ascii="Calibri Light" w:hAnsi="Calibri Light" w:cs="Calibri Light"/>
          <w:sz w:val="21"/>
          <w:szCs w:val="21"/>
          <w:highlight w:val="yellow"/>
        </w:rPr>
      </w:pPr>
      <w:r w:rsidRPr="406DE607">
        <w:rPr>
          <w:rFonts w:ascii="Calibri Light" w:hAnsi="Calibri Light" w:cs="Calibri Light"/>
          <w:sz w:val="21"/>
          <w:szCs w:val="21"/>
          <w:highlight w:val="yellow"/>
        </w:rPr>
        <w:t>Baixa - multa de 0,1 % (zero vírgula um por cento) por minuto de atraso limitados a 1% (</w:t>
      </w:r>
      <w:r w:rsidR="0E6B08FB" w:rsidRPr="406DE607">
        <w:rPr>
          <w:rFonts w:ascii="Calibri Light" w:hAnsi="Calibri Light" w:cs="Calibri Light"/>
          <w:sz w:val="21"/>
          <w:szCs w:val="21"/>
          <w:highlight w:val="yellow"/>
        </w:rPr>
        <w:t xml:space="preserve"> um</w:t>
      </w:r>
      <w:r w:rsidRPr="406DE607">
        <w:rPr>
          <w:rFonts w:ascii="Calibri Light" w:hAnsi="Calibri Light" w:cs="Calibri Light"/>
          <w:sz w:val="21"/>
          <w:szCs w:val="21"/>
          <w:highlight w:val="yellow"/>
        </w:rPr>
        <w:t xml:space="preserve"> por cento);</w:t>
      </w:r>
    </w:p>
    <w:p w14:paraId="3534CF06" w14:textId="77777777" w:rsidR="00051E76" w:rsidRPr="00D52F3D" w:rsidRDefault="00051E76" w:rsidP="00D52F3D">
      <w:pPr>
        <w:pStyle w:val="PargrafodaLista"/>
        <w:numPr>
          <w:ilvl w:val="2"/>
          <w:numId w:val="57"/>
        </w:numPr>
        <w:tabs>
          <w:tab w:val="left" w:pos="284"/>
        </w:tabs>
        <w:suppressAutoHyphens/>
        <w:spacing w:after="120" w:line="276" w:lineRule="auto"/>
        <w:ind w:left="142" w:hanging="142"/>
        <w:contextualSpacing w:val="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Tempo de Solução</w:t>
      </w:r>
    </w:p>
    <w:p w14:paraId="45F6E289" w14:textId="77777777" w:rsidR="00051E76" w:rsidRPr="00D52F3D" w:rsidRDefault="00051E76" w:rsidP="00051E76">
      <w:pPr>
        <w:spacing w:before="120" w:after="12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Alta – multa de 0,5% (zero vírgula cinco por cento) por minuto de atraso limitados a 5% (cinco por cento);</w:t>
      </w:r>
    </w:p>
    <w:p w14:paraId="2B5D8BF2" w14:textId="77777777" w:rsidR="00051E76" w:rsidRPr="00D52F3D" w:rsidRDefault="00051E76" w:rsidP="00051E76">
      <w:pPr>
        <w:spacing w:before="120" w:after="120"/>
        <w:jc w:val="both"/>
        <w:rPr>
          <w:rFonts w:ascii="Calibri Light" w:hAnsi="Calibri Light" w:cs="Calibri Light"/>
          <w:sz w:val="21"/>
          <w:szCs w:val="21"/>
          <w:highlight w:val="yellow"/>
        </w:rPr>
      </w:pPr>
      <w:r w:rsidRPr="00D52F3D">
        <w:rPr>
          <w:rFonts w:ascii="Calibri Light" w:hAnsi="Calibri Light" w:cs="Calibri Light"/>
          <w:sz w:val="21"/>
          <w:szCs w:val="21"/>
          <w:highlight w:val="yellow"/>
        </w:rPr>
        <w:t>Média - multa de 0,3% (zero vírgula três por cento) por minuto de atraso limitados a 3% (três por cento);</w:t>
      </w:r>
    </w:p>
    <w:p w14:paraId="3ECE8527" w14:textId="7F14E76A" w:rsidR="00051E76" w:rsidRPr="00051E76" w:rsidRDefault="00051E76" w:rsidP="00051E76">
      <w:pPr>
        <w:spacing w:before="120" w:after="120"/>
        <w:jc w:val="both"/>
        <w:rPr>
          <w:rFonts w:ascii="Calibri Light" w:hAnsi="Calibri Light" w:cs="Calibri Light"/>
          <w:sz w:val="21"/>
          <w:szCs w:val="21"/>
        </w:rPr>
      </w:pPr>
      <w:r w:rsidRPr="406DE607">
        <w:rPr>
          <w:rFonts w:ascii="Calibri Light" w:hAnsi="Calibri Light" w:cs="Calibri Light"/>
          <w:sz w:val="21"/>
          <w:szCs w:val="21"/>
          <w:highlight w:val="yellow"/>
        </w:rPr>
        <w:t xml:space="preserve">Baixa - multa de 0,1% (zero vírgula </w:t>
      </w:r>
      <w:r w:rsidR="61EEC4B7" w:rsidRPr="406DE607">
        <w:rPr>
          <w:rFonts w:ascii="Calibri Light" w:hAnsi="Calibri Light" w:cs="Calibri Light"/>
          <w:sz w:val="21"/>
          <w:szCs w:val="21"/>
          <w:highlight w:val="yellow"/>
        </w:rPr>
        <w:t>um</w:t>
      </w:r>
      <w:r w:rsidRPr="406DE607">
        <w:rPr>
          <w:rFonts w:ascii="Calibri Light" w:hAnsi="Calibri Light" w:cs="Calibri Light"/>
          <w:sz w:val="21"/>
          <w:szCs w:val="21"/>
          <w:highlight w:val="yellow"/>
        </w:rPr>
        <w:t xml:space="preserve"> por cento) por minuto de atraso limitados a 1% (um por cento);</w:t>
      </w:r>
    </w:p>
    <w:p w14:paraId="506833B0" w14:textId="77777777" w:rsidR="002E4931" w:rsidRPr="00461A4B" w:rsidRDefault="002E4931" w:rsidP="002E4931">
      <w:pPr>
        <w:spacing w:before="240" w:after="240"/>
        <w:jc w:val="both"/>
        <w:rPr>
          <w:rFonts w:ascii="Calibri Light" w:hAnsi="Calibri Light" w:cs="Calibri Light"/>
          <w:sz w:val="21"/>
          <w:szCs w:val="21"/>
        </w:rPr>
      </w:pPr>
      <w:r w:rsidRPr="00E35135">
        <w:rPr>
          <w:rFonts w:ascii="Calibri Light" w:hAnsi="Calibri Light" w:cs="Calibri Light"/>
          <w:sz w:val="21"/>
          <w:szCs w:val="21"/>
          <w:highlight w:val="yellow"/>
        </w:rPr>
        <w:t>O somatório das multas aplicadas no mesmo mês de referência fica limitado a 20% (vinte por cento) do valor mensal correspondente às 100 (cem) horas contratadas, sem prejuízo da abertura de processo administrativo sancionatório, nos termos do art. 156 da Lei nº 14.133/2021, quando cabível.</w:t>
      </w:r>
    </w:p>
    <w:p w14:paraId="4893B769"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O pagamento será efetuado após o recebimento definitivo dos serviços ou da parcela correspondente, mediante apresentação da respectiva nota fiscal e demais documentos exigidos, após a comprovação da regular execução e a correspondente liquidação da despesa.</w:t>
      </w:r>
    </w:p>
    <w:p w14:paraId="65F01421"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fiscalização contratual verificará a conformidade dos serviços executados, considerando os requisitos e parâmetros estabelecidos neste Termo de Referência, devendo eventuais desconformidades ser registradas e comunicadas à contratada para correção.</w:t>
      </w:r>
    </w:p>
    <w:p w14:paraId="46411FC9"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lastRenderedPageBreak/>
        <w:t>Não serão objeto de pagamento os serviços não executados, executados parcialmente ou realizados em desconformidade com as condições contratualmente estabelecidas, até que sejam devidamente regularizados, sem prejuízo das medidas administrativas cabíveis.</w:t>
      </w:r>
    </w:p>
    <w:p w14:paraId="4B6D4E24"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O pagamento observará os valores contratados e será realizado no prazo e nas condições estabelecidas no instrumento convocatório e no contrato, observada a legislação aplicável.</w:t>
      </w:r>
    </w:p>
    <w:p w14:paraId="3B5B990A" w14:textId="77777777" w:rsidR="002E4931" w:rsidRPr="00461A4B" w:rsidRDefault="002E4931" w:rsidP="003A222E">
      <w:pPr>
        <w:pStyle w:val="PargrafodaLista"/>
        <w:numPr>
          <w:ilvl w:val="1"/>
          <w:numId w:val="7"/>
        </w:numPr>
        <w:tabs>
          <w:tab w:val="left" w:pos="284"/>
          <w:tab w:val="left" w:pos="567"/>
        </w:tabs>
        <w:suppressAutoHyphens/>
        <w:spacing w:before="120" w:after="120" w:line="276" w:lineRule="auto"/>
        <w:ind w:left="284" w:hanging="142"/>
        <w:contextualSpacing w:val="0"/>
        <w:jc w:val="both"/>
        <w:rPr>
          <w:rFonts w:ascii="Calibri Light" w:hAnsi="Calibri Light" w:cs="Calibri Light"/>
          <w:b/>
          <w:sz w:val="21"/>
          <w:szCs w:val="21"/>
        </w:rPr>
      </w:pPr>
      <w:r w:rsidRPr="00461A4B">
        <w:rPr>
          <w:rFonts w:ascii="Calibri Light" w:hAnsi="Calibri Light" w:cs="Calibri Light"/>
          <w:b/>
          <w:sz w:val="21"/>
          <w:szCs w:val="21"/>
        </w:rPr>
        <w:t>Forma e critérios de seleção do fornecedor;</w:t>
      </w:r>
    </w:p>
    <w:p w14:paraId="440AE5EE"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A contratação será realizada mediante procedimento licitatório, na modalidade </w:t>
      </w:r>
      <w:r w:rsidRPr="00461A4B">
        <w:rPr>
          <w:rFonts w:ascii="Calibri Light" w:hAnsi="Calibri Light" w:cs="Calibri Light"/>
          <w:b/>
          <w:sz w:val="21"/>
          <w:szCs w:val="21"/>
        </w:rPr>
        <w:t>Pregão</w:t>
      </w:r>
      <w:r w:rsidRPr="00461A4B">
        <w:rPr>
          <w:rFonts w:ascii="Calibri Light" w:hAnsi="Calibri Light" w:cs="Calibri Light"/>
          <w:b/>
          <w:bCs/>
          <w:sz w:val="21"/>
          <w:szCs w:val="21"/>
        </w:rPr>
        <w:t xml:space="preserve"> Eletrônico</w:t>
      </w:r>
      <w:r w:rsidRPr="00461A4B">
        <w:rPr>
          <w:rFonts w:ascii="Calibri Light" w:hAnsi="Calibri Light" w:cs="Calibri Light"/>
          <w:sz w:val="21"/>
          <w:szCs w:val="21"/>
        </w:rPr>
        <w:t>, observadas as disposições da Lei Federal nº 14.133/2021 e demais normas aplicáveis.</w:t>
      </w:r>
    </w:p>
    <w:p w14:paraId="7123B85F"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O critério de julgamento será o de </w:t>
      </w:r>
      <w:r w:rsidRPr="00461A4B">
        <w:rPr>
          <w:rFonts w:ascii="Calibri Light" w:hAnsi="Calibri Light" w:cs="Calibri Light"/>
          <w:b/>
          <w:sz w:val="21"/>
          <w:szCs w:val="21"/>
        </w:rPr>
        <w:t>menor preço</w:t>
      </w:r>
      <w:r w:rsidRPr="00461A4B">
        <w:rPr>
          <w:rFonts w:ascii="Calibri Light" w:hAnsi="Calibri Light" w:cs="Calibri Light"/>
          <w:sz w:val="21"/>
          <w:szCs w:val="21"/>
        </w:rPr>
        <w:t>, considerando o valor total mensal da contratação, desde que atendidas integralmente as especificações e condições estabelecidas neste Termo de Referência e no instrumento convocatório.</w:t>
      </w:r>
    </w:p>
    <w:p w14:paraId="0264F759"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seleção do fornecedor ficará condicionada à comprovação de sua capacidade para executar o objeto, mediante atendimento aos requisitos de habilitação jurídica, fiscal, social, trabalhista, econômico-financeira e técnica previstos na legislação e no edital.</w:t>
      </w:r>
    </w:p>
    <w:p w14:paraId="7671B4EC"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qualificação técnica deverá ser compatível com a natureza, complexidade e dimensão do objeto, podendo ser exigida a comprovação de experiência anterior na execução de serviços de características semelhantes, mediante atestados ou documentos equivalentes, na forma e nos quantitativos tecnicamente justificados no instrumento convocatório.</w:t>
      </w:r>
    </w:p>
    <w:p w14:paraId="0336A64B"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 xml:space="preserve">Os requisitos de habilitação e qualificação técnica serão estabelecidos de forma </w:t>
      </w:r>
      <w:r w:rsidRPr="00461A4B">
        <w:rPr>
          <w:rFonts w:ascii="Calibri Light" w:hAnsi="Calibri Light" w:cs="Calibri Light"/>
          <w:b/>
          <w:sz w:val="21"/>
          <w:szCs w:val="21"/>
        </w:rPr>
        <w:t>proporcional e indispensável à adequada execução do objeto</w:t>
      </w:r>
      <w:r w:rsidRPr="00461A4B">
        <w:rPr>
          <w:rFonts w:ascii="Calibri Light" w:hAnsi="Calibri Light" w:cs="Calibri Light"/>
          <w:sz w:val="21"/>
          <w:szCs w:val="21"/>
        </w:rPr>
        <w:t>, vedadas exigências que não guardem pertinência com suas características ou que resultem em restrição indevida à competitividade.</w:t>
      </w:r>
    </w:p>
    <w:p w14:paraId="62964CA8"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 proposta deverá contemplar todos os custos necessários à execução integral do objeto, incluindo mão de obra, equipamentos, materiais, insumos, encargos, tributos, seguros, deslocamentos, manutenção e demais despesas direta ou indiretamente relacionadas à prestação dos serviços.</w:t>
      </w:r>
    </w:p>
    <w:p w14:paraId="3B07B8D4"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p>
    <w:p w14:paraId="324A67CC" w14:textId="77777777" w:rsidR="002E4931" w:rsidRPr="00461A4B" w:rsidRDefault="002E4931" w:rsidP="003A222E">
      <w:pPr>
        <w:pStyle w:val="PargrafodaLista"/>
        <w:numPr>
          <w:ilvl w:val="0"/>
          <w:numId w:val="7"/>
        </w:numPr>
        <w:tabs>
          <w:tab w:val="left" w:pos="284"/>
        </w:tabs>
        <w:suppressAutoHyphens/>
        <w:spacing w:before="120" w:after="120" w:line="276" w:lineRule="auto"/>
        <w:ind w:hanging="284"/>
        <w:contextualSpacing w:val="0"/>
        <w:jc w:val="both"/>
        <w:rPr>
          <w:rFonts w:ascii="Calibri Light" w:hAnsi="Calibri Light" w:cs="Calibri Light"/>
          <w:b/>
          <w:sz w:val="21"/>
          <w:szCs w:val="21"/>
        </w:rPr>
      </w:pPr>
      <w:r w:rsidRPr="00461A4B">
        <w:rPr>
          <w:rFonts w:ascii="Calibri Light" w:hAnsi="Calibri Light" w:cs="Calibri Light"/>
          <w:b/>
          <w:sz w:val="21"/>
          <w:szCs w:val="21"/>
        </w:rPr>
        <w:t xml:space="preserve">Estimativas do valor da contratação, </w:t>
      </w:r>
    </w:p>
    <w:p w14:paraId="6B7CBB39" w14:textId="77777777" w:rsidR="002E4931" w:rsidRPr="00461A4B" w:rsidRDefault="002E4931" w:rsidP="002E4931">
      <w:pPr>
        <w:pStyle w:val="PargrafodaLista"/>
        <w:tabs>
          <w:tab w:val="left" w:pos="284"/>
        </w:tabs>
        <w:spacing w:line="276" w:lineRule="auto"/>
        <w:ind w:left="0"/>
        <w:contextualSpacing w:val="0"/>
        <w:jc w:val="both"/>
        <w:rPr>
          <w:rFonts w:ascii="Calibri Light" w:hAnsi="Calibri Light" w:cs="Calibri Light"/>
          <w:bCs/>
          <w:sz w:val="21"/>
          <w:szCs w:val="21"/>
        </w:rPr>
      </w:pPr>
      <w:r w:rsidRPr="00461A4B">
        <w:rPr>
          <w:rFonts w:ascii="Calibri Light" w:hAnsi="Calibri Light" w:cs="Calibri Light"/>
          <w:bCs/>
          <w:sz w:val="21"/>
          <w:szCs w:val="21"/>
        </w:rPr>
        <w:t>Serão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2B2769CD" w14:textId="77777777" w:rsidR="002E4931" w:rsidRPr="00461A4B" w:rsidRDefault="002E4931" w:rsidP="002E4931">
      <w:pPr>
        <w:pStyle w:val="PargrafodaLista"/>
        <w:tabs>
          <w:tab w:val="left" w:pos="284"/>
        </w:tabs>
        <w:spacing w:line="276" w:lineRule="auto"/>
        <w:ind w:left="0"/>
        <w:contextualSpacing w:val="0"/>
        <w:jc w:val="both"/>
        <w:rPr>
          <w:rFonts w:ascii="Calibri Light" w:hAnsi="Calibri Light" w:cs="Calibri Light"/>
          <w:b/>
          <w:sz w:val="21"/>
          <w:szCs w:val="21"/>
        </w:rPr>
      </w:pPr>
    </w:p>
    <w:p w14:paraId="2212AD20" w14:textId="77777777" w:rsidR="002E4931" w:rsidRPr="00461A4B" w:rsidRDefault="002E4931" w:rsidP="003A222E">
      <w:pPr>
        <w:pStyle w:val="PargrafodaLista"/>
        <w:numPr>
          <w:ilvl w:val="0"/>
          <w:numId w:val="7"/>
        </w:numPr>
        <w:tabs>
          <w:tab w:val="left" w:pos="284"/>
        </w:tabs>
        <w:suppressAutoHyphens/>
        <w:spacing w:before="120" w:after="120" w:line="276" w:lineRule="auto"/>
        <w:ind w:hanging="284"/>
        <w:contextualSpacing w:val="0"/>
        <w:jc w:val="both"/>
        <w:rPr>
          <w:rFonts w:ascii="Calibri Light" w:hAnsi="Calibri Light" w:cs="Calibri Light"/>
          <w:b/>
          <w:sz w:val="21"/>
          <w:szCs w:val="21"/>
        </w:rPr>
      </w:pPr>
      <w:r w:rsidRPr="00461A4B">
        <w:rPr>
          <w:rFonts w:ascii="Calibri Light" w:hAnsi="Calibri Light" w:cs="Calibri Light"/>
          <w:b/>
          <w:sz w:val="21"/>
          <w:szCs w:val="21"/>
        </w:rPr>
        <w:t>Adequação orçamentária;</w:t>
      </w:r>
    </w:p>
    <w:p w14:paraId="41885B53"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sz w:val="21"/>
          <w:szCs w:val="21"/>
        </w:rPr>
      </w:pPr>
      <w:r w:rsidRPr="00461A4B">
        <w:rPr>
          <w:rFonts w:ascii="Calibri Light" w:hAnsi="Calibri Light" w:cs="Calibri Light"/>
          <w:sz w:val="21"/>
          <w:szCs w:val="21"/>
        </w:rPr>
        <w:t>As despesas decorrentes da presente contratação correrão por conta de dotações orçamentárias próprias da Secretaria Municipal de Segurança Urbana – SMSU, consignadas no orçamento vigente, observada a disponibilidade orçamentária e financeira no momento da contratação.</w:t>
      </w:r>
    </w:p>
    <w:p w14:paraId="2724498F" w14:textId="77777777" w:rsidR="002E4931" w:rsidRPr="00461A4B" w:rsidRDefault="002E4931" w:rsidP="002E4931">
      <w:pPr>
        <w:pStyle w:val="PargrafodaLista"/>
        <w:tabs>
          <w:tab w:val="left" w:pos="284"/>
        </w:tabs>
        <w:spacing w:after="120" w:line="276" w:lineRule="auto"/>
        <w:ind w:left="0"/>
        <w:contextualSpacing w:val="0"/>
        <w:jc w:val="both"/>
        <w:rPr>
          <w:rFonts w:ascii="Calibri Light" w:hAnsi="Calibri Light" w:cs="Calibri Light"/>
          <w:b/>
          <w:sz w:val="21"/>
          <w:szCs w:val="21"/>
        </w:rPr>
      </w:pPr>
      <w:r w:rsidRPr="00461A4B">
        <w:rPr>
          <w:rFonts w:ascii="Calibri Light" w:hAnsi="Calibri Light" w:cs="Calibri Light"/>
          <w:sz w:val="21"/>
          <w:szCs w:val="21"/>
        </w:rPr>
        <w:t>A indicação da dotação orçamentária, classificação funcional-programática, elemento de despesa e demais informações necessárias à execução orçamentária serão formalizadas nos autos do processo de contratação, previamente à celebração do instrumento contratual, conforme a legislação aplicável</w:t>
      </w:r>
      <w:r w:rsidRPr="00461A4B">
        <w:rPr>
          <w:rFonts w:ascii="Calibri Light" w:hAnsi="Calibri Light" w:cs="Calibri Light"/>
          <w:b/>
          <w:sz w:val="21"/>
          <w:szCs w:val="21"/>
        </w:rPr>
        <w:t>.</w:t>
      </w:r>
    </w:p>
    <w:p w14:paraId="3626B496" w14:textId="77777777" w:rsidR="002E4931" w:rsidRPr="00461A4B" w:rsidRDefault="002E4931" w:rsidP="002E4931">
      <w:pPr>
        <w:tabs>
          <w:tab w:val="left" w:pos="284"/>
        </w:tabs>
        <w:spacing w:after="120" w:line="276" w:lineRule="auto"/>
        <w:jc w:val="both"/>
        <w:rPr>
          <w:rFonts w:ascii="Calibri Light" w:hAnsi="Calibri Light" w:cs="Calibri Light"/>
          <w:b/>
          <w:sz w:val="21"/>
          <w:szCs w:val="21"/>
        </w:rPr>
      </w:pPr>
    </w:p>
    <w:p w14:paraId="05EABCD5" w14:textId="77777777" w:rsidR="002E4931" w:rsidRPr="00461A4B" w:rsidRDefault="002E4931" w:rsidP="002E4931">
      <w:pPr>
        <w:tabs>
          <w:tab w:val="left" w:pos="284"/>
        </w:tabs>
        <w:spacing w:after="120" w:line="276" w:lineRule="auto"/>
        <w:jc w:val="both"/>
        <w:rPr>
          <w:rFonts w:ascii="Calibri Light" w:hAnsi="Calibri Light" w:cs="Calibri Light"/>
          <w:b/>
          <w:sz w:val="21"/>
          <w:szCs w:val="21"/>
        </w:rPr>
      </w:pPr>
    </w:p>
    <w:p w14:paraId="195ADECB" w14:textId="77777777" w:rsidR="002E4931" w:rsidRPr="00461A4B" w:rsidRDefault="002E4931" w:rsidP="002E4931">
      <w:pPr>
        <w:tabs>
          <w:tab w:val="left" w:pos="284"/>
        </w:tabs>
        <w:spacing w:after="120" w:line="276" w:lineRule="auto"/>
        <w:jc w:val="both"/>
        <w:rPr>
          <w:rFonts w:ascii="Calibri Light" w:hAnsi="Calibri Light" w:cs="Calibri Light"/>
          <w:b/>
          <w:sz w:val="21"/>
          <w:szCs w:val="21"/>
        </w:rPr>
      </w:pPr>
    </w:p>
    <w:p w14:paraId="535377AA" w14:textId="77777777" w:rsidR="002E4931" w:rsidRPr="00461A4B" w:rsidRDefault="002E4931" w:rsidP="002E4931">
      <w:pPr>
        <w:spacing w:line="276" w:lineRule="auto"/>
        <w:ind w:left="-567" w:right="-330"/>
        <w:jc w:val="center"/>
        <w:rPr>
          <w:rFonts w:ascii="Calibri Light" w:eastAsia="Arial" w:hAnsi="Calibri Light" w:cs="Calibri Light"/>
          <w:b/>
          <w:bCs/>
          <w:sz w:val="21"/>
          <w:szCs w:val="21"/>
          <w:u w:val="single"/>
        </w:rPr>
      </w:pPr>
      <w:r w:rsidRPr="00461A4B">
        <w:rPr>
          <w:rFonts w:ascii="Calibri Light" w:eastAsia="Arial" w:hAnsi="Calibri Light" w:cs="Calibri Light"/>
          <w:b/>
          <w:bCs/>
          <w:sz w:val="21"/>
          <w:szCs w:val="21"/>
          <w:u w:val="single"/>
        </w:rPr>
        <w:lastRenderedPageBreak/>
        <w:t>ANEXO I - MODELO DE DECLARAÇÃO DE VISTORIA OU POR OPTAR A NÃO REALIZAR</w:t>
      </w:r>
    </w:p>
    <w:p w14:paraId="1831EA27" w14:textId="77777777" w:rsidR="00E0527A" w:rsidRPr="00461A4B" w:rsidRDefault="00E0527A" w:rsidP="002E4931">
      <w:pPr>
        <w:autoSpaceDE w:val="0"/>
        <w:spacing w:line="276" w:lineRule="auto"/>
        <w:ind w:left="-567" w:right="-330"/>
        <w:jc w:val="both"/>
        <w:rPr>
          <w:rFonts w:ascii="Calibri Light" w:hAnsi="Calibri Light" w:cs="Calibri Light"/>
          <w:sz w:val="21"/>
          <w:szCs w:val="21"/>
        </w:rPr>
      </w:pPr>
    </w:p>
    <w:p w14:paraId="44229052" w14:textId="26409F74" w:rsidR="002E4931" w:rsidRPr="00461A4B" w:rsidRDefault="002E4931" w:rsidP="002E4931">
      <w:pPr>
        <w:autoSpaceDE w:val="0"/>
        <w:spacing w:line="276" w:lineRule="auto"/>
        <w:ind w:left="-567" w:right="-330"/>
        <w:jc w:val="both"/>
        <w:rPr>
          <w:rFonts w:ascii="Calibri Light" w:hAnsi="Calibri Light" w:cs="Calibri Light"/>
          <w:sz w:val="21"/>
          <w:szCs w:val="21"/>
        </w:rPr>
      </w:pPr>
      <w:r w:rsidRPr="00461A4B">
        <w:rPr>
          <w:rFonts w:ascii="Calibri Light" w:hAnsi="Calibri Light" w:cs="Calibri Light"/>
          <w:sz w:val="21"/>
          <w:szCs w:val="21"/>
        </w:rPr>
        <w:t>A apresentação desta declaração constitui condição indispensável para a participação na licitação, ficando as licitantes cientes de que, após a apresentação das propostas, não serão admitidas alegações de inviabilidade na execução dos serviços contratados, seja por desconhecimento das condições locais, das características técnicas do objeto, ou por dificuldades operacionais não previstas.</w:t>
      </w:r>
    </w:p>
    <w:p w14:paraId="22231159" w14:textId="77777777" w:rsidR="00E0527A" w:rsidRPr="00461A4B" w:rsidRDefault="00E0527A" w:rsidP="002E4931">
      <w:pPr>
        <w:autoSpaceDE w:val="0"/>
        <w:ind w:left="-567" w:right="-330"/>
        <w:jc w:val="center"/>
        <w:rPr>
          <w:rFonts w:ascii="Calibri Light" w:eastAsia="Tahoma" w:hAnsi="Calibri Light" w:cs="Calibri Light"/>
          <w:b/>
          <w:bCs/>
          <w:sz w:val="21"/>
          <w:szCs w:val="21"/>
        </w:rPr>
      </w:pPr>
    </w:p>
    <w:p w14:paraId="7D077247" w14:textId="4DF098CF" w:rsidR="002E4931" w:rsidRPr="00461A4B" w:rsidRDefault="002E4931" w:rsidP="002E4931">
      <w:pPr>
        <w:autoSpaceDE w:val="0"/>
        <w:ind w:left="-567" w:right="-330"/>
        <w:jc w:val="center"/>
        <w:rPr>
          <w:rFonts w:ascii="Calibri Light" w:hAnsi="Calibri Light" w:cs="Calibri Light"/>
          <w:b/>
          <w:bCs/>
          <w:sz w:val="21"/>
          <w:szCs w:val="21"/>
        </w:rPr>
      </w:pPr>
      <w:r w:rsidRPr="00461A4B">
        <w:rPr>
          <w:rFonts w:ascii="Calibri Light" w:eastAsia="Tahoma" w:hAnsi="Calibri Light" w:cs="Calibri Light"/>
          <w:b/>
          <w:bCs/>
          <w:sz w:val="21"/>
          <w:szCs w:val="21"/>
        </w:rPr>
        <w:t>SECRETARIA MUNICIPAL DE SEGURANÇA URBANA</w:t>
      </w:r>
      <w:r w:rsidRPr="00461A4B">
        <w:rPr>
          <w:rFonts w:ascii="Calibri Light" w:hAnsi="Calibri Light" w:cs="Calibri Light"/>
          <w:b/>
          <w:bCs/>
          <w:sz w:val="21"/>
          <w:szCs w:val="21"/>
        </w:rPr>
        <w:t xml:space="preserve"> </w:t>
      </w:r>
    </w:p>
    <w:p w14:paraId="21B7FB7D" w14:textId="77777777" w:rsidR="002E4931" w:rsidRPr="00461A4B" w:rsidRDefault="002E4931" w:rsidP="002E4931">
      <w:pPr>
        <w:pBdr>
          <w:top w:val="nil"/>
          <w:left w:val="nil"/>
          <w:bottom w:val="nil"/>
          <w:right w:val="nil"/>
          <w:between w:val="nil"/>
        </w:pBdr>
        <w:ind w:left="-567" w:right="-330"/>
        <w:jc w:val="center"/>
        <w:rPr>
          <w:rFonts w:ascii="Calibri Light" w:hAnsi="Calibri Light" w:cs="Calibri Light"/>
          <w:b/>
          <w:bCs/>
          <w:sz w:val="21"/>
          <w:szCs w:val="21"/>
        </w:rPr>
      </w:pPr>
      <w:r w:rsidRPr="00461A4B">
        <w:rPr>
          <w:rFonts w:ascii="Calibri Light" w:hAnsi="Calibri Light" w:cs="Calibri Light"/>
          <w:b/>
          <w:bCs/>
          <w:sz w:val="21"/>
          <w:szCs w:val="21"/>
        </w:rPr>
        <w:t>GUARDA CIVIL METROPOLITANA DE SÃO PAULO</w:t>
      </w:r>
    </w:p>
    <w:p w14:paraId="30F29609" w14:textId="77777777" w:rsidR="00E0527A" w:rsidRPr="00461A4B" w:rsidRDefault="00E0527A" w:rsidP="002E4931">
      <w:pPr>
        <w:tabs>
          <w:tab w:val="left" w:pos="2668"/>
        </w:tabs>
        <w:spacing w:line="276" w:lineRule="auto"/>
        <w:ind w:left="-567" w:right="-330"/>
        <w:jc w:val="both"/>
        <w:rPr>
          <w:rFonts w:ascii="Calibri Light" w:hAnsi="Calibri Light" w:cs="Calibri Light"/>
          <w:sz w:val="21"/>
          <w:szCs w:val="21"/>
        </w:rPr>
      </w:pPr>
    </w:p>
    <w:p w14:paraId="7BBF33D1" w14:textId="77777777" w:rsidR="00E0527A" w:rsidRPr="00461A4B" w:rsidRDefault="00E0527A" w:rsidP="002E4931">
      <w:pPr>
        <w:tabs>
          <w:tab w:val="left" w:pos="2668"/>
        </w:tabs>
        <w:spacing w:line="276" w:lineRule="auto"/>
        <w:ind w:left="-567" w:right="-330"/>
        <w:jc w:val="both"/>
        <w:rPr>
          <w:rFonts w:ascii="Calibri Light" w:hAnsi="Calibri Light" w:cs="Calibri Light"/>
          <w:sz w:val="21"/>
          <w:szCs w:val="21"/>
        </w:rPr>
      </w:pPr>
    </w:p>
    <w:p w14:paraId="2A37C141" w14:textId="6572AF62" w:rsidR="002E4931" w:rsidRPr="00461A4B" w:rsidRDefault="002E4931" w:rsidP="002E4931">
      <w:pPr>
        <w:tabs>
          <w:tab w:val="left" w:pos="2668"/>
        </w:tabs>
        <w:spacing w:line="276" w:lineRule="auto"/>
        <w:ind w:left="-567" w:right="-330"/>
        <w:jc w:val="both"/>
        <w:rPr>
          <w:rFonts w:ascii="Calibri Light" w:hAnsi="Calibri Light" w:cs="Calibri Light"/>
          <w:sz w:val="21"/>
          <w:szCs w:val="21"/>
        </w:rPr>
      </w:pPr>
      <w:r w:rsidRPr="00461A4B">
        <w:rPr>
          <w:rFonts w:ascii="Calibri Light" w:hAnsi="Calibri Light" w:cs="Calibri Light"/>
          <w:sz w:val="21"/>
          <w:szCs w:val="21"/>
        </w:rPr>
        <w:t xml:space="preserve">A </w:t>
      </w:r>
      <w:r w:rsidRPr="00461A4B">
        <w:rPr>
          <w:rFonts w:ascii="Calibri Light" w:eastAsia="Tahoma" w:hAnsi="Calibri Light" w:cs="Calibri Light"/>
          <w:sz w:val="21"/>
          <w:szCs w:val="21"/>
        </w:rPr>
        <w:t>empresa _________________________________,</w:t>
      </w:r>
      <w:r w:rsidRPr="00461A4B">
        <w:rPr>
          <w:rFonts w:ascii="Calibri Light" w:hAnsi="Calibri Light" w:cs="Calibri Light"/>
          <w:sz w:val="21"/>
          <w:szCs w:val="21"/>
        </w:rPr>
        <w:t xml:space="preserve"> pessoa jurídica de direito privado, </w:t>
      </w:r>
      <w:r w:rsidRPr="00461A4B">
        <w:rPr>
          <w:rFonts w:ascii="Calibri Light" w:eastAsia="Tahoma" w:hAnsi="Calibri Light" w:cs="Calibri Light"/>
          <w:sz w:val="21"/>
          <w:szCs w:val="21"/>
        </w:rPr>
        <w:t>inscrita no CNPJ nº ___________________________,</w:t>
      </w:r>
      <w:r w:rsidRPr="00461A4B">
        <w:rPr>
          <w:rFonts w:ascii="Calibri Light" w:hAnsi="Calibri Light" w:cs="Calibri Light"/>
          <w:sz w:val="21"/>
          <w:szCs w:val="21"/>
        </w:rPr>
        <w:t xml:space="preserve"> </w:t>
      </w:r>
      <w:r w:rsidRPr="00461A4B">
        <w:rPr>
          <w:rFonts w:ascii="Calibri Light" w:eastAsia="Tahoma" w:hAnsi="Calibri Light" w:cs="Calibri Light"/>
          <w:sz w:val="21"/>
          <w:szCs w:val="21"/>
        </w:rPr>
        <w:t xml:space="preserve">com sede localizada em ______________________________, </w:t>
      </w:r>
      <w:r w:rsidRPr="00461A4B">
        <w:rPr>
          <w:rFonts w:ascii="Calibri Light" w:hAnsi="Calibri Light" w:cs="Calibri Light"/>
          <w:sz w:val="21"/>
          <w:szCs w:val="21"/>
        </w:rPr>
        <w:t xml:space="preserve">neste ato representada por seu responsável legal, declara, para os devidos fins e sob as penas da lei, que tomou pleno conhecimento do conteúdo integral, promovido pela </w:t>
      </w:r>
      <w:r w:rsidRPr="00461A4B">
        <w:rPr>
          <w:rFonts w:ascii="Calibri Light" w:hAnsi="Calibri Light" w:cs="Calibri Light"/>
          <w:b/>
          <w:bCs/>
          <w:sz w:val="21"/>
          <w:szCs w:val="21"/>
        </w:rPr>
        <w:t>Secretaria Municipal de Segurança Urbana</w:t>
      </w:r>
      <w:r w:rsidRPr="00461A4B">
        <w:rPr>
          <w:rFonts w:ascii="Calibri Light" w:hAnsi="Calibri Light" w:cs="Calibri Light"/>
          <w:sz w:val="21"/>
          <w:szCs w:val="21"/>
        </w:rPr>
        <w:t xml:space="preserve">, no edital _______/2026 cujo objeto é a </w:t>
      </w:r>
      <w:r w:rsidRPr="00461A4B">
        <w:rPr>
          <w:rFonts w:ascii="Calibri Light" w:hAnsi="Calibri Light" w:cs="Calibri Light"/>
          <w:b/>
          <w:bCs/>
          <w:sz w:val="21"/>
          <w:szCs w:val="21"/>
        </w:rPr>
        <w:t>Contratação de empresa especializada para prestação de Serviço Especializado de Apoio Aéreo Tripulado, compreendendo a disponibilização de plataforma aérea dotada de sistemas de videomonitoramento e recursos tecnológicos integrados aos sistemas utilizados pela Guarda Civil Metropolitana de São Paulo</w:t>
      </w:r>
      <w:r w:rsidRPr="00461A4B">
        <w:rPr>
          <w:rFonts w:ascii="Calibri Light" w:hAnsi="Calibri Light" w:cs="Calibri Light"/>
          <w:sz w:val="21"/>
          <w:szCs w:val="21"/>
        </w:rPr>
        <w:t>, conforme condições, quantidades e exigências estabelecidas no instrumento convocatório e em seus anexos.</w:t>
      </w:r>
    </w:p>
    <w:p w14:paraId="37FDA218" w14:textId="77777777" w:rsidR="002E4931" w:rsidRPr="00461A4B" w:rsidRDefault="002E4931" w:rsidP="002E4931">
      <w:pPr>
        <w:tabs>
          <w:tab w:val="left" w:pos="2668"/>
        </w:tabs>
        <w:spacing w:line="276" w:lineRule="auto"/>
        <w:ind w:left="-567" w:right="-330"/>
        <w:jc w:val="both"/>
        <w:rPr>
          <w:rFonts w:ascii="Calibri Light" w:hAnsi="Calibri Light" w:cs="Calibri Light"/>
          <w:sz w:val="21"/>
          <w:szCs w:val="21"/>
        </w:rPr>
      </w:pPr>
      <w:r w:rsidRPr="00461A4B">
        <w:rPr>
          <w:rFonts w:ascii="Calibri Light" w:hAnsi="Calibri Light" w:cs="Calibri Light"/>
          <w:sz w:val="21"/>
          <w:szCs w:val="21"/>
        </w:rPr>
        <w:t>Declara, ainda, que:</w:t>
      </w:r>
    </w:p>
    <w:p w14:paraId="18405780" w14:textId="77777777" w:rsidR="002E4931" w:rsidRPr="00461A4B" w:rsidRDefault="002E4931" w:rsidP="003A222E">
      <w:pPr>
        <w:numPr>
          <w:ilvl w:val="0"/>
          <w:numId w:val="40"/>
        </w:numPr>
        <w:tabs>
          <w:tab w:val="clear" w:pos="720"/>
          <w:tab w:val="num" w:pos="142"/>
          <w:tab w:val="left" w:pos="2668"/>
        </w:tabs>
        <w:suppressAutoHyphens/>
        <w:spacing w:after="160" w:line="276" w:lineRule="auto"/>
        <w:ind w:left="-567" w:right="-330" w:firstLine="0"/>
        <w:jc w:val="both"/>
        <w:rPr>
          <w:rFonts w:ascii="Calibri Light" w:hAnsi="Calibri Light" w:cs="Calibri Light"/>
          <w:sz w:val="21"/>
          <w:szCs w:val="21"/>
        </w:rPr>
      </w:pPr>
      <w:r w:rsidRPr="00461A4B">
        <w:rPr>
          <w:rFonts w:ascii="Calibri Light" w:hAnsi="Calibri Light" w:cs="Calibri Light"/>
          <w:sz w:val="21"/>
          <w:szCs w:val="21"/>
        </w:rPr>
        <w:t>Está ciente e de pleno acordo com todas as condições estabelecidas e seus anexos, comprometendo-se a cumpri-las integralmente, caso venha a ser contratada;</w:t>
      </w:r>
    </w:p>
    <w:p w14:paraId="776988BD" w14:textId="77777777" w:rsidR="002E4931" w:rsidRPr="00461A4B" w:rsidRDefault="002E4931" w:rsidP="003A222E">
      <w:pPr>
        <w:numPr>
          <w:ilvl w:val="0"/>
          <w:numId w:val="40"/>
        </w:numPr>
        <w:tabs>
          <w:tab w:val="clear" w:pos="720"/>
          <w:tab w:val="num" w:pos="142"/>
          <w:tab w:val="left" w:pos="2668"/>
        </w:tabs>
        <w:suppressAutoHyphens/>
        <w:spacing w:after="160" w:line="276" w:lineRule="auto"/>
        <w:ind w:left="-567" w:right="-330" w:firstLine="0"/>
        <w:jc w:val="both"/>
        <w:rPr>
          <w:rFonts w:ascii="Calibri Light" w:hAnsi="Calibri Light" w:cs="Calibri Light"/>
          <w:sz w:val="21"/>
          <w:szCs w:val="21"/>
        </w:rPr>
      </w:pPr>
      <w:r w:rsidRPr="00461A4B">
        <w:rPr>
          <w:rFonts w:ascii="Calibri Light" w:hAnsi="Calibri Light" w:cs="Calibri Light"/>
          <w:b/>
          <w:bCs/>
          <w:sz w:val="21"/>
          <w:szCs w:val="21"/>
        </w:rPr>
        <w:t>(   )</w:t>
      </w:r>
      <w:r w:rsidRPr="00461A4B">
        <w:rPr>
          <w:rFonts w:ascii="Calibri Light" w:hAnsi="Calibri Light" w:cs="Calibri Light"/>
          <w:sz w:val="21"/>
          <w:szCs w:val="21"/>
        </w:rPr>
        <w:t xml:space="preserve"> Realizou a vistoria técnica nos locais indicados no edital, por intermédio do responsável técnico abaixo qualificado, estando plenamente ciente das condições e peculiaridades do objeto contratual, bem como dos ambientes onde os serviços serão executados;</w:t>
      </w:r>
    </w:p>
    <w:p w14:paraId="26AFA031" w14:textId="77777777" w:rsidR="002E4931" w:rsidRPr="00461A4B" w:rsidRDefault="002E4931" w:rsidP="003A222E">
      <w:pPr>
        <w:numPr>
          <w:ilvl w:val="0"/>
          <w:numId w:val="40"/>
        </w:numPr>
        <w:tabs>
          <w:tab w:val="clear" w:pos="720"/>
          <w:tab w:val="num" w:pos="142"/>
          <w:tab w:val="left" w:pos="2668"/>
        </w:tabs>
        <w:suppressAutoHyphens/>
        <w:spacing w:after="160" w:line="276" w:lineRule="auto"/>
        <w:ind w:left="-567" w:right="-330" w:firstLine="0"/>
        <w:jc w:val="both"/>
        <w:rPr>
          <w:rFonts w:ascii="Calibri Light" w:hAnsi="Calibri Light" w:cs="Calibri Light"/>
          <w:sz w:val="21"/>
          <w:szCs w:val="21"/>
        </w:rPr>
      </w:pPr>
      <w:r w:rsidRPr="00461A4B">
        <w:rPr>
          <w:rFonts w:ascii="Calibri Light" w:hAnsi="Calibri Light" w:cs="Calibri Light"/>
          <w:b/>
          <w:bCs/>
          <w:sz w:val="21"/>
          <w:szCs w:val="21"/>
        </w:rPr>
        <w:t>(  )</w:t>
      </w:r>
      <w:r w:rsidRPr="00461A4B">
        <w:rPr>
          <w:rFonts w:ascii="Calibri Light" w:hAnsi="Calibri Light" w:cs="Calibri Light"/>
          <w:sz w:val="21"/>
          <w:szCs w:val="21"/>
        </w:rPr>
        <w:t xml:space="preserve"> Optou por não realizar a vistoria técnica nos locais indicados, assumindo integral responsabilidade por essa decisão, declarando-se plenamente apta a executar os serviços conforme suas especificações, sem prejuízo da qualidade, do prazo e do cumprimento das obrigações contratuais.</w:t>
      </w:r>
    </w:p>
    <w:p w14:paraId="6A015CA2" w14:textId="77777777" w:rsidR="00E0527A" w:rsidRPr="00461A4B" w:rsidRDefault="00E0527A" w:rsidP="002E4931">
      <w:pPr>
        <w:tabs>
          <w:tab w:val="left" w:pos="2668"/>
        </w:tabs>
        <w:spacing w:line="360" w:lineRule="auto"/>
        <w:ind w:left="-567" w:right="-330"/>
        <w:jc w:val="both"/>
        <w:rPr>
          <w:rFonts w:ascii="Calibri Light" w:hAnsi="Calibri Light" w:cs="Calibri Light"/>
          <w:sz w:val="21"/>
          <w:szCs w:val="21"/>
        </w:rPr>
      </w:pPr>
    </w:p>
    <w:p w14:paraId="3AA13013" w14:textId="7133C45F" w:rsidR="002E4931" w:rsidRPr="00461A4B" w:rsidRDefault="002E4931" w:rsidP="002E4931">
      <w:pPr>
        <w:tabs>
          <w:tab w:val="left" w:pos="2668"/>
        </w:tabs>
        <w:spacing w:line="360" w:lineRule="auto"/>
        <w:ind w:left="-567" w:right="-330"/>
        <w:jc w:val="both"/>
        <w:rPr>
          <w:rFonts w:ascii="Calibri Light" w:hAnsi="Calibri Light" w:cs="Calibri Light"/>
          <w:sz w:val="21"/>
          <w:szCs w:val="21"/>
        </w:rPr>
      </w:pPr>
      <w:r w:rsidRPr="00461A4B">
        <w:rPr>
          <w:rFonts w:ascii="Calibri Light" w:hAnsi="Calibri Light" w:cs="Calibri Light"/>
          <w:sz w:val="21"/>
          <w:szCs w:val="21"/>
        </w:rPr>
        <w:t>Por ser a expressão da verdade, firmamos a presente declaração para que surta os efeitos legais necessários à participação neste certame.</w:t>
      </w:r>
    </w:p>
    <w:p w14:paraId="54BE0C30" w14:textId="77777777" w:rsidR="002E4931" w:rsidRPr="00461A4B" w:rsidRDefault="002E4931" w:rsidP="002E4931">
      <w:pPr>
        <w:tabs>
          <w:tab w:val="left" w:pos="691"/>
        </w:tabs>
        <w:ind w:left="-567" w:right="-330"/>
        <w:rPr>
          <w:rFonts w:ascii="Calibri Light" w:eastAsia="Arial" w:hAnsi="Calibri Light" w:cs="Calibri Light"/>
          <w:sz w:val="21"/>
          <w:szCs w:val="21"/>
        </w:rPr>
      </w:pPr>
    </w:p>
    <w:p w14:paraId="5B022CBB" w14:textId="77777777" w:rsidR="00E0527A" w:rsidRPr="00461A4B" w:rsidRDefault="00E0527A" w:rsidP="002E4931">
      <w:pPr>
        <w:tabs>
          <w:tab w:val="left" w:pos="691"/>
        </w:tabs>
        <w:ind w:left="-567" w:right="-330"/>
        <w:rPr>
          <w:rFonts w:ascii="Calibri Light" w:eastAsia="Arial" w:hAnsi="Calibri Light" w:cs="Calibri Light"/>
          <w:sz w:val="21"/>
          <w:szCs w:val="21"/>
        </w:rPr>
      </w:pPr>
    </w:p>
    <w:p w14:paraId="034BD3B5" w14:textId="77777777" w:rsidR="00E0527A" w:rsidRPr="00461A4B" w:rsidRDefault="00E0527A" w:rsidP="002E4931">
      <w:pPr>
        <w:tabs>
          <w:tab w:val="left" w:pos="691"/>
        </w:tabs>
        <w:ind w:left="-567" w:right="-330"/>
        <w:rPr>
          <w:rFonts w:ascii="Calibri Light" w:eastAsia="Arial" w:hAnsi="Calibri Light" w:cs="Calibri Light"/>
          <w:sz w:val="21"/>
          <w:szCs w:val="21"/>
        </w:rPr>
      </w:pPr>
    </w:p>
    <w:p w14:paraId="19E66BA0" w14:textId="77777777" w:rsidR="002E4931" w:rsidRPr="00461A4B" w:rsidRDefault="002E4931" w:rsidP="002E4931">
      <w:pPr>
        <w:tabs>
          <w:tab w:val="left" w:pos="691"/>
        </w:tabs>
        <w:ind w:left="-567" w:right="-330"/>
        <w:rPr>
          <w:rFonts w:ascii="Calibri Light" w:hAnsi="Calibri Light" w:cs="Calibri Light"/>
          <w:sz w:val="21"/>
          <w:szCs w:val="21"/>
        </w:rPr>
      </w:pPr>
      <w:r w:rsidRPr="00461A4B">
        <w:rPr>
          <w:rFonts w:ascii="Calibri Light" w:eastAsia="Arial" w:hAnsi="Calibri Light" w:cs="Calibri Light"/>
          <w:sz w:val="21"/>
          <w:szCs w:val="21"/>
        </w:rPr>
        <w:t>_______________________________</w:t>
      </w:r>
    </w:p>
    <w:p w14:paraId="37BB98F7" w14:textId="77777777" w:rsidR="002E4931" w:rsidRPr="00461A4B" w:rsidRDefault="002E4931" w:rsidP="002E4931">
      <w:pPr>
        <w:tabs>
          <w:tab w:val="left" w:pos="691"/>
        </w:tabs>
        <w:ind w:left="-567" w:right="-330"/>
        <w:rPr>
          <w:rFonts w:ascii="Calibri Light" w:hAnsi="Calibri Light" w:cs="Calibri Light"/>
          <w:sz w:val="21"/>
          <w:szCs w:val="21"/>
        </w:rPr>
      </w:pPr>
      <w:r w:rsidRPr="00461A4B">
        <w:rPr>
          <w:rFonts w:ascii="Calibri Light" w:eastAsia="Arial" w:hAnsi="Calibri Light" w:cs="Calibri Light"/>
          <w:sz w:val="21"/>
          <w:szCs w:val="21"/>
        </w:rPr>
        <w:t xml:space="preserve">Servidor Responsável pelo acompanhamento a vistoria técnica </w:t>
      </w:r>
      <w:r w:rsidRPr="00461A4B">
        <w:rPr>
          <w:rFonts w:ascii="Calibri Light" w:eastAsia="Arial" w:hAnsi="Calibri Light" w:cs="Calibri Light"/>
          <w:i/>
          <w:iCs/>
          <w:sz w:val="21"/>
          <w:szCs w:val="21"/>
        </w:rPr>
        <w:t>[Nome, RF e Cargo ou Função]</w:t>
      </w:r>
    </w:p>
    <w:p w14:paraId="32E80C48" w14:textId="77777777" w:rsidR="002E4931" w:rsidRPr="00461A4B" w:rsidRDefault="002E4931" w:rsidP="002E4931">
      <w:pPr>
        <w:tabs>
          <w:tab w:val="left" w:pos="691"/>
        </w:tabs>
        <w:ind w:left="-567" w:right="-330"/>
        <w:rPr>
          <w:rFonts w:ascii="Calibri Light" w:eastAsia="Arial" w:hAnsi="Calibri Light" w:cs="Calibri Light"/>
          <w:sz w:val="21"/>
          <w:szCs w:val="21"/>
        </w:rPr>
      </w:pPr>
    </w:p>
    <w:p w14:paraId="0B2BE3C0" w14:textId="77777777" w:rsidR="002E4931" w:rsidRPr="00461A4B" w:rsidRDefault="002E4931" w:rsidP="002E4931">
      <w:pPr>
        <w:tabs>
          <w:tab w:val="left" w:pos="691"/>
        </w:tabs>
        <w:ind w:left="-567" w:right="-330"/>
        <w:rPr>
          <w:rFonts w:ascii="Calibri Light" w:hAnsi="Calibri Light" w:cs="Calibri Light"/>
          <w:sz w:val="21"/>
          <w:szCs w:val="21"/>
        </w:rPr>
      </w:pPr>
      <w:r w:rsidRPr="00461A4B">
        <w:rPr>
          <w:rFonts w:ascii="Calibri Light" w:eastAsia="Arial" w:hAnsi="Calibri Light" w:cs="Calibri Light"/>
          <w:sz w:val="21"/>
          <w:szCs w:val="21"/>
        </w:rPr>
        <w:t>______________________________</w:t>
      </w:r>
    </w:p>
    <w:p w14:paraId="2DCCFC11" w14:textId="77777777" w:rsidR="002E4931" w:rsidRPr="00461A4B" w:rsidRDefault="002E4931" w:rsidP="002E4931">
      <w:pPr>
        <w:tabs>
          <w:tab w:val="left" w:pos="691"/>
        </w:tabs>
        <w:ind w:left="-567" w:right="-330"/>
        <w:rPr>
          <w:rFonts w:ascii="Calibri Light" w:eastAsia="Arial" w:hAnsi="Calibri Light" w:cs="Calibri Light"/>
          <w:sz w:val="21"/>
          <w:szCs w:val="21"/>
        </w:rPr>
        <w:sectPr w:rsidR="002E4931" w:rsidRPr="00461A4B" w:rsidSect="002E4931">
          <w:headerReference w:type="even" r:id="rId23"/>
          <w:headerReference w:type="default" r:id="rId24"/>
          <w:footerReference w:type="even" r:id="rId25"/>
          <w:footerReference w:type="default" r:id="rId26"/>
          <w:headerReference w:type="first" r:id="rId27"/>
          <w:footerReference w:type="first" r:id="rId28"/>
          <w:pgSz w:w="11906" w:h="16838"/>
          <w:pgMar w:top="1946" w:right="1440" w:bottom="851" w:left="1440" w:header="426" w:footer="435" w:gutter="0"/>
          <w:cols w:space="0"/>
          <w:docGrid w:linePitch="360"/>
        </w:sectPr>
      </w:pPr>
    </w:p>
    <w:p w14:paraId="2BEEDE4F" w14:textId="77777777" w:rsidR="002E4931" w:rsidRPr="00461A4B" w:rsidRDefault="002E4931" w:rsidP="002E4931">
      <w:pPr>
        <w:tabs>
          <w:tab w:val="left" w:pos="691"/>
        </w:tabs>
        <w:ind w:left="-567" w:right="-330"/>
        <w:rPr>
          <w:rFonts w:ascii="Calibri Light" w:eastAsia="Arial" w:hAnsi="Calibri Light" w:cs="Calibri Light"/>
          <w:i/>
          <w:iCs/>
          <w:sz w:val="21"/>
          <w:szCs w:val="21"/>
        </w:rPr>
      </w:pPr>
      <w:r w:rsidRPr="00461A4B">
        <w:rPr>
          <w:rFonts w:ascii="Calibri Light" w:eastAsia="Arial" w:hAnsi="Calibri Light" w:cs="Calibri Light"/>
          <w:sz w:val="21"/>
          <w:szCs w:val="21"/>
        </w:rPr>
        <w:t xml:space="preserve">Responsável técnico pela visita técnica </w:t>
      </w:r>
      <w:r w:rsidRPr="00461A4B">
        <w:rPr>
          <w:rFonts w:ascii="Calibri Light" w:eastAsia="Arial" w:hAnsi="Calibri Light" w:cs="Calibri Light"/>
          <w:i/>
          <w:iCs/>
          <w:sz w:val="21"/>
          <w:szCs w:val="21"/>
        </w:rPr>
        <w:t>[Nome, RG, Cargo ou Função]</w:t>
      </w:r>
    </w:p>
    <w:p w14:paraId="17A5925A" w14:textId="77777777" w:rsidR="00491659" w:rsidRPr="00461A4B" w:rsidRDefault="00491659" w:rsidP="002E4931">
      <w:pPr>
        <w:tabs>
          <w:tab w:val="left" w:pos="691"/>
        </w:tabs>
        <w:ind w:left="-567" w:right="-330"/>
        <w:rPr>
          <w:rFonts w:ascii="Calibri Light" w:hAnsi="Calibri Light" w:cs="Calibri Light"/>
          <w:b/>
          <w:bCs/>
          <w:sz w:val="21"/>
          <w:szCs w:val="21"/>
        </w:rPr>
      </w:pPr>
    </w:p>
    <w:p w14:paraId="26ABB735" w14:textId="77777777" w:rsidR="00491659" w:rsidRPr="00461A4B" w:rsidRDefault="00491659" w:rsidP="002E4931">
      <w:pPr>
        <w:tabs>
          <w:tab w:val="left" w:pos="691"/>
        </w:tabs>
        <w:ind w:left="-567" w:right="-330"/>
        <w:rPr>
          <w:rFonts w:ascii="Calibri Light" w:hAnsi="Calibri Light" w:cs="Calibri Light"/>
          <w:b/>
          <w:bCs/>
          <w:sz w:val="21"/>
          <w:szCs w:val="21"/>
        </w:rPr>
      </w:pPr>
    </w:p>
    <w:p w14:paraId="3271A69E" w14:textId="77777777" w:rsidR="00491659" w:rsidRPr="00461A4B" w:rsidRDefault="00491659" w:rsidP="002E4931">
      <w:pPr>
        <w:tabs>
          <w:tab w:val="left" w:pos="691"/>
        </w:tabs>
        <w:ind w:left="-567" w:right="-330"/>
        <w:rPr>
          <w:rFonts w:ascii="Calibri Light" w:hAnsi="Calibri Light" w:cs="Calibri Light"/>
          <w:b/>
          <w:bCs/>
          <w:sz w:val="21"/>
          <w:szCs w:val="21"/>
        </w:rPr>
      </w:pPr>
    </w:p>
    <w:p w14:paraId="05D35724" w14:textId="24A03DDA" w:rsidR="002E4931" w:rsidRPr="00461A4B" w:rsidRDefault="002E4931" w:rsidP="002E4931">
      <w:pPr>
        <w:tabs>
          <w:tab w:val="left" w:pos="691"/>
        </w:tabs>
        <w:ind w:left="-567" w:right="-330"/>
        <w:rPr>
          <w:rFonts w:ascii="Calibri Light" w:hAnsi="Calibri Light" w:cs="Calibri Light"/>
          <w:sz w:val="21"/>
          <w:szCs w:val="21"/>
        </w:rPr>
        <w:sectPr w:rsidR="002E4931" w:rsidRPr="00461A4B" w:rsidSect="002E4931">
          <w:type w:val="continuous"/>
          <w:pgSz w:w="11906" w:h="16838"/>
          <w:pgMar w:top="920" w:right="1440" w:bottom="851" w:left="1440" w:header="0" w:footer="0" w:gutter="0"/>
          <w:cols w:space="0"/>
          <w:docGrid w:linePitch="360"/>
        </w:sectPr>
      </w:pPr>
      <w:r w:rsidRPr="00461A4B">
        <w:rPr>
          <w:rFonts w:ascii="Calibri Light" w:hAnsi="Calibri Light" w:cs="Calibri Light"/>
          <w:b/>
          <w:bCs/>
          <w:sz w:val="21"/>
          <w:szCs w:val="21"/>
        </w:rPr>
        <w:t xml:space="preserve">OBS.: </w:t>
      </w:r>
      <w:r w:rsidRPr="00461A4B">
        <w:rPr>
          <w:rFonts w:ascii="Calibri Light" w:hAnsi="Calibri Light" w:cs="Calibri Light"/>
          <w:sz w:val="21"/>
          <w:szCs w:val="21"/>
        </w:rPr>
        <w:t>Esta declaração deverá ser entregue junto com os demais documentos relativos à habilitação.</w:t>
      </w:r>
    </w:p>
    <w:p w14:paraId="17C2BCC6" w14:textId="77777777" w:rsidR="002E4931" w:rsidRPr="00461A4B" w:rsidRDefault="002E4931" w:rsidP="002E4931">
      <w:pPr>
        <w:spacing w:line="276" w:lineRule="auto"/>
        <w:ind w:right="-142"/>
        <w:jc w:val="center"/>
        <w:rPr>
          <w:rFonts w:ascii="Calibri Light" w:eastAsia="Arial" w:hAnsi="Calibri Light" w:cs="Calibri Light"/>
          <w:b/>
          <w:bCs/>
          <w:sz w:val="21"/>
          <w:szCs w:val="21"/>
          <w:u w:val="single"/>
        </w:rPr>
      </w:pPr>
      <w:r w:rsidRPr="00461A4B">
        <w:rPr>
          <w:rFonts w:ascii="Calibri Light" w:eastAsia="Arial" w:hAnsi="Calibri Light" w:cs="Calibri Light"/>
          <w:b/>
          <w:bCs/>
          <w:sz w:val="21"/>
          <w:szCs w:val="21"/>
          <w:u w:val="single"/>
        </w:rPr>
        <w:lastRenderedPageBreak/>
        <w:t>ANEXO II - MODELO DE PLOTAGEM AERONAVE</w:t>
      </w:r>
    </w:p>
    <w:p w14:paraId="24D0B05A" w14:textId="77777777" w:rsidR="002E4931" w:rsidRPr="00461A4B" w:rsidRDefault="002E4931" w:rsidP="002E4931">
      <w:pPr>
        <w:pStyle w:val="PargrafodaLista"/>
        <w:tabs>
          <w:tab w:val="left" w:pos="284"/>
        </w:tabs>
        <w:spacing w:line="276" w:lineRule="auto"/>
        <w:ind w:left="0"/>
        <w:contextualSpacing w:val="0"/>
        <w:jc w:val="both"/>
        <w:rPr>
          <w:rFonts w:ascii="Calibri Light" w:hAnsi="Calibri Light" w:cs="Calibri Light"/>
          <w:b/>
          <w:sz w:val="21"/>
          <w:szCs w:val="21"/>
        </w:rPr>
      </w:pPr>
      <w:r w:rsidRPr="00461A4B">
        <w:rPr>
          <w:rFonts w:ascii="Calibri Light" w:hAnsi="Calibri Light" w:cs="Calibri Light"/>
          <w:b/>
          <w:noProof/>
          <w:sz w:val="21"/>
          <w:szCs w:val="21"/>
        </w:rPr>
        <w:drawing>
          <wp:inline distT="0" distB="0" distL="0" distR="0" wp14:anchorId="7F43CAFC" wp14:editId="66CF2A05">
            <wp:extent cx="6480175" cy="4305300"/>
            <wp:effectExtent l="0" t="0" r="0" b="0"/>
            <wp:docPr id="4005984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98495" name=""/>
                    <pic:cNvPicPr/>
                  </pic:nvPicPr>
                  <pic:blipFill>
                    <a:blip r:embed="rId29"/>
                    <a:stretch>
                      <a:fillRect/>
                    </a:stretch>
                  </pic:blipFill>
                  <pic:spPr>
                    <a:xfrm>
                      <a:off x="0" y="0"/>
                      <a:ext cx="6480175" cy="4305300"/>
                    </a:xfrm>
                    <a:prstGeom prst="rect">
                      <a:avLst/>
                    </a:prstGeom>
                  </pic:spPr>
                </pic:pic>
              </a:graphicData>
            </a:graphic>
          </wp:inline>
        </w:drawing>
      </w:r>
    </w:p>
    <w:p w14:paraId="750A3DEA"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24F63651"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148E8218"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3A217CD4"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31BEAE01"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7B261FCC"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009EC13C"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6567D277"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5B021DDC"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7B40652C"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70764A88"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051645DC"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4282C58A"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2DE116F3"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2F3A3D9F"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685AD254" w14:textId="77777777" w:rsidR="002E4931" w:rsidRPr="00461A4B" w:rsidRDefault="002E4931" w:rsidP="002E4931">
      <w:pPr>
        <w:pStyle w:val="PargrafodaLista"/>
        <w:tabs>
          <w:tab w:val="left" w:pos="284"/>
        </w:tabs>
        <w:spacing w:line="276" w:lineRule="auto"/>
        <w:ind w:left="0"/>
        <w:contextualSpacing w:val="0"/>
        <w:jc w:val="center"/>
        <w:rPr>
          <w:rFonts w:ascii="Calibri Light" w:hAnsi="Calibri Light" w:cs="Calibri Light"/>
          <w:b/>
          <w:sz w:val="21"/>
          <w:szCs w:val="21"/>
        </w:rPr>
      </w:pPr>
    </w:p>
    <w:p w14:paraId="06752D35" w14:textId="77777777" w:rsidR="001F2EDF" w:rsidRDefault="001F2EDF" w:rsidP="001F2EDF">
      <w:pPr>
        <w:spacing w:line="360" w:lineRule="auto"/>
        <w:ind w:left="1276" w:hanging="1276"/>
        <w:jc w:val="both"/>
        <w:rPr>
          <w:rFonts w:ascii="Calibri Light" w:hAnsi="Calibri Light" w:cs="Calibri Light"/>
          <w:b/>
          <w:sz w:val="21"/>
          <w:szCs w:val="21"/>
        </w:rPr>
      </w:pPr>
    </w:p>
    <w:p w14:paraId="43EEBED1" w14:textId="77777777" w:rsidR="00461A4B" w:rsidRDefault="00461A4B" w:rsidP="001F2EDF">
      <w:pPr>
        <w:spacing w:line="360" w:lineRule="auto"/>
        <w:ind w:left="1276" w:hanging="1276"/>
        <w:jc w:val="both"/>
        <w:rPr>
          <w:rFonts w:ascii="Calibri Light" w:hAnsi="Calibri Light" w:cs="Calibri Light"/>
          <w:b/>
          <w:sz w:val="21"/>
          <w:szCs w:val="21"/>
        </w:rPr>
      </w:pPr>
    </w:p>
    <w:p w14:paraId="60ECB96B" w14:textId="77777777" w:rsidR="00461A4B" w:rsidRDefault="00461A4B" w:rsidP="001F2EDF">
      <w:pPr>
        <w:spacing w:line="360" w:lineRule="auto"/>
        <w:ind w:left="1276" w:hanging="1276"/>
        <w:jc w:val="both"/>
        <w:rPr>
          <w:rFonts w:ascii="Calibri Light" w:hAnsi="Calibri Light" w:cs="Calibri Light"/>
          <w:b/>
          <w:sz w:val="21"/>
          <w:szCs w:val="21"/>
        </w:rPr>
      </w:pPr>
    </w:p>
    <w:p w14:paraId="28A3993E" w14:textId="77777777" w:rsidR="00461A4B" w:rsidRPr="00461A4B" w:rsidRDefault="00461A4B" w:rsidP="001F2EDF">
      <w:pPr>
        <w:spacing w:line="360" w:lineRule="auto"/>
        <w:ind w:left="1276" w:hanging="1276"/>
        <w:jc w:val="both"/>
        <w:rPr>
          <w:rFonts w:ascii="Calibri Light" w:hAnsi="Calibri Light" w:cs="Calibri Light"/>
          <w:b/>
          <w:sz w:val="21"/>
          <w:szCs w:val="21"/>
        </w:rPr>
      </w:pPr>
    </w:p>
    <w:p w14:paraId="5853F1D1" w14:textId="77777777" w:rsidR="001F2EDF" w:rsidRPr="00461A4B" w:rsidRDefault="001F2EDF" w:rsidP="001F2EDF">
      <w:pPr>
        <w:spacing w:line="360" w:lineRule="auto"/>
        <w:ind w:left="1276" w:hanging="1276"/>
        <w:jc w:val="both"/>
        <w:rPr>
          <w:rFonts w:ascii="Calibri Light" w:hAnsi="Calibri Light" w:cs="Calibri Light"/>
          <w:b/>
          <w:sz w:val="21"/>
          <w:szCs w:val="21"/>
        </w:rPr>
      </w:pPr>
    </w:p>
    <w:p w14:paraId="2770B52C" w14:textId="77777777" w:rsidR="001F2EDF" w:rsidRPr="00461A4B" w:rsidRDefault="001F2EDF" w:rsidP="001F2EDF">
      <w:pPr>
        <w:spacing w:line="360" w:lineRule="auto"/>
        <w:ind w:left="1276" w:hanging="1276"/>
        <w:jc w:val="both"/>
        <w:rPr>
          <w:rFonts w:ascii="Calibri Light" w:hAnsi="Calibri Light" w:cs="Calibri Light"/>
          <w:b/>
          <w:sz w:val="21"/>
          <w:szCs w:val="21"/>
        </w:rPr>
      </w:pPr>
    </w:p>
    <w:p w14:paraId="1B29BBC5" w14:textId="77777777" w:rsidR="003D1FC5" w:rsidRPr="00461A4B" w:rsidRDefault="003D1FC5" w:rsidP="003D1FC5">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b/>
          <w:sz w:val="21"/>
          <w:szCs w:val="21"/>
        </w:rPr>
        <w:t>PREGÃO ELETRÔNICO Nº: 926079-XX/2026</w:t>
      </w:r>
    </w:p>
    <w:p w14:paraId="2B15312F" w14:textId="77777777" w:rsidR="003D1FC5" w:rsidRPr="00461A4B" w:rsidRDefault="003D1FC5" w:rsidP="003D1FC5">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b/>
          <w:sz w:val="21"/>
          <w:szCs w:val="21"/>
        </w:rPr>
        <w:t>PROCESSO: 6029.2026/0014658-1</w:t>
      </w:r>
    </w:p>
    <w:p w14:paraId="089290DF" w14:textId="77777777" w:rsidR="00250524" w:rsidRPr="00461A4B" w:rsidRDefault="00250524" w:rsidP="00250524">
      <w:pPr>
        <w:spacing w:line="360" w:lineRule="auto"/>
        <w:jc w:val="both"/>
        <w:rPr>
          <w:rFonts w:ascii="Calibri Light" w:hAnsi="Calibri Light" w:cs="Calibri Light"/>
          <w:b/>
          <w:sz w:val="21"/>
          <w:szCs w:val="21"/>
        </w:rPr>
      </w:pPr>
    </w:p>
    <w:p w14:paraId="1E4B48DE" w14:textId="285CBB84" w:rsidR="001F2EDF" w:rsidRPr="00461A4B" w:rsidRDefault="001F2EDF" w:rsidP="00250524">
      <w:pPr>
        <w:spacing w:line="360" w:lineRule="auto"/>
        <w:jc w:val="center"/>
        <w:rPr>
          <w:rFonts w:ascii="Calibri Light" w:hAnsi="Calibri Light" w:cs="Calibri Light"/>
          <w:b/>
          <w:sz w:val="21"/>
          <w:szCs w:val="21"/>
        </w:rPr>
      </w:pPr>
      <w:r w:rsidRPr="00461A4B">
        <w:rPr>
          <w:rFonts w:ascii="Calibri Light" w:hAnsi="Calibri Light" w:cs="Calibri Light"/>
          <w:b/>
          <w:sz w:val="21"/>
          <w:szCs w:val="21"/>
        </w:rPr>
        <w:t>ANEXO II – PROPOSTA DE PREÇOS</w:t>
      </w:r>
    </w:p>
    <w:p w14:paraId="5D078671" w14:textId="77777777" w:rsidR="00582F13" w:rsidRPr="00461A4B" w:rsidRDefault="00582F13" w:rsidP="00250524">
      <w:pPr>
        <w:tabs>
          <w:tab w:val="left" w:pos="1701"/>
          <w:tab w:val="left" w:pos="1843"/>
        </w:tabs>
        <w:spacing w:line="360" w:lineRule="auto"/>
        <w:jc w:val="both"/>
        <w:rPr>
          <w:rFonts w:ascii="Calibri Light" w:hAnsi="Calibri Light" w:cs="Calibri Light"/>
          <w:b/>
          <w:bCs/>
          <w:sz w:val="21"/>
          <w:szCs w:val="21"/>
        </w:rPr>
      </w:pPr>
    </w:p>
    <w:p w14:paraId="27D66C37" w14:textId="58409FD2" w:rsidR="00570A26" w:rsidRPr="00461A4B" w:rsidRDefault="00570A26" w:rsidP="00250524">
      <w:pPr>
        <w:tabs>
          <w:tab w:val="left" w:pos="1701"/>
          <w:tab w:val="left" w:pos="1843"/>
        </w:tabs>
        <w:spacing w:line="360" w:lineRule="auto"/>
        <w:jc w:val="both"/>
        <w:rPr>
          <w:rFonts w:ascii="Calibri Light" w:hAnsi="Calibri Light" w:cs="Calibri Light"/>
          <w:b/>
          <w:bCs/>
          <w:sz w:val="21"/>
          <w:szCs w:val="21"/>
        </w:rPr>
      </w:pPr>
      <w:r w:rsidRPr="00461A4B">
        <w:rPr>
          <w:rFonts w:ascii="Calibri Light" w:hAnsi="Calibri Light" w:cs="Calibri Light"/>
          <w:b/>
          <w:bCs/>
          <w:sz w:val="21"/>
          <w:szCs w:val="21"/>
        </w:rPr>
        <w:t>1. Identificação da Empresa</w:t>
      </w:r>
    </w:p>
    <w:p w14:paraId="68024B33" w14:textId="77777777" w:rsidR="00570A26" w:rsidRPr="00461A4B" w:rsidRDefault="00570A26" w:rsidP="00250524">
      <w:pPr>
        <w:tabs>
          <w:tab w:val="left" w:pos="1701"/>
          <w:tab w:val="left" w:pos="1843"/>
        </w:tabs>
        <w:spacing w:line="360" w:lineRule="auto"/>
        <w:jc w:val="both"/>
        <w:rPr>
          <w:rFonts w:ascii="Calibri Light" w:hAnsi="Calibri Light" w:cs="Calibri Light"/>
          <w:sz w:val="21"/>
          <w:szCs w:val="21"/>
        </w:rPr>
      </w:pPr>
      <w:r w:rsidRPr="00461A4B">
        <w:rPr>
          <w:rFonts w:ascii="Calibri Light" w:hAnsi="Calibri Light" w:cs="Calibri Light"/>
          <w:sz w:val="21"/>
          <w:szCs w:val="21"/>
        </w:rPr>
        <w:t>[Nome da Empresa], com sede em [Cidade/UF], inscrita no CNPJ sob o nº [00.000.000/0001-00], detentora do COA (Certificado de Operador Aéreo) emitido pela ANAC.</w:t>
      </w:r>
    </w:p>
    <w:p w14:paraId="0366B3C9" w14:textId="77777777" w:rsidR="0033293B" w:rsidRPr="00461A4B" w:rsidRDefault="0033293B" w:rsidP="00250524">
      <w:pPr>
        <w:tabs>
          <w:tab w:val="left" w:pos="1701"/>
          <w:tab w:val="left" w:pos="1843"/>
        </w:tabs>
        <w:spacing w:line="360" w:lineRule="auto"/>
        <w:jc w:val="both"/>
        <w:rPr>
          <w:rFonts w:ascii="Calibri Light" w:hAnsi="Calibri Light" w:cs="Calibri Light"/>
          <w:b/>
          <w:bCs/>
          <w:sz w:val="21"/>
          <w:szCs w:val="21"/>
        </w:rPr>
      </w:pPr>
    </w:p>
    <w:p w14:paraId="3B0BDFD6" w14:textId="66D13838" w:rsidR="00570A26" w:rsidRPr="00461A4B" w:rsidRDefault="00570A26" w:rsidP="00250524">
      <w:pPr>
        <w:tabs>
          <w:tab w:val="left" w:pos="1701"/>
          <w:tab w:val="left" w:pos="1843"/>
        </w:tabs>
        <w:spacing w:line="360" w:lineRule="auto"/>
        <w:jc w:val="both"/>
        <w:rPr>
          <w:rFonts w:ascii="Calibri Light" w:hAnsi="Calibri Light" w:cs="Calibri Light"/>
          <w:b/>
          <w:bCs/>
          <w:sz w:val="21"/>
          <w:szCs w:val="21"/>
        </w:rPr>
      </w:pPr>
      <w:r w:rsidRPr="00461A4B">
        <w:rPr>
          <w:rFonts w:ascii="Calibri Light" w:hAnsi="Calibri Light" w:cs="Calibri Light"/>
          <w:b/>
          <w:bCs/>
          <w:sz w:val="21"/>
          <w:szCs w:val="21"/>
        </w:rPr>
        <w:t>2. Objeto da Proposta</w:t>
      </w:r>
    </w:p>
    <w:p w14:paraId="5196D554" w14:textId="77777777" w:rsidR="00570A26" w:rsidRPr="00461A4B" w:rsidRDefault="00570A26" w:rsidP="00250524">
      <w:pPr>
        <w:tabs>
          <w:tab w:val="left" w:pos="1701"/>
          <w:tab w:val="left" w:pos="1843"/>
        </w:tabs>
        <w:spacing w:line="360" w:lineRule="auto"/>
        <w:jc w:val="both"/>
        <w:rPr>
          <w:rFonts w:ascii="Calibri Light" w:hAnsi="Calibri Light" w:cs="Calibri Light"/>
          <w:sz w:val="21"/>
          <w:szCs w:val="21"/>
        </w:rPr>
      </w:pPr>
      <w:r w:rsidRPr="00461A4B">
        <w:rPr>
          <w:rFonts w:ascii="Calibri Light" w:hAnsi="Calibri Light" w:cs="Calibri Light"/>
          <w:sz w:val="21"/>
          <w:szCs w:val="21"/>
        </w:rPr>
        <w:t>Prestação de</w:t>
      </w:r>
      <w:r w:rsidRPr="00461A4B">
        <w:rPr>
          <w:rFonts w:ascii="Calibri Light" w:hAnsi="Calibri Light" w:cs="Calibri Light"/>
          <w:b/>
          <w:sz w:val="21"/>
          <w:szCs w:val="21"/>
        </w:rPr>
        <w:t xml:space="preserve"> </w:t>
      </w:r>
      <w:r w:rsidRPr="00461A4B">
        <w:rPr>
          <w:rFonts w:ascii="Calibri Light" w:hAnsi="Calibri Light" w:cs="Calibri Light"/>
          <w:b/>
          <w:bCs/>
          <w:sz w:val="21"/>
          <w:szCs w:val="21"/>
        </w:rPr>
        <w:t>Serviço Especializado de Apoio com Monitoramento Aéreo Tripulado</w:t>
      </w:r>
      <w:r w:rsidRPr="00461A4B">
        <w:rPr>
          <w:rFonts w:ascii="Calibri Light" w:hAnsi="Calibri Light" w:cs="Calibri Light"/>
          <w:sz w:val="21"/>
          <w:szCs w:val="21"/>
        </w:rPr>
        <w:t>, conforme especificações técnicas constantes no Termo de Referência constante anexo a esta proposta.</w:t>
      </w:r>
    </w:p>
    <w:p w14:paraId="5CF78D96" w14:textId="77777777" w:rsidR="0033293B" w:rsidRPr="00461A4B" w:rsidRDefault="0033293B" w:rsidP="00250524">
      <w:pPr>
        <w:tabs>
          <w:tab w:val="left" w:pos="1701"/>
          <w:tab w:val="left" w:pos="1843"/>
        </w:tabs>
        <w:spacing w:line="360" w:lineRule="auto"/>
        <w:jc w:val="both"/>
        <w:rPr>
          <w:rFonts w:ascii="Calibri Light" w:hAnsi="Calibri Light" w:cs="Calibri Light"/>
          <w:b/>
          <w:bCs/>
          <w:sz w:val="21"/>
          <w:szCs w:val="21"/>
        </w:rPr>
      </w:pPr>
    </w:p>
    <w:p w14:paraId="2282E763" w14:textId="160BC7AA" w:rsidR="00570A26" w:rsidRPr="00461A4B" w:rsidRDefault="00570A26" w:rsidP="00250524">
      <w:pPr>
        <w:tabs>
          <w:tab w:val="left" w:pos="1701"/>
          <w:tab w:val="left" w:pos="1843"/>
        </w:tabs>
        <w:spacing w:line="360" w:lineRule="auto"/>
        <w:jc w:val="both"/>
        <w:rPr>
          <w:rFonts w:ascii="Calibri Light" w:hAnsi="Calibri Light" w:cs="Calibri Light"/>
          <w:b/>
          <w:bCs/>
          <w:sz w:val="21"/>
          <w:szCs w:val="21"/>
        </w:rPr>
      </w:pPr>
      <w:r w:rsidRPr="00461A4B">
        <w:rPr>
          <w:rFonts w:ascii="Calibri Light" w:hAnsi="Calibri Light" w:cs="Calibri Light"/>
          <w:b/>
          <w:bCs/>
          <w:sz w:val="21"/>
          <w:szCs w:val="21"/>
        </w:rPr>
        <w:t>3. Condições de Franquia e Horas de Voo</w:t>
      </w:r>
    </w:p>
    <w:p w14:paraId="12F37BB6" w14:textId="77777777" w:rsidR="00570A26" w:rsidRPr="00461A4B" w:rsidRDefault="00570A26" w:rsidP="003A222E">
      <w:pPr>
        <w:numPr>
          <w:ilvl w:val="0"/>
          <w:numId w:val="4"/>
        </w:numPr>
        <w:tabs>
          <w:tab w:val="left" w:pos="1701"/>
          <w:tab w:val="left" w:pos="1843"/>
        </w:tabs>
        <w:spacing w:line="360" w:lineRule="auto"/>
        <w:jc w:val="both"/>
        <w:rPr>
          <w:rFonts w:ascii="Calibri Light" w:hAnsi="Calibri Light" w:cs="Calibri Light"/>
          <w:sz w:val="21"/>
          <w:szCs w:val="21"/>
        </w:rPr>
      </w:pPr>
      <w:r w:rsidRPr="00461A4B">
        <w:rPr>
          <w:rFonts w:ascii="Calibri Light" w:hAnsi="Calibri Light" w:cs="Calibri Light"/>
          <w:b/>
          <w:bCs/>
          <w:sz w:val="21"/>
          <w:szCs w:val="21"/>
        </w:rPr>
        <w:t>Franquia Contratada (Mensal): 100 (cem) horas</w:t>
      </w:r>
      <w:r w:rsidRPr="00461A4B">
        <w:rPr>
          <w:rFonts w:ascii="Calibri Light" w:hAnsi="Calibri Light" w:cs="Calibri Light"/>
          <w:sz w:val="21"/>
          <w:szCs w:val="21"/>
        </w:rPr>
        <w:t>.</w:t>
      </w:r>
    </w:p>
    <w:p w14:paraId="21DDB82E" w14:textId="77777777" w:rsidR="00570A26" w:rsidRPr="00461A4B" w:rsidRDefault="00570A26" w:rsidP="003A222E">
      <w:pPr>
        <w:numPr>
          <w:ilvl w:val="0"/>
          <w:numId w:val="4"/>
        </w:numPr>
        <w:tabs>
          <w:tab w:val="left" w:pos="1701"/>
          <w:tab w:val="left" w:pos="1843"/>
        </w:tabs>
        <w:spacing w:line="360" w:lineRule="auto"/>
        <w:jc w:val="both"/>
        <w:rPr>
          <w:rFonts w:ascii="Calibri Light" w:hAnsi="Calibri Light" w:cs="Calibri Light"/>
          <w:sz w:val="21"/>
          <w:szCs w:val="21"/>
        </w:rPr>
      </w:pPr>
      <w:r w:rsidRPr="00461A4B">
        <w:rPr>
          <w:rFonts w:ascii="Calibri Light" w:hAnsi="Calibri Light" w:cs="Calibri Light"/>
          <w:b/>
          <w:bCs/>
          <w:sz w:val="21"/>
          <w:szCs w:val="21"/>
        </w:rPr>
        <w:t>Valor Mensal de 100 (cem) Horas:</w:t>
      </w:r>
      <w:r w:rsidRPr="00461A4B">
        <w:rPr>
          <w:rFonts w:ascii="Calibri Light" w:hAnsi="Calibri Light" w:cs="Calibri Light"/>
          <w:sz w:val="21"/>
          <w:szCs w:val="21"/>
        </w:rPr>
        <w:t xml:space="preserve"> R$ [00.000, 00] mensais.</w:t>
      </w:r>
    </w:p>
    <w:p w14:paraId="51EF85FD" w14:textId="77777777" w:rsidR="00570A26" w:rsidRPr="00461A4B" w:rsidRDefault="00570A26" w:rsidP="003A222E">
      <w:pPr>
        <w:numPr>
          <w:ilvl w:val="0"/>
          <w:numId w:val="4"/>
        </w:numPr>
        <w:tabs>
          <w:tab w:val="left" w:pos="1701"/>
          <w:tab w:val="left" w:pos="1843"/>
        </w:tabs>
        <w:spacing w:line="360" w:lineRule="auto"/>
        <w:jc w:val="both"/>
        <w:rPr>
          <w:rFonts w:ascii="Calibri Light" w:hAnsi="Calibri Light" w:cs="Calibri Light"/>
          <w:sz w:val="21"/>
          <w:szCs w:val="21"/>
        </w:rPr>
      </w:pPr>
      <w:r w:rsidRPr="00461A4B">
        <w:rPr>
          <w:rFonts w:ascii="Calibri Light" w:hAnsi="Calibri Light" w:cs="Calibri Light"/>
          <w:b/>
          <w:bCs/>
          <w:sz w:val="21"/>
          <w:szCs w:val="21"/>
        </w:rPr>
        <w:t xml:space="preserve">Valor Anual de 100(cem) horas Mensais: </w:t>
      </w:r>
      <w:r w:rsidRPr="00461A4B">
        <w:rPr>
          <w:rFonts w:ascii="Calibri Light" w:hAnsi="Calibri Light" w:cs="Calibri Light"/>
          <w:sz w:val="21"/>
          <w:szCs w:val="21"/>
        </w:rPr>
        <w:t>R$ [00.000, 00] anual.</w:t>
      </w:r>
    </w:p>
    <w:p w14:paraId="2D0E22D3" w14:textId="77777777" w:rsidR="0033293B" w:rsidRPr="00461A4B" w:rsidRDefault="0033293B" w:rsidP="00250524">
      <w:pPr>
        <w:tabs>
          <w:tab w:val="left" w:pos="1701"/>
          <w:tab w:val="left" w:pos="1843"/>
        </w:tabs>
        <w:spacing w:line="360" w:lineRule="auto"/>
        <w:jc w:val="both"/>
        <w:rPr>
          <w:rFonts w:ascii="Calibri Light" w:hAnsi="Calibri Light" w:cs="Calibri Light"/>
          <w:b/>
          <w:bCs/>
          <w:sz w:val="21"/>
          <w:szCs w:val="21"/>
        </w:rPr>
      </w:pPr>
    </w:p>
    <w:p w14:paraId="4B4AFF29" w14:textId="2338B611" w:rsidR="00570A26" w:rsidRPr="00461A4B" w:rsidRDefault="00D10567" w:rsidP="00250524">
      <w:pPr>
        <w:tabs>
          <w:tab w:val="left" w:pos="1701"/>
          <w:tab w:val="left" w:pos="1843"/>
        </w:tabs>
        <w:spacing w:line="360" w:lineRule="auto"/>
        <w:jc w:val="both"/>
        <w:rPr>
          <w:rFonts w:ascii="Calibri Light" w:hAnsi="Calibri Light" w:cs="Calibri Light"/>
          <w:b/>
          <w:bCs/>
          <w:sz w:val="21"/>
          <w:szCs w:val="21"/>
        </w:rPr>
      </w:pPr>
      <w:r w:rsidRPr="00461A4B">
        <w:rPr>
          <w:rFonts w:ascii="Calibri Light" w:hAnsi="Calibri Light" w:cs="Calibri Light"/>
          <w:b/>
          <w:bCs/>
          <w:sz w:val="21"/>
          <w:szCs w:val="21"/>
        </w:rPr>
        <w:t>4</w:t>
      </w:r>
      <w:r w:rsidR="00570A26" w:rsidRPr="00461A4B">
        <w:rPr>
          <w:rFonts w:ascii="Calibri Light" w:hAnsi="Calibri Light" w:cs="Calibri Light"/>
          <w:b/>
          <w:bCs/>
          <w:sz w:val="21"/>
          <w:szCs w:val="21"/>
        </w:rPr>
        <w:t xml:space="preserve">. </w:t>
      </w:r>
      <w:r w:rsidR="00570A26" w:rsidRPr="07674CF1">
        <w:rPr>
          <w:rFonts w:ascii="Calibri Light" w:hAnsi="Calibri Light" w:cs="Calibri Light"/>
          <w:b/>
          <w:bCs/>
          <w:sz w:val="21"/>
          <w:szCs w:val="21"/>
        </w:rPr>
        <w:t>Condições</w:t>
      </w:r>
      <w:r w:rsidR="00570A26" w:rsidRPr="00461A4B">
        <w:rPr>
          <w:rFonts w:ascii="Calibri Light" w:hAnsi="Calibri Light" w:cs="Calibri Light"/>
          <w:b/>
          <w:bCs/>
          <w:sz w:val="21"/>
          <w:szCs w:val="21"/>
        </w:rPr>
        <w:t xml:space="preserve"> de Pagamento e Faturamento</w:t>
      </w:r>
    </w:p>
    <w:p w14:paraId="172BB3A6" w14:textId="77777777" w:rsidR="00570A26" w:rsidRPr="00461A4B" w:rsidRDefault="00570A26" w:rsidP="003A222E">
      <w:pPr>
        <w:numPr>
          <w:ilvl w:val="0"/>
          <w:numId w:val="6"/>
        </w:numPr>
        <w:tabs>
          <w:tab w:val="left" w:pos="1701"/>
          <w:tab w:val="left" w:pos="1843"/>
        </w:tabs>
        <w:spacing w:line="360" w:lineRule="auto"/>
        <w:jc w:val="both"/>
        <w:rPr>
          <w:rFonts w:ascii="Calibri Light" w:hAnsi="Calibri Light" w:cs="Calibri Light"/>
          <w:sz w:val="21"/>
          <w:szCs w:val="21"/>
        </w:rPr>
      </w:pPr>
      <w:r w:rsidRPr="00461A4B">
        <w:rPr>
          <w:rFonts w:ascii="Calibri Light" w:hAnsi="Calibri Light" w:cs="Calibri Light"/>
          <w:b/>
          <w:bCs/>
          <w:sz w:val="21"/>
          <w:szCs w:val="21"/>
        </w:rPr>
        <w:t>Condições:</w:t>
      </w:r>
      <w:r w:rsidRPr="00461A4B">
        <w:rPr>
          <w:rFonts w:ascii="Calibri Light" w:hAnsi="Calibri Light" w:cs="Calibri Light"/>
          <w:sz w:val="21"/>
          <w:szCs w:val="21"/>
        </w:rPr>
        <w:t xml:space="preserve"> de acordo com o Termo de Referência em anexo</w:t>
      </w:r>
    </w:p>
    <w:p w14:paraId="02979311" w14:textId="77777777" w:rsidR="00570A26" w:rsidRPr="00461A4B" w:rsidRDefault="00570A26" w:rsidP="003A222E">
      <w:pPr>
        <w:numPr>
          <w:ilvl w:val="0"/>
          <w:numId w:val="6"/>
        </w:numPr>
        <w:tabs>
          <w:tab w:val="left" w:pos="1701"/>
          <w:tab w:val="left" w:pos="1843"/>
        </w:tabs>
        <w:spacing w:line="360" w:lineRule="auto"/>
        <w:jc w:val="both"/>
        <w:rPr>
          <w:rFonts w:ascii="Calibri Light" w:hAnsi="Calibri Light" w:cs="Calibri Light"/>
          <w:sz w:val="21"/>
          <w:szCs w:val="21"/>
        </w:rPr>
      </w:pPr>
      <w:r w:rsidRPr="00461A4B">
        <w:rPr>
          <w:rFonts w:ascii="Calibri Light" w:hAnsi="Calibri Light" w:cs="Calibri Light"/>
          <w:b/>
          <w:bCs/>
          <w:sz w:val="21"/>
          <w:szCs w:val="21"/>
        </w:rPr>
        <w:t>Forma de Pagamento:</w:t>
      </w:r>
      <w:r w:rsidRPr="00461A4B">
        <w:rPr>
          <w:rFonts w:ascii="Calibri Light" w:hAnsi="Calibri Light" w:cs="Calibri Light"/>
          <w:sz w:val="21"/>
          <w:szCs w:val="21"/>
        </w:rPr>
        <w:t xml:space="preserve"> Banco do Brasil de acordo com o Termo de Referência em anexo.</w:t>
      </w:r>
    </w:p>
    <w:p w14:paraId="0BF1A9A7" w14:textId="77777777" w:rsidR="00570A26" w:rsidRPr="00461A4B" w:rsidRDefault="00570A26" w:rsidP="00250524">
      <w:pPr>
        <w:tabs>
          <w:tab w:val="left" w:pos="1701"/>
          <w:tab w:val="left" w:pos="1843"/>
        </w:tabs>
        <w:spacing w:line="360" w:lineRule="auto"/>
        <w:jc w:val="both"/>
        <w:rPr>
          <w:rFonts w:ascii="Calibri Light" w:hAnsi="Calibri Light" w:cs="Calibri Light"/>
          <w:b/>
          <w:bCs/>
          <w:sz w:val="21"/>
          <w:szCs w:val="21"/>
        </w:rPr>
      </w:pPr>
    </w:p>
    <w:p w14:paraId="5106212B" w14:textId="77777777" w:rsidR="00570A26" w:rsidRPr="00461A4B" w:rsidRDefault="00570A26" w:rsidP="00250524">
      <w:pPr>
        <w:tabs>
          <w:tab w:val="left" w:pos="1701"/>
          <w:tab w:val="left" w:pos="1843"/>
        </w:tabs>
        <w:spacing w:line="360" w:lineRule="auto"/>
        <w:jc w:val="both"/>
        <w:rPr>
          <w:rFonts w:ascii="Calibri Light" w:hAnsi="Calibri Light" w:cs="Calibri Light"/>
          <w:sz w:val="21"/>
          <w:szCs w:val="21"/>
        </w:rPr>
      </w:pPr>
      <w:r w:rsidRPr="00461A4B">
        <w:rPr>
          <w:rFonts w:ascii="Calibri Light" w:hAnsi="Calibri Light" w:cs="Calibri Light"/>
          <w:b/>
          <w:bCs/>
          <w:sz w:val="21"/>
          <w:szCs w:val="21"/>
        </w:rPr>
        <w:t>Validade da proposta:</w:t>
      </w:r>
      <w:r w:rsidRPr="00461A4B">
        <w:rPr>
          <w:rFonts w:ascii="Calibri Light" w:hAnsi="Calibri Light" w:cs="Calibri Light"/>
          <w:sz w:val="21"/>
          <w:szCs w:val="21"/>
        </w:rPr>
        <w:t xml:space="preserve"> 60 dias</w:t>
      </w:r>
    </w:p>
    <w:p w14:paraId="7333539D" w14:textId="77777777" w:rsidR="00570A26" w:rsidRPr="00461A4B" w:rsidRDefault="00570A26" w:rsidP="00250524">
      <w:pPr>
        <w:tabs>
          <w:tab w:val="left" w:pos="1701"/>
          <w:tab w:val="left" w:pos="1843"/>
        </w:tabs>
        <w:spacing w:line="360" w:lineRule="auto"/>
        <w:jc w:val="both"/>
        <w:rPr>
          <w:rFonts w:ascii="Calibri Light" w:hAnsi="Calibri Light" w:cs="Calibri Light"/>
          <w:sz w:val="21"/>
          <w:szCs w:val="21"/>
        </w:rPr>
      </w:pPr>
    </w:p>
    <w:p w14:paraId="32898527" w14:textId="77777777" w:rsidR="00250524" w:rsidRPr="00461A4B" w:rsidRDefault="00250524" w:rsidP="00250524">
      <w:pPr>
        <w:tabs>
          <w:tab w:val="left" w:pos="1701"/>
          <w:tab w:val="left" w:pos="1843"/>
        </w:tabs>
        <w:spacing w:line="360" w:lineRule="auto"/>
        <w:jc w:val="both"/>
        <w:rPr>
          <w:rFonts w:ascii="Calibri Light" w:hAnsi="Calibri Light" w:cs="Calibri Light"/>
          <w:b/>
          <w:bCs/>
          <w:sz w:val="21"/>
          <w:szCs w:val="21"/>
        </w:rPr>
      </w:pPr>
    </w:p>
    <w:p w14:paraId="094E2BA1" w14:textId="77777777" w:rsidR="00250524" w:rsidRPr="00461A4B" w:rsidRDefault="00250524" w:rsidP="00250524">
      <w:pPr>
        <w:spacing w:line="360" w:lineRule="auto"/>
        <w:jc w:val="both"/>
        <w:rPr>
          <w:rFonts w:ascii="Calibri Light" w:hAnsi="Calibri Light" w:cs="Calibri Light"/>
          <w:b/>
          <w:sz w:val="21"/>
          <w:szCs w:val="21"/>
          <w:u w:val="single"/>
        </w:rPr>
      </w:pPr>
      <w:r w:rsidRPr="00461A4B">
        <w:rPr>
          <w:rFonts w:ascii="Calibri Light" w:hAnsi="Calibri Light" w:cs="Calibri Light"/>
          <w:b/>
          <w:sz w:val="21"/>
          <w:szCs w:val="21"/>
          <w:u w:val="single"/>
        </w:rPr>
        <w:t xml:space="preserve">DAS DECLARAÇÕES: </w:t>
      </w:r>
    </w:p>
    <w:p w14:paraId="16EC7CA2" w14:textId="77777777" w:rsidR="00250524" w:rsidRPr="00461A4B" w:rsidRDefault="00250524" w:rsidP="00250524">
      <w:pPr>
        <w:tabs>
          <w:tab w:val="left" w:pos="720"/>
        </w:tabs>
        <w:spacing w:line="360" w:lineRule="auto"/>
        <w:jc w:val="both"/>
        <w:rPr>
          <w:rFonts w:ascii="Calibri Light" w:hAnsi="Calibri Light" w:cs="Calibri Light"/>
          <w:sz w:val="21"/>
          <w:szCs w:val="21"/>
        </w:rPr>
      </w:pPr>
    </w:p>
    <w:p w14:paraId="09760EB9" w14:textId="77777777" w:rsidR="00250524" w:rsidRPr="00461A4B" w:rsidRDefault="00250524" w:rsidP="00250524">
      <w:pPr>
        <w:spacing w:line="360" w:lineRule="auto"/>
        <w:ind w:left="426" w:hanging="426"/>
        <w:jc w:val="both"/>
        <w:rPr>
          <w:rFonts w:ascii="Calibri Light" w:hAnsi="Calibri Light" w:cs="Calibri Light"/>
          <w:sz w:val="21"/>
          <w:szCs w:val="21"/>
        </w:rPr>
      </w:pPr>
      <w:r w:rsidRPr="00461A4B">
        <w:rPr>
          <w:rFonts w:ascii="Calibri Light" w:hAnsi="Calibri Light" w:cs="Calibri Light"/>
          <w:b/>
          <w:bCs/>
          <w:sz w:val="21"/>
          <w:szCs w:val="21"/>
        </w:rPr>
        <w:t>01.</w:t>
      </w:r>
      <w:r w:rsidRPr="00461A4B">
        <w:rPr>
          <w:rFonts w:ascii="Calibri Light" w:hAnsi="Calibri Light" w:cs="Calibri Light"/>
          <w:sz w:val="21"/>
          <w:szCs w:val="21"/>
        </w:rPr>
        <w:t xml:space="preserve"> Declara, sob as penas da lei, que os preços cotados incluem todos os custos e despesas necessárias ao cumprimento integral das obrigações decorrentes desta licitação.</w:t>
      </w:r>
    </w:p>
    <w:p w14:paraId="01A5DC96" w14:textId="77777777" w:rsidR="00250524" w:rsidRPr="00461A4B" w:rsidRDefault="00250524" w:rsidP="00250524">
      <w:pPr>
        <w:pStyle w:val="Corpodetexto"/>
        <w:spacing w:line="360" w:lineRule="auto"/>
        <w:ind w:left="426" w:hanging="426"/>
        <w:rPr>
          <w:rFonts w:ascii="Calibri Light" w:hAnsi="Calibri Light" w:cs="Calibri Light"/>
          <w:sz w:val="21"/>
          <w:szCs w:val="21"/>
        </w:rPr>
      </w:pPr>
      <w:r w:rsidRPr="00461A4B">
        <w:rPr>
          <w:rFonts w:ascii="Calibri Light" w:hAnsi="Calibri Light" w:cs="Calibri Light"/>
          <w:b/>
          <w:bCs/>
          <w:sz w:val="21"/>
          <w:szCs w:val="21"/>
        </w:rPr>
        <w:t>02.</w:t>
      </w:r>
      <w:r w:rsidRPr="00461A4B">
        <w:rPr>
          <w:rFonts w:ascii="Calibri Light" w:hAnsi="Calibri Light" w:cs="Calibri Light"/>
          <w:sz w:val="21"/>
          <w:szCs w:val="21"/>
        </w:rPr>
        <w:t xml:space="preserve"> </w:t>
      </w:r>
      <w:r w:rsidRPr="00461A4B">
        <w:rPr>
          <w:rFonts w:ascii="Calibri Light" w:eastAsia="Calibri" w:hAnsi="Calibri Light" w:cs="Calibri Light"/>
          <w:sz w:val="21"/>
          <w:szCs w:val="21"/>
        </w:rPr>
        <w:t>Declara que não possui empregados executando trabalho degradante ou forçado, observando o disposto nos incisos III e IV do art. 1º e no inciso III do art. 5º da Constituição Federal</w:t>
      </w:r>
      <w:r w:rsidRPr="00461A4B">
        <w:rPr>
          <w:rFonts w:ascii="Calibri Light" w:hAnsi="Calibri Light" w:cs="Calibri Light"/>
          <w:sz w:val="21"/>
          <w:szCs w:val="21"/>
        </w:rPr>
        <w:t>;</w:t>
      </w:r>
    </w:p>
    <w:p w14:paraId="11197E9C" w14:textId="77777777" w:rsidR="00250524" w:rsidRPr="00461A4B" w:rsidRDefault="00250524" w:rsidP="00250524">
      <w:pPr>
        <w:spacing w:line="360" w:lineRule="auto"/>
        <w:ind w:left="425" w:hanging="425"/>
        <w:jc w:val="both"/>
        <w:rPr>
          <w:rFonts w:ascii="Calibri Light" w:hAnsi="Calibri Light" w:cs="Calibri Light"/>
          <w:sz w:val="21"/>
          <w:szCs w:val="21"/>
        </w:rPr>
      </w:pPr>
      <w:r w:rsidRPr="00461A4B">
        <w:rPr>
          <w:rFonts w:ascii="Calibri Light" w:hAnsi="Calibri Light" w:cs="Calibri Light"/>
          <w:b/>
          <w:bCs/>
          <w:sz w:val="21"/>
          <w:szCs w:val="21"/>
        </w:rPr>
        <w:t>03.</w:t>
      </w:r>
      <w:r w:rsidRPr="00461A4B">
        <w:rPr>
          <w:rFonts w:ascii="Calibri Light" w:hAnsi="Calibri Light" w:cs="Calibri Light"/>
          <w:sz w:val="21"/>
          <w:szCs w:val="21"/>
        </w:rPr>
        <w:t xml:space="preserve"> Declara, por fim, que a proposta ora apresentada compreende a </w:t>
      </w:r>
      <w:r w:rsidRPr="00461A4B">
        <w:rPr>
          <w:rFonts w:ascii="Calibri Light" w:eastAsia="Calibri" w:hAnsi="Calibri Light" w:cs="Calibri Light"/>
          <w:color w:val="000000" w:themeColor="text1"/>
          <w:sz w:val="21"/>
          <w:szCs w:val="21"/>
        </w:rPr>
        <w:t xml:space="preserve">integralidade dos custos para atendimento dos direitos trabalhistas assegurados na Constituição Federal, nas leis trabalhistas, nas normas infralegais, nas </w:t>
      </w:r>
      <w:r w:rsidRPr="00461A4B">
        <w:rPr>
          <w:rFonts w:ascii="Calibri Light" w:eastAsia="Calibri" w:hAnsi="Calibri Light" w:cs="Calibri Light"/>
          <w:color w:val="000000" w:themeColor="text1"/>
          <w:sz w:val="21"/>
          <w:szCs w:val="21"/>
        </w:rPr>
        <w:lastRenderedPageBreak/>
        <w:t>convenções coletivas de trabalho e nos termos de ajustamento de conduta vigentes na data de entrega das propostas</w:t>
      </w:r>
      <w:r w:rsidRPr="00461A4B">
        <w:rPr>
          <w:rFonts w:ascii="Calibri Light" w:hAnsi="Calibri Light" w:cs="Calibri Light"/>
          <w:sz w:val="21"/>
          <w:szCs w:val="21"/>
        </w:rPr>
        <w:t>.</w:t>
      </w:r>
    </w:p>
    <w:p w14:paraId="1A88E44D" w14:textId="77777777" w:rsidR="001E406E" w:rsidRPr="00461A4B" w:rsidRDefault="001E406E" w:rsidP="00250524">
      <w:pPr>
        <w:spacing w:line="360" w:lineRule="auto"/>
        <w:ind w:left="425" w:hanging="425"/>
        <w:jc w:val="both"/>
        <w:rPr>
          <w:rFonts w:ascii="Calibri Light" w:hAnsi="Calibri Light" w:cs="Calibri Light"/>
          <w:sz w:val="21"/>
          <w:szCs w:val="21"/>
        </w:rPr>
      </w:pPr>
    </w:p>
    <w:p w14:paraId="5C2EC313" w14:textId="77777777" w:rsidR="001E406E" w:rsidRPr="00461A4B" w:rsidRDefault="001E406E" w:rsidP="001E406E">
      <w:pPr>
        <w:tabs>
          <w:tab w:val="left" w:pos="1701"/>
          <w:tab w:val="left" w:pos="1843"/>
        </w:tabs>
        <w:spacing w:line="360" w:lineRule="auto"/>
        <w:jc w:val="both"/>
        <w:rPr>
          <w:rFonts w:ascii="Calibri Light" w:hAnsi="Calibri Light" w:cs="Calibri Light"/>
          <w:b/>
          <w:bCs/>
          <w:sz w:val="21"/>
          <w:szCs w:val="21"/>
        </w:rPr>
      </w:pPr>
      <w:r w:rsidRPr="00461A4B">
        <w:rPr>
          <w:rFonts w:ascii="Calibri Light" w:hAnsi="Calibri Light" w:cs="Calibri Light"/>
          <w:b/>
          <w:bCs/>
          <w:sz w:val="21"/>
          <w:szCs w:val="21"/>
        </w:rPr>
        <w:t>De acordo com as condições comerciais:</w:t>
      </w:r>
    </w:p>
    <w:p w14:paraId="0E9DF0E2" w14:textId="77777777" w:rsidR="001E406E" w:rsidRPr="00461A4B" w:rsidRDefault="001E406E" w:rsidP="00250524">
      <w:pPr>
        <w:spacing w:line="360" w:lineRule="auto"/>
        <w:ind w:left="425" w:hanging="425"/>
        <w:jc w:val="both"/>
        <w:rPr>
          <w:rFonts w:ascii="Calibri Light" w:hAnsi="Calibri Light" w:cs="Calibri Light"/>
          <w:sz w:val="21"/>
          <w:szCs w:val="21"/>
        </w:rPr>
      </w:pPr>
    </w:p>
    <w:p w14:paraId="1A1AD1C2" w14:textId="77777777" w:rsidR="00250524" w:rsidRPr="00461A4B" w:rsidRDefault="00250524" w:rsidP="00250524">
      <w:pPr>
        <w:spacing w:line="360" w:lineRule="auto"/>
        <w:jc w:val="both"/>
        <w:rPr>
          <w:rFonts w:ascii="Calibri Light" w:hAnsi="Calibri Light" w:cs="Calibri Light"/>
          <w:b/>
          <w:bCs/>
          <w:sz w:val="21"/>
          <w:szCs w:val="21"/>
          <w:u w:val="single"/>
        </w:rPr>
      </w:pPr>
    </w:p>
    <w:p w14:paraId="11EDC3F7" w14:textId="4FCA53A1" w:rsidR="00250524" w:rsidRPr="00461A4B" w:rsidRDefault="00250524" w:rsidP="00250524">
      <w:pPr>
        <w:pStyle w:val="Ttulo2"/>
        <w:spacing w:before="0" w:after="0" w:line="360" w:lineRule="auto"/>
        <w:jc w:val="right"/>
        <w:rPr>
          <w:rFonts w:ascii="Calibri Light" w:hAnsi="Calibri Light" w:cs="Calibri Light"/>
          <w:b/>
          <w:bCs/>
          <w:color w:val="auto"/>
          <w:sz w:val="21"/>
          <w:szCs w:val="21"/>
        </w:rPr>
      </w:pPr>
      <w:r w:rsidRPr="00461A4B">
        <w:rPr>
          <w:rFonts w:ascii="Calibri Light" w:hAnsi="Calibri Light" w:cs="Calibri Light"/>
          <w:b/>
          <w:bCs/>
          <w:color w:val="auto"/>
          <w:sz w:val="21"/>
          <w:szCs w:val="21"/>
        </w:rPr>
        <w:t>São Paulo,         de                de 2026.</w:t>
      </w:r>
    </w:p>
    <w:p w14:paraId="69838EF4" w14:textId="77777777" w:rsidR="00250524" w:rsidRPr="00461A4B" w:rsidRDefault="00250524" w:rsidP="00250524">
      <w:pPr>
        <w:spacing w:line="360" w:lineRule="auto"/>
        <w:jc w:val="center"/>
        <w:rPr>
          <w:rFonts w:ascii="Calibri Light" w:hAnsi="Calibri Light" w:cs="Calibri Light"/>
          <w:sz w:val="21"/>
          <w:szCs w:val="21"/>
        </w:rPr>
      </w:pPr>
    </w:p>
    <w:p w14:paraId="050228D3" w14:textId="77777777" w:rsidR="00250524" w:rsidRPr="00461A4B" w:rsidRDefault="00250524" w:rsidP="00250524">
      <w:pPr>
        <w:spacing w:line="360" w:lineRule="auto"/>
        <w:jc w:val="center"/>
        <w:rPr>
          <w:rFonts w:ascii="Calibri Light" w:hAnsi="Calibri Light" w:cs="Calibri Light"/>
          <w:sz w:val="21"/>
          <w:szCs w:val="21"/>
        </w:rPr>
      </w:pPr>
    </w:p>
    <w:p w14:paraId="6BCD7E74" w14:textId="77777777" w:rsidR="00250524" w:rsidRPr="00461A4B" w:rsidRDefault="00250524" w:rsidP="00250524">
      <w:pPr>
        <w:spacing w:line="360" w:lineRule="auto"/>
        <w:jc w:val="center"/>
        <w:rPr>
          <w:rFonts w:ascii="Calibri Light" w:hAnsi="Calibri Light" w:cs="Calibri Light"/>
          <w:b/>
          <w:bCs/>
          <w:sz w:val="21"/>
          <w:szCs w:val="21"/>
        </w:rPr>
      </w:pPr>
    </w:p>
    <w:p w14:paraId="771017A1" w14:textId="77777777" w:rsidR="00250524" w:rsidRPr="00461A4B" w:rsidRDefault="00250524" w:rsidP="00250524">
      <w:pPr>
        <w:spacing w:line="360" w:lineRule="auto"/>
        <w:jc w:val="center"/>
        <w:rPr>
          <w:rFonts w:ascii="Calibri Light" w:hAnsi="Calibri Light" w:cs="Calibri Light"/>
          <w:b/>
          <w:bCs/>
          <w:sz w:val="21"/>
          <w:szCs w:val="21"/>
        </w:rPr>
      </w:pPr>
      <w:r w:rsidRPr="00461A4B">
        <w:rPr>
          <w:rFonts w:ascii="Calibri Light" w:hAnsi="Calibri Light" w:cs="Calibri Light"/>
          <w:b/>
          <w:bCs/>
          <w:sz w:val="21"/>
          <w:szCs w:val="21"/>
        </w:rPr>
        <w:t>__________________________________________</w:t>
      </w:r>
    </w:p>
    <w:p w14:paraId="3F677865" w14:textId="77777777" w:rsidR="00250524" w:rsidRPr="00461A4B" w:rsidRDefault="00250524" w:rsidP="00250524">
      <w:pPr>
        <w:spacing w:line="360" w:lineRule="auto"/>
        <w:jc w:val="center"/>
        <w:rPr>
          <w:rFonts w:ascii="Calibri Light" w:hAnsi="Calibri Light" w:cs="Calibri Light"/>
          <w:b/>
          <w:bCs/>
          <w:sz w:val="21"/>
          <w:szCs w:val="21"/>
        </w:rPr>
      </w:pPr>
      <w:r w:rsidRPr="00461A4B">
        <w:rPr>
          <w:rFonts w:ascii="Calibri Light" w:hAnsi="Calibri Light" w:cs="Calibri Light"/>
          <w:b/>
          <w:bCs/>
          <w:sz w:val="21"/>
          <w:szCs w:val="21"/>
        </w:rPr>
        <w:t>(assinatura e identificação do representante legal/procurador da licitante)</w:t>
      </w:r>
    </w:p>
    <w:p w14:paraId="25C4C88A" w14:textId="77777777" w:rsidR="00250524" w:rsidRPr="00461A4B" w:rsidRDefault="00250524" w:rsidP="00960BFC">
      <w:pPr>
        <w:tabs>
          <w:tab w:val="left" w:pos="1701"/>
          <w:tab w:val="left" w:pos="1843"/>
        </w:tabs>
        <w:spacing w:line="360" w:lineRule="auto"/>
        <w:jc w:val="center"/>
        <w:rPr>
          <w:rFonts w:ascii="Calibri Light" w:hAnsi="Calibri Light" w:cs="Calibri Light"/>
          <w:sz w:val="21"/>
          <w:szCs w:val="21"/>
        </w:rPr>
      </w:pPr>
    </w:p>
    <w:p w14:paraId="20ECFBE9" w14:textId="77777777" w:rsidR="00570A26" w:rsidRPr="00461A4B" w:rsidRDefault="00570A26" w:rsidP="00570A26">
      <w:pPr>
        <w:tabs>
          <w:tab w:val="left" w:pos="1701"/>
          <w:tab w:val="left" w:pos="1843"/>
        </w:tabs>
        <w:spacing w:line="360" w:lineRule="auto"/>
        <w:jc w:val="both"/>
        <w:rPr>
          <w:rFonts w:ascii="Calibri Light" w:hAnsi="Calibri Light" w:cs="Calibri Light"/>
          <w:b/>
          <w:bCs/>
          <w:sz w:val="21"/>
          <w:szCs w:val="21"/>
        </w:rPr>
      </w:pPr>
    </w:p>
    <w:p w14:paraId="5A4B9801" w14:textId="77777777" w:rsidR="00BB0034" w:rsidRPr="00461A4B" w:rsidRDefault="001F2EDF" w:rsidP="001F2EDF">
      <w:pPr>
        <w:tabs>
          <w:tab w:val="left" w:pos="1701"/>
        </w:tabs>
        <w:spacing w:line="320" w:lineRule="atLeast"/>
        <w:ind w:left="1701" w:hanging="1701"/>
        <w:jc w:val="both"/>
        <w:rPr>
          <w:rFonts w:ascii="Calibri Light" w:hAnsi="Calibri Light" w:cs="Calibri Light"/>
          <w:sz w:val="21"/>
          <w:szCs w:val="21"/>
        </w:rPr>
      </w:pPr>
      <w:r w:rsidRPr="00461A4B">
        <w:rPr>
          <w:rFonts w:ascii="Calibri Light" w:hAnsi="Calibri Light" w:cs="Calibri Light"/>
          <w:sz w:val="21"/>
          <w:szCs w:val="21"/>
        </w:rPr>
        <w:br w:type="page"/>
      </w:r>
    </w:p>
    <w:p w14:paraId="6CC4932B" w14:textId="77777777" w:rsidR="003D1FC5" w:rsidRPr="00461A4B" w:rsidRDefault="003D1FC5" w:rsidP="003D1FC5">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b/>
          <w:sz w:val="21"/>
          <w:szCs w:val="21"/>
        </w:rPr>
        <w:lastRenderedPageBreak/>
        <w:t>PREGÃO ELETRÔNICO Nº: 926079-XX/2026</w:t>
      </w:r>
    </w:p>
    <w:p w14:paraId="4C4ED48D" w14:textId="77777777" w:rsidR="003D1FC5" w:rsidRPr="00461A4B" w:rsidRDefault="003D1FC5" w:rsidP="003D1FC5">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b/>
          <w:sz w:val="21"/>
          <w:szCs w:val="21"/>
        </w:rPr>
        <w:t>PROCESSO: 6029.2026/0014658-1</w:t>
      </w:r>
    </w:p>
    <w:p w14:paraId="79223CBB" w14:textId="77777777" w:rsidR="00DC5664" w:rsidRPr="00461A4B" w:rsidRDefault="00DC5664" w:rsidP="001F2EDF">
      <w:pPr>
        <w:tabs>
          <w:tab w:val="left" w:pos="1701"/>
        </w:tabs>
        <w:spacing w:line="320" w:lineRule="atLeast"/>
        <w:ind w:left="1701" w:hanging="1701"/>
        <w:jc w:val="both"/>
        <w:rPr>
          <w:rFonts w:ascii="Calibri Light" w:hAnsi="Calibri Light" w:cs="Calibri Light"/>
          <w:sz w:val="21"/>
          <w:szCs w:val="21"/>
        </w:rPr>
      </w:pPr>
    </w:p>
    <w:p w14:paraId="6D679458" w14:textId="720850D8" w:rsidR="001F2EDF" w:rsidRPr="00461A4B" w:rsidRDefault="001F2EDF" w:rsidP="00FF6AB3">
      <w:pPr>
        <w:pStyle w:val="Ttulo1"/>
        <w:spacing w:line="320" w:lineRule="atLeast"/>
        <w:jc w:val="center"/>
        <w:rPr>
          <w:rFonts w:ascii="Calibri Light" w:hAnsi="Calibri Light" w:cs="Calibri Light"/>
          <w:b/>
          <w:color w:val="000000"/>
          <w:sz w:val="21"/>
          <w:szCs w:val="21"/>
        </w:rPr>
      </w:pPr>
      <w:r w:rsidRPr="00461A4B">
        <w:rPr>
          <w:rFonts w:ascii="Calibri Light" w:hAnsi="Calibri Light" w:cs="Calibri Light"/>
          <w:b/>
          <w:bCs/>
          <w:color w:val="auto"/>
          <w:sz w:val="21"/>
          <w:szCs w:val="21"/>
        </w:rPr>
        <w:t>ANEXO III</w:t>
      </w:r>
      <w:r w:rsidR="00FF6AB3" w:rsidRPr="00461A4B">
        <w:rPr>
          <w:rFonts w:ascii="Calibri Light" w:hAnsi="Calibri Light" w:cs="Calibri Light"/>
          <w:b/>
          <w:bCs/>
          <w:color w:val="auto"/>
          <w:sz w:val="21"/>
          <w:szCs w:val="21"/>
        </w:rPr>
        <w:t xml:space="preserve"> - </w:t>
      </w:r>
      <w:r w:rsidRPr="00461A4B">
        <w:rPr>
          <w:rFonts w:ascii="Calibri Light" w:hAnsi="Calibri Light" w:cs="Calibri Light"/>
          <w:b/>
          <w:color w:val="000000"/>
          <w:sz w:val="21"/>
          <w:szCs w:val="21"/>
        </w:rPr>
        <w:t>MODELO REFERENCIAL DE DECLARAÇÕES - HABILITAÇÃO</w:t>
      </w:r>
    </w:p>
    <w:p w14:paraId="39B2F11A" w14:textId="77777777" w:rsidR="001F2EDF" w:rsidRPr="00461A4B" w:rsidRDefault="001F2EDF" w:rsidP="001F2EDF">
      <w:pPr>
        <w:spacing w:line="320" w:lineRule="atLeast"/>
        <w:jc w:val="center"/>
        <w:rPr>
          <w:rFonts w:ascii="Calibri Light" w:hAnsi="Calibri Light" w:cs="Calibri Light"/>
          <w:color w:val="000000"/>
          <w:sz w:val="21"/>
          <w:szCs w:val="21"/>
        </w:rPr>
      </w:pPr>
      <w:r w:rsidRPr="00461A4B">
        <w:rPr>
          <w:rFonts w:ascii="Calibri Light" w:hAnsi="Calibri Light" w:cs="Calibri Light"/>
          <w:b/>
          <w:color w:val="000000"/>
          <w:sz w:val="21"/>
          <w:szCs w:val="21"/>
        </w:rPr>
        <w:t>(PAPEL TIMBRADO DA EMPRESA)</w:t>
      </w:r>
    </w:p>
    <w:p w14:paraId="20D8331C" w14:textId="77777777" w:rsidR="001F2EDF" w:rsidRPr="00461A4B" w:rsidRDefault="001F2EDF" w:rsidP="001F2EDF">
      <w:pPr>
        <w:widowControl w:val="0"/>
        <w:spacing w:line="320" w:lineRule="atLeast"/>
        <w:jc w:val="both"/>
        <w:rPr>
          <w:rFonts w:ascii="Calibri Light" w:hAnsi="Calibri Light" w:cs="Calibri Light"/>
          <w:snapToGrid w:val="0"/>
          <w:sz w:val="21"/>
          <w:szCs w:val="21"/>
        </w:rPr>
      </w:pPr>
    </w:p>
    <w:p w14:paraId="12C4E74E" w14:textId="77777777" w:rsidR="00FF6AB3" w:rsidRPr="00461A4B" w:rsidRDefault="00FF6AB3" w:rsidP="001F2EDF">
      <w:pPr>
        <w:widowControl w:val="0"/>
        <w:spacing w:line="320" w:lineRule="atLeast"/>
        <w:jc w:val="both"/>
        <w:rPr>
          <w:rFonts w:ascii="Calibri Light" w:hAnsi="Calibri Light" w:cs="Calibri Light"/>
          <w:snapToGrid w:val="0"/>
          <w:sz w:val="21"/>
          <w:szCs w:val="21"/>
        </w:rPr>
      </w:pPr>
    </w:p>
    <w:p w14:paraId="212D89A6" w14:textId="441272A4" w:rsidR="001F2EDF" w:rsidRPr="00461A4B" w:rsidRDefault="001F2EDF" w:rsidP="00813B55">
      <w:pPr>
        <w:widowControl w:val="0"/>
        <w:spacing w:line="360" w:lineRule="auto"/>
        <w:jc w:val="both"/>
        <w:rPr>
          <w:rFonts w:ascii="Calibri Light" w:hAnsi="Calibri Light" w:cs="Calibri Light"/>
          <w:snapToGrid w:val="0"/>
          <w:sz w:val="21"/>
          <w:szCs w:val="21"/>
        </w:rPr>
      </w:pPr>
      <w:r w:rsidRPr="00461A4B">
        <w:rPr>
          <w:rFonts w:ascii="Calibri Light" w:hAnsi="Calibri Light" w:cs="Calibri Light"/>
          <w:snapToGrid w:val="0"/>
          <w:sz w:val="21"/>
          <w:szCs w:val="21"/>
        </w:rPr>
        <w:t xml:space="preserve">A __________________________ </w:t>
      </w:r>
      <w:r w:rsidRPr="00461A4B">
        <w:rPr>
          <w:rFonts w:ascii="Calibri Light" w:hAnsi="Calibri Light" w:cs="Calibri Light"/>
          <w:snapToGrid w:val="0"/>
          <w:color w:val="215E99" w:themeColor="text2" w:themeTint="BF"/>
          <w:sz w:val="21"/>
          <w:szCs w:val="21"/>
        </w:rPr>
        <w:t>(empresa)</w:t>
      </w:r>
      <w:r w:rsidRPr="00461A4B">
        <w:rPr>
          <w:rFonts w:ascii="Calibri Light" w:hAnsi="Calibri Light" w:cs="Calibri Light"/>
          <w:snapToGrid w:val="0"/>
          <w:sz w:val="21"/>
          <w:szCs w:val="21"/>
        </w:rPr>
        <w:t xml:space="preserve"> inscrita no CNPJ sob nº ________________________, por intermédio de seu representante legal o(a) </w:t>
      </w:r>
      <w:r w:rsidRPr="00461A4B">
        <w:rPr>
          <w:rFonts w:ascii="Calibri Light" w:hAnsi="Calibri Light" w:cs="Calibri Light"/>
          <w:sz w:val="21"/>
          <w:szCs w:val="21"/>
        </w:rPr>
        <w:t xml:space="preserve">Sr(a).______________________, </w:t>
      </w:r>
      <w:r w:rsidR="24FF9CB0" w:rsidRPr="00461A4B">
        <w:rPr>
          <w:rFonts w:ascii="Calibri Light" w:hAnsi="Calibri Light" w:cs="Calibri Light"/>
          <w:sz w:val="21"/>
          <w:szCs w:val="21"/>
        </w:rPr>
        <w:t>inscrito n</w:t>
      </w:r>
      <w:r w:rsidRPr="00461A4B">
        <w:rPr>
          <w:rFonts w:ascii="Calibri Light" w:hAnsi="Calibri Light" w:cs="Calibri Light"/>
          <w:sz w:val="21"/>
          <w:szCs w:val="21"/>
        </w:rPr>
        <w:t xml:space="preserve">o CPF </w:t>
      </w:r>
      <w:r w:rsidR="4A0809BC" w:rsidRPr="00461A4B">
        <w:rPr>
          <w:rFonts w:ascii="Calibri Light" w:hAnsi="Calibri Light" w:cs="Calibri Light"/>
          <w:sz w:val="21"/>
          <w:szCs w:val="21"/>
        </w:rPr>
        <w:t xml:space="preserve">sob o </w:t>
      </w:r>
      <w:r w:rsidRPr="00461A4B">
        <w:rPr>
          <w:rFonts w:ascii="Calibri Light" w:hAnsi="Calibri Light" w:cs="Calibri Light"/>
          <w:sz w:val="21"/>
          <w:szCs w:val="21"/>
        </w:rPr>
        <w:t>nº  _____________________ DECLARA:</w:t>
      </w:r>
    </w:p>
    <w:p w14:paraId="6B065BED" w14:textId="77777777" w:rsidR="001F2EDF" w:rsidRPr="00461A4B" w:rsidRDefault="001F2EDF" w:rsidP="00813B55">
      <w:pPr>
        <w:widowControl w:val="0"/>
        <w:spacing w:line="360" w:lineRule="auto"/>
        <w:jc w:val="both"/>
        <w:rPr>
          <w:rFonts w:ascii="Calibri Light" w:hAnsi="Calibri Light" w:cs="Calibri Light"/>
          <w:snapToGrid w:val="0"/>
          <w:sz w:val="21"/>
          <w:szCs w:val="21"/>
        </w:rPr>
      </w:pPr>
    </w:p>
    <w:p w14:paraId="6E017CE5" w14:textId="77777777" w:rsidR="001F2EDF" w:rsidRPr="00461A4B" w:rsidRDefault="001F2EDF" w:rsidP="003A222E">
      <w:pPr>
        <w:widowControl w:val="0"/>
        <w:numPr>
          <w:ilvl w:val="0"/>
          <w:numId w:val="1"/>
        </w:numPr>
        <w:spacing w:line="360" w:lineRule="auto"/>
        <w:ind w:left="851" w:firstLine="0"/>
        <w:jc w:val="both"/>
        <w:rPr>
          <w:rFonts w:ascii="Calibri Light" w:hAnsi="Calibri Light" w:cs="Calibri Light"/>
          <w:snapToGrid w:val="0"/>
          <w:sz w:val="21"/>
          <w:szCs w:val="21"/>
        </w:rPr>
      </w:pPr>
      <w:r w:rsidRPr="00461A4B">
        <w:rPr>
          <w:rFonts w:ascii="Calibri Light" w:hAnsi="Calibri Light" w:cs="Calibri Light"/>
          <w:snapToGrid w:val="0"/>
          <w:sz w:val="21"/>
          <w:szCs w:val="21"/>
        </w:rPr>
        <w:t xml:space="preserve">para fins do disposto no </w:t>
      </w:r>
      <w:r w:rsidRPr="00461A4B">
        <w:rPr>
          <w:rFonts w:ascii="Calibri Light" w:hAnsi="Calibri Light" w:cs="Calibri Light"/>
          <w:sz w:val="21"/>
          <w:szCs w:val="21"/>
        </w:rPr>
        <w:t>inciso VI do art. 68 da Lei Federal nº 14.133/21</w:t>
      </w:r>
      <w:r w:rsidRPr="00461A4B">
        <w:rPr>
          <w:rFonts w:ascii="Calibri Light" w:hAnsi="Calibri Light" w:cs="Calibri Light"/>
          <w:snapToGrid w:val="0"/>
          <w:sz w:val="21"/>
          <w:szCs w:val="21"/>
        </w:rPr>
        <w:t>, que não emprega menor de dezoito anos em trabalho noturno, perigoso ou insalubre e não emprega menor de dezesseis anos, salvo, a partir de 14 anos, na condição de aprendiz;</w:t>
      </w:r>
    </w:p>
    <w:p w14:paraId="4A214950" w14:textId="77777777" w:rsidR="001F2EDF" w:rsidRPr="00461A4B" w:rsidRDefault="001F2EDF" w:rsidP="00813B55">
      <w:pPr>
        <w:spacing w:line="360" w:lineRule="auto"/>
        <w:ind w:left="851"/>
        <w:jc w:val="both"/>
        <w:rPr>
          <w:rFonts w:ascii="Calibri Light" w:hAnsi="Calibri Light" w:cs="Calibri Light"/>
          <w:snapToGrid w:val="0"/>
          <w:sz w:val="21"/>
          <w:szCs w:val="21"/>
        </w:rPr>
      </w:pPr>
      <w:r w:rsidRPr="00461A4B">
        <w:rPr>
          <w:rFonts w:ascii="Calibri Light" w:hAnsi="Calibri Light" w:cs="Calibri Light"/>
          <w:b/>
          <w:bCs/>
          <w:snapToGrid w:val="0"/>
          <w:sz w:val="21"/>
          <w:szCs w:val="21"/>
        </w:rPr>
        <w:t xml:space="preserve">2) </w:t>
      </w:r>
      <w:r w:rsidRPr="00461A4B">
        <w:rPr>
          <w:rFonts w:ascii="Calibri Light" w:hAnsi="Calibri Light" w:cs="Calibri Light"/>
          <w:snapToGrid w:val="0"/>
          <w:sz w:val="21"/>
          <w:szCs w:val="21"/>
        </w:rPr>
        <w:t xml:space="preserve">que, até a presente data, inexistem fatos impeditivos para a sua habilitação no presente processo licitatório, </w:t>
      </w:r>
      <w:r w:rsidRPr="00461A4B">
        <w:rPr>
          <w:rFonts w:ascii="Calibri Light" w:hAnsi="Calibri Light" w:cs="Calibri Light"/>
          <w:snapToGrid w:val="0"/>
          <w:sz w:val="21"/>
          <w:szCs w:val="21"/>
          <w:u w:val="single"/>
        </w:rPr>
        <w:t>inclusive condenação judicial na proibição de contratar com o Poder Público ou receber benefícios ou incentivos fiscais ou creditícios, transitada em julgada ou não desafiada por recurso com efeito suspensivo, por ato de improbidade administrativa</w:t>
      </w:r>
      <w:r w:rsidRPr="00461A4B">
        <w:rPr>
          <w:rFonts w:ascii="Calibri Light" w:hAnsi="Calibri Light" w:cs="Calibri Light"/>
          <w:snapToGrid w:val="0"/>
          <w:sz w:val="21"/>
          <w:szCs w:val="21"/>
        </w:rPr>
        <w:t>, estando ciente da obrigatoriedade de declarar ocorrências posteriores;</w:t>
      </w:r>
    </w:p>
    <w:p w14:paraId="7A066018" w14:textId="77777777" w:rsidR="001F2EDF" w:rsidRPr="00461A4B" w:rsidRDefault="001F2EDF" w:rsidP="00813B55">
      <w:pPr>
        <w:tabs>
          <w:tab w:val="left" w:pos="1843"/>
          <w:tab w:val="left" w:pos="2268"/>
        </w:tabs>
        <w:spacing w:line="360" w:lineRule="auto"/>
        <w:ind w:left="851"/>
        <w:jc w:val="both"/>
        <w:rPr>
          <w:rFonts w:ascii="Calibri Light" w:hAnsi="Calibri Light" w:cs="Calibri Light"/>
          <w:sz w:val="21"/>
          <w:szCs w:val="21"/>
        </w:rPr>
      </w:pPr>
      <w:r w:rsidRPr="00461A4B">
        <w:rPr>
          <w:rFonts w:ascii="Calibri Light" w:hAnsi="Calibri Light" w:cs="Calibri Light"/>
          <w:b/>
          <w:bCs/>
          <w:snapToGrid w:val="0"/>
          <w:sz w:val="21"/>
          <w:szCs w:val="21"/>
        </w:rPr>
        <w:t xml:space="preserve">3) </w:t>
      </w:r>
      <w:r w:rsidRPr="00461A4B">
        <w:rPr>
          <w:rFonts w:ascii="Calibri Light" w:hAnsi="Calibri Light" w:cs="Calibri Light"/>
          <w:sz w:val="21"/>
          <w:szCs w:val="21"/>
        </w:rPr>
        <w:t>que não possui sanções vigentes previstas no inciso III do art. 156 da Lei Federal nº 14.133/2021, no âmbito da Administração Pública Direta e indireta do Município de São Paulo, bem como no inciso IV do mesmo artigo, no âmbito de quaisquer entes federativos;</w:t>
      </w:r>
    </w:p>
    <w:p w14:paraId="61A17759" w14:textId="77777777" w:rsidR="001F2EDF" w:rsidRPr="00461A4B" w:rsidRDefault="001F2EDF" w:rsidP="00813B55">
      <w:pPr>
        <w:tabs>
          <w:tab w:val="left" w:pos="1134"/>
          <w:tab w:val="left" w:pos="2268"/>
        </w:tabs>
        <w:spacing w:line="360" w:lineRule="auto"/>
        <w:ind w:left="851"/>
        <w:jc w:val="both"/>
        <w:rPr>
          <w:rFonts w:ascii="Calibri Light" w:hAnsi="Calibri Light" w:cs="Calibri Light"/>
          <w:sz w:val="21"/>
          <w:szCs w:val="21"/>
        </w:rPr>
      </w:pPr>
      <w:r w:rsidRPr="00461A4B">
        <w:rPr>
          <w:rFonts w:ascii="Calibri Light" w:hAnsi="Calibri Light" w:cs="Calibri Light"/>
          <w:b/>
          <w:bCs/>
          <w:sz w:val="21"/>
          <w:szCs w:val="21"/>
        </w:rPr>
        <w:t>4)</w:t>
      </w:r>
      <w:r w:rsidRPr="00461A4B">
        <w:rPr>
          <w:rFonts w:ascii="Calibri Light" w:hAnsi="Calibri Light" w:cs="Calibri Light"/>
          <w:sz w:val="21"/>
          <w:szCs w:val="21"/>
        </w:rPr>
        <w:tab/>
        <w:t>que cumpre as exigências de reserva de cargos para pessoa com deficiência e para reabilitado da Previdência Social</w:t>
      </w:r>
      <w:r w:rsidRPr="00461A4B">
        <w:rPr>
          <w:rFonts w:ascii="Calibri Light" w:hAnsi="Calibri Light" w:cs="Calibri Light"/>
          <w:sz w:val="21"/>
          <w:szCs w:val="21"/>
          <w:shd w:val="clear" w:color="auto" w:fill="FFFFFF"/>
        </w:rPr>
        <w:t>.</w:t>
      </w:r>
    </w:p>
    <w:p w14:paraId="01D861A2" w14:textId="353B31C5" w:rsidR="36FD1D2D" w:rsidRPr="00461A4B" w:rsidRDefault="36FD1D2D" w:rsidP="00813B55">
      <w:pPr>
        <w:pStyle w:val="PargrafodaLista"/>
        <w:spacing w:line="360" w:lineRule="auto"/>
        <w:ind w:left="900"/>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5)</w:t>
      </w:r>
      <w:r w:rsidRPr="00461A4B">
        <w:rPr>
          <w:rFonts w:ascii="Calibri Light" w:eastAsia="Calibri" w:hAnsi="Calibri Light" w:cs="Calibri Light"/>
          <w:sz w:val="21"/>
          <w:szCs w:val="21"/>
        </w:rPr>
        <w:t xml:space="preserve"> estar ciente sobre a impossibilidade de contratar com a Administração Municipal caso possua inscrição no Cadastro Informativo Municipal - CADIN MUNICIPAL.</w:t>
      </w:r>
    </w:p>
    <w:p w14:paraId="6BF00598" w14:textId="477B216A" w:rsidR="57A33421" w:rsidRPr="00461A4B" w:rsidRDefault="57A33421" w:rsidP="00813B55">
      <w:pPr>
        <w:tabs>
          <w:tab w:val="left" w:pos="1134"/>
          <w:tab w:val="left" w:pos="2268"/>
        </w:tabs>
        <w:spacing w:line="360" w:lineRule="auto"/>
        <w:ind w:left="851"/>
        <w:jc w:val="both"/>
        <w:rPr>
          <w:rFonts w:ascii="Calibri Light" w:hAnsi="Calibri Light" w:cs="Calibri Light"/>
          <w:sz w:val="21"/>
          <w:szCs w:val="21"/>
        </w:rPr>
      </w:pPr>
    </w:p>
    <w:p w14:paraId="7C35CA34" w14:textId="77777777" w:rsidR="001F2EDF" w:rsidRPr="00461A4B" w:rsidRDefault="001F2EDF" w:rsidP="00813B55">
      <w:pPr>
        <w:widowControl w:val="0"/>
        <w:spacing w:line="360" w:lineRule="auto"/>
        <w:jc w:val="right"/>
        <w:outlineLvl w:val="0"/>
        <w:rPr>
          <w:rFonts w:ascii="Calibri Light" w:hAnsi="Calibri Light" w:cs="Calibri Light"/>
          <w:b/>
          <w:bCs/>
          <w:snapToGrid w:val="0"/>
          <w:sz w:val="21"/>
          <w:szCs w:val="21"/>
        </w:rPr>
      </w:pPr>
      <w:r w:rsidRPr="00461A4B">
        <w:rPr>
          <w:rFonts w:ascii="Calibri Light" w:hAnsi="Calibri Light" w:cs="Calibri Light"/>
          <w:b/>
          <w:bCs/>
          <w:snapToGrid w:val="0"/>
          <w:sz w:val="21"/>
          <w:szCs w:val="21"/>
        </w:rPr>
        <w:t>(local do estabelecimento) ,     de                          de 20..</w:t>
      </w:r>
    </w:p>
    <w:p w14:paraId="369B37BC" w14:textId="77777777" w:rsidR="001F2EDF" w:rsidRPr="00461A4B" w:rsidRDefault="001F2EDF" w:rsidP="00813B55">
      <w:pPr>
        <w:widowControl w:val="0"/>
        <w:spacing w:line="360" w:lineRule="auto"/>
        <w:jc w:val="both"/>
        <w:outlineLvl w:val="0"/>
        <w:rPr>
          <w:rFonts w:ascii="Calibri Light" w:hAnsi="Calibri Light" w:cs="Calibri Light"/>
          <w:snapToGrid w:val="0"/>
          <w:sz w:val="21"/>
          <w:szCs w:val="21"/>
        </w:rPr>
      </w:pPr>
    </w:p>
    <w:p w14:paraId="7BB5F119" w14:textId="6A504D72" w:rsidR="001F2EDF" w:rsidRPr="00461A4B" w:rsidRDefault="001F2EDF" w:rsidP="00813B55">
      <w:pPr>
        <w:widowControl w:val="0"/>
        <w:spacing w:line="360" w:lineRule="auto"/>
        <w:jc w:val="center"/>
        <w:outlineLvl w:val="0"/>
        <w:rPr>
          <w:rFonts w:ascii="Calibri Light" w:hAnsi="Calibri Light" w:cs="Calibri Light"/>
          <w:snapToGrid w:val="0"/>
          <w:sz w:val="21"/>
          <w:szCs w:val="21"/>
        </w:rPr>
      </w:pPr>
      <w:r w:rsidRPr="00461A4B">
        <w:rPr>
          <w:rFonts w:ascii="Calibri Light" w:hAnsi="Calibri Light" w:cs="Calibri Light"/>
          <w:snapToGrid w:val="0"/>
          <w:sz w:val="21"/>
          <w:szCs w:val="21"/>
        </w:rPr>
        <w:t>Representante Legal/Procurador</w:t>
      </w:r>
    </w:p>
    <w:p w14:paraId="0DEF4911" w14:textId="77777777" w:rsidR="001F2EDF" w:rsidRPr="00461A4B" w:rsidRDefault="001F2EDF" w:rsidP="00813B55">
      <w:pPr>
        <w:spacing w:line="360" w:lineRule="auto"/>
        <w:jc w:val="center"/>
        <w:rPr>
          <w:rFonts w:ascii="Calibri Light" w:hAnsi="Calibri Light" w:cs="Calibri Light"/>
          <w:sz w:val="21"/>
          <w:szCs w:val="21"/>
        </w:rPr>
      </w:pPr>
      <w:r w:rsidRPr="00461A4B">
        <w:rPr>
          <w:rFonts w:ascii="Calibri Light" w:hAnsi="Calibri Light" w:cs="Calibri Light"/>
          <w:sz w:val="21"/>
          <w:szCs w:val="21"/>
        </w:rPr>
        <w:t>(nome completo, cargo ou função e assinatura do representante legal/procurador)</w:t>
      </w:r>
    </w:p>
    <w:p w14:paraId="3E7421B0" w14:textId="319FB05C" w:rsidR="57A33421" w:rsidRDefault="57A33421" w:rsidP="00813B55">
      <w:pPr>
        <w:spacing w:line="360" w:lineRule="auto"/>
        <w:jc w:val="center"/>
        <w:rPr>
          <w:rFonts w:ascii="Calibri Light" w:hAnsi="Calibri Light" w:cs="Calibri Light"/>
          <w:sz w:val="21"/>
          <w:szCs w:val="21"/>
        </w:rPr>
      </w:pPr>
    </w:p>
    <w:p w14:paraId="0E3A2C43" w14:textId="77777777" w:rsidR="00461A4B" w:rsidRDefault="00461A4B" w:rsidP="00813B55">
      <w:pPr>
        <w:spacing w:line="360" w:lineRule="auto"/>
        <w:jc w:val="center"/>
        <w:rPr>
          <w:rFonts w:ascii="Calibri Light" w:hAnsi="Calibri Light" w:cs="Calibri Light"/>
          <w:sz w:val="21"/>
          <w:szCs w:val="21"/>
        </w:rPr>
      </w:pPr>
    </w:p>
    <w:p w14:paraId="42C82E11" w14:textId="77777777" w:rsidR="00461A4B" w:rsidRDefault="00461A4B" w:rsidP="00813B55">
      <w:pPr>
        <w:spacing w:line="360" w:lineRule="auto"/>
        <w:jc w:val="center"/>
        <w:rPr>
          <w:rFonts w:ascii="Calibri Light" w:hAnsi="Calibri Light" w:cs="Calibri Light"/>
          <w:sz w:val="21"/>
          <w:szCs w:val="21"/>
        </w:rPr>
      </w:pPr>
    </w:p>
    <w:p w14:paraId="42E32306" w14:textId="77777777" w:rsidR="00461A4B" w:rsidRDefault="00461A4B" w:rsidP="00813B55">
      <w:pPr>
        <w:spacing w:line="360" w:lineRule="auto"/>
        <w:jc w:val="center"/>
        <w:rPr>
          <w:rFonts w:ascii="Calibri Light" w:hAnsi="Calibri Light" w:cs="Calibri Light"/>
          <w:sz w:val="21"/>
          <w:szCs w:val="21"/>
        </w:rPr>
      </w:pPr>
    </w:p>
    <w:p w14:paraId="4AFC1506" w14:textId="77777777" w:rsidR="00461A4B" w:rsidRPr="00461A4B" w:rsidRDefault="00461A4B" w:rsidP="00813B55">
      <w:pPr>
        <w:spacing w:line="360" w:lineRule="auto"/>
        <w:jc w:val="center"/>
        <w:rPr>
          <w:rFonts w:ascii="Calibri Light" w:hAnsi="Calibri Light" w:cs="Calibri Light"/>
          <w:sz w:val="21"/>
          <w:szCs w:val="21"/>
        </w:rPr>
      </w:pPr>
    </w:p>
    <w:p w14:paraId="07905FB6" w14:textId="77777777" w:rsidR="00FF6AB3" w:rsidRPr="00461A4B" w:rsidRDefault="00FF6AB3" w:rsidP="00813B55">
      <w:pPr>
        <w:spacing w:line="360" w:lineRule="auto"/>
        <w:rPr>
          <w:rFonts w:ascii="Calibri Light" w:hAnsi="Calibri Light" w:cs="Calibri Light"/>
          <w:b/>
          <w:bCs/>
          <w:sz w:val="21"/>
          <w:szCs w:val="21"/>
        </w:rPr>
      </w:pPr>
    </w:p>
    <w:p w14:paraId="18C0B497" w14:textId="77777777" w:rsidR="00B63442" w:rsidRPr="00461A4B" w:rsidRDefault="00B63442" w:rsidP="00B63442">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b/>
          <w:sz w:val="21"/>
          <w:szCs w:val="21"/>
        </w:rPr>
        <w:lastRenderedPageBreak/>
        <w:t>PREGÃO ELETRÔNICO Nº: 926079-XX/2026</w:t>
      </w:r>
    </w:p>
    <w:p w14:paraId="33DCC824" w14:textId="77777777" w:rsidR="00B63442" w:rsidRPr="00461A4B" w:rsidRDefault="00B63442" w:rsidP="00B63442">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b/>
          <w:sz w:val="21"/>
          <w:szCs w:val="21"/>
        </w:rPr>
        <w:t>PROCESSO: 6029.2026/0014658-1</w:t>
      </w:r>
    </w:p>
    <w:p w14:paraId="337E3371" w14:textId="77777777" w:rsidR="00097923" w:rsidRPr="00461A4B" w:rsidRDefault="00097923" w:rsidP="00097923">
      <w:pPr>
        <w:spacing w:line="360" w:lineRule="auto"/>
        <w:jc w:val="center"/>
        <w:rPr>
          <w:rFonts w:ascii="Calibri Light" w:hAnsi="Calibri Light" w:cs="Calibri Light"/>
          <w:b/>
          <w:bCs/>
          <w:sz w:val="21"/>
          <w:szCs w:val="21"/>
        </w:rPr>
      </w:pPr>
    </w:p>
    <w:p w14:paraId="0B884C86" w14:textId="47DCBA31"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 xml:space="preserve">ANEXO </w:t>
      </w:r>
      <w:r w:rsidR="00146879" w:rsidRPr="00461A4B">
        <w:rPr>
          <w:rFonts w:ascii="Calibri Light" w:hAnsi="Calibri Light" w:cs="Calibri Light"/>
          <w:b/>
          <w:bCs/>
          <w:sz w:val="21"/>
          <w:szCs w:val="21"/>
        </w:rPr>
        <w:t>I</w:t>
      </w:r>
      <w:r w:rsidRPr="00461A4B">
        <w:rPr>
          <w:rFonts w:ascii="Calibri Light" w:hAnsi="Calibri Light" w:cs="Calibri Light"/>
          <w:b/>
          <w:bCs/>
          <w:sz w:val="21"/>
          <w:szCs w:val="21"/>
        </w:rPr>
        <w:t>V</w:t>
      </w:r>
    </w:p>
    <w:p w14:paraId="06EC5553"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CRITÉRIOS DE ANÁLISE ECONÔMICO-FINANCEIRA</w:t>
      </w:r>
    </w:p>
    <w:p w14:paraId="3391FDD0"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sz w:val="21"/>
          <w:szCs w:val="21"/>
        </w:rPr>
        <w:t>(BALANÇO PATRIMONIAL)</w:t>
      </w:r>
    </w:p>
    <w:p w14:paraId="02C2D1EF"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(especificar os coeficientes para cada um dos índices)</w:t>
      </w:r>
      <w:r w:rsidRPr="00461A4B">
        <w:rPr>
          <w:rFonts w:ascii="Calibri Light" w:hAnsi="Calibri Light" w:cs="Calibri Light"/>
          <w:sz w:val="21"/>
          <w:szCs w:val="21"/>
        </w:rPr>
        <w:t xml:space="preserve">. </w:t>
      </w:r>
    </w:p>
    <w:p w14:paraId="06FC683D" w14:textId="77777777" w:rsidR="00097923" w:rsidRPr="00461A4B" w:rsidRDefault="00097923" w:rsidP="00097923">
      <w:pPr>
        <w:spacing w:line="360" w:lineRule="auto"/>
        <w:jc w:val="center"/>
        <w:rPr>
          <w:rFonts w:ascii="Calibri Light" w:hAnsi="Calibri Light" w:cs="Calibri Light"/>
          <w:sz w:val="21"/>
          <w:szCs w:val="21"/>
        </w:rPr>
      </w:pPr>
    </w:p>
    <w:p w14:paraId="1C37984C"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sz w:val="21"/>
          <w:szCs w:val="21"/>
        </w:rPr>
        <w:t>A situação econômica e financeira da licitante será aferida mediante a apresentação do balanço patrimonial do exercício anterior ao da realização do certame licitatório e dos índices de: Liquidez Geral (LG), Liquidez Corrente (LC), e Solvência Geral (SG).</w:t>
      </w:r>
    </w:p>
    <w:p w14:paraId="1BDA658F" w14:textId="77777777" w:rsidR="00097923" w:rsidRPr="00461A4B" w:rsidRDefault="00097923" w:rsidP="00097923">
      <w:pPr>
        <w:spacing w:line="360" w:lineRule="auto"/>
        <w:jc w:val="center"/>
        <w:rPr>
          <w:rFonts w:ascii="Calibri Light" w:hAnsi="Calibri Light" w:cs="Calibri Light"/>
          <w:b/>
          <w:bCs/>
          <w:sz w:val="21"/>
          <w:szCs w:val="21"/>
        </w:rPr>
      </w:pPr>
    </w:p>
    <w:p w14:paraId="2476CDE5" w14:textId="77777777" w:rsidR="00097923" w:rsidRPr="00461A4B" w:rsidRDefault="00097923" w:rsidP="00097923">
      <w:pPr>
        <w:spacing w:line="360" w:lineRule="auto"/>
        <w:jc w:val="center"/>
        <w:rPr>
          <w:rFonts w:ascii="Calibri Light" w:hAnsi="Calibri Light" w:cs="Calibri Light"/>
          <w:b/>
          <w:bCs/>
          <w:sz w:val="21"/>
          <w:szCs w:val="21"/>
        </w:rPr>
      </w:pPr>
    </w:p>
    <w:tbl>
      <w:tblPr>
        <w:tblW w:w="0" w:type="auto"/>
        <w:jc w:val="center"/>
        <w:tblLayout w:type="fixed"/>
        <w:tblLook w:val="04A0" w:firstRow="1" w:lastRow="0" w:firstColumn="1" w:lastColumn="0" w:noHBand="0" w:noVBand="1"/>
      </w:tblPr>
      <w:tblGrid>
        <w:gridCol w:w="3314"/>
        <w:gridCol w:w="236"/>
        <w:gridCol w:w="4413"/>
        <w:gridCol w:w="236"/>
        <w:gridCol w:w="397"/>
        <w:gridCol w:w="586"/>
      </w:tblGrid>
      <w:tr w:rsidR="00097923" w:rsidRPr="00461A4B" w14:paraId="3ADBF88E" w14:textId="77777777">
        <w:trPr>
          <w:trHeight w:val="300"/>
          <w:jc w:val="center"/>
        </w:trPr>
        <w:tc>
          <w:tcPr>
            <w:tcW w:w="3314" w:type="dxa"/>
            <w:vMerge w:val="restart"/>
            <w:vAlign w:val="center"/>
            <w:hideMark/>
          </w:tcPr>
          <w:p w14:paraId="7CC58917"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Índice de Liquidez Geral (LG)</w:t>
            </w:r>
            <w:r w:rsidRPr="00461A4B">
              <w:rPr>
                <w:rFonts w:ascii="Calibri Light" w:hAnsi="Calibri Light" w:cs="Calibri Light"/>
                <w:sz w:val="21"/>
                <w:szCs w:val="21"/>
              </w:rPr>
              <w:t>:</w:t>
            </w:r>
          </w:p>
        </w:tc>
        <w:tc>
          <w:tcPr>
            <w:tcW w:w="222" w:type="dxa"/>
            <w:vMerge w:val="restart"/>
            <w:vAlign w:val="center"/>
          </w:tcPr>
          <w:p w14:paraId="41293712" w14:textId="77777777" w:rsidR="00097923" w:rsidRPr="00461A4B" w:rsidRDefault="00097923" w:rsidP="00097923">
            <w:pPr>
              <w:spacing w:line="360" w:lineRule="auto"/>
              <w:jc w:val="center"/>
              <w:rPr>
                <w:rFonts w:ascii="Calibri Light" w:hAnsi="Calibri Light" w:cs="Calibri Light"/>
                <w:b/>
                <w:bCs/>
                <w:sz w:val="21"/>
                <w:szCs w:val="21"/>
              </w:rPr>
            </w:pPr>
          </w:p>
        </w:tc>
        <w:tc>
          <w:tcPr>
            <w:tcW w:w="4413" w:type="dxa"/>
            <w:tcBorders>
              <w:top w:val="nil"/>
              <w:left w:val="nil"/>
              <w:bottom w:val="single" w:sz="4" w:space="0" w:color="000000" w:themeColor="text1"/>
              <w:right w:val="nil"/>
            </w:tcBorders>
            <w:vAlign w:val="center"/>
            <w:hideMark/>
          </w:tcPr>
          <w:p w14:paraId="65328B92"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i/>
                <w:iCs/>
                <w:sz w:val="21"/>
                <w:szCs w:val="21"/>
              </w:rPr>
              <w:t>Ativo Circulante + Ativo Realizável à Longo</w:t>
            </w:r>
          </w:p>
        </w:tc>
        <w:tc>
          <w:tcPr>
            <w:tcW w:w="222" w:type="dxa"/>
            <w:vMerge w:val="restart"/>
            <w:vAlign w:val="center"/>
          </w:tcPr>
          <w:p w14:paraId="5F215EAB" w14:textId="77777777" w:rsidR="00097923" w:rsidRPr="00461A4B" w:rsidRDefault="00097923" w:rsidP="00097923">
            <w:pPr>
              <w:spacing w:line="360" w:lineRule="auto"/>
              <w:jc w:val="center"/>
              <w:rPr>
                <w:rFonts w:ascii="Calibri Light" w:hAnsi="Calibri Light" w:cs="Calibri Light"/>
                <w:b/>
                <w:bCs/>
                <w:sz w:val="21"/>
                <w:szCs w:val="21"/>
              </w:rPr>
            </w:pPr>
          </w:p>
        </w:tc>
        <w:tc>
          <w:tcPr>
            <w:tcW w:w="397" w:type="dxa"/>
            <w:vMerge w:val="restart"/>
            <w:vAlign w:val="center"/>
            <w:hideMark/>
          </w:tcPr>
          <w:p w14:paraId="1E399EEA"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w:t>
            </w:r>
          </w:p>
        </w:tc>
        <w:tc>
          <w:tcPr>
            <w:tcW w:w="586" w:type="dxa"/>
            <w:vMerge w:val="restart"/>
            <w:vAlign w:val="center"/>
            <w:hideMark/>
          </w:tcPr>
          <w:p w14:paraId="239233DA" w14:textId="26CBE87E" w:rsidR="00097923" w:rsidRPr="00461A4B" w:rsidRDefault="00324C4F"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1</w:t>
            </w:r>
          </w:p>
        </w:tc>
      </w:tr>
      <w:tr w:rsidR="00097923" w:rsidRPr="00461A4B" w14:paraId="4F485123" w14:textId="77777777">
        <w:trPr>
          <w:trHeight w:val="300"/>
          <w:jc w:val="center"/>
        </w:trPr>
        <w:tc>
          <w:tcPr>
            <w:tcW w:w="3314" w:type="dxa"/>
            <w:vMerge/>
            <w:vAlign w:val="center"/>
            <w:hideMark/>
          </w:tcPr>
          <w:p w14:paraId="23DB2891" w14:textId="77777777" w:rsidR="00097923" w:rsidRPr="00461A4B" w:rsidRDefault="00097923" w:rsidP="00097923">
            <w:pPr>
              <w:spacing w:line="360" w:lineRule="auto"/>
              <w:jc w:val="center"/>
              <w:rPr>
                <w:rFonts w:ascii="Calibri Light" w:hAnsi="Calibri Light" w:cs="Calibri Light"/>
                <w:sz w:val="21"/>
                <w:szCs w:val="21"/>
              </w:rPr>
            </w:pPr>
          </w:p>
        </w:tc>
        <w:tc>
          <w:tcPr>
            <w:tcW w:w="222" w:type="dxa"/>
            <w:vMerge/>
            <w:vAlign w:val="center"/>
            <w:hideMark/>
          </w:tcPr>
          <w:p w14:paraId="29B0195F" w14:textId="77777777" w:rsidR="00097923" w:rsidRPr="00461A4B" w:rsidRDefault="00097923" w:rsidP="00097923">
            <w:pPr>
              <w:spacing w:line="360" w:lineRule="auto"/>
              <w:jc w:val="center"/>
              <w:rPr>
                <w:rFonts w:ascii="Calibri Light" w:hAnsi="Calibri Light" w:cs="Calibri Light"/>
                <w:b/>
                <w:bCs/>
                <w:sz w:val="21"/>
                <w:szCs w:val="21"/>
              </w:rPr>
            </w:pPr>
          </w:p>
        </w:tc>
        <w:tc>
          <w:tcPr>
            <w:tcW w:w="4413" w:type="dxa"/>
            <w:tcBorders>
              <w:top w:val="single" w:sz="4" w:space="0" w:color="000000" w:themeColor="text1"/>
              <w:left w:val="nil"/>
              <w:bottom w:val="nil"/>
              <w:right w:val="nil"/>
            </w:tcBorders>
            <w:vAlign w:val="center"/>
            <w:hideMark/>
          </w:tcPr>
          <w:p w14:paraId="63CA0B0E"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i/>
                <w:iCs/>
                <w:sz w:val="21"/>
                <w:szCs w:val="21"/>
              </w:rPr>
              <w:t>Passivo Circulante + Passivo Não Circulante</w:t>
            </w:r>
          </w:p>
        </w:tc>
        <w:tc>
          <w:tcPr>
            <w:tcW w:w="222" w:type="dxa"/>
            <w:vMerge/>
            <w:vAlign w:val="center"/>
            <w:hideMark/>
          </w:tcPr>
          <w:p w14:paraId="5917051B" w14:textId="77777777" w:rsidR="00097923" w:rsidRPr="00461A4B" w:rsidRDefault="00097923" w:rsidP="00097923">
            <w:pPr>
              <w:spacing w:line="360" w:lineRule="auto"/>
              <w:jc w:val="center"/>
              <w:rPr>
                <w:rFonts w:ascii="Calibri Light" w:hAnsi="Calibri Light" w:cs="Calibri Light"/>
                <w:b/>
                <w:bCs/>
                <w:sz w:val="21"/>
                <w:szCs w:val="21"/>
              </w:rPr>
            </w:pPr>
          </w:p>
        </w:tc>
        <w:tc>
          <w:tcPr>
            <w:tcW w:w="397" w:type="dxa"/>
            <w:vMerge/>
            <w:vAlign w:val="center"/>
            <w:hideMark/>
          </w:tcPr>
          <w:p w14:paraId="632BC1A9" w14:textId="77777777" w:rsidR="00097923" w:rsidRPr="00461A4B" w:rsidRDefault="00097923" w:rsidP="00097923">
            <w:pPr>
              <w:spacing w:line="360" w:lineRule="auto"/>
              <w:jc w:val="center"/>
              <w:rPr>
                <w:rFonts w:ascii="Calibri Light" w:hAnsi="Calibri Light" w:cs="Calibri Light"/>
                <w:sz w:val="21"/>
                <w:szCs w:val="21"/>
              </w:rPr>
            </w:pPr>
          </w:p>
        </w:tc>
        <w:tc>
          <w:tcPr>
            <w:tcW w:w="586" w:type="dxa"/>
            <w:vMerge/>
            <w:vAlign w:val="center"/>
            <w:hideMark/>
          </w:tcPr>
          <w:p w14:paraId="20B15CF8" w14:textId="77777777" w:rsidR="00097923" w:rsidRPr="00461A4B" w:rsidRDefault="00097923" w:rsidP="00097923">
            <w:pPr>
              <w:spacing w:line="360" w:lineRule="auto"/>
              <w:jc w:val="center"/>
              <w:rPr>
                <w:rFonts w:ascii="Calibri Light" w:hAnsi="Calibri Light" w:cs="Calibri Light"/>
                <w:sz w:val="21"/>
                <w:szCs w:val="21"/>
              </w:rPr>
            </w:pPr>
          </w:p>
        </w:tc>
      </w:tr>
    </w:tbl>
    <w:p w14:paraId="245D8AA7" w14:textId="77777777" w:rsidR="00097923" w:rsidRPr="00461A4B" w:rsidRDefault="00097923" w:rsidP="00097923">
      <w:pPr>
        <w:spacing w:line="360" w:lineRule="auto"/>
        <w:jc w:val="center"/>
        <w:rPr>
          <w:rFonts w:ascii="Calibri Light" w:hAnsi="Calibri Light" w:cs="Calibri Light"/>
          <w:b/>
          <w:bCs/>
          <w:sz w:val="21"/>
          <w:szCs w:val="21"/>
        </w:rPr>
      </w:pPr>
    </w:p>
    <w:p w14:paraId="339CE177" w14:textId="77777777" w:rsidR="00097923" w:rsidRPr="00461A4B" w:rsidRDefault="00097923" w:rsidP="00097923">
      <w:pPr>
        <w:spacing w:line="360" w:lineRule="auto"/>
        <w:jc w:val="center"/>
        <w:rPr>
          <w:rFonts w:ascii="Calibri Light" w:hAnsi="Calibri Light" w:cs="Calibri Light"/>
          <w:b/>
          <w:bCs/>
          <w:sz w:val="21"/>
          <w:szCs w:val="21"/>
        </w:rPr>
      </w:pPr>
    </w:p>
    <w:tbl>
      <w:tblPr>
        <w:tblW w:w="0" w:type="auto"/>
        <w:jc w:val="center"/>
        <w:tblLayout w:type="fixed"/>
        <w:tblLook w:val="04A0" w:firstRow="1" w:lastRow="0" w:firstColumn="1" w:lastColumn="0" w:noHBand="0" w:noVBand="1"/>
      </w:tblPr>
      <w:tblGrid>
        <w:gridCol w:w="3500"/>
        <w:gridCol w:w="236"/>
        <w:gridCol w:w="4180"/>
        <w:gridCol w:w="236"/>
        <w:gridCol w:w="397"/>
        <w:gridCol w:w="586"/>
      </w:tblGrid>
      <w:tr w:rsidR="00097923" w:rsidRPr="00461A4B" w14:paraId="2B2370EA" w14:textId="77777777">
        <w:trPr>
          <w:trHeight w:val="300"/>
          <w:jc w:val="center"/>
        </w:trPr>
        <w:tc>
          <w:tcPr>
            <w:tcW w:w="3500" w:type="dxa"/>
            <w:vMerge w:val="restart"/>
            <w:vAlign w:val="center"/>
            <w:hideMark/>
          </w:tcPr>
          <w:p w14:paraId="24825FEF"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Índice de Liquidez Corrente (LC)</w:t>
            </w:r>
            <w:r w:rsidRPr="00461A4B">
              <w:rPr>
                <w:rFonts w:ascii="Calibri Light" w:hAnsi="Calibri Light" w:cs="Calibri Light"/>
                <w:sz w:val="21"/>
                <w:szCs w:val="21"/>
              </w:rPr>
              <w:t>:</w:t>
            </w:r>
          </w:p>
        </w:tc>
        <w:tc>
          <w:tcPr>
            <w:tcW w:w="236" w:type="dxa"/>
            <w:vMerge w:val="restart"/>
            <w:vAlign w:val="center"/>
          </w:tcPr>
          <w:p w14:paraId="38A7152A" w14:textId="77777777" w:rsidR="00097923" w:rsidRPr="00461A4B" w:rsidRDefault="00097923" w:rsidP="00097923">
            <w:pPr>
              <w:spacing w:line="360" w:lineRule="auto"/>
              <w:jc w:val="center"/>
              <w:rPr>
                <w:rFonts w:ascii="Calibri Light" w:hAnsi="Calibri Light" w:cs="Calibri Light"/>
                <w:b/>
                <w:bCs/>
                <w:sz w:val="21"/>
                <w:szCs w:val="21"/>
              </w:rPr>
            </w:pPr>
          </w:p>
        </w:tc>
        <w:tc>
          <w:tcPr>
            <w:tcW w:w="4180" w:type="dxa"/>
            <w:tcBorders>
              <w:top w:val="nil"/>
              <w:left w:val="nil"/>
              <w:bottom w:val="single" w:sz="4" w:space="0" w:color="000000" w:themeColor="text1"/>
              <w:right w:val="nil"/>
            </w:tcBorders>
            <w:vAlign w:val="center"/>
            <w:hideMark/>
          </w:tcPr>
          <w:p w14:paraId="7CE3AEB7"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i/>
                <w:iCs/>
                <w:sz w:val="21"/>
                <w:szCs w:val="21"/>
                <w:u w:val="single"/>
              </w:rPr>
              <w:t>Ativo   Circulante</w:t>
            </w:r>
          </w:p>
        </w:tc>
        <w:tc>
          <w:tcPr>
            <w:tcW w:w="236" w:type="dxa"/>
            <w:vMerge w:val="restart"/>
            <w:vAlign w:val="center"/>
          </w:tcPr>
          <w:p w14:paraId="45B2A71B" w14:textId="77777777" w:rsidR="00097923" w:rsidRPr="00461A4B" w:rsidRDefault="00097923" w:rsidP="00097923">
            <w:pPr>
              <w:spacing w:line="360" w:lineRule="auto"/>
              <w:jc w:val="center"/>
              <w:rPr>
                <w:rFonts w:ascii="Calibri Light" w:hAnsi="Calibri Light" w:cs="Calibri Light"/>
                <w:b/>
                <w:bCs/>
                <w:sz w:val="21"/>
                <w:szCs w:val="21"/>
              </w:rPr>
            </w:pPr>
          </w:p>
        </w:tc>
        <w:tc>
          <w:tcPr>
            <w:tcW w:w="397" w:type="dxa"/>
            <w:vMerge w:val="restart"/>
            <w:vAlign w:val="center"/>
            <w:hideMark/>
          </w:tcPr>
          <w:p w14:paraId="71C17DC3"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w:t>
            </w:r>
          </w:p>
        </w:tc>
        <w:tc>
          <w:tcPr>
            <w:tcW w:w="586" w:type="dxa"/>
            <w:vMerge w:val="restart"/>
            <w:vAlign w:val="center"/>
            <w:hideMark/>
          </w:tcPr>
          <w:p w14:paraId="2702A292" w14:textId="3E568EB0" w:rsidR="00097923" w:rsidRPr="00461A4B" w:rsidRDefault="00324C4F"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1</w:t>
            </w:r>
          </w:p>
        </w:tc>
      </w:tr>
      <w:tr w:rsidR="00097923" w:rsidRPr="00461A4B" w14:paraId="1AE897C7" w14:textId="77777777">
        <w:trPr>
          <w:trHeight w:val="300"/>
          <w:jc w:val="center"/>
        </w:trPr>
        <w:tc>
          <w:tcPr>
            <w:tcW w:w="3500" w:type="dxa"/>
            <w:vMerge/>
            <w:vAlign w:val="center"/>
            <w:hideMark/>
          </w:tcPr>
          <w:p w14:paraId="09AF8B7D" w14:textId="77777777" w:rsidR="00097923" w:rsidRPr="00461A4B" w:rsidRDefault="00097923" w:rsidP="00097923">
            <w:pPr>
              <w:spacing w:line="360" w:lineRule="auto"/>
              <w:jc w:val="center"/>
              <w:rPr>
                <w:rFonts w:ascii="Calibri Light" w:hAnsi="Calibri Light" w:cs="Calibri Light"/>
                <w:sz w:val="21"/>
                <w:szCs w:val="21"/>
              </w:rPr>
            </w:pPr>
          </w:p>
        </w:tc>
        <w:tc>
          <w:tcPr>
            <w:tcW w:w="236" w:type="dxa"/>
            <w:vMerge/>
            <w:vAlign w:val="center"/>
            <w:hideMark/>
          </w:tcPr>
          <w:p w14:paraId="2E870304" w14:textId="77777777" w:rsidR="00097923" w:rsidRPr="00461A4B" w:rsidRDefault="00097923" w:rsidP="00097923">
            <w:pPr>
              <w:spacing w:line="360" w:lineRule="auto"/>
              <w:jc w:val="center"/>
              <w:rPr>
                <w:rFonts w:ascii="Calibri Light" w:hAnsi="Calibri Light" w:cs="Calibri Light"/>
                <w:b/>
                <w:bCs/>
                <w:sz w:val="21"/>
                <w:szCs w:val="21"/>
              </w:rPr>
            </w:pPr>
          </w:p>
        </w:tc>
        <w:tc>
          <w:tcPr>
            <w:tcW w:w="4180" w:type="dxa"/>
            <w:tcBorders>
              <w:top w:val="single" w:sz="4" w:space="0" w:color="000000" w:themeColor="text1"/>
              <w:left w:val="nil"/>
              <w:bottom w:val="nil"/>
              <w:right w:val="nil"/>
            </w:tcBorders>
            <w:vAlign w:val="center"/>
            <w:hideMark/>
          </w:tcPr>
          <w:p w14:paraId="0C8B8AAC"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i/>
                <w:iCs/>
                <w:sz w:val="21"/>
                <w:szCs w:val="21"/>
              </w:rPr>
              <w:t>Passivo Circulante</w:t>
            </w:r>
          </w:p>
        </w:tc>
        <w:tc>
          <w:tcPr>
            <w:tcW w:w="236" w:type="dxa"/>
            <w:vMerge/>
            <w:vAlign w:val="center"/>
            <w:hideMark/>
          </w:tcPr>
          <w:p w14:paraId="60539045" w14:textId="77777777" w:rsidR="00097923" w:rsidRPr="00461A4B" w:rsidRDefault="00097923" w:rsidP="00097923">
            <w:pPr>
              <w:spacing w:line="360" w:lineRule="auto"/>
              <w:jc w:val="center"/>
              <w:rPr>
                <w:rFonts w:ascii="Calibri Light" w:hAnsi="Calibri Light" w:cs="Calibri Light"/>
                <w:b/>
                <w:bCs/>
                <w:sz w:val="21"/>
                <w:szCs w:val="21"/>
              </w:rPr>
            </w:pPr>
          </w:p>
        </w:tc>
        <w:tc>
          <w:tcPr>
            <w:tcW w:w="397" w:type="dxa"/>
            <w:vMerge/>
            <w:vAlign w:val="center"/>
            <w:hideMark/>
          </w:tcPr>
          <w:p w14:paraId="00D29238" w14:textId="77777777" w:rsidR="00097923" w:rsidRPr="00461A4B" w:rsidRDefault="00097923" w:rsidP="00097923">
            <w:pPr>
              <w:spacing w:line="360" w:lineRule="auto"/>
              <w:jc w:val="center"/>
              <w:rPr>
                <w:rFonts w:ascii="Calibri Light" w:hAnsi="Calibri Light" w:cs="Calibri Light"/>
                <w:sz w:val="21"/>
                <w:szCs w:val="21"/>
              </w:rPr>
            </w:pPr>
          </w:p>
        </w:tc>
        <w:tc>
          <w:tcPr>
            <w:tcW w:w="586" w:type="dxa"/>
            <w:vMerge/>
            <w:vAlign w:val="center"/>
            <w:hideMark/>
          </w:tcPr>
          <w:p w14:paraId="29401815" w14:textId="77777777" w:rsidR="00097923" w:rsidRPr="00461A4B" w:rsidRDefault="00097923" w:rsidP="00097923">
            <w:pPr>
              <w:spacing w:line="360" w:lineRule="auto"/>
              <w:jc w:val="center"/>
              <w:rPr>
                <w:rFonts w:ascii="Calibri Light" w:hAnsi="Calibri Light" w:cs="Calibri Light"/>
                <w:sz w:val="21"/>
                <w:szCs w:val="21"/>
              </w:rPr>
            </w:pPr>
          </w:p>
        </w:tc>
      </w:tr>
    </w:tbl>
    <w:p w14:paraId="68136A78" w14:textId="77777777" w:rsidR="00097923" w:rsidRPr="00461A4B" w:rsidRDefault="00097923" w:rsidP="00097923">
      <w:pPr>
        <w:spacing w:line="360" w:lineRule="auto"/>
        <w:jc w:val="center"/>
        <w:rPr>
          <w:rFonts w:ascii="Calibri Light" w:hAnsi="Calibri Light" w:cs="Calibri Light"/>
          <w:b/>
          <w:bCs/>
          <w:sz w:val="21"/>
          <w:szCs w:val="21"/>
        </w:rPr>
      </w:pPr>
    </w:p>
    <w:p w14:paraId="4BE8767D" w14:textId="77777777" w:rsidR="00097923" w:rsidRPr="00461A4B" w:rsidRDefault="00097923" w:rsidP="00097923">
      <w:pPr>
        <w:spacing w:line="360" w:lineRule="auto"/>
        <w:jc w:val="center"/>
        <w:rPr>
          <w:rFonts w:ascii="Calibri Light" w:hAnsi="Calibri Light" w:cs="Calibri Light"/>
          <w:b/>
          <w:bCs/>
          <w:sz w:val="21"/>
          <w:szCs w:val="21"/>
        </w:rPr>
      </w:pPr>
    </w:p>
    <w:tbl>
      <w:tblPr>
        <w:tblW w:w="0" w:type="auto"/>
        <w:jc w:val="center"/>
        <w:tblLayout w:type="fixed"/>
        <w:tblLook w:val="04A0" w:firstRow="1" w:lastRow="0" w:firstColumn="1" w:lastColumn="0" w:noHBand="0" w:noVBand="1"/>
      </w:tblPr>
      <w:tblGrid>
        <w:gridCol w:w="3308"/>
        <w:gridCol w:w="236"/>
        <w:gridCol w:w="4413"/>
        <w:gridCol w:w="236"/>
        <w:gridCol w:w="397"/>
        <w:gridCol w:w="586"/>
      </w:tblGrid>
      <w:tr w:rsidR="00097923" w:rsidRPr="00461A4B" w14:paraId="3F1820F4" w14:textId="77777777">
        <w:trPr>
          <w:trHeight w:val="300"/>
          <w:jc w:val="center"/>
        </w:trPr>
        <w:tc>
          <w:tcPr>
            <w:tcW w:w="3308" w:type="dxa"/>
            <w:vMerge w:val="restart"/>
            <w:vAlign w:val="center"/>
            <w:hideMark/>
          </w:tcPr>
          <w:p w14:paraId="3016895B"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Índice de Solvência Geral (ISG</w:t>
            </w:r>
            <w:r w:rsidRPr="00461A4B">
              <w:rPr>
                <w:rFonts w:ascii="Calibri Light" w:hAnsi="Calibri Light" w:cs="Calibri Light"/>
                <w:b/>
                <w:bCs/>
                <w:i/>
                <w:iCs/>
                <w:sz w:val="21"/>
                <w:szCs w:val="21"/>
              </w:rPr>
              <w:t>)</w:t>
            </w:r>
            <w:r w:rsidRPr="00461A4B">
              <w:rPr>
                <w:rFonts w:ascii="Calibri Light" w:hAnsi="Calibri Light" w:cs="Calibri Light"/>
                <w:i/>
                <w:iCs/>
                <w:sz w:val="21"/>
                <w:szCs w:val="21"/>
              </w:rPr>
              <w:t>:</w:t>
            </w:r>
          </w:p>
        </w:tc>
        <w:tc>
          <w:tcPr>
            <w:tcW w:w="222" w:type="dxa"/>
            <w:vMerge w:val="restart"/>
            <w:vAlign w:val="center"/>
          </w:tcPr>
          <w:p w14:paraId="6BA029C5" w14:textId="77777777" w:rsidR="00097923" w:rsidRPr="00461A4B" w:rsidRDefault="00097923" w:rsidP="00097923">
            <w:pPr>
              <w:spacing w:line="360" w:lineRule="auto"/>
              <w:jc w:val="center"/>
              <w:rPr>
                <w:rFonts w:ascii="Calibri Light" w:hAnsi="Calibri Light" w:cs="Calibri Light"/>
                <w:b/>
                <w:bCs/>
                <w:sz w:val="21"/>
                <w:szCs w:val="21"/>
              </w:rPr>
            </w:pPr>
          </w:p>
        </w:tc>
        <w:tc>
          <w:tcPr>
            <w:tcW w:w="4413" w:type="dxa"/>
            <w:tcBorders>
              <w:top w:val="nil"/>
              <w:left w:val="nil"/>
              <w:bottom w:val="single" w:sz="4" w:space="0" w:color="000000" w:themeColor="text1"/>
              <w:right w:val="nil"/>
            </w:tcBorders>
            <w:vAlign w:val="center"/>
            <w:hideMark/>
          </w:tcPr>
          <w:p w14:paraId="7A6F4FDE"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i/>
                <w:iCs/>
                <w:sz w:val="21"/>
                <w:szCs w:val="21"/>
                <w:u w:val="single"/>
              </w:rPr>
              <w:t>Ativo Total</w:t>
            </w:r>
          </w:p>
        </w:tc>
        <w:tc>
          <w:tcPr>
            <w:tcW w:w="222" w:type="dxa"/>
            <w:vMerge w:val="restart"/>
            <w:vAlign w:val="center"/>
          </w:tcPr>
          <w:p w14:paraId="1B57E7AB" w14:textId="77777777" w:rsidR="00097923" w:rsidRPr="00461A4B" w:rsidRDefault="00097923" w:rsidP="00097923">
            <w:pPr>
              <w:spacing w:line="360" w:lineRule="auto"/>
              <w:jc w:val="center"/>
              <w:rPr>
                <w:rFonts w:ascii="Calibri Light" w:hAnsi="Calibri Light" w:cs="Calibri Light"/>
                <w:b/>
                <w:bCs/>
                <w:sz w:val="21"/>
                <w:szCs w:val="21"/>
              </w:rPr>
            </w:pPr>
          </w:p>
        </w:tc>
        <w:tc>
          <w:tcPr>
            <w:tcW w:w="397" w:type="dxa"/>
            <w:vMerge w:val="restart"/>
            <w:vAlign w:val="center"/>
            <w:hideMark/>
          </w:tcPr>
          <w:p w14:paraId="165F53E1"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w:t>
            </w:r>
          </w:p>
        </w:tc>
        <w:tc>
          <w:tcPr>
            <w:tcW w:w="586" w:type="dxa"/>
            <w:vMerge w:val="restart"/>
            <w:vAlign w:val="center"/>
            <w:hideMark/>
          </w:tcPr>
          <w:p w14:paraId="6221A086" w14:textId="5CC104D3" w:rsidR="00097923" w:rsidRPr="00461A4B" w:rsidRDefault="00324C4F" w:rsidP="00097923">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1</w:t>
            </w:r>
          </w:p>
        </w:tc>
      </w:tr>
      <w:tr w:rsidR="00097923" w:rsidRPr="00461A4B" w14:paraId="23F49467" w14:textId="77777777">
        <w:trPr>
          <w:trHeight w:val="300"/>
          <w:jc w:val="center"/>
        </w:trPr>
        <w:tc>
          <w:tcPr>
            <w:tcW w:w="3308" w:type="dxa"/>
            <w:vMerge/>
            <w:vAlign w:val="center"/>
            <w:hideMark/>
          </w:tcPr>
          <w:p w14:paraId="1BB4F62D" w14:textId="77777777" w:rsidR="00097923" w:rsidRPr="00461A4B" w:rsidRDefault="00097923" w:rsidP="00097923">
            <w:pPr>
              <w:spacing w:line="360" w:lineRule="auto"/>
              <w:jc w:val="center"/>
              <w:rPr>
                <w:rFonts w:ascii="Calibri Light" w:hAnsi="Calibri Light" w:cs="Calibri Light"/>
                <w:sz w:val="21"/>
                <w:szCs w:val="21"/>
              </w:rPr>
            </w:pPr>
          </w:p>
        </w:tc>
        <w:tc>
          <w:tcPr>
            <w:tcW w:w="222" w:type="dxa"/>
            <w:vMerge/>
            <w:vAlign w:val="center"/>
            <w:hideMark/>
          </w:tcPr>
          <w:p w14:paraId="0854E568" w14:textId="77777777" w:rsidR="00097923" w:rsidRPr="00461A4B" w:rsidRDefault="00097923" w:rsidP="00097923">
            <w:pPr>
              <w:spacing w:line="360" w:lineRule="auto"/>
              <w:jc w:val="center"/>
              <w:rPr>
                <w:rFonts w:ascii="Calibri Light" w:hAnsi="Calibri Light" w:cs="Calibri Light"/>
                <w:b/>
                <w:bCs/>
                <w:sz w:val="21"/>
                <w:szCs w:val="21"/>
              </w:rPr>
            </w:pPr>
          </w:p>
        </w:tc>
        <w:tc>
          <w:tcPr>
            <w:tcW w:w="4413" w:type="dxa"/>
            <w:tcBorders>
              <w:top w:val="single" w:sz="4" w:space="0" w:color="000000" w:themeColor="text1"/>
              <w:left w:val="nil"/>
              <w:bottom w:val="nil"/>
              <w:right w:val="nil"/>
            </w:tcBorders>
            <w:vAlign w:val="center"/>
            <w:hideMark/>
          </w:tcPr>
          <w:p w14:paraId="3BF17E14" w14:textId="77777777" w:rsidR="00097923" w:rsidRPr="00461A4B" w:rsidRDefault="00097923" w:rsidP="00097923">
            <w:pPr>
              <w:spacing w:line="360" w:lineRule="auto"/>
              <w:jc w:val="center"/>
              <w:rPr>
                <w:rFonts w:ascii="Calibri Light" w:hAnsi="Calibri Light" w:cs="Calibri Light"/>
                <w:sz w:val="21"/>
                <w:szCs w:val="21"/>
              </w:rPr>
            </w:pPr>
            <w:r w:rsidRPr="00461A4B">
              <w:rPr>
                <w:rFonts w:ascii="Calibri Light" w:hAnsi="Calibri Light" w:cs="Calibri Light"/>
                <w:i/>
                <w:iCs/>
                <w:sz w:val="21"/>
                <w:szCs w:val="21"/>
              </w:rPr>
              <w:t>Passivo Circulante + Passivo Não Circulante</w:t>
            </w:r>
          </w:p>
        </w:tc>
        <w:tc>
          <w:tcPr>
            <w:tcW w:w="222" w:type="dxa"/>
            <w:vMerge/>
            <w:vAlign w:val="center"/>
            <w:hideMark/>
          </w:tcPr>
          <w:p w14:paraId="3A7EA10E" w14:textId="77777777" w:rsidR="00097923" w:rsidRPr="00461A4B" w:rsidRDefault="00097923" w:rsidP="00097923">
            <w:pPr>
              <w:spacing w:line="360" w:lineRule="auto"/>
              <w:jc w:val="center"/>
              <w:rPr>
                <w:rFonts w:ascii="Calibri Light" w:hAnsi="Calibri Light" w:cs="Calibri Light"/>
                <w:b/>
                <w:bCs/>
                <w:sz w:val="21"/>
                <w:szCs w:val="21"/>
              </w:rPr>
            </w:pPr>
          </w:p>
        </w:tc>
        <w:tc>
          <w:tcPr>
            <w:tcW w:w="397" w:type="dxa"/>
            <w:vMerge/>
            <w:vAlign w:val="center"/>
            <w:hideMark/>
          </w:tcPr>
          <w:p w14:paraId="26F55D1F" w14:textId="77777777" w:rsidR="00097923" w:rsidRPr="00461A4B" w:rsidRDefault="00097923" w:rsidP="00097923">
            <w:pPr>
              <w:spacing w:line="360" w:lineRule="auto"/>
              <w:jc w:val="center"/>
              <w:rPr>
                <w:rFonts w:ascii="Calibri Light" w:hAnsi="Calibri Light" w:cs="Calibri Light"/>
                <w:sz w:val="21"/>
                <w:szCs w:val="21"/>
              </w:rPr>
            </w:pPr>
          </w:p>
        </w:tc>
        <w:tc>
          <w:tcPr>
            <w:tcW w:w="586" w:type="dxa"/>
            <w:vMerge/>
            <w:vAlign w:val="center"/>
            <w:hideMark/>
          </w:tcPr>
          <w:p w14:paraId="2E02293B" w14:textId="77777777" w:rsidR="00097923" w:rsidRPr="00461A4B" w:rsidRDefault="00097923" w:rsidP="00097923">
            <w:pPr>
              <w:spacing w:line="360" w:lineRule="auto"/>
              <w:jc w:val="center"/>
              <w:rPr>
                <w:rFonts w:ascii="Calibri Light" w:hAnsi="Calibri Light" w:cs="Calibri Light"/>
                <w:sz w:val="21"/>
                <w:szCs w:val="21"/>
              </w:rPr>
            </w:pPr>
          </w:p>
        </w:tc>
      </w:tr>
    </w:tbl>
    <w:p w14:paraId="78EDF055" w14:textId="77777777" w:rsidR="00097923" w:rsidRPr="00461A4B" w:rsidRDefault="00097923" w:rsidP="00097923">
      <w:pPr>
        <w:spacing w:line="360" w:lineRule="auto"/>
        <w:jc w:val="center"/>
        <w:rPr>
          <w:rFonts w:ascii="Calibri Light" w:hAnsi="Calibri Light" w:cs="Calibri Light"/>
          <w:b/>
          <w:sz w:val="21"/>
          <w:szCs w:val="21"/>
        </w:rPr>
      </w:pPr>
    </w:p>
    <w:p w14:paraId="0538B280" w14:textId="77777777" w:rsidR="00097923" w:rsidRPr="00461A4B" w:rsidRDefault="00097923" w:rsidP="00097923">
      <w:pPr>
        <w:spacing w:line="360" w:lineRule="auto"/>
        <w:jc w:val="center"/>
        <w:rPr>
          <w:rFonts w:ascii="Calibri Light" w:hAnsi="Calibri Light" w:cs="Calibri Light"/>
          <w:sz w:val="21"/>
          <w:szCs w:val="21"/>
        </w:rPr>
      </w:pPr>
    </w:p>
    <w:p w14:paraId="5C15CCA7" w14:textId="77777777" w:rsidR="000926D9" w:rsidRPr="00461A4B" w:rsidRDefault="000926D9" w:rsidP="00097923">
      <w:pPr>
        <w:rPr>
          <w:rFonts w:ascii="Calibri Light" w:hAnsi="Calibri Light" w:cs="Calibri Light"/>
          <w:sz w:val="21"/>
          <w:szCs w:val="21"/>
        </w:rPr>
      </w:pPr>
    </w:p>
    <w:p w14:paraId="0D492DCA" w14:textId="77777777" w:rsidR="00E550F6" w:rsidRPr="00461A4B" w:rsidRDefault="00E550F6" w:rsidP="00097923">
      <w:pPr>
        <w:rPr>
          <w:rFonts w:ascii="Calibri Light" w:hAnsi="Calibri Light" w:cs="Calibri Light"/>
          <w:sz w:val="21"/>
          <w:szCs w:val="21"/>
        </w:rPr>
      </w:pPr>
    </w:p>
    <w:p w14:paraId="61783FE7" w14:textId="77777777" w:rsidR="00E550F6" w:rsidRPr="00461A4B" w:rsidRDefault="00E550F6" w:rsidP="00097923">
      <w:pPr>
        <w:rPr>
          <w:rFonts w:ascii="Calibri Light" w:hAnsi="Calibri Light" w:cs="Calibri Light"/>
          <w:sz w:val="21"/>
          <w:szCs w:val="21"/>
        </w:rPr>
      </w:pPr>
    </w:p>
    <w:p w14:paraId="5A26264C" w14:textId="77777777" w:rsidR="00E550F6" w:rsidRPr="00461A4B" w:rsidRDefault="00E550F6" w:rsidP="00097923">
      <w:pPr>
        <w:rPr>
          <w:rFonts w:ascii="Calibri Light" w:hAnsi="Calibri Light" w:cs="Calibri Light"/>
          <w:sz w:val="21"/>
          <w:szCs w:val="21"/>
        </w:rPr>
      </w:pPr>
    </w:p>
    <w:p w14:paraId="59607C69" w14:textId="77777777" w:rsidR="00E550F6" w:rsidRPr="00461A4B" w:rsidRDefault="00E550F6" w:rsidP="00097923">
      <w:pPr>
        <w:rPr>
          <w:rFonts w:ascii="Calibri Light" w:hAnsi="Calibri Light" w:cs="Calibri Light"/>
          <w:sz w:val="21"/>
          <w:szCs w:val="21"/>
        </w:rPr>
      </w:pPr>
    </w:p>
    <w:p w14:paraId="22D725FE" w14:textId="77777777" w:rsidR="00E550F6" w:rsidRPr="00461A4B" w:rsidRDefault="00E550F6" w:rsidP="00097923">
      <w:pPr>
        <w:rPr>
          <w:rFonts w:ascii="Calibri Light" w:hAnsi="Calibri Light" w:cs="Calibri Light"/>
          <w:sz w:val="21"/>
          <w:szCs w:val="21"/>
        </w:rPr>
      </w:pPr>
    </w:p>
    <w:p w14:paraId="53396ADE" w14:textId="77777777" w:rsidR="00E550F6" w:rsidRPr="00461A4B" w:rsidRDefault="00E550F6" w:rsidP="00097923">
      <w:pPr>
        <w:rPr>
          <w:rFonts w:ascii="Calibri Light" w:hAnsi="Calibri Light" w:cs="Calibri Light"/>
          <w:sz w:val="21"/>
          <w:szCs w:val="21"/>
        </w:rPr>
      </w:pPr>
    </w:p>
    <w:p w14:paraId="26095D4E" w14:textId="77777777" w:rsidR="00E550F6" w:rsidRPr="00461A4B" w:rsidRDefault="00E550F6" w:rsidP="00097923">
      <w:pPr>
        <w:rPr>
          <w:rFonts w:ascii="Calibri Light" w:hAnsi="Calibri Light" w:cs="Calibri Light"/>
          <w:sz w:val="21"/>
          <w:szCs w:val="21"/>
        </w:rPr>
      </w:pPr>
    </w:p>
    <w:p w14:paraId="40D03EC8" w14:textId="77777777" w:rsidR="00E550F6" w:rsidRDefault="00E550F6" w:rsidP="00097923">
      <w:pPr>
        <w:rPr>
          <w:rFonts w:ascii="Calibri Light" w:hAnsi="Calibri Light" w:cs="Calibri Light"/>
          <w:sz w:val="21"/>
          <w:szCs w:val="21"/>
        </w:rPr>
      </w:pPr>
    </w:p>
    <w:p w14:paraId="206CC951" w14:textId="77777777" w:rsidR="00461A4B" w:rsidRDefault="00461A4B" w:rsidP="00097923">
      <w:pPr>
        <w:rPr>
          <w:rFonts w:ascii="Calibri Light" w:hAnsi="Calibri Light" w:cs="Calibri Light"/>
          <w:sz w:val="21"/>
          <w:szCs w:val="21"/>
        </w:rPr>
      </w:pPr>
    </w:p>
    <w:p w14:paraId="63C190CE" w14:textId="77777777" w:rsidR="00461A4B" w:rsidRDefault="00461A4B" w:rsidP="00097923">
      <w:pPr>
        <w:rPr>
          <w:rFonts w:ascii="Calibri Light" w:hAnsi="Calibri Light" w:cs="Calibri Light"/>
          <w:sz w:val="21"/>
          <w:szCs w:val="21"/>
        </w:rPr>
      </w:pPr>
    </w:p>
    <w:p w14:paraId="2728E6E5" w14:textId="77777777" w:rsidR="00461A4B" w:rsidRDefault="00461A4B" w:rsidP="00097923">
      <w:pPr>
        <w:rPr>
          <w:rFonts w:ascii="Calibri Light" w:hAnsi="Calibri Light" w:cs="Calibri Light"/>
          <w:sz w:val="21"/>
          <w:szCs w:val="21"/>
        </w:rPr>
      </w:pPr>
    </w:p>
    <w:p w14:paraId="0186B2BF" w14:textId="77777777" w:rsidR="00461A4B" w:rsidRDefault="00461A4B" w:rsidP="00097923">
      <w:pPr>
        <w:rPr>
          <w:rFonts w:ascii="Calibri Light" w:hAnsi="Calibri Light" w:cs="Calibri Light"/>
          <w:sz w:val="21"/>
          <w:szCs w:val="21"/>
        </w:rPr>
      </w:pPr>
    </w:p>
    <w:p w14:paraId="0A7A9F23" w14:textId="77777777" w:rsidR="00461A4B" w:rsidRDefault="00461A4B" w:rsidP="00097923">
      <w:pPr>
        <w:rPr>
          <w:rFonts w:ascii="Calibri Light" w:hAnsi="Calibri Light" w:cs="Calibri Light"/>
          <w:sz w:val="21"/>
          <w:szCs w:val="21"/>
        </w:rPr>
      </w:pPr>
    </w:p>
    <w:p w14:paraId="0018D8EB" w14:textId="77777777" w:rsidR="00461A4B" w:rsidRPr="00461A4B" w:rsidRDefault="00461A4B" w:rsidP="00097923">
      <w:pPr>
        <w:rPr>
          <w:rFonts w:ascii="Calibri Light" w:hAnsi="Calibri Light" w:cs="Calibri Light"/>
          <w:sz w:val="21"/>
          <w:szCs w:val="21"/>
        </w:rPr>
      </w:pPr>
    </w:p>
    <w:p w14:paraId="00CC1B88" w14:textId="77777777" w:rsidR="00E550F6" w:rsidRPr="00461A4B" w:rsidRDefault="00E550F6" w:rsidP="00097923">
      <w:pPr>
        <w:rPr>
          <w:rFonts w:ascii="Calibri Light" w:hAnsi="Calibri Light" w:cs="Calibri Light"/>
          <w:sz w:val="21"/>
          <w:szCs w:val="21"/>
        </w:rPr>
      </w:pPr>
    </w:p>
    <w:p w14:paraId="63EC78E0" w14:textId="2DD223FF" w:rsidR="00E550F6" w:rsidRPr="00461A4B" w:rsidRDefault="00E550F6" w:rsidP="00E550F6">
      <w:pPr>
        <w:spacing w:line="360" w:lineRule="auto"/>
        <w:jc w:val="center"/>
        <w:rPr>
          <w:rFonts w:ascii="Calibri Light" w:hAnsi="Calibri Light" w:cs="Calibri Light"/>
          <w:sz w:val="21"/>
          <w:szCs w:val="21"/>
        </w:rPr>
      </w:pPr>
      <w:r w:rsidRPr="00461A4B">
        <w:rPr>
          <w:rFonts w:ascii="Calibri Light" w:hAnsi="Calibri Light" w:cs="Calibri Light"/>
          <w:b/>
          <w:bCs/>
          <w:sz w:val="21"/>
          <w:szCs w:val="21"/>
        </w:rPr>
        <w:t>ANEXO V – MINUTA DO CONTRATO</w:t>
      </w:r>
    </w:p>
    <w:p w14:paraId="544CC76C" w14:textId="77777777" w:rsidR="00E550F6" w:rsidRPr="00461A4B" w:rsidRDefault="00E550F6" w:rsidP="00097923">
      <w:pPr>
        <w:rPr>
          <w:rFonts w:ascii="Calibri Light" w:hAnsi="Calibri Light" w:cs="Calibri Light"/>
          <w:sz w:val="21"/>
          <w:szCs w:val="21"/>
        </w:rPr>
      </w:pPr>
    </w:p>
    <w:p w14:paraId="3D22EBE7" w14:textId="77777777" w:rsidR="009D1AC7" w:rsidRPr="00461A4B" w:rsidRDefault="009D1AC7" w:rsidP="00EE0143">
      <w:pPr>
        <w:spacing w:line="360" w:lineRule="auto"/>
        <w:jc w:val="both"/>
        <w:rPr>
          <w:rFonts w:ascii="Calibri Light" w:eastAsia="Tahoma" w:hAnsi="Calibri Light" w:cs="Calibri Light"/>
          <w:b/>
          <w:bCs/>
          <w:sz w:val="21"/>
          <w:szCs w:val="21"/>
        </w:rPr>
      </w:pPr>
    </w:p>
    <w:p w14:paraId="1E5767B7" w14:textId="5FF10A3F" w:rsidR="00F65F8E" w:rsidRPr="00461A4B" w:rsidRDefault="00F65F8E" w:rsidP="00EE0143">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TERMO DE CONTRATO Nº </w:t>
      </w:r>
      <w:r w:rsidRPr="00461A4B">
        <w:rPr>
          <w:rFonts w:ascii="Calibri Light" w:eastAsia="Tahoma" w:hAnsi="Calibri Light" w:cs="Calibri Light"/>
          <w:sz w:val="21"/>
          <w:szCs w:val="21"/>
        </w:rPr>
        <w:t>[●]</w:t>
      </w:r>
      <w:r w:rsidRPr="00461A4B">
        <w:rPr>
          <w:rFonts w:ascii="Calibri Light" w:eastAsia="Tahoma" w:hAnsi="Calibri Light" w:cs="Calibri Light"/>
          <w:b/>
          <w:bCs/>
          <w:sz w:val="21"/>
          <w:szCs w:val="21"/>
        </w:rPr>
        <w:t>/</w:t>
      </w:r>
      <w:r w:rsidRPr="00461A4B">
        <w:rPr>
          <w:rFonts w:ascii="Calibri Light" w:eastAsia="Tahoma" w:hAnsi="Calibri Light" w:cs="Calibri Light"/>
          <w:sz w:val="21"/>
          <w:szCs w:val="21"/>
        </w:rPr>
        <w:t xml:space="preserve"> </w:t>
      </w:r>
    </w:p>
    <w:p w14:paraId="1A328C88" w14:textId="77777777" w:rsidR="00F65F8E" w:rsidRPr="00461A4B" w:rsidRDefault="00F65F8E" w:rsidP="00EE0143">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PROCESSO ELETRÔNICO Nº </w:t>
      </w:r>
      <w:r w:rsidRPr="00461A4B">
        <w:rPr>
          <w:rFonts w:ascii="Calibri Light" w:eastAsia="Tahoma" w:hAnsi="Calibri Light" w:cs="Calibri Light"/>
          <w:sz w:val="21"/>
          <w:szCs w:val="21"/>
        </w:rPr>
        <w:t xml:space="preserve">[●] </w:t>
      </w:r>
    </w:p>
    <w:p w14:paraId="39AC37F1" w14:textId="04922763" w:rsidR="00F65F8E" w:rsidRPr="00461A4B" w:rsidRDefault="00F65F8E" w:rsidP="00EE0143">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CONTRATANTE: </w:t>
      </w:r>
      <w:r w:rsidR="00EE0143" w:rsidRPr="00461A4B">
        <w:rPr>
          <w:rFonts w:ascii="Calibri Light" w:eastAsia="Tahoma" w:hAnsi="Calibri Light" w:cs="Calibri Light"/>
          <w:sz w:val="21"/>
          <w:szCs w:val="21"/>
        </w:rPr>
        <w:t>Secretaria Municipal de Segurança Urbana</w:t>
      </w:r>
      <w:r w:rsidRPr="00461A4B">
        <w:rPr>
          <w:rFonts w:ascii="Calibri Light" w:eastAsia="Tahoma" w:hAnsi="Calibri Light" w:cs="Calibri Light"/>
          <w:sz w:val="21"/>
          <w:szCs w:val="21"/>
        </w:rPr>
        <w:t xml:space="preserve"> </w:t>
      </w:r>
    </w:p>
    <w:p w14:paraId="35D1FE78" w14:textId="77777777" w:rsidR="00F65F8E" w:rsidRPr="00461A4B" w:rsidRDefault="00F65F8E" w:rsidP="00EE0143">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CONTRATADA: </w:t>
      </w:r>
      <w:r w:rsidRPr="00461A4B">
        <w:rPr>
          <w:rFonts w:ascii="Calibri Light" w:eastAsia="Tahoma" w:hAnsi="Calibri Light" w:cs="Calibri Light"/>
          <w:sz w:val="21"/>
          <w:szCs w:val="21"/>
        </w:rPr>
        <w:t xml:space="preserve">[●] </w:t>
      </w:r>
    </w:p>
    <w:p w14:paraId="541C02DB" w14:textId="77777777" w:rsidR="00F65F8E" w:rsidRPr="00461A4B" w:rsidRDefault="00F65F8E" w:rsidP="00EE0143">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CNPJ Nº </w:t>
      </w:r>
      <w:r w:rsidRPr="00461A4B">
        <w:rPr>
          <w:rFonts w:ascii="Calibri Light" w:eastAsia="Tahoma" w:hAnsi="Calibri Light" w:cs="Calibri Light"/>
          <w:sz w:val="21"/>
          <w:szCs w:val="21"/>
        </w:rPr>
        <w:t xml:space="preserve">[●] </w:t>
      </w:r>
    </w:p>
    <w:p w14:paraId="78C05DE3" w14:textId="7BFF7085" w:rsidR="00F65F8E" w:rsidRPr="00461A4B" w:rsidRDefault="00EE0143" w:rsidP="00EE0143">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O</w:t>
      </w:r>
      <w:r w:rsidR="00F65F8E" w:rsidRPr="00461A4B">
        <w:rPr>
          <w:rFonts w:ascii="Calibri Light" w:eastAsia="Tahoma" w:hAnsi="Calibri Light" w:cs="Calibri Light"/>
          <w:b/>
          <w:bCs/>
          <w:sz w:val="21"/>
          <w:szCs w:val="21"/>
        </w:rPr>
        <w:t xml:space="preserve">BJETO: </w:t>
      </w:r>
      <w:r w:rsidR="009D1AC7" w:rsidRPr="00461A4B">
        <w:rPr>
          <w:rFonts w:ascii="Calibri Light" w:hAnsi="Calibri Light" w:cs="Calibri Light"/>
          <w:sz w:val="21"/>
          <w:szCs w:val="21"/>
        </w:rPr>
        <w:t>Contratação de empresa especializada para prestação de Serviço Especializado de Apoio com Monitoramento Aéreo Tripulado.</w:t>
      </w:r>
      <w:r w:rsidR="00F65F8E" w:rsidRPr="00461A4B">
        <w:rPr>
          <w:rFonts w:ascii="Calibri Light" w:eastAsia="Tahoma" w:hAnsi="Calibri Light" w:cs="Calibri Light"/>
          <w:sz w:val="21"/>
          <w:szCs w:val="21"/>
        </w:rPr>
        <w:t xml:space="preserve"> </w:t>
      </w:r>
    </w:p>
    <w:p w14:paraId="299C6C4A" w14:textId="3AB279D6" w:rsidR="00F65F8E" w:rsidRPr="00461A4B" w:rsidRDefault="00EE0143" w:rsidP="00EE0143">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V</w:t>
      </w:r>
      <w:r w:rsidR="00F65F8E" w:rsidRPr="00461A4B">
        <w:rPr>
          <w:rFonts w:ascii="Calibri Light" w:eastAsia="Tahoma" w:hAnsi="Calibri Light" w:cs="Calibri Light"/>
          <w:b/>
          <w:bCs/>
          <w:sz w:val="21"/>
          <w:szCs w:val="21"/>
        </w:rPr>
        <w:t xml:space="preserve">ALOR </w:t>
      </w:r>
      <w:r w:rsidRPr="00461A4B">
        <w:rPr>
          <w:rFonts w:ascii="Calibri Light" w:eastAsia="Tahoma" w:hAnsi="Calibri Light" w:cs="Calibri Light"/>
          <w:b/>
          <w:bCs/>
          <w:sz w:val="21"/>
          <w:szCs w:val="21"/>
        </w:rPr>
        <w:t>MENSAL</w:t>
      </w:r>
      <w:r w:rsidR="00F65F8E" w:rsidRPr="00461A4B">
        <w:rPr>
          <w:rFonts w:ascii="Calibri Light" w:eastAsia="Tahoma" w:hAnsi="Calibri Light" w:cs="Calibri Light"/>
          <w:b/>
          <w:bCs/>
          <w:sz w:val="21"/>
          <w:szCs w:val="21"/>
        </w:rPr>
        <w:t xml:space="preserve">: </w:t>
      </w:r>
      <w:r w:rsidR="00F65F8E" w:rsidRPr="00461A4B">
        <w:rPr>
          <w:rFonts w:ascii="Calibri Light" w:eastAsia="Tahoma" w:hAnsi="Calibri Light" w:cs="Calibri Light"/>
          <w:sz w:val="21"/>
          <w:szCs w:val="21"/>
        </w:rPr>
        <w:t xml:space="preserve">R$ [●] ([●]). </w:t>
      </w:r>
    </w:p>
    <w:p w14:paraId="70F32573" w14:textId="73F7BDD5" w:rsidR="00F65F8E" w:rsidRPr="00461A4B" w:rsidRDefault="00F65F8E" w:rsidP="00EE0143">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 xml:space="preserve">VALOR </w:t>
      </w:r>
      <w:r w:rsidR="00EE0143" w:rsidRPr="00461A4B">
        <w:rPr>
          <w:rFonts w:ascii="Calibri Light" w:eastAsia="Tahoma" w:hAnsi="Calibri Light" w:cs="Calibri Light"/>
          <w:b/>
          <w:bCs/>
          <w:sz w:val="21"/>
          <w:szCs w:val="21"/>
        </w:rPr>
        <w:t>ANUAL</w:t>
      </w:r>
      <w:r w:rsidRPr="00461A4B">
        <w:rPr>
          <w:rFonts w:ascii="Calibri Light" w:eastAsia="Tahoma" w:hAnsi="Calibri Light" w:cs="Calibri Light"/>
          <w:b/>
          <w:bCs/>
          <w:sz w:val="21"/>
          <w:szCs w:val="21"/>
        </w:rPr>
        <w:t xml:space="preserve">: </w:t>
      </w:r>
      <w:r w:rsidRPr="00461A4B">
        <w:rPr>
          <w:rFonts w:ascii="Calibri Light" w:eastAsia="Tahoma" w:hAnsi="Calibri Light" w:cs="Calibri Light"/>
          <w:sz w:val="21"/>
          <w:szCs w:val="21"/>
        </w:rPr>
        <w:t xml:space="preserve">R$ [●] ([●]). </w:t>
      </w:r>
    </w:p>
    <w:p w14:paraId="3F201FCF" w14:textId="012964DB" w:rsidR="00F65F8E" w:rsidRPr="00461A4B" w:rsidRDefault="00F65F8E" w:rsidP="00EE0143">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DOTAÇÃO ORÇAMENTÁRIA: </w:t>
      </w:r>
      <w:r w:rsidRPr="00461A4B">
        <w:rPr>
          <w:rFonts w:ascii="Calibri Light" w:eastAsia="Tahoma" w:hAnsi="Calibri Light" w:cs="Calibri Light"/>
          <w:sz w:val="21"/>
          <w:szCs w:val="21"/>
        </w:rPr>
        <w:t xml:space="preserve">[●] </w:t>
      </w:r>
    </w:p>
    <w:p w14:paraId="4E711F6A" w14:textId="77777777" w:rsidR="00F65F8E" w:rsidRPr="00461A4B" w:rsidRDefault="00F65F8E" w:rsidP="00EE0143">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NOTA(S) DE EMPENHO: </w:t>
      </w:r>
      <w:r w:rsidRPr="00461A4B">
        <w:rPr>
          <w:rFonts w:ascii="Calibri Light" w:eastAsia="Tahoma" w:hAnsi="Calibri Light" w:cs="Calibri Light"/>
          <w:sz w:val="21"/>
          <w:szCs w:val="21"/>
        </w:rPr>
        <w:t xml:space="preserve">[●] </w:t>
      </w:r>
    </w:p>
    <w:p w14:paraId="64CF0FD4" w14:textId="77777777" w:rsidR="00F65F8E" w:rsidRPr="00461A4B" w:rsidRDefault="00F65F8E" w:rsidP="00F65F8E">
      <w:pPr>
        <w:spacing w:line="276" w:lineRule="auto"/>
        <w:jc w:val="both"/>
        <w:rPr>
          <w:rFonts w:ascii="Calibri Light" w:eastAsia="Tahoma" w:hAnsi="Calibri Light" w:cs="Calibri Light"/>
          <w:sz w:val="21"/>
          <w:szCs w:val="21"/>
        </w:rPr>
      </w:pPr>
      <w:r w:rsidRPr="00461A4B">
        <w:rPr>
          <w:rFonts w:ascii="Calibri Light" w:eastAsia="Tahoma" w:hAnsi="Calibri Light" w:cs="Calibri Light"/>
          <w:sz w:val="21"/>
          <w:szCs w:val="21"/>
        </w:rPr>
        <w:t xml:space="preserve">  </w:t>
      </w:r>
    </w:p>
    <w:p w14:paraId="22C5301E" w14:textId="77777777" w:rsidR="009D1AC7" w:rsidRPr="00461A4B" w:rsidRDefault="009D1AC7" w:rsidP="00F65F8E">
      <w:pPr>
        <w:spacing w:line="276" w:lineRule="auto"/>
        <w:jc w:val="both"/>
        <w:rPr>
          <w:rFonts w:ascii="Calibri Light" w:eastAsia="Tahoma" w:hAnsi="Calibri Light" w:cs="Calibri Light"/>
          <w:sz w:val="21"/>
          <w:szCs w:val="21"/>
        </w:rPr>
      </w:pPr>
    </w:p>
    <w:p w14:paraId="769F2E8D" w14:textId="77777777" w:rsidR="00F65F8E" w:rsidRPr="00461A4B" w:rsidRDefault="00F65F8E" w:rsidP="00F65F8E">
      <w:pPr>
        <w:spacing w:line="276" w:lineRule="auto"/>
        <w:jc w:val="both"/>
        <w:rPr>
          <w:rFonts w:ascii="Calibri Light" w:hAnsi="Calibri Light" w:cs="Calibri Light"/>
          <w:sz w:val="21"/>
          <w:szCs w:val="21"/>
        </w:rPr>
      </w:pPr>
    </w:p>
    <w:p w14:paraId="5E6B889A" w14:textId="13521AAA" w:rsidR="00CF5101" w:rsidRPr="00461A4B" w:rsidRDefault="00CF5101" w:rsidP="00CF5101">
      <w:pPr>
        <w:spacing w:line="360" w:lineRule="auto"/>
        <w:ind w:right="142"/>
        <w:jc w:val="both"/>
        <w:rPr>
          <w:rFonts w:ascii="Calibri Light" w:eastAsia="Tahoma" w:hAnsi="Calibri Light" w:cs="Calibri Light"/>
          <w:sz w:val="21"/>
          <w:szCs w:val="21"/>
        </w:rPr>
      </w:pPr>
      <w:r w:rsidRPr="00461A4B">
        <w:rPr>
          <w:rFonts w:ascii="Calibri Light" w:eastAsia="Tahoma" w:hAnsi="Calibri Light" w:cs="Calibri Light"/>
          <w:sz w:val="21"/>
          <w:szCs w:val="21"/>
          <w:lang w:val="pt-PT"/>
        </w:rPr>
        <w:t xml:space="preserve">O Município de São Paulo – PMSP, através da </w:t>
      </w:r>
      <w:r w:rsidRPr="00461A4B">
        <w:rPr>
          <w:rFonts w:ascii="Calibri Light" w:eastAsia="Tahoma" w:hAnsi="Calibri Light" w:cs="Calibri Light"/>
          <w:b/>
          <w:bCs/>
          <w:sz w:val="21"/>
          <w:szCs w:val="21"/>
          <w:lang w:val="pt-PT"/>
        </w:rPr>
        <w:t>SECRETARIA MUNICIPAL DE SEGURANÇA URBANA</w:t>
      </w:r>
      <w:r w:rsidRPr="00461A4B">
        <w:rPr>
          <w:rFonts w:ascii="Calibri Light" w:eastAsia="Tahoma" w:hAnsi="Calibri Light" w:cs="Calibri Light"/>
          <w:sz w:val="21"/>
          <w:szCs w:val="21"/>
          <w:lang w:val="pt-PT"/>
        </w:rPr>
        <w:t xml:space="preserve">, inscrita no C.N.P.J. sob nº 05.245.375/0001-35, com sede na Rua da Consolação, 1379 – 12º andar – CEP: 01301-100 – Consolação – Telefone: (11) 3124.9310 - São Paulo / SP, neste ato, representada pela Sra. </w:t>
      </w:r>
      <w:r w:rsidRPr="00461A4B">
        <w:rPr>
          <w:rFonts w:ascii="Calibri Light" w:eastAsia="Tahoma" w:hAnsi="Calibri Light" w:cs="Calibri Light"/>
          <w:b/>
          <w:bCs/>
          <w:sz w:val="21"/>
          <w:szCs w:val="21"/>
          <w:lang w:val="pt-PT"/>
        </w:rPr>
        <w:t>Ana Carolina Wolff</w:t>
      </w:r>
      <w:r w:rsidRPr="00461A4B">
        <w:rPr>
          <w:rFonts w:ascii="Calibri Light" w:eastAsia="Tahoma" w:hAnsi="Calibri Light" w:cs="Calibri Light"/>
          <w:sz w:val="21"/>
          <w:szCs w:val="21"/>
          <w:lang w:val="pt-PT"/>
        </w:rPr>
        <w:t>, adiante designada apenas </w:t>
      </w:r>
      <w:r w:rsidRPr="00461A4B">
        <w:rPr>
          <w:rFonts w:ascii="Calibri Light" w:eastAsia="Tahoma" w:hAnsi="Calibri Light" w:cs="Calibri Light"/>
          <w:b/>
          <w:bCs/>
          <w:sz w:val="21"/>
          <w:szCs w:val="21"/>
          <w:lang w:val="pt-PT"/>
        </w:rPr>
        <w:t>CONTRATANTE</w:t>
      </w:r>
      <w:r w:rsidRPr="00461A4B">
        <w:rPr>
          <w:rFonts w:ascii="Calibri Light" w:eastAsia="Tahoma" w:hAnsi="Calibri Light" w:cs="Calibri Light"/>
          <w:sz w:val="21"/>
          <w:szCs w:val="21"/>
          <w:lang w:val="pt-PT"/>
        </w:rPr>
        <w:t xml:space="preserve"> e, a empresa </w:t>
      </w:r>
      <w:r w:rsidRPr="00461A4B">
        <w:rPr>
          <w:rFonts w:ascii="Calibri Light" w:eastAsia="Tahoma" w:hAnsi="Calibri Light" w:cs="Calibri Light"/>
          <w:sz w:val="21"/>
          <w:szCs w:val="21"/>
        </w:rPr>
        <w:t>..... (nome contratada), inscrito(a) no CNPJ/MF sob o nº ..... (</w:t>
      </w:r>
      <w:r w:rsidRPr="00461A4B">
        <w:rPr>
          <w:rFonts w:ascii="Calibri Light" w:eastAsia="Tahoma" w:hAnsi="Calibri Light" w:cs="Calibri Light"/>
          <w:i/>
          <w:iCs/>
          <w:sz w:val="21"/>
          <w:szCs w:val="21"/>
        </w:rPr>
        <w:t>número</w:t>
      </w:r>
      <w:r w:rsidRPr="00461A4B">
        <w:rPr>
          <w:rFonts w:ascii="Calibri Light" w:eastAsia="Tahoma" w:hAnsi="Calibri Light" w:cs="Calibri Light"/>
          <w:sz w:val="21"/>
          <w:szCs w:val="21"/>
        </w:rPr>
        <w:t xml:space="preserve">), sediado(a) na ..... </w:t>
      </w:r>
      <w:r w:rsidRPr="00461A4B">
        <w:rPr>
          <w:rFonts w:ascii="Calibri Light" w:eastAsia="Tahoma" w:hAnsi="Calibri Light" w:cs="Calibri Light"/>
          <w:i/>
          <w:iCs/>
          <w:sz w:val="21"/>
          <w:szCs w:val="21"/>
        </w:rPr>
        <w:t>(endereço)</w:t>
      </w:r>
      <w:r w:rsidRPr="00461A4B">
        <w:rPr>
          <w:rFonts w:ascii="Calibri Light" w:eastAsia="Tahoma" w:hAnsi="Calibri Light" w:cs="Calibri Light"/>
          <w:sz w:val="21"/>
          <w:szCs w:val="21"/>
        </w:rPr>
        <w:t xml:space="preserve">, doravante designada </w:t>
      </w:r>
      <w:r w:rsidRPr="00461A4B">
        <w:rPr>
          <w:rFonts w:ascii="Calibri Light" w:eastAsia="Tahoma" w:hAnsi="Calibri Light" w:cs="Calibri Light"/>
          <w:b/>
          <w:bCs/>
          <w:sz w:val="21"/>
          <w:szCs w:val="21"/>
        </w:rPr>
        <w:t>CONTRATADA</w:t>
      </w:r>
      <w:r w:rsidRPr="00461A4B">
        <w:rPr>
          <w:rFonts w:ascii="Calibri Light" w:eastAsia="Tahoma" w:hAnsi="Calibri Light" w:cs="Calibri Light"/>
          <w:sz w:val="21"/>
          <w:szCs w:val="21"/>
        </w:rPr>
        <w:t>, neste ato representado(a) por ..... (</w:t>
      </w:r>
      <w:r w:rsidRPr="00461A4B">
        <w:rPr>
          <w:rFonts w:ascii="Calibri Light" w:eastAsia="Tahoma" w:hAnsi="Calibri Light" w:cs="Calibri Light"/>
          <w:i/>
          <w:iCs/>
          <w:sz w:val="21"/>
          <w:szCs w:val="21"/>
        </w:rPr>
        <w:t>nome e função no contratado</w:t>
      </w:r>
      <w:r w:rsidRPr="00461A4B">
        <w:rPr>
          <w:rFonts w:ascii="Calibri Light" w:eastAsia="Tahoma" w:hAnsi="Calibri Light" w:cs="Calibri Light"/>
          <w:sz w:val="21"/>
          <w:szCs w:val="21"/>
        </w:rPr>
        <w:t>), conforme atos constitutivos da empresa e</w:t>
      </w:r>
      <w:r w:rsidRPr="00461A4B">
        <w:rPr>
          <w:rFonts w:ascii="Calibri Light" w:eastAsia="Tahoma" w:hAnsi="Calibri Light" w:cs="Calibri Light"/>
          <w:b/>
          <w:bCs/>
          <w:sz w:val="21"/>
          <w:szCs w:val="21"/>
        </w:rPr>
        <w:t xml:space="preserve"> </w:t>
      </w:r>
      <w:r w:rsidRPr="00461A4B">
        <w:rPr>
          <w:rFonts w:ascii="Calibri Light" w:eastAsia="Tahoma" w:hAnsi="Calibri Light" w:cs="Calibri Light"/>
          <w:sz w:val="21"/>
          <w:szCs w:val="21"/>
        </w:rPr>
        <w:t>procuração apresentada nos autos (</w:t>
      </w:r>
      <w:r w:rsidRPr="00461A4B">
        <w:rPr>
          <w:rFonts w:ascii="Calibri Light" w:eastAsia="Tahoma" w:hAnsi="Calibri Light" w:cs="Calibri Light"/>
          <w:i/>
          <w:iCs/>
          <w:sz w:val="21"/>
          <w:szCs w:val="21"/>
        </w:rPr>
        <w:t>se for o caso</w:t>
      </w:r>
      <w:r w:rsidRPr="00461A4B">
        <w:rPr>
          <w:rFonts w:ascii="Calibri Light" w:eastAsia="Tahoma" w:hAnsi="Calibri Light" w:cs="Calibri Light"/>
          <w:sz w:val="21"/>
          <w:szCs w:val="21"/>
        </w:rPr>
        <w:t xml:space="preserve">), tendo em vista o que consta no Processo nº </w:t>
      </w:r>
      <w:r w:rsidRPr="00461A4B">
        <w:rPr>
          <w:rFonts w:ascii="Calibri Light" w:hAnsi="Calibri Light" w:cs="Calibri Light"/>
          <w:b/>
          <w:sz w:val="21"/>
          <w:szCs w:val="21"/>
        </w:rPr>
        <w:t>6029.2026/0014658-1</w:t>
      </w:r>
      <w:r w:rsidRPr="00461A4B">
        <w:rPr>
          <w:rFonts w:ascii="Calibri Light" w:eastAsia="Tahoma" w:hAnsi="Calibri Light" w:cs="Calibri Light"/>
          <w:sz w:val="21"/>
          <w:szCs w:val="21"/>
        </w:rPr>
        <w:t xml:space="preserve"> e em observância às disposições da Lei Federal nº 14.133/2021, do Decreto Municipal nº 62.100/2022, Decreto Municipal nº 56.475/2015 e da Lei Complementar nº 123/2006, e demais normas aplicáveis, resolvem celebrar o presente Contrato, decorrente do(a) Pregão Eletrônico nº 9</w:t>
      </w:r>
      <w:r w:rsidR="001223E6">
        <w:rPr>
          <w:rFonts w:ascii="Calibri Light" w:eastAsia="Tahoma" w:hAnsi="Calibri Light" w:cs="Calibri Light"/>
          <w:sz w:val="21"/>
          <w:szCs w:val="21"/>
        </w:rPr>
        <w:t>26079</w:t>
      </w:r>
      <w:r w:rsidRPr="00461A4B">
        <w:rPr>
          <w:rFonts w:ascii="Calibri Light" w:eastAsia="Tahoma" w:hAnsi="Calibri Light" w:cs="Calibri Light"/>
          <w:sz w:val="21"/>
          <w:szCs w:val="21"/>
        </w:rPr>
        <w:t>0</w:t>
      </w:r>
      <w:r w:rsidR="001223E6">
        <w:rPr>
          <w:rFonts w:ascii="Calibri Light" w:eastAsia="Tahoma" w:hAnsi="Calibri Light" w:cs="Calibri Light"/>
          <w:sz w:val="21"/>
          <w:szCs w:val="21"/>
        </w:rPr>
        <w:t>-XX/2026</w:t>
      </w:r>
      <w:r w:rsidRPr="00461A4B">
        <w:rPr>
          <w:rFonts w:ascii="Calibri Light" w:eastAsia="Tahoma" w:hAnsi="Calibri Light" w:cs="Calibri Light"/>
          <w:sz w:val="21"/>
          <w:szCs w:val="21"/>
        </w:rPr>
        <w:t>, mediante as cláusulas e condições a seguir enunciadas.</w:t>
      </w:r>
    </w:p>
    <w:p w14:paraId="02299FB6" w14:textId="77777777" w:rsidR="00F65F8E" w:rsidRPr="00461A4B" w:rsidRDefault="00F65F8E" w:rsidP="00F65F8E">
      <w:pPr>
        <w:spacing w:line="276" w:lineRule="auto"/>
        <w:jc w:val="both"/>
        <w:rPr>
          <w:rFonts w:ascii="Calibri Light" w:eastAsia="Tahoma" w:hAnsi="Calibri Light" w:cs="Calibri Light"/>
          <w:sz w:val="21"/>
          <w:szCs w:val="21"/>
        </w:rPr>
      </w:pPr>
    </w:p>
    <w:p w14:paraId="11E0BA20" w14:textId="22E2B79F"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PRIMEIRA - OBJETO</w:t>
      </w:r>
    </w:p>
    <w:p w14:paraId="75510928" w14:textId="77777777" w:rsidR="00F65F8E" w:rsidRPr="00461A4B" w:rsidRDefault="00F65F8E" w:rsidP="00512702">
      <w:pPr>
        <w:pStyle w:val="PargrafodaLista"/>
        <w:spacing w:line="360" w:lineRule="auto"/>
        <w:ind w:left="4170"/>
        <w:jc w:val="both"/>
        <w:rPr>
          <w:rFonts w:ascii="Calibri Light" w:eastAsia="Tahoma" w:hAnsi="Calibri Light" w:cs="Calibri Light"/>
          <w:sz w:val="21"/>
          <w:szCs w:val="21"/>
        </w:rPr>
      </w:pPr>
      <w:r w:rsidRPr="00461A4B">
        <w:rPr>
          <w:rFonts w:ascii="Calibri Light" w:eastAsia="Tahoma" w:hAnsi="Calibri Light" w:cs="Calibri Light"/>
          <w:sz w:val="21"/>
          <w:szCs w:val="21"/>
        </w:rPr>
        <w:t xml:space="preserve"> </w:t>
      </w:r>
    </w:p>
    <w:p w14:paraId="40D948D4" w14:textId="2383826F" w:rsidR="00F65F8E" w:rsidRPr="00461A4B" w:rsidRDefault="00F65F8E" w:rsidP="00813B55">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1.1.</w:t>
      </w:r>
      <w:r w:rsidRPr="00461A4B">
        <w:rPr>
          <w:rFonts w:ascii="Calibri Light" w:eastAsia="Tahoma" w:hAnsi="Calibri Light" w:cs="Calibri Light"/>
          <w:sz w:val="21"/>
          <w:szCs w:val="21"/>
        </w:rPr>
        <w:t xml:space="preserve"> O objeto do presente contrato é</w:t>
      </w:r>
      <w:r w:rsidR="009D1AC7" w:rsidRPr="00461A4B">
        <w:rPr>
          <w:rFonts w:ascii="Calibri Light" w:eastAsia="Tahoma" w:hAnsi="Calibri Light" w:cs="Calibri Light"/>
          <w:sz w:val="21"/>
          <w:szCs w:val="21"/>
        </w:rPr>
        <w:t xml:space="preserve"> a</w:t>
      </w:r>
      <w:r w:rsidRPr="00461A4B">
        <w:rPr>
          <w:rFonts w:ascii="Calibri Light" w:eastAsia="Tahoma" w:hAnsi="Calibri Light" w:cs="Calibri Light"/>
          <w:sz w:val="21"/>
          <w:szCs w:val="21"/>
        </w:rPr>
        <w:t xml:space="preserve"> </w:t>
      </w:r>
      <w:r w:rsidR="009D1AC7" w:rsidRPr="00461A4B">
        <w:rPr>
          <w:rFonts w:ascii="Calibri Light" w:hAnsi="Calibri Light" w:cs="Calibri Light"/>
          <w:b/>
          <w:bCs/>
          <w:sz w:val="21"/>
          <w:szCs w:val="21"/>
        </w:rPr>
        <w:t xml:space="preserve">Contratação de empresa especializada para prestação de Serviço Especializado de Apoio com Monitoramento Aéreo Tripulado, compreendendo a disponibilização de uma aeronave dotada de sistemas de videomonitoramento, transmissão de dados, áudio e vídeo, sendo definidos como recursos tecnológicos, que deverão </w:t>
      </w:r>
      <w:r w:rsidR="001223E6">
        <w:rPr>
          <w:rFonts w:ascii="Calibri Light" w:hAnsi="Calibri Light" w:cs="Calibri Light"/>
          <w:b/>
          <w:bCs/>
          <w:sz w:val="21"/>
          <w:szCs w:val="21"/>
        </w:rPr>
        <w:t xml:space="preserve">ser </w:t>
      </w:r>
      <w:r w:rsidR="009D1AC7" w:rsidRPr="00461A4B">
        <w:rPr>
          <w:rFonts w:ascii="Calibri Light" w:hAnsi="Calibri Light" w:cs="Calibri Light"/>
          <w:b/>
          <w:bCs/>
          <w:sz w:val="21"/>
          <w:szCs w:val="21"/>
        </w:rPr>
        <w:t xml:space="preserve">integrados aos sistemas utilizados pela Guarda Civil Metropolitana de São Paulo, para apoio às ações de prevenção, vigilância, proteção e resposta operacional no âmbito das competências legais da Guarda Civil Metropolitana, atendendo </w:t>
      </w:r>
      <w:r w:rsidR="009D1AC7" w:rsidRPr="00461A4B">
        <w:rPr>
          <w:rFonts w:ascii="Calibri Light" w:hAnsi="Calibri Light" w:cs="Calibri Light"/>
          <w:b/>
          <w:bCs/>
          <w:sz w:val="21"/>
          <w:szCs w:val="21"/>
        </w:rPr>
        <w:lastRenderedPageBreak/>
        <w:t xml:space="preserve">às demandas da Secretaria Municipal de Segurança Urbana e de suas unidades subordinadas, </w:t>
      </w:r>
      <w:r w:rsidRPr="00461A4B">
        <w:rPr>
          <w:rFonts w:ascii="Calibri Light" w:eastAsia="Tahoma" w:hAnsi="Calibri Light" w:cs="Calibri Light"/>
          <w:sz w:val="21"/>
          <w:szCs w:val="21"/>
        </w:rPr>
        <w:t xml:space="preserve">conforme especificações do Termo de Referência e nas condições estabelecidas neste contrato.  </w:t>
      </w:r>
    </w:p>
    <w:p w14:paraId="276787EC" w14:textId="6C687EC8" w:rsidR="00F65F8E" w:rsidRPr="00461A4B" w:rsidRDefault="00F65F8E" w:rsidP="00813B55">
      <w:pPr>
        <w:spacing w:line="360" w:lineRule="auto"/>
        <w:jc w:val="both"/>
        <w:rPr>
          <w:rFonts w:ascii="Calibri Light" w:eastAsia="Tahoma" w:hAnsi="Calibri Light" w:cs="Calibri Light"/>
          <w:b/>
          <w:bCs/>
          <w:sz w:val="21"/>
          <w:szCs w:val="21"/>
        </w:rPr>
      </w:pPr>
      <w:r w:rsidRPr="00461A4B">
        <w:rPr>
          <w:rFonts w:ascii="Calibri Light" w:eastAsia="Tahoma" w:hAnsi="Calibri Light" w:cs="Calibri Light"/>
          <w:b/>
          <w:bCs/>
          <w:sz w:val="21"/>
          <w:szCs w:val="21"/>
        </w:rPr>
        <w:t xml:space="preserve">1.2. </w:t>
      </w:r>
      <w:r w:rsidRPr="00461A4B">
        <w:rPr>
          <w:rFonts w:ascii="Calibri Light" w:eastAsia="Tahoma" w:hAnsi="Calibri Light" w:cs="Calibri Light"/>
          <w:sz w:val="21"/>
          <w:szCs w:val="21"/>
        </w:rPr>
        <w:t>Vinculam esta contratação, independentemente de transcrição:</w:t>
      </w:r>
    </w:p>
    <w:p w14:paraId="49D6261A" w14:textId="77777777" w:rsidR="00F65F8E" w:rsidRPr="00461A4B" w:rsidRDefault="00F65F8E" w:rsidP="00813B55">
      <w:pPr>
        <w:pStyle w:val="paragraph"/>
        <w:spacing w:before="0" w:beforeAutospacing="0" w:after="0" w:afterAutospacing="0" w:line="360" w:lineRule="auto"/>
        <w:ind w:left="36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sz w:val="21"/>
          <w:szCs w:val="21"/>
        </w:rPr>
        <w:t>1.2.1. </w:t>
      </w:r>
      <w:r w:rsidRPr="00461A4B">
        <w:rPr>
          <w:rStyle w:val="normaltextrun"/>
          <w:rFonts w:ascii="Calibri Light" w:eastAsiaTheme="majorEastAsia" w:hAnsi="Calibri Light" w:cs="Calibri Light"/>
          <w:sz w:val="21"/>
          <w:szCs w:val="21"/>
        </w:rPr>
        <w:t>O Termo de Referência;</w:t>
      </w:r>
      <w:r w:rsidRPr="00461A4B">
        <w:rPr>
          <w:rStyle w:val="eop"/>
          <w:rFonts w:ascii="Calibri Light" w:eastAsiaTheme="majorEastAsia" w:hAnsi="Calibri Light" w:cs="Calibri Light"/>
          <w:sz w:val="21"/>
          <w:szCs w:val="21"/>
        </w:rPr>
        <w:t> </w:t>
      </w:r>
    </w:p>
    <w:p w14:paraId="37808438" w14:textId="69A2BAA3" w:rsidR="00F65F8E" w:rsidRPr="00461A4B" w:rsidRDefault="00F65F8E" w:rsidP="00813B55">
      <w:pPr>
        <w:pStyle w:val="paragraph"/>
        <w:spacing w:before="0" w:beforeAutospacing="0" w:after="0" w:afterAutospacing="0" w:line="360" w:lineRule="auto"/>
        <w:ind w:left="36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sz w:val="21"/>
          <w:szCs w:val="21"/>
        </w:rPr>
        <w:t>1.2.2.</w:t>
      </w:r>
      <w:r w:rsidRPr="00461A4B">
        <w:rPr>
          <w:rStyle w:val="normaltextrun"/>
          <w:rFonts w:ascii="Calibri Light" w:eastAsiaTheme="majorEastAsia" w:hAnsi="Calibri Light" w:cs="Calibri Light"/>
          <w:sz w:val="21"/>
          <w:szCs w:val="21"/>
        </w:rPr>
        <w:t> O Edital da Licitação;</w:t>
      </w:r>
      <w:r w:rsidRPr="00461A4B">
        <w:rPr>
          <w:rStyle w:val="eop"/>
          <w:rFonts w:ascii="Calibri Light" w:eastAsiaTheme="majorEastAsia" w:hAnsi="Calibri Light" w:cs="Calibri Light"/>
          <w:sz w:val="21"/>
          <w:szCs w:val="21"/>
        </w:rPr>
        <w:t> </w:t>
      </w:r>
    </w:p>
    <w:p w14:paraId="585D2AD7" w14:textId="77777777" w:rsidR="00F65F8E" w:rsidRPr="00461A4B" w:rsidRDefault="00F65F8E" w:rsidP="00813B55">
      <w:pPr>
        <w:pStyle w:val="paragraph"/>
        <w:spacing w:before="0" w:beforeAutospacing="0" w:after="0" w:afterAutospacing="0" w:line="360" w:lineRule="auto"/>
        <w:ind w:left="36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sz w:val="21"/>
          <w:szCs w:val="21"/>
        </w:rPr>
        <w:t>1.2.3.</w:t>
      </w:r>
      <w:r w:rsidRPr="00461A4B">
        <w:rPr>
          <w:rStyle w:val="normaltextrun"/>
          <w:rFonts w:ascii="Calibri Light" w:eastAsiaTheme="majorEastAsia" w:hAnsi="Calibri Light" w:cs="Calibri Light"/>
          <w:sz w:val="21"/>
          <w:szCs w:val="21"/>
        </w:rPr>
        <w:t> A Proposta da CONTRATADA;</w:t>
      </w:r>
      <w:r w:rsidRPr="00461A4B">
        <w:rPr>
          <w:rStyle w:val="eop"/>
          <w:rFonts w:ascii="Calibri Light" w:eastAsiaTheme="majorEastAsia" w:hAnsi="Calibri Light" w:cs="Calibri Light"/>
          <w:sz w:val="21"/>
          <w:szCs w:val="21"/>
        </w:rPr>
        <w:t> </w:t>
      </w:r>
    </w:p>
    <w:p w14:paraId="0941536C" w14:textId="77777777" w:rsidR="00F65F8E" w:rsidRPr="00461A4B" w:rsidRDefault="00F65F8E" w:rsidP="00813B55">
      <w:pPr>
        <w:pStyle w:val="paragraph"/>
        <w:spacing w:before="0" w:beforeAutospacing="0" w:after="0" w:afterAutospacing="0" w:line="360" w:lineRule="auto"/>
        <w:ind w:left="36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sz w:val="21"/>
          <w:szCs w:val="21"/>
        </w:rPr>
        <w:t>1.2.4. </w:t>
      </w:r>
      <w:r w:rsidRPr="00461A4B">
        <w:rPr>
          <w:rStyle w:val="normaltextrun"/>
          <w:rFonts w:ascii="Calibri Light" w:eastAsiaTheme="majorEastAsia" w:hAnsi="Calibri Light" w:cs="Calibri Light"/>
          <w:sz w:val="21"/>
          <w:szCs w:val="21"/>
        </w:rPr>
        <w:t>Eventuais anexos dos documentos supracitados.</w:t>
      </w:r>
      <w:r w:rsidRPr="00461A4B">
        <w:rPr>
          <w:rStyle w:val="eop"/>
          <w:rFonts w:ascii="Calibri Light" w:eastAsiaTheme="majorEastAsia" w:hAnsi="Calibri Light" w:cs="Calibri Light"/>
          <w:sz w:val="21"/>
          <w:szCs w:val="21"/>
        </w:rPr>
        <w:t> </w:t>
      </w:r>
    </w:p>
    <w:p w14:paraId="2A2A1D7E" w14:textId="77777777" w:rsidR="00F65F8E" w:rsidRPr="00461A4B" w:rsidRDefault="00F65F8E" w:rsidP="00813B55">
      <w:pPr>
        <w:spacing w:line="360" w:lineRule="auto"/>
        <w:jc w:val="both"/>
        <w:rPr>
          <w:rFonts w:ascii="Calibri Light" w:hAnsi="Calibri Light" w:cs="Calibri Light"/>
          <w:sz w:val="21"/>
          <w:szCs w:val="21"/>
        </w:rPr>
      </w:pPr>
    </w:p>
    <w:p w14:paraId="2CBA3AA6" w14:textId="22DEF408" w:rsidR="00F65F8E" w:rsidRPr="00461A4B" w:rsidRDefault="00F65F8E" w:rsidP="002D255A">
      <w:pPr>
        <w:spacing w:line="276" w:lineRule="auto"/>
        <w:jc w:val="center"/>
        <w:rPr>
          <w:rFonts w:ascii="Calibri Light" w:eastAsia="Tahoma" w:hAnsi="Calibri Light" w:cs="Calibri Light"/>
          <w:b/>
          <w:bCs/>
          <w:sz w:val="21"/>
          <w:szCs w:val="21"/>
        </w:rPr>
      </w:pPr>
      <w:r w:rsidRPr="00461A4B">
        <w:rPr>
          <w:rFonts w:ascii="Calibri Light" w:eastAsia="Tahoma" w:hAnsi="Calibri Light" w:cs="Calibri Light"/>
          <w:b/>
          <w:bCs/>
          <w:sz w:val="21"/>
          <w:szCs w:val="21"/>
        </w:rPr>
        <w:t>CLÁUSULA SEGUNDA - VIGÊNCIA E PRORROGAÇÃO</w:t>
      </w:r>
    </w:p>
    <w:p w14:paraId="7F68BDE7" w14:textId="77777777" w:rsidR="00F65F8E" w:rsidRPr="00461A4B" w:rsidRDefault="00F65F8E" w:rsidP="00F65F8E">
      <w:pPr>
        <w:spacing w:line="276" w:lineRule="auto"/>
        <w:ind w:left="1418" w:firstLine="22"/>
        <w:jc w:val="both"/>
        <w:rPr>
          <w:rFonts w:ascii="Calibri Light" w:eastAsia="Tahoma" w:hAnsi="Calibri Light" w:cs="Calibri Light"/>
          <w:i/>
          <w:iCs/>
          <w:color w:val="FF0000"/>
          <w:sz w:val="21"/>
          <w:szCs w:val="21"/>
        </w:rPr>
      </w:pPr>
    </w:p>
    <w:p w14:paraId="704A51AF" w14:textId="312FAC2B" w:rsidR="00F65F8E" w:rsidRPr="00461A4B" w:rsidRDefault="00F65F8E" w:rsidP="00512702">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2.1.</w:t>
      </w:r>
      <w:r w:rsidRPr="00461A4B">
        <w:rPr>
          <w:rFonts w:ascii="Calibri Light" w:eastAsia="Tahoma" w:hAnsi="Calibri Light" w:cs="Calibri Light"/>
          <w:sz w:val="21"/>
          <w:szCs w:val="21"/>
        </w:rPr>
        <w:t xml:space="preserve"> O prazo de vigência da contratação é de </w:t>
      </w:r>
      <w:r w:rsidR="0018765B" w:rsidRPr="00461A4B">
        <w:rPr>
          <w:rFonts w:ascii="Calibri Light" w:eastAsia="Tahoma" w:hAnsi="Calibri Light" w:cs="Calibri Light"/>
          <w:b/>
          <w:bCs/>
          <w:sz w:val="21"/>
          <w:szCs w:val="21"/>
        </w:rPr>
        <w:t>24 (vinte e quatro) meses</w:t>
      </w:r>
      <w:r w:rsidRPr="00461A4B">
        <w:rPr>
          <w:rFonts w:ascii="Calibri Light" w:eastAsia="Tahoma" w:hAnsi="Calibri Light" w:cs="Calibri Light"/>
          <w:sz w:val="21"/>
          <w:szCs w:val="21"/>
        </w:rPr>
        <w:t>, prorrogável na forma do artigo 107 da Lei n° 14.133/2021 e do artigo 116 do Decreto Municipal n.º 62.100/2022, desde que: (i) haja concordância das partes; (ii) a CONTRATADA haja cumprido satisfatoriamente suas obrigações; (iii) pesquisa de preço revele que os preços são compatíveis com os de mercado.</w:t>
      </w:r>
    </w:p>
    <w:p w14:paraId="6E2C8FB2" w14:textId="77777777" w:rsidR="00F65F8E" w:rsidRPr="00461A4B" w:rsidRDefault="00F65F8E" w:rsidP="00512702">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2.1.1</w:t>
      </w:r>
      <w:r w:rsidRPr="00461A4B">
        <w:rPr>
          <w:rFonts w:ascii="Calibri Light" w:eastAsia="Tahoma" w:hAnsi="Calibri Light" w:cs="Calibri Light"/>
          <w:sz w:val="21"/>
          <w:szCs w:val="21"/>
        </w:rPr>
        <w:t xml:space="preserve"> Caso a CONTRATADA não tenha interesse na prorrogação do ajuste, deverá comunicar este fato por escrito à CONTRATANTE, com antecedência mínima de 90 (noventa) dias da data de término do prazo contratual, sob pena de incidência de penalidade contratual.</w:t>
      </w:r>
    </w:p>
    <w:p w14:paraId="3E9199DF" w14:textId="77777777" w:rsidR="00F65F8E" w:rsidRPr="00461A4B" w:rsidRDefault="00F65F8E" w:rsidP="00512702">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 xml:space="preserve">2.1.2 </w:t>
      </w:r>
      <w:r w:rsidRPr="00461A4B">
        <w:rPr>
          <w:rFonts w:ascii="Calibri Light" w:eastAsia="Tahoma" w:hAnsi="Calibri Light" w:cs="Calibri Light"/>
          <w:sz w:val="21"/>
          <w:szCs w:val="21"/>
        </w:rPr>
        <w:t>A CONTRATADA não tem direito subjetivo à prorrogação contratual.</w:t>
      </w:r>
    </w:p>
    <w:p w14:paraId="1FD5C0CC" w14:textId="77777777" w:rsidR="00F65F8E" w:rsidRPr="00461A4B" w:rsidRDefault="00F65F8E" w:rsidP="00512702">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 xml:space="preserve">2.2. </w:t>
      </w:r>
      <w:r w:rsidRPr="00461A4B">
        <w:rPr>
          <w:rFonts w:ascii="Calibri Light" w:eastAsia="Tahoma" w:hAnsi="Calibri Light" w:cs="Calibri Light"/>
          <w:sz w:val="21"/>
          <w:szCs w:val="21"/>
        </w:rPr>
        <w:t>Não obstante o prazo estipulado na cláusula 2.1, a vigência contratual nos exercícios subsequentes ao da assinatura do contrato estará sujeita à condição resolutiva, consubstanciada na existência de recursos aprovados nas respectivas Leis Orçamentárias de cada exercício, para atender as respectivas despesas.</w:t>
      </w:r>
    </w:p>
    <w:p w14:paraId="7858E75D" w14:textId="77777777" w:rsidR="00F65F8E" w:rsidRPr="00461A4B" w:rsidRDefault="00F65F8E" w:rsidP="00512702">
      <w:pPr>
        <w:spacing w:line="360" w:lineRule="auto"/>
        <w:ind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2.3.</w:t>
      </w:r>
      <w:r w:rsidRPr="00461A4B">
        <w:rPr>
          <w:rFonts w:ascii="Calibri Light" w:eastAsia="Tahoma" w:hAnsi="Calibri Light" w:cs="Calibri Light"/>
          <w:sz w:val="21"/>
          <w:szCs w:val="21"/>
        </w:rPr>
        <w:t xml:space="preserve"> O contrato não poderá ser prorrogado quando a CONTRATADA: (i) estiver em situação irregular no Cadastro Informativo Municipal - CADIN MUNICIPAL; ou (ii) tiver sido apenada nas sanções de declaração de inidoneidade para contratar com o Poder Público, em qualquer de suas esferas, ou de impedimento de licitar e contratar com o Município de São Paulo, observadas as abrangências de aplicação e o disposto no art. 113 do Decreto 62.100/2022.</w:t>
      </w:r>
    </w:p>
    <w:p w14:paraId="05B0C02B" w14:textId="77777777" w:rsidR="00F65F8E" w:rsidRPr="00461A4B" w:rsidRDefault="00F65F8E" w:rsidP="00F65F8E">
      <w:pPr>
        <w:spacing w:line="276" w:lineRule="auto"/>
        <w:jc w:val="both"/>
        <w:rPr>
          <w:rFonts w:ascii="Calibri Light" w:hAnsi="Calibri Light" w:cs="Calibri Light"/>
          <w:sz w:val="21"/>
          <w:szCs w:val="21"/>
        </w:rPr>
      </w:pPr>
    </w:p>
    <w:p w14:paraId="68C8DBF4" w14:textId="51EBA6E7"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 xml:space="preserve">CLÁUSULA TERCEIRA - CONDIÇÕES DE EXECUÇÃO </w:t>
      </w:r>
      <w:r w:rsidR="00B50670" w:rsidRPr="00461A4B">
        <w:rPr>
          <w:rFonts w:ascii="Calibri Light" w:eastAsia="Tahoma" w:hAnsi="Calibri Light" w:cs="Calibri Light"/>
          <w:b/>
          <w:bCs/>
          <w:sz w:val="21"/>
          <w:szCs w:val="21"/>
        </w:rPr>
        <w:t>DOS SERVIÇOS</w:t>
      </w:r>
      <w:r w:rsidRPr="00461A4B">
        <w:rPr>
          <w:rFonts w:ascii="Calibri Light" w:eastAsia="Tahoma" w:hAnsi="Calibri Light" w:cs="Calibri Light"/>
          <w:sz w:val="21"/>
          <w:szCs w:val="21"/>
        </w:rPr>
        <w:t xml:space="preserve"> </w:t>
      </w:r>
    </w:p>
    <w:p w14:paraId="7CAB1187" w14:textId="77777777" w:rsidR="00F65F8E" w:rsidRPr="00461A4B" w:rsidRDefault="00F65F8E" w:rsidP="00813B55">
      <w:pPr>
        <w:spacing w:line="360" w:lineRule="auto"/>
        <w:ind w:left="2220"/>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49CC6BD7" w14:textId="2EB7C68E" w:rsidR="00F65F8E" w:rsidRPr="00461A4B" w:rsidRDefault="00F65F8E" w:rsidP="00813B55">
      <w:pPr>
        <w:spacing w:line="360" w:lineRule="auto"/>
        <w:jc w:val="both"/>
      </w:pPr>
      <w:r w:rsidRPr="00461A4B">
        <w:rPr>
          <w:rFonts w:ascii="Calibri Light" w:eastAsia="Tahoma" w:hAnsi="Calibri Light" w:cs="Calibri Light"/>
          <w:b/>
          <w:bCs/>
          <w:sz w:val="21"/>
          <w:szCs w:val="21"/>
        </w:rPr>
        <w:t>3.1.</w:t>
      </w:r>
      <w:r w:rsidRPr="00461A4B">
        <w:rPr>
          <w:rFonts w:ascii="Calibri Light" w:eastAsia="Tahoma" w:hAnsi="Calibri Light" w:cs="Calibri Light"/>
          <w:sz w:val="21"/>
          <w:szCs w:val="21"/>
        </w:rPr>
        <w:t xml:space="preserve"> As condições de execução e recebimento do</w:t>
      </w:r>
      <w:r w:rsidR="00B50670" w:rsidRPr="00461A4B">
        <w:rPr>
          <w:rFonts w:ascii="Calibri Light" w:eastAsia="Tahoma" w:hAnsi="Calibri Light" w:cs="Calibri Light"/>
          <w:sz w:val="21"/>
          <w:szCs w:val="21"/>
        </w:rPr>
        <w:t>s serviços</w:t>
      </w:r>
      <w:r w:rsidRPr="00461A4B">
        <w:rPr>
          <w:rFonts w:ascii="Calibri Light" w:eastAsia="Tahoma" w:hAnsi="Calibri Light" w:cs="Calibri Light"/>
          <w:sz w:val="21"/>
          <w:szCs w:val="21"/>
        </w:rPr>
        <w:t>, incluindo a periodicidade da aferição, quantitativos</w:t>
      </w:r>
      <w:r w:rsidR="00E25D60" w:rsidRPr="00461A4B">
        <w:rPr>
          <w:rFonts w:ascii="Calibri Light" w:eastAsia="Tahoma" w:hAnsi="Calibri Light" w:cs="Calibri Light"/>
          <w:sz w:val="21"/>
          <w:szCs w:val="21"/>
        </w:rPr>
        <w:t xml:space="preserve"> e dos</w:t>
      </w:r>
      <w:r w:rsidRPr="00461A4B">
        <w:rPr>
          <w:rFonts w:ascii="Calibri Light" w:eastAsia="Tahoma" w:hAnsi="Calibri Light" w:cs="Calibri Light"/>
          <w:sz w:val="21"/>
          <w:szCs w:val="21"/>
        </w:rPr>
        <w:t xml:space="preserve"> locais, constam no Termo de Referência (Anexo do Edital de Licitação), que integra este contrato.</w:t>
      </w:r>
    </w:p>
    <w:p w14:paraId="5F80A3F6" w14:textId="77777777" w:rsidR="00F65F8E" w:rsidRPr="00461A4B" w:rsidRDefault="00F65F8E" w:rsidP="00813B55">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3.2.</w:t>
      </w:r>
      <w:r w:rsidRPr="00461A4B">
        <w:rPr>
          <w:rFonts w:ascii="Calibri Light" w:eastAsia="Tahoma" w:hAnsi="Calibri Light" w:cs="Calibri Light"/>
          <w:sz w:val="21"/>
          <w:szCs w:val="21"/>
        </w:rPr>
        <w:t xml:space="preserve"> A fiscalização da execução do contrato observará o disposto no art. 120 do Decreto nº 62.100/2022 e na cláusula oitava deste contrato.</w:t>
      </w:r>
    </w:p>
    <w:p w14:paraId="6EFB750B" w14:textId="4BB44335" w:rsidR="00F65F8E" w:rsidRPr="00461A4B" w:rsidRDefault="00F65F8E" w:rsidP="00813B55">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3.3.</w:t>
      </w:r>
      <w:r w:rsidRPr="00461A4B">
        <w:rPr>
          <w:rFonts w:ascii="Calibri Light" w:eastAsia="Tahoma" w:hAnsi="Calibri Light" w:cs="Calibri Light"/>
          <w:sz w:val="21"/>
          <w:szCs w:val="21"/>
        </w:rPr>
        <w:t xml:space="preserve"> Observado o art. 140 da Lei Federal nº 14.133/2021, o </w:t>
      </w:r>
      <w:r w:rsidR="003B7BF2" w:rsidRPr="00461A4B">
        <w:rPr>
          <w:rFonts w:ascii="Calibri Light" w:eastAsia="Tahoma" w:hAnsi="Calibri Light" w:cs="Calibri Light"/>
          <w:sz w:val="21"/>
          <w:szCs w:val="21"/>
        </w:rPr>
        <w:t xml:space="preserve">serviço </w:t>
      </w:r>
      <w:r w:rsidRPr="00461A4B">
        <w:rPr>
          <w:rFonts w:ascii="Calibri Light" w:eastAsia="Tahoma" w:hAnsi="Calibri Light" w:cs="Calibri Light"/>
          <w:sz w:val="21"/>
          <w:szCs w:val="21"/>
        </w:rPr>
        <w:t>será recebido mediante relatório de medição do que foi executado no período de aferição defini</w:t>
      </w:r>
      <w:r w:rsidR="001223E6">
        <w:rPr>
          <w:rFonts w:ascii="Calibri Light" w:eastAsia="Tahoma" w:hAnsi="Calibri Light" w:cs="Calibri Light"/>
          <w:sz w:val="21"/>
          <w:szCs w:val="21"/>
        </w:rPr>
        <w:t>d</w:t>
      </w:r>
      <w:r w:rsidRPr="00461A4B">
        <w:rPr>
          <w:rFonts w:ascii="Calibri Light" w:eastAsia="Tahoma" w:hAnsi="Calibri Light" w:cs="Calibri Light"/>
          <w:sz w:val="21"/>
          <w:szCs w:val="21"/>
        </w:rPr>
        <w:t>o no Termo de Referência, o qual será apresentado pela CONTRATADA à fiscalização da CONTRATANTE, que, após conferência, atestará se a parcela foi executada a contento.</w:t>
      </w:r>
    </w:p>
    <w:p w14:paraId="2E81B0CB" w14:textId="36E0D037" w:rsidR="00F65F8E" w:rsidRPr="00461A4B" w:rsidRDefault="00F65F8E" w:rsidP="00813B55">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3.4.</w:t>
      </w:r>
      <w:r w:rsidRPr="00461A4B">
        <w:rPr>
          <w:rFonts w:ascii="Calibri Light" w:eastAsia="Tahoma" w:hAnsi="Calibri Light" w:cs="Calibri Light"/>
          <w:sz w:val="21"/>
          <w:szCs w:val="21"/>
        </w:rPr>
        <w:t xml:space="preserve"> O </w:t>
      </w:r>
      <w:r w:rsidR="003B7BF2" w:rsidRPr="00461A4B">
        <w:rPr>
          <w:rFonts w:ascii="Calibri Light" w:eastAsia="Tahoma" w:hAnsi="Calibri Light" w:cs="Calibri Light"/>
          <w:sz w:val="21"/>
          <w:szCs w:val="21"/>
        </w:rPr>
        <w:t>serviço</w:t>
      </w:r>
      <w:r w:rsidRPr="00461A4B">
        <w:rPr>
          <w:rFonts w:ascii="Calibri Light" w:eastAsia="Tahoma" w:hAnsi="Calibri Light" w:cs="Calibri Light"/>
          <w:sz w:val="21"/>
          <w:szCs w:val="21"/>
        </w:rPr>
        <w:t xml:space="preserve"> deverá ser rejeitado, no todo ou em parte, quando estiver em desacordo com o contrato. </w:t>
      </w:r>
    </w:p>
    <w:p w14:paraId="7935A927" w14:textId="587B58FB" w:rsidR="00F65F8E" w:rsidRPr="00461A4B" w:rsidRDefault="00F65F8E" w:rsidP="00813B55">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lastRenderedPageBreak/>
        <w:t>3.5.</w:t>
      </w:r>
      <w:r w:rsidRPr="00461A4B">
        <w:rPr>
          <w:rFonts w:ascii="Calibri Light" w:eastAsia="Tahoma" w:hAnsi="Calibri Light" w:cs="Calibri Light"/>
          <w:sz w:val="21"/>
          <w:szCs w:val="21"/>
        </w:rPr>
        <w:t xml:space="preserve"> Em caso da identificação de serviços que não estejam em conformidade com as especificações descritas no Termo de Referência, a CONTRATADA responsabilizar-se-á por todas as despesas e encargos decorrentes d</w:t>
      </w:r>
      <w:r w:rsidR="00E25D60" w:rsidRPr="00461A4B">
        <w:rPr>
          <w:rFonts w:ascii="Calibri Light" w:eastAsia="Tahoma" w:hAnsi="Calibri Light" w:cs="Calibri Light"/>
          <w:sz w:val="21"/>
          <w:szCs w:val="21"/>
        </w:rPr>
        <w:t xml:space="preserve">os ajustes, </w:t>
      </w:r>
      <w:r w:rsidRPr="00461A4B">
        <w:rPr>
          <w:rFonts w:ascii="Calibri Light" w:eastAsia="Tahoma" w:hAnsi="Calibri Light" w:cs="Calibri Light"/>
          <w:sz w:val="21"/>
          <w:szCs w:val="21"/>
        </w:rPr>
        <w:t>bem como se compromete a entregar o objeto licitado, sanadas todas as ressalvas apresentadas, independentemente das sanções previstas na lei e neste instrumento. </w:t>
      </w:r>
    </w:p>
    <w:p w14:paraId="1AF32DD1" w14:textId="69F45987" w:rsidR="00F65F8E" w:rsidRPr="00461A4B" w:rsidRDefault="00F65F8E" w:rsidP="00813B55">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3.6.</w:t>
      </w:r>
      <w:r w:rsidRPr="00461A4B">
        <w:rPr>
          <w:rFonts w:ascii="Calibri Light" w:eastAsia="Tahoma" w:hAnsi="Calibri Light" w:cs="Calibri Light"/>
          <w:sz w:val="21"/>
          <w:szCs w:val="21"/>
        </w:rPr>
        <w:t xml:space="preserve"> Verificada a compatibilidade da execução do </w:t>
      </w:r>
      <w:r w:rsidR="003B7BF2" w:rsidRPr="00461A4B">
        <w:rPr>
          <w:rFonts w:ascii="Calibri Light" w:eastAsia="Tahoma" w:hAnsi="Calibri Light" w:cs="Calibri Light"/>
          <w:sz w:val="21"/>
          <w:szCs w:val="21"/>
        </w:rPr>
        <w:t>serviço</w:t>
      </w:r>
      <w:r w:rsidRPr="00461A4B">
        <w:rPr>
          <w:rFonts w:ascii="Calibri Light" w:eastAsia="Tahoma" w:hAnsi="Calibri Light" w:cs="Calibri Light"/>
          <w:sz w:val="21"/>
          <w:szCs w:val="21"/>
        </w:rPr>
        <w:t xml:space="preserve"> com o previsto neste contrato, o fiscal do contrato atestará a sua conformidade. </w:t>
      </w:r>
    </w:p>
    <w:p w14:paraId="4B85D2F9" w14:textId="0E9739B4" w:rsidR="00F65F8E" w:rsidRPr="00461A4B" w:rsidRDefault="00F65F8E" w:rsidP="00813B55">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3.7.</w:t>
      </w:r>
      <w:r w:rsidRPr="00461A4B">
        <w:rPr>
          <w:rFonts w:ascii="Calibri Light" w:eastAsia="Tahoma" w:hAnsi="Calibri Light" w:cs="Calibri Light"/>
          <w:sz w:val="21"/>
          <w:szCs w:val="21"/>
        </w:rPr>
        <w:t xml:space="preserve"> O recebimento do</w:t>
      </w:r>
      <w:r w:rsidR="003B7BF2" w:rsidRPr="00461A4B">
        <w:rPr>
          <w:rFonts w:ascii="Calibri Light" w:eastAsia="Tahoma" w:hAnsi="Calibri Light" w:cs="Calibri Light"/>
          <w:sz w:val="21"/>
          <w:szCs w:val="21"/>
        </w:rPr>
        <w:t>s</w:t>
      </w:r>
      <w:r w:rsidRPr="00461A4B">
        <w:rPr>
          <w:rFonts w:ascii="Calibri Light" w:eastAsia="Tahoma" w:hAnsi="Calibri Light" w:cs="Calibri Light"/>
          <w:sz w:val="21"/>
          <w:szCs w:val="21"/>
        </w:rPr>
        <w:t xml:space="preserve"> </w:t>
      </w:r>
      <w:r w:rsidR="003B7BF2" w:rsidRPr="00461A4B">
        <w:rPr>
          <w:rFonts w:ascii="Calibri Light" w:eastAsia="Tahoma" w:hAnsi="Calibri Light" w:cs="Calibri Light"/>
          <w:sz w:val="21"/>
          <w:szCs w:val="21"/>
        </w:rPr>
        <w:t>serviços</w:t>
      </w:r>
      <w:r w:rsidRPr="00461A4B">
        <w:rPr>
          <w:rFonts w:ascii="Calibri Light" w:eastAsia="Tahoma" w:hAnsi="Calibri Light" w:cs="Calibri Light"/>
          <w:sz w:val="21"/>
          <w:szCs w:val="21"/>
        </w:rPr>
        <w:t xml:space="preserve"> pela CONTRATANTE não exclui a responsabilidade civil por vícios de quantidade ou qualidade dos serviços, materiais ou disparidades com as especificações estabelecidas no Termo de Referência, verificadas posteriormente.  </w:t>
      </w:r>
    </w:p>
    <w:p w14:paraId="67FB68C1" w14:textId="77777777" w:rsidR="00F65F8E" w:rsidRPr="00461A4B" w:rsidRDefault="00F65F8E" w:rsidP="00813B55">
      <w:pPr>
        <w:spacing w:line="360"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0DBEC8D8" w14:textId="77777777" w:rsidR="003E200A" w:rsidRPr="00461A4B" w:rsidRDefault="003E200A" w:rsidP="00F65F8E">
      <w:pPr>
        <w:spacing w:line="276" w:lineRule="auto"/>
        <w:jc w:val="center"/>
        <w:rPr>
          <w:rFonts w:ascii="Calibri Light" w:eastAsia="Tahoma" w:hAnsi="Calibri Light" w:cs="Calibri Light"/>
          <w:b/>
          <w:bCs/>
          <w:sz w:val="21"/>
          <w:szCs w:val="21"/>
          <w:highlight w:val="yellow"/>
        </w:rPr>
      </w:pPr>
    </w:p>
    <w:p w14:paraId="32EEAD33" w14:textId="72DC6FED"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QUARTA - SUBCONTRATAÇÃO</w:t>
      </w:r>
    </w:p>
    <w:p w14:paraId="09774563" w14:textId="77777777" w:rsidR="00F65F8E" w:rsidRPr="00461A4B" w:rsidRDefault="00F65F8E" w:rsidP="00F65F8E">
      <w:pPr>
        <w:pStyle w:val="PargrafodaLista"/>
        <w:spacing w:line="276" w:lineRule="auto"/>
        <w:ind w:left="4170"/>
        <w:jc w:val="both"/>
        <w:rPr>
          <w:rFonts w:ascii="Calibri Light" w:eastAsia="Tahoma" w:hAnsi="Calibri Light" w:cs="Calibri Light"/>
          <w:sz w:val="21"/>
          <w:szCs w:val="21"/>
          <w:highlight w:val="yellow"/>
        </w:rPr>
      </w:pPr>
    </w:p>
    <w:p w14:paraId="4E52CF1A" w14:textId="77777777" w:rsidR="00544EE2" w:rsidRPr="00461A4B" w:rsidRDefault="00544EE2" w:rsidP="00544EE2">
      <w:pPr>
        <w:spacing w:line="276"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4.1.</w:t>
      </w:r>
      <w:r w:rsidRPr="00461A4B">
        <w:rPr>
          <w:rFonts w:ascii="Calibri Light" w:eastAsia="Tahoma" w:hAnsi="Calibri Light" w:cs="Calibri Light"/>
          <w:sz w:val="21"/>
          <w:szCs w:val="21"/>
        </w:rPr>
        <w:t xml:space="preserve"> Não será admitida a subcontratação. </w:t>
      </w:r>
    </w:p>
    <w:p w14:paraId="25063C7D" w14:textId="77777777" w:rsidR="00F65F8E" w:rsidRPr="00461A4B" w:rsidRDefault="00F65F8E" w:rsidP="00F65F8E">
      <w:pPr>
        <w:spacing w:line="276" w:lineRule="auto"/>
        <w:jc w:val="both"/>
        <w:rPr>
          <w:rFonts w:ascii="Calibri Light" w:eastAsia="Tahoma" w:hAnsi="Calibri Light" w:cs="Calibri Light"/>
          <w:sz w:val="21"/>
          <w:szCs w:val="21"/>
        </w:rPr>
      </w:pPr>
      <w:r w:rsidRPr="00461A4B">
        <w:rPr>
          <w:rFonts w:ascii="Calibri Light" w:eastAsia="Tahoma" w:hAnsi="Calibri Light" w:cs="Calibri Light"/>
          <w:sz w:val="21"/>
          <w:szCs w:val="21"/>
        </w:rPr>
        <w:t xml:space="preserve">    </w:t>
      </w:r>
    </w:p>
    <w:p w14:paraId="7587CDEB" w14:textId="77777777" w:rsidR="00544EE2" w:rsidRPr="00461A4B" w:rsidRDefault="00544EE2" w:rsidP="00F65F8E">
      <w:pPr>
        <w:spacing w:line="276" w:lineRule="auto"/>
        <w:jc w:val="both"/>
        <w:rPr>
          <w:rFonts w:ascii="Calibri Light" w:hAnsi="Calibri Light" w:cs="Calibri Light"/>
          <w:sz w:val="21"/>
          <w:szCs w:val="21"/>
        </w:rPr>
      </w:pPr>
    </w:p>
    <w:p w14:paraId="7B4B43A6" w14:textId="77777777"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QUINTA – PREÇO E DA DOTAÇÃO ORÇAMENTÁRIA</w:t>
      </w:r>
    </w:p>
    <w:p w14:paraId="116F3902" w14:textId="77777777" w:rsidR="00F65F8E" w:rsidRPr="00461A4B" w:rsidRDefault="00F65F8E" w:rsidP="00D61F8F">
      <w:pPr>
        <w:spacing w:line="360" w:lineRule="auto"/>
        <w:ind w:left="2127"/>
        <w:jc w:val="both"/>
        <w:rPr>
          <w:rFonts w:ascii="Calibri Light" w:eastAsia="Tahoma" w:hAnsi="Calibri Light" w:cs="Calibri Light"/>
          <w:sz w:val="21"/>
          <w:szCs w:val="21"/>
        </w:rPr>
      </w:pPr>
    </w:p>
    <w:p w14:paraId="72EAC562" w14:textId="4656B7F7" w:rsidR="00F65F8E" w:rsidRPr="00461A4B" w:rsidRDefault="00F65F8E" w:rsidP="00D61F8F">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5.1.</w:t>
      </w:r>
      <w:r w:rsidRPr="00461A4B">
        <w:rPr>
          <w:rFonts w:ascii="Calibri Light" w:eastAsia="Tahoma" w:hAnsi="Calibri Light" w:cs="Calibri Light"/>
          <w:sz w:val="21"/>
          <w:szCs w:val="21"/>
        </w:rPr>
        <w:t xml:space="preserve"> O valor </w:t>
      </w:r>
      <w:r w:rsidR="003954F4" w:rsidRPr="00461A4B">
        <w:rPr>
          <w:rFonts w:ascii="Calibri Light" w:eastAsia="Tahoma" w:hAnsi="Calibri Light" w:cs="Calibri Light"/>
          <w:sz w:val="21"/>
          <w:szCs w:val="21"/>
        </w:rPr>
        <w:t>mensal</w:t>
      </w:r>
      <w:r w:rsidRPr="00461A4B">
        <w:rPr>
          <w:rFonts w:ascii="Calibri Light" w:eastAsia="Tahoma" w:hAnsi="Calibri Light" w:cs="Calibri Light"/>
          <w:sz w:val="21"/>
          <w:szCs w:val="21"/>
        </w:rPr>
        <w:t xml:space="preserve"> estimado da presente contratação é de R$ ...., totalizando o valor </w:t>
      </w:r>
      <w:r w:rsidR="003954F4" w:rsidRPr="00461A4B">
        <w:rPr>
          <w:rFonts w:ascii="Calibri Light" w:eastAsia="Tahoma" w:hAnsi="Calibri Light" w:cs="Calibri Light"/>
          <w:sz w:val="21"/>
          <w:szCs w:val="21"/>
        </w:rPr>
        <w:t>anual d</w:t>
      </w:r>
      <w:r w:rsidRPr="00461A4B">
        <w:rPr>
          <w:rFonts w:ascii="Calibri Light" w:eastAsia="Tahoma" w:hAnsi="Calibri Light" w:cs="Calibri Light"/>
          <w:sz w:val="21"/>
          <w:szCs w:val="21"/>
        </w:rPr>
        <w:t xml:space="preserve">e R$ ..... </w:t>
      </w:r>
      <w:r w:rsidRPr="00461A4B">
        <w:rPr>
          <w:rFonts w:ascii="Calibri Light" w:eastAsia="Tahoma" w:hAnsi="Calibri Light" w:cs="Calibri Light"/>
          <w:color w:val="215E99" w:themeColor="text2" w:themeTint="BF"/>
          <w:sz w:val="21"/>
          <w:szCs w:val="21"/>
        </w:rPr>
        <w:t>(calcular e inserir valor)</w:t>
      </w:r>
      <w:r w:rsidR="00495C9B" w:rsidRPr="00461A4B">
        <w:rPr>
          <w:rFonts w:ascii="Calibri Light" w:eastAsia="Tahoma" w:hAnsi="Calibri Light" w:cs="Calibri Light"/>
          <w:sz w:val="21"/>
          <w:szCs w:val="21"/>
        </w:rPr>
        <w:t>.</w:t>
      </w:r>
    </w:p>
    <w:p w14:paraId="19198F3D" w14:textId="06025C2E" w:rsidR="00F65F8E" w:rsidRPr="00461A4B" w:rsidRDefault="00F65F8E" w:rsidP="00D61F8F">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5.2.</w:t>
      </w:r>
      <w:r w:rsidRPr="00461A4B">
        <w:rPr>
          <w:rFonts w:ascii="Calibri Light" w:eastAsia="Tahoma" w:hAnsi="Calibri Light" w:cs="Calibri Light"/>
          <w:sz w:val="21"/>
          <w:szCs w:val="21"/>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59CB5A2" w14:textId="77777777" w:rsidR="00F65F8E" w:rsidRPr="00461A4B" w:rsidRDefault="00F65F8E" w:rsidP="00D61F8F">
      <w:pPr>
        <w:spacing w:line="360" w:lineRule="auto"/>
        <w:jc w:val="both"/>
        <w:rPr>
          <w:rFonts w:ascii="Calibri Light" w:eastAsia="Tahoma" w:hAnsi="Calibri Light" w:cs="Calibri Light"/>
          <w:color w:val="215E99" w:themeColor="text2" w:themeTint="BF"/>
          <w:sz w:val="21"/>
          <w:szCs w:val="21"/>
        </w:rPr>
      </w:pPr>
      <w:r w:rsidRPr="00461A4B">
        <w:rPr>
          <w:rFonts w:ascii="Calibri Light" w:eastAsia="Tahoma" w:hAnsi="Calibri Light" w:cs="Calibri Light"/>
          <w:b/>
          <w:bCs/>
          <w:sz w:val="21"/>
          <w:szCs w:val="21"/>
        </w:rPr>
        <w:t>5.3.</w:t>
      </w:r>
      <w:r w:rsidRPr="00461A4B">
        <w:rPr>
          <w:rFonts w:ascii="Calibri Light" w:eastAsia="Tahoma" w:hAnsi="Calibri Light" w:cs="Calibri Light"/>
          <w:sz w:val="21"/>
          <w:szCs w:val="21"/>
        </w:rPr>
        <w:t xml:space="preserve"> As despesas decorrentes da presente contratação correrão à conta de recursos específicos consignados na seguinte dotação orçamentária: ...... </w:t>
      </w:r>
      <w:r w:rsidRPr="00461A4B">
        <w:rPr>
          <w:rFonts w:ascii="Calibri Light" w:eastAsia="Tahoma" w:hAnsi="Calibri Light" w:cs="Calibri Light"/>
          <w:color w:val="215E99" w:themeColor="text2" w:themeTint="BF"/>
          <w:sz w:val="21"/>
          <w:szCs w:val="21"/>
        </w:rPr>
        <w:t>(</w:t>
      </w:r>
      <w:r w:rsidRPr="00461A4B">
        <w:rPr>
          <w:rFonts w:ascii="Calibri Light" w:eastAsia="Tahoma" w:hAnsi="Calibri Light" w:cs="Calibri Light"/>
          <w:i/>
          <w:iCs/>
          <w:color w:val="215E99" w:themeColor="text2" w:themeTint="BF"/>
          <w:sz w:val="21"/>
          <w:szCs w:val="21"/>
        </w:rPr>
        <w:t>indicar a dotação orçamentária correspondente</w:t>
      </w:r>
      <w:r w:rsidRPr="00461A4B">
        <w:rPr>
          <w:rFonts w:ascii="Calibri Light" w:eastAsia="Tahoma" w:hAnsi="Calibri Light" w:cs="Calibri Light"/>
          <w:color w:val="215E99" w:themeColor="text2" w:themeTint="BF"/>
          <w:sz w:val="21"/>
          <w:szCs w:val="21"/>
        </w:rPr>
        <w:t xml:space="preserve">) </w:t>
      </w:r>
    </w:p>
    <w:p w14:paraId="12C0CA6D" w14:textId="77777777" w:rsidR="00F65F8E" w:rsidRPr="00461A4B" w:rsidRDefault="00F65F8E" w:rsidP="00D61F8F">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5.4.</w:t>
      </w:r>
      <w:r w:rsidRPr="00461A4B">
        <w:rPr>
          <w:rFonts w:ascii="Calibri Light" w:eastAsia="Tahoma" w:hAnsi="Calibri Light" w:cs="Calibri Light"/>
          <w:sz w:val="21"/>
          <w:szCs w:val="21"/>
        </w:rPr>
        <w:t xml:space="preserve"> A dotação relativa aos exercícios financeiros subsequentes será indicada após aprovação da Lei Orçamentária respectiva e liberação dos créditos correspondentes, mediante apostilamento. </w:t>
      </w:r>
    </w:p>
    <w:p w14:paraId="092283E1" w14:textId="77777777" w:rsidR="00F65F8E" w:rsidRPr="00461A4B" w:rsidRDefault="00F65F8E" w:rsidP="00D61F8F">
      <w:pPr>
        <w:spacing w:line="360" w:lineRule="auto"/>
        <w:ind w:right="135"/>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296A1FCB" w14:textId="77777777" w:rsidR="00495C9B" w:rsidRPr="00461A4B" w:rsidRDefault="00495C9B" w:rsidP="00F65F8E">
      <w:pPr>
        <w:spacing w:line="276" w:lineRule="auto"/>
        <w:jc w:val="center"/>
        <w:rPr>
          <w:rFonts w:ascii="Calibri Light" w:eastAsia="Tahoma" w:hAnsi="Calibri Light" w:cs="Calibri Light"/>
          <w:b/>
          <w:bCs/>
          <w:sz w:val="21"/>
          <w:szCs w:val="21"/>
        </w:rPr>
      </w:pPr>
    </w:p>
    <w:p w14:paraId="0C29FEC5" w14:textId="07DC4C5C"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SEXTA - PAGAMENTO</w:t>
      </w:r>
    </w:p>
    <w:p w14:paraId="421F8F9A" w14:textId="77777777" w:rsidR="00F65F8E" w:rsidRPr="00461A4B" w:rsidRDefault="00F65F8E" w:rsidP="00F65F8E">
      <w:pPr>
        <w:spacing w:line="276" w:lineRule="auto"/>
        <w:ind w:left="2836"/>
        <w:jc w:val="both"/>
        <w:rPr>
          <w:rFonts w:ascii="Calibri Light" w:eastAsia="Tahoma" w:hAnsi="Calibri Light" w:cs="Calibri Light"/>
          <w:sz w:val="21"/>
          <w:szCs w:val="21"/>
        </w:rPr>
      </w:pPr>
      <w:r w:rsidRPr="00461A4B">
        <w:rPr>
          <w:rFonts w:ascii="Calibri Light" w:eastAsia="Tahoma" w:hAnsi="Calibri Light" w:cs="Calibri Light"/>
          <w:sz w:val="21"/>
          <w:szCs w:val="21"/>
        </w:rPr>
        <w:t xml:space="preserve"> </w:t>
      </w:r>
    </w:p>
    <w:p w14:paraId="4FD4DE16" w14:textId="77777777" w:rsidR="00F65F8E" w:rsidRPr="00461A4B" w:rsidRDefault="00F65F8E" w:rsidP="00D61F8F">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6.1.</w:t>
      </w:r>
      <w:r w:rsidRPr="00461A4B">
        <w:rPr>
          <w:rFonts w:ascii="Calibri Light" w:eastAsia="Tahoma" w:hAnsi="Calibri Light" w:cs="Calibri Light"/>
          <w:sz w:val="21"/>
          <w:szCs w:val="21"/>
        </w:rPr>
        <w:t xml:space="preserve"> O prazo de pagamento será de 30 (trinta) dias, a contar da data da entrega, pela CONTRATADA, da nota fiscal ou nota fiscal/fatura e da documentação exigida na Portaria SF nº 275/2024 e alterações.</w:t>
      </w:r>
    </w:p>
    <w:p w14:paraId="4EFD8BA0" w14:textId="77777777" w:rsidR="00F65F8E" w:rsidRPr="00461A4B" w:rsidRDefault="00F65F8E" w:rsidP="00D61F8F">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6.2.</w:t>
      </w:r>
      <w:r w:rsidRPr="00461A4B">
        <w:rPr>
          <w:rFonts w:ascii="Calibri Light" w:eastAsia="Tahoma" w:hAnsi="Calibri Light" w:cs="Calibri Light"/>
          <w:sz w:val="21"/>
          <w:szCs w:val="21"/>
        </w:rPr>
        <w:t xml:space="preserve"> Caso venha ocorrer necessidade de providências complementares por parte da CONTRATADA, a fluência do prazo será suspensa, retomando-se a contagem a partir da data em que estas forem cumpridas. </w:t>
      </w:r>
    </w:p>
    <w:p w14:paraId="5A926883" w14:textId="77777777" w:rsidR="00F65F8E" w:rsidRPr="00461A4B" w:rsidRDefault="00F65F8E" w:rsidP="00D61F8F">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6.3.</w:t>
      </w:r>
      <w:r w:rsidRPr="00461A4B">
        <w:rPr>
          <w:rFonts w:ascii="Calibri Light" w:eastAsia="Tahoma" w:hAnsi="Calibri Light" w:cs="Calibri Light"/>
          <w:sz w:val="21"/>
          <w:szCs w:val="21"/>
        </w:rPr>
        <w:t xml:space="preserve"> O pagamento será efetuado por crédito em conta corrente de titularidade da CONTRATADA no Banco do Brasil, conforme estabelecido no Decreto nº 51.197/2010.</w:t>
      </w:r>
    </w:p>
    <w:p w14:paraId="13C52630" w14:textId="77777777" w:rsidR="00F65F8E" w:rsidRPr="00461A4B" w:rsidRDefault="00F65F8E" w:rsidP="00D61F8F">
      <w:pPr>
        <w:spacing w:line="360" w:lineRule="auto"/>
        <w:ind w:right="139"/>
        <w:jc w:val="both"/>
        <w:rPr>
          <w:rFonts w:ascii="Calibri Light" w:eastAsia="Tahoma" w:hAnsi="Calibri Light" w:cs="Calibri Light"/>
          <w:sz w:val="21"/>
          <w:szCs w:val="21"/>
        </w:rPr>
      </w:pPr>
      <w:r w:rsidRPr="00461A4B">
        <w:rPr>
          <w:rFonts w:ascii="Calibri Light" w:eastAsia="Tahoma" w:hAnsi="Calibri Light" w:cs="Calibri Light"/>
          <w:b/>
          <w:bCs/>
          <w:sz w:val="21"/>
          <w:szCs w:val="21"/>
        </w:rPr>
        <w:lastRenderedPageBreak/>
        <w:t>6.4.</w:t>
      </w:r>
      <w:r w:rsidRPr="00461A4B">
        <w:rPr>
          <w:rFonts w:ascii="Calibri Light" w:eastAsia="Tahoma" w:hAnsi="Calibri Light" w:cs="Calibri Light"/>
          <w:sz w:val="21"/>
          <w:szCs w:val="21"/>
        </w:rPr>
        <w:t xml:space="preserve"> Havendo atraso nos pagamentos por parte da CONTRATANTE, a CONTRATADA terá direito à compensação financeira, nos termos da Portaria SF nº 05/2012 e alterações.</w:t>
      </w:r>
    </w:p>
    <w:p w14:paraId="0D56BD8E" w14:textId="77777777" w:rsidR="00F65F8E" w:rsidRPr="00461A4B" w:rsidRDefault="00F65F8E" w:rsidP="00D61F8F">
      <w:pPr>
        <w:spacing w:line="360" w:lineRule="auto"/>
        <w:ind w:left="720" w:right="13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6.4.1</w:t>
      </w:r>
      <w:r w:rsidRPr="00461A4B">
        <w:rPr>
          <w:rFonts w:ascii="Calibri Light" w:eastAsia="Tahoma" w:hAnsi="Calibri Light" w:cs="Calibri Light"/>
          <w:sz w:val="21"/>
          <w:szCs w:val="21"/>
        </w:rPr>
        <w:t xml:space="preserve"> A compensação financeira será calculada aplicando-se, à parcela em atraso, o índice oficial de remuneração básica da caderneta de poupança e juros simples no mesmo percentual de juros incidentes sobre a caderneta de poupança para fins de compensação da mora (TR + 0,5% “pro-rata tempore”), observando-se, para tanto, o período correspondente à data prevista para o pagamento e aquela data em que o pagamento efetivamente ocorreu.</w:t>
      </w:r>
    </w:p>
    <w:p w14:paraId="17D806F7" w14:textId="72E663F9" w:rsidR="00F65F8E" w:rsidRPr="00461A4B" w:rsidRDefault="00F65F8E" w:rsidP="00D61F8F">
      <w:pPr>
        <w:spacing w:line="360" w:lineRule="auto"/>
        <w:ind w:right="13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6.5.</w:t>
      </w:r>
      <w:r w:rsidRPr="00461A4B">
        <w:rPr>
          <w:rFonts w:ascii="Calibri Light" w:eastAsia="Tahoma" w:hAnsi="Calibri Light" w:cs="Calibri Light"/>
          <w:sz w:val="21"/>
          <w:szCs w:val="21"/>
        </w:rPr>
        <w:t xml:space="preserve"> Antes do pagamento, a CONTRATANTE efetuará consulta ao Cadastro Informativo Municipal – CADIN MUNICIPAL, por força da Lei Municipal nº 14.094/2005 e Decreto nº 47.096/2006, do qual não poderá constar qualquer pendência.</w:t>
      </w:r>
    </w:p>
    <w:p w14:paraId="0FC88C5B" w14:textId="0B962B0A" w:rsidR="00F65F8E" w:rsidRPr="00461A4B" w:rsidRDefault="00F65F8E" w:rsidP="00D61F8F">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 xml:space="preserve">6.6. </w:t>
      </w:r>
      <w:r w:rsidRPr="00461A4B">
        <w:rPr>
          <w:rFonts w:ascii="Calibri Light" w:eastAsia="Tahoma" w:hAnsi="Calibri Light" w:cs="Calibri Light"/>
          <w:sz w:val="21"/>
          <w:szCs w:val="21"/>
        </w:rPr>
        <w:t xml:space="preserve"> Os pagamentos não isentam a CONTRATADA das responsabilidades contratuais, nem implicam na plena aceitação do objeto. </w:t>
      </w:r>
    </w:p>
    <w:p w14:paraId="1BBD3708" w14:textId="77777777" w:rsidR="00F65F8E" w:rsidRPr="00461A4B" w:rsidRDefault="00F65F8E" w:rsidP="00D61F8F">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6.7.</w:t>
      </w:r>
      <w:r w:rsidRPr="00461A4B">
        <w:rPr>
          <w:rFonts w:ascii="Calibri Light" w:eastAsia="Tahoma" w:hAnsi="Calibri Light" w:cs="Calibri Light"/>
          <w:sz w:val="21"/>
          <w:szCs w:val="21"/>
        </w:rPr>
        <w:t xml:space="preserve"> Os pagamentos obedecerão às normas da Secretaria Municipal da Fazenda. </w:t>
      </w:r>
    </w:p>
    <w:p w14:paraId="44F4FBAF" w14:textId="77777777" w:rsidR="00F65F8E" w:rsidRPr="00461A4B" w:rsidRDefault="00F65F8E" w:rsidP="00D61F8F">
      <w:pPr>
        <w:spacing w:line="360" w:lineRule="auto"/>
        <w:ind w:right="135"/>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056830E2" w14:textId="1AFDE18C"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SÉTIMA – REAJUSTE</w:t>
      </w:r>
    </w:p>
    <w:p w14:paraId="09280C72" w14:textId="77777777" w:rsidR="00F65F8E" w:rsidRPr="00461A4B" w:rsidRDefault="00F65F8E" w:rsidP="00AB29EC">
      <w:pPr>
        <w:pStyle w:val="PargrafodaLista"/>
        <w:spacing w:line="360" w:lineRule="auto"/>
        <w:ind w:left="4335"/>
        <w:jc w:val="both"/>
        <w:rPr>
          <w:rFonts w:ascii="Calibri Light" w:eastAsia="Tahoma" w:hAnsi="Calibri Light" w:cs="Calibri Light"/>
          <w:sz w:val="21"/>
          <w:szCs w:val="21"/>
        </w:rPr>
      </w:pPr>
      <w:r w:rsidRPr="00461A4B">
        <w:rPr>
          <w:rFonts w:ascii="Calibri Light" w:eastAsia="Tahoma" w:hAnsi="Calibri Light" w:cs="Calibri Light"/>
          <w:b/>
          <w:bCs/>
          <w:sz w:val="21"/>
          <w:szCs w:val="21"/>
        </w:rPr>
        <w:t xml:space="preserve"> </w:t>
      </w:r>
      <w:r w:rsidRPr="00461A4B">
        <w:rPr>
          <w:rFonts w:ascii="Calibri Light" w:eastAsia="Tahoma" w:hAnsi="Calibri Light" w:cs="Calibri Light"/>
          <w:sz w:val="21"/>
          <w:szCs w:val="21"/>
        </w:rPr>
        <w:t xml:space="preserve"> </w:t>
      </w:r>
    </w:p>
    <w:p w14:paraId="607229AF" w14:textId="46E7AD45" w:rsidR="00F65F8E" w:rsidRPr="00461A4B" w:rsidRDefault="00F65F8E" w:rsidP="00AB29EC">
      <w:pPr>
        <w:pStyle w:val="paragraph"/>
        <w:spacing w:before="0" w:beforeAutospacing="0" w:after="0" w:afterAutospacing="0" w:line="360" w:lineRule="auto"/>
        <w:ind w:right="15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color w:val="000000"/>
          <w:sz w:val="21"/>
          <w:szCs w:val="21"/>
        </w:rPr>
        <w:t>7.1.</w:t>
      </w:r>
      <w:r w:rsidRPr="00461A4B">
        <w:rPr>
          <w:rStyle w:val="normaltextrun"/>
          <w:rFonts w:ascii="Calibri Light" w:eastAsiaTheme="majorEastAsia" w:hAnsi="Calibri Light" w:cs="Calibri Light"/>
          <w:color w:val="000000"/>
          <w:sz w:val="21"/>
          <w:szCs w:val="21"/>
        </w:rPr>
        <w:t> O preço contratado é fixo e irreajustável no prazo de um ano contado da data do orçamento estimado.</w:t>
      </w:r>
      <w:r w:rsidRPr="00461A4B">
        <w:rPr>
          <w:rStyle w:val="eop"/>
          <w:rFonts w:ascii="Calibri Light" w:eastAsiaTheme="majorEastAsia" w:hAnsi="Calibri Light" w:cs="Calibri Light"/>
          <w:color w:val="000000"/>
          <w:sz w:val="21"/>
          <w:szCs w:val="21"/>
        </w:rPr>
        <w:t> </w:t>
      </w:r>
    </w:p>
    <w:p w14:paraId="16B6083A" w14:textId="77777777" w:rsidR="00F65F8E" w:rsidRPr="00461A4B" w:rsidRDefault="00F65F8E" w:rsidP="00AB29EC">
      <w:pPr>
        <w:pStyle w:val="paragraph"/>
        <w:spacing w:before="0" w:beforeAutospacing="0" w:after="0" w:afterAutospacing="0" w:line="360" w:lineRule="auto"/>
        <w:ind w:left="72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color w:val="000000"/>
          <w:sz w:val="21"/>
          <w:szCs w:val="21"/>
        </w:rPr>
        <w:t>7.1.1.</w:t>
      </w:r>
      <w:r w:rsidRPr="00461A4B">
        <w:rPr>
          <w:rStyle w:val="tabchar"/>
          <w:rFonts w:ascii="Calibri Light" w:eastAsiaTheme="majorEastAsia" w:hAnsi="Calibri Light" w:cs="Calibri Light"/>
          <w:color w:val="000000"/>
          <w:sz w:val="21"/>
          <w:szCs w:val="21"/>
        </w:rPr>
        <w:tab/>
      </w:r>
      <w:r w:rsidRPr="00461A4B">
        <w:rPr>
          <w:rStyle w:val="normaltextrun"/>
          <w:rFonts w:ascii="Calibri Light" w:eastAsiaTheme="majorEastAsia" w:hAnsi="Calibri Light" w:cs="Calibri Light"/>
          <w:color w:val="000000"/>
          <w:sz w:val="21"/>
          <w:szCs w:val="21"/>
        </w:rPr>
        <w:t>Após o interregno de um ano, e independentemente de pedido da CONTRATADA, o preço inicial será reajustado, mediante a aplicação, pela CONTRATANTE, do Índice de Preços ao Consumidor - IPC, apurado pela Fundação Instituto de Pesquisas Econômicas - FIPE, nos termos da Portaria SF nº 389/2017.</w:t>
      </w:r>
      <w:r w:rsidRPr="00461A4B">
        <w:rPr>
          <w:rStyle w:val="eop"/>
          <w:rFonts w:ascii="Calibri Light" w:eastAsiaTheme="majorEastAsia" w:hAnsi="Calibri Light" w:cs="Calibri Light"/>
          <w:color w:val="000000"/>
          <w:sz w:val="21"/>
          <w:szCs w:val="21"/>
        </w:rPr>
        <w:t> </w:t>
      </w:r>
    </w:p>
    <w:p w14:paraId="606650E4" w14:textId="77777777" w:rsidR="00F65F8E" w:rsidRPr="00461A4B" w:rsidRDefault="00F65F8E" w:rsidP="00AB29EC">
      <w:pPr>
        <w:pStyle w:val="paragraph"/>
        <w:spacing w:before="0" w:beforeAutospacing="0" w:after="0" w:afterAutospacing="0" w:line="360" w:lineRule="auto"/>
        <w:ind w:left="72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color w:val="000000"/>
          <w:sz w:val="21"/>
          <w:szCs w:val="21"/>
        </w:rPr>
        <w:t>7.1.2</w:t>
      </w:r>
      <w:r w:rsidRPr="00461A4B">
        <w:rPr>
          <w:rStyle w:val="tabchar"/>
          <w:rFonts w:ascii="Calibri Light" w:eastAsiaTheme="majorEastAsia" w:hAnsi="Calibri Light" w:cs="Calibri Light"/>
          <w:color w:val="000000"/>
          <w:sz w:val="21"/>
          <w:szCs w:val="21"/>
        </w:rPr>
        <w:tab/>
      </w:r>
      <w:r w:rsidRPr="00461A4B">
        <w:rPr>
          <w:rStyle w:val="normaltextrun"/>
          <w:rFonts w:ascii="Calibri Light" w:eastAsiaTheme="majorEastAsia" w:hAnsi="Calibri Light" w:cs="Calibri Light"/>
          <w:color w:val="000000"/>
          <w:sz w:val="21"/>
          <w:szCs w:val="21"/>
        </w:rPr>
        <w:t>Nos reajustes subsequentes ao primeiro, o interregno mínimo de um ano será contado a partir dos efeitos financeiros do último reajuste.</w:t>
      </w:r>
      <w:r w:rsidRPr="00461A4B">
        <w:rPr>
          <w:rStyle w:val="eop"/>
          <w:rFonts w:ascii="Calibri Light" w:eastAsiaTheme="majorEastAsia" w:hAnsi="Calibri Light" w:cs="Calibri Light"/>
          <w:color w:val="000000"/>
          <w:sz w:val="21"/>
          <w:szCs w:val="21"/>
        </w:rPr>
        <w:t> </w:t>
      </w:r>
    </w:p>
    <w:p w14:paraId="503A2108" w14:textId="77777777" w:rsidR="00F65F8E" w:rsidRPr="00461A4B" w:rsidRDefault="00F65F8E" w:rsidP="00AB29EC">
      <w:pPr>
        <w:pStyle w:val="paragraph"/>
        <w:spacing w:before="0" w:beforeAutospacing="0" w:after="0" w:afterAutospacing="0" w:line="360" w:lineRule="auto"/>
        <w:ind w:left="72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color w:val="000000"/>
          <w:sz w:val="21"/>
          <w:szCs w:val="21"/>
        </w:rPr>
        <w:t>7.1.3.</w:t>
      </w:r>
      <w:r w:rsidRPr="00461A4B">
        <w:rPr>
          <w:rStyle w:val="tabchar"/>
          <w:rFonts w:ascii="Calibri Light" w:eastAsiaTheme="majorEastAsia" w:hAnsi="Calibri Light" w:cs="Calibri Light"/>
          <w:color w:val="000000"/>
          <w:sz w:val="21"/>
          <w:szCs w:val="21"/>
        </w:rPr>
        <w:tab/>
      </w:r>
      <w:r w:rsidRPr="00461A4B">
        <w:rPr>
          <w:rStyle w:val="normaltextrun"/>
          <w:rFonts w:ascii="Calibri Light" w:eastAsiaTheme="majorEastAsia" w:hAnsi="Calibri Light" w:cs="Calibri Light"/>
          <w:color w:val="000000"/>
          <w:sz w:val="21"/>
          <w:szCs w:val="21"/>
        </w:rPr>
        <w:t>No caso de atraso ou não divulgação do(s) índice (s) de reajustamento, a CONTRATANTE pagará à CONTRATADA a importância calculada pela última variação conhecida, liquidando a diferença correspondente tão logo seja(m) divulgado(s) o(s) índice(s) definitivo(s).</w:t>
      </w:r>
      <w:r w:rsidRPr="00461A4B">
        <w:rPr>
          <w:rStyle w:val="eop"/>
          <w:rFonts w:ascii="Calibri Light" w:eastAsiaTheme="majorEastAsia" w:hAnsi="Calibri Light" w:cs="Calibri Light"/>
          <w:color w:val="000000"/>
          <w:sz w:val="21"/>
          <w:szCs w:val="21"/>
        </w:rPr>
        <w:t> </w:t>
      </w:r>
    </w:p>
    <w:p w14:paraId="61120074" w14:textId="77777777" w:rsidR="00F65F8E" w:rsidRPr="00461A4B" w:rsidRDefault="00F65F8E" w:rsidP="00AB29EC">
      <w:pPr>
        <w:pStyle w:val="paragraph"/>
        <w:spacing w:before="0" w:beforeAutospacing="0" w:after="0" w:afterAutospacing="0" w:line="360" w:lineRule="auto"/>
        <w:ind w:left="72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color w:val="000000"/>
          <w:sz w:val="21"/>
          <w:szCs w:val="21"/>
        </w:rPr>
        <w:t>7.1.4. </w:t>
      </w:r>
      <w:r w:rsidRPr="00461A4B">
        <w:rPr>
          <w:rStyle w:val="tabchar"/>
          <w:rFonts w:ascii="Calibri Light" w:eastAsiaTheme="majorEastAsia" w:hAnsi="Calibri Light" w:cs="Calibri Light"/>
          <w:color w:val="000000"/>
          <w:sz w:val="21"/>
          <w:szCs w:val="21"/>
        </w:rPr>
        <w:tab/>
      </w:r>
      <w:r w:rsidRPr="00461A4B">
        <w:rPr>
          <w:rStyle w:val="normaltextrun"/>
          <w:rFonts w:ascii="Calibri Light" w:eastAsiaTheme="majorEastAsia" w:hAnsi="Calibri Light" w:cs="Calibri Light"/>
          <w:color w:val="000000"/>
          <w:sz w:val="21"/>
          <w:szCs w:val="21"/>
        </w:rPr>
        <w:t>Nas aferições finais, o(s) índice(s) utilizado(s) para reajuste será(ão), obrigatoriamente, o(s) definitivo(s).</w:t>
      </w:r>
      <w:r w:rsidRPr="00461A4B">
        <w:rPr>
          <w:rStyle w:val="eop"/>
          <w:rFonts w:ascii="Calibri Light" w:eastAsiaTheme="majorEastAsia" w:hAnsi="Calibri Light" w:cs="Calibri Light"/>
          <w:color w:val="000000"/>
          <w:sz w:val="21"/>
          <w:szCs w:val="21"/>
        </w:rPr>
        <w:t> </w:t>
      </w:r>
    </w:p>
    <w:p w14:paraId="0AA84619" w14:textId="77777777" w:rsidR="00F65F8E" w:rsidRPr="00461A4B" w:rsidRDefault="00F65F8E" w:rsidP="00AB29EC">
      <w:pPr>
        <w:pStyle w:val="paragraph"/>
        <w:spacing w:before="0" w:beforeAutospacing="0" w:after="0" w:afterAutospacing="0" w:line="360" w:lineRule="auto"/>
        <w:ind w:left="72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color w:val="000000"/>
          <w:sz w:val="21"/>
          <w:szCs w:val="21"/>
        </w:rPr>
        <w:t>7.1.5.</w:t>
      </w:r>
      <w:r w:rsidRPr="00461A4B">
        <w:rPr>
          <w:rStyle w:val="tabchar"/>
          <w:rFonts w:ascii="Calibri Light" w:eastAsiaTheme="majorEastAsia" w:hAnsi="Calibri Light" w:cs="Calibri Light"/>
          <w:color w:val="000000"/>
          <w:sz w:val="21"/>
          <w:szCs w:val="21"/>
        </w:rPr>
        <w:tab/>
      </w:r>
      <w:r w:rsidRPr="00461A4B">
        <w:rPr>
          <w:rStyle w:val="normaltextrun"/>
          <w:rFonts w:ascii="Calibri Light" w:eastAsiaTheme="majorEastAsia" w:hAnsi="Calibri Light" w:cs="Calibri Light"/>
          <w:color w:val="000000"/>
          <w:sz w:val="21"/>
          <w:szCs w:val="21"/>
        </w:rPr>
        <w:t>Caso o(s) índice(s) estabelecido(s) para reajustamento venha(m) a ser extinto(s) ou de qualquer forma não possa(m) mais ser utilizado(s), será(ão) adotado(s), em substituição, o(s) que vier(em) a ser determinado(s) pela legislação então em vigor.</w:t>
      </w:r>
      <w:r w:rsidRPr="00461A4B">
        <w:rPr>
          <w:rStyle w:val="eop"/>
          <w:rFonts w:ascii="Calibri Light" w:eastAsiaTheme="majorEastAsia" w:hAnsi="Calibri Light" w:cs="Calibri Light"/>
          <w:color w:val="000000"/>
          <w:sz w:val="21"/>
          <w:szCs w:val="21"/>
        </w:rPr>
        <w:t> </w:t>
      </w:r>
    </w:p>
    <w:p w14:paraId="7495EC65" w14:textId="77777777" w:rsidR="00F65F8E" w:rsidRPr="00461A4B" w:rsidRDefault="00F65F8E" w:rsidP="00AB29EC">
      <w:pPr>
        <w:pStyle w:val="paragraph"/>
        <w:spacing w:before="0" w:beforeAutospacing="0" w:after="0" w:afterAutospacing="0" w:line="360" w:lineRule="auto"/>
        <w:ind w:left="720"/>
        <w:jc w:val="both"/>
        <w:textAlignment w:val="baseline"/>
        <w:rPr>
          <w:rFonts w:ascii="Calibri Light" w:hAnsi="Calibri Light" w:cs="Calibri Light"/>
          <w:sz w:val="21"/>
          <w:szCs w:val="21"/>
        </w:rPr>
      </w:pPr>
      <w:r w:rsidRPr="00461A4B">
        <w:rPr>
          <w:rStyle w:val="normaltextrun"/>
          <w:rFonts w:ascii="Calibri Light" w:eastAsiaTheme="majorEastAsia" w:hAnsi="Calibri Light" w:cs="Calibri Light"/>
          <w:b/>
          <w:bCs/>
          <w:color w:val="000000"/>
          <w:sz w:val="21"/>
          <w:szCs w:val="21"/>
        </w:rPr>
        <w:t>7.1.6. </w:t>
      </w:r>
      <w:r w:rsidRPr="00461A4B">
        <w:rPr>
          <w:rStyle w:val="tabchar"/>
          <w:rFonts w:ascii="Calibri Light" w:eastAsiaTheme="majorEastAsia" w:hAnsi="Calibri Light" w:cs="Calibri Light"/>
          <w:color w:val="000000"/>
          <w:sz w:val="21"/>
          <w:szCs w:val="21"/>
        </w:rPr>
        <w:tab/>
      </w:r>
      <w:r w:rsidRPr="00461A4B">
        <w:rPr>
          <w:rStyle w:val="normaltextrun"/>
          <w:rFonts w:ascii="Calibri Light" w:eastAsiaTheme="majorEastAsia" w:hAnsi="Calibri Light" w:cs="Calibri Light"/>
          <w:color w:val="000000"/>
          <w:sz w:val="21"/>
          <w:szCs w:val="21"/>
        </w:rPr>
        <w:t>Na ausência de previsão legal quanto ao índice substituto, as partes elegerão novo índice oficial, para reajustamento do preço do valor remanescente, por meio de termo aditivo.</w:t>
      </w:r>
      <w:r w:rsidRPr="00461A4B">
        <w:rPr>
          <w:rStyle w:val="eop"/>
          <w:rFonts w:ascii="Calibri Light" w:eastAsiaTheme="majorEastAsia" w:hAnsi="Calibri Light" w:cs="Calibri Light"/>
          <w:color w:val="000000"/>
          <w:sz w:val="21"/>
          <w:szCs w:val="21"/>
        </w:rPr>
        <w:t> </w:t>
      </w:r>
    </w:p>
    <w:p w14:paraId="369ACB30" w14:textId="77777777" w:rsidR="00F65F8E" w:rsidRDefault="00F65F8E" w:rsidP="00AB29EC">
      <w:pPr>
        <w:pStyle w:val="paragraph"/>
        <w:spacing w:before="0" w:beforeAutospacing="0" w:after="0" w:afterAutospacing="0" w:line="360" w:lineRule="auto"/>
        <w:ind w:left="720"/>
        <w:jc w:val="both"/>
        <w:textAlignment w:val="baseline"/>
        <w:rPr>
          <w:rStyle w:val="eop"/>
          <w:rFonts w:ascii="Calibri Light" w:eastAsiaTheme="majorEastAsia" w:hAnsi="Calibri Light" w:cs="Calibri Light"/>
          <w:color w:val="000000"/>
          <w:sz w:val="21"/>
          <w:szCs w:val="21"/>
        </w:rPr>
      </w:pPr>
      <w:r w:rsidRPr="00461A4B">
        <w:rPr>
          <w:rStyle w:val="normaltextrun"/>
          <w:rFonts w:ascii="Calibri Light" w:eastAsiaTheme="majorEastAsia" w:hAnsi="Calibri Light" w:cs="Calibri Light"/>
          <w:b/>
          <w:bCs/>
          <w:color w:val="000000"/>
          <w:sz w:val="21"/>
          <w:szCs w:val="21"/>
        </w:rPr>
        <w:t>7.1.7.</w:t>
      </w:r>
      <w:r w:rsidRPr="00461A4B">
        <w:rPr>
          <w:rStyle w:val="tabchar"/>
          <w:rFonts w:ascii="Calibri Light" w:eastAsiaTheme="majorEastAsia" w:hAnsi="Calibri Light" w:cs="Calibri Light"/>
          <w:color w:val="000000"/>
          <w:sz w:val="21"/>
          <w:szCs w:val="21"/>
        </w:rPr>
        <w:tab/>
      </w:r>
      <w:r w:rsidRPr="00461A4B">
        <w:rPr>
          <w:rStyle w:val="normaltextrun"/>
          <w:rFonts w:ascii="Calibri Light" w:eastAsiaTheme="majorEastAsia" w:hAnsi="Calibri Light" w:cs="Calibri Light"/>
          <w:color w:val="000000"/>
          <w:sz w:val="21"/>
          <w:szCs w:val="21"/>
        </w:rPr>
        <w:t>O reajuste será realizado por apostilamento.</w:t>
      </w:r>
      <w:r w:rsidRPr="00461A4B">
        <w:rPr>
          <w:rStyle w:val="eop"/>
          <w:rFonts w:ascii="Calibri Light" w:eastAsiaTheme="majorEastAsia" w:hAnsi="Calibri Light" w:cs="Calibri Light"/>
          <w:color w:val="000000"/>
          <w:sz w:val="21"/>
          <w:szCs w:val="21"/>
        </w:rPr>
        <w:t> </w:t>
      </w:r>
    </w:p>
    <w:p w14:paraId="706EB9B2" w14:textId="77777777" w:rsidR="00647791" w:rsidRDefault="00647791" w:rsidP="00AB29EC">
      <w:pPr>
        <w:pStyle w:val="paragraph"/>
        <w:spacing w:before="0" w:beforeAutospacing="0" w:after="0" w:afterAutospacing="0" w:line="360" w:lineRule="auto"/>
        <w:ind w:left="720"/>
        <w:jc w:val="both"/>
        <w:textAlignment w:val="baseline"/>
        <w:rPr>
          <w:rFonts w:ascii="Calibri Light" w:hAnsi="Calibri Light" w:cs="Calibri Light"/>
          <w:sz w:val="21"/>
          <w:szCs w:val="21"/>
        </w:rPr>
      </w:pPr>
    </w:p>
    <w:p w14:paraId="652B9B6E" w14:textId="77777777" w:rsidR="00647791" w:rsidRDefault="00647791" w:rsidP="00AB29EC">
      <w:pPr>
        <w:pStyle w:val="paragraph"/>
        <w:spacing w:before="0" w:beforeAutospacing="0" w:after="0" w:afterAutospacing="0" w:line="360" w:lineRule="auto"/>
        <w:ind w:left="720"/>
        <w:jc w:val="both"/>
        <w:textAlignment w:val="baseline"/>
        <w:rPr>
          <w:rFonts w:ascii="Calibri Light" w:hAnsi="Calibri Light" w:cs="Calibri Light"/>
          <w:sz w:val="21"/>
          <w:szCs w:val="21"/>
        </w:rPr>
      </w:pPr>
    </w:p>
    <w:p w14:paraId="183F1A11" w14:textId="77777777" w:rsidR="00647791" w:rsidRPr="00461A4B" w:rsidRDefault="00647791" w:rsidP="00AB29EC">
      <w:pPr>
        <w:pStyle w:val="paragraph"/>
        <w:spacing w:before="0" w:beforeAutospacing="0" w:after="0" w:afterAutospacing="0" w:line="360" w:lineRule="auto"/>
        <w:ind w:left="720"/>
        <w:jc w:val="both"/>
        <w:textAlignment w:val="baseline"/>
        <w:rPr>
          <w:rFonts w:ascii="Calibri Light" w:hAnsi="Calibri Light" w:cs="Calibri Light"/>
          <w:sz w:val="21"/>
          <w:szCs w:val="21"/>
        </w:rPr>
      </w:pPr>
    </w:p>
    <w:p w14:paraId="6B71CAE0" w14:textId="77777777" w:rsidR="00F65F8E" w:rsidRPr="00461A4B" w:rsidRDefault="00F65F8E" w:rsidP="00AB29EC">
      <w:pPr>
        <w:spacing w:line="360" w:lineRule="auto"/>
        <w:jc w:val="both"/>
        <w:rPr>
          <w:rFonts w:ascii="Calibri Light" w:hAnsi="Calibri Light" w:cs="Calibri Light"/>
          <w:sz w:val="21"/>
          <w:szCs w:val="21"/>
        </w:rPr>
      </w:pPr>
      <w:r w:rsidRPr="00461A4B">
        <w:rPr>
          <w:rFonts w:ascii="Calibri Light" w:eastAsia="Tahoma" w:hAnsi="Calibri Light" w:cs="Calibri Light"/>
          <w:color w:val="EE0000"/>
          <w:sz w:val="21"/>
          <w:szCs w:val="21"/>
        </w:rPr>
        <w:t xml:space="preserve">  </w:t>
      </w:r>
    </w:p>
    <w:p w14:paraId="2A1A0672" w14:textId="77777777" w:rsidR="00AB29EC" w:rsidRPr="00461A4B" w:rsidRDefault="00AB29EC" w:rsidP="00F65F8E">
      <w:pPr>
        <w:spacing w:line="276" w:lineRule="auto"/>
        <w:jc w:val="center"/>
        <w:rPr>
          <w:rFonts w:ascii="Calibri Light" w:eastAsia="Tahoma" w:hAnsi="Calibri Light" w:cs="Calibri Light"/>
          <w:sz w:val="21"/>
          <w:szCs w:val="21"/>
        </w:rPr>
      </w:pPr>
    </w:p>
    <w:p w14:paraId="0780D66F" w14:textId="1393D9DF"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sz w:val="21"/>
          <w:szCs w:val="21"/>
        </w:rPr>
        <w:lastRenderedPageBreak/>
        <w:t xml:space="preserve">  </w:t>
      </w:r>
      <w:r w:rsidRPr="00461A4B">
        <w:rPr>
          <w:rFonts w:ascii="Calibri Light" w:eastAsia="Tahoma" w:hAnsi="Calibri Light" w:cs="Calibri Light"/>
          <w:b/>
          <w:bCs/>
          <w:sz w:val="21"/>
          <w:szCs w:val="21"/>
        </w:rPr>
        <w:t>CLÁUSULA OITAVA - OBRIGAÇÕES DA CONTRATANTE</w:t>
      </w:r>
    </w:p>
    <w:p w14:paraId="74AF18E4" w14:textId="77777777" w:rsidR="00F65F8E" w:rsidRPr="00461A4B" w:rsidRDefault="00F65F8E" w:rsidP="00F65F8E">
      <w:pPr>
        <w:pStyle w:val="PargrafodaLista"/>
        <w:spacing w:line="276" w:lineRule="auto"/>
        <w:ind w:left="3000"/>
        <w:jc w:val="both"/>
        <w:rPr>
          <w:rFonts w:ascii="Calibri Light" w:eastAsia="Tahoma" w:hAnsi="Calibri Light" w:cs="Calibri Light"/>
          <w:b/>
          <w:bCs/>
          <w:sz w:val="21"/>
          <w:szCs w:val="21"/>
        </w:rPr>
      </w:pPr>
    </w:p>
    <w:p w14:paraId="7C5AE859" w14:textId="631200A8" w:rsidR="00F65F8E" w:rsidRPr="00461A4B" w:rsidRDefault="00F65F8E" w:rsidP="00AB29EC">
      <w:pPr>
        <w:spacing w:line="360" w:lineRule="auto"/>
        <w:ind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w:t>
      </w:r>
      <w:r w:rsidRPr="00461A4B">
        <w:rPr>
          <w:rFonts w:ascii="Calibri Light" w:eastAsia="Tahoma" w:hAnsi="Calibri Light" w:cs="Calibri Light"/>
          <w:sz w:val="21"/>
          <w:szCs w:val="21"/>
        </w:rPr>
        <w:t xml:space="preserve"> A CONTRATANTE se compromete a executar todas as obrigações contidas, no Termo de Referência, no Edital de Licitação e neste contrato, cabendo-lhe especialmente:</w:t>
      </w:r>
    </w:p>
    <w:p w14:paraId="4690928C" w14:textId="77777777" w:rsidR="00F65F8E" w:rsidRPr="00461A4B" w:rsidRDefault="00F65F8E" w:rsidP="00AB29EC">
      <w:pPr>
        <w:spacing w:line="360" w:lineRule="auto"/>
        <w:ind w:left="709"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8.1.1.</w:t>
      </w:r>
      <w:r w:rsidRPr="00461A4B">
        <w:rPr>
          <w:rFonts w:ascii="Calibri Light" w:eastAsia="Tahoma" w:hAnsi="Calibri Light" w:cs="Calibri Light"/>
          <w:sz w:val="21"/>
          <w:szCs w:val="21"/>
        </w:rPr>
        <w:t xml:space="preserve"> cumprir e exigir o cumprimento das obrigações deste contrato e das disposições legais que o regem;</w:t>
      </w:r>
    </w:p>
    <w:p w14:paraId="3352D436" w14:textId="77777777" w:rsidR="00F65F8E" w:rsidRPr="00461A4B" w:rsidRDefault="00F65F8E" w:rsidP="00AB29EC">
      <w:pPr>
        <w:spacing w:line="360" w:lineRule="auto"/>
        <w:ind w:left="709"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8.1.2</w:t>
      </w:r>
      <w:r w:rsidRPr="00461A4B">
        <w:rPr>
          <w:rFonts w:ascii="Calibri Light" w:eastAsia="Tahoma" w:hAnsi="Calibri Light" w:cs="Calibri Light"/>
          <w:sz w:val="21"/>
          <w:szCs w:val="21"/>
        </w:rPr>
        <w:t>. proporcionar todas as condições necessárias à boa execução do contrato, inclusive comunicando à CONTRATADA, por escrito e tempestivamente, qualquer mudança de Administração;</w:t>
      </w:r>
    </w:p>
    <w:p w14:paraId="0BA3DCCF" w14:textId="77777777" w:rsidR="00F65F8E" w:rsidRPr="00461A4B" w:rsidRDefault="00F65F8E" w:rsidP="00AB29EC">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8.1.3.</w:t>
      </w:r>
      <w:r w:rsidRPr="00461A4B">
        <w:rPr>
          <w:rFonts w:ascii="Calibri Light" w:eastAsia="Tahoma" w:hAnsi="Calibri Light" w:cs="Calibri Light"/>
          <w:sz w:val="21"/>
          <w:szCs w:val="21"/>
        </w:rPr>
        <w:t xml:space="preserve"> designar 1 (um) ou mais representantes da Administração para acompanhar e fiscalizar o contrato, conforme previsto no art. 7° da Lei Federal nº 14.133/2021, bem como o(s) seu(s) suplente(s);</w:t>
      </w:r>
    </w:p>
    <w:p w14:paraId="285AA5BA" w14:textId="77777777" w:rsidR="00F65F8E" w:rsidRPr="00461A4B" w:rsidRDefault="00F65F8E" w:rsidP="00AB29EC">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8.1.4.</w:t>
      </w:r>
      <w:r w:rsidRPr="00461A4B">
        <w:rPr>
          <w:rFonts w:ascii="Calibri Light" w:eastAsia="Tahoma" w:hAnsi="Calibri Light" w:cs="Calibri Light"/>
          <w:sz w:val="21"/>
          <w:szCs w:val="21"/>
        </w:rPr>
        <w:t xml:space="preserve"> acompanhar e fiscalizar a execução do contrato para que sejam cumpridas as condições estabelecidas, de modo a assegurar os melhores resultados para a Administração, comunicando à CONTRATADA as ocorrências de quaisquer fatos que exijam medidas corretivas, observado o disposto no art. 120 do Decreto nº 62.100/2022; </w:t>
      </w:r>
    </w:p>
    <w:p w14:paraId="389490B6" w14:textId="77777777" w:rsidR="00F65F8E" w:rsidRPr="00461A4B" w:rsidRDefault="00F65F8E" w:rsidP="00AB29EC">
      <w:pPr>
        <w:spacing w:line="360" w:lineRule="auto"/>
        <w:ind w:left="709"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8.1.5.</w:t>
      </w:r>
      <w:r w:rsidRPr="00461A4B">
        <w:rPr>
          <w:rFonts w:ascii="Calibri Light" w:eastAsia="Tahoma" w:hAnsi="Calibri Light" w:cs="Calibri Light"/>
          <w:sz w:val="21"/>
          <w:szCs w:val="21"/>
        </w:rPr>
        <w:t xml:space="preserve"> prestar as informações e os esclarecimentos que venham a ser solicitados pela CONTRATADA, podendo solicitar o seu encaminhamento por escrito;</w:t>
      </w:r>
    </w:p>
    <w:p w14:paraId="36805C2D" w14:textId="77777777" w:rsidR="00F65F8E" w:rsidRPr="00461A4B" w:rsidRDefault="00F65F8E" w:rsidP="00AB29EC">
      <w:pPr>
        <w:spacing w:line="360" w:lineRule="auto"/>
        <w:ind w:left="709"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8.1.6.</w:t>
      </w:r>
      <w:r w:rsidRPr="00461A4B">
        <w:rPr>
          <w:rFonts w:ascii="Calibri Light" w:eastAsia="Tahoma" w:hAnsi="Calibri Light" w:cs="Calibri Light"/>
          <w:sz w:val="21"/>
          <w:szCs w:val="21"/>
        </w:rPr>
        <w:t xml:space="preserve"> efetuar os pagamentos devidos, de acordo com o estabelecido na cláusula sexta do presente contrato; </w:t>
      </w:r>
    </w:p>
    <w:p w14:paraId="755CFDD1" w14:textId="77777777" w:rsidR="00F65F8E" w:rsidRPr="00461A4B" w:rsidRDefault="00F65F8E" w:rsidP="00AB29EC">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8.1.7.</w:t>
      </w:r>
      <w:r w:rsidRPr="00461A4B">
        <w:rPr>
          <w:rFonts w:ascii="Calibri Light" w:eastAsia="Tahoma" w:hAnsi="Calibri Light" w:cs="Calibri Light"/>
          <w:sz w:val="21"/>
          <w:szCs w:val="21"/>
        </w:rPr>
        <w:t xml:space="preserve"> verificada a existência de qualquer infração contratual, relatar os fatos e iniciar o procedimento de aplicação de penalidade, nos termos previstos no contrato, observada a legislação vigente;</w:t>
      </w:r>
    </w:p>
    <w:p w14:paraId="0B82221B" w14:textId="77777777" w:rsidR="00F65F8E" w:rsidRPr="00461A4B" w:rsidRDefault="00F65F8E" w:rsidP="00AB29EC">
      <w:pPr>
        <w:spacing w:line="360" w:lineRule="auto"/>
        <w:ind w:left="709"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8.1.8.</w:t>
      </w:r>
      <w:r w:rsidRPr="00461A4B">
        <w:rPr>
          <w:rFonts w:ascii="Calibri Light" w:eastAsia="Tahoma" w:hAnsi="Calibri Light" w:cs="Calibri Light"/>
          <w:sz w:val="21"/>
          <w:szCs w:val="21"/>
        </w:rPr>
        <w:t xml:space="preserve"> aplicar as penalidades previstas neste contrato, em caso de descumprimento pela CONTRATADA de quaisquer cláusulas estabelecidas;</w:t>
      </w:r>
    </w:p>
    <w:p w14:paraId="1A631DEF" w14:textId="77777777" w:rsidR="00F65F8E" w:rsidRPr="00461A4B" w:rsidRDefault="00F65F8E" w:rsidP="00AB29EC">
      <w:pPr>
        <w:spacing w:line="360" w:lineRule="auto"/>
        <w:ind w:left="709"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8.1.9.</w:t>
      </w:r>
      <w:r w:rsidRPr="00461A4B">
        <w:rPr>
          <w:rFonts w:ascii="Calibri Light" w:eastAsia="Tahoma" w:hAnsi="Calibri Light" w:cs="Calibri Light"/>
          <w:sz w:val="21"/>
          <w:szCs w:val="21"/>
        </w:rPr>
        <w:t xml:space="preserve"> exigir da CONTRATADA, sempre que necessário, a comprovação da permanência das condições requeridas para a contratação;</w:t>
      </w:r>
    </w:p>
    <w:p w14:paraId="67800F2C" w14:textId="77777777" w:rsidR="00F65F8E" w:rsidRPr="00461A4B" w:rsidRDefault="00F65F8E" w:rsidP="00AB29EC">
      <w:pPr>
        <w:spacing w:line="360" w:lineRule="auto"/>
        <w:ind w:left="709"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8.1.10</w:t>
      </w:r>
      <w:r w:rsidRPr="00461A4B">
        <w:rPr>
          <w:rFonts w:ascii="Calibri Light" w:eastAsia="Tahoma" w:hAnsi="Calibri Light" w:cs="Calibri Light"/>
          <w:sz w:val="21"/>
          <w:szCs w:val="21"/>
        </w:rPr>
        <w:t>. atestar a execução do contrato e sua qualidade, indicando qualquer ocorrência, se for o caso, em processo próprio, onde será processado o pagamento;</w:t>
      </w:r>
    </w:p>
    <w:p w14:paraId="36D2F16A" w14:textId="77777777" w:rsidR="00F65F8E" w:rsidRPr="00461A4B" w:rsidRDefault="00F65F8E" w:rsidP="00AB29EC">
      <w:pPr>
        <w:spacing w:line="360" w:lineRule="auto"/>
        <w:ind w:left="709"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8.1.11.</w:t>
      </w:r>
      <w:r w:rsidRPr="00461A4B">
        <w:rPr>
          <w:rFonts w:ascii="Calibri Light" w:eastAsia="Tahoma" w:hAnsi="Calibri Light" w:cs="Calibri Light"/>
          <w:sz w:val="21"/>
          <w:szCs w:val="21"/>
        </w:rPr>
        <w:t xml:space="preserve"> receber o objeto do contrato, mediante termo detalhado que comprove o atendimento das exigências contratuais.</w:t>
      </w:r>
    </w:p>
    <w:p w14:paraId="4AFC7B2C" w14:textId="77777777" w:rsidR="00F65F8E" w:rsidRPr="00461A4B" w:rsidRDefault="00F65F8E" w:rsidP="00AB29EC">
      <w:pPr>
        <w:spacing w:line="360" w:lineRule="auto"/>
        <w:ind w:right="146"/>
        <w:jc w:val="both"/>
        <w:rPr>
          <w:rFonts w:ascii="Calibri Light" w:eastAsia="Tahoma" w:hAnsi="Calibri Light" w:cs="Calibri Light"/>
          <w:sz w:val="21"/>
          <w:szCs w:val="21"/>
        </w:rPr>
      </w:pPr>
      <w:r w:rsidRPr="00461A4B">
        <w:rPr>
          <w:rFonts w:ascii="Calibri Light" w:eastAsia="Tahoma" w:hAnsi="Calibri Light" w:cs="Calibri Light"/>
          <w:b/>
          <w:bCs/>
          <w:sz w:val="21"/>
          <w:szCs w:val="21"/>
        </w:rPr>
        <w:t>8.2.</w:t>
      </w:r>
      <w:r w:rsidRPr="00461A4B">
        <w:rPr>
          <w:rFonts w:ascii="Calibri Light" w:eastAsia="Tahoma" w:hAnsi="Calibri Light" w:cs="Calibri Light"/>
          <w:sz w:val="21"/>
          <w:szCs w:val="21"/>
        </w:rPr>
        <w:t xml:space="preserve"> A fiscalização do contrato pelo CONTRATANTE não exime nem diminui a completa responsabilidade da CONTRATADA, por qualquer inobservância às cláusulas contratuais.</w:t>
      </w:r>
    </w:p>
    <w:p w14:paraId="530E2DC9" w14:textId="77777777" w:rsidR="00F65F8E" w:rsidRPr="00461A4B" w:rsidRDefault="00F65F8E" w:rsidP="00AB29EC">
      <w:pPr>
        <w:spacing w:line="360"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61FF59F3" w14:textId="44B01269" w:rsidR="00F65F8E" w:rsidRPr="00461A4B" w:rsidRDefault="00F65F8E" w:rsidP="00F65F8E">
      <w:pPr>
        <w:pStyle w:val="PargrafodaLista"/>
        <w:spacing w:line="276" w:lineRule="auto"/>
        <w:ind w:left="0"/>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NONA - OBRIGAÇÕES DA CONTRATADA</w:t>
      </w:r>
    </w:p>
    <w:p w14:paraId="1C2AA8A1" w14:textId="77777777" w:rsidR="00F65F8E" w:rsidRPr="00461A4B" w:rsidRDefault="00F65F8E" w:rsidP="00F65F8E">
      <w:pPr>
        <w:spacing w:line="276" w:lineRule="auto"/>
        <w:ind w:firstLine="709"/>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2B93EACD" w14:textId="77777777" w:rsidR="00F65F8E" w:rsidRPr="00461A4B" w:rsidRDefault="00F65F8E" w:rsidP="000F1E17">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w:t>
      </w:r>
      <w:r w:rsidRPr="00461A4B">
        <w:rPr>
          <w:rFonts w:ascii="Calibri Light" w:eastAsia="Tahoma" w:hAnsi="Calibri Light" w:cs="Calibri Light"/>
          <w:sz w:val="21"/>
          <w:szCs w:val="21"/>
        </w:rPr>
        <w:t xml:space="preserve"> São obrigações da CONTRATADA:</w:t>
      </w:r>
    </w:p>
    <w:p w14:paraId="71108328" w14:textId="15EC772D"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9.1.1.</w:t>
      </w:r>
      <w:r w:rsidRPr="00461A4B">
        <w:rPr>
          <w:rFonts w:ascii="Calibri Light" w:eastAsia="Tahoma" w:hAnsi="Calibri Light" w:cs="Calibri Light"/>
          <w:sz w:val="21"/>
          <w:szCs w:val="21"/>
        </w:rPr>
        <w:t xml:space="preserve"> Executar fielmente o contrato de acordo com as cláusulas avençadas, com eficiência e zelo, dentro dos padrões exigidos pelo CONTRATANTE e conforme as disposições do Edital de Licitação</w:t>
      </w:r>
      <w:r w:rsidR="00065A1E" w:rsidRPr="00461A4B">
        <w:rPr>
          <w:rFonts w:ascii="Calibri Light" w:eastAsia="Tahoma" w:hAnsi="Calibri Light" w:cs="Calibri Light"/>
          <w:sz w:val="21"/>
          <w:szCs w:val="21"/>
        </w:rPr>
        <w:t xml:space="preserve">, </w:t>
      </w:r>
      <w:r w:rsidRPr="00461A4B">
        <w:rPr>
          <w:rFonts w:ascii="Calibri Light" w:eastAsia="Tahoma" w:hAnsi="Calibri Light" w:cs="Calibri Light"/>
          <w:sz w:val="21"/>
          <w:szCs w:val="21"/>
        </w:rPr>
        <w:t xml:space="preserve">do Termo de Referência e deste contrato; </w:t>
      </w:r>
    </w:p>
    <w:p w14:paraId="21848793" w14:textId="6997D48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9.1.2</w:t>
      </w:r>
      <w:r w:rsidRPr="00461A4B">
        <w:rPr>
          <w:rFonts w:ascii="Calibri Light" w:eastAsia="Tahoma" w:hAnsi="Calibri Light" w:cs="Calibri Light"/>
          <w:sz w:val="21"/>
          <w:szCs w:val="21"/>
        </w:rPr>
        <w:t>. manter, durante toda a vigência do contrato, todas as condições de habilitação e qualificação exigidas na licitação que precedeu este;</w:t>
      </w:r>
    </w:p>
    <w:p w14:paraId="74D33E03" w14:textId="77777777" w:rsidR="009E600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lastRenderedPageBreak/>
        <w:t>9.1.3.</w:t>
      </w:r>
      <w:r w:rsidRPr="00461A4B">
        <w:rPr>
          <w:rFonts w:ascii="Calibri Light" w:eastAsia="Tahoma" w:hAnsi="Calibri Light" w:cs="Calibri Light"/>
          <w:sz w:val="21"/>
          <w:szCs w:val="21"/>
        </w:rPr>
        <w:t xml:space="preserve"> manter durante toda a vigência do contrato, o padrão de qualidade e as especificações técnicas descritas no Termo de Referência e nos demais documentos que integram o presente instrumento, oferecendo, sempre que necessário e mediante justificativa da CONTRATANTE amostras para análise da conformidade, assumindo o ônus das análises;</w:t>
      </w:r>
    </w:p>
    <w:p w14:paraId="7451D78F" w14:textId="65E52612" w:rsidR="00F65F8E" w:rsidRPr="00461A4B" w:rsidRDefault="009E600E" w:rsidP="009E600E">
      <w:pPr>
        <w:spacing w:line="360" w:lineRule="auto"/>
        <w:ind w:left="709" w:firstLine="707"/>
        <w:jc w:val="both"/>
        <w:rPr>
          <w:rFonts w:ascii="Calibri Light" w:eastAsia="Tahoma" w:hAnsi="Calibri Light" w:cs="Calibri Light"/>
          <w:b/>
          <w:bCs/>
          <w:sz w:val="21"/>
          <w:szCs w:val="21"/>
        </w:rPr>
      </w:pPr>
      <w:r w:rsidRPr="00461A4B">
        <w:rPr>
          <w:rFonts w:ascii="Calibri Light" w:eastAsia="Tahoma" w:hAnsi="Calibri Light" w:cs="Calibri Light"/>
          <w:b/>
          <w:bCs/>
          <w:sz w:val="21"/>
          <w:szCs w:val="21"/>
        </w:rPr>
        <w:t>9.1.3.1.</w:t>
      </w:r>
      <w:r w:rsidR="00F65F8E" w:rsidRPr="00461A4B">
        <w:rPr>
          <w:rFonts w:ascii="Calibri Light" w:eastAsia="Tahoma" w:hAnsi="Calibri Light" w:cs="Calibri Light"/>
          <w:b/>
          <w:bCs/>
          <w:sz w:val="21"/>
          <w:szCs w:val="21"/>
        </w:rPr>
        <w:t xml:space="preserve"> </w:t>
      </w:r>
      <w:r w:rsidRPr="00461A4B">
        <w:rPr>
          <w:rFonts w:ascii="Calibri Light" w:eastAsia="Tahoma" w:hAnsi="Calibri Light" w:cs="Calibri Light"/>
          <w:sz w:val="21"/>
          <w:szCs w:val="21"/>
        </w:rPr>
        <w:t>manter durante todo o biênio as certificações técnicas e aeronáuticas da aeronave e tripulação exigidas no Termo de Referência, inclusive nas hipóteses de substituição de profissionais;</w:t>
      </w:r>
    </w:p>
    <w:p w14:paraId="02C77BE5"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9.1.4</w:t>
      </w:r>
      <w:r w:rsidRPr="00461A4B">
        <w:rPr>
          <w:rFonts w:ascii="Calibri Light" w:eastAsia="Tahoma" w:hAnsi="Calibri Light" w:cs="Calibri Light"/>
          <w:sz w:val="21"/>
          <w:szCs w:val="21"/>
        </w:rPr>
        <w:t>. empregar a mão de obra necessária e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39E8A5E2"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9.1.5.</w:t>
      </w:r>
      <w:r w:rsidRPr="00461A4B">
        <w:rPr>
          <w:rFonts w:ascii="Calibri Light" w:eastAsia="Tahoma" w:hAnsi="Calibri Light" w:cs="Calibri Light"/>
          <w:sz w:val="21"/>
          <w:szCs w:val="21"/>
        </w:rPr>
        <w:t xml:space="preserve"> enviar à CONTRATANTE e manter atualizado o rol de todos os funcionários que participem da execução do objeto contratual, quando for o caso;</w:t>
      </w:r>
    </w:p>
    <w:p w14:paraId="2D309098"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9.1.6.</w:t>
      </w:r>
      <w:r w:rsidRPr="00461A4B">
        <w:rPr>
          <w:rFonts w:ascii="Calibri Light" w:eastAsia="Tahoma" w:hAnsi="Calibri Light" w:cs="Calibri Light"/>
          <w:sz w:val="21"/>
          <w:szCs w:val="21"/>
        </w:rPr>
        <w:t xml:space="preserve"> cumprir os prazos estabelecidos, conforme cronograma, mantendo a CONTRATANTE informada do produto fornecido ou do serviço prestado;</w:t>
      </w:r>
    </w:p>
    <w:p w14:paraId="3B27D842"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9.1.7.</w:t>
      </w:r>
      <w:r w:rsidRPr="00461A4B">
        <w:rPr>
          <w:rFonts w:ascii="Calibri Light" w:eastAsia="Tahoma" w:hAnsi="Calibri Light" w:cs="Calibri Light"/>
          <w:sz w:val="21"/>
          <w:szCs w:val="21"/>
        </w:rPr>
        <w:t xml:space="preserve"> responsabilizar-se pela segurança do trabalho de seus empregados, adotando as precauções necessárias à execução do objeto, fornecendo os equipamentos de proteção individual (EPI) exigidos pela legislação, respondendo por eventuais indenizações decorrentes de acidentes de trabalho, cabendo-lhe comunicar à CONTRATANTE a ocorrência de tais fatos; </w:t>
      </w:r>
    </w:p>
    <w:p w14:paraId="02A028EF"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9.1.8</w:t>
      </w:r>
      <w:r w:rsidRPr="00461A4B">
        <w:rPr>
          <w:rFonts w:ascii="Calibri Light" w:eastAsia="Tahoma" w:hAnsi="Calibri Light" w:cs="Calibri Light"/>
          <w:sz w:val="21"/>
          <w:szCs w:val="21"/>
        </w:rPr>
        <w:t xml:space="preserve">. executar, sem ônus para a CONTRATANTE, as ações necessárias à correção e revisão de falhas verificadas na execução do contrato; </w:t>
      </w:r>
    </w:p>
    <w:p w14:paraId="554EFAD7"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9.1.9</w:t>
      </w:r>
      <w:r w:rsidRPr="00461A4B">
        <w:rPr>
          <w:rFonts w:ascii="Calibri Light" w:eastAsia="Tahoma" w:hAnsi="Calibri Light" w:cs="Calibri Light"/>
          <w:sz w:val="21"/>
          <w:szCs w:val="21"/>
        </w:rPr>
        <w:t>. responsabilizar-se por todos os prejuízos que porventura sejam causados à CONTRATANTE ou a terceiros, em razão da execução do contrato;</w:t>
      </w:r>
    </w:p>
    <w:p w14:paraId="51F9F5C7" w14:textId="74FF694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9.1.10.</w:t>
      </w:r>
      <w:r w:rsidRPr="00461A4B">
        <w:rPr>
          <w:rFonts w:ascii="Calibri Light" w:eastAsia="Tahoma" w:hAnsi="Calibri Light" w:cs="Calibri Light"/>
          <w:sz w:val="21"/>
          <w:szCs w:val="21"/>
        </w:rPr>
        <w:t xml:space="preserve"> comparecer, sempre que solicitado pela CONTRATANTE, aos seus escritórios ou em outro local indicado, para prestar esclarecimentos relacionados ao objeto do contrato; </w:t>
      </w:r>
    </w:p>
    <w:p w14:paraId="7D56C4CE"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9.1.11.</w:t>
      </w:r>
      <w:r w:rsidRPr="00461A4B">
        <w:rPr>
          <w:rFonts w:ascii="Calibri Light" w:eastAsia="Tahoma" w:hAnsi="Calibri Light" w:cs="Calibri Light"/>
          <w:sz w:val="21"/>
          <w:szCs w:val="21"/>
        </w:rPr>
        <w:t xml:space="preserve"> manter um preposto responsável pela boa condução da execução contratual; </w:t>
      </w:r>
    </w:p>
    <w:p w14:paraId="04C91A29"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9.1.12.</w:t>
      </w:r>
      <w:r w:rsidRPr="00461A4B">
        <w:rPr>
          <w:rFonts w:ascii="Calibri Light" w:eastAsia="Tahoma" w:hAnsi="Calibri Light" w:cs="Calibri Light"/>
          <w:sz w:val="21"/>
          <w:szCs w:val="21"/>
        </w:rPr>
        <w:t xml:space="preserve"> assumir a responsabilidade por obrigações trabalhistas, encargos previdenciários e obrigações sociais previstos na legislação social e trabalhista em vigor, obrigando-se a saldá-los em época própria; </w:t>
      </w:r>
    </w:p>
    <w:p w14:paraId="31FD4C2B"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9.1.13</w:t>
      </w:r>
      <w:r w:rsidRPr="00461A4B">
        <w:rPr>
          <w:rFonts w:ascii="Calibri Light" w:eastAsia="Tahoma" w:hAnsi="Calibri Light" w:cs="Calibri Light"/>
          <w:sz w:val="21"/>
          <w:szCs w:val="21"/>
        </w:rPr>
        <w:t xml:space="preserve">. assumir encargos fiscais e comerciais incidentes na execução do contrato; </w:t>
      </w:r>
    </w:p>
    <w:p w14:paraId="5D5FED14"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9.1.14</w:t>
      </w:r>
      <w:r w:rsidRPr="00461A4B">
        <w:rPr>
          <w:rFonts w:ascii="Calibri Light" w:eastAsia="Tahoma" w:hAnsi="Calibri Light" w:cs="Calibri Light"/>
          <w:sz w:val="21"/>
          <w:szCs w:val="21"/>
        </w:rPr>
        <w:t xml:space="preserve">. cumprir, durante todo o período de execução do contrato, a reserva de cargos prevista em lei para pessoa com deficiência, para reabilitado da Previdência Social ou para aprendiz, bem como as reservas de cargos previstas na legislação; </w:t>
      </w:r>
    </w:p>
    <w:p w14:paraId="441701D7"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9.1.15</w:t>
      </w:r>
      <w:r w:rsidRPr="00461A4B">
        <w:rPr>
          <w:rFonts w:ascii="Calibri Light" w:eastAsia="Tahoma" w:hAnsi="Calibri Light" w:cs="Calibri Light"/>
          <w:sz w:val="21"/>
          <w:szCs w:val="21"/>
        </w:rPr>
        <w:t>. não contratar, durante a vigência do contrato, cônjuge, companheiro ou parente em linha reta, colateral ou por afinidade, até o terceiro grau, de dirigente da CONTRATANTE ou de agente público que tenha desempenhado função na licitação ou que atue na fiscalização ou gestão do contrato, nos termos do art. 48, parágrafo único, da Lei Federal nº 14.133/2021;</w:t>
      </w:r>
    </w:p>
    <w:p w14:paraId="41AE6C52"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lastRenderedPageBreak/>
        <w:t>9.1.16.</w:t>
      </w:r>
      <w:r w:rsidRPr="00461A4B">
        <w:rPr>
          <w:rFonts w:ascii="Calibri Light" w:eastAsia="Tahoma" w:hAnsi="Calibri Light" w:cs="Calibri Light"/>
          <w:sz w:val="21"/>
          <w:szCs w:val="21"/>
        </w:rPr>
        <w:t xml:space="preserve"> Comunicar a CONTRATANTE, por escrito, qualquer anormalidade de caráter urgente e prestar os esclarecimentos que julgar necessário; </w:t>
      </w:r>
    </w:p>
    <w:p w14:paraId="5B7E701C" w14:textId="77777777" w:rsidR="00F65F8E" w:rsidRPr="00461A4B" w:rsidRDefault="00F65F8E" w:rsidP="000F1E17">
      <w:pPr>
        <w:spacing w:line="360" w:lineRule="auto"/>
        <w:ind w:left="709"/>
        <w:jc w:val="both"/>
        <w:rPr>
          <w:rFonts w:ascii="Calibri Light" w:eastAsia="Tahoma" w:hAnsi="Calibri Light" w:cs="Calibri Light"/>
          <w:sz w:val="21"/>
          <w:szCs w:val="21"/>
        </w:rPr>
      </w:pPr>
      <w:r w:rsidRPr="00461A4B">
        <w:rPr>
          <w:rFonts w:ascii="Calibri Light" w:eastAsia="Tahoma" w:hAnsi="Calibri Light" w:cs="Calibri Light"/>
          <w:b/>
          <w:bCs/>
          <w:sz w:val="21"/>
          <w:szCs w:val="21"/>
        </w:rPr>
        <w:t>9.1.17</w:t>
      </w:r>
      <w:r w:rsidRPr="00461A4B">
        <w:rPr>
          <w:rFonts w:ascii="Calibri Light" w:eastAsia="Tahoma" w:hAnsi="Calibri Light" w:cs="Calibri Light"/>
          <w:sz w:val="21"/>
          <w:szCs w:val="21"/>
        </w:rPr>
        <w:t>. Cumprir todas as leis e posturas federais, estaduais e municipais pertinentes e responsabilizar-se por todos os prejuízos decorrentes de infrações a que houver dado causa;</w:t>
      </w:r>
    </w:p>
    <w:p w14:paraId="1C9FD8B6" w14:textId="77777777" w:rsidR="00F65F8E" w:rsidRPr="00461A4B" w:rsidRDefault="00F65F8E" w:rsidP="000F1E17">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9.1.18</w:t>
      </w:r>
      <w:r w:rsidRPr="00461A4B">
        <w:rPr>
          <w:rFonts w:ascii="Calibri Light" w:eastAsia="Tahoma" w:hAnsi="Calibri Light" w:cs="Calibri Light"/>
          <w:sz w:val="21"/>
          <w:szCs w:val="21"/>
        </w:rPr>
        <w:t xml:space="preserve">. Comunicar à CONTRATANTE toda alteração em seus dados cadastrais, para atualização.   </w:t>
      </w:r>
    </w:p>
    <w:p w14:paraId="3B497F3B" w14:textId="77777777" w:rsidR="00F65F8E" w:rsidRPr="00461A4B" w:rsidRDefault="00F65F8E" w:rsidP="000F1E17">
      <w:pPr>
        <w:spacing w:line="360"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0C7620FB" w14:textId="77777777" w:rsidR="000A00A7" w:rsidRPr="00461A4B" w:rsidRDefault="000A00A7" w:rsidP="00F65F8E">
      <w:pPr>
        <w:spacing w:line="276" w:lineRule="auto"/>
        <w:jc w:val="center"/>
        <w:rPr>
          <w:rFonts w:ascii="Calibri Light" w:eastAsia="Tahoma" w:hAnsi="Calibri Light" w:cs="Calibri Light"/>
          <w:b/>
          <w:bCs/>
          <w:color w:val="000000" w:themeColor="text1"/>
          <w:sz w:val="21"/>
          <w:szCs w:val="21"/>
        </w:rPr>
      </w:pPr>
    </w:p>
    <w:p w14:paraId="0DA2CE5B" w14:textId="3D01E334"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color w:val="000000" w:themeColor="text1"/>
          <w:sz w:val="21"/>
          <w:szCs w:val="21"/>
        </w:rPr>
        <w:t>CLÁUSULA DÉCIMA - OBRIGAÇÕES PERTINENTES À LGPD</w:t>
      </w:r>
    </w:p>
    <w:p w14:paraId="39D33D52" w14:textId="77777777" w:rsidR="00F65F8E" w:rsidRPr="00461A4B" w:rsidRDefault="00F65F8E" w:rsidP="00F65F8E">
      <w:pPr>
        <w:spacing w:line="276" w:lineRule="auto"/>
        <w:ind w:left="2836"/>
        <w:jc w:val="both"/>
        <w:rPr>
          <w:rFonts w:ascii="Calibri Light" w:eastAsia="Tahoma" w:hAnsi="Calibri Light" w:cs="Calibri Light"/>
          <w:sz w:val="21"/>
          <w:szCs w:val="21"/>
        </w:rPr>
      </w:pPr>
    </w:p>
    <w:p w14:paraId="77E43878" w14:textId="77777777" w:rsidR="00F65F8E" w:rsidRPr="00461A4B" w:rsidRDefault="00F65F8E" w:rsidP="007008A1">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10.1. </w:t>
      </w:r>
      <w:r w:rsidRPr="00461A4B">
        <w:rPr>
          <w:rFonts w:ascii="Calibri Light" w:eastAsia="Tahoma" w:hAnsi="Calibri Light" w:cs="Calibri Light"/>
          <w:sz w:val="21"/>
          <w:szCs w:val="21"/>
        </w:rPr>
        <w:t xml:space="preserve">As Partes obrigam-se a observar e cumprir a Lei nº 13.709/2018 (Lei Geral de Proteção de Dados Pessoais - LGPD) e demais normas federais e municipais aplicáveis sobre o tema, em todas as atividades de tratamento de dados pessoais que decorram, direta ou indiretamente, da execução deste Contrato.  </w:t>
      </w:r>
    </w:p>
    <w:p w14:paraId="095750F4"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10.1.1</w:t>
      </w:r>
      <w:r w:rsidRPr="00461A4B">
        <w:rPr>
          <w:rFonts w:ascii="Calibri Light" w:eastAsia="Tahoma" w:hAnsi="Calibri Light" w:cs="Calibri Light"/>
          <w:sz w:val="21"/>
          <w:szCs w:val="21"/>
        </w:rPr>
        <w:t xml:space="preserve"> Incluem-se nesta obrigação o cumprimento de determinações de órgãos reguladores e/ou fiscalizadores relativos à matéria.  </w:t>
      </w:r>
    </w:p>
    <w:p w14:paraId="75C94FC4"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10.1.2 </w:t>
      </w:r>
      <w:r w:rsidRPr="00461A4B">
        <w:rPr>
          <w:rFonts w:ascii="Calibri Light" w:eastAsia="Tahoma" w:hAnsi="Calibri Light" w:cs="Calibri Light"/>
          <w:sz w:val="21"/>
          <w:szCs w:val="21"/>
        </w:rPr>
        <w:t>Quando requerido pela CONTRATANTE ou pela Autoridade Nacional de Proteção de Dados (ANPD), a CONTRATADA deverá colaborar com a elaboração de Relatório de Impacto à Proteção de Dados Pessoais (RIPD), fornecendo informações técnicas e operacionais necessárias à sua confecção.</w:t>
      </w:r>
    </w:p>
    <w:p w14:paraId="32D53515" w14:textId="77777777" w:rsidR="000A00A7" w:rsidRPr="00461A4B" w:rsidRDefault="00F65F8E" w:rsidP="007008A1">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10.2.</w:t>
      </w:r>
      <w:r w:rsidRPr="00461A4B">
        <w:rPr>
          <w:rFonts w:ascii="Calibri Light" w:eastAsia="Tahoma" w:hAnsi="Calibri Light" w:cs="Calibri Light"/>
          <w:sz w:val="21"/>
          <w:szCs w:val="21"/>
        </w:rPr>
        <w:t xml:space="preserve"> O MUNICÍPIO, na qualidade de Controlador, é responsável por definir as finalidades e os meios do tratamento de dados pessoais. A CONTRATADA, na qualidade de Operadora, deverá seguir estritamente as instruções documentadas do MUNICÍPIO e implementar medidas técnicas e administrativas aptas a proteger os dados pessoais, conforme o art. 39 da LGPD.”  </w:t>
      </w:r>
    </w:p>
    <w:p w14:paraId="2CD941CA" w14:textId="3941F809" w:rsidR="00F65F8E" w:rsidRPr="00461A4B" w:rsidRDefault="00F65F8E" w:rsidP="007008A1">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10.3.</w:t>
      </w:r>
      <w:r w:rsidRPr="00461A4B">
        <w:rPr>
          <w:rFonts w:ascii="Calibri Light" w:eastAsia="Tahoma" w:hAnsi="Calibri Light" w:cs="Calibri Light"/>
          <w:sz w:val="21"/>
          <w:szCs w:val="21"/>
        </w:rPr>
        <w:t xml:space="preserve"> </w:t>
      </w:r>
      <w:r w:rsidRPr="00461A4B">
        <w:rPr>
          <w:rFonts w:ascii="Calibri Light" w:eastAsia="Tahoma" w:hAnsi="Calibri Light" w:cs="Calibri Light"/>
          <w:sz w:val="21"/>
          <w:szCs w:val="21"/>
          <w:u w:val="single"/>
        </w:rPr>
        <w:t>Tratamento pela CONTRATADA em Nome do MUNICÍPIO</w:t>
      </w:r>
      <w:r w:rsidRPr="00461A4B">
        <w:rPr>
          <w:rFonts w:ascii="Calibri Light" w:eastAsia="Tahoma" w:hAnsi="Calibri Light" w:cs="Calibri Light"/>
          <w:sz w:val="21"/>
          <w:szCs w:val="21"/>
        </w:rPr>
        <w:t xml:space="preserve">: Caso a execução do objeto contratual envolva o tratamento de dados pessoais pela CONTRATADA em nome e por conta do MUNICÍPIO (atuando como Operadora), a CONTRATADA deverá:  </w:t>
      </w:r>
    </w:p>
    <w:p w14:paraId="25BDB435"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a)</w:t>
      </w:r>
      <w:r w:rsidRPr="00461A4B">
        <w:rPr>
          <w:rFonts w:ascii="Calibri Light" w:eastAsia="Tahoma" w:hAnsi="Calibri Light" w:cs="Calibri Light"/>
          <w:sz w:val="21"/>
          <w:szCs w:val="21"/>
        </w:rPr>
        <w:t xml:space="preserve"> Seguir estritamente as finalidades e instruções documentadas do MUNICÍPIO.  </w:t>
      </w:r>
    </w:p>
    <w:p w14:paraId="79B71637"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b)</w:t>
      </w:r>
      <w:r w:rsidRPr="00461A4B">
        <w:rPr>
          <w:rFonts w:ascii="Calibri Light" w:eastAsia="Tahoma" w:hAnsi="Calibri Light" w:cs="Calibri Light"/>
          <w:sz w:val="21"/>
          <w:szCs w:val="21"/>
        </w:rPr>
        <w:t xml:space="preserve"> manter registro atualizado das operações de tratamento realizadas no âmbito deste contrato, incluindo categoria de dados, base legal, finalidades, medidas de segurança aplicadas e prazos de retenção, disponibilizando tais informações à CONTRATANTE quando solicitado.  </w:t>
      </w:r>
    </w:p>
    <w:p w14:paraId="7FDC2853"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c)</w:t>
      </w:r>
      <w:r w:rsidRPr="00461A4B">
        <w:rPr>
          <w:rFonts w:ascii="Calibri Light" w:eastAsia="Tahoma" w:hAnsi="Calibri Light" w:cs="Calibri Light"/>
          <w:sz w:val="21"/>
          <w:szCs w:val="21"/>
        </w:rPr>
        <w:t xml:space="preserve"> Cooperar com o MUNICÍPIO para responder às solicitações dos titulares e às fiscalizações da Autoridade Nacional de Proteção de Dados (ANPD).  </w:t>
      </w:r>
    </w:p>
    <w:p w14:paraId="3C03EB2B"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d) </w:t>
      </w:r>
      <w:r w:rsidRPr="00461A4B">
        <w:rPr>
          <w:rFonts w:ascii="Calibri Light" w:eastAsia="Tahoma" w:hAnsi="Calibri Light" w:cs="Calibri Light"/>
          <w:sz w:val="21"/>
          <w:szCs w:val="21"/>
        </w:rPr>
        <w:t xml:space="preserve">Notificar o MUNICÍPIO em até 24 (vinte e quatro) horas sobre qualquer incidente de segurança envolvendo os dados tratados sob este contrato.  </w:t>
      </w:r>
    </w:p>
    <w:p w14:paraId="7D61A390" w14:textId="28C69601"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e)</w:t>
      </w:r>
      <w:r w:rsidRPr="00461A4B">
        <w:rPr>
          <w:rFonts w:ascii="Calibri Light" w:eastAsia="Tahoma" w:hAnsi="Calibri Light" w:cs="Calibri Light"/>
          <w:sz w:val="21"/>
          <w:szCs w:val="21"/>
        </w:rPr>
        <w:t xml:space="preserve"> Garantir por si própria ou quaisquer de seus empregados, prepostos, sócios, diretores, representantes ou terceiros contratados, a confidencialidade, integridade e segurança dos dados, conforme exigido pela </w:t>
      </w:r>
      <w:r w:rsidR="000A00A7" w:rsidRPr="00461A4B">
        <w:rPr>
          <w:rFonts w:ascii="Calibri Light" w:eastAsia="Tahoma" w:hAnsi="Calibri Light" w:cs="Calibri Light"/>
          <w:sz w:val="21"/>
          <w:szCs w:val="21"/>
        </w:rPr>
        <w:t>LGPD, não</w:t>
      </w:r>
      <w:r w:rsidRPr="00461A4B">
        <w:rPr>
          <w:rFonts w:ascii="Calibri Light" w:eastAsia="Tahoma" w:hAnsi="Calibri Light" w:cs="Calibri Light"/>
          <w:sz w:val="21"/>
          <w:szCs w:val="21"/>
        </w:rPr>
        <w:t xml:space="preserve"> podendo a CONTRATADA utilizar os dados pessoais para outros fins, com exceção daqueles adstritos à execução do objeto do presente contrato.  </w:t>
      </w:r>
    </w:p>
    <w:p w14:paraId="25CCCE70"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lastRenderedPageBreak/>
        <w:t>f)</w:t>
      </w:r>
      <w:r w:rsidRPr="00461A4B">
        <w:rPr>
          <w:rFonts w:ascii="Calibri Light" w:eastAsia="Tahoma" w:hAnsi="Calibri Light" w:cs="Calibri Light"/>
          <w:sz w:val="21"/>
          <w:szCs w:val="21"/>
        </w:rPr>
        <w:t xml:space="preserve"> A CONTRATADA deverá assegurar que seus funcionários, colaboradores e terceirizados com acesso a dados pessoais recebam treinamentos adequados sobre proteção de dados, privacidade e sigilo, compatíveis com a criticidade das informações tratadas.</w:t>
      </w:r>
    </w:p>
    <w:p w14:paraId="3D1873BB"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g) </w:t>
      </w:r>
      <w:r w:rsidRPr="00461A4B">
        <w:rPr>
          <w:rFonts w:ascii="Calibri Light" w:eastAsia="Tahoma" w:hAnsi="Calibri Light" w:cs="Calibri Light"/>
          <w:sz w:val="21"/>
          <w:szCs w:val="21"/>
        </w:rPr>
        <w:t xml:space="preserve">Observar as hipóteses de tratamento determinadas pelo MUNICÍPIO para o tratamento dos dados pessoais, abstendo-se de coletar dados ou solicitar consentimento de titulares sem prévia e expressa autorização do MUNICÍPIO. </w:t>
      </w:r>
    </w:p>
    <w:p w14:paraId="6E1CACFD"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h)</w:t>
      </w:r>
      <w:r w:rsidRPr="00461A4B">
        <w:rPr>
          <w:rFonts w:ascii="Calibri Light" w:eastAsia="Tahoma" w:hAnsi="Calibri Light" w:cs="Calibri Light"/>
          <w:sz w:val="21"/>
          <w:szCs w:val="21"/>
        </w:rPr>
        <w:t xml:space="preserve"> A CONTRATADA deverá eliminar quaisquer dados pessoais recebidos em decorrência deste CONTRATO sempre que determinado pela CONTRATANTE e, com expressa anuência da CONTRATANTE, nas seguintes hipóteses:</w:t>
      </w:r>
    </w:p>
    <w:p w14:paraId="5D2560DE" w14:textId="77777777" w:rsidR="00F65F8E" w:rsidRPr="00461A4B" w:rsidRDefault="00F65F8E" w:rsidP="007008A1">
      <w:pPr>
        <w:spacing w:line="360" w:lineRule="auto"/>
        <w:ind w:left="1418"/>
        <w:jc w:val="both"/>
        <w:rPr>
          <w:rFonts w:ascii="Calibri Light" w:hAnsi="Calibri Light" w:cs="Calibri Light"/>
          <w:sz w:val="21"/>
          <w:szCs w:val="21"/>
        </w:rPr>
      </w:pPr>
      <w:r w:rsidRPr="00461A4B">
        <w:rPr>
          <w:rFonts w:ascii="Calibri Light" w:eastAsia="Tahoma" w:hAnsi="Calibri Light" w:cs="Calibri Light"/>
          <w:b/>
          <w:bCs/>
          <w:sz w:val="21"/>
          <w:szCs w:val="21"/>
        </w:rPr>
        <w:t>h.I -</w:t>
      </w:r>
      <w:r w:rsidRPr="00461A4B">
        <w:rPr>
          <w:rFonts w:ascii="Calibri Light" w:eastAsia="Tahoma" w:hAnsi="Calibri Light" w:cs="Calibri Light"/>
          <w:sz w:val="21"/>
          <w:szCs w:val="21"/>
        </w:rPr>
        <w:t xml:space="preserve"> os dados se tornarem desnecessários;</w:t>
      </w:r>
    </w:p>
    <w:p w14:paraId="7E020155" w14:textId="77777777" w:rsidR="00F65F8E" w:rsidRPr="00461A4B" w:rsidRDefault="00F65F8E" w:rsidP="007008A1">
      <w:pPr>
        <w:spacing w:line="360" w:lineRule="auto"/>
        <w:ind w:left="1418"/>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h.II </w:t>
      </w:r>
      <w:r w:rsidRPr="00461A4B">
        <w:rPr>
          <w:rFonts w:ascii="Calibri Light" w:eastAsia="Tahoma" w:hAnsi="Calibri Light" w:cs="Calibri Light"/>
          <w:sz w:val="21"/>
          <w:szCs w:val="21"/>
        </w:rPr>
        <w:t>- término de procedimento de tratamento específico para o qual os dados se faziam necessários;</w:t>
      </w:r>
    </w:p>
    <w:p w14:paraId="2DFA0E2B"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i)</w:t>
      </w:r>
      <w:r w:rsidRPr="00461A4B">
        <w:rPr>
          <w:rFonts w:ascii="Calibri Light" w:eastAsia="Tahoma" w:hAnsi="Calibri Light" w:cs="Calibri Light"/>
          <w:sz w:val="21"/>
          <w:szCs w:val="21"/>
        </w:rPr>
        <w:t xml:space="preserve"> A CONTRATADA não poderá transferir dados pessoais tratados no âmbito deste contrato para fora do território nacional sem prévia e expressa autorização da CONTRATANTE, devendo, quando aplicável, atender aos requisitos do art. 33 da LGPD.</w:t>
      </w:r>
    </w:p>
    <w:p w14:paraId="6CFE5DDC"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j)</w:t>
      </w:r>
      <w:r w:rsidRPr="00461A4B">
        <w:rPr>
          <w:rFonts w:ascii="Calibri Light" w:eastAsia="Tahoma" w:hAnsi="Calibri Light" w:cs="Calibri Light"/>
          <w:sz w:val="21"/>
          <w:szCs w:val="21"/>
        </w:rPr>
        <w:t xml:space="preserve"> Permitir a realização de auditorias pela CONTRATANTE e pelos órgãos de controle competentes, mediante aviso prévio e preservação de informações confidenciais, disponibilizando as evidências necessárias à comprovação do cumprimento das obrigações previstas nesta cláusula.  </w:t>
      </w:r>
    </w:p>
    <w:p w14:paraId="7563C3BE"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k)</w:t>
      </w:r>
      <w:r w:rsidRPr="00461A4B">
        <w:rPr>
          <w:rFonts w:ascii="Calibri Light" w:eastAsia="Tahoma" w:hAnsi="Calibri Light" w:cs="Calibri Light"/>
          <w:sz w:val="21"/>
          <w:szCs w:val="21"/>
        </w:rPr>
        <w:t xml:space="preserve"> Ao término do contrato, proceder à devolução ou eliminação segura dos dados, conforme instrução do MUNICÍPIO, no prazo máximo de 10 (dez) dias úteis, ressalvadas as hipóteses legais de guarda.  </w:t>
      </w:r>
    </w:p>
    <w:p w14:paraId="714208FC" w14:textId="77777777" w:rsidR="00F65F8E" w:rsidRPr="00461A4B" w:rsidRDefault="00F65F8E" w:rsidP="007008A1">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10.4.</w:t>
      </w:r>
      <w:r w:rsidRPr="00461A4B">
        <w:rPr>
          <w:rFonts w:ascii="Calibri Light" w:eastAsia="Tahoma" w:hAnsi="Calibri Light" w:cs="Calibri Light"/>
          <w:sz w:val="21"/>
          <w:szCs w:val="21"/>
        </w:rPr>
        <w:t xml:space="preserve"> Ocorrendo qualquer descumprimento das obrigações previstas nesta cláusula, inclusive incidentes de segurança, a CONTRATADA deverá notificar formalmente a CONTRATANTE no prazo máximo de 24 (vinte e quatro) horas a contar da ciência do fato.  </w:t>
      </w:r>
    </w:p>
    <w:p w14:paraId="0D5FABFA"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10.4.1</w:t>
      </w:r>
      <w:r w:rsidRPr="00461A4B">
        <w:rPr>
          <w:rFonts w:ascii="Calibri Light" w:eastAsia="Tahoma" w:hAnsi="Calibri Light" w:cs="Calibri Light"/>
          <w:sz w:val="21"/>
          <w:szCs w:val="21"/>
        </w:rPr>
        <w:t xml:space="preserve"> Na ocorrência de incidente de segurança no âmbito da execução do contrato, a CONTRATADA deverá, além da notificação formal prevista na Cláusula 10.4, encaminhar à CONTRATANTE, no prazo de até 24 (vinte e quatro) horas a contar da ciência do incidente, relatório contendo, no mínimo, as seguintes informações:  </w:t>
      </w:r>
    </w:p>
    <w:p w14:paraId="2A55562F" w14:textId="0CF67603" w:rsidR="00F65F8E" w:rsidRPr="00461A4B" w:rsidRDefault="00F65F8E" w:rsidP="007008A1">
      <w:pPr>
        <w:spacing w:line="360" w:lineRule="auto"/>
        <w:ind w:left="1418"/>
        <w:jc w:val="both"/>
        <w:rPr>
          <w:rFonts w:ascii="Calibri Light" w:eastAsia="Tahoma" w:hAnsi="Calibri Light" w:cs="Calibri Light"/>
          <w:sz w:val="21"/>
          <w:szCs w:val="21"/>
        </w:rPr>
      </w:pPr>
      <w:r w:rsidRPr="00461A4B">
        <w:rPr>
          <w:rFonts w:ascii="Calibri Light" w:eastAsia="Tahoma" w:hAnsi="Calibri Light" w:cs="Calibri Light"/>
          <w:b/>
          <w:bCs/>
          <w:sz w:val="21"/>
          <w:szCs w:val="21"/>
        </w:rPr>
        <w:t xml:space="preserve">I </w:t>
      </w:r>
      <w:r w:rsidRPr="00461A4B">
        <w:rPr>
          <w:rFonts w:ascii="Calibri Light" w:eastAsia="Tahoma" w:hAnsi="Calibri Light" w:cs="Calibri Light"/>
          <w:sz w:val="21"/>
          <w:szCs w:val="21"/>
        </w:rPr>
        <w:t xml:space="preserve">– </w:t>
      </w:r>
      <w:r w:rsidR="003F346F" w:rsidRPr="00461A4B">
        <w:rPr>
          <w:rFonts w:ascii="Calibri Light" w:eastAsia="Tahoma" w:hAnsi="Calibri Light" w:cs="Calibri Light"/>
          <w:sz w:val="21"/>
          <w:szCs w:val="21"/>
        </w:rPr>
        <w:t xml:space="preserve">   D</w:t>
      </w:r>
      <w:r w:rsidRPr="00461A4B">
        <w:rPr>
          <w:rFonts w:ascii="Calibri Light" w:eastAsia="Tahoma" w:hAnsi="Calibri Light" w:cs="Calibri Light"/>
          <w:sz w:val="21"/>
          <w:szCs w:val="21"/>
        </w:rPr>
        <w:t xml:space="preserve">ata e hora da detecção do incidente e, quando possível, da ocorrência;  </w:t>
      </w:r>
    </w:p>
    <w:p w14:paraId="26D8240A" w14:textId="583957A0" w:rsidR="00F65F8E" w:rsidRPr="00461A4B" w:rsidRDefault="00F65F8E" w:rsidP="007008A1">
      <w:pPr>
        <w:spacing w:line="360" w:lineRule="auto"/>
        <w:ind w:left="1418"/>
        <w:jc w:val="both"/>
        <w:rPr>
          <w:rFonts w:ascii="Calibri Light" w:hAnsi="Calibri Light" w:cs="Calibri Light"/>
          <w:sz w:val="21"/>
          <w:szCs w:val="21"/>
        </w:rPr>
      </w:pPr>
      <w:r w:rsidRPr="00461A4B">
        <w:rPr>
          <w:rFonts w:ascii="Calibri Light" w:eastAsia="Tahoma" w:hAnsi="Calibri Light" w:cs="Calibri Light"/>
          <w:b/>
          <w:bCs/>
          <w:sz w:val="21"/>
          <w:szCs w:val="21"/>
        </w:rPr>
        <w:t>II</w:t>
      </w:r>
      <w:r w:rsidRPr="00461A4B">
        <w:rPr>
          <w:rFonts w:ascii="Calibri Light" w:eastAsia="Tahoma" w:hAnsi="Calibri Light" w:cs="Calibri Light"/>
          <w:sz w:val="21"/>
          <w:szCs w:val="21"/>
        </w:rPr>
        <w:t xml:space="preserve"> – </w:t>
      </w:r>
      <w:r w:rsidR="003F346F" w:rsidRPr="00461A4B">
        <w:rPr>
          <w:rFonts w:ascii="Calibri Light" w:eastAsia="Tahoma" w:hAnsi="Calibri Light" w:cs="Calibri Light"/>
          <w:sz w:val="21"/>
          <w:szCs w:val="21"/>
        </w:rPr>
        <w:t>Descrição</w:t>
      </w:r>
      <w:r w:rsidRPr="00461A4B">
        <w:rPr>
          <w:rFonts w:ascii="Calibri Light" w:eastAsia="Tahoma" w:hAnsi="Calibri Light" w:cs="Calibri Light"/>
          <w:sz w:val="21"/>
          <w:szCs w:val="21"/>
        </w:rPr>
        <w:t xml:space="preserve"> da natureza do incidente e dos dados pessoais afetados, especificando, quando aplicável, se envolveu dados sensíveis ou de crianças e adolescentes;  </w:t>
      </w:r>
    </w:p>
    <w:p w14:paraId="4CEB5ABD" w14:textId="0DB2916C" w:rsidR="00F65F8E" w:rsidRPr="00461A4B" w:rsidRDefault="00F65F8E" w:rsidP="007008A1">
      <w:pPr>
        <w:spacing w:line="360" w:lineRule="auto"/>
        <w:ind w:left="1418"/>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III </w:t>
      </w:r>
      <w:r w:rsidRPr="00461A4B">
        <w:rPr>
          <w:rFonts w:ascii="Calibri Light" w:eastAsia="Tahoma" w:hAnsi="Calibri Light" w:cs="Calibri Light"/>
          <w:sz w:val="21"/>
          <w:szCs w:val="21"/>
        </w:rPr>
        <w:t xml:space="preserve">– </w:t>
      </w:r>
      <w:r w:rsidR="003F346F" w:rsidRPr="00461A4B">
        <w:rPr>
          <w:rFonts w:ascii="Calibri Light" w:eastAsia="Tahoma" w:hAnsi="Calibri Light" w:cs="Calibri Light"/>
          <w:sz w:val="21"/>
          <w:szCs w:val="21"/>
        </w:rPr>
        <w:t>Q</w:t>
      </w:r>
      <w:r w:rsidRPr="00461A4B">
        <w:rPr>
          <w:rFonts w:ascii="Calibri Light" w:eastAsia="Tahoma" w:hAnsi="Calibri Light" w:cs="Calibri Light"/>
          <w:sz w:val="21"/>
          <w:szCs w:val="21"/>
        </w:rPr>
        <w:t xml:space="preserve">uantidade de titulares afetados, ainda que estimada;  </w:t>
      </w:r>
    </w:p>
    <w:p w14:paraId="7C04ECF5" w14:textId="72080CB1" w:rsidR="00F65F8E" w:rsidRPr="00461A4B" w:rsidRDefault="00F65F8E" w:rsidP="007008A1">
      <w:pPr>
        <w:spacing w:line="360" w:lineRule="auto"/>
        <w:ind w:left="709" w:firstLine="709"/>
        <w:jc w:val="both"/>
        <w:rPr>
          <w:rFonts w:ascii="Calibri Light" w:hAnsi="Calibri Light" w:cs="Calibri Light"/>
          <w:sz w:val="21"/>
          <w:szCs w:val="21"/>
        </w:rPr>
      </w:pPr>
      <w:r w:rsidRPr="00461A4B">
        <w:rPr>
          <w:rFonts w:ascii="Calibri Light" w:eastAsia="Tahoma" w:hAnsi="Calibri Light" w:cs="Calibri Light"/>
          <w:b/>
          <w:bCs/>
          <w:sz w:val="21"/>
          <w:szCs w:val="21"/>
        </w:rPr>
        <w:t xml:space="preserve">IV </w:t>
      </w:r>
      <w:r w:rsidRPr="00461A4B">
        <w:rPr>
          <w:rFonts w:ascii="Calibri Light" w:eastAsia="Tahoma" w:hAnsi="Calibri Light" w:cs="Calibri Light"/>
          <w:sz w:val="21"/>
          <w:szCs w:val="21"/>
        </w:rPr>
        <w:t xml:space="preserve">– </w:t>
      </w:r>
      <w:r w:rsidR="003F346F" w:rsidRPr="00461A4B">
        <w:rPr>
          <w:rFonts w:ascii="Calibri Light" w:eastAsia="Tahoma" w:hAnsi="Calibri Light" w:cs="Calibri Light"/>
          <w:sz w:val="21"/>
          <w:szCs w:val="21"/>
        </w:rPr>
        <w:t>Descrição</w:t>
      </w:r>
      <w:r w:rsidRPr="00461A4B">
        <w:rPr>
          <w:rFonts w:ascii="Calibri Light" w:eastAsia="Tahoma" w:hAnsi="Calibri Light" w:cs="Calibri Light"/>
          <w:sz w:val="21"/>
          <w:szCs w:val="21"/>
        </w:rPr>
        <w:t xml:space="preserve"> das possíveis consequências do incidente;  </w:t>
      </w:r>
    </w:p>
    <w:p w14:paraId="64036D36" w14:textId="046A3FAC" w:rsidR="00F65F8E" w:rsidRPr="00461A4B" w:rsidRDefault="00F65F8E" w:rsidP="007008A1">
      <w:pPr>
        <w:spacing w:line="360" w:lineRule="auto"/>
        <w:ind w:left="1418"/>
        <w:jc w:val="both"/>
        <w:rPr>
          <w:rFonts w:ascii="Calibri Light" w:hAnsi="Calibri Light" w:cs="Calibri Light"/>
          <w:sz w:val="21"/>
          <w:szCs w:val="21"/>
        </w:rPr>
      </w:pPr>
      <w:r w:rsidRPr="00461A4B">
        <w:rPr>
          <w:rFonts w:ascii="Calibri Light" w:eastAsia="Tahoma" w:hAnsi="Calibri Light" w:cs="Calibri Light"/>
          <w:b/>
          <w:bCs/>
          <w:sz w:val="21"/>
          <w:szCs w:val="21"/>
        </w:rPr>
        <w:t>V</w:t>
      </w:r>
      <w:r w:rsidRPr="00461A4B">
        <w:rPr>
          <w:rFonts w:ascii="Calibri Light" w:eastAsia="Tahoma" w:hAnsi="Calibri Light" w:cs="Calibri Light"/>
          <w:sz w:val="21"/>
          <w:szCs w:val="21"/>
        </w:rPr>
        <w:t xml:space="preserve"> – </w:t>
      </w:r>
      <w:r w:rsidR="003F346F" w:rsidRPr="00461A4B">
        <w:rPr>
          <w:rFonts w:ascii="Calibri Light" w:eastAsia="Tahoma" w:hAnsi="Calibri Light" w:cs="Calibri Light"/>
          <w:sz w:val="21"/>
          <w:szCs w:val="21"/>
        </w:rPr>
        <w:t xml:space="preserve">  Medidas</w:t>
      </w:r>
      <w:r w:rsidRPr="00461A4B">
        <w:rPr>
          <w:rFonts w:ascii="Calibri Light" w:eastAsia="Tahoma" w:hAnsi="Calibri Light" w:cs="Calibri Light"/>
          <w:sz w:val="21"/>
          <w:szCs w:val="21"/>
        </w:rPr>
        <w:t xml:space="preserve"> técnicas e administrativas já implementadas para conter ou mitigar os efeitos do incidente;  </w:t>
      </w:r>
    </w:p>
    <w:p w14:paraId="72819458" w14:textId="5490E07F" w:rsidR="00F65F8E" w:rsidRPr="00461A4B" w:rsidRDefault="00F65F8E" w:rsidP="007008A1">
      <w:pPr>
        <w:spacing w:line="360" w:lineRule="auto"/>
        <w:ind w:left="709" w:firstLine="709"/>
        <w:jc w:val="both"/>
        <w:rPr>
          <w:rFonts w:ascii="Calibri Light" w:hAnsi="Calibri Light" w:cs="Calibri Light"/>
          <w:sz w:val="21"/>
          <w:szCs w:val="21"/>
        </w:rPr>
      </w:pPr>
      <w:r w:rsidRPr="00461A4B">
        <w:rPr>
          <w:rFonts w:ascii="Calibri Light" w:eastAsia="Tahoma" w:hAnsi="Calibri Light" w:cs="Calibri Light"/>
          <w:b/>
          <w:bCs/>
          <w:sz w:val="21"/>
          <w:szCs w:val="21"/>
        </w:rPr>
        <w:t>VI</w:t>
      </w:r>
      <w:r w:rsidRPr="00461A4B">
        <w:rPr>
          <w:rFonts w:ascii="Calibri Light" w:eastAsia="Tahoma" w:hAnsi="Calibri Light" w:cs="Calibri Light"/>
          <w:sz w:val="21"/>
          <w:szCs w:val="21"/>
        </w:rPr>
        <w:t xml:space="preserve"> – </w:t>
      </w:r>
      <w:r w:rsidR="003F346F" w:rsidRPr="00461A4B">
        <w:rPr>
          <w:rFonts w:ascii="Calibri Light" w:eastAsia="Tahoma" w:hAnsi="Calibri Light" w:cs="Calibri Light"/>
          <w:sz w:val="21"/>
          <w:szCs w:val="21"/>
        </w:rPr>
        <w:t>Medidas</w:t>
      </w:r>
      <w:r w:rsidRPr="00461A4B">
        <w:rPr>
          <w:rFonts w:ascii="Calibri Light" w:eastAsia="Tahoma" w:hAnsi="Calibri Light" w:cs="Calibri Light"/>
          <w:sz w:val="21"/>
          <w:szCs w:val="21"/>
        </w:rPr>
        <w:t xml:space="preserve"> corretivas e preventivas planejadas ou em curso;  </w:t>
      </w:r>
    </w:p>
    <w:p w14:paraId="7024EB1A" w14:textId="5F25A19F" w:rsidR="00F65F8E" w:rsidRPr="00461A4B" w:rsidRDefault="00F65F8E" w:rsidP="007008A1">
      <w:pPr>
        <w:spacing w:line="360" w:lineRule="auto"/>
        <w:ind w:left="1418"/>
        <w:jc w:val="both"/>
        <w:rPr>
          <w:rFonts w:ascii="Calibri Light" w:hAnsi="Calibri Light" w:cs="Calibri Light"/>
          <w:sz w:val="21"/>
          <w:szCs w:val="21"/>
        </w:rPr>
      </w:pPr>
      <w:r w:rsidRPr="00461A4B">
        <w:rPr>
          <w:rFonts w:ascii="Calibri Light" w:eastAsia="Tahoma" w:hAnsi="Calibri Light" w:cs="Calibri Light"/>
          <w:b/>
          <w:bCs/>
          <w:sz w:val="21"/>
          <w:szCs w:val="21"/>
        </w:rPr>
        <w:t>VII</w:t>
      </w:r>
      <w:r w:rsidRPr="00461A4B">
        <w:rPr>
          <w:rFonts w:ascii="Calibri Light" w:eastAsia="Tahoma" w:hAnsi="Calibri Light" w:cs="Calibri Light"/>
          <w:sz w:val="21"/>
          <w:szCs w:val="21"/>
        </w:rPr>
        <w:t xml:space="preserve"> – </w:t>
      </w:r>
      <w:r w:rsidR="00D05E8A" w:rsidRPr="00461A4B">
        <w:rPr>
          <w:rFonts w:ascii="Calibri Light" w:eastAsia="Tahoma" w:hAnsi="Calibri Light" w:cs="Calibri Light"/>
          <w:sz w:val="21"/>
          <w:szCs w:val="21"/>
        </w:rPr>
        <w:t>I</w:t>
      </w:r>
      <w:r w:rsidRPr="00461A4B">
        <w:rPr>
          <w:rFonts w:ascii="Calibri Light" w:eastAsia="Tahoma" w:hAnsi="Calibri Light" w:cs="Calibri Light"/>
          <w:sz w:val="21"/>
          <w:szCs w:val="21"/>
        </w:rPr>
        <w:t xml:space="preserve">dentificação e dados para contato do encarregado pelo tratamento de dados pessoais (DPO) da CONTRATADA, ou do responsável técnico designado para acompanhar a ocorrência junto à CONTRATANTE.  </w:t>
      </w:r>
    </w:p>
    <w:p w14:paraId="535C3D74"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lastRenderedPageBreak/>
        <w:t>10.4.2.</w:t>
      </w:r>
      <w:r w:rsidRPr="00461A4B">
        <w:rPr>
          <w:rFonts w:ascii="Calibri Light" w:eastAsia="Tahoma" w:hAnsi="Calibri Light" w:cs="Calibri Light"/>
          <w:sz w:val="21"/>
          <w:szCs w:val="21"/>
        </w:rPr>
        <w:t xml:space="preserve"> As informações referidas nos incisos da subcláusula 10.4.1 deverão ser atualizadas continuamente, à medida que novos dados forem obtidos ou medidas forem adotadas.  </w:t>
      </w:r>
    </w:p>
    <w:p w14:paraId="14AE7278"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10.4.3.</w:t>
      </w:r>
      <w:r w:rsidRPr="00461A4B">
        <w:rPr>
          <w:rFonts w:ascii="Calibri Light" w:eastAsia="Tahoma" w:hAnsi="Calibri Light" w:cs="Calibri Light"/>
          <w:sz w:val="21"/>
          <w:szCs w:val="21"/>
        </w:rPr>
        <w:t xml:space="preserve"> A CONTRATADA deverá prestar todo o suporte técnico, jurídico e administrativo necessário à CONTRATANTE para a eventual comunicação do incidente à Autoridade Nacional de Proteção de Dados (ANPD), aos titulares afetados, bem como a outros órgãos competentes, conforme previsto no art. 48 da Lei nº 13.709/2018.</w:t>
      </w:r>
    </w:p>
    <w:p w14:paraId="1B169945" w14:textId="675671C6" w:rsidR="00F65F8E" w:rsidRPr="00461A4B" w:rsidRDefault="00F65F8E" w:rsidP="007008A1">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10.5</w:t>
      </w:r>
      <w:r w:rsidRPr="00461A4B">
        <w:rPr>
          <w:rFonts w:ascii="Calibri Light" w:eastAsia="Tahoma" w:hAnsi="Calibri Light" w:cs="Calibri Light"/>
          <w:sz w:val="21"/>
          <w:szCs w:val="21"/>
        </w:rPr>
        <w:t xml:space="preserve"> A CONTRATADA compromete-se a cooperar com a CONTRATANTE no atendimento tempestivo e adequado às solicitações dos titulares de dados pessoais, nos termos do art. 18 da Lei nº 13.709/2018 (LGPD), exclusivamente mediante requisição formal da CONTRATANTE.  </w:t>
      </w:r>
    </w:p>
    <w:p w14:paraId="4D02B100"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10.5.1.</w:t>
      </w:r>
      <w:r w:rsidRPr="00461A4B">
        <w:rPr>
          <w:rFonts w:ascii="Calibri Light" w:eastAsia="Tahoma" w:hAnsi="Calibri Light" w:cs="Calibri Light"/>
          <w:sz w:val="21"/>
          <w:szCs w:val="21"/>
        </w:rPr>
        <w:t xml:space="preserve"> A CONTRATADA deverá viabilizar, no prazo máximo de 5 (cinco) dias úteis a contar do recebimento da requisição da CONTRATANTE, o fornecimento de todas as informações necessárias à verificação, validação e atendimento de solicitações formuladas pelos titulares, tais como:  </w:t>
      </w:r>
    </w:p>
    <w:p w14:paraId="7B4D2B08" w14:textId="6424D6C7" w:rsidR="00F65F8E" w:rsidRPr="00461A4B" w:rsidRDefault="00F65F8E" w:rsidP="007008A1">
      <w:pPr>
        <w:spacing w:line="360" w:lineRule="auto"/>
        <w:ind w:left="709" w:firstLine="709"/>
        <w:jc w:val="both"/>
        <w:rPr>
          <w:rFonts w:ascii="Calibri Light" w:hAnsi="Calibri Light" w:cs="Calibri Light"/>
          <w:sz w:val="21"/>
          <w:szCs w:val="21"/>
        </w:rPr>
      </w:pPr>
      <w:r w:rsidRPr="00461A4B">
        <w:rPr>
          <w:rFonts w:ascii="Calibri Light" w:eastAsia="Tahoma" w:hAnsi="Calibri Light" w:cs="Calibri Light"/>
          <w:b/>
          <w:bCs/>
          <w:sz w:val="21"/>
          <w:szCs w:val="21"/>
        </w:rPr>
        <w:t>I</w:t>
      </w:r>
      <w:r w:rsidRPr="00461A4B">
        <w:rPr>
          <w:rFonts w:ascii="Calibri Light" w:eastAsia="Tahoma" w:hAnsi="Calibri Light" w:cs="Calibri Light"/>
          <w:sz w:val="21"/>
          <w:szCs w:val="21"/>
        </w:rPr>
        <w:t xml:space="preserve"> – </w:t>
      </w:r>
      <w:r w:rsidR="007008A1" w:rsidRPr="00461A4B">
        <w:rPr>
          <w:rFonts w:ascii="Calibri Light" w:eastAsia="Tahoma" w:hAnsi="Calibri Light" w:cs="Calibri Light"/>
          <w:sz w:val="21"/>
          <w:szCs w:val="21"/>
        </w:rPr>
        <w:t>Confirmação</w:t>
      </w:r>
      <w:r w:rsidRPr="00461A4B">
        <w:rPr>
          <w:rFonts w:ascii="Calibri Light" w:eastAsia="Tahoma" w:hAnsi="Calibri Light" w:cs="Calibri Light"/>
          <w:sz w:val="21"/>
          <w:szCs w:val="21"/>
        </w:rPr>
        <w:t xml:space="preserve"> da existência de tratamento;  </w:t>
      </w:r>
    </w:p>
    <w:p w14:paraId="5A78D089" w14:textId="4D911A2D" w:rsidR="00F65F8E" w:rsidRPr="00461A4B" w:rsidRDefault="00F65F8E" w:rsidP="007008A1">
      <w:pPr>
        <w:spacing w:line="360" w:lineRule="auto"/>
        <w:ind w:left="709" w:firstLine="709"/>
        <w:jc w:val="both"/>
        <w:rPr>
          <w:rFonts w:ascii="Calibri Light" w:hAnsi="Calibri Light" w:cs="Calibri Light"/>
          <w:sz w:val="21"/>
          <w:szCs w:val="21"/>
        </w:rPr>
      </w:pPr>
      <w:r w:rsidRPr="00461A4B">
        <w:rPr>
          <w:rFonts w:ascii="Calibri Light" w:eastAsia="Tahoma" w:hAnsi="Calibri Light" w:cs="Calibri Light"/>
          <w:b/>
          <w:bCs/>
          <w:sz w:val="21"/>
          <w:szCs w:val="21"/>
        </w:rPr>
        <w:t>II</w:t>
      </w:r>
      <w:r w:rsidRPr="00461A4B">
        <w:rPr>
          <w:rFonts w:ascii="Calibri Light" w:eastAsia="Tahoma" w:hAnsi="Calibri Light" w:cs="Calibri Light"/>
          <w:sz w:val="21"/>
          <w:szCs w:val="21"/>
        </w:rPr>
        <w:t xml:space="preserve"> – </w:t>
      </w:r>
      <w:r w:rsidR="007008A1" w:rsidRPr="00461A4B">
        <w:rPr>
          <w:rFonts w:ascii="Calibri Light" w:eastAsia="Tahoma" w:hAnsi="Calibri Light" w:cs="Calibri Light"/>
          <w:sz w:val="21"/>
          <w:szCs w:val="21"/>
        </w:rPr>
        <w:t>Acesso</w:t>
      </w:r>
      <w:r w:rsidRPr="00461A4B">
        <w:rPr>
          <w:rFonts w:ascii="Calibri Light" w:eastAsia="Tahoma" w:hAnsi="Calibri Light" w:cs="Calibri Light"/>
          <w:sz w:val="21"/>
          <w:szCs w:val="21"/>
        </w:rPr>
        <w:t xml:space="preserve"> aos dados pessoais;  </w:t>
      </w:r>
    </w:p>
    <w:p w14:paraId="67E4F0B5" w14:textId="77777777" w:rsidR="00F65F8E" w:rsidRPr="00461A4B" w:rsidRDefault="00F65F8E" w:rsidP="007008A1">
      <w:pPr>
        <w:spacing w:line="360" w:lineRule="auto"/>
        <w:ind w:left="709" w:firstLine="709"/>
        <w:jc w:val="both"/>
        <w:rPr>
          <w:rFonts w:ascii="Calibri Light" w:hAnsi="Calibri Light" w:cs="Calibri Light"/>
          <w:sz w:val="21"/>
          <w:szCs w:val="21"/>
        </w:rPr>
      </w:pPr>
      <w:r w:rsidRPr="00461A4B">
        <w:rPr>
          <w:rFonts w:ascii="Calibri Light" w:eastAsia="Tahoma" w:hAnsi="Calibri Light" w:cs="Calibri Light"/>
          <w:b/>
          <w:bCs/>
          <w:sz w:val="21"/>
          <w:szCs w:val="21"/>
        </w:rPr>
        <w:t>III</w:t>
      </w:r>
      <w:r w:rsidRPr="00461A4B">
        <w:rPr>
          <w:rFonts w:ascii="Calibri Light" w:eastAsia="Tahoma" w:hAnsi="Calibri Light" w:cs="Calibri Light"/>
          <w:sz w:val="21"/>
          <w:szCs w:val="21"/>
        </w:rPr>
        <w:t xml:space="preserve"> – correção de dados incompletos, inexatos ou desatualizados;  </w:t>
      </w:r>
    </w:p>
    <w:p w14:paraId="54F340E5" w14:textId="47D31A3F" w:rsidR="00F65F8E" w:rsidRPr="00461A4B" w:rsidRDefault="00F65F8E" w:rsidP="007008A1">
      <w:pPr>
        <w:spacing w:line="360" w:lineRule="auto"/>
        <w:ind w:left="1418"/>
        <w:jc w:val="both"/>
        <w:rPr>
          <w:rFonts w:ascii="Calibri Light" w:hAnsi="Calibri Light" w:cs="Calibri Light"/>
          <w:sz w:val="21"/>
          <w:szCs w:val="21"/>
        </w:rPr>
      </w:pPr>
      <w:r w:rsidRPr="00461A4B">
        <w:rPr>
          <w:rFonts w:ascii="Calibri Light" w:eastAsia="Tahoma" w:hAnsi="Calibri Light" w:cs="Calibri Light"/>
          <w:b/>
          <w:bCs/>
          <w:sz w:val="21"/>
          <w:szCs w:val="21"/>
        </w:rPr>
        <w:t>IV</w:t>
      </w:r>
      <w:r w:rsidRPr="00461A4B">
        <w:rPr>
          <w:rFonts w:ascii="Calibri Light" w:eastAsia="Tahoma" w:hAnsi="Calibri Light" w:cs="Calibri Light"/>
          <w:sz w:val="21"/>
          <w:szCs w:val="21"/>
        </w:rPr>
        <w:t xml:space="preserve"> – </w:t>
      </w:r>
      <w:r w:rsidR="007008A1" w:rsidRPr="00461A4B">
        <w:rPr>
          <w:rFonts w:ascii="Calibri Light" w:eastAsia="Tahoma" w:hAnsi="Calibri Light" w:cs="Calibri Light"/>
          <w:sz w:val="21"/>
          <w:szCs w:val="21"/>
        </w:rPr>
        <w:t>Anonimização, bloqueio ou eliminação</w:t>
      </w:r>
      <w:r w:rsidRPr="00461A4B">
        <w:rPr>
          <w:rFonts w:ascii="Calibri Light" w:eastAsia="Tahoma" w:hAnsi="Calibri Light" w:cs="Calibri Light"/>
          <w:sz w:val="21"/>
          <w:szCs w:val="21"/>
        </w:rPr>
        <w:t xml:space="preserve"> de dados desnecessários, excessivos ou tratados em desconformidade com a LGPD;  </w:t>
      </w:r>
    </w:p>
    <w:p w14:paraId="130D75AC" w14:textId="65FB3F91" w:rsidR="00F65F8E" w:rsidRPr="00461A4B" w:rsidRDefault="00F65F8E" w:rsidP="007008A1">
      <w:pPr>
        <w:spacing w:line="360" w:lineRule="auto"/>
        <w:ind w:left="709" w:firstLine="709"/>
        <w:jc w:val="both"/>
        <w:rPr>
          <w:rFonts w:ascii="Calibri Light" w:hAnsi="Calibri Light" w:cs="Calibri Light"/>
          <w:sz w:val="21"/>
          <w:szCs w:val="21"/>
        </w:rPr>
      </w:pPr>
      <w:r w:rsidRPr="00461A4B">
        <w:rPr>
          <w:rFonts w:ascii="Calibri Light" w:eastAsia="Tahoma" w:hAnsi="Calibri Light" w:cs="Calibri Light"/>
          <w:b/>
          <w:bCs/>
          <w:sz w:val="21"/>
          <w:szCs w:val="21"/>
        </w:rPr>
        <w:t>V</w:t>
      </w:r>
      <w:r w:rsidRPr="00461A4B">
        <w:rPr>
          <w:rFonts w:ascii="Calibri Light" w:eastAsia="Tahoma" w:hAnsi="Calibri Light" w:cs="Calibri Light"/>
          <w:sz w:val="21"/>
          <w:szCs w:val="21"/>
        </w:rPr>
        <w:t xml:space="preserve"> – </w:t>
      </w:r>
      <w:r w:rsidR="007008A1" w:rsidRPr="00461A4B">
        <w:rPr>
          <w:rFonts w:ascii="Calibri Light" w:eastAsia="Tahoma" w:hAnsi="Calibri Light" w:cs="Calibri Light"/>
          <w:sz w:val="21"/>
          <w:szCs w:val="21"/>
        </w:rPr>
        <w:t>Informação</w:t>
      </w:r>
      <w:r w:rsidRPr="00461A4B">
        <w:rPr>
          <w:rFonts w:ascii="Calibri Light" w:eastAsia="Tahoma" w:hAnsi="Calibri Light" w:cs="Calibri Light"/>
          <w:sz w:val="21"/>
          <w:szCs w:val="21"/>
        </w:rPr>
        <w:t xml:space="preserve"> sobre compartilhamento de dados;  </w:t>
      </w:r>
    </w:p>
    <w:p w14:paraId="06681138" w14:textId="2EBC9796" w:rsidR="00F65F8E" w:rsidRPr="00461A4B" w:rsidRDefault="00F65F8E" w:rsidP="007008A1">
      <w:pPr>
        <w:spacing w:line="360" w:lineRule="auto"/>
        <w:ind w:left="1418"/>
        <w:jc w:val="both"/>
        <w:rPr>
          <w:rFonts w:ascii="Calibri Light" w:hAnsi="Calibri Light" w:cs="Calibri Light"/>
          <w:sz w:val="21"/>
          <w:szCs w:val="21"/>
        </w:rPr>
      </w:pPr>
      <w:r w:rsidRPr="00461A4B">
        <w:rPr>
          <w:rFonts w:ascii="Calibri Light" w:eastAsia="Tahoma" w:hAnsi="Calibri Light" w:cs="Calibri Light"/>
          <w:b/>
          <w:bCs/>
          <w:sz w:val="21"/>
          <w:szCs w:val="21"/>
        </w:rPr>
        <w:t>VI</w:t>
      </w:r>
      <w:r w:rsidRPr="00461A4B">
        <w:rPr>
          <w:rFonts w:ascii="Calibri Light" w:eastAsia="Tahoma" w:hAnsi="Calibri Light" w:cs="Calibri Light"/>
          <w:sz w:val="21"/>
          <w:szCs w:val="21"/>
        </w:rPr>
        <w:t xml:space="preserve"> – </w:t>
      </w:r>
      <w:r w:rsidR="007008A1" w:rsidRPr="00461A4B">
        <w:rPr>
          <w:rFonts w:ascii="Calibri Light" w:eastAsia="Tahoma" w:hAnsi="Calibri Light" w:cs="Calibri Light"/>
          <w:sz w:val="21"/>
          <w:szCs w:val="21"/>
        </w:rPr>
        <w:t>Informações</w:t>
      </w:r>
      <w:r w:rsidRPr="00461A4B">
        <w:rPr>
          <w:rFonts w:ascii="Calibri Light" w:eastAsia="Tahoma" w:hAnsi="Calibri Light" w:cs="Calibri Light"/>
          <w:sz w:val="21"/>
          <w:szCs w:val="21"/>
        </w:rPr>
        <w:t xml:space="preserve"> sobre a possibilidade de não fornecer consentimento e sobre as consequências da negativa, quando aplicável.  </w:t>
      </w:r>
    </w:p>
    <w:p w14:paraId="61693AA1"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10.5.2.</w:t>
      </w:r>
      <w:r w:rsidRPr="00461A4B">
        <w:rPr>
          <w:rFonts w:ascii="Calibri Light" w:eastAsia="Tahoma" w:hAnsi="Calibri Light" w:cs="Calibri Light"/>
          <w:sz w:val="21"/>
          <w:szCs w:val="21"/>
        </w:rPr>
        <w:t xml:space="preserve"> A CONTRATADA não poderá responder diretamente a solicitações dos titulares, salvo se expressamente autorizada pela CONTRATANTE, devendo encaminhar imediatamente qualquer solicitação recebida, por qualquer meio, à CONTRATANTE, em até 2 (dois) dias úteis.  </w:t>
      </w:r>
    </w:p>
    <w:p w14:paraId="1CFB0F8D"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10.5.3.</w:t>
      </w:r>
      <w:r w:rsidRPr="00461A4B">
        <w:rPr>
          <w:rFonts w:ascii="Calibri Light" w:eastAsia="Tahoma" w:hAnsi="Calibri Light" w:cs="Calibri Light"/>
          <w:sz w:val="21"/>
          <w:szCs w:val="21"/>
        </w:rPr>
        <w:t xml:space="preserve"> As obrigações previstas nesta cláusula não afastam a responsabilidade da CONTRATADA por eventual descumprimento de instruções formais da CONTRATANTE que comprometa o atendimento aos direitos dos titulares, nos termos do art. 42 da LGPD.</w:t>
      </w:r>
    </w:p>
    <w:p w14:paraId="4B8B0820" w14:textId="55814832" w:rsidR="00F65F8E" w:rsidRPr="00461A4B" w:rsidRDefault="00F65F8E" w:rsidP="00512B0A">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t>10.6.</w:t>
      </w:r>
      <w:r w:rsidRPr="00461A4B">
        <w:rPr>
          <w:rFonts w:ascii="Calibri Light" w:eastAsia="Tahoma" w:hAnsi="Calibri Light" w:cs="Calibri Light"/>
          <w:sz w:val="21"/>
          <w:szCs w:val="21"/>
        </w:rPr>
        <w:t xml:space="preserve"> A violação das obrigações de proteção de dados sujeitará a Parte infratora às penalidades contratuais, sem prejuízo das sanções legais e da obrigação de reparar eventuais danos.  </w:t>
      </w:r>
    </w:p>
    <w:p w14:paraId="2FC391F6"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10.6.1.</w:t>
      </w:r>
      <w:r w:rsidRPr="00461A4B">
        <w:rPr>
          <w:rFonts w:ascii="Calibri Light" w:eastAsia="Tahoma" w:hAnsi="Calibri Light" w:cs="Calibri Light"/>
          <w:sz w:val="21"/>
          <w:szCs w:val="21"/>
        </w:rPr>
        <w:t xml:space="preserve"> A CONTRATADA responderá, nos termos do art. 42 da LGPD, por perdas e danos, inclusive de ordem moral ou material, causados à CONTRATANTE ou a terceiros, desde que comprovada sua culpa no descumprimento de obrigações relativas à proteção de dados pessoais decorrentes deste contrato. A responsabilidade incluirá o ressarcimento de eventuais multas administrativas impostas à CONTRATANTE em decorrência exclusiva de ação ou omissão da CONTRATADA.  </w:t>
      </w:r>
    </w:p>
    <w:p w14:paraId="7CC35824" w14:textId="77777777" w:rsidR="00F65F8E" w:rsidRPr="00461A4B" w:rsidRDefault="00F65F8E" w:rsidP="007008A1">
      <w:pPr>
        <w:spacing w:line="360" w:lineRule="auto"/>
        <w:ind w:left="709"/>
        <w:jc w:val="both"/>
        <w:rPr>
          <w:rFonts w:ascii="Calibri Light" w:hAnsi="Calibri Light" w:cs="Calibri Light"/>
          <w:sz w:val="21"/>
          <w:szCs w:val="21"/>
        </w:rPr>
      </w:pPr>
      <w:r w:rsidRPr="00461A4B">
        <w:rPr>
          <w:rFonts w:ascii="Calibri Light" w:eastAsia="Tahoma" w:hAnsi="Calibri Light" w:cs="Calibri Light"/>
          <w:b/>
          <w:bCs/>
          <w:sz w:val="21"/>
          <w:szCs w:val="21"/>
        </w:rPr>
        <w:t>10.6.2.</w:t>
      </w:r>
      <w:r w:rsidRPr="00461A4B">
        <w:rPr>
          <w:rFonts w:ascii="Calibri Light" w:eastAsia="Tahoma" w:hAnsi="Calibri Light" w:cs="Calibri Light"/>
          <w:sz w:val="21"/>
          <w:szCs w:val="21"/>
        </w:rPr>
        <w:t xml:space="preserve"> A obrigação de confidencialidade permanecerá após o término da vigência deste Contrato e sua violação ensejará a aplicação à parte infratora da multa contratual cabível, sem prejuízo da responsabilidade civil e criminal.</w:t>
      </w:r>
    </w:p>
    <w:p w14:paraId="7E7BC329" w14:textId="77777777" w:rsidR="00F65F8E" w:rsidRPr="00461A4B" w:rsidRDefault="00F65F8E" w:rsidP="007008A1">
      <w:pPr>
        <w:spacing w:line="360" w:lineRule="auto"/>
        <w:jc w:val="both"/>
        <w:rPr>
          <w:rFonts w:ascii="Calibri Light" w:hAnsi="Calibri Light" w:cs="Calibri Light"/>
          <w:sz w:val="21"/>
          <w:szCs w:val="21"/>
        </w:rPr>
      </w:pPr>
      <w:r w:rsidRPr="00461A4B">
        <w:rPr>
          <w:rFonts w:ascii="Calibri Light" w:eastAsia="Tahoma" w:hAnsi="Calibri Light" w:cs="Calibri Light"/>
          <w:b/>
          <w:bCs/>
          <w:sz w:val="21"/>
          <w:szCs w:val="21"/>
        </w:rPr>
        <w:lastRenderedPageBreak/>
        <w:t>10.7</w:t>
      </w:r>
      <w:r w:rsidRPr="00461A4B">
        <w:rPr>
          <w:rFonts w:ascii="Calibri Light" w:eastAsia="Tahoma" w:hAnsi="Calibri Light" w:cs="Calibri Light"/>
          <w:sz w:val="21"/>
          <w:szCs w:val="21"/>
        </w:rPr>
        <w:t xml:space="preserve"> A CONTRATADA somente poderá envolver suboperadores no tratamento de dados pessoais mediante autorização prévia, expressa e formal da CONTRATANTE, devendo garantir que tais terceiros observem integralmente as obrigações de proteção de dados previstas neste contrato.</w:t>
      </w:r>
    </w:p>
    <w:p w14:paraId="699B26E2" w14:textId="283EDB24" w:rsidR="00F65F8E" w:rsidRPr="00461A4B" w:rsidRDefault="00F65F8E" w:rsidP="00F65F8E">
      <w:pPr>
        <w:spacing w:line="276" w:lineRule="auto"/>
        <w:jc w:val="both"/>
        <w:rPr>
          <w:rFonts w:ascii="Calibri Light" w:hAnsi="Calibri Light" w:cs="Calibri Light"/>
          <w:sz w:val="21"/>
          <w:szCs w:val="21"/>
        </w:rPr>
      </w:pPr>
    </w:p>
    <w:p w14:paraId="002FAC02" w14:textId="77777777"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DÉCIMA PRIMEIRA - GARANTIA DE EXECUÇÃO</w:t>
      </w:r>
    </w:p>
    <w:p w14:paraId="3FE67E87" w14:textId="77777777" w:rsidR="00F65F8E" w:rsidRPr="00461A4B" w:rsidRDefault="00F65F8E" w:rsidP="00512B0A">
      <w:pPr>
        <w:spacing w:line="360" w:lineRule="auto"/>
        <w:jc w:val="both"/>
        <w:rPr>
          <w:rFonts w:ascii="Calibri Light" w:eastAsia="Calibri" w:hAnsi="Calibri Light" w:cs="Calibri Light"/>
          <w:b/>
          <w:bCs/>
          <w:sz w:val="21"/>
          <w:szCs w:val="21"/>
        </w:rPr>
      </w:pPr>
    </w:p>
    <w:p w14:paraId="0890C48F" w14:textId="383E46E2" w:rsidR="00F65F8E" w:rsidRPr="00461A4B" w:rsidRDefault="00F65F8E" w:rsidP="00512B0A">
      <w:pPr>
        <w:spacing w:line="360" w:lineRule="auto"/>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11.1</w:t>
      </w:r>
      <w:r w:rsidRPr="00461A4B">
        <w:rPr>
          <w:rFonts w:ascii="Calibri Light" w:eastAsia="Calibri" w:hAnsi="Calibri Light" w:cs="Calibri Light"/>
          <w:sz w:val="21"/>
          <w:szCs w:val="21"/>
        </w:rPr>
        <w:t xml:space="preserve"> Para execução deste contrato, será prestada garantia no valor de R$ ....... </w:t>
      </w:r>
      <w:r w:rsidRPr="00461A4B">
        <w:rPr>
          <w:rFonts w:ascii="Calibri Light" w:eastAsia="Calibri" w:hAnsi="Calibri Light" w:cs="Calibri Light"/>
          <w:color w:val="215E99" w:themeColor="text2" w:themeTint="BF"/>
          <w:sz w:val="21"/>
          <w:szCs w:val="21"/>
        </w:rPr>
        <w:t>(indicar valor)</w:t>
      </w:r>
      <w:r w:rsidRPr="00461A4B">
        <w:rPr>
          <w:rFonts w:ascii="Calibri Light" w:eastAsia="Calibri" w:hAnsi="Calibri Light" w:cs="Calibri Light"/>
          <w:sz w:val="21"/>
          <w:szCs w:val="21"/>
        </w:rPr>
        <w:t xml:space="preserve">, correspondente ao importe de </w:t>
      </w:r>
      <w:r w:rsidRPr="00461A4B">
        <w:rPr>
          <w:rFonts w:ascii="Calibri Light" w:eastAsia="Calibri" w:hAnsi="Calibri Light" w:cs="Calibri Light"/>
          <w:i/>
          <w:iCs/>
          <w:sz w:val="21"/>
          <w:szCs w:val="21"/>
        </w:rPr>
        <w:t>5% (cinco inteiros por cento)</w:t>
      </w:r>
      <w:r w:rsidRPr="00461A4B">
        <w:rPr>
          <w:rFonts w:ascii="Calibri Light" w:eastAsia="Calibri" w:hAnsi="Calibri Light" w:cs="Calibri Light"/>
          <w:sz w:val="21"/>
          <w:szCs w:val="21"/>
        </w:rPr>
        <w:t xml:space="preserve"> do valor do contrato </w:t>
      </w:r>
      <w:r w:rsidRPr="00461A4B">
        <w:rPr>
          <w:rFonts w:ascii="Calibri Light" w:eastAsia="Calibri" w:hAnsi="Calibri Light" w:cs="Calibri Light"/>
          <w:b/>
          <w:bCs/>
          <w:sz w:val="21"/>
          <w:szCs w:val="21"/>
        </w:rPr>
        <w:t>para o período de 1 (um) ano</w:t>
      </w:r>
      <w:r w:rsidRPr="00461A4B">
        <w:rPr>
          <w:rFonts w:ascii="Calibri Light" w:eastAsia="Calibri" w:hAnsi="Calibri Light" w:cs="Calibri Light"/>
          <w:sz w:val="21"/>
          <w:szCs w:val="21"/>
        </w:rPr>
        <w:t xml:space="preserve">, sob qualquer das modalidades previstas no art. 96, §1º da Lei Federal n° 14.133/2021, devendo a CONTRATADA apresentá-la no prazo máximo de até 15 (quinze) dias da data da assinatura deste contrato, nos termos do art. 125, §1º, do Decreto nº 62.100/22. </w:t>
      </w:r>
    </w:p>
    <w:p w14:paraId="34D156B3" w14:textId="77777777" w:rsidR="00F65F8E" w:rsidRPr="00461A4B" w:rsidRDefault="00F65F8E" w:rsidP="00512B0A">
      <w:pPr>
        <w:spacing w:line="360" w:lineRule="auto"/>
        <w:ind w:left="709"/>
        <w:jc w:val="both"/>
        <w:rPr>
          <w:rFonts w:ascii="Calibri Light" w:hAnsi="Calibri Light" w:cs="Calibri Light"/>
          <w:sz w:val="21"/>
          <w:szCs w:val="21"/>
        </w:rPr>
      </w:pPr>
      <w:r w:rsidRPr="00461A4B">
        <w:rPr>
          <w:rFonts w:ascii="Calibri Light" w:eastAsia="Calibri" w:hAnsi="Calibri Light" w:cs="Calibri Light"/>
          <w:b/>
          <w:bCs/>
          <w:sz w:val="21"/>
          <w:szCs w:val="21"/>
        </w:rPr>
        <w:t>11.1.1</w:t>
      </w:r>
      <w:r w:rsidRPr="00461A4B">
        <w:rPr>
          <w:rFonts w:ascii="Calibri Light" w:eastAsia="Calibri" w:hAnsi="Calibri Light" w:cs="Calibri Light"/>
          <w:sz w:val="21"/>
          <w:szCs w:val="21"/>
        </w:rPr>
        <w:t xml:space="preserve"> O seguro-garantia ou fiança bancária deverão observar os requisitos e parâmetros previstos na Portaria SF nº 338/2021 e alterações.</w:t>
      </w:r>
    </w:p>
    <w:p w14:paraId="0A42209A" w14:textId="77777777" w:rsidR="00F65F8E" w:rsidRPr="00461A4B" w:rsidRDefault="00F65F8E" w:rsidP="00512B0A">
      <w:pPr>
        <w:spacing w:line="360" w:lineRule="auto"/>
        <w:jc w:val="both"/>
        <w:rPr>
          <w:rFonts w:ascii="Calibri Light" w:hAnsi="Calibri Light" w:cs="Calibri Light"/>
          <w:sz w:val="21"/>
          <w:szCs w:val="21"/>
        </w:rPr>
      </w:pPr>
      <w:r w:rsidRPr="00461A4B">
        <w:rPr>
          <w:rFonts w:ascii="Calibri Light" w:eastAsia="Calibri" w:hAnsi="Calibri Light" w:cs="Calibri Light"/>
          <w:b/>
          <w:bCs/>
          <w:sz w:val="21"/>
          <w:szCs w:val="21"/>
        </w:rPr>
        <w:t xml:space="preserve">11.2 </w:t>
      </w:r>
      <w:r w:rsidRPr="00461A4B">
        <w:rPr>
          <w:rFonts w:ascii="Calibri Light" w:eastAsia="Calibri" w:hAnsi="Calibri Light" w:cs="Calibri Light"/>
          <w:sz w:val="21"/>
          <w:szCs w:val="21"/>
        </w:rPr>
        <w:t xml:space="preserve">Sempre que o valor contratual for aumentado ou o contrato tiver sua vigência prorrogada, a CONTRATADA será convocada a reforçar ou renovar a garantia, no prazo máximo de 3 (três) dias úteis, de forma a que corresponda sempre ao mesmo percentual previsto na cláusula 11.1. </w:t>
      </w:r>
    </w:p>
    <w:p w14:paraId="056834F7" w14:textId="77777777" w:rsidR="00F65F8E" w:rsidRPr="00461A4B" w:rsidRDefault="00F65F8E" w:rsidP="00512B0A">
      <w:pPr>
        <w:spacing w:line="360" w:lineRule="auto"/>
        <w:jc w:val="both"/>
        <w:rPr>
          <w:rFonts w:ascii="Calibri Light" w:hAnsi="Calibri Light" w:cs="Calibri Light"/>
          <w:sz w:val="21"/>
          <w:szCs w:val="21"/>
        </w:rPr>
      </w:pPr>
      <w:r w:rsidRPr="00461A4B">
        <w:rPr>
          <w:rFonts w:ascii="Calibri Light" w:eastAsia="Calibri" w:hAnsi="Calibri Light" w:cs="Calibri Light"/>
          <w:b/>
          <w:bCs/>
          <w:sz w:val="21"/>
          <w:szCs w:val="21"/>
        </w:rPr>
        <w:t>11.3.</w:t>
      </w:r>
      <w:r w:rsidRPr="00461A4B">
        <w:rPr>
          <w:rFonts w:ascii="Calibri Light" w:eastAsia="Calibri" w:hAnsi="Calibri Light" w:cs="Calibri Light"/>
          <w:sz w:val="21"/>
          <w:szCs w:val="21"/>
        </w:rPr>
        <w:t xml:space="preserve"> O não cumprimento do disposto nas cláusulas 11.1 e 11.2 ensejará aplicação das penalidades previstas neste contrato.</w:t>
      </w:r>
      <w:r w:rsidRPr="00461A4B">
        <w:rPr>
          <w:rFonts w:ascii="Calibri Light" w:eastAsia="Calibri" w:hAnsi="Calibri Light" w:cs="Calibri Light"/>
          <w:b/>
          <w:bCs/>
          <w:sz w:val="21"/>
          <w:szCs w:val="21"/>
        </w:rPr>
        <w:t xml:space="preserve"> </w:t>
      </w:r>
      <w:r w:rsidRPr="00461A4B">
        <w:rPr>
          <w:rFonts w:ascii="Calibri Light" w:eastAsia="Calibri" w:hAnsi="Calibri Light" w:cs="Calibri Light"/>
          <w:sz w:val="21"/>
          <w:szCs w:val="21"/>
        </w:rPr>
        <w:t xml:space="preserve"> </w:t>
      </w:r>
    </w:p>
    <w:p w14:paraId="53AEB284" w14:textId="188CCA9D" w:rsidR="00F65F8E" w:rsidRPr="00461A4B" w:rsidRDefault="00F65F8E" w:rsidP="00512B0A">
      <w:pPr>
        <w:spacing w:line="360" w:lineRule="auto"/>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 xml:space="preserve">11.4. </w:t>
      </w:r>
      <w:r w:rsidRPr="00461A4B">
        <w:rPr>
          <w:rFonts w:ascii="Calibri Light" w:eastAsia="Calibri" w:hAnsi="Calibri Light" w:cs="Calibri Light"/>
          <w:sz w:val="21"/>
          <w:szCs w:val="21"/>
        </w:rPr>
        <w:t xml:space="preserve">A garantia poderá ser utilizada para satisfazer quaisquer débitos, perdas ou danos decorrentes da execução deste contrato, sofridos pelo </w:t>
      </w:r>
      <w:r w:rsidR="00112D4E" w:rsidRPr="00461A4B">
        <w:rPr>
          <w:rFonts w:ascii="Calibri Light" w:eastAsia="Calibri" w:hAnsi="Calibri Light" w:cs="Calibri Light"/>
          <w:sz w:val="21"/>
          <w:szCs w:val="21"/>
        </w:rPr>
        <w:t>CONTRATANTE ou</w:t>
      </w:r>
      <w:r w:rsidRPr="00461A4B">
        <w:rPr>
          <w:rFonts w:ascii="Calibri Light" w:eastAsia="Calibri" w:hAnsi="Calibri Light" w:cs="Calibri Light"/>
          <w:sz w:val="21"/>
          <w:szCs w:val="21"/>
        </w:rPr>
        <w:t xml:space="preserve"> por terceiros, inclusive os prejuízos decorrentes do inadimplemento total ou parcial deste contrato e as multas aplicadas à CONTRATADA. </w:t>
      </w:r>
    </w:p>
    <w:p w14:paraId="49D5B88A" w14:textId="77777777" w:rsidR="00F65F8E" w:rsidRPr="00461A4B" w:rsidRDefault="00F65F8E" w:rsidP="00512B0A">
      <w:pPr>
        <w:spacing w:line="360" w:lineRule="auto"/>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 xml:space="preserve">11.5. </w:t>
      </w:r>
      <w:r w:rsidRPr="00461A4B">
        <w:rPr>
          <w:rFonts w:ascii="Calibri Light" w:eastAsia="Calibri" w:hAnsi="Calibri Light" w:cs="Calibri Light"/>
          <w:sz w:val="21"/>
          <w:szCs w:val="21"/>
        </w:rPr>
        <w:t>A garantia contratual será devolvida após a lavratura do Termo de Recebimento Definitivo dos serviços, mediante requerimento da CONTRATADA, que deverá vir acompanhado de comprovação, contemporânea, da inexistência de ações distribuídas na Justiça do Trabalho que possam implicar na responsabilidade subsidiária do ente público, condicionante de sua liberação.</w:t>
      </w:r>
    </w:p>
    <w:p w14:paraId="271556FB" w14:textId="77777777" w:rsidR="00F65F8E" w:rsidRPr="00461A4B" w:rsidRDefault="00F65F8E" w:rsidP="00512B0A">
      <w:pPr>
        <w:spacing w:line="360" w:lineRule="auto"/>
        <w:ind w:left="709"/>
        <w:jc w:val="both"/>
        <w:rPr>
          <w:rFonts w:ascii="Calibri Light" w:hAnsi="Calibri Light" w:cs="Calibri Light"/>
          <w:sz w:val="21"/>
          <w:szCs w:val="21"/>
        </w:rPr>
      </w:pPr>
      <w:r w:rsidRPr="00461A4B">
        <w:rPr>
          <w:rFonts w:ascii="Calibri Light" w:eastAsia="Calibri" w:hAnsi="Calibri Light" w:cs="Calibri Light"/>
          <w:b/>
          <w:bCs/>
          <w:sz w:val="21"/>
          <w:szCs w:val="21"/>
        </w:rPr>
        <w:t>11.5.1</w:t>
      </w:r>
      <w:r w:rsidRPr="00461A4B">
        <w:rPr>
          <w:rFonts w:ascii="Calibri Light" w:eastAsia="Calibri" w:hAnsi="Calibri Light" w:cs="Calibri Light"/>
          <w:sz w:val="21"/>
          <w:szCs w:val="21"/>
        </w:rPr>
        <w:t xml:space="preserve"> Na hipótese de existência de demandas trabalhistas ou de terceiros que possam implicar na responsabilidade patrimonial do CONTRATANTE, a garantia será retida, e poderá ser utilizada para garantia do juízo. </w:t>
      </w:r>
    </w:p>
    <w:p w14:paraId="143D1980" w14:textId="77777777" w:rsidR="00F65F8E" w:rsidRPr="00461A4B" w:rsidRDefault="00F65F8E" w:rsidP="00512B0A">
      <w:pPr>
        <w:spacing w:line="360" w:lineRule="auto"/>
        <w:jc w:val="both"/>
        <w:rPr>
          <w:rFonts w:ascii="Calibri Light" w:eastAsia="Calibri" w:hAnsi="Calibri Light" w:cs="Calibri Light"/>
          <w:sz w:val="21"/>
          <w:szCs w:val="21"/>
        </w:rPr>
      </w:pPr>
      <w:r w:rsidRPr="00461A4B">
        <w:rPr>
          <w:rFonts w:ascii="Calibri Light" w:eastAsia="Calibri" w:hAnsi="Calibri Light" w:cs="Calibri Light"/>
          <w:b/>
          <w:bCs/>
          <w:sz w:val="21"/>
          <w:szCs w:val="21"/>
        </w:rPr>
        <w:t xml:space="preserve">11.6. </w:t>
      </w:r>
      <w:r w:rsidRPr="00461A4B">
        <w:rPr>
          <w:rFonts w:ascii="Calibri Light" w:eastAsia="Calibri" w:hAnsi="Calibri Light" w:cs="Calibri Light"/>
          <w:sz w:val="21"/>
          <w:szCs w:val="21"/>
        </w:rPr>
        <w:t xml:space="preserve">A garantia poderá ser substituída, mediante requerimento da CONTRATADA, respeitadas as modalidades referidas no art. 96, §1º, da Lei Federal nº 14.133/2021. </w:t>
      </w:r>
    </w:p>
    <w:p w14:paraId="5AA2C393" w14:textId="6F1D7474" w:rsidR="00F65F8E" w:rsidRPr="00461A4B" w:rsidRDefault="00F65F8E" w:rsidP="00512B0A">
      <w:pPr>
        <w:spacing w:line="360" w:lineRule="auto"/>
        <w:jc w:val="both"/>
        <w:rPr>
          <w:rFonts w:ascii="Calibri Light" w:hAnsi="Calibri Light" w:cs="Calibri Light"/>
          <w:sz w:val="21"/>
          <w:szCs w:val="21"/>
        </w:rPr>
      </w:pPr>
      <w:r w:rsidRPr="00461A4B">
        <w:rPr>
          <w:rFonts w:ascii="Calibri Light" w:eastAsia="Calibri" w:hAnsi="Calibri Light" w:cs="Calibri Light"/>
          <w:b/>
          <w:bCs/>
          <w:sz w:val="21"/>
          <w:szCs w:val="21"/>
        </w:rPr>
        <w:t xml:space="preserve">11.7 </w:t>
      </w:r>
      <w:r w:rsidRPr="00461A4B">
        <w:rPr>
          <w:rFonts w:ascii="Calibri Light" w:eastAsia="Calibri" w:hAnsi="Calibri Light" w:cs="Calibri Light"/>
          <w:sz w:val="21"/>
          <w:szCs w:val="21"/>
        </w:rPr>
        <w:t xml:space="preserve">A garantia prestada, em seguro-garantia ou fiança bancária, deverá ter validade mínima de </w:t>
      </w:r>
      <w:r w:rsidR="00F44599" w:rsidRPr="00461A4B">
        <w:rPr>
          <w:rFonts w:ascii="Calibri Light" w:eastAsia="Calibri" w:hAnsi="Calibri Light" w:cs="Calibri Light"/>
          <w:sz w:val="21"/>
          <w:szCs w:val="21"/>
        </w:rPr>
        <w:t>6</w:t>
      </w:r>
      <w:r w:rsidR="00112D4E" w:rsidRPr="00461A4B">
        <w:rPr>
          <w:rFonts w:ascii="Calibri Light" w:eastAsia="Calibri" w:hAnsi="Calibri Light" w:cs="Calibri Light"/>
          <w:sz w:val="21"/>
          <w:szCs w:val="21"/>
        </w:rPr>
        <w:t xml:space="preserve"> (</w:t>
      </w:r>
      <w:r w:rsidR="00F44599" w:rsidRPr="00461A4B">
        <w:rPr>
          <w:rFonts w:ascii="Calibri Light" w:eastAsia="Calibri" w:hAnsi="Calibri Light" w:cs="Calibri Light"/>
          <w:sz w:val="21"/>
          <w:szCs w:val="21"/>
        </w:rPr>
        <w:t>seis) meses</w:t>
      </w:r>
      <w:r w:rsidRPr="00461A4B">
        <w:rPr>
          <w:rFonts w:ascii="Calibri Light" w:eastAsia="Calibri" w:hAnsi="Calibri Light" w:cs="Calibri Light"/>
          <w:sz w:val="21"/>
          <w:szCs w:val="21"/>
        </w:rPr>
        <w:t xml:space="preserve">, para além do prazo estimado para encerramento da execução do contrato pela CONTRATADA. </w:t>
      </w:r>
    </w:p>
    <w:p w14:paraId="7FDB56A4" w14:textId="77777777" w:rsidR="00F44599" w:rsidRDefault="00F44599" w:rsidP="00F65F8E">
      <w:pPr>
        <w:spacing w:line="276" w:lineRule="auto"/>
        <w:jc w:val="center"/>
        <w:rPr>
          <w:rFonts w:ascii="Calibri Light" w:eastAsia="Tahoma" w:hAnsi="Calibri Light" w:cs="Calibri Light"/>
          <w:b/>
          <w:bCs/>
          <w:sz w:val="21"/>
          <w:szCs w:val="21"/>
        </w:rPr>
      </w:pPr>
    </w:p>
    <w:p w14:paraId="542FBF09" w14:textId="77777777" w:rsidR="00AF7206" w:rsidRDefault="00AF7206" w:rsidP="00F65F8E">
      <w:pPr>
        <w:spacing w:line="276" w:lineRule="auto"/>
        <w:jc w:val="center"/>
        <w:rPr>
          <w:rFonts w:ascii="Calibri Light" w:eastAsia="Tahoma" w:hAnsi="Calibri Light" w:cs="Calibri Light"/>
          <w:b/>
          <w:bCs/>
          <w:sz w:val="21"/>
          <w:szCs w:val="21"/>
        </w:rPr>
      </w:pPr>
    </w:p>
    <w:p w14:paraId="74D2F53A" w14:textId="20681664" w:rsidR="00F65F8E" w:rsidRPr="00461A4B" w:rsidRDefault="00F65F8E" w:rsidP="00F65F8E">
      <w:pPr>
        <w:spacing w:line="276" w:lineRule="auto"/>
        <w:jc w:val="center"/>
      </w:pPr>
      <w:r w:rsidRPr="00461A4B">
        <w:rPr>
          <w:rFonts w:ascii="Calibri Light" w:eastAsia="Tahoma" w:hAnsi="Calibri Light" w:cs="Calibri Light"/>
          <w:b/>
          <w:bCs/>
          <w:sz w:val="21"/>
          <w:szCs w:val="21"/>
        </w:rPr>
        <w:t>CLÁUSULA DÉCIMA SEGUNDA - INFRAÇÕES E PENALIDADES</w:t>
      </w:r>
    </w:p>
    <w:p w14:paraId="59D7C53B" w14:textId="24118987" w:rsidR="21523F66" w:rsidRPr="00E81116" w:rsidRDefault="21523F66" w:rsidP="21523F66">
      <w:pPr>
        <w:spacing w:line="276" w:lineRule="auto"/>
        <w:jc w:val="center"/>
        <w:rPr>
          <w:rFonts w:ascii="Calibri Light" w:eastAsia="Tahoma" w:hAnsi="Calibri Light" w:cs="Calibri Light"/>
          <w:b/>
          <w:bCs/>
          <w:sz w:val="10"/>
          <w:szCs w:val="10"/>
        </w:rPr>
      </w:pPr>
    </w:p>
    <w:p w14:paraId="6CE1C343" w14:textId="697C79B5" w:rsidR="00F65F8E" w:rsidRPr="00461A4B" w:rsidRDefault="00F65F8E" w:rsidP="00447A67">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lastRenderedPageBreak/>
        <w:t>12.1.</w:t>
      </w:r>
      <w:r w:rsidRPr="00461A4B">
        <w:rPr>
          <w:rFonts w:ascii="Calibri Light" w:eastAsia="Tahoma" w:hAnsi="Calibri Light" w:cs="Calibri Light"/>
          <w:sz w:val="21"/>
          <w:szCs w:val="21"/>
        </w:rPr>
        <w:t xml:space="preserve">  </w:t>
      </w:r>
      <w:r w:rsidR="00B30A6C" w:rsidRPr="00461A4B">
        <w:rPr>
          <w:rFonts w:ascii="Calibri Light" w:eastAsia="Tahoma" w:hAnsi="Calibri Light" w:cs="Calibri Light"/>
          <w:sz w:val="21"/>
          <w:szCs w:val="21"/>
        </w:rPr>
        <w:t>O descumprimento das obrigações assumidas pela CONTRATADA</w:t>
      </w:r>
      <w:r w:rsidR="00E669C0" w:rsidRPr="00461A4B">
        <w:rPr>
          <w:rFonts w:ascii="Calibri Light" w:eastAsia="Tahoma" w:hAnsi="Calibri Light" w:cs="Calibri Light"/>
          <w:sz w:val="21"/>
          <w:szCs w:val="21"/>
        </w:rPr>
        <w:t>,</w:t>
      </w:r>
      <w:r w:rsidR="00B30A6C" w:rsidRPr="00461A4B">
        <w:rPr>
          <w:rFonts w:ascii="Calibri Light" w:eastAsia="Tahoma" w:hAnsi="Calibri Light" w:cs="Calibri Light"/>
          <w:sz w:val="21"/>
          <w:szCs w:val="21"/>
        </w:rPr>
        <w:t xml:space="preserve"> sujeitará o responsável </w:t>
      </w:r>
      <w:r w:rsidR="00E669C0" w:rsidRPr="00461A4B">
        <w:rPr>
          <w:rFonts w:ascii="Calibri Light" w:eastAsia="Tahoma" w:hAnsi="Calibri Light" w:cs="Calibri Light"/>
          <w:sz w:val="21"/>
          <w:szCs w:val="21"/>
        </w:rPr>
        <w:t xml:space="preserve">às sanções previstas no art. 156 da Lei Federal nº 14.133/2021, nesta cláusula e na regulamentação municipal aplicável, </w:t>
      </w:r>
      <w:r w:rsidR="00B30A6C" w:rsidRPr="00461A4B">
        <w:rPr>
          <w:rFonts w:ascii="Calibri Light" w:eastAsia="Tahoma" w:hAnsi="Calibri Light" w:cs="Calibri Light"/>
          <w:sz w:val="21"/>
          <w:szCs w:val="21"/>
        </w:rPr>
        <w:t>assegurados o contraditório e a ampla defesa</w:t>
      </w:r>
      <w:r w:rsidR="00E669C0" w:rsidRPr="00461A4B">
        <w:rPr>
          <w:rFonts w:ascii="Calibri Light" w:eastAsia="Tahoma" w:hAnsi="Calibri Light" w:cs="Calibri Light"/>
          <w:sz w:val="21"/>
          <w:szCs w:val="21"/>
        </w:rPr>
        <w:t>.</w:t>
      </w:r>
    </w:p>
    <w:p w14:paraId="35E087B9" w14:textId="5E28B669" w:rsidR="00461A4B" w:rsidRPr="00461A4B" w:rsidRDefault="00F65F8E" w:rsidP="00BD267B">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12.</w:t>
      </w:r>
      <w:r w:rsidR="00BD267B">
        <w:rPr>
          <w:rFonts w:ascii="Calibri Light" w:eastAsia="Tahoma" w:hAnsi="Calibri Light" w:cs="Calibri Light"/>
          <w:b/>
          <w:bCs/>
          <w:sz w:val="21"/>
          <w:szCs w:val="21"/>
        </w:rPr>
        <w:t>2</w:t>
      </w:r>
      <w:r w:rsidR="00D332DF" w:rsidRPr="00461A4B">
        <w:rPr>
          <w:rFonts w:ascii="Calibri Light" w:eastAsia="Tahoma" w:hAnsi="Calibri Light" w:cs="Calibri Light"/>
          <w:b/>
          <w:bCs/>
          <w:sz w:val="21"/>
          <w:szCs w:val="21"/>
        </w:rPr>
        <w:t>.</w:t>
      </w:r>
      <w:r w:rsidRPr="00461A4B">
        <w:rPr>
          <w:rFonts w:ascii="Calibri Light" w:eastAsia="Tahoma" w:hAnsi="Calibri Light" w:cs="Calibri Light"/>
          <w:sz w:val="21"/>
          <w:szCs w:val="21"/>
        </w:rPr>
        <w:t xml:space="preserve"> </w:t>
      </w:r>
      <w:r w:rsidR="00461A4B" w:rsidRPr="00461A4B">
        <w:rPr>
          <w:rFonts w:ascii="Calibri Light" w:eastAsia="Tahoma" w:hAnsi="Calibri Light" w:cs="Calibri Light"/>
          <w:sz w:val="21"/>
          <w:szCs w:val="21"/>
        </w:rPr>
        <w:t>A CONTRATADA deverá garantir o atendimento das chamadas conforme o Acordo de Nível de Serviço (SLA), aplicável em chamadas no horário comercial e noturno, casos específicos ou finais de semana:</w:t>
      </w:r>
    </w:p>
    <w:p w14:paraId="01C3A04C" w14:textId="77777777" w:rsidR="00461A4B" w:rsidRPr="00461A4B" w:rsidRDefault="00461A4B" w:rsidP="00461A4B">
      <w:pPr>
        <w:spacing w:line="360" w:lineRule="auto"/>
        <w:ind w:firstLine="708"/>
        <w:jc w:val="both"/>
        <w:rPr>
          <w:rFonts w:ascii="Calibri Light" w:eastAsia="Tahoma" w:hAnsi="Calibri Light" w:cs="Calibri Light"/>
          <w:b/>
          <w:bCs/>
          <w:sz w:val="21"/>
          <w:szCs w:val="21"/>
        </w:rPr>
      </w:pPr>
      <w:r w:rsidRPr="00461A4B">
        <w:rPr>
          <w:rFonts w:ascii="Calibri Light" w:eastAsia="Tahoma" w:hAnsi="Calibri Light" w:cs="Calibri Light"/>
          <w:b/>
          <w:bCs/>
          <w:sz w:val="21"/>
          <w:szCs w:val="21"/>
        </w:rPr>
        <w:t>Tabela 1 — Aeronave em solo, na CONTRATADA (stand by)</w:t>
      </w:r>
    </w:p>
    <w:tbl>
      <w:tblPr>
        <w:tblW w:w="0" w:type="auto"/>
        <w:tblLook w:val="04A0" w:firstRow="1" w:lastRow="0" w:firstColumn="1" w:lastColumn="0" w:noHBand="0" w:noVBand="1"/>
      </w:tblPr>
      <w:tblGrid>
        <w:gridCol w:w="2370"/>
        <w:gridCol w:w="2414"/>
        <w:gridCol w:w="2356"/>
        <w:gridCol w:w="2362"/>
      </w:tblGrid>
      <w:tr w:rsidR="00461A4B" w:rsidRPr="00647791" w14:paraId="41B04FF8" w14:textId="77777777" w:rsidTr="009973A3">
        <w:trPr>
          <w:trHeight w:val="276"/>
        </w:trPr>
        <w:tc>
          <w:tcPr>
            <w:tcW w:w="237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73B7EB58" w14:textId="77777777" w:rsidR="00461A4B" w:rsidRPr="00647791" w:rsidRDefault="00461A4B">
            <w:pPr>
              <w:jc w:val="center"/>
              <w:rPr>
                <w:rFonts w:ascii="Calibri Light" w:eastAsia="Tahoma" w:hAnsi="Calibri Light" w:cs="Calibri Light"/>
                <w:b/>
                <w:sz w:val="21"/>
                <w:szCs w:val="21"/>
                <w:highlight w:val="yellow"/>
              </w:rPr>
            </w:pPr>
            <w:r w:rsidRPr="00647791">
              <w:rPr>
                <w:rFonts w:ascii="Calibri Light" w:eastAsia="Tahoma" w:hAnsi="Calibri Light" w:cs="Calibri Light"/>
                <w:b/>
                <w:sz w:val="21"/>
                <w:szCs w:val="21"/>
                <w:highlight w:val="yellow"/>
              </w:rPr>
              <w:t>Grau de Urgência</w:t>
            </w:r>
          </w:p>
        </w:tc>
        <w:tc>
          <w:tcPr>
            <w:tcW w:w="241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71CC82E1" w14:textId="77777777" w:rsidR="00461A4B" w:rsidRPr="00647791" w:rsidRDefault="00461A4B">
            <w:pPr>
              <w:jc w:val="center"/>
              <w:rPr>
                <w:rFonts w:ascii="Calibri Light" w:eastAsia="Tahoma" w:hAnsi="Calibri Light" w:cs="Calibri Light"/>
                <w:b/>
                <w:sz w:val="21"/>
                <w:szCs w:val="21"/>
                <w:highlight w:val="yellow"/>
              </w:rPr>
            </w:pPr>
            <w:r w:rsidRPr="00647791">
              <w:rPr>
                <w:rFonts w:ascii="Calibri Light" w:eastAsia="Tahoma" w:hAnsi="Calibri Light" w:cs="Calibri Light"/>
                <w:b/>
                <w:sz w:val="21"/>
                <w:szCs w:val="21"/>
                <w:highlight w:val="yellow"/>
              </w:rPr>
              <w:t>Tempo de Confirmação do Acionamento</w:t>
            </w:r>
          </w:p>
        </w:tc>
        <w:tc>
          <w:tcPr>
            <w:tcW w:w="23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4DC5F1F1" w14:textId="77777777" w:rsidR="00461A4B" w:rsidRPr="00647791" w:rsidRDefault="00461A4B">
            <w:pPr>
              <w:jc w:val="center"/>
              <w:rPr>
                <w:rFonts w:ascii="Calibri Light" w:eastAsia="Tahoma" w:hAnsi="Calibri Light" w:cs="Calibri Light"/>
                <w:b/>
                <w:sz w:val="21"/>
                <w:szCs w:val="21"/>
                <w:highlight w:val="yellow"/>
              </w:rPr>
            </w:pPr>
            <w:r w:rsidRPr="00647791">
              <w:rPr>
                <w:rFonts w:ascii="Calibri Light" w:eastAsia="Tahoma" w:hAnsi="Calibri Light" w:cs="Calibri Light"/>
                <w:b/>
                <w:sz w:val="21"/>
                <w:szCs w:val="21"/>
                <w:highlight w:val="yellow"/>
              </w:rPr>
              <w:t>Tempo de Solução</w:t>
            </w:r>
          </w:p>
        </w:tc>
        <w:tc>
          <w:tcPr>
            <w:tcW w:w="23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3DDF7C4C" w14:textId="77777777" w:rsidR="00461A4B" w:rsidRPr="00647791" w:rsidRDefault="00461A4B">
            <w:pPr>
              <w:jc w:val="center"/>
              <w:rPr>
                <w:rFonts w:ascii="Calibri Light" w:eastAsia="Tahoma" w:hAnsi="Calibri Light" w:cs="Calibri Light"/>
                <w:b/>
                <w:sz w:val="21"/>
                <w:szCs w:val="21"/>
                <w:highlight w:val="yellow"/>
              </w:rPr>
            </w:pPr>
            <w:r w:rsidRPr="00647791">
              <w:rPr>
                <w:rFonts w:ascii="Calibri Light" w:eastAsia="Tahoma" w:hAnsi="Calibri Light" w:cs="Calibri Light"/>
                <w:b/>
                <w:sz w:val="21"/>
                <w:szCs w:val="21"/>
                <w:highlight w:val="yellow"/>
              </w:rPr>
              <w:t>Prazo Total do SLA</w:t>
            </w:r>
          </w:p>
        </w:tc>
      </w:tr>
      <w:tr w:rsidR="00461A4B" w:rsidRPr="00647791" w14:paraId="5D6B2554" w14:textId="77777777" w:rsidTr="009973A3">
        <w:trPr>
          <w:trHeight w:val="276"/>
        </w:trPr>
        <w:tc>
          <w:tcPr>
            <w:tcW w:w="2370"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23F8A733"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ALTA</w:t>
            </w:r>
          </w:p>
        </w:tc>
        <w:tc>
          <w:tcPr>
            <w:tcW w:w="2414"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15331BA8"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03 (três) minutos</w:t>
            </w:r>
          </w:p>
        </w:tc>
        <w:tc>
          <w:tcPr>
            <w:tcW w:w="2356"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64B8C47C"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01 (uma) hora</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1F56BBB1" w14:textId="77777777" w:rsidR="00461A4B" w:rsidRPr="00647791" w:rsidRDefault="00461A4B">
            <w:pPr>
              <w:jc w:val="center"/>
              <w:rPr>
                <w:rFonts w:ascii="Calibri Light" w:hAnsi="Calibri Light" w:cs="Calibri Light"/>
                <w:sz w:val="21"/>
                <w:szCs w:val="21"/>
                <w:highlight w:val="yellow"/>
                <w:u w:val="single"/>
              </w:rPr>
            </w:pPr>
            <w:r w:rsidRPr="00647791">
              <w:rPr>
                <w:rFonts w:ascii="Calibri Light" w:hAnsi="Calibri Light" w:cs="Calibri Light"/>
                <w:sz w:val="21"/>
                <w:szCs w:val="21"/>
                <w:highlight w:val="yellow"/>
                <w:u w:val="single"/>
              </w:rPr>
              <w:t>01:03 (uma hora e três minutos)</w:t>
            </w:r>
          </w:p>
        </w:tc>
      </w:tr>
      <w:tr w:rsidR="00461A4B" w:rsidRPr="00647791" w14:paraId="35AB3D6E" w14:textId="77777777" w:rsidTr="009973A3">
        <w:trPr>
          <w:trHeight w:val="276"/>
        </w:trPr>
        <w:tc>
          <w:tcPr>
            <w:tcW w:w="2370"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7283F1E9"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MÉDIA</w:t>
            </w:r>
          </w:p>
        </w:tc>
        <w:tc>
          <w:tcPr>
            <w:tcW w:w="2414"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4AE47526"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05 (cinco) minutos</w:t>
            </w:r>
          </w:p>
        </w:tc>
        <w:tc>
          <w:tcPr>
            <w:tcW w:w="2356"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396F163C"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02 (duas) horas</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75B4D70E"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02:05 (duas horas e cinco minutos)</w:t>
            </w:r>
          </w:p>
        </w:tc>
      </w:tr>
      <w:tr w:rsidR="00461A4B" w:rsidRPr="00461A4B" w14:paraId="22EA6F78" w14:textId="77777777" w:rsidTr="009973A3">
        <w:trPr>
          <w:trHeight w:val="276"/>
        </w:trPr>
        <w:tc>
          <w:tcPr>
            <w:tcW w:w="2370"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05607CDB"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BAIXA</w:t>
            </w:r>
          </w:p>
        </w:tc>
        <w:tc>
          <w:tcPr>
            <w:tcW w:w="2414"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61A29381"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10 (dez) minutos</w:t>
            </w:r>
          </w:p>
        </w:tc>
        <w:tc>
          <w:tcPr>
            <w:tcW w:w="2356"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3501B3AD"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03 (três) horas</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1D56B856" w14:textId="77777777" w:rsidR="00461A4B" w:rsidRPr="00461A4B" w:rsidRDefault="00461A4B">
            <w:pPr>
              <w:jc w:val="center"/>
              <w:rPr>
                <w:rFonts w:ascii="Calibri Light" w:eastAsia="Tahoma" w:hAnsi="Calibri Light" w:cs="Calibri Light"/>
                <w:sz w:val="21"/>
                <w:szCs w:val="21"/>
              </w:rPr>
            </w:pPr>
            <w:r w:rsidRPr="00647791">
              <w:rPr>
                <w:rFonts w:ascii="Calibri Light" w:eastAsia="Tahoma" w:hAnsi="Calibri Light" w:cs="Calibri Light"/>
                <w:sz w:val="21"/>
                <w:szCs w:val="21"/>
                <w:highlight w:val="yellow"/>
              </w:rPr>
              <w:t>03:10 (três horas e dez minutos)</w:t>
            </w:r>
          </w:p>
        </w:tc>
      </w:tr>
    </w:tbl>
    <w:p w14:paraId="2F1B846B" w14:textId="77777777" w:rsidR="00461A4B" w:rsidRPr="00461A4B" w:rsidRDefault="00461A4B" w:rsidP="009931F9">
      <w:pPr>
        <w:spacing w:before="240" w:after="120"/>
        <w:ind w:firstLine="708"/>
        <w:jc w:val="both"/>
        <w:rPr>
          <w:rFonts w:ascii="Calibri Light" w:eastAsia="Tahoma" w:hAnsi="Calibri Light" w:cs="Calibri Light"/>
          <w:b/>
          <w:sz w:val="21"/>
          <w:szCs w:val="21"/>
        </w:rPr>
      </w:pPr>
      <w:r w:rsidRPr="00461A4B">
        <w:rPr>
          <w:rFonts w:ascii="Calibri Light" w:eastAsia="Tahoma" w:hAnsi="Calibri Light" w:cs="Calibri Light"/>
          <w:b/>
          <w:sz w:val="21"/>
          <w:szCs w:val="21"/>
        </w:rPr>
        <w:t>Tabela 2 — Aeronave em voo (em operação)</w:t>
      </w:r>
    </w:p>
    <w:tbl>
      <w:tblPr>
        <w:tblW w:w="0" w:type="auto"/>
        <w:tblLook w:val="04A0" w:firstRow="1" w:lastRow="0" w:firstColumn="1" w:lastColumn="0" w:noHBand="0" w:noVBand="1"/>
      </w:tblPr>
      <w:tblGrid>
        <w:gridCol w:w="2378"/>
        <w:gridCol w:w="2421"/>
        <w:gridCol w:w="2365"/>
        <w:gridCol w:w="2362"/>
      </w:tblGrid>
      <w:tr w:rsidR="00461A4B" w:rsidRPr="00647791" w14:paraId="6B0197E0" w14:textId="77777777">
        <w:trPr>
          <w:trHeight w:val="300"/>
        </w:trPr>
        <w:tc>
          <w:tcPr>
            <w:tcW w:w="237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0CE09D13" w14:textId="77777777" w:rsidR="00461A4B" w:rsidRPr="00647791" w:rsidRDefault="00461A4B">
            <w:pPr>
              <w:jc w:val="center"/>
              <w:rPr>
                <w:rFonts w:ascii="Calibri Light" w:eastAsia="Tahoma" w:hAnsi="Calibri Light" w:cs="Calibri Light"/>
                <w:b/>
                <w:sz w:val="21"/>
                <w:szCs w:val="21"/>
                <w:highlight w:val="yellow"/>
              </w:rPr>
            </w:pPr>
            <w:r w:rsidRPr="00647791">
              <w:rPr>
                <w:rFonts w:ascii="Calibri Light" w:eastAsia="Tahoma" w:hAnsi="Calibri Light" w:cs="Calibri Light"/>
                <w:b/>
                <w:sz w:val="21"/>
                <w:szCs w:val="21"/>
                <w:highlight w:val="yellow"/>
              </w:rPr>
              <w:t>Grau de Urgência</w:t>
            </w:r>
          </w:p>
        </w:tc>
        <w:tc>
          <w:tcPr>
            <w:tcW w:w="242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1FF6AA96" w14:textId="77777777" w:rsidR="00461A4B" w:rsidRPr="00647791" w:rsidRDefault="00461A4B">
            <w:pPr>
              <w:jc w:val="center"/>
              <w:rPr>
                <w:rFonts w:ascii="Calibri Light" w:eastAsia="Tahoma" w:hAnsi="Calibri Light" w:cs="Calibri Light"/>
                <w:b/>
                <w:sz w:val="21"/>
                <w:szCs w:val="21"/>
                <w:highlight w:val="yellow"/>
              </w:rPr>
            </w:pPr>
            <w:r w:rsidRPr="00647791">
              <w:rPr>
                <w:rFonts w:ascii="Calibri Light" w:eastAsia="Tahoma" w:hAnsi="Calibri Light" w:cs="Calibri Light"/>
                <w:b/>
                <w:sz w:val="21"/>
                <w:szCs w:val="21"/>
                <w:highlight w:val="yellow"/>
              </w:rPr>
              <w:t>Tempo de Confirmação do Acionamento</w:t>
            </w:r>
          </w:p>
        </w:tc>
        <w:tc>
          <w:tcPr>
            <w:tcW w:w="236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54FAF74F" w14:textId="77777777" w:rsidR="00461A4B" w:rsidRPr="00647791" w:rsidRDefault="00461A4B">
            <w:pPr>
              <w:jc w:val="center"/>
              <w:rPr>
                <w:rFonts w:ascii="Calibri Light" w:eastAsia="Tahoma" w:hAnsi="Calibri Light" w:cs="Calibri Light"/>
                <w:b/>
                <w:sz w:val="21"/>
                <w:szCs w:val="21"/>
                <w:highlight w:val="yellow"/>
              </w:rPr>
            </w:pPr>
            <w:r w:rsidRPr="00647791">
              <w:rPr>
                <w:rFonts w:ascii="Calibri Light" w:eastAsia="Tahoma" w:hAnsi="Calibri Light" w:cs="Calibri Light"/>
                <w:b/>
                <w:sz w:val="21"/>
                <w:szCs w:val="21"/>
                <w:highlight w:val="yellow"/>
              </w:rPr>
              <w:t>Tempo de Solução</w:t>
            </w:r>
          </w:p>
        </w:tc>
        <w:tc>
          <w:tcPr>
            <w:tcW w:w="23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100" w:type="dxa"/>
              <w:bottom w:w="80" w:type="dxa"/>
              <w:right w:w="100" w:type="dxa"/>
            </w:tcMar>
            <w:vAlign w:val="center"/>
          </w:tcPr>
          <w:p w14:paraId="3AEE8218" w14:textId="77777777" w:rsidR="00461A4B" w:rsidRPr="00647791" w:rsidRDefault="00461A4B">
            <w:pPr>
              <w:jc w:val="center"/>
              <w:rPr>
                <w:rFonts w:ascii="Calibri Light" w:eastAsia="Tahoma" w:hAnsi="Calibri Light" w:cs="Calibri Light"/>
                <w:b/>
                <w:sz w:val="21"/>
                <w:szCs w:val="21"/>
                <w:highlight w:val="yellow"/>
              </w:rPr>
            </w:pPr>
            <w:r w:rsidRPr="00647791">
              <w:rPr>
                <w:rFonts w:ascii="Calibri Light" w:eastAsia="Tahoma" w:hAnsi="Calibri Light" w:cs="Calibri Light"/>
                <w:b/>
                <w:sz w:val="21"/>
                <w:szCs w:val="21"/>
                <w:highlight w:val="yellow"/>
              </w:rPr>
              <w:t>Prazo Total do SLA</w:t>
            </w:r>
          </w:p>
        </w:tc>
      </w:tr>
      <w:tr w:rsidR="00461A4B" w:rsidRPr="00647791" w14:paraId="392C379F" w14:textId="77777777">
        <w:trPr>
          <w:trHeight w:val="300"/>
        </w:trPr>
        <w:tc>
          <w:tcPr>
            <w:tcW w:w="2378"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372C5F51"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ALTA</w:t>
            </w:r>
          </w:p>
        </w:tc>
        <w:tc>
          <w:tcPr>
            <w:tcW w:w="2421"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3C51727B"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03 (três) minutos</w:t>
            </w:r>
          </w:p>
        </w:tc>
        <w:tc>
          <w:tcPr>
            <w:tcW w:w="2365"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1BA19A2C"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03 (três) minutos</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21A45A62"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06 (seis) minutos</w:t>
            </w:r>
          </w:p>
        </w:tc>
      </w:tr>
      <w:tr w:rsidR="00461A4B" w:rsidRPr="00647791" w14:paraId="4EF4580A" w14:textId="77777777">
        <w:trPr>
          <w:trHeight w:val="300"/>
        </w:trPr>
        <w:tc>
          <w:tcPr>
            <w:tcW w:w="2378"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705E9651"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MÉDIA</w:t>
            </w:r>
          </w:p>
        </w:tc>
        <w:tc>
          <w:tcPr>
            <w:tcW w:w="2421"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77B98D2B"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05 (cinco) minutos</w:t>
            </w:r>
          </w:p>
        </w:tc>
        <w:tc>
          <w:tcPr>
            <w:tcW w:w="2365"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2469B29E"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05 (cinco) minutos</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05F624F4"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10 (dez) minutos</w:t>
            </w:r>
          </w:p>
        </w:tc>
      </w:tr>
      <w:tr w:rsidR="00461A4B" w:rsidRPr="008437EB" w14:paraId="20454DE0" w14:textId="77777777">
        <w:trPr>
          <w:trHeight w:val="300"/>
        </w:trPr>
        <w:tc>
          <w:tcPr>
            <w:tcW w:w="2378"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0EE268B4"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BAIXA</w:t>
            </w:r>
          </w:p>
        </w:tc>
        <w:tc>
          <w:tcPr>
            <w:tcW w:w="2421"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1ED7788A"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10 (dez) minutos</w:t>
            </w:r>
          </w:p>
        </w:tc>
        <w:tc>
          <w:tcPr>
            <w:tcW w:w="2365"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4B3813FC" w14:textId="77777777" w:rsidR="00461A4B" w:rsidRPr="00647791" w:rsidRDefault="00461A4B">
            <w:pPr>
              <w:jc w:val="center"/>
              <w:rPr>
                <w:rFonts w:ascii="Calibri Light" w:eastAsia="Tahoma" w:hAnsi="Calibri Light" w:cs="Calibri Light"/>
                <w:sz w:val="21"/>
                <w:szCs w:val="21"/>
                <w:highlight w:val="yellow"/>
              </w:rPr>
            </w:pPr>
            <w:r w:rsidRPr="00647791">
              <w:rPr>
                <w:rFonts w:ascii="Calibri Light" w:eastAsia="Tahoma" w:hAnsi="Calibri Light" w:cs="Calibri Light"/>
                <w:sz w:val="21"/>
                <w:szCs w:val="21"/>
                <w:highlight w:val="yellow"/>
              </w:rPr>
              <w:t>Até 10 (dez) minutos</w:t>
            </w:r>
          </w:p>
        </w:tc>
        <w:tc>
          <w:tcPr>
            <w:tcW w:w="2362" w:type="dxa"/>
            <w:tcBorders>
              <w:top w:val="single" w:sz="8" w:space="0" w:color="auto"/>
              <w:left w:val="single" w:sz="8" w:space="0" w:color="auto"/>
              <w:bottom w:val="single" w:sz="8" w:space="0" w:color="auto"/>
              <w:right w:val="single" w:sz="8" w:space="0" w:color="auto"/>
            </w:tcBorders>
            <w:tcMar>
              <w:top w:w="80" w:type="dxa"/>
              <w:left w:w="100" w:type="dxa"/>
              <w:bottom w:w="80" w:type="dxa"/>
              <w:right w:w="100" w:type="dxa"/>
            </w:tcMar>
            <w:vAlign w:val="center"/>
          </w:tcPr>
          <w:p w14:paraId="416379D2" w14:textId="77777777" w:rsidR="00461A4B" w:rsidRPr="008437EB" w:rsidRDefault="00461A4B">
            <w:pPr>
              <w:jc w:val="center"/>
              <w:rPr>
                <w:rFonts w:ascii="Calibri Light" w:eastAsia="Tahoma" w:hAnsi="Calibri Light" w:cs="Calibri Light"/>
                <w:sz w:val="21"/>
                <w:szCs w:val="21"/>
              </w:rPr>
            </w:pPr>
            <w:r w:rsidRPr="00647791">
              <w:rPr>
                <w:rFonts w:ascii="Calibri Light" w:eastAsia="Tahoma" w:hAnsi="Calibri Light" w:cs="Calibri Light"/>
                <w:sz w:val="21"/>
                <w:szCs w:val="21"/>
                <w:highlight w:val="yellow"/>
              </w:rPr>
              <w:t>20 (vinte) minutos</w:t>
            </w:r>
          </w:p>
        </w:tc>
      </w:tr>
    </w:tbl>
    <w:p w14:paraId="2DC1D079" w14:textId="77777777" w:rsidR="00E81116" w:rsidRPr="008437EB" w:rsidRDefault="00E81116" w:rsidP="009931F9">
      <w:pPr>
        <w:spacing w:line="360" w:lineRule="auto"/>
        <w:jc w:val="both"/>
        <w:rPr>
          <w:rFonts w:ascii="Calibri Light" w:eastAsia="Tahoma" w:hAnsi="Calibri Light" w:cs="Calibri Light"/>
          <w:b/>
          <w:bCs/>
          <w:sz w:val="12"/>
          <w:szCs w:val="12"/>
        </w:rPr>
      </w:pPr>
    </w:p>
    <w:p w14:paraId="402C3DBB" w14:textId="09C38B40" w:rsidR="00D332DF" w:rsidRPr="008437EB" w:rsidRDefault="009931F9" w:rsidP="009931F9">
      <w:pPr>
        <w:spacing w:line="360" w:lineRule="auto"/>
        <w:jc w:val="both"/>
        <w:rPr>
          <w:rFonts w:ascii="Calibri Light" w:eastAsia="Tahoma" w:hAnsi="Calibri Light" w:cs="Calibri Light"/>
          <w:sz w:val="21"/>
          <w:szCs w:val="21"/>
        </w:rPr>
      </w:pPr>
      <w:r w:rsidRPr="008437EB">
        <w:rPr>
          <w:rFonts w:ascii="Calibri Light" w:eastAsia="Tahoma" w:hAnsi="Calibri Light" w:cs="Calibri Light"/>
          <w:b/>
          <w:bCs/>
          <w:sz w:val="21"/>
          <w:szCs w:val="21"/>
        </w:rPr>
        <w:t>12.2.</w:t>
      </w:r>
      <w:r w:rsidR="00BD267B" w:rsidRPr="008437EB">
        <w:rPr>
          <w:rFonts w:ascii="Calibri Light" w:eastAsia="Tahoma" w:hAnsi="Calibri Light" w:cs="Calibri Light"/>
          <w:b/>
          <w:bCs/>
          <w:sz w:val="21"/>
          <w:szCs w:val="21"/>
        </w:rPr>
        <w:t>1.</w:t>
      </w:r>
      <w:r w:rsidRPr="008437EB">
        <w:rPr>
          <w:rFonts w:ascii="Calibri Light" w:eastAsia="Tahoma" w:hAnsi="Calibri Light" w:cs="Calibri Light"/>
          <w:sz w:val="21"/>
          <w:szCs w:val="21"/>
        </w:rPr>
        <w:t xml:space="preserve"> </w:t>
      </w:r>
      <w:r w:rsidR="00D332DF" w:rsidRPr="008437EB">
        <w:rPr>
          <w:rFonts w:ascii="Calibri Light" w:eastAsia="Tahoma" w:hAnsi="Calibri Light" w:cs="Calibri Light"/>
          <w:sz w:val="21"/>
          <w:szCs w:val="21"/>
        </w:rPr>
        <w:t>O descumprimento injustificado dos tempos previstos na coluna "Prazo Total do SLA" das</w:t>
      </w:r>
      <w:r w:rsidR="00691586" w:rsidRPr="008437EB">
        <w:rPr>
          <w:rFonts w:ascii="Calibri Light" w:eastAsia="Tahoma" w:hAnsi="Calibri Light" w:cs="Calibri Light"/>
          <w:sz w:val="21"/>
          <w:szCs w:val="21"/>
        </w:rPr>
        <w:t xml:space="preserve"> </w:t>
      </w:r>
      <w:r w:rsidR="00D332DF" w:rsidRPr="008437EB">
        <w:rPr>
          <w:rFonts w:ascii="Calibri Light" w:eastAsia="Tahoma" w:hAnsi="Calibri Light" w:cs="Calibri Light"/>
          <w:sz w:val="21"/>
          <w:szCs w:val="21"/>
        </w:rPr>
        <w:t>Tabelas 1 e 2 constantes d</w:t>
      </w:r>
      <w:r w:rsidR="00691586" w:rsidRPr="008437EB">
        <w:rPr>
          <w:rFonts w:ascii="Calibri Light" w:eastAsia="Tahoma" w:hAnsi="Calibri Light" w:cs="Calibri Light"/>
          <w:sz w:val="21"/>
          <w:szCs w:val="21"/>
        </w:rPr>
        <w:t>a cláusula 12.</w:t>
      </w:r>
      <w:r w:rsidR="006F0FBC" w:rsidRPr="008437EB">
        <w:rPr>
          <w:rFonts w:ascii="Calibri Light" w:eastAsia="Tahoma" w:hAnsi="Calibri Light" w:cs="Calibri Light"/>
          <w:sz w:val="21"/>
          <w:szCs w:val="21"/>
        </w:rPr>
        <w:t>2</w:t>
      </w:r>
      <w:r w:rsidR="00691586" w:rsidRPr="008437EB">
        <w:rPr>
          <w:rFonts w:ascii="Calibri Light" w:eastAsia="Tahoma" w:hAnsi="Calibri Light" w:cs="Calibri Light"/>
          <w:sz w:val="21"/>
          <w:szCs w:val="21"/>
        </w:rPr>
        <w:t xml:space="preserve">, </w:t>
      </w:r>
      <w:r w:rsidR="00D332DF" w:rsidRPr="008437EB">
        <w:rPr>
          <w:rFonts w:ascii="Calibri Light" w:eastAsia="Tahoma" w:hAnsi="Calibri Light" w:cs="Calibri Light"/>
          <w:sz w:val="21"/>
          <w:szCs w:val="21"/>
        </w:rPr>
        <w:t>sujeitará a CONTRATADA à aplicação</w:t>
      </w:r>
      <w:r w:rsidR="00691586" w:rsidRPr="008437EB">
        <w:rPr>
          <w:rFonts w:ascii="Calibri Light" w:eastAsia="Tahoma" w:hAnsi="Calibri Light" w:cs="Calibri Light"/>
          <w:sz w:val="21"/>
          <w:szCs w:val="21"/>
        </w:rPr>
        <w:t xml:space="preserve"> </w:t>
      </w:r>
      <w:r w:rsidR="00D332DF" w:rsidRPr="008437EB">
        <w:rPr>
          <w:rFonts w:ascii="Calibri Light" w:eastAsia="Tahoma" w:hAnsi="Calibri Light" w:cs="Calibri Light"/>
          <w:sz w:val="21"/>
          <w:szCs w:val="21"/>
        </w:rPr>
        <w:t xml:space="preserve">de multa, </w:t>
      </w:r>
      <w:r w:rsidR="00D332DF" w:rsidRPr="008437EB">
        <w:rPr>
          <w:rFonts w:ascii="Calibri Light" w:eastAsia="Tahoma" w:hAnsi="Calibri Light" w:cs="Calibri Light"/>
          <w:b/>
          <w:bCs/>
          <w:sz w:val="21"/>
          <w:szCs w:val="21"/>
        </w:rPr>
        <w:t>calculada com base no valor mensal correspondente às 100 (cem) horas</w:t>
      </w:r>
      <w:r w:rsidR="00691586" w:rsidRPr="008437EB">
        <w:rPr>
          <w:rFonts w:ascii="Calibri Light" w:eastAsia="Tahoma" w:hAnsi="Calibri Light" w:cs="Calibri Light"/>
          <w:b/>
          <w:bCs/>
          <w:sz w:val="21"/>
          <w:szCs w:val="21"/>
        </w:rPr>
        <w:t xml:space="preserve"> </w:t>
      </w:r>
      <w:r w:rsidR="00D332DF" w:rsidRPr="008437EB">
        <w:rPr>
          <w:rFonts w:ascii="Calibri Light" w:eastAsia="Tahoma" w:hAnsi="Calibri Light" w:cs="Calibri Light"/>
          <w:b/>
          <w:bCs/>
          <w:sz w:val="21"/>
          <w:szCs w:val="21"/>
        </w:rPr>
        <w:t>contratadas</w:t>
      </w:r>
      <w:r w:rsidR="00D332DF" w:rsidRPr="008437EB">
        <w:rPr>
          <w:rFonts w:ascii="Calibri Light" w:eastAsia="Tahoma" w:hAnsi="Calibri Light" w:cs="Calibri Light"/>
          <w:sz w:val="21"/>
          <w:szCs w:val="21"/>
        </w:rPr>
        <w:t>, observados os critérios e percentuais definidos para cada evento, conforme a</w:t>
      </w:r>
      <w:r w:rsidR="00691586" w:rsidRPr="008437EB">
        <w:rPr>
          <w:rFonts w:ascii="Calibri Light" w:eastAsia="Tahoma" w:hAnsi="Calibri Light" w:cs="Calibri Light"/>
          <w:sz w:val="21"/>
          <w:szCs w:val="21"/>
        </w:rPr>
        <w:t xml:space="preserve"> </w:t>
      </w:r>
      <w:r w:rsidR="00D332DF" w:rsidRPr="008437EB">
        <w:rPr>
          <w:rFonts w:ascii="Calibri Light" w:eastAsia="Tahoma" w:hAnsi="Calibri Light" w:cs="Calibri Light"/>
          <w:sz w:val="21"/>
          <w:szCs w:val="21"/>
        </w:rPr>
        <w:t>seguir:</w:t>
      </w:r>
    </w:p>
    <w:p w14:paraId="0F1A1FC1" w14:textId="5880D26F" w:rsidR="68EEC464" w:rsidRPr="00707902" w:rsidRDefault="6DBD0F3D" w:rsidP="68EEC464">
      <w:pPr>
        <w:spacing w:line="360" w:lineRule="auto"/>
        <w:ind w:left="708"/>
        <w:jc w:val="both"/>
        <w:rPr>
          <w:rFonts w:ascii="Calibri Light" w:eastAsia="Tahoma" w:hAnsi="Calibri Light" w:cs="Calibri Light"/>
          <w:b/>
          <w:bCs/>
          <w:sz w:val="21"/>
          <w:szCs w:val="21"/>
          <w:highlight w:val="yellow"/>
        </w:rPr>
      </w:pPr>
      <w:r w:rsidRPr="00707902">
        <w:rPr>
          <w:rFonts w:ascii="Calibri Light" w:eastAsia="Tahoma" w:hAnsi="Calibri Light" w:cs="Calibri Light"/>
          <w:b/>
          <w:sz w:val="21"/>
          <w:szCs w:val="21"/>
          <w:highlight w:val="yellow"/>
        </w:rPr>
        <w:t>Tabela 1</w:t>
      </w:r>
      <w:r w:rsidRPr="00707902">
        <w:rPr>
          <w:rFonts w:ascii="Calibri Light" w:eastAsia="Tahoma" w:hAnsi="Calibri Light" w:cs="Calibri Light"/>
          <w:sz w:val="21"/>
          <w:szCs w:val="21"/>
          <w:highlight w:val="yellow"/>
        </w:rPr>
        <w:t xml:space="preserve">. </w:t>
      </w:r>
      <w:r w:rsidRPr="00707902">
        <w:rPr>
          <w:rFonts w:ascii="Calibri Light" w:eastAsia="Tahoma" w:hAnsi="Calibri Light" w:cs="Calibri Light"/>
          <w:b/>
          <w:bCs/>
          <w:sz w:val="21"/>
          <w:szCs w:val="21"/>
          <w:highlight w:val="yellow"/>
        </w:rPr>
        <w:t>Aeronave em solo, na CONTRATADA (stand by)</w:t>
      </w:r>
    </w:p>
    <w:p w14:paraId="705CB210" w14:textId="555649AB" w:rsidR="00FB11BA" w:rsidRPr="00707902" w:rsidRDefault="00272FC1" w:rsidP="68EEC464">
      <w:pPr>
        <w:spacing w:line="360" w:lineRule="auto"/>
        <w:ind w:left="708"/>
        <w:jc w:val="both"/>
        <w:rPr>
          <w:rFonts w:ascii="Calibri Light" w:eastAsia="Tahoma" w:hAnsi="Calibri Light" w:cs="Calibri Light"/>
          <w:b/>
          <w:sz w:val="21"/>
          <w:szCs w:val="21"/>
          <w:highlight w:val="yellow"/>
        </w:rPr>
      </w:pPr>
      <w:r w:rsidRPr="00707902">
        <w:rPr>
          <w:rFonts w:ascii="Calibri Light" w:eastAsia="Tahoma" w:hAnsi="Calibri Light" w:cs="Calibri Light"/>
          <w:b/>
          <w:sz w:val="21"/>
          <w:szCs w:val="21"/>
          <w:highlight w:val="yellow"/>
        </w:rPr>
        <w:t>Tempo de Confirmação do Acionamento</w:t>
      </w:r>
    </w:p>
    <w:p w14:paraId="7C4900AD" w14:textId="53F14CEA" w:rsidR="00D332DF" w:rsidRPr="00707902" w:rsidRDefault="00691586" w:rsidP="00BD267B">
      <w:pPr>
        <w:spacing w:line="360" w:lineRule="auto"/>
        <w:ind w:left="708"/>
        <w:jc w:val="both"/>
        <w:rPr>
          <w:rFonts w:ascii="Calibri Light" w:eastAsia="Tahoma" w:hAnsi="Calibri Light" w:cs="Calibri Light"/>
          <w:sz w:val="21"/>
          <w:szCs w:val="21"/>
          <w:highlight w:val="yellow"/>
        </w:rPr>
      </w:pPr>
      <w:r w:rsidRPr="00707902">
        <w:rPr>
          <w:rFonts w:ascii="Calibri Light" w:eastAsia="Tahoma" w:hAnsi="Calibri Light" w:cs="Calibri Light"/>
          <w:sz w:val="21"/>
          <w:szCs w:val="21"/>
          <w:highlight w:val="yellow"/>
        </w:rPr>
        <w:t>12.2.1.</w:t>
      </w:r>
      <w:r w:rsidR="00BD267B" w:rsidRPr="00707902">
        <w:rPr>
          <w:rFonts w:ascii="Calibri Light" w:eastAsia="Tahoma" w:hAnsi="Calibri Light" w:cs="Calibri Light"/>
          <w:sz w:val="21"/>
          <w:szCs w:val="21"/>
          <w:highlight w:val="yellow"/>
        </w:rPr>
        <w:t>1.</w:t>
      </w:r>
      <w:r w:rsidRPr="00707902">
        <w:rPr>
          <w:rFonts w:ascii="Calibri Light" w:eastAsia="Tahoma" w:hAnsi="Calibri Light" w:cs="Calibri Light"/>
          <w:sz w:val="21"/>
          <w:szCs w:val="21"/>
          <w:highlight w:val="yellow"/>
        </w:rPr>
        <w:t xml:space="preserve"> </w:t>
      </w:r>
      <w:r w:rsidR="00272FC1" w:rsidRPr="00707902">
        <w:rPr>
          <w:rFonts w:ascii="Calibri Light" w:eastAsia="Tahoma" w:hAnsi="Calibri Light" w:cs="Calibri Light"/>
          <w:sz w:val="21"/>
          <w:szCs w:val="21"/>
          <w:highlight w:val="yellow"/>
        </w:rPr>
        <w:t xml:space="preserve">Alta - </w:t>
      </w:r>
      <w:r w:rsidR="00D332DF" w:rsidRPr="00707902">
        <w:rPr>
          <w:rFonts w:ascii="Calibri Light" w:eastAsia="Tahoma" w:hAnsi="Calibri Light" w:cs="Calibri Light"/>
          <w:sz w:val="21"/>
          <w:szCs w:val="21"/>
          <w:highlight w:val="yellow"/>
        </w:rPr>
        <w:t>multa de 0,</w:t>
      </w:r>
      <w:r w:rsidR="00D014D0" w:rsidRPr="00707902">
        <w:rPr>
          <w:rFonts w:ascii="Calibri Light" w:eastAsia="Tahoma" w:hAnsi="Calibri Light" w:cs="Calibri Light"/>
          <w:sz w:val="21"/>
          <w:szCs w:val="21"/>
          <w:highlight w:val="yellow"/>
        </w:rPr>
        <w:t>1</w:t>
      </w:r>
      <w:r w:rsidR="00D332DF" w:rsidRPr="00707902">
        <w:rPr>
          <w:rFonts w:ascii="Calibri Light" w:eastAsia="Tahoma" w:hAnsi="Calibri Light" w:cs="Calibri Light"/>
          <w:sz w:val="21"/>
          <w:szCs w:val="21"/>
          <w:highlight w:val="yellow"/>
        </w:rPr>
        <w:t xml:space="preserve">% (zero vírgula </w:t>
      </w:r>
      <w:r w:rsidR="00D014D0" w:rsidRPr="00707902">
        <w:rPr>
          <w:rFonts w:ascii="Calibri Light" w:eastAsia="Tahoma" w:hAnsi="Calibri Light" w:cs="Calibri Light"/>
          <w:sz w:val="21"/>
          <w:szCs w:val="21"/>
          <w:highlight w:val="yellow"/>
        </w:rPr>
        <w:t>um</w:t>
      </w:r>
      <w:r w:rsidR="00D332DF" w:rsidRPr="00707902">
        <w:rPr>
          <w:rFonts w:ascii="Calibri Light" w:eastAsia="Tahoma" w:hAnsi="Calibri Light" w:cs="Calibri Light"/>
          <w:sz w:val="21"/>
          <w:szCs w:val="21"/>
          <w:highlight w:val="yellow"/>
        </w:rPr>
        <w:t xml:space="preserve"> por cento)</w:t>
      </w:r>
      <w:r w:rsidR="00284970" w:rsidRPr="00707902">
        <w:rPr>
          <w:rFonts w:ascii="Calibri Light" w:eastAsia="Tahoma" w:hAnsi="Calibri Light" w:cs="Calibri Light"/>
          <w:sz w:val="21"/>
          <w:szCs w:val="21"/>
          <w:highlight w:val="yellow"/>
        </w:rPr>
        <w:t xml:space="preserve"> por minuto de atraso</w:t>
      </w:r>
      <w:r w:rsidR="002334CA" w:rsidRPr="00707902">
        <w:rPr>
          <w:rFonts w:ascii="Calibri Light" w:eastAsia="Tahoma" w:hAnsi="Calibri Light" w:cs="Calibri Light"/>
          <w:sz w:val="21"/>
          <w:szCs w:val="21"/>
          <w:highlight w:val="yellow"/>
        </w:rPr>
        <w:t xml:space="preserve"> limitados a</w:t>
      </w:r>
      <w:r w:rsidR="00CF10D3" w:rsidRPr="00707902">
        <w:rPr>
          <w:rFonts w:ascii="Calibri Light" w:eastAsia="Tahoma" w:hAnsi="Calibri Light" w:cs="Calibri Light"/>
          <w:sz w:val="21"/>
          <w:szCs w:val="21"/>
          <w:highlight w:val="yellow"/>
        </w:rPr>
        <w:t xml:space="preserve"> </w:t>
      </w:r>
      <w:r w:rsidR="009973A3" w:rsidRPr="00707902">
        <w:rPr>
          <w:rFonts w:ascii="Calibri Light" w:eastAsia="Tahoma" w:hAnsi="Calibri Light" w:cs="Calibri Light"/>
          <w:sz w:val="21"/>
          <w:szCs w:val="21"/>
          <w:highlight w:val="yellow"/>
        </w:rPr>
        <w:t>3</w:t>
      </w:r>
      <w:r w:rsidR="00CF10D3" w:rsidRPr="00707902">
        <w:rPr>
          <w:rFonts w:ascii="Calibri Light" w:eastAsia="Tahoma" w:hAnsi="Calibri Light" w:cs="Calibri Light"/>
          <w:sz w:val="21"/>
          <w:szCs w:val="21"/>
          <w:highlight w:val="yellow"/>
        </w:rPr>
        <w:t>% (</w:t>
      </w:r>
      <w:r w:rsidR="009973A3" w:rsidRPr="00707902">
        <w:rPr>
          <w:rFonts w:ascii="Calibri Light" w:eastAsia="Tahoma" w:hAnsi="Calibri Light" w:cs="Calibri Light"/>
          <w:sz w:val="21"/>
          <w:szCs w:val="21"/>
          <w:highlight w:val="yellow"/>
        </w:rPr>
        <w:t>três</w:t>
      </w:r>
      <w:r w:rsidR="00CF10D3" w:rsidRPr="00707902">
        <w:rPr>
          <w:rFonts w:ascii="Calibri Light" w:eastAsia="Tahoma" w:hAnsi="Calibri Light" w:cs="Calibri Light"/>
          <w:sz w:val="21"/>
          <w:szCs w:val="21"/>
          <w:highlight w:val="yellow"/>
        </w:rPr>
        <w:t xml:space="preserve"> por cento)</w:t>
      </w:r>
      <w:r w:rsidR="00D332DF" w:rsidRPr="00707902">
        <w:rPr>
          <w:rFonts w:ascii="Calibri Light" w:eastAsia="Tahoma" w:hAnsi="Calibri Light" w:cs="Calibri Light"/>
          <w:sz w:val="21"/>
          <w:szCs w:val="21"/>
          <w:highlight w:val="yellow"/>
        </w:rPr>
        <w:t>;</w:t>
      </w:r>
    </w:p>
    <w:p w14:paraId="48690C35" w14:textId="3ECDFCE2" w:rsidR="00EE1089" w:rsidRPr="00707902" w:rsidRDefault="00691586" w:rsidP="00BD267B">
      <w:pPr>
        <w:spacing w:line="360" w:lineRule="auto"/>
        <w:ind w:left="708"/>
        <w:jc w:val="both"/>
        <w:rPr>
          <w:rFonts w:ascii="Calibri Light" w:eastAsia="Tahoma" w:hAnsi="Calibri Light" w:cs="Calibri Light"/>
          <w:sz w:val="21"/>
          <w:szCs w:val="21"/>
          <w:highlight w:val="yellow"/>
        </w:rPr>
      </w:pPr>
      <w:r w:rsidRPr="00707902">
        <w:rPr>
          <w:rFonts w:ascii="Calibri Light" w:eastAsia="Tahoma" w:hAnsi="Calibri Light" w:cs="Calibri Light"/>
          <w:sz w:val="21"/>
          <w:szCs w:val="21"/>
          <w:highlight w:val="yellow"/>
        </w:rPr>
        <w:t>12.2.</w:t>
      </w:r>
      <w:r w:rsidR="00BD267B" w:rsidRPr="00707902">
        <w:rPr>
          <w:rFonts w:ascii="Calibri Light" w:eastAsia="Tahoma" w:hAnsi="Calibri Light" w:cs="Calibri Light"/>
          <w:sz w:val="21"/>
          <w:szCs w:val="21"/>
          <w:highlight w:val="yellow"/>
        </w:rPr>
        <w:t>1.</w:t>
      </w:r>
      <w:r w:rsidRPr="00707902">
        <w:rPr>
          <w:rFonts w:ascii="Calibri Light" w:eastAsia="Tahoma" w:hAnsi="Calibri Light" w:cs="Calibri Light"/>
          <w:sz w:val="21"/>
          <w:szCs w:val="21"/>
          <w:highlight w:val="yellow"/>
        </w:rPr>
        <w:t xml:space="preserve">2. </w:t>
      </w:r>
      <w:r w:rsidR="007D75B1" w:rsidRPr="00707902">
        <w:rPr>
          <w:rFonts w:ascii="Calibri Light" w:eastAsia="Tahoma" w:hAnsi="Calibri Light" w:cs="Calibri Light"/>
          <w:sz w:val="21"/>
          <w:szCs w:val="21"/>
          <w:highlight w:val="yellow"/>
        </w:rPr>
        <w:t>Média</w:t>
      </w:r>
      <w:r w:rsidR="00D24DB3" w:rsidRPr="00707902">
        <w:rPr>
          <w:rFonts w:ascii="Calibri Light" w:eastAsia="Tahoma" w:hAnsi="Calibri Light" w:cs="Calibri Light"/>
          <w:sz w:val="21"/>
          <w:szCs w:val="21"/>
          <w:highlight w:val="yellow"/>
        </w:rPr>
        <w:t xml:space="preserve"> </w:t>
      </w:r>
      <w:r w:rsidR="008F60A9" w:rsidRPr="00707902">
        <w:rPr>
          <w:rFonts w:ascii="Calibri Light" w:eastAsia="Tahoma" w:hAnsi="Calibri Light" w:cs="Calibri Light"/>
          <w:sz w:val="21"/>
          <w:szCs w:val="21"/>
          <w:highlight w:val="yellow"/>
        </w:rPr>
        <w:t xml:space="preserve">- </w:t>
      </w:r>
      <w:r w:rsidR="005B4A4C" w:rsidRPr="00707902">
        <w:rPr>
          <w:rFonts w:ascii="Calibri Light" w:eastAsia="Tahoma" w:hAnsi="Calibri Light" w:cs="Calibri Light"/>
          <w:sz w:val="21"/>
          <w:szCs w:val="21"/>
          <w:highlight w:val="yellow"/>
        </w:rPr>
        <w:t>multa de 0,</w:t>
      </w:r>
      <w:r w:rsidR="006E1143" w:rsidRPr="00707902">
        <w:rPr>
          <w:rFonts w:ascii="Calibri Light" w:eastAsia="Tahoma" w:hAnsi="Calibri Light" w:cs="Calibri Light"/>
          <w:sz w:val="21"/>
          <w:szCs w:val="21"/>
          <w:highlight w:val="yellow"/>
        </w:rPr>
        <w:t>05</w:t>
      </w:r>
      <w:r w:rsidR="005B4A4C" w:rsidRPr="00707902">
        <w:rPr>
          <w:rFonts w:ascii="Calibri Light" w:eastAsia="Tahoma" w:hAnsi="Calibri Light" w:cs="Calibri Light"/>
          <w:sz w:val="21"/>
          <w:szCs w:val="21"/>
          <w:highlight w:val="yellow"/>
        </w:rPr>
        <w:t xml:space="preserve">% (zero vírgula </w:t>
      </w:r>
      <w:r w:rsidR="006E1143" w:rsidRPr="00707902">
        <w:rPr>
          <w:rFonts w:ascii="Calibri Light" w:eastAsia="Tahoma" w:hAnsi="Calibri Light" w:cs="Calibri Light"/>
          <w:sz w:val="21"/>
          <w:szCs w:val="21"/>
          <w:highlight w:val="yellow"/>
        </w:rPr>
        <w:t>zero cinco</w:t>
      </w:r>
      <w:r w:rsidR="005B4A4C" w:rsidRPr="00707902">
        <w:rPr>
          <w:rFonts w:ascii="Calibri Light" w:eastAsia="Tahoma" w:hAnsi="Calibri Light" w:cs="Calibri Light"/>
          <w:sz w:val="21"/>
          <w:szCs w:val="21"/>
          <w:highlight w:val="yellow"/>
        </w:rPr>
        <w:t xml:space="preserve"> por cento) por minuto de atraso limitados a 2% (dois por cento);</w:t>
      </w:r>
    </w:p>
    <w:p w14:paraId="66B6782C" w14:textId="0F52F086" w:rsidR="00D332DF" w:rsidRPr="00707902" w:rsidRDefault="00691586" w:rsidP="00BD267B">
      <w:pPr>
        <w:spacing w:line="360" w:lineRule="auto"/>
        <w:ind w:left="708"/>
        <w:jc w:val="both"/>
        <w:rPr>
          <w:highlight w:val="yellow"/>
        </w:rPr>
      </w:pPr>
      <w:r w:rsidRPr="406DE607">
        <w:rPr>
          <w:rFonts w:ascii="Calibri Light" w:eastAsia="Tahoma" w:hAnsi="Calibri Light" w:cs="Calibri Light"/>
          <w:sz w:val="21"/>
          <w:szCs w:val="21"/>
          <w:highlight w:val="yellow"/>
        </w:rPr>
        <w:t>12.2.</w:t>
      </w:r>
      <w:r w:rsidR="00BD267B" w:rsidRPr="406DE607">
        <w:rPr>
          <w:rFonts w:ascii="Calibri Light" w:eastAsia="Tahoma" w:hAnsi="Calibri Light" w:cs="Calibri Light"/>
          <w:sz w:val="21"/>
          <w:szCs w:val="21"/>
          <w:highlight w:val="yellow"/>
        </w:rPr>
        <w:t>1.</w:t>
      </w:r>
      <w:r w:rsidRPr="406DE607">
        <w:rPr>
          <w:rFonts w:ascii="Calibri Light" w:eastAsia="Tahoma" w:hAnsi="Calibri Light" w:cs="Calibri Light"/>
          <w:sz w:val="21"/>
          <w:szCs w:val="21"/>
          <w:highlight w:val="yellow"/>
        </w:rPr>
        <w:t xml:space="preserve">3. </w:t>
      </w:r>
      <w:r w:rsidR="008F60A9" w:rsidRPr="406DE607">
        <w:rPr>
          <w:rFonts w:ascii="Calibri Light" w:eastAsia="Tahoma" w:hAnsi="Calibri Light" w:cs="Calibri Light"/>
          <w:sz w:val="21"/>
          <w:szCs w:val="21"/>
          <w:highlight w:val="yellow"/>
        </w:rPr>
        <w:t xml:space="preserve">Baixa - </w:t>
      </w:r>
      <w:r w:rsidR="00EE1089" w:rsidRPr="406DE607">
        <w:rPr>
          <w:rFonts w:ascii="Calibri Light" w:eastAsia="Tahoma" w:hAnsi="Calibri Light" w:cs="Calibri Light"/>
          <w:sz w:val="21"/>
          <w:szCs w:val="21"/>
          <w:highlight w:val="yellow"/>
        </w:rPr>
        <w:t>multa de 0,</w:t>
      </w:r>
      <w:r w:rsidR="009973A3" w:rsidRPr="406DE607">
        <w:rPr>
          <w:rFonts w:ascii="Calibri Light" w:eastAsia="Tahoma" w:hAnsi="Calibri Light" w:cs="Calibri Light"/>
          <w:sz w:val="21"/>
          <w:szCs w:val="21"/>
          <w:highlight w:val="yellow"/>
        </w:rPr>
        <w:t xml:space="preserve">02 </w:t>
      </w:r>
      <w:r w:rsidR="00EE1089" w:rsidRPr="406DE607">
        <w:rPr>
          <w:rFonts w:ascii="Calibri Light" w:eastAsia="Tahoma" w:hAnsi="Calibri Light" w:cs="Calibri Light"/>
          <w:sz w:val="21"/>
          <w:szCs w:val="21"/>
          <w:highlight w:val="yellow"/>
        </w:rPr>
        <w:t xml:space="preserve">% (zero vírgula </w:t>
      </w:r>
      <w:r w:rsidR="00BB36C8" w:rsidRPr="406DE607">
        <w:rPr>
          <w:rFonts w:ascii="Calibri Light" w:eastAsia="Tahoma" w:hAnsi="Calibri Light" w:cs="Calibri Light"/>
          <w:sz w:val="21"/>
          <w:szCs w:val="21"/>
          <w:highlight w:val="yellow"/>
        </w:rPr>
        <w:t xml:space="preserve">zero dois </w:t>
      </w:r>
      <w:r w:rsidR="00EE1089" w:rsidRPr="406DE607">
        <w:rPr>
          <w:rFonts w:ascii="Calibri Light" w:eastAsia="Tahoma" w:hAnsi="Calibri Light" w:cs="Calibri Light"/>
          <w:sz w:val="21"/>
          <w:szCs w:val="21"/>
          <w:highlight w:val="yellow"/>
        </w:rPr>
        <w:t xml:space="preserve">por cento) por minuto de atraso limitados a </w:t>
      </w:r>
      <w:r w:rsidR="00E548F6" w:rsidRPr="406DE607">
        <w:rPr>
          <w:rFonts w:ascii="Calibri Light" w:eastAsia="Tahoma" w:hAnsi="Calibri Light" w:cs="Calibri Light"/>
          <w:sz w:val="21"/>
          <w:szCs w:val="21"/>
          <w:highlight w:val="yellow"/>
        </w:rPr>
        <w:t>1</w:t>
      </w:r>
      <w:r w:rsidR="00EE1089" w:rsidRPr="406DE607">
        <w:rPr>
          <w:rFonts w:ascii="Calibri Light" w:eastAsia="Tahoma" w:hAnsi="Calibri Light" w:cs="Calibri Light"/>
          <w:sz w:val="21"/>
          <w:szCs w:val="21"/>
          <w:highlight w:val="yellow"/>
        </w:rPr>
        <w:t>% (</w:t>
      </w:r>
      <w:r w:rsidR="640C27BA" w:rsidRPr="406DE607">
        <w:rPr>
          <w:rFonts w:ascii="Calibri Light" w:eastAsia="Tahoma" w:hAnsi="Calibri Light" w:cs="Calibri Light"/>
          <w:sz w:val="21"/>
          <w:szCs w:val="21"/>
          <w:highlight w:val="yellow"/>
        </w:rPr>
        <w:t>um</w:t>
      </w:r>
      <w:r w:rsidR="00EE1089" w:rsidRPr="406DE607">
        <w:rPr>
          <w:rFonts w:ascii="Calibri Light" w:eastAsia="Tahoma" w:hAnsi="Calibri Light" w:cs="Calibri Light"/>
          <w:sz w:val="21"/>
          <w:szCs w:val="21"/>
          <w:highlight w:val="yellow"/>
        </w:rPr>
        <w:t xml:space="preserve"> por cento);</w:t>
      </w:r>
    </w:p>
    <w:p w14:paraId="4796E8DA" w14:textId="5BE88839" w:rsidR="259041F6" w:rsidRPr="00707902" w:rsidRDefault="00944743" w:rsidP="259041F6">
      <w:pPr>
        <w:spacing w:line="360" w:lineRule="auto"/>
        <w:ind w:left="708"/>
        <w:jc w:val="both"/>
        <w:rPr>
          <w:rFonts w:ascii="Calibri Light" w:eastAsia="Tahoma" w:hAnsi="Calibri Light" w:cs="Calibri Light"/>
          <w:b/>
          <w:sz w:val="21"/>
          <w:szCs w:val="21"/>
          <w:highlight w:val="yellow"/>
        </w:rPr>
      </w:pPr>
      <w:r w:rsidRPr="00707902">
        <w:rPr>
          <w:rFonts w:ascii="Calibri Light" w:eastAsia="Tahoma" w:hAnsi="Calibri Light" w:cs="Calibri Light"/>
          <w:b/>
          <w:sz w:val="21"/>
          <w:szCs w:val="21"/>
          <w:highlight w:val="yellow"/>
        </w:rPr>
        <w:t>Tempo de Solução</w:t>
      </w:r>
    </w:p>
    <w:p w14:paraId="2949F55D" w14:textId="56409CA9" w:rsidR="00944743" w:rsidRPr="00707902" w:rsidRDefault="00944743" w:rsidP="00944743">
      <w:pPr>
        <w:spacing w:line="360" w:lineRule="auto"/>
        <w:ind w:left="708"/>
        <w:jc w:val="both"/>
        <w:rPr>
          <w:rFonts w:ascii="Calibri Light" w:eastAsia="Tahoma" w:hAnsi="Calibri Light" w:cs="Calibri Light"/>
          <w:sz w:val="21"/>
          <w:szCs w:val="21"/>
          <w:highlight w:val="yellow"/>
        </w:rPr>
      </w:pPr>
      <w:r w:rsidRPr="00707902">
        <w:rPr>
          <w:rFonts w:ascii="Calibri Light" w:eastAsia="Tahoma" w:hAnsi="Calibri Light" w:cs="Calibri Light"/>
          <w:sz w:val="21"/>
          <w:szCs w:val="21"/>
          <w:highlight w:val="yellow"/>
        </w:rPr>
        <w:t>12.2.1.</w:t>
      </w:r>
      <w:r w:rsidR="00245F35" w:rsidRPr="00707902">
        <w:rPr>
          <w:rFonts w:ascii="Calibri Light" w:eastAsia="Tahoma" w:hAnsi="Calibri Light" w:cs="Calibri Light"/>
          <w:sz w:val="21"/>
          <w:szCs w:val="21"/>
          <w:highlight w:val="yellow"/>
        </w:rPr>
        <w:t>4</w:t>
      </w:r>
      <w:r w:rsidRPr="00707902">
        <w:rPr>
          <w:rFonts w:ascii="Calibri Light" w:eastAsia="Tahoma" w:hAnsi="Calibri Light" w:cs="Calibri Light"/>
          <w:sz w:val="21"/>
          <w:szCs w:val="21"/>
          <w:highlight w:val="yellow"/>
        </w:rPr>
        <w:t xml:space="preserve">. Alta </w:t>
      </w:r>
      <w:r w:rsidR="00EC60EF" w:rsidRPr="00707902">
        <w:rPr>
          <w:rFonts w:ascii="Calibri Light" w:eastAsia="Tahoma" w:hAnsi="Calibri Light" w:cs="Calibri Light"/>
          <w:sz w:val="21"/>
          <w:szCs w:val="21"/>
          <w:highlight w:val="yellow"/>
        </w:rPr>
        <w:t>–</w:t>
      </w:r>
      <w:r w:rsidRPr="00707902">
        <w:rPr>
          <w:rFonts w:ascii="Calibri Light" w:eastAsia="Tahoma" w:hAnsi="Calibri Light" w:cs="Calibri Light"/>
          <w:sz w:val="21"/>
          <w:szCs w:val="21"/>
          <w:highlight w:val="yellow"/>
        </w:rPr>
        <w:t xml:space="preserve"> </w:t>
      </w:r>
      <w:r w:rsidR="00EC60EF" w:rsidRPr="00707902">
        <w:rPr>
          <w:rFonts w:ascii="Calibri Light" w:eastAsia="Tahoma" w:hAnsi="Calibri Light" w:cs="Calibri Light"/>
          <w:sz w:val="21"/>
          <w:szCs w:val="21"/>
          <w:highlight w:val="yellow"/>
        </w:rPr>
        <w:t xml:space="preserve">multa </w:t>
      </w:r>
      <w:r w:rsidR="00E548F6" w:rsidRPr="00707902">
        <w:rPr>
          <w:rFonts w:ascii="Calibri Light" w:eastAsia="Tahoma" w:hAnsi="Calibri Light" w:cs="Calibri Light"/>
          <w:sz w:val="21"/>
          <w:szCs w:val="21"/>
          <w:highlight w:val="yellow"/>
        </w:rPr>
        <w:t>de 0,</w:t>
      </w:r>
      <w:r w:rsidR="00D014D0" w:rsidRPr="00707902">
        <w:rPr>
          <w:rFonts w:ascii="Calibri Light" w:eastAsia="Tahoma" w:hAnsi="Calibri Light" w:cs="Calibri Light"/>
          <w:sz w:val="21"/>
          <w:szCs w:val="21"/>
          <w:highlight w:val="yellow"/>
        </w:rPr>
        <w:t>3</w:t>
      </w:r>
      <w:r w:rsidR="00E548F6" w:rsidRPr="00707902">
        <w:rPr>
          <w:rFonts w:ascii="Calibri Light" w:eastAsia="Tahoma" w:hAnsi="Calibri Light" w:cs="Calibri Light"/>
          <w:sz w:val="21"/>
          <w:szCs w:val="21"/>
          <w:highlight w:val="yellow"/>
        </w:rPr>
        <w:t xml:space="preserve">% (zero vírgula </w:t>
      </w:r>
      <w:r w:rsidR="00D14935" w:rsidRPr="00707902">
        <w:rPr>
          <w:rFonts w:ascii="Calibri Light" w:eastAsia="Tahoma" w:hAnsi="Calibri Light" w:cs="Calibri Light"/>
          <w:sz w:val="21"/>
          <w:szCs w:val="21"/>
          <w:highlight w:val="yellow"/>
        </w:rPr>
        <w:t>três</w:t>
      </w:r>
      <w:r w:rsidR="00E548F6" w:rsidRPr="00707902">
        <w:rPr>
          <w:rFonts w:ascii="Calibri Light" w:eastAsia="Tahoma" w:hAnsi="Calibri Light" w:cs="Calibri Light"/>
          <w:sz w:val="21"/>
          <w:szCs w:val="21"/>
          <w:highlight w:val="yellow"/>
        </w:rPr>
        <w:t xml:space="preserve"> por cento) por minuto de atraso limitados a 3% (</w:t>
      </w:r>
      <w:r w:rsidR="00BB36C8" w:rsidRPr="00707902">
        <w:rPr>
          <w:rFonts w:ascii="Calibri Light" w:eastAsia="Tahoma" w:hAnsi="Calibri Light" w:cs="Calibri Light"/>
          <w:sz w:val="21"/>
          <w:szCs w:val="21"/>
          <w:highlight w:val="yellow"/>
        </w:rPr>
        <w:t>três</w:t>
      </w:r>
      <w:r w:rsidR="00E548F6" w:rsidRPr="00707902">
        <w:rPr>
          <w:rFonts w:ascii="Calibri Light" w:eastAsia="Tahoma" w:hAnsi="Calibri Light" w:cs="Calibri Light"/>
          <w:sz w:val="21"/>
          <w:szCs w:val="21"/>
          <w:highlight w:val="yellow"/>
        </w:rPr>
        <w:t xml:space="preserve"> por cento);</w:t>
      </w:r>
    </w:p>
    <w:p w14:paraId="1556BE30" w14:textId="16B2A26A" w:rsidR="00944743" w:rsidRPr="00707902" w:rsidRDefault="00944743" w:rsidP="00944743">
      <w:pPr>
        <w:spacing w:line="360" w:lineRule="auto"/>
        <w:ind w:left="708"/>
        <w:jc w:val="both"/>
        <w:rPr>
          <w:rFonts w:ascii="Calibri Light" w:eastAsia="Tahoma" w:hAnsi="Calibri Light" w:cs="Calibri Light"/>
          <w:sz w:val="21"/>
          <w:szCs w:val="21"/>
          <w:highlight w:val="yellow"/>
        </w:rPr>
      </w:pPr>
      <w:r w:rsidRPr="00707902">
        <w:rPr>
          <w:rFonts w:ascii="Calibri Light" w:eastAsia="Tahoma" w:hAnsi="Calibri Light" w:cs="Calibri Light"/>
          <w:sz w:val="21"/>
          <w:szCs w:val="21"/>
          <w:highlight w:val="yellow"/>
        </w:rPr>
        <w:t>12.2.1.</w:t>
      </w:r>
      <w:r w:rsidR="00245F35" w:rsidRPr="00707902">
        <w:rPr>
          <w:rFonts w:ascii="Calibri Light" w:eastAsia="Tahoma" w:hAnsi="Calibri Light" w:cs="Calibri Light"/>
          <w:sz w:val="21"/>
          <w:szCs w:val="21"/>
          <w:highlight w:val="yellow"/>
        </w:rPr>
        <w:t>5</w:t>
      </w:r>
      <w:r w:rsidRPr="00707902">
        <w:rPr>
          <w:rFonts w:ascii="Calibri Light" w:eastAsia="Tahoma" w:hAnsi="Calibri Light" w:cs="Calibri Light"/>
          <w:sz w:val="21"/>
          <w:szCs w:val="21"/>
          <w:highlight w:val="yellow"/>
        </w:rPr>
        <w:t xml:space="preserve">. Média - </w:t>
      </w:r>
      <w:r w:rsidR="00EC60EF" w:rsidRPr="00707902">
        <w:rPr>
          <w:rFonts w:ascii="Calibri Light" w:eastAsia="Tahoma" w:hAnsi="Calibri Light" w:cs="Calibri Light"/>
          <w:sz w:val="21"/>
          <w:szCs w:val="21"/>
          <w:highlight w:val="yellow"/>
        </w:rPr>
        <w:t>multa de 0,2% (zero vírgula dois por cento) por minuto de atraso limitados a 2% (dois por cento);</w:t>
      </w:r>
    </w:p>
    <w:p w14:paraId="3BCB0344" w14:textId="62D6D1F4" w:rsidR="00944743" w:rsidRPr="00707902" w:rsidRDefault="00944743" w:rsidP="00944743">
      <w:pPr>
        <w:spacing w:line="360" w:lineRule="auto"/>
        <w:ind w:left="708"/>
        <w:jc w:val="both"/>
        <w:rPr>
          <w:highlight w:val="yellow"/>
        </w:rPr>
      </w:pPr>
      <w:r w:rsidRPr="00707902">
        <w:rPr>
          <w:rFonts w:ascii="Calibri Light" w:eastAsia="Tahoma" w:hAnsi="Calibri Light" w:cs="Calibri Light"/>
          <w:sz w:val="21"/>
          <w:szCs w:val="21"/>
          <w:highlight w:val="yellow"/>
        </w:rPr>
        <w:t>12.2.1.</w:t>
      </w:r>
      <w:r w:rsidR="00245F35" w:rsidRPr="00707902">
        <w:rPr>
          <w:rFonts w:ascii="Calibri Light" w:eastAsia="Tahoma" w:hAnsi="Calibri Light" w:cs="Calibri Light"/>
          <w:sz w:val="21"/>
          <w:szCs w:val="21"/>
          <w:highlight w:val="yellow"/>
        </w:rPr>
        <w:t>6</w:t>
      </w:r>
      <w:r w:rsidRPr="00707902">
        <w:rPr>
          <w:rFonts w:ascii="Calibri Light" w:eastAsia="Tahoma" w:hAnsi="Calibri Light" w:cs="Calibri Light"/>
          <w:sz w:val="21"/>
          <w:szCs w:val="21"/>
          <w:highlight w:val="yellow"/>
        </w:rPr>
        <w:t xml:space="preserve">. Baixa - </w:t>
      </w:r>
      <w:r w:rsidR="009973A3" w:rsidRPr="00707902">
        <w:rPr>
          <w:rFonts w:ascii="Calibri Light" w:eastAsia="Tahoma" w:hAnsi="Calibri Light" w:cs="Calibri Light"/>
          <w:sz w:val="21"/>
          <w:szCs w:val="21"/>
          <w:highlight w:val="yellow"/>
        </w:rPr>
        <w:t>multa de 0,</w:t>
      </w:r>
      <w:r w:rsidR="00E81116" w:rsidRPr="00707902">
        <w:rPr>
          <w:rFonts w:ascii="Calibri Light" w:eastAsia="Tahoma" w:hAnsi="Calibri Light" w:cs="Calibri Light"/>
          <w:sz w:val="21"/>
          <w:szCs w:val="21"/>
          <w:highlight w:val="yellow"/>
        </w:rPr>
        <w:t>1</w:t>
      </w:r>
      <w:r w:rsidR="009973A3" w:rsidRPr="00707902">
        <w:rPr>
          <w:rFonts w:ascii="Calibri Light" w:eastAsia="Tahoma" w:hAnsi="Calibri Light" w:cs="Calibri Light"/>
          <w:sz w:val="21"/>
          <w:szCs w:val="21"/>
          <w:highlight w:val="yellow"/>
        </w:rPr>
        <w:t xml:space="preserve">% (zero vírgula </w:t>
      </w:r>
      <w:r w:rsidR="00BB36C8" w:rsidRPr="00707902">
        <w:rPr>
          <w:rFonts w:ascii="Calibri Light" w:eastAsia="Tahoma" w:hAnsi="Calibri Light" w:cs="Calibri Light"/>
          <w:sz w:val="21"/>
          <w:szCs w:val="21"/>
          <w:highlight w:val="yellow"/>
        </w:rPr>
        <w:t>um</w:t>
      </w:r>
      <w:r w:rsidR="009973A3" w:rsidRPr="00707902">
        <w:rPr>
          <w:rFonts w:ascii="Calibri Light" w:eastAsia="Tahoma" w:hAnsi="Calibri Light" w:cs="Calibri Light"/>
          <w:sz w:val="21"/>
          <w:szCs w:val="21"/>
          <w:highlight w:val="yellow"/>
        </w:rPr>
        <w:t xml:space="preserve"> por cento) por minuto de atraso limitados a 2% (dois por cento);</w:t>
      </w:r>
    </w:p>
    <w:p w14:paraId="015073A1" w14:textId="5E07157B" w:rsidR="00944743" w:rsidRPr="00707902" w:rsidRDefault="00944743" w:rsidP="259041F6">
      <w:pPr>
        <w:spacing w:line="360" w:lineRule="auto"/>
        <w:ind w:left="708"/>
        <w:jc w:val="both"/>
        <w:rPr>
          <w:rFonts w:ascii="Calibri Light" w:eastAsia="Tahoma" w:hAnsi="Calibri Light" w:cs="Calibri Light"/>
          <w:sz w:val="21"/>
          <w:szCs w:val="21"/>
          <w:highlight w:val="yellow"/>
        </w:rPr>
      </w:pPr>
    </w:p>
    <w:p w14:paraId="6B82B983" w14:textId="745479A5" w:rsidR="3B095FFC" w:rsidRPr="00707902" w:rsidRDefault="3B095FFC" w:rsidP="49219214">
      <w:pPr>
        <w:spacing w:line="360" w:lineRule="auto"/>
        <w:ind w:left="708"/>
        <w:jc w:val="both"/>
        <w:rPr>
          <w:highlight w:val="yellow"/>
        </w:rPr>
      </w:pPr>
      <w:r w:rsidRPr="00707902">
        <w:rPr>
          <w:rFonts w:ascii="Calibri Light" w:eastAsia="Tahoma" w:hAnsi="Calibri Light" w:cs="Calibri Light"/>
          <w:sz w:val="21"/>
          <w:szCs w:val="21"/>
          <w:highlight w:val="yellow"/>
        </w:rPr>
        <w:t xml:space="preserve">Tabela 2. </w:t>
      </w:r>
      <w:r w:rsidRPr="00707902">
        <w:rPr>
          <w:rFonts w:ascii="Calibri Light" w:eastAsia="Tahoma" w:hAnsi="Calibri Light" w:cs="Calibri Light"/>
          <w:b/>
          <w:bCs/>
          <w:sz w:val="21"/>
          <w:szCs w:val="21"/>
          <w:highlight w:val="yellow"/>
        </w:rPr>
        <w:t>Aeronave em voo (em operação)</w:t>
      </w:r>
    </w:p>
    <w:p w14:paraId="6599BC97" w14:textId="77777777" w:rsidR="00245F35" w:rsidRPr="00707902" w:rsidRDefault="00245F35" w:rsidP="00245F35">
      <w:pPr>
        <w:spacing w:line="360" w:lineRule="auto"/>
        <w:ind w:left="708"/>
        <w:jc w:val="both"/>
        <w:rPr>
          <w:rFonts w:ascii="Calibri Light" w:eastAsia="Tahoma" w:hAnsi="Calibri Light" w:cs="Calibri Light"/>
          <w:b/>
          <w:sz w:val="21"/>
          <w:szCs w:val="21"/>
          <w:highlight w:val="yellow"/>
        </w:rPr>
      </w:pPr>
      <w:r w:rsidRPr="00707902">
        <w:rPr>
          <w:rFonts w:ascii="Calibri Light" w:eastAsia="Tahoma" w:hAnsi="Calibri Light" w:cs="Calibri Light"/>
          <w:b/>
          <w:sz w:val="21"/>
          <w:szCs w:val="21"/>
          <w:highlight w:val="yellow"/>
        </w:rPr>
        <w:t>Tempo de Confirmação do Acionamento</w:t>
      </w:r>
    </w:p>
    <w:p w14:paraId="55E4E0C5" w14:textId="6D0263E6" w:rsidR="00245F35" w:rsidRPr="00707902" w:rsidRDefault="00245F35" w:rsidP="00245F35">
      <w:pPr>
        <w:spacing w:line="360" w:lineRule="auto"/>
        <w:ind w:left="708"/>
        <w:jc w:val="both"/>
        <w:rPr>
          <w:rFonts w:ascii="Calibri Light" w:eastAsia="Tahoma" w:hAnsi="Calibri Light" w:cs="Calibri Light"/>
          <w:sz w:val="21"/>
          <w:szCs w:val="21"/>
          <w:highlight w:val="yellow"/>
        </w:rPr>
      </w:pPr>
      <w:r w:rsidRPr="00707902">
        <w:rPr>
          <w:rFonts w:ascii="Calibri Light" w:eastAsia="Tahoma" w:hAnsi="Calibri Light" w:cs="Calibri Light"/>
          <w:sz w:val="21"/>
          <w:szCs w:val="21"/>
          <w:highlight w:val="yellow"/>
        </w:rPr>
        <w:t>12.2.1.</w:t>
      </w:r>
      <w:r w:rsidR="009D1880" w:rsidRPr="00707902">
        <w:rPr>
          <w:rFonts w:ascii="Calibri Light" w:eastAsia="Tahoma" w:hAnsi="Calibri Light" w:cs="Calibri Light"/>
          <w:sz w:val="21"/>
          <w:szCs w:val="21"/>
          <w:highlight w:val="yellow"/>
        </w:rPr>
        <w:t>7</w:t>
      </w:r>
      <w:r w:rsidRPr="00707902">
        <w:rPr>
          <w:rFonts w:ascii="Calibri Light" w:eastAsia="Tahoma" w:hAnsi="Calibri Light" w:cs="Calibri Light"/>
          <w:sz w:val="21"/>
          <w:szCs w:val="21"/>
          <w:highlight w:val="yellow"/>
        </w:rPr>
        <w:t>. Alta - multa de 0,</w:t>
      </w:r>
      <w:r w:rsidR="00E24AC3" w:rsidRPr="00707902">
        <w:rPr>
          <w:rFonts w:ascii="Calibri Light" w:eastAsia="Tahoma" w:hAnsi="Calibri Light" w:cs="Calibri Light"/>
          <w:sz w:val="21"/>
          <w:szCs w:val="21"/>
          <w:highlight w:val="yellow"/>
        </w:rPr>
        <w:t>3</w:t>
      </w:r>
      <w:r w:rsidRPr="00707902">
        <w:rPr>
          <w:rFonts w:ascii="Calibri Light" w:eastAsia="Tahoma" w:hAnsi="Calibri Light" w:cs="Calibri Light"/>
          <w:sz w:val="21"/>
          <w:szCs w:val="21"/>
          <w:highlight w:val="yellow"/>
        </w:rPr>
        <w:t xml:space="preserve">% (zero vírgula </w:t>
      </w:r>
      <w:r w:rsidR="00106FC1" w:rsidRPr="00707902">
        <w:rPr>
          <w:rFonts w:ascii="Calibri Light" w:eastAsia="Tahoma" w:hAnsi="Calibri Light" w:cs="Calibri Light"/>
          <w:sz w:val="21"/>
          <w:szCs w:val="21"/>
          <w:highlight w:val="yellow"/>
        </w:rPr>
        <w:t>três</w:t>
      </w:r>
      <w:r w:rsidRPr="00707902">
        <w:rPr>
          <w:rFonts w:ascii="Calibri Light" w:eastAsia="Tahoma" w:hAnsi="Calibri Light" w:cs="Calibri Light"/>
          <w:sz w:val="21"/>
          <w:szCs w:val="21"/>
          <w:highlight w:val="yellow"/>
        </w:rPr>
        <w:t xml:space="preserve"> por cento) por minuto de atraso limitados a 3% (três por cento);</w:t>
      </w:r>
    </w:p>
    <w:p w14:paraId="488FBF55" w14:textId="3E61F64A" w:rsidR="00245F35" w:rsidRPr="00707902" w:rsidRDefault="00245F35" w:rsidP="00245F35">
      <w:pPr>
        <w:spacing w:line="360" w:lineRule="auto"/>
        <w:ind w:left="708"/>
        <w:jc w:val="both"/>
        <w:rPr>
          <w:rFonts w:ascii="Calibri Light" w:eastAsia="Tahoma" w:hAnsi="Calibri Light" w:cs="Calibri Light"/>
          <w:sz w:val="21"/>
          <w:szCs w:val="21"/>
          <w:highlight w:val="yellow"/>
        </w:rPr>
      </w:pPr>
      <w:r w:rsidRPr="00707902">
        <w:rPr>
          <w:rFonts w:ascii="Calibri Light" w:eastAsia="Tahoma" w:hAnsi="Calibri Light" w:cs="Calibri Light"/>
          <w:sz w:val="21"/>
          <w:szCs w:val="21"/>
          <w:highlight w:val="yellow"/>
        </w:rPr>
        <w:t>12.2.1.</w:t>
      </w:r>
      <w:r w:rsidR="009D1880" w:rsidRPr="00707902">
        <w:rPr>
          <w:rFonts w:ascii="Calibri Light" w:eastAsia="Tahoma" w:hAnsi="Calibri Light" w:cs="Calibri Light"/>
          <w:sz w:val="21"/>
          <w:szCs w:val="21"/>
          <w:highlight w:val="yellow"/>
        </w:rPr>
        <w:t>8</w:t>
      </w:r>
      <w:r w:rsidRPr="00707902">
        <w:rPr>
          <w:rFonts w:ascii="Calibri Light" w:eastAsia="Tahoma" w:hAnsi="Calibri Light" w:cs="Calibri Light"/>
          <w:sz w:val="21"/>
          <w:szCs w:val="21"/>
          <w:highlight w:val="yellow"/>
        </w:rPr>
        <w:t>. Média - multa de 0,</w:t>
      </w:r>
      <w:r w:rsidR="00106FC1" w:rsidRPr="00707902">
        <w:rPr>
          <w:rFonts w:ascii="Calibri Light" w:eastAsia="Tahoma" w:hAnsi="Calibri Light" w:cs="Calibri Light"/>
          <w:sz w:val="21"/>
          <w:szCs w:val="21"/>
          <w:highlight w:val="yellow"/>
        </w:rPr>
        <w:t>2</w:t>
      </w:r>
      <w:r w:rsidRPr="00707902">
        <w:rPr>
          <w:rFonts w:ascii="Calibri Light" w:eastAsia="Tahoma" w:hAnsi="Calibri Light" w:cs="Calibri Light"/>
          <w:sz w:val="21"/>
          <w:szCs w:val="21"/>
          <w:highlight w:val="yellow"/>
        </w:rPr>
        <w:t xml:space="preserve">% (zero vírgula </w:t>
      </w:r>
      <w:r w:rsidR="00106FC1" w:rsidRPr="00707902">
        <w:rPr>
          <w:rFonts w:ascii="Calibri Light" w:eastAsia="Tahoma" w:hAnsi="Calibri Light" w:cs="Calibri Light"/>
          <w:sz w:val="21"/>
          <w:szCs w:val="21"/>
          <w:highlight w:val="yellow"/>
        </w:rPr>
        <w:t>dois</w:t>
      </w:r>
      <w:r w:rsidRPr="00707902">
        <w:rPr>
          <w:rFonts w:ascii="Calibri Light" w:eastAsia="Tahoma" w:hAnsi="Calibri Light" w:cs="Calibri Light"/>
          <w:sz w:val="21"/>
          <w:szCs w:val="21"/>
          <w:highlight w:val="yellow"/>
        </w:rPr>
        <w:t xml:space="preserve"> por cento) por minuto de atraso limitados a 2% (dois por cento);</w:t>
      </w:r>
    </w:p>
    <w:p w14:paraId="4DABEA95" w14:textId="39F894A1" w:rsidR="00245F35" w:rsidRPr="00707902" w:rsidRDefault="00245F35" w:rsidP="00245F35">
      <w:pPr>
        <w:spacing w:line="360" w:lineRule="auto"/>
        <w:ind w:left="708"/>
        <w:jc w:val="both"/>
        <w:rPr>
          <w:highlight w:val="yellow"/>
        </w:rPr>
      </w:pPr>
      <w:r w:rsidRPr="406DE607">
        <w:rPr>
          <w:rFonts w:ascii="Calibri Light" w:eastAsia="Tahoma" w:hAnsi="Calibri Light" w:cs="Calibri Light"/>
          <w:sz w:val="21"/>
          <w:szCs w:val="21"/>
          <w:highlight w:val="yellow"/>
        </w:rPr>
        <w:t>12.2.1.</w:t>
      </w:r>
      <w:r w:rsidR="009D1880" w:rsidRPr="406DE607">
        <w:rPr>
          <w:rFonts w:ascii="Calibri Light" w:eastAsia="Tahoma" w:hAnsi="Calibri Light" w:cs="Calibri Light"/>
          <w:sz w:val="21"/>
          <w:szCs w:val="21"/>
          <w:highlight w:val="yellow"/>
        </w:rPr>
        <w:t>9</w:t>
      </w:r>
      <w:r w:rsidRPr="406DE607">
        <w:rPr>
          <w:rFonts w:ascii="Calibri Light" w:eastAsia="Tahoma" w:hAnsi="Calibri Light" w:cs="Calibri Light"/>
          <w:sz w:val="21"/>
          <w:szCs w:val="21"/>
          <w:highlight w:val="yellow"/>
        </w:rPr>
        <w:t>. Baixa - multa de 0,</w:t>
      </w:r>
      <w:r w:rsidR="00106FC1" w:rsidRPr="406DE607">
        <w:rPr>
          <w:rFonts w:ascii="Calibri Light" w:eastAsia="Tahoma" w:hAnsi="Calibri Light" w:cs="Calibri Light"/>
          <w:sz w:val="21"/>
          <w:szCs w:val="21"/>
          <w:highlight w:val="yellow"/>
        </w:rPr>
        <w:t>1</w:t>
      </w:r>
      <w:r w:rsidRPr="406DE607">
        <w:rPr>
          <w:rFonts w:ascii="Calibri Light" w:eastAsia="Tahoma" w:hAnsi="Calibri Light" w:cs="Calibri Light"/>
          <w:sz w:val="21"/>
          <w:szCs w:val="21"/>
          <w:highlight w:val="yellow"/>
        </w:rPr>
        <w:t xml:space="preserve"> % (zero vírgula um por cento) por minuto de atraso limitados a 1% (</w:t>
      </w:r>
      <w:r w:rsidR="6EED74A6" w:rsidRPr="406DE607">
        <w:rPr>
          <w:rFonts w:ascii="Calibri Light" w:eastAsia="Tahoma" w:hAnsi="Calibri Light" w:cs="Calibri Light"/>
          <w:sz w:val="21"/>
          <w:szCs w:val="21"/>
          <w:highlight w:val="yellow"/>
        </w:rPr>
        <w:t>um</w:t>
      </w:r>
      <w:r w:rsidRPr="406DE607">
        <w:rPr>
          <w:rFonts w:ascii="Calibri Light" w:eastAsia="Tahoma" w:hAnsi="Calibri Light" w:cs="Calibri Light"/>
          <w:sz w:val="21"/>
          <w:szCs w:val="21"/>
          <w:highlight w:val="yellow"/>
        </w:rPr>
        <w:t xml:space="preserve"> por cento);</w:t>
      </w:r>
    </w:p>
    <w:p w14:paraId="575333A3" w14:textId="77777777" w:rsidR="00245F35" w:rsidRPr="00707902" w:rsidRDefault="00245F35" w:rsidP="00245F35">
      <w:pPr>
        <w:spacing w:line="360" w:lineRule="auto"/>
        <w:ind w:left="708"/>
        <w:jc w:val="both"/>
        <w:rPr>
          <w:rFonts w:ascii="Calibri Light" w:eastAsia="Tahoma" w:hAnsi="Calibri Light" w:cs="Calibri Light"/>
          <w:b/>
          <w:sz w:val="21"/>
          <w:szCs w:val="21"/>
          <w:highlight w:val="yellow"/>
        </w:rPr>
      </w:pPr>
      <w:r w:rsidRPr="00707902">
        <w:rPr>
          <w:rFonts w:ascii="Calibri Light" w:eastAsia="Tahoma" w:hAnsi="Calibri Light" w:cs="Calibri Light"/>
          <w:b/>
          <w:sz w:val="21"/>
          <w:szCs w:val="21"/>
          <w:highlight w:val="yellow"/>
        </w:rPr>
        <w:t>Tempo de Solução</w:t>
      </w:r>
    </w:p>
    <w:p w14:paraId="2DF0E86E" w14:textId="5A9C43CA" w:rsidR="00245F35" w:rsidRPr="00707902" w:rsidRDefault="00245F35" w:rsidP="003C4BA8">
      <w:pPr>
        <w:spacing w:line="360" w:lineRule="auto"/>
        <w:ind w:left="708"/>
        <w:jc w:val="both"/>
        <w:rPr>
          <w:rFonts w:ascii="Calibri Light" w:eastAsia="Tahoma" w:hAnsi="Calibri Light" w:cs="Calibri Light"/>
          <w:sz w:val="21"/>
          <w:szCs w:val="21"/>
          <w:highlight w:val="yellow"/>
        </w:rPr>
      </w:pPr>
      <w:r w:rsidRPr="00707902">
        <w:rPr>
          <w:rFonts w:ascii="Calibri Light" w:eastAsia="Tahoma" w:hAnsi="Calibri Light" w:cs="Calibri Light"/>
          <w:sz w:val="21"/>
          <w:szCs w:val="21"/>
          <w:highlight w:val="yellow"/>
        </w:rPr>
        <w:t>12.2.1.</w:t>
      </w:r>
      <w:r w:rsidR="009D1880" w:rsidRPr="00707902">
        <w:rPr>
          <w:rFonts w:ascii="Calibri Light" w:eastAsia="Tahoma" w:hAnsi="Calibri Light" w:cs="Calibri Light"/>
          <w:sz w:val="21"/>
          <w:szCs w:val="21"/>
          <w:highlight w:val="yellow"/>
        </w:rPr>
        <w:t>10</w:t>
      </w:r>
      <w:r w:rsidRPr="00707902">
        <w:rPr>
          <w:rFonts w:ascii="Calibri Light" w:eastAsia="Tahoma" w:hAnsi="Calibri Light" w:cs="Calibri Light"/>
          <w:sz w:val="21"/>
          <w:szCs w:val="21"/>
          <w:highlight w:val="yellow"/>
        </w:rPr>
        <w:t>. Alta – multa de 0,</w:t>
      </w:r>
      <w:r w:rsidR="00955688" w:rsidRPr="00707902">
        <w:rPr>
          <w:rFonts w:ascii="Calibri Light" w:eastAsia="Tahoma" w:hAnsi="Calibri Light" w:cs="Calibri Light"/>
          <w:sz w:val="21"/>
          <w:szCs w:val="21"/>
          <w:highlight w:val="yellow"/>
        </w:rPr>
        <w:t>5</w:t>
      </w:r>
      <w:r w:rsidRPr="00707902">
        <w:rPr>
          <w:rFonts w:ascii="Calibri Light" w:eastAsia="Tahoma" w:hAnsi="Calibri Light" w:cs="Calibri Light"/>
          <w:sz w:val="21"/>
          <w:szCs w:val="21"/>
          <w:highlight w:val="yellow"/>
        </w:rPr>
        <w:t xml:space="preserve">% (zero vírgula </w:t>
      </w:r>
      <w:r w:rsidR="007A76EB" w:rsidRPr="00707902">
        <w:rPr>
          <w:rFonts w:ascii="Calibri Light" w:eastAsia="Tahoma" w:hAnsi="Calibri Light" w:cs="Calibri Light"/>
          <w:sz w:val="21"/>
          <w:szCs w:val="21"/>
          <w:highlight w:val="yellow"/>
        </w:rPr>
        <w:t>cinco</w:t>
      </w:r>
      <w:r w:rsidRPr="00707902">
        <w:rPr>
          <w:rFonts w:ascii="Calibri Light" w:eastAsia="Tahoma" w:hAnsi="Calibri Light" w:cs="Calibri Light"/>
          <w:sz w:val="21"/>
          <w:szCs w:val="21"/>
          <w:highlight w:val="yellow"/>
        </w:rPr>
        <w:t xml:space="preserve"> por cento) por minuto de atraso limitados a </w:t>
      </w:r>
      <w:r w:rsidR="007A76EB" w:rsidRPr="00707902">
        <w:rPr>
          <w:rFonts w:ascii="Calibri Light" w:eastAsia="Tahoma" w:hAnsi="Calibri Light" w:cs="Calibri Light"/>
          <w:sz w:val="21"/>
          <w:szCs w:val="21"/>
          <w:highlight w:val="yellow"/>
        </w:rPr>
        <w:t>5</w:t>
      </w:r>
      <w:r w:rsidRPr="00707902">
        <w:rPr>
          <w:rFonts w:ascii="Calibri Light" w:eastAsia="Tahoma" w:hAnsi="Calibri Light" w:cs="Calibri Light"/>
          <w:sz w:val="21"/>
          <w:szCs w:val="21"/>
          <w:highlight w:val="yellow"/>
        </w:rPr>
        <w:t>% (</w:t>
      </w:r>
      <w:r w:rsidR="007A76EB" w:rsidRPr="00707902">
        <w:rPr>
          <w:rFonts w:ascii="Calibri Light" w:eastAsia="Tahoma" w:hAnsi="Calibri Light" w:cs="Calibri Light"/>
          <w:sz w:val="21"/>
          <w:szCs w:val="21"/>
          <w:highlight w:val="yellow"/>
        </w:rPr>
        <w:t>cinco</w:t>
      </w:r>
      <w:r w:rsidRPr="00707902">
        <w:rPr>
          <w:rFonts w:ascii="Calibri Light" w:eastAsia="Tahoma" w:hAnsi="Calibri Light" w:cs="Calibri Light"/>
          <w:sz w:val="21"/>
          <w:szCs w:val="21"/>
          <w:highlight w:val="yellow"/>
        </w:rPr>
        <w:t xml:space="preserve"> por cento);</w:t>
      </w:r>
    </w:p>
    <w:p w14:paraId="0E11933D" w14:textId="168827BD" w:rsidR="00245F35" w:rsidRPr="00707902" w:rsidRDefault="00245F35" w:rsidP="003C4BA8">
      <w:pPr>
        <w:spacing w:line="360" w:lineRule="auto"/>
        <w:ind w:left="708"/>
        <w:jc w:val="both"/>
        <w:rPr>
          <w:rFonts w:ascii="Calibri Light" w:eastAsia="Tahoma" w:hAnsi="Calibri Light" w:cs="Calibri Light"/>
          <w:sz w:val="21"/>
          <w:szCs w:val="21"/>
          <w:highlight w:val="yellow"/>
        </w:rPr>
      </w:pPr>
      <w:r w:rsidRPr="00707902">
        <w:rPr>
          <w:rFonts w:ascii="Calibri Light" w:eastAsia="Tahoma" w:hAnsi="Calibri Light" w:cs="Calibri Light"/>
          <w:sz w:val="21"/>
          <w:szCs w:val="21"/>
          <w:highlight w:val="yellow"/>
        </w:rPr>
        <w:t>12.2.1.</w:t>
      </w:r>
      <w:r w:rsidR="009D1880" w:rsidRPr="00707902">
        <w:rPr>
          <w:rFonts w:ascii="Calibri Light" w:eastAsia="Tahoma" w:hAnsi="Calibri Light" w:cs="Calibri Light"/>
          <w:sz w:val="21"/>
          <w:szCs w:val="21"/>
          <w:highlight w:val="yellow"/>
        </w:rPr>
        <w:t>11</w:t>
      </w:r>
      <w:r w:rsidRPr="00707902">
        <w:rPr>
          <w:rFonts w:ascii="Calibri Light" w:eastAsia="Tahoma" w:hAnsi="Calibri Light" w:cs="Calibri Light"/>
          <w:sz w:val="21"/>
          <w:szCs w:val="21"/>
          <w:highlight w:val="yellow"/>
        </w:rPr>
        <w:t>. Média - multa de 0,</w:t>
      </w:r>
      <w:r w:rsidR="007A76EB" w:rsidRPr="00707902">
        <w:rPr>
          <w:rFonts w:ascii="Calibri Light" w:eastAsia="Tahoma" w:hAnsi="Calibri Light" w:cs="Calibri Light"/>
          <w:sz w:val="21"/>
          <w:szCs w:val="21"/>
          <w:highlight w:val="yellow"/>
        </w:rPr>
        <w:t>3</w:t>
      </w:r>
      <w:r w:rsidRPr="00707902">
        <w:rPr>
          <w:rFonts w:ascii="Calibri Light" w:eastAsia="Tahoma" w:hAnsi="Calibri Light" w:cs="Calibri Light"/>
          <w:sz w:val="21"/>
          <w:szCs w:val="21"/>
          <w:highlight w:val="yellow"/>
        </w:rPr>
        <w:t xml:space="preserve">% (zero vírgula </w:t>
      </w:r>
      <w:r w:rsidR="007A76EB" w:rsidRPr="00707902">
        <w:rPr>
          <w:rFonts w:ascii="Calibri Light" w:eastAsia="Tahoma" w:hAnsi="Calibri Light" w:cs="Calibri Light"/>
          <w:sz w:val="21"/>
          <w:szCs w:val="21"/>
          <w:highlight w:val="yellow"/>
        </w:rPr>
        <w:t>três</w:t>
      </w:r>
      <w:r w:rsidRPr="00707902">
        <w:rPr>
          <w:rFonts w:ascii="Calibri Light" w:eastAsia="Tahoma" w:hAnsi="Calibri Light" w:cs="Calibri Light"/>
          <w:sz w:val="21"/>
          <w:szCs w:val="21"/>
          <w:highlight w:val="yellow"/>
        </w:rPr>
        <w:t xml:space="preserve"> por cento) por minuto de atraso limitados a </w:t>
      </w:r>
      <w:r w:rsidR="007A76EB" w:rsidRPr="00707902">
        <w:rPr>
          <w:rFonts w:ascii="Calibri Light" w:eastAsia="Tahoma" w:hAnsi="Calibri Light" w:cs="Calibri Light"/>
          <w:sz w:val="21"/>
          <w:szCs w:val="21"/>
          <w:highlight w:val="yellow"/>
        </w:rPr>
        <w:t>3</w:t>
      </w:r>
      <w:r w:rsidRPr="00707902">
        <w:rPr>
          <w:rFonts w:ascii="Calibri Light" w:eastAsia="Tahoma" w:hAnsi="Calibri Light" w:cs="Calibri Light"/>
          <w:sz w:val="21"/>
          <w:szCs w:val="21"/>
          <w:highlight w:val="yellow"/>
        </w:rPr>
        <w:t>% (</w:t>
      </w:r>
      <w:r w:rsidR="007A76EB" w:rsidRPr="00707902">
        <w:rPr>
          <w:rFonts w:ascii="Calibri Light" w:eastAsia="Tahoma" w:hAnsi="Calibri Light" w:cs="Calibri Light"/>
          <w:sz w:val="21"/>
          <w:szCs w:val="21"/>
          <w:highlight w:val="yellow"/>
        </w:rPr>
        <w:t>três</w:t>
      </w:r>
      <w:r w:rsidRPr="00707902">
        <w:rPr>
          <w:rFonts w:ascii="Calibri Light" w:eastAsia="Tahoma" w:hAnsi="Calibri Light" w:cs="Calibri Light"/>
          <w:sz w:val="21"/>
          <w:szCs w:val="21"/>
          <w:highlight w:val="yellow"/>
        </w:rPr>
        <w:t xml:space="preserve"> por cento);</w:t>
      </w:r>
    </w:p>
    <w:p w14:paraId="534A4561" w14:textId="18F53E98" w:rsidR="00245F35" w:rsidRPr="00895A5A" w:rsidRDefault="00245F35" w:rsidP="003C4BA8">
      <w:pPr>
        <w:spacing w:line="360" w:lineRule="auto"/>
        <w:ind w:left="708"/>
        <w:jc w:val="both"/>
      </w:pPr>
      <w:r w:rsidRPr="406DE607">
        <w:rPr>
          <w:rFonts w:ascii="Calibri Light" w:eastAsia="Tahoma" w:hAnsi="Calibri Light" w:cs="Calibri Light"/>
          <w:sz w:val="21"/>
          <w:szCs w:val="21"/>
          <w:highlight w:val="yellow"/>
        </w:rPr>
        <w:t>12.2.1.</w:t>
      </w:r>
      <w:r w:rsidR="009D1880" w:rsidRPr="406DE607">
        <w:rPr>
          <w:rFonts w:ascii="Calibri Light" w:eastAsia="Tahoma" w:hAnsi="Calibri Light" w:cs="Calibri Light"/>
          <w:sz w:val="21"/>
          <w:szCs w:val="21"/>
          <w:highlight w:val="yellow"/>
        </w:rPr>
        <w:t>12</w:t>
      </w:r>
      <w:r w:rsidRPr="406DE607">
        <w:rPr>
          <w:rFonts w:ascii="Calibri Light" w:eastAsia="Tahoma" w:hAnsi="Calibri Light" w:cs="Calibri Light"/>
          <w:sz w:val="21"/>
          <w:szCs w:val="21"/>
          <w:highlight w:val="yellow"/>
        </w:rPr>
        <w:t xml:space="preserve">. Baixa - multa de 0,1% (zero vírgula </w:t>
      </w:r>
      <w:r w:rsidR="3FC2AC29" w:rsidRPr="406DE607">
        <w:rPr>
          <w:rFonts w:ascii="Calibri Light" w:eastAsia="Tahoma" w:hAnsi="Calibri Light" w:cs="Calibri Light"/>
          <w:sz w:val="21"/>
          <w:szCs w:val="21"/>
          <w:highlight w:val="yellow"/>
        </w:rPr>
        <w:t>um</w:t>
      </w:r>
      <w:r w:rsidRPr="406DE607">
        <w:rPr>
          <w:rFonts w:ascii="Calibri Light" w:eastAsia="Tahoma" w:hAnsi="Calibri Light" w:cs="Calibri Light"/>
          <w:sz w:val="21"/>
          <w:szCs w:val="21"/>
          <w:highlight w:val="yellow"/>
        </w:rPr>
        <w:t xml:space="preserve"> por cento) por minuto de atraso limitados a </w:t>
      </w:r>
      <w:r w:rsidR="007A76EB" w:rsidRPr="406DE607">
        <w:rPr>
          <w:rFonts w:ascii="Calibri Light" w:eastAsia="Tahoma" w:hAnsi="Calibri Light" w:cs="Calibri Light"/>
          <w:sz w:val="21"/>
          <w:szCs w:val="21"/>
          <w:highlight w:val="yellow"/>
        </w:rPr>
        <w:t>1</w:t>
      </w:r>
      <w:r w:rsidRPr="406DE607">
        <w:rPr>
          <w:rFonts w:ascii="Calibri Light" w:eastAsia="Tahoma" w:hAnsi="Calibri Light" w:cs="Calibri Light"/>
          <w:sz w:val="21"/>
          <w:szCs w:val="21"/>
          <w:highlight w:val="yellow"/>
        </w:rPr>
        <w:t>% (</w:t>
      </w:r>
      <w:r w:rsidR="00D368D4" w:rsidRPr="406DE607">
        <w:rPr>
          <w:rFonts w:ascii="Calibri Light" w:eastAsia="Tahoma" w:hAnsi="Calibri Light" w:cs="Calibri Light"/>
          <w:sz w:val="21"/>
          <w:szCs w:val="21"/>
          <w:highlight w:val="yellow"/>
        </w:rPr>
        <w:t>um</w:t>
      </w:r>
      <w:r w:rsidRPr="406DE607">
        <w:rPr>
          <w:rFonts w:ascii="Calibri Light" w:eastAsia="Tahoma" w:hAnsi="Calibri Light" w:cs="Calibri Light"/>
          <w:sz w:val="21"/>
          <w:szCs w:val="21"/>
          <w:highlight w:val="yellow"/>
        </w:rPr>
        <w:t xml:space="preserve"> por cento);</w:t>
      </w:r>
    </w:p>
    <w:p w14:paraId="27BFF27D" w14:textId="67015522" w:rsidR="00372477" w:rsidRDefault="00372477" w:rsidP="003C4BA8">
      <w:pPr>
        <w:pStyle w:val="PargrafodaLista"/>
        <w:numPr>
          <w:ilvl w:val="1"/>
          <w:numId w:val="59"/>
        </w:numPr>
        <w:tabs>
          <w:tab w:val="left" w:pos="709"/>
        </w:tabs>
        <w:suppressAutoHyphens/>
        <w:spacing w:line="360" w:lineRule="auto"/>
        <w:ind w:left="709" w:hanging="709"/>
        <w:jc w:val="both"/>
        <w:rPr>
          <w:rFonts w:ascii="Calibri Light" w:hAnsi="Calibri Light" w:cs="Calibri Light"/>
          <w:sz w:val="21"/>
          <w:szCs w:val="21"/>
        </w:rPr>
      </w:pPr>
      <w:r w:rsidRPr="406DE607">
        <w:rPr>
          <w:rFonts w:ascii="Calibri Light" w:hAnsi="Calibri Light" w:cs="Calibri Light"/>
          <w:sz w:val="21"/>
          <w:szCs w:val="21"/>
        </w:rPr>
        <w:t>O não cumprimento pela CONTRATADA das 100 (cem) horas mensais contratadas pela Administração, em razão de falha técnica, indisponibilidade de aeronave ou de equipamentos, ou ausência de tripulação, quando tais fatos lhe forem imputáveis, o valor correspondente às horas não executadas será objeto de glosa, sem prejuízo da aplicação da penalidade prevista n</w:t>
      </w:r>
      <w:r w:rsidR="003C4BA8" w:rsidRPr="406DE607">
        <w:rPr>
          <w:rFonts w:ascii="Calibri Light" w:hAnsi="Calibri Light" w:cs="Calibri Light"/>
          <w:sz w:val="21"/>
          <w:szCs w:val="21"/>
        </w:rPr>
        <w:t>a cláusula 12.3.1</w:t>
      </w:r>
      <w:r w:rsidR="4169E00E" w:rsidRPr="406DE607">
        <w:rPr>
          <w:rFonts w:ascii="Calibri Light" w:hAnsi="Calibri Light" w:cs="Calibri Light"/>
          <w:sz w:val="21"/>
          <w:szCs w:val="21"/>
        </w:rPr>
        <w:t>.</w:t>
      </w:r>
    </w:p>
    <w:p w14:paraId="09C678CF" w14:textId="753F9670" w:rsidR="00372477" w:rsidRPr="00461A4B" w:rsidRDefault="003C4BA8" w:rsidP="003C4BA8">
      <w:pPr>
        <w:pStyle w:val="PargrafodaLista"/>
        <w:numPr>
          <w:ilvl w:val="2"/>
          <w:numId w:val="59"/>
        </w:numPr>
        <w:tabs>
          <w:tab w:val="left" w:pos="284"/>
        </w:tabs>
        <w:suppressAutoHyphens/>
        <w:spacing w:line="360" w:lineRule="auto"/>
        <w:ind w:hanging="11"/>
        <w:contextualSpacing w:val="0"/>
        <w:jc w:val="both"/>
        <w:rPr>
          <w:rFonts w:ascii="Calibri Light" w:hAnsi="Calibri Light" w:cs="Calibri Light"/>
          <w:sz w:val="21"/>
          <w:szCs w:val="21"/>
        </w:rPr>
      </w:pPr>
      <w:r>
        <w:rPr>
          <w:rFonts w:ascii="Calibri Light" w:hAnsi="Calibri Light" w:cs="Calibri Light"/>
          <w:sz w:val="21"/>
          <w:szCs w:val="21"/>
        </w:rPr>
        <w:t>M</w:t>
      </w:r>
      <w:r w:rsidR="00372477" w:rsidRPr="00461A4B">
        <w:rPr>
          <w:rFonts w:ascii="Calibri Light" w:hAnsi="Calibri Light" w:cs="Calibri Light"/>
          <w:sz w:val="21"/>
          <w:szCs w:val="21"/>
        </w:rPr>
        <w:t>ulta corresponderá a 0,5% (meio por cento) por hora não executada, calculada sobre o valor mensal correspondente às 100 (cem) horas contratadas, limitada a 20% (vinte por cento) desse valor.</w:t>
      </w:r>
    </w:p>
    <w:p w14:paraId="7697EB3B" w14:textId="27ADB700" w:rsidR="00F65F8E" w:rsidRPr="00BD267B" w:rsidRDefault="00691586" w:rsidP="00447A67">
      <w:pPr>
        <w:spacing w:line="360" w:lineRule="auto"/>
        <w:jc w:val="both"/>
        <w:rPr>
          <w:rFonts w:ascii="Calibri Light" w:hAnsi="Calibri Light" w:cs="Calibri Light"/>
          <w:sz w:val="21"/>
          <w:szCs w:val="21"/>
        </w:rPr>
      </w:pPr>
      <w:r w:rsidRPr="00BD267B">
        <w:rPr>
          <w:rFonts w:ascii="Calibri Light" w:eastAsia="Tahoma" w:hAnsi="Calibri Light" w:cs="Calibri Light"/>
          <w:b/>
          <w:bCs/>
          <w:sz w:val="21"/>
          <w:szCs w:val="21"/>
        </w:rPr>
        <w:t>12.</w:t>
      </w:r>
      <w:r w:rsidR="0068690D">
        <w:rPr>
          <w:rFonts w:ascii="Calibri Light" w:eastAsia="Tahoma" w:hAnsi="Calibri Light" w:cs="Calibri Light"/>
          <w:b/>
          <w:bCs/>
          <w:sz w:val="21"/>
          <w:szCs w:val="21"/>
        </w:rPr>
        <w:t>4</w:t>
      </w:r>
      <w:r w:rsidRPr="00BD267B">
        <w:rPr>
          <w:rFonts w:ascii="Calibri Light" w:eastAsia="Tahoma" w:hAnsi="Calibri Light" w:cs="Calibri Light"/>
          <w:sz w:val="21"/>
          <w:szCs w:val="21"/>
        </w:rPr>
        <w:t xml:space="preserve">. </w:t>
      </w:r>
      <w:r w:rsidR="00F03225" w:rsidRPr="00BD267B">
        <w:rPr>
          <w:rFonts w:ascii="Calibri Light" w:eastAsia="Tahoma" w:hAnsi="Calibri Light" w:cs="Calibri Light"/>
          <w:sz w:val="21"/>
          <w:szCs w:val="21"/>
        </w:rPr>
        <w:t xml:space="preserve">Pela inexecução parcial do contrato, poderá ser aplicada multa de </w:t>
      </w:r>
      <w:r w:rsidR="1161A8B4" w:rsidRPr="00895A5A">
        <w:rPr>
          <w:rFonts w:ascii="Calibri Light" w:eastAsia="Tahoma" w:hAnsi="Calibri Light" w:cs="Calibri Light"/>
          <w:sz w:val="21"/>
          <w:szCs w:val="21"/>
        </w:rPr>
        <w:t>até 5 %</w:t>
      </w:r>
      <w:r w:rsidR="00982ECA" w:rsidRPr="00895A5A">
        <w:rPr>
          <w:rFonts w:ascii="Calibri Light" w:eastAsia="Tahoma" w:hAnsi="Calibri Light" w:cs="Calibri Light"/>
          <w:sz w:val="21"/>
          <w:szCs w:val="21"/>
        </w:rPr>
        <w:t xml:space="preserve"> (cinco por cento) sobre o</w:t>
      </w:r>
      <w:r w:rsidR="00F03225" w:rsidRPr="00895A5A">
        <w:rPr>
          <w:rFonts w:ascii="Calibri Light" w:eastAsia="Tahoma" w:hAnsi="Calibri Light" w:cs="Calibri Light"/>
          <w:b/>
          <w:bCs/>
          <w:sz w:val="21"/>
          <w:szCs w:val="21"/>
        </w:rPr>
        <w:t xml:space="preserve"> </w:t>
      </w:r>
      <w:r w:rsidR="00F03225" w:rsidRPr="00BD267B">
        <w:rPr>
          <w:rFonts w:ascii="Calibri Light" w:eastAsia="Tahoma" w:hAnsi="Calibri Light" w:cs="Calibri Light"/>
          <w:b/>
          <w:bCs/>
          <w:sz w:val="21"/>
          <w:szCs w:val="21"/>
        </w:rPr>
        <w:t>valor da parcela ou obrigação não executada</w:t>
      </w:r>
      <w:r w:rsidR="00F03225" w:rsidRPr="00BD267B">
        <w:rPr>
          <w:rFonts w:ascii="Calibri Light" w:eastAsia="Tahoma" w:hAnsi="Calibri Light" w:cs="Calibri Light"/>
          <w:sz w:val="21"/>
          <w:szCs w:val="21"/>
        </w:rPr>
        <w:t>, observada a extensão do inadimplemento, a gravidade da conduta e os danos dele decorrentes</w:t>
      </w:r>
      <w:r w:rsidR="00BD267B" w:rsidRPr="00BD267B">
        <w:rPr>
          <w:rFonts w:ascii="Calibri Light" w:eastAsia="Tahoma" w:hAnsi="Calibri Light" w:cs="Calibri Light"/>
          <w:sz w:val="21"/>
          <w:szCs w:val="21"/>
        </w:rPr>
        <w:t>;</w:t>
      </w:r>
    </w:p>
    <w:p w14:paraId="4C09AE46" w14:textId="444ED327" w:rsidR="00F65F8E" w:rsidRPr="00BD267B" w:rsidRDefault="00F65F8E" w:rsidP="00447A67">
      <w:pPr>
        <w:spacing w:line="360" w:lineRule="auto"/>
        <w:jc w:val="both"/>
        <w:rPr>
          <w:rFonts w:ascii="Calibri Light" w:eastAsia="Tahoma" w:hAnsi="Calibri Light" w:cs="Calibri Light"/>
          <w:sz w:val="21"/>
          <w:szCs w:val="21"/>
        </w:rPr>
      </w:pPr>
      <w:r w:rsidRPr="00BD267B">
        <w:rPr>
          <w:rFonts w:ascii="Calibri Light" w:eastAsia="Tahoma" w:hAnsi="Calibri Light" w:cs="Calibri Light"/>
          <w:b/>
          <w:bCs/>
          <w:sz w:val="21"/>
          <w:szCs w:val="21"/>
        </w:rPr>
        <w:t>12.</w:t>
      </w:r>
      <w:r w:rsidR="0068690D">
        <w:rPr>
          <w:rFonts w:ascii="Calibri Light" w:eastAsia="Tahoma" w:hAnsi="Calibri Light" w:cs="Calibri Light"/>
          <w:b/>
          <w:bCs/>
          <w:sz w:val="21"/>
          <w:szCs w:val="21"/>
        </w:rPr>
        <w:t>5</w:t>
      </w:r>
      <w:r w:rsidR="00BD267B">
        <w:rPr>
          <w:rFonts w:ascii="Calibri Light" w:eastAsia="Tahoma" w:hAnsi="Calibri Light" w:cs="Calibri Light"/>
          <w:b/>
          <w:bCs/>
          <w:sz w:val="21"/>
          <w:szCs w:val="21"/>
        </w:rPr>
        <w:t>.</w:t>
      </w:r>
      <w:r>
        <w:tab/>
      </w:r>
      <w:r w:rsidR="00F03225" w:rsidRPr="00BD267B">
        <w:rPr>
          <w:rFonts w:ascii="Calibri Light" w:eastAsia="Tahoma" w:hAnsi="Calibri Light" w:cs="Calibri Light"/>
          <w:sz w:val="21"/>
          <w:szCs w:val="21"/>
        </w:rPr>
        <w:t xml:space="preserve">Pela inexecução total do contrato, poderá ser aplicada multa de </w:t>
      </w:r>
      <w:r w:rsidR="00982ECA" w:rsidRPr="00895A5A">
        <w:rPr>
          <w:rFonts w:ascii="Calibri Light" w:eastAsia="Tahoma" w:hAnsi="Calibri Light" w:cs="Calibri Light"/>
          <w:sz w:val="21"/>
          <w:szCs w:val="21"/>
        </w:rPr>
        <w:t xml:space="preserve">até </w:t>
      </w:r>
      <w:r w:rsidR="00982ECA" w:rsidRPr="008437EB">
        <w:rPr>
          <w:rFonts w:ascii="Calibri Light" w:eastAsia="Tahoma" w:hAnsi="Calibri Light" w:cs="Calibri Light"/>
          <w:b/>
          <w:bCs/>
          <w:sz w:val="21"/>
          <w:szCs w:val="21"/>
        </w:rPr>
        <w:t>10</w:t>
      </w:r>
      <w:r w:rsidR="00F03225" w:rsidRPr="00895A5A">
        <w:rPr>
          <w:rFonts w:ascii="Calibri Light" w:eastAsia="Tahoma" w:hAnsi="Calibri Light" w:cs="Calibri Light"/>
          <w:b/>
          <w:bCs/>
          <w:sz w:val="21"/>
          <w:szCs w:val="21"/>
        </w:rPr>
        <w:t>% (dez por cento</w:t>
      </w:r>
      <w:r w:rsidR="00982ECA" w:rsidRPr="00895A5A">
        <w:rPr>
          <w:rFonts w:ascii="Calibri Light" w:eastAsia="Tahoma" w:hAnsi="Calibri Light" w:cs="Calibri Light"/>
          <w:b/>
          <w:bCs/>
          <w:sz w:val="21"/>
          <w:szCs w:val="21"/>
        </w:rPr>
        <w:t>), sobre</w:t>
      </w:r>
      <w:r w:rsidR="00F03225" w:rsidRPr="00895A5A">
        <w:rPr>
          <w:rFonts w:ascii="Calibri Light" w:eastAsia="Tahoma" w:hAnsi="Calibri Light" w:cs="Calibri Light"/>
          <w:b/>
          <w:bCs/>
          <w:sz w:val="21"/>
          <w:szCs w:val="21"/>
        </w:rPr>
        <w:t xml:space="preserve"> o </w:t>
      </w:r>
      <w:r w:rsidR="00F03225" w:rsidRPr="00BD267B">
        <w:rPr>
          <w:rFonts w:ascii="Calibri Light" w:eastAsia="Tahoma" w:hAnsi="Calibri Light" w:cs="Calibri Light"/>
          <w:b/>
          <w:bCs/>
          <w:sz w:val="21"/>
          <w:szCs w:val="21"/>
        </w:rPr>
        <w:t>valor total do contrato</w:t>
      </w:r>
      <w:r w:rsidR="00F03225" w:rsidRPr="00BD267B">
        <w:rPr>
          <w:rFonts w:ascii="Calibri Light" w:eastAsia="Tahoma" w:hAnsi="Calibri Light" w:cs="Calibri Light"/>
          <w:sz w:val="21"/>
          <w:szCs w:val="21"/>
        </w:rPr>
        <w:t>, observadas as circunstâncias do caso concreto, a extensão dos danos e os demais critérios previstos nesta cláusula.</w:t>
      </w:r>
    </w:p>
    <w:p w14:paraId="2A6F8780" w14:textId="781F5132" w:rsidR="00F65F8E" w:rsidRPr="00BD267B" w:rsidRDefault="00F65F8E" w:rsidP="00447A67">
      <w:pPr>
        <w:spacing w:line="360" w:lineRule="auto"/>
        <w:ind w:left="720"/>
        <w:jc w:val="both"/>
        <w:rPr>
          <w:rFonts w:ascii="Calibri Light" w:eastAsia="Tahoma" w:hAnsi="Calibri Light" w:cs="Calibri Light"/>
          <w:sz w:val="21"/>
          <w:szCs w:val="21"/>
        </w:rPr>
      </w:pPr>
      <w:r w:rsidRPr="00BD267B">
        <w:rPr>
          <w:rFonts w:ascii="Calibri Light" w:eastAsia="Tahoma" w:hAnsi="Calibri Light" w:cs="Calibri Light"/>
          <w:b/>
          <w:bCs/>
          <w:sz w:val="21"/>
          <w:szCs w:val="21"/>
        </w:rPr>
        <w:t>12.</w:t>
      </w:r>
      <w:r w:rsidR="0068690D">
        <w:rPr>
          <w:rFonts w:ascii="Calibri Light" w:eastAsia="Tahoma" w:hAnsi="Calibri Light" w:cs="Calibri Light"/>
          <w:b/>
          <w:bCs/>
          <w:sz w:val="21"/>
          <w:szCs w:val="21"/>
        </w:rPr>
        <w:t>5</w:t>
      </w:r>
      <w:r w:rsidRPr="00BD267B">
        <w:rPr>
          <w:rFonts w:ascii="Calibri Light" w:eastAsia="Tahoma" w:hAnsi="Calibri Light" w:cs="Calibri Light"/>
          <w:b/>
          <w:bCs/>
          <w:sz w:val="21"/>
          <w:szCs w:val="21"/>
        </w:rPr>
        <w:t>.1.</w:t>
      </w:r>
      <w:r w:rsidRPr="00BD267B">
        <w:rPr>
          <w:rFonts w:ascii="Calibri Light" w:eastAsia="Tahoma" w:hAnsi="Calibri Light" w:cs="Calibri Light"/>
          <w:sz w:val="21"/>
          <w:szCs w:val="21"/>
        </w:rPr>
        <w:t xml:space="preserve"> Na mesma multa incorrerá a CONTRATADA quando, por qualquer outra razão, der causa à rescisão do contrato pela CONTRATANTE.</w:t>
      </w:r>
    </w:p>
    <w:p w14:paraId="7584D497" w14:textId="293A190C" w:rsidR="00C746A8" w:rsidRPr="009521DB" w:rsidRDefault="00C746A8" w:rsidP="00447A67">
      <w:pPr>
        <w:spacing w:line="360" w:lineRule="auto"/>
        <w:ind w:left="720"/>
        <w:jc w:val="both"/>
        <w:rPr>
          <w:rFonts w:ascii="Calibri Light" w:hAnsi="Calibri Light" w:cs="Calibri Light"/>
          <w:sz w:val="21"/>
          <w:szCs w:val="21"/>
        </w:rPr>
      </w:pPr>
      <w:r w:rsidRPr="009521DB">
        <w:rPr>
          <w:rFonts w:ascii="Calibri Light" w:eastAsia="Tahoma" w:hAnsi="Calibri Light" w:cs="Calibri Light"/>
          <w:b/>
          <w:bCs/>
          <w:sz w:val="21"/>
          <w:szCs w:val="21"/>
        </w:rPr>
        <w:t>12.</w:t>
      </w:r>
      <w:r w:rsidR="0068690D">
        <w:rPr>
          <w:rFonts w:ascii="Calibri Light" w:eastAsia="Tahoma" w:hAnsi="Calibri Light" w:cs="Calibri Light"/>
          <w:b/>
          <w:bCs/>
          <w:sz w:val="21"/>
          <w:szCs w:val="21"/>
        </w:rPr>
        <w:t>5</w:t>
      </w:r>
      <w:r w:rsidRPr="009521DB">
        <w:rPr>
          <w:rFonts w:ascii="Calibri Light" w:hAnsi="Calibri Light" w:cs="Calibri Light"/>
          <w:b/>
          <w:bCs/>
          <w:sz w:val="21"/>
          <w:szCs w:val="21"/>
        </w:rPr>
        <w:t>.2.</w:t>
      </w:r>
      <w:r w:rsidRPr="009521DB">
        <w:rPr>
          <w:rFonts w:ascii="Calibri Light" w:hAnsi="Calibri Light" w:cs="Calibri Light"/>
          <w:sz w:val="21"/>
          <w:szCs w:val="21"/>
        </w:rPr>
        <w:t xml:space="preserve">  A hipótese prevista no item 12.</w:t>
      </w:r>
      <w:r w:rsidR="0068690D">
        <w:rPr>
          <w:rFonts w:ascii="Calibri Light" w:hAnsi="Calibri Light" w:cs="Calibri Light"/>
          <w:sz w:val="21"/>
          <w:szCs w:val="21"/>
        </w:rPr>
        <w:t>5</w:t>
      </w:r>
      <w:r w:rsidRPr="009521DB">
        <w:rPr>
          <w:rFonts w:ascii="Calibri Light" w:hAnsi="Calibri Light" w:cs="Calibri Light"/>
          <w:sz w:val="21"/>
          <w:szCs w:val="21"/>
        </w:rPr>
        <w:t xml:space="preserve"> somente será caracterizada quando o inadimplemento comprometer integralmente a execução do objeto ou quando, pelas circunstâncias concretas, não se mostrar possível ou adequada a continuidade da execução contratual, devidamente fundamentado no processo administrativo</w:t>
      </w:r>
      <w:r w:rsidR="00E34DAD" w:rsidRPr="009521DB">
        <w:rPr>
          <w:rFonts w:ascii="Calibri Light" w:hAnsi="Calibri Light" w:cs="Calibri Light"/>
          <w:sz w:val="21"/>
          <w:szCs w:val="21"/>
        </w:rPr>
        <w:t>.</w:t>
      </w:r>
    </w:p>
    <w:p w14:paraId="17038F79" w14:textId="54C4AD4D" w:rsidR="00F65F8E" w:rsidRPr="00F02F65" w:rsidRDefault="00F65F8E" w:rsidP="00447A67">
      <w:pPr>
        <w:spacing w:line="360" w:lineRule="auto"/>
        <w:jc w:val="both"/>
        <w:rPr>
          <w:rFonts w:ascii="Calibri Light" w:eastAsia="Tahoma" w:hAnsi="Calibri Light" w:cs="Calibri Light"/>
          <w:sz w:val="21"/>
          <w:szCs w:val="21"/>
        </w:rPr>
      </w:pPr>
      <w:r w:rsidRPr="00F02F65">
        <w:rPr>
          <w:rFonts w:ascii="Calibri Light" w:eastAsia="Tahoma" w:hAnsi="Calibri Light" w:cs="Calibri Light"/>
          <w:b/>
          <w:bCs/>
          <w:sz w:val="21"/>
          <w:szCs w:val="21"/>
        </w:rPr>
        <w:t>12.</w:t>
      </w:r>
      <w:r w:rsidR="0068690D">
        <w:rPr>
          <w:rFonts w:ascii="Calibri Light" w:eastAsia="Tahoma" w:hAnsi="Calibri Light" w:cs="Calibri Light"/>
          <w:b/>
          <w:bCs/>
          <w:sz w:val="21"/>
          <w:szCs w:val="21"/>
        </w:rPr>
        <w:t>6</w:t>
      </w:r>
      <w:r w:rsidRPr="00F02F65">
        <w:rPr>
          <w:rFonts w:ascii="Calibri Light" w:eastAsia="Tahoma" w:hAnsi="Calibri Light" w:cs="Calibri Light"/>
          <w:b/>
          <w:bCs/>
          <w:sz w:val="21"/>
          <w:szCs w:val="21"/>
        </w:rPr>
        <w:t>.</w:t>
      </w:r>
      <w:r w:rsidRPr="00F02F65">
        <w:rPr>
          <w:rFonts w:ascii="Calibri Light" w:eastAsia="Tahoma" w:hAnsi="Calibri Light" w:cs="Calibri Light"/>
          <w:sz w:val="21"/>
          <w:szCs w:val="21"/>
        </w:rPr>
        <w:t xml:space="preserve"> </w:t>
      </w:r>
      <w:r w:rsidR="00FC0014" w:rsidRPr="00F02F65">
        <w:rPr>
          <w:rFonts w:ascii="Calibri Light" w:eastAsia="Tahoma" w:hAnsi="Calibri Light" w:cs="Calibri Light"/>
          <w:sz w:val="21"/>
          <w:szCs w:val="21"/>
        </w:rPr>
        <w:t xml:space="preserve">Pela violação das obrigações relativas à proteção de dados pessoais previstas na Cláusula Décima, poderá ser aplicada multa de </w:t>
      </w:r>
      <w:r w:rsidR="00FC0014" w:rsidRPr="00F02F65">
        <w:rPr>
          <w:rFonts w:ascii="Calibri Light" w:eastAsia="Tahoma" w:hAnsi="Calibri Light" w:cs="Calibri Light"/>
          <w:b/>
          <w:bCs/>
          <w:sz w:val="21"/>
          <w:szCs w:val="21"/>
        </w:rPr>
        <w:t xml:space="preserve">0,5% (cinco décimos por cento) a 5% (cinco por cento) </w:t>
      </w:r>
      <w:r w:rsidR="00F02F65" w:rsidRPr="00F02F65">
        <w:rPr>
          <w:rFonts w:ascii="Calibri Light" w:eastAsia="Tahoma" w:hAnsi="Calibri Light" w:cs="Calibri Light"/>
          <w:b/>
          <w:bCs/>
          <w:sz w:val="21"/>
          <w:szCs w:val="21"/>
        </w:rPr>
        <w:t>sobre o valor mensal do contrato</w:t>
      </w:r>
      <w:r w:rsidR="00FC0014" w:rsidRPr="00F02F65">
        <w:rPr>
          <w:rFonts w:ascii="Calibri Light" w:eastAsia="Tahoma" w:hAnsi="Calibri Light" w:cs="Calibri Light"/>
          <w:sz w:val="21"/>
          <w:szCs w:val="21"/>
        </w:rPr>
        <w:t>, observada a natureza e a gravidade da conduta, a extensão do dano, as medidas adotadas pela CONTRATADA para sua correção e os demais critérios previstos na cláusula</w:t>
      </w:r>
      <w:r w:rsidR="00F02F65">
        <w:rPr>
          <w:rFonts w:ascii="Calibri Light" w:eastAsia="Tahoma" w:hAnsi="Calibri Light" w:cs="Calibri Light"/>
          <w:sz w:val="21"/>
          <w:szCs w:val="21"/>
        </w:rPr>
        <w:t xml:space="preserve"> 12.</w:t>
      </w:r>
      <w:r w:rsidR="00DC2114">
        <w:rPr>
          <w:rFonts w:ascii="Calibri Light" w:eastAsia="Tahoma" w:hAnsi="Calibri Light" w:cs="Calibri Light"/>
          <w:sz w:val="21"/>
          <w:szCs w:val="21"/>
        </w:rPr>
        <w:t>10</w:t>
      </w:r>
      <w:r w:rsidR="00F02F65">
        <w:rPr>
          <w:rFonts w:ascii="Calibri Light" w:eastAsia="Tahoma" w:hAnsi="Calibri Light" w:cs="Calibri Light"/>
          <w:sz w:val="21"/>
          <w:szCs w:val="21"/>
        </w:rPr>
        <w:t>,</w:t>
      </w:r>
      <w:r w:rsidR="00FC0014" w:rsidRPr="00F02F65">
        <w:rPr>
          <w:rFonts w:ascii="Calibri Light" w:eastAsia="Tahoma" w:hAnsi="Calibri Light" w:cs="Calibri Light"/>
          <w:color w:val="EE0000"/>
          <w:sz w:val="21"/>
          <w:szCs w:val="21"/>
        </w:rPr>
        <w:t xml:space="preserve"> </w:t>
      </w:r>
      <w:r w:rsidR="00FC0014" w:rsidRPr="00F02F65">
        <w:rPr>
          <w:rFonts w:ascii="Calibri Light" w:eastAsia="Tahoma" w:hAnsi="Calibri Light" w:cs="Calibri Light"/>
          <w:sz w:val="21"/>
          <w:szCs w:val="21"/>
        </w:rPr>
        <w:t>sem prejuízo das demais responsabilidades previstas na legislação aplicável</w:t>
      </w:r>
      <w:r w:rsidRPr="00F02F65">
        <w:rPr>
          <w:rFonts w:ascii="Calibri Light" w:eastAsia="Tahoma" w:hAnsi="Calibri Light" w:cs="Calibri Light"/>
          <w:sz w:val="21"/>
          <w:szCs w:val="21"/>
        </w:rPr>
        <w:t>.</w:t>
      </w:r>
    </w:p>
    <w:p w14:paraId="6BFC9F9D" w14:textId="2F0FCE31" w:rsidR="00F65F8E" w:rsidRPr="00F02F65" w:rsidRDefault="00F65F8E" w:rsidP="00447A67">
      <w:pPr>
        <w:spacing w:line="360" w:lineRule="auto"/>
        <w:jc w:val="both"/>
        <w:rPr>
          <w:rFonts w:ascii="Calibri Light" w:eastAsia="Tahoma" w:hAnsi="Calibri Light" w:cs="Calibri Light"/>
          <w:sz w:val="21"/>
          <w:szCs w:val="21"/>
        </w:rPr>
      </w:pPr>
      <w:r w:rsidRPr="00F02F65">
        <w:rPr>
          <w:rFonts w:ascii="Calibri Light" w:eastAsia="Tahoma" w:hAnsi="Calibri Light" w:cs="Calibri Light"/>
          <w:b/>
          <w:bCs/>
          <w:sz w:val="21"/>
          <w:szCs w:val="21"/>
        </w:rPr>
        <w:t>12.</w:t>
      </w:r>
      <w:r w:rsidR="0068690D">
        <w:rPr>
          <w:rFonts w:ascii="Calibri Light" w:eastAsia="Tahoma" w:hAnsi="Calibri Light" w:cs="Calibri Light"/>
          <w:b/>
          <w:bCs/>
          <w:sz w:val="21"/>
          <w:szCs w:val="21"/>
        </w:rPr>
        <w:t>7</w:t>
      </w:r>
      <w:r w:rsidRPr="00F02F65">
        <w:rPr>
          <w:rFonts w:ascii="Calibri Light" w:eastAsia="Tahoma" w:hAnsi="Calibri Light" w:cs="Calibri Light"/>
          <w:b/>
          <w:bCs/>
          <w:sz w:val="21"/>
          <w:szCs w:val="21"/>
        </w:rPr>
        <w:t>.</w:t>
      </w:r>
      <w:r w:rsidRPr="00F02F65">
        <w:rPr>
          <w:rFonts w:ascii="Calibri Light" w:eastAsia="Tahoma" w:hAnsi="Calibri Light" w:cs="Calibri Light"/>
          <w:sz w:val="21"/>
          <w:szCs w:val="21"/>
        </w:rPr>
        <w:t xml:space="preserve"> </w:t>
      </w:r>
      <w:r w:rsidR="00665626" w:rsidRPr="00F02F65">
        <w:rPr>
          <w:rFonts w:ascii="Calibri Light" w:eastAsia="Tahoma" w:hAnsi="Calibri Light" w:cs="Calibri Light"/>
          <w:sz w:val="21"/>
          <w:szCs w:val="21"/>
        </w:rPr>
        <w:t xml:space="preserve">Na hipótese de comunicação de desinteresse da CONTRATADA na prorrogação contratual após o prazo estabelecido na cláusula 2.1.1, quando a comunicação intempestiva causar prejuízo à Administração ou comprometer o planejamento </w:t>
      </w:r>
      <w:r w:rsidR="00665626" w:rsidRPr="00F02F65">
        <w:rPr>
          <w:rFonts w:ascii="Calibri Light" w:eastAsia="Tahoma" w:hAnsi="Calibri Light" w:cs="Calibri Light"/>
          <w:sz w:val="21"/>
          <w:szCs w:val="21"/>
        </w:rPr>
        <w:lastRenderedPageBreak/>
        <w:t xml:space="preserve">da continuidade do serviço, poderá ser aplicada multa de </w:t>
      </w:r>
      <w:r w:rsidR="00665626" w:rsidRPr="00F02F65">
        <w:rPr>
          <w:rFonts w:ascii="Calibri Light" w:eastAsia="Tahoma" w:hAnsi="Calibri Light" w:cs="Calibri Light"/>
          <w:b/>
          <w:bCs/>
          <w:sz w:val="21"/>
          <w:szCs w:val="21"/>
        </w:rPr>
        <w:t>até 1% (um por cento) sobre o valor mensal do contrato</w:t>
      </w:r>
      <w:r w:rsidR="00665626" w:rsidRPr="00F02F65">
        <w:rPr>
          <w:rFonts w:ascii="Calibri Light" w:eastAsia="Tahoma" w:hAnsi="Calibri Light" w:cs="Calibri Light"/>
          <w:sz w:val="21"/>
          <w:szCs w:val="21"/>
        </w:rPr>
        <w:t>, observados os critérios previstos na cláusula</w:t>
      </w:r>
      <w:r w:rsidR="00F02F65">
        <w:rPr>
          <w:rFonts w:ascii="Calibri Light" w:eastAsia="Tahoma" w:hAnsi="Calibri Light" w:cs="Calibri Light"/>
          <w:sz w:val="21"/>
          <w:szCs w:val="21"/>
        </w:rPr>
        <w:t xml:space="preserve"> 12.</w:t>
      </w:r>
      <w:r w:rsidR="00DC2114">
        <w:rPr>
          <w:rFonts w:ascii="Calibri Light" w:eastAsia="Tahoma" w:hAnsi="Calibri Light" w:cs="Calibri Light"/>
          <w:sz w:val="21"/>
          <w:szCs w:val="21"/>
        </w:rPr>
        <w:t>10</w:t>
      </w:r>
      <w:r w:rsidRPr="00F02F65">
        <w:rPr>
          <w:rFonts w:ascii="Calibri Light" w:eastAsia="Tahoma" w:hAnsi="Calibri Light" w:cs="Calibri Light"/>
          <w:sz w:val="21"/>
          <w:szCs w:val="21"/>
        </w:rPr>
        <w:t xml:space="preserve">. </w:t>
      </w:r>
    </w:p>
    <w:p w14:paraId="4F20D7E8" w14:textId="7B66DB02" w:rsidR="00F65F8E" w:rsidRPr="00F02F65" w:rsidRDefault="00F65F8E" w:rsidP="00447A67">
      <w:pPr>
        <w:pStyle w:val="PargrafodaLista"/>
        <w:spacing w:line="360" w:lineRule="auto"/>
        <w:ind w:left="0"/>
        <w:jc w:val="both"/>
        <w:rPr>
          <w:rFonts w:ascii="Calibri Light" w:eastAsia="Tahoma" w:hAnsi="Calibri Light" w:cs="Calibri Light"/>
          <w:sz w:val="21"/>
          <w:szCs w:val="21"/>
        </w:rPr>
      </w:pPr>
      <w:r w:rsidRPr="00F02F65">
        <w:rPr>
          <w:rFonts w:ascii="Calibri Light" w:eastAsia="Tahoma" w:hAnsi="Calibri Light" w:cs="Calibri Light"/>
          <w:b/>
          <w:bCs/>
          <w:sz w:val="21"/>
          <w:szCs w:val="21"/>
        </w:rPr>
        <w:t>12.</w:t>
      </w:r>
      <w:r w:rsidR="008B46BC">
        <w:rPr>
          <w:rFonts w:ascii="Calibri Light" w:eastAsia="Tahoma" w:hAnsi="Calibri Light" w:cs="Calibri Light"/>
          <w:b/>
          <w:bCs/>
          <w:sz w:val="21"/>
          <w:szCs w:val="21"/>
        </w:rPr>
        <w:t>8</w:t>
      </w:r>
      <w:r w:rsidRPr="00F02F65">
        <w:rPr>
          <w:rFonts w:ascii="Calibri Light" w:eastAsia="Tahoma" w:hAnsi="Calibri Light" w:cs="Calibri Light"/>
          <w:b/>
          <w:bCs/>
          <w:sz w:val="21"/>
          <w:szCs w:val="21"/>
        </w:rPr>
        <w:t>.</w:t>
      </w:r>
      <w:r w:rsidRPr="00F02F65">
        <w:rPr>
          <w:rFonts w:ascii="Calibri Light" w:eastAsia="Tahoma" w:hAnsi="Calibri Light" w:cs="Calibri Light"/>
          <w:sz w:val="21"/>
          <w:szCs w:val="21"/>
        </w:rPr>
        <w:t xml:space="preserve"> </w:t>
      </w:r>
      <w:r w:rsidR="007B0C01" w:rsidRPr="00F02F65">
        <w:rPr>
          <w:rFonts w:ascii="Calibri Light" w:eastAsia="Tahoma" w:hAnsi="Calibri Light" w:cs="Calibri Light"/>
          <w:sz w:val="21"/>
          <w:szCs w:val="21"/>
        </w:rPr>
        <w:t xml:space="preserve">Pelo descumprimento de obrigação contratual não enquadrada nas hipóteses específicas desta cláusula, poderá ser aplicada multa de </w:t>
      </w:r>
      <w:r w:rsidR="007B0C01" w:rsidRPr="00F02F65">
        <w:rPr>
          <w:rFonts w:ascii="Calibri Light" w:eastAsia="Tahoma" w:hAnsi="Calibri Light" w:cs="Calibri Light"/>
          <w:b/>
          <w:bCs/>
          <w:sz w:val="21"/>
          <w:szCs w:val="21"/>
        </w:rPr>
        <w:t xml:space="preserve">0,5% (cinco décimos por cento) a 2% (dois por cento) </w:t>
      </w:r>
      <w:r w:rsidR="00F02F65" w:rsidRPr="00F02F65">
        <w:rPr>
          <w:rFonts w:ascii="Calibri Light" w:eastAsia="Tahoma" w:hAnsi="Calibri Light" w:cs="Calibri Light"/>
          <w:b/>
          <w:bCs/>
          <w:sz w:val="21"/>
          <w:szCs w:val="21"/>
        </w:rPr>
        <w:t>sobre o valor mensal do contrato</w:t>
      </w:r>
      <w:r w:rsidR="007B0C01" w:rsidRPr="00F02F65">
        <w:rPr>
          <w:rFonts w:ascii="Calibri Light" w:eastAsia="Tahoma" w:hAnsi="Calibri Light" w:cs="Calibri Light"/>
          <w:sz w:val="21"/>
          <w:szCs w:val="21"/>
        </w:rPr>
        <w:t>, observada a gravidade da infração, a extensão do inadimplemento e os danos causados à Administração</w:t>
      </w:r>
      <w:r w:rsidRPr="00F02F65">
        <w:rPr>
          <w:rFonts w:ascii="Calibri Light" w:eastAsia="Tahoma" w:hAnsi="Calibri Light" w:cs="Calibri Light"/>
          <w:sz w:val="21"/>
          <w:szCs w:val="21"/>
        </w:rPr>
        <w:t>. </w:t>
      </w:r>
    </w:p>
    <w:p w14:paraId="564FC0AE" w14:textId="5394E7D2" w:rsidR="00F65F8E" w:rsidRPr="00FF3276" w:rsidRDefault="00F65F8E" w:rsidP="002911C1">
      <w:pPr>
        <w:spacing w:line="360" w:lineRule="auto"/>
        <w:ind w:left="709"/>
        <w:jc w:val="both"/>
        <w:rPr>
          <w:rFonts w:ascii="Calibri Light" w:eastAsia="Tahoma" w:hAnsi="Calibri Light" w:cs="Calibri Light"/>
          <w:sz w:val="21"/>
          <w:szCs w:val="21"/>
        </w:rPr>
      </w:pPr>
      <w:r w:rsidRPr="00F02F65">
        <w:rPr>
          <w:rFonts w:ascii="Calibri Light" w:eastAsia="Tahoma" w:hAnsi="Calibri Light" w:cs="Calibri Light"/>
          <w:b/>
          <w:bCs/>
          <w:sz w:val="21"/>
          <w:szCs w:val="21"/>
        </w:rPr>
        <w:t>12.</w:t>
      </w:r>
      <w:r w:rsidR="008B46BC">
        <w:rPr>
          <w:rFonts w:ascii="Calibri Light" w:eastAsia="Tahoma" w:hAnsi="Calibri Light" w:cs="Calibri Light"/>
          <w:b/>
          <w:bCs/>
          <w:sz w:val="21"/>
          <w:szCs w:val="21"/>
        </w:rPr>
        <w:t>8</w:t>
      </w:r>
      <w:r w:rsidRPr="00F02F65">
        <w:rPr>
          <w:rFonts w:ascii="Calibri Light" w:eastAsia="Tahoma" w:hAnsi="Calibri Light" w:cs="Calibri Light"/>
          <w:b/>
          <w:bCs/>
          <w:sz w:val="21"/>
          <w:szCs w:val="21"/>
        </w:rPr>
        <w:t>.1</w:t>
      </w:r>
      <w:r w:rsidRPr="00F02F65">
        <w:rPr>
          <w:rFonts w:ascii="Calibri Light" w:eastAsia="Tahoma" w:hAnsi="Calibri Light" w:cs="Calibri Light"/>
          <w:sz w:val="21"/>
          <w:szCs w:val="21"/>
        </w:rPr>
        <w:t>. Na hipótese desta cláusula 12.</w:t>
      </w:r>
      <w:r w:rsidR="008B46BC">
        <w:rPr>
          <w:rFonts w:ascii="Calibri Light" w:eastAsia="Tahoma" w:hAnsi="Calibri Light" w:cs="Calibri Light"/>
          <w:sz w:val="21"/>
          <w:szCs w:val="21"/>
        </w:rPr>
        <w:t>8</w:t>
      </w:r>
      <w:r w:rsidRPr="00F02F65">
        <w:rPr>
          <w:rFonts w:ascii="Calibri Light" w:eastAsia="Tahoma" w:hAnsi="Calibri Light" w:cs="Calibri Light"/>
          <w:sz w:val="21"/>
          <w:szCs w:val="21"/>
        </w:rPr>
        <w:t xml:space="preserve">, poderá, ainda, ser proposta pelo gestor ou fiscal do contrato, de maneira </w:t>
      </w:r>
      <w:r w:rsidRPr="00FF3276">
        <w:rPr>
          <w:rFonts w:ascii="Calibri Light" w:eastAsia="Tahoma" w:hAnsi="Calibri Light" w:cs="Calibri Light"/>
          <w:sz w:val="21"/>
          <w:szCs w:val="21"/>
        </w:rPr>
        <w:t xml:space="preserve">fundamentada, a aplicação da pena de ADVERTÊNCIA em vez da multa, quando não se justificar a imposição de penalidade pecuniária. </w:t>
      </w:r>
    </w:p>
    <w:p w14:paraId="4C9FC5B3" w14:textId="1E52CEBD" w:rsidR="00F65F8E" w:rsidRPr="00FF3276" w:rsidRDefault="00F65F8E" w:rsidP="00447A67">
      <w:pPr>
        <w:spacing w:line="360" w:lineRule="auto"/>
        <w:jc w:val="both"/>
        <w:rPr>
          <w:rFonts w:ascii="Calibri Light" w:hAnsi="Calibri Light" w:cs="Calibri Light"/>
          <w:sz w:val="21"/>
          <w:szCs w:val="21"/>
        </w:rPr>
      </w:pPr>
      <w:r w:rsidRPr="00FF3276">
        <w:rPr>
          <w:rFonts w:ascii="Calibri Light" w:eastAsia="Tahoma" w:hAnsi="Calibri Light" w:cs="Calibri Light"/>
          <w:b/>
          <w:bCs/>
          <w:sz w:val="21"/>
          <w:szCs w:val="21"/>
        </w:rPr>
        <w:t>12.</w:t>
      </w:r>
      <w:r w:rsidR="008B46BC">
        <w:rPr>
          <w:rFonts w:ascii="Calibri Light" w:eastAsia="Tahoma" w:hAnsi="Calibri Light" w:cs="Calibri Light"/>
          <w:b/>
          <w:bCs/>
          <w:sz w:val="21"/>
          <w:szCs w:val="21"/>
        </w:rPr>
        <w:t>9</w:t>
      </w:r>
      <w:r w:rsidRPr="00FF3276">
        <w:rPr>
          <w:rFonts w:ascii="Calibri Light" w:eastAsia="Tahoma" w:hAnsi="Calibri Light" w:cs="Calibri Light"/>
          <w:b/>
          <w:bCs/>
          <w:sz w:val="21"/>
          <w:szCs w:val="21"/>
        </w:rPr>
        <w:t>.</w:t>
      </w:r>
      <w:r w:rsidRPr="00FF3276">
        <w:rPr>
          <w:rFonts w:ascii="Calibri Light" w:eastAsia="Tahoma" w:hAnsi="Calibri Light" w:cs="Calibri Light"/>
          <w:sz w:val="21"/>
          <w:szCs w:val="21"/>
        </w:rPr>
        <w:t xml:space="preserve"> Nas hipóteses das cláusulas 12.</w:t>
      </w:r>
      <w:r w:rsidR="008B46BC">
        <w:rPr>
          <w:rFonts w:ascii="Calibri Light" w:eastAsia="Tahoma" w:hAnsi="Calibri Light" w:cs="Calibri Light"/>
          <w:sz w:val="21"/>
          <w:szCs w:val="21"/>
        </w:rPr>
        <w:t>4</w:t>
      </w:r>
      <w:r w:rsidRPr="00FF3276">
        <w:rPr>
          <w:rFonts w:ascii="Calibri Light" w:eastAsia="Tahoma" w:hAnsi="Calibri Light" w:cs="Calibri Light"/>
          <w:sz w:val="21"/>
          <w:szCs w:val="21"/>
        </w:rPr>
        <w:t>, 12.</w:t>
      </w:r>
      <w:r w:rsidR="008B46BC">
        <w:rPr>
          <w:rFonts w:ascii="Calibri Light" w:eastAsia="Tahoma" w:hAnsi="Calibri Light" w:cs="Calibri Light"/>
          <w:sz w:val="21"/>
          <w:szCs w:val="21"/>
        </w:rPr>
        <w:t>5</w:t>
      </w:r>
      <w:r w:rsidRPr="00FF3276">
        <w:rPr>
          <w:rFonts w:ascii="Calibri Light" w:eastAsia="Tahoma" w:hAnsi="Calibri Light" w:cs="Calibri Light"/>
          <w:sz w:val="21"/>
          <w:szCs w:val="21"/>
        </w:rPr>
        <w:t xml:space="preserve"> e 12.</w:t>
      </w:r>
      <w:r w:rsidR="008B46BC">
        <w:rPr>
          <w:rFonts w:ascii="Calibri Light" w:eastAsia="Tahoma" w:hAnsi="Calibri Light" w:cs="Calibri Light"/>
          <w:sz w:val="21"/>
          <w:szCs w:val="21"/>
        </w:rPr>
        <w:t>6</w:t>
      </w:r>
      <w:r w:rsidRPr="00FF3276">
        <w:rPr>
          <w:rFonts w:ascii="Calibri Light" w:eastAsia="Tahoma" w:hAnsi="Calibri Light" w:cs="Calibri Light"/>
          <w:sz w:val="21"/>
          <w:szCs w:val="21"/>
        </w:rPr>
        <w:t xml:space="preserve">, ficará a critério da Administração a aplicação concomitante, em decisão fundamentada: </w:t>
      </w:r>
    </w:p>
    <w:p w14:paraId="287052D9" w14:textId="77777777" w:rsidR="00F65F8E" w:rsidRPr="00FF3276" w:rsidRDefault="00F65F8E" w:rsidP="00447A67">
      <w:pPr>
        <w:spacing w:line="360" w:lineRule="auto"/>
        <w:ind w:left="709"/>
        <w:jc w:val="both"/>
        <w:rPr>
          <w:rFonts w:ascii="Calibri Light" w:hAnsi="Calibri Light" w:cs="Calibri Light"/>
          <w:sz w:val="21"/>
          <w:szCs w:val="21"/>
        </w:rPr>
      </w:pPr>
      <w:r w:rsidRPr="00FF3276">
        <w:rPr>
          <w:rFonts w:ascii="Calibri Light" w:eastAsia="Tahoma" w:hAnsi="Calibri Light" w:cs="Calibri Light"/>
          <w:b/>
          <w:bCs/>
          <w:sz w:val="21"/>
          <w:szCs w:val="21"/>
        </w:rPr>
        <w:t xml:space="preserve">a) </w:t>
      </w:r>
      <w:r w:rsidRPr="00FF3276">
        <w:rPr>
          <w:rFonts w:ascii="Calibri Light" w:eastAsia="Tahoma" w:hAnsi="Calibri Light" w:cs="Calibri Light"/>
          <w:sz w:val="21"/>
          <w:szCs w:val="21"/>
        </w:rPr>
        <w:t xml:space="preserve">da pena de impedimento de licitar e contratar pelo prazo de até 3 (três) anos com a Administração, observado o disposto no art. 156, § 4º, da Lei Federal nº 14.133/2021. </w:t>
      </w:r>
    </w:p>
    <w:p w14:paraId="0F47D791" w14:textId="6DA189A9" w:rsidR="00F65F8E" w:rsidRPr="00FF3276" w:rsidRDefault="00F65F8E" w:rsidP="002911C1">
      <w:pPr>
        <w:spacing w:line="360" w:lineRule="auto"/>
        <w:ind w:left="709"/>
        <w:jc w:val="both"/>
        <w:rPr>
          <w:rFonts w:ascii="Calibri Light" w:hAnsi="Calibri Light" w:cs="Calibri Light"/>
          <w:sz w:val="21"/>
          <w:szCs w:val="21"/>
        </w:rPr>
      </w:pPr>
      <w:r w:rsidRPr="00FF3276">
        <w:rPr>
          <w:rFonts w:ascii="Calibri Light" w:eastAsia="Tahoma" w:hAnsi="Calibri Light" w:cs="Calibri Light"/>
          <w:b/>
          <w:bCs/>
          <w:sz w:val="21"/>
          <w:szCs w:val="21"/>
        </w:rPr>
        <w:t>b)</w:t>
      </w:r>
      <w:r w:rsidRPr="00FF3276">
        <w:rPr>
          <w:rFonts w:ascii="Calibri Light" w:eastAsia="Tahoma" w:hAnsi="Calibri Light" w:cs="Calibri Light"/>
          <w:sz w:val="21"/>
          <w:szCs w:val="21"/>
        </w:rPr>
        <w:t xml:space="preserve"> da pena de inidoneidade por até 6 (seis) anos, observado o disposto no art. 156, § 5º, da Lei Federal nº 14.133/2021.</w:t>
      </w:r>
    </w:p>
    <w:p w14:paraId="07899222" w14:textId="793EDE3B" w:rsidR="00F65F8E" w:rsidRPr="00517B2F" w:rsidRDefault="00F65F8E" w:rsidP="00447A67">
      <w:pPr>
        <w:spacing w:line="360" w:lineRule="auto"/>
        <w:jc w:val="both"/>
        <w:rPr>
          <w:rFonts w:ascii="Calibri Light" w:eastAsia="Tahoma" w:hAnsi="Calibri Light" w:cs="Calibri Light"/>
          <w:sz w:val="21"/>
          <w:szCs w:val="21"/>
        </w:rPr>
      </w:pPr>
      <w:r w:rsidRPr="00517B2F">
        <w:rPr>
          <w:rFonts w:ascii="Calibri Light" w:eastAsia="Tahoma" w:hAnsi="Calibri Light" w:cs="Calibri Light"/>
          <w:b/>
          <w:bCs/>
          <w:sz w:val="21"/>
          <w:szCs w:val="21"/>
        </w:rPr>
        <w:t>12.</w:t>
      </w:r>
      <w:r w:rsidR="008B46BC">
        <w:rPr>
          <w:rFonts w:ascii="Calibri Light" w:eastAsia="Tahoma" w:hAnsi="Calibri Light" w:cs="Calibri Light"/>
          <w:b/>
          <w:bCs/>
          <w:sz w:val="21"/>
          <w:szCs w:val="21"/>
        </w:rPr>
        <w:t>10</w:t>
      </w:r>
      <w:r w:rsidRPr="00517B2F">
        <w:rPr>
          <w:rFonts w:ascii="Calibri Light" w:eastAsia="Tahoma" w:hAnsi="Calibri Light" w:cs="Calibri Light"/>
          <w:b/>
          <w:bCs/>
          <w:sz w:val="21"/>
          <w:szCs w:val="21"/>
        </w:rPr>
        <w:t>.</w:t>
      </w:r>
      <w:r w:rsidRPr="00517B2F">
        <w:rPr>
          <w:rFonts w:ascii="Calibri Light" w:eastAsia="Tahoma" w:hAnsi="Calibri Light" w:cs="Calibri Light"/>
          <w:sz w:val="21"/>
          <w:szCs w:val="21"/>
        </w:rPr>
        <w:t xml:space="preserve">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   </w:t>
      </w:r>
    </w:p>
    <w:p w14:paraId="7F61EE5F" w14:textId="6D80108D" w:rsidR="00F65F8E" w:rsidRPr="00517B2F" w:rsidRDefault="00F65F8E" w:rsidP="00447A67">
      <w:pPr>
        <w:spacing w:line="360" w:lineRule="auto"/>
        <w:jc w:val="both"/>
        <w:rPr>
          <w:rFonts w:ascii="Calibri Light" w:hAnsi="Calibri Light" w:cs="Calibri Light"/>
          <w:sz w:val="21"/>
          <w:szCs w:val="21"/>
        </w:rPr>
      </w:pPr>
      <w:r w:rsidRPr="00517B2F">
        <w:rPr>
          <w:rFonts w:ascii="Calibri Light" w:eastAsia="Tahoma" w:hAnsi="Calibri Light" w:cs="Calibri Light"/>
          <w:b/>
          <w:bCs/>
          <w:sz w:val="21"/>
          <w:szCs w:val="21"/>
        </w:rPr>
        <w:t>12.</w:t>
      </w:r>
      <w:r w:rsidR="00D036D4" w:rsidRPr="00517B2F">
        <w:rPr>
          <w:rFonts w:ascii="Calibri Light" w:eastAsia="Tahoma" w:hAnsi="Calibri Light" w:cs="Calibri Light"/>
          <w:b/>
          <w:bCs/>
          <w:sz w:val="21"/>
          <w:szCs w:val="21"/>
        </w:rPr>
        <w:t>1</w:t>
      </w:r>
      <w:r w:rsidR="008B46BC">
        <w:rPr>
          <w:rFonts w:ascii="Calibri Light" w:eastAsia="Tahoma" w:hAnsi="Calibri Light" w:cs="Calibri Light"/>
          <w:b/>
          <w:bCs/>
          <w:sz w:val="21"/>
          <w:szCs w:val="21"/>
        </w:rPr>
        <w:t>1</w:t>
      </w:r>
      <w:r w:rsidRPr="00517B2F">
        <w:rPr>
          <w:rFonts w:ascii="Calibri Light" w:eastAsia="Tahoma" w:hAnsi="Calibri Light" w:cs="Calibri Light"/>
          <w:b/>
          <w:bCs/>
          <w:sz w:val="21"/>
          <w:szCs w:val="21"/>
        </w:rPr>
        <w:t>.</w:t>
      </w:r>
      <w:r w:rsidRPr="00517B2F">
        <w:rPr>
          <w:rFonts w:ascii="Calibri Light" w:eastAsia="Tahoma" w:hAnsi="Calibri Light" w:cs="Calibri Light"/>
          <w:sz w:val="21"/>
          <w:szCs w:val="21"/>
        </w:rPr>
        <w:t xml:space="preserve">  As sanções são independentes e a aplicação da penalidade de multa não exclui a aplicação concomitante das demais penalidades.  </w:t>
      </w:r>
    </w:p>
    <w:p w14:paraId="6B02BC74" w14:textId="7819EA24" w:rsidR="00F65F8E" w:rsidRPr="00517B2F" w:rsidRDefault="00F65F8E" w:rsidP="00447A67">
      <w:pPr>
        <w:spacing w:line="360" w:lineRule="auto"/>
        <w:jc w:val="both"/>
        <w:rPr>
          <w:rFonts w:ascii="Calibri Light" w:eastAsia="Tahoma" w:hAnsi="Calibri Light" w:cs="Calibri Light"/>
          <w:sz w:val="21"/>
          <w:szCs w:val="21"/>
        </w:rPr>
      </w:pPr>
      <w:r w:rsidRPr="00517B2F">
        <w:rPr>
          <w:rFonts w:ascii="Calibri Light" w:eastAsia="Tahoma" w:hAnsi="Calibri Light" w:cs="Calibri Light"/>
          <w:b/>
          <w:bCs/>
          <w:sz w:val="21"/>
          <w:szCs w:val="21"/>
        </w:rPr>
        <w:t>12.</w:t>
      </w:r>
      <w:r w:rsidR="009F6002">
        <w:rPr>
          <w:rFonts w:ascii="Calibri Light" w:eastAsia="Tahoma" w:hAnsi="Calibri Light" w:cs="Calibri Light"/>
          <w:b/>
          <w:bCs/>
          <w:sz w:val="21"/>
          <w:szCs w:val="21"/>
        </w:rPr>
        <w:t>1</w:t>
      </w:r>
      <w:r w:rsidR="008B46BC">
        <w:rPr>
          <w:rFonts w:ascii="Calibri Light" w:eastAsia="Tahoma" w:hAnsi="Calibri Light" w:cs="Calibri Light"/>
          <w:b/>
          <w:bCs/>
          <w:sz w:val="21"/>
          <w:szCs w:val="21"/>
        </w:rPr>
        <w:t>2</w:t>
      </w:r>
      <w:r w:rsidRPr="00517B2F">
        <w:rPr>
          <w:rFonts w:ascii="Calibri Light" w:eastAsia="Tahoma" w:hAnsi="Calibri Light" w:cs="Calibri Light"/>
          <w:b/>
          <w:bCs/>
          <w:sz w:val="21"/>
          <w:szCs w:val="21"/>
        </w:rPr>
        <w:t>.</w:t>
      </w:r>
      <w:r w:rsidRPr="00517B2F">
        <w:rPr>
          <w:rFonts w:ascii="Calibri Light" w:eastAsia="Tahoma" w:hAnsi="Calibri Light" w:cs="Calibri Light"/>
          <w:sz w:val="21"/>
          <w:szCs w:val="21"/>
        </w:rPr>
        <w:t xml:space="preserve"> O prazo para pagamento das multas será de 30 dias a partir da intimação da CONTRATADA.</w:t>
      </w:r>
    </w:p>
    <w:p w14:paraId="6304976A" w14:textId="2F0D306C" w:rsidR="00F65F8E" w:rsidRPr="00517B2F" w:rsidRDefault="00F65F8E" w:rsidP="00447A67">
      <w:pPr>
        <w:spacing w:line="360" w:lineRule="auto"/>
        <w:ind w:left="720"/>
        <w:jc w:val="both"/>
        <w:rPr>
          <w:rFonts w:ascii="Calibri Light" w:eastAsia="Tahoma" w:hAnsi="Calibri Light" w:cs="Calibri Light"/>
          <w:sz w:val="21"/>
          <w:szCs w:val="21"/>
        </w:rPr>
      </w:pPr>
      <w:r w:rsidRPr="00517B2F">
        <w:rPr>
          <w:rFonts w:ascii="Calibri Light" w:eastAsia="Tahoma" w:hAnsi="Calibri Light" w:cs="Calibri Light"/>
          <w:b/>
          <w:bCs/>
          <w:sz w:val="21"/>
          <w:szCs w:val="21"/>
        </w:rPr>
        <w:t>12.1</w:t>
      </w:r>
      <w:r w:rsidR="008B46BC">
        <w:rPr>
          <w:rFonts w:ascii="Calibri Light" w:eastAsia="Tahoma" w:hAnsi="Calibri Light" w:cs="Calibri Light"/>
          <w:b/>
          <w:bCs/>
          <w:sz w:val="21"/>
          <w:szCs w:val="21"/>
        </w:rPr>
        <w:t>2</w:t>
      </w:r>
      <w:r w:rsidRPr="00517B2F">
        <w:rPr>
          <w:rFonts w:ascii="Calibri Light" w:eastAsia="Tahoma" w:hAnsi="Calibri Light" w:cs="Calibri Light"/>
          <w:b/>
          <w:bCs/>
          <w:sz w:val="21"/>
          <w:szCs w:val="21"/>
        </w:rPr>
        <w:t>.1.</w:t>
      </w:r>
      <w:r w:rsidRPr="00517B2F">
        <w:rPr>
          <w:rFonts w:ascii="Calibri Light" w:eastAsia="Tahoma" w:hAnsi="Calibri Light" w:cs="Calibri Light"/>
          <w:sz w:val="21"/>
          <w:szCs w:val="21"/>
        </w:rPr>
        <w:t xml:space="preserve"> A multa será devida após a aplicação da penalidade tornar-se definitiva, esgotados eventuais recursos interpostos pela CONTRATADA.</w:t>
      </w:r>
    </w:p>
    <w:p w14:paraId="42319F4A" w14:textId="3D1974FC" w:rsidR="00F65F8E" w:rsidRPr="00517B2F" w:rsidRDefault="00F65F8E" w:rsidP="00447A67">
      <w:pPr>
        <w:pStyle w:val="PargrafodaLista"/>
        <w:spacing w:line="360" w:lineRule="auto"/>
        <w:jc w:val="both"/>
        <w:rPr>
          <w:rFonts w:ascii="Calibri Light" w:eastAsia="Tahoma" w:hAnsi="Calibri Light" w:cs="Calibri Light"/>
          <w:sz w:val="21"/>
          <w:szCs w:val="21"/>
        </w:rPr>
      </w:pPr>
      <w:r w:rsidRPr="00517B2F">
        <w:rPr>
          <w:rFonts w:ascii="Calibri Light" w:eastAsia="Tahoma" w:hAnsi="Calibri Light" w:cs="Calibri Light"/>
          <w:b/>
          <w:bCs/>
          <w:sz w:val="21"/>
          <w:szCs w:val="21"/>
        </w:rPr>
        <w:t>12.1</w:t>
      </w:r>
      <w:r w:rsidR="008B46BC">
        <w:rPr>
          <w:rFonts w:ascii="Calibri Light" w:eastAsia="Tahoma" w:hAnsi="Calibri Light" w:cs="Calibri Light"/>
          <w:b/>
          <w:bCs/>
          <w:sz w:val="21"/>
          <w:szCs w:val="21"/>
        </w:rPr>
        <w:t>2</w:t>
      </w:r>
      <w:r w:rsidRPr="00517B2F">
        <w:rPr>
          <w:rFonts w:ascii="Calibri Light" w:eastAsia="Tahoma" w:hAnsi="Calibri Light" w:cs="Calibri Light"/>
          <w:b/>
          <w:bCs/>
          <w:sz w:val="21"/>
          <w:szCs w:val="21"/>
        </w:rPr>
        <w:t xml:space="preserve">.2. </w:t>
      </w:r>
      <w:r w:rsidRPr="00517B2F">
        <w:rPr>
          <w:rFonts w:ascii="Calibri Light" w:eastAsia="Tahoma" w:hAnsi="Calibri Light" w:cs="Calibri Light"/>
          <w:sz w:val="21"/>
          <w:szCs w:val="21"/>
        </w:rPr>
        <w:t>O valor das multas poderá ser descontado das faturas devidas à CONTRATADA.</w:t>
      </w:r>
    </w:p>
    <w:p w14:paraId="04B8B54D" w14:textId="51750D3A" w:rsidR="00F65F8E" w:rsidRPr="00517B2F" w:rsidRDefault="00F65F8E" w:rsidP="00447A67">
      <w:pPr>
        <w:spacing w:line="360" w:lineRule="auto"/>
        <w:ind w:left="720"/>
        <w:jc w:val="both"/>
        <w:rPr>
          <w:rFonts w:ascii="Calibri Light" w:eastAsia="Tahoma" w:hAnsi="Calibri Light" w:cs="Calibri Light"/>
          <w:sz w:val="21"/>
          <w:szCs w:val="21"/>
        </w:rPr>
      </w:pPr>
      <w:r w:rsidRPr="00517B2F">
        <w:rPr>
          <w:rFonts w:ascii="Calibri Light" w:eastAsia="Tahoma" w:hAnsi="Calibri Light" w:cs="Calibri Light"/>
          <w:b/>
          <w:bCs/>
          <w:sz w:val="21"/>
          <w:szCs w:val="21"/>
        </w:rPr>
        <w:t>12.1</w:t>
      </w:r>
      <w:r w:rsidR="008B46BC">
        <w:rPr>
          <w:rFonts w:ascii="Calibri Light" w:eastAsia="Tahoma" w:hAnsi="Calibri Light" w:cs="Calibri Light"/>
          <w:b/>
          <w:bCs/>
          <w:sz w:val="21"/>
          <w:szCs w:val="21"/>
        </w:rPr>
        <w:t>2</w:t>
      </w:r>
      <w:r w:rsidRPr="00517B2F">
        <w:rPr>
          <w:rFonts w:ascii="Calibri Light" w:eastAsia="Tahoma" w:hAnsi="Calibri Light" w:cs="Calibri Light"/>
          <w:b/>
          <w:bCs/>
          <w:sz w:val="21"/>
          <w:szCs w:val="21"/>
        </w:rPr>
        <w:t>.3.</w:t>
      </w:r>
      <w:r w:rsidRPr="00517B2F">
        <w:rPr>
          <w:rFonts w:ascii="Calibri Light" w:eastAsia="Tahoma" w:hAnsi="Calibri Light" w:cs="Calibri Light"/>
          <w:sz w:val="21"/>
          <w:szCs w:val="21"/>
        </w:rPr>
        <w:t xml:space="preserve"> Se o valor das faturas devidas à CONTRATADA não for suficiente para cobrir o valor da multa, a diferença será descontada da garantia contratual. </w:t>
      </w:r>
    </w:p>
    <w:p w14:paraId="3D0FEF2A" w14:textId="3A210F3C" w:rsidR="00F65F8E" w:rsidRPr="00517B2F" w:rsidRDefault="00F65F8E" w:rsidP="00447A67">
      <w:pPr>
        <w:spacing w:line="360" w:lineRule="auto"/>
        <w:ind w:left="720"/>
        <w:jc w:val="both"/>
        <w:rPr>
          <w:rFonts w:ascii="Calibri Light" w:hAnsi="Calibri Light" w:cs="Calibri Light"/>
          <w:sz w:val="21"/>
          <w:szCs w:val="21"/>
        </w:rPr>
      </w:pPr>
      <w:r w:rsidRPr="00517B2F">
        <w:rPr>
          <w:rFonts w:ascii="Calibri Light" w:eastAsia="Tahoma" w:hAnsi="Calibri Light" w:cs="Calibri Light"/>
          <w:b/>
          <w:bCs/>
          <w:sz w:val="21"/>
          <w:szCs w:val="21"/>
        </w:rPr>
        <w:t>12.1</w:t>
      </w:r>
      <w:r w:rsidR="008B46BC">
        <w:rPr>
          <w:rFonts w:ascii="Calibri Light" w:eastAsia="Tahoma" w:hAnsi="Calibri Light" w:cs="Calibri Light"/>
          <w:b/>
          <w:bCs/>
          <w:sz w:val="21"/>
          <w:szCs w:val="21"/>
        </w:rPr>
        <w:t>2</w:t>
      </w:r>
      <w:r w:rsidRPr="00517B2F">
        <w:rPr>
          <w:rFonts w:ascii="Calibri Light" w:eastAsia="Tahoma" w:hAnsi="Calibri Light" w:cs="Calibri Light"/>
          <w:b/>
          <w:bCs/>
          <w:sz w:val="21"/>
          <w:szCs w:val="21"/>
        </w:rPr>
        <w:t>.4.</w:t>
      </w:r>
      <w:r w:rsidRPr="00517B2F">
        <w:rPr>
          <w:rFonts w:ascii="Calibri Light" w:eastAsia="Tahoma" w:hAnsi="Calibri Light" w:cs="Calibri Light"/>
          <w:sz w:val="21"/>
          <w:szCs w:val="21"/>
        </w:rPr>
        <w:t xml:space="preserve"> Caso o valor da garantia seja utilizado no todo ou em parte para o pagamento da multa, esta deve ser complementada no prazo de até 10 (dez) dias úteis, contado da solicitação da CONTRATANTE. </w:t>
      </w:r>
    </w:p>
    <w:p w14:paraId="4CEEDA79" w14:textId="6D1FFFB8" w:rsidR="00F65F8E" w:rsidRPr="00517B2F" w:rsidRDefault="00F65F8E" w:rsidP="00447A67">
      <w:pPr>
        <w:spacing w:line="360" w:lineRule="auto"/>
        <w:ind w:left="720"/>
        <w:jc w:val="both"/>
        <w:rPr>
          <w:rFonts w:ascii="Calibri Light" w:eastAsia="Tahoma" w:hAnsi="Calibri Light" w:cs="Calibri Light"/>
          <w:sz w:val="21"/>
          <w:szCs w:val="21"/>
        </w:rPr>
      </w:pPr>
      <w:r w:rsidRPr="00517B2F">
        <w:rPr>
          <w:rFonts w:ascii="Calibri Light" w:eastAsia="Tahoma" w:hAnsi="Calibri Light" w:cs="Calibri Light"/>
          <w:b/>
          <w:bCs/>
          <w:sz w:val="21"/>
          <w:szCs w:val="21"/>
        </w:rPr>
        <w:t>12.1</w:t>
      </w:r>
      <w:r w:rsidR="008B46BC">
        <w:rPr>
          <w:rFonts w:ascii="Calibri Light" w:eastAsia="Tahoma" w:hAnsi="Calibri Light" w:cs="Calibri Light"/>
          <w:b/>
          <w:bCs/>
          <w:sz w:val="21"/>
          <w:szCs w:val="21"/>
        </w:rPr>
        <w:t>2</w:t>
      </w:r>
      <w:r w:rsidRPr="00517B2F">
        <w:rPr>
          <w:rFonts w:ascii="Calibri Light" w:eastAsia="Tahoma" w:hAnsi="Calibri Light" w:cs="Calibri Light"/>
          <w:b/>
          <w:bCs/>
          <w:sz w:val="21"/>
          <w:szCs w:val="21"/>
        </w:rPr>
        <w:t>.5</w:t>
      </w:r>
      <w:r w:rsidRPr="00517B2F">
        <w:rPr>
          <w:rFonts w:ascii="Calibri Light" w:eastAsia="Tahoma" w:hAnsi="Calibri Light" w:cs="Calibri Light"/>
          <w:sz w:val="21"/>
          <w:szCs w:val="21"/>
        </w:rPr>
        <w:t>. Esgotados os meios administrativos para cobrança do valor devido pela CONTRATADA à CONTRATANTE, este será encaminhado para inscrição em dívida ativa.</w:t>
      </w:r>
    </w:p>
    <w:p w14:paraId="7177B04F" w14:textId="0D1FDAC3" w:rsidR="00F65F8E" w:rsidRPr="00517B2F" w:rsidRDefault="00F65F8E" w:rsidP="00437524">
      <w:pPr>
        <w:spacing w:line="360" w:lineRule="auto"/>
        <w:jc w:val="both"/>
        <w:rPr>
          <w:rFonts w:ascii="Calibri Light" w:eastAsia="Tahoma" w:hAnsi="Calibri Light" w:cs="Calibri Light"/>
          <w:sz w:val="21"/>
          <w:szCs w:val="21"/>
        </w:rPr>
      </w:pPr>
      <w:r w:rsidRPr="00517B2F">
        <w:rPr>
          <w:rFonts w:ascii="Calibri Light" w:eastAsia="Tahoma" w:hAnsi="Calibri Light" w:cs="Calibri Light"/>
          <w:b/>
          <w:bCs/>
          <w:sz w:val="21"/>
          <w:szCs w:val="21"/>
        </w:rPr>
        <w:t>12.1</w:t>
      </w:r>
      <w:r w:rsidR="008B46BC">
        <w:rPr>
          <w:rFonts w:ascii="Calibri Light" w:eastAsia="Tahoma" w:hAnsi="Calibri Light" w:cs="Calibri Light"/>
          <w:b/>
          <w:bCs/>
          <w:sz w:val="21"/>
          <w:szCs w:val="21"/>
        </w:rPr>
        <w:t>3</w:t>
      </w:r>
      <w:r w:rsidRPr="00517B2F">
        <w:rPr>
          <w:rFonts w:ascii="Calibri Light" w:eastAsia="Tahoma" w:hAnsi="Calibri Light" w:cs="Calibri Light"/>
          <w:b/>
          <w:bCs/>
          <w:sz w:val="21"/>
          <w:szCs w:val="21"/>
        </w:rPr>
        <w:t>.</w:t>
      </w:r>
      <w:r w:rsidRPr="00517B2F">
        <w:rPr>
          <w:rFonts w:ascii="Calibri Light" w:eastAsia="Tahoma" w:hAnsi="Calibri Light" w:cs="Calibri Light"/>
          <w:sz w:val="21"/>
          <w:szCs w:val="21"/>
        </w:rPr>
        <w:t xml:space="preserve"> Para a dispensa da aplicação de penalidade é imprescindível expressa manifestação da Unidade Requisitante, esclarecendo os fatos ou problemas que 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 conforme previsto no art. 146 do Decreto nº 62.100/2022. </w:t>
      </w:r>
    </w:p>
    <w:p w14:paraId="79761A50" w14:textId="2B4CCFB8" w:rsidR="00F65F8E" w:rsidRPr="00517B2F" w:rsidRDefault="00F65F8E" w:rsidP="002229D1">
      <w:pPr>
        <w:spacing w:line="360" w:lineRule="auto"/>
        <w:jc w:val="both"/>
        <w:rPr>
          <w:rFonts w:ascii="Calibri Light" w:eastAsia="Tahoma" w:hAnsi="Calibri Light" w:cs="Calibri Light"/>
          <w:sz w:val="21"/>
          <w:szCs w:val="21"/>
        </w:rPr>
      </w:pPr>
      <w:r w:rsidRPr="00517B2F">
        <w:rPr>
          <w:rFonts w:ascii="Calibri Light" w:eastAsia="Tahoma" w:hAnsi="Calibri Light" w:cs="Calibri Light"/>
          <w:b/>
          <w:bCs/>
          <w:sz w:val="21"/>
          <w:szCs w:val="21"/>
        </w:rPr>
        <w:lastRenderedPageBreak/>
        <w:t>12.1</w:t>
      </w:r>
      <w:r w:rsidR="008B46BC">
        <w:rPr>
          <w:rFonts w:ascii="Calibri Light" w:eastAsia="Tahoma" w:hAnsi="Calibri Light" w:cs="Calibri Light"/>
          <w:b/>
          <w:bCs/>
          <w:sz w:val="21"/>
          <w:szCs w:val="21"/>
        </w:rPr>
        <w:t>4</w:t>
      </w:r>
      <w:r w:rsidRPr="00517B2F">
        <w:rPr>
          <w:rFonts w:ascii="Calibri Light" w:eastAsia="Tahoma" w:hAnsi="Calibri Light" w:cs="Calibri Light"/>
          <w:b/>
          <w:bCs/>
          <w:sz w:val="21"/>
          <w:szCs w:val="21"/>
        </w:rPr>
        <w:t>.</w:t>
      </w:r>
      <w:r w:rsidRPr="00517B2F">
        <w:rPr>
          <w:rFonts w:ascii="Calibri Light" w:eastAsia="Tahoma" w:hAnsi="Calibri Light" w:cs="Calibri Light"/>
          <w:sz w:val="21"/>
          <w:szCs w:val="21"/>
        </w:rPr>
        <w:t xml:space="preserve"> O procedimento para aplicação de penalidade observará o disposto nos artigos 145 a 148 do Decreto Municipal nº 62.100/2022.  </w:t>
      </w:r>
    </w:p>
    <w:p w14:paraId="1C9A018E" w14:textId="4B2881C2" w:rsidR="00F65F8E" w:rsidRPr="00461A4B" w:rsidRDefault="00F65F8E" w:rsidP="00447A67">
      <w:pPr>
        <w:pStyle w:val="PargrafodaLista"/>
        <w:spacing w:line="360" w:lineRule="auto"/>
        <w:ind w:left="0"/>
        <w:jc w:val="both"/>
        <w:rPr>
          <w:rFonts w:ascii="Calibri Light" w:eastAsia="Tahoma" w:hAnsi="Calibri Light" w:cs="Calibri Light"/>
          <w:sz w:val="21"/>
          <w:szCs w:val="21"/>
        </w:rPr>
      </w:pPr>
      <w:r w:rsidRPr="00517B2F">
        <w:rPr>
          <w:rFonts w:ascii="Calibri Light" w:eastAsia="Tahoma" w:hAnsi="Calibri Light" w:cs="Calibri Light"/>
          <w:b/>
          <w:bCs/>
          <w:sz w:val="21"/>
          <w:szCs w:val="21"/>
        </w:rPr>
        <w:t>12.</w:t>
      </w:r>
      <w:r w:rsidR="008B46BC">
        <w:rPr>
          <w:rFonts w:ascii="Calibri Light" w:eastAsia="Tahoma" w:hAnsi="Calibri Light" w:cs="Calibri Light"/>
          <w:b/>
          <w:bCs/>
          <w:sz w:val="21"/>
          <w:szCs w:val="21"/>
        </w:rPr>
        <w:t>15</w:t>
      </w:r>
      <w:r w:rsidRPr="00517B2F">
        <w:rPr>
          <w:rFonts w:ascii="Calibri Light" w:eastAsia="Tahoma" w:hAnsi="Calibri Light" w:cs="Calibri Light"/>
          <w:b/>
          <w:bCs/>
          <w:sz w:val="21"/>
          <w:szCs w:val="21"/>
        </w:rPr>
        <w:t>.</w:t>
      </w:r>
      <w:r w:rsidRPr="00517B2F">
        <w:rPr>
          <w:rFonts w:ascii="Calibri Light" w:eastAsia="Tahoma" w:hAnsi="Calibri Light" w:cs="Calibri Light"/>
          <w:sz w:val="21"/>
          <w:szCs w:val="21"/>
        </w:rPr>
        <w:t xml:space="preserve"> Das decisões de aplicação de penalidade, caberá recurso, nos termos dos artigos 166 e 167 da Lei Federal nº 14.133/2021, observados os prazos neles fixados.</w:t>
      </w:r>
      <w:r w:rsidRPr="00461A4B">
        <w:rPr>
          <w:rFonts w:ascii="Calibri Light" w:eastAsia="Tahoma" w:hAnsi="Calibri Light" w:cs="Calibri Light"/>
          <w:sz w:val="21"/>
          <w:szCs w:val="21"/>
        </w:rPr>
        <w:t xml:space="preserve"> </w:t>
      </w:r>
    </w:p>
    <w:p w14:paraId="5B3A652C" w14:textId="77777777" w:rsidR="00F65F8E" w:rsidRPr="00461A4B" w:rsidRDefault="00F65F8E" w:rsidP="00447A67">
      <w:pPr>
        <w:tabs>
          <w:tab w:val="left" w:pos="1134"/>
        </w:tabs>
        <w:spacing w:after="120" w:line="360" w:lineRule="auto"/>
        <w:jc w:val="both"/>
        <w:rPr>
          <w:rFonts w:ascii="Calibri Light" w:hAnsi="Calibri Light" w:cs="Calibri Light"/>
          <w:i/>
          <w:iCs/>
          <w:color w:val="FF0000"/>
          <w:sz w:val="21"/>
          <w:szCs w:val="21"/>
        </w:rPr>
      </w:pPr>
    </w:p>
    <w:p w14:paraId="49784766" w14:textId="09C67EDF" w:rsidR="00F65F8E" w:rsidRPr="00461A4B" w:rsidRDefault="00F65F8E" w:rsidP="00C819EC">
      <w:pPr>
        <w:pStyle w:val="PargrafodaLista"/>
        <w:spacing w:line="360" w:lineRule="auto"/>
        <w:ind w:left="0"/>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DÉCIMA TERCEIRA - DA EXTINÇÃO CONTRATUAL</w:t>
      </w:r>
    </w:p>
    <w:p w14:paraId="2657DD69" w14:textId="77777777" w:rsidR="00F65F8E" w:rsidRPr="00461A4B" w:rsidRDefault="00F65F8E" w:rsidP="002717EB">
      <w:pPr>
        <w:pStyle w:val="PargrafodaLista"/>
        <w:spacing w:line="360" w:lineRule="auto"/>
        <w:ind w:left="1555" w:hanging="284"/>
        <w:jc w:val="both"/>
        <w:rPr>
          <w:rFonts w:ascii="Calibri Light" w:eastAsia="Tahoma" w:hAnsi="Calibri Light" w:cs="Calibri Light"/>
          <w:b/>
          <w:bCs/>
          <w:sz w:val="21"/>
          <w:szCs w:val="21"/>
        </w:rPr>
      </w:pPr>
    </w:p>
    <w:p w14:paraId="13D5D851" w14:textId="77777777" w:rsidR="00F65F8E" w:rsidRPr="00461A4B" w:rsidRDefault="00F65F8E" w:rsidP="002717EB">
      <w:pPr>
        <w:spacing w:line="360" w:lineRule="auto"/>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13.1.</w:t>
      </w:r>
      <w:r w:rsidRPr="00461A4B">
        <w:rPr>
          <w:rFonts w:ascii="Calibri Light" w:eastAsia="Tahoma" w:hAnsi="Calibri Light" w:cs="Calibri Light"/>
          <w:sz w:val="21"/>
          <w:szCs w:val="21"/>
        </w:rPr>
        <w:t xml:space="preserve"> O contrato será extinto quando expirado o prazo de vigência.</w:t>
      </w:r>
    </w:p>
    <w:p w14:paraId="41E9DC77" w14:textId="77777777" w:rsidR="00F65F8E" w:rsidRPr="00461A4B" w:rsidRDefault="00F65F8E" w:rsidP="002717EB">
      <w:pPr>
        <w:pStyle w:val="PargrafodaLista"/>
        <w:spacing w:line="360" w:lineRule="auto"/>
        <w:ind w:left="0"/>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13.2.</w:t>
      </w:r>
      <w:r w:rsidRPr="00461A4B">
        <w:rPr>
          <w:rFonts w:ascii="Calibri Light" w:eastAsia="Tahoma" w:hAnsi="Calibri Light" w:cs="Calibri Light"/>
          <w:sz w:val="21"/>
          <w:szCs w:val="21"/>
        </w:rPr>
        <w:t xml:space="preserve"> O contrato poderá ser extinto antes de cumpridas as obrigações nele estipuladas, ou antes do prazo nele fixado, por algum dos motivos previstos no artigo 137 da Lei Federal nº 14.133/2021, bem como amigavelmente, assegurados o contraditório e a ampla defesa.</w:t>
      </w:r>
    </w:p>
    <w:p w14:paraId="43BB947A" w14:textId="77777777" w:rsidR="00F65F8E" w:rsidRPr="00461A4B" w:rsidRDefault="00F65F8E" w:rsidP="002717EB">
      <w:pPr>
        <w:spacing w:line="360"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0E3BDE98" w14:textId="1B3C3908" w:rsidR="00F65F8E" w:rsidRPr="00461A4B" w:rsidRDefault="00F65F8E" w:rsidP="00A5264A">
      <w:pPr>
        <w:pStyle w:val="PargrafodaLista"/>
        <w:spacing w:line="276" w:lineRule="auto"/>
        <w:ind w:left="0"/>
        <w:jc w:val="center"/>
        <w:rPr>
          <w:rFonts w:ascii="Calibri Light" w:eastAsia="Tahoma" w:hAnsi="Calibri Light" w:cs="Calibri Light"/>
          <w:color w:val="EE0000"/>
          <w:sz w:val="21"/>
          <w:szCs w:val="21"/>
        </w:rPr>
      </w:pPr>
      <w:r w:rsidRPr="00461A4B">
        <w:rPr>
          <w:rFonts w:ascii="Calibri Light" w:eastAsia="Tahoma" w:hAnsi="Calibri Light" w:cs="Calibri Light"/>
          <w:b/>
          <w:bCs/>
          <w:sz w:val="21"/>
          <w:szCs w:val="21"/>
        </w:rPr>
        <w:t>CLÁUSULA DÉCIMA QUARTA – ANTICORRUPÇÃO</w:t>
      </w:r>
    </w:p>
    <w:p w14:paraId="29D731A1" w14:textId="77777777" w:rsidR="00F65F8E" w:rsidRPr="00461A4B" w:rsidRDefault="00F65F8E" w:rsidP="002717EB">
      <w:pPr>
        <w:pStyle w:val="PargrafodaLista"/>
        <w:spacing w:line="360" w:lineRule="auto"/>
        <w:ind w:left="1995"/>
        <w:jc w:val="both"/>
        <w:rPr>
          <w:rFonts w:ascii="Calibri Light" w:eastAsia="Tahoma" w:hAnsi="Calibri Light" w:cs="Calibri Light"/>
          <w:color w:val="EE0000"/>
          <w:sz w:val="21"/>
          <w:szCs w:val="21"/>
        </w:rPr>
      </w:pPr>
    </w:p>
    <w:p w14:paraId="3F97C11C" w14:textId="77777777" w:rsidR="00F65F8E" w:rsidRPr="00461A4B" w:rsidRDefault="00F65F8E" w:rsidP="002717EB">
      <w:pPr>
        <w:pStyle w:val="PargrafodaLista"/>
        <w:spacing w:line="360" w:lineRule="auto"/>
        <w:ind w:left="0"/>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14.1.</w:t>
      </w:r>
      <w:r w:rsidRPr="00461A4B">
        <w:rPr>
          <w:rFonts w:ascii="Calibri Light" w:eastAsia="Tahoma" w:hAnsi="Calibri Light" w:cs="Calibri Light"/>
          <w:sz w:val="21"/>
          <w:szCs w:val="21"/>
        </w:rPr>
        <w:t xml:space="preserv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nos termos do art. 114, II, do Decreto nº 62.100/2022.</w:t>
      </w:r>
    </w:p>
    <w:p w14:paraId="6D00BCE6" w14:textId="77777777" w:rsidR="00F65F8E" w:rsidRPr="00461A4B" w:rsidRDefault="00F65F8E" w:rsidP="002717EB">
      <w:pPr>
        <w:pStyle w:val="PargrafodaLista"/>
        <w:spacing w:line="360" w:lineRule="auto"/>
        <w:ind w:left="0"/>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14.2.</w:t>
      </w:r>
      <w:r w:rsidRPr="00461A4B">
        <w:rPr>
          <w:rFonts w:ascii="Calibri Light" w:eastAsia="Tahoma" w:hAnsi="Calibri Light" w:cs="Calibri Light"/>
          <w:sz w:val="21"/>
          <w:szCs w:val="21"/>
        </w:rPr>
        <w:t xml:space="preserve"> As Partes declaram ter ciência dos deveres de conduzir os seus negócios de maneira legal, ética e transparente, conforme requisitos das Normas Anticorrupção incluindo, mas não se limitando à Lei Federal nº 12.846/2013, e de estender a todos os seus dirigentes, empregados, contratados e colaboradores, assim como terceiros que as representem, a obrigação de cumprir estas diretrizes. </w:t>
      </w:r>
    </w:p>
    <w:p w14:paraId="505BBF69" w14:textId="77777777" w:rsidR="00F65F8E" w:rsidRPr="00461A4B" w:rsidRDefault="00F65F8E" w:rsidP="002717EB">
      <w:pPr>
        <w:spacing w:line="360"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6ACB02B9" w14:textId="344C5E51" w:rsidR="00F65F8E" w:rsidRPr="00461A4B" w:rsidRDefault="00F65F8E" w:rsidP="003F644E">
      <w:pPr>
        <w:pStyle w:val="PargrafodaLista"/>
        <w:spacing w:line="276" w:lineRule="auto"/>
        <w:ind w:left="0"/>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DÉCIMA QUINTA - DOS CASOS OMISSOS</w:t>
      </w:r>
    </w:p>
    <w:p w14:paraId="09345C69" w14:textId="77777777" w:rsidR="00F65F8E" w:rsidRPr="00461A4B" w:rsidRDefault="00F65F8E" w:rsidP="00F65F8E">
      <w:pPr>
        <w:pStyle w:val="PargrafodaLista"/>
        <w:spacing w:line="276" w:lineRule="auto"/>
        <w:ind w:left="1995"/>
        <w:jc w:val="both"/>
        <w:rPr>
          <w:rFonts w:ascii="Calibri Light" w:eastAsia="Tahoma" w:hAnsi="Calibri Light" w:cs="Calibri Light"/>
          <w:sz w:val="21"/>
          <w:szCs w:val="21"/>
        </w:rPr>
      </w:pPr>
      <w:r w:rsidRPr="00461A4B">
        <w:rPr>
          <w:rFonts w:ascii="Calibri Light" w:eastAsia="Tahoma" w:hAnsi="Calibri Light" w:cs="Calibri Light"/>
          <w:sz w:val="21"/>
          <w:szCs w:val="21"/>
        </w:rPr>
        <w:t xml:space="preserve"> </w:t>
      </w:r>
    </w:p>
    <w:p w14:paraId="38C9DC85" w14:textId="13859C29" w:rsidR="00F65F8E" w:rsidRPr="00461A4B" w:rsidRDefault="00F65F8E" w:rsidP="00F65F8E">
      <w:pPr>
        <w:pStyle w:val="PargrafodaLista"/>
        <w:spacing w:line="276" w:lineRule="auto"/>
        <w:ind w:left="0"/>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15.1.</w:t>
      </w:r>
      <w:r w:rsidRPr="00461A4B">
        <w:rPr>
          <w:rFonts w:ascii="Calibri Light" w:eastAsia="Tahoma" w:hAnsi="Calibri Light" w:cs="Calibri Light"/>
          <w:sz w:val="21"/>
          <w:szCs w:val="21"/>
        </w:rPr>
        <w:t xml:space="preserve"> Os casos omissos serão decididos pelo CONTRATANTE, segundo as disposições contidas na Lei Federal nº 14.133/2021, Decreto Municipal nº 62.100/202</w:t>
      </w:r>
      <w:r w:rsidR="00194769" w:rsidRPr="00461A4B">
        <w:rPr>
          <w:rFonts w:ascii="Calibri Light" w:eastAsia="Tahoma" w:hAnsi="Calibri Light" w:cs="Calibri Light"/>
          <w:sz w:val="21"/>
          <w:szCs w:val="21"/>
        </w:rPr>
        <w:t>2</w:t>
      </w:r>
      <w:r w:rsidRPr="00461A4B">
        <w:rPr>
          <w:rFonts w:ascii="Calibri Light" w:eastAsia="Tahoma" w:hAnsi="Calibri Light" w:cs="Calibri Light"/>
          <w:sz w:val="21"/>
          <w:szCs w:val="21"/>
        </w:rPr>
        <w:t xml:space="preserve"> e demais normas aplicáveis e, subsidiariamente, segundo as disposições contidas na Lei Federal nº 8.078/1990 - Código de Defesa do Consumidor, e nas normas e princípios gerais dos contratos. </w:t>
      </w:r>
    </w:p>
    <w:p w14:paraId="331DB2E2"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13A238A2" w14:textId="77777777" w:rsidR="00895A5A" w:rsidRDefault="00895A5A" w:rsidP="00F65F8E">
      <w:pPr>
        <w:spacing w:line="276" w:lineRule="auto"/>
        <w:jc w:val="center"/>
        <w:rPr>
          <w:rFonts w:ascii="Calibri Light" w:eastAsia="Tahoma" w:hAnsi="Calibri Light" w:cs="Calibri Light"/>
          <w:b/>
          <w:bCs/>
          <w:sz w:val="21"/>
          <w:szCs w:val="21"/>
        </w:rPr>
      </w:pPr>
    </w:p>
    <w:p w14:paraId="15645668" w14:textId="7340AFB9"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DÉCIMA SEXTA - ALTERAÇÕES</w:t>
      </w:r>
    </w:p>
    <w:p w14:paraId="45538024" w14:textId="77777777" w:rsidR="00F65F8E" w:rsidRPr="00461A4B" w:rsidRDefault="00F65F8E" w:rsidP="00F65F8E">
      <w:pPr>
        <w:pStyle w:val="PargrafodaLista"/>
        <w:spacing w:line="276" w:lineRule="auto"/>
        <w:ind w:left="4320"/>
        <w:jc w:val="both"/>
        <w:rPr>
          <w:rFonts w:ascii="Calibri Light" w:eastAsia="Tahoma" w:hAnsi="Calibri Light" w:cs="Calibri Light"/>
          <w:sz w:val="21"/>
          <w:szCs w:val="21"/>
        </w:rPr>
      </w:pPr>
    </w:p>
    <w:p w14:paraId="2F67ACF0" w14:textId="77777777" w:rsidR="00F65F8E" w:rsidRPr="00461A4B" w:rsidRDefault="00F65F8E" w:rsidP="003F644E">
      <w:pPr>
        <w:pStyle w:val="PargrafodaLista"/>
        <w:spacing w:line="360" w:lineRule="auto"/>
        <w:ind w:left="0" w:right="147"/>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16.1.</w:t>
      </w:r>
      <w:r w:rsidRPr="00461A4B">
        <w:rPr>
          <w:rFonts w:ascii="Calibri Light" w:eastAsia="Tahoma" w:hAnsi="Calibri Light" w:cs="Calibri Light"/>
          <w:sz w:val="21"/>
          <w:szCs w:val="21"/>
        </w:rPr>
        <w:t xml:space="preserve"> Eventuais alterações contratuais reger-se-ão pelos arts. 124 e seguintes da Lei Federal nº 14.133/2021.</w:t>
      </w:r>
    </w:p>
    <w:p w14:paraId="4C8EACA0" w14:textId="77777777" w:rsidR="00F65F8E" w:rsidRPr="00461A4B" w:rsidRDefault="00F65F8E" w:rsidP="003F644E">
      <w:pPr>
        <w:pStyle w:val="PargrafodaLista"/>
        <w:spacing w:line="360" w:lineRule="auto"/>
        <w:ind w:left="0" w:right="147"/>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16.2.</w:t>
      </w:r>
      <w:r w:rsidRPr="00461A4B">
        <w:rPr>
          <w:rFonts w:ascii="Calibri Light" w:eastAsia="Tahoma" w:hAnsi="Calibri Light" w:cs="Calibri Light"/>
          <w:sz w:val="21"/>
          <w:szCs w:val="21"/>
        </w:rPr>
        <w:t xml:space="preserve"> A CONTRATADA é obrigada a aceitar, nas mesmas condições contratuais, os acréscimos ou supressões que se fizerem necessários, até o limite de 25% (vinte e cinco por cento) do valor inicial atualizado do contrato.</w:t>
      </w:r>
    </w:p>
    <w:p w14:paraId="35EDD0FF" w14:textId="77777777" w:rsidR="00F65F8E" w:rsidRPr="00461A4B" w:rsidRDefault="00F65F8E" w:rsidP="003F644E">
      <w:pPr>
        <w:pStyle w:val="PargrafodaLista"/>
        <w:spacing w:line="360" w:lineRule="auto"/>
        <w:ind w:left="0" w:right="147"/>
        <w:jc w:val="both"/>
        <w:rPr>
          <w:rFonts w:ascii="Calibri Light" w:eastAsia="Tahoma" w:hAnsi="Calibri Light" w:cs="Calibri Light"/>
          <w:sz w:val="21"/>
          <w:szCs w:val="21"/>
        </w:rPr>
      </w:pPr>
      <w:r w:rsidRPr="00461A4B">
        <w:rPr>
          <w:rFonts w:ascii="Calibri Light" w:eastAsia="Tahoma" w:hAnsi="Calibri Light" w:cs="Calibri Light"/>
          <w:b/>
          <w:bCs/>
          <w:sz w:val="21"/>
          <w:szCs w:val="21"/>
        </w:rPr>
        <w:lastRenderedPageBreak/>
        <w:t>16.3.</w:t>
      </w:r>
      <w:r w:rsidRPr="00461A4B">
        <w:rPr>
          <w:rFonts w:ascii="Calibri Light" w:eastAsia="Tahoma" w:hAnsi="Calibri Light" w:cs="Calibri Light"/>
          <w:sz w:val="21"/>
          <w:szCs w:val="21"/>
        </w:rPr>
        <w:t xml:space="preserve"> As alterações contratuais deverão ser promovidas mediante prévia celebração de termo aditivo, salvo nos casos de justificada necessidade de antecipação de seus efeitos, hipótese em que a formalização do aditivo deverá ocorrer no prazo máximo de 1 (um) mês, nos termos do art. 132 da Lei Federal nº 14.133/2021.</w:t>
      </w:r>
    </w:p>
    <w:p w14:paraId="28B67820" w14:textId="77777777" w:rsidR="00F65F8E" w:rsidRPr="00461A4B" w:rsidRDefault="00F65F8E" w:rsidP="003F644E">
      <w:pPr>
        <w:pStyle w:val="PargrafodaLista"/>
        <w:spacing w:line="360" w:lineRule="auto"/>
        <w:ind w:left="0" w:right="147"/>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16.4.</w:t>
      </w:r>
      <w:r w:rsidRPr="00461A4B">
        <w:rPr>
          <w:rFonts w:ascii="Calibri Light" w:eastAsia="Tahoma" w:hAnsi="Calibri Light" w:cs="Calibri Light"/>
          <w:sz w:val="21"/>
          <w:szCs w:val="21"/>
        </w:rPr>
        <w:t xml:space="preserve"> Registros que não caracterizam alteração do contrato podem ser realizados por simples apostila, dispensada a celebração de termo aditivo, na forma do art. 136 da Lei Federal nº 14.133/2021.</w:t>
      </w:r>
    </w:p>
    <w:p w14:paraId="44FE8E9C" w14:textId="77777777" w:rsidR="00F65F8E" w:rsidRPr="00461A4B" w:rsidRDefault="00F65F8E" w:rsidP="003F644E">
      <w:pPr>
        <w:pStyle w:val="PargrafodaLista"/>
        <w:spacing w:line="360" w:lineRule="auto"/>
        <w:ind w:left="0" w:right="147"/>
        <w:jc w:val="both"/>
        <w:rPr>
          <w:rFonts w:ascii="Calibri Light" w:eastAsia="Tahoma" w:hAnsi="Calibri Light" w:cs="Calibri Light"/>
          <w:sz w:val="21"/>
          <w:szCs w:val="21"/>
        </w:rPr>
      </w:pPr>
      <w:r w:rsidRPr="00461A4B">
        <w:rPr>
          <w:rFonts w:ascii="Calibri Light" w:eastAsia="Tahoma" w:hAnsi="Calibri Light" w:cs="Calibri Light"/>
          <w:b/>
          <w:bCs/>
          <w:sz w:val="21"/>
          <w:szCs w:val="21"/>
        </w:rPr>
        <w:t>16.5.</w:t>
      </w:r>
      <w:r w:rsidRPr="00461A4B">
        <w:rPr>
          <w:rFonts w:ascii="Calibri Light" w:eastAsia="Tahoma" w:hAnsi="Calibri Light" w:cs="Calibri Light"/>
          <w:sz w:val="21"/>
          <w:szCs w:val="21"/>
        </w:rPr>
        <w:t> O pedido de revisão de preços será apreciado nos termos do procedimento previsto na legislação municipal. </w:t>
      </w:r>
    </w:p>
    <w:p w14:paraId="74B1CD36" w14:textId="77777777" w:rsidR="00F65F8E" w:rsidRPr="00461A4B" w:rsidRDefault="00F65F8E" w:rsidP="003F644E">
      <w:pPr>
        <w:spacing w:line="360"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6968BD0C" w14:textId="77777777" w:rsidR="00895A5A" w:rsidRDefault="00895A5A" w:rsidP="00F65F8E">
      <w:pPr>
        <w:spacing w:line="276" w:lineRule="auto"/>
        <w:jc w:val="center"/>
        <w:rPr>
          <w:rFonts w:ascii="Calibri Light" w:eastAsia="Tahoma" w:hAnsi="Calibri Light" w:cs="Calibri Light"/>
          <w:b/>
          <w:bCs/>
          <w:sz w:val="21"/>
          <w:szCs w:val="21"/>
        </w:rPr>
      </w:pPr>
    </w:p>
    <w:p w14:paraId="3BA12635" w14:textId="77777777" w:rsidR="00895A5A" w:rsidRDefault="00895A5A" w:rsidP="00F65F8E">
      <w:pPr>
        <w:spacing w:line="276" w:lineRule="auto"/>
        <w:jc w:val="center"/>
        <w:rPr>
          <w:rFonts w:ascii="Calibri Light" w:eastAsia="Tahoma" w:hAnsi="Calibri Light" w:cs="Calibri Light"/>
          <w:b/>
          <w:bCs/>
          <w:sz w:val="21"/>
          <w:szCs w:val="21"/>
        </w:rPr>
      </w:pPr>
    </w:p>
    <w:p w14:paraId="641A88F3" w14:textId="72297602"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DÉCIMA SÉTIMA - PUBLICAÇÃO</w:t>
      </w:r>
    </w:p>
    <w:p w14:paraId="6904C7B0" w14:textId="77777777" w:rsidR="00F65F8E" w:rsidRPr="00461A4B" w:rsidRDefault="00F65F8E" w:rsidP="00F65F8E">
      <w:pPr>
        <w:pStyle w:val="PargrafodaLista"/>
        <w:spacing w:line="276" w:lineRule="auto"/>
        <w:ind w:left="4320"/>
        <w:jc w:val="both"/>
        <w:rPr>
          <w:rFonts w:ascii="Calibri Light" w:eastAsia="Tahoma" w:hAnsi="Calibri Light" w:cs="Calibri Light"/>
          <w:sz w:val="21"/>
          <w:szCs w:val="21"/>
        </w:rPr>
      </w:pPr>
    </w:p>
    <w:p w14:paraId="776D9CFA"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hAnsi="Calibri Light" w:cs="Calibri Light"/>
          <w:b/>
          <w:bCs/>
          <w:color w:val="333333"/>
          <w:sz w:val="21"/>
          <w:szCs w:val="21"/>
        </w:rPr>
        <w:t>17.1</w:t>
      </w:r>
      <w:r w:rsidRPr="00461A4B">
        <w:rPr>
          <w:rFonts w:ascii="Calibri Light" w:hAnsi="Calibri Light" w:cs="Calibri Light"/>
          <w:color w:val="333333"/>
          <w:sz w:val="21"/>
          <w:szCs w:val="21"/>
        </w:rPr>
        <w:t>. Este contrato e seus eventuais aditamentos deverão ser divulgados no Portal Nacional de Contratações Públicas, nos termos do artigo 174 da Lei Federal nº 14.133/2021, assim como no Diário Oficial da Cidade de São Paulo e nos sistemas eletrônicos oficiais, conforme previsto no art. 150 do Decreto nº 62.100/2022.</w:t>
      </w:r>
    </w:p>
    <w:p w14:paraId="432C0E31" w14:textId="77777777" w:rsidR="00F65F8E" w:rsidRPr="00461A4B" w:rsidRDefault="00F65F8E" w:rsidP="00F65F8E">
      <w:pPr>
        <w:spacing w:line="276" w:lineRule="auto"/>
        <w:jc w:val="both"/>
        <w:rPr>
          <w:rFonts w:ascii="Calibri Light" w:hAnsi="Calibri Light" w:cs="Calibri Light"/>
          <w:sz w:val="21"/>
          <w:szCs w:val="21"/>
        </w:rPr>
      </w:pPr>
    </w:p>
    <w:p w14:paraId="0C2952E2" w14:textId="77777777" w:rsidR="00F65F8E" w:rsidRPr="00461A4B" w:rsidRDefault="00F65F8E" w:rsidP="00F65F8E">
      <w:pPr>
        <w:spacing w:line="276" w:lineRule="auto"/>
        <w:jc w:val="center"/>
        <w:rPr>
          <w:rFonts w:ascii="Calibri Light" w:eastAsia="Tahoma" w:hAnsi="Calibri Light" w:cs="Calibri Light"/>
          <w:sz w:val="21"/>
          <w:szCs w:val="21"/>
        </w:rPr>
      </w:pPr>
      <w:r w:rsidRPr="00461A4B">
        <w:rPr>
          <w:rFonts w:ascii="Calibri Light" w:eastAsia="Tahoma" w:hAnsi="Calibri Light" w:cs="Calibri Light"/>
          <w:b/>
          <w:bCs/>
          <w:sz w:val="21"/>
          <w:szCs w:val="21"/>
        </w:rPr>
        <w:t>CLÁUSULA DÉCIMA OITAVA – FORO</w:t>
      </w:r>
    </w:p>
    <w:p w14:paraId="285D5CDA" w14:textId="77777777" w:rsidR="00F65F8E" w:rsidRPr="00461A4B" w:rsidRDefault="00F65F8E" w:rsidP="00F65F8E">
      <w:pPr>
        <w:pStyle w:val="PargrafodaLista"/>
        <w:spacing w:line="276" w:lineRule="auto"/>
        <w:ind w:left="4155"/>
        <w:jc w:val="both"/>
        <w:rPr>
          <w:rFonts w:ascii="Calibri Light" w:eastAsia="Tahoma" w:hAnsi="Calibri Light" w:cs="Calibri Light"/>
          <w:sz w:val="21"/>
          <w:szCs w:val="21"/>
        </w:rPr>
      </w:pPr>
      <w:r w:rsidRPr="00461A4B">
        <w:rPr>
          <w:rFonts w:ascii="Calibri Light" w:eastAsia="Tahoma" w:hAnsi="Calibri Light" w:cs="Calibri Light"/>
          <w:sz w:val="21"/>
          <w:szCs w:val="21"/>
        </w:rPr>
        <w:t xml:space="preserve"> </w:t>
      </w:r>
    </w:p>
    <w:p w14:paraId="20BFEC3E" w14:textId="77777777" w:rsidR="00F65F8E" w:rsidRPr="00461A4B" w:rsidRDefault="00F65F8E" w:rsidP="003761A2">
      <w:pPr>
        <w:spacing w:line="360" w:lineRule="auto"/>
        <w:ind w:right="146"/>
        <w:jc w:val="both"/>
        <w:rPr>
          <w:rFonts w:ascii="Calibri Light" w:hAnsi="Calibri Light" w:cs="Calibri Light"/>
          <w:sz w:val="21"/>
          <w:szCs w:val="21"/>
        </w:rPr>
      </w:pPr>
      <w:r w:rsidRPr="00461A4B">
        <w:rPr>
          <w:rFonts w:ascii="Calibri Light" w:eastAsia="Calibri" w:hAnsi="Calibri Light" w:cs="Calibri Light"/>
          <w:b/>
          <w:bCs/>
          <w:sz w:val="21"/>
          <w:szCs w:val="21"/>
        </w:rPr>
        <w:t>18.1</w:t>
      </w:r>
      <w:r w:rsidRPr="00461A4B">
        <w:rPr>
          <w:rFonts w:ascii="Calibri Light" w:eastAsia="Calibri" w:hAnsi="Calibri Light" w:cs="Calibri Light"/>
          <w:sz w:val="21"/>
          <w:szCs w:val="21"/>
        </w:rPr>
        <w:t xml:space="preserve"> As controvérsias relativas à execução e à interpretação deste contrato serão solucionadas amigavelmente por meio de negociação entre as partes. Caso não haja solução pela negociação, as partes poderão submeter a controvérsia para a mediação judicial ou extrajudicial.</w:t>
      </w:r>
    </w:p>
    <w:p w14:paraId="6C6FBE4C" w14:textId="77777777" w:rsidR="00F65F8E" w:rsidRPr="00461A4B" w:rsidRDefault="00F65F8E" w:rsidP="00C8688C">
      <w:pPr>
        <w:spacing w:line="360" w:lineRule="auto"/>
        <w:ind w:right="146"/>
        <w:jc w:val="both"/>
        <w:rPr>
          <w:rFonts w:ascii="Calibri Light" w:hAnsi="Calibri Light" w:cs="Calibri Light"/>
          <w:sz w:val="21"/>
          <w:szCs w:val="21"/>
        </w:rPr>
      </w:pPr>
      <w:r w:rsidRPr="00461A4B">
        <w:rPr>
          <w:rFonts w:ascii="Calibri Light" w:eastAsia="Calibri" w:hAnsi="Calibri Light" w:cs="Calibri Light"/>
          <w:b/>
          <w:bCs/>
          <w:sz w:val="21"/>
          <w:szCs w:val="21"/>
        </w:rPr>
        <w:t xml:space="preserve">18.2 </w:t>
      </w:r>
      <w:r w:rsidRPr="00461A4B">
        <w:rPr>
          <w:rFonts w:ascii="Calibri Light" w:eastAsia="Calibri" w:hAnsi="Calibri Light" w:cs="Calibri Light"/>
          <w:sz w:val="21"/>
          <w:szCs w:val="21"/>
        </w:rPr>
        <w:t>Não havendo solução consensual, fica eleito o foro desta Comarca para todo e qualquer procedimento judicial decorrente deste contrato, com expressa renúncia de qualquer outro, por mais especial ou privilegiado que seja ou venha a ser.</w:t>
      </w:r>
    </w:p>
    <w:p w14:paraId="15E46638" w14:textId="77777777" w:rsidR="00F65F8E" w:rsidRPr="00461A4B" w:rsidRDefault="00F65F8E" w:rsidP="003761A2">
      <w:pPr>
        <w:spacing w:line="360"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76322884"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7D49364D" w14:textId="77777777" w:rsidR="00F65F8E" w:rsidRPr="00461A4B" w:rsidRDefault="00F65F8E" w:rsidP="00067B7A">
      <w:pPr>
        <w:spacing w:line="276" w:lineRule="auto"/>
        <w:ind w:right="270"/>
        <w:jc w:val="right"/>
        <w:rPr>
          <w:rFonts w:ascii="Calibri Light" w:hAnsi="Calibri Light" w:cs="Calibri Light"/>
          <w:sz w:val="21"/>
          <w:szCs w:val="21"/>
        </w:rPr>
      </w:pPr>
      <w:r w:rsidRPr="00461A4B">
        <w:rPr>
          <w:rFonts w:ascii="Calibri Light" w:eastAsia="Tahoma" w:hAnsi="Calibri Light" w:cs="Calibri Light"/>
          <w:sz w:val="21"/>
          <w:szCs w:val="21"/>
        </w:rPr>
        <w:t xml:space="preserve">[Local] [●], [dia] [●] de [mês] [●] de [ano] [●]. </w:t>
      </w:r>
    </w:p>
    <w:p w14:paraId="7CB52CF8"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tbl>
      <w:tblPr>
        <w:tblW w:w="0" w:type="auto"/>
        <w:tblLayout w:type="fixed"/>
        <w:tblLook w:val="04A0" w:firstRow="1" w:lastRow="0" w:firstColumn="1" w:lastColumn="0" w:noHBand="0" w:noVBand="1"/>
      </w:tblPr>
      <w:tblGrid>
        <w:gridCol w:w="5325"/>
        <w:gridCol w:w="3570"/>
      </w:tblGrid>
      <w:tr w:rsidR="00F65F8E" w:rsidRPr="00461A4B" w14:paraId="432BF9B4" w14:textId="77777777">
        <w:trPr>
          <w:trHeight w:val="300"/>
        </w:trPr>
        <w:tc>
          <w:tcPr>
            <w:tcW w:w="5325" w:type="dxa"/>
            <w:vAlign w:val="center"/>
          </w:tcPr>
          <w:p w14:paraId="7D03EF44" w14:textId="471CF04F" w:rsidR="00F65F8E" w:rsidRPr="00461A4B" w:rsidRDefault="00F65F8E" w:rsidP="007027BD">
            <w:pPr>
              <w:spacing w:line="276" w:lineRule="auto"/>
              <w:ind w:left="-108"/>
              <w:jc w:val="both"/>
              <w:rPr>
                <w:rFonts w:ascii="Calibri Light" w:hAnsi="Calibri Light" w:cs="Calibri Light"/>
                <w:sz w:val="21"/>
                <w:szCs w:val="21"/>
              </w:rPr>
            </w:pPr>
            <w:r w:rsidRPr="00461A4B">
              <w:rPr>
                <w:rFonts w:ascii="Calibri Light" w:eastAsia="Tahoma" w:hAnsi="Calibri Light" w:cs="Calibri Light"/>
                <w:sz w:val="21"/>
                <w:szCs w:val="21"/>
              </w:rPr>
              <w:t xml:space="preserve">Representante legal do CONTRATANTE </w:t>
            </w:r>
          </w:p>
        </w:tc>
        <w:tc>
          <w:tcPr>
            <w:tcW w:w="3570" w:type="dxa"/>
            <w:vAlign w:val="center"/>
          </w:tcPr>
          <w:p w14:paraId="1AFEFC91" w14:textId="77777777" w:rsidR="00F65F8E" w:rsidRPr="00461A4B" w:rsidRDefault="00F65F8E">
            <w:pPr>
              <w:spacing w:line="276" w:lineRule="auto"/>
              <w:jc w:val="both"/>
              <w:rPr>
                <w:rFonts w:ascii="Calibri Light" w:hAnsi="Calibri Light" w:cs="Calibri Light"/>
                <w:sz w:val="21"/>
                <w:szCs w:val="21"/>
              </w:rPr>
            </w:pPr>
            <w:r w:rsidRPr="00461A4B">
              <w:rPr>
                <w:rFonts w:ascii="Calibri Light" w:hAnsi="Calibri Light" w:cs="Calibri Light"/>
                <w:sz w:val="21"/>
                <w:szCs w:val="21"/>
              </w:rPr>
              <w:t xml:space="preserve"> </w:t>
            </w:r>
          </w:p>
        </w:tc>
      </w:tr>
      <w:tr w:rsidR="00F65F8E" w:rsidRPr="00461A4B" w14:paraId="6FD2B525" w14:textId="77777777">
        <w:trPr>
          <w:trHeight w:val="300"/>
        </w:trPr>
        <w:tc>
          <w:tcPr>
            <w:tcW w:w="5325" w:type="dxa"/>
            <w:vAlign w:val="center"/>
          </w:tcPr>
          <w:p w14:paraId="09173C9F" w14:textId="77777777" w:rsidR="00F65F8E" w:rsidRPr="00461A4B" w:rsidRDefault="00F65F8E">
            <w:pPr>
              <w:spacing w:line="276" w:lineRule="auto"/>
              <w:jc w:val="both"/>
              <w:rPr>
                <w:rFonts w:ascii="Calibri Light" w:hAnsi="Calibri Light" w:cs="Calibri Light"/>
                <w:sz w:val="21"/>
                <w:szCs w:val="21"/>
              </w:rPr>
            </w:pPr>
            <w:r w:rsidRPr="00461A4B">
              <w:rPr>
                <w:rFonts w:ascii="Calibri Light" w:hAnsi="Calibri Light" w:cs="Calibri Light"/>
                <w:sz w:val="21"/>
                <w:szCs w:val="21"/>
              </w:rPr>
              <w:t xml:space="preserve"> </w:t>
            </w:r>
          </w:p>
        </w:tc>
        <w:tc>
          <w:tcPr>
            <w:tcW w:w="3570" w:type="dxa"/>
            <w:vAlign w:val="center"/>
          </w:tcPr>
          <w:p w14:paraId="5B7D4526" w14:textId="77777777" w:rsidR="00F65F8E" w:rsidRPr="00461A4B" w:rsidRDefault="00F65F8E">
            <w:pPr>
              <w:spacing w:line="276" w:lineRule="auto"/>
              <w:jc w:val="both"/>
              <w:rPr>
                <w:rFonts w:ascii="Calibri Light" w:hAnsi="Calibri Light" w:cs="Calibri Light"/>
                <w:sz w:val="21"/>
                <w:szCs w:val="21"/>
              </w:rPr>
            </w:pPr>
            <w:r w:rsidRPr="00461A4B">
              <w:rPr>
                <w:rFonts w:ascii="Calibri Light" w:hAnsi="Calibri Light" w:cs="Calibri Light"/>
                <w:sz w:val="21"/>
                <w:szCs w:val="21"/>
              </w:rPr>
              <w:t xml:space="preserve"> </w:t>
            </w:r>
          </w:p>
        </w:tc>
      </w:tr>
    </w:tbl>
    <w:p w14:paraId="017C2D54"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hAnsi="Calibri Light" w:cs="Calibri Light"/>
          <w:sz w:val="21"/>
          <w:szCs w:val="21"/>
        </w:rPr>
        <w:t xml:space="preserve"> </w:t>
      </w:r>
    </w:p>
    <w:p w14:paraId="13E39DC0" w14:textId="77777777" w:rsidR="00F65F8E" w:rsidRPr="00461A4B" w:rsidRDefault="00F65F8E" w:rsidP="00F65F8E">
      <w:pPr>
        <w:spacing w:line="276" w:lineRule="auto"/>
        <w:ind w:right="270"/>
        <w:jc w:val="both"/>
        <w:rPr>
          <w:rFonts w:ascii="Calibri Light" w:hAnsi="Calibri Light" w:cs="Calibri Light"/>
          <w:sz w:val="21"/>
          <w:szCs w:val="21"/>
        </w:rPr>
      </w:pPr>
      <w:r w:rsidRPr="00461A4B">
        <w:rPr>
          <w:rFonts w:ascii="Calibri Light" w:eastAsia="Tahoma" w:hAnsi="Calibri Light" w:cs="Calibri Light"/>
          <w:sz w:val="21"/>
          <w:szCs w:val="21"/>
        </w:rPr>
        <w:t xml:space="preserve">Representante legal do CONTRATADO </w:t>
      </w:r>
    </w:p>
    <w:p w14:paraId="1E278500"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6D262375"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TESTEMUNHAS: </w:t>
      </w:r>
    </w:p>
    <w:p w14:paraId="6B2B2883"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71BE2C7D"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1- [●] </w:t>
      </w:r>
    </w:p>
    <w:p w14:paraId="27BD9DD7"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  </w:t>
      </w:r>
    </w:p>
    <w:p w14:paraId="305D0045" w14:textId="77777777" w:rsidR="00F65F8E" w:rsidRPr="00461A4B" w:rsidRDefault="00F65F8E" w:rsidP="00F65F8E">
      <w:pPr>
        <w:spacing w:line="276" w:lineRule="auto"/>
        <w:jc w:val="both"/>
        <w:rPr>
          <w:rFonts w:ascii="Calibri Light" w:hAnsi="Calibri Light" w:cs="Calibri Light"/>
          <w:sz w:val="21"/>
          <w:szCs w:val="21"/>
        </w:rPr>
      </w:pPr>
      <w:r w:rsidRPr="00461A4B">
        <w:rPr>
          <w:rFonts w:ascii="Calibri Light" w:eastAsia="Tahoma" w:hAnsi="Calibri Light" w:cs="Calibri Light"/>
          <w:sz w:val="21"/>
          <w:szCs w:val="21"/>
        </w:rPr>
        <w:t xml:space="preserve">2- [●] </w:t>
      </w:r>
    </w:p>
    <w:p w14:paraId="7AE0359F" w14:textId="77777777" w:rsidR="00F65F8E" w:rsidRPr="00461A4B" w:rsidRDefault="00F65F8E" w:rsidP="00F65F8E">
      <w:pPr>
        <w:spacing w:after="160" w:line="276" w:lineRule="auto"/>
        <w:jc w:val="both"/>
        <w:rPr>
          <w:rFonts w:ascii="Calibri Light" w:eastAsia="Aptos" w:hAnsi="Calibri Light" w:cs="Calibri Light"/>
          <w:sz w:val="21"/>
          <w:szCs w:val="21"/>
        </w:rPr>
      </w:pPr>
    </w:p>
    <w:p w14:paraId="049D7824" w14:textId="77777777" w:rsidR="00E550F6" w:rsidRPr="00461A4B" w:rsidRDefault="00E550F6" w:rsidP="00097923">
      <w:pPr>
        <w:rPr>
          <w:rFonts w:ascii="Calibri Light" w:hAnsi="Calibri Light" w:cs="Calibri Light"/>
          <w:sz w:val="21"/>
          <w:szCs w:val="21"/>
        </w:rPr>
      </w:pPr>
    </w:p>
    <w:p w14:paraId="08CDD148" w14:textId="77777777" w:rsidR="00E550F6" w:rsidRDefault="00E550F6" w:rsidP="00097923">
      <w:pPr>
        <w:rPr>
          <w:rFonts w:ascii="Calibri Light" w:hAnsi="Calibri Light" w:cs="Calibri Light"/>
          <w:sz w:val="21"/>
          <w:szCs w:val="21"/>
        </w:rPr>
      </w:pPr>
    </w:p>
    <w:p w14:paraId="3D61F1E7" w14:textId="77777777" w:rsidR="00895A5A" w:rsidRDefault="00895A5A" w:rsidP="00097923">
      <w:pPr>
        <w:rPr>
          <w:rFonts w:ascii="Calibri Light" w:hAnsi="Calibri Light" w:cs="Calibri Light"/>
          <w:sz w:val="21"/>
          <w:szCs w:val="21"/>
        </w:rPr>
      </w:pPr>
    </w:p>
    <w:p w14:paraId="56166175" w14:textId="77777777" w:rsidR="00895A5A" w:rsidRDefault="00895A5A" w:rsidP="00097923">
      <w:pPr>
        <w:rPr>
          <w:rFonts w:ascii="Calibri Light" w:hAnsi="Calibri Light" w:cs="Calibri Light"/>
          <w:sz w:val="21"/>
          <w:szCs w:val="21"/>
        </w:rPr>
      </w:pPr>
    </w:p>
    <w:p w14:paraId="780C1487" w14:textId="77777777" w:rsidR="00895A5A" w:rsidRDefault="00895A5A" w:rsidP="00097923">
      <w:pPr>
        <w:rPr>
          <w:rFonts w:ascii="Calibri Light" w:hAnsi="Calibri Light" w:cs="Calibri Light"/>
          <w:sz w:val="21"/>
          <w:szCs w:val="21"/>
        </w:rPr>
      </w:pPr>
    </w:p>
    <w:p w14:paraId="0A74DB76" w14:textId="77777777" w:rsidR="00E550F6" w:rsidRPr="00461A4B" w:rsidRDefault="00E550F6" w:rsidP="00E550F6">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b/>
          <w:sz w:val="21"/>
          <w:szCs w:val="21"/>
        </w:rPr>
        <w:t>PREGÃO ELETRÔNICO Nº: 926079-XX/2026</w:t>
      </w:r>
    </w:p>
    <w:p w14:paraId="4013F3AB" w14:textId="77777777" w:rsidR="00E550F6" w:rsidRPr="00461A4B" w:rsidRDefault="00E550F6" w:rsidP="00E550F6">
      <w:pPr>
        <w:tabs>
          <w:tab w:val="left" w:pos="1418"/>
        </w:tabs>
        <w:spacing w:line="360" w:lineRule="auto"/>
        <w:ind w:left="1418" w:hanging="1418"/>
        <w:jc w:val="both"/>
        <w:rPr>
          <w:rFonts w:ascii="Calibri Light" w:hAnsi="Calibri Light" w:cs="Calibri Light"/>
          <w:b/>
          <w:sz w:val="21"/>
          <w:szCs w:val="21"/>
        </w:rPr>
      </w:pPr>
      <w:r w:rsidRPr="00461A4B">
        <w:rPr>
          <w:rFonts w:ascii="Calibri Light" w:hAnsi="Calibri Light" w:cs="Calibri Light"/>
          <w:b/>
          <w:sz w:val="21"/>
          <w:szCs w:val="21"/>
        </w:rPr>
        <w:t>PROCESSO: 6029.2026/0014658-1</w:t>
      </w:r>
    </w:p>
    <w:p w14:paraId="5877AAA1" w14:textId="77777777" w:rsidR="00E550F6" w:rsidRPr="00461A4B" w:rsidRDefault="00E550F6" w:rsidP="00E550F6">
      <w:pPr>
        <w:spacing w:line="360" w:lineRule="auto"/>
        <w:jc w:val="center"/>
        <w:rPr>
          <w:rFonts w:ascii="Calibri Light" w:hAnsi="Calibri Light" w:cs="Calibri Light"/>
          <w:b/>
          <w:bCs/>
          <w:sz w:val="21"/>
          <w:szCs w:val="21"/>
        </w:rPr>
      </w:pPr>
    </w:p>
    <w:p w14:paraId="13EB21CB" w14:textId="77777777" w:rsidR="00354A1D" w:rsidRPr="00461A4B" w:rsidRDefault="00E550F6" w:rsidP="00354A1D">
      <w:pPr>
        <w:spacing w:line="360" w:lineRule="auto"/>
        <w:jc w:val="center"/>
        <w:rPr>
          <w:rFonts w:ascii="Calibri Light" w:hAnsi="Calibri Light" w:cs="Calibri Light"/>
          <w:b/>
          <w:bCs/>
          <w:sz w:val="21"/>
          <w:szCs w:val="21"/>
        </w:rPr>
      </w:pPr>
      <w:r w:rsidRPr="00461A4B">
        <w:rPr>
          <w:rFonts w:ascii="Calibri Light" w:hAnsi="Calibri Light" w:cs="Calibri Light"/>
          <w:b/>
          <w:bCs/>
          <w:sz w:val="21"/>
          <w:szCs w:val="21"/>
        </w:rPr>
        <w:t xml:space="preserve">ANEXO VI </w:t>
      </w:r>
    </w:p>
    <w:p w14:paraId="1F1EFE17" w14:textId="2E307451" w:rsidR="00354A1D" w:rsidRPr="00461A4B" w:rsidRDefault="00354A1D" w:rsidP="00354A1D">
      <w:pPr>
        <w:spacing w:line="360" w:lineRule="auto"/>
        <w:jc w:val="center"/>
        <w:rPr>
          <w:rFonts w:ascii="Calibri Light" w:hAnsi="Calibri Light" w:cs="Calibri Light"/>
          <w:b/>
          <w:bCs/>
          <w:sz w:val="21"/>
          <w:szCs w:val="21"/>
        </w:rPr>
      </w:pPr>
      <w:r w:rsidRPr="00461A4B">
        <w:rPr>
          <w:rFonts w:ascii="Calibri Light" w:hAnsi="Calibri Light" w:cs="Calibri Light"/>
          <w:b/>
          <w:bCs/>
          <w:sz w:val="21"/>
          <w:szCs w:val="21"/>
        </w:rPr>
        <w:t>Modelo de Declaração de não cadastramento e inexistência de débitos para com a Fazenda do Município de São Paulo</w:t>
      </w:r>
    </w:p>
    <w:p w14:paraId="01D9D595" w14:textId="03068922" w:rsidR="00E550F6" w:rsidRPr="00461A4B" w:rsidRDefault="00E550F6" w:rsidP="00E550F6">
      <w:pPr>
        <w:spacing w:line="360" w:lineRule="auto"/>
        <w:jc w:val="center"/>
        <w:rPr>
          <w:rFonts w:ascii="Calibri Light" w:hAnsi="Calibri Light" w:cs="Calibri Light"/>
          <w:sz w:val="21"/>
          <w:szCs w:val="21"/>
        </w:rPr>
      </w:pPr>
    </w:p>
    <w:p w14:paraId="4DE1746A" w14:textId="77777777" w:rsidR="003C28CD" w:rsidRPr="00461A4B" w:rsidRDefault="003C28CD" w:rsidP="00E550F6">
      <w:pPr>
        <w:spacing w:line="360" w:lineRule="auto"/>
        <w:jc w:val="center"/>
        <w:rPr>
          <w:rFonts w:ascii="Calibri Light" w:hAnsi="Calibri Light" w:cs="Calibri Light"/>
          <w:sz w:val="21"/>
          <w:szCs w:val="21"/>
        </w:rPr>
      </w:pPr>
    </w:p>
    <w:p w14:paraId="7B03563E" w14:textId="77777777" w:rsidR="003C28CD" w:rsidRPr="00461A4B" w:rsidRDefault="003C28CD" w:rsidP="003C28CD">
      <w:pPr>
        <w:pStyle w:val="NormalWeb"/>
        <w:spacing w:before="0" w:after="0" w:line="360" w:lineRule="auto"/>
        <w:jc w:val="both"/>
        <w:rPr>
          <w:rFonts w:ascii="Calibri Light" w:hAnsi="Calibri Light" w:cs="Calibri Light" w:hint="default"/>
          <w:sz w:val="21"/>
          <w:szCs w:val="21"/>
        </w:rPr>
      </w:pPr>
      <w:r w:rsidRPr="00461A4B">
        <w:rPr>
          <w:rFonts w:ascii="Calibri Light" w:hAnsi="Calibri Light" w:cs="Calibri Light" w:hint="default"/>
          <w:color w:val="000000"/>
          <w:sz w:val="21"/>
          <w:szCs w:val="21"/>
        </w:rPr>
        <w:t xml:space="preserve">A empresa </w:t>
      </w:r>
      <w:r w:rsidRPr="00461A4B">
        <w:rPr>
          <w:rFonts w:ascii="Calibri Light" w:eastAsia="Tahoma" w:hAnsi="Calibri Light" w:cs="Calibri Light" w:hint="default"/>
          <w:sz w:val="21"/>
          <w:szCs w:val="21"/>
        </w:rPr>
        <w:t>[●]</w:t>
      </w:r>
      <w:r w:rsidRPr="00461A4B">
        <w:rPr>
          <w:rFonts w:ascii="Calibri Light" w:hAnsi="Calibri Light" w:cs="Calibri Light" w:hint="default"/>
          <w:color w:val="000000"/>
          <w:sz w:val="21"/>
          <w:szCs w:val="21"/>
        </w:rPr>
        <w:t xml:space="preserve">, inscrita no CNPJ sob nº </w:t>
      </w:r>
      <w:r w:rsidRPr="00461A4B">
        <w:rPr>
          <w:rFonts w:ascii="Calibri Light" w:eastAsia="Tahoma" w:hAnsi="Calibri Light" w:cs="Calibri Light" w:hint="default"/>
          <w:sz w:val="21"/>
          <w:szCs w:val="21"/>
        </w:rPr>
        <w:t>[●]</w:t>
      </w:r>
      <w:r w:rsidRPr="00461A4B">
        <w:rPr>
          <w:rFonts w:ascii="Calibri Light" w:hAnsi="Calibri Light" w:cs="Calibri Light" w:hint="default"/>
          <w:color w:val="000000"/>
          <w:sz w:val="21"/>
          <w:szCs w:val="21"/>
        </w:rPr>
        <w:t xml:space="preserve">, por intermédio de seu representante legal, </w:t>
      </w:r>
      <w:r w:rsidRPr="00461A4B">
        <w:rPr>
          <w:rFonts w:ascii="Calibri Light" w:eastAsia="Tahoma" w:hAnsi="Calibri Light" w:cs="Calibri Light" w:hint="default"/>
          <w:sz w:val="21"/>
          <w:szCs w:val="21"/>
        </w:rPr>
        <w:t>[●]</w:t>
      </w:r>
      <w:r w:rsidRPr="00461A4B">
        <w:rPr>
          <w:rFonts w:ascii="Calibri Light" w:hAnsi="Calibri Light" w:cs="Calibri Light" w:hint="default"/>
          <w:color w:val="000000"/>
          <w:sz w:val="21"/>
          <w:szCs w:val="21"/>
        </w:rPr>
        <w:t xml:space="preserve">, portador (a) da Carteira de Identidade nº </w:t>
      </w:r>
      <w:r w:rsidRPr="00461A4B">
        <w:rPr>
          <w:rFonts w:ascii="Calibri Light" w:eastAsia="Tahoma" w:hAnsi="Calibri Light" w:cs="Calibri Light" w:hint="default"/>
          <w:sz w:val="21"/>
          <w:szCs w:val="21"/>
        </w:rPr>
        <w:t>[●]</w:t>
      </w:r>
      <w:r w:rsidRPr="00461A4B">
        <w:rPr>
          <w:rFonts w:ascii="Calibri Light" w:hAnsi="Calibri Light" w:cs="Calibri Light" w:hint="default"/>
          <w:color w:val="000000"/>
          <w:sz w:val="21"/>
          <w:szCs w:val="21"/>
        </w:rPr>
        <w:t xml:space="preserve"> e CPF nº </w:t>
      </w:r>
      <w:r w:rsidRPr="00461A4B">
        <w:rPr>
          <w:rFonts w:ascii="Calibri Light" w:eastAsia="Tahoma" w:hAnsi="Calibri Light" w:cs="Calibri Light" w:hint="default"/>
          <w:sz w:val="21"/>
          <w:szCs w:val="21"/>
        </w:rPr>
        <w:t>[●],</w:t>
      </w:r>
      <w:r w:rsidRPr="00461A4B">
        <w:rPr>
          <w:rFonts w:ascii="Calibri Light" w:hAnsi="Calibri Light" w:cs="Calibri Light" w:hint="default"/>
          <w:color w:val="000000"/>
          <w:sz w:val="21"/>
          <w:szCs w:val="21"/>
        </w:rPr>
        <w:t xml:space="preserve"> </w:t>
      </w:r>
      <w:r w:rsidRPr="00461A4B">
        <w:rPr>
          <w:rFonts w:ascii="Calibri Light" w:hAnsi="Calibri Light" w:cs="Calibri Light" w:hint="default"/>
          <w:b/>
          <w:bCs/>
          <w:color w:val="000000"/>
          <w:sz w:val="21"/>
          <w:szCs w:val="21"/>
        </w:rPr>
        <w:t>DECLARA</w:t>
      </w:r>
      <w:r w:rsidRPr="00461A4B">
        <w:rPr>
          <w:rFonts w:ascii="Calibri Light" w:hAnsi="Calibri Light" w:cs="Calibri Light" w:hint="default"/>
          <w:color w:val="000000"/>
          <w:sz w:val="21"/>
          <w:szCs w:val="21"/>
        </w:rPr>
        <w:t xml:space="preserve">, sob as penas da Lei, </w:t>
      </w:r>
      <w:r w:rsidRPr="00461A4B">
        <w:rPr>
          <w:rFonts w:ascii="Calibri Light" w:hAnsi="Calibri Light" w:cs="Calibri Light" w:hint="default"/>
          <w:b/>
          <w:bCs/>
          <w:color w:val="000000"/>
          <w:sz w:val="21"/>
          <w:szCs w:val="21"/>
        </w:rPr>
        <w:t>que não está inscrita no Cadastro de Contribuintes Mobiliários do Município de São Paulo</w:t>
      </w:r>
      <w:r w:rsidRPr="00461A4B">
        <w:rPr>
          <w:rFonts w:ascii="Calibri Light" w:hAnsi="Calibri Light" w:cs="Calibri Light" w:hint="default"/>
          <w:color w:val="000000"/>
          <w:sz w:val="21"/>
          <w:szCs w:val="21"/>
        </w:rPr>
        <w:t>, bem assim que não possui débitos para com a Fazenda deste Município.</w:t>
      </w:r>
    </w:p>
    <w:p w14:paraId="4A1080EF" w14:textId="77777777" w:rsidR="003C28CD" w:rsidRPr="00461A4B" w:rsidRDefault="003C28CD" w:rsidP="003C28CD">
      <w:pPr>
        <w:pStyle w:val="NormalWeb"/>
        <w:spacing w:before="0" w:after="0" w:line="360" w:lineRule="auto"/>
        <w:jc w:val="both"/>
        <w:rPr>
          <w:rFonts w:ascii="Calibri Light" w:hAnsi="Calibri Light" w:cs="Calibri Light" w:hint="default"/>
          <w:sz w:val="21"/>
          <w:szCs w:val="21"/>
        </w:rPr>
      </w:pPr>
    </w:p>
    <w:p w14:paraId="762F26C4" w14:textId="77777777" w:rsidR="003C28CD" w:rsidRPr="00461A4B" w:rsidRDefault="003C28CD" w:rsidP="003C28CD">
      <w:pPr>
        <w:pStyle w:val="NormalWeb"/>
        <w:spacing w:before="0" w:after="0" w:line="360" w:lineRule="auto"/>
        <w:jc w:val="right"/>
        <w:rPr>
          <w:rFonts w:ascii="Calibri Light" w:hAnsi="Calibri Light" w:cs="Calibri Light" w:hint="default"/>
          <w:b/>
          <w:bCs/>
          <w:sz w:val="21"/>
          <w:szCs w:val="21"/>
        </w:rPr>
      </w:pPr>
      <w:r w:rsidRPr="00461A4B">
        <w:rPr>
          <w:rFonts w:ascii="Calibri Light" w:hAnsi="Calibri Light" w:cs="Calibri Light" w:hint="default"/>
          <w:b/>
          <w:bCs/>
          <w:color w:val="000000"/>
          <w:sz w:val="21"/>
          <w:szCs w:val="21"/>
        </w:rPr>
        <w:t>Local e data</w:t>
      </w:r>
    </w:p>
    <w:p w14:paraId="09EF1429" w14:textId="77777777" w:rsidR="003C28CD" w:rsidRPr="00461A4B" w:rsidRDefault="003C28CD" w:rsidP="003C28CD">
      <w:pPr>
        <w:pStyle w:val="NormalWeb"/>
        <w:spacing w:before="0" w:after="0" w:line="360" w:lineRule="auto"/>
        <w:jc w:val="both"/>
        <w:rPr>
          <w:rFonts w:ascii="Calibri Light" w:hAnsi="Calibri Light" w:cs="Calibri Light" w:hint="default"/>
          <w:b/>
          <w:bCs/>
          <w:color w:val="000000"/>
          <w:sz w:val="21"/>
          <w:szCs w:val="21"/>
        </w:rPr>
      </w:pPr>
    </w:p>
    <w:p w14:paraId="35219E15" w14:textId="77777777" w:rsidR="003C28CD" w:rsidRPr="00461A4B" w:rsidRDefault="003C28CD" w:rsidP="003C28CD">
      <w:pPr>
        <w:spacing w:line="360" w:lineRule="auto"/>
        <w:jc w:val="center"/>
        <w:rPr>
          <w:rFonts w:ascii="Calibri Light" w:hAnsi="Calibri Light" w:cs="Calibri Light"/>
          <w:b/>
          <w:bCs/>
          <w:sz w:val="21"/>
          <w:szCs w:val="21"/>
          <w:lang w:val="pt"/>
        </w:rPr>
      </w:pPr>
      <w:r w:rsidRPr="00461A4B">
        <w:rPr>
          <w:rFonts w:ascii="Calibri Light" w:hAnsi="Calibri Light" w:cs="Calibri Light"/>
          <w:b/>
          <w:bCs/>
          <w:sz w:val="21"/>
          <w:szCs w:val="21"/>
          <w:lang w:val="pt"/>
        </w:rPr>
        <w:t>__________________________________________</w:t>
      </w:r>
    </w:p>
    <w:p w14:paraId="65BA55BB" w14:textId="77777777" w:rsidR="003C28CD" w:rsidRPr="00461A4B" w:rsidRDefault="003C28CD" w:rsidP="003C28CD">
      <w:pPr>
        <w:spacing w:line="360" w:lineRule="auto"/>
        <w:jc w:val="center"/>
        <w:rPr>
          <w:rFonts w:ascii="Calibri Light" w:hAnsi="Calibri Light" w:cs="Calibri Light"/>
          <w:b/>
          <w:bCs/>
          <w:sz w:val="21"/>
          <w:szCs w:val="21"/>
          <w:lang w:val="pt"/>
        </w:rPr>
      </w:pPr>
      <w:r w:rsidRPr="00461A4B">
        <w:rPr>
          <w:rFonts w:ascii="Calibri Light" w:hAnsi="Calibri Light" w:cs="Calibri Light"/>
          <w:b/>
          <w:bCs/>
          <w:sz w:val="21"/>
          <w:szCs w:val="21"/>
          <w:lang w:val="pt"/>
        </w:rPr>
        <w:t>(assinatura e identificação do representante legal/procurador da licitante)</w:t>
      </w:r>
    </w:p>
    <w:p w14:paraId="3877D96D" w14:textId="77777777" w:rsidR="003C28CD" w:rsidRPr="00461A4B" w:rsidRDefault="003C28CD" w:rsidP="003C28CD">
      <w:pPr>
        <w:spacing w:line="360" w:lineRule="auto"/>
        <w:jc w:val="both"/>
        <w:rPr>
          <w:rFonts w:ascii="Calibri Light" w:hAnsi="Calibri Light" w:cs="Calibri Light"/>
          <w:sz w:val="21"/>
          <w:szCs w:val="21"/>
          <w:lang w:val="pt"/>
        </w:rPr>
      </w:pPr>
    </w:p>
    <w:p w14:paraId="68DCF30D" w14:textId="77777777" w:rsidR="003C28CD" w:rsidRPr="00461A4B" w:rsidRDefault="003C28CD" w:rsidP="003C28CD">
      <w:pPr>
        <w:pStyle w:val="NormalWeb"/>
        <w:spacing w:before="0" w:after="0" w:line="360" w:lineRule="auto"/>
        <w:jc w:val="both"/>
        <w:rPr>
          <w:rFonts w:ascii="Calibri Light" w:hAnsi="Calibri Light" w:cs="Calibri Light" w:hint="default"/>
          <w:color w:val="000000"/>
          <w:sz w:val="21"/>
          <w:szCs w:val="21"/>
        </w:rPr>
      </w:pPr>
    </w:p>
    <w:p w14:paraId="1B9CB5DC" w14:textId="77777777" w:rsidR="003C28CD" w:rsidRPr="00461A4B" w:rsidRDefault="003C28CD" w:rsidP="003C28CD">
      <w:pPr>
        <w:pStyle w:val="NormalWeb"/>
        <w:spacing w:before="0" w:after="0" w:line="360" w:lineRule="auto"/>
        <w:jc w:val="both"/>
        <w:rPr>
          <w:rFonts w:ascii="Calibri Light" w:hAnsi="Calibri Light" w:cs="Calibri Light" w:hint="default"/>
          <w:color w:val="000000"/>
          <w:sz w:val="21"/>
          <w:szCs w:val="21"/>
        </w:rPr>
      </w:pPr>
    </w:p>
    <w:p w14:paraId="2EE55E07" w14:textId="77777777" w:rsidR="003C28CD" w:rsidRPr="00461A4B" w:rsidRDefault="003C28CD" w:rsidP="003C28CD">
      <w:pPr>
        <w:pStyle w:val="NormalWeb"/>
        <w:spacing w:before="0" w:after="0" w:line="360" w:lineRule="auto"/>
        <w:jc w:val="both"/>
        <w:rPr>
          <w:rFonts w:ascii="Calibri Light" w:hAnsi="Calibri Light" w:cs="Calibri Light" w:hint="default"/>
          <w:color w:val="000000"/>
          <w:sz w:val="21"/>
          <w:szCs w:val="21"/>
        </w:rPr>
      </w:pPr>
    </w:p>
    <w:p w14:paraId="7F652C5C" w14:textId="77777777" w:rsidR="003C28CD" w:rsidRPr="00461A4B" w:rsidRDefault="003C28CD" w:rsidP="003C28CD">
      <w:pPr>
        <w:tabs>
          <w:tab w:val="left" w:pos="284"/>
        </w:tabs>
        <w:spacing w:line="360" w:lineRule="auto"/>
        <w:jc w:val="both"/>
        <w:rPr>
          <w:rStyle w:val="Forte"/>
          <w:rFonts w:ascii="Calibri Light" w:hAnsi="Calibri Light" w:cs="Calibri Light"/>
          <w:color w:val="000000"/>
          <w:sz w:val="21"/>
          <w:szCs w:val="21"/>
        </w:rPr>
      </w:pPr>
      <w:r w:rsidRPr="00461A4B">
        <w:rPr>
          <w:rFonts w:ascii="Calibri Light" w:hAnsi="Calibri Light" w:cs="Calibri Light"/>
          <w:b/>
          <w:bCs/>
          <w:color w:val="000000"/>
          <w:sz w:val="21"/>
          <w:szCs w:val="21"/>
        </w:rPr>
        <w:t>OBS.: esta Declaração deverá ser apresentada no</w:t>
      </w:r>
      <w:r w:rsidRPr="00461A4B">
        <w:rPr>
          <w:rStyle w:val="apple-converted-space"/>
          <w:rFonts w:ascii="Calibri Light" w:hAnsi="Calibri Light" w:cs="Calibri Light"/>
          <w:b/>
          <w:bCs/>
          <w:color w:val="000000"/>
          <w:sz w:val="21"/>
          <w:szCs w:val="21"/>
        </w:rPr>
        <w:t xml:space="preserve"> </w:t>
      </w:r>
      <w:r w:rsidRPr="00461A4B">
        <w:rPr>
          <w:rStyle w:val="Forte"/>
          <w:rFonts w:ascii="Calibri Light" w:hAnsi="Calibri Light" w:cs="Calibri Light"/>
          <w:color w:val="000000"/>
          <w:sz w:val="21"/>
          <w:szCs w:val="21"/>
        </w:rPr>
        <w:t>original</w:t>
      </w:r>
    </w:p>
    <w:p w14:paraId="5F848C32" w14:textId="77777777" w:rsidR="003C28CD" w:rsidRPr="00461A4B" w:rsidRDefault="003C28CD" w:rsidP="00E550F6">
      <w:pPr>
        <w:spacing w:line="360" w:lineRule="auto"/>
        <w:jc w:val="center"/>
        <w:rPr>
          <w:rFonts w:ascii="Calibri Light" w:hAnsi="Calibri Light" w:cs="Calibri Light"/>
          <w:sz w:val="21"/>
          <w:szCs w:val="21"/>
        </w:rPr>
      </w:pPr>
    </w:p>
    <w:p w14:paraId="48BCB4E7" w14:textId="77777777" w:rsidR="00E550F6" w:rsidRPr="00461A4B" w:rsidRDefault="00E550F6" w:rsidP="00097923">
      <w:pPr>
        <w:rPr>
          <w:rFonts w:ascii="Calibri Light" w:hAnsi="Calibri Light" w:cs="Calibri Light"/>
          <w:sz w:val="21"/>
          <w:szCs w:val="21"/>
        </w:rPr>
      </w:pPr>
    </w:p>
    <w:sectPr w:rsidR="00E550F6" w:rsidRPr="00461A4B" w:rsidSect="00FC48AF">
      <w:headerReference w:type="default" r:id="rId30"/>
      <w:pgSz w:w="11906" w:h="16838"/>
      <w:pgMar w:top="1985" w:right="849" w:bottom="56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7F196" w14:textId="77777777" w:rsidR="002840D6" w:rsidRDefault="002840D6" w:rsidP="001F2EDF">
      <w:r>
        <w:separator/>
      </w:r>
    </w:p>
  </w:endnote>
  <w:endnote w:type="continuationSeparator" w:id="0">
    <w:p w14:paraId="54CADCAD" w14:textId="77777777" w:rsidR="002840D6" w:rsidRDefault="002840D6" w:rsidP="001F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Mono">
    <w:panose1 w:val="02070409020205020404"/>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Yu Gothic">
    <w:altName w:val="游ゴシック"/>
    <w:panose1 w:val="020B0400000000000000"/>
    <w:charset w:val="80"/>
    <w:family w:val="swiss"/>
    <w:pitch w:val="variable"/>
    <w:sig w:usb0="E00002FF" w:usb1="2AC7FDFF" w:usb2="00000016" w:usb3="00000000" w:csb0="0002009F" w:csb1="00000000"/>
  </w:font>
  <w:font w:name="Tw Cen MT Condensed Extra Bold">
    <w:panose1 w:val="020B0803020202020204"/>
    <w:charset w:val="00"/>
    <w:family w:val="swiss"/>
    <w:pitch w:val="variable"/>
    <w:sig w:usb0="00000007" w:usb1="00000000" w:usb2="00000000" w:usb3="00000000" w:csb0="00000003" w:csb1="00000000"/>
  </w:font>
  <w:font w:name="Lucida Fax">
    <w:panose1 w:val="02060602050505020204"/>
    <w:charset w:val="00"/>
    <w:family w:val="roman"/>
    <w:pitch w:val="variable"/>
    <w:sig w:usb0="00000003" w:usb1="00000000" w:usb2="00000000" w:usb3="00000000" w:csb0="00000001" w:csb1="00000000"/>
  </w:font>
  <w:font w:name="Aptos Black">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C0A8" w14:textId="77777777" w:rsidR="00205F36" w:rsidRDefault="00205F3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4D3B8" w14:textId="77777777" w:rsidR="00205F36" w:rsidRDefault="00205F36">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BE8B2" w14:textId="77777777" w:rsidR="00205F36" w:rsidRDefault="00205F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CF206" w14:textId="77777777" w:rsidR="002840D6" w:rsidRDefault="002840D6" w:rsidP="001F2EDF">
      <w:r>
        <w:separator/>
      </w:r>
    </w:p>
  </w:footnote>
  <w:footnote w:type="continuationSeparator" w:id="0">
    <w:p w14:paraId="598D94B9" w14:textId="77777777" w:rsidR="002840D6" w:rsidRDefault="002840D6" w:rsidP="001F2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35969" w14:textId="77777777" w:rsidR="00205F36" w:rsidRDefault="00205F3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4D3E9" w14:textId="77777777" w:rsidR="002E4931" w:rsidRDefault="002E4931">
    <w:pPr>
      <w:pStyle w:val="Normal1"/>
      <w:tabs>
        <w:tab w:val="center" w:pos="4252"/>
        <w:tab w:val="right" w:pos="8504"/>
      </w:tabs>
      <w:jc w:val="center"/>
      <w:rPr>
        <w:rFonts w:ascii="Tw Cen MT Condensed Extra Bold" w:hAnsi="Tw Cen MT Condensed Extra Bold" w:cs="Lucida Fax"/>
        <w:color w:val="000000"/>
        <w:sz w:val="20"/>
        <w:szCs w:val="20"/>
      </w:rPr>
    </w:pPr>
  </w:p>
  <w:p w14:paraId="7972548D" w14:textId="77777777" w:rsidR="002E4931" w:rsidRPr="005E78C4" w:rsidRDefault="002E4931">
    <w:pPr>
      <w:pStyle w:val="Normal1"/>
      <w:tabs>
        <w:tab w:val="center" w:pos="4252"/>
        <w:tab w:val="right" w:pos="8504"/>
      </w:tabs>
      <w:jc w:val="center"/>
      <w:rPr>
        <w:rFonts w:ascii="Tw Cen MT Condensed Extra Bold" w:hAnsi="Tw Cen MT Condensed Extra Bold" w:cs="Lucida Fax"/>
        <w:color w:val="000000"/>
        <w:sz w:val="20"/>
        <w:szCs w:val="20"/>
      </w:rPr>
    </w:pPr>
    <w:r>
      <w:rPr>
        <w:noProof/>
      </w:rPr>
      <w:drawing>
        <wp:inline distT="0" distB="0" distL="0" distR="0" wp14:anchorId="647F6BDF" wp14:editId="075A3084">
          <wp:extent cx="1009650" cy="771525"/>
          <wp:effectExtent l="0" t="0" r="0" b="9525"/>
          <wp:docPr id="20142143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03" t="-258" r="-203" b="-258"/>
                  <a:stretch>
                    <a:fillRect/>
                  </a:stretch>
                </pic:blipFill>
                <pic:spPr bwMode="auto">
                  <a:xfrm>
                    <a:off x="0" y="0"/>
                    <a:ext cx="1009650" cy="771525"/>
                  </a:xfrm>
                  <a:prstGeom prst="rect">
                    <a:avLst/>
                  </a:prstGeom>
                  <a:solidFill>
                    <a:srgbClr val="FFFFFF">
                      <a:alpha val="0"/>
                    </a:srgbClr>
                  </a:solidFill>
                  <a:ln>
                    <a:noFill/>
                  </a:ln>
                </pic:spPr>
              </pic:pic>
            </a:graphicData>
          </a:graphic>
        </wp:inline>
      </w:drawing>
    </w:r>
  </w:p>
  <w:p w14:paraId="3222AD4B" w14:textId="77777777" w:rsidR="002E4931" w:rsidRPr="005E78C4" w:rsidRDefault="002E4931">
    <w:pPr>
      <w:pStyle w:val="Normal1"/>
      <w:tabs>
        <w:tab w:val="center" w:pos="4252"/>
        <w:tab w:val="right" w:pos="8504"/>
      </w:tabs>
      <w:jc w:val="center"/>
      <w:rPr>
        <w:rFonts w:ascii="Tw Cen MT Condensed Extra Bold" w:hAnsi="Tw Cen MT Condensed Extra Bold" w:cs="Lucida Fax"/>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A7C21" w14:textId="77777777" w:rsidR="00205F36" w:rsidRDefault="00205F3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29284" w14:textId="04737BAA" w:rsidR="001F2EDF" w:rsidRDefault="001F2EDF" w:rsidP="001F2EDF">
    <w:pPr>
      <w:pStyle w:val="Cabealho"/>
      <w:tabs>
        <w:tab w:val="clear" w:pos="4419"/>
        <w:tab w:val="clear" w:pos="8838"/>
        <w:tab w:val="center" w:pos="4252"/>
      </w:tabs>
    </w:pPr>
    <w:r>
      <w:tab/>
    </w:r>
    <w:r>
      <w:rPr>
        <w:noProof/>
      </w:rPr>
      <w:drawing>
        <wp:inline distT="0" distB="0" distL="0" distR="0" wp14:anchorId="63557938" wp14:editId="454AFC6A">
          <wp:extent cx="2038350" cy="581025"/>
          <wp:effectExtent l="0" t="0" r="0" b="0"/>
          <wp:docPr id="1992471305" name="Imagem 1992471305" descr="Desenho com traços pretos em fundo branco e letras pret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esenho com traços pretos em fundo branco e letras pretas&#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581025"/>
                  </a:xfrm>
                  <a:prstGeom prst="rect">
                    <a:avLst/>
                  </a:prstGeom>
                  <a:noFill/>
                  <a:ln>
                    <a:noFill/>
                  </a:ln>
                </pic:spPr>
              </pic:pic>
            </a:graphicData>
          </a:graphic>
        </wp:inline>
      </w:drawing>
    </w:r>
  </w:p>
  <w:p w14:paraId="3E189D44" w14:textId="32BEC54F" w:rsidR="0069024A" w:rsidRPr="0069024A" w:rsidRDefault="0069024A" w:rsidP="0069024A">
    <w:pPr>
      <w:pStyle w:val="Cabealho"/>
      <w:tabs>
        <w:tab w:val="clear" w:pos="4419"/>
        <w:tab w:val="clear" w:pos="8838"/>
        <w:tab w:val="center" w:pos="4252"/>
      </w:tabs>
      <w:jc w:val="center"/>
      <w:rPr>
        <w:rFonts w:ascii="Aptos Black" w:hAnsi="Aptos Black"/>
        <w:b/>
        <w:bCs/>
      </w:rPr>
    </w:pPr>
    <w:r w:rsidRPr="0069024A">
      <w:rPr>
        <w:rFonts w:ascii="Aptos Black" w:hAnsi="Aptos Black"/>
        <w:b/>
        <w:bCs/>
      </w:rPr>
      <w:t>SEGURANÇA URBANA</w:t>
    </w:r>
  </w:p>
  <w:p w14:paraId="097A45D5" w14:textId="77777777" w:rsidR="001F2EDF" w:rsidRDefault="001F2ED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70F042FE"/>
    <w:lvl w:ilvl="0">
      <w:start w:val="1"/>
      <w:numFmt w:val="decimal"/>
      <w:lvlText w:val="%1."/>
      <w:lvlJc w:val="left"/>
      <w:pPr>
        <w:ind w:left="0" w:firstLine="0"/>
      </w:pPr>
      <w:rPr>
        <w:rFonts w:hint="default"/>
        <w:b/>
        <w:bCs/>
        <w:position w:val="0"/>
        <w:sz w:val="24"/>
        <w:szCs w:val="24"/>
        <w:vertAlign w:val="baseline"/>
      </w:rPr>
    </w:lvl>
    <w:lvl w:ilvl="1">
      <w:start w:val="1"/>
      <w:numFmt w:val="upperRoman"/>
      <w:lvlText w:val="%2."/>
      <w:lvlJc w:val="right"/>
      <w:pPr>
        <w:ind w:left="786" w:hanging="360"/>
      </w:pPr>
      <w:rPr>
        <w:rFonts w:hint="default"/>
        <w:b/>
        <w:bCs/>
      </w:rPr>
    </w:lvl>
    <w:lvl w:ilvl="2">
      <w:start w:val="1"/>
      <w:numFmt w:val="lowerLetter"/>
      <w:lvlText w:val="%1.%2.%3."/>
      <w:lvlJc w:val="left"/>
      <w:pPr>
        <w:tabs>
          <w:tab w:val="num" w:pos="0"/>
        </w:tabs>
        <w:ind w:left="1223" w:hanging="90"/>
      </w:pPr>
      <w:rPr>
        <w:rFonts w:ascii="Verdana" w:eastAsia="Times New Roman" w:hAnsi="Verdana" w:cs="Times New Roman" w:hint="default"/>
        <w:b/>
        <w:color w:val="000000"/>
        <w:position w:val="0"/>
        <w:sz w:val="22"/>
        <w:szCs w:val="22"/>
        <w:vertAlign w:val="baseline"/>
      </w:rPr>
    </w:lvl>
    <w:lvl w:ilvl="3">
      <w:start w:val="1"/>
      <w:numFmt w:val="decimal"/>
      <w:lvlText w:val="%1.%2.%3.%4."/>
      <w:lvlJc w:val="left"/>
      <w:pPr>
        <w:tabs>
          <w:tab w:val="num" w:pos="0"/>
        </w:tabs>
        <w:ind w:left="1728" w:hanging="648"/>
      </w:pPr>
      <w:rPr>
        <w:rFonts w:ascii="Verdana" w:eastAsia="Times New Roman" w:hAnsi="Verdana" w:cs="Times New Roman" w:hint="default"/>
        <w:b/>
        <w:bCs/>
        <w:position w:val="0"/>
        <w:sz w:val="24"/>
        <w:szCs w:val="24"/>
        <w:vertAlign w:val="baseline"/>
      </w:rPr>
    </w:lvl>
    <w:lvl w:ilvl="4">
      <w:start w:val="1"/>
      <w:numFmt w:val="decimal"/>
      <w:lvlText w:val="%1.%2.%3.%4.%5."/>
      <w:lvlJc w:val="left"/>
      <w:pPr>
        <w:tabs>
          <w:tab w:val="num" w:pos="0"/>
        </w:tabs>
        <w:ind w:left="2232" w:hanging="792"/>
      </w:pPr>
      <w:rPr>
        <w:rFonts w:cs="Times New Roman" w:hint="default"/>
        <w:b/>
        <w:bCs/>
        <w:position w:val="0"/>
        <w:sz w:val="24"/>
        <w:vertAlign w:val="baseline"/>
      </w:rPr>
    </w:lvl>
    <w:lvl w:ilvl="5">
      <w:start w:val="1"/>
      <w:numFmt w:val="decimal"/>
      <w:lvlText w:val="%1.%2.%3.%4.%5.%6."/>
      <w:lvlJc w:val="left"/>
      <w:pPr>
        <w:tabs>
          <w:tab w:val="num" w:pos="0"/>
        </w:tabs>
        <w:ind w:left="2736" w:hanging="936"/>
      </w:pPr>
      <w:rPr>
        <w:rFonts w:cs="Times New Roman" w:hint="default"/>
        <w:position w:val="0"/>
        <w:sz w:val="24"/>
        <w:vertAlign w:val="baseline"/>
      </w:rPr>
    </w:lvl>
    <w:lvl w:ilvl="6">
      <w:start w:val="1"/>
      <w:numFmt w:val="decimal"/>
      <w:lvlText w:val="%1.%2.%3.%4.%5.%6.%7."/>
      <w:lvlJc w:val="left"/>
      <w:pPr>
        <w:tabs>
          <w:tab w:val="num" w:pos="0"/>
        </w:tabs>
        <w:ind w:left="3240" w:hanging="1080"/>
      </w:pPr>
      <w:rPr>
        <w:rFonts w:cs="Times New Roman" w:hint="default"/>
        <w:position w:val="0"/>
        <w:sz w:val="24"/>
        <w:vertAlign w:val="baseline"/>
      </w:rPr>
    </w:lvl>
    <w:lvl w:ilvl="7">
      <w:start w:val="1"/>
      <w:numFmt w:val="decimal"/>
      <w:lvlText w:val="%1.%2.%3.%4.%5.%6.%7.%8."/>
      <w:lvlJc w:val="left"/>
      <w:pPr>
        <w:tabs>
          <w:tab w:val="num" w:pos="0"/>
        </w:tabs>
        <w:ind w:left="3744" w:hanging="1224"/>
      </w:pPr>
      <w:rPr>
        <w:rFonts w:cs="Times New Roman" w:hint="default"/>
        <w:position w:val="0"/>
        <w:sz w:val="24"/>
        <w:vertAlign w:val="baseline"/>
      </w:rPr>
    </w:lvl>
    <w:lvl w:ilvl="8">
      <w:start w:val="1"/>
      <w:numFmt w:val="decimal"/>
      <w:lvlText w:val="%1.%2.%3.%4.%5.%6.%7.%8.%9."/>
      <w:lvlJc w:val="left"/>
      <w:pPr>
        <w:tabs>
          <w:tab w:val="num" w:pos="0"/>
        </w:tabs>
        <w:ind w:left="4320" w:hanging="1440"/>
      </w:pPr>
      <w:rPr>
        <w:rFonts w:cs="Times New Roman" w:hint="default"/>
        <w:position w:val="0"/>
        <w:sz w:val="24"/>
        <w:vertAlign w:val="baseline"/>
      </w:rPr>
    </w:lvl>
  </w:abstractNum>
  <w:abstractNum w:abstractNumId="1" w15:restartNumberingAfterBreak="0">
    <w:nsid w:val="00986E5C"/>
    <w:multiLevelType w:val="hybridMultilevel"/>
    <w:tmpl w:val="EACE7A2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E76ADB"/>
    <w:multiLevelType w:val="hybridMultilevel"/>
    <w:tmpl w:val="EBA8367E"/>
    <w:lvl w:ilvl="0" w:tplc="F4305744">
      <w:start w:val="1"/>
      <w:numFmt w:val="lowerRoman"/>
      <w:lvlText w:val="%1."/>
      <w:lvlJc w:val="righ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B290C"/>
    <w:multiLevelType w:val="hybridMultilevel"/>
    <w:tmpl w:val="28DA824C"/>
    <w:lvl w:ilvl="0" w:tplc="418E50E8">
      <w:start w:val="1"/>
      <w:numFmt w:val="lowerLetter"/>
      <w:lvlText w:val="%1)"/>
      <w:lvlJc w:val="left"/>
      <w:pPr>
        <w:ind w:left="2484" w:hanging="360"/>
      </w:pPr>
    </w:lvl>
    <w:lvl w:ilvl="1" w:tplc="6C1E17E0">
      <w:start w:val="1"/>
      <w:numFmt w:val="lowerLetter"/>
      <w:lvlText w:val="%2."/>
      <w:lvlJc w:val="left"/>
      <w:pPr>
        <w:ind w:left="3204" w:hanging="360"/>
      </w:pPr>
    </w:lvl>
    <w:lvl w:ilvl="2" w:tplc="554007F4">
      <w:start w:val="1"/>
      <w:numFmt w:val="lowerRoman"/>
      <w:lvlText w:val="%3."/>
      <w:lvlJc w:val="right"/>
      <w:pPr>
        <w:ind w:left="3924" w:hanging="180"/>
      </w:pPr>
    </w:lvl>
    <w:lvl w:ilvl="3" w:tplc="634832F0">
      <w:start w:val="1"/>
      <w:numFmt w:val="decimal"/>
      <w:lvlText w:val="%4."/>
      <w:lvlJc w:val="left"/>
      <w:pPr>
        <w:ind w:left="4644" w:hanging="360"/>
      </w:pPr>
    </w:lvl>
    <w:lvl w:ilvl="4" w:tplc="A6C07F54">
      <w:start w:val="1"/>
      <w:numFmt w:val="lowerLetter"/>
      <w:lvlText w:val="%5."/>
      <w:lvlJc w:val="left"/>
      <w:pPr>
        <w:ind w:left="5364" w:hanging="360"/>
      </w:pPr>
    </w:lvl>
    <w:lvl w:ilvl="5" w:tplc="244839DC">
      <w:start w:val="1"/>
      <w:numFmt w:val="lowerRoman"/>
      <w:lvlText w:val="%6."/>
      <w:lvlJc w:val="right"/>
      <w:pPr>
        <w:ind w:left="6084" w:hanging="180"/>
      </w:pPr>
    </w:lvl>
    <w:lvl w:ilvl="6" w:tplc="2C7AC6C0">
      <w:start w:val="1"/>
      <w:numFmt w:val="decimal"/>
      <w:lvlText w:val="%7."/>
      <w:lvlJc w:val="left"/>
      <w:pPr>
        <w:ind w:left="6804" w:hanging="360"/>
      </w:pPr>
    </w:lvl>
    <w:lvl w:ilvl="7" w:tplc="33B64E2C">
      <w:start w:val="1"/>
      <w:numFmt w:val="lowerLetter"/>
      <w:lvlText w:val="%8."/>
      <w:lvlJc w:val="left"/>
      <w:pPr>
        <w:ind w:left="7524" w:hanging="360"/>
      </w:pPr>
    </w:lvl>
    <w:lvl w:ilvl="8" w:tplc="70303A34">
      <w:start w:val="1"/>
      <w:numFmt w:val="lowerRoman"/>
      <w:lvlText w:val="%9."/>
      <w:lvlJc w:val="right"/>
      <w:pPr>
        <w:ind w:left="8244" w:hanging="180"/>
      </w:pPr>
    </w:lvl>
  </w:abstractNum>
  <w:abstractNum w:abstractNumId="4" w15:restartNumberingAfterBreak="0">
    <w:nsid w:val="095A6D90"/>
    <w:multiLevelType w:val="multilevel"/>
    <w:tmpl w:val="2438D96E"/>
    <w:lvl w:ilvl="0">
      <w:start w:val="1"/>
      <w:numFmt w:val="lowerLetter"/>
      <w:lvlText w:val="%1)"/>
      <w:lvlJc w:val="left"/>
      <w:pPr>
        <w:ind w:left="0" w:firstLine="0"/>
      </w:pPr>
      <w:rPr>
        <w:rFonts w:hint="default"/>
        <w:b w:val="0"/>
        <w:bCs w:val="0"/>
        <w:position w:val="0"/>
        <w:sz w:val="24"/>
        <w:szCs w:val="24"/>
        <w:vertAlign w:val="baseline"/>
      </w:rPr>
    </w:lvl>
    <w:lvl w:ilvl="1">
      <w:start w:val="1"/>
      <w:numFmt w:val="lowerRoman"/>
      <w:lvlText w:val="%2."/>
      <w:lvlJc w:val="right"/>
      <w:pPr>
        <w:ind w:left="1353" w:hanging="360"/>
      </w:pPr>
    </w:lvl>
    <w:lvl w:ilvl="2">
      <w:start w:val="1"/>
      <w:numFmt w:val="decimal"/>
      <w:lvlText w:val="%1.%2.%3."/>
      <w:lvlJc w:val="left"/>
      <w:pPr>
        <w:tabs>
          <w:tab w:val="num" w:pos="993"/>
        </w:tabs>
        <w:ind w:left="2216" w:hanging="90"/>
      </w:pPr>
      <w:rPr>
        <w:rFonts w:ascii="Verdana" w:eastAsia="Times New Roman" w:hAnsi="Verdana" w:cs="Times New Roman" w:hint="default"/>
        <w:b/>
        <w:color w:val="000000"/>
        <w:position w:val="0"/>
        <w:sz w:val="22"/>
        <w:szCs w:val="22"/>
        <w:vertAlign w:val="baseline"/>
      </w:rPr>
    </w:lvl>
    <w:lvl w:ilvl="3">
      <w:start w:val="1"/>
      <w:numFmt w:val="decimal"/>
      <w:lvlText w:val="%1.%2.%3.%4."/>
      <w:lvlJc w:val="left"/>
      <w:pPr>
        <w:tabs>
          <w:tab w:val="num" w:pos="993"/>
        </w:tabs>
        <w:ind w:left="2721" w:hanging="648"/>
      </w:pPr>
      <w:rPr>
        <w:rFonts w:ascii="Verdana" w:eastAsia="Times New Roman" w:hAnsi="Verdana" w:cs="Times New Roman" w:hint="default"/>
        <w:b/>
        <w:bCs/>
        <w:position w:val="0"/>
        <w:sz w:val="24"/>
        <w:szCs w:val="24"/>
        <w:vertAlign w:val="baseline"/>
      </w:rPr>
    </w:lvl>
    <w:lvl w:ilvl="4">
      <w:start w:val="1"/>
      <w:numFmt w:val="decimal"/>
      <w:lvlText w:val="%1.%2.%3.%4.%5."/>
      <w:lvlJc w:val="left"/>
      <w:pPr>
        <w:tabs>
          <w:tab w:val="num" w:pos="993"/>
        </w:tabs>
        <w:ind w:left="3225" w:hanging="792"/>
      </w:pPr>
      <w:rPr>
        <w:rFonts w:cs="Times New Roman" w:hint="default"/>
        <w:b/>
        <w:bCs/>
        <w:position w:val="0"/>
        <w:sz w:val="24"/>
        <w:vertAlign w:val="baseline"/>
      </w:rPr>
    </w:lvl>
    <w:lvl w:ilvl="5">
      <w:start w:val="1"/>
      <w:numFmt w:val="decimal"/>
      <w:lvlText w:val="%1.%2.%3.%4.%5.%6."/>
      <w:lvlJc w:val="left"/>
      <w:pPr>
        <w:tabs>
          <w:tab w:val="num" w:pos="993"/>
        </w:tabs>
        <w:ind w:left="3729" w:hanging="936"/>
      </w:pPr>
      <w:rPr>
        <w:rFonts w:cs="Times New Roman" w:hint="default"/>
        <w:position w:val="0"/>
        <w:sz w:val="24"/>
        <w:vertAlign w:val="baseline"/>
      </w:rPr>
    </w:lvl>
    <w:lvl w:ilvl="6">
      <w:start w:val="1"/>
      <w:numFmt w:val="decimal"/>
      <w:lvlText w:val="%1.%2.%3.%4.%5.%6.%7."/>
      <w:lvlJc w:val="left"/>
      <w:pPr>
        <w:tabs>
          <w:tab w:val="num" w:pos="993"/>
        </w:tabs>
        <w:ind w:left="4233" w:hanging="1080"/>
      </w:pPr>
      <w:rPr>
        <w:rFonts w:cs="Times New Roman" w:hint="default"/>
        <w:position w:val="0"/>
        <w:sz w:val="24"/>
        <w:vertAlign w:val="baseline"/>
      </w:rPr>
    </w:lvl>
    <w:lvl w:ilvl="7">
      <w:start w:val="1"/>
      <w:numFmt w:val="decimal"/>
      <w:lvlText w:val="%1.%2.%3.%4.%5.%6.%7.%8."/>
      <w:lvlJc w:val="left"/>
      <w:pPr>
        <w:tabs>
          <w:tab w:val="num" w:pos="993"/>
        </w:tabs>
        <w:ind w:left="4737" w:hanging="1224"/>
      </w:pPr>
      <w:rPr>
        <w:rFonts w:cs="Times New Roman" w:hint="default"/>
        <w:position w:val="0"/>
        <w:sz w:val="24"/>
        <w:vertAlign w:val="baseline"/>
      </w:rPr>
    </w:lvl>
    <w:lvl w:ilvl="8">
      <w:start w:val="1"/>
      <w:numFmt w:val="decimal"/>
      <w:lvlText w:val="%1.%2.%3.%4.%5.%6.%7.%8.%9."/>
      <w:lvlJc w:val="left"/>
      <w:pPr>
        <w:tabs>
          <w:tab w:val="num" w:pos="993"/>
        </w:tabs>
        <w:ind w:left="5313" w:hanging="1440"/>
      </w:pPr>
      <w:rPr>
        <w:rFonts w:cs="Times New Roman" w:hint="default"/>
        <w:position w:val="0"/>
        <w:sz w:val="24"/>
        <w:vertAlign w:val="baseline"/>
      </w:rPr>
    </w:lvl>
  </w:abstractNum>
  <w:abstractNum w:abstractNumId="5" w15:restartNumberingAfterBreak="0">
    <w:nsid w:val="09AD6E50"/>
    <w:multiLevelType w:val="hybridMultilevel"/>
    <w:tmpl w:val="F1E205E6"/>
    <w:lvl w:ilvl="0" w:tplc="0416001B">
      <w:start w:val="1"/>
      <w:numFmt w:val="lowerRoman"/>
      <w:lvlText w:val="%1."/>
      <w:lvlJc w:val="right"/>
      <w:pPr>
        <w:ind w:left="1287" w:hanging="360"/>
      </w:pPr>
      <w:rPr>
        <w:sz w:val="20"/>
        <w:szCs w:val="22"/>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0BA30C88"/>
    <w:multiLevelType w:val="hybridMultilevel"/>
    <w:tmpl w:val="E952B11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5D1DA9"/>
    <w:multiLevelType w:val="multilevel"/>
    <w:tmpl w:val="DF6A88C0"/>
    <w:lvl w:ilvl="0">
      <w:start w:val="1"/>
      <w:numFmt w:val="lowerLetter"/>
      <w:lvlText w:val="%1)"/>
      <w:lvlJc w:val="left"/>
      <w:pPr>
        <w:ind w:left="0" w:firstLine="0"/>
      </w:pPr>
      <w:rPr>
        <w:rFonts w:hint="default"/>
        <w:b w:val="0"/>
        <w:bCs w:val="0"/>
        <w:position w:val="0"/>
        <w:sz w:val="22"/>
        <w:szCs w:val="22"/>
        <w:vertAlign w:val="baseline"/>
      </w:rPr>
    </w:lvl>
    <w:lvl w:ilvl="1">
      <w:start w:val="1"/>
      <w:numFmt w:val="upperRoman"/>
      <w:lvlText w:val="%2."/>
      <w:lvlJc w:val="right"/>
      <w:pPr>
        <w:ind w:left="786" w:hanging="360"/>
      </w:pPr>
      <w:rPr>
        <w:rFonts w:hint="default"/>
        <w:b/>
        <w:bCs/>
      </w:rPr>
    </w:lvl>
    <w:lvl w:ilvl="2">
      <w:start w:val="1"/>
      <w:numFmt w:val="lowerLetter"/>
      <w:lvlText w:val="%1.%2.%3."/>
      <w:lvlJc w:val="left"/>
      <w:pPr>
        <w:tabs>
          <w:tab w:val="num" w:pos="0"/>
        </w:tabs>
        <w:ind w:left="1223" w:hanging="90"/>
      </w:pPr>
      <w:rPr>
        <w:rFonts w:ascii="Verdana" w:eastAsia="Times New Roman" w:hAnsi="Verdana" w:cs="Times New Roman" w:hint="default"/>
        <w:b/>
        <w:color w:val="000000"/>
        <w:position w:val="0"/>
        <w:sz w:val="22"/>
        <w:szCs w:val="22"/>
        <w:vertAlign w:val="baseline"/>
      </w:rPr>
    </w:lvl>
    <w:lvl w:ilvl="3">
      <w:start w:val="1"/>
      <w:numFmt w:val="decimal"/>
      <w:lvlText w:val="%1.%2.%3.%4."/>
      <w:lvlJc w:val="left"/>
      <w:pPr>
        <w:tabs>
          <w:tab w:val="num" w:pos="0"/>
        </w:tabs>
        <w:ind w:left="1728" w:hanging="648"/>
      </w:pPr>
      <w:rPr>
        <w:rFonts w:ascii="Verdana" w:eastAsia="Times New Roman" w:hAnsi="Verdana" w:cs="Times New Roman" w:hint="default"/>
        <w:b/>
        <w:bCs/>
        <w:position w:val="0"/>
        <w:sz w:val="24"/>
        <w:szCs w:val="24"/>
        <w:vertAlign w:val="baseline"/>
      </w:rPr>
    </w:lvl>
    <w:lvl w:ilvl="4">
      <w:start w:val="1"/>
      <w:numFmt w:val="decimal"/>
      <w:lvlText w:val="%1.%2.%3.%4.%5."/>
      <w:lvlJc w:val="left"/>
      <w:pPr>
        <w:tabs>
          <w:tab w:val="num" w:pos="0"/>
        </w:tabs>
        <w:ind w:left="2232" w:hanging="792"/>
      </w:pPr>
      <w:rPr>
        <w:rFonts w:cs="Times New Roman" w:hint="default"/>
        <w:b/>
        <w:bCs/>
        <w:position w:val="0"/>
        <w:sz w:val="24"/>
        <w:vertAlign w:val="baseline"/>
      </w:rPr>
    </w:lvl>
    <w:lvl w:ilvl="5">
      <w:start w:val="1"/>
      <w:numFmt w:val="decimal"/>
      <w:lvlText w:val="%1.%2.%3.%4.%5.%6."/>
      <w:lvlJc w:val="left"/>
      <w:pPr>
        <w:tabs>
          <w:tab w:val="num" w:pos="0"/>
        </w:tabs>
        <w:ind w:left="2736" w:hanging="936"/>
      </w:pPr>
      <w:rPr>
        <w:rFonts w:cs="Times New Roman" w:hint="default"/>
        <w:position w:val="0"/>
        <w:sz w:val="24"/>
        <w:vertAlign w:val="baseline"/>
      </w:rPr>
    </w:lvl>
    <w:lvl w:ilvl="6">
      <w:start w:val="1"/>
      <w:numFmt w:val="decimal"/>
      <w:lvlText w:val="%1.%2.%3.%4.%5.%6.%7."/>
      <w:lvlJc w:val="left"/>
      <w:pPr>
        <w:tabs>
          <w:tab w:val="num" w:pos="0"/>
        </w:tabs>
        <w:ind w:left="3240" w:hanging="1080"/>
      </w:pPr>
      <w:rPr>
        <w:rFonts w:cs="Times New Roman" w:hint="default"/>
        <w:position w:val="0"/>
        <w:sz w:val="24"/>
        <w:vertAlign w:val="baseline"/>
      </w:rPr>
    </w:lvl>
    <w:lvl w:ilvl="7">
      <w:start w:val="1"/>
      <w:numFmt w:val="decimal"/>
      <w:lvlText w:val="%1.%2.%3.%4.%5.%6.%7.%8."/>
      <w:lvlJc w:val="left"/>
      <w:pPr>
        <w:tabs>
          <w:tab w:val="num" w:pos="0"/>
        </w:tabs>
        <w:ind w:left="3744" w:hanging="1224"/>
      </w:pPr>
      <w:rPr>
        <w:rFonts w:cs="Times New Roman" w:hint="default"/>
        <w:position w:val="0"/>
        <w:sz w:val="24"/>
        <w:vertAlign w:val="baseline"/>
      </w:rPr>
    </w:lvl>
    <w:lvl w:ilvl="8">
      <w:start w:val="1"/>
      <w:numFmt w:val="decimal"/>
      <w:lvlText w:val="%1.%2.%3.%4.%5.%6.%7.%8.%9."/>
      <w:lvlJc w:val="left"/>
      <w:pPr>
        <w:tabs>
          <w:tab w:val="num" w:pos="0"/>
        </w:tabs>
        <w:ind w:left="4320" w:hanging="1440"/>
      </w:pPr>
      <w:rPr>
        <w:rFonts w:cs="Times New Roman" w:hint="default"/>
        <w:position w:val="0"/>
        <w:sz w:val="24"/>
        <w:vertAlign w:val="baseline"/>
      </w:rPr>
    </w:lvl>
  </w:abstractNum>
  <w:abstractNum w:abstractNumId="8" w15:restartNumberingAfterBreak="0">
    <w:nsid w:val="118E247C"/>
    <w:multiLevelType w:val="hybridMultilevel"/>
    <w:tmpl w:val="2F3A3C66"/>
    <w:lvl w:ilvl="0" w:tplc="04160013">
      <w:start w:val="1"/>
      <w:numFmt w:val="upperRoman"/>
      <w:lvlText w:val="%1."/>
      <w:lvlJc w:val="right"/>
      <w:pPr>
        <w:ind w:left="1004" w:hanging="360"/>
      </w:pPr>
    </w:lvl>
    <w:lvl w:ilvl="1" w:tplc="80549924">
      <w:start w:val="1"/>
      <w:numFmt w:val="lowerLetter"/>
      <w:lvlText w:val="%2."/>
      <w:lvlJc w:val="left"/>
      <w:pPr>
        <w:ind w:left="1724" w:hanging="360"/>
      </w:pPr>
      <w:rPr>
        <w:rFonts w:ascii="Tahoma" w:hAnsi="Tahoma" w:cs="Tahoma" w:hint="default"/>
        <w:b w:val="0"/>
        <w:bCs w:val="0"/>
        <w:color w:val="auto"/>
      </w:rPr>
    </w:lvl>
    <w:lvl w:ilvl="2" w:tplc="0416001B">
      <w:start w:val="1"/>
      <w:numFmt w:val="lowerRoman"/>
      <w:lvlText w:val="%3."/>
      <w:lvlJc w:val="right"/>
      <w:pPr>
        <w:ind w:left="2624" w:hanging="360"/>
      </w:pPr>
    </w:lvl>
    <w:lvl w:ilvl="3" w:tplc="A1085C6E">
      <w:start w:val="1"/>
      <w:numFmt w:val="decimal"/>
      <w:lvlText w:val="%4."/>
      <w:lvlJc w:val="left"/>
      <w:pPr>
        <w:ind w:left="3164" w:hanging="360"/>
      </w:pPr>
      <w:rPr>
        <w:b/>
        <w:bCs/>
      </w:r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15:restartNumberingAfterBreak="0">
    <w:nsid w:val="161565CC"/>
    <w:multiLevelType w:val="hybridMultilevel"/>
    <w:tmpl w:val="0DA4B58A"/>
    <w:lvl w:ilvl="0" w:tplc="FFFFFFFF">
      <w:start w:val="1"/>
      <w:numFmt w:val="lowerLetter"/>
      <w:lvlText w:val="%1)"/>
      <w:lvlJc w:val="left"/>
      <w:pPr>
        <w:ind w:left="1287" w:hanging="360"/>
      </w:pPr>
      <w:rPr>
        <w:sz w:val="22"/>
        <w:szCs w:val="24"/>
      </w:rPr>
    </w:lvl>
    <w:lvl w:ilvl="1" w:tplc="FFFFFFFF">
      <w:start w:val="1"/>
      <w:numFmt w:val="lowerLetter"/>
      <w:lvlText w:val="%2)"/>
      <w:lvlJc w:val="left"/>
      <w:pPr>
        <w:ind w:left="1287" w:hanging="360"/>
      </w:pPr>
    </w:lvl>
    <w:lvl w:ilvl="2" w:tplc="FFFFFFFF">
      <w:start w:val="1"/>
      <w:numFmt w:val="lowerRoman"/>
      <w:lvlText w:val="%3."/>
      <w:lvlJc w:val="right"/>
      <w:pPr>
        <w:ind w:left="2727" w:hanging="180"/>
      </w:pPr>
    </w:lvl>
    <w:lvl w:ilvl="3" w:tplc="FFFFFFFF">
      <w:start w:val="1"/>
      <w:numFmt w:val="lowerLetter"/>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 w15:restartNumberingAfterBreak="0">
    <w:nsid w:val="17D50663"/>
    <w:multiLevelType w:val="hybridMultilevel"/>
    <w:tmpl w:val="72C696F6"/>
    <w:lvl w:ilvl="0" w:tplc="E3943A5A">
      <w:start w:val="1"/>
      <w:numFmt w:val="lowerLetter"/>
      <w:lvlText w:val="%1)"/>
      <w:lvlJc w:val="left"/>
      <w:pPr>
        <w:ind w:left="1287" w:hanging="360"/>
      </w:pPr>
      <w:rPr>
        <w:sz w:val="22"/>
        <w:szCs w:val="24"/>
      </w:rPr>
    </w:lvl>
    <w:lvl w:ilvl="1" w:tplc="37AC24D0">
      <w:start w:val="1"/>
      <w:numFmt w:val="decimal"/>
      <w:lvlText w:val="%2."/>
      <w:lvlJc w:val="left"/>
      <w:pPr>
        <w:ind w:left="1571" w:hanging="360"/>
      </w:pPr>
      <w:rPr>
        <w:sz w:val="22"/>
        <w:szCs w:val="24"/>
      </w:r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851E81"/>
    <w:multiLevelType w:val="multilevel"/>
    <w:tmpl w:val="3EDA88F8"/>
    <w:lvl w:ilvl="0">
      <w:start w:val="3"/>
      <w:numFmt w:val="lowerLetter"/>
      <w:lvlText w:val="%1."/>
      <w:lvlJc w:val="left"/>
      <w:pPr>
        <w:tabs>
          <w:tab w:val="num" w:pos="720"/>
        </w:tabs>
        <w:ind w:left="720" w:hanging="360"/>
      </w:pPr>
    </w:lvl>
    <w:lvl w:ilvl="1">
      <w:start w:val="1"/>
      <w:numFmt w:val="lowerLetter"/>
      <w:lvlText w:val="%2)"/>
      <w:lvlJc w:val="left"/>
      <w:pPr>
        <w:ind w:left="720" w:hanging="360"/>
      </w:pPr>
      <w:rPr>
        <w:sz w:val="22"/>
        <w:szCs w:val="24"/>
      </w:rPr>
    </w:lvl>
    <w:lvl w:ilvl="2">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0066DF"/>
    <w:multiLevelType w:val="multilevel"/>
    <w:tmpl w:val="781A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0DCB"/>
    <w:multiLevelType w:val="hybridMultilevel"/>
    <w:tmpl w:val="94BC7A2E"/>
    <w:lvl w:ilvl="0" w:tplc="9A3A10F8">
      <w:start w:val="1"/>
      <w:numFmt w:val="lowerLetter"/>
      <w:lvlText w:val="%1)"/>
      <w:lvlJc w:val="left"/>
      <w:pPr>
        <w:ind w:left="720" w:hanging="360"/>
      </w:pPr>
      <w:rPr>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3E679FE"/>
    <w:multiLevelType w:val="multilevel"/>
    <w:tmpl w:val="DF6A88C0"/>
    <w:lvl w:ilvl="0">
      <w:start w:val="1"/>
      <w:numFmt w:val="lowerLetter"/>
      <w:lvlText w:val="%1)"/>
      <w:lvlJc w:val="left"/>
      <w:pPr>
        <w:ind w:left="0" w:firstLine="0"/>
      </w:pPr>
      <w:rPr>
        <w:rFonts w:hint="default"/>
        <w:b w:val="0"/>
        <w:bCs w:val="0"/>
        <w:position w:val="0"/>
        <w:sz w:val="22"/>
        <w:szCs w:val="22"/>
        <w:vertAlign w:val="baseline"/>
      </w:rPr>
    </w:lvl>
    <w:lvl w:ilvl="1">
      <w:start w:val="1"/>
      <w:numFmt w:val="upperRoman"/>
      <w:lvlText w:val="%2."/>
      <w:lvlJc w:val="right"/>
      <w:pPr>
        <w:ind w:left="786" w:hanging="360"/>
      </w:pPr>
      <w:rPr>
        <w:rFonts w:hint="default"/>
        <w:b/>
        <w:bCs/>
      </w:rPr>
    </w:lvl>
    <w:lvl w:ilvl="2">
      <w:start w:val="1"/>
      <w:numFmt w:val="lowerLetter"/>
      <w:lvlText w:val="%1.%2.%3."/>
      <w:lvlJc w:val="left"/>
      <w:pPr>
        <w:tabs>
          <w:tab w:val="num" w:pos="0"/>
        </w:tabs>
        <w:ind w:left="1223" w:hanging="90"/>
      </w:pPr>
      <w:rPr>
        <w:rFonts w:ascii="Verdana" w:eastAsia="Times New Roman" w:hAnsi="Verdana" w:cs="Times New Roman" w:hint="default"/>
        <w:b/>
        <w:color w:val="000000"/>
        <w:position w:val="0"/>
        <w:sz w:val="22"/>
        <w:szCs w:val="22"/>
        <w:vertAlign w:val="baseline"/>
      </w:rPr>
    </w:lvl>
    <w:lvl w:ilvl="3">
      <w:start w:val="1"/>
      <w:numFmt w:val="decimal"/>
      <w:lvlText w:val="%1.%2.%3.%4."/>
      <w:lvlJc w:val="left"/>
      <w:pPr>
        <w:tabs>
          <w:tab w:val="num" w:pos="0"/>
        </w:tabs>
        <w:ind w:left="1728" w:hanging="648"/>
      </w:pPr>
      <w:rPr>
        <w:rFonts w:ascii="Verdana" w:eastAsia="Times New Roman" w:hAnsi="Verdana" w:cs="Times New Roman" w:hint="default"/>
        <w:b/>
        <w:bCs/>
        <w:position w:val="0"/>
        <w:sz w:val="24"/>
        <w:szCs w:val="24"/>
        <w:vertAlign w:val="baseline"/>
      </w:rPr>
    </w:lvl>
    <w:lvl w:ilvl="4">
      <w:start w:val="1"/>
      <w:numFmt w:val="decimal"/>
      <w:lvlText w:val="%1.%2.%3.%4.%5."/>
      <w:lvlJc w:val="left"/>
      <w:pPr>
        <w:tabs>
          <w:tab w:val="num" w:pos="0"/>
        </w:tabs>
        <w:ind w:left="2232" w:hanging="792"/>
      </w:pPr>
      <w:rPr>
        <w:rFonts w:cs="Times New Roman" w:hint="default"/>
        <w:b/>
        <w:bCs/>
        <w:position w:val="0"/>
        <w:sz w:val="24"/>
        <w:vertAlign w:val="baseline"/>
      </w:rPr>
    </w:lvl>
    <w:lvl w:ilvl="5">
      <w:start w:val="1"/>
      <w:numFmt w:val="decimal"/>
      <w:lvlText w:val="%1.%2.%3.%4.%5.%6."/>
      <w:lvlJc w:val="left"/>
      <w:pPr>
        <w:tabs>
          <w:tab w:val="num" w:pos="0"/>
        </w:tabs>
        <w:ind w:left="2736" w:hanging="936"/>
      </w:pPr>
      <w:rPr>
        <w:rFonts w:cs="Times New Roman" w:hint="default"/>
        <w:position w:val="0"/>
        <w:sz w:val="24"/>
        <w:vertAlign w:val="baseline"/>
      </w:rPr>
    </w:lvl>
    <w:lvl w:ilvl="6">
      <w:start w:val="1"/>
      <w:numFmt w:val="decimal"/>
      <w:lvlText w:val="%1.%2.%3.%4.%5.%6.%7."/>
      <w:lvlJc w:val="left"/>
      <w:pPr>
        <w:tabs>
          <w:tab w:val="num" w:pos="0"/>
        </w:tabs>
        <w:ind w:left="3240" w:hanging="1080"/>
      </w:pPr>
      <w:rPr>
        <w:rFonts w:cs="Times New Roman" w:hint="default"/>
        <w:position w:val="0"/>
        <w:sz w:val="24"/>
        <w:vertAlign w:val="baseline"/>
      </w:rPr>
    </w:lvl>
    <w:lvl w:ilvl="7">
      <w:start w:val="1"/>
      <w:numFmt w:val="decimal"/>
      <w:lvlText w:val="%1.%2.%3.%4.%5.%6.%7.%8."/>
      <w:lvlJc w:val="left"/>
      <w:pPr>
        <w:tabs>
          <w:tab w:val="num" w:pos="0"/>
        </w:tabs>
        <w:ind w:left="3744" w:hanging="1224"/>
      </w:pPr>
      <w:rPr>
        <w:rFonts w:cs="Times New Roman" w:hint="default"/>
        <w:position w:val="0"/>
        <w:sz w:val="24"/>
        <w:vertAlign w:val="baseline"/>
      </w:rPr>
    </w:lvl>
    <w:lvl w:ilvl="8">
      <w:start w:val="1"/>
      <w:numFmt w:val="decimal"/>
      <w:lvlText w:val="%1.%2.%3.%4.%5.%6.%7.%8.%9."/>
      <w:lvlJc w:val="left"/>
      <w:pPr>
        <w:tabs>
          <w:tab w:val="num" w:pos="0"/>
        </w:tabs>
        <w:ind w:left="4320" w:hanging="1440"/>
      </w:pPr>
      <w:rPr>
        <w:rFonts w:cs="Times New Roman" w:hint="default"/>
        <w:position w:val="0"/>
        <w:sz w:val="24"/>
        <w:vertAlign w:val="baseline"/>
      </w:rPr>
    </w:lvl>
  </w:abstractNum>
  <w:abstractNum w:abstractNumId="16" w15:restartNumberingAfterBreak="0">
    <w:nsid w:val="25E04858"/>
    <w:multiLevelType w:val="hybridMultilevel"/>
    <w:tmpl w:val="0444FC8E"/>
    <w:lvl w:ilvl="0" w:tplc="0416001B">
      <w:start w:val="1"/>
      <w:numFmt w:val="lowerRoman"/>
      <w:lvlText w:val="%1."/>
      <w:lvlJc w:val="right"/>
      <w:pPr>
        <w:ind w:left="1636" w:hanging="360"/>
      </w:pPr>
      <w:rPr>
        <w:rFonts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17" w15:restartNumberingAfterBreak="0">
    <w:nsid w:val="275A5602"/>
    <w:multiLevelType w:val="multilevel"/>
    <w:tmpl w:val="93046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54706"/>
    <w:multiLevelType w:val="hybridMultilevel"/>
    <w:tmpl w:val="F4A636A6"/>
    <w:lvl w:ilvl="0" w:tplc="6642776C">
      <w:start w:val="2"/>
      <w:numFmt w:val="lowerLetter"/>
      <w:lvlText w:val="%1)"/>
      <w:lvlJc w:val="left"/>
      <w:pPr>
        <w:ind w:left="114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ADD0BE7"/>
    <w:multiLevelType w:val="hybridMultilevel"/>
    <w:tmpl w:val="27FAEA32"/>
    <w:lvl w:ilvl="0" w:tplc="04160017">
      <w:start w:val="1"/>
      <w:numFmt w:val="lowerLetter"/>
      <w:lvlText w:val="%1)"/>
      <w:lvlJc w:val="left"/>
      <w:pPr>
        <w:ind w:left="1440" w:hanging="360"/>
      </w:pPr>
      <w:rPr>
        <w:sz w:val="20"/>
        <w:szCs w:val="22"/>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2EB641FF"/>
    <w:multiLevelType w:val="multilevel"/>
    <w:tmpl w:val="8550F1F8"/>
    <w:lvl w:ilvl="0">
      <w:start w:val="1"/>
      <w:numFmt w:val="lowerLetter"/>
      <w:lvlText w:val="%1)"/>
      <w:lvlJc w:val="left"/>
      <w:pPr>
        <w:ind w:left="0" w:firstLine="0"/>
      </w:pPr>
      <w:rPr>
        <w:rFonts w:hint="default"/>
        <w:b w:val="0"/>
        <w:bCs w:val="0"/>
        <w:position w:val="0"/>
        <w:sz w:val="24"/>
        <w:szCs w:val="24"/>
        <w:vertAlign w:val="baseline"/>
      </w:rPr>
    </w:lvl>
    <w:lvl w:ilvl="1">
      <w:start w:val="3"/>
      <w:numFmt w:val="lowerLetter"/>
      <w:lvlText w:val="%2)"/>
      <w:lvlJc w:val="left"/>
      <w:pPr>
        <w:ind w:left="502" w:hanging="360"/>
      </w:pPr>
      <w:rPr>
        <w:rFonts w:hint="default"/>
        <w:b/>
        <w:bCs/>
      </w:rPr>
    </w:lvl>
    <w:lvl w:ilvl="2">
      <w:start w:val="1"/>
      <w:numFmt w:val="lowerLetter"/>
      <w:lvlText w:val="%3)"/>
      <w:lvlJc w:val="left"/>
      <w:pPr>
        <w:ind w:left="2486" w:hanging="360"/>
      </w:pPr>
      <w:rPr>
        <w:b w:val="0"/>
        <w:bCs/>
      </w:rPr>
    </w:lvl>
    <w:lvl w:ilvl="3">
      <w:start w:val="1"/>
      <w:numFmt w:val="decimal"/>
      <w:lvlText w:val="%4."/>
      <w:lvlJc w:val="left"/>
      <w:pPr>
        <w:ind w:left="2433" w:hanging="360"/>
      </w:pPr>
      <w:rPr>
        <w:sz w:val="22"/>
        <w:szCs w:val="24"/>
      </w:rPr>
    </w:lvl>
    <w:lvl w:ilvl="4">
      <w:start w:val="1"/>
      <w:numFmt w:val="decimal"/>
      <w:lvlText w:val="%1.%2.%3.%4.%5."/>
      <w:lvlJc w:val="left"/>
      <w:pPr>
        <w:tabs>
          <w:tab w:val="num" w:pos="993"/>
        </w:tabs>
        <w:ind w:left="3225" w:hanging="792"/>
      </w:pPr>
      <w:rPr>
        <w:rFonts w:cs="Times New Roman" w:hint="default"/>
        <w:b/>
        <w:bCs/>
        <w:position w:val="0"/>
        <w:sz w:val="24"/>
        <w:vertAlign w:val="baseline"/>
      </w:rPr>
    </w:lvl>
    <w:lvl w:ilvl="5">
      <w:start w:val="1"/>
      <w:numFmt w:val="decimal"/>
      <w:lvlText w:val="%1.%2.%3.%4.%5.%6."/>
      <w:lvlJc w:val="left"/>
      <w:pPr>
        <w:tabs>
          <w:tab w:val="num" w:pos="993"/>
        </w:tabs>
        <w:ind w:left="3729" w:hanging="936"/>
      </w:pPr>
      <w:rPr>
        <w:rFonts w:cs="Times New Roman" w:hint="default"/>
        <w:position w:val="0"/>
        <w:sz w:val="24"/>
        <w:vertAlign w:val="baseline"/>
      </w:rPr>
    </w:lvl>
    <w:lvl w:ilvl="6">
      <w:start w:val="1"/>
      <w:numFmt w:val="decimal"/>
      <w:lvlText w:val="%1.%2.%3.%4.%5.%6.%7."/>
      <w:lvlJc w:val="left"/>
      <w:pPr>
        <w:tabs>
          <w:tab w:val="num" w:pos="993"/>
        </w:tabs>
        <w:ind w:left="4233" w:hanging="1080"/>
      </w:pPr>
      <w:rPr>
        <w:rFonts w:cs="Times New Roman" w:hint="default"/>
        <w:position w:val="0"/>
        <w:sz w:val="24"/>
        <w:vertAlign w:val="baseline"/>
      </w:rPr>
    </w:lvl>
    <w:lvl w:ilvl="7">
      <w:start w:val="1"/>
      <w:numFmt w:val="decimal"/>
      <w:lvlText w:val="%1.%2.%3.%4.%5.%6.%7.%8."/>
      <w:lvlJc w:val="left"/>
      <w:pPr>
        <w:tabs>
          <w:tab w:val="num" w:pos="993"/>
        </w:tabs>
        <w:ind w:left="4737" w:hanging="1224"/>
      </w:pPr>
      <w:rPr>
        <w:rFonts w:cs="Times New Roman" w:hint="default"/>
        <w:position w:val="0"/>
        <w:sz w:val="24"/>
        <w:vertAlign w:val="baseline"/>
      </w:rPr>
    </w:lvl>
    <w:lvl w:ilvl="8">
      <w:start w:val="1"/>
      <w:numFmt w:val="decimal"/>
      <w:lvlText w:val="%1.%2.%3.%4.%5.%6.%7.%8.%9."/>
      <w:lvlJc w:val="left"/>
      <w:pPr>
        <w:tabs>
          <w:tab w:val="num" w:pos="993"/>
        </w:tabs>
        <w:ind w:left="5313" w:hanging="1440"/>
      </w:pPr>
      <w:rPr>
        <w:rFonts w:cs="Times New Roman" w:hint="default"/>
        <w:position w:val="0"/>
        <w:sz w:val="24"/>
        <w:vertAlign w:val="baseline"/>
      </w:rPr>
    </w:lvl>
  </w:abstractNum>
  <w:abstractNum w:abstractNumId="21" w15:restartNumberingAfterBreak="0">
    <w:nsid w:val="2F076A3F"/>
    <w:multiLevelType w:val="multilevel"/>
    <w:tmpl w:val="77B60A40"/>
    <w:lvl w:ilvl="0">
      <w:start w:val="1"/>
      <w:numFmt w:val="lowerLetter"/>
      <w:lvlText w:val="%1)"/>
      <w:lvlJc w:val="left"/>
      <w:pPr>
        <w:ind w:left="0" w:firstLine="0"/>
      </w:pPr>
      <w:rPr>
        <w:rFonts w:hint="default"/>
        <w:b w:val="0"/>
        <w:bCs w:val="0"/>
        <w:position w:val="0"/>
        <w:sz w:val="24"/>
        <w:szCs w:val="24"/>
        <w:vertAlign w:val="baseline"/>
      </w:rPr>
    </w:lvl>
    <w:lvl w:ilvl="1">
      <w:start w:val="3"/>
      <w:numFmt w:val="lowerLetter"/>
      <w:lvlText w:val="%2)"/>
      <w:lvlJc w:val="left"/>
      <w:pPr>
        <w:ind w:left="502" w:hanging="360"/>
      </w:pPr>
      <w:rPr>
        <w:rFonts w:hint="default"/>
        <w:b/>
        <w:bCs/>
      </w:rPr>
    </w:lvl>
    <w:lvl w:ilvl="2">
      <w:start w:val="1"/>
      <w:numFmt w:val="lowerRoman"/>
      <w:lvlText w:val="%3."/>
      <w:lvlJc w:val="right"/>
      <w:pPr>
        <w:ind w:left="2486" w:hanging="360"/>
      </w:pPr>
    </w:lvl>
    <w:lvl w:ilvl="3">
      <w:start w:val="1"/>
      <w:numFmt w:val="decimal"/>
      <w:lvlText w:val="%4."/>
      <w:lvlJc w:val="left"/>
      <w:pPr>
        <w:ind w:left="2433" w:hanging="360"/>
      </w:pPr>
      <w:rPr>
        <w:sz w:val="22"/>
        <w:szCs w:val="24"/>
      </w:rPr>
    </w:lvl>
    <w:lvl w:ilvl="4">
      <w:start w:val="1"/>
      <w:numFmt w:val="decimal"/>
      <w:lvlText w:val="%1.%2.%3.%4.%5."/>
      <w:lvlJc w:val="left"/>
      <w:pPr>
        <w:tabs>
          <w:tab w:val="num" w:pos="993"/>
        </w:tabs>
        <w:ind w:left="3225" w:hanging="792"/>
      </w:pPr>
      <w:rPr>
        <w:rFonts w:cs="Times New Roman" w:hint="default"/>
        <w:b/>
        <w:bCs/>
        <w:position w:val="0"/>
        <w:sz w:val="24"/>
        <w:vertAlign w:val="baseline"/>
      </w:rPr>
    </w:lvl>
    <w:lvl w:ilvl="5">
      <w:start w:val="1"/>
      <w:numFmt w:val="decimal"/>
      <w:lvlText w:val="%1.%2.%3.%4.%5.%6."/>
      <w:lvlJc w:val="left"/>
      <w:pPr>
        <w:tabs>
          <w:tab w:val="num" w:pos="993"/>
        </w:tabs>
        <w:ind w:left="3729" w:hanging="936"/>
      </w:pPr>
      <w:rPr>
        <w:rFonts w:cs="Times New Roman" w:hint="default"/>
        <w:position w:val="0"/>
        <w:sz w:val="24"/>
        <w:vertAlign w:val="baseline"/>
      </w:rPr>
    </w:lvl>
    <w:lvl w:ilvl="6">
      <w:start w:val="1"/>
      <w:numFmt w:val="decimal"/>
      <w:lvlText w:val="%1.%2.%3.%4.%5.%6.%7."/>
      <w:lvlJc w:val="left"/>
      <w:pPr>
        <w:tabs>
          <w:tab w:val="num" w:pos="993"/>
        </w:tabs>
        <w:ind w:left="4233" w:hanging="1080"/>
      </w:pPr>
      <w:rPr>
        <w:rFonts w:cs="Times New Roman" w:hint="default"/>
        <w:position w:val="0"/>
        <w:sz w:val="24"/>
        <w:vertAlign w:val="baseline"/>
      </w:rPr>
    </w:lvl>
    <w:lvl w:ilvl="7">
      <w:start w:val="1"/>
      <w:numFmt w:val="decimal"/>
      <w:lvlText w:val="%1.%2.%3.%4.%5.%6.%7.%8."/>
      <w:lvlJc w:val="left"/>
      <w:pPr>
        <w:tabs>
          <w:tab w:val="num" w:pos="993"/>
        </w:tabs>
        <w:ind w:left="4737" w:hanging="1224"/>
      </w:pPr>
      <w:rPr>
        <w:rFonts w:cs="Times New Roman" w:hint="default"/>
        <w:position w:val="0"/>
        <w:sz w:val="24"/>
        <w:vertAlign w:val="baseline"/>
      </w:rPr>
    </w:lvl>
    <w:lvl w:ilvl="8">
      <w:start w:val="1"/>
      <w:numFmt w:val="decimal"/>
      <w:lvlText w:val="%1.%2.%3.%4.%5.%6.%7.%8.%9."/>
      <w:lvlJc w:val="left"/>
      <w:pPr>
        <w:tabs>
          <w:tab w:val="num" w:pos="993"/>
        </w:tabs>
        <w:ind w:left="5313" w:hanging="1440"/>
      </w:pPr>
      <w:rPr>
        <w:rFonts w:cs="Times New Roman" w:hint="default"/>
        <w:position w:val="0"/>
        <w:sz w:val="24"/>
        <w:vertAlign w:val="baseline"/>
      </w:rPr>
    </w:lvl>
  </w:abstractNum>
  <w:abstractNum w:abstractNumId="22" w15:restartNumberingAfterBreak="0">
    <w:nsid w:val="30A91292"/>
    <w:multiLevelType w:val="hybridMultilevel"/>
    <w:tmpl w:val="EACE7A2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9B178E3"/>
    <w:multiLevelType w:val="hybridMultilevel"/>
    <w:tmpl w:val="E81650C6"/>
    <w:lvl w:ilvl="0" w:tplc="9A3A10F8">
      <w:start w:val="1"/>
      <w:numFmt w:val="lowerLetter"/>
      <w:lvlText w:val="%1)"/>
      <w:lvlJc w:val="left"/>
      <w:pPr>
        <w:ind w:left="1287" w:hanging="360"/>
      </w:pPr>
      <w:rPr>
        <w:sz w:val="22"/>
        <w:szCs w:val="24"/>
      </w:r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3BAA2B4B"/>
    <w:multiLevelType w:val="hybridMultilevel"/>
    <w:tmpl w:val="680E6806"/>
    <w:lvl w:ilvl="0" w:tplc="3198F0AE">
      <w:start w:val="1"/>
      <w:numFmt w:val="lowerRoman"/>
      <w:lvlText w:val="%1."/>
      <w:lvlJc w:val="right"/>
      <w:pPr>
        <w:ind w:left="1571" w:hanging="360"/>
      </w:pPr>
      <w:rPr>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5" w15:restartNumberingAfterBreak="0">
    <w:nsid w:val="3E3C372C"/>
    <w:multiLevelType w:val="hybridMultilevel"/>
    <w:tmpl w:val="B716614C"/>
    <w:lvl w:ilvl="0" w:tplc="53E861F6">
      <w:start w:val="1"/>
      <w:numFmt w:val="lowerLetter"/>
      <w:lvlText w:val="%1)"/>
      <w:lvlJc w:val="left"/>
      <w:pPr>
        <w:ind w:left="1287" w:hanging="360"/>
      </w:pPr>
      <w:rPr>
        <w:color w:val="153D63" w:themeColor="text2" w:themeTint="E6"/>
      </w:rPr>
    </w:lvl>
    <w:lvl w:ilvl="1" w:tplc="0416001B">
      <w:start w:val="1"/>
      <w:numFmt w:val="lowerRoman"/>
      <w:lvlText w:val="%2."/>
      <w:lvlJc w:val="right"/>
      <w:pPr>
        <w:ind w:left="1571" w:hanging="360"/>
      </w:pPr>
    </w:lvl>
    <w:lvl w:ilvl="2" w:tplc="2F009AE2">
      <w:start w:val="1"/>
      <w:numFmt w:val="upperLetter"/>
      <w:lvlText w:val="%3-"/>
      <w:lvlJc w:val="left"/>
      <w:pPr>
        <w:ind w:left="2907" w:hanging="360"/>
      </w:pPr>
      <w:rPr>
        <w:rFonts w:hint="default"/>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40D57BEB"/>
    <w:multiLevelType w:val="hybridMultilevel"/>
    <w:tmpl w:val="C1403904"/>
    <w:lvl w:ilvl="0" w:tplc="FFFFFFFF">
      <w:start w:val="1"/>
      <w:numFmt w:val="lowerRoman"/>
      <w:lvlText w:val="%1."/>
      <w:lvlJc w:val="right"/>
      <w:pPr>
        <w:ind w:left="1287" w:hanging="360"/>
      </w:pPr>
    </w:lvl>
    <w:lvl w:ilvl="1" w:tplc="37AC24D0">
      <w:start w:val="1"/>
      <w:numFmt w:val="decimal"/>
      <w:lvlText w:val="%2."/>
      <w:lvlJc w:val="left"/>
      <w:pPr>
        <w:ind w:left="1571" w:hanging="360"/>
      </w:pPr>
      <w:rPr>
        <w:sz w:val="22"/>
        <w:szCs w:val="24"/>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43816189"/>
    <w:multiLevelType w:val="hybridMultilevel"/>
    <w:tmpl w:val="AF5859EE"/>
    <w:lvl w:ilvl="0" w:tplc="04160017">
      <w:start w:val="1"/>
      <w:numFmt w:val="lowerLetter"/>
      <w:lvlText w:val="%1)"/>
      <w:lvlJc w:val="left"/>
      <w:pPr>
        <w:ind w:left="1287" w:hanging="360"/>
      </w:pPr>
    </w:lvl>
    <w:lvl w:ilvl="1" w:tplc="0416001B">
      <w:start w:val="1"/>
      <w:numFmt w:val="lowerRoman"/>
      <w:lvlText w:val="%2."/>
      <w:lvlJc w:val="right"/>
      <w:pPr>
        <w:ind w:left="1571"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45AF7EA6"/>
    <w:multiLevelType w:val="multilevel"/>
    <w:tmpl w:val="ED92B70C"/>
    <w:lvl w:ilvl="0">
      <w:start w:val="1"/>
      <w:numFmt w:val="lowerLetter"/>
      <w:lvlText w:val="%1)"/>
      <w:lvlJc w:val="left"/>
      <w:pPr>
        <w:ind w:left="0" w:firstLine="0"/>
      </w:pPr>
      <w:rPr>
        <w:rFonts w:hint="default"/>
        <w:b w:val="0"/>
        <w:bCs w:val="0"/>
        <w:position w:val="0"/>
        <w:sz w:val="24"/>
        <w:szCs w:val="24"/>
        <w:vertAlign w:val="baseline"/>
      </w:rPr>
    </w:lvl>
    <w:lvl w:ilvl="1">
      <w:start w:val="1"/>
      <w:numFmt w:val="lowerRoman"/>
      <w:lvlText w:val="%2."/>
      <w:lvlJc w:val="right"/>
      <w:pPr>
        <w:ind w:left="1353" w:hanging="360"/>
      </w:pPr>
      <w:rPr>
        <w:sz w:val="22"/>
        <w:szCs w:val="24"/>
      </w:rPr>
    </w:lvl>
    <w:lvl w:ilvl="2">
      <w:start w:val="1"/>
      <w:numFmt w:val="decimal"/>
      <w:lvlText w:val="%3."/>
      <w:lvlJc w:val="left"/>
      <w:pPr>
        <w:ind w:left="2486" w:hanging="360"/>
      </w:pPr>
    </w:lvl>
    <w:lvl w:ilvl="3">
      <w:start w:val="1"/>
      <w:numFmt w:val="decimal"/>
      <w:lvlText w:val="%1.%2.%3.%4."/>
      <w:lvlJc w:val="left"/>
      <w:pPr>
        <w:tabs>
          <w:tab w:val="num" w:pos="993"/>
        </w:tabs>
        <w:ind w:left="2721" w:hanging="648"/>
      </w:pPr>
      <w:rPr>
        <w:rFonts w:ascii="Verdana" w:eastAsia="Times New Roman" w:hAnsi="Verdana" w:cs="Times New Roman" w:hint="default"/>
        <w:b/>
        <w:bCs/>
        <w:position w:val="0"/>
        <w:sz w:val="24"/>
        <w:szCs w:val="24"/>
        <w:vertAlign w:val="baseline"/>
      </w:rPr>
    </w:lvl>
    <w:lvl w:ilvl="4">
      <w:start w:val="1"/>
      <w:numFmt w:val="decimal"/>
      <w:lvlText w:val="%1.%2.%3.%4.%5."/>
      <w:lvlJc w:val="left"/>
      <w:pPr>
        <w:tabs>
          <w:tab w:val="num" w:pos="993"/>
        </w:tabs>
        <w:ind w:left="3225" w:hanging="792"/>
      </w:pPr>
      <w:rPr>
        <w:rFonts w:cs="Times New Roman" w:hint="default"/>
        <w:b/>
        <w:bCs/>
        <w:position w:val="0"/>
        <w:sz w:val="24"/>
        <w:vertAlign w:val="baseline"/>
      </w:rPr>
    </w:lvl>
    <w:lvl w:ilvl="5">
      <w:start w:val="1"/>
      <w:numFmt w:val="decimal"/>
      <w:lvlText w:val="%1.%2.%3.%4.%5.%6."/>
      <w:lvlJc w:val="left"/>
      <w:pPr>
        <w:tabs>
          <w:tab w:val="num" w:pos="993"/>
        </w:tabs>
        <w:ind w:left="3729" w:hanging="936"/>
      </w:pPr>
      <w:rPr>
        <w:rFonts w:cs="Times New Roman" w:hint="default"/>
        <w:position w:val="0"/>
        <w:sz w:val="24"/>
        <w:vertAlign w:val="baseline"/>
      </w:rPr>
    </w:lvl>
    <w:lvl w:ilvl="6">
      <w:start w:val="1"/>
      <w:numFmt w:val="decimal"/>
      <w:lvlText w:val="%1.%2.%3.%4.%5.%6.%7."/>
      <w:lvlJc w:val="left"/>
      <w:pPr>
        <w:tabs>
          <w:tab w:val="num" w:pos="993"/>
        </w:tabs>
        <w:ind w:left="4233" w:hanging="1080"/>
      </w:pPr>
      <w:rPr>
        <w:rFonts w:cs="Times New Roman" w:hint="default"/>
        <w:position w:val="0"/>
        <w:sz w:val="24"/>
        <w:vertAlign w:val="baseline"/>
      </w:rPr>
    </w:lvl>
    <w:lvl w:ilvl="7">
      <w:start w:val="1"/>
      <w:numFmt w:val="decimal"/>
      <w:lvlText w:val="%1.%2.%3.%4.%5.%6.%7.%8."/>
      <w:lvlJc w:val="left"/>
      <w:pPr>
        <w:tabs>
          <w:tab w:val="num" w:pos="993"/>
        </w:tabs>
        <w:ind w:left="4737" w:hanging="1224"/>
      </w:pPr>
      <w:rPr>
        <w:rFonts w:cs="Times New Roman" w:hint="default"/>
        <w:position w:val="0"/>
        <w:sz w:val="24"/>
        <w:vertAlign w:val="baseline"/>
      </w:rPr>
    </w:lvl>
    <w:lvl w:ilvl="8">
      <w:start w:val="1"/>
      <w:numFmt w:val="decimal"/>
      <w:lvlText w:val="%1.%2.%3.%4.%5.%6.%7.%8.%9."/>
      <w:lvlJc w:val="left"/>
      <w:pPr>
        <w:tabs>
          <w:tab w:val="num" w:pos="993"/>
        </w:tabs>
        <w:ind w:left="5313" w:hanging="1440"/>
      </w:pPr>
      <w:rPr>
        <w:rFonts w:cs="Times New Roman" w:hint="default"/>
        <w:position w:val="0"/>
        <w:sz w:val="24"/>
        <w:vertAlign w:val="baseline"/>
      </w:rPr>
    </w:lvl>
  </w:abstractNum>
  <w:abstractNum w:abstractNumId="29" w15:restartNumberingAfterBreak="0">
    <w:nsid w:val="49127B18"/>
    <w:multiLevelType w:val="hybridMultilevel"/>
    <w:tmpl w:val="8F60CEBC"/>
    <w:lvl w:ilvl="0" w:tplc="9A3A10F8">
      <w:start w:val="1"/>
      <w:numFmt w:val="lowerLetter"/>
      <w:lvlText w:val="%1)"/>
      <w:lvlJc w:val="left"/>
      <w:pPr>
        <w:ind w:left="862" w:hanging="360"/>
      </w:pPr>
      <w:rPr>
        <w:sz w:val="22"/>
        <w:szCs w:val="24"/>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0" w15:restartNumberingAfterBreak="0">
    <w:nsid w:val="4BA40779"/>
    <w:multiLevelType w:val="hybridMultilevel"/>
    <w:tmpl w:val="0DA4B58A"/>
    <w:lvl w:ilvl="0" w:tplc="10FC1340">
      <w:start w:val="1"/>
      <w:numFmt w:val="lowerLetter"/>
      <w:lvlText w:val="%1)"/>
      <w:lvlJc w:val="left"/>
      <w:pPr>
        <w:ind w:left="1287" w:hanging="360"/>
      </w:pPr>
      <w:rPr>
        <w:sz w:val="22"/>
        <w:szCs w:val="24"/>
      </w:rPr>
    </w:lvl>
    <w:lvl w:ilvl="1" w:tplc="04160017">
      <w:start w:val="1"/>
      <w:numFmt w:val="lowerLetter"/>
      <w:lvlText w:val="%2)"/>
      <w:lvlJc w:val="left"/>
      <w:pPr>
        <w:ind w:left="1287" w:hanging="360"/>
      </w:pPr>
    </w:lvl>
    <w:lvl w:ilvl="2" w:tplc="FFFFFFFF">
      <w:start w:val="1"/>
      <w:numFmt w:val="lowerRoman"/>
      <w:lvlText w:val="%3."/>
      <w:lvlJc w:val="right"/>
      <w:pPr>
        <w:ind w:left="2727" w:hanging="180"/>
      </w:pPr>
    </w:lvl>
    <w:lvl w:ilvl="3" w:tplc="04160017">
      <w:start w:val="1"/>
      <w:numFmt w:val="lowerLetter"/>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4BD867F2"/>
    <w:multiLevelType w:val="hybridMultilevel"/>
    <w:tmpl w:val="61266132"/>
    <w:lvl w:ilvl="0" w:tplc="9A3A10F8">
      <w:start w:val="1"/>
      <w:numFmt w:val="lowerLetter"/>
      <w:lvlText w:val="%1)"/>
      <w:lvlJc w:val="left"/>
      <w:pPr>
        <w:ind w:left="1004" w:hanging="360"/>
      </w:pPr>
      <w:rPr>
        <w:sz w:val="22"/>
        <w:szCs w:val="24"/>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51D17636"/>
    <w:multiLevelType w:val="multilevel"/>
    <w:tmpl w:val="AD78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CE5D3D"/>
    <w:multiLevelType w:val="hybridMultilevel"/>
    <w:tmpl w:val="C818EE2C"/>
    <w:lvl w:ilvl="0" w:tplc="0416000F">
      <w:start w:val="1"/>
      <w:numFmt w:val="decimal"/>
      <w:lvlText w:val="%1."/>
      <w:lvlJc w:val="left"/>
      <w:pPr>
        <w:ind w:left="3164" w:hanging="360"/>
      </w:pPr>
    </w:lvl>
    <w:lvl w:ilvl="1" w:tplc="0416000F">
      <w:start w:val="1"/>
      <w:numFmt w:val="decimal"/>
      <w:lvlText w:val="%2."/>
      <w:lvlJc w:val="left"/>
      <w:pPr>
        <w:ind w:left="3884" w:hanging="360"/>
      </w:pPr>
    </w:lvl>
    <w:lvl w:ilvl="2" w:tplc="0416001B" w:tentative="1">
      <w:start w:val="1"/>
      <w:numFmt w:val="lowerRoman"/>
      <w:lvlText w:val="%3."/>
      <w:lvlJc w:val="right"/>
      <w:pPr>
        <w:ind w:left="4604" w:hanging="180"/>
      </w:pPr>
    </w:lvl>
    <w:lvl w:ilvl="3" w:tplc="0416000F">
      <w:start w:val="1"/>
      <w:numFmt w:val="decimal"/>
      <w:lvlText w:val="%4."/>
      <w:lvlJc w:val="left"/>
      <w:pPr>
        <w:ind w:left="4188" w:hanging="360"/>
      </w:pPr>
    </w:lvl>
    <w:lvl w:ilvl="4" w:tplc="04160019" w:tentative="1">
      <w:start w:val="1"/>
      <w:numFmt w:val="lowerLetter"/>
      <w:lvlText w:val="%5."/>
      <w:lvlJc w:val="left"/>
      <w:pPr>
        <w:ind w:left="6044" w:hanging="360"/>
      </w:pPr>
    </w:lvl>
    <w:lvl w:ilvl="5" w:tplc="0416001B" w:tentative="1">
      <w:start w:val="1"/>
      <w:numFmt w:val="lowerRoman"/>
      <w:lvlText w:val="%6."/>
      <w:lvlJc w:val="right"/>
      <w:pPr>
        <w:ind w:left="6764" w:hanging="180"/>
      </w:pPr>
    </w:lvl>
    <w:lvl w:ilvl="6" w:tplc="0416000F" w:tentative="1">
      <w:start w:val="1"/>
      <w:numFmt w:val="decimal"/>
      <w:lvlText w:val="%7."/>
      <w:lvlJc w:val="left"/>
      <w:pPr>
        <w:ind w:left="7484" w:hanging="360"/>
      </w:pPr>
    </w:lvl>
    <w:lvl w:ilvl="7" w:tplc="04160019" w:tentative="1">
      <w:start w:val="1"/>
      <w:numFmt w:val="lowerLetter"/>
      <w:lvlText w:val="%8."/>
      <w:lvlJc w:val="left"/>
      <w:pPr>
        <w:ind w:left="8204" w:hanging="360"/>
      </w:pPr>
    </w:lvl>
    <w:lvl w:ilvl="8" w:tplc="0416001B" w:tentative="1">
      <w:start w:val="1"/>
      <w:numFmt w:val="lowerRoman"/>
      <w:lvlText w:val="%9."/>
      <w:lvlJc w:val="right"/>
      <w:pPr>
        <w:ind w:left="8924" w:hanging="180"/>
      </w:pPr>
    </w:lvl>
  </w:abstractNum>
  <w:abstractNum w:abstractNumId="34" w15:restartNumberingAfterBreak="0">
    <w:nsid w:val="5A012145"/>
    <w:multiLevelType w:val="multilevel"/>
    <w:tmpl w:val="35240396"/>
    <w:lvl w:ilvl="0">
      <w:start w:val="1"/>
      <w:numFmt w:val="lowerRoman"/>
      <w:lvlText w:val="%1."/>
      <w:lvlJc w:val="righ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35" w15:restartNumberingAfterBreak="0">
    <w:nsid w:val="5A6476B6"/>
    <w:multiLevelType w:val="hybridMultilevel"/>
    <w:tmpl w:val="E1BEC3EC"/>
    <w:lvl w:ilvl="0" w:tplc="9A3A10F8">
      <w:start w:val="1"/>
      <w:numFmt w:val="lowerLetter"/>
      <w:lvlText w:val="%1)"/>
      <w:lvlJc w:val="left"/>
      <w:pPr>
        <w:ind w:left="862" w:hanging="360"/>
      </w:pPr>
      <w:rPr>
        <w:sz w:val="22"/>
        <w:szCs w:val="24"/>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6" w15:restartNumberingAfterBreak="0">
    <w:nsid w:val="5F8245AB"/>
    <w:multiLevelType w:val="multilevel"/>
    <w:tmpl w:val="C6FC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572B1E"/>
    <w:multiLevelType w:val="hybridMultilevel"/>
    <w:tmpl w:val="00A65528"/>
    <w:lvl w:ilvl="0" w:tplc="04160017">
      <w:start w:val="1"/>
      <w:numFmt w:val="lowerLetter"/>
      <w:lvlText w:val="%1)"/>
      <w:lvlJc w:val="left"/>
      <w:pPr>
        <w:ind w:left="1146" w:hanging="360"/>
      </w:pPr>
    </w:lvl>
    <w:lvl w:ilvl="1" w:tplc="04160019">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8" w15:restartNumberingAfterBreak="0">
    <w:nsid w:val="608508BC"/>
    <w:multiLevelType w:val="multilevel"/>
    <w:tmpl w:val="37F8A942"/>
    <w:lvl w:ilvl="0">
      <w:start w:val="1"/>
      <w:numFmt w:val="lowerLetter"/>
      <w:lvlText w:val="%1)"/>
      <w:lvlJc w:val="left"/>
      <w:rPr>
        <w:rFonts w:hint="default"/>
        <w:b w:val="0"/>
        <w:bCs w:val="0"/>
        <w:position w:val="0"/>
        <w:sz w:val="24"/>
        <w:szCs w:val="24"/>
        <w:vertAlign w:val="baseline"/>
      </w:rPr>
    </w:lvl>
    <w:lvl w:ilvl="1">
      <w:start w:val="1"/>
      <w:numFmt w:val="lowerRoman"/>
      <w:lvlText w:val="%2."/>
      <w:lvlJc w:val="right"/>
      <w:pPr>
        <w:ind w:left="7452" w:hanging="360"/>
      </w:pPr>
    </w:lvl>
    <w:lvl w:ilvl="2">
      <w:start w:val="1"/>
      <w:numFmt w:val="decimal"/>
      <w:lvlText w:val="%1.%2.%3."/>
      <w:lvlJc w:val="left"/>
      <w:pPr>
        <w:tabs>
          <w:tab w:val="num" w:pos="7092"/>
        </w:tabs>
        <w:ind w:left="8315" w:hanging="90"/>
      </w:pPr>
      <w:rPr>
        <w:rFonts w:ascii="Verdana" w:eastAsia="Times New Roman" w:hAnsi="Verdana" w:cs="Times New Roman" w:hint="default"/>
        <w:b/>
        <w:color w:val="000000"/>
        <w:position w:val="0"/>
        <w:sz w:val="22"/>
        <w:szCs w:val="22"/>
        <w:vertAlign w:val="baseline"/>
      </w:rPr>
    </w:lvl>
    <w:lvl w:ilvl="3">
      <w:start w:val="1"/>
      <w:numFmt w:val="decimal"/>
      <w:lvlText w:val="%1.%2.%3.%4."/>
      <w:lvlJc w:val="left"/>
      <w:pPr>
        <w:tabs>
          <w:tab w:val="num" w:pos="7092"/>
        </w:tabs>
        <w:ind w:left="8820" w:hanging="648"/>
      </w:pPr>
      <w:rPr>
        <w:rFonts w:ascii="Verdana" w:eastAsia="Times New Roman" w:hAnsi="Verdana" w:cs="Times New Roman" w:hint="default"/>
        <w:b/>
        <w:bCs/>
        <w:position w:val="0"/>
        <w:sz w:val="24"/>
        <w:szCs w:val="24"/>
        <w:vertAlign w:val="baseline"/>
      </w:rPr>
    </w:lvl>
    <w:lvl w:ilvl="4">
      <w:start w:val="1"/>
      <w:numFmt w:val="decimal"/>
      <w:lvlText w:val="%1.%2.%3.%4.%5."/>
      <w:lvlJc w:val="left"/>
      <w:pPr>
        <w:tabs>
          <w:tab w:val="num" w:pos="7092"/>
        </w:tabs>
        <w:ind w:left="9324" w:hanging="792"/>
      </w:pPr>
      <w:rPr>
        <w:rFonts w:cs="Times New Roman"/>
        <w:b/>
        <w:bCs/>
        <w:position w:val="0"/>
        <w:sz w:val="24"/>
        <w:vertAlign w:val="baseline"/>
      </w:rPr>
    </w:lvl>
    <w:lvl w:ilvl="5">
      <w:start w:val="1"/>
      <w:numFmt w:val="decimal"/>
      <w:lvlText w:val="%1.%2.%3.%4.%5.%6."/>
      <w:lvlJc w:val="left"/>
      <w:pPr>
        <w:tabs>
          <w:tab w:val="num" w:pos="7092"/>
        </w:tabs>
        <w:ind w:left="9828" w:hanging="936"/>
      </w:pPr>
      <w:rPr>
        <w:rFonts w:cs="Times New Roman"/>
        <w:position w:val="0"/>
        <w:sz w:val="24"/>
        <w:vertAlign w:val="baseline"/>
      </w:rPr>
    </w:lvl>
    <w:lvl w:ilvl="6">
      <w:start w:val="1"/>
      <w:numFmt w:val="decimal"/>
      <w:lvlText w:val="%1.%2.%3.%4.%5.%6.%7."/>
      <w:lvlJc w:val="left"/>
      <w:pPr>
        <w:tabs>
          <w:tab w:val="num" w:pos="7092"/>
        </w:tabs>
        <w:ind w:left="10332" w:hanging="1080"/>
      </w:pPr>
      <w:rPr>
        <w:rFonts w:cs="Times New Roman"/>
        <w:position w:val="0"/>
        <w:sz w:val="24"/>
        <w:vertAlign w:val="baseline"/>
      </w:rPr>
    </w:lvl>
    <w:lvl w:ilvl="7">
      <w:start w:val="1"/>
      <w:numFmt w:val="decimal"/>
      <w:lvlText w:val="%1.%2.%3.%4.%5.%6.%7.%8."/>
      <w:lvlJc w:val="left"/>
      <w:pPr>
        <w:tabs>
          <w:tab w:val="num" w:pos="7092"/>
        </w:tabs>
        <w:ind w:left="10836" w:hanging="1224"/>
      </w:pPr>
      <w:rPr>
        <w:rFonts w:cs="Times New Roman"/>
        <w:position w:val="0"/>
        <w:sz w:val="24"/>
        <w:vertAlign w:val="baseline"/>
      </w:rPr>
    </w:lvl>
    <w:lvl w:ilvl="8">
      <w:start w:val="1"/>
      <w:numFmt w:val="decimal"/>
      <w:lvlText w:val="%1.%2.%3.%4.%5.%6.%7.%8.%9."/>
      <w:lvlJc w:val="left"/>
      <w:pPr>
        <w:tabs>
          <w:tab w:val="num" w:pos="7092"/>
        </w:tabs>
        <w:ind w:left="11412" w:hanging="1440"/>
      </w:pPr>
      <w:rPr>
        <w:rFonts w:cs="Times New Roman"/>
        <w:position w:val="0"/>
        <w:sz w:val="24"/>
        <w:vertAlign w:val="baseline"/>
      </w:rPr>
    </w:lvl>
  </w:abstractNum>
  <w:abstractNum w:abstractNumId="39" w15:restartNumberingAfterBreak="0">
    <w:nsid w:val="6299446A"/>
    <w:multiLevelType w:val="hybridMultilevel"/>
    <w:tmpl w:val="15303916"/>
    <w:lvl w:ilvl="0" w:tplc="04160017">
      <w:start w:val="1"/>
      <w:numFmt w:val="lowerLetter"/>
      <w:lvlText w:val="%1)"/>
      <w:lvlJc w:val="left"/>
      <w:pPr>
        <w:ind w:left="1287" w:hanging="360"/>
      </w:p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0" w15:restartNumberingAfterBreak="0">
    <w:nsid w:val="62EB3020"/>
    <w:multiLevelType w:val="hybridMultilevel"/>
    <w:tmpl w:val="48EC02E6"/>
    <w:lvl w:ilvl="0" w:tplc="0416001B">
      <w:start w:val="1"/>
      <w:numFmt w:val="lowerRoman"/>
      <w:lvlText w:val="%1."/>
      <w:lvlJc w:val="right"/>
      <w:pPr>
        <w:ind w:left="1287" w:hanging="360"/>
      </w:pPr>
      <w:rPr>
        <w:sz w:val="20"/>
        <w:szCs w:val="22"/>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1" w15:restartNumberingAfterBreak="0">
    <w:nsid w:val="638F2DCA"/>
    <w:multiLevelType w:val="hybridMultilevel"/>
    <w:tmpl w:val="21541384"/>
    <w:lvl w:ilvl="0" w:tplc="0416001B">
      <w:start w:val="1"/>
      <w:numFmt w:val="lowerRoman"/>
      <w:lvlText w:val="%1."/>
      <w:lvlJc w:val="right"/>
      <w:pPr>
        <w:ind w:left="1287" w:hanging="360"/>
      </w:pPr>
      <w:rPr>
        <w:sz w:val="20"/>
        <w:szCs w:val="22"/>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2" w15:restartNumberingAfterBreak="0">
    <w:nsid w:val="65A95919"/>
    <w:multiLevelType w:val="hybridMultilevel"/>
    <w:tmpl w:val="05CEEDA4"/>
    <w:lvl w:ilvl="0" w:tplc="9A3A10F8">
      <w:start w:val="1"/>
      <w:numFmt w:val="lowerLetter"/>
      <w:lvlText w:val="%1)"/>
      <w:lvlJc w:val="left"/>
      <w:pPr>
        <w:ind w:left="1321" w:hanging="360"/>
      </w:pPr>
      <w:rPr>
        <w:sz w:val="22"/>
        <w:szCs w:val="24"/>
      </w:rPr>
    </w:lvl>
    <w:lvl w:ilvl="1" w:tplc="04160019" w:tentative="1">
      <w:start w:val="1"/>
      <w:numFmt w:val="lowerLetter"/>
      <w:lvlText w:val="%2."/>
      <w:lvlJc w:val="left"/>
      <w:pPr>
        <w:ind w:left="2041" w:hanging="360"/>
      </w:pPr>
    </w:lvl>
    <w:lvl w:ilvl="2" w:tplc="0416001B" w:tentative="1">
      <w:start w:val="1"/>
      <w:numFmt w:val="lowerRoman"/>
      <w:lvlText w:val="%3."/>
      <w:lvlJc w:val="right"/>
      <w:pPr>
        <w:ind w:left="2761" w:hanging="180"/>
      </w:pPr>
    </w:lvl>
    <w:lvl w:ilvl="3" w:tplc="0416000F" w:tentative="1">
      <w:start w:val="1"/>
      <w:numFmt w:val="decimal"/>
      <w:lvlText w:val="%4."/>
      <w:lvlJc w:val="left"/>
      <w:pPr>
        <w:ind w:left="3481" w:hanging="360"/>
      </w:pPr>
    </w:lvl>
    <w:lvl w:ilvl="4" w:tplc="04160019" w:tentative="1">
      <w:start w:val="1"/>
      <w:numFmt w:val="lowerLetter"/>
      <w:lvlText w:val="%5."/>
      <w:lvlJc w:val="left"/>
      <w:pPr>
        <w:ind w:left="4201" w:hanging="360"/>
      </w:pPr>
    </w:lvl>
    <w:lvl w:ilvl="5" w:tplc="0416001B" w:tentative="1">
      <w:start w:val="1"/>
      <w:numFmt w:val="lowerRoman"/>
      <w:lvlText w:val="%6."/>
      <w:lvlJc w:val="right"/>
      <w:pPr>
        <w:ind w:left="4921" w:hanging="180"/>
      </w:pPr>
    </w:lvl>
    <w:lvl w:ilvl="6" w:tplc="0416000F" w:tentative="1">
      <w:start w:val="1"/>
      <w:numFmt w:val="decimal"/>
      <w:lvlText w:val="%7."/>
      <w:lvlJc w:val="left"/>
      <w:pPr>
        <w:ind w:left="5641" w:hanging="360"/>
      </w:pPr>
    </w:lvl>
    <w:lvl w:ilvl="7" w:tplc="04160019" w:tentative="1">
      <w:start w:val="1"/>
      <w:numFmt w:val="lowerLetter"/>
      <w:lvlText w:val="%8."/>
      <w:lvlJc w:val="left"/>
      <w:pPr>
        <w:ind w:left="6361" w:hanging="360"/>
      </w:pPr>
    </w:lvl>
    <w:lvl w:ilvl="8" w:tplc="0416001B" w:tentative="1">
      <w:start w:val="1"/>
      <w:numFmt w:val="lowerRoman"/>
      <w:lvlText w:val="%9."/>
      <w:lvlJc w:val="right"/>
      <w:pPr>
        <w:ind w:left="7081" w:hanging="180"/>
      </w:pPr>
    </w:lvl>
  </w:abstractNum>
  <w:abstractNum w:abstractNumId="43" w15:restartNumberingAfterBreak="0">
    <w:nsid w:val="65C62A12"/>
    <w:multiLevelType w:val="hybridMultilevel"/>
    <w:tmpl w:val="5602DDE8"/>
    <w:lvl w:ilvl="0" w:tplc="04160017">
      <w:start w:val="1"/>
      <w:numFmt w:val="lowerLetter"/>
      <w:lvlText w:val="%1)"/>
      <w:lvlJc w:val="left"/>
      <w:pPr>
        <w:ind w:left="1287" w:hanging="360"/>
      </w:p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4" w15:restartNumberingAfterBreak="0">
    <w:nsid w:val="66AA50B0"/>
    <w:multiLevelType w:val="hybridMultilevel"/>
    <w:tmpl w:val="78025B76"/>
    <w:lvl w:ilvl="0" w:tplc="FFFFFFFF">
      <w:start w:val="1"/>
      <w:numFmt w:val="bullet"/>
      <w:lvlText w:val="Ø"/>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ACD0BF3"/>
    <w:multiLevelType w:val="multilevel"/>
    <w:tmpl w:val="20CC8B70"/>
    <w:lvl w:ilvl="0">
      <w:start w:val="1"/>
      <w:numFmt w:val="lowerLetter"/>
      <w:lvlText w:val="%1)"/>
      <w:lvlJc w:val="left"/>
      <w:pPr>
        <w:ind w:left="0" w:firstLine="0"/>
      </w:pPr>
      <w:rPr>
        <w:rFonts w:hint="default"/>
        <w:b w:val="0"/>
        <w:bCs w:val="0"/>
        <w:position w:val="0"/>
        <w:sz w:val="24"/>
        <w:szCs w:val="24"/>
        <w:vertAlign w:val="baseline"/>
      </w:rPr>
    </w:lvl>
    <w:lvl w:ilvl="1">
      <w:start w:val="3"/>
      <w:numFmt w:val="lowerLetter"/>
      <w:lvlText w:val="%2)"/>
      <w:lvlJc w:val="left"/>
      <w:pPr>
        <w:ind w:left="502" w:hanging="360"/>
      </w:pPr>
      <w:rPr>
        <w:rFonts w:hint="default"/>
        <w:b/>
        <w:bCs/>
      </w:rPr>
    </w:lvl>
    <w:lvl w:ilvl="2">
      <w:start w:val="1"/>
      <w:numFmt w:val="lowerLetter"/>
      <w:lvlText w:val="%3)"/>
      <w:lvlJc w:val="left"/>
      <w:pPr>
        <w:ind w:left="2486" w:hanging="360"/>
      </w:pPr>
    </w:lvl>
    <w:lvl w:ilvl="3">
      <w:start w:val="1"/>
      <w:numFmt w:val="lowerRoman"/>
      <w:lvlText w:val="%4."/>
      <w:lvlJc w:val="right"/>
      <w:pPr>
        <w:ind w:left="2433" w:hanging="360"/>
      </w:pPr>
    </w:lvl>
    <w:lvl w:ilvl="4">
      <w:start w:val="1"/>
      <w:numFmt w:val="decimal"/>
      <w:lvlText w:val="%1.%2.%3.%4.%5."/>
      <w:lvlJc w:val="left"/>
      <w:pPr>
        <w:tabs>
          <w:tab w:val="num" w:pos="993"/>
        </w:tabs>
        <w:ind w:left="3225" w:hanging="792"/>
      </w:pPr>
      <w:rPr>
        <w:rFonts w:cs="Times New Roman" w:hint="default"/>
        <w:b/>
        <w:bCs/>
        <w:position w:val="0"/>
        <w:sz w:val="24"/>
        <w:vertAlign w:val="baseline"/>
      </w:rPr>
    </w:lvl>
    <w:lvl w:ilvl="5">
      <w:start w:val="1"/>
      <w:numFmt w:val="decimal"/>
      <w:lvlText w:val="%1.%2.%3.%4.%5.%6."/>
      <w:lvlJc w:val="left"/>
      <w:pPr>
        <w:tabs>
          <w:tab w:val="num" w:pos="993"/>
        </w:tabs>
        <w:ind w:left="3729" w:hanging="936"/>
      </w:pPr>
      <w:rPr>
        <w:rFonts w:cs="Times New Roman" w:hint="default"/>
        <w:position w:val="0"/>
        <w:sz w:val="24"/>
        <w:vertAlign w:val="baseline"/>
      </w:rPr>
    </w:lvl>
    <w:lvl w:ilvl="6">
      <w:start w:val="1"/>
      <w:numFmt w:val="decimal"/>
      <w:lvlText w:val="%1.%2.%3.%4.%5.%6.%7."/>
      <w:lvlJc w:val="left"/>
      <w:pPr>
        <w:tabs>
          <w:tab w:val="num" w:pos="993"/>
        </w:tabs>
        <w:ind w:left="4233" w:hanging="1080"/>
      </w:pPr>
      <w:rPr>
        <w:rFonts w:cs="Times New Roman" w:hint="default"/>
        <w:position w:val="0"/>
        <w:sz w:val="24"/>
        <w:vertAlign w:val="baseline"/>
      </w:rPr>
    </w:lvl>
    <w:lvl w:ilvl="7">
      <w:start w:val="1"/>
      <w:numFmt w:val="decimal"/>
      <w:lvlText w:val="%1.%2.%3.%4.%5.%6.%7.%8."/>
      <w:lvlJc w:val="left"/>
      <w:pPr>
        <w:tabs>
          <w:tab w:val="num" w:pos="993"/>
        </w:tabs>
        <w:ind w:left="4737" w:hanging="1224"/>
      </w:pPr>
      <w:rPr>
        <w:rFonts w:cs="Times New Roman" w:hint="default"/>
        <w:position w:val="0"/>
        <w:sz w:val="24"/>
        <w:vertAlign w:val="baseline"/>
      </w:rPr>
    </w:lvl>
    <w:lvl w:ilvl="8">
      <w:start w:val="1"/>
      <w:numFmt w:val="decimal"/>
      <w:lvlText w:val="%1.%2.%3.%4.%5.%6.%7.%8.%9."/>
      <w:lvlJc w:val="left"/>
      <w:pPr>
        <w:tabs>
          <w:tab w:val="num" w:pos="993"/>
        </w:tabs>
        <w:ind w:left="5313" w:hanging="1440"/>
      </w:pPr>
      <w:rPr>
        <w:rFonts w:cs="Times New Roman" w:hint="default"/>
        <w:position w:val="0"/>
        <w:sz w:val="24"/>
        <w:vertAlign w:val="baseline"/>
      </w:rPr>
    </w:lvl>
  </w:abstractNum>
  <w:abstractNum w:abstractNumId="46" w15:restartNumberingAfterBreak="0">
    <w:nsid w:val="6AD7026C"/>
    <w:multiLevelType w:val="hybridMultilevel"/>
    <w:tmpl w:val="7B828AA0"/>
    <w:lvl w:ilvl="0" w:tplc="7E0E48E6">
      <w:start w:val="5"/>
      <w:numFmt w:val="decimal"/>
      <w:lvlText w:val="%1."/>
      <w:lvlJc w:val="left"/>
      <w:pPr>
        <w:ind w:left="1440" w:hanging="360"/>
      </w:pPr>
      <w:rPr>
        <w:rFonts w:hint="default"/>
      </w:rPr>
    </w:lvl>
    <w:lvl w:ilvl="1" w:tplc="04160013">
      <w:start w:val="1"/>
      <w:numFmt w:val="upperRoman"/>
      <w:lvlText w:val="%2."/>
      <w:lvlJc w:val="right"/>
      <w:pPr>
        <w:ind w:left="1004" w:hanging="360"/>
      </w:pPr>
    </w:lvl>
    <w:lvl w:ilvl="2" w:tplc="04160017">
      <w:start w:val="1"/>
      <w:numFmt w:val="lowerLetter"/>
      <w:lvlText w:val="%3)"/>
      <w:lvlJc w:val="left"/>
      <w:pPr>
        <w:ind w:left="1287" w:hanging="36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BB14476"/>
    <w:multiLevelType w:val="hybridMultilevel"/>
    <w:tmpl w:val="A09A9CCC"/>
    <w:lvl w:ilvl="0" w:tplc="04160017">
      <w:start w:val="1"/>
      <w:numFmt w:val="lowerLetter"/>
      <w:lvlText w:val="%1)"/>
      <w:lvlJc w:val="left"/>
      <w:pPr>
        <w:ind w:left="1146" w:hanging="360"/>
      </w:pPr>
      <w:rPr>
        <w:u w:val="none"/>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8" w15:restartNumberingAfterBreak="0">
    <w:nsid w:val="6D23225A"/>
    <w:multiLevelType w:val="hybridMultilevel"/>
    <w:tmpl w:val="90D24992"/>
    <w:lvl w:ilvl="0" w:tplc="9A3A10F8">
      <w:start w:val="1"/>
      <w:numFmt w:val="lowerLetter"/>
      <w:lvlText w:val="%1)"/>
      <w:lvlJc w:val="left"/>
      <w:pPr>
        <w:ind w:left="862" w:hanging="360"/>
      </w:pPr>
      <w:rPr>
        <w:sz w:val="22"/>
        <w:szCs w:val="24"/>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49" w15:restartNumberingAfterBreak="0">
    <w:nsid w:val="71B445D5"/>
    <w:multiLevelType w:val="hybridMultilevel"/>
    <w:tmpl w:val="F732F3EE"/>
    <w:lvl w:ilvl="0" w:tplc="9A3A10F8">
      <w:start w:val="1"/>
      <w:numFmt w:val="lowerLetter"/>
      <w:lvlText w:val="%1)"/>
      <w:lvlJc w:val="left"/>
      <w:pPr>
        <w:ind w:left="862" w:hanging="360"/>
      </w:pPr>
      <w:rPr>
        <w:sz w:val="22"/>
        <w:szCs w:val="24"/>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0" w15:restartNumberingAfterBreak="0">
    <w:nsid w:val="725858EF"/>
    <w:multiLevelType w:val="hybridMultilevel"/>
    <w:tmpl w:val="02BAE90C"/>
    <w:lvl w:ilvl="0" w:tplc="9A3A10F8">
      <w:start w:val="1"/>
      <w:numFmt w:val="lowerLetter"/>
      <w:lvlText w:val="%1)"/>
      <w:lvlJc w:val="left"/>
      <w:pPr>
        <w:ind w:left="862" w:hanging="360"/>
      </w:pPr>
      <w:rPr>
        <w:sz w:val="22"/>
        <w:szCs w:val="24"/>
      </w:rPr>
    </w:lvl>
    <w:lvl w:ilvl="1" w:tplc="04160019">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1" w15:restartNumberingAfterBreak="0">
    <w:nsid w:val="75046556"/>
    <w:multiLevelType w:val="multilevel"/>
    <w:tmpl w:val="37F8A942"/>
    <w:lvl w:ilvl="0">
      <w:start w:val="1"/>
      <w:numFmt w:val="lowerLetter"/>
      <w:lvlText w:val="%1)"/>
      <w:lvlJc w:val="left"/>
      <w:rPr>
        <w:rFonts w:hint="default"/>
        <w:b w:val="0"/>
        <w:bCs w:val="0"/>
        <w:position w:val="0"/>
        <w:sz w:val="24"/>
        <w:szCs w:val="24"/>
        <w:vertAlign w:val="baseline"/>
      </w:rPr>
    </w:lvl>
    <w:lvl w:ilvl="1">
      <w:start w:val="1"/>
      <w:numFmt w:val="lowerRoman"/>
      <w:lvlText w:val="%2."/>
      <w:lvlJc w:val="right"/>
      <w:pPr>
        <w:ind w:left="7452" w:hanging="360"/>
      </w:pPr>
    </w:lvl>
    <w:lvl w:ilvl="2">
      <w:start w:val="1"/>
      <w:numFmt w:val="decimal"/>
      <w:lvlText w:val="%1.%2.%3."/>
      <w:lvlJc w:val="left"/>
      <w:pPr>
        <w:tabs>
          <w:tab w:val="num" w:pos="7092"/>
        </w:tabs>
        <w:ind w:left="8315" w:hanging="90"/>
      </w:pPr>
      <w:rPr>
        <w:rFonts w:ascii="Verdana" w:eastAsia="Times New Roman" w:hAnsi="Verdana" w:cs="Times New Roman" w:hint="default"/>
        <w:b/>
        <w:color w:val="000000"/>
        <w:position w:val="0"/>
        <w:sz w:val="22"/>
        <w:szCs w:val="22"/>
        <w:vertAlign w:val="baseline"/>
      </w:rPr>
    </w:lvl>
    <w:lvl w:ilvl="3">
      <w:start w:val="1"/>
      <w:numFmt w:val="decimal"/>
      <w:lvlText w:val="%1.%2.%3.%4."/>
      <w:lvlJc w:val="left"/>
      <w:pPr>
        <w:tabs>
          <w:tab w:val="num" w:pos="7092"/>
        </w:tabs>
        <w:ind w:left="8820" w:hanging="648"/>
      </w:pPr>
      <w:rPr>
        <w:rFonts w:ascii="Verdana" w:eastAsia="Times New Roman" w:hAnsi="Verdana" w:cs="Times New Roman" w:hint="default"/>
        <w:b/>
        <w:bCs/>
        <w:position w:val="0"/>
        <w:sz w:val="24"/>
        <w:szCs w:val="24"/>
        <w:vertAlign w:val="baseline"/>
      </w:rPr>
    </w:lvl>
    <w:lvl w:ilvl="4">
      <w:start w:val="1"/>
      <w:numFmt w:val="decimal"/>
      <w:lvlText w:val="%1.%2.%3.%4.%5."/>
      <w:lvlJc w:val="left"/>
      <w:pPr>
        <w:tabs>
          <w:tab w:val="num" w:pos="7092"/>
        </w:tabs>
        <w:ind w:left="9324" w:hanging="792"/>
      </w:pPr>
      <w:rPr>
        <w:rFonts w:cs="Times New Roman"/>
        <w:b/>
        <w:bCs/>
        <w:position w:val="0"/>
        <w:sz w:val="24"/>
        <w:vertAlign w:val="baseline"/>
      </w:rPr>
    </w:lvl>
    <w:lvl w:ilvl="5">
      <w:start w:val="1"/>
      <w:numFmt w:val="decimal"/>
      <w:lvlText w:val="%1.%2.%3.%4.%5.%6."/>
      <w:lvlJc w:val="left"/>
      <w:pPr>
        <w:tabs>
          <w:tab w:val="num" w:pos="7092"/>
        </w:tabs>
        <w:ind w:left="9828" w:hanging="936"/>
      </w:pPr>
      <w:rPr>
        <w:rFonts w:cs="Times New Roman"/>
        <w:position w:val="0"/>
        <w:sz w:val="24"/>
        <w:vertAlign w:val="baseline"/>
      </w:rPr>
    </w:lvl>
    <w:lvl w:ilvl="6">
      <w:start w:val="1"/>
      <w:numFmt w:val="decimal"/>
      <w:lvlText w:val="%1.%2.%3.%4.%5.%6.%7."/>
      <w:lvlJc w:val="left"/>
      <w:pPr>
        <w:tabs>
          <w:tab w:val="num" w:pos="7092"/>
        </w:tabs>
        <w:ind w:left="10332" w:hanging="1080"/>
      </w:pPr>
      <w:rPr>
        <w:rFonts w:cs="Times New Roman"/>
        <w:position w:val="0"/>
        <w:sz w:val="24"/>
        <w:vertAlign w:val="baseline"/>
      </w:rPr>
    </w:lvl>
    <w:lvl w:ilvl="7">
      <w:start w:val="1"/>
      <w:numFmt w:val="decimal"/>
      <w:lvlText w:val="%1.%2.%3.%4.%5.%6.%7.%8."/>
      <w:lvlJc w:val="left"/>
      <w:pPr>
        <w:tabs>
          <w:tab w:val="num" w:pos="7092"/>
        </w:tabs>
        <w:ind w:left="10836" w:hanging="1224"/>
      </w:pPr>
      <w:rPr>
        <w:rFonts w:cs="Times New Roman"/>
        <w:position w:val="0"/>
        <w:sz w:val="24"/>
        <w:vertAlign w:val="baseline"/>
      </w:rPr>
    </w:lvl>
    <w:lvl w:ilvl="8">
      <w:start w:val="1"/>
      <w:numFmt w:val="decimal"/>
      <w:lvlText w:val="%1.%2.%3.%4.%5.%6.%7.%8.%9."/>
      <w:lvlJc w:val="left"/>
      <w:pPr>
        <w:tabs>
          <w:tab w:val="num" w:pos="7092"/>
        </w:tabs>
        <w:ind w:left="11412" w:hanging="1440"/>
      </w:pPr>
      <w:rPr>
        <w:rFonts w:cs="Times New Roman"/>
        <w:position w:val="0"/>
        <w:sz w:val="24"/>
        <w:vertAlign w:val="baseline"/>
      </w:rPr>
    </w:lvl>
  </w:abstractNum>
  <w:abstractNum w:abstractNumId="52" w15:restartNumberingAfterBreak="0">
    <w:nsid w:val="764867A4"/>
    <w:multiLevelType w:val="hybridMultilevel"/>
    <w:tmpl w:val="932C62E6"/>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3" w15:restartNumberingAfterBreak="0">
    <w:nsid w:val="794A5FA1"/>
    <w:multiLevelType w:val="hybridMultilevel"/>
    <w:tmpl w:val="7F1022C4"/>
    <w:lvl w:ilvl="0" w:tplc="0416001B">
      <w:start w:val="1"/>
      <w:numFmt w:val="lowerRoman"/>
      <w:lvlText w:val="%1."/>
      <w:lvlJc w:val="right"/>
      <w:pPr>
        <w:ind w:left="1287" w:hanging="360"/>
      </w:pPr>
      <w:rPr>
        <w:sz w:val="20"/>
        <w:szCs w:val="22"/>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4" w15:restartNumberingAfterBreak="0">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5" w15:restartNumberingAfterBreak="0">
    <w:nsid w:val="7B106194"/>
    <w:multiLevelType w:val="multilevel"/>
    <w:tmpl w:val="37F8A942"/>
    <w:lvl w:ilvl="0">
      <w:start w:val="1"/>
      <w:numFmt w:val="lowerLetter"/>
      <w:lvlText w:val="%1)"/>
      <w:lvlJc w:val="left"/>
      <w:rPr>
        <w:rFonts w:hint="default"/>
        <w:b w:val="0"/>
        <w:bCs w:val="0"/>
        <w:position w:val="0"/>
        <w:sz w:val="24"/>
        <w:szCs w:val="24"/>
        <w:vertAlign w:val="baseline"/>
      </w:rPr>
    </w:lvl>
    <w:lvl w:ilvl="1">
      <w:start w:val="1"/>
      <w:numFmt w:val="lowerRoman"/>
      <w:lvlText w:val="%2."/>
      <w:lvlJc w:val="right"/>
      <w:pPr>
        <w:ind w:left="7452" w:hanging="360"/>
      </w:pPr>
    </w:lvl>
    <w:lvl w:ilvl="2">
      <w:start w:val="1"/>
      <w:numFmt w:val="decimal"/>
      <w:lvlText w:val="%1.%2.%3."/>
      <w:lvlJc w:val="left"/>
      <w:pPr>
        <w:tabs>
          <w:tab w:val="num" w:pos="7092"/>
        </w:tabs>
        <w:ind w:left="8315" w:hanging="90"/>
      </w:pPr>
      <w:rPr>
        <w:rFonts w:ascii="Verdana" w:eastAsia="Times New Roman" w:hAnsi="Verdana" w:cs="Times New Roman" w:hint="default"/>
        <w:b/>
        <w:color w:val="000000"/>
        <w:position w:val="0"/>
        <w:sz w:val="22"/>
        <w:szCs w:val="22"/>
        <w:vertAlign w:val="baseline"/>
      </w:rPr>
    </w:lvl>
    <w:lvl w:ilvl="3">
      <w:start w:val="1"/>
      <w:numFmt w:val="decimal"/>
      <w:lvlText w:val="%1.%2.%3.%4."/>
      <w:lvlJc w:val="left"/>
      <w:pPr>
        <w:tabs>
          <w:tab w:val="num" w:pos="7092"/>
        </w:tabs>
        <w:ind w:left="8820" w:hanging="648"/>
      </w:pPr>
      <w:rPr>
        <w:rFonts w:ascii="Verdana" w:eastAsia="Times New Roman" w:hAnsi="Verdana" w:cs="Times New Roman" w:hint="default"/>
        <w:b/>
        <w:bCs/>
        <w:position w:val="0"/>
        <w:sz w:val="24"/>
        <w:szCs w:val="24"/>
        <w:vertAlign w:val="baseline"/>
      </w:rPr>
    </w:lvl>
    <w:lvl w:ilvl="4">
      <w:start w:val="1"/>
      <w:numFmt w:val="decimal"/>
      <w:lvlText w:val="%1.%2.%3.%4.%5."/>
      <w:lvlJc w:val="left"/>
      <w:pPr>
        <w:tabs>
          <w:tab w:val="num" w:pos="7092"/>
        </w:tabs>
        <w:ind w:left="9324" w:hanging="792"/>
      </w:pPr>
      <w:rPr>
        <w:rFonts w:cs="Times New Roman"/>
        <w:b/>
        <w:bCs/>
        <w:position w:val="0"/>
        <w:sz w:val="24"/>
        <w:vertAlign w:val="baseline"/>
      </w:rPr>
    </w:lvl>
    <w:lvl w:ilvl="5">
      <w:start w:val="1"/>
      <w:numFmt w:val="decimal"/>
      <w:lvlText w:val="%1.%2.%3.%4.%5.%6."/>
      <w:lvlJc w:val="left"/>
      <w:pPr>
        <w:tabs>
          <w:tab w:val="num" w:pos="7092"/>
        </w:tabs>
        <w:ind w:left="9828" w:hanging="936"/>
      </w:pPr>
      <w:rPr>
        <w:rFonts w:cs="Times New Roman"/>
        <w:position w:val="0"/>
        <w:sz w:val="24"/>
        <w:vertAlign w:val="baseline"/>
      </w:rPr>
    </w:lvl>
    <w:lvl w:ilvl="6">
      <w:start w:val="1"/>
      <w:numFmt w:val="decimal"/>
      <w:lvlText w:val="%1.%2.%3.%4.%5.%6.%7."/>
      <w:lvlJc w:val="left"/>
      <w:pPr>
        <w:tabs>
          <w:tab w:val="num" w:pos="7092"/>
        </w:tabs>
        <w:ind w:left="10332" w:hanging="1080"/>
      </w:pPr>
      <w:rPr>
        <w:rFonts w:cs="Times New Roman"/>
        <w:position w:val="0"/>
        <w:sz w:val="24"/>
        <w:vertAlign w:val="baseline"/>
      </w:rPr>
    </w:lvl>
    <w:lvl w:ilvl="7">
      <w:start w:val="1"/>
      <w:numFmt w:val="decimal"/>
      <w:lvlText w:val="%1.%2.%3.%4.%5.%6.%7.%8."/>
      <w:lvlJc w:val="left"/>
      <w:pPr>
        <w:tabs>
          <w:tab w:val="num" w:pos="7092"/>
        </w:tabs>
        <w:ind w:left="10836" w:hanging="1224"/>
      </w:pPr>
      <w:rPr>
        <w:rFonts w:cs="Times New Roman"/>
        <w:position w:val="0"/>
        <w:sz w:val="24"/>
        <w:vertAlign w:val="baseline"/>
      </w:rPr>
    </w:lvl>
    <w:lvl w:ilvl="8">
      <w:start w:val="1"/>
      <w:numFmt w:val="decimal"/>
      <w:lvlText w:val="%1.%2.%3.%4.%5.%6.%7.%8.%9."/>
      <w:lvlJc w:val="left"/>
      <w:pPr>
        <w:tabs>
          <w:tab w:val="num" w:pos="7092"/>
        </w:tabs>
        <w:ind w:left="11412" w:hanging="1440"/>
      </w:pPr>
      <w:rPr>
        <w:rFonts w:cs="Times New Roman"/>
        <w:position w:val="0"/>
        <w:sz w:val="24"/>
        <w:vertAlign w:val="baseline"/>
      </w:rPr>
    </w:lvl>
  </w:abstractNum>
  <w:abstractNum w:abstractNumId="56" w15:restartNumberingAfterBreak="0">
    <w:nsid w:val="7D9A4AA2"/>
    <w:multiLevelType w:val="hybridMultilevel"/>
    <w:tmpl w:val="5D4CB48C"/>
    <w:lvl w:ilvl="0" w:tplc="0416001B">
      <w:start w:val="1"/>
      <w:numFmt w:val="lowerRoman"/>
      <w:lvlText w:val="%1."/>
      <w:lvlJc w:val="right"/>
      <w:pPr>
        <w:ind w:left="1571" w:hanging="360"/>
      </w:pPr>
      <w:rPr>
        <w:sz w:val="22"/>
        <w:szCs w:val="24"/>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7" w15:restartNumberingAfterBreak="0">
    <w:nsid w:val="7F594986"/>
    <w:multiLevelType w:val="hybridMultilevel"/>
    <w:tmpl w:val="EE000BD6"/>
    <w:lvl w:ilvl="0" w:tplc="04160017">
      <w:start w:val="1"/>
      <w:numFmt w:val="lowerLetter"/>
      <w:lvlText w:val="%1)"/>
      <w:lvlJc w:val="left"/>
      <w:pPr>
        <w:ind w:left="1287" w:hanging="360"/>
      </w:pPr>
    </w:lvl>
    <w:lvl w:ilvl="1" w:tplc="FFFFFFFF">
      <w:start w:val="1"/>
      <w:numFmt w:val="decimal"/>
      <w:lvlText w:val="%2."/>
      <w:lvlJc w:val="left"/>
      <w:pPr>
        <w:ind w:left="1571" w:hanging="360"/>
      </w:pPr>
      <w:rPr>
        <w:sz w:val="22"/>
        <w:szCs w:val="24"/>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8" w15:restartNumberingAfterBreak="0">
    <w:nsid w:val="7FCD22CF"/>
    <w:multiLevelType w:val="multilevel"/>
    <w:tmpl w:val="2716BF2A"/>
    <w:lvl w:ilvl="0">
      <w:start w:val="12"/>
      <w:numFmt w:val="decimal"/>
      <w:lvlText w:val="%1."/>
      <w:lvlJc w:val="left"/>
      <w:pPr>
        <w:ind w:left="405" w:hanging="405"/>
      </w:pPr>
      <w:rPr>
        <w:rFonts w:hint="default"/>
      </w:rPr>
    </w:lvl>
    <w:lvl w:ilvl="1">
      <w:start w:val="3"/>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63867072">
    <w:abstractNumId w:val="54"/>
  </w:num>
  <w:num w:numId="2" w16cid:durableId="1469937583">
    <w:abstractNumId w:val="11"/>
  </w:num>
  <w:num w:numId="3" w16cid:durableId="820851355">
    <w:abstractNumId w:val="3"/>
  </w:num>
  <w:num w:numId="4" w16cid:durableId="1583103961">
    <w:abstractNumId w:val="36"/>
  </w:num>
  <w:num w:numId="5" w16cid:durableId="1200623910">
    <w:abstractNumId w:val="13"/>
  </w:num>
  <w:num w:numId="6" w16cid:durableId="2040471917">
    <w:abstractNumId w:val="17"/>
  </w:num>
  <w:num w:numId="7" w16cid:durableId="1539583910">
    <w:abstractNumId w:val="0"/>
  </w:num>
  <w:num w:numId="8" w16cid:durableId="746077542">
    <w:abstractNumId w:val="8"/>
  </w:num>
  <w:num w:numId="9" w16cid:durableId="883516237">
    <w:abstractNumId w:val="44"/>
  </w:num>
  <w:num w:numId="10" w16cid:durableId="1662658473">
    <w:abstractNumId w:val="19"/>
  </w:num>
  <w:num w:numId="11" w16cid:durableId="495614315">
    <w:abstractNumId w:val="37"/>
  </w:num>
  <w:num w:numId="12" w16cid:durableId="1069235154">
    <w:abstractNumId w:val="21"/>
  </w:num>
  <w:num w:numId="13" w16cid:durableId="1173255130">
    <w:abstractNumId w:val="25"/>
  </w:num>
  <w:num w:numId="14" w16cid:durableId="240606530">
    <w:abstractNumId w:val="46"/>
  </w:num>
  <w:num w:numId="15" w16cid:durableId="2109962333">
    <w:abstractNumId w:val="4"/>
  </w:num>
  <w:num w:numId="16" w16cid:durableId="342517379">
    <w:abstractNumId w:val="27"/>
  </w:num>
  <w:num w:numId="17" w16cid:durableId="993097800">
    <w:abstractNumId w:val="26"/>
  </w:num>
  <w:num w:numId="18" w16cid:durableId="1736008194">
    <w:abstractNumId w:val="30"/>
  </w:num>
  <w:num w:numId="19" w16cid:durableId="1806001066">
    <w:abstractNumId w:val="23"/>
  </w:num>
  <w:num w:numId="20" w16cid:durableId="1372000078">
    <w:abstractNumId w:val="39"/>
  </w:num>
  <w:num w:numId="21" w16cid:durableId="866261732">
    <w:abstractNumId w:val="43"/>
  </w:num>
  <w:num w:numId="22" w16cid:durableId="1760977218">
    <w:abstractNumId w:val="47"/>
  </w:num>
  <w:num w:numId="23" w16cid:durableId="19284913">
    <w:abstractNumId w:val="10"/>
  </w:num>
  <w:num w:numId="24" w16cid:durableId="1001204744">
    <w:abstractNumId w:val="42"/>
  </w:num>
  <w:num w:numId="25" w16cid:durableId="859860448">
    <w:abstractNumId w:val="5"/>
  </w:num>
  <w:num w:numId="26" w16cid:durableId="948777822">
    <w:abstractNumId w:val="29"/>
  </w:num>
  <w:num w:numId="27" w16cid:durableId="1330253824">
    <w:abstractNumId w:val="50"/>
  </w:num>
  <w:num w:numId="28" w16cid:durableId="1531144819">
    <w:abstractNumId w:val="53"/>
  </w:num>
  <w:num w:numId="29" w16cid:durableId="1627159996">
    <w:abstractNumId w:val="48"/>
  </w:num>
  <w:num w:numId="30" w16cid:durableId="942036526">
    <w:abstractNumId w:val="35"/>
  </w:num>
  <w:num w:numId="31" w16cid:durableId="994726969">
    <w:abstractNumId w:val="41"/>
  </w:num>
  <w:num w:numId="32" w16cid:durableId="297613945">
    <w:abstractNumId w:val="49"/>
  </w:num>
  <w:num w:numId="33" w16cid:durableId="1565289331">
    <w:abstractNumId w:val="40"/>
  </w:num>
  <w:num w:numId="34" w16cid:durableId="1586723976">
    <w:abstractNumId w:val="31"/>
  </w:num>
  <w:num w:numId="35" w16cid:durableId="857935563">
    <w:abstractNumId w:val="38"/>
  </w:num>
  <w:num w:numId="36" w16cid:durableId="963385206">
    <w:abstractNumId w:val="24"/>
  </w:num>
  <w:num w:numId="37" w16cid:durableId="1757749208">
    <w:abstractNumId w:val="56"/>
  </w:num>
  <w:num w:numId="38" w16cid:durableId="14890935">
    <w:abstractNumId w:val="12"/>
  </w:num>
  <w:num w:numId="39" w16cid:durableId="1662002902">
    <w:abstractNumId w:val="34"/>
  </w:num>
  <w:num w:numId="40" w16cid:durableId="1596591735">
    <w:abstractNumId w:val="32"/>
  </w:num>
  <w:num w:numId="41" w16cid:durableId="1808819950">
    <w:abstractNumId w:val="51"/>
  </w:num>
  <w:num w:numId="42" w16cid:durableId="1874423471">
    <w:abstractNumId w:val="52"/>
  </w:num>
  <w:num w:numId="43" w16cid:durableId="1325546487">
    <w:abstractNumId w:val="57"/>
  </w:num>
  <w:num w:numId="44" w16cid:durableId="695500704">
    <w:abstractNumId w:val="55"/>
  </w:num>
  <w:num w:numId="45" w16cid:durableId="1857230132">
    <w:abstractNumId w:val="18"/>
  </w:num>
  <w:num w:numId="46" w16cid:durableId="162283983">
    <w:abstractNumId w:val="20"/>
  </w:num>
  <w:num w:numId="47" w16cid:durableId="445080556">
    <w:abstractNumId w:val="7"/>
  </w:num>
  <w:num w:numId="48" w16cid:durableId="1366638703">
    <w:abstractNumId w:val="15"/>
  </w:num>
  <w:num w:numId="49" w16cid:durableId="2000183005">
    <w:abstractNumId w:val="2"/>
  </w:num>
  <w:num w:numId="50" w16cid:durableId="1989091639">
    <w:abstractNumId w:val="1"/>
  </w:num>
  <w:num w:numId="51" w16cid:durableId="548886231">
    <w:abstractNumId w:val="22"/>
  </w:num>
  <w:num w:numId="52" w16cid:durableId="76489605">
    <w:abstractNumId w:val="33"/>
  </w:num>
  <w:num w:numId="53" w16cid:durableId="20517581">
    <w:abstractNumId w:val="9"/>
  </w:num>
  <w:num w:numId="54" w16cid:durableId="527720651">
    <w:abstractNumId w:val="45"/>
  </w:num>
  <w:num w:numId="55" w16cid:durableId="1273783123">
    <w:abstractNumId w:val="14"/>
  </w:num>
  <w:num w:numId="56" w16cid:durableId="629366456">
    <w:abstractNumId w:val="6"/>
  </w:num>
  <w:num w:numId="57" w16cid:durableId="1954441024">
    <w:abstractNumId w:val="28"/>
  </w:num>
  <w:num w:numId="58" w16cid:durableId="592935543">
    <w:abstractNumId w:val="16"/>
  </w:num>
  <w:num w:numId="59" w16cid:durableId="1685670126">
    <w:abstractNumId w:val="5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EDF"/>
    <w:rsid w:val="00004040"/>
    <w:rsid w:val="000045BD"/>
    <w:rsid w:val="0000656C"/>
    <w:rsid w:val="00007195"/>
    <w:rsid w:val="00007F15"/>
    <w:rsid w:val="000149CD"/>
    <w:rsid w:val="000239AF"/>
    <w:rsid w:val="00025219"/>
    <w:rsid w:val="00026162"/>
    <w:rsid w:val="00027AFF"/>
    <w:rsid w:val="00030270"/>
    <w:rsid w:val="000321A1"/>
    <w:rsid w:val="00032F12"/>
    <w:rsid w:val="00035433"/>
    <w:rsid w:val="00036EF2"/>
    <w:rsid w:val="00043D12"/>
    <w:rsid w:val="00045938"/>
    <w:rsid w:val="00051E76"/>
    <w:rsid w:val="0006138E"/>
    <w:rsid w:val="000655C0"/>
    <w:rsid w:val="00065A1E"/>
    <w:rsid w:val="00067479"/>
    <w:rsid w:val="00067B7A"/>
    <w:rsid w:val="00074740"/>
    <w:rsid w:val="00076667"/>
    <w:rsid w:val="00080F0E"/>
    <w:rsid w:val="000926D9"/>
    <w:rsid w:val="00097923"/>
    <w:rsid w:val="0009793A"/>
    <w:rsid w:val="000A00A7"/>
    <w:rsid w:val="000A00F3"/>
    <w:rsid w:val="000A0667"/>
    <w:rsid w:val="000B0BF2"/>
    <w:rsid w:val="000B509D"/>
    <w:rsid w:val="000B52FB"/>
    <w:rsid w:val="000C07BB"/>
    <w:rsid w:val="000C2C2D"/>
    <w:rsid w:val="000C49DD"/>
    <w:rsid w:val="000C50BB"/>
    <w:rsid w:val="000D6220"/>
    <w:rsid w:val="000D7BCE"/>
    <w:rsid w:val="000E432C"/>
    <w:rsid w:val="000E6C83"/>
    <w:rsid w:val="000F12F7"/>
    <w:rsid w:val="000F1E17"/>
    <w:rsid w:val="000F320C"/>
    <w:rsid w:val="000F55B4"/>
    <w:rsid w:val="00100A55"/>
    <w:rsid w:val="00101A6E"/>
    <w:rsid w:val="001049E0"/>
    <w:rsid w:val="00105A6F"/>
    <w:rsid w:val="00106FC1"/>
    <w:rsid w:val="001077B7"/>
    <w:rsid w:val="00112D4E"/>
    <w:rsid w:val="0011410D"/>
    <w:rsid w:val="0012065B"/>
    <w:rsid w:val="00121A93"/>
    <w:rsid w:val="001223E6"/>
    <w:rsid w:val="00122A4A"/>
    <w:rsid w:val="001307CA"/>
    <w:rsid w:val="00134A9C"/>
    <w:rsid w:val="00135C54"/>
    <w:rsid w:val="0013697F"/>
    <w:rsid w:val="00146879"/>
    <w:rsid w:val="001555A1"/>
    <w:rsid w:val="001573E0"/>
    <w:rsid w:val="00162E10"/>
    <w:rsid w:val="00170097"/>
    <w:rsid w:val="00174586"/>
    <w:rsid w:val="00177C0C"/>
    <w:rsid w:val="00181600"/>
    <w:rsid w:val="001830FA"/>
    <w:rsid w:val="00184FC5"/>
    <w:rsid w:val="00185BA6"/>
    <w:rsid w:val="0018765B"/>
    <w:rsid w:val="0019009E"/>
    <w:rsid w:val="0019417D"/>
    <w:rsid w:val="00194769"/>
    <w:rsid w:val="001956DE"/>
    <w:rsid w:val="001A60AA"/>
    <w:rsid w:val="001A70FD"/>
    <w:rsid w:val="001A74BD"/>
    <w:rsid w:val="001A7E45"/>
    <w:rsid w:val="001B11E9"/>
    <w:rsid w:val="001B52F7"/>
    <w:rsid w:val="001B5D29"/>
    <w:rsid w:val="001B76A1"/>
    <w:rsid w:val="001B7BB8"/>
    <w:rsid w:val="001C631D"/>
    <w:rsid w:val="001C75CA"/>
    <w:rsid w:val="001C7A57"/>
    <w:rsid w:val="001CD01D"/>
    <w:rsid w:val="001D0056"/>
    <w:rsid w:val="001D0246"/>
    <w:rsid w:val="001D13D7"/>
    <w:rsid w:val="001D27D3"/>
    <w:rsid w:val="001D341E"/>
    <w:rsid w:val="001D482D"/>
    <w:rsid w:val="001D4ACD"/>
    <w:rsid w:val="001D7807"/>
    <w:rsid w:val="001E406E"/>
    <w:rsid w:val="001F2C21"/>
    <w:rsid w:val="001F2EDF"/>
    <w:rsid w:val="001F6440"/>
    <w:rsid w:val="0020162A"/>
    <w:rsid w:val="00205F36"/>
    <w:rsid w:val="002131B5"/>
    <w:rsid w:val="002132BB"/>
    <w:rsid w:val="00215582"/>
    <w:rsid w:val="00216DE3"/>
    <w:rsid w:val="00217A7C"/>
    <w:rsid w:val="002229D1"/>
    <w:rsid w:val="00222DEA"/>
    <w:rsid w:val="002308A5"/>
    <w:rsid w:val="002329C2"/>
    <w:rsid w:val="002334CA"/>
    <w:rsid w:val="0023519A"/>
    <w:rsid w:val="00240AB1"/>
    <w:rsid w:val="00244BE9"/>
    <w:rsid w:val="00245F35"/>
    <w:rsid w:val="00247ACA"/>
    <w:rsid w:val="00250524"/>
    <w:rsid w:val="00270426"/>
    <w:rsid w:val="002717EB"/>
    <w:rsid w:val="00272FC1"/>
    <w:rsid w:val="002737C0"/>
    <w:rsid w:val="0027449D"/>
    <w:rsid w:val="00277613"/>
    <w:rsid w:val="002827C9"/>
    <w:rsid w:val="002840D6"/>
    <w:rsid w:val="00284970"/>
    <w:rsid w:val="00287E99"/>
    <w:rsid w:val="002911C1"/>
    <w:rsid w:val="00291AE3"/>
    <w:rsid w:val="00297A26"/>
    <w:rsid w:val="002A28FC"/>
    <w:rsid w:val="002A5B8D"/>
    <w:rsid w:val="002A76B6"/>
    <w:rsid w:val="002B29B9"/>
    <w:rsid w:val="002B5C77"/>
    <w:rsid w:val="002C46CC"/>
    <w:rsid w:val="002C4B8C"/>
    <w:rsid w:val="002C50AE"/>
    <w:rsid w:val="002C5395"/>
    <w:rsid w:val="002C5428"/>
    <w:rsid w:val="002C729A"/>
    <w:rsid w:val="002D255A"/>
    <w:rsid w:val="002E4931"/>
    <w:rsid w:val="002E584F"/>
    <w:rsid w:val="002F18C6"/>
    <w:rsid w:val="002F4591"/>
    <w:rsid w:val="00303404"/>
    <w:rsid w:val="00315F66"/>
    <w:rsid w:val="00324C4F"/>
    <w:rsid w:val="003253AD"/>
    <w:rsid w:val="00327B6D"/>
    <w:rsid w:val="0033293B"/>
    <w:rsid w:val="0033515E"/>
    <w:rsid w:val="0034528D"/>
    <w:rsid w:val="003465E0"/>
    <w:rsid w:val="00350FCA"/>
    <w:rsid w:val="003548EB"/>
    <w:rsid w:val="00354A1D"/>
    <w:rsid w:val="00354C5A"/>
    <w:rsid w:val="00356B60"/>
    <w:rsid w:val="0035787A"/>
    <w:rsid w:val="00360822"/>
    <w:rsid w:val="00362996"/>
    <w:rsid w:val="00363AF5"/>
    <w:rsid w:val="00364719"/>
    <w:rsid w:val="00372477"/>
    <w:rsid w:val="003761A2"/>
    <w:rsid w:val="00376D43"/>
    <w:rsid w:val="00380E86"/>
    <w:rsid w:val="00381E48"/>
    <w:rsid w:val="0038257A"/>
    <w:rsid w:val="00385CAA"/>
    <w:rsid w:val="003902C5"/>
    <w:rsid w:val="00390EDF"/>
    <w:rsid w:val="00391C7A"/>
    <w:rsid w:val="00392E03"/>
    <w:rsid w:val="00393428"/>
    <w:rsid w:val="0039512E"/>
    <w:rsid w:val="003954F4"/>
    <w:rsid w:val="003A0BFE"/>
    <w:rsid w:val="003A0C94"/>
    <w:rsid w:val="003A0F61"/>
    <w:rsid w:val="003A222E"/>
    <w:rsid w:val="003A5FB7"/>
    <w:rsid w:val="003B15C1"/>
    <w:rsid w:val="003B4118"/>
    <w:rsid w:val="003B4547"/>
    <w:rsid w:val="003B64A7"/>
    <w:rsid w:val="003B7BF2"/>
    <w:rsid w:val="003C0A26"/>
    <w:rsid w:val="003C1040"/>
    <w:rsid w:val="003C28CD"/>
    <w:rsid w:val="003C40C7"/>
    <w:rsid w:val="003C4BA8"/>
    <w:rsid w:val="003C58D3"/>
    <w:rsid w:val="003C5C1D"/>
    <w:rsid w:val="003C6D75"/>
    <w:rsid w:val="003C753F"/>
    <w:rsid w:val="003D1FC5"/>
    <w:rsid w:val="003D25D6"/>
    <w:rsid w:val="003D3F71"/>
    <w:rsid w:val="003D4D4B"/>
    <w:rsid w:val="003D7144"/>
    <w:rsid w:val="003D7956"/>
    <w:rsid w:val="003E0B47"/>
    <w:rsid w:val="003E132F"/>
    <w:rsid w:val="003E200A"/>
    <w:rsid w:val="003E3906"/>
    <w:rsid w:val="003E5ADB"/>
    <w:rsid w:val="003E636D"/>
    <w:rsid w:val="003E795B"/>
    <w:rsid w:val="003E7DC3"/>
    <w:rsid w:val="003F0B9E"/>
    <w:rsid w:val="003F346F"/>
    <w:rsid w:val="003F644E"/>
    <w:rsid w:val="00403A7A"/>
    <w:rsid w:val="00403C70"/>
    <w:rsid w:val="004042ED"/>
    <w:rsid w:val="00411FA2"/>
    <w:rsid w:val="00415900"/>
    <w:rsid w:val="0041688B"/>
    <w:rsid w:val="00416E8F"/>
    <w:rsid w:val="00422502"/>
    <w:rsid w:val="004252CF"/>
    <w:rsid w:val="004278D3"/>
    <w:rsid w:val="004301D0"/>
    <w:rsid w:val="00431D5E"/>
    <w:rsid w:val="00432C05"/>
    <w:rsid w:val="0043561D"/>
    <w:rsid w:val="004374BE"/>
    <w:rsid w:val="00437524"/>
    <w:rsid w:val="00437570"/>
    <w:rsid w:val="00437C20"/>
    <w:rsid w:val="00440E12"/>
    <w:rsid w:val="00444AD5"/>
    <w:rsid w:val="00447A67"/>
    <w:rsid w:val="004531C6"/>
    <w:rsid w:val="00457DCA"/>
    <w:rsid w:val="00461A4B"/>
    <w:rsid w:val="00462A31"/>
    <w:rsid w:val="00463F1A"/>
    <w:rsid w:val="004670F5"/>
    <w:rsid w:val="0047599B"/>
    <w:rsid w:val="00477701"/>
    <w:rsid w:val="00477CAF"/>
    <w:rsid w:val="00482AC8"/>
    <w:rsid w:val="004855F0"/>
    <w:rsid w:val="00485A25"/>
    <w:rsid w:val="00486AC3"/>
    <w:rsid w:val="00491659"/>
    <w:rsid w:val="004928F7"/>
    <w:rsid w:val="004937DE"/>
    <w:rsid w:val="00495C9B"/>
    <w:rsid w:val="004966DE"/>
    <w:rsid w:val="00496F7B"/>
    <w:rsid w:val="004A4925"/>
    <w:rsid w:val="004A4EEE"/>
    <w:rsid w:val="004A5C47"/>
    <w:rsid w:val="004A7949"/>
    <w:rsid w:val="004B1546"/>
    <w:rsid w:val="004B259F"/>
    <w:rsid w:val="004B2755"/>
    <w:rsid w:val="004B2BE3"/>
    <w:rsid w:val="004B5648"/>
    <w:rsid w:val="004B7CA6"/>
    <w:rsid w:val="004C4306"/>
    <w:rsid w:val="004C6046"/>
    <w:rsid w:val="004C7924"/>
    <w:rsid w:val="004D2834"/>
    <w:rsid w:val="004D3730"/>
    <w:rsid w:val="004D597C"/>
    <w:rsid w:val="004D7A20"/>
    <w:rsid w:val="004E1190"/>
    <w:rsid w:val="004E139F"/>
    <w:rsid w:val="004E20B8"/>
    <w:rsid w:val="004E2A1D"/>
    <w:rsid w:val="004E4490"/>
    <w:rsid w:val="004E4BAA"/>
    <w:rsid w:val="004E7343"/>
    <w:rsid w:val="004F175B"/>
    <w:rsid w:val="004F4AD9"/>
    <w:rsid w:val="00502B07"/>
    <w:rsid w:val="00505B60"/>
    <w:rsid w:val="00505E7F"/>
    <w:rsid w:val="00507C4B"/>
    <w:rsid w:val="005118FB"/>
    <w:rsid w:val="00512702"/>
    <w:rsid w:val="00512B0A"/>
    <w:rsid w:val="005130CE"/>
    <w:rsid w:val="005146CB"/>
    <w:rsid w:val="00517B2F"/>
    <w:rsid w:val="00523B80"/>
    <w:rsid w:val="00524465"/>
    <w:rsid w:val="00533BB5"/>
    <w:rsid w:val="00534B35"/>
    <w:rsid w:val="00534B5A"/>
    <w:rsid w:val="00536BD2"/>
    <w:rsid w:val="00541A2D"/>
    <w:rsid w:val="00542F14"/>
    <w:rsid w:val="00544EE2"/>
    <w:rsid w:val="0054502F"/>
    <w:rsid w:val="00545E9E"/>
    <w:rsid w:val="0054784C"/>
    <w:rsid w:val="005501BC"/>
    <w:rsid w:val="00550261"/>
    <w:rsid w:val="00553DF1"/>
    <w:rsid w:val="005549F3"/>
    <w:rsid w:val="00555DEF"/>
    <w:rsid w:val="00556785"/>
    <w:rsid w:val="00561F1A"/>
    <w:rsid w:val="005678D3"/>
    <w:rsid w:val="00570A26"/>
    <w:rsid w:val="00572CD3"/>
    <w:rsid w:val="005743A9"/>
    <w:rsid w:val="00580981"/>
    <w:rsid w:val="00582F13"/>
    <w:rsid w:val="00584915"/>
    <w:rsid w:val="00586A42"/>
    <w:rsid w:val="0059112F"/>
    <w:rsid w:val="00592DFF"/>
    <w:rsid w:val="00594765"/>
    <w:rsid w:val="005965DC"/>
    <w:rsid w:val="005A0E01"/>
    <w:rsid w:val="005A282A"/>
    <w:rsid w:val="005A3044"/>
    <w:rsid w:val="005A39D8"/>
    <w:rsid w:val="005B2248"/>
    <w:rsid w:val="005B3583"/>
    <w:rsid w:val="005B4278"/>
    <w:rsid w:val="005B4A4C"/>
    <w:rsid w:val="005B74C3"/>
    <w:rsid w:val="005C42DB"/>
    <w:rsid w:val="005C5220"/>
    <w:rsid w:val="005C58F3"/>
    <w:rsid w:val="005C717C"/>
    <w:rsid w:val="005D4AE2"/>
    <w:rsid w:val="005D6041"/>
    <w:rsid w:val="005D6FD2"/>
    <w:rsid w:val="005D7383"/>
    <w:rsid w:val="005D77E9"/>
    <w:rsid w:val="005F489F"/>
    <w:rsid w:val="005F7193"/>
    <w:rsid w:val="005F7CD3"/>
    <w:rsid w:val="00601BE9"/>
    <w:rsid w:val="00602B22"/>
    <w:rsid w:val="0060625D"/>
    <w:rsid w:val="00607DE3"/>
    <w:rsid w:val="006126B7"/>
    <w:rsid w:val="00620D81"/>
    <w:rsid w:val="00621DD4"/>
    <w:rsid w:val="00626220"/>
    <w:rsid w:val="00627D74"/>
    <w:rsid w:val="00631522"/>
    <w:rsid w:val="00634F55"/>
    <w:rsid w:val="00636850"/>
    <w:rsid w:val="006405D4"/>
    <w:rsid w:val="00640C2F"/>
    <w:rsid w:val="00640FAD"/>
    <w:rsid w:val="00646562"/>
    <w:rsid w:val="00647791"/>
    <w:rsid w:val="00654F9D"/>
    <w:rsid w:val="006577B7"/>
    <w:rsid w:val="00665626"/>
    <w:rsid w:val="006678D8"/>
    <w:rsid w:val="00671515"/>
    <w:rsid w:val="006724AB"/>
    <w:rsid w:val="00672727"/>
    <w:rsid w:val="006767C8"/>
    <w:rsid w:val="00680316"/>
    <w:rsid w:val="006824AE"/>
    <w:rsid w:val="00684598"/>
    <w:rsid w:val="0068690D"/>
    <w:rsid w:val="0069024A"/>
    <w:rsid w:val="00691586"/>
    <w:rsid w:val="006925CE"/>
    <w:rsid w:val="00693124"/>
    <w:rsid w:val="006A307C"/>
    <w:rsid w:val="006A7551"/>
    <w:rsid w:val="006B5183"/>
    <w:rsid w:val="006B7CB3"/>
    <w:rsid w:val="006C1847"/>
    <w:rsid w:val="006C6C85"/>
    <w:rsid w:val="006D1535"/>
    <w:rsid w:val="006D2145"/>
    <w:rsid w:val="006D2ACD"/>
    <w:rsid w:val="006D3EEC"/>
    <w:rsid w:val="006D442E"/>
    <w:rsid w:val="006D6373"/>
    <w:rsid w:val="006D682C"/>
    <w:rsid w:val="006E1143"/>
    <w:rsid w:val="006E38C5"/>
    <w:rsid w:val="006E5F44"/>
    <w:rsid w:val="006E638B"/>
    <w:rsid w:val="006E6B8B"/>
    <w:rsid w:val="006E7BE0"/>
    <w:rsid w:val="006F0FBC"/>
    <w:rsid w:val="006F1261"/>
    <w:rsid w:val="006F2436"/>
    <w:rsid w:val="006F3475"/>
    <w:rsid w:val="006F352D"/>
    <w:rsid w:val="006F6721"/>
    <w:rsid w:val="006F6E65"/>
    <w:rsid w:val="006F7621"/>
    <w:rsid w:val="006F7846"/>
    <w:rsid w:val="007008A1"/>
    <w:rsid w:val="0070096D"/>
    <w:rsid w:val="007027BD"/>
    <w:rsid w:val="00702D53"/>
    <w:rsid w:val="00704AF4"/>
    <w:rsid w:val="00705F86"/>
    <w:rsid w:val="00707902"/>
    <w:rsid w:val="00710008"/>
    <w:rsid w:val="00710E80"/>
    <w:rsid w:val="007119F9"/>
    <w:rsid w:val="0071223B"/>
    <w:rsid w:val="00713299"/>
    <w:rsid w:val="0072183D"/>
    <w:rsid w:val="0072608B"/>
    <w:rsid w:val="007331D2"/>
    <w:rsid w:val="00740954"/>
    <w:rsid w:val="0074136B"/>
    <w:rsid w:val="00743E57"/>
    <w:rsid w:val="0074774D"/>
    <w:rsid w:val="00753082"/>
    <w:rsid w:val="00753DFC"/>
    <w:rsid w:val="00762809"/>
    <w:rsid w:val="00764F7F"/>
    <w:rsid w:val="00766222"/>
    <w:rsid w:val="00767F16"/>
    <w:rsid w:val="00771CBF"/>
    <w:rsid w:val="00771F82"/>
    <w:rsid w:val="00780019"/>
    <w:rsid w:val="0079086D"/>
    <w:rsid w:val="0079253D"/>
    <w:rsid w:val="00793C31"/>
    <w:rsid w:val="00795FDC"/>
    <w:rsid w:val="007967D1"/>
    <w:rsid w:val="0079777A"/>
    <w:rsid w:val="007977FF"/>
    <w:rsid w:val="007A5964"/>
    <w:rsid w:val="007A76EB"/>
    <w:rsid w:val="007B0C01"/>
    <w:rsid w:val="007B3C27"/>
    <w:rsid w:val="007B53D2"/>
    <w:rsid w:val="007B5A36"/>
    <w:rsid w:val="007B5B68"/>
    <w:rsid w:val="007B67D6"/>
    <w:rsid w:val="007B7119"/>
    <w:rsid w:val="007B72E8"/>
    <w:rsid w:val="007B7872"/>
    <w:rsid w:val="007C1FAF"/>
    <w:rsid w:val="007C2D88"/>
    <w:rsid w:val="007C6C58"/>
    <w:rsid w:val="007D3C7B"/>
    <w:rsid w:val="007D75B1"/>
    <w:rsid w:val="007E386F"/>
    <w:rsid w:val="007E3AA7"/>
    <w:rsid w:val="007E4082"/>
    <w:rsid w:val="007E43AF"/>
    <w:rsid w:val="007E5975"/>
    <w:rsid w:val="007E7609"/>
    <w:rsid w:val="007F07C3"/>
    <w:rsid w:val="007F34EB"/>
    <w:rsid w:val="007F3FC6"/>
    <w:rsid w:val="007F4CE1"/>
    <w:rsid w:val="007F50F4"/>
    <w:rsid w:val="00802401"/>
    <w:rsid w:val="00802ACD"/>
    <w:rsid w:val="0080585C"/>
    <w:rsid w:val="00805BFB"/>
    <w:rsid w:val="00806B8C"/>
    <w:rsid w:val="00813B55"/>
    <w:rsid w:val="00821E7A"/>
    <w:rsid w:val="00821F4F"/>
    <w:rsid w:val="0082711E"/>
    <w:rsid w:val="008279E1"/>
    <w:rsid w:val="00830C64"/>
    <w:rsid w:val="008345D6"/>
    <w:rsid w:val="00835C21"/>
    <w:rsid w:val="00840041"/>
    <w:rsid w:val="008437EB"/>
    <w:rsid w:val="00850BDF"/>
    <w:rsid w:val="008517B6"/>
    <w:rsid w:val="00851EB8"/>
    <w:rsid w:val="0085267A"/>
    <w:rsid w:val="00852D20"/>
    <w:rsid w:val="00853F42"/>
    <w:rsid w:val="00857B12"/>
    <w:rsid w:val="00870129"/>
    <w:rsid w:val="00873D71"/>
    <w:rsid w:val="008803D4"/>
    <w:rsid w:val="008833E5"/>
    <w:rsid w:val="00883601"/>
    <w:rsid w:val="00883E5C"/>
    <w:rsid w:val="00885E5F"/>
    <w:rsid w:val="00886721"/>
    <w:rsid w:val="00890602"/>
    <w:rsid w:val="0089093F"/>
    <w:rsid w:val="008929E4"/>
    <w:rsid w:val="00893641"/>
    <w:rsid w:val="00895A5A"/>
    <w:rsid w:val="008A3239"/>
    <w:rsid w:val="008A3C67"/>
    <w:rsid w:val="008A3D24"/>
    <w:rsid w:val="008A3E5F"/>
    <w:rsid w:val="008A77AF"/>
    <w:rsid w:val="008B1592"/>
    <w:rsid w:val="008B15E2"/>
    <w:rsid w:val="008B46BC"/>
    <w:rsid w:val="008B5AEA"/>
    <w:rsid w:val="008B7357"/>
    <w:rsid w:val="008C6672"/>
    <w:rsid w:val="008D02D6"/>
    <w:rsid w:val="008D135E"/>
    <w:rsid w:val="008D4641"/>
    <w:rsid w:val="008D4CBB"/>
    <w:rsid w:val="008E3F0E"/>
    <w:rsid w:val="008E55C3"/>
    <w:rsid w:val="008E67E0"/>
    <w:rsid w:val="008F0F07"/>
    <w:rsid w:val="008F60A9"/>
    <w:rsid w:val="008F6826"/>
    <w:rsid w:val="008F6BD1"/>
    <w:rsid w:val="008F7D80"/>
    <w:rsid w:val="00905805"/>
    <w:rsid w:val="0091414C"/>
    <w:rsid w:val="00925B70"/>
    <w:rsid w:val="00926056"/>
    <w:rsid w:val="00926E95"/>
    <w:rsid w:val="009328FA"/>
    <w:rsid w:val="00932AF0"/>
    <w:rsid w:val="00933DD2"/>
    <w:rsid w:val="00935155"/>
    <w:rsid w:val="009371B9"/>
    <w:rsid w:val="00944743"/>
    <w:rsid w:val="0094666B"/>
    <w:rsid w:val="009521DB"/>
    <w:rsid w:val="00955305"/>
    <w:rsid w:val="00955526"/>
    <w:rsid w:val="00955688"/>
    <w:rsid w:val="0095669F"/>
    <w:rsid w:val="009600EE"/>
    <w:rsid w:val="00960BFC"/>
    <w:rsid w:val="009672ED"/>
    <w:rsid w:val="0097079B"/>
    <w:rsid w:val="00970F36"/>
    <w:rsid w:val="00975137"/>
    <w:rsid w:val="00975B6B"/>
    <w:rsid w:val="009775E7"/>
    <w:rsid w:val="00981A8B"/>
    <w:rsid w:val="00982301"/>
    <w:rsid w:val="00982ECA"/>
    <w:rsid w:val="009914B4"/>
    <w:rsid w:val="00992599"/>
    <w:rsid w:val="00993035"/>
    <w:rsid w:val="009931F9"/>
    <w:rsid w:val="00993E22"/>
    <w:rsid w:val="00996327"/>
    <w:rsid w:val="009973A3"/>
    <w:rsid w:val="009A1DA7"/>
    <w:rsid w:val="009A36B0"/>
    <w:rsid w:val="009B0083"/>
    <w:rsid w:val="009B3780"/>
    <w:rsid w:val="009B409C"/>
    <w:rsid w:val="009B5007"/>
    <w:rsid w:val="009C4D93"/>
    <w:rsid w:val="009C5BB7"/>
    <w:rsid w:val="009C5D9D"/>
    <w:rsid w:val="009D1880"/>
    <w:rsid w:val="009D1AC7"/>
    <w:rsid w:val="009D3D33"/>
    <w:rsid w:val="009D3E35"/>
    <w:rsid w:val="009D6219"/>
    <w:rsid w:val="009D74AC"/>
    <w:rsid w:val="009E600E"/>
    <w:rsid w:val="009F0FD6"/>
    <w:rsid w:val="009F2DC5"/>
    <w:rsid w:val="009F6002"/>
    <w:rsid w:val="009F6073"/>
    <w:rsid w:val="009F679B"/>
    <w:rsid w:val="009F6B9E"/>
    <w:rsid w:val="00A01FB9"/>
    <w:rsid w:val="00A04F37"/>
    <w:rsid w:val="00A050FE"/>
    <w:rsid w:val="00A0770F"/>
    <w:rsid w:val="00A07E1F"/>
    <w:rsid w:val="00A1067C"/>
    <w:rsid w:val="00A1077C"/>
    <w:rsid w:val="00A12152"/>
    <w:rsid w:val="00A23DCD"/>
    <w:rsid w:val="00A372B1"/>
    <w:rsid w:val="00A43302"/>
    <w:rsid w:val="00A503C9"/>
    <w:rsid w:val="00A5264A"/>
    <w:rsid w:val="00A53593"/>
    <w:rsid w:val="00A5414C"/>
    <w:rsid w:val="00A5423D"/>
    <w:rsid w:val="00A744D5"/>
    <w:rsid w:val="00A82766"/>
    <w:rsid w:val="00A861E3"/>
    <w:rsid w:val="00A94934"/>
    <w:rsid w:val="00A97A99"/>
    <w:rsid w:val="00AA1EAC"/>
    <w:rsid w:val="00AA313C"/>
    <w:rsid w:val="00AA4113"/>
    <w:rsid w:val="00AA6F60"/>
    <w:rsid w:val="00AB29EC"/>
    <w:rsid w:val="00AB4895"/>
    <w:rsid w:val="00AB5359"/>
    <w:rsid w:val="00AB7D42"/>
    <w:rsid w:val="00AC2FB9"/>
    <w:rsid w:val="00AC3F2F"/>
    <w:rsid w:val="00AC55F0"/>
    <w:rsid w:val="00AC76C2"/>
    <w:rsid w:val="00AD0D52"/>
    <w:rsid w:val="00AD12C4"/>
    <w:rsid w:val="00AD2006"/>
    <w:rsid w:val="00AD3F58"/>
    <w:rsid w:val="00AD6A42"/>
    <w:rsid w:val="00AE027C"/>
    <w:rsid w:val="00AE48A7"/>
    <w:rsid w:val="00AF1634"/>
    <w:rsid w:val="00AF2D57"/>
    <w:rsid w:val="00AF7206"/>
    <w:rsid w:val="00B01D12"/>
    <w:rsid w:val="00B07A1F"/>
    <w:rsid w:val="00B10732"/>
    <w:rsid w:val="00B1360E"/>
    <w:rsid w:val="00B15A27"/>
    <w:rsid w:val="00B1720A"/>
    <w:rsid w:val="00B200C4"/>
    <w:rsid w:val="00B24977"/>
    <w:rsid w:val="00B2569E"/>
    <w:rsid w:val="00B30A6C"/>
    <w:rsid w:val="00B32817"/>
    <w:rsid w:val="00B337B6"/>
    <w:rsid w:val="00B359E7"/>
    <w:rsid w:val="00B40C6C"/>
    <w:rsid w:val="00B43CC3"/>
    <w:rsid w:val="00B44712"/>
    <w:rsid w:val="00B45B05"/>
    <w:rsid w:val="00B47E4F"/>
    <w:rsid w:val="00B50670"/>
    <w:rsid w:val="00B50B3F"/>
    <w:rsid w:val="00B5775F"/>
    <w:rsid w:val="00B62160"/>
    <w:rsid w:val="00B63442"/>
    <w:rsid w:val="00B63534"/>
    <w:rsid w:val="00B6616A"/>
    <w:rsid w:val="00B70770"/>
    <w:rsid w:val="00B7302D"/>
    <w:rsid w:val="00B80285"/>
    <w:rsid w:val="00B84B8E"/>
    <w:rsid w:val="00BA1F48"/>
    <w:rsid w:val="00BA4A45"/>
    <w:rsid w:val="00BB0034"/>
    <w:rsid w:val="00BB06E8"/>
    <w:rsid w:val="00BB0873"/>
    <w:rsid w:val="00BB184B"/>
    <w:rsid w:val="00BB36C8"/>
    <w:rsid w:val="00BB4077"/>
    <w:rsid w:val="00BB48F0"/>
    <w:rsid w:val="00BB5171"/>
    <w:rsid w:val="00BB5EBF"/>
    <w:rsid w:val="00BD0EDA"/>
    <w:rsid w:val="00BD2214"/>
    <w:rsid w:val="00BD267B"/>
    <w:rsid w:val="00BE2611"/>
    <w:rsid w:val="00BE2B66"/>
    <w:rsid w:val="00BE465C"/>
    <w:rsid w:val="00BE7332"/>
    <w:rsid w:val="00BF2EA5"/>
    <w:rsid w:val="00BF3EBE"/>
    <w:rsid w:val="00BF5E1E"/>
    <w:rsid w:val="00BF6C67"/>
    <w:rsid w:val="00BF7111"/>
    <w:rsid w:val="00C04102"/>
    <w:rsid w:val="00C04EB5"/>
    <w:rsid w:val="00C07C3D"/>
    <w:rsid w:val="00C11509"/>
    <w:rsid w:val="00C13697"/>
    <w:rsid w:val="00C141F0"/>
    <w:rsid w:val="00C152DB"/>
    <w:rsid w:val="00C15EBB"/>
    <w:rsid w:val="00C17851"/>
    <w:rsid w:val="00C17A0B"/>
    <w:rsid w:val="00C20659"/>
    <w:rsid w:val="00C20759"/>
    <w:rsid w:val="00C2084A"/>
    <w:rsid w:val="00C22403"/>
    <w:rsid w:val="00C2433C"/>
    <w:rsid w:val="00C27FE4"/>
    <w:rsid w:val="00C336CF"/>
    <w:rsid w:val="00C3449B"/>
    <w:rsid w:val="00C3582F"/>
    <w:rsid w:val="00C37B36"/>
    <w:rsid w:val="00C37B68"/>
    <w:rsid w:val="00C40E59"/>
    <w:rsid w:val="00C44BCF"/>
    <w:rsid w:val="00C46472"/>
    <w:rsid w:val="00C465EB"/>
    <w:rsid w:val="00C46C54"/>
    <w:rsid w:val="00C46EB3"/>
    <w:rsid w:val="00C50053"/>
    <w:rsid w:val="00C52489"/>
    <w:rsid w:val="00C52BD2"/>
    <w:rsid w:val="00C55CF9"/>
    <w:rsid w:val="00C57FE6"/>
    <w:rsid w:val="00C623FE"/>
    <w:rsid w:val="00C66A97"/>
    <w:rsid w:val="00C7095A"/>
    <w:rsid w:val="00C73789"/>
    <w:rsid w:val="00C746A8"/>
    <w:rsid w:val="00C74778"/>
    <w:rsid w:val="00C76E6F"/>
    <w:rsid w:val="00C77063"/>
    <w:rsid w:val="00C77BD6"/>
    <w:rsid w:val="00C806FA"/>
    <w:rsid w:val="00C819EC"/>
    <w:rsid w:val="00C8473E"/>
    <w:rsid w:val="00C85015"/>
    <w:rsid w:val="00C8688C"/>
    <w:rsid w:val="00C87CE4"/>
    <w:rsid w:val="00C91FC1"/>
    <w:rsid w:val="00C933B2"/>
    <w:rsid w:val="00C940BA"/>
    <w:rsid w:val="00C97341"/>
    <w:rsid w:val="00CA4AE4"/>
    <w:rsid w:val="00CA5DB3"/>
    <w:rsid w:val="00CA5FB8"/>
    <w:rsid w:val="00CA612B"/>
    <w:rsid w:val="00CB40B3"/>
    <w:rsid w:val="00CB42C8"/>
    <w:rsid w:val="00CB4E12"/>
    <w:rsid w:val="00CB52AC"/>
    <w:rsid w:val="00CC04A1"/>
    <w:rsid w:val="00CC48FB"/>
    <w:rsid w:val="00CD0D1B"/>
    <w:rsid w:val="00CD3B15"/>
    <w:rsid w:val="00CD543E"/>
    <w:rsid w:val="00CD6674"/>
    <w:rsid w:val="00CD7842"/>
    <w:rsid w:val="00CE00F3"/>
    <w:rsid w:val="00CE042B"/>
    <w:rsid w:val="00CE090C"/>
    <w:rsid w:val="00CE39DF"/>
    <w:rsid w:val="00CF0511"/>
    <w:rsid w:val="00CF10D3"/>
    <w:rsid w:val="00CF5101"/>
    <w:rsid w:val="00D014D0"/>
    <w:rsid w:val="00D01B17"/>
    <w:rsid w:val="00D036D4"/>
    <w:rsid w:val="00D04938"/>
    <w:rsid w:val="00D05E8A"/>
    <w:rsid w:val="00D0646F"/>
    <w:rsid w:val="00D10567"/>
    <w:rsid w:val="00D14935"/>
    <w:rsid w:val="00D154BB"/>
    <w:rsid w:val="00D16B82"/>
    <w:rsid w:val="00D16E5C"/>
    <w:rsid w:val="00D225FE"/>
    <w:rsid w:val="00D24780"/>
    <w:rsid w:val="00D24DB3"/>
    <w:rsid w:val="00D25E99"/>
    <w:rsid w:val="00D260FE"/>
    <w:rsid w:val="00D27E96"/>
    <w:rsid w:val="00D301C4"/>
    <w:rsid w:val="00D332DF"/>
    <w:rsid w:val="00D368D4"/>
    <w:rsid w:val="00D401A3"/>
    <w:rsid w:val="00D42A5A"/>
    <w:rsid w:val="00D5033E"/>
    <w:rsid w:val="00D52182"/>
    <w:rsid w:val="00D52F3D"/>
    <w:rsid w:val="00D53CB4"/>
    <w:rsid w:val="00D61F8F"/>
    <w:rsid w:val="00D627E3"/>
    <w:rsid w:val="00D62A03"/>
    <w:rsid w:val="00D66E05"/>
    <w:rsid w:val="00D67D4F"/>
    <w:rsid w:val="00D7124C"/>
    <w:rsid w:val="00D729AC"/>
    <w:rsid w:val="00D74C7D"/>
    <w:rsid w:val="00D83D66"/>
    <w:rsid w:val="00D848D3"/>
    <w:rsid w:val="00D84BB6"/>
    <w:rsid w:val="00D86FBF"/>
    <w:rsid w:val="00D87403"/>
    <w:rsid w:val="00D91C32"/>
    <w:rsid w:val="00D92EE5"/>
    <w:rsid w:val="00D93221"/>
    <w:rsid w:val="00DA1246"/>
    <w:rsid w:val="00DA1D76"/>
    <w:rsid w:val="00DA2A4A"/>
    <w:rsid w:val="00DA3F7D"/>
    <w:rsid w:val="00DA5804"/>
    <w:rsid w:val="00DB1578"/>
    <w:rsid w:val="00DB1E6B"/>
    <w:rsid w:val="00DB2A8C"/>
    <w:rsid w:val="00DC20B6"/>
    <w:rsid w:val="00DC2114"/>
    <w:rsid w:val="00DC3526"/>
    <w:rsid w:val="00DC5664"/>
    <w:rsid w:val="00DC6D77"/>
    <w:rsid w:val="00DD0A11"/>
    <w:rsid w:val="00DD5C63"/>
    <w:rsid w:val="00DE5654"/>
    <w:rsid w:val="00DE5E15"/>
    <w:rsid w:val="00DF2D02"/>
    <w:rsid w:val="00E00960"/>
    <w:rsid w:val="00E0527A"/>
    <w:rsid w:val="00E05682"/>
    <w:rsid w:val="00E11DE6"/>
    <w:rsid w:val="00E12372"/>
    <w:rsid w:val="00E142F1"/>
    <w:rsid w:val="00E149FE"/>
    <w:rsid w:val="00E17C22"/>
    <w:rsid w:val="00E24AC3"/>
    <w:rsid w:val="00E25B17"/>
    <w:rsid w:val="00E25D60"/>
    <w:rsid w:val="00E2707F"/>
    <w:rsid w:val="00E30465"/>
    <w:rsid w:val="00E34DAD"/>
    <w:rsid w:val="00E35135"/>
    <w:rsid w:val="00E35C88"/>
    <w:rsid w:val="00E442C9"/>
    <w:rsid w:val="00E44D8B"/>
    <w:rsid w:val="00E45275"/>
    <w:rsid w:val="00E46418"/>
    <w:rsid w:val="00E46E40"/>
    <w:rsid w:val="00E476EB"/>
    <w:rsid w:val="00E5098D"/>
    <w:rsid w:val="00E53DD3"/>
    <w:rsid w:val="00E5431B"/>
    <w:rsid w:val="00E544D7"/>
    <w:rsid w:val="00E548F6"/>
    <w:rsid w:val="00E54EFA"/>
    <w:rsid w:val="00E550F6"/>
    <w:rsid w:val="00E61E59"/>
    <w:rsid w:val="00E62EC1"/>
    <w:rsid w:val="00E64FCE"/>
    <w:rsid w:val="00E6571D"/>
    <w:rsid w:val="00E669C0"/>
    <w:rsid w:val="00E66CBA"/>
    <w:rsid w:val="00E71E54"/>
    <w:rsid w:val="00E761F4"/>
    <w:rsid w:val="00E81116"/>
    <w:rsid w:val="00E81F60"/>
    <w:rsid w:val="00E8648E"/>
    <w:rsid w:val="00E959C5"/>
    <w:rsid w:val="00E9651D"/>
    <w:rsid w:val="00E970A8"/>
    <w:rsid w:val="00E9726A"/>
    <w:rsid w:val="00E97353"/>
    <w:rsid w:val="00EA3F09"/>
    <w:rsid w:val="00EA5B85"/>
    <w:rsid w:val="00EB40F2"/>
    <w:rsid w:val="00EC3502"/>
    <w:rsid w:val="00EC60EF"/>
    <w:rsid w:val="00ED02A9"/>
    <w:rsid w:val="00ED0F09"/>
    <w:rsid w:val="00ED31BD"/>
    <w:rsid w:val="00EE0143"/>
    <w:rsid w:val="00EE07ED"/>
    <w:rsid w:val="00EE1089"/>
    <w:rsid w:val="00EE2BF0"/>
    <w:rsid w:val="00EE2DB0"/>
    <w:rsid w:val="00EE65A1"/>
    <w:rsid w:val="00EE6AD5"/>
    <w:rsid w:val="00EF0027"/>
    <w:rsid w:val="00EF692C"/>
    <w:rsid w:val="00F0036A"/>
    <w:rsid w:val="00F00DB6"/>
    <w:rsid w:val="00F01AF4"/>
    <w:rsid w:val="00F02AC3"/>
    <w:rsid w:val="00F02F65"/>
    <w:rsid w:val="00F03225"/>
    <w:rsid w:val="00F114F0"/>
    <w:rsid w:val="00F11665"/>
    <w:rsid w:val="00F11AF7"/>
    <w:rsid w:val="00F15B00"/>
    <w:rsid w:val="00F16EC8"/>
    <w:rsid w:val="00F175A9"/>
    <w:rsid w:val="00F20230"/>
    <w:rsid w:val="00F25381"/>
    <w:rsid w:val="00F266CF"/>
    <w:rsid w:val="00F26982"/>
    <w:rsid w:val="00F26F74"/>
    <w:rsid w:val="00F333B8"/>
    <w:rsid w:val="00F42FDE"/>
    <w:rsid w:val="00F435C2"/>
    <w:rsid w:val="00F44599"/>
    <w:rsid w:val="00F54A88"/>
    <w:rsid w:val="00F55C1D"/>
    <w:rsid w:val="00F65F8E"/>
    <w:rsid w:val="00F67083"/>
    <w:rsid w:val="00F73AEE"/>
    <w:rsid w:val="00F76EF0"/>
    <w:rsid w:val="00F8142A"/>
    <w:rsid w:val="00F82418"/>
    <w:rsid w:val="00F82F4C"/>
    <w:rsid w:val="00F94315"/>
    <w:rsid w:val="00F95001"/>
    <w:rsid w:val="00F95D50"/>
    <w:rsid w:val="00F97F0A"/>
    <w:rsid w:val="00FA2E3A"/>
    <w:rsid w:val="00FB11BA"/>
    <w:rsid w:val="00FB32EF"/>
    <w:rsid w:val="00FB582D"/>
    <w:rsid w:val="00FC0014"/>
    <w:rsid w:val="00FC06A1"/>
    <w:rsid w:val="00FC14F3"/>
    <w:rsid w:val="00FC4481"/>
    <w:rsid w:val="00FC48AF"/>
    <w:rsid w:val="00FD22FA"/>
    <w:rsid w:val="00FD6C60"/>
    <w:rsid w:val="00FD7CF3"/>
    <w:rsid w:val="00FE1819"/>
    <w:rsid w:val="00FE19F1"/>
    <w:rsid w:val="00FE24EB"/>
    <w:rsid w:val="00FE564A"/>
    <w:rsid w:val="00FF1399"/>
    <w:rsid w:val="00FF1579"/>
    <w:rsid w:val="00FF3276"/>
    <w:rsid w:val="00FF370C"/>
    <w:rsid w:val="00FF4E99"/>
    <w:rsid w:val="00FF52EA"/>
    <w:rsid w:val="00FF6AB3"/>
    <w:rsid w:val="00FF770B"/>
    <w:rsid w:val="00FF7C29"/>
    <w:rsid w:val="01D79091"/>
    <w:rsid w:val="01E278B1"/>
    <w:rsid w:val="026783A8"/>
    <w:rsid w:val="036B94A1"/>
    <w:rsid w:val="0563F470"/>
    <w:rsid w:val="06A796BB"/>
    <w:rsid w:val="06FC7563"/>
    <w:rsid w:val="07674CF1"/>
    <w:rsid w:val="07CA9A9C"/>
    <w:rsid w:val="0806491D"/>
    <w:rsid w:val="0B2B5E8A"/>
    <w:rsid w:val="0BC26BA0"/>
    <w:rsid w:val="0C326721"/>
    <w:rsid w:val="0D4280CE"/>
    <w:rsid w:val="0DB1410A"/>
    <w:rsid w:val="0DC182EA"/>
    <w:rsid w:val="0DFC87DA"/>
    <w:rsid w:val="0E6B08FB"/>
    <w:rsid w:val="0EC08A2A"/>
    <w:rsid w:val="0EEAEB85"/>
    <w:rsid w:val="0FBE1379"/>
    <w:rsid w:val="1161A8B4"/>
    <w:rsid w:val="12590C31"/>
    <w:rsid w:val="1311F594"/>
    <w:rsid w:val="13608CE4"/>
    <w:rsid w:val="13DBE352"/>
    <w:rsid w:val="1421D542"/>
    <w:rsid w:val="1575E944"/>
    <w:rsid w:val="162CF712"/>
    <w:rsid w:val="17123536"/>
    <w:rsid w:val="1730EF42"/>
    <w:rsid w:val="17411F0A"/>
    <w:rsid w:val="174BD267"/>
    <w:rsid w:val="1898C872"/>
    <w:rsid w:val="18B76FD1"/>
    <w:rsid w:val="19EE639C"/>
    <w:rsid w:val="1BFC1D77"/>
    <w:rsid w:val="1C2EF33D"/>
    <w:rsid w:val="1F753C70"/>
    <w:rsid w:val="20BB7FBA"/>
    <w:rsid w:val="2101EB41"/>
    <w:rsid w:val="2121E444"/>
    <w:rsid w:val="21523F66"/>
    <w:rsid w:val="21A3B778"/>
    <w:rsid w:val="22738A45"/>
    <w:rsid w:val="22B00B7C"/>
    <w:rsid w:val="242AC2EF"/>
    <w:rsid w:val="2436F77B"/>
    <w:rsid w:val="24FF9CB0"/>
    <w:rsid w:val="259041F6"/>
    <w:rsid w:val="2697DC1E"/>
    <w:rsid w:val="26A87455"/>
    <w:rsid w:val="271E2F7C"/>
    <w:rsid w:val="2793D20E"/>
    <w:rsid w:val="2793FEA3"/>
    <w:rsid w:val="282074DC"/>
    <w:rsid w:val="285BFFB0"/>
    <w:rsid w:val="289CDE2E"/>
    <w:rsid w:val="28EFDB1B"/>
    <w:rsid w:val="296F2302"/>
    <w:rsid w:val="2A307802"/>
    <w:rsid w:val="2A86D1E9"/>
    <w:rsid w:val="2B0C46F4"/>
    <w:rsid w:val="2E1B59F3"/>
    <w:rsid w:val="2E530D81"/>
    <w:rsid w:val="2EA7CA17"/>
    <w:rsid w:val="2EB64478"/>
    <w:rsid w:val="2EC8D675"/>
    <w:rsid w:val="3232131A"/>
    <w:rsid w:val="3329B15C"/>
    <w:rsid w:val="334DD532"/>
    <w:rsid w:val="33BC5024"/>
    <w:rsid w:val="3510B372"/>
    <w:rsid w:val="362AB9D4"/>
    <w:rsid w:val="36FD1D2D"/>
    <w:rsid w:val="374C124D"/>
    <w:rsid w:val="3790F6F6"/>
    <w:rsid w:val="387F5376"/>
    <w:rsid w:val="3A98069F"/>
    <w:rsid w:val="3AD7B6E9"/>
    <w:rsid w:val="3B095FFC"/>
    <w:rsid w:val="3B2B681B"/>
    <w:rsid w:val="3BF066C1"/>
    <w:rsid w:val="3BFD3E80"/>
    <w:rsid w:val="3C58FBD6"/>
    <w:rsid w:val="3C7155C4"/>
    <w:rsid w:val="3CB4045B"/>
    <w:rsid w:val="3D5DD763"/>
    <w:rsid w:val="3DFCA4C6"/>
    <w:rsid w:val="3E948D5C"/>
    <w:rsid w:val="3EB151B7"/>
    <w:rsid w:val="3FC0C56D"/>
    <w:rsid w:val="3FC2AC29"/>
    <w:rsid w:val="3FFEEE09"/>
    <w:rsid w:val="406DE607"/>
    <w:rsid w:val="4169E00E"/>
    <w:rsid w:val="41A275EA"/>
    <w:rsid w:val="4224714E"/>
    <w:rsid w:val="4396F2F4"/>
    <w:rsid w:val="44B9D4C8"/>
    <w:rsid w:val="4505CB7F"/>
    <w:rsid w:val="4529619B"/>
    <w:rsid w:val="47C832DA"/>
    <w:rsid w:val="47F5B806"/>
    <w:rsid w:val="4890CFFC"/>
    <w:rsid w:val="49219214"/>
    <w:rsid w:val="49A43DF7"/>
    <w:rsid w:val="49DEEF27"/>
    <w:rsid w:val="49E18863"/>
    <w:rsid w:val="49EEB11F"/>
    <w:rsid w:val="4A0809BC"/>
    <w:rsid w:val="4AD935DE"/>
    <w:rsid w:val="4B321445"/>
    <w:rsid w:val="4D07DF3B"/>
    <w:rsid w:val="4DDCCCCD"/>
    <w:rsid w:val="4E1BD51E"/>
    <w:rsid w:val="4E397BAC"/>
    <w:rsid w:val="4F477ADE"/>
    <w:rsid w:val="50D47486"/>
    <w:rsid w:val="50ECF1C2"/>
    <w:rsid w:val="521D5C93"/>
    <w:rsid w:val="53061F16"/>
    <w:rsid w:val="53582345"/>
    <w:rsid w:val="53F05C66"/>
    <w:rsid w:val="545F3BF2"/>
    <w:rsid w:val="5478473B"/>
    <w:rsid w:val="5482570C"/>
    <w:rsid w:val="5548BA85"/>
    <w:rsid w:val="560D6697"/>
    <w:rsid w:val="571890B7"/>
    <w:rsid w:val="578FECDE"/>
    <w:rsid w:val="57A33421"/>
    <w:rsid w:val="583859C7"/>
    <w:rsid w:val="588A7CCD"/>
    <w:rsid w:val="58B88680"/>
    <w:rsid w:val="59362C5C"/>
    <w:rsid w:val="5A77D4D7"/>
    <w:rsid w:val="5B521353"/>
    <w:rsid w:val="5C5FA9B5"/>
    <w:rsid w:val="5D0C3DEF"/>
    <w:rsid w:val="5E52FC9F"/>
    <w:rsid w:val="61D04839"/>
    <w:rsid w:val="61EEC4B7"/>
    <w:rsid w:val="62E3FBE4"/>
    <w:rsid w:val="6307641E"/>
    <w:rsid w:val="635D2D79"/>
    <w:rsid w:val="640C27BA"/>
    <w:rsid w:val="65776858"/>
    <w:rsid w:val="657A9EAE"/>
    <w:rsid w:val="658E07CD"/>
    <w:rsid w:val="6663243B"/>
    <w:rsid w:val="6692B743"/>
    <w:rsid w:val="669C3B07"/>
    <w:rsid w:val="66C871F2"/>
    <w:rsid w:val="673E3022"/>
    <w:rsid w:val="6745F0EC"/>
    <w:rsid w:val="687FF273"/>
    <w:rsid w:val="68EEC464"/>
    <w:rsid w:val="68F9B937"/>
    <w:rsid w:val="69FDC1BF"/>
    <w:rsid w:val="6A78033D"/>
    <w:rsid w:val="6B08959B"/>
    <w:rsid w:val="6BF5E7D9"/>
    <w:rsid w:val="6C13A9D6"/>
    <w:rsid w:val="6CE41D52"/>
    <w:rsid w:val="6D4677E5"/>
    <w:rsid w:val="6D665C36"/>
    <w:rsid w:val="6DBD0F3D"/>
    <w:rsid w:val="6E55ECD5"/>
    <w:rsid w:val="6E62F355"/>
    <w:rsid w:val="6E6BA033"/>
    <w:rsid w:val="6EED74A6"/>
    <w:rsid w:val="702257EA"/>
    <w:rsid w:val="72258F0E"/>
    <w:rsid w:val="729819C2"/>
    <w:rsid w:val="72D710A6"/>
    <w:rsid w:val="73A84A9A"/>
    <w:rsid w:val="743145E1"/>
    <w:rsid w:val="758D2F80"/>
    <w:rsid w:val="76E28CD3"/>
    <w:rsid w:val="77C51263"/>
    <w:rsid w:val="7937DEB8"/>
    <w:rsid w:val="7C8D2BA6"/>
    <w:rsid w:val="7D8651D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147FB"/>
  <w15:chartTrackingRefBased/>
  <w15:docId w15:val="{BB090DF3-01C1-40D9-9258-44C28A515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EDF"/>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1F2E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1F2E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1F2ED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1F2ED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1F2ED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1F2ED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1F2ED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1F2ED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1F2EDF"/>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F2ED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F2ED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F2ED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F2ED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F2ED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F2ED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F2ED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F2ED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F2EDF"/>
    <w:rPr>
      <w:rFonts w:eastAsiaTheme="majorEastAsia" w:cstheme="majorBidi"/>
      <w:color w:val="272727" w:themeColor="text1" w:themeTint="D8"/>
    </w:rPr>
  </w:style>
  <w:style w:type="paragraph" w:styleId="Ttulo">
    <w:name w:val="Title"/>
    <w:basedOn w:val="Normal"/>
    <w:next w:val="Normal"/>
    <w:link w:val="TtuloChar"/>
    <w:qFormat/>
    <w:rsid w:val="001F2EDF"/>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F2E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1F2ED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F2ED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F2EDF"/>
    <w:pPr>
      <w:spacing w:before="160"/>
      <w:jc w:val="center"/>
    </w:pPr>
    <w:rPr>
      <w:i/>
      <w:iCs/>
      <w:color w:val="404040" w:themeColor="text1" w:themeTint="BF"/>
    </w:rPr>
  </w:style>
  <w:style w:type="character" w:customStyle="1" w:styleId="CitaoChar">
    <w:name w:val="Citação Char"/>
    <w:basedOn w:val="Fontepargpadro"/>
    <w:link w:val="Citao"/>
    <w:uiPriority w:val="29"/>
    <w:rsid w:val="001F2EDF"/>
    <w:rPr>
      <w:i/>
      <w:iCs/>
      <w:color w:val="404040" w:themeColor="text1" w:themeTint="BF"/>
    </w:rPr>
  </w:style>
  <w:style w:type="paragraph" w:styleId="PargrafodaLista">
    <w:name w:val="List Paragraph"/>
    <w:basedOn w:val="Normal"/>
    <w:uiPriority w:val="34"/>
    <w:qFormat/>
    <w:rsid w:val="001F2EDF"/>
    <w:pPr>
      <w:ind w:left="720"/>
      <w:contextualSpacing/>
    </w:pPr>
  </w:style>
  <w:style w:type="character" w:styleId="nfaseIntensa">
    <w:name w:val="Intense Emphasis"/>
    <w:basedOn w:val="Fontepargpadro"/>
    <w:uiPriority w:val="21"/>
    <w:qFormat/>
    <w:rsid w:val="001F2EDF"/>
    <w:rPr>
      <w:i/>
      <w:iCs/>
      <w:color w:val="0F4761" w:themeColor="accent1" w:themeShade="BF"/>
    </w:rPr>
  </w:style>
  <w:style w:type="paragraph" w:styleId="CitaoIntensa">
    <w:name w:val="Intense Quote"/>
    <w:basedOn w:val="Normal"/>
    <w:next w:val="Normal"/>
    <w:link w:val="CitaoIntensaChar"/>
    <w:uiPriority w:val="30"/>
    <w:qFormat/>
    <w:rsid w:val="001F2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F2EDF"/>
    <w:rPr>
      <w:i/>
      <w:iCs/>
      <w:color w:val="0F4761" w:themeColor="accent1" w:themeShade="BF"/>
    </w:rPr>
  </w:style>
  <w:style w:type="character" w:styleId="RefernciaIntensa">
    <w:name w:val="Intense Reference"/>
    <w:basedOn w:val="Fontepargpadro"/>
    <w:uiPriority w:val="32"/>
    <w:qFormat/>
    <w:rsid w:val="001F2EDF"/>
    <w:rPr>
      <w:b/>
      <w:bCs/>
      <w:smallCaps/>
      <w:color w:val="0F4761" w:themeColor="accent1" w:themeShade="BF"/>
      <w:spacing w:val="5"/>
    </w:rPr>
  </w:style>
  <w:style w:type="paragraph" w:styleId="Cabealho">
    <w:name w:val="header"/>
    <w:aliases w:val="Char1"/>
    <w:basedOn w:val="Normal"/>
    <w:link w:val="CabealhoChar"/>
    <w:rsid w:val="001F2EDF"/>
    <w:pPr>
      <w:tabs>
        <w:tab w:val="center" w:pos="4419"/>
        <w:tab w:val="right" w:pos="8838"/>
      </w:tabs>
    </w:pPr>
  </w:style>
  <w:style w:type="character" w:customStyle="1" w:styleId="CabealhoChar">
    <w:name w:val="Cabeçalho Char"/>
    <w:aliases w:val="Char1 Char"/>
    <w:basedOn w:val="Fontepargpadro"/>
    <w:link w:val="Cabealho"/>
    <w:uiPriority w:val="99"/>
    <w:qFormat/>
    <w:rsid w:val="001F2EDF"/>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rsid w:val="001F2EDF"/>
    <w:pPr>
      <w:tabs>
        <w:tab w:val="center" w:pos="4419"/>
        <w:tab w:val="right" w:pos="8838"/>
      </w:tabs>
    </w:pPr>
  </w:style>
  <w:style w:type="character" w:customStyle="1" w:styleId="RodapChar">
    <w:name w:val="Rodapé Char"/>
    <w:basedOn w:val="Fontepargpadro"/>
    <w:link w:val="Rodap"/>
    <w:uiPriority w:val="99"/>
    <w:qFormat/>
    <w:rsid w:val="001F2EDF"/>
    <w:rPr>
      <w:rFonts w:ascii="Times New Roman" w:eastAsia="Times New Roman" w:hAnsi="Times New Roman" w:cs="Times New Roman"/>
      <w:kern w:val="0"/>
      <w:sz w:val="24"/>
      <w:szCs w:val="24"/>
      <w:lang w:eastAsia="pt-BR"/>
      <w14:ligatures w14:val="none"/>
    </w:rPr>
  </w:style>
  <w:style w:type="paragraph" w:customStyle="1" w:styleId="DefaultText">
    <w:name w:val="Default Text"/>
    <w:basedOn w:val="Normal"/>
    <w:rsid w:val="001F2EDF"/>
    <w:rPr>
      <w:szCs w:val="20"/>
      <w:lang w:eastAsia="en-US"/>
    </w:rPr>
  </w:style>
  <w:style w:type="paragraph" w:styleId="Recuodecorpodetexto3">
    <w:name w:val="Body Text Indent 3"/>
    <w:basedOn w:val="Normal"/>
    <w:link w:val="Recuodecorpodetexto3Char"/>
    <w:rsid w:val="001F2EDF"/>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1F2EDF"/>
    <w:rPr>
      <w:rFonts w:ascii="Arial" w:eastAsia="Times New Roman" w:hAnsi="Arial" w:cs="Times New Roman"/>
      <w:kern w:val="0"/>
      <w:szCs w:val="20"/>
      <w:lang w:eastAsia="pt-BR"/>
      <w14:ligatures w14:val="none"/>
    </w:rPr>
  </w:style>
  <w:style w:type="paragraph" w:styleId="Corpodetexto3">
    <w:name w:val="Body Text 3"/>
    <w:basedOn w:val="Normal"/>
    <w:link w:val="Corpodetexto3Char"/>
    <w:rsid w:val="001F2EDF"/>
    <w:pPr>
      <w:ind w:right="-1012"/>
      <w:jc w:val="both"/>
    </w:pPr>
    <w:rPr>
      <w:rFonts w:ascii="Arial" w:hAnsi="Arial" w:cs="Arial"/>
      <w:b/>
    </w:rPr>
  </w:style>
  <w:style w:type="character" w:customStyle="1" w:styleId="Corpodetexto3Char">
    <w:name w:val="Corpo de texto 3 Char"/>
    <w:basedOn w:val="Fontepargpadro"/>
    <w:link w:val="Corpodetexto3"/>
    <w:rsid w:val="001F2EDF"/>
    <w:rPr>
      <w:rFonts w:ascii="Arial" w:eastAsia="Times New Roman" w:hAnsi="Arial" w:cs="Arial"/>
      <w:b/>
      <w:kern w:val="0"/>
      <w:sz w:val="24"/>
      <w:szCs w:val="24"/>
      <w:lang w:eastAsia="pt-BR"/>
      <w14:ligatures w14:val="none"/>
    </w:rPr>
  </w:style>
  <w:style w:type="character" w:styleId="Hyperlink">
    <w:name w:val="Hyperlink"/>
    <w:rsid w:val="001F2EDF"/>
    <w:rPr>
      <w:color w:val="0000FF"/>
      <w:u w:val="single"/>
    </w:rPr>
  </w:style>
  <w:style w:type="paragraph" w:styleId="Textoembloco">
    <w:name w:val="Block Text"/>
    <w:basedOn w:val="Normal"/>
    <w:rsid w:val="001F2EDF"/>
    <w:pPr>
      <w:ind w:left="851" w:right="43" w:hanging="284"/>
      <w:jc w:val="both"/>
    </w:pPr>
    <w:rPr>
      <w:szCs w:val="20"/>
    </w:rPr>
  </w:style>
  <w:style w:type="paragraph" w:styleId="Saudao">
    <w:name w:val="Salutation"/>
    <w:basedOn w:val="Normal"/>
    <w:link w:val="SaudaoChar"/>
    <w:rsid w:val="001F2EDF"/>
    <w:pPr>
      <w:jc w:val="both"/>
    </w:pPr>
    <w:rPr>
      <w:rFonts w:ascii="Arial" w:hAnsi="Arial"/>
      <w:szCs w:val="20"/>
    </w:rPr>
  </w:style>
  <w:style w:type="character" w:customStyle="1" w:styleId="SaudaoChar">
    <w:name w:val="Saudação Char"/>
    <w:basedOn w:val="Fontepargpadro"/>
    <w:link w:val="Saudao"/>
    <w:rsid w:val="001F2EDF"/>
    <w:rPr>
      <w:rFonts w:ascii="Arial" w:eastAsia="Times New Roman" w:hAnsi="Arial" w:cs="Times New Roman"/>
      <w:kern w:val="0"/>
      <w:sz w:val="24"/>
      <w:szCs w:val="20"/>
      <w:lang w:eastAsia="pt-BR"/>
      <w14:ligatures w14:val="none"/>
    </w:rPr>
  </w:style>
  <w:style w:type="paragraph" w:styleId="Recuodecorpodetexto">
    <w:name w:val="Body Text Indent"/>
    <w:basedOn w:val="Normal"/>
    <w:link w:val="RecuodecorpodetextoChar"/>
    <w:uiPriority w:val="99"/>
    <w:rsid w:val="001F2EDF"/>
    <w:pPr>
      <w:ind w:left="1701" w:hanging="1701"/>
      <w:jc w:val="both"/>
    </w:pPr>
    <w:rPr>
      <w:szCs w:val="20"/>
    </w:rPr>
  </w:style>
  <w:style w:type="character" w:customStyle="1" w:styleId="RecuodecorpodetextoChar">
    <w:name w:val="Recuo de corpo de texto Char"/>
    <w:basedOn w:val="Fontepargpadro"/>
    <w:link w:val="Recuodecorpodetexto"/>
    <w:uiPriority w:val="99"/>
    <w:rsid w:val="001F2EDF"/>
    <w:rPr>
      <w:rFonts w:ascii="Times New Roman" w:eastAsia="Times New Roman" w:hAnsi="Times New Roman" w:cs="Times New Roman"/>
      <w:kern w:val="0"/>
      <w:sz w:val="24"/>
      <w:szCs w:val="20"/>
      <w:lang w:eastAsia="pt-BR"/>
      <w14:ligatures w14:val="none"/>
    </w:rPr>
  </w:style>
  <w:style w:type="paragraph" w:styleId="Corpodetexto">
    <w:name w:val="Body Text"/>
    <w:basedOn w:val="Normal"/>
    <w:link w:val="CorpodetextoChar"/>
    <w:rsid w:val="001F2EDF"/>
    <w:pPr>
      <w:tabs>
        <w:tab w:val="left" w:pos="993"/>
      </w:tabs>
      <w:jc w:val="both"/>
    </w:pPr>
    <w:rPr>
      <w:szCs w:val="20"/>
    </w:rPr>
  </w:style>
  <w:style w:type="character" w:customStyle="1" w:styleId="CorpodetextoChar">
    <w:name w:val="Corpo de texto Char"/>
    <w:basedOn w:val="Fontepargpadro"/>
    <w:link w:val="Corpodetexto"/>
    <w:rsid w:val="001F2EDF"/>
    <w:rPr>
      <w:rFonts w:ascii="Times New Roman" w:eastAsia="Times New Roman" w:hAnsi="Times New Roman" w:cs="Times New Roman"/>
      <w:kern w:val="0"/>
      <w:sz w:val="24"/>
      <w:szCs w:val="20"/>
      <w:lang w:eastAsia="pt-BR"/>
      <w14:ligatures w14:val="none"/>
    </w:rPr>
  </w:style>
  <w:style w:type="paragraph" w:styleId="TextosemFormatao">
    <w:name w:val="Plain Text"/>
    <w:basedOn w:val="Normal"/>
    <w:link w:val="TextosemFormataoChar"/>
    <w:rsid w:val="001F2EDF"/>
    <w:rPr>
      <w:rFonts w:ascii="Courier New" w:hAnsi="Courier New"/>
      <w:sz w:val="20"/>
      <w:szCs w:val="20"/>
    </w:rPr>
  </w:style>
  <w:style w:type="character" w:customStyle="1" w:styleId="TextosemFormataoChar">
    <w:name w:val="Texto sem Formatação Char"/>
    <w:basedOn w:val="Fontepargpadro"/>
    <w:link w:val="TextosemFormatao"/>
    <w:rsid w:val="001F2EDF"/>
    <w:rPr>
      <w:rFonts w:ascii="Courier New" w:eastAsia="Times New Roman" w:hAnsi="Courier New" w:cs="Times New Roman"/>
      <w:kern w:val="0"/>
      <w:sz w:val="20"/>
      <w:szCs w:val="20"/>
      <w:lang w:eastAsia="pt-BR"/>
      <w14:ligatures w14:val="none"/>
    </w:rPr>
  </w:style>
  <w:style w:type="paragraph" w:styleId="Lista">
    <w:name w:val="List"/>
    <w:basedOn w:val="Normal"/>
    <w:rsid w:val="001F2EDF"/>
    <w:pPr>
      <w:ind w:left="283" w:hanging="283"/>
    </w:pPr>
    <w:rPr>
      <w:rFonts w:ascii="MS Sans Serif" w:hAnsi="MS Sans Serif"/>
      <w:sz w:val="20"/>
      <w:szCs w:val="20"/>
    </w:rPr>
  </w:style>
  <w:style w:type="paragraph" w:styleId="Recuodecorpodetexto2">
    <w:name w:val="Body Text Indent 2"/>
    <w:basedOn w:val="Normal"/>
    <w:link w:val="Recuodecorpodetexto2Char"/>
    <w:rsid w:val="001F2EDF"/>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1F2EDF"/>
    <w:rPr>
      <w:rFonts w:ascii="Arial" w:eastAsia="Times New Roman" w:hAnsi="Arial" w:cs="Times New Roman"/>
      <w:bCs/>
      <w:color w:val="FF6600"/>
      <w:kern w:val="0"/>
      <w:lang w:eastAsia="pt-BR"/>
      <w14:ligatures w14:val="none"/>
    </w:rPr>
  </w:style>
  <w:style w:type="paragraph" w:styleId="Pr-formataoHTML">
    <w:name w:val="HTML Preformatted"/>
    <w:basedOn w:val="Normal"/>
    <w:link w:val="Pr-formataoHTMLChar"/>
    <w:rsid w:val="001F2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1F2EDF"/>
    <w:rPr>
      <w:rFonts w:ascii="Arial Unicode MS" w:eastAsia="Arial Unicode MS" w:hAnsi="Arial Unicode MS" w:cs="Arial Unicode MS"/>
      <w:kern w:val="0"/>
      <w:sz w:val="20"/>
      <w:szCs w:val="20"/>
      <w:lang w:eastAsia="pt-BR"/>
      <w14:ligatures w14:val="none"/>
    </w:rPr>
  </w:style>
  <w:style w:type="paragraph" w:styleId="Corpodetexto2">
    <w:name w:val="Body Text 2"/>
    <w:basedOn w:val="Normal"/>
    <w:link w:val="Corpodetexto2Char"/>
    <w:rsid w:val="001F2EDF"/>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1F2EDF"/>
    <w:rPr>
      <w:rFonts w:ascii="Arial" w:eastAsia="Times New Roman" w:hAnsi="Arial" w:cs="Arial"/>
      <w:color w:val="3366FF"/>
      <w:kern w:val="0"/>
      <w:lang w:eastAsia="pt-BR"/>
      <w14:ligatures w14:val="none"/>
    </w:rPr>
  </w:style>
  <w:style w:type="paragraph" w:styleId="NormalWeb">
    <w:name w:val="Normal (Web)"/>
    <w:basedOn w:val="Normal"/>
    <w:uiPriority w:val="99"/>
    <w:qFormat/>
    <w:rsid w:val="001F2EDF"/>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1F2EDF"/>
  </w:style>
  <w:style w:type="paragraph" w:customStyle="1" w:styleId="texto1">
    <w:name w:val="texto1"/>
    <w:basedOn w:val="Normal"/>
    <w:rsid w:val="001F2EDF"/>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1F2EDF"/>
    <w:rPr>
      <w:b/>
      <w:bCs/>
    </w:rPr>
  </w:style>
  <w:style w:type="character" w:customStyle="1" w:styleId="d729180">
    <w:name w:val="d729180"/>
    <w:semiHidden/>
    <w:rsid w:val="001F2EDF"/>
    <w:rPr>
      <w:rFonts w:ascii="Arial" w:hAnsi="Arial" w:cs="Arial"/>
      <w:color w:val="auto"/>
      <w:sz w:val="20"/>
      <w:szCs w:val="20"/>
    </w:rPr>
  </w:style>
  <w:style w:type="character" w:customStyle="1" w:styleId="N">
    <w:name w:val="N"/>
    <w:rsid w:val="001F2EDF"/>
    <w:rPr>
      <w:b/>
      <w:bCs/>
    </w:rPr>
  </w:style>
  <w:style w:type="paragraph" w:customStyle="1" w:styleId="p-integra">
    <w:name w:val="p-integra"/>
    <w:basedOn w:val="Normal"/>
    <w:rsid w:val="001F2EDF"/>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1F2EDF"/>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1F2EDF"/>
    <w:rPr>
      <w:rFonts w:ascii="Tahoma" w:eastAsia="Times New Roman" w:hAnsi="Tahoma" w:cs="Tahoma"/>
      <w:kern w:val="0"/>
      <w:sz w:val="20"/>
      <w:szCs w:val="20"/>
      <w:shd w:val="clear" w:color="auto" w:fill="000080"/>
      <w:lang w:eastAsia="pt-BR"/>
      <w14:ligatures w14:val="none"/>
    </w:rPr>
  </w:style>
  <w:style w:type="table" w:styleId="Tabelacomgrade">
    <w:name w:val="Table Grid"/>
    <w:basedOn w:val="Tabelanormal"/>
    <w:rsid w:val="001F2EDF"/>
    <w:pPr>
      <w:spacing w:after="0" w:line="240" w:lineRule="auto"/>
    </w:pPr>
    <w:rPr>
      <w:rFonts w:ascii="Times New Roman" w:eastAsia="Times New Roman" w:hAnsi="Times New Roman" w:cs="Times New Roman"/>
      <w:kern w:val="0"/>
      <w:sz w:val="20"/>
      <w:szCs w:val="20"/>
      <w:lang w:eastAsia="pt-BR"/>
      <w14:ligatures w14:val="none"/>
    </w:rPr>
    <w:tblPr/>
  </w:style>
  <w:style w:type="paragraph" w:customStyle="1" w:styleId="BodyText21">
    <w:name w:val="Body Text 21"/>
    <w:basedOn w:val="Normal"/>
    <w:rsid w:val="001F2EDF"/>
    <w:pPr>
      <w:jc w:val="both"/>
    </w:pPr>
    <w:rPr>
      <w:szCs w:val="20"/>
    </w:rPr>
  </w:style>
  <w:style w:type="paragraph" w:customStyle="1" w:styleId="BodyTextIndent20">
    <w:name w:val="Body Text Indent 20"/>
    <w:basedOn w:val="Normal"/>
    <w:rsid w:val="001F2EDF"/>
    <w:pPr>
      <w:spacing w:line="280" w:lineRule="atLeast"/>
      <w:ind w:left="567"/>
      <w:jc w:val="both"/>
    </w:pPr>
    <w:rPr>
      <w:rFonts w:ascii="Arial" w:hAnsi="Arial"/>
      <w:szCs w:val="20"/>
    </w:rPr>
  </w:style>
  <w:style w:type="paragraph" w:customStyle="1" w:styleId="BodyText25">
    <w:name w:val="Body Text 25"/>
    <w:basedOn w:val="Normal"/>
    <w:rsid w:val="001F2EDF"/>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1F2EDF"/>
    <w:pPr>
      <w:spacing w:line="280" w:lineRule="atLeast"/>
      <w:jc w:val="both"/>
    </w:pPr>
    <w:rPr>
      <w:rFonts w:ascii="Arial" w:hAnsi="Arial"/>
      <w:sz w:val="20"/>
      <w:szCs w:val="20"/>
    </w:rPr>
  </w:style>
  <w:style w:type="paragraph" w:customStyle="1" w:styleId="BodyTextIndent30">
    <w:name w:val="Body Text Indent 30"/>
    <w:basedOn w:val="Normal"/>
    <w:rsid w:val="001F2EDF"/>
    <w:pPr>
      <w:ind w:left="851"/>
      <w:jc w:val="both"/>
    </w:pPr>
    <w:rPr>
      <w:rFonts w:ascii="Arial" w:hAnsi="Arial"/>
      <w:szCs w:val="20"/>
    </w:rPr>
  </w:style>
  <w:style w:type="paragraph" w:customStyle="1" w:styleId="t2">
    <w:name w:val="t2"/>
    <w:basedOn w:val="Normal"/>
    <w:rsid w:val="001F2EDF"/>
    <w:pPr>
      <w:tabs>
        <w:tab w:val="num" w:pos="360"/>
      </w:tabs>
      <w:spacing w:before="120"/>
      <w:jc w:val="both"/>
    </w:pPr>
    <w:rPr>
      <w:rFonts w:ascii="Arial" w:hAnsi="Arial"/>
      <w:b/>
      <w:szCs w:val="20"/>
    </w:rPr>
  </w:style>
  <w:style w:type="paragraph" w:customStyle="1" w:styleId="BodyText30">
    <w:name w:val="Body Text 30"/>
    <w:basedOn w:val="Normal"/>
    <w:rsid w:val="001F2EDF"/>
    <w:pPr>
      <w:jc w:val="both"/>
    </w:pPr>
    <w:rPr>
      <w:rFonts w:ascii="Arial" w:hAnsi="Arial"/>
      <w:color w:val="000000"/>
      <w:szCs w:val="20"/>
    </w:rPr>
  </w:style>
  <w:style w:type="paragraph" w:customStyle="1" w:styleId="BodyText20">
    <w:name w:val="Body Text 20"/>
    <w:basedOn w:val="Normal"/>
    <w:rsid w:val="001F2EDF"/>
    <w:pPr>
      <w:spacing w:line="280" w:lineRule="atLeast"/>
      <w:ind w:left="1134"/>
      <w:jc w:val="both"/>
    </w:pPr>
    <w:rPr>
      <w:rFonts w:ascii="Arial" w:hAnsi="Arial"/>
      <w:szCs w:val="20"/>
    </w:rPr>
  </w:style>
  <w:style w:type="paragraph" w:customStyle="1" w:styleId="Default">
    <w:name w:val="Default"/>
    <w:rsid w:val="001F2EDF"/>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Recuodecorpodetexto32">
    <w:name w:val="Recuo de corpo de texto 32"/>
    <w:basedOn w:val="Normal"/>
    <w:rsid w:val="001F2EDF"/>
    <w:pPr>
      <w:widowControl w:val="0"/>
      <w:ind w:left="1418"/>
      <w:jc w:val="both"/>
    </w:pPr>
    <w:rPr>
      <w:rFonts w:ascii="Arial" w:hAnsi="Arial"/>
      <w:szCs w:val="20"/>
    </w:rPr>
  </w:style>
  <w:style w:type="paragraph" w:customStyle="1" w:styleId="Corpodeeditalpadro">
    <w:name w:val="Corpo de edital padrão"/>
    <w:basedOn w:val="Normal"/>
    <w:rsid w:val="001F2EDF"/>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1F2EDF"/>
    <w:pPr>
      <w:spacing w:before="120" w:after="120"/>
      <w:ind w:left="708"/>
      <w:jc w:val="both"/>
    </w:pPr>
    <w:rPr>
      <w:rFonts w:ascii="Arial" w:hAnsi="Arial"/>
      <w:sz w:val="22"/>
      <w:szCs w:val="20"/>
    </w:rPr>
  </w:style>
  <w:style w:type="paragraph" w:styleId="Textodebalo">
    <w:name w:val="Balloon Text"/>
    <w:basedOn w:val="Normal"/>
    <w:link w:val="TextodebaloChar"/>
    <w:unhideWhenUsed/>
    <w:rsid w:val="001F2EDF"/>
    <w:rPr>
      <w:rFonts w:ascii="Tahoma" w:hAnsi="Tahoma"/>
      <w:sz w:val="16"/>
      <w:szCs w:val="16"/>
    </w:rPr>
  </w:style>
  <w:style w:type="character" w:customStyle="1" w:styleId="TextodebaloChar">
    <w:name w:val="Texto de balão Char"/>
    <w:basedOn w:val="Fontepargpadro"/>
    <w:link w:val="Textodebalo"/>
    <w:uiPriority w:val="99"/>
    <w:semiHidden/>
    <w:rsid w:val="001F2EDF"/>
    <w:rPr>
      <w:rFonts w:ascii="Tahoma" w:eastAsia="Times New Roman" w:hAnsi="Tahoma" w:cs="Times New Roman"/>
      <w:kern w:val="0"/>
      <w:sz w:val="16"/>
      <w:szCs w:val="16"/>
      <w:lang w:eastAsia="pt-BR"/>
      <w14:ligatures w14:val="none"/>
    </w:rPr>
  </w:style>
  <w:style w:type="character" w:customStyle="1" w:styleId="CommentTextChar">
    <w:name w:val="Comment Text Char"/>
    <w:basedOn w:val="Fontepargpadro"/>
    <w:link w:val="CommentText1"/>
    <w:uiPriority w:val="99"/>
    <w:rsid w:val="00DC6D77"/>
    <w:rPr>
      <w:rFonts w:ascii="Times New Roman" w:eastAsia="Times New Roman" w:hAnsi="Times New Roman" w:cs="Times New Roman"/>
      <w:kern w:val="0"/>
      <w:sz w:val="20"/>
      <w:szCs w:val="20"/>
      <w:lang w:eastAsia="pt-BR"/>
      <w14:ligatures w14:val="none"/>
    </w:rPr>
  </w:style>
  <w:style w:type="character" w:customStyle="1" w:styleId="CommentSubjectChar">
    <w:name w:val="Comment Subject Char"/>
    <w:basedOn w:val="CommentTextChar"/>
    <w:link w:val="CommentSubject1"/>
    <w:uiPriority w:val="99"/>
    <w:semiHidden/>
    <w:rsid w:val="00DC6D77"/>
    <w:rPr>
      <w:rFonts w:ascii="Times New Roman" w:eastAsia="Times New Roman" w:hAnsi="Times New Roman" w:cs="Times New Roman"/>
      <w:b/>
      <w:bCs/>
      <w:kern w:val="0"/>
      <w:sz w:val="20"/>
      <w:szCs w:val="20"/>
      <w:lang w:eastAsia="pt-BR"/>
      <w14:ligatures w14:val="none"/>
    </w:rPr>
  </w:style>
  <w:style w:type="paragraph" w:styleId="Reviso">
    <w:name w:val="Revision"/>
    <w:hidden/>
    <w:uiPriority w:val="99"/>
    <w:semiHidden/>
    <w:rsid w:val="001F2EDF"/>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MenoPendente1">
    <w:name w:val="Menção Pendente1"/>
    <w:uiPriority w:val="99"/>
    <w:semiHidden/>
    <w:unhideWhenUsed/>
    <w:rsid w:val="001F2EDF"/>
    <w:rPr>
      <w:color w:val="605E5C"/>
      <w:shd w:val="clear" w:color="auto" w:fill="E1DFDD"/>
    </w:rPr>
  </w:style>
  <w:style w:type="character" w:styleId="nfase">
    <w:name w:val="Emphasis"/>
    <w:uiPriority w:val="20"/>
    <w:qFormat/>
    <w:rsid w:val="001F2EDF"/>
    <w:rPr>
      <w:i/>
      <w:iCs/>
    </w:rPr>
  </w:style>
  <w:style w:type="paragraph" w:customStyle="1" w:styleId="Nivel01">
    <w:name w:val="Nivel 01"/>
    <w:basedOn w:val="Ttulo1"/>
    <w:next w:val="Normal"/>
    <w:qFormat/>
    <w:rsid w:val="001F2EDF"/>
    <w:pPr>
      <w:numPr>
        <w:numId w:val="2"/>
      </w:numPr>
      <w:tabs>
        <w:tab w:val="left" w:pos="567"/>
      </w:tabs>
      <w:spacing w:beforeLines="120" w:before="0" w:afterLines="120" w:after="0" w:line="312" w:lineRule="auto"/>
      <w:jc w:val="both"/>
    </w:pPr>
    <w:rPr>
      <w:rFonts w:ascii="Arial" w:eastAsia="Arial" w:hAnsi="Arial" w:cs="Arial"/>
      <w:b/>
      <w:bCs/>
      <w:iCs/>
      <w:color w:val="auto"/>
      <w:sz w:val="20"/>
      <w:szCs w:val="20"/>
    </w:rPr>
  </w:style>
  <w:style w:type="paragraph" w:customStyle="1" w:styleId="Nivel2">
    <w:name w:val="Nivel 2"/>
    <w:basedOn w:val="Normal"/>
    <w:link w:val="Nivel2Char"/>
    <w:autoRedefine/>
    <w:qFormat/>
    <w:rsid w:val="001F2EDF"/>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1F2EDF"/>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1F2EDF"/>
    <w:pPr>
      <w:numPr>
        <w:ilvl w:val="3"/>
      </w:numPr>
    </w:pPr>
    <w:rPr>
      <w:color w:val="auto"/>
    </w:rPr>
  </w:style>
  <w:style w:type="paragraph" w:customStyle="1" w:styleId="Nivel5">
    <w:name w:val="Nivel 5"/>
    <w:basedOn w:val="Nivel4"/>
    <w:qFormat/>
    <w:rsid w:val="001F2EDF"/>
    <w:pPr>
      <w:numPr>
        <w:ilvl w:val="4"/>
      </w:numPr>
      <w:tabs>
        <w:tab w:val="num" w:pos="1492"/>
      </w:tabs>
    </w:pPr>
  </w:style>
  <w:style w:type="character" w:customStyle="1" w:styleId="Nivel2Char">
    <w:name w:val="Nivel 2 Char"/>
    <w:link w:val="Nivel2"/>
    <w:locked/>
    <w:rsid w:val="001F2EDF"/>
    <w:rPr>
      <w:rFonts w:ascii="Arial" w:eastAsia="Times New Roman" w:hAnsi="Arial" w:cs="Arial"/>
      <w:color w:val="000000"/>
      <w:kern w:val="0"/>
      <w:sz w:val="20"/>
      <w:szCs w:val="20"/>
      <w:lang w:eastAsia="pt-BR"/>
      <w14:ligatures w14:val="none"/>
    </w:rPr>
  </w:style>
  <w:style w:type="character" w:styleId="HiperlinkVisitado">
    <w:name w:val="FollowedHyperlink"/>
    <w:basedOn w:val="Fontepargpadro"/>
    <w:uiPriority w:val="99"/>
    <w:semiHidden/>
    <w:unhideWhenUsed/>
    <w:rsid w:val="001F2EDF"/>
    <w:rPr>
      <w:color w:val="96607D" w:themeColor="followedHyperlink"/>
      <w:u w:val="single"/>
    </w:rPr>
  </w:style>
  <w:style w:type="character" w:customStyle="1" w:styleId="MenoPendente2">
    <w:name w:val="Menção Pendente2"/>
    <w:basedOn w:val="Fontepargpadro"/>
    <w:uiPriority w:val="99"/>
    <w:semiHidden/>
    <w:unhideWhenUsed/>
    <w:rsid w:val="001F2EDF"/>
    <w:rPr>
      <w:color w:val="605E5C"/>
      <w:shd w:val="clear" w:color="auto" w:fill="E1DFDD"/>
    </w:rPr>
  </w:style>
  <w:style w:type="character" w:styleId="MenoPendente">
    <w:name w:val="Unresolved Mention"/>
    <w:basedOn w:val="Fontepargpadro"/>
    <w:uiPriority w:val="99"/>
    <w:semiHidden/>
    <w:unhideWhenUsed/>
    <w:rsid w:val="001F2EDF"/>
    <w:rPr>
      <w:color w:val="605E5C"/>
      <w:shd w:val="clear" w:color="auto" w:fill="E1DFDD"/>
    </w:rPr>
  </w:style>
  <w:style w:type="character" w:customStyle="1" w:styleId="apple-converted-space">
    <w:name w:val="apple-converted-space"/>
    <w:basedOn w:val="Fontepargpadro"/>
    <w:rsid w:val="003C28CD"/>
  </w:style>
  <w:style w:type="character" w:customStyle="1" w:styleId="normaltextrun">
    <w:name w:val="normaltextrun"/>
    <w:basedOn w:val="Fontepargpadro"/>
    <w:rsid w:val="00F65F8E"/>
  </w:style>
  <w:style w:type="paragraph" w:customStyle="1" w:styleId="paragraph">
    <w:name w:val="paragraph"/>
    <w:basedOn w:val="Normal"/>
    <w:rsid w:val="00F65F8E"/>
    <w:pPr>
      <w:spacing w:before="100" w:beforeAutospacing="1" w:after="100" w:afterAutospacing="1"/>
    </w:pPr>
  </w:style>
  <w:style w:type="character" w:customStyle="1" w:styleId="eop">
    <w:name w:val="eop"/>
    <w:basedOn w:val="Fontepargpadro"/>
    <w:rsid w:val="00F65F8E"/>
  </w:style>
  <w:style w:type="character" w:customStyle="1" w:styleId="tabchar">
    <w:name w:val="tabchar"/>
    <w:basedOn w:val="Fontepargpadro"/>
    <w:rsid w:val="00F65F8E"/>
  </w:style>
  <w:style w:type="character" w:customStyle="1" w:styleId="WW8Num1z0">
    <w:name w:val="WW8Num1z0"/>
    <w:rsid w:val="002E4931"/>
  </w:style>
  <w:style w:type="character" w:customStyle="1" w:styleId="WW8Num1z1">
    <w:name w:val="WW8Num1z1"/>
    <w:rsid w:val="002E4931"/>
  </w:style>
  <w:style w:type="character" w:customStyle="1" w:styleId="WW8Num1z2">
    <w:name w:val="WW8Num1z2"/>
    <w:rsid w:val="002E4931"/>
  </w:style>
  <w:style w:type="character" w:customStyle="1" w:styleId="WW8Num1z3">
    <w:name w:val="WW8Num1z3"/>
    <w:rsid w:val="002E4931"/>
  </w:style>
  <w:style w:type="character" w:customStyle="1" w:styleId="WW8Num1z4">
    <w:name w:val="WW8Num1z4"/>
    <w:rsid w:val="002E4931"/>
  </w:style>
  <w:style w:type="character" w:customStyle="1" w:styleId="WW8Num1z5">
    <w:name w:val="WW8Num1z5"/>
    <w:rsid w:val="002E4931"/>
  </w:style>
  <w:style w:type="character" w:customStyle="1" w:styleId="WW8Num1z6">
    <w:name w:val="WW8Num1z6"/>
    <w:rsid w:val="002E4931"/>
  </w:style>
  <w:style w:type="character" w:customStyle="1" w:styleId="WW8Num1z7">
    <w:name w:val="WW8Num1z7"/>
    <w:rsid w:val="002E4931"/>
  </w:style>
  <w:style w:type="character" w:customStyle="1" w:styleId="WW8Num1z8">
    <w:name w:val="WW8Num1z8"/>
    <w:rsid w:val="002E4931"/>
  </w:style>
  <w:style w:type="character" w:customStyle="1" w:styleId="WW8Num2z0">
    <w:name w:val="WW8Num2z0"/>
    <w:rsid w:val="002E4931"/>
    <w:rPr>
      <w:rFonts w:ascii="Verdana" w:eastAsia="Times New Roman" w:hAnsi="Verdana" w:cs="Times New Roman" w:hint="default"/>
      <w:b/>
      <w:bCs/>
      <w:position w:val="0"/>
      <w:sz w:val="24"/>
      <w:szCs w:val="24"/>
      <w:vertAlign w:val="baseline"/>
    </w:rPr>
  </w:style>
  <w:style w:type="character" w:customStyle="1" w:styleId="WW8Num2z1">
    <w:name w:val="WW8Num2z1"/>
    <w:rsid w:val="002E4931"/>
    <w:rPr>
      <w:rFonts w:ascii="Verdana" w:eastAsia="Times New Roman" w:hAnsi="Verdana" w:cs="Times New Roman" w:hint="default"/>
      <w:b/>
      <w:bCs/>
      <w:i w:val="0"/>
      <w:position w:val="0"/>
      <w:sz w:val="22"/>
      <w:szCs w:val="22"/>
      <w:vertAlign w:val="baseline"/>
    </w:rPr>
  </w:style>
  <w:style w:type="character" w:customStyle="1" w:styleId="WW8Num2z2">
    <w:name w:val="WW8Num2z2"/>
    <w:rsid w:val="002E4931"/>
    <w:rPr>
      <w:rFonts w:ascii="Verdana" w:eastAsia="Times New Roman" w:hAnsi="Verdana" w:cs="Times New Roman" w:hint="default"/>
      <w:b/>
      <w:color w:val="000000"/>
      <w:position w:val="0"/>
      <w:sz w:val="22"/>
      <w:szCs w:val="22"/>
      <w:vertAlign w:val="baseline"/>
    </w:rPr>
  </w:style>
  <w:style w:type="character" w:customStyle="1" w:styleId="WW8Num2z4">
    <w:name w:val="WW8Num2z4"/>
    <w:rsid w:val="002E4931"/>
    <w:rPr>
      <w:rFonts w:cs="Times New Roman"/>
      <w:b/>
      <w:bCs/>
      <w:position w:val="0"/>
      <w:sz w:val="24"/>
      <w:vertAlign w:val="baseline"/>
    </w:rPr>
  </w:style>
  <w:style w:type="character" w:customStyle="1" w:styleId="WW8Num2z5">
    <w:name w:val="WW8Num2z5"/>
    <w:rsid w:val="002E4931"/>
    <w:rPr>
      <w:rFonts w:cs="Times New Roman"/>
      <w:position w:val="0"/>
      <w:sz w:val="24"/>
      <w:vertAlign w:val="baseline"/>
    </w:rPr>
  </w:style>
  <w:style w:type="character" w:customStyle="1" w:styleId="WW8Num3z0">
    <w:name w:val="WW8Num3z0"/>
    <w:rsid w:val="002E4931"/>
    <w:rPr>
      <w:rFonts w:ascii="Verdana" w:eastAsia="Times New Roman" w:hAnsi="Verdana" w:cs="Times New Roman" w:hint="default"/>
      <w:b/>
      <w:bCs/>
      <w:position w:val="0"/>
      <w:sz w:val="24"/>
      <w:szCs w:val="24"/>
      <w:vertAlign w:val="baseline"/>
    </w:rPr>
  </w:style>
  <w:style w:type="character" w:customStyle="1" w:styleId="WW8Num3z1">
    <w:name w:val="WW8Num3z1"/>
    <w:rsid w:val="002E4931"/>
    <w:rPr>
      <w:rFonts w:ascii="Verdana" w:eastAsia="Times New Roman" w:hAnsi="Verdana" w:cs="Times New Roman" w:hint="default"/>
      <w:b/>
      <w:bCs/>
      <w:i w:val="0"/>
      <w:position w:val="0"/>
      <w:sz w:val="22"/>
      <w:szCs w:val="22"/>
      <w:vertAlign w:val="baseline"/>
    </w:rPr>
  </w:style>
  <w:style w:type="character" w:customStyle="1" w:styleId="WW8Num3z2">
    <w:name w:val="WW8Num3z2"/>
    <w:rsid w:val="002E4931"/>
    <w:rPr>
      <w:rFonts w:ascii="Verdana" w:eastAsia="Times New Roman" w:hAnsi="Verdana" w:cs="Times New Roman" w:hint="default"/>
      <w:b/>
      <w:position w:val="0"/>
      <w:sz w:val="22"/>
      <w:szCs w:val="22"/>
      <w:vertAlign w:val="baseline"/>
    </w:rPr>
  </w:style>
  <w:style w:type="character" w:customStyle="1" w:styleId="WW8Num3z4">
    <w:name w:val="WW8Num3z4"/>
    <w:rsid w:val="002E4931"/>
    <w:rPr>
      <w:rFonts w:cs="Times New Roman"/>
      <w:b/>
      <w:bCs/>
      <w:position w:val="0"/>
      <w:sz w:val="24"/>
      <w:vertAlign w:val="baseline"/>
    </w:rPr>
  </w:style>
  <w:style w:type="character" w:customStyle="1" w:styleId="WW8Num3z5">
    <w:name w:val="WW8Num3z5"/>
    <w:rsid w:val="002E4931"/>
    <w:rPr>
      <w:rFonts w:cs="Times New Roman"/>
      <w:position w:val="0"/>
      <w:sz w:val="24"/>
      <w:vertAlign w:val="baseline"/>
    </w:rPr>
  </w:style>
  <w:style w:type="character" w:customStyle="1" w:styleId="WW8Num4z0">
    <w:name w:val="WW8Num4z0"/>
    <w:rsid w:val="002E4931"/>
    <w:rPr>
      <w:rFonts w:hint="default"/>
      <w:b/>
    </w:rPr>
  </w:style>
  <w:style w:type="character" w:customStyle="1" w:styleId="WW8Num4z1">
    <w:name w:val="WW8Num4z1"/>
    <w:rsid w:val="002E4931"/>
  </w:style>
  <w:style w:type="character" w:customStyle="1" w:styleId="WW8Num4z2">
    <w:name w:val="WW8Num4z2"/>
    <w:rsid w:val="002E4931"/>
  </w:style>
  <w:style w:type="character" w:customStyle="1" w:styleId="WW8Num4z3">
    <w:name w:val="WW8Num4z3"/>
    <w:rsid w:val="002E4931"/>
  </w:style>
  <w:style w:type="character" w:customStyle="1" w:styleId="WW8Num4z4">
    <w:name w:val="WW8Num4z4"/>
    <w:rsid w:val="002E4931"/>
  </w:style>
  <w:style w:type="character" w:customStyle="1" w:styleId="WW8Num4z5">
    <w:name w:val="WW8Num4z5"/>
    <w:rsid w:val="002E4931"/>
  </w:style>
  <w:style w:type="character" w:customStyle="1" w:styleId="WW8Num4z6">
    <w:name w:val="WW8Num4z6"/>
    <w:rsid w:val="002E4931"/>
  </w:style>
  <w:style w:type="character" w:customStyle="1" w:styleId="WW8Num4z7">
    <w:name w:val="WW8Num4z7"/>
    <w:rsid w:val="002E4931"/>
  </w:style>
  <w:style w:type="character" w:customStyle="1" w:styleId="WW8Num4z8">
    <w:name w:val="WW8Num4z8"/>
    <w:rsid w:val="002E4931"/>
  </w:style>
  <w:style w:type="character" w:customStyle="1" w:styleId="WW8Num5z0">
    <w:name w:val="WW8Num5z0"/>
    <w:rsid w:val="002E4931"/>
  </w:style>
  <w:style w:type="character" w:customStyle="1" w:styleId="WW8Num5z1">
    <w:name w:val="WW8Num5z1"/>
    <w:rsid w:val="002E4931"/>
    <w:rPr>
      <w:b/>
      <w:bCs/>
    </w:rPr>
  </w:style>
  <w:style w:type="character" w:customStyle="1" w:styleId="WW8Num5z2">
    <w:name w:val="WW8Num5z2"/>
    <w:rsid w:val="002E4931"/>
  </w:style>
  <w:style w:type="character" w:customStyle="1" w:styleId="WW8Num5z3">
    <w:name w:val="WW8Num5z3"/>
    <w:rsid w:val="002E4931"/>
  </w:style>
  <w:style w:type="character" w:customStyle="1" w:styleId="WW8Num5z4">
    <w:name w:val="WW8Num5z4"/>
    <w:rsid w:val="002E4931"/>
  </w:style>
  <w:style w:type="character" w:customStyle="1" w:styleId="WW8Num5z5">
    <w:name w:val="WW8Num5z5"/>
    <w:rsid w:val="002E4931"/>
  </w:style>
  <w:style w:type="character" w:customStyle="1" w:styleId="WW8Num5z6">
    <w:name w:val="WW8Num5z6"/>
    <w:rsid w:val="002E4931"/>
  </w:style>
  <w:style w:type="character" w:customStyle="1" w:styleId="WW8Num5z7">
    <w:name w:val="WW8Num5z7"/>
    <w:rsid w:val="002E4931"/>
  </w:style>
  <w:style w:type="character" w:customStyle="1" w:styleId="WW8Num5z8">
    <w:name w:val="WW8Num5z8"/>
    <w:rsid w:val="002E4931"/>
  </w:style>
  <w:style w:type="character" w:customStyle="1" w:styleId="Fontepargpadro2">
    <w:name w:val="Fonte parág. padrão2"/>
    <w:rsid w:val="002E4931"/>
  </w:style>
  <w:style w:type="character" w:customStyle="1" w:styleId="WW8Num6z0">
    <w:name w:val="WW8Num6z0"/>
    <w:rsid w:val="002E4931"/>
    <w:rPr>
      <w:rFonts w:cs="Times New Roman"/>
      <w:b/>
      <w:bCs/>
    </w:rPr>
  </w:style>
  <w:style w:type="character" w:customStyle="1" w:styleId="WW8Num6z2">
    <w:name w:val="WW8Num6z2"/>
    <w:rsid w:val="002E4931"/>
    <w:rPr>
      <w:rFonts w:ascii="Symbol" w:hAnsi="Symbol" w:cs="Symbol" w:hint="default"/>
      <w:b/>
    </w:rPr>
  </w:style>
  <w:style w:type="character" w:customStyle="1" w:styleId="WW8Num6z5">
    <w:name w:val="WW8Num6z5"/>
    <w:rsid w:val="002E4931"/>
    <w:rPr>
      <w:rFonts w:ascii="Symbol" w:hAnsi="Symbol" w:cs="Symbol" w:hint="default"/>
    </w:rPr>
  </w:style>
  <w:style w:type="character" w:customStyle="1" w:styleId="WW8Num6z6">
    <w:name w:val="WW8Num6z6"/>
    <w:rsid w:val="002E4931"/>
    <w:rPr>
      <w:rFonts w:cs="Times New Roman"/>
    </w:rPr>
  </w:style>
  <w:style w:type="character" w:customStyle="1" w:styleId="WW8Num7z0">
    <w:name w:val="WW8Num7z0"/>
    <w:rsid w:val="002E4931"/>
    <w:rPr>
      <w:rFonts w:ascii="Symbol" w:hAnsi="Symbol" w:cs="Symbol" w:hint="default"/>
    </w:rPr>
  </w:style>
  <w:style w:type="character" w:customStyle="1" w:styleId="WW8Num7z1">
    <w:name w:val="WW8Num7z1"/>
    <w:rsid w:val="002E4931"/>
    <w:rPr>
      <w:rFonts w:ascii="Courier New" w:hAnsi="Courier New" w:cs="Courier New" w:hint="default"/>
    </w:rPr>
  </w:style>
  <w:style w:type="character" w:customStyle="1" w:styleId="WW8Num7z2">
    <w:name w:val="WW8Num7z2"/>
    <w:rsid w:val="002E4931"/>
    <w:rPr>
      <w:rFonts w:ascii="Wingdings" w:hAnsi="Wingdings" w:cs="Wingdings" w:hint="default"/>
    </w:rPr>
  </w:style>
  <w:style w:type="character" w:customStyle="1" w:styleId="WW8Num8z0">
    <w:name w:val="WW8Num8z0"/>
    <w:rsid w:val="002E4931"/>
    <w:rPr>
      <w:rFonts w:cs="Times New Roman"/>
      <w:color w:val="000000"/>
      <w:sz w:val="18"/>
      <w:szCs w:val="18"/>
    </w:rPr>
  </w:style>
  <w:style w:type="character" w:customStyle="1" w:styleId="WW8Num8z1">
    <w:name w:val="WW8Num8z1"/>
    <w:rsid w:val="002E4931"/>
    <w:rPr>
      <w:rFonts w:cs="Times New Roman"/>
    </w:rPr>
  </w:style>
  <w:style w:type="character" w:customStyle="1" w:styleId="WW8Num8z2">
    <w:name w:val="WW8Num8z2"/>
    <w:rsid w:val="002E4931"/>
    <w:rPr>
      <w:rFonts w:ascii="Calibri" w:hAnsi="Calibri" w:cs="Calibri"/>
      <w:b w:val="0"/>
      <w:color w:val="000000"/>
      <w:sz w:val="22"/>
      <w:szCs w:val="22"/>
    </w:rPr>
  </w:style>
  <w:style w:type="character" w:customStyle="1" w:styleId="WW8Num8z3">
    <w:name w:val="WW8Num8z3"/>
    <w:rsid w:val="002E4931"/>
    <w:rPr>
      <w:rFonts w:cs="Times New Roman"/>
      <w:b/>
    </w:rPr>
  </w:style>
  <w:style w:type="character" w:customStyle="1" w:styleId="WW8Num9z0">
    <w:name w:val="WW8Num9z0"/>
    <w:rsid w:val="002E4931"/>
    <w:rPr>
      <w:rFonts w:cs="Times New Roman"/>
      <w:b/>
      <w:bCs/>
    </w:rPr>
  </w:style>
  <w:style w:type="character" w:customStyle="1" w:styleId="WW8Num9z2">
    <w:name w:val="WW8Num9z2"/>
    <w:rsid w:val="002E4931"/>
    <w:rPr>
      <w:rFonts w:ascii="Wingdings" w:hAnsi="Wingdings" w:cs="Wingdings" w:hint="default"/>
      <w:b/>
    </w:rPr>
  </w:style>
  <w:style w:type="character" w:customStyle="1" w:styleId="WW8Num9z5">
    <w:name w:val="WW8Num9z5"/>
    <w:rsid w:val="002E4931"/>
    <w:rPr>
      <w:rFonts w:cs="Times New Roman"/>
    </w:rPr>
  </w:style>
  <w:style w:type="character" w:customStyle="1" w:styleId="WW8Num10z0">
    <w:name w:val="WW8Num10z0"/>
    <w:rsid w:val="002E4931"/>
    <w:rPr>
      <w:rFonts w:hint="default"/>
    </w:rPr>
  </w:style>
  <w:style w:type="character" w:customStyle="1" w:styleId="WW8Num10z1">
    <w:name w:val="WW8Num10z1"/>
    <w:rsid w:val="002E4931"/>
  </w:style>
  <w:style w:type="character" w:customStyle="1" w:styleId="WW8Num10z2">
    <w:name w:val="WW8Num10z2"/>
    <w:rsid w:val="002E4931"/>
  </w:style>
  <w:style w:type="character" w:customStyle="1" w:styleId="WW8Num10z3">
    <w:name w:val="WW8Num10z3"/>
    <w:rsid w:val="002E4931"/>
  </w:style>
  <w:style w:type="character" w:customStyle="1" w:styleId="WW8Num10z4">
    <w:name w:val="WW8Num10z4"/>
    <w:rsid w:val="002E4931"/>
  </w:style>
  <w:style w:type="character" w:customStyle="1" w:styleId="WW8Num10z5">
    <w:name w:val="WW8Num10z5"/>
    <w:rsid w:val="002E4931"/>
  </w:style>
  <w:style w:type="character" w:customStyle="1" w:styleId="WW8Num10z6">
    <w:name w:val="WW8Num10z6"/>
    <w:rsid w:val="002E4931"/>
  </w:style>
  <w:style w:type="character" w:customStyle="1" w:styleId="WW8Num10z7">
    <w:name w:val="WW8Num10z7"/>
    <w:rsid w:val="002E4931"/>
  </w:style>
  <w:style w:type="character" w:customStyle="1" w:styleId="WW8Num10z8">
    <w:name w:val="WW8Num10z8"/>
    <w:rsid w:val="002E4931"/>
  </w:style>
  <w:style w:type="character" w:customStyle="1" w:styleId="WW8Num11z0">
    <w:name w:val="WW8Num11z0"/>
    <w:rsid w:val="002E4931"/>
    <w:rPr>
      <w:rFonts w:ascii="Verdana" w:eastAsia="Times New Roman" w:hAnsi="Verdana" w:cs="Times New Roman" w:hint="default"/>
      <w:b/>
      <w:bCs/>
      <w:position w:val="0"/>
      <w:sz w:val="24"/>
      <w:szCs w:val="24"/>
      <w:vertAlign w:val="baseline"/>
    </w:rPr>
  </w:style>
  <w:style w:type="character" w:customStyle="1" w:styleId="WW8Num11z1">
    <w:name w:val="WW8Num11z1"/>
    <w:rsid w:val="002E4931"/>
    <w:rPr>
      <w:rFonts w:ascii="Verdana" w:eastAsia="Times New Roman" w:hAnsi="Verdana" w:cs="Times New Roman" w:hint="default"/>
      <w:b/>
      <w:bCs/>
      <w:i w:val="0"/>
      <w:position w:val="0"/>
      <w:sz w:val="22"/>
      <w:szCs w:val="22"/>
      <w:vertAlign w:val="baseline"/>
    </w:rPr>
  </w:style>
  <w:style w:type="character" w:customStyle="1" w:styleId="WW8Num11z2">
    <w:name w:val="WW8Num11z2"/>
    <w:rsid w:val="002E4931"/>
    <w:rPr>
      <w:rFonts w:ascii="Verdana" w:eastAsia="Times New Roman" w:hAnsi="Verdana" w:cs="Times New Roman" w:hint="default"/>
      <w:b/>
      <w:color w:val="000000"/>
      <w:position w:val="0"/>
      <w:sz w:val="22"/>
      <w:szCs w:val="22"/>
      <w:vertAlign w:val="baseline"/>
    </w:rPr>
  </w:style>
  <w:style w:type="character" w:customStyle="1" w:styleId="WW8Num11z4">
    <w:name w:val="WW8Num11z4"/>
    <w:rsid w:val="002E4931"/>
    <w:rPr>
      <w:rFonts w:cs="Times New Roman"/>
      <w:b/>
      <w:bCs/>
      <w:position w:val="0"/>
      <w:sz w:val="24"/>
      <w:vertAlign w:val="baseline"/>
    </w:rPr>
  </w:style>
  <w:style w:type="character" w:customStyle="1" w:styleId="WW8Num11z5">
    <w:name w:val="WW8Num11z5"/>
    <w:rsid w:val="002E4931"/>
    <w:rPr>
      <w:rFonts w:cs="Times New Roman"/>
      <w:position w:val="0"/>
      <w:sz w:val="24"/>
      <w:vertAlign w:val="baseline"/>
    </w:rPr>
  </w:style>
  <w:style w:type="character" w:customStyle="1" w:styleId="WW8Num12z0">
    <w:name w:val="WW8Num12z0"/>
    <w:rsid w:val="002E4931"/>
    <w:rPr>
      <w:rFonts w:ascii="Wingdings" w:hAnsi="Wingdings" w:cs="Wingdings" w:hint="default"/>
      <w:color w:val="000000"/>
    </w:rPr>
  </w:style>
  <w:style w:type="character" w:customStyle="1" w:styleId="WW8Num12z1">
    <w:name w:val="WW8Num12z1"/>
    <w:rsid w:val="002E4931"/>
    <w:rPr>
      <w:rFonts w:ascii="Courier New" w:hAnsi="Courier New" w:cs="Courier New" w:hint="default"/>
    </w:rPr>
  </w:style>
  <w:style w:type="character" w:customStyle="1" w:styleId="WW8Num12z2">
    <w:name w:val="WW8Num12z2"/>
    <w:rsid w:val="002E4931"/>
    <w:rPr>
      <w:rFonts w:ascii="Wingdings" w:hAnsi="Wingdings" w:cs="Wingdings" w:hint="default"/>
    </w:rPr>
  </w:style>
  <w:style w:type="character" w:customStyle="1" w:styleId="WW8Num12z3">
    <w:name w:val="WW8Num12z3"/>
    <w:rsid w:val="002E4931"/>
    <w:rPr>
      <w:rFonts w:ascii="Symbol" w:hAnsi="Symbol" w:cs="Symbol" w:hint="default"/>
    </w:rPr>
  </w:style>
  <w:style w:type="character" w:customStyle="1" w:styleId="WW8Num13z0">
    <w:name w:val="WW8Num13z0"/>
    <w:rsid w:val="002E4931"/>
    <w:rPr>
      <w:rFonts w:ascii="Symbol" w:hAnsi="Symbol" w:cs="Symbol" w:hint="default"/>
      <w:color w:val="000000"/>
      <w:sz w:val="24"/>
      <w:szCs w:val="24"/>
    </w:rPr>
  </w:style>
  <w:style w:type="character" w:customStyle="1" w:styleId="WW8Num13z1">
    <w:name w:val="WW8Num13z1"/>
    <w:rsid w:val="002E4931"/>
    <w:rPr>
      <w:rFonts w:ascii="Courier New" w:hAnsi="Courier New" w:cs="Courier New" w:hint="default"/>
    </w:rPr>
  </w:style>
  <w:style w:type="character" w:customStyle="1" w:styleId="WW8Num13z2">
    <w:name w:val="WW8Num13z2"/>
    <w:rsid w:val="002E4931"/>
    <w:rPr>
      <w:rFonts w:ascii="Wingdings" w:hAnsi="Wingdings" w:cs="Wingdings" w:hint="default"/>
    </w:rPr>
  </w:style>
  <w:style w:type="character" w:customStyle="1" w:styleId="WW8Num14z0">
    <w:name w:val="WW8Num14z0"/>
    <w:rsid w:val="002E4931"/>
    <w:rPr>
      <w:rFonts w:cs="Times New Roman"/>
      <w:b/>
      <w:bCs/>
    </w:rPr>
  </w:style>
  <w:style w:type="character" w:customStyle="1" w:styleId="WW8Num14z2">
    <w:name w:val="WW8Num14z2"/>
    <w:rsid w:val="002E4931"/>
    <w:rPr>
      <w:rFonts w:ascii="Symbol" w:hAnsi="Symbol" w:cs="Symbol" w:hint="default"/>
      <w:b/>
    </w:rPr>
  </w:style>
  <w:style w:type="character" w:customStyle="1" w:styleId="WW8Num14z5">
    <w:name w:val="WW8Num14z5"/>
    <w:rsid w:val="002E4931"/>
    <w:rPr>
      <w:rFonts w:ascii="Symbol" w:hAnsi="Symbol" w:cs="Symbol" w:hint="default"/>
    </w:rPr>
  </w:style>
  <w:style w:type="character" w:customStyle="1" w:styleId="WW8Num14z6">
    <w:name w:val="WW8Num14z6"/>
    <w:rsid w:val="002E4931"/>
    <w:rPr>
      <w:rFonts w:cs="Times New Roman"/>
    </w:rPr>
  </w:style>
  <w:style w:type="character" w:customStyle="1" w:styleId="Fontepargpadro1">
    <w:name w:val="Fonte parág. padrão1"/>
    <w:rsid w:val="002E4931"/>
  </w:style>
  <w:style w:type="character" w:customStyle="1" w:styleId="CharChar6">
    <w:name w:val="Char Char6"/>
    <w:rsid w:val="002E4931"/>
    <w:rPr>
      <w:rFonts w:ascii="Cambria" w:hAnsi="Cambria" w:cs="Times New Roman"/>
      <w:b/>
      <w:bCs/>
      <w:i/>
      <w:iCs/>
      <w:sz w:val="28"/>
      <w:szCs w:val="28"/>
    </w:rPr>
  </w:style>
  <w:style w:type="character" w:customStyle="1" w:styleId="CharChar5">
    <w:name w:val="Char Char5"/>
    <w:rsid w:val="002E4931"/>
    <w:rPr>
      <w:rFonts w:ascii="Calibri Light" w:hAnsi="Calibri Light" w:cs="Times New Roman"/>
      <w:color w:val="1F3763"/>
      <w:sz w:val="24"/>
      <w:szCs w:val="24"/>
    </w:rPr>
  </w:style>
  <w:style w:type="character" w:customStyle="1" w:styleId="CharChar4">
    <w:name w:val="Char Char4"/>
    <w:rsid w:val="002E4931"/>
    <w:rPr>
      <w:rFonts w:ascii="Times New Roman" w:hAnsi="Times New Roman" w:cs="Times New Roman"/>
      <w:b/>
      <w:bCs/>
      <w:lang w:bidi="ar-SA"/>
    </w:rPr>
  </w:style>
  <w:style w:type="character" w:customStyle="1" w:styleId="CharChar3">
    <w:name w:val="Char Char3"/>
    <w:rsid w:val="002E4931"/>
    <w:rPr>
      <w:rFonts w:cs="Times New Roman"/>
    </w:rPr>
  </w:style>
  <w:style w:type="character" w:customStyle="1" w:styleId="CharChar2">
    <w:name w:val="Char Char2"/>
    <w:rsid w:val="002E4931"/>
    <w:rPr>
      <w:rFonts w:cs="Times New Roman"/>
    </w:rPr>
  </w:style>
  <w:style w:type="character" w:customStyle="1" w:styleId="CharChar1">
    <w:name w:val="Char Char1"/>
    <w:rsid w:val="002E4931"/>
    <w:rPr>
      <w:rFonts w:ascii="Segoe UI" w:hAnsi="Segoe UI" w:cs="Segoe UI"/>
      <w:sz w:val="18"/>
      <w:szCs w:val="18"/>
    </w:rPr>
  </w:style>
  <w:style w:type="character" w:customStyle="1" w:styleId="CharChar">
    <w:name w:val="Char Char"/>
    <w:rsid w:val="002E4931"/>
    <w:rPr>
      <w:rFonts w:cs="Times New Roman"/>
    </w:rPr>
  </w:style>
  <w:style w:type="character" w:customStyle="1" w:styleId="Refdecomentrio1">
    <w:name w:val="Ref. de comentário1"/>
    <w:rsid w:val="002E4931"/>
    <w:rPr>
      <w:sz w:val="16"/>
      <w:szCs w:val="16"/>
    </w:rPr>
  </w:style>
  <w:style w:type="paragraph" w:customStyle="1" w:styleId="Ttulo20">
    <w:name w:val="Título2"/>
    <w:basedOn w:val="Normal"/>
    <w:next w:val="Corpodetexto"/>
    <w:rsid w:val="002E4931"/>
    <w:pPr>
      <w:keepNext/>
      <w:suppressAutoHyphens/>
      <w:spacing w:before="240" w:after="120" w:line="252" w:lineRule="auto"/>
    </w:pPr>
    <w:rPr>
      <w:rFonts w:ascii="Liberation Sans" w:eastAsia="Microsoft YaHei" w:hAnsi="Liberation Sans" w:cs="Lucida Sans"/>
      <w:sz w:val="28"/>
      <w:szCs w:val="28"/>
      <w:lang w:eastAsia="zh-CN"/>
    </w:rPr>
  </w:style>
  <w:style w:type="paragraph" w:styleId="Legenda">
    <w:name w:val="caption"/>
    <w:basedOn w:val="Normal"/>
    <w:qFormat/>
    <w:rsid w:val="002E4931"/>
    <w:pPr>
      <w:suppressLineNumbers/>
      <w:suppressAutoHyphens/>
      <w:spacing w:before="120" w:after="120" w:line="252" w:lineRule="auto"/>
    </w:pPr>
    <w:rPr>
      <w:rFonts w:ascii="Calibri" w:eastAsia="Calibri" w:hAnsi="Calibri" w:cs="Lucida Sans"/>
      <w:i/>
      <w:iCs/>
      <w:lang w:eastAsia="zh-CN"/>
    </w:rPr>
  </w:style>
  <w:style w:type="paragraph" w:customStyle="1" w:styleId="ndice">
    <w:name w:val="Índice"/>
    <w:basedOn w:val="Normal"/>
    <w:rsid w:val="002E4931"/>
    <w:pPr>
      <w:suppressLineNumbers/>
      <w:suppressAutoHyphens/>
      <w:spacing w:after="160" w:line="252" w:lineRule="auto"/>
    </w:pPr>
    <w:rPr>
      <w:rFonts w:ascii="Calibri" w:eastAsia="Calibri" w:hAnsi="Calibri" w:cs="Lucida Sans"/>
      <w:sz w:val="22"/>
      <w:szCs w:val="22"/>
      <w:lang w:eastAsia="zh-CN"/>
    </w:rPr>
  </w:style>
  <w:style w:type="paragraph" w:customStyle="1" w:styleId="Normal1">
    <w:name w:val="Normal1"/>
    <w:rsid w:val="002E4931"/>
    <w:pPr>
      <w:suppressAutoHyphens/>
      <w:spacing w:after="0" w:line="240" w:lineRule="auto"/>
    </w:pPr>
    <w:rPr>
      <w:rFonts w:ascii="Arial" w:eastAsia="Calibri" w:hAnsi="Arial" w:cs="Arial"/>
      <w:kern w:val="0"/>
      <w:sz w:val="24"/>
      <w:szCs w:val="24"/>
      <w:lang w:eastAsia="zh-CN"/>
      <w14:ligatures w14:val="none"/>
    </w:rPr>
  </w:style>
  <w:style w:type="paragraph" w:customStyle="1" w:styleId="Ttulo10">
    <w:name w:val="Título1"/>
    <w:basedOn w:val="Normal"/>
    <w:next w:val="Corpodetexto"/>
    <w:rsid w:val="002E4931"/>
    <w:pPr>
      <w:keepNext/>
      <w:suppressAutoHyphens/>
      <w:spacing w:before="240" w:after="120" w:line="252" w:lineRule="auto"/>
    </w:pPr>
    <w:rPr>
      <w:rFonts w:ascii="Liberation Sans" w:eastAsia="Microsoft YaHei" w:hAnsi="Liberation Sans" w:cs="Lucida Sans"/>
      <w:sz w:val="28"/>
      <w:szCs w:val="28"/>
      <w:lang w:eastAsia="zh-CN"/>
    </w:rPr>
  </w:style>
  <w:style w:type="paragraph" w:customStyle="1" w:styleId="CabealhoeRodap">
    <w:name w:val="Cabeçalho e Rodapé"/>
    <w:basedOn w:val="Normal"/>
    <w:rsid w:val="002E4931"/>
    <w:pPr>
      <w:suppressLineNumbers/>
      <w:tabs>
        <w:tab w:val="center" w:pos="4819"/>
        <w:tab w:val="right" w:pos="9638"/>
      </w:tabs>
      <w:suppressAutoHyphens/>
      <w:spacing w:after="160" w:line="252" w:lineRule="auto"/>
    </w:pPr>
    <w:rPr>
      <w:rFonts w:ascii="Calibri" w:eastAsia="Calibri" w:hAnsi="Calibri" w:cs="Calibri"/>
      <w:sz w:val="22"/>
      <w:szCs w:val="22"/>
      <w:lang w:eastAsia="zh-CN"/>
    </w:rPr>
  </w:style>
  <w:style w:type="paragraph" w:customStyle="1" w:styleId="PargrafodaLista1">
    <w:name w:val="Parágrafo da Lista1"/>
    <w:basedOn w:val="Normal"/>
    <w:rsid w:val="002E4931"/>
    <w:pPr>
      <w:widowControl w:val="0"/>
      <w:suppressAutoHyphens/>
      <w:autoSpaceDE w:val="0"/>
      <w:ind w:left="222"/>
      <w:jc w:val="both"/>
    </w:pPr>
    <w:rPr>
      <w:rFonts w:eastAsia="SimSun"/>
      <w:sz w:val="22"/>
      <w:szCs w:val="22"/>
      <w:lang w:val="pt-PT" w:eastAsia="zh-CN"/>
    </w:rPr>
  </w:style>
  <w:style w:type="paragraph" w:customStyle="1" w:styleId="TableParagraph">
    <w:name w:val="Table Paragraph"/>
    <w:basedOn w:val="Normal"/>
    <w:rsid w:val="002E4931"/>
    <w:pPr>
      <w:widowControl w:val="0"/>
      <w:suppressAutoHyphens/>
      <w:autoSpaceDE w:val="0"/>
      <w:jc w:val="center"/>
    </w:pPr>
    <w:rPr>
      <w:rFonts w:eastAsia="SimSun"/>
      <w:sz w:val="22"/>
      <w:szCs w:val="22"/>
      <w:lang w:val="pt-PT" w:eastAsia="zh-CN"/>
    </w:rPr>
  </w:style>
  <w:style w:type="paragraph" w:customStyle="1" w:styleId="western">
    <w:name w:val="western"/>
    <w:rsid w:val="002E4931"/>
    <w:pPr>
      <w:suppressAutoHyphens/>
      <w:spacing w:after="0" w:line="240" w:lineRule="auto"/>
    </w:pPr>
    <w:rPr>
      <w:rFonts w:ascii="Times New Roman" w:eastAsia="SimSun" w:hAnsi="Times New Roman" w:cs="Times New Roman"/>
      <w:kern w:val="0"/>
      <w:sz w:val="24"/>
      <w:szCs w:val="24"/>
      <w:lang w:val="en-US" w:eastAsia="zh-CN"/>
      <w14:ligatures w14:val="none"/>
    </w:rPr>
  </w:style>
  <w:style w:type="paragraph" w:customStyle="1" w:styleId="Textodecomentrio1">
    <w:name w:val="Texto de comentário1"/>
    <w:basedOn w:val="Normal"/>
    <w:rsid w:val="002E4931"/>
    <w:pPr>
      <w:suppressAutoHyphens/>
      <w:spacing w:after="160" w:line="252" w:lineRule="auto"/>
    </w:pPr>
    <w:rPr>
      <w:rFonts w:ascii="Calibri" w:eastAsia="Calibri" w:hAnsi="Calibri" w:cs="Calibri"/>
      <w:sz w:val="20"/>
      <w:szCs w:val="20"/>
      <w:lang w:eastAsia="zh-CN"/>
    </w:rPr>
  </w:style>
  <w:style w:type="paragraph" w:styleId="Textodecomentrio">
    <w:name w:val="annotation text"/>
    <w:basedOn w:val="Normal"/>
    <w:link w:val="TextodecomentrioChar"/>
    <w:unhideWhenUsed/>
    <w:rsid w:val="002E4931"/>
    <w:rPr>
      <w:sz w:val="20"/>
      <w:szCs w:val="20"/>
    </w:rPr>
  </w:style>
  <w:style w:type="character" w:customStyle="1" w:styleId="TextodecomentrioChar">
    <w:name w:val="Texto de comentário Char"/>
    <w:basedOn w:val="Fontepargpadro"/>
    <w:link w:val="Textodecomentrio"/>
    <w:rsid w:val="002E4931"/>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1"/>
    <w:next w:val="Textodecomentrio1"/>
    <w:link w:val="AssuntodocomentrioChar"/>
    <w:rsid w:val="002E4931"/>
    <w:rPr>
      <w:b/>
      <w:bCs/>
    </w:rPr>
  </w:style>
  <w:style w:type="character" w:customStyle="1" w:styleId="AssuntodocomentrioChar">
    <w:name w:val="Assunto do comentário Char"/>
    <w:basedOn w:val="TextodecomentrioChar"/>
    <w:link w:val="Assuntodocomentrio"/>
    <w:rsid w:val="002E4931"/>
    <w:rPr>
      <w:rFonts w:ascii="Calibri" w:eastAsia="Calibri" w:hAnsi="Calibri" w:cs="Calibri"/>
      <w:b/>
      <w:bCs/>
      <w:kern w:val="0"/>
      <w:sz w:val="20"/>
      <w:szCs w:val="20"/>
      <w:lang w:eastAsia="zh-CN"/>
      <w14:ligatures w14:val="none"/>
    </w:rPr>
  </w:style>
  <w:style w:type="paragraph" w:customStyle="1" w:styleId="Contedodatabela">
    <w:name w:val="Conteúdo da tabela"/>
    <w:basedOn w:val="Normal"/>
    <w:rsid w:val="002E4931"/>
    <w:pPr>
      <w:widowControl w:val="0"/>
      <w:suppressLineNumbers/>
      <w:suppressAutoHyphens/>
      <w:spacing w:after="160" w:line="252" w:lineRule="auto"/>
    </w:pPr>
    <w:rPr>
      <w:rFonts w:ascii="Calibri" w:eastAsia="Calibri" w:hAnsi="Calibri" w:cs="Calibri"/>
      <w:sz w:val="22"/>
      <w:szCs w:val="22"/>
      <w:lang w:eastAsia="zh-CN"/>
    </w:rPr>
  </w:style>
  <w:style w:type="paragraph" w:customStyle="1" w:styleId="Ttulodetabela">
    <w:name w:val="Título de tabela"/>
    <w:basedOn w:val="Contedodatabela"/>
    <w:rsid w:val="002E4931"/>
    <w:pPr>
      <w:jc w:val="center"/>
    </w:pPr>
    <w:rPr>
      <w:b/>
      <w:bCs/>
    </w:rPr>
  </w:style>
  <w:style w:type="paragraph" w:customStyle="1" w:styleId="Contedodoquadro">
    <w:name w:val="Conteúdo do quadro"/>
    <w:basedOn w:val="Normal"/>
    <w:rsid w:val="002E4931"/>
    <w:pPr>
      <w:suppressAutoHyphens/>
      <w:spacing w:after="160" w:line="252" w:lineRule="auto"/>
    </w:pPr>
    <w:rPr>
      <w:rFonts w:ascii="Calibri" w:eastAsia="Calibri" w:hAnsi="Calibri" w:cs="Calibri"/>
      <w:sz w:val="22"/>
      <w:szCs w:val="22"/>
      <w:lang w:eastAsia="zh-CN"/>
    </w:rPr>
  </w:style>
  <w:style w:type="paragraph" w:customStyle="1" w:styleId="Textoprformatado">
    <w:name w:val="Texto préformatado"/>
    <w:basedOn w:val="Normal"/>
    <w:rsid w:val="002E4931"/>
    <w:pPr>
      <w:suppressAutoHyphens/>
      <w:spacing w:line="252" w:lineRule="auto"/>
    </w:pPr>
    <w:rPr>
      <w:rFonts w:ascii="Liberation Mono" w:eastAsia="NSimSun" w:hAnsi="Liberation Mono" w:cs="Liberation Mono"/>
      <w:sz w:val="20"/>
      <w:szCs w:val="20"/>
      <w:lang w:eastAsia="zh-CN"/>
    </w:rPr>
  </w:style>
  <w:style w:type="character" w:customStyle="1" w:styleId="ListLabel11">
    <w:name w:val="ListLabel 11"/>
    <w:qFormat/>
    <w:rsid w:val="002E4931"/>
    <w:rPr>
      <w:rFonts w:ascii="Verdana" w:hAnsi="Verdana" w:cs="Times New Roman"/>
      <w:b/>
      <w:sz w:val="16"/>
    </w:rPr>
  </w:style>
  <w:style w:type="character" w:styleId="Refdecomentrio">
    <w:name w:val="annotation reference"/>
    <w:rsid w:val="002E4931"/>
    <w:rPr>
      <w:sz w:val="16"/>
      <w:szCs w:val="16"/>
    </w:rPr>
  </w:style>
  <w:style w:type="character" w:customStyle="1" w:styleId="CommentReference1">
    <w:name w:val="Comment Reference1"/>
    <w:uiPriority w:val="99"/>
    <w:semiHidden/>
    <w:unhideWhenUsed/>
    <w:rsid w:val="0027449D"/>
    <w:rPr>
      <w:sz w:val="16"/>
      <w:szCs w:val="16"/>
    </w:rPr>
  </w:style>
  <w:style w:type="paragraph" w:customStyle="1" w:styleId="CommentText1">
    <w:name w:val="Comment Text1"/>
    <w:basedOn w:val="Normal"/>
    <w:link w:val="CommentTextChar"/>
    <w:uiPriority w:val="99"/>
    <w:unhideWhenUsed/>
    <w:rsid w:val="0027449D"/>
    <w:rPr>
      <w:sz w:val="20"/>
      <w:szCs w:val="20"/>
    </w:rPr>
  </w:style>
  <w:style w:type="paragraph" w:customStyle="1" w:styleId="CommentSubject1">
    <w:name w:val="Comment Subject1"/>
    <w:basedOn w:val="CommentText1"/>
    <w:next w:val="CommentText1"/>
    <w:link w:val="CommentSubjectChar"/>
    <w:uiPriority w:val="99"/>
    <w:semiHidden/>
    <w:unhideWhenUsed/>
    <w:rsid w:val="002744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v.br/compras" TargetMode="External"/><Relationship Id="rId18" Type="http://schemas.openxmlformats.org/officeDocument/2006/relationships/hyperlink" Target="http://e-negocioscidadesp.prefeitura.sp.gov.br"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diariooficial.prefeitura.sp.gov.br/md_epubli_controlador.php?acao=negocios_pesquisar" TargetMode="External"/><Relationship Id="rId7" Type="http://schemas.openxmlformats.org/officeDocument/2006/relationships/settings" Target="settings.xml"/><Relationship Id="rId12" Type="http://schemas.openxmlformats.org/officeDocument/2006/relationships/hyperlink" Target="https://diariooficial.prefeitura.sp.gov.br/md_epubli_controlador.php?acao=inicio" TargetMode="External"/><Relationship Id="rId17" Type="http://schemas.openxmlformats.org/officeDocument/2006/relationships/hyperlink" Target="mailto:dtcc@prefeitura.sp.gov.b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lucianamsantos@prefeitura.sp.gov.br" TargetMode="External"/><Relationship Id="rId20" Type="http://schemas.openxmlformats.org/officeDocument/2006/relationships/hyperlink" Target="mailto:dtcc@prefeitura.sp.gov.br"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governamentais.gov.br/"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tcc@prefeitura.sp.gov.br"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dtcc@prefeitura.sp.gov.br"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ucianamsantos@prefeitura.sp.gov.br" TargetMode="External"/><Relationship Id="rId22" Type="http://schemas.openxmlformats.org/officeDocument/2006/relationships/hyperlink" Target="https://diariooficial.prefeitura.sp.gov.br/md_epubli_controlador.php?acao=negocios_pesquisar" TargetMode="External"/><Relationship Id="rId27" Type="http://schemas.openxmlformats.org/officeDocument/2006/relationships/header" Target="header3.xml"/><Relationship Id="rId30"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BD22087D9C344B84D709F31A899453" ma:contentTypeVersion="13" ma:contentTypeDescription="Create a new document." ma:contentTypeScope="" ma:versionID="f4f6c9f51260bb3a9014518f99f6708e">
  <xsd:schema xmlns:xsd="http://www.w3.org/2001/XMLSchema" xmlns:xs="http://www.w3.org/2001/XMLSchema" xmlns:p="http://schemas.microsoft.com/office/2006/metadata/properties" xmlns:ns3="b700bbb8-9806-485f-8d28-a762570a9778" xmlns:ns4="19bddba0-1de5-4abe-8f1a-1aba0f4857c4" targetNamespace="http://schemas.microsoft.com/office/2006/metadata/properties" ma:root="true" ma:fieldsID="b7d125ee2ea2a16691c8a02adf534752" ns3:_="" ns4:_="">
    <xsd:import namespace="b700bbb8-9806-485f-8d28-a762570a9778"/>
    <xsd:import namespace="19bddba0-1de5-4abe-8f1a-1aba0f4857c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MediaServiceDateTaken" minOccurs="0"/>
                <xsd:element ref="ns4:_activity" minOccurs="0"/>
                <xsd:element ref="ns4:MediaServiceSystem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0bbb8-9806-485f-8d28-a762570a97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bddba0-1de5-4abe-8f1a-1aba0f4857c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9bddba0-1de5-4abe-8f1a-1aba0f4857c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3B2266-2B63-41AF-8762-608543A5E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0bbb8-9806-485f-8d28-a762570a9778"/>
    <ds:schemaRef ds:uri="19bddba0-1de5-4abe-8f1a-1aba0f4857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377EF7-1C01-4006-8BE4-0AE36773A80E}">
  <ds:schemaRefs>
    <ds:schemaRef ds:uri="http://schemas.microsoft.com/office/2006/metadata/properties"/>
    <ds:schemaRef ds:uri="http://schemas.microsoft.com/office/infopath/2007/PartnerControls"/>
    <ds:schemaRef ds:uri="19bddba0-1de5-4abe-8f1a-1aba0f4857c4"/>
  </ds:schemaRefs>
</ds:datastoreItem>
</file>

<file path=customXml/itemProps3.xml><?xml version="1.0" encoding="utf-8"?>
<ds:datastoreItem xmlns:ds="http://schemas.openxmlformats.org/officeDocument/2006/customXml" ds:itemID="{F8594C2C-BE9A-46FB-B6AD-D9E1C9E3AF23}">
  <ds:schemaRefs>
    <ds:schemaRef ds:uri="http://schemas.openxmlformats.org/officeDocument/2006/bibliography"/>
  </ds:schemaRefs>
</ds:datastoreItem>
</file>

<file path=customXml/itemProps4.xml><?xml version="1.0" encoding="utf-8"?>
<ds:datastoreItem xmlns:ds="http://schemas.openxmlformats.org/officeDocument/2006/customXml" ds:itemID="{17B45562-6523-4579-997D-E26742E6916B}">
  <ds:schemaRefs>
    <ds:schemaRef ds:uri="http://schemas.microsoft.com/sharepoint/v3/contenttype/forms"/>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18</TotalTime>
  <Pages>69</Pages>
  <Words>27209</Words>
  <Characters>146934</Characters>
  <Application>Microsoft Office Word</Application>
  <DocSecurity>0</DocSecurity>
  <Lines>1224</Lines>
  <Paragraphs>347</Paragraphs>
  <ScaleCrop>false</ScaleCrop>
  <Company/>
  <LinksUpToDate>false</LinksUpToDate>
  <CharactersWithSpaces>173796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Bracet Miragaya</dc:creator>
  <cp:keywords/>
  <dc:description/>
  <cp:lastModifiedBy>Luciana Moreira dos Santos</cp:lastModifiedBy>
  <cp:revision>4</cp:revision>
  <dcterms:created xsi:type="dcterms:W3CDTF">2026-10-07T12:28:00Z</dcterms:created>
  <dcterms:modified xsi:type="dcterms:W3CDTF">2026-10-07T13:09:00Z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0x01010071BD22087D9C344B84D709F31A899453</vt:lpwstr>
  </property>
</Properties>
</file>