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CAA" w:rsidRDefault="00554D5B" w:rsidP="00E6031D">
      <w:pPr>
        <w:pStyle w:val="Normal1"/>
        <w:widowControl w:val="0"/>
        <w:ind w:right="142"/>
        <w:jc w:val="center"/>
        <w:rPr>
          <w:rFonts w:ascii="Calibri" w:eastAsia="Calibri" w:hAnsi="Calibri" w:cs="Calibri"/>
          <w:b/>
          <w:sz w:val="20"/>
          <w:szCs w:val="20"/>
        </w:rPr>
      </w:pPr>
      <w:r>
        <w:rPr>
          <w:rFonts w:ascii="Calibri" w:eastAsia="Calibri" w:hAnsi="Calibri" w:cs="Calibri"/>
          <w:b/>
          <w:sz w:val="20"/>
          <w:szCs w:val="20"/>
        </w:rPr>
        <w:t>TERMO DE REFERÊNCIA</w:t>
      </w:r>
    </w:p>
    <w:p w:rsidR="00804CAA" w:rsidRDefault="00554D5B" w:rsidP="00E6031D">
      <w:pPr>
        <w:pStyle w:val="Normal1"/>
        <w:widowControl w:val="0"/>
        <w:numPr>
          <w:ilvl w:val="0"/>
          <w:numId w:val="2"/>
        </w:numPr>
        <w:spacing w:after="0"/>
        <w:ind w:left="426" w:right="142" w:hanging="426"/>
        <w:jc w:val="both"/>
        <w:rPr>
          <w:rFonts w:ascii="Calibri" w:eastAsia="Calibri" w:hAnsi="Calibri" w:cs="Calibri"/>
          <w:color w:val="000000"/>
          <w:sz w:val="20"/>
          <w:szCs w:val="20"/>
        </w:rPr>
      </w:pPr>
      <w:r>
        <w:rPr>
          <w:rFonts w:ascii="Calibri" w:eastAsia="Calibri" w:hAnsi="Calibri" w:cs="Calibri"/>
          <w:b/>
          <w:color w:val="000000"/>
          <w:sz w:val="20"/>
          <w:szCs w:val="20"/>
        </w:rPr>
        <w:t>DO OBJETO</w:t>
      </w:r>
    </w:p>
    <w:p w:rsidR="00554D5B" w:rsidRPr="00554D5B" w:rsidRDefault="00554D5B" w:rsidP="00E6031D">
      <w:pPr>
        <w:pStyle w:val="Default"/>
        <w:widowControl w:val="0"/>
        <w:ind w:left="720"/>
        <w:jc w:val="both"/>
        <w:rPr>
          <w:rFonts w:ascii="Calibri" w:eastAsia="Libre Franklin" w:hAnsi="Calibri" w:cs="Calibri"/>
          <w:sz w:val="20"/>
          <w:szCs w:val="20"/>
        </w:rPr>
      </w:pPr>
    </w:p>
    <w:p w:rsidR="00554D5B" w:rsidRPr="00554D5B" w:rsidRDefault="00554D5B" w:rsidP="00895E5D">
      <w:pPr>
        <w:pStyle w:val="Normal1"/>
        <w:widowControl w:val="0"/>
        <w:numPr>
          <w:ilvl w:val="1"/>
          <w:numId w:val="3"/>
        </w:numPr>
        <w:spacing w:after="0" w:line="360" w:lineRule="auto"/>
        <w:ind w:left="425" w:hanging="425"/>
        <w:jc w:val="both"/>
        <w:rPr>
          <w:rFonts w:ascii="Calibri" w:eastAsia="Calibri" w:hAnsi="Calibri" w:cs="Calibri"/>
          <w:b/>
          <w:color w:val="FF0000"/>
          <w:sz w:val="20"/>
          <w:szCs w:val="20"/>
        </w:rPr>
      </w:pPr>
      <w:r w:rsidRPr="006854C2">
        <w:rPr>
          <w:rFonts w:ascii="Calibri" w:eastAsia="Calibri" w:hAnsi="Calibri" w:cs="Calibri"/>
          <w:sz w:val="20"/>
          <w:szCs w:val="20"/>
        </w:rPr>
        <w:t xml:space="preserve">Dispensa de licitação com fundamento no art. 75, inc. II da Lei nº 14.133/21, visando </w:t>
      </w:r>
      <w:r w:rsidR="0085065F">
        <w:rPr>
          <w:rFonts w:ascii="Calibri" w:eastAsia="Calibri" w:hAnsi="Calibri" w:cs="Calibri"/>
          <w:sz w:val="20"/>
          <w:szCs w:val="20"/>
        </w:rPr>
        <w:t xml:space="preserve">aquisição de </w:t>
      </w:r>
      <w:r w:rsidR="00CF7E05">
        <w:rPr>
          <w:rFonts w:ascii="Calibri" w:eastAsia="Calibri" w:hAnsi="Calibri" w:cs="Calibri"/>
          <w:sz w:val="20"/>
          <w:szCs w:val="20"/>
        </w:rPr>
        <w:t>café</w:t>
      </w:r>
      <w:r w:rsidRPr="006854C2">
        <w:rPr>
          <w:rFonts w:ascii="Calibri" w:eastAsia="Calibri" w:hAnsi="Calibri" w:cs="Calibri"/>
          <w:sz w:val="20"/>
          <w:szCs w:val="20"/>
        </w:rPr>
        <w:t>,</w:t>
      </w:r>
      <w:r w:rsidRPr="00554D5B">
        <w:rPr>
          <w:rFonts w:ascii="Calibri" w:eastAsia="Calibri" w:hAnsi="Calibri" w:cs="Calibri"/>
          <w:sz w:val="20"/>
          <w:szCs w:val="20"/>
        </w:rPr>
        <w:t xml:space="preserve"> para atender as necessidades </w:t>
      </w:r>
      <w:r w:rsidR="0085065F">
        <w:rPr>
          <w:rFonts w:ascii="Calibri" w:hAnsi="Calibri" w:cs="Calibri"/>
          <w:sz w:val="20"/>
          <w:szCs w:val="20"/>
        </w:rPr>
        <w:t>da Secretaria da Casa Civil</w:t>
      </w:r>
      <w:r w:rsidRPr="00554D5B">
        <w:rPr>
          <w:rFonts w:ascii="Calibri" w:hAnsi="Calibri" w:cs="Calibri"/>
          <w:color w:val="000000"/>
          <w:sz w:val="20"/>
          <w:szCs w:val="20"/>
        </w:rPr>
        <w:t xml:space="preserve">, conforme as condições, especificações, quantidades e exigências contidas </w:t>
      </w:r>
      <w:r w:rsidR="005E7044">
        <w:rPr>
          <w:rFonts w:ascii="Calibri" w:hAnsi="Calibri" w:cs="Calibri"/>
          <w:color w:val="000000"/>
          <w:sz w:val="20"/>
          <w:szCs w:val="20"/>
        </w:rPr>
        <w:t>no</w:t>
      </w:r>
      <w:r w:rsidRPr="00554D5B">
        <w:rPr>
          <w:rFonts w:ascii="Calibri" w:hAnsi="Calibri" w:cs="Calibri"/>
          <w:color w:val="000000"/>
          <w:sz w:val="20"/>
          <w:szCs w:val="20"/>
        </w:rPr>
        <w:t xml:space="preserve"> Termo de Referência.</w:t>
      </w:r>
    </w:p>
    <w:p w:rsidR="00804CAA" w:rsidRPr="00554D5B" w:rsidRDefault="00CF7E05" w:rsidP="00E6031D">
      <w:pPr>
        <w:pStyle w:val="Normal1"/>
        <w:widowControl w:val="0"/>
        <w:numPr>
          <w:ilvl w:val="1"/>
          <w:numId w:val="3"/>
        </w:numPr>
        <w:spacing w:before="240" w:after="240"/>
        <w:ind w:left="426" w:right="142" w:hanging="426"/>
        <w:jc w:val="both"/>
        <w:rPr>
          <w:rFonts w:ascii="Calibri" w:eastAsia="Calibri" w:hAnsi="Calibri" w:cs="Calibri"/>
          <w:b/>
          <w:color w:val="FF0000"/>
          <w:sz w:val="20"/>
          <w:szCs w:val="20"/>
        </w:rPr>
      </w:pPr>
      <w:r>
        <w:rPr>
          <w:rFonts w:ascii="Calibri" w:eastAsia="Calibri" w:hAnsi="Calibri" w:cs="Calibri"/>
          <w:color w:val="000000"/>
          <w:sz w:val="20"/>
          <w:szCs w:val="20"/>
        </w:rPr>
        <w:t xml:space="preserve">As especificações e </w:t>
      </w:r>
      <w:r w:rsidR="00554D5B">
        <w:rPr>
          <w:rFonts w:ascii="Calibri" w:eastAsia="Calibri" w:hAnsi="Calibri" w:cs="Calibri"/>
          <w:color w:val="000000"/>
          <w:sz w:val="20"/>
          <w:szCs w:val="20"/>
        </w:rPr>
        <w:t>quantitativos estão descritos conforme quadro abaixo:</w:t>
      </w:r>
    </w:p>
    <w:tbl>
      <w:tblPr>
        <w:tblW w:w="9283" w:type="dxa"/>
        <w:tblCellMar>
          <w:left w:w="70" w:type="dxa"/>
          <w:right w:w="70" w:type="dxa"/>
        </w:tblCellMar>
        <w:tblLook w:val="0000" w:firstRow="0" w:lastRow="0" w:firstColumn="0" w:lastColumn="0" w:noHBand="0" w:noVBand="0"/>
      </w:tblPr>
      <w:tblGrid>
        <w:gridCol w:w="606"/>
        <w:gridCol w:w="1133"/>
        <w:gridCol w:w="6128"/>
        <w:gridCol w:w="708"/>
        <w:gridCol w:w="708"/>
      </w:tblGrid>
      <w:tr w:rsidR="00CF7E05" w:rsidTr="00CF7E05">
        <w:trPr>
          <w:trHeight w:val="330"/>
        </w:trPr>
        <w:tc>
          <w:tcPr>
            <w:tcW w:w="60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CF7E05" w:rsidRDefault="00CF7E05" w:rsidP="00E6031D">
            <w:pPr>
              <w:pStyle w:val="Normal1"/>
              <w:widowControl w:val="0"/>
              <w:spacing w:after="0" w:line="240" w:lineRule="auto"/>
              <w:ind w:hanging="2"/>
              <w:rPr>
                <w:rFonts w:ascii="Calibri" w:eastAsia="Calibri" w:hAnsi="Calibri" w:cs="Calibri"/>
                <w:sz w:val="20"/>
                <w:szCs w:val="20"/>
              </w:rPr>
            </w:pPr>
            <w:r>
              <w:rPr>
                <w:rFonts w:ascii="Calibri" w:eastAsia="Calibri" w:hAnsi="Calibri" w:cs="Calibri"/>
                <w:b/>
                <w:sz w:val="20"/>
                <w:szCs w:val="20"/>
              </w:rPr>
              <w:t>Item</w:t>
            </w:r>
          </w:p>
        </w:tc>
        <w:tc>
          <w:tcPr>
            <w:tcW w:w="1133"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CF7E05" w:rsidRDefault="00CF7E05" w:rsidP="00E6031D">
            <w:pPr>
              <w:pStyle w:val="Normal1"/>
              <w:widowControl w:val="0"/>
              <w:spacing w:after="0" w:line="240" w:lineRule="auto"/>
              <w:ind w:hanging="2"/>
              <w:jc w:val="center"/>
              <w:rPr>
                <w:rFonts w:ascii="Calibri" w:eastAsia="Calibri" w:hAnsi="Calibri" w:cs="Calibri"/>
                <w:sz w:val="20"/>
                <w:szCs w:val="20"/>
              </w:rPr>
            </w:pPr>
            <w:r>
              <w:rPr>
                <w:rFonts w:ascii="Calibri" w:eastAsia="Calibri" w:hAnsi="Calibri" w:cs="Calibri"/>
                <w:b/>
                <w:sz w:val="20"/>
                <w:szCs w:val="20"/>
              </w:rPr>
              <w:t>Código</w:t>
            </w:r>
          </w:p>
          <w:p w:rsidR="00CF7E05" w:rsidRDefault="00CF7E05" w:rsidP="00E6031D">
            <w:pPr>
              <w:pStyle w:val="Normal1"/>
              <w:widowControl w:val="0"/>
              <w:spacing w:after="0" w:line="240" w:lineRule="auto"/>
              <w:ind w:hanging="2"/>
              <w:jc w:val="center"/>
              <w:rPr>
                <w:rFonts w:ascii="Calibri" w:eastAsia="Calibri" w:hAnsi="Calibri" w:cs="Calibri"/>
                <w:sz w:val="20"/>
                <w:szCs w:val="20"/>
              </w:rPr>
            </w:pPr>
            <w:r>
              <w:rPr>
                <w:rFonts w:ascii="Calibri" w:eastAsia="Calibri" w:hAnsi="Calibri" w:cs="Calibri"/>
                <w:b/>
                <w:sz w:val="20"/>
                <w:szCs w:val="20"/>
              </w:rPr>
              <w:t>E-Fisco</w:t>
            </w:r>
          </w:p>
        </w:tc>
        <w:tc>
          <w:tcPr>
            <w:tcW w:w="6128"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CF7E05" w:rsidRDefault="00CF7E05" w:rsidP="00E6031D">
            <w:pPr>
              <w:pStyle w:val="Normal1"/>
              <w:widowControl w:val="0"/>
              <w:spacing w:after="0" w:line="240" w:lineRule="auto"/>
              <w:ind w:hanging="2"/>
              <w:jc w:val="center"/>
              <w:rPr>
                <w:rFonts w:ascii="Calibri" w:eastAsia="Calibri" w:hAnsi="Calibri" w:cs="Calibri"/>
                <w:sz w:val="20"/>
                <w:szCs w:val="20"/>
              </w:rPr>
            </w:pPr>
            <w:r>
              <w:rPr>
                <w:rFonts w:ascii="Calibri" w:eastAsia="Calibri" w:hAnsi="Calibri" w:cs="Calibri"/>
                <w:b/>
                <w:sz w:val="20"/>
                <w:szCs w:val="20"/>
              </w:rPr>
              <w:t>Descrição</w:t>
            </w:r>
          </w:p>
        </w:tc>
        <w:tc>
          <w:tcPr>
            <w:tcW w:w="708"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CF7E05" w:rsidRDefault="00CF7E05" w:rsidP="00CF7E05">
            <w:pPr>
              <w:pStyle w:val="Normal1"/>
              <w:widowControl w:val="0"/>
              <w:spacing w:after="0" w:line="240" w:lineRule="auto"/>
              <w:ind w:hanging="2"/>
              <w:jc w:val="center"/>
              <w:rPr>
                <w:rFonts w:ascii="Calibri" w:eastAsia="Calibri" w:hAnsi="Calibri" w:cs="Calibri"/>
                <w:sz w:val="20"/>
                <w:szCs w:val="20"/>
              </w:rPr>
            </w:pPr>
            <w:r>
              <w:rPr>
                <w:rFonts w:ascii="Calibri" w:eastAsia="Calibri" w:hAnsi="Calibri" w:cs="Calibri"/>
                <w:b/>
                <w:sz w:val="20"/>
                <w:szCs w:val="20"/>
              </w:rPr>
              <w:t xml:space="preserve">Unid </w:t>
            </w:r>
            <w:proofErr w:type="spellStart"/>
            <w:r>
              <w:rPr>
                <w:rFonts w:ascii="Calibri" w:eastAsia="Calibri" w:hAnsi="Calibri" w:cs="Calibri"/>
                <w:b/>
                <w:sz w:val="20"/>
                <w:szCs w:val="20"/>
              </w:rPr>
              <w:t>forn</w:t>
            </w:r>
            <w:proofErr w:type="spellEnd"/>
          </w:p>
        </w:tc>
        <w:tc>
          <w:tcPr>
            <w:tcW w:w="708"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CF7E05" w:rsidRDefault="00CF7E05" w:rsidP="00CF7E05">
            <w:pPr>
              <w:pStyle w:val="Normal1"/>
              <w:widowControl w:val="0"/>
              <w:spacing w:after="0" w:line="240" w:lineRule="auto"/>
              <w:ind w:hanging="2"/>
              <w:jc w:val="center"/>
              <w:rPr>
                <w:rFonts w:ascii="Calibri" w:eastAsia="Calibri" w:hAnsi="Calibri" w:cs="Calibri"/>
                <w:sz w:val="20"/>
                <w:szCs w:val="20"/>
              </w:rPr>
            </w:pPr>
            <w:r>
              <w:rPr>
                <w:rFonts w:ascii="Calibri" w:eastAsia="Calibri" w:hAnsi="Calibri" w:cs="Calibri"/>
                <w:b/>
                <w:sz w:val="20"/>
                <w:szCs w:val="20"/>
              </w:rPr>
              <w:t>Quant</w:t>
            </w:r>
          </w:p>
        </w:tc>
      </w:tr>
      <w:tr w:rsidR="00CF7E05" w:rsidRPr="00812614" w:rsidTr="00AF0E6A">
        <w:trPr>
          <w:trHeight w:val="1545"/>
        </w:trPr>
        <w:tc>
          <w:tcPr>
            <w:tcW w:w="606" w:type="dxa"/>
            <w:tcBorders>
              <w:top w:val="single" w:sz="4" w:space="0" w:color="000000"/>
              <w:left w:val="single" w:sz="4" w:space="0" w:color="000000"/>
              <w:bottom w:val="single" w:sz="4" w:space="0" w:color="000000"/>
              <w:right w:val="single" w:sz="4" w:space="0" w:color="000000"/>
            </w:tcBorders>
            <w:vAlign w:val="center"/>
          </w:tcPr>
          <w:p w:rsidR="00CF7E05" w:rsidRDefault="00CF7E05" w:rsidP="00E6031D">
            <w:pPr>
              <w:pStyle w:val="Normal1"/>
              <w:widowControl w:val="0"/>
              <w:spacing w:after="0" w:line="240" w:lineRule="auto"/>
              <w:ind w:hanging="2"/>
              <w:jc w:val="center"/>
              <w:rPr>
                <w:rFonts w:ascii="Calibri" w:eastAsia="Calibri" w:hAnsi="Calibri" w:cs="Calibri"/>
                <w:sz w:val="20"/>
                <w:szCs w:val="20"/>
              </w:rPr>
            </w:pPr>
            <w:r>
              <w:rPr>
                <w:rFonts w:ascii="Calibri" w:eastAsia="Calibri" w:hAnsi="Calibri" w:cs="Calibri"/>
                <w:sz w:val="20"/>
                <w:szCs w:val="20"/>
              </w:rPr>
              <w:t xml:space="preserve"> </w:t>
            </w:r>
            <w:proofErr w:type="gramStart"/>
            <w:r>
              <w:rPr>
                <w:rFonts w:ascii="Calibri" w:eastAsia="Calibri" w:hAnsi="Calibri" w:cs="Calibri"/>
                <w:sz w:val="20"/>
                <w:szCs w:val="20"/>
              </w:rPr>
              <w:t>1</w:t>
            </w:r>
            <w:proofErr w:type="gramEnd"/>
          </w:p>
        </w:tc>
        <w:tc>
          <w:tcPr>
            <w:tcW w:w="1133" w:type="dxa"/>
            <w:tcBorders>
              <w:top w:val="single" w:sz="4" w:space="0" w:color="000000"/>
              <w:left w:val="single" w:sz="4" w:space="0" w:color="000000"/>
              <w:bottom w:val="single" w:sz="4" w:space="0" w:color="000000"/>
              <w:right w:val="single" w:sz="4" w:space="0" w:color="000000"/>
            </w:tcBorders>
            <w:vAlign w:val="center"/>
          </w:tcPr>
          <w:p w:rsidR="00CF7E05" w:rsidRDefault="000D2A5D" w:rsidP="00CF7E05">
            <w:pPr>
              <w:pStyle w:val="Normal1"/>
              <w:widowControl w:val="0"/>
              <w:spacing w:after="0" w:line="240" w:lineRule="auto"/>
              <w:ind w:hanging="2"/>
              <w:jc w:val="center"/>
              <w:rPr>
                <w:rFonts w:ascii="Calibri" w:eastAsia="Calibri" w:hAnsi="Calibri" w:cs="Calibri"/>
                <w:sz w:val="20"/>
                <w:szCs w:val="20"/>
              </w:rPr>
            </w:pPr>
            <w:r>
              <w:rPr>
                <w:rFonts w:ascii="Calibri" w:eastAsia="Calibri" w:hAnsi="Calibri" w:cs="Calibri"/>
                <w:sz w:val="20"/>
                <w:szCs w:val="20"/>
              </w:rPr>
              <w:t xml:space="preserve"> 591839-1</w:t>
            </w:r>
          </w:p>
        </w:tc>
        <w:tc>
          <w:tcPr>
            <w:tcW w:w="6128" w:type="dxa"/>
            <w:tcBorders>
              <w:top w:val="single" w:sz="4" w:space="0" w:color="000000"/>
              <w:left w:val="single" w:sz="4" w:space="0" w:color="000000"/>
              <w:bottom w:val="single" w:sz="4" w:space="0" w:color="000000"/>
              <w:right w:val="single" w:sz="4" w:space="0" w:color="000000"/>
            </w:tcBorders>
            <w:vAlign w:val="center"/>
          </w:tcPr>
          <w:p w:rsidR="00CF7E05" w:rsidRPr="003F47B9" w:rsidRDefault="000D2A5D" w:rsidP="00CF7E05">
            <w:pPr>
              <w:pStyle w:val="Normal1"/>
              <w:widowControl w:val="0"/>
              <w:spacing w:after="0" w:line="240" w:lineRule="auto"/>
              <w:ind w:hanging="2"/>
              <w:jc w:val="both"/>
              <w:rPr>
                <w:rFonts w:ascii="Calibri" w:eastAsia="Calibri" w:hAnsi="Calibri" w:cs="Calibri"/>
                <w:sz w:val="18"/>
                <w:szCs w:val="18"/>
              </w:rPr>
            </w:pPr>
            <w:r w:rsidRPr="003F47B9">
              <w:rPr>
                <w:rFonts w:ascii="Tahoma" w:hAnsi="Tahoma" w:cs="Tahoma"/>
                <w:color w:val="333333"/>
                <w:sz w:val="18"/>
                <w:szCs w:val="18"/>
                <w:shd w:val="clear" w:color="auto" w:fill="FFFFFF"/>
              </w:rPr>
              <w:t xml:space="preserve">CAFE - </w:t>
            </w:r>
            <w:proofErr w:type="gramStart"/>
            <w:r w:rsidRPr="003F47B9">
              <w:rPr>
                <w:rFonts w:ascii="Tahoma" w:hAnsi="Tahoma" w:cs="Tahoma"/>
                <w:color w:val="333333"/>
                <w:sz w:val="18"/>
                <w:szCs w:val="18"/>
                <w:shd w:val="clear" w:color="auto" w:fill="FFFFFF"/>
              </w:rPr>
              <w:t>TORRADO,</w:t>
            </w:r>
            <w:proofErr w:type="gramEnd"/>
            <w:r w:rsidRPr="003F47B9">
              <w:rPr>
                <w:rFonts w:ascii="Tahoma" w:hAnsi="Tahoma" w:cs="Tahoma"/>
                <w:color w:val="333333"/>
                <w:sz w:val="18"/>
                <w:szCs w:val="18"/>
                <w:shd w:val="clear" w:color="auto" w:fill="FFFFFF"/>
              </w:rPr>
              <w:t>EM PO,CONSTITUIDO DE 10 COMBINACOES DE GRAOS ARABICA,ISENTOS DE GRAOS PRETOS,6,0 A 7,2 PONTOS,COM NO MAXIMO 1% DE IMPUREZAS, 0% DE OUTROS PRODUTOS E ATE 5% DE UMIDADE,VALIDADE MINIMA DE 6 MESES A PARTIR DA DATA DE ENTREGA,EMBALAGEM A VACUO DE 8G,DEVENDO OBEDECER TODAS AS NORMAS VIGENTES.</w:t>
            </w:r>
          </w:p>
        </w:tc>
        <w:tc>
          <w:tcPr>
            <w:tcW w:w="708" w:type="dxa"/>
            <w:tcBorders>
              <w:top w:val="single" w:sz="4" w:space="0" w:color="000000"/>
              <w:left w:val="single" w:sz="4" w:space="0" w:color="000000"/>
              <w:bottom w:val="single" w:sz="4" w:space="0" w:color="000000"/>
              <w:right w:val="single" w:sz="4" w:space="0" w:color="000000"/>
            </w:tcBorders>
            <w:vAlign w:val="center"/>
          </w:tcPr>
          <w:p w:rsidR="00CF7E05" w:rsidRPr="00812614" w:rsidRDefault="00CF7E05" w:rsidP="00CF7E05">
            <w:pPr>
              <w:pStyle w:val="Normal1"/>
              <w:widowControl w:val="0"/>
              <w:spacing w:after="0" w:line="240" w:lineRule="auto"/>
              <w:jc w:val="center"/>
              <w:rPr>
                <w:rFonts w:asciiTheme="minorHAnsi" w:eastAsia="Calibri" w:hAnsiTheme="minorHAnsi" w:cstheme="minorHAnsi"/>
                <w:sz w:val="18"/>
                <w:szCs w:val="18"/>
              </w:rPr>
            </w:pPr>
            <w:proofErr w:type="spellStart"/>
            <w:r>
              <w:rPr>
                <w:rFonts w:asciiTheme="minorHAnsi" w:eastAsia="Calibri" w:hAnsiTheme="minorHAnsi" w:cstheme="minorHAnsi"/>
                <w:sz w:val="18"/>
                <w:szCs w:val="18"/>
              </w:rPr>
              <w:t>Pct</w:t>
            </w:r>
            <w:proofErr w:type="spellEnd"/>
            <w:r>
              <w:rPr>
                <w:rFonts w:asciiTheme="minorHAnsi" w:eastAsia="Calibri" w:hAnsiTheme="minorHAnsi" w:cstheme="minorHAnsi"/>
                <w:sz w:val="18"/>
                <w:szCs w:val="18"/>
              </w:rPr>
              <w:t xml:space="preserve"> 250g</w:t>
            </w:r>
          </w:p>
        </w:tc>
        <w:tc>
          <w:tcPr>
            <w:tcW w:w="708" w:type="dxa"/>
            <w:tcBorders>
              <w:top w:val="single" w:sz="4" w:space="0" w:color="000000"/>
              <w:left w:val="single" w:sz="4" w:space="0" w:color="000000"/>
              <w:bottom w:val="single" w:sz="4" w:space="0" w:color="000000"/>
              <w:right w:val="single" w:sz="4" w:space="0" w:color="000000"/>
            </w:tcBorders>
            <w:vAlign w:val="center"/>
          </w:tcPr>
          <w:p w:rsidR="00CF7E05" w:rsidRPr="00812614" w:rsidRDefault="00CF7E05" w:rsidP="00F40487">
            <w:pPr>
              <w:pStyle w:val="Normal1"/>
              <w:widowControl w:val="0"/>
              <w:spacing w:after="0" w:line="240" w:lineRule="auto"/>
              <w:jc w:val="center"/>
              <w:rPr>
                <w:rFonts w:asciiTheme="minorHAnsi" w:eastAsia="Calibri" w:hAnsiTheme="minorHAnsi" w:cstheme="minorHAnsi"/>
                <w:sz w:val="18"/>
                <w:szCs w:val="18"/>
              </w:rPr>
            </w:pPr>
            <w:r>
              <w:rPr>
                <w:rFonts w:asciiTheme="minorHAnsi" w:eastAsia="Calibri" w:hAnsiTheme="minorHAnsi" w:cstheme="minorHAnsi"/>
                <w:sz w:val="18"/>
                <w:szCs w:val="18"/>
              </w:rPr>
              <w:t>400</w:t>
            </w:r>
          </w:p>
        </w:tc>
      </w:tr>
    </w:tbl>
    <w:p w:rsidR="00554D5B" w:rsidRDefault="00554D5B" w:rsidP="00E6031D">
      <w:pPr>
        <w:pStyle w:val="Normal1"/>
        <w:widowControl w:val="0"/>
        <w:spacing w:before="240" w:after="240"/>
        <w:ind w:left="426" w:right="142"/>
        <w:jc w:val="both"/>
        <w:rPr>
          <w:rFonts w:ascii="Calibri" w:eastAsia="Calibri" w:hAnsi="Calibri" w:cs="Calibri"/>
          <w:b/>
          <w:color w:val="FF0000"/>
          <w:sz w:val="20"/>
          <w:szCs w:val="20"/>
        </w:rPr>
      </w:pPr>
    </w:p>
    <w:p w:rsidR="00804CAA" w:rsidRDefault="00554D5B" w:rsidP="00E6031D">
      <w:pPr>
        <w:pStyle w:val="Normal1"/>
        <w:widowControl w:val="0"/>
        <w:numPr>
          <w:ilvl w:val="0"/>
          <w:numId w:val="1"/>
        </w:numPr>
        <w:spacing w:after="0"/>
        <w:ind w:left="426" w:right="142" w:hanging="426"/>
        <w:jc w:val="both"/>
        <w:rPr>
          <w:rFonts w:ascii="Calibri" w:eastAsia="Calibri" w:hAnsi="Calibri" w:cs="Calibri"/>
          <w:color w:val="000000"/>
          <w:sz w:val="20"/>
          <w:szCs w:val="20"/>
        </w:rPr>
      </w:pPr>
      <w:r>
        <w:rPr>
          <w:rFonts w:ascii="Calibri" w:eastAsia="Calibri" w:hAnsi="Calibri" w:cs="Calibri"/>
          <w:b/>
          <w:sz w:val="20"/>
          <w:szCs w:val="20"/>
        </w:rPr>
        <w:t>DAS JUSTIFICATIVAS</w:t>
      </w:r>
    </w:p>
    <w:p w:rsidR="00804CAA" w:rsidRDefault="00804CAA" w:rsidP="00E6031D">
      <w:pPr>
        <w:pStyle w:val="Normal1"/>
        <w:widowControl w:val="0"/>
        <w:spacing w:after="0"/>
        <w:ind w:left="360" w:right="142"/>
        <w:rPr>
          <w:rFonts w:ascii="Calibri" w:eastAsia="Calibri" w:hAnsi="Calibri" w:cs="Calibri"/>
          <w:b/>
          <w:color w:val="000000"/>
          <w:sz w:val="20"/>
          <w:szCs w:val="20"/>
          <w:highlight w:val="green"/>
        </w:rPr>
      </w:pPr>
    </w:p>
    <w:p w:rsidR="00804CAA" w:rsidRPr="00E42E19" w:rsidRDefault="0057306B" w:rsidP="00E6031D">
      <w:pPr>
        <w:pStyle w:val="Normal1"/>
        <w:widowControl w:val="0"/>
        <w:numPr>
          <w:ilvl w:val="1"/>
          <w:numId w:val="1"/>
        </w:numPr>
        <w:spacing w:after="0"/>
        <w:ind w:left="426" w:right="142" w:hanging="426"/>
        <w:rPr>
          <w:rFonts w:ascii="Calibri" w:eastAsia="Calibri" w:hAnsi="Calibri" w:cs="Calibri"/>
          <w:color w:val="000000"/>
          <w:sz w:val="20"/>
          <w:szCs w:val="20"/>
        </w:rPr>
      </w:pPr>
      <w:r w:rsidRPr="00E42E19">
        <w:rPr>
          <w:rFonts w:ascii="Calibri" w:eastAsia="Calibri" w:hAnsi="Calibri" w:cs="Calibri"/>
          <w:color w:val="000000"/>
          <w:sz w:val="20"/>
          <w:szCs w:val="20"/>
        </w:rPr>
        <w:t>Da contratação por dispensa de licitação</w:t>
      </w:r>
    </w:p>
    <w:p w:rsidR="00804CAA" w:rsidRDefault="00804CAA" w:rsidP="00E6031D">
      <w:pPr>
        <w:pStyle w:val="Normal1"/>
        <w:widowControl w:val="0"/>
        <w:spacing w:after="0"/>
        <w:ind w:right="142"/>
        <w:rPr>
          <w:rFonts w:ascii="Calibri" w:eastAsia="Calibri" w:hAnsi="Calibri" w:cs="Calibri"/>
          <w:color w:val="000000"/>
          <w:sz w:val="20"/>
          <w:szCs w:val="20"/>
        </w:rPr>
      </w:pPr>
    </w:p>
    <w:p w:rsidR="00804CAA" w:rsidRPr="00BC61F8" w:rsidRDefault="0057306B" w:rsidP="00895E5D">
      <w:pPr>
        <w:pStyle w:val="Normal1"/>
        <w:widowControl w:val="0"/>
        <w:tabs>
          <w:tab w:val="left" w:pos="993"/>
        </w:tabs>
        <w:spacing w:after="0" w:line="360" w:lineRule="auto"/>
        <w:ind w:left="425" w:right="142"/>
        <w:jc w:val="both"/>
        <w:rPr>
          <w:rFonts w:ascii="Calibri" w:eastAsia="Calibri" w:hAnsi="Calibri" w:cs="Calibri"/>
          <w:sz w:val="20"/>
          <w:szCs w:val="20"/>
        </w:rPr>
      </w:pPr>
      <w:r>
        <w:rPr>
          <w:rFonts w:ascii="Calibri" w:eastAsia="Calibri" w:hAnsi="Calibri" w:cs="Calibri"/>
          <w:sz w:val="20"/>
          <w:szCs w:val="20"/>
        </w:rPr>
        <w:t>2.1.1.</w:t>
      </w:r>
      <w:r>
        <w:rPr>
          <w:rFonts w:ascii="Calibri" w:eastAsia="Calibri" w:hAnsi="Calibri" w:cs="Calibri"/>
          <w:sz w:val="20"/>
          <w:szCs w:val="20"/>
        </w:rPr>
        <w:tab/>
      </w:r>
      <w:r w:rsidR="00554D5B" w:rsidRPr="00BC61F8">
        <w:rPr>
          <w:rFonts w:ascii="Calibri" w:eastAsia="Calibri" w:hAnsi="Calibri" w:cs="Calibri"/>
          <w:sz w:val="20"/>
          <w:szCs w:val="20"/>
        </w:rPr>
        <w:t xml:space="preserve">A contratação será formalizada por meio de dispensa de licitação, conforme permissivo legal contido no art. 75, II da Lei Federal nº 14.133/21, que permite contratação direta que envolva valores inferiores a R$ 50.000,00 (cinquenta mil reais), no caso de serviços em geral e compras. </w:t>
      </w:r>
    </w:p>
    <w:p w:rsidR="00804CAA" w:rsidRDefault="00804CAA" w:rsidP="00895E5D">
      <w:pPr>
        <w:pStyle w:val="Normal1"/>
        <w:widowControl w:val="0"/>
        <w:tabs>
          <w:tab w:val="left" w:pos="993"/>
        </w:tabs>
        <w:spacing w:after="0" w:line="360" w:lineRule="auto"/>
        <w:ind w:left="425" w:right="142"/>
        <w:jc w:val="both"/>
        <w:rPr>
          <w:rFonts w:ascii="Calibri" w:eastAsia="Calibri" w:hAnsi="Calibri" w:cs="Calibri"/>
          <w:color w:val="000000"/>
          <w:sz w:val="20"/>
          <w:szCs w:val="20"/>
        </w:rPr>
      </w:pPr>
    </w:p>
    <w:p w:rsidR="00804CAA" w:rsidRDefault="0057306B" w:rsidP="00895E5D">
      <w:pPr>
        <w:pStyle w:val="Normal1"/>
        <w:widowControl w:val="0"/>
        <w:tabs>
          <w:tab w:val="left" w:pos="993"/>
        </w:tabs>
        <w:spacing w:after="0" w:line="360" w:lineRule="auto"/>
        <w:ind w:left="425" w:right="142"/>
        <w:jc w:val="both"/>
        <w:rPr>
          <w:rFonts w:ascii="Calibri" w:eastAsia="Calibri" w:hAnsi="Calibri" w:cs="Calibri"/>
          <w:color w:val="000000"/>
          <w:sz w:val="20"/>
          <w:szCs w:val="20"/>
        </w:rPr>
      </w:pPr>
      <w:r>
        <w:rPr>
          <w:rFonts w:ascii="Calibri" w:eastAsia="Calibri" w:hAnsi="Calibri" w:cs="Calibri"/>
          <w:color w:val="000000"/>
          <w:sz w:val="20"/>
          <w:szCs w:val="20"/>
        </w:rPr>
        <w:t>2.1.2</w:t>
      </w:r>
      <w:r>
        <w:rPr>
          <w:rFonts w:ascii="Calibri" w:eastAsia="Calibri" w:hAnsi="Calibri" w:cs="Calibri"/>
          <w:color w:val="000000"/>
          <w:sz w:val="20"/>
          <w:szCs w:val="20"/>
        </w:rPr>
        <w:tab/>
      </w:r>
      <w:r w:rsidR="00554D5B">
        <w:rPr>
          <w:rFonts w:ascii="Calibri" w:eastAsia="Calibri" w:hAnsi="Calibri" w:cs="Calibri"/>
          <w:color w:val="000000"/>
          <w:sz w:val="20"/>
          <w:szCs w:val="20"/>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804CAA" w:rsidRDefault="00804CAA" w:rsidP="00E6031D">
      <w:pPr>
        <w:pStyle w:val="Normal1"/>
        <w:widowControl w:val="0"/>
        <w:spacing w:after="0"/>
        <w:ind w:right="142"/>
        <w:rPr>
          <w:rFonts w:ascii="Calibri" w:eastAsia="Calibri" w:hAnsi="Calibri" w:cs="Calibri"/>
          <w:color w:val="000000"/>
          <w:sz w:val="20"/>
          <w:szCs w:val="20"/>
        </w:rPr>
      </w:pPr>
    </w:p>
    <w:p w:rsidR="00804CAA" w:rsidRPr="006854C2" w:rsidRDefault="0057306B" w:rsidP="0057306B">
      <w:pPr>
        <w:pStyle w:val="Normal1"/>
        <w:widowControl w:val="0"/>
        <w:numPr>
          <w:ilvl w:val="1"/>
          <w:numId w:val="1"/>
        </w:numPr>
        <w:spacing w:after="0"/>
        <w:ind w:left="426" w:hanging="426"/>
        <w:rPr>
          <w:rFonts w:ascii="Calibri" w:eastAsia="Calibri" w:hAnsi="Calibri" w:cs="Calibri"/>
          <w:sz w:val="20"/>
          <w:szCs w:val="20"/>
        </w:rPr>
      </w:pPr>
      <w:r w:rsidRPr="006854C2">
        <w:rPr>
          <w:rFonts w:ascii="Calibri" w:eastAsia="Calibri" w:hAnsi="Calibri" w:cs="Calibri"/>
          <w:sz w:val="20"/>
          <w:szCs w:val="20"/>
        </w:rPr>
        <w:t xml:space="preserve">Da necessidade da contratação </w:t>
      </w:r>
    </w:p>
    <w:p w:rsidR="00804CAA" w:rsidRPr="006854C2" w:rsidRDefault="00804CAA" w:rsidP="00E6031D">
      <w:pPr>
        <w:pStyle w:val="Normal1"/>
        <w:widowControl w:val="0"/>
        <w:spacing w:after="0"/>
        <w:jc w:val="both"/>
        <w:rPr>
          <w:rFonts w:ascii="Calibri" w:eastAsia="Calibri" w:hAnsi="Calibri" w:cs="Calibri"/>
          <w:sz w:val="20"/>
          <w:szCs w:val="20"/>
        </w:rPr>
      </w:pPr>
    </w:p>
    <w:p w:rsidR="00804CAA" w:rsidRPr="007D2C7A" w:rsidRDefault="0057306B" w:rsidP="00895E5D">
      <w:pPr>
        <w:widowControl w:val="0"/>
        <w:tabs>
          <w:tab w:val="left" w:pos="993"/>
        </w:tabs>
        <w:suppressAutoHyphens w:val="0"/>
        <w:autoSpaceDE w:val="0"/>
        <w:autoSpaceDN w:val="0"/>
        <w:adjustRightInd w:val="0"/>
        <w:spacing w:line="360" w:lineRule="auto"/>
        <w:ind w:left="426"/>
        <w:jc w:val="both"/>
        <w:rPr>
          <w:rFonts w:asciiTheme="minorHAnsi" w:eastAsia="Calibri" w:hAnsiTheme="minorHAnsi" w:cstheme="minorHAnsi"/>
          <w:sz w:val="20"/>
          <w:szCs w:val="20"/>
        </w:rPr>
      </w:pPr>
      <w:r>
        <w:rPr>
          <w:rFonts w:asciiTheme="minorHAnsi" w:eastAsia="Calibri" w:hAnsiTheme="minorHAnsi" w:cstheme="minorHAnsi"/>
          <w:sz w:val="20"/>
          <w:szCs w:val="20"/>
        </w:rPr>
        <w:t>2.2.1</w:t>
      </w:r>
      <w:r>
        <w:rPr>
          <w:rFonts w:asciiTheme="minorHAnsi" w:eastAsia="Calibri" w:hAnsiTheme="minorHAnsi" w:cstheme="minorHAnsi"/>
          <w:sz w:val="20"/>
          <w:szCs w:val="20"/>
        </w:rPr>
        <w:tab/>
      </w:r>
      <w:r w:rsidR="00554D5B" w:rsidRPr="007D2C7A">
        <w:rPr>
          <w:rFonts w:asciiTheme="minorHAnsi" w:eastAsia="Calibri" w:hAnsiTheme="minorHAnsi" w:cstheme="minorHAnsi"/>
          <w:sz w:val="20"/>
          <w:szCs w:val="20"/>
        </w:rPr>
        <w:t xml:space="preserve">A presente </w:t>
      </w:r>
      <w:r w:rsidR="0085065F" w:rsidRPr="007D2C7A">
        <w:rPr>
          <w:rFonts w:asciiTheme="minorHAnsi" w:eastAsia="Calibri" w:hAnsiTheme="minorHAnsi" w:cstheme="minorHAnsi"/>
          <w:sz w:val="20"/>
          <w:szCs w:val="20"/>
        </w:rPr>
        <w:t>aquisição</w:t>
      </w:r>
      <w:r w:rsidR="00554D5B" w:rsidRPr="007D2C7A">
        <w:rPr>
          <w:rFonts w:asciiTheme="minorHAnsi" w:eastAsia="Calibri" w:hAnsiTheme="minorHAnsi" w:cstheme="minorHAnsi"/>
          <w:sz w:val="20"/>
          <w:szCs w:val="20"/>
        </w:rPr>
        <w:t xml:space="preserve"> se dará em função da necessidade </w:t>
      </w:r>
      <w:r w:rsidR="00F40B65" w:rsidRPr="007D2C7A">
        <w:rPr>
          <w:rFonts w:asciiTheme="minorHAnsi" w:eastAsia="Libre Franklin" w:hAnsiTheme="minorHAnsi" w:cstheme="minorHAnsi"/>
          <w:sz w:val="20"/>
          <w:szCs w:val="20"/>
        </w:rPr>
        <w:t xml:space="preserve">deste órgão, </w:t>
      </w:r>
      <w:r w:rsidR="00CF7E05">
        <w:rPr>
          <w:rFonts w:asciiTheme="minorHAnsi" w:eastAsia="Libre Franklin" w:hAnsiTheme="minorHAnsi" w:cstheme="minorHAnsi"/>
          <w:sz w:val="20"/>
          <w:szCs w:val="20"/>
        </w:rPr>
        <w:t xml:space="preserve">considerando que a </w:t>
      </w:r>
      <w:proofErr w:type="gramStart"/>
      <w:r w:rsidR="0032675F">
        <w:rPr>
          <w:rFonts w:ascii="Tahoma" w:hAnsi="Tahoma" w:cs="Tahoma"/>
          <w:color w:val="333333"/>
          <w:sz w:val="17"/>
          <w:szCs w:val="17"/>
          <w:shd w:val="clear" w:color="auto" w:fill="FFFFFF"/>
        </w:rPr>
        <w:t>ARPC.</w:t>
      </w:r>
      <w:proofErr w:type="gramEnd"/>
      <w:r w:rsidR="0032675F">
        <w:rPr>
          <w:rFonts w:ascii="Tahoma" w:hAnsi="Tahoma" w:cs="Tahoma"/>
          <w:color w:val="333333"/>
          <w:sz w:val="17"/>
          <w:szCs w:val="17"/>
          <w:shd w:val="clear" w:color="auto" w:fill="FFFFFF"/>
        </w:rPr>
        <w:t xml:space="preserve">0002.00.2024.GOV.SAD.PE, </w:t>
      </w:r>
      <w:r w:rsidR="00CF7E05">
        <w:rPr>
          <w:rFonts w:asciiTheme="minorHAnsi" w:eastAsia="Libre Franklin" w:hAnsiTheme="minorHAnsi" w:cstheme="minorHAnsi"/>
          <w:sz w:val="20"/>
          <w:szCs w:val="20"/>
        </w:rPr>
        <w:t>excl</w:t>
      </w:r>
      <w:r w:rsidR="00CF7E05">
        <w:rPr>
          <w:rFonts w:asciiTheme="minorHAnsi" w:eastAsia="Libre Franklin" w:hAnsiTheme="minorHAnsi" w:cstheme="minorHAnsi"/>
          <w:sz w:val="20"/>
          <w:szCs w:val="20"/>
        </w:rPr>
        <w:t>u</w:t>
      </w:r>
      <w:r w:rsidR="0032675F">
        <w:rPr>
          <w:rFonts w:asciiTheme="minorHAnsi" w:eastAsia="Libre Franklin" w:hAnsiTheme="minorHAnsi" w:cstheme="minorHAnsi"/>
          <w:sz w:val="20"/>
          <w:szCs w:val="20"/>
        </w:rPr>
        <w:t>iu o café com base na Decisão Judicial, Processo nº 0109891-79.2024.8.17.2001</w:t>
      </w:r>
      <w:r w:rsidR="00CF7E05">
        <w:rPr>
          <w:rFonts w:asciiTheme="minorHAnsi" w:eastAsia="Libre Franklin" w:hAnsiTheme="minorHAnsi" w:cstheme="minorHAnsi"/>
          <w:sz w:val="20"/>
          <w:szCs w:val="20"/>
        </w:rPr>
        <w:t>.</w:t>
      </w:r>
    </w:p>
    <w:p w:rsidR="00804CAA" w:rsidRPr="006854C2" w:rsidRDefault="00804CAA" w:rsidP="00895E5D">
      <w:pPr>
        <w:pStyle w:val="Normal1"/>
        <w:widowControl w:val="0"/>
        <w:spacing w:after="0" w:line="360" w:lineRule="auto"/>
        <w:ind w:left="426"/>
        <w:jc w:val="both"/>
        <w:rPr>
          <w:rFonts w:ascii="Calibri" w:eastAsia="Calibri" w:hAnsi="Calibri" w:cs="Calibri"/>
          <w:sz w:val="20"/>
          <w:szCs w:val="20"/>
        </w:rPr>
      </w:pPr>
    </w:p>
    <w:p w:rsidR="00646989" w:rsidRPr="006854C2" w:rsidRDefault="00646989" w:rsidP="00895E5D">
      <w:pPr>
        <w:widowControl w:val="0"/>
        <w:autoSpaceDE w:val="0"/>
        <w:autoSpaceDN w:val="0"/>
        <w:adjustRightInd w:val="0"/>
        <w:spacing w:line="360" w:lineRule="auto"/>
        <w:jc w:val="both"/>
        <w:rPr>
          <w:rFonts w:asciiTheme="minorHAnsi" w:hAnsiTheme="minorHAnsi" w:cstheme="minorHAnsi"/>
          <w:bCs/>
          <w:sz w:val="20"/>
          <w:szCs w:val="20"/>
        </w:rPr>
      </w:pPr>
      <w:r w:rsidRPr="006854C2">
        <w:rPr>
          <w:rFonts w:asciiTheme="minorHAnsi" w:hAnsiTheme="minorHAnsi" w:cstheme="minorHAnsi"/>
          <w:bCs/>
          <w:sz w:val="20"/>
          <w:szCs w:val="20"/>
        </w:rPr>
        <w:t xml:space="preserve">2.3.  </w:t>
      </w:r>
      <w:r w:rsidR="00364E95" w:rsidRPr="006854C2">
        <w:rPr>
          <w:rFonts w:asciiTheme="minorHAnsi" w:hAnsiTheme="minorHAnsi" w:cstheme="minorHAnsi"/>
          <w:bCs/>
          <w:sz w:val="20"/>
          <w:szCs w:val="20"/>
        </w:rPr>
        <w:t>Do quantitativo estimado</w:t>
      </w:r>
    </w:p>
    <w:p w:rsidR="00646989" w:rsidRDefault="00646989" w:rsidP="00895E5D">
      <w:pPr>
        <w:widowControl w:val="0"/>
        <w:autoSpaceDE w:val="0"/>
        <w:autoSpaceDN w:val="0"/>
        <w:adjustRightInd w:val="0"/>
        <w:spacing w:line="360" w:lineRule="auto"/>
        <w:jc w:val="both"/>
        <w:rPr>
          <w:rFonts w:asciiTheme="minorHAnsi" w:hAnsiTheme="minorHAnsi" w:cstheme="minorHAnsi"/>
          <w:b/>
          <w:bCs/>
          <w:sz w:val="20"/>
          <w:szCs w:val="20"/>
        </w:rPr>
      </w:pPr>
    </w:p>
    <w:p w:rsidR="00646989" w:rsidRDefault="0057306B" w:rsidP="00895E5D">
      <w:pPr>
        <w:widowControl w:val="0"/>
        <w:tabs>
          <w:tab w:val="left" w:pos="993"/>
        </w:tabs>
        <w:autoSpaceDE w:val="0"/>
        <w:autoSpaceDN w:val="0"/>
        <w:adjustRightInd w:val="0"/>
        <w:spacing w:line="360" w:lineRule="auto"/>
        <w:ind w:left="426"/>
        <w:jc w:val="both"/>
        <w:rPr>
          <w:rFonts w:asciiTheme="minorHAnsi" w:hAnsiTheme="minorHAnsi" w:cstheme="minorHAnsi"/>
          <w:color w:val="FF0000"/>
          <w:sz w:val="20"/>
          <w:szCs w:val="20"/>
        </w:rPr>
      </w:pPr>
      <w:r>
        <w:rPr>
          <w:rFonts w:asciiTheme="minorHAnsi" w:hAnsiTheme="minorHAnsi" w:cstheme="minorHAnsi"/>
          <w:sz w:val="20"/>
          <w:szCs w:val="20"/>
        </w:rPr>
        <w:t>2.3.1</w:t>
      </w:r>
      <w:r>
        <w:rPr>
          <w:rFonts w:asciiTheme="minorHAnsi" w:hAnsiTheme="minorHAnsi" w:cstheme="minorHAnsi"/>
          <w:sz w:val="20"/>
          <w:szCs w:val="20"/>
        </w:rPr>
        <w:tab/>
      </w:r>
      <w:r w:rsidR="00646989" w:rsidRPr="00646989">
        <w:rPr>
          <w:rFonts w:asciiTheme="minorHAnsi" w:hAnsiTheme="minorHAnsi" w:cstheme="minorHAnsi"/>
          <w:sz w:val="20"/>
          <w:szCs w:val="20"/>
        </w:rPr>
        <w:t>Os quantitativos foram definidos</w:t>
      </w:r>
      <w:r w:rsidR="00CF7E05">
        <w:rPr>
          <w:rFonts w:asciiTheme="minorHAnsi" w:hAnsiTheme="minorHAnsi" w:cstheme="minorHAnsi"/>
          <w:sz w:val="20"/>
          <w:szCs w:val="20"/>
        </w:rPr>
        <w:t xml:space="preserve"> com base no consumo desta Secretaria e em atend</w:t>
      </w:r>
      <w:r w:rsidR="008B1F53">
        <w:rPr>
          <w:rFonts w:asciiTheme="minorHAnsi" w:hAnsiTheme="minorHAnsi" w:cstheme="minorHAnsi"/>
          <w:sz w:val="20"/>
          <w:szCs w:val="20"/>
        </w:rPr>
        <w:t>imento a solicitação do demandante.</w:t>
      </w:r>
      <w:r w:rsidR="00CF7E05" w:rsidRPr="00CF7E05">
        <w:rPr>
          <w:rFonts w:asciiTheme="minorHAnsi" w:hAnsiTheme="minorHAnsi" w:cstheme="minorHAnsi"/>
          <w:color w:val="FF0000"/>
          <w:sz w:val="20"/>
          <w:szCs w:val="20"/>
        </w:rPr>
        <w:t xml:space="preserve"> </w:t>
      </w:r>
    </w:p>
    <w:p w:rsidR="00C86DD4" w:rsidRDefault="00C86DD4" w:rsidP="00E6031D">
      <w:pPr>
        <w:widowControl w:val="0"/>
        <w:autoSpaceDE w:val="0"/>
        <w:autoSpaceDN w:val="0"/>
        <w:adjustRightInd w:val="0"/>
        <w:ind w:left="426"/>
        <w:jc w:val="both"/>
        <w:rPr>
          <w:rFonts w:asciiTheme="minorHAnsi" w:hAnsiTheme="minorHAnsi" w:cstheme="minorHAnsi"/>
          <w:color w:val="FF0000"/>
          <w:sz w:val="20"/>
          <w:szCs w:val="20"/>
        </w:rPr>
      </w:pPr>
    </w:p>
    <w:p w:rsidR="00646989" w:rsidRDefault="00646989" w:rsidP="00E6031D">
      <w:pPr>
        <w:widowControl w:val="0"/>
        <w:autoSpaceDE w:val="0"/>
        <w:autoSpaceDN w:val="0"/>
        <w:adjustRightInd w:val="0"/>
        <w:jc w:val="both"/>
        <w:rPr>
          <w:rFonts w:asciiTheme="minorHAnsi" w:hAnsiTheme="minorHAnsi" w:cstheme="minorHAnsi"/>
          <w:sz w:val="20"/>
          <w:szCs w:val="20"/>
        </w:rPr>
      </w:pPr>
    </w:p>
    <w:p w:rsidR="00646989" w:rsidRDefault="00646989" w:rsidP="00E6031D">
      <w:pPr>
        <w:widowControl w:val="0"/>
        <w:tabs>
          <w:tab w:val="left" w:pos="426"/>
        </w:tabs>
        <w:autoSpaceDE w:val="0"/>
        <w:autoSpaceDN w:val="0"/>
        <w:adjustRightInd w:val="0"/>
        <w:jc w:val="both"/>
        <w:rPr>
          <w:rFonts w:ascii="Calibri" w:eastAsia="Calibri" w:hAnsi="Calibri" w:cs="Calibri"/>
          <w:b/>
          <w:color w:val="000000"/>
          <w:sz w:val="20"/>
          <w:szCs w:val="20"/>
        </w:rPr>
      </w:pPr>
      <w:r w:rsidRPr="00353D87">
        <w:rPr>
          <w:rFonts w:asciiTheme="minorHAnsi" w:hAnsiTheme="minorHAnsi" w:cstheme="minorHAnsi"/>
          <w:b/>
          <w:sz w:val="20"/>
          <w:szCs w:val="20"/>
        </w:rPr>
        <w:t>3</w:t>
      </w:r>
      <w:r>
        <w:rPr>
          <w:rFonts w:asciiTheme="minorHAnsi" w:hAnsiTheme="minorHAnsi" w:cstheme="minorHAnsi"/>
          <w:sz w:val="20"/>
          <w:szCs w:val="20"/>
        </w:rPr>
        <w:t>.</w:t>
      </w:r>
      <w:r>
        <w:rPr>
          <w:rFonts w:asciiTheme="minorHAnsi" w:hAnsiTheme="minorHAnsi" w:cstheme="minorHAnsi"/>
          <w:sz w:val="20"/>
          <w:szCs w:val="20"/>
        </w:rPr>
        <w:tab/>
      </w:r>
      <w:r>
        <w:rPr>
          <w:rFonts w:ascii="Calibri" w:eastAsia="Calibri" w:hAnsi="Calibri" w:cs="Calibri"/>
          <w:b/>
          <w:color w:val="000000"/>
          <w:sz w:val="20"/>
          <w:szCs w:val="20"/>
        </w:rPr>
        <w:t xml:space="preserve">DAS ESPECIFICAÇÕES DO </w:t>
      </w:r>
      <w:proofErr w:type="gramStart"/>
      <w:r>
        <w:rPr>
          <w:rFonts w:ascii="Calibri" w:eastAsia="Calibri" w:hAnsi="Calibri" w:cs="Calibri"/>
          <w:b/>
          <w:color w:val="000000"/>
          <w:sz w:val="20"/>
          <w:szCs w:val="20"/>
        </w:rPr>
        <w:t>OBJETO</w:t>
      </w:r>
      <w:proofErr w:type="gramEnd"/>
    </w:p>
    <w:p w:rsidR="00895E5D" w:rsidRDefault="00895E5D" w:rsidP="00E6031D">
      <w:pPr>
        <w:widowControl w:val="0"/>
        <w:tabs>
          <w:tab w:val="left" w:pos="426"/>
        </w:tabs>
        <w:autoSpaceDE w:val="0"/>
        <w:autoSpaceDN w:val="0"/>
        <w:adjustRightInd w:val="0"/>
        <w:jc w:val="both"/>
        <w:rPr>
          <w:rFonts w:ascii="Calibri" w:eastAsia="Calibri" w:hAnsi="Calibri" w:cs="Calibri"/>
          <w:color w:val="000000"/>
          <w:sz w:val="20"/>
          <w:szCs w:val="20"/>
        </w:rPr>
      </w:pPr>
    </w:p>
    <w:p w:rsidR="00646989" w:rsidRPr="006455AB" w:rsidRDefault="00F87DFF" w:rsidP="00895E5D">
      <w:pPr>
        <w:widowControl w:val="0"/>
        <w:pBdr>
          <w:top w:val="nil"/>
          <w:left w:val="nil"/>
          <w:bottom w:val="nil"/>
          <w:right w:val="nil"/>
          <w:between w:val="nil"/>
        </w:pBdr>
        <w:spacing w:line="360" w:lineRule="auto"/>
        <w:ind w:left="425" w:hanging="425"/>
        <w:jc w:val="both"/>
        <w:rPr>
          <w:rFonts w:ascii="Calibri" w:eastAsia="Calibri" w:hAnsi="Calibri" w:cs="Calibri"/>
          <w:sz w:val="20"/>
          <w:szCs w:val="20"/>
        </w:rPr>
      </w:pPr>
      <w:r>
        <w:rPr>
          <w:rFonts w:ascii="Calibri" w:eastAsia="Calibri" w:hAnsi="Calibri" w:cs="Calibri"/>
          <w:sz w:val="20"/>
          <w:szCs w:val="20"/>
        </w:rPr>
        <w:t>3.1</w:t>
      </w:r>
      <w:r w:rsidR="00646989" w:rsidRPr="006455AB">
        <w:rPr>
          <w:rFonts w:ascii="Calibri" w:eastAsia="Calibri" w:hAnsi="Calibri" w:cs="Calibri"/>
          <w:sz w:val="20"/>
          <w:szCs w:val="20"/>
        </w:rPr>
        <w:tab/>
        <w:t>A aquisição refere-se</w:t>
      </w:r>
      <w:r w:rsidR="006455AB" w:rsidRPr="006455AB">
        <w:rPr>
          <w:rFonts w:ascii="Calibri" w:eastAsia="Calibri" w:hAnsi="Calibri" w:cs="Calibri"/>
          <w:sz w:val="20"/>
          <w:szCs w:val="20"/>
        </w:rPr>
        <w:t xml:space="preserve"> a </w:t>
      </w:r>
      <w:r w:rsidR="007D2C7A">
        <w:rPr>
          <w:rFonts w:ascii="Calibri" w:eastAsia="Calibri" w:hAnsi="Calibri" w:cs="Calibri"/>
          <w:sz w:val="20"/>
          <w:szCs w:val="20"/>
        </w:rPr>
        <w:t>4</w:t>
      </w:r>
      <w:r w:rsidR="00CF7E05">
        <w:rPr>
          <w:rFonts w:ascii="Calibri" w:eastAsia="Calibri" w:hAnsi="Calibri" w:cs="Calibri"/>
          <w:sz w:val="20"/>
          <w:szCs w:val="20"/>
        </w:rPr>
        <w:t xml:space="preserve">00 pacotes </w:t>
      </w:r>
      <w:r>
        <w:rPr>
          <w:rFonts w:ascii="Calibri" w:eastAsia="Calibri" w:hAnsi="Calibri" w:cs="Calibri"/>
          <w:sz w:val="20"/>
          <w:szCs w:val="20"/>
        </w:rPr>
        <w:t xml:space="preserve">de 200g </w:t>
      </w:r>
      <w:r w:rsidR="00CF7E05">
        <w:rPr>
          <w:rFonts w:ascii="Calibri" w:eastAsia="Calibri" w:hAnsi="Calibri" w:cs="Calibri"/>
          <w:sz w:val="20"/>
          <w:szCs w:val="20"/>
        </w:rPr>
        <w:t>de café</w:t>
      </w:r>
      <w:r>
        <w:rPr>
          <w:rFonts w:ascii="Calibri" w:eastAsia="Calibri" w:hAnsi="Calibri" w:cs="Calibri"/>
          <w:sz w:val="20"/>
          <w:szCs w:val="20"/>
        </w:rPr>
        <w:t xml:space="preserve"> em pó,</w:t>
      </w:r>
      <w:proofErr w:type="gramStart"/>
      <w:r>
        <w:rPr>
          <w:rFonts w:ascii="Calibri" w:eastAsia="Calibri" w:hAnsi="Calibri" w:cs="Calibri"/>
          <w:sz w:val="20"/>
          <w:szCs w:val="20"/>
        </w:rPr>
        <w:t xml:space="preserve">  </w:t>
      </w:r>
      <w:proofErr w:type="gramEnd"/>
      <w:r w:rsidR="008D080F" w:rsidRPr="003F47B9">
        <w:rPr>
          <w:rFonts w:ascii="Tahoma" w:hAnsi="Tahoma" w:cs="Tahoma"/>
          <w:color w:val="333333"/>
          <w:sz w:val="18"/>
          <w:szCs w:val="18"/>
          <w:shd w:val="clear" w:color="auto" w:fill="FFFFFF"/>
        </w:rPr>
        <w:t>constituído de 10 combinações de grãos</w:t>
      </w:r>
      <w:r w:rsidR="008D080F">
        <w:rPr>
          <w:rFonts w:ascii="Tahoma" w:hAnsi="Tahoma" w:cs="Tahoma"/>
          <w:color w:val="333333"/>
          <w:sz w:val="18"/>
          <w:szCs w:val="18"/>
          <w:shd w:val="clear" w:color="auto" w:fill="FFFFFF"/>
        </w:rPr>
        <w:t xml:space="preserve"> ará</w:t>
      </w:r>
      <w:r w:rsidR="008D080F" w:rsidRPr="003F47B9">
        <w:rPr>
          <w:rFonts w:ascii="Tahoma" w:hAnsi="Tahoma" w:cs="Tahoma"/>
          <w:color w:val="333333"/>
          <w:sz w:val="18"/>
          <w:szCs w:val="18"/>
          <w:shd w:val="clear" w:color="auto" w:fill="FFFFFF"/>
        </w:rPr>
        <w:t>bica</w:t>
      </w:r>
      <w:r w:rsidR="008D080F">
        <w:rPr>
          <w:rFonts w:ascii="Tahoma" w:hAnsi="Tahoma" w:cs="Tahoma"/>
          <w:color w:val="333333"/>
          <w:sz w:val="18"/>
          <w:szCs w:val="18"/>
          <w:shd w:val="clear" w:color="auto" w:fill="FFFFFF"/>
        </w:rPr>
        <w:t xml:space="preserve"> </w:t>
      </w:r>
      <w:r w:rsidR="008D080F" w:rsidRPr="003F47B9">
        <w:rPr>
          <w:rFonts w:ascii="Tahoma" w:hAnsi="Tahoma" w:cs="Tahoma"/>
          <w:color w:val="333333"/>
          <w:sz w:val="18"/>
          <w:szCs w:val="18"/>
          <w:shd w:val="clear" w:color="auto" w:fill="FFFFFF"/>
        </w:rPr>
        <w:t>isentos de grãos pretos,</w:t>
      </w:r>
      <w:r w:rsidR="008D080F">
        <w:rPr>
          <w:rFonts w:ascii="Tahoma" w:hAnsi="Tahoma" w:cs="Tahoma"/>
          <w:color w:val="333333"/>
          <w:sz w:val="18"/>
          <w:szCs w:val="18"/>
          <w:shd w:val="clear" w:color="auto" w:fill="FFFFFF"/>
        </w:rPr>
        <w:t xml:space="preserve"> </w:t>
      </w:r>
      <w:r w:rsidR="008D080F" w:rsidRPr="003F47B9">
        <w:rPr>
          <w:rFonts w:ascii="Tahoma" w:hAnsi="Tahoma" w:cs="Tahoma"/>
          <w:color w:val="333333"/>
          <w:sz w:val="18"/>
          <w:szCs w:val="18"/>
          <w:shd w:val="clear" w:color="auto" w:fill="FFFFFF"/>
        </w:rPr>
        <w:t>6,0 a 7,2 pontos,</w:t>
      </w:r>
      <w:r w:rsidR="008D080F">
        <w:rPr>
          <w:rFonts w:ascii="Tahoma" w:hAnsi="Tahoma" w:cs="Tahoma"/>
          <w:color w:val="333333"/>
          <w:sz w:val="18"/>
          <w:szCs w:val="18"/>
          <w:shd w:val="clear" w:color="auto" w:fill="FFFFFF"/>
        </w:rPr>
        <w:t xml:space="preserve"> </w:t>
      </w:r>
      <w:r w:rsidR="008D080F" w:rsidRPr="003F47B9">
        <w:rPr>
          <w:rFonts w:ascii="Tahoma" w:hAnsi="Tahoma" w:cs="Tahoma"/>
          <w:color w:val="333333"/>
          <w:sz w:val="18"/>
          <w:szCs w:val="18"/>
          <w:shd w:val="clear" w:color="auto" w:fill="FFFFFF"/>
        </w:rPr>
        <w:t>com no máximo 1% de impure</w:t>
      </w:r>
      <w:r w:rsidR="008D080F">
        <w:rPr>
          <w:rFonts w:ascii="Tahoma" w:hAnsi="Tahoma" w:cs="Tahoma"/>
          <w:color w:val="333333"/>
          <w:sz w:val="18"/>
          <w:szCs w:val="18"/>
          <w:shd w:val="clear" w:color="auto" w:fill="FFFFFF"/>
        </w:rPr>
        <w:t>zas, 0% de outros produtos e até</w:t>
      </w:r>
      <w:r w:rsidR="008D080F" w:rsidRPr="003F47B9">
        <w:rPr>
          <w:rFonts w:ascii="Tahoma" w:hAnsi="Tahoma" w:cs="Tahoma"/>
          <w:color w:val="333333"/>
          <w:sz w:val="18"/>
          <w:szCs w:val="18"/>
          <w:shd w:val="clear" w:color="auto" w:fill="FFFFFF"/>
        </w:rPr>
        <w:t xml:space="preserve"> 5% de umidade,</w:t>
      </w:r>
      <w:r w:rsidR="008D080F">
        <w:rPr>
          <w:rFonts w:ascii="Tahoma" w:hAnsi="Tahoma" w:cs="Tahoma"/>
          <w:color w:val="333333"/>
          <w:sz w:val="18"/>
          <w:szCs w:val="18"/>
          <w:shd w:val="clear" w:color="auto" w:fill="FFFFFF"/>
        </w:rPr>
        <w:t xml:space="preserve"> </w:t>
      </w:r>
      <w:r w:rsidR="008D080F" w:rsidRPr="003F47B9">
        <w:rPr>
          <w:rFonts w:ascii="Tahoma" w:hAnsi="Tahoma" w:cs="Tahoma"/>
          <w:color w:val="333333"/>
          <w:sz w:val="18"/>
          <w:szCs w:val="18"/>
          <w:shd w:val="clear" w:color="auto" w:fill="FFFFFF"/>
        </w:rPr>
        <w:t>validade mínima de 6 meses a partir da data de entrega,</w:t>
      </w:r>
      <w:r w:rsidR="008D080F">
        <w:rPr>
          <w:rFonts w:ascii="Tahoma" w:hAnsi="Tahoma" w:cs="Tahoma"/>
          <w:color w:val="333333"/>
          <w:sz w:val="18"/>
          <w:szCs w:val="18"/>
          <w:shd w:val="clear" w:color="auto" w:fill="FFFFFF"/>
        </w:rPr>
        <w:t xml:space="preserve"> </w:t>
      </w:r>
      <w:r w:rsidR="008D080F" w:rsidRPr="003F47B9">
        <w:rPr>
          <w:rFonts w:ascii="Tahoma" w:hAnsi="Tahoma" w:cs="Tahoma"/>
          <w:color w:val="333333"/>
          <w:sz w:val="18"/>
          <w:szCs w:val="18"/>
          <w:shd w:val="clear" w:color="auto" w:fill="FFFFFF"/>
        </w:rPr>
        <w:t>embalagem a vácuo de 8g,</w:t>
      </w:r>
      <w:r w:rsidR="008D080F">
        <w:rPr>
          <w:rFonts w:ascii="Tahoma" w:hAnsi="Tahoma" w:cs="Tahoma"/>
          <w:color w:val="333333"/>
          <w:sz w:val="18"/>
          <w:szCs w:val="18"/>
          <w:shd w:val="clear" w:color="auto" w:fill="FFFFFF"/>
        </w:rPr>
        <w:t xml:space="preserve"> </w:t>
      </w:r>
      <w:r w:rsidR="008D080F" w:rsidRPr="003F47B9">
        <w:rPr>
          <w:rFonts w:ascii="Tahoma" w:hAnsi="Tahoma" w:cs="Tahoma"/>
          <w:color w:val="333333"/>
          <w:sz w:val="18"/>
          <w:szCs w:val="18"/>
          <w:shd w:val="clear" w:color="auto" w:fill="FFFFFF"/>
        </w:rPr>
        <w:t>devendo ob</w:t>
      </w:r>
      <w:r w:rsidR="008D080F">
        <w:rPr>
          <w:rFonts w:ascii="Tahoma" w:hAnsi="Tahoma" w:cs="Tahoma"/>
          <w:color w:val="333333"/>
          <w:sz w:val="18"/>
          <w:szCs w:val="18"/>
          <w:shd w:val="clear" w:color="auto" w:fill="FFFFFF"/>
        </w:rPr>
        <w:t>edecer todas as normas vigentes</w:t>
      </w:r>
      <w:r w:rsidR="002B10C1">
        <w:rPr>
          <w:rFonts w:ascii="Calibri" w:eastAsia="Calibri" w:hAnsi="Calibri" w:cs="Calibri"/>
          <w:sz w:val="20"/>
          <w:szCs w:val="20"/>
        </w:rPr>
        <w:t>.</w:t>
      </w:r>
    </w:p>
    <w:p w:rsidR="00804CAA" w:rsidRDefault="00812614" w:rsidP="00EA195B">
      <w:pPr>
        <w:pStyle w:val="Normal1"/>
        <w:widowControl w:val="0"/>
        <w:spacing w:after="0" w:line="240" w:lineRule="auto"/>
        <w:ind w:left="360" w:hanging="360"/>
        <w:jc w:val="both"/>
        <w:rPr>
          <w:rFonts w:ascii="Calibri" w:eastAsia="Calibri" w:hAnsi="Calibri" w:cs="Calibri"/>
          <w:color w:val="000000"/>
          <w:sz w:val="20"/>
          <w:szCs w:val="20"/>
        </w:rPr>
      </w:pPr>
      <w:r>
        <w:rPr>
          <w:rFonts w:ascii="Calibri" w:eastAsia="Calibri" w:hAnsi="Calibri" w:cs="Calibri"/>
          <w:b/>
          <w:color w:val="000000"/>
          <w:sz w:val="20"/>
          <w:szCs w:val="20"/>
        </w:rPr>
        <w:t>4.</w:t>
      </w:r>
      <w:r>
        <w:rPr>
          <w:rFonts w:ascii="Calibri" w:eastAsia="Calibri" w:hAnsi="Calibri" w:cs="Calibri"/>
          <w:b/>
          <w:color w:val="000000"/>
          <w:sz w:val="20"/>
          <w:szCs w:val="20"/>
        </w:rPr>
        <w:tab/>
      </w:r>
      <w:r w:rsidR="00554D5B">
        <w:rPr>
          <w:rFonts w:ascii="Calibri" w:eastAsia="Calibri" w:hAnsi="Calibri" w:cs="Calibri"/>
          <w:b/>
          <w:color w:val="000000"/>
          <w:sz w:val="20"/>
          <w:szCs w:val="20"/>
        </w:rPr>
        <w:t>DA</w:t>
      </w:r>
      <w:r w:rsidR="00554D5B">
        <w:rPr>
          <w:rFonts w:ascii="Calibri" w:eastAsia="Calibri" w:hAnsi="Calibri" w:cs="Calibri"/>
          <w:b/>
          <w:i/>
          <w:color w:val="000000"/>
          <w:sz w:val="20"/>
          <w:szCs w:val="20"/>
        </w:rPr>
        <w:t xml:space="preserve"> </w:t>
      </w:r>
      <w:r w:rsidR="00554D5B">
        <w:rPr>
          <w:rFonts w:ascii="Calibri" w:eastAsia="Calibri" w:hAnsi="Calibri" w:cs="Calibri"/>
          <w:b/>
          <w:color w:val="000000"/>
          <w:sz w:val="20"/>
          <w:szCs w:val="20"/>
        </w:rPr>
        <w:t xml:space="preserve">CLASSIFICAÇÃO ORÇAMENTÁRIA DA DESPESA E DO BENEFÍCIO PREVISTO NA LEI COMPLEMENTAR </w:t>
      </w:r>
      <w:r w:rsidR="00554D5B">
        <w:rPr>
          <w:rFonts w:ascii="Calibri" w:eastAsia="Calibri" w:hAnsi="Calibri" w:cs="Calibri"/>
          <w:b/>
          <w:sz w:val="20"/>
          <w:szCs w:val="20"/>
        </w:rPr>
        <w:t xml:space="preserve">Nº </w:t>
      </w:r>
      <w:proofErr w:type="gramStart"/>
      <w:r w:rsidR="00554D5B">
        <w:rPr>
          <w:rFonts w:ascii="Calibri" w:eastAsia="Calibri" w:hAnsi="Calibri" w:cs="Calibri"/>
          <w:b/>
          <w:color w:val="000000"/>
          <w:sz w:val="20"/>
          <w:szCs w:val="20"/>
        </w:rPr>
        <w:t>123/2006</w:t>
      </w:r>
      <w:proofErr w:type="gramEnd"/>
    </w:p>
    <w:p w:rsidR="00804CAA" w:rsidRDefault="00804CAA" w:rsidP="00E6031D">
      <w:pPr>
        <w:pStyle w:val="Normal1"/>
        <w:widowControl w:val="0"/>
        <w:spacing w:after="0"/>
        <w:ind w:right="142" w:hanging="360"/>
        <w:jc w:val="both"/>
        <w:rPr>
          <w:rFonts w:ascii="Calibri" w:eastAsia="Calibri" w:hAnsi="Calibri" w:cs="Calibri"/>
          <w:color w:val="000000"/>
          <w:sz w:val="20"/>
          <w:szCs w:val="20"/>
        </w:rPr>
      </w:pPr>
    </w:p>
    <w:p w:rsidR="00804CAA" w:rsidRPr="00E42E19" w:rsidRDefault="00812614" w:rsidP="00E6031D">
      <w:pPr>
        <w:pStyle w:val="Normal1"/>
        <w:widowControl w:val="0"/>
        <w:spacing w:after="0" w:line="240" w:lineRule="auto"/>
        <w:ind w:left="426" w:right="-285" w:hanging="426"/>
        <w:jc w:val="both"/>
        <w:rPr>
          <w:rFonts w:ascii="Calibri" w:eastAsia="Calibri" w:hAnsi="Calibri" w:cs="Calibri"/>
          <w:color w:val="000000"/>
          <w:sz w:val="20"/>
          <w:szCs w:val="20"/>
        </w:rPr>
      </w:pPr>
      <w:r>
        <w:rPr>
          <w:rFonts w:ascii="Calibri" w:eastAsia="Calibri" w:hAnsi="Calibri" w:cs="Calibri"/>
          <w:color w:val="000000"/>
          <w:sz w:val="20"/>
          <w:szCs w:val="20"/>
        </w:rPr>
        <w:t>4</w:t>
      </w:r>
      <w:r w:rsidR="006E3D53" w:rsidRPr="00E42E19">
        <w:rPr>
          <w:rFonts w:ascii="Calibri" w:eastAsia="Calibri" w:hAnsi="Calibri" w:cs="Calibri"/>
          <w:color w:val="000000"/>
          <w:sz w:val="20"/>
          <w:szCs w:val="20"/>
        </w:rPr>
        <w:t>.1.</w:t>
      </w:r>
      <w:r w:rsidR="006E3D53" w:rsidRPr="00E42E19">
        <w:rPr>
          <w:rFonts w:ascii="Calibri" w:eastAsia="Calibri" w:hAnsi="Calibri" w:cs="Calibri"/>
          <w:color w:val="000000"/>
          <w:sz w:val="20"/>
          <w:szCs w:val="20"/>
        </w:rPr>
        <w:tab/>
      </w:r>
      <w:r w:rsidR="00F840D4" w:rsidRPr="00E42E19">
        <w:rPr>
          <w:rFonts w:ascii="Calibri" w:eastAsia="Calibri" w:hAnsi="Calibri" w:cs="Calibri"/>
          <w:color w:val="000000"/>
          <w:sz w:val="20"/>
          <w:szCs w:val="20"/>
        </w:rPr>
        <w:t>Classificação orçamentária da despesa</w:t>
      </w:r>
    </w:p>
    <w:p w:rsidR="00804CAA" w:rsidRPr="006E3D53" w:rsidRDefault="00812614" w:rsidP="00EA195B">
      <w:pPr>
        <w:pStyle w:val="Normal1"/>
        <w:widowControl w:val="0"/>
        <w:tabs>
          <w:tab w:val="left" w:pos="993"/>
          <w:tab w:val="left" w:pos="9356"/>
        </w:tabs>
        <w:spacing w:before="240" w:after="240"/>
        <w:ind w:left="426"/>
        <w:jc w:val="both"/>
        <w:rPr>
          <w:rFonts w:ascii="Calibri" w:eastAsia="Calibri" w:hAnsi="Calibri" w:cs="Calibri"/>
          <w:sz w:val="20"/>
          <w:szCs w:val="20"/>
        </w:rPr>
      </w:pPr>
      <w:r>
        <w:rPr>
          <w:rFonts w:ascii="Calibri" w:eastAsia="Calibri" w:hAnsi="Calibri" w:cs="Calibri"/>
          <w:color w:val="000000"/>
          <w:sz w:val="20"/>
          <w:szCs w:val="20"/>
        </w:rPr>
        <w:t>4</w:t>
      </w:r>
      <w:r w:rsidR="006E3D53">
        <w:rPr>
          <w:rFonts w:ascii="Calibri" w:eastAsia="Calibri" w:hAnsi="Calibri" w:cs="Calibri"/>
          <w:color w:val="000000"/>
          <w:sz w:val="20"/>
          <w:szCs w:val="20"/>
        </w:rPr>
        <w:t>.1.1.</w:t>
      </w:r>
      <w:r w:rsidR="006E3D53">
        <w:rPr>
          <w:rFonts w:ascii="Calibri" w:eastAsia="Calibri" w:hAnsi="Calibri" w:cs="Calibri"/>
          <w:color w:val="000000"/>
          <w:sz w:val="20"/>
          <w:szCs w:val="20"/>
        </w:rPr>
        <w:tab/>
      </w:r>
      <w:r w:rsidR="00554D5B">
        <w:rPr>
          <w:rFonts w:ascii="Calibri" w:eastAsia="Calibri" w:hAnsi="Calibri" w:cs="Calibri"/>
          <w:color w:val="000000"/>
          <w:sz w:val="20"/>
          <w:szCs w:val="20"/>
        </w:rPr>
        <w:t xml:space="preserve">As despesas decorrentes desta contratação estão programadas em dotação orçamentária própria, </w:t>
      </w:r>
      <w:r w:rsidR="00554D5B" w:rsidRPr="006E3D53">
        <w:rPr>
          <w:rFonts w:ascii="Calibri" w:eastAsia="Calibri" w:hAnsi="Calibri" w:cs="Calibri"/>
          <w:sz w:val="20"/>
          <w:szCs w:val="20"/>
        </w:rPr>
        <w:t xml:space="preserve">prevista no orçamento do Estado de Pernambuco, para o exercício de </w:t>
      </w:r>
      <w:r w:rsidR="006E3D53" w:rsidRPr="006E3D53">
        <w:rPr>
          <w:rFonts w:ascii="Calibri" w:eastAsia="Calibri" w:hAnsi="Calibri" w:cs="Calibri"/>
          <w:sz w:val="20"/>
          <w:szCs w:val="20"/>
        </w:rPr>
        <w:t>2024</w:t>
      </w:r>
      <w:r w:rsidR="00554D5B" w:rsidRPr="006E3D53">
        <w:rPr>
          <w:rFonts w:ascii="Calibri" w:eastAsia="Calibri" w:hAnsi="Calibri" w:cs="Calibri"/>
          <w:sz w:val="20"/>
          <w:szCs w:val="20"/>
        </w:rPr>
        <w:t>, na classificação abaixo:</w:t>
      </w:r>
    </w:p>
    <w:p w:rsidR="00992CCB" w:rsidRPr="00992CCB" w:rsidRDefault="00992CCB" w:rsidP="00EA195B">
      <w:pPr>
        <w:tabs>
          <w:tab w:val="left" w:pos="993"/>
          <w:tab w:val="left" w:pos="9356"/>
        </w:tabs>
        <w:suppressAutoHyphens w:val="0"/>
        <w:autoSpaceDE w:val="0"/>
        <w:autoSpaceDN w:val="0"/>
        <w:adjustRightInd w:val="0"/>
        <w:spacing w:line="360" w:lineRule="auto"/>
        <w:ind w:left="425"/>
        <w:rPr>
          <w:rFonts w:asciiTheme="minorHAnsi" w:eastAsia="Libre Franklin" w:hAnsiTheme="minorHAnsi" w:cstheme="minorHAnsi"/>
          <w:sz w:val="20"/>
          <w:szCs w:val="20"/>
        </w:rPr>
      </w:pPr>
      <w:r w:rsidRPr="00992CCB">
        <w:rPr>
          <w:rFonts w:asciiTheme="minorHAnsi" w:eastAsia="Libre Franklin" w:hAnsiTheme="minorHAnsi" w:cstheme="minorHAnsi"/>
          <w:bCs/>
          <w:sz w:val="20"/>
          <w:szCs w:val="20"/>
        </w:rPr>
        <w:t xml:space="preserve">Fonte de Recurso: </w:t>
      </w:r>
    </w:p>
    <w:p w:rsidR="00992CCB" w:rsidRPr="00992CCB" w:rsidRDefault="00992CCB" w:rsidP="00EA195B">
      <w:pPr>
        <w:tabs>
          <w:tab w:val="left" w:pos="993"/>
          <w:tab w:val="left" w:pos="9356"/>
        </w:tabs>
        <w:suppressAutoHyphens w:val="0"/>
        <w:autoSpaceDE w:val="0"/>
        <w:autoSpaceDN w:val="0"/>
        <w:adjustRightInd w:val="0"/>
        <w:spacing w:line="360" w:lineRule="auto"/>
        <w:ind w:left="425"/>
        <w:rPr>
          <w:rFonts w:asciiTheme="minorHAnsi" w:eastAsia="Libre Franklin" w:hAnsiTheme="minorHAnsi" w:cstheme="minorHAnsi"/>
          <w:sz w:val="20"/>
          <w:szCs w:val="20"/>
        </w:rPr>
      </w:pPr>
      <w:r w:rsidRPr="00992CCB">
        <w:rPr>
          <w:rFonts w:asciiTheme="minorHAnsi" w:eastAsia="Libre Franklin" w:hAnsiTheme="minorHAnsi" w:cstheme="minorHAnsi"/>
          <w:bCs/>
          <w:sz w:val="20"/>
          <w:szCs w:val="20"/>
        </w:rPr>
        <w:t xml:space="preserve">UG: </w:t>
      </w:r>
    </w:p>
    <w:p w:rsidR="00992CCB" w:rsidRPr="00992CCB" w:rsidRDefault="00992CCB" w:rsidP="00EA195B">
      <w:pPr>
        <w:tabs>
          <w:tab w:val="left" w:pos="993"/>
          <w:tab w:val="left" w:pos="9356"/>
        </w:tabs>
        <w:suppressAutoHyphens w:val="0"/>
        <w:autoSpaceDE w:val="0"/>
        <w:autoSpaceDN w:val="0"/>
        <w:adjustRightInd w:val="0"/>
        <w:spacing w:line="360" w:lineRule="auto"/>
        <w:ind w:left="425"/>
        <w:rPr>
          <w:rFonts w:asciiTheme="minorHAnsi" w:eastAsia="Libre Franklin" w:hAnsiTheme="minorHAnsi" w:cstheme="minorHAnsi"/>
          <w:i/>
          <w:iCs/>
          <w:sz w:val="20"/>
          <w:szCs w:val="20"/>
        </w:rPr>
      </w:pPr>
      <w:r w:rsidRPr="00992CCB">
        <w:rPr>
          <w:rFonts w:asciiTheme="minorHAnsi" w:eastAsia="Libre Franklin" w:hAnsiTheme="minorHAnsi" w:cstheme="minorHAnsi"/>
          <w:bCs/>
          <w:sz w:val="20"/>
          <w:szCs w:val="20"/>
        </w:rPr>
        <w:t xml:space="preserve">Unidade Orçamentária (UO): </w:t>
      </w:r>
    </w:p>
    <w:p w:rsidR="00992CCB" w:rsidRPr="00992CCB" w:rsidRDefault="00992CCB" w:rsidP="00EA195B">
      <w:pPr>
        <w:tabs>
          <w:tab w:val="left" w:pos="993"/>
          <w:tab w:val="left" w:pos="9356"/>
        </w:tabs>
        <w:suppressAutoHyphens w:val="0"/>
        <w:autoSpaceDE w:val="0"/>
        <w:autoSpaceDN w:val="0"/>
        <w:adjustRightInd w:val="0"/>
        <w:spacing w:line="360" w:lineRule="auto"/>
        <w:ind w:left="425"/>
        <w:rPr>
          <w:rFonts w:asciiTheme="minorHAnsi" w:eastAsia="Libre Franklin" w:hAnsiTheme="minorHAnsi" w:cstheme="minorHAnsi"/>
          <w:i/>
          <w:iCs/>
          <w:sz w:val="20"/>
          <w:szCs w:val="20"/>
        </w:rPr>
      </w:pPr>
      <w:r w:rsidRPr="00992CCB">
        <w:rPr>
          <w:rFonts w:asciiTheme="minorHAnsi" w:eastAsia="Libre Franklin" w:hAnsiTheme="minorHAnsi" w:cstheme="minorHAnsi"/>
          <w:bCs/>
          <w:sz w:val="20"/>
          <w:szCs w:val="20"/>
        </w:rPr>
        <w:t xml:space="preserve">Programa de Trabalho: Ação: </w:t>
      </w:r>
    </w:p>
    <w:p w:rsidR="00F40487" w:rsidRDefault="00992CCB" w:rsidP="00EA195B">
      <w:pPr>
        <w:tabs>
          <w:tab w:val="left" w:pos="993"/>
          <w:tab w:val="left" w:pos="9356"/>
        </w:tabs>
        <w:suppressAutoHyphens w:val="0"/>
        <w:autoSpaceDE w:val="0"/>
        <w:autoSpaceDN w:val="0"/>
        <w:adjustRightInd w:val="0"/>
        <w:spacing w:line="360" w:lineRule="auto"/>
        <w:ind w:left="425"/>
        <w:rPr>
          <w:rFonts w:asciiTheme="minorHAnsi" w:eastAsia="Libre Franklin" w:hAnsiTheme="minorHAnsi" w:cstheme="minorHAnsi"/>
          <w:iCs/>
          <w:sz w:val="20"/>
          <w:szCs w:val="20"/>
        </w:rPr>
      </w:pPr>
      <w:r w:rsidRPr="00992CCB">
        <w:rPr>
          <w:rFonts w:asciiTheme="minorHAnsi" w:eastAsia="Libre Franklin" w:hAnsiTheme="minorHAnsi" w:cstheme="minorHAnsi"/>
          <w:bCs/>
          <w:sz w:val="20"/>
          <w:szCs w:val="20"/>
        </w:rPr>
        <w:t xml:space="preserve">Elemento da despesa: </w:t>
      </w:r>
    </w:p>
    <w:p w:rsidR="00992CCB" w:rsidRPr="00992CCB" w:rsidRDefault="00992CCB" w:rsidP="00EA195B">
      <w:pPr>
        <w:tabs>
          <w:tab w:val="left" w:pos="993"/>
          <w:tab w:val="left" w:pos="9356"/>
        </w:tabs>
        <w:suppressAutoHyphens w:val="0"/>
        <w:autoSpaceDE w:val="0"/>
        <w:autoSpaceDN w:val="0"/>
        <w:adjustRightInd w:val="0"/>
        <w:spacing w:line="360" w:lineRule="auto"/>
        <w:ind w:left="425"/>
        <w:rPr>
          <w:rFonts w:asciiTheme="minorHAnsi" w:eastAsia="Libre Franklin" w:hAnsiTheme="minorHAnsi" w:cstheme="minorHAnsi"/>
          <w:iCs/>
          <w:sz w:val="20"/>
          <w:szCs w:val="20"/>
        </w:rPr>
      </w:pPr>
      <w:r w:rsidRPr="00992CCB">
        <w:rPr>
          <w:rFonts w:asciiTheme="minorHAnsi" w:eastAsia="Libre Franklin" w:hAnsiTheme="minorHAnsi" w:cstheme="minorHAnsi"/>
          <w:iCs/>
          <w:sz w:val="20"/>
          <w:szCs w:val="20"/>
        </w:rPr>
        <w:t xml:space="preserve">Categoria Econômica: </w:t>
      </w:r>
    </w:p>
    <w:p w:rsidR="00812614" w:rsidRDefault="00812614" w:rsidP="00EA195B">
      <w:pPr>
        <w:widowControl w:val="0"/>
        <w:pBdr>
          <w:top w:val="nil"/>
          <w:left w:val="nil"/>
          <w:bottom w:val="nil"/>
          <w:right w:val="nil"/>
          <w:between w:val="nil"/>
        </w:pBdr>
        <w:tabs>
          <w:tab w:val="left" w:pos="993"/>
          <w:tab w:val="left" w:pos="9356"/>
        </w:tabs>
        <w:suppressAutoHyphens w:val="0"/>
        <w:spacing w:before="240" w:after="240" w:line="276" w:lineRule="auto"/>
        <w:ind w:left="426"/>
        <w:jc w:val="both"/>
        <w:rPr>
          <w:rFonts w:ascii="Calibri" w:eastAsia="Calibri" w:hAnsi="Calibri" w:cs="Calibri"/>
          <w:color w:val="000000"/>
          <w:sz w:val="20"/>
          <w:szCs w:val="20"/>
        </w:rPr>
      </w:pPr>
      <w:r>
        <w:rPr>
          <w:rFonts w:ascii="Calibri" w:eastAsia="Calibri" w:hAnsi="Calibri" w:cs="Calibri"/>
          <w:color w:val="000000"/>
          <w:sz w:val="20"/>
          <w:szCs w:val="20"/>
        </w:rPr>
        <w:t>4.1.2.</w:t>
      </w:r>
      <w:r>
        <w:rPr>
          <w:rFonts w:ascii="Calibri" w:eastAsia="Calibri" w:hAnsi="Calibri" w:cs="Calibri"/>
          <w:color w:val="000000"/>
          <w:sz w:val="20"/>
          <w:szCs w:val="20"/>
        </w:rPr>
        <w:tab/>
        <w:t xml:space="preserve">Caso ultrapasse o exercício financeiro, as despesas do exercício seguinte correrão </w:t>
      </w:r>
      <w:r>
        <w:rPr>
          <w:rFonts w:ascii="Calibri" w:eastAsia="Calibri" w:hAnsi="Calibri" w:cs="Calibri"/>
          <w:sz w:val="20"/>
          <w:szCs w:val="20"/>
        </w:rPr>
        <w:t>à conta</w:t>
      </w:r>
      <w:r>
        <w:rPr>
          <w:rFonts w:ascii="Calibri" w:eastAsia="Calibri" w:hAnsi="Calibri" w:cs="Calibri"/>
          <w:color w:val="000000"/>
          <w:sz w:val="20"/>
          <w:szCs w:val="20"/>
        </w:rPr>
        <w:t xml:space="preserve"> dos recu</w:t>
      </w:r>
      <w:r>
        <w:rPr>
          <w:rFonts w:ascii="Calibri" w:eastAsia="Calibri" w:hAnsi="Calibri" w:cs="Calibri"/>
          <w:color w:val="000000"/>
          <w:sz w:val="20"/>
          <w:szCs w:val="20"/>
        </w:rPr>
        <w:t>r</w:t>
      </w:r>
      <w:r>
        <w:rPr>
          <w:rFonts w:ascii="Calibri" w:eastAsia="Calibri" w:hAnsi="Calibri" w:cs="Calibri"/>
          <w:color w:val="000000"/>
          <w:sz w:val="20"/>
          <w:szCs w:val="20"/>
        </w:rPr>
        <w:t>sos próprios para atender às despesas da mesma natureza, cuja alocação será feita mediante apostilamento no início de cada exercício financeiro, nos termos do art. 105, caput da Lei nº 14.133/21.</w:t>
      </w:r>
    </w:p>
    <w:p w:rsidR="00812614" w:rsidRDefault="00812614" w:rsidP="00E6031D">
      <w:pPr>
        <w:widowControl w:val="0"/>
        <w:pBdr>
          <w:top w:val="nil"/>
          <w:left w:val="nil"/>
          <w:bottom w:val="nil"/>
          <w:right w:val="nil"/>
          <w:between w:val="nil"/>
        </w:pBdr>
        <w:ind w:left="426" w:right="-285" w:hanging="426"/>
        <w:rPr>
          <w:rFonts w:ascii="Calibri" w:eastAsia="Calibri" w:hAnsi="Calibri" w:cs="Calibri"/>
          <w:color w:val="0070C0"/>
          <w:sz w:val="20"/>
          <w:szCs w:val="20"/>
        </w:rPr>
      </w:pPr>
    </w:p>
    <w:p w:rsidR="00804CAA" w:rsidRPr="00DC1684" w:rsidRDefault="00E11C6F" w:rsidP="00E6031D">
      <w:pPr>
        <w:pStyle w:val="Normal1"/>
        <w:widowControl w:val="0"/>
        <w:spacing w:after="0" w:line="240" w:lineRule="auto"/>
        <w:ind w:left="426" w:right="142" w:hanging="426"/>
        <w:jc w:val="both"/>
        <w:rPr>
          <w:rFonts w:ascii="Calibri" w:eastAsia="Calibri" w:hAnsi="Calibri" w:cs="Calibri"/>
          <w:color w:val="000000"/>
          <w:sz w:val="20"/>
          <w:szCs w:val="20"/>
        </w:rPr>
      </w:pPr>
      <w:r w:rsidRPr="00DC1684">
        <w:rPr>
          <w:rFonts w:ascii="Calibri" w:eastAsia="Calibri" w:hAnsi="Calibri" w:cs="Calibri"/>
          <w:sz w:val="20"/>
          <w:szCs w:val="20"/>
        </w:rPr>
        <w:t>4.2.</w:t>
      </w:r>
      <w:r w:rsidR="00A05E6A" w:rsidRPr="00DC1684">
        <w:rPr>
          <w:rFonts w:ascii="Calibri" w:eastAsia="Calibri" w:hAnsi="Calibri" w:cs="Calibri"/>
          <w:sz w:val="20"/>
          <w:szCs w:val="20"/>
        </w:rPr>
        <w:tab/>
      </w:r>
      <w:r w:rsidR="00554D5B" w:rsidRPr="00DC1684">
        <w:rPr>
          <w:rFonts w:ascii="Calibri" w:eastAsia="Calibri" w:hAnsi="Calibri" w:cs="Calibri"/>
          <w:sz w:val="20"/>
          <w:szCs w:val="20"/>
        </w:rPr>
        <w:t xml:space="preserve"> </w:t>
      </w:r>
      <w:r w:rsidR="00364E95" w:rsidRPr="00DC1684">
        <w:rPr>
          <w:rFonts w:ascii="Calibri" w:eastAsia="Calibri" w:hAnsi="Calibri" w:cs="Calibri"/>
          <w:color w:val="000000"/>
          <w:sz w:val="20"/>
          <w:szCs w:val="20"/>
        </w:rPr>
        <w:t xml:space="preserve">Justificativa para aplicação ou não do benefício previsto na lei complementar nº 123/2006 </w:t>
      </w:r>
    </w:p>
    <w:p w:rsidR="00804CAA" w:rsidRDefault="00804CAA" w:rsidP="00E6031D">
      <w:pPr>
        <w:pStyle w:val="Normal1"/>
        <w:widowControl w:val="0"/>
        <w:spacing w:after="0" w:line="240" w:lineRule="auto"/>
        <w:ind w:right="142" w:hanging="426"/>
        <w:jc w:val="both"/>
        <w:rPr>
          <w:rFonts w:ascii="Calibri" w:eastAsia="Calibri" w:hAnsi="Calibri" w:cs="Calibri"/>
          <w:color w:val="000000"/>
          <w:sz w:val="20"/>
          <w:szCs w:val="20"/>
        </w:rPr>
      </w:pPr>
    </w:p>
    <w:p w:rsidR="00804CAA" w:rsidRDefault="00364E95" w:rsidP="00895E5D">
      <w:pPr>
        <w:widowControl w:val="0"/>
        <w:spacing w:line="360" w:lineRule="auto"/>
        <w:ind w:left="425"/>
        <w:jc w:val="both"/>
        <w:rPr>
          <w:rFonts w:ascii="Calibri" w:eastAsia="Calibri" w:hAnsi="Calibri" w:cs="Calibri"/>
          <w:sz w:val="20"/>
          <w:szCs w:val="20"/>
        </w:rPr>
      </w:pPr>
      <w:r>
        <w:rPr>
          <w:rFonts w:ascii="Calibri" w:eastAsia="Calibri" w:hAnsi="Calibri" w:cs="Calibri"/>
          <w:sz w:val="20"/>
          <w:szCs w:val="20"/>
        </w:rPr>
        <w:t xml:space="preserve">4.2.1 </w:t>
      </w:r>
      <w:r w:rsidR="00554D5B" w:rsidRPr="00992CCB">
        <w:rPr>
          <w:rFonts w:ascii="Calibri" w:eastAsia="Calibri" w:hAnsi="Calibri" w:cs="Calibri"/>
          <w:sz w:val="20"/>
          <w:szCs w:val="20"/>
        </w:rPr>
        <w:t>De acordo com o que preceitua o art. 49, inciso IV, da Lei Complementar nº 123/2006, as contratações com base no art. 75, inc. II da Lei nº 14.133/21 deverão ser realizadas preferencialmente com microempresas e empresas de pequeno porte (EM/EPP).</w:t>
      </w:r>
    </w:p>
    <w:p w:rsidR="00895E5D" w:rsidRPr="00992CCB" w:rsidRDefault="00895E5D" w:rsidP="00E6031D">
      <w:pPr>
        <w:widowControl w:val="0"/>
        <w:ind w:left="426"/>
        <w:jc w:val="both"/>
        <w:rPr>
          <w:rFonts w:ascii="Calibri" w:eastAsia="Calibri" w:hAnsi="Calibri" w:cs="Calibri"/>
          <w:strike/>
          <w:sz w:val="20"/>
          <w:szCs w:val="20"/>
        </w:rPr>
      </w:pPr>
    </w:p>
    <w:p w:rsidR="00804CAA" w:rsidRDefault="00804CAA" w:rsidP="00E6031D">
      <w:pPr>
        <w:widowControl w:val="0"/>
        <w:ind w:left="426"/>
        <w:jc w:val="both"/>
        <w:rPr>
          <w:rFonts w:ascii="Calibri" w:eastAsia="Calibri" w:hAnsi="Calibri" w:cs="Calibri"/>
          <w:color w:val="000000"/>
          <w:sz w:val="20"/>
          <w:szCs w:val="20"/>
        </w:rPr>
      </w:pPr>
    </w:p>
    <w:p w:rsidR="00804CAA" w:rsidRDefault="00E11C6F" w:rsidP="00E6031D">
      <w:pPr>
        <w:pStyle w:val="Normal1"/>
        <w:widowControl w:val="0"/>
        <w:tabs>
          <w:tab w:val="left" w:pos="426"/>
        </w:tabs>
        <w:spacing w:after="0" w:line="240" w:lineRule="auto"/>
        <w:ind w:right="142"/>
        <w:jc w:val="both"/>
        <w:rPr>
          <w:rFonts w:ascii="Calibri" w:eastAsia="Calibri" w:hAnsi="Calibri" w:cs="Calibri"/>
          <w:color w:val="000000"/>
          <w:sz w:val="20"/>
          <w:szCs w:val="20"/>
        </w:rPr>
      </w:pPr>
      <w:r>
        <w:rPr>
          <w:rFonts w:ascii="Calibri" w:eastAsia="Calibri" w:hAnsi="Calibri" w:cs="Calibri"/>
          <w:b/>
          <w:color w:val="000000"/>
          <w:sz w:val="20"/>
          <w:szCs w:val="20"/>
        </w:rPr>
        <w:t>5.</w:t>
      </w:r>
      <w:r>
        <w:rPr>
          <w:rFonts w:ascii="Calibri" w:eastAsia="Calibri" w:hAnsi="Calibri" w:cs="Calibri"/>
          <w:b/>
          <w:color w:val="000000"/>
          <w:sz w:val="20"/>
          <w:szCs w:val="20"/>
        </w:rPr>
        <w:tab/>
      </w:r>
      <w:r w:rsidR="00554D5B">
        <w:rPr>
          <w:rFonts w:ascii="Calibri" w:eastAsia="Calibri" w:hAnsi="Calibri" w:cs="Calibri"/>
          <w:b/>
          <w:color w:val="000000"/>
          <w:sz w:val="20"/>
          <w:szCs w:val="20"/>
        </w:rPr>
        <w:t>PROPOSTA</w:t>
      </w:r>
    </w:p>
    <w:p w:rsidR="00804CAA" w:rsidRDefault="00804CAA" w:rsidP="00E6031D">
      <w:pPr>
        <w:pStyle w:val="Normal1"/>
        <w:widowControl w:val="0"/>
        <w:spacing w:after="0" w:line="240" w:lineRule="auto"/>
        <w:ind w:right="142"/>
        <w:jc w:val="both"/>
        <w:rPr>
          <w:rFonts w:ascii="Calibri" w:eastAsia="Calibri" w:hAnsi="Calibri" w:cs="Calibri"/>
          <w:sz w:val="20"/>
          <w:szCs w:val="20"/>
        </w:rPr>
      </w:pPr>
    </w:p>
    <w:p w:rsidR="00804CAA" w:rsidRPr="00E42E19" w:rsidRDefault="00E11C6F" w:rsidP="00E6031D">
      <w:pPr>
        <w:pStyle w:val="Normal1"/>
        <w:widowControl w:val="0"/>
        <w:spacing w:after="0" w:line="240" w:lineRule="auto"/>
        <w:ind w:left="426" w:right="142" w:hanging="426"/>
        <w:jc w:val="both"/>
        <w:rPr>
          <w:rFonts w:ascii="Calibri" w:eastAsia="Calibri" w:hAnsi="Calibri" w:cs="Calibri"/>
          <w:color w:val="000000"/>
          <w:sz w:val="20"/>
          <w:szCs w:val="20"/>
        </w:rPr>
      </w:pPr>
      <w:r>
        <w:rPr>
          <w:rFonts w:ascii="Calibri" w:eastAsia="Calibri" w:hAnsi="Calibri" w:cs="Calibri"/>
          <w:color w:val="000000"/>
          <w:sz w:val="20"/>
          <w:szCs w:val="20"/>
        </w:rPr>
        <w:t>5</w:t>
      </w:r>
      <w:r w:rsidR="00AB2A4D">
        <w:rPr>
          <w:rFonts w:ascii="Calibri" w:eastAsia="Calibri" w:hAnsi="Calibri" w:cs="Calibri"/>
          <w:color w:val="000000"/>
          <w:sz w:val="20"/>
          <w:szCs w:val="20"/>
        </w:rPr>
        <w:t>.1</w:t>
      </w:r>
      <w:r w:rsidR="00AB2A4D">
        <w:rPr>
          <w:rFonts w:ascii="Calibri" w:eastAsia="Calibri" w:hAnsi="Calibri" w:cs="Calibri"/>
          <w:color w:val="000000"/>
          <w:sz w:val="20"/>
          <w:szCs w:val="20"/>
        </w:rPr>
        <w:tab/>
      </w:r>
      <w:r w:rsidR="00CC69CE">
        <w:rPr>
          <w:rFonts w:ascii="Calibri" w:eastAsia="Calibri" w:hAnsi="Calibri" w:cs="Calibri"/>
          <w:color w:val="000000"/>
          <w:sz w:val="20"/>
          <w:szCs w:val="20"/>
        </w:rPr>
        <w:t>P</w:t>
      </w:r>
      <w:r w:rsidR="00CC69CE" w:rsidRPr="00E42E19">
        <w:rPr>
          <w:rFonts w:ascii="Calibri" w:eastAsia="Calibri" w:hAnsi="Calibri" w:cs="Calibri"/>
          <w:color w:val="000000"/>
          <w:sz w:val="20"/>
          <w:szCs w:val="20"/>
        </w:rPr>
        <w:t>razo de validade da proposta</w:t>
      </w:r>
    </w:p>
    <w:p w:rsidR="00804CAA" w:rsidRDefault="00804CAA" w:rsidP="00E6031D">
      <w:pPr>
        <w:pStyle w:val="Normal1"/>
        <w:widowControl w:val="0"/>
        <w:spacing w:after="0" w:line="240" w:lineRule="auto"/>
        <w:ind w:right="142"/>
        <w:jc w:val="both"/>
        <w:rPr>
          <w:rFonts w:ascii="Calibri" w:eastAsia="Calibri" w:hAnsi="Calibri" w:cs="Calibri"/>
          <w:color w:val="000000"/>
          <w:sz w:val="20"/>
          <w:szCs w:val="20"/>
        </w:rPr>
      </w:pPr>
    </w:p>
    <w:p w:rsidR="00804CAA" w:rsidRDefault="00364E95" w:rsidP="00895E5D">
      <w:pPr>
        <w:pStyle w:val="Normal1"/>
        <w:widowControl w:val="0"/>
        <w:spacing w:after="0" w:line="360" w:lineRule="auto"/>
        <w:ind w:left="425" w:right="142"/>
        <w:jc w:val="both"/>
        <w:rPr>
          <w:rFonts w:ascii="Calibri" w:eastAsia="Calibri" w:hAnsi="Calibri" w:cs="Calibri"/>
          <w:sz w:val="20"/>
          <w:szCs w:val="20"/>
        </w:rPr>
      </w:pPr>
      <w:r>
        <w:rPr>
          <w:rFonts w:ascii="Calibri" w:eastAsia="Calibri" w:hAnsi="Calibri" w:cs="Calibri"/>
          <w:sz w:val="20"/>
          <w:szCs w:val="20"/>
        </w:rPr>
        <w:t xml:space="preserve">5.1.1. </w:t>
      </w:r>
      <w:r w:rsidR="00554D5B" w:rsidRPr="006E3D53">
        <w:rPr>
          <w:rFonts w:ascii="Calibri" w:eastAsia="Calibri" w:hAnsi="Calibri" w:cs="Calibri"/>
          <w:sz w:val="20"/>
          <w:szCs w:val="20"/>
        </w:rPr>
        <w:t>As propostas deverão ter validade de, no mínimo, 60 (sessenta) dias, contados da data da sua apresentação, independente de declaração da empresa.</w:t>
      </w:r>
    </w:p>
    <w:p w:rsidR="003F47B9" w:rsidRDefault="003F47B9" w:rsidP="00E6031D">
      <w:pPr>
        <w:pStyle w:val="Normal1"/>
        <w:widowControl w:val="0"/>
        <w:spacing w:after="0" w:line="240" w:lineRule="auto"/>
        <w:ind w:left="426" w:right="142"/>
        <w:jc w:val="both"/>
        <w:rPr>
          <w:rFonts w:ascii="Calibri" w:eastAsia="Calibri" w:hAnsi="Calibri" w:cs="Calibri"/>
          <w:sz w:val="20"/>
          <w:szCs w:val="20"/>
        </w:rPr>
      </w:pPr>
    </w:p>
    <w:p w:rsidR="006C38E8" w:rsidRDefault="006C38E8" w:rsidP="006C38E8">
      <w:pPr>
        <w:pStyle w:val="Normal1"/>
        <w:widowControl w:val="0"/>
        <w:spacing w:after="0" w:line="240" w:lineRule="auto"/>
        <w:ind w:right="142"/>
        <w:jc w:val="both"/>
        <w:rPr>
          <w:rFonts w:ascii="Calibri" w:eastAsia="Calibri" w:hAnsi="Calibri" w:cs="Calibri"/>
          <w:sz w:val="20"/>
          <w:szCs w:val="20"/>
        </w:rPr>
      </w:pPr>
    </w:p>
    <w:p w:rsidR="006C38E8" w:rsidRDefault="006C38E8" w:rsidP="00BD1A4C">
      <w:pPr>
        <w:tabs>
          <w:tab w:val="left" w:pos="426"/>
        </w:tabs>
        <w:suppressAutoHyphens w:val="0"/>
        <w:autoSpaceDE w:val="0"/>
        <w:autoSpaceDN w:val="0"/>
        <w:adjustRightInd w:val="0"/>
        <w:jc w:val="both"/>
        <w:rPr>
          <w:rFonts w:asciiTheme="minorHAnsi" w:eastAsia="Libre Franklin" w:hAnsiTheme="minorHAnsi" w:cstheme="minorHAnsi"/>
          <w:b/>
          <w:bCs/>
          <w:sz w:val="20"/>
          <w:szCs w:val="20"/>
        </w:rPr>
      </w:pPr>
      <w:r>
        <w:rPr>
          <w:rFonts w:asciiTheme="minorHAnsi" w:eastAsia="Libre Franklin" w:hAnsiTheme="minorHAnsi" w:cstheme="minorHAnsi"/>
          <w:b/>
          <w:bCs/>
          <w:sz w:val="20"/>
          <w:szCs w:val="20"/>
        </w:rPr>
        <w:t>6</w:t>
      </w:r>
      <w:r w:rsidRPr="006C38E8">
        <w:rPr>
          <w:rFonts w:asciiTheme="minorHAnsi" w:eastAsia="Libre Franklin" w:hAnsiTheme="minorHAnsi" w:cstheme="minorHAnsi"/>
          <w:b/>
          <w:bCs/>
          <w:sz w:val="20"/>
          <w:szCs w:val="20"/>
        </w:rPr>
        <w:t xml:space="preserve">. </w:t>
      </w:r>
      <w:r w:rsidR="00BD1A4C">
        <w:rPr>
          <w:rFonts w:asciiTheme="minorHAnsi" w:eastAsia="Libre Franklin" w:hAnsiTheme="minorHAnsi" w:cstheme="minorHAnsi"/>
          <w:b/>
          <w:bCs/>
          <w:sz w:val="20"/>
          <w:szCs w:val="20"/>
        </w:rPr>
        <w:tab/>
      </w:r>
      <w:r w:rsidRPr="006C38E8">
        <w:rPr>
          <w:rFonts w:asciiTheme="minorHAnsi" w:eastAsia="Libre Franklin" w:hAnsiTheme="minorHAnsi" w:cstheme="minorHAnsi"/>
          <w:b/>
          <w:bCs/>
          <w:sz w:val="20"/>
          <w:szCs w:val="20"/>
        </w:rPr>
        <w:t>DAS OBRIGAÇÕES DA CONTRATANTE</w:t>
      </w:r>
    </w:p>
    <w:p w:rsidR="006C38E8" w:rsidRPr="006C38E8" w:rsidRDefault="006C38E8" w:rsidP="006C38E8">
      <w:pPr>
        <w:suppressAutoHyphens w:val="0"/>
        <w:autoSpaceDE w:val="0"/>
        <w:autoSpaceDN w:val="0"/>
        <w:adjustRightInd w:val="0"/>
        <w:jc w:val="both"/>
        <w:rPr>
          <w:rFonts w:asciiTheme="minorHAnsi" w:eastAsia="Libre Franklin" w:hAnsiTheme="minorHAnsi" w:cstheme="minorHAnsi"/>
          <w:b/>
          <w:bCs/>
          <w:sz w:val="20"/>
          <w:szCs w:val="20"/>
        </w:rPr>
      </w:pPr>
    </w:p>
    <w:p w:rsidR="006C38E8" w:rsidRPr="006C38E8" w:rsidRDefault="006C38E8" w:rsidP="006C38E8">
      <w:pPr>
        <w:widowControl w:val="0"/>
        <w:autoSpaceDE w:val="0"/>
        <w:autoSpaceDN w:val="0"/>
        <w:adjustRightInd w:val="0"/>
        <w:spacing w:line="360" w:lineRule="auto"/>
        <w:ind w:left="426" w:hanging="426"/>
        <w:jc w:val="both"/>
        <w:rPr>
          <w:rFonts w:asciiTheme="minorHAnsi" w:eastAsia="Libre Franklin" w:hAnsiTheme="minorHAnsi" w:cstheme="minorHAnsi"/>
          <w:sz w:val="20"/>
          <w:szCs w:val="20"/>
        </w:rPr>
      </w:pPr>
      <w:r>
        <w:rPr>
          <w:rFonts w:asciiTheme="minorHAnsi" w:eastAsia="Libre Franklin" w:hAnsiTheme="minorHAnsi" w:cstheme="minorHAnsi"/>
          <w:sz w:val="20"/>
          <w:szCs w:val="20"/>
        </w:rPr>
        <w:t>6</w:t>
      </w:r>
      <w:r w:rsidRPr="006C38E8">
        <w:rPr>
          <w:rFonts w:asciiTheme="minorHAnsi" w:eastAsia="Libre Franklin" w:hAnsiTheme="minorHAnsi" w:cstheme="minorHAnsi"/>
          <w:sz w:val="20"/>
          <w:szCs w:val="20"/>
        </w:rPr>
        <w:t xml:space="preserve">.1. </w:t>
      </w:r>
      <w:r w:rsidR="00364E95">
        <w:rPr>
          <w:rFonts w:asciiTheme="minorHAnsi" w:eastAsia="Libre Franklin" w:hAnsiTheme="minorHAnsi" w:cstheme="minorHAnsi"/>
          <w:sz w:val="20"/>
          <w:szCs w:val="20"/>
        </w:rPr>
        <w:t xml:space="preserve">  </w:t>
      </w:r>
      <w:r w:rsidRPr="006C38E8">
        <w:rPr>
          <w:rFonts w:asciiTheme="minorHAnsi" w:eastAsia="Libre Franklin" w:hAnsiTheme="minorHAnsi" w:cstheme="minorHAnsi"/>
          <w:sz w:val="20"/>
          <w:szCs w:val="20"/>
        </w:rPr>
        <w:t>Exigir o cumprimento d</w:t>
      </w:r>
      <w:r>
        <w:rPr>
          <w:rFonts w:asciiTheme="minorHAnsi" w:eastAsia="Libre Franklin" w:hAnsiTheme="minorHAnsi" w:cstheme="minorHAnsi"/>
          <w:sz w:val="20"/>
          <w:szCs w:val="20"/>
        </w:rPr>
        <w:t>e todos os itens deste termo de referencia</w:t>
      </w:r>
      <w:r w:rsidRPr="006C38E8">
        <w:rPr>
          <w:rFonts w:asciiTheme="minorHAnsi" w:eastAsia="Libre Franklin" w:hAnsiTheme="minorHAnsi" w:cstheme="minorHAnsi"/>
          <w:sz w:val="20"/>
          <w:szCs w:val="20"/>
        </w:rPr>
        <w:t>, segundo suas especif</w:t>
      </w:r>
      <w:r w:rsidRPr="006C38E8">
        <w:rPr>
          <w:rFonts w:asciiTheme="minorHAnsi" w:eastAsia="Libre Franklin" w:hAnsiTheme="minorHAnsi" w:cstheme="minorHAnsi"/>
          <w:sz w:val="20"/>
          <w:szCs w:val="20"/>
        </w:rPr>
        <w:t>i</w:t>
      </w:r>
      <w:r w:rsidRPr="006C38E8">
        <w:rPr>
          <w:rFonts w:asciiTheme="minorHAnsi" w:eastAsia="Libre Franklin" w:hAnsiTheme="minorHAnsi" w:cstheme="minorHAnsi"/>
          <w:sz w:val="20"/>
          <w:szCs w:val="20"/>
        </w:rPr>
        <w:t>cações;</w:t>
      </w:r>
    </w:p>
    <w:p w:rsidR="006C38E8" w:rsidRPr="006C38E8" w:rsidRDefault="006C38E8" w:rsidP="006C38E8">
      <w:pPr>
        <w:widowControl w:val="0"/>
        <w:autoSpaceDE w:val="0"/>
        <w:autoSpaceDN w:val="0"/>
        <w:adjustRightInd w:val="0"/>
        <w:spacing w:line="360" w:lineRule="auto"/>
        <w:ind w:left="426" w:hanging="426"/>
        <w:jc w:val="both"/>
        <w:rPr>
          <w:rFonts w:asciiTheme="minorHAnsi" w:eastAsia="Libre Franklin" w:hAnsiTheme="minorHAnsi" w:cstheme="minorHAnsi"/>
          <w:sz w:val="20"/>
          <w:szCs w:val="20"/>
        </w:rPr>
      </w:pPr>
      <w:r>
        <w:rPr>
          <w:rFonts w:asciiTheme="minorHAnsi" w:eastAsia="Libre Franklin" w:hAnsiTheme="minorHAnsi" w:cstheme="minorHAnsi"/>
          <w:sz w:val="20"/>
          <w:szCs w:val="20"/>
        </w:rPr>
        <w:t>6</w:t>
      </w:r>
      <w:r w:rsidRPr="006C38E8">
        <w:rPr>
          <w:rFonts w:asciiTheme="minorHAnsi" w:eastAsia="Libre Franklin" w:hAnsiTheme="minorHAnsi" w:cstheme="minorHAnsi"/>
          <w:sz w:val="20"/>
          <w:szCs w:val="20"/>
        </w:rPr>
        <w:t xml:space="preserve">.2. </w:t>
      </w:r>
      <w:r w:rsidR="00364E95">
        <w:rPr>
          <w:rFonts w:asciiTheme="minorHAnsi" w:eastAsia="Libre Franklin" w:hAnsiTheme="minorHAnsi" w:cstheme="minorHAnsi"/>
          <w:sz w:val="20"/>
          <w:szCs w:val="20"/>
        </w:rPr>
        <w:t xml:space="preserve"> </w:t>
      </w:r>
      <w:r w:rsidRPr="006C38E8">
        <w:rPr>
          <w:rFonts w:asciiTheme="minorHAnsi" w:eastAsia="Libre Franklin" w:hAnsiTheme="minorHAnsi" w:cstheme="minorHAnsi"/>
          <w:sz w:val="20"/>
          <w:szCs w:val="20"/>
        </w:rPr>
        <w:t xml:space="preserve">A </w:t>
      </w:r>
      <w:r>
        <w:rPr>
          <w:rFonts w:asciiTheme="minorHAnsi" w:eastAsia="Libre Franklin" w:hAnsiTheme="minorHAnsi" w:cstheme="minorHAnsi"/>
          <w:sz w:val="20"/>
          <w:szCs w:val="20"/>
        </w:rPr>
        <w:t>Secretaria da Casa Civil,</w:t>
      </w:r>
      <w:r w:rsidRPr="006C38E8">
        <w:rPr>
          <w:rFonts w:asciiTheme="minorHAnsi" w:eastAsia="Libre Franklin" w:hAnsiTheme="minorHAnsi" w:cstheme="minorHAnsi"/>
          <w:sz w:val="20"/>
          <w:szCs w:val="20"/>
        </w:rPr>
        <w:t xml:space="preserve"> acompanhará a </w:t>
      </w:r>
      <w:r>
        <w:rPr>
          <w:rFonts w:asciiTheme="minorHAnsi" w:eastAsia="Libre Franklin" w:hAnsiTheme="minorHAnsi" w:cstheme="minorHAnsi"/>
          <w:sz w:val="20"/>
          <w:szCs w:val="20"/>
        </w:rPr>
        <w:t>entrega do produto</w:t>
      </w:r>
      <w:r w:rsidRPr="006C38E8">
        <w:rPr>
          <w:rFonts w:asciiTheme="minorHAnsi" w:eastAsia="Libre Franklin" w:hAnsiTheme="minorHAnsi" w:cstheme="minorHAnsi"/>
          <w:sz w:val="20"/>
          <w:szCs w:val="20"/>
        </w:rPr>
        <w:t>, ainda avalia</w:t>
      </w:r>
      <w:r w:rsidR="0094108C">
        <w:rPr>
          <w:rFonts w:asciiTheme="minorHAnsi" w:eastAsia="Libre Franklin" w:hAnsiTheme="minorHAnsi" w:cstheme="minorHAnsi"/>
          <w:sz w:val="20"/>
          <w:szCs w:val="20"/>
        </w:rPr>
        <w:t>rá a qualidade do mesmo</w:t>
      </w:r>
      <w:r w:rsidRPr="006C38E8">
        <w:rPr>
          <w:rFonts w:asciiTheme="minorHAnsi" w:eastAsia="Libre Franklin" w:hAnsiTheme="minorHAnsi" w:cstheme="minorHAnsi"/>
          <w:sz w:val="20"/>
          <w:szCs w:val="20"/>
        </w:rPr>
        <w:t>,</w:t>
      </w:r>
      <w:proofErr w:type="gramStart"/>
      <w:r w:rsidRPr="006C38E8">
        <w:rPr>
          <w:rFonts w:asciiTheme="minorHAnsi" w:eastAsia="Libre Franklin" w:hAnsiTheme="minorHAnsi" w:cstheme="minorHAnsi"/>
          <w:sz w:val="20"/>
          <w:szCs w:val="20"/>
        </w:rPr>
        <w:t xml:space="preserve"> </w:t>
      </w:r>
      <w:r w:rsidR="00364E95">
        <w:rPr>
          <w:rFonts w:asciiTheme="minorHAnsi" w:eastAsia="Libre Franklin" w:hAnsiTheme="minorHAnsi" w:cstheme="minorHAnsi"/>
          <w:sz w:val="20"/>
          <w:szCs w:val="20"/>
        </w:rPr>
        <w:t xml:space="preserve"> </w:t>
      </w:r>
      <w:proofErr w:type="gramEnd"/>
      <w:r w:rsidRPr="006C38E8">
        <w:rPr>
          <w:rFonts w:asciiTheme="minorHAnsi" w:eastAsia="Libre Franklin" w:hAnsiTheme="minorHAnsi" w:cstheme="minorHAnsi"/>
          <w:sz w:val="20"/>
          <w:szCs w:val="20"/>
        </w:rPr>
        <w:lastRenderedPageBreak/>
        <w:t>po</w:t>
      </w:r>
      <w:r w:rsidR="0094108C">
        <w:rPr>
          <w:rFonts w:asciiTheme="minorHAnsi" w:eastAsia="Libre Franklin" w:hAnsiTheme="minorHAnsi" w:cstheme="minorHAnsi"/>
          <w:sz w:val="20"/>
          <w:szCs w:val="20"/>
        </w:rPr>
        <w:t>dendo rejeita-lo</w:t>
      </w:r>
      <w:r w:rsidRPr="006C38E8">
        <w:rPr>
          <w:rFonts w:asciiTheme="minorHAnsi" w:eastAsia="Libre Franklin" w:hAnsiTheme="minorHAnsi" w:cstheme="minorHAnsi"/>
          <w:sz w:val="20"/>
          <w:szCs w:val="20"/>
        </w:rPr>
        <w:t xml:space="preserve"> em parte ou no todo, com exposição de motivos;</w:t>
      </w:r>
    </w:p>
    <w:p w:rsidR="006C38E8" w:rsidRPr="006C38E8" w:rsidRDefault="006C38E8" w:rsidP="006C38E8">
      <w:pPr>
        <w:widowControl w:val="0"/>
        <w:autoSpaceDE w:val="0"/>
        <w:autoSpaceDN w:val="0"/>
        <w:adjustRightInd w:val="0"/>
        <w:spacing w:line="360" w:lineRule="auto"/>
        <w:ind w:left="426" w:hanging="426"/>
        <w:jc w:val="both"/>
        <w:rPr>
          <w:rFonts w:asciiTheme="minorHAnsi" w:eastAsia="Libre Franklin" w:hAnsiTheme="minorHAnsi" w:cstheme="minorHAnsi"/>
          <w:sz w:val="20"/>
          <w:szCs w:val="20"/>
        </w:rPr>
      </w:pPr>
      <w:r>
        <w:rPr>
          <w:rFonts w:asciiTheme="minorHAnsi" w:eastAsia="Libre Franklin" w:hAnsiTheme="minorHAnsi" w:cstheme="minorHAnsi"/>
          <w:sz w:val="20"/>
          <w:szCs w:val="20"/>
        </w:rPr>
        <w:t>6</w:t>
      </w:r>
      <w:r w:rsidRPr="006C38E8">
        <w:rPr>
          <w:rFonts w:asciiTheme="minorHAnsi" w:eastAsia="Libre Franklin" w:hAnsiTheme="minorHAnsi" w:cstheme="minorHAnsi"/>
          <w:sz w:val="20"/>
          <w:szCs w:val="20"/>
        </w:rPr>
        <w:t xml:space="preserve">.3. </w:t>
      </w:r>
      <w:r w:rsidR="00364E95">
        <w:rPr>
          <w:rFonts w:asciiTheme="minorHAnsi" w:eastAsia="Libre Franklin" w:hAnsiTheme="minorHAnsi" w:cstheme="minorHAnsi"/>
          <w:sz w:val="20"/>
          <w:szCs w:val="20"/>
        </w:rPr>
        <w:t xml:space="preserve"> </w:t>
      </w:r>
      <w:r>
        <w:rPr>
          <w:rFonts w:asciiTheme="minorHAnsi" w:eastAsia="Libre Franklin" w:hAnsiTheme="minorHAnsi" w:cstheme="minorHAnsi"/>
          <w:sz w:val="20"/>
          <w:szCs w:val="20"/>
        </w:rPr>
        <w:t>C</w:t>
      </w:r>
      <w:r w:rsidRPr="006C38E8">
        <w:rPr>
          <w:rFonts w:asciiTheme="minorHAnsi" w:eastAsia="Libre Franklin" w:hAnsiTheme="minorHAnsi" w:cstheme="minorHAnsi"/>
          <w:sz w:val="20"/>
          <w:szCs w:val="20"/>
        </w:rPr>
        <w:t>aso esteja em desacordo com</w:t>
      </w:r>
      <w:r>
        <w:rPr>
          <w:rFonts w:asciiTheme="minorHAnsi" w:eastAsia="Libre Franklin" w:hAnsiTheme="minorHAnsi" w:cstheme="minorHAnsi"/>
          <w:sz w:val="20"/>
          <w:szCs w:val="20"/>
        </w:rPr>
        <w:t xml:space="preserve"> as especificações definidas neste termo de referencia, esta Secretaria </w:t>
      </w:r>
      <w:r w:rsidRPr="006C38E8">
        <w:rPr>
          <w:rFonts w:asciiTheme="minorHAnsi" w:eastAsia="Libre Franklin" w:hAnsiTheme="minorHAnsi" w:cstheme="minorHAnsi"/>
          <w:sz w:val="20"/>
          <w:szCs w:val="20"/>
        </w:rPr>
        <w:t>rese</w:t>
      </w:r>
      <w:r w:rsidRPr="006C38E8">
        <w:rPr>
          <w:rFonts w:asciiTheme="minorHAnsi" w:eastAsia="Libre Franklin" w:hAnsiTheme="minorHAnsi" w:cstheme="minorHAnsi"/>
          <w:sz w:val="20"/>
          <w:szCs w:val="20"/>
        </w:rPr>
        <w:t>r</w:t>
      </w:r>
      <w:r w:rsidRPr="006C38E8">
        <w:rPr>
          <w:rFonts w:asciiTheme="minorHAnsi" w:eastAsia="Libre Franklin" w:hAnsiTheme="minorHAnsi" w:cstheme="minorHAnsi"/>
          <w:sz w:val="20"/>
          <w:szCs w:val="20"/>
        </w:rPr>
        <w:t>va-se ao direi</w:t>
      </w:r>
      <w:r>
        <w:rPr>
          <w:rFonts w:asciiTheme="minorHAnsi" w:eastAsia="Libre Franklin" w:hAnsiTheme="minorHAnsi" w:cstheme="minorHAnsi"/>
          <w:sz w:val="20"/>
          <w:szCs w:val="20"/>
        </w:rPr>
        <w:t>to de suspender o pagamento para a</w:t>
      </w:r>
      <w:r w:rsidRPr="006C38E8">
        <w:rPr>
          <w:rFonts w:asciiTheme="minorHAnsi" w:eastAsia="Libre Franklin" w:hAnsiTheme="minorHAnsi" w:cstheme="minorHAnsi"/>
          <w:sz w:val="20"/>
          <w:szCs w:val="20"/>
        </w:rPr>
        <w:t xml:space="preserve"> empresa contratada até</w:t>
      </w:r>
      <w:r>
        <w:rPr>
          <w:rFonts w:asciiTheme="minorHAnsi" w:eastAsia="Libre Franklin" w:hAnsiTheme="minorHAnsi" w:cstheme="minorHAnsi"/>
          <w:sz w:val="20"/>
          <w:szCs w:val="20"/>
        </w:rPr>
        <w:t xml:space="preserve"> </w:t>
      </w:r>
      <w:r w:rsidRPr="006C38E8">
        <w:rPr>
          <w:rFonts w:asciiTheme="minorHAnsi" w:eastAsia="Libre Franklin" w:hAnsiTheme="minorHAnsi" w:cstheme="minorHAnsi"/>
          <w:sz w:val="20"/>
          <w:szCs w:val="20"/>
        </w:rPr>
        <w:t>que os produtos sejam substituídos por produtos em co</w:t>
      </w:r>
      <w:r w:rsidRPr="006C38E8">
        <w:rPr>
          <w:rFonts w:asciiTheme="minorHAnsi" w:eastAsia="Libre Franklin" w:hAnsiTheme="minorHAnsi" w:cstheme="minorHAnsi"/>
          <w:sz w:val="20"/>
          <w:szCs w:val="20"/>
        </w:rPr>
        <w:t>n</w:t>
      </w:r>
      <w:r w:rsidRPr="006C38E8">
        <w:rPr>
          <w:rFonts w:asciiTheme="minorHAnsi" w:eastAsia="Libre Franklin" w:hAnsiTheme="minorHAnsi" w:cstheme="minorHAnsi"/>
          <w:sz w:val="20"/>
          <w:szCs w:val="20"/>
        </w:rPr>
        <w:t>formidade com o padrão de fornecimento;</w:t>
      </w:r>
    </w:p>
    <w:p w:rsidR="006C38E8" w:rsidRPr="006C38E8" w:rsidRDefault="006C38E8" w:rsidP="006C38E8">
      <w:pPr>
        <w:widowControl w:val="0"/>
        <w:autoSpaceDE w:val="0"/>
        <w:autoSpaceDN w:val="0"/>
        <w:adjustRightInd w:val="0"/>
        <w:spacing w:line="360" w:lineRule="auto"/>
        <w:ind w:left="426" w:hanging="426"/>
        <w:jc w:val="both"/>
        <w:rPr>
          <w:rFonts w:asciiTheme="minorHAnsi" w:eastAsia="Calibri" w:hAnsiTheme="minorHAnsi" w:cstheme="minorHAnsi"/>
          <w:sz w:val="20"/>
          <w:szCs w:val="20"/>
        </w:rPr>
      </w:pPr>
      <w:r>
        <w:rPr>
          <w:rFonts w:asciiTheme="minorHAnsi" w:eastAsia="Libre Franklin" w:hAnsiTheme="minorHAnsi" w:cstheme="minorHAnsi"/>
          <w:sz w:val="20"/>
          <w:szCs w:val="20"/>
        </w:rPr>
        <w:t>6</w:t>
      </w:r>
      <w:r w:rsidRPr="006C38E8">
        <w:rPr>
          <w:rFonts w:asciiTheme="minorHAnsi" w:eastAsia="Libre Franklin" w:hAnsiTheme="minorHAnsi" w:cstheme="minorHAnsi"/>
          <w:sz w:val="20"/>
          <w:szCs w:val="20"/>
        </w:rPr>
        <w:t>.4. Providenciar o pagamento da fatura emitida pela contratada, mediante a observância das exigências</w:t>
      </w:r>
      <w:r>
        <w:rPr>
          <w:rFonts w:asciiTheme="minorHAnsi" w:eastAsia="Libre Franklin" w:hAnsiTheme="minorHAnsi" w:cstheme="minorHAnsi"/>
          <w:sz w:val="20"/>
          <w:szCs w:val="20"/>
        </w:rPr>
        <w:t xml:space="preserve"> </w:t>
      </w:r>
      <w:r w:rsidRPr="006C38E8">
        <w:rPr>
          <w:rFonts w:asciiTheme="minorHAnsi" w:eastAsia="Libre Franklin" w:hAnsiTheme="minorHAnsi" w:cstheme="minorHAnsi"/>
          <w:sz w:val="20"/>
          <w:szCs w:val="20"/>
        </w:rPr>
        <w:t>contratuais e legais;</w:t>
      </w:r>
    </w:p>
    <w:p w:rsidR="003F47B9" w:rsidRDefault="003F47B9" w:rsidP="00E6031D">
      <w:pPr>
        <w:pStyle w:val="Normal1"/>
        <w:widowControl w:val="0"/>
        <w:spacing w:after="0" w:line="240" w:lineRule="auto"/>
        <w:ind w:right="142"/>
        <w:jc w:val="both"/>
        <w:rPr>
          <w:rFonts w:ascii="Calibri" w:eastAsia="Calibri" w:hAnsi="Calibri" w:cs="Calibri"/>
          <w:color w:val="000000"/>
          <w:sz w:val="20"/>
          <w:szCs w:val="20"/>
        </w:rPr>
      </w:pPr>
    </w:p>
    <w:p w:rsidR="003F47B9" w:rsidRDefault="003F47B9" w:rsidP="00BD1A4C">
      <w:pPr>
        <w:tabs>
          <w:tab w:val="left" w:pos="426"/>
        </w:tabs>
        <w:suppressAutoHyphens w:val="0"/>
        <w:autoSpaceDE w:val="0"/>
        <w:autoSpaceDN w:val="0"/>
        <w:adjustRightInd w:val="0"/>
        <w:rPr>
          <w:rFonts w:asciiTheme="minorHAnsi" w:eastAsia="Libre Franklin" w:hAnsiTheme="minorHAnsi" w:cstheme="minorHAnsi"/>
          <w:b/>
          <w:bCs/>
          <w:sz w:val="20"/>
          <w:szCs w:val="20"/>
        </w:rPr>
      </w:pPr>
      <w:r w:rsidRPr="003F47B9">
        <w:rPr>
          <w:rFonts w:asciiTheme="minorHAnsi" w:eastAsia="Libre Franklin" w:hAnsiTheme="minorHAnsi" w:cstheme="minorHAnsi"/>
          <w:b/>
          <w:bCs/>
          <w:sz w:val="20"/>
          <w:szCs w:val="20"/>
        </w:rPr>
        <w:t xml:space="preserve">7. </w:t>
      </w:r>
      <w:r w:rsidR="00BD1A4C">
        <w:rPr>
          <w:rFonts w:asciiTheme="minorHAnsi" w:eastAsia="Libre Franklin" w:hAnsiTheme="minorHAnsi" w:cstheme="minorHAnsi"/>
          <w:b/>
          <w:bCs/>
          <w:sz w:val="20"/>
          <w:szCs w:val="20"/>
        </w:rPr>
        <w:tab/>
      </w:r>
      <w:r w:rsidRPr="003F47B9">
        <w:rPr>
          <w:rFonts w:asciiTheme="minorHAnsi" w:eastAsia="Libre Franklin" w:hAnsiTheme="minorHAnsi" w:cstheme="minorHAnsi"/>
          <w:b/>
          <w:bCs/>
          <w:sz w:val="20"/>
          <w:szCs w:val="20"/>
        </w:rPr>
        <w:t>DAS OBRIGAÇÕES DA CONTRATADA</w:t>
      </w:r>
    </w:p>
    <w:p w:rsidR="003F47B9" w:rsidRDefault="003F47B9" w:rsidP="003F47B9">
      <w:pPr>
        <w:suppressAutoHyphens w:val="0"/>
        <w:autoSpaceDE w:val="0"/>
        <w:autoSpaceDN w:val="0"/>
        <w:adjustRightInd w:val="0"/>
        <w:spacing w:line="360" w:lineRule="auto"/>
        <w:ind w:left="426" w:hanging="426"/>
        <w:jc w:val="both"/>
        <w:rPr>
          <w:rFonts w:asciiTheme="minorHAnsi" w:eastAsia="Libre Franklin" w:hAnsiTheme="minorHAnsi" w:cstheme="minorHAnsi"/>
          <w:sz w:val="20"/>
          <w:szCs w:val="20"/>
        </w:rPr>
      </w:pPr>
    </w:p>
    <w:p w:rsidR="003F47B9" w:rsidRPr="003F47B9" w:rsidRDefault="003F47B9" w:rsidP="003F47B9">
      <w:pPr>
        <w:widowControl w:val="0"/>
        <w:autoSpaceDE w:val="0"/>
        <w:autoSpaceDN w:val="0"/>
        <w:adjustRightInd w:val="0"/>
        <w:spacing w:line="360" w:lineRule="auto"/>
        <w:ind w:left="425" w:hanging="425"/>
        <w:jc w:val="both"/>
        <w:rPr>
          <w:rFonts w:asciiTheme="minorHAnsi" w:eastAsia="Libre Franklin" w:hAnsiTheme="minorHAnsi" w:cstheme="minorHAnsi"/>
          <w:sz w:val="20"/>
          <w:szCs w:val="20"/>
        </w:rPr>
      </w:pPr>
      <w:r>
        <w:rPr>
          <w:rFonts w:asciiTheme="minorHAnsi" w:eastAsia="Libre Franklin" w:hAnsiTheme="minorHAnsi" w:cstheme="minorHAnsi"/>
          <w:sz w:val="20"/>
          <w:szCs w:val="20"/>
        </w:rPr>
        <w:t>7</w:t>
      </w:r>
      <w:r w:rsidRPr="003F47B9">
        <w:rPr>
          <w:rFonts w:asciiTheme="minorHAnsi" w:eastAsia="Libre Franklin" w:hAnsiTheme="minorHAnsi" w:cstheme="minorHAnsi"/>
          <w:sz w:val="20"/>
          <w:szCs w:val="20"/>
        </w:rPr>
        <w:t>.1. Providenciar para que o objeto desta contratação seja acondicionado em embalagens apropriadas que</w:t>
      </w:r>
      <w:r>
        <w:rPr>
          <w:rFonts w:asciiTheme="minorHAnsi" w:eastAsia="Libre Franklin" w:hAnsiTheme="minorHAnsi" w:cstheme="minorHAnsi"/>
          <w:sz w:val="20"/>
          <w:szCs w:val="20"/>
        </w:rPr>
        <w:t xml:space="preserve"> </w:t>
      </w:r>
      <w:r w:rsidRPr="003F47B9">
        <w:rPr>
          <w:rFonts w:asciiTheme="minorHAnsi" w:eastAsia="Libre Franklin" w:hAnsiTheme="minorHAnsi" w:cstheme="minorHAnsi"/>
          <w:sz w:val="20"/>
          <w:szCs w:val="20"/>
        </w:rPr>
        <w:t>garantam a integridade do seu conteúdo de forma a permitir chegar ao seu destino inviolado, em perfeitas</w:t>
      </w:r>
      <w:r>
        <w:rPr>
          <w:rFonts w:asciiTheme="minorHAnsi" w:eastAsia="Libre Franklin" w:hAnsiTheme="minorHAnsi" w:cstheme="minorHAnsi"/>
          <w:sz w:val="20"/>
          <w:szCs w:val="20"/>
        </w:rPr>
        <w:t xml:space="preserve"> </w:t>
      </w:r>
      <w:r w:rsidRPr="003F47B9">
        <w:rPr>
          <w:rFonts w:asciiTheme="minorHAnsi" w:eastAsia="Libre Franklin" w:hAnsiTheme="minorHAnsi" w:cstheme="minorHAnsi"/>
          <w:sz w:val="20"/>
          <w:szCs w:val="20"/>
        </w:rPr>
        <w:t>cond</w:t>
      </w:r>
      <w:r w:rsidRPr="003F47B9">
        <w:rPr>
          <w:rFonts w:asciiTheme="minorHAnsi" w:eastAsia="Libre Franklin" w:hAnsiTheme="minorHAnsi" w:cstheme="minorHAnsi"/>
          <w:sz w:val="20"/>
          <w:szCs w:val="20"/>
        </w:rPr>
        <w:t>i</w:t>
      </w:r>
      <w:r w:rsidRPr="003F47B9">
        <w:rPr>
          <w:rFonts w:asciiTheme="minorHAnsi" w:eastAsia="Libre Franklin" w:hAnsiTheme="minorHAnsi" w:cstheme="minorHAnsi"/>
          <w:sz w:val="20"/>
          <w:szCs w:val="20"/>
        </w:rPr>
        <w:t xml:space="preserve">ções, sem quaisquer danos, avarias e ônus para a </w:t>
      </w:r>
      <w:r w:rsidR="00BD1A4C">
        <w:rPr>
          <w:rFonts w:asciiTheme="minorHAnsi" w:eastAsia="Libre Franklin" w:hAnsiTheme="minorHAnsi" w:cstheme="minorHAnsi"/>
          <w:sz w:val="20"/>
          <w:szCs w:val="20"/>
        </w:rPr>
        <w:t>Secretaria da Casa Civil</w:t>
      </w:r>
      <w:r w:rsidRPr="003F47B9">
        <w:rPr>
          <w:rFonts w:asciiTheme="minorHAnsi" w:eastAsia="Libre Franklin" w:hAnsiTheme="minorHAnsi" w:cstheme="minorHAnsi"/>
          <w:sz w:val="20"/>
          <w:szCs w:val="20"/>
        </w:rPr>
        <w:t>;</w:t>
      </w:r>
    </w:p>
    <w:p w:rsidR="003F47B9" w:rsidRPr="003F47B9" w:rsidRDefault="003F47B9" w:rsidP="003F47B9">
      <w:pPr>
        <w:widowControl w:val="0"/>
        <w:autoSpaceDE w:val="0"/>
        <w:autoSpaceDN w:val="0"/>
        <w:adjustRightInd w:val="0"/>
        <w:spacing w:line="360" w:lineRule="auto"/>
        <w:ind w:left="425" w:hanging="425"/>
        <w:jc w:val="both"/>
        <w:rPr>
          <w:rFonts w:asciiTheme="minorHAnsi" w:eastAsia="Libre Franklin" w:hAnsiTheme="minorHAnsi" w:cstheme="minorHAnsi"/>
          <w:sz w:val="20"/>
          <w:szCs w:val="20"/>
        </w:rPr>
      </w:pPr>
      <w:r>
        <w:rPr>
          <w:rFonts w:asciiTheme="minorHAnsi" w:eastAsia="Libre Franklin" w:hAnsiTheme="minorHAnsi" w:cstheme="minorHAnsi"/>
          <w:sz w:val="20"/>
          <w:szCs w:val="20"/>
        </w:rPr>
        <w:t>7</w:t>
      </w:r>
      <w:r w:rsidRPr="003F47B9">
        <w:rPr>
          <w:rFonts w:asciiTheme="minorHAnsi" w:eastAsia="Libre Franklin" w:hAnsiTheme="minorHAnsi" w:cstheme="minorHAnsi"/>
          <w:sz w:val="20"/>
          <w:szCs w:val="20"/>
        </w:rPr>
        <w:t>.2. Para os casos onde a quantidade de pacotes seja inferior ao conteúdo de caixa do fabricante, o mesmo</w:t>
      </w:r>
      <w:r>
        <w:rPr>
          <w:rFonts w:asciiTheme="minorHAnsi" w:eastAsia="Libre Franklin" w:hAnsiTheme="minorHAnsi" w:cstheme="minorHAnsi"/>
          <w:sz w:val="20"/>
          <w:szCs w:val="20"/>
        </w:rPr>
        <w:t xml:space="preserve"> </w:t>
      </w:r>
      <w:r w:rsidRPr="003F47B9">
        <w:rPr>
          <w:rFonts w:asciiTheme="minorHAnsi" w:eastAsia="Libre Franklin" w:hAnsiTheme="minorHAnsi" w:cstheme="minorHAnsi"/>
          <w:sz w:val="20"/>
          <w:szCs w:val="20"/>
        </w:rPr>
        <w:t>deverá ser acondicionado em embalagens equivalente e adequado, de forma a garantir a qualidade dos</w:t>
      </w:r>
      <w:r>
        <w:rPr>
          <w:rFonts w:asciiTheme="minorHAnsi" w:eastAsia="Libre Franklin" w:hAnsiTheme="minorHAnsi" w:cstheme="minorHAnsi"/>
          <w:sz w:val="20"/>
          <w:szCs w:val="20"/>
        </w:rPr>
        <w:t xml:space="preserve"> </w:t>
      </w:r>
      <w:r w:rsidRPr="003F47B9">
        <w:rPr>
          <w:rFonts w:asciiTheme="minorHAnsi" w:eastAsia="Libre Franklin" w:hAnsiTheme="minorHAnsi" w:cstheme="minorHAnsi"/>
          <w:sz w:val="20"/>
          <w:szCs w:val="20"/>
        </w:rPr>
        <w:t>produtos durante o transporte;</w:t>
      </w:r>
    </w:p>
    <w:p w:rsidR="003F47B9" w:rsidRDefault="003F47B9" w:rsidP="003F47B9">
      <w:pPr>
        <w:widowControl w:val="0"/>
        <w:autoSpaceDE w:val="0"/>
        <w:autoSpaceDN w:val="0"/>
        <w:adjustRightInd w:val="0"/>
        <w:spacing w:line="360" w:lineRule="auto"/>
        <w:ind w:left="425" w:hanging="425"/>
        <w:jc w:val="both"/>
        <w:rPr>
          <w:rFonts w:asciiTheme="minorHAnsi" w:eastAsia="Libre Franklin" w:hAnsiTheme="minorHAnsi" w:cstheme="minorHAnsi"/>
          <w:sz w:val="20"/>
          <w:szCs w:val="20"/>
        </w:rPr>
      </w:pPr>
      <w:r>
        <w:rPr>
          <w:rFonts w:asciiTheme="minorHAnsi" w:eastAsia="Libre Franklin" w:hAnsiTheme="minorHAnsi" w:cstheme="minorHAnsi"/>
          <w:sz w:val="20"/>
          <w:szCs w:val="20"/>
        </w:rPr>
        <w:t>7</w:t>
      </w:r>
      <w:r w:rsidRPr="003F47B9">
        <w:rPr>
          <w:rFonts w:asciiTheme="minorHAnsi" w:eastAsia="Libre Franklin" w:hAnsiTheme="minorHAnsi" w:cstheme="minorHAnsi"/>
          <w:sz w:val="20"/>
          <w:szCs w:val="20"/>
        </w:rPr>
        <w:t xml:space="preserve">.3. </w:t>
      </w:r>
      <w:r w:rsidR="00BD1A4C">
        <w:rPr>
          <w:rFonts w:asciiTheme="minorHAnsi" w:eastAsia="Libre Franklin" w:hAnsiTheme="minorHAnsi" w:cstheme="minorHAnsi"/>
          <w:sz w:val="20"/>
          <w:szCs w:val="20"/>
        </w:rPr>
        <w:t xml:space="preserve"> </w:t>
      </w:r>
      <w:r w:rsidRPr="003F47B9">
        <w:rPr>
          <w:rFonts w:asciiTheme="minorHAnsi" w:eastAsia="Libre Franklin" w:hAnsiTheme="minorHAnsi" w:cstheme="minorHAnsi"/>
          <w:sz w:val="20"/>
          <w:szCs w:val="20"/>
        </w:rPr>
        <w:t xml:space="preserve">Apresentar laudo da análise dos itens, caso seja solicitado pela </w:t>
      </w:r>
      <w:r w:rsidR="00BD1A4C">
        <w:rPr>
          <w:rFonts w:asciiTheme="minorHAnsi" w:eastAsia="Libre Franklin" w:hAnsiTheme="minorHAnsi" w:cstheme="minorHAnsi"/>
          <w:sz w:val="20"/>
          <w:szCs w:val="20"/>
        </w:rPr>
        <w:t>Secretaria da Casa Civil</w:t>
      </w:r>
      <w:r w:rsidRPr="003F47B9">
        <w:rPr>
          <w:rFonts w:asciiTheme="minorHAnsi" w:eastAsia="Libre Franklin" w:hAnsiTheme="minorHAnsi" w:cstheme="minorHAnsi"/>
          <w:sz w:val="20"/>
          <w:szCs w:val="20"/>
        </w:rPr>
        <w:t>.</w:t>
      </w:r>
      <w:r>
        <w:rPr>
          <w:rFonts w:asciiTheme="minorHAnsi" w:eastAsia="Libre Franklin" w:hAnsiTheme="minorHAnsi" w:cstheme="minorHAnsi"/>
          <w:sz w:val="20"/>
          <w:szCs w:val="20"/>
        </w:rPr>
        <w:t xml:space="preserve"> </w:t>
      </w:r>
    </w:p>
    <w:p w:rsidR="003F47B9" w:rsidRPr="003F47B9" w:rsidRDefault="003F47B9" w:rsidP="003F47B9">
      <w:pPr>
        <w:widowControl w:val="0"/>
        <w:autoSpaceDE w:val="0"/>
        <w:autoSpaceDN w:val="0"/>
        <w:adjustRightInd w:val="0"/>
        <w:spacing w:line="360" w:lineRule="auto"/>
        <w:ind w:left="425" w:hanging="425"/>
        <w:jc w:val="both"/>
        <w:rPr>
          <w:rFonts w:asciiTheme="minorHAnsi" w:eastAsia="Libre Franklin" w:hAnsiTheme="minorHAnsi" w:cstheme="minorHAnsi"/>
          <w:sz w:val="20"/>
          <w:szCs w:val="20"/>
        </w:rPr>
      </w:pPr>
      <w:r>
        <w:rPr>
          <w:rFonts w:asciiTheme="minorHAnsi" w:eastAsia="Libre Franklin" w:hAnsiTheme="minorHAnsi" w:cstheme="minorHAnsi"/>
          <w:sz w:val="20"/>
          <w:szCs w:val="20"/>
        </w:rPr>
        <w:t>7</w:t>
      </w:r>
      <w:r w:rsidRPr="003F47B9">
        <w:rPr>
          <w:rFonts w:asciiTheme="minorHAnsi" w:eastAsia="Libre Franklin" w:hAnsiTheme="minorHAnsi" w:cstheme="minorHAnsi"/>
          <w:sz w:val="20"/>
          <w:szCs w:val="20"/>
        </w:rPr>
        <w:t>.4. Caso haja necessidade de troca dos produtos aprovados para fornecimento em razão de fatos i</w:t>
      </w:r>
      <w:r w:rsidRPr="003F47B9">
        <w:rPr>
          <w:rFonts w:asciiTheme="minorHAnsi" w:eastAsia="Libre Franklin" w:hAnsiTheme="minorHAnsi" w:cstheme="minorHAnsi"/>
          <w:sz w:val="20"/>
          <w:szCs w:val="20"/>
        </w:rPr>
        <w:t>m</w:t>
      </w:r>
      <w:r w:rsidRPr="003F47B9">
        <w:rPr>
          <w:rFonts w:asciiTheme="minorHAnsi" w:eastAsia="Libre Franklin" w:hAnsiTheme="minorHAnsi" w:cstheme="minorHAnsi"/>
          <w:sz w:val="20"/>
          <w:szCs w:val="20"/>
        </w:rPr>
        <w:t>previstos</w:t>
      </w:r>
      <w:r>
        <w:rPr>
          <w:rFonts w:asciiTheme="minorHAnsi" w:eastAsia="Libre Franklin" w:hAnsiTheme="minorHAnsi" w:cstheme="minorHAnsi"/>
          <w:sz w:val="20"/>
          <w:szCs w:val="20"/>
        </w:rPr>
        <w:t xml:space="preserve"> </w:t>
      </w:r>
      <w:r w:rsidRPr="003F47B9">
        <w:rPr>
          <w:rFonts w:asciiTheme="minorHAnsi" w:eastAsia="Libre Franklin" w:hAnsiTheme="minorHAnsi" w:cstheme="minorHAnsi"/>
          <w:sz w:val="20"/>
          <w:szCs w:val="20"/>
        </w:rPr>
        <w:t xml:space="preserve">e supervenientes a empresa contratada deverá solicitar autorização prévia da </w:t>
      </w:r>
      <w:r w:rsidR="00BD1A4C">
        <w:rPr>
          <w:rFonts w:asciiTheme="minorHAnsi" w:eastAsia="Libre Franklin" w:hAnsiTheme="minorHAnsi" w:cstheme="minorHAnsi"/>
          <w:sz w:val="20"/>
          <w:szCs w:val="20"/>
        </w:rPr>
        <w:t>Secretaria da Casa Civil</w:t>
      </w:r>
      <w:r w:rsidRPr="003F47B9">
        <w:rPr>
          <w:rFonts w:asciiTheme="minorHAnsi" w:eastAsia="Libre Franklin" w:hAnsiTheme="minorHAnsi" w:cstheme="minorHAnsi"/>
          <w:sz w:val="20"/>
          <w:szCs w:val="20"/>
        </w:rPr>
        <w:t>, submetendo-os a</w:t>
      </w:r>
      <w:r>
        <w:rPr>
          <w:rFonts w:asciiTheme="minorHAnsi" w:eastAsia="Libre Franklin" w:hAnsiTheme="minorHAnsi" w:cstheme="minorHAnsi"/>
          <w:sz w:val="20"/>
          <w:szCs w:val="20"/>
        </w:rPr>
        <w:t xml:space="preserve"> </w:t>
      </w:r>
      <w:r w:rsidRPr="003F47B9">
        <w:rPr>
          <w:rFonts w:asciiTheme="minorHAnsi" w:eastAsia="Libre Franklin" w:hAnsiTheme="minorHAnsi" w:cstheme="minorHAnsi"/>
          <w:sz w:val="20"/>
          <w:szCs w:val="20"/>
        </w:rPr>
        <w:t xml:space="preserve">uma aprovação. Ainda assim tal substituição deverá ser igual ou superior </w:t>
      </w:r>
      <w:proofErr w:type="gramStart"/>
      <w:r w:rsidRPr="003F47B9">
        <w:rPr>
          <w:rFonts w:asciiTheme="minorHAnsi" w:eastAsia="Libre Franklin" w:hAnsiTheme="minorHAnsi" w:cstheme="minorHAnsi"/>
          <w:sz w:val="20"/>
          <w:szCs w:val="20"/>
        </w:rPr>
        <w:t>a</w:t>
      </w:r>
      <w:proofErr w:type="gramEnd"/>
      <w:r w:rsidRPr="003F47B9">
        <w:rPr>
          <w:rFonts w:asciiTheme="minorHAnsi" w:eastAsia="Libre Franklin" w:hAnsiTheme="minorHAnsi" w:cstheme="minorHAnsi"/>
          <w:sz w:val="20"/>
          <w:szCs w:val="20"/>
        </w:rPr>
        <w:t xml:space="preserve"> qualidade do material</w:t>
      </w:r>
      <w:r>
        <w:rPr>
          <w:rFonts w:asciiTheme="minorHAnsi" w:eastAsia="Libre Franklin" w:hAnsiTheme="minorHAnsi" w:cstheme="minorHAnsi"/>
          <w:sz w:val="20"/>
          <w:szCs w:val="20"/>
        </w:rPr>
        <w:t xml:space="preserve"> </w:t>
      </w:r>
      <w:r w:rsidRPr="003F47B9">
        <w:rPr>
          <w:rFonts w:asciiTheme="minorHAnsi" w:eastAsia="Libre Franklin" w:hAnsiTheme="minorHAnsi" w:cstheme="minorHAnsi"/>
          <w:sz w:val="20"/>
          <w:szCs w:val="20"/>
        </w:rPr>
        <w:t>inicialmente fornecido;</w:t>
      </w:r>
    </w:p>
    <w:p w:rsidR="003F47B9" w:rsidRPr="003F47B9" w:rsidRDefault="003F47B9" w:rsidP="003F47B9">
      <w:pPr>
        <w:widowControl w:val="0"/>
        <w:autoSpaceDE w:val="0"/>
        <w:autoSpaceDN w:val="0"/>
        <w:adjustRightInd w:val="0"/>
        <w:spacing w:line="360" w:lineRule="auto"/>
        <w:ind w:left="425" w:hanging="425"/>
        <w:jc w:val="both"/>
        <w:rPr>
          <w:rFonts w:asciiTheme="minorHAnsi" w:eastAsia="Libre Franklin" w:hAnsiTheme="minorHAnsi" w:cstheme="minorHAnsi"/>
          <w:sz w:val="20"/>
          <w:szCs w:val="20"/>
        </w:rPr>
      </w:pPr>
      <w:r>
        <w:rPr>
          <w:rFonts w:asciiTheme="minorHAnsi" w:eastAsia="Libre Franklin" w:hAnsiTheme="minorHAnsi" w:cstheme="minorHAnsi"/>
          <w:sz w:val="20"/>
          <w:szCs w:val="20"/>
        </w:rPr>
        <w:t>7</w:t>
      </w:r>
      <w:r w:rsidRPr="003F47B9">
        <w:rPr>
          <w:rFonts w:asciiTheme="minorHAnsi" w:eastAsia="Libre Franklin" w:hAnsiTheme="minorHAnsi" w:cstheme="minorHAnsi"/>
          <w:sz w:val="20"/>
          <w:szCs w:val="20"/>
        </w:rPr>
        <w:t>.5. Efetuar a troca caso haja divergência dos produtos entregues em relação ao p</w:t>
      </w:r>
      <w:r w:rsidRPr="003F47B9">
        <w:rPr>
          <w:rFonts w:asciiTheme="minorHAnsi" w:eastAsia="Libre Franklin" w:hAnsiTheme="minorHAnsi" w:cstheme="minorHAnsi"/>
          <w:sz w:val="20"/>
          <w:szCs w:val="20"/>
        </w:rPr>
        <w:t>a</w:t>
      </w:r>
      <w:r w:rsidRPr="003F47B9">
        <w:rPr>
          <w:rFonts w:asciiTheme="minorHAnsi" w:eastAsia="Libre Franklin" w:hAnsiTheme="minorHAnsi" w:cstheme="minorHAnsi"/>
          <w:sz w:val="20"/>
          <w:szCs w:val="20"/>
        </w:rPr>
        <w:t>drão estabelecido por este</w:t>
      </w:r>
      <w:r>
        <w:rPr>
          <w:rFonts w:asciiTheme="minorHAnsi" w:eastAsia="Libre Franklin" w:hAnsiTheme="minorHAnsi" w:cstheme="minorHAnsi"/>
          <w:sz w:val="20"/>
          <w:szCs w:val="20"/>
        </w:rPr>
        <w:t xml:space="preserve"> </w:t>
      </w:r>
      <w:r w:rsidRPr="003F47B9">
        <w:rPr>
          <w:rFonts w:asciiTheme="minorHAnsi" w:eastAsia="Libre Franklin" w:hAnsiTheme="minorHAnsi" w:cstheme="minorHAnsi"/>
          <w:sz w:val="20"/>
          <w:szCs w:val="20"/>
        </w:rPr>
        <w:t>instrumento, para fornecimento no prazo de 05(cinco) dias corridos a partir da notificação a ser expedida</w:t>
      </w:r>
      <w:r>
        <w:rPr>
          <w:rFonts w:asciiTheme="minorHAnsi" w:eastAsia="Libre Franklin" w:hAnsiTheme="minorHAnsi" w:cstheme="minorHAnsi"/>
          <w:sz w:val="20"/>
          <w:szCs w:val="20"/>
        </w:rPr>
        <w:t xml:space="preserve"> </w:t>
      </w:r>
      <w:r w:rsidRPr="003F47B9">
        <w:rPr>
          <w:rFonts w:asciiTheme="minorHAnsi" w:eastAsia="Libre Franklin" w:hAnsiTheme="minorHAnsi" w:cstheme="minorHAnsi"/>
          <w:sz w:val="20"/>
          <w:szCs w:val="20"/>
        </w:rPr>
        <w:t xml:space="preserve">pela </w:t>
      </w:r>
      <w:r w:rsidR="00BD1A4C">
        <w:rPr>
          <w:rFonts w:asciiTheme="minorHAnsi" w:eastAsia="Libre Franklin" w:hAnsiTheme="minorHAnsi" w:cstheme="minorHAnsi"/>
          <w:sz w:val="20"/>
          <w:szCs w:val="20"/>
        </w:rPr>
        <w:t>Secretaria da Casa Civil</w:t>
      </w:r>
      <w:r w:rsidRPr="003F47B9">
        <w:rPr>
          <w:rFonts w:asciiTheme="minorHAnsi" w:eastAsia="Libre Franklin" w:hAnsiTheme="minorHAnsi" w:cstheme="minorHAnsi"/>
          <w:sz w:val="20"/>
          <w:szCs w:val="20"/>
        </w:rPr>
        <w:t>.</w:t>
      </w:r>
    </w:p>
    <w:p w:rsidR="003F47B9" w:rsidRPr="003F47B9" w:rsidRDefault="003F47B9" w:rsidP="003F47B9">
      <w:pPr>
        <w:widowControl w:val="0"/>
        <w:autoSpaceDE w:val="0"/>
        <w:autoSpaceDN w:val="0"/>
        <w:adjustRightInd w:val="0"/>
        <w:spacing w:line="360" w:lineRule="auto"/>
        <w:jc w:val="both"/>
        <w:rPr>
          <w:rFonts w:asciiTheme="minorHAnsi" w:hAnsiTheme="minorHAnsi" w:cstheme="minorHAnsi"/>
          <w:sz w:val="20"/>
          <w:szCs w:val="20"/>
        </w:rPr>
      </w:pPr>
    </w:p>
    <w:p w:rsidR="00DD5EDF" w:rsidRDefault="00BD1A4C" w:rsidP="00DD5EDF">
      <w:pPr>
        <w:pStyle w:val="Normal1"/>
        <w:widowControl w:val="0"/>
        <w:spacing w:after="0" w:line="240" w:lineRule="auto"/>
        <w:ind w:left="426" w:right="142" w:hanging="426"/>
        <w:jc w:val="both"/>
        <w:rPr>
          <w:rFonts w:asciiTheme="minorHAnsi" w:hAnsiTheme="minorHAnsi" w:cstheme="minorHAnsi"/>
          <w:b/>
          <w:bCs/>
          <w:sz w:val="20"/>
          <w:szCs w:val="20"/>
        </w:rPr>
      </w:pPr>
      <w:r>
        <w:rPr>
          <w:rFonts w:asciiTheme="minorHAnsi" w:eastAsia="Calibri" w:hAnsiTheme="minorHAnsi" w:cstheme="minorHAnsi"/>
          <w:b/>
          <w:color w:val="000000"/>
          <w:sz w:val="20"/>
          <w:szCs w:val="20"/>
        </w:rPr>
        <w:t>8</w:t>
      </w:r>
      <w:r w:rsidR="00620F70" w:rsidRPr="00DD5EDF">
        <w:rPr>
          <w:rFonts w:asciiTheme="minorHAnsi" w:eastAsia="Calibri" w:hAnsiTheme="minorHAnsi" w:cstheme="minorHAnsi"/>
          <w:b/>
          <w:color w:val="000000"/>
          <w:sz w:val="20"/>
          <w:szCs w:val="20"/>
        </w:rPr>
        <w:t>.</w:t>
      </w:r>
      <w:r w:rsidR="00620F70" w:rsidRPr="00DD5EDF">
        <w:rPr>
          <w:rFonts w:asciiTheme="minorHAnsi" w:eastAsia="Calibri" w:hAnsiTheme="minorHAnsi" w:cstheme="minorHAnsi"/>
          <w:b/>
          <w:color w:val="000000"/>
          <w:sz w:val="20"/>
          <w:szCs w:val="20"/>
        </w:rPr>
        <w:tab/>
      </w:r>
      <w:r w:rsidR="00DD5EDF" w:rsidRPr="00DD5EDF">
        <w:rPr>
          <w:rFonts w:asciiTheme="minorHAnsi" w:hAnsiTheme="minorHAnsi" w:cstheme="minorHAnsi"/>
          <w:b/>
          <w:bCs/>
          <w:sz w:val="20"/>
          <w:szCs w:val="20"/>
        </w:rPr>
        <w:t xml:space="preserve">DO PRAZO, </w:t>
      </w:r>
      <w:r w:rsidR="00DD5EDF" w:rsidRPr="00DD5EDF">
        <w:rPr>
          <w:rFonts w:asciiTheme="minorHAnsi" w:hAnsiTheme="minorHAnsi" w:cstheme="minorHAnsi"/>
          <w:b/>
          <w:bCs/>
          <w:sz w:val="20"/>
          <w:szCs w:val="20"/>
        </w:rPr>
        <w:t xml:space="preserve">PAGAMENTO E </w:t>
      </w:r>
      <w:r w:rsidR="00DD5EDF" w:rsidRPr="00DD5EDF">
        <w:rPr>
          <w:rFonts w:asciiTheme="minorHAnsi" w:hAnsiTheme="minorHAnsi" w:cstheme="minorHAnsi"/>
          <w:b/>
          <w:bCs/>
          <w:sz w:val="20"/>
          <w:szCs w:val="20"/>
        </w:rPr>
        <w:t>LOCAL PARA ENTREGA DO PRODUTO/</w:t>
      </w:r>
      <w:proofErr w:type="gramStart"/>
      <w:r w:rsidR="00DD5EDF" w:rsidRPr="00DD5EDF">
        <w:rPr>
          <w:rFonts w:asciiTheme="minorHAnsi" w:hAnsiTheme="minorHAnsi" w:cstheme="minorHAnsi"/>
          <w:b/>
          <w:bCs/>
          <w:sz w:val="20"/>
          <w:szCs w:val="20"/>
        </w:rPr>
        <w:t>OBJETO</w:t>
      </w:r>
      <w:proofErr w:type="gramEnd"/>
    </w:p>
    <w:p w:rsidR="00DD5EDF" w:rsidRPr="00DD5EDF" w:rsidRDefault="00DD5EDF" w:rsidP="00DD5EDF">
      <w:pPr>
        <w:pStyle w:val="Normal1"/>
        <w:widowControl w:val="0"/>
        <w:spacing w:after="0" w:line="240" w:lineRule="auto"/>
        <w:ind w:left="426" w:right="142" w:hanging="426"/>
        <w:jc w:val="both"/>
        <w:rPr>
          <w:rFonts w:asciiTheme="minorHAnsi" w:eastAsia="Calibri" w:hAnsiTheme="minorHAnsi" w:cstheme="minorHAnsi"/>
          <w:color w:val="000000"/>
          <w:sz w:val="20"/>
          <w:szCs w:val="20"/>
        </w:rPr>
      </w:pPr>
    </w:p>
    <w:p w:rsidR="00804CAA" w:rsidRPr="00DD5EDF" w:rsidRDefault="00BD1A4C" w:rsidP="00895E5D">
      <w:pPr>
        <w:autoSpaceDE w:val="0"/>
        <w:autoSpaceDN w:val="0"/>
        <w:adjustRightInd w:val="0"/>
        <w:spacing w:line="360" w:lineRule="auto"/>
        <w:ind w:left="426" w:hanging="426"/>
        <w:jc w:val="both"/>
        <w:rPr>
          <w:rFonts w:asciiTheme="minorHAnsi" w:eastAsia="Libre Franklin" w:hAnsiTheme="minorHAnsi" w:cstheme="minorHAnsi"/>
          <w:sz w:val="20"/>
          <w:szCs w:val="20"/>
        </w:rPr>
      </w:pPr>
      <w:r>
        <w:rPr>
          <w:rFonts w:asciiTheme="minorHAnsi" w:eastAsia="Libre Franklin" w:hAnsiTheme="minorHAnsi" w:cstheme="minorHAnsi"/>
          <w:sz w:val="20"/>
          <w:szCs w:val="20"/>
        </w:rPr>
        <w:t>8</w:t>
      </w:r>
      <w:r w:rsidR="00DD5EDF" w:rsidRPr="00DD5EDF">
        <w:rPr>
          <w:rFonts w:asciiTheme="minorHAnsi" w:eastAsia="Libre Franklin" w:hAnsiTheme="minorHAnsi" w:cstheme="minorHAnsi"/>
          <w:sz w:val="20"/>
          <w:szCs w:val="20"/>
        </w:rPr>
        <w:t>.1. O prazo para entrega dos produtos - objeto deste termo de referência - é de 10 dias corridos a partir da</w:t>
      </w:r>
      <w:r w:rsidR="00DD5EDF" w:rsidRPr="00DD5EDF">
        <w:rPr>
          <w:rFonts w:asciiTheme="minorHAnsi" w:eastAsia="Libre Franklin" w:hAnsiTheme="minorHAnsi" w:cstheme="minorHAnsi"/>
          <w:sz w:val="20"/>
          <w:szCs w:val="20"/>
        </w:rPr>
        <w:t xml:space="preserve"> </w:t>
      </w:r>
      <w:r w:rsidR="00DD5EDF" w:rsidRPr="00DD5EDF">
        <w:rPr>
          <w:rFonts w:asciiTheme="minorHAnsi" w:eastAsia="Libre Franklin" w:hAnsiTheme="minorHAnsi" w:cstheme="minorHAnsi"/>
          <w:sz w:val="20"/>
          <w:szCs w:val="20"/>
        </w:rPr>
        <w:t>emissão da ordem de fornecimento, na quantidade solicitada, a partir da data de emissão da Nota de</w:t>
      </w:r>
      <w:r w:rsidR="00DD5EDF" w:rsidRPr="00DD5EDF">
        <w:rPr>
          <w:rFonts w:asciiTheme="minorHAnsi" w:eastAsia="Libre Franklin" w:hAnsiTheme="minorHAnsi" w:cstheme="minorHAnsi"/>
          <w:sz w:val="20"/>
          <w:szCs w:val="20"/>
        </w:rPr>
        <w:t xml:space="preserve"> </w:t>
      </w:r>
      <w:r w:rsidR="00DD5EDF" w:rsidRPr="00DD5EDF">
        <w:rPr>
          <w:rFonts w:asciiTheme="minorHAnsi" w:eastAsia="Libre Franklin" w:hAnsiTheme="minorHAnsi" w:cstheme="minorHAnsi"/>
          <w:sz w:val="20"/>
          <w:szCs w:val="20"/>
        </w:rPr>
        <w:t xml:space="preserve">Empenho. </w:t>
      </w:r>
    </w:p>
    <w:p w:rsidR="00DD5EDF" w:rsidRDefault="00DD5EDF" w:rsidP="00895E5D">
      <w:pPr>
        <w:suppressAutoHyphens w:val="0"/>
        <w:autoSpaceDE w:val="0"/>
        <w:autoSpaceDN w:val="0"/>
        <w:adjustRightInd w:val="0"/>
        <w:spacing w:line="360" w:lineRule="auto"/>
        <w:rPr>
          <w:rFonts w:ascii="Calibri" w:eastAsia="Calibri" w:hAnsi="Calibri" w:cs="Calibri"/>
          <w:sz w:val="20"/>
          <w:szCs w:val="20"/>
        </w:rPr>
      </w:pPr>
    </w:p>
    <w:p w:rsidR="00F06C36" w:rsidRPr="00C25512" w:rsidRDefault="00BD1A4C" w:rsidP="00895E5D">
      <w:pPr>
        <w:widowControl w:val="0"/>
        <w:pBdr>
          <w:top w:val="nil"/>
          <w:left w:val="nil"/>
          <w:bottom w:val="nil"/>
          <w:right w:val="nil"/>
          <w:between w:val="nil"/>
        </w:pBdr>
        <w:suppressAutoHyphens w:val="0"/>
        <w:spacing w:line="360" w:lineRule="auto"/>
        <w:ind w:left="426" w:right="142" w:hanging="426"/>
        <w:jc w:val="both"/>
        <w:rPr>
          <w:rFonts w:ascii="Calibri" w:eastAsia="Calibri" w:hAnsi="Calibri" w:cs="Calibri"/>
          <w:b/>
          <w:color w:val="000000"/>
          <w:sz w:val="20"/>
          <w:szCs w:val="20"/>
        </w:rPr>
      </w:pPr>
      <w:r>
        <w:rPr>
          <w:rFonts w:ascii="Calibri" w:eastAsia="Calibri" w:hAnsi="Calibri" w:cs="Calibri"/>
          <w:b/>
          <w:color w:val="000000"/>
          <w:sz w:val="20"/>
          <w:szCs w:val="20"/>
        </w:rPr>
        <w:t>8</w:t>
      </w:r>
      <w:r w:rsidR="00DD5EDF">
        <w:rPr>
          <w:rFonts w:ascii="Calibri" w:eastAsia="Calibri" w:hAnsi="Calibri" w:cs="Calibri"/>
          <w:b/>
          <w:color w:val="000000"/>
          <w:sz w:val="20"/>
          <w:szCs w:val="20"/>
        </w:rPr>
        <w:t>.2</w:t>
      </w:r>
      <w:r w:rsidR="00A74B55" w:rsidRPr="00C25512">
        <w:rPr>
          <w:rFonts w:ascii="Calibri" w:eastAsia="Calibri" w:hAnsi="Calibri" w:cs="Calibri"/>
          <w:b/>
          <w:color w:val="000000"/>
          <w:sz w:val="20"/>
          <w:szCs w:val="20"/>
        </w:rPr>
        <w:t>.</w:t>
      </w:r>
      <w:r w:rsidR="00A74B55" w:rsidRPr="00C25512">
        <w:rPr>
          <w:rFonts w:ascii="Calibri" w:eastAsia="Calibri" w:hAnsi="Calibri" w:cs="Calibri"/>
          <w:b/>
          <w:color w:val="000000"/>
          <w:sz w:val="20"/>
          <w:szCs w:val="20"/>
        </w:rPr>
        <w:tab/>
      </w:r>
      <w:r w:rsidR="00F06C36" w:rsidRPr="00C25512">
        <w:rPr>
          <w:rFonts w:ascii="Calibri" w:eastAsia="Calibri" w:hAnsi="Calibri" w:cs="Calibri"/>
          <w:b/>
          <w:color w:val="000000"/>
          <w:sz w:val="20"/>
          <w:szCs w:val="20"/>
        </w:rPr>
        <w:t>O empenhamento somente será efetuado, e consequentemente paga a despesa, na forma prevista neste termo de referência, se a contratada estiver inscrita no CADASTRO DE FORNECEDORES DO ESTADO DE PERNAMBUCO – CADFOR.</w:t>
      </w:r>
    </w:p>
    <w:p w:rsidR="00F06C36" w:rsidRDefault="00F06C36" w:rsidP="00895E5D">
      <w:pPr>
        <w:widowControl w:val="0"/>
        <w:pBdr>
          <w:top w:val="nil"/>
          <w:left w:val="nil"/>
          <w:bottom w:val="nil"/>
          <w:right w:val="nil"/>
          <w:between w:val="nil"/>
        </w:pBdr>
        <w:spacing w:line="360" w:lineRule="auto"/>
        <w:ind w:left="360" w:right="142"/>
        <w:jc w:val="both"/>
        <w:rPr>
          <w:rFonts w:ascii="Calibri" w:eastAsia="Calibri" w:hAnsi="Calibri" w:cs="Calibri"/>
          <w:i/>
          <w:color w:val="000000"/>
          <w:sz w:val="20"/>
          <w:szCs w:val="20"/>
        </w:rPr>
      </w:pPr>
    </w:p>
    <w:p w:rsidR="00F06C36" w:rsidRDefault="00BD1A4C" w:rsidP="00895E5D">
      <w:pPr>
        <w:widowControl w:val="0"/>
        <w:spacing w:line="360" w:lineRule="auto"/>
        <w:ind w:left="426" w:hanging="426"/>
        <w:jc w:val="both"/>
        <w:rPr>
          <w:rFonts w:ascii="Calibri" w:eastAsia="Calibri" w:hAnsi="Calibri" w:cs="Calibri"/>
          <w:sz w:val="20"/>
          <w:szCs w:val="20"/>
        </w:rPr>
      </w:pPr>
      <w:r>
        <w:rPr>
          <w:rFonts w:ascii="Calibri" w:eastAsia="Calibri" w:hAnsi="Calibri" w:cs="Calibri"/>
          <w:sz w:val="20"/>
          <w:szCs w:val="20"/>
        </w:rPr>
        <w:t>8</w:t>
      </w:r>
      <w:r w:rsidR="00313038">
        <w:rPr>
          <w:rFonts w:ascii="Calibri" w:eastAsia="Calibri" w:hAnsi="Calibri" w:cs="Calibri"/>
          <w:sz w:val="20"/>
          <w:szCs w:val="20"/>
        </w:rPr>
        <w:t>.3</w:t>
      </w:r>
      <w:r w:rsidR="00F06C36" w:rsidRPr="00A74B55">
        <w:rPr>
          <w:rFonts w:ascii="Calibri" w:eastAsia="Calibri" w:hAnsi="Calibri" w:cs="Calibri"/>
          <w:sz w:val="20"/>
          <w:szCs w:val="20"/>
        </w:rPr>
        <w:t>. O pagamento deverá ser efetuado à Contratada, em até 30 (trinta) dias corridos, à vista de termo de</w:t>
      </w:r>
      <w:r w:rsidR="00F06C36">
        <w:rPr>
          <w:rFonts w:ascii="Calibri" w:eastAsia="Calibri" w:hAnsi="Calibri" w:cs="Calibri"/>
          <w:sz w:val="20"/>
          <w:szCs w:val="20"/>
        </w:rPr>
        <w:t xml:space="preserve"> recebimento ou de recibo, conforme o caso, acompanhado da apresentação de Nota Fiscal / fatura discriminativa, devidamente atestada pelo servidor competente.</w:t>
      </w:r>
    </w:p>
    <w:p w:rsidR="00F06C36" w:rsidRDefault="00F06C36" w:rsidP="00895E5D">
      <w:pPr>
        <w:widowControl w:val="0"/>
        <w:pBdr>
          <w:top w:val="nil"/>
          <w:left w:val="nil"/>
          <w:bottom w:val="nil"/>
          <w:right w:val="nil"/>
          <w:between w:val="nil"/>
        </w:pBdr>
        <w:spacing w:line="360" w:lineRule="auto"/>
        <w:ind w:right="142"/>
        <w:jc w:val="both"/>
        <w:rPr>
          <w:rFonts w:ascii="Calibri" w:eastAsia="Calibri" w:hAnsi="Calibri" w:cs="Calibri"/>
          <w:color w:val="000000"/>
          <w:sz w:val="20"/>
          <w:szCs w:val="20"/>
        </w:rPr>
      </w:pPr>
    </w:p>
    <w:p w:rsidR="00F06C36" w:rsidRDefault="00BD1A4C" w:rsidP="00895E5D">
      <w:pPr>
        <w:widowControl w:val="0"/>
        <w:pBdr>
          <w:top w:val="nil"/>
          <w:left w:val="nil"/>
          <w:bottom w:val="nil"/>
          <w:right w:val="nil"/>
          <w:between w:val="nil"/>
        </w:pBdr>
        <w:tabs>
          <w:tab w:val="left" w:pos="284"/>
        </w:tabs>
        <w:suppressAutoHyphens w:val="0"/>
        <w:spacing w:line="360" w:lineRule="auto"/>
        <w:ind w:left="426" w:right="142" w:hanging="426"/>
        <w:jc w:val="both"/>
        <w:rPr>
          <w:rFonts w:ascii="Calibri" w:eastAsia="Calibri" w:hAnsi="Calibri" w:cs="Calibri"/>
          <w:color w:val="000000"/>
          <w:sz w:val="20"/>
          <w:szCs w:val="20"/>
        </w:rPr>
      </w:pPr>
      <w:r>
        <w:rPr>
          <w:rFonts w:ascii="Calibri" w:eastAsia="Calibri" w:hAnsi="Calibri" w:cs="Calibri"/>
          <w:color w:val="000000"/>
          <w:sz w:val="20"/>
          <w:szCs w:val="20"/>
        </w:rPr>
        <w:t>8</w:t>
      </w:r>
      <w:r w:rsidR="00A74B55">
        <w:rPr>
          <w:rFonts w:ascii="Calibri" w:eastAsia="Calibri" w:hAnsi="Calibri" w:cs="Calibri"/>
          <w:color w:val="000000"/>
          <w:sz w:val="20"/>
          <w:szCs w:val="20"/>
        </w:rPr>
        <w:t>.4.</w:t>
      </w:r>
      <w:r w:rsidR="00A74B55">
        <w:rPr>
          <w:rFonts w:ascii="Calibri" w:eastAsia="Calibri" w:hAnsi="Calibri" w:cs="Calibri"/>
          <w:color w:val="000000"/>
          <w:sz w:val="20"/>
          <w:szCs w:val="20"/>
        </w:rPr>
        <w:tab/>
      </w:r>
      <w:r w:rsidR="00F06C36">
        <w:rPr>
          <w:rFonts w:ascii="Calibri" w:eastAsia="Calibri" w:hAnsi="Calibri" w:cs="Calibri"/>
          <w:color w:val="000000"/>
          <w:sz w:val="20"/>
          <w:szCs w:val="20"/>
        </w:rPr>
        <w:t>Nenhum pagamento será efetuado à Contratada, cuja situação junto ao Cadastro de Fornecedores do Est</w:t>
      </w:r>
      <w:r w:rsidR="00F06C36">
        <w:rPr>
          <w:rFonts w:ascii="Calibri" w:eastAsia="Calibri" w:hAnsi="Calibri" w:cs="Calibri"/>
          <w:color w:val="000000"/>
          <w:sz w:val="20"/>
          <w:szCs w:val="20"/>
        </w:rPr>
        <w:t>a</w:t>
      </w:r>
      <w:r w:rsidR="00F06C36">
        <w:rPr>
          <w:rFonts w:ascii="Calibri" w:eastAsia="Calibri" w:hAnsi="Calibri" w:cs="Calibri"/>
          <w:color w:val="000000"/>
          <w:sz w:val="20"/>
          <w:szCs w:val="20"/>
        </w:rPr>
        <w:lastRenderedPageBreak/>
        <w:t>do de Pernambuco esteja irregular e enquanto pendente de liquidação ou qualquer obrigação financeira que lhe for imposta, em virtude de penalidade.</w:t>
      </w:r>
    </w:p>
    <w:p w:rsidR="00F06C36" w:rsidRDefault="00F06C36" w:rsidP="00895E5D">
      <w:pPr>
        <w:widowControl w:val="0"/>
        <w:pBdr>
          <w:top w:val="nil"/>
          <w:left w:val="nil"/>
          <w:bottom w:val="nil"/>
          <w:right w:val="nil"/>
          <w:between w:val="nil"/>
        </w:pBdr>
        <w:tabs>
          <w:tab w:val="left" w:pos="284"/>
        </w:tabs>
        <w:spacing w:line="360" w:lineRule="auto"/>
        <w:ind w:left="708" w:hanging="426"/>
        <w:rPr>
          <w:rFonts w:ascii="Calibri" w:eastAsia="Calibri" w:hAnsi="Calibri" w:cs="Calibri"/>
          <w:color w:val="000000"/>
          <w:sz w:val="20"/>
          <w:szCs w:val="20"/>
        </w:rPr>
      </w:pPr>
    </w:p>
    <w:p w:rsidR="00F06C36" w:rsidRDefault="00BD1A4C" w:rsidP="00895E5D">
      <w:pPr>
        <w:widowControl w:val="0"/>
        <w:pBdr>
          <w:top w:val="nil"/>
          <w:left w:val="nil"/>
          <w:bottom w:val="nil"/>
          <w:right w:val="nil"/>
          <w:between w:val="nil"/>
        </w:pBdr>
        <w:tabs>
          <w:tab w:val="left" w:pos="284"/>
        </w:tabs>
        <w:suppressAutoHyphens w:val="0"/>
        <w:spacing w:line="360" w:lineRule="auto"/>
        <w:ind w:left="426" w:right="142" w:hanging="426"/>
        <w:jc w:val="both"/>
        <w:rPr>
          <w:rFonts w:ascii="Calibri" w:eastAsia="Calibri" w:hAnsi="Calibri" w:cs="Calibri"/>
          <w:color w:val="000000"/>
          <w:sz w:val="20"/>
          <w:szCs w:val="20"/>
        </w:rPr>
      </w:pPr>
      <w:r>
        <w:rPr>
          <w:rFonts w:ascii="Calibri" w:eastAsia="Calibri" w:hAnsi="Calibri" w:cs="Calibri"/>
          <w:color w:val="000000"/>
          <w:sz w:val="20"/>
          <w:szCs w:val="20"/>
        </w:rPr>
        <w:t>8</w:t>
      </w:r>
      <w:r w:rsidR="00A74B55">
        <w:rPr>
          <w:rFonts w:ascii="Calibri" w:eastAsia="Calibri" w:hAnsi="Calibri" w:cs="Calibri"/>
          <w:color w:val="000000"/>
          <w:sz w:val="20"/>
          <w:szCs w:val="20"/>
        </w:rPr>
        <w:t>.5.</w:t>
      </w:r>
      <w:r w:rsidR="00A74B55">
        <w:rPr>
          <w:rFonts w:ascii="Calibri" w:eastAsia="Calibri" w:hAnsi="Calibri" w:cs="Calibri"/>
          <w:color w:val="000000"/>
          <w:sz w:val="20"/>
          <w:szCs w:val="20"/>
        </w:rPr>
        <w:tab/>
      </w:r>
      <w:r w:rsidR="00F06C36">
        <w:rPr>
          <w:rFonts w:ascii="Calibri" w:eastAsia="Calibri" w:hAnsi="Calibri" w:cs="Calibri"/>
          <w:color w:val="000000"/>
          <w:sz w:val="20"/>
          <w:szCs w:val="20"/>
        </w:rPr>
        <w:t>A Contratada é responsável pelos pagamentos de quaisquer tributos, sejam eles sociais, trabalhistas, prev</w:t>
      </w:r>
      <w:r w:rsidR="00F06C36">
        <w:rPr>
          <w:rFonts w:ascii="Calibri" w:eastAsia="Calibri" w:hAnsi="Calibri" w:cs="Calibri"/>
          <w:color w:val="000000"/>
          <w:sz w:val="20"/>
          <w:szCs w:val="20"/>
        </w:rPr>
        <w:t>i</w:t>
      </w:r>
      <w:r w:rsidR="00F06C36">
        <w:rPr>
          <w:rFonts w:ascii="Calibri" w:eastAsia="Calibri" w:hAnsi="Calibri" w:cs="Calibri"/>
          <w:color w:val="000000"/>
          <w:sz w:val="20"/>
          <w:szCs w:val="20"/>
        </w:rPr>
        <w:t>denciários, fiscais, comerciais ou de qualquer outra natureza resultantes da execução do contrato.</w:t>
      </w:r>
    </w:p>
    <w:p w:rsidR="00F06C36" w:rsidRDefault="00F06C36" w:rsidP="00E6031D">
      <w:pPr>
        <w:widowControl w:val="0"/>
        <w:pBdr>
          <w:top w:val="nil"/>
          <w:left w:val="nil"/>
          <w:bottom w:val="nil"/>
          <w:right w:val="nil"/>
          <w:between w:val="nil"/>
        </w:pBdr>
        <w:tabs>
          <w:tab w:val="left" w:pos="284"/>
        </w:tabs>
        <w:ind w:left="708" w:hanging="644"/>
        <w:rPr>
          <w:rFonts w:ascii="Calibri" w:eastAsia="Calibri" w:hAnsi="Calibri" w:cs="Calibri"/>
          <w:color w:val="000000"/>
          <w:sz w:val="20"/>
          <w:szCs w:val="20"/>
        </w:rPr>
      </w:pPr>
    </w:p>
    <w:p w:rsidR="00E6031D" w:rsidRPr="006854C2" w:rsidRDefault="00BD1A4C" w:rsidP="00E6031D">
      <w:pPr>
        <w:widowControl w:val="0"/>
        <w:pBdr>
          <w:top w:val="nil"/>
          <w:left w:val="nil"/>
          <w:bottom w:val="nil"/>
          <w:right w:val="nil"/>
          <w:between w:val="nil"/>
        </w:pBdr>
        <w:ind w:left="454" w:right="-142" w:hanging="454"/>
        <w:jc w:val="both"/>
        <w:rPr>
          <w:rFonts w:ascii="Calibri" w:eastAsia="Calibri" w:hAnsi="Calibri" w:cs="Calibri"/>
          <w:sz w:val="20"/>
          <w:szCs w:val="20"/>
        </w:rPr>
      </w:pPr>
      <w:r>
        <w:rPr>
          <w:rFonts w:ascii="Calibri" w:eastAsia="Calibri" w:hAnsi="Calibri" w:cs="Calibri"/>
          <w:sz w:val="20"/>
          <w:szCs w:val="20"/>
        </w:rPr>
        <w:t>8</w:t>
      </w:r>
      <w:r w:rsidR="00313038">
        <w:rPr>
          <w:rFonts w:ascii="Calibri" w:eastAsia="Calibri" w:hAnsi="Calibri" w:cs="Calibri"/>
          <w:sz w:val="20"/>
          <w:szCs w:val="20"/>
        </w:rPr>
        <w:t>.6</w:t>
      </w:r>
      <w:r w:rsidR="002C7060">
        <w:rPr>
          <w:rFonts w:ascii="Calibri" w:eastAsia="Calibri" w:hAnsi="Calibri" w:cs="Calibri"/>
          <w:sz w:val="20"/>
          <w:szCs w:val="20"/>
        </w:rPr>
        <w:t>.</w:t>
      </w:r>
      <w:r w:rsidR="00DD5EDF">
        <w:rPr>
          <w:rFonts w:ascii="Calibri" w:eastAsia="Calibri" w:hAnsi="Calibri" w:cs="Calibri"/>
          <w:sz w:val="20"/>
          <w:szCs w:val="20"/>
        </w:rPr>
        <w:t xml:space="preserve">  </w:t>
      </w:r>
      <w:r w:rsidR="00C86DD4" w:rsidRPr="00A74B55">
        <w:rPr>
          <w:rFonts w:ascii="Calibri" w:eastAsia="Calibri" w:hAnsi="Calibri" w:cs="Calibri"/>
          <w:sz w:val="20"/>
          <w:szCs w:val="20"/>
        </w:rPr>
        <w:t xml:space="preserve">Fica </w:t>
      </w:r>
      <w:proofErr w:type="gramStart"/>
      <w:r w:rsidR="00C86DD4" w:rsidRPr="00A74B55">
        <w:rPr>
          <w:rFonts w:ascii="Calibri" w:eastAsia="Calibri" w:hAnsi="Calibri" w:cs="Calibri"/>
          <w:sz w:val="20"/>
          <w:szCs w:val="20"/>
        </w:rPr>
        <w:t>sob responsabilidade</w:t>
      </w:r>
      <w:proofErr w:type="gramEnd"/>
      <w:r w:rsidR="00C86DD4" w:rsidRPr="00A74B55">
        <w:rPr>
          <w:rFonts w:ascii="Calibri" w:eastAsia="Calibri" w:hAnsi="Calibri" w:cs="Calibri"/>
          <w:sz w:val="20"/>
          <w:szCs w:val="20"/>
        </w:rPr>
        <w:t xml:space="preserve"> da </w:t>
      </w:r>
      <w:r w:rsidR="00A74B55" w:rsidRPr="00A74B55">
        <w:rPr>
          <w:rFonts w:ascii="Calibri" w:eastAsia="Calibri" w:hAnsi="Calibri" w:cs="Calibri"/>
          <w:sz w:val="20"/>
          <w:szCs w:val="20"/>
        </w:rPr>
        <w:t>CONTRATADA</w:t>
      </w:r>
      <w:r w:rsidR="00C86DD4" w:rsidRPr="00A74B55">
        <w:rPr>
          <w:rFonts w:ascii="Calibri" w:eastAsia="Calibri" w:hAnsi="Calibri" w:cs="Calibri"/>
          <w:sz w:val="20"/>
          <w:szCs w:val="20"/>
        </w:rPr>
        <w:t xml:space="preserve"> a entrega </w:t>
      </w:r>
      <w:r w:rsidR="00C25512">
        <w:rPr>
          <w:rFonts w:ascii="Calibri" w:eastAsia="Calibri" w:hAnsi="Calibri" w:cs="Calibri"/>
          <w:sz w:val="20"/>
          <w:szCs w:val="20"/>
        </w:rPr>
        <w:t>do objeto</w:t>
      </w:r>
      <w:r w:rsidR="00C86DD4" w:rsidRPr="006854C2">
        <w:rPr>
          <w:rFonts w:ascii="Calibri" w:eastAsia="Calibri" w:hAnsi="Calibri" w:cs="Calibri"/>
          <w:sz w:val="20"/>
          <w:szCs w:val="20"/>
        </w:rPr>
        <w:t xml:space="preserve"> no seguinte endereço:  </w:t>
      </w:r>
      <w:r w:rsidR="0094682B" w:rsidRPr="0094682B">
        <w:rPr>
          <w:rFonts w:ascii="Calibri" w:eastAsia="Calibri" w:hAnsi="Calibri" w:cs="Calibri"/>
          <w:b/>
          <w:sz w:val="20"/>
          <w:szCs w:val="20"/>
        </w:rPr>
        <w:t>Rua Confederação do Equador, 111 Bairro Graças, Recife/PE, CEP 52011-060</w:t>
      </w:r>
      <w:r w:rsidR="00ED2337">
        <w:rPr>
          <w:rFonts w:ascii="Calibri" w:eastAsia="Calibri" w:hAnsi="Calibri" w:cs="Calibri"/>
          <w:b/>
          <w:sz w:val="20"/>
          <w:szCs w:val="20"/>
        </w:rPr>
        <w:t>, no setor de Almoxarifado</w:t>
      </w:r>
      <w:r w:rsidR="00E25D22">
        <w:rPr>
          <w:rFonts w:ascii="Calibri" w:eastAsia="Calibri" w:hAnsi="Calibri" w:cs="Calibri"/>
          <w:b/>
          <w:sz w:val="20"/>
          <w:szCs w:val="20"/>
        </w:rPr>
        <w:t xml:space="preserve"> das 9h </w:t>
      </w:r>
      <w:proofErr w:type="spellStart"/>
      <w:r w:rsidR="00E25D22">
        <w:rPr>
          <w:rFonts w:ascii="Calibri" w:eastAsia="Calibri" w:hAnsi="Calibri" w:cs="Calibri"/>
          <w:b/>
          <w:sz w:val="20"/>
          <w:szCs w:val="20"/>
        </w:rPr>
        <w:t>âs</w:t>
      </w:r>
      <w:proofErr w:type="spellEnd"/>
      <w:r w:rsidR="00E25D22">
        <w:rPr>
          <w:rFonts w:ascii="Calibri" w:eastAsia="Calibri" w:hAnsi="Calibri" w:cs="Calibri"/>
          <w:b/>
          <w:sz w:val="20"/>
          <w:szCs w:val="20"/>
        </w:rPr>
        <w:t xml:space="preserve"> 12h, 13 às 17h</w:t>
      </w:r>
      <w:r w:rsidR="0094682B" w:rsidRPr="0094682B">
        <w:rPr>
          <w:rFonts w:ascii="Calibri" w:eastAsia="Calibri" w:hAnsi="Calibri" w:cs="Calibri"/>
          <w:b/>
          <w:sz w:val="20"/>
          <w:szCs w:val="20"/>
        </w:rPr>
        <w:t>.</w:t>
      </w:r>
    </w:p>
    <w:p w:rsidR="00804CAA" w:rsidRDefault="00804CAA" w:rsidP="00E6031D">
      <w:pPr>
        <w:pStyle w:val="Normal1"/>
        <w:widowControl w:val="0"/>
        <w:spacing w:after="0" w:line="240" w:lineRule="auto"/>
        <w:ind w:left="454" w:right="-142"/>
        <w:jc w:val="both"/>
        <w:rPr>
          <w:rFonts w:ascii="Calibri" w:eastAsia="Calibri" w:hAnsi="Calibri" w:cs="Calibri"/>
          <w:color w:val="000000"/>
          <w:sz w:val="20"/>
          <w:szCs w:val="20"/>
        </w:rPr>
      </w:pPr>
    </w:p>
    <w:p w:rsidR="0022255F" w:rsidRDefault="0022255F" w:rsidP="0022255F">
      <w:pPr>
        <w:tabs>
          <w:tab w:val="left" w:pos="426"/>
        </w:tabs>
        <w:suppressAutoHyphens w:val="0"/>
        <w:autoSpaceDE w:val="0"/>
        <w:autoSpaceDN w:val="0"/>
        <w:adjustRightInd w:val="0"/>
        <w:rPr>
          <w:rFonts w:asciiTheme="minorHAnsi" w:eastAsia="Libre Franklin" w:hAnsiTheme="minorHAnsi" w:cstheme="minorHAnsi"/>
          <w:b/>
          <w:bCs/>
          <w:sz w:val="20"/>
          <w:szCs w:val="20"/>
        </w:rPr>
      </w:pPr>
      <w:r w:rsidRPr="0022255F">
        <w:rPr>
          <w:rFonts w:asciiTheme="minorHAnsi" w:eastAsia="Calibri" w:hAnsiTheme="minorHAnsi" w:cstheme="minorHAnsi"/>
          <w:b/>
          <w:color w:val="000000"/>
          <w:sz w:val="20"/>
          <w:szCs w:val="20"/>
        </w:rPr>
        <w:t>9</w:t>
      </w:r>
      <w:r>
        <w:rPr>
          <w:rFonts w:asciiTheme="minorHAnsi" w:eastAsia="Calibri" w:hAnsiTheme="minorHAnsi" w:cstheme="minorHAnsi"/>
          <w:b/>
          <w:color w:val="000000"/>
          <w:sz w:val="20"/>
          <w:szCs w:val="20"/>
        </w:rPr>
        <w:t>.</w:t>
      </w:r>
      <w:r>
        <w:rPr>
          <w:rFonts w:asciiTheme="minorHAnsi" w:eastAsia="Calibri" w:hAnsiTheme="minorHAnsi" w:cstheme="minorHAnsi"/>
          <w:b/>
          <w:color w:val="000000"/>
          <w:sz w:val="20"/>
          <w:szCs w:val="20"/>
        </w:rPr>
        <w:tab/>
      </w:r>
      <w:r w:rsidRPr="0022255F">
        <w:rPr>
          <w:rFonts w:asciiTheme="minorHAnsi" w:eastAsia="Libre Franklin" w:hAnsiTheme="minorHAnsi" w:cstheme="minorHAnsi"/>
          <w:b/>
          <w:bCs/>
          <w:sz w:val="20"/>
          <w:szCs w:val="20"/>
        </w:rPr>
        <w:t>DAS PENALIDADES</w:t>
      </w:r>
    </w:p>
    <w:p w:rsidR="0022255F" w:rsidRPr="0022255F" w:rsidRDefault="0022255F" w:rsidP="0022255F">
      <w:pPr>
        <w:tabs>
          <w:tab w:val="left" w:pos="426"/>
        </w:tabs>
        <w:suppressAutoHyphens w:val="0"/>
        <w:autoSpaceDE w:val="0"/>
        <w:autoSpaceDN w:val="0"/>
        <w:adjustRightInd w:val="0"/>
        <w:rPr>
          <w:rFonts w:asciiTheme="minorHAnsi" w:eastAsia="Libre Franklin" w:hAnsiTheme="minorHAnsi" w:cstheme="minorHAnsi"/>
          <w:b/>
          <w:bCs/>
          <w:sz w:val="20"/>
          <w:szCs w:val="20"/>
        </w:rPr>
      </w:pPr>
    </w:p>
    <w:p w:rsidR="0022255F" w:rsidRDefault="0022255F" w:rsidP="0022255F">
      <w:pPr>
        <w:tabs>
          <w:tab w:val="left" w:pos="426"/>
        </w:tabs>
        <w:suppressAutoHyphens w:val="0"/>
        <w:autoSpaceDE w:val="0"/>
        <w:autoSpaceDN w:val="0"/>
        <w:adjustRightInd w:val="0"/>
        <w:spacing w:line="360" w:lineRule="auto"/>
        <w:ind w:left="425" w:hanging="425"/>
        <w:jc w:val="both"/>
        <w:rPr>
          <w:rFonts w:asciiTheme="minorHAnsi" w:eastAsia="Libre Franklin" w:hAnsiTheme="minorHAnsi" w:cstheme="minorHAnsi"/>
          <w:sz w:val="20"/>
          <w:szCs w:val="20"/>
        </w:rPr>
      </w:pPr>
      <w:r>
        <w:rPr>
          <w:rFonts w:asciiTheme="minorHAnsi" w:eastAsia="Libre Franklin" w:hAnsiTheme="minorHAnsi" w:cstheme="minorHAnsi"/>
          <w:sz w:val="20"/>
          <w:szCs w:val="20"/>
        </w:rPr>
        <w:t>9</w:t>
      </w:r>
      <w:r w:rsidRPr="0022255F">
        <w:rPr>
          <w:rFonts w:asciiTheme="minorHAnsi" w:eastAsia="Libre Franklin" w:hAnsiTheme="minorHAnsi" w:cstheme="minorHAnsi"/>
          <w:sz w:val="20"/>
          <w:szCs w:val="20"/>
        </w:rPr>
        <w:t xml:space="preserve">.1. </w:t>
      </w:r>
      <w:r>
        <w:rPr>
          <w:rFonts w:asciiTheme="minorHAnsi" w:eastAsia="Libre Franklin" w:hAnsiTheme="minorHAnsi" w:cstheme="minorHAnsi"/>
          <w:sz w:val="20"/>
          <w:szCs w:val="20"/>
        </w:rPr>
        <w:tab/>
      </w:r>
      <w:r w:rsidRPr="0022255F">
        <w:rPr>
          <w:rFonts w:asciiTheme="minorHAnsi" w:eastAsia="Libre Franklin" w:hAnsiTheme="minorHAnsi" w:cstheme="minorHAnsi"/>
          <w:sz w:val="20"/>
          <w:szCs w:val="20"/>
        </w:rPr>
        <w:t xml:space="preserve">Pela inexecução total ou parcial do objeto deste instrumento, a </w:t>
      </w:r>
      <w:r w:rsidR="007E62A4">
        <w:rPr>
          <w:rFonts w:asciiTheme="minorHAnsi" w:eastAsia="Libre Franklin" w:hAnsiTheme="minorHAnsi" w:cstheme="minorHAnsi"/>
          <w:sz w:val="20"/>
          <w:szCs w:val="20"/>
        </w:rPr>
        <w:t>Secretaria da Casa Civil</w:t>
      </w:r>
      <w:r w:rsidRPr="0022255F">
        <w:rPr>
          <w:rFonts w:asciiTheme="minorHAnsi" w:eastAsia="Libre Franklin" w:hAnsiTheme="minorHAnsi" w:cstheme="minorHAnsi"/>
          <w:sz w:val="20"/>
          <w:szCs w:val="20"/>
        </w:rPr>
        <w:t xml:space="preserve"> </w:t>
      </w:r>
      <w:proofErr w:type="gramStart"/>
      <w:r w:rsidRPr="0022255F">
        <w:rPr>
          <w:rFonts w:asciiTheme="minorHAnsi" w:eastAsia="Libre Franklin" w:hAnsiTheme="minorHAnsi" w:cstheme="minorHAnsi"/>
          <w:sz w:val="20"/>
          <w:szCs w:val="20"/>
        </w:rPr>
        <w:t>poderá,</w:t>
      </w:r>
      <w:proofErr w:type="gramEnd"/>
      <w:r w:rsidRPr="0022255F">
        <w:rPr>
          <w:rFonts w:asciiTheme="minorHAnsi" w:eastAsia="Libre Franklin" w:hAnsiTheme="minorHAnsi" w:cstheme="minorHAnsi"/>
          <w:sz w:val="20"/>
          <w:szCs w:val="20"/>
        </w:rPr>
        <w:t xml:space="preserve"> garantida a prévia</w:t>
      </w:r>
      <w:r>
        <w:rPr>
          <w:rFonts w:asciiTheme="minorHAnsi" w:eastAsia="Libre Franklin" w:hAnsiTheme="minorHAnsi" w:cstheme="minorHAnsi"/>
          <w:sz w:val="20"/>
          <w:szCs w:val="20"/>
        </w:rPr>
        <w:t xml:space="preserve"> </w:t>
      </w:r>
      <w:r w:rsidRPr="0022255F">
        <w:rPr>
          <w:rFonts w:asciiTheme="minorHAnsi" w:eastAsia="Libre Franklin" w:hAnsiTheme="minorHAnsi" w:cstheme="minorHAnsi"/>
          <w:sz w:val="20"/>
          <w:szCs w:val="20"/>
        </w:rPr>
        <w:t>defesa, apl</w:t>
      </w:r>
      <w:r w:rsidRPr="0022255F">
        <w:rPr>
          <w:rFonts w:asciiTheme="minorHAnsi" w:eastAsia="Libre Franklin" w:hAnsiTheme="minorHAnsi" w:cstheme="minorHAnsi"/>
          <w:sz w:val="20"/>
          <w:szCs w:val="20"/>
        </w:rPr>
        <w:t>i</w:t>
      </w:r>
      <w:r w:rsidRPr="0022255F">
        <w:rPr>
          <w:rFonts w:asciiTheme="minorHAnsi" w:eastAsia="Libre Franklin" w:hAnsiTheme="minorHAnsi" w:cstheme="minorHAnsi"/>
          <w:sz w:val="20"/>
          <w:szCs w:val="20"/>
        </w:rPr>
        <w:t>car ao contratado as seguintes sanções:</w:t>
      </w:r>
    </w:p>
    <w:p w:rsidR="0022255F" w:rsidRPr="0022255F" w:rsidRDefault="0022255F" w:rsidP="00FB132E">
      <w:pPr>
        <w:suppressAutoHyphens w:val="0"/>
        <w:autoSpaceDE w:val="0"/>
        <w:autoSpaceDN w:val="0"/>
        <w:adjustRightInd w:val="0"/>
        <w:spacing w:line="360" w:lineRule="auto"/>
        <w:ind w:left="425" w:firstLine="1"/>
        <w:jc w:val="both"/>
        <w:rPr>
          <w:rFonts w:asciiTheme="minorHAnsi" w:eastAsia="Libre Franklin" w:hAnsiTheme="minorHAnsi" w:cstheme="minorHAnsi"/>
          <w:sz w:val="20"/>
          <w:szCs w:val="20"/>
        </w:rPr>
      </w:pPr>
      <w:r w:rsidRPr="0022255F">
        <w:rPr>
          <w:rFonts w:asciiTheme="minorHAnsi" w:eastAsia="Libre Franklin" w:hAnsiTheme="minorHAnsi" w:cstheme="minorHAnsi"/>
          <w:sz w:val="20"/>
          <w:szCs w:val="20"/>
        </w:rPr>
        <w:t>I - Advertência;</w:t>
      </w:r>
    </w:p>
    <w:p w:rsidR="0022255F" w:rsidRPr="0022255F" w:rsidRDefault="0022255F" w:rsidP="00FB132E">
      <w:pPr>
        <w:suppressAutoHyphens w:val="0"/>
        <w:autoSpaceDE w:val="0"/>
        <w:autoSpaceDN w:val="0"/>
        <w:adjustRightInd w:val="0"/>
        <w:spacing w:line="360" w:lineRule="auto"/>
        <w:ind w:left="425" w:firstLine="1"/>
        <w:jc w:val="both"/>
        <w:rPr>
          <w:rFonts w:asciiTheme="minorHAnsi" w:eastAsia="Libre Franklin" w:hAnsiTheme="minorHAnsi" w:cstheme="minorHAnsi"/>
          <w:sz w:val="20"/>
          <w:szCs w:val="20"/>
        </w:rPr>
      </w:pPr>
      <w:r w:rsidRPr="0022255F">
        <w:rPr>
          <w:rFonts w:asciiTheme="minorHAnsi" w:eastAsia="Libre Franklin" w:hAnsiTheme="minorHAnsi" w:cstheme="minorHAnsi"/>
          <w:sz w:val="20"/>
          <w:szCs w:val="20"/>
        </w:rPr>
        <w:t>II - Multa, na forma prevista no instrumento convocatório ou no contrato;</w:t>
      </w:r>
    </w:p>
    <w:p w:rsidR="0022255F" w:rsidRPr="0022255F" w:rsidRDefault="0022255F" w:rsidP="00FB132E">
      <w:pPr>
        <w:suppressAutoHyphens w:val="0"/>
        <w:autoSpaceDE w:val="0"/>
        <w:autoSpaceDN w:val="0"/>
        <w:adjustRightInd w:val="0"/>
        <w:spacing w:line="360" w:lineRule="auto"/>
        <w:ind w:left="425" w:firstLine="1"/>
        <w:jc w:val="both"/>
        <w:rPr>
          <w:rFonts w:asciiTheme="minorHAnsi" w:eastAsia="Libre Franklin" w:hAnsiTheme="minorHAnsi" w:cstheme="minorHAnsi"/>
          <w:sz w:val="20"/>
          <w:szCs w:val="20"/>
        </w:rPr>
      </w:pPr>
      <w:r w:rsidRPr="0022255F">
        <w:rPr>
          <w:rFonts w:asciiTheme="minorHAnsi" w:eastAsia="Libre Franklin" w:hAnsiTheme="minorHAnsi" w:cstheme="minorHAnsi"/>
          <w:sz w:val="20"/>
          <w:szCs w:val="20"/>
        </w:rPr>
        <w:t>III - Suspensão temporária de participação em licitação e impedimento de contratar com a entidade</w:t>
      </w:r>
      <w:r>
        <w:rPr>
          <w:rFonts w:asciiTheme="minorHAnsi" w:eastAsia="Libre Franklin" w:hAnsiTheme="minorHAnsi" w:cstheme="minorHAnsi"/>
          <w:sz w:val="20"/>
          <w:szCs w:val="20"/>
        </w:rPr>
        <w:t xml:space="preserve"> </w:t>
      </w:r>
      <w:r w:rsidRPr="0022255F">
        <w:rPr>
          <w:rFonts w:asciiTheme="minorHAnsi" w:eastAsia="Libre Franklin" w:hAnsiTheme="minorHAnsi" w:cstheme="minorHAnsi"/>
          <w:sz w:val="20"/>
          <w:szCs w:val="20"/>
        </w:rPr>
        <w:t>sanci</w:t>
      </w:r>
      <w:r w:rsidRPr="0022255F">
        <w:rPr>
          <w:rFonts w:asciiTheme="minorHAnsi" w:eastAsia="Libre Franklin" w:hAnsiTheme="minorHAnsi" w:cstheme="minorHAnsi"/>
          <w:sz w:val="20"/>
          <w:szCs w:val="20"/>
        </w:rPr>
        <w:t>o</w:t>
      </w:r>
      <w:r w:rsidRPr="0022255F">
        <w:rPr>
          <w:rFonts w:asciiTheme="minorHAnsi" w:eastAsia="Libre Franklin" w:hAnsiTheme="minorHAnsi" w:cstheme="minorHAnsi"/>
          <w:sz w:val="20"/>
          <w:szCs w:val="20"/>
        </w:rPr>
        <w:t xml:space="preserve">nadora, por prazo não superior a </w:t>
      </w:r>
      <w:proofErr w:type="gramStart"/>
      <w:r w:rsidRPr="0022255F">
        <w:rPr>
          <w:rFonts w:asciiTheme="minorHAnsi" w:eastAsia="Libre Franklin" w:hAnsiTheme="minorHAnsi" w:cstheme="minorHAnsi"/>
          <w:sz w:val="20"/>
          <w:szCs w:val="20"/>
        </w:rPr>
        <w:t>2</w:t>
      </w:r>
      <w:proofErr w:type="gramEnd"/>
      <w:r w:rsidRPr="0022255F">
        <w:rPr>
          <w:rFonts w:asciiTheme="minorHAnsi" w:eastAsia="Libre Franklin" w:hAnsiTheme="minorHAnsi" w:cstheme="minorHAnsi"/>
          <w:sz w:val="20"/>
          <w:szCs w:val="20"/>
        </w:rPr>
        <w:t xml:space="preserve"> (dois) anos.</w:t>
      </w:r>
    </w:p>
    <w:p w:rsidR="00F06C36" w:rsidRPr="0022255F" w:rsidRDefault="0022255F" w:rsidP="00FB132E">
      <w:pPr>
        <w:suppressAutoHyphens w:val="0"/>
        <w:autoSpaceDE w:val="0"/>
        <w:autoSpaceDN w:val="0"/>
        <w:adjustRightInd w:val="0"/>
        <w:spacing w:line="360" w:lineRule="auto"/>
        <w:ind w:left="425" w:firstLine="1"/>
        <w:jc w:val="both"/>
        <w:rPr>
          <w:rFonts w:asciiTheme="minorHAnsi" w:eastAsia="Calibri" w:hAnsiTheme="minorHAnsi" w:cstheme="minorHAnsi"/>
          <w:sz w:val="20"/>
          <w:szCs w:val="20"/>
        </w:rPr>
      </w:pPr>
      <w:r w:rsidRPr="0022255F">
        <w:rPr>
          <w:rFonts w:asciiTheme="minorHAnsi" w:eastAsia="Libre Franklin" w:hAnsiTheme="minorHAnsi" w:cstheme="minorHAnsi"/>
          <w:sz w:val="20"/>
          <w:szCs w:val="20"/>
        </w:rPr>
        <w:t>§ 1o As sanções previstas nos incisos I e III do caput poderão ser aplicadas juntamente com a do inciso II,</w:t>
      </w:r>
      <w:r>
        <w:rPr>
          <w:rFonts w:asciiTheme="minorHAnsi" w:eastAsia="Libre Franklin" w:hAnsiTheme="minorHAnsi" w:cstheme="minorHAnsi"/>
          <w:sz w:val="20"/>
          <w:szCs w:val="20"/>
        </w:rPr>
        <w:t xml:space="preserve"> </w:t>
      </w:r>
      <w:r w:rsidRPr="0022255F">
        <w:rPr>
          <w:rFonts w:asciiTheme="minorHAnsi" w:eastAsia="Libre Franklin" w:hAnsiTheme="minorHAnsi" w:cstheme="minorHAnsi"/>
          <w:sz w:val="20"/>
          <w:szCs w:val="20"/>
        </w:rPr>
        <w:t>d</w:t>
      </w:r>
      <w:r w:rsidRPr="0022255F">
        <w:rPr>
          <w:rFonts w:asciiTheme="minorHAnsi" w:eastAsia="Libre Franklin" w:hAnsiTheme="minorHAnsi" w:cstheme="minorHAnsi"/>
          <w:sz w:val="20"/>
          <w:szCs w:val="20"/>
        </w:rPr>
        <w:t>e</w:t>
      </w:r>
      <w:r w:rsidRPr="0022255F">
        <w:rPr>
          <w:rFonts w:asciiTheme="minorHAnsi" w:eastAsia="Libre Franklin" w:hAnsiTheme="minorHAnsi" w:cstheme="minorHAnsi"/>
          <w:sz w:val="20"/>
          <w:szCs w:val="20"/>
        </w:rPr>
        <w:t>vendo a defesa prévia do interessado, no respectivo processo, ser apresentada no prazo de 10 (dez) dias</w:t>
      </w:r>
      <w:r>
        <w:rPr>
          <w:rFonts w:asciiTheme="minorHAnsi" w:eastAsia="Libre Franklin" w:hAnsiTheme="minorHAnsi" w:cstheme="minorHAnsi"/>
          <w:sz w:val="20"/>
          <w:szCs w:val="20"/>
        </w:rPr>
        <w:t xml:space="preserve"> </w:t>
      </w:r>
      <w:r w:rsidRPr="0022255F">
        <w:rPr>
          <w:rFonts w:asciiTheme="minorHAnsi" w:eastAsia="Libre Franklin" w:hAnsiTheme="minorHAnsi" w:cstheme="minorHAnsi"/>
          <w:sz w:val="20"/>
          <w:szCs w:val="20"/>
        </w:rPr>
        <w:t>úteis.</w:t>
      </w:r>
    </w:p>
    <w:p w:rsidR="00F06C36" w:rsidRPr="00F10C04" w:rsidRDefault="0022255F" w:rsidP="00E6031D">
      <w:pPr>
        <w:suppressAutoHyphens w:val="0"/>
        <w:spacing w:before="120" w:after="120" w:line="276" w:lineRule="auto"/>
        <w:ind w:left="426" w:hanging="426"/>
        <w:jc w:val="both"/>
        <w:rPr>
          <w:rFonts w:ascii="Calibri" w:eastAsia="Calibri" w:hAnsi="Calibri" w:cs="Calibri"/>
          <w:b/>
          <w:sz w:val="20"/>
          <w:szCs w:val="20"/>
        </w:rPr>
      </w:pPr>
      <w:r>
        <w:rPr>
          <w:rFonts w:ascii="Calibri" w:eastAsia="Calibri" w:hAnsi="Calibri" w:cs="Calibri"/>
          <w:b/>
          <w:sz w:val="20"/>
          <w:szCs w:val="20"/>
        </w:rPr>
        <w:t>10</w:t>
      </w:r>
      <w:r w:rsidR="00E6031D">
        <w:rPr>
          <w:rFonts w:ascii="Calibri" w:eastAsia="Calibri" w:hAnsi="Calibri" w:cs="Calibri"/>
          <w:b/>
          <w:sz w:val="20"/>
          <w:szCs w:val="20"/>
        </w:rPr>
        <w:t>.</w:t>
      </w:r>
      <w:r w:rsidR="00E6031D">
        <w:rPr>
          <w:rFonts w:ascii="Calibri" w:eastAsia="Calibri" w:hAnsi="Calibri" w:cs="Calibri"/>
          <w:b/>
          <w:sz w:val="20"/>
          <w:szCs w:val="20"/>
        </w:rPr>
        <w:tab/>
      </w:r>
      <w:r w:rsidR="00F06C36" w:rsidRPr="00F10C04">
        <w:rPr>
          <w:rFonts w:ascii="Calibri" w:eastAsia="Calibri" w:hAnsi="Calibri" w:cs="Calibri"/>
          <w:b/>
          <w:sz w:val="20"/>
          <w:szCs w:val="20"/>
        </w:rPr>
        <w:t>ANEXO DO TERMO DE REFERENCIA:</w:t>
      </w:r>
    </w:p>
    <w:p w:rsidR="00F06C36" w:rsidRDefault="00F06C36" w:rsidP="00F06C36">
      <w:pPr>
        <w:spacing w:before="120" w:after="120" w:line="276" w:lineRule="auto"/>
        <w:ind w:left="426"/>
        <w:jc w:val="both"/>
        <w:rPr>
          <w:rFonts w:ascii="Calibri" w:eastAsia="Calibri" w:hAnsi="Calibri" w:cs="Calibri"/>
          <w:sz w:val="20"/>
          <w:szCs w:val="20"/>
        </w:rPr>
      </w:pPr>
      <w:r>
        <w:rPr>
          <w:rFonts w:ascii="Calibri" w:eastAsia="Calibri" w:hAnsi="Calibri" w:cs="Calibri"/>
          <w:sz w:val="20"/>
          <w:szCs w:val="20"/>
        </w:rPr>
        <w:t>Anexo 01 – Modelo da Proposta.</w:t>
      </w:r>
    </w:p>
    <w:p w:rsidR="00804CAA" w:rsidRDefault="00554D5B">
      <w:pPr>
        <w:pStyle w:val="Normal1"/>
        <w:spacing w:before="61" w:after="0"/>
        <w:ind w:right="142"/>
        <w:jc w:val="center"/>
        <w:rPr>
          <w:rFonts w:ascii="Calibri" w:eastAsia="Calibri" w:hAnsi="Calibri" w:cs="Calibri"/>
          <w:color w:val="000000"/>
          <w:sz w:val="20"/>
          <w:szCs w:val="20"/>
        </w:rPr>
      </w:pPr>
      <w:r>
        <w:rPr>
          <w:rFonts w:ascii="Calibri" w:eastAsia="Calibri" w:hAnsi="Calibri" w:cs="Calibri"/>
          <w:color w:val="000000"/>
          <w:sz w:val="20"/>
          <w:szCs w:val="20"/>
        </w:rPr>
        <w:t xml:space="preserve">Recife, ___ de ____________ </w:t>
      </w:r>
      <w:proofErr w:type="spellStart"/>
      <w:r>
        <w:rPr>
          <w:rFonts w:ascii="Calibri" w:eastAsia="Calibri" w:hAnsi="Calibri" w:cs="Calibri"/>
          <w:color w:val="000000"/>
          <w:sz w:val="20"/>
          <w:szCs w:val="20"/>
        </w:rPr>
        <w:t>de</w:t>
      </w:r>
      <w:proofErr w:type="spellEnd"/>
      <w:r>
        <w:rPr>
          <w:rFonts w:ascii="Calibri" w:eastAsia="Calibri" w:hAnsi="Calibri" w:cs="Calibri"/>
          <w:color w:val="000000"/>
          <w:sz w:val="20"/>
          <w:szCs w:val="20"/>
        </w:rPr>
        <w:t xml:space="preserve"> 20</w:t>
      </w:r>
      <w:r w:rsidR="001F1871">
        <w:rPr>
          <w:rFonts w:ascii="Calibri" w:eastAsia="Calibri" w:hAnsi="Calibri" w:cs="Calibri"/>
          <w:color w:val="000000"/>
          <w:sz w:val="20"/>
          <w:szCs w:val="20"/>
        </w:rPr>
        <w:t>24</w:t>
      </w:r>
      <w:r>
        <w:rPr>
          <w:rFonts w:ascii="Calibri" w:eastAsia="Calibri" w:hAnsi="Calibri" w:cs="Calibri"/>
          <w:color w:val="000000"/>
          <w:sz w:val="20"/>
          <w:szCs w:val="20"/>
        </w:rPr>
        <w:t>.</w:t>
      </w:r>
    </w:p>
    <w:p w:rsidR="00804CAA" w:rsidRDefault="00554D5B">
      <w:pPr>
        <w:pStyle w:val="Normal1"/>
        <w:spacing w:before="61" w:after="0"/>
        <w:ind w:right="142"/>
        <w:jc w:val="center"/>
        <w:rPr>
          <w:rFonts w:ascii="Calibri" w:eastAsia="Calibri" w:hAnsi="Calibri" w:cs="Calibri"/>
          <w:color w:val="000000"/>
          <w:sz w:val="20"/>
          <w:szCs w:val="20"/>
        </w:rPr>
      </w:pPr>
      <w:r>
        <w:rPr>
          <w:rFonts w:ascii="Calibri" w:eastAsia="Calibri" w:hAnsi="Calibri" w:cs="Calibri"/>
          <w:color w:val="000000"/>
          <w:sz w:val="20"/>
          <w:szCs w:val="20"/>
        </w:rPr>
        <w:t>_____________________________</w:t>
      </w:r>
    </w:p>
    <w:p w:rsidR="00804CAA" w:rsidRDefault="00554D5B">
      <w:pPr>
        <w:pStyle w:val="Normal1"/>
        <w:spacing w:before="61" w:after="0"/>
        <w:ind w:right="142"/>
        <w:jc w:val="center"/>
        <w:rPr>
          <w:rFonts w:ascii="Calibri" w:eastAsia="Calibri" w:hAnsi="Calibri" w:cs="Calibri"/>
          <w:color w:val="000000"/>
          <w:sz w:val="20"/>
          <w:szCs w:val="20"/>
        </w:rPr>
      </w:pPr>
      <w:r>
        <w:rPr>
          <w:rFonts w:ascii="Calibri" w:eastAsia="Calibri" w:hAnsi="Calibri" w:cs="Calibri"/>
          <w:color w:val="000000"/>
          <w:sz w:val="20"/>
          <w:szCs w:val="20"/>
        </w:rPr>
        <w:t xml:space="preserve">Assinatura(s) do(s) </w:t>
      </w:r>
      <w:proofErr w:type="gramStart"/>
      <w:r>
        <w:rPr>
          <w:rFonts w:ascii="Calibri" w:eastAsia="Calibri" w:hAnsi="Calibri" w:cs="Calibri"/>
          <w:color w:val="000000"/>
          <w:sz w:val="20"/>
          <w:szCs w:val="20"/>
        </w:rPr>
        <w:t>responsável(</w:t>
      </w:r>
      <w:proofErr w:type="spellStart"/>
      <w:proofErr w:type="gramEnd"/>
      <w:r>
        <w:rPr>
          <w:rFonts w:ascii="Calibri" w:eastAsia="Calibri" w:hAnsi="Calibri" w:cs="Calibri"/>
          <w:color w:val="000000"/>
          <w:sz w:val="20"/>
          <w:szCs w:val="20"/>
        </w:rPr>
        <w:t>is</w:t>
      </w:r>
      <w:proofErr w:type="spellEnd"/>
      <w:r>
        <w:rPr>
          <w:rFonts w:ascii="Calibri" w:eastAsia="Calibri" w:hAnsi="Calibri" w:cs="Calibri"/>
          <w:color w:val="000000"/>
          <w:sz w:val="20"/>
          <w:szCs w:val="20"/>
        </w:rPr>
        <w:t>) pela elaboração/aprovação do TR</w:t>
      </w:r>
    </w:p>
    <w:p w:rsidR="00804CAA" w:rsidRDefault="00554D5B">
      <w:pPr>
        <w:pStyle w:val="Normal1"/>
        <w:spacing w:before="61" w:after="0"/>
        <w:ind w:right="142"/>
        <w:jc w:val="center"/>
        <w:rPr>
          <w:rFonts w:ascii="Calibri" w:eastAsia="Calibri" w:hAnsi="Calibri" w:cs="Calibri"/>
          <w:color w:val="000000"/>
          <w:sz w:val="20"/>
          <w:szCs w:val="20"/>
        </w:rPr>
      </w:pPr>
      <w:r>
        <w:rPr>
          <w:rFonts w:ascii="Calibri" w:eastAsia="Calibri" w:hAnsi="Calibri" w:cs="Calibri"/>
          <w:color w:val="000000"/>
          <w:sz w:val="20"/>
          <w:szCs w:val="20"/>
        </w:rPr>
        <w:t>Cargo(s)</w:t>
      </w:r>
    </w:p>
    <w:p w:rsidR="00804CAA" w:rsidRDefault="00554D5B">
      <w:pPr>
        <w:pStyle w:val="Normal1"/>
        <w:spacing w:before="61" w:after="0"/>
        <w:ind w:right="142"/>
        <w:jc w:val="center"/>
        <w:rPr>
          <w:rFonts w:ascii="Calibri" w:eastAsia="Calibri" w:hAnsi="Calibri" w:cs="Calibri"/>
          <w:color w:val="000000"/>
          <w:sz w:val="20"/>
          <w:szCs w:val="20"/>
        </w:rPr>
      </w:pPr>
      <w:r>
        <w:rPr>
          <w:rFonts w:ascii="Calibri" w:eastAsia="Calibri" w:hAnsi="Calibri" w:cs="Calibri"/>
          <w:color w:val="000000"/>
          <w:sz w:val="20"/>
          <w:szCs w:val="20"/>
        </w:rPr>
        <w:t>Matrícula(s)</w:t>
      </w:r>
      <w:r>
        <w:rPr>
          <w:rFonts w:ascii="Calibri" w:eastAsia="Calibri" w:hAnsi="Calibri" w:cs="Calibri"/>
          <w:color w:val="000000"/>
          <w:sz w:val="20"/>
          <w:szCs w:val="20"/>
        </w:rPr>
        <w:br/>
      </w:r>
    </w:p>
    <w:p w:rsidR="00804CAA" w:rsidRDefault="00804CAA">
      <w:pPr>
        <w:pStyle w:val="Normal1"/>
        <w:spacing w:after="240"/>
        <w:ind w:right="142"/>
        <w:rPr>
          <w:rFonts w:ascii="Calibri" w:eastAsia="Calibri" w:hAnsi="Calibri" w:cs="Calibri"/>
        </w:rPr>
      </w:pPr>
    </w:p>
    <w:p w:rsidR="0022255F" w:rsidRDefault="0022255F">
      <w:pPr>
        <w:pStyle w:val="Normal1"/>
        <w:spacing w:after="240"/>
        <w:ind w:right="142"/>
        <w:rPr>
          <w:rFonts w:ascii="Calibri" w:eastAsia="Calibri" w:hAnsi="Calibri" w:cs="Calibri"/>
        </w:rPr>
      </w:pPr>
    </w:p>
    <w:p w:rsidR="0022255F" w:rsidRDefault="0022255F">
      <w:pPr>
        <w:pStyle w:val="Normal1"/>
        <w:spacing w:after="240"/>
        <w:ind w:right="142"/>
        <w:rPr>
          <w:rFonts w:ascii="Calibri" w:eastAsia="Calibri" w:hAnsi="Calibri" w:cs="Calibri"/>
        </w:rPr>
      </w:pPr>
    </w:p>
    <w:p w:rsidR="0022255F" w:rsidRDefault="0022255F">
      <w:pPr>
        <w:pStyle w:val="Normal1"/>
        <w:spacing w:after="240"/>
        <w:ind w:right="142"/>
        <w:rPr>
          <w:rFonts w:ascii="Calibri" w:eastAsia="Calibri" w:hAnsi="Calibri" w:cs="Calibri"/>
        </w:rPr>
      </w:pPr>
    </w:p>
    <w:p w:rsidR="0022255F" w:rsidRDefault="0022255F">
      <w:pPr>
        <w:pStyle w:val="Normal1"/>
        <w:spacing w:after="240"/>
        <w:ind w:right="142"/>
        <w:rPr>
          <w:rFonts w:ascii="Calibri" w:eastAsia="Calibri" w:hAnsi="Calibri" w:cs="Calibri"/>
        </w:rPr>
      </w:pPr>
    </w:p>
    <w:p w:rsidR="0022255F" w:rsidRDefault="0022255F">
      <w:pPr>
        <w:pStyle w:val="Normal1"/>
        <w:spacing w:after="240"/>
        <w:ind w:right="142"/>
        <w:rPr>
          <w:rFonts w:ascii="Calibri" w:eastAsia="Calibri" w:hAnsi="Calibri" w:cs="Calibri"/>
        </w:rPr>
      </w:pPr>
    </w:p>
    <w:p w:rsidR="0022255F" w:rsidRDefault="0022255F">
      <w:pPr>
        <w:pStyle w:val="Normal1"/>
        <w:spacing w:after="240"/>
        <w:ind w:right="142"/>
        <w:rPr>
          <w:rFonts w:ascii="Calibri" w:eastAsia="Calibri" w:hAnsi="Calibri" w:cs="Calibri"/>
        </w:rPr>
      </w:pPr>
    </w:p>
    <w:p w:rsidR="0022255F" w:rsidRDefault="0022255F">
      <w:pPr>
        <w:pStyle w:val="Normal1"/>
        <w:spacing w:after="240"/>
        <w:ind w:right="142"/>
        <w:rPr>
          <w:rFonts w:ascii="Calibri" w:eastAsia="Calibri" w:hAnsi="Calibri" w:cs="Calibri"/>
        </w:rPr>
      </w:pPr>
    </w:p>
    <w:p w:rsidR="00C248E1" w:rsidRPr="00C248E1" w:rsidRDefault="00C248E1" w:rsidP="00C248E1">
      <w:pPr>
        <w:jc w:val="center"/>
        <w:rPr>
          <w:rFonts w:ascii="Calibri" w:eastAsia="Calibri" w:hAnsi="Calibri" w:cs="Calibri"/>
          <w:sz w:val="20"/>
          <w:szCs w:val="20"/>
        </w:rPr>
      </w:pPr>
      <w:r w:rsidRPr="00C248E1">
        <w:rPr>
          <w:rFonts w:ascii="Calibri" w:eastAsia="Calibri" w:hAnsi="Calibri" w:cs="Calibri"/>
          <w:sz w:val="20"/>
          <w:szCs w:val="20"/>
        </w:rPr>
        <w:lastRenderedPageBreak/>
        <w:t>LOGOMARCA DA EMPRESA</w:t>
      </w:r>
    </w:p>
    <w:p w:rsidR="00C248E1" w:rsidRDefault="00C248E1">
      <w:pPr>
        <w:jc w:val="center"/>
        <w:rPr>
          <w:rFonts w:ascii="Calibri" w:eastAsia="Calibri" w:hAnsi="Calibri" w:cs="Calibri"/>
          <w:b/>
          <w:sz w:val="20"/>
          <w:szCs w:val="20"/>
        </w:rPr>
      </w:pPr>
    </w:p>
    <w:p w:rsidR="00C248E1" w:rsidRDefault="00C248E1">
      <w:pPr>
        <w:jc w:val="center"/>
        <w:rPr>
          <w:rFonts w:ascii="Calibri" w:eastAsia="Calibri" w:hAnsi="Calibri" w:cs="Calibri"/>
          <w:b/>
          <w:sz w:val="20"/>
          <w:szCs w:val="20"/>
        </w:rPr>
      </w:pPr>
    </w:p>
    <w:p w:rsidR="00C248E1" w:rsidRDefault="00C248E1">
      <w:pPr>
        <w:jc w:val="center"/>
        <w:rPr>
          <w:rFonts w:ascii="Calibri" w:eastAsia="Calibri" w:hAnsi="Calibri" w:cs="Calibri"/>
          <w:b/>
          <w:sz w:val="20"/>
          <w:szCs w:val="20"/>
        </w:rPr>
      </w:pPr>
    </w:p>
    <w:p w:rsidR="00804CAA" w:rsidRDefault="00554D5B">
      <w:pPr>
        <w:jc w:val="center"/>
        <w:rPr>
          <w:rFonts w:ascii="Calibri" w:eastAsia="Calibri" w:hAnsi="Calibri" w:cs="Calibri"/>
          <w:b/>
        </w:rPr>
      </w:pPr>
      <w:r w:rsidRPr="00A05E6A">
        <w:rPr>
          <w:rFonts w:ascii="Calibri" w:eastAsia="Calibri" w:hAnsi="Calibri" w:cs="Calibri"/>
          <w:b/>
          <w:sz w:val="20"/>
          <w:szCs w:val="20"/>
        </w:rPr>
        <w:t>ANEXO</w:t>
      </w:r>
      <w:r>
        <w:rPr>
          <w:rFonts w:ascii="Calibri" w:eastAsia="Calibri" w:hAnsi="Calibri" w:cs="Calibri"/>
          <w:b/>
        </w:rPr>
        <w:t xml:space="preserve"> A</w:t>
      </w:r>
    </w:p>
    <w:p w:rsidR="00804CAA" w:rsidRDefault="00554D5B">
      <w:pPr>
        <w:pStyle w:val="Normal1"/>
        <w:spacing w:after="0" w:line="240" w:lineRule="auto"/>
        <w:ind w:right="-285"/>
        <w:jc w:val="center"/>
        <w:rPr>
          <w:rFonts w:ascii="Calibri" w:eastAsia="Calibri" w:hAnsi="Calibri" w:cs="Calibri"/>
          <w:b/>
          <w:color w:val="000000"/>
          <w:sz w:val="20"/>
          <w:szCs w:val="20"/>
        </w:rPr>
      </w:pPr>
      <w:r>
        <w:rPr>
          <w:rFonts w:ascii="Calibri" w:eastAsia="Calibri" w:hAnsi="Calibri" w:cs="Calibri"/>
          <w:b/>
          <w:color w:val="000000"/>
          <w:sz w:val="20"/>
          <w:szCs w:val="20"/>
        </w:rPr>
        <w:t>MODELO DE PROPOSTA</w:t>
      </w:r>
    </w:p>
    <w:p w:rsidR="00804CAA" w:rsidRDefault="00804CAA">
      <w:pPr>
        <w:widowControl w:val="0"/>
        <w:jc w:val="both"/>
        <w:rPr>
          <w:rFonts w:ascii="Calibri" w:hAnsi="Calibri" w:cs="Calibri"/>
          <w:sz w:val="20"/>
          <w:szCs w:val="20"/>
        </w:rPr>
      </w:pPr>
    </w:p>
    <w:p w:rsidR="00804CAA" w:rsidRDefault="00554D5B">
      <w:pPr>
        <w:widowControl w:val="0"/>
        <w:jc w:val="both"/>
        <w:rPr>
          <w:rFonts w:ascii="Calibri" w:hAnsi="Calibri" w:cs="Calibri"/>
          <w:sz w:val="20"/>
          <w:szCs w:val="20"/>
        </w:rPr>
      </w:pPr>
      <w:r>
        <w:rPr>
          <w:rFonts w:ascii="Calibri" w:hAnsi="Calibri" w:cs="Calibri"/>
          <w:sz w:val="20"/>
          <w:szCs w:val="20"/>
        </w:rPr>
        <w:t>À</w:t>
      </w:r>
      <w:proofErr w:type="gramStart"/>
      <w:r>
        <w:rPr>
          <w:rFonts w:ascii="Calibri" w:hAnsi="Calibri" w:cs="Calibri"/>
          <w:sz w:val="20"/>
          <w:szCs w:val="20"/>
        </w:rPr>
        <w:t xml:space="preserve"> </w:t>
      </w:r>
      <w:r w:rsidR="00A05E6A">
        <w:rPr>
          <w:rFonts w:ascii="Calibri" w:hAnsi="Calibri" w:cs="Calibri"/>
          <w:sz w:val="20"/>
          <w:szCs w:val="20"/>
        </w:rPr>
        <w:t xml:space="preserve"> </w:t>
      </w:r>
      <w:proofErr w:type="gramEnd"/>
      <w:r>
        <w:rPr>
          <w:rFonts w:ascii="Calibri" w:hAnsi="Calibri" w:cs="Calibri"/>
          <w:sz w:val="20"/>
          <w:szCs w:val="20"/>
        </w:rPr>
        <w:t xml:space="preserve">Secretaria </w:t>
      </w:r>
      <w:r w:rsidR="00A05E6A">
        <w:rPr>
          <w:rFonts w:ascii="Calibri" w:hAnsi="Calibri" w:cs="Calibri"/>
          <w:sz w:val="20"/>
          <w:szCs w:val="20"/>
        </w:rPr>
        <w:t>da Casa Civil</w:t>
      </w:r>
    </w:p>
    <w:p w:rsidR="00804CAA" w:rsidRDefault="00804CAA">
      <w:pPr>
        <w:widowControl w:val="0"/>
        <w:jc w:val="both"/>
        <w:rPr>
          <w:rFonts w:ascii="Calibri" w:hAnsi="Calibri" w:cs="Calibri"/>
          <w:sz w:val="20"/>
          <w:szCs w:val="20"/>
        </w:rPr>
      </w:pPr>
    </w:p>
    <w:p w:rsidR="00804CAA" w:rsidRDefault="00554D5B">
      <w:pPr>
        <w:jc w:val="both"/>
        <w:rPr>
          <w:rFonts w:ascii="Calibri" w:hAnsi="Calibri" w:cs="Calibri"/>
          <w:sz w:val="20"/>
          <w:szCs w:val="20"/>
        </w:rPr>
      </w:pPr>
      <w:bookmarkStart w:id="0" w:name="_Hlk49268024"/>
      <w:bookmarkEnd w:id="0"/>
      <w:r>
        <w:rPr>
          <w:rFonts w:ascii="Calibri" w:hAnsi="Calibri" w:cs="Calibri"/>
          <w:sz w:val="20"/>
          <w:szCs w:val="20"/>
        </w:rPr>
        <w:t xml:space="preserve">Prezados Senhores, </w:t>
      </w:r>
    </w:p>
    <w:p w:rsidR="00804CAA" w:rsidRDefault="00804CAA">
      <w:pPr>
        <w:jc w:val="both"/>
        <w:rPr>
          <w:rFonts w:ascii="Calibri" w:hAnsi="Calibri" w:cs="Calibri"/>
          <w:sz w:val="20"/>
          <w:szCs w:val="20"/>
        </w:rPr>
      </w:pPr>
    </w:p>
    <w:p w:rsidR="00804CAA" w:rsidRDefault="00554D5B" w:rsidP="007E62A4">
      <w:pPr>
        <w:spacing w:line="360" w:lineRule="auto"/>
        <w:jc w:val="both"/>
        <w:rPr>
          <w:rFonts w:ascii="Calibri" w:hAnsi="Calibri" w:cs="Calibri"/>
          <w:sz w:val="20"/>
          <w:szCs w:val="20"/>
        </w:rPr>
      </w:pPr>
      <w:bookmarkStart w:id="1" w:name="_GoBack"/>
      <w:r>
        <w:rPr>
          <w:rFonts w:ascii="Calibri" w:hAnsi="Calibri" w:cs="Calibri"/>
          <w:sz w:val="20"/>
          <w:szCs w:val="20"/>
        </w:rPr>
        <w:t>Apresentamos nossa Proposta de Preços, para o objeto da presente dispensa, de acordo com as exigências estabelecidas no termo de referência e seus anexos e de acordo com a planilha abaixo detalhada:</w:t>
      </w:r>
    </w:p>
    <w:bookmarkEnd w:id="1"/>
    <w:p w:rsidR="00804CAA" w:rsidRDefault="00804CAA">
      <w:pPr>
        <w:pStyle w:val="Style4"/>
        <w:spacing w:after="0"/>
        <w:ind w:left="0" w:right="142" w:hanging="2"/>
        <w:jc w:val="center"/>
        <w:rPr>
          <w:rFonts w:ascii="Calibri" w:hAnsi="Calibri" w:cs="Calibri"/>
          <w:color w:val="FF0000"/>
          <w:sz w:val="20"/>
          <w:szCs w:val="20"/>
        </w:rPr>
      </w:pPr>
    </w:p>
    <w:tbl>
      <w:tblPr>
        <w:tblW w:w="9301" w:type="dxa"/>
        <w:tblInd w:w="-17" w:type="dxa"/>
        <w:tblCellMar>
          <w:left w:w="70" w:type="dxa"/>
          <w:right w:w="70" w:type="dxa"/>
        </w:tblCellMar>
        <w:tblLook w:val="0000" w:firstRow="0" w:lastRow="0" w:firstColumn="0" w:lastColumn="0" w:noHBand="0" w:noVBand="0"/>
      </w:tblPr>
      <w:tblGrid>
        <w:gridCol w:w="615"/>
        <w:gridCol w:w="1173"/>
        <w:gridCol w:w="3809"/>
        <w:gridCol w:w="586"/>
        <w:gridCol w:w="850"/>
        <w:gridCol w:w="1134"/>
        <w:gridCol w:w="1134"/>
      </w:tblGrid>
      <w:tr w:rsidR="00181DA8" w:rsidTr="006B08A4">
        <w:trPr>
          <w:trHeight w:val="330"/>
        </w:trPr>
        <w:tc>
          <w:tcPr>
            <w:tcW w:w="615"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81DA8" w:rsidRDefault="00181DA8" w:rsidP="00DC1684">
            <w:pPr>
              <w:pStyle w:val="Normal1"/>
              <w:widowControl w:val="0"/>
              <w:spacing w:after="0" w:line="240" w:lineRule="auto"/>
              <w:ind w:hanging="2"/>
              <w:rPr>
                <w:rFonts w:ascii="Calibri" w:eastAsia="Calibri" w:hAnsi="Calibri" w:cs="Calibri"/>
                <w:sz w:val="20"/>
                <w:szCs w:val="20"/>
              </w:rPr>
            </w:pPr>
            <w:r>
              <w:rPr>
                <w:rFonts w:ascii="Calibri" w:eastAsia="Calibri" w:hAnsi="Calibri" w:cs="Calibri"/>
                <w:b/>
                <w:sz w:val="20"/>
                <w:szCs w:val="20"/>
              </w:rPr>
              <w:t>Item</w:t>
            </w:r>
          </w:p>
        </w:tc>
        <w:tc>
          <w:tcPr>
            <w:tcW w:w="1173"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81DA8" w:rsidRDefault="00181DA8" w:rsidP="00DC1684">
            <w:pPr>
              <w:pStyle w:val="Normal1"/>
              <w:widowControl w:val="0"/>
              <w:spacing w:after="0" w:line="240" w:lineRule="auto"/>
              <w:ind w:hanging="2"/>
              <w:jc w:val="center"/>
              <w:rPr>
                <w:rFonts w:ascii="Calibri" w:eastAsia="Calibri" w:hAnsi="Calibri" w:cs="Calibri"/>
                <w:sz w:val="20"/>
                <w:szCs w:val="20"/>
              </w:rPr>
            </w:pPr>
            <w:r>
              <w:rPr>
                <w:rFonts w:ascii="Calibri" w:eastAsia="Calibri" w:hAnsi="Calibri" w:cs="Calibri"/>
                <w:b/>
                <w:sz w:val="20"/>
                <w:szCs w:val="20"/>
              </w:rPr>
              <w:t>Código</w:t>
            </w:r>
          </w:p>
          <w:p w:rsidR="00181DA8" w:rsidRDefault="00181DA8" w:rsidP="00DC1684">
            <w:pPr>
              <w:pStyle w:val="Normal1"/>
              <w:widowControl w:val="0"/>
              <w:spacing w:after="0" w:line="240" w:lineRule="auto"/>
              <w:ind w:hanging="2"/>
              <w:jc w:val="center"/>
              <w:rPr>
                <w:rFonts w:ascii="Calibri" w:eastAsia="Calibri" w:hAnsi="Calibri" w:cs="Calibri"/>
                <w:sz w:val="20"/>
                <w:szCs w:val="20"/>
              </w:rPr>
            </w:pPr>
            <w:r>
              <w:rPr>
                <w:rFonts w:ascii="Calibri" w:eastAsia="Calibri" w:hAnsi="Calibri" w:cs="Calibri"/>
                <w:b/>
                <w:sz w:val="20"/>
                <w:szCs w:val="20"/>
              </w:rPr>
              <w:t>E-Fisco</w:t>
            </w:r>
          </w:p>
        </w:tc>
        <w:tc>
          <w:tcPr>
            <w:tcW w:w="3809"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81DA8" w:rsidRDefault="00181DA8" w:rsidP="00DC1684">
            <w:pPr>
              <w:pStyle w:val="Normal1"/>
              <w:widowControl w:val="0"/>
              <w:spacing w:after="0" w:line="240" w:lineRule="auto"/>
              <w:ind w:hanging="2"/>
              <w:jc w:val="center"/>
              <w:rPr>
                <w:rFonts w:ascii="Calibri" w:eastAsia="Calibri" w:hAnsi="Calibri" w:cs="Calibri"/>
                <w:sz w:val="20"/>
                <w:szCs w:val="20"/>
              </w:rPr>
            </w:pPr>
            <w:r>
              <w:rPr>
                <w:rFonts w:ascii="Calibri" w:eastAsia="Calibri" w:hAnsi="Calibri" w:cs="Calibri"/>
                <w:b/>
                <w:sz w:val="20"/>
                <w:szCs w:val="20"/>
              </w:rPr>
              <w:t>Descrição</w:t>
            </w:r>
          </w:p>
        </w:tc>
        <w:tc>
          <w:tcPr>
            <w:tcW w:w="58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81DA8" w:rsidRDefault="00181DA8" w:rsidP="00DC1684">
            <w:pPr>
              <w:pStyle w:val="Normal1"/>
              <w:widowControl w:val="0"/>
              <w:spacing w:after="0" w:line="240" w:lineRule="auto"/>
              <w:ind w:hanging="2"/>
              <w:jc w:val="center"/>
              <w:rPr>
                <w:rFonts w:ascii="Calibri" w:eastAsia="Calibri" w:hAnsi="Calibri" w:cs="Calibri"/>
                <w:sz w:val="20"/>
                <w:szCs w:val="20"/>
              </w:rPr>
            </w:pPr>
            <w:r>
              <w:rPr>
                <w:rFonts w:ascii="Calibri" w:eastAsia="Calibri" w:hAnsi="Calibri" w:cs="Calibri"/>
                <w:b/>
                <w:sz w:val="20"/>
                <w:szCs w:val="20"/>
              </w:rPr>
              <w:t>Unid.</w:t>
            </w:r>
          </w:p>
        </w:tc>
        <w:tc>
          <w:tcPr>
            <w:tcW w:w="850" w:type="dxa"/>
            <w:tcBorders>
              <w:top w:val="single" w:sz="4" w:space="0" w:color="000000"/>
              <w:left w:val="single" w:sz="4" w:space="0" w:color="000000"/>
              <w:bottom w:val="single" w:sz="4" w:space="0" w:color="000000"/>
              <w:right w:val="single" w:sz="4" w:space="0" w:color="000000"/>
            </w:tcBorders>
            <w:shd w:val="clear" w:color="auto" w:fill="D8D8D8"/>
            <w:tcMar>
              <w:top w:w="15" w:type="dxa"/>
              <w:left w:w="15" w:type="dxa"/>
              <w:bottom w:w="15" w:type="dxa"/>
              <w:right w:w="15" w:type="dxa"/>
            </w:tcMar>
            <w:vAlign w:val="center"/>
          </w:tcPr>
          <w:p w:rsidR="00181DA8" w:rsidRDefault="00181DA8" w:rsidP="00DC1684">
            <w:pPr>
              <w:pStyle w:val="Normal1"/>
              <w:widowControl w:val="0"/>
              <w:spacing w:after="0" w:line="240" w:lineRule="auto"/>
              <w:ind w:hanging="2"/>
              <w:jc w:val="center"/>
              <w:rPr>
                <w:rFonts w:ascii="Calibri" w:eastAsia="Calibri" w:hAnsi="Calibri" w:cs="Calibri"/>
                <w:b/>
                <w:sz w:val="20"/>
                <w:szCs w:val="20"/>
              </w:rPr>
            </w:pPr>
          </w:p>
          <w:p w:rsidR="00181DA8" w:rsidRDefault="00181DA8" w:rsidP="00DC1684">
            <w:pPr>
              <w:pStyle w:val="Normal1"/>
              <w:widowControl w:val="0"/>
              <w:spacing w:after="0" w:line="240" w:lineRule="auto"/>
              <w:ind w:hanging="2"/>
              <w:jc w:val="center"/>
              <w:rPr>
                <w:rFonts w:ascii="Calibri" w:eastAsia="Calibri" w:hAnsi="Calibri" w:cs="Calibri"/>
                <w:sz w:val="20"/>
                <w:szCs w:val="20"/>
              </w:rPr>
            </w:pPr>
            <w:r>
              <w:rPr>
                <w:rFonts w:ascii="Calibri" w:eastAsia="Calibri" w:hAnsi="Calibri" w:cs="Calibri"/>
                <w:b/>
                <w:sz w:val="20"/>
                <w:szCs w:val="20"/>
              </w:rPr>
              <w:t>Quant</w:t>
            </w:r>
          </w:p>
          <w:p w:rsidR="00181DA8" w:rsidRDefault="00181DA8" w:rsidP="00DC1684">
            <w:pPr>
              <w:pStyle w:val="Normal1"/>
              <w:widowControl w:val="0"/>
              <w:spacing w:after="0" w:line="240" w:lineRule="auto"/>
              <w:ind w:hanging="2"/>
              <w:rPr>
                <w:rFonts w:ascii="Calibri" w:eastAsia="Calibri" w:hAnsi="Calibri" w:cs="Calibri"/>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D8D8D8"/>
            <w:tcMar>
              <w:top w:w="15" w:type="dxa"/>
              <w:left w:w="15" w:type="dxa"/>
              <w:bottom w:w="15" w:type="dxa"/>
              <w:right w:w="15" w:type="dxa"/>
            </w:tcMar>
            <w:vAlign w:val="center"/>
          </w:tcPr>
          <w:p w:rsidR="00181DA8" w:rsidRDefault="00181DA8" w:rsidP="00DC1684">
            <w:pPr>
              <w:pStyle w:val="Normal1"/>
              <w:widowControl w:val="0"/>
              <w:spacing w:after="0" w:line="240" w:lineRule="auto"/>
              <w:ind w:hanging="2"/>
              <w:jc w:val="center"/>
              <w:rPr>
                <w:rFonts w:ascii="Calibri" w:eastAsia="Calibri" w:hAnsi="Calibri" w:cs="Calibri"/>
                <w:b/>
                <w:color w:val="262626"/>
                <w:sz w:val="20"/>
                <w:szCs w:val="20"/>
              </w:rPr>
            </w:pPr>
            <w:r>
              <w:rPr>
                <w:rFonts w:ascii="Calibri" w:eastAsia="Calibri" w:hAnsi="Calibri" w:cs="Calibri"/>
                <w:b/>
                <w:color w:val="262626"/>
                <w:sz w:val="20"/>
                <w:szCs w:val="20"/>
              </w:rPr>
              <w:t xml:space="preserve">Preço </w:t>
            </w:r>
          </w:p>
          <w:p w:rsidR="00181DA8" w:rsidRDefault="00181DA8" w:rsidP="00DC1684">
            <w:pPr>
              <w:pStyle w:val="Normal1"/>
              <w:widowControl w:val="0"/>
              <w:spacing w:after="0" w:line="240" w:lineRule="auto"/>
              <w:ind w:hanging="2"/>
              <w:jc w:val="center"/>
              <w:rPr>
                <w:rFonts w:ascii="Calibri" w:eastAsia="Calibri" w:hAnsi="Calibri" w:cs="Calibri"/>
                <w:color w:val="262626"/>
                <w:sz w:val="20"/>
                <w:szCs w:val="20"/>
              </w:rPr>
            </w:pPr>
            <w:r>
              <w:rPr>
                <w:rFonts w:ascii="Calibri" w:eastAsia="Calibri" w:hAnsi="Calibri" w:cs="Calibri"/>
                <w:b/>
                <w:color w:val="262626"/>
                <w:sz w:val="20"/>
                <w:szCs w:val="20"/>
              </w:rPr>
              <w:t xml:space="preserve">Unitário (R$) </w:t>
            </w:r>
          </w:p>
        </w:tc>
        <w:tc>
          <w:tcPr>
            <w:tcW w:w="1134"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81DA8" w:rsidRDefault="00181DA8" w:rsidP="00DC1684">
            <w:pPr>
              <w:pStyle w:val="Normal1"/>
              <w:widowControl w:val="0"/>
              <w:spacing w:after="0" w:line="240" w:lineRule="auto"/>
              <w:ind w:hanging="2"/>
              <w:jc w:val="center"/>
              <w:rPr>
                <w:rFonts w:ascii="Calibri" w:eastAsia="Calibri" w:hAnsi="Calibri" w:cs="Calibri"/>
                <w:b/>
                <w:color w:val="262626"/>
                <w:sz w:val="20"/>
                <w:szCs w:val="20"/>
              </w:rPr>
            </w:pPr>
            <w:r>
              <w:rPr>
                <w:rFonts w:ascii="Calibri" w:eastAsia="Calibri" w:hAnsi="Calibri" w:cs="Calibri"/>
                <w:b/>
                <w:color w:val="262626"/>
                <w:sz w:val="20"/>
                <w:szCs w:val="20"/>
              </w:rPr>
              <w:t xml:space="preserve">Preço </w:t>
            </w:r>
          </w:p>
          <w:p w:rsidR="00181DA8" w:rsidRDefault="00181DA8" w:rsidP="00DC1684">
            <w:pPr>
              <w:pStyle w:val="Normal1"/>
              <w:widowControl w:val="0"/>
              <w:spacing w:after="0" w:line="240" w:lineRule="auto"/>
              <w:ind w:hanging="2"/>
              <w:jc w:val="center"/>
              <w:rPr>
                <w:rFonts w:ascii="Calibri" w:eastAsia="Calibri" w:hAnsi="Calibri" w:cs="Calibri"/>
                <w:color w:val="262626"/>
                <w:sz w:val="20"/>
                <w:szCs w:val="20"/>
              </w:rPr>
            </w:pPr>
            <w:r>
              <w:rPr>
                <w:rFonts w:ascii="Calibri" w:eastAsia="Calibri" w:hAnsi="Calibri" w:cs="Calibri"/>
                <w:b/>
                <w:color w:val="262626"/>
                <w:sz w:val="20"/>
                <w:szCs w:val="20"/>
              </w:rPr>
              <w:t xml:space="preserve"> Total (R$)</w:t>
            </w:r>
          </w:p>
        </w:tc>
      </w:tr>
      <w:tr w:rsidR="000D2A5D" w:rsidRPr="00812614" w:rsidTr="008B1F53">
        <w:trPr>
          <w:trHeight w:val="452"/>
        </w:trPr>
        <w:tc>
          <w:tcPr>
            <w:tcW w:w="615" w:type="dxa"/>
            <w:tcBorders>
              <w:top w:val="single" w:sz="4" w:space="0" w:color="000000"/>
              <w:left w:val="single" w:sz="4" w:space="0" w:color="000000"/>
              <w:bottom w:val="single" w:sz="4" w:space="0" w:color="000000"/>
              <w:right w:val="single" w:sz="4" w:space="0" w:color="000000"/>
            </w:tcBorders>
            <w:vAlign w:val="center"/>
          </w:tcPr>
          <w:p w:rsidR="000D2A5D" w:rsidRDefault="000D2A5D" w:rsidP="00946749">
            <w:pPr>
              <w:pStyle w:val="Normal1"/>
              <w:widowControl w:val="0"/>
              <w:spacing w:after="0" w:line="240" w:lineRule="auto"/>
              <w:ind w:hanging="2"/>
              <w:jc w:val="center"/>
              <w:rPr>
                <w:rFonts w:ascii="Calibri" w:eastAsia="Calibri" w:hAnsi="Calibri" w:cs="Calibri"/>
                <w:sz w:val="20"/>
                <w:szCs w:val="20"/>
              </w:rPr>
            </w:pPr>
            <w:proofErr w:type="gramStart"/>
            <w:r>
              <w:rPr>
                <w:rFonts w:ascii="Calibri" w:eastAsia="Calibri" w:hAnsi="Calibri" w:cs="Calibri"/>
                <w:sz w:val="20"/>
                <w:szCs w:val="20"/>
              </w:rPr>
              <w:t>1</w:t>
            </w:r>
            <w:proofErr w:type="gramEnd"/>
          </w:p>
        </w:tc>
        <w:tc>
          <w:tcPr>
            <w:tcW w:w="1173" w:type="dxa"/>
            <w:tcBorders>
              <w:top w:val="single" w:sz="4" w:space="0" w:color="000000"/>
              <w:left w:val="single" w:sz="4" w:space="0" w:color="000000"/>
              <w:bottom w:val="single" w:sz="4" w:space="0" w:color="000000"/>
              <w:right w:val="single" w:sz="4" w:space="0" w:color="000000"/>
            </w:tcBorders>
            <w:vAlign w:val="center"/>
          </w:tcPr>
          <w:p w:rsidR="000D2A5D" w:rsidRDefault="000D2A5D" w:rsidP="008B1F53">
            <w:pPr>
              <w:pStyle w:val="Normal1"/>
              <w:widowControl w:val="0"/>
              <w:spacing w:after="0" w:line="240" w:lineRule="auto"/>
              <w:ind w:hanging="2"/>
              <w:jc w:val="center"/>
              <w:rPr>
                <w:rFonts w:ascii="Calibri" w:eastAsia="Calibri" w:hAnsi="Calibri" w:cs="Calibri"/>
                <w:sz w:val="20"/>
                <w:szCs w:val="20"/>
              </w:rPr>
            </w:pPr>
            <w:r>
              <w:rPr>
                <w:rFonts w:ascii="Calibri" w:eastAsia="Calibri" w:hAnsi="Calibri" w:cs="Calibri"/>
                <w:sz w:val="20"/>
                <w:szCs w:val="20"/>
              </w:rPr>
              <w:t xml:space="preserve"> 591839-1</w:t>
            </w:r>
          </w:p>
        </w:tc>
        <w:tc>
          <w:tcPr>
            <w:tcW w:w="3809" w:type="dxa"/>
            <w:tcBorders>
              <w:top w:val="single" w:sz="4" w:space="0" w:color="000000"/>
              <w:left w:val="single" w:sz="4" w:space="0" w:color="000000"/>
              <w:bottom w:val="single" w:sz="4" w:space="0" w:color="000000"/>
              <w:right w:val="single" w:sz="4" w:space="0" w:color="000000"/>
            </w:tcBorders>
            <w:vAlign w:val="center"/>
          </w:tcPr>
          <w:p w:rsidR="00C248E1" w:rsidRDefault="00C248E1" w:rsidP="008B1F53">
            <w:pPr>
              <w:pStyle w:val="Normal1"/>
              <w:widowControl w:val="0"/>
              <w:spacing w:after="0" w:line="240" w:lineRule="auto"/>
              <w:ind w:hanging="2"/>
              <w:jc w:val="both"/>
              <w:rPr>
                <w:rFonts w:ascii="Calibri" w:eastAsia="Calibri" w:hAnsi="Calibri" w:cs="Calibri"/>
                <w:sz w:val="20"/>
                <w:szCs w:val="20"/>
              </w:rPr>
            </w:pPr>
          </w:p>
          <w:p w:rsidR="000D2A5D" w:rsidRDefault="000D2A5D" w:rsidP="008B1F53">
            <w:pPr>
              <w:pStyle w:val="Normal1"/>
              <w:widowControl w:val="0"/>
              <w:spacing w:after="0" w:line="240" w:lineRule="auto"/>
              <w:ind w:hanging="2"/>
              <w:jc w:val="both"/>
              <w:rPr>
                <w:rFonts w:ascii="Tahoma" w:hAnsi="Tahoma" w:cs="Tahoma"/>
                <w:color w:val="333333"/>
                <w:sz w:val="17"/>
                <w:szCs w:val="17"/>
                <w:shd w:val="clear" w:color="auto" w:fill="FFFFFF"/>
              </w:rPr>
            </w:pPr>
            <w:r>
              <w:rPr>
                <w:rFonts w:ascii="Tahoma" w:hAnsi="Tahoma" w:cs="Tahoma"/>
                <w:color w:val="333333"/>
                <w:sz w:val="17"/>
                <w:szCs w:val="17"/>
                <w:shd w:val="clear" w:color="auto" w:fill="FFFFFF"/>
              </w:rPr>
              <w:t xml:space="preserve">CAFE - </w:t>
            </w:r>
            <w:proofErr w:type="gramStart"/>
            <w:r>
              <w:rPr>
                <w:rFonts w:ascii="Tahoma" w:hAnsi="Tahoma" w:cs="Tahoma"/>
                <w:color w:val="333333"/>
                <w:sz w:val="17"/>
                <w:szCs w:val="17"/>
                <w:shd w:val="clear" w:color="auto" w:fill="FFFFFF"/>
              </w:rPr>
              <w:t>TORRADO,</w:t>
            </w:r>
            <w:proofErr w:type="gramEnd"/>
            <w:r>
              <w:rPr>
                <w:rFonts w:ascii="Tahoma" w:hAnsi="Tahoma" w:cs="Tahoma"/>
                <w:color w:val="333333"/>
                <w:sz w:val="17"/>
                <w:szCs w:val="17"/>
                <w:shd w:val="clear" w:color="auto" w:fill="FFFFFF"/>
              </w:rPr>
              <w:t>EM PO,CONSTITUIDO DE 10 COMBINACOES DE GRAOS ARABICA,ISENTOS DE GRAOS PRETOS,6,0 A 7,2 PONTOS,COM NO MAXIMO 1% DE IMPUREZAS, 0% DE OUTROS PRODUTOS E ATE 5% DE UMIDADE,VALIDADE MINIMA DE 6 MESES A PARTIR DA DATA DE ENTREGA,EMBALAGEM A VACUO DE 8G,DEVENDO OBEDECER TODAS AS NORMAS VIGENTES.</w:t>
            </w:r>
          </w:p>
          <w:p w:rsidR="00C248E1" w:rsidRDefault="00C248E1" w:rsidP="008B1F53">
            <w:pPr>
              <w:pStyle w:val="Normal1"/>
              <w:widowControl w:val="0"/>
              <w:spacing w:after="0" w:line="240" w:lineRule="auto"/>
              <w:ind w:hanging="2"/>
              <w:jc w:val="both"/>
              <w:rPr>
                <w:rFonts w:ascii="Calibri" w:eastAsia="Calibri" w:hAnsi="Calibri" w:cs="Calibri"/>
                <w:sz w:val="20"/>
                <w:szCs w:val="20"/>
              </w:rPr>
            </w:pPr>
          </w:p>
        </w:tc>
        <w:tc>
          <w:tcPr>
            <w:tcW w:w="586" w:type="dxa"/>
            <w:tcBorders>
              <w:top w:val="single" w:sz="4" w:space="0" w:color="000000"/>
              <w:left w:val="single" w:sz="4" w:space="0" w:color="000000"/>
              <w:bottom w:val="single" w:sz="4" w:space="0" w:color="000000"/>
              <w:right w:val="single" w:sz="4" w:space="0" w:color="000000"/>
            </w:tcBorders>
            <w:vAlign w:val="center"/>
          </w:tcPr>
          <w:p w:rsidR="000D2A5D" w:rsidRPr="00812614" w:rsidRDefault="000D2A5D" w:rsidP="00946749">
            <w:pPr>
              <w:pStyle w:val="Normal1"/>
              <w:widowControl w:val="0"/>
              <w:spacing w:after="0" w:line="240" w:lineRule="auto"/>
              <w:ind w:hanging="2"/>
              <w:jc w:val="center"/>
              <w:rPr>
                <w:rFonts w:asciiTheme="minorHAnsi" w:eastAsia="Calibri" w:hAnsiTheme="minorHAnsi" w:cstheme="minorHAnsi"/>
                <w:sz w:val="18"/>
                <w:szCs w:val="18"/>
              </w:rPr>
            </w:pPr>
            <w:proofErr w:type="spellStart"/>
            <w:r>
              <w:rPr>
                <w:rFonts w:asciiTheme="minorHAnsi" w:eastAsia="Calibri" w:hAnsiTheme="minorHAnsi" w:cstheme="minorHAnsi"/>
                <w:sz w:val="18"/>
                <w:szCs w:val="18"/>
              </w:rPr>
              <w:t>Pct</w:t>
            </w:r>
            <w:proofErr w:type="spellEnd"/>
            <w:r>
              <w:rPr>
                <w:rFonts w:asciiTheme="minorHAnsi" w:eastAsia="Calibri" w:hAnsiTheme="minorHAnsi" w:cstheme="minorHAnsi"/>
                <w:sz w:val="18"/>
                <w:szCs w:val="18"/>
              </w:rPr>
              <w:t xml:space="preserve"> 200g</w:t>
            </w:r>
          </w:p>
        </w:tc>
        <w:tc>
          <w:tcPr>
            <w:tcW w:w="8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D2A5D" w:rsidRPr="00812614" w:rsidRDefault="000D2A5D" w:rsidP="00946749">
            <w:pPr>
              <w:pStyle w:val="Normal1"/>
              <w:widowControl w:val="0"/>
              <w:spacing w:after="0" w:line="240" w:lineRule="auto"/>
              <w:ind w:hanging="2"/>
              <w:jc w:val="center"/>
              <w:rPr>
                <w:rFonts w:asciiTheme="minorHAnsi" w:eastAsia="Calibri" w:hAnsiTheme="minorHAnsi" w:cstheme="minorHAnsi"/>
                <w:color w:val="262626"/>
                <w:sz w:val="18"/>
                <w:szCs w:val="18"/>
              </w:rPr>
            </w:pPr>
            <w:r>
              <w:rPr>
                <w:rFonts w:asciiTheme="minorHAnsi" w:eastAsia="Calibri" w:hAnsiTheme="minorHAnsi" w:cstheme="minorHAnsi"/>
                <w:color w:val="262626"/>
                <w:sz w:val="18"/>
                <w:szCs w:val="18"/>
              </w:rPr>
              <w:t>400</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D2A5D" w:rsidRPr="00812614" w:rsidRDefault="000D2A5D" w:rsidP="00946749">
            <w:pPr>
              <w:pStyle w:val="Normal1"/>
              <w:widowControl w:val="0"/>
              <w:spacing w:after="0" w:line="240" w:lineRule="auto"/>
              <w:ind w:hanging="2"/>
              <w:jc w:val="center"/>
              <w:rPr>
                <w:rFonts w:asciiTheme="minorHAnsi" w:eastAsia="Calibri" w:hAnsiTheme="minorHAnsi" w:cstheme="minorHAnsi"/>
                <w:color w:val="262626"/>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0D2A5D" w:rsidRPr="00812614" w:rsidRDefault="000D2A5D" w:rsidP="00946749">
            <w:pPr>
              <w:pStyle w:val="Normal1"/>
              <w:widowControl w:val="0"/>
              <w:spacing w:after="0" w:line="240" w:lineRule="auto"/>
              <w:ind w:hanging="2"/>
              <w:jc w:val="center"/>
              <w:rPr>
                <w:rFonts w:asciiTheme="minorHAnsi" w:eastAsia="Calibri" w:hAnsiTheme="minorHAnsi" w:cstheme="minorHAnsi"/>
                <w:color w:val="262626"/>
                <w:sz w:val="18"/>
                <w:szCs w:val="18"/>
              </w:rPr>
            </w:pPr>
          </w:p>
        </w:tc>
      </w:tr>
    </w:tbl>
    <w:p w:rsidR="00804CAA" w:rsidRDefault="00804CAA">
      <w:pPr>
        <w:ind w:right="142"/>
        <w:rPr>
          <w:rFonts w:ascii="Calibri" w:hAnsi="Calibri" w:cs="Calibri"/>
          <w:sz w:val="20"/>
          <w:szCs w:val="20"/>
        </w:rPr>
      </w:pPr>
    </w:p>
    <w:p w:rsidR="00804CAA" w:rsidRDefault="00554D5B" w:rsidP="00A05E6A">
      <w:pPr>
        <w:ind w:left="6" w:hanging="6"/>
        <w:rPr>
          <w:rFonts w:ascii="Calibri" w:hAnsi="Calibri" w:cs="Calibri"/>
          <w:sz w:val="20"/>
          <w:szCs w:val="20"/>
        </w:rPr>
      </w:pPr>
      <w:r>
        <w:rPr>
          <w:rFonts w:ascii="Calibri" w:hAnsi="Calibri" w:cs="Calibri"/>
          <w:sz w:val="20"/>
          <w:szCs w:val="20"/>
        </w:rPr>
        <w:t>VALOR GLOBAL DA PROPOSTA: R$ ___________</w:t>
      </w:r>
      <w:proofErr w:type="gramStart"/>
      <w:r>
        <w:rPr>
          <w:rFonts w:ascii="Calibri" w:hAnsi="Calibri" w:cs="Calibri"/>
          <w:sz w:val="20"/>
          <w:szCs w:val="20"/>
        </w:rPr>
        <w:t xml:space="preserve">  </w:t>
      </w:r>
      <w:proofErr w:type="gramEnd"/>
      <w:r>
        <w:rPr>
          <w:rFonts w:ascii="Calibri" w:hAnsi="Calibri" w:cs="Calibri"/>
          <w:sz w:val="20"/>
          <w:szCs w:val="20"/>
        </w:rPr>
        <w:t xml:space="preserve">(___________________________________). </w:t>
      </w:r>
    </w:p>
    <w:p w:rsidR="00804CAA" w:rsidRDefault="00804CAA" w:rsidP="00A05E6A">
      <w:pPr>
        <w:ind w:left="6" w:hanging="6"/>
        <w:rPr>
          <w:rFonts w:ascii="Calibri" w:hAnsi="Calibri" w:cs="Calibri"/>
          <w:sz w:val="20"/>
          <w:szCs w:val="20"/>
        </w:rPr>
      </w:pPr>
    </w:p>
    <w:p w:rsidR="00804CAA" w:rsidRDefault="00554D5B" w:rsidP="00A05E6A">
      <w:pPr>
        <w:ind w:left="6" w:hanging="6"/>
        <w:rPr>
          <w:rFonts w:ascii="Calibri" w:hAnsi="Calibri" w:cs="Calibri"/>
          <w:sz w:val="20"/>
          <w:szCs w:val="20"/>
        </w:rPr>
      </w:pPr>
      <w:r>
        <w:rPr>
          <w:rFonts w:ascii="Calibri" w:hAnsi="Calibri" w:cs="Calibri"/>
          <w:sz w:val="20"/>
          <w:szCs w:val="20"/>
        </w:rPr>
        <w:t xml:space="preserve">VALIDADE DA PROPOSTA: __________ (_____________________) dias, </w:t>
      </w:r>
      <w:r>
        <w:rPr>
          <w:rFonts w:ascii="Calibri" w:eastAsia="Calibri" w:hAnsi="Calibri" w:cs="Calibri"/>
          <w:color w:val="000000"/>
          <w:sz w:val="20"/>
          <w:szCs w:val="20"/>
        </w:rPr>
        <w:t>contados da data da sua apresentação.</w:t>
      </w:r>
    </w:p>
    <w:p w:rsidR="00804CAA" w:rsidRDefault="00804CAA" w:rsidP="00A05E6A">
      <w:pPr>
        <w:ind w:left="6" w:hanging="6"/>
        <w:rPr>
          <w:rFonts w:ascii="Calibri" w:hAnsi="Calibri" w:cs="Calibri"/>
          <w:sz w:val="20"/>
          <w:szCs w:val="20"/>
        </w:rPr>
      </w:pPr>
    </w:p>
    <w:p w:rsidR="00804CAA" w:rsidRDefault="00554D5B" w:rsidP="0094682B">
      <w:pPr>
        <w:ind w:left="6" w:hanging="6"/>
        <w:jc w:val="both"/>
        <w:rPr>
          <w:rFonts w:ascii="Calibri" w:hAnsi="Calibri" w:cs="Calibri"/>
          <w:sz w:val="20"/>
          <w:szCs w:val="20"/>
        </w:rPr>
      </w:pPr>
      <w:r>
        <w:rPr>
          <w:rFonts w:ascii="Calibri" w:hAnsi="Calibri" w:cs="Calibri"/>
          <w:sz w:val="20"/>
          <w:szCs w:val="20"/>
        </w:rPr>
        <w:t xml:space="preserve">DECLARAMOS QUE ESTAMOS DE ACORDO COM TODAS AS CONDIÇÕES ESTABELECIDAS NO TERMO DE REFERÊNCIA. </w:t>
      </w:r>
    </w:p>
    <w:p w:rsidR="00804CAA" w:rsidRDefault="00804CAA">
      <w:pPr>
        <w:ind w:right="142"/>
        <w:rPr>
          <w:rFonts w:ascii="Calibri" w:hAnsi="Calibri" w:cs="Calibri"/>
          <w:sz w:val="20"/>
          <w:szCs w:val="20"/>
        </w:rPr>
      </w:pPr>
    </w:p>
    <w:p w:rsidR="0094682B" w:rsidRDefault="0094682B">
      <w:pPr>
        <w:ind w:right="-285"/>
        <w:jc w:val="center"/>
        <w:rPr>
          <w:rFonts w:ascii="Calibri" w:hAnsi="Calibri" w:cs="Calibri"/>
          <w:bCs/>
          <w:kern w:val="2"/>
          <w:sz w:val="20"/>
          <w:szCs w:val="20"/>
        </w:rPr>
      </w:pPr>
    </w:p>
    <w:p w:rsidR="00804CAA" w:rsidRPr="00A05E6A" w:rsidRDefault="00554D5B">
      <w:pPr>
        <w:ind w:right="-285"/>
        <w:jc w:val="center"/>
        <w:rPr>
          <w:rFonts w:ascii="Calibri" w:hAnsi="Calibri" w:cs="Calibri"/>
          <w:bCs/>
          <w:kern w:val="2"/>
          <w:sz w:val="20"/>
          <w:szCs w:val="20"/>
        </w:rPr>
      </w:pPr>
      <w:r w:rsidRPr="00A05E6A">
        <w:rPr>
          <w:rFonts w:ascii="Calibri" w:hAnsi="Calibri" w:cs="Calibri"/>
          <w:bCs/>
          <w:kern w:val="2"/>
          <w:sz w:val="20"/>
          <w:szCs w:val="20"/>
        </w:rPr>
        <w:t xml:space="preserve">Local, _______ de ___________ </w:t>
      </w:r>
      <w:proofErr w:type="spellStart"/>
      <w:r w:rsidRPr="00A05E6A">
        <w:rPr>
          <w:rFonts w:ascii="Calibri" w:hAnsi="Calibri" w:cs="Calibri"/>
          <w:bCs/>
          <w:kern w:val="2"/>
          <w:sz w:val="20"/>
          <w:szCs w:val="20"/>
        </w:rPr>
        <w:t>de</w:t>
      </w:r>
      <w:proofErr w:type="spellEnd"/>
      <w:r w:rsidRPr="00A05E6A">
        <w:rPr>
          <w:rFonts w:ascii="Calibri" w:hAnsi="Calibri" w:cs="Calibri"/>
          <w:bCs/>
          <w:kern w:val="2"/>
          <w:sz w:val="20"/>
          <w:szCs w:val="20"/>
        </w:rPr>
        <w:t xml:space="preserve"> 202</w:t>
      </w:r>
      <w:r w:rsidR="004D477A">
        <w:rPr>
          <w:rFonts w:ascii="Calibri" w:hAnsi="Calibri" w:cs="Calibri"/>
          <w:bCs/>
          <w:kern w:val="2"/>
          <w:sz w:val="20"/>
          <w:szCs w:val="20"/>
        </w:rPr>
        <w:t>4</w:t>
      </w:r>
      <w:r w:rsidRPr="00A05E6A">
        <w:rPr>
          <w:rFonts w:ascii="Calibri" w:hAnsi="Calibri" w:cs="Calibri"/>
          <w:bCs/>
          <w:kern w:val="2"/>
          <w:sz w:val="20"/>
          <w:szCs w:val="20"/>
        </w:rPr>
        <w:t>.</w:t>
      </w:r>
    </w:p>
    <w:p w:rsidR="00804CAA" w:rsidRDefault="00804CAA">
      <w:pPr>
        <w:ind w:right="-285"/>
        <w:jc w:val="center"/>
        <w:rPr>
          <w:rFonts w:ascii="Calibri" w:hAnsi="Calibri" w:cs="Calibri"/>
          <w:bCs/>
          <w:kern w:val="2"/>
          <w:sz w:val="20"/>
          <w:szCs w:val="20"/>
        </w:rPr>
      </w:pPr>
    </w:p>
    <w:p w:rsidR="0094682B" w:rsidRDefault="0094682B">
      <w:pPr>
        <w:ind w:right="-285"/>
        <w:jc w:val="center"/>
        <w:rPr>
          <w:rFonts w:ascii="Calibri" w:hAnsi="Calibri" w:cs="Calibri"/>
          <w:bCs/>
          <w:kern w:val="2"/>
          <w:sz w:val="20"/>
          <w:szCs w:val="20"/>
        </w:rPr>
      </w:pPr>
    </w:p>
    <w:p w:rsidR="00804CAA" w:rsidRDefault="00554D5B">
      <w:pPr>
        <w:ind w:right="-285"/>
        <w:jc w:val="center"/>
        <w:rPr>
          <w:rFonts w:ascii="Calibri" w:hAnsi="Calibri" w:cs="Calibri"/>
          <w:bCs/>
          <w:kern w:val="2"/>
          <w:sz w:val="20"/>
          <w:szCs w:val="20"/>
        </w:rPr>
      </w:pPr>
      <w:r>
        <w:rPr>
          <w:rFonts w:ascii="Calibri" w:hAnsi="Calibri" w:cs="Calibri"/>
          <w:bCs/>
          <w:kern w:val="2"/>
          <w:sz w:val="20"/>
          <w:szCs w:val="20"/>
        </w:rPr>
        <w:t>Nome</w:t>
      </w:r>
    </w:p>
    <w:p w:rsidR="00804CAA" w:rsidRDefault="004D477A">
      <w:pPr>
        <w:ind w:right="-285"/>
        <w:jc w:val="center"/>
        <w:rPr>
          <w:rFonts w:ascii="Calibri" w:hAnsi="Calibri" w:cs="Calibri"/>
          <w:bCs/>
          <w:kern w:val="2"/>
          <w:sz w:val="20"/>
          <w:szCs w:val="20"/>
        </w:rPr>
      </w:pPr>
      <w:r>
        <w:rPr>
          <w:rFonts w:ascii="Calibri" w:hAnsi="Calibri" w:cs="Calibri"/>
          <w:bCs/>
          <w:kern w:val="2"/>
          <w:sz w:val="20"/>
          <w:szCs w:val="20"/>
        </w:rPr>
        <w:t xml:space="preserve">Representante </w:t>
      </w:r>
      <w:r w:rsidR="0094682B">
        <w:rPr>
          <w:rFonts w:ascii="Calibri" w:hAnsi="Calibri" w:cs="Calibri"/>
          <w:bCs/>
          <w:kern w:val="2"/>
          <w:sz w:val="20"/>
          <w:szCs w:val="20"/>
        </w:rPr>
        <w:t>da Empresa</w:t>
      </w:r>
    </w:p>
    <w:p w:rsidR="00804CAA" w:rsidRDefault="00804CAA">
      <w:pPr>
        <w:pStyle w:val="Normal1"/>
        <w:spacing w:after="240"/>
        <w:ind w:right="142"/>
        <w:rPr>
          <w:rFonts w:ascii="Calibri" w:eastAsia="Calibri" w:hAnsi="Calibri" w:cs="Calibri"/>
          <w:sz w:val="20"/>
          <w:szCs w:val="20"/>
        </w:rPr>
      </w:pPr>
    </w:p>
    <w:p w:rsidR="00804CAA" w:rsidRDefault="00804CAA">
      <w:pPr>
        <w:pStyle w:val="Normal1"/>
        <w:spacing w:after="240"/>
        <w:ind w:right="142"/>
        <w:rPr>
          <w:rFonts w:ascii="Calibri" w:eastAsia="Calibri" w:hAnsi="Calibri" w:cs="Calibri"/>
          <w:sz w:val="20"/>
          <w:szCs w:val="20"/>
        </w:rPr>
      </w:pPr>
    </w:p>
    <w:p w:rsidR="00804CAA" w:rsidRDefault="00804CAA">
      <w:pPr>
        <w:rPr>
          <w:rFonts w:ascii="Calibri" w:eastAsia="Calibri" w:hAnsi="Calibri" w:cs="Calibri"/>
          <w:sz w:val="22"/>
          <w:szCs w:val="22"/>
        </w:rPr>
      </w:pPr>
    </w:p>
    <w:sectPr w:rsidR="00804CAA">
      <w:headerReference w:type="default" r:id="rId10"/>
      <w:footerReference w:type="default" r:id="rId11"/>
      <w:pgSz w:w="11906" w:h="16838"/>
      <w:pgMar w:top="204" w:right="991" w:bottom="993" w:left="1559" w:header="147" w:footer="708" w:gutter="0"/>
      <w:pgNumType w:start="1"/>
      <w:cols w:space="720"/>
      <w:formProt w:val="0"/>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1F53" w:rsidRDefault="008B1F53">
      <w:r>
        <w:separator/>
      </w:r>
    </w:p>
  </w:endnote>
  <w:endnote w:type="continuationSeparator" w:id="0">
    <w:p w:rsidR="008B1F53" w:rsidRDefault="008B1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Libre Franklin">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rlito">
    <w:panose1 w:val="020F0502020204030204"/>
    <w:charset w:val="00"/>
    <w:family w:val="swiss"/>
    <w:pitch w:val="variable"/>
    <w:sig w:usb0="E10002FF" w:usb1="5000ECFF" w:usb2="00000009" w:usb3="00000000" w:csb0="0000019F" w:csb1="00000000"/>
  </w:font>
  <w:font w:name="Noto Sans SC Regular">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F53" w:rsidRDefault="008B1F53">
    <w:pPr>
      <w:pStyle w:val="Rodap"/>
      <w:ind w:left="0" w:hanging="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1F53" w:rsidRDefault="008B1F53">
      <w:r>
        <w:separator/>
      </w:r>
    </w:p>
  </w:footnote>
  <w:footnote w:type="continuationSeparator" w:id="0">
    <w:p w:rsidR="008B1F53" w:rsidRDefault="008B1F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F53" w:rsidRDefault="008B1F53">
    <w:pPr>
      <w:pStyle w:val="Normal1"/>
      <w:widowControl w:val="0"/>
      <w:spacing w:after="0"/>
      <w:rPr>
        <w:rFonts w:ascii="Calibri" w:eastAsia="Calibri" w:hAnsi="Calibri" w:cs="Calibri"/>
      </w:rPr>
    </w:pPr>
  </w:p>
  <w:p w:rsidR="008B1F53" w:rsidRDefault="008B1F53" w:rsidP="00554D5B">
    <w:pPr>
      <w:pStyle w:val="Normal1"/>
      <w:spacing w:after="0" w:line="240" w:lineRule="auto"/>
      <w:jc w:val="center"/>
      <w:rPr>
        <w:color w:val="000000"/>
        <w:sz w:val="20"/>
        <w:szCs w:val="20"/>
      </w:rPr>
    </w:pPr>
    <w:r>
      <w:rPr>
        <w:noProof/>
        <w:color w:val="000000"/>
        <w:sz w:val="20"/>
        <w:szCs w:val="20"/>
      </w:rPr>
      <w:drawing>
        <wp:inline distT="0" distB="0" distL="0" distR="0" wp14:anchorId="233AD3B2" wp14:editId="22D81467">
          <wp:extent cx="3276600" cy="904875"/>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9712" cy="905734"/>
                  </a:xfrm>
                  <a:prstGeom prst="rect">
                    <a:avLst/>
                  </a:prstGeom>
                  <a:noFill/>
                  <a:ln>
                    <a:noFill/>
                  </a:ln>
                </pic:spPr>
              </pic:pic>
            </a:graphicData>
          </a:graphic>
        </wp:inline>
      </w:drawing>
    </w:r>
  </w:p>
  <w:p w:rsidR="008B1F53" w:rsidRDefault="008B1F53" w:rsidP="00554D5B">
    <w:pPr>
      <w:pStyle w:val="Normal1"/>
      <w:spacing w:after="0" w:line="240" w:lineRule="auto"/>
      <w:jc w:val="center"/>
      <w:rPr>
        <w:color w:val="000000"/>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A15F2"/>
    <w:multiLevelType w:val="multilevel"/>
    <w:tmpl w:val="3F34FB92"/>
    <w:lvl w:ilvl="0">
      <w:start w:val="6"/>
      <w:numFmt w:val="decimal"/>
      <w:lvlText w:val="%1."/>
      <w:lvlJc w:val="left"/>
      <w:pPr>
        <w:tabs>
          <w:tab w:val="num" w:pos="0"/>
        </w:tabs>
        <w:ind w:left="450" w:hanging="450"/>
      </w:pPr>
    </w:lvl>
    <w:lvl w:ilvl="1">
      <w:start w:val="4"/>
      <w:numFmt w:val="decimal"/>
      <w:lvlText w:val="%1.%2."/>
      <w:lvlJc w:val="left"/>
      <w:pPr>
        <w:tabs>
          <w:tab w:val="num" w:pos="0"/>
        </w:tabs>
        <w:ind w:left="663" w:hanging="450"/>
      </w:pPr>
    </w:lvl>
    <w:lvl w:ilvl="2">
      <w:start w:val="1"/>
      <w:numFmt w:val="decimal"/>
      <w:lvlText w:val="%1.%2.%3."/>
      <w:lvlJc w:val="left"/>
      <w:pPr>
        <w:tabs>
          <w:tab w:val="num" w:pos="0"/>
        </w:tabs>
        <w:ind w:left="1146" w:hanging="720"/>
      </w:pPr>
    </w:lvl>
    <w:lvl w:ilvl="3">
      <w:start w:val="1"/>
      <w:numFmt w:val="decimal"/>
      <w:lvlText w:val="%1.%2.%3.%4."/>
      <w:lvlJc w:val="left"/>
      <w:pPr>
        <w:tabs>
          <w:tab w:val="num" w:pos="0"/>
        </w:tabs>
        <w:ind w:left="1359" w:hanging="720"/>
      </w:pPr>
    </w:lvl>
    <w:lvl w:ilvl="4">
      <w:start w:val="1"/>
      <w:numFmt w:val="decimal"/>
      <w:lvlText w:val="%1.%2.%3.%4.%5."/>
      <w:lvlJc w:val="left"/>
      <w:pPr>
        <w:tabs>
          <w:tab w:val="num" w:pos="0"/>
        </w:tabs>
        <w:ind w:left="1932" w:hanging="1080"/>
      </w:pPr>
    </w:lvl>
    <w:lvl w:ilvl="5">
      <w:start w:val="1"/>
      <w:numFmt w:val="decimal"/>
      <w:lvlText w:val="%1.%2.%3.%4.%5.%6."/>
      <w:lvlJc w:val="left"/>
      <w:pPr>
        <w:tabs>
          <w:tab w:val="num" w:pos="0"/>
        </w:tabs>
        <w:ind w:left="2145" w:hanging="1080"/>
      </w:pPr>
    </w:lvl>
    <w:lvl w:ilvl="6">
      <w:start w:val="1"/>
      <w:numFmt w:val="decimal"/>
      <w:lvlText w:val="%1.%2.%3.%4.%5.%6.%7."/>
      <w:lvlJc w:val="left"/>
      <w:pPr>
        <w:tabs>
          <w:tab w:val="num" w:pos="0"/>
        </w:tabs>
        <w:ind w:left="2358" w:hanging="1080"/>
      </w:pPr>
    </w:lvl>
    <w:lvl w:ilvl="7">
      <w:start w:val="1"/>
      <w:numFmt w:val="decimal"/>
      <w:lvlText w:val="%1.%2.%3.%4.%5.%6.%7.%8."/>
      <w:lvlJc w:val="left"/>
      <w:pPr>
        <w:tabs>
          <w:tab w:val="num" w:pos="0"/>
        </w:tabs>
        <w:ind w:left="2931" w:hanging="1440"/>
      </w:pPr>
    </w:lvl>
    <w:lvl w:ilvl="8">
      <w:start w:val="1"/>
      <w:numFmt w:val="decimal"/>
      <w:lvlText w:val="%1.%2.%3.%4.%5.%6.%7.%8.%9."/>
      <w:lvlJc w:val="left"/>
      <w:pPr>
        <w:tabs>
          <w:tab w:val="num" w:pos="0"/>
        </w:tabs>
        <w:ind w:left="3144" w:hanging="1440"/>
      </w:pPr>
    </w:lvl>
  </w:abstractNum>
  <w:abstractNum w:abstractNumId="1">
    <w:nsid w:val="0A3831BE"/>
    <w:multiLevelType w:val="multilevel"/>
    <w:tmpl w:val="06182DEC"/>
    <w:lvl w:ilvl="0">
      <w:start w:val="4"/>
      <w:numFmt w:val="decimal"/>
      <w:lvlText w:val="%1."/>
      <w:lvlJc w:val="left"/>
      <w:pPr>
        <w:tabs>
          <w:tab w:val="num" w:pos="0"/>
        </w:tabs>
        <w:ind w:left="360" w:hanging="360"/>
      </w:pPr>
      <w:rPr>
        <w:b/>
        <w:color w:val="auto"/>
      </w:rPr>
    </w:lvl>
    <w:lvl w:ilvl="1">
      <w:start w:val="1"/>
      <w:numFmt w:val="decimal"/>
      <w:lvlText w:val="%1.%2."/>
      <w:lvlJc w:val="left"/>
      <w:pPr>
        <w:tabs>
          <w:tab w:val="num" w:pos="0"/>
        </w:tabs>
        <w:ind w:left="738" w:hanging="360"/>
      </w:pPr>
      <w:rPr>
        <w:b w:val="0"/>
        <w:strike w:val="0"/>
        <w:dstrike w:val="0"/>
        <w:color w:val="auto"/>
      </w:rPr>
    </w:lvl>
    <w:lvl w:ilvl="2">
      <w:start w:val="1"/>
      <w:numFmt w:val="decimal"/>
      <w:lvlText w:val="%1.%2.%3."/>
      <w:lvlJc w:val="left"/>
      <w:pPr>
        <w:tabs>
          <w:tab w:val="num" w:pos="0"/>
        </w:tabs>
        <w:ind w:left="1476" w:hanging="720"/>
      </w:pPr>
      <w:rPr>
        <w:b w:val="0"/>
        <w:strike w:val="0"/>
        <w:dstrike w:val="0"/>
        <w:color w:val="auto"/>
      </w:rPr>
    </w:lvl>
    <w:lvl w:ilvl="3">
      <w:start w:val="1"/>
      <w:numFmt w:val="decimal"/>
      <w:lvlText w:val="%1.%2.%3.%4."/>
      <w:lvlJc w:val="left"/>
      <w:pPr>
        <w:tabs>
          <w:tab w:val="num" w:pos="0"/>
        </w:tabs>
        <w:ind w:left="1854" w:hanging="720"/>
      </w:pPr>
      <w:rPr>
        <w:b/>
        <w:color w:val="auto"/>
      </w:rPr>
    </w:lvl>
    <w:lvl w:ilvl="4">
      <w:start w:val="1"/>
      <w:numFmt w:val="decimal"/>
      <w:lvlText w:val="%1.%2.%3.%4.%5."/>
      <w:lvlJc w:val="left"/>
      <w:pPr>
        <w:tabs>
          <w:tab w:val="num" w:pos="0"/>
        </w:tabs>
        <w:ind w:left="2592" w:hanging="1080"/>
      </w:pPr>
      <w:rPr>
        <w:b/>
        <w:color w:val="auto"/>
      </w:rPr>
    </w:lvl>
    <w:lvl w:ilvl="5">
      <w:start w:val="1"/>
      <w:numFmt w:val="decimal"/>
      <w:lvlText w:val="%1.%2.%3.%4.%5.%6."/>
      <w:lvlJc w:val="left"/>
      <w:pPr>
        <w:tabs>
          <w:tab w:val="num" w:pos="0"/>
        </w:tabs>
        <w:ind w:left="2970" w:hanging="1080"/>
      </w:pPr>
      <w:rPr>
        <w:b/>
        <w:color w:val="auto"/>
      </w:rPr>
    </w:lvl>
    <w:lvl w:ilvl="6">
      <w:start w:val="1"/>
      <w:numFmt w:val="decimal"/>
      <w:lvlText w:val="%1.%2.%3.%4.%5.%6.%7."/>
      <w:lvlJc w:val="left"/>
      <w:pPr>
        <w:tabs>
          <w:tab w:val="num" w:pos="0"/>
        </w:tabs>
        <w:ind w:left="3348" w:hanging="1080"/>
      </w:pPr>
      <w:rPr>
        <w:b/>
        <w:color w:val="auto"/>
      </w:rPr>
    </w:lvl>
    <w:lvl w:ilvl="7">
      <w:start w:val="1"/>
      <w:numFmt w:val="decimal"/>
      <w:lvlText w:val="%1.%2.%3.%4.%5.%6.%7.%8."/>
      <w:lvlJc w:val="left"/>
      <w:pPr>
        <w:tabs>
          <w:tab w:val="num" w:pos="0"/>
        </w:tabs>
        <w:ind w:left="4086" w:hanging="1440"/>
      </w:pPr>
      <w:rPr>
        <w:b/>
        <w:color w:val="auto"/>
      </w:rPr>
    </w:lvl>
    <w:lvl w:ilvl="8">
      <w:start w:val="1"/>
      <w:numFmt w:val="decimal"/>
      <w:lvlText w:val="%1.%2.%3.%4.%5.%6.%7.%8.%9."/>
      <w:lvlJc w:val="left"/>
      <w:pPr>
        <w:tabs>
          <w:tab w:val="num" w:pos="0"/>
        </w:tabs>
        <w:ind w:left="4464" w:hanging="1440"/>
      </w:pPr>
      <w:rPr>
        <w:b/>
        <w:color w:val="auto"/>
      </w:rPr>
    </w:lvl>
  </w:abstractNum>
  <w:abstractNum w:abstractNumId="2">
    <w:nsid w:val="0C61176D"/>
    <w:multiLevelType w:val="multilevel"/>
    <w:tmpl w:val="C1DCBB08"/>
    <w:lvl w:ilvl="0">
      <w:start w:val="6"/>
      <w:numFmt w:val="decimal"/>
      <w:lvlText w:val="%1"/>
      <w:lvlJc w:val="left"/>
      <w:pPr>
        <w:tabs>
          <w:tab w:val="num" w:pos="0"/>
        </w:tabs>
        <w:ind w:left="405" w:hanging="405"/>
      </w:pPr>
    </w:lvl>
    <w:lvl w:ilvl="1">
      <w:start w:val="3"/>
      <w:numFmt w:val="decimal"/>
      <w:lvlText w:val="%1.%2"/>
      <w:lvlJc w:val="left"/>
      <w:pPr>
        <w:tabs>
          <w:tab w:val="num" w:pos="0"/>
        </w:tabs>
        <w:ind w:left="759" w:hanging="405"/>
      </w:pPr>
    </w:lvl>
    <w:lvl w:ilvl="2">
      <w:start w:val="1"/>
      <w:numFmt w:val="decimal"/>
      <w:lvlText w:val="%1.%2.%3"/>
      <w:lvlJc w:val="left"/>
      <w:pPr>
        <w:tabs>
          <w:tab w:val="num" w:pos="0"/>
        </w:tabs>
        <w:ind w:left="1428" w:hanging="720"/>
      </w:pPr>
      <w:rPr>
        <w:b/>
      </w:rPr>
    </w:lvl>
    <w:lvl w:ilvl="3">
      <w:start w:val="1"/>
      <w:numFmt w:val="decimal"/>
      <w:lvlText w:val="%1.%2.%3.%4"/>
      <w:lvlJc w:val="left"/>
      <w:pPr>
        <w:tabs>
          <w:tab w:val="num" w:pos="0"/>
        </w:tabs>
        <w:ind w:left="1782" w:hanging="720"/>
      </w:pPr>
      <w:rPr>
        <w:b/>
      </w:rPr>
    </w:lvl>
    <w:lvl w:ilvl="4">
      <w:start w:val="1"/>
      <w:numFmt w:val="decimal"/>
      <w:lvlText w:val="%1.%2.%3.%4.%5"/>
      <w:lvlJc w:val="left"/>
      <w:pPr>
        <w:tabs>
          <w:tab w:val="num" w:pos="0"/>
        </w:tabs>
        <w:ind w:left="2136" w:hanging="720"/>
      </w:pPr>
    </w:lvl>
    <w:lvl w:ilvl="5">
      <w:start w:val="1"/>
      <w:numFmt w:val="decimal"/>
      <w:lvlText w:val="%1.%2.%3.%4.%5.%6"/>
      <w:lvlJc w:val="left"/>
      <w:pPr>
        <w:tabs>
          <w:tab w:val="num" w:pos="0"/>
        </w:tabs>
        <w:ind w:left="2850" w:hanging="1080"/>
      </w:pPr>
    </w:lvl>
    <w:lvl w:ilvl="6">
      <w:start w:val="1"/>
      <w:numFmt w:val="decimal"/>
      <w:lvlText w:val="%1.%2.%3.%4.%5.%6.%7"/>
      <w:lvlJc w:val="left"/>
      <w:pPr>
        <w:tabs>
          <w:tab w:val="num" w:pos="0"/>
        </w:tabs>
        <w:ind w:left="3204" w:hanging="1080"/>
      </w:pPr>
    </w:lvl>
    <w:lvl w:ilvl="7">
      <w:start w:val="1"/>
      <w:numFmt w:val="decimal"/>
      <w:lvlText w:val="%1.%2.%3.%4.%5.%6.%7.%8"/>
      <w:lvlJc w:val="left"/>
      <w:pPr>
        <w:tabs>
          <w:tab w:val="num" w:pos="0"/>
        </w:tabs>
        <w:ind w:left="3918" w:hanging="1440"/>
      </w:pPr>
    </w:lvl>
    <w:lvl w:ilvl="8">
      <w:start w:val="1"/>
      <w:numFmt w:val="decimal"/>
      <w:lvlText w:val="%1.%2.%3.%4.%5.%6.%7.%8.%9"/>
      <w:lvlJc w:val="left"/>
      <w:pPr>
        <w:tabs>
          <w:tab w:val="num" w:pos="0"/>
        </w:tabs>
        <w:ind w:left="4272" w:hanging="1440"/>
      </w:pPr>
    </w:lvl>
  </w:abstractNum>
  <w:abstractNum w:abstractNumId="3">
    <w:nsid w:val="13EB406C"/>
    <w:multiLevelType w:val="multilevel"/>
    <w:tmpl w:val="A0D46A2A"/>
    <w:lvl w:ilvl="0">
      <w:start w:val="6"/>
      <w:numFmt w:val="decimal"/>
      <w:lvlText w:val="%1."/>
      <w:lvlJc w:val="left"/>
      <w:pPr>
        <w:tabs>
          <w:tab w:val="num" w:pos="0"/>
        </w:tabs>
        <w:ind w:left="360" w:hanging="360"/>
      </w:pPr>
      <w:rPr>
        <w:rFonts w:eastAsia="Libre Franklin" w:cs="Arial"/>
        <w:color w:val="auto"/>
        <w:sz w:val="20"/>
        <w:szCs w:val="20"/>
      </w:rPr>
    </w:lvl>
    <w:lvl w:ilvl="1">
      <w:start w:val="1"/>
      <w:numFmt w:val="decimal"/>
      <w:lvlText w:val="%1.%2."/>
      <w:lvlJc w:val="left"/>
      <w:pPr>
        <w:tabs>
          <w:tab w:val="num" w:pos="0"/>
        </w:tabs>
        <w:ind w:left="360" w:hanging="360"/>
      </w:pPr>
      <w:rPr>
        <w:rFonts w:eastAsia="Libre Franklin" w:cs="Arial"/>
        <w:color w:val="auto"/>
        <w:sz w:val="20"/>
        <w:szCs w:val="20"/>
      </w:rPr>
    </w:lvl>
    <w:lvl w:ilvl="2">
      <w:start w:val="1"/>
      <w:numFmt w:val="decimal"/>
      <w:lvlText w:val="%1.%2.%3."/>
      <w:lvlJc w:val="left"/>
      <w:pPr>
        <w:tabs>
          <w:tab w:val="num" w:pos="0"/>
        </w:tabs>
        <w:ind w:left="720" w:hanging="720"/>
      </w:pPr>
      <w:rPr>
        <w:rFonts w:eastAsia="Libre Franklin" w:cs="Arial"/>
        <w:b w:val="0"/>
        <w:color w:val="auto"/>
        <w:sz w:val="20"/>
        <w:szCs w:val="20"/>
      </w:rPr>
    </w:lvl>
    <w:lvl w:ilvl="3">
      <w:start w:val="1"/>
      <w:numFmt w:val="upperRoman"/>
      <w:lvlText w:val="%4."/>
      <w:lvlJc w:val="left"/>
      <w:pPr>
        <w:tabs>
          <w:tab w:val="num" w:pos="0"/>
        </w:tabs>
        <w:ind w:left="720" w:hanging="720"/>
      </w:pPr>
      <w:rPr>
        <w:rFonts w:eastAsia="Times New Roman" w:cs="Arial"/>
        <w:color w:val="auto"/>
        <w:sz w:val="20"/>
        <w:szCs w:val="20"/>
      </w:rPr>
    </w:lvl>
    <w:lvl w:ilvl="4">
      <w:start w:val="1"/>
      <w:numFmt w:val="decimal"/>
      <w:lvlText w:val="%1.%2.%3.%4.%5."/>
      <w:lvlJc w:val="left"/>
      <w:pPr>
        <w:tabs>
          <w:tab w:val="num" w:pos="0"/>
        </w:tabs>
        <w:ind w:left="1080" w:hanging="1080"/>
      </w:pPr>
      <w:rPr>
        <w:rFonts w:eastAsia="Libre Franklin" w:cs="Arial"/>
        <w:b/>
        <w:color w:val="auto"/>
        <w:sz w:val="20"/>
        <w:szCs w:val="20"/>
      </w:rPr>
    </w:lvl>
    <w:lvl w:ilvl="5">
      <w:start w:val="1"/>
      <w:numFmt w:val="decimal"/>
      <w:lvlText w:val="%1.%2.%3.%4.%5.%6."/>
      <w:lvlJc w:val="left"/>
      <w:pPr>
        <w:tabs>
          <w:tab w:val="num" w:pos="0"/>
        </w:tabs>
        <w:ind w:left="1080" w:hanging="1080"/>
      </w:pPr>
      <w:rPr>
        <w:rFonts w:eastAsia="Libre Franklin" w:cs="Arial"/>
        <w:color w:val="auto"/>
        <w:sz w:val="22"/>
      </w:rPr>
    </w:lvl>
    <w:lvl w:ilvl="6">
      <w:start w:val="1"/>
      <w:numFmt w:val="decimal"/>
      <w:lvlText w:val="%1.%2.%3.%4.%5.%6.%7."/>
      <w:lvlJc w:val="left"/>
      <w:pPr>
        <w:tabs>
          <w:tab w:val="num" w:pos="0"/>
        </w:tabs>
        <w:ind w:left="1080" w:hanging="1080"/>
      </w:pPr>
      <w:rPr>
        <w:rFonts w:eastAsia="Libre Franklin" w:cs="Arial"/>
        <w:color w:val="auto"/>
        <w:sz w:val="22"/>
      </w:rPr>
    </w:lvl>
    <w:lvl w:ilvl="7">
      <w:start w:val="1"/>
      <w:numFmt w:val="decimal"/>
      <w:lvlText w:val="%1.%2.%3.%4.%5.%6.%7.%8."/>
      <w:lvlJc w:val="left"/>
      <w:pPr>
        <w:tabs>
          <w:tab w:val="num" w:pos="0"/>
        </w:tabs>
        <w:ind w:left="1440" w:hanging="1440"/>
      </w:pPr>
      <w:rPr>
        <w:rFonts w:eastAsia="Libre Franklin" w:cs="Arial"/>
        <w:color w:val="auto"/>
        <w:sz w:val="22"/>
      </w:rPr>
    </w:lvl>
    <w:lvl w:ilvl="8">
      <w:start w:val="1"/>
      <w:numFmt w:val="decimal"/>
      <w:lvlText w:val="%1.%2.%3.%4.%5.%6.%7.%8.%9."/>
      <w:lvlJc w:val="left"/>
      <w:pPr>
        <w:tabs>
          <w:tab w:val="num" w:pos="0"/>
        </w:tabs>
        <w:ind w:left="1440" w:hanging="1440"/>
      </w:pPr>
      <w:rPr>
        <w:rFonts w:eastAsia="Libre Franklin" w:cs="Arial"/>
        <w:color w:val="auto"/>
        <w:sz w:val="22"/>
      </w:rPr>
    </w:lvl>
  </w:abstractNum>
  <w:abstractNum w:abstractNumId="4">
    <w:nsid w:val="232C046A"/>
    <w:multiLevelType w:val="multilevel"/>
    <w:tmpl w:val="513003B8"/>
    <w:lvl w:ilvl="0">
      <w:start w:val="2"/>
      <w:numFmt w:val="decimal"/>
      <w:lvlText w:val="%1."/>
      <w:lvlJc w:val="left"/>
      <w:pPr>
        <w:tabs>
          <w:tab w:val="num" w:pos="0"/>
        </w:tabs>
        <w:ind w:left="360" w:hanging="360"/>
      </w:pPr>
      <w:rPr>
        <w:b/>
        <w:color w:val="000000"/>
        <w:position w:val="0"/>
        <w:sz w:val="20"/>
        <w:szCs w:val="20"/>
        <w:vertAlign w:val="baseline"/>
      </w:rPr>
    </w:lvl>
    <w:lvl w:ilvl="1">
      <w:start w:val="1"/>
      <w:numFmt w:val="decimal"/>
      <w:lvlText w:val="%1.%2."/>
      <w:lvlJc w:val="left"/>
      <w:pPr>
        <w:tabs>
          <w:tab w:val="num" w:pos="0"/>
        </w:tabs>
        <w:ind w:left="360" w:hanging="360"/>
      </w:pPr>
      <w:rPr>
        <w:rFonts w:eastAsia="Calibri" w:cs="Calibri"/>
        <w:b w:val="0"/>
        <w:color w:val="000000"/>
        <w:position w:val="0"/>
        <w:sz w:val="20"/>
        <w:szCs w:val="20"/>
        <w:vertAlign w:val="baseline"/>
      </w:rPr>
    </w:lvl>
    <w:lvl w:ilvl="2">
      <w:start w:val="1"/>
      <w:numFmt w:val="decimal"/>
      <w:lvlText w:val="%1.%2.%3."/>
      <w:lvlJc w:val="left"/>
      <w:pPr>
        <w:tabs>
          <w:tab w:val="num" w:pos="0"/>
        </w:tabs>
        <w:ind w:left="720" w:hanging="720"/>
      </w:pPr>
      <w:rPr>
        <w:rFonts w:eastAsia="Calibri" w:cs="Calibri"/>
        <w:b w:val="0"/>
        <w:i w:val="0"/>
        <w:color w:val="000000"/>
        <w:position w:val="0"/>
        <w:sz w:val="24"/>
        <w:vertAlign w:val="baseline"/>
      </w:rPr>
    </w:lvl>
    <w:lvl w:ilvl="3">
      <w:start w:val="1"/>
      <w:numFmt w:val="lowerLetter"/>
      <w:lvlText w:val="%4)"/>
      <w:lvlJc w:val="left"/>
      <w:pPr>
        <w:tabs>
          <w:tab w:val="num" w:pos="0"/>
        </w:tabs>
        <w:ind w:left="720" w:hanging="720"/>
      </w:pPr>
      <w:rPr>
        <w:rFonts w:eastAsia="Calibri" w:cs="Calibri"/>
        <w:b w:val="0"/>
        <w:color w:val="000000"/>
        <w:position w:val="0"/>
        <w:sz w:val="24"/>
        <w:vertAlign w:val="baseline"/>
      </w:rPr>
    </w:lvl>
    <w:lvl w:ilvl="4">
      <w:start w:val="1"/>
      <w:numFmt w:val="decimal"/>
      <w:lvlText w:val="%1.%2.%3.%4.%5."/>
      <w:lvlJc w:val="left"/>
      <w:pPr>
        <w:tabs>
          <w:tab w:val="num" w:pos="0"/>
        </w:tabs>
        <w:ind w:left="1080" w:hanging="1080"/>
      </w:pPr>
      <w:rPr>
        <w:b w:val="0"/>
        <w:color w:val="000000"/>
        <w:position w:val="0"/>
        <w:sz w:val="24"/>
        <w:vertAlign w:val="baseline"/>
      </w:rPr>
    </w:lvl>
    <w:lvl w:ilvl="5">
      <w:start w:val="1"/>
      <w:numFmt w:val="decimal"/>
      <w:lvlText w:val="%1.%2.%3.%4.%5.%6."/>
      <w:lvlJc w:val="left"/>
      <w:pPr>
        <w:tabs>
          <w:tab w:val="num" w:pos="0"/>
        </w:tabs>
        <w:ind w:left="1080" w:hanging="1080"/>
      </w:pPr>
      <w:rPr>
        <w:b w:val="0"/>
        <w:color w:val="000000"/>
        <w:position w:val="0"/>
        <w:sz w:val="24"/>
        <w:vertAlign w:val="baseline"/>
      </w:rPr>
    </w:lvl>
    <w:lvl w:ilvl="6">
      <w:start w:val="1"/>
      <w:numFmt w:val="decimal"/>
      <w:lvlText w:val="%1.%2.%3.%4.%5.%6.%7."/>
      <w:lvlJc w:val="left"/>
      <w:pPr>
        <w:tabs>
          <w:tab w:val="num" w:pos="0"/>
        </w:tabs>
        <w:ind w:left="1440" w:hanging="1440"/>
      </w:pPr>
      <w:rPr>
        <w:b w:val="0"/>
        <w:color w:val="000000"/>
        <w:position w:val="0"/>
        <w:sz w:val="24"/>
        <w:vertAlign w:val="baseline"/>
      </w:rPr>
    </w:lvl>
    <w:lvl w:ilvl="7">
      <w:start w:val="1"/>
      <w:numFmt w:val="decimal"/>
      <w:lvlText w:val="%1.%2.%3.%4.%5.%6.%7.%8."/>
      <w:lvlJc w:val="left"/>
      <w:pPr>
        <w:tabs>
          <w:tab w:val="num" w:pos="0"/>
        </w:tabs>
        <w:ind w:left="1440" w:hanging="1440"/>
      </w:pPr>
      <w:rPr>
        <w:b w:val="0"/>
        <w:color w:val="000000"/>
        <w:position w:val="0"/>
        <w:sz w:val="24"/>
        <w:vertAlign w:val="baseline"/>
      </w:rPr>
    </w:lvl>
    <w:lvl w:ilvl="8">
      <w:start w:val="1"/>
      <w:numFmt w:val="decimal"/>
      <w:lvlText w:val="%1.%2.%3.%4.%5.%6.%7.%8.%9."/>
      <w:lvlJc w:val="left"/>
      <w:pPr>
        <w:tabs>
          <w:tab w:val="num" w:pos="0"/>
        </w:tabs>
        <w:ind w:left="1800" w:hanging="1800"/>
      </w:pPr>
      <w:rPr>
        <w:b w:val="0"/>
        <w:color w:val="000000"/>
        <w:position w:val="0"/>
        <w:sz w:val="24"/>
        <w:vertAlign w:val="baseline"/>
      </w:rPr>
    </w:lvl>
  </w:abstractNum>
  <w:abstractNum w:abstractNumId="5">
    <w:nsid w:val="238846F8"/>
    <w:multiLevelType w:val="multilevel"/>
    <w:tmpl w:val="EBCCB3DA"/>
    <w:lvl w:ilvl="0">
      <w:start w:val="8"/>
      <w:numFmt w:val="decimal"/>
      <w:lvlText w:val="%1"/>
      <w:lvlJc w:val="left"/>
      <w:pPr>
        <w:ind w:left="360" w:hanging="360"/>
      </w:pPr>
      <w:rPr>
        <w:rFonts w:hint="default"/>
      </w:rPr>
    </w:lvl>
    <w:lvl w:ilvl="1">
      <w:start w:val="3"/>
      <w:numFmt w:val="decimal"/>
      <w:lvlText w:val="%1.%2"/>
      <w:lvlJc w:val="left"/>
      <w:pPr>
        <w:ind w:left="644" w:hanging="360"/>
      </w:pPr>
      <w:rPr>
        <w:rFonts w:hint="default"/>
        <w:b w:val="0"/>
        <w:color w:val="auto"/>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6">
    <w:nsid w:val="2689145C"/>
    <w:multiLevelType w:val="multilevel"/>
    <w:tmpl w:val="6234EB2A"/>
    <w:lvl w:ilvl="0">
      <w:start w:val="1"/>
      <w:numFmt w:val="decimal"/>
      <w:lvlText w:val="%1."/>
      <w:lvlJc w:val="left"/>
      <w:pPr>
        <w:tabs>
          <w:tab w:val="num" w:pos="0"/>
        </w:tabs>
        <w:ind w:left="720" w:hanging="360"/>
      </w:pPr>
      <w:rPr>
        <w:b/>
        <w:position w:val="0"/>
        <w:sz w:val="20"/>
        <w:szCs w:val="20"/>
        <w:vertAlign w:val="baseline"/>
      </w:rPr>
    </w:lvl>
    <w:lvl w:ilvl="1">
      <w:start w:val="1"/>
      <w:numFmt w:val="decimal"/>
      <w:lvlText w:val="%2."/>
      <w:lvlJc w:val="left"/>
      <w:pPr>
        <w:tabs>
          <w:tab w:val="num" w:pos="0"/>
        </w:tabs>
        <w:ind w:left="1440" w:hanging="360"/>
      </w:pPr>
      <w:rPr>
        <w:b w:val="0"/>
        <w:color w:val="000000"/>
        <w:position w:val="0"/>
        <w:sz w:val="24"/>
        <w:vertAlign w:val="baseline"/>
      </w:rPr>
    </w:lvl>
    <w:lvl w:ilvl="2">
      <w:start w:val="1"/>
      <w:numFmt w:val="decimal"/>
      <w:lvlText w:val="%1.%2.%3."/>
      <w:lvlJc w:val="right"/>
      <w:pPr>
        <w:tabs>
          <w:tab w:val="num" w:pos="0"/>
        </w:tabs>
        <w:ind w:left="2160" w:hanging="360"/>
      </w:pPr>
      <w:rPr>
        <w:position w:val="0"/>
        <w:sz w:val="24"/>
        <w:vertAlign w:val="baseline"/>
      </w:rPr>
    </w:lvl>
    <w:lvl w:ilvl="3">
      <w:start w:val="1"/>
      <w:numFmt w:val="decimal"/>
      <w:lvlText w:val="%1.%2.%3.%4."/>
      <w:lvlJc w:val="right"/>
      <w:pPr>
        <w:tabs>
          <w:tab w:val="num" w:pos="0"/>
        </w:tabs>
        <w:ind w:left="2880" w:hanging="360"/>
      </w:pPr>
      <w:rPr>
        <w:position w:val="0"/>
        <w:sz w:val="24"/>
        <w:vertAlign w:val="baseline"/>
      </w:rPr>
    </w:lvl>
    <w:lvl w:ilvl="4">
      <w:start w:val="1"/>
      <w:numFmt w:val="decimal"/>
      <w:lvlText w:val="%1.%2.%3.%4.%5."/>
      <w:lvlJc w:val="right"/>
      <w:pPr>
        <w:tabs>
          <w:tab w:val="num" w:pos="0"/>
        </w:tabs>
        <w:ind w:left="3600" w:hanging="360"/>
      </w:pPr>
      <w:rPr>
        <w:position w:val="0"/>
        <w:sz w:val="24"/>
        <w:vertAlign w:val="baseline"/>
      </w:rPr>
    </w:lvl>
    <w:lvl w:ilvl="5">
      <w:start w:val="1"/>
      <w:numFmt w:val="decimal"/>
      <w:lvlText w:val="%1.%2.%3.%4.%5.%6."/>
      <w:lvlJc w:val="right"/>
      <w:pPr>
        <w:tabs>
          <w:tab w:val="num" w:pos="0"/>
        </w:tabs>
        <w:ind w:left="4320" w:hanging="360"/>
      </w:pPr>
      <w:rPr>
        <w:position w:val="0"/>
        <w:sz w:val="24"/>
        <w:vertAlign w:val="baseline"/>
      </w:rPr>
    </w:lvl>
    <w:lvl w:ilvl="6">
      <w:start w:val="1"/>
      <w:numFmt w:val="decimal"/>
      <w:lvlText w:val="%1.%2.%3.%4.%5.%6.%7."/>
      <w:lvlJc w:val="right"/>
      <w:pPr>
        <w:tabs>
          <w:tab w:val="num" w:pos="0"/>
        </w:tabs>
        <w:ind w:left="5040" w:hanging="360"/>
      </w:pPr>
      <w:rPr>
        <w:position w:val="0"/>
        <w:sz w:val="24"/>
        <w:vertAlign w:val="baseline"/>
      </w:rPr>
    </w:lvl>
    <w:lvl w:ilvl="7">
      <w:start w:val="1"/>
      <w:numFmt w:val="decimal"/>
      <w:lvlText w:val="%1.%2.%3.%4.%5.%6.%7.%8."/>
      <w:lvlJc w:val="right"/>
      <w:pPr>
        <w:tabs>
          <w:tab w:val="num" w:pos="0"/>
        </w:tabs>
        <w:ind w:left="5760" w:hanging="360"/>
      </w:pPr>
      <w:rPr>
        <w:position w:val="0"/>
        <w:sz w:val="24"/>
        <w:vertAlign w:val="baseline"/>
      </w:rPr>
    </w:lvl>
    <w:lvl w:ilvl="8">
      <w:start w:val="1"/>
      <w:numFmt w:val="decimal"/>
      <w:lvlText w:val="%1.%2.%3.%4.%5.%6.%7.%8.%9."/>
      <w:lvlJc w:val="right"/>
      <w:pPr>
        <w:tabs>
          <w:tab w:val="num" w:pos="0"/>
        </w:tabs>
        <w:ind w:left="6480" w:hanging="360"/>
      </w:pPr>
      <w:rPr>
        <w:position w:val="0"/>
        <w:sz w:val="24"/>
        <w:vertAlign w:val="baseline"/>
      </w:rPr>
    </w:lvl>
  </w:abstractNum>
  <w:abstractNum w:abstractNumId="7">
    <w:nsid w:val="2C1F4ED7"/>
    <w:multiLevelType w:val="multilevel"/>
    <w:tmpl w:val="8F425792"/>
    <w:lvl w:ilvl="0">
      <w:start w:val="2"/>
      <w:numFmt w:val="decimal"/>
      <w:lvlText w:val="%1"/>
      <w:lvlJc w:val="left"/>
      <w:pPr>
        <w:tabs>
          <w:tab w:val="num" w:pos="0"/>
        </w:tabs>
        <w:ind w:left="360" w:hanging="360"/>
      </w:pPr>
      <w:rPr>
        <w:b/>
      </w:rPr>
    </w:lvl>
    <w:lvl w:ilvl="1">
      <w:start w:val="3"/>
      <w:numFmt w:val="decimal"/>
      <w:lvlText w:val="%1.%2"/>
      <w:lvlJc w:val="left"/>
      <w:pPr>
        <w:tabs>
          <w:tab w:val="num" w:pos="0"/>
        </w:tabs>
        <w:ind w:left="1080" w:hanging="360"/>
      </w:pPr>
      <w:rPr>
        <w:b/>
      </w:rPr>
    </w:lvl>
    <w:lvl w:ilvl="2">
      <w:start w:val="1"/>
      <w:numFmt w:val="decimal"/>
      <w:lvlText w:val="%1.%2.%3"/>
      <w:lvlJc w:val="left"/>
      <w:pPr>
        <w:tabs>
          <w:tab w:val="num" w:pos="0"/>
        </w:tabs>
        <w:ind w:left="2160" w:hanging="720"/>
      </w:pPr>
      <w:rPr>
        <w:b/>
      </w:rPr>
    </w:lvl>
    <w:lvl w:ilvl="3">
      <w:start w:val="1"/>
      <w:numFmt w:val="decimal"/>
      <w:lvlText w:val="%1.%2.%3.%4"/>
      <w:lvlJc w:val="left"/>
      <w:pPr>
        <w:tabs>
          <w:tab w:val="num" w:pos="0"/>
        </w:tabs>
        <w:ind w:left="2880" w:hanging="720"/>
      </w:pPr>
      <w:rPr>
        <w:b/>
      </w:rPr>
    </w:lvl>
    <w:lvl w:ilvl="4">
      <w:start w:val="1"/>
      <w:numFmt w:val="decimal"/>
      <w:lvlText w:val="%1.%2.%3.%4.%5"/>
      <w:lvlJc w:val="left"/>
      <w:pPr>
        <w:tabs>
          <w:tab w:val="num" w:pos="0"/>
        </w:tabs>
        <w:ind w:left="3600" w:hanging="720"/>
      </w:pPr>
      <w:rPr>
        <w:b/>
      </w:rPr>
    </w:lvl>
    <w:lvl w:ilvl="5">
      <w:start w:val="1"/>
      <w:numFmt w:val="decimal"/>
      <w:lvlText w:val="%1.%2.%3.%4.%5.%6"/>
      <w:lvlJc w:val="left"/>
      <w:pPr>
        <w:tabs>
          <w:tab w:val="num" w:pos="0"/>
        </w:tabs>
        <w:ind w:left="4680" w:hanging="1080"/>
      </w:pPr>
      <w:rPr>
        <w:b/>
      </w:rPr>
    </w:lvl>
    <w:lvl w:ilvl="6">
      <w:start w:val="1"/>
      <w:numFmt w:val="decimal"/>
      <w:lvlText w:val="%1.%2.%3.%4.%5.%6.%7"/>
      <w:lvlJc w:val="left"/>
      <w:pPr>
        <w:tabs>
          <w:tab w:val="num" w:pos="0"/>
        </w:tabs>
        <w:ind w:left="5400" w:hanging="1080"/>
      </w:pPr>
      <w:rPr>
        <w:b/>
      </w:rPr>
    </w:lvl>
    <w:lvl w:ilvl="7">
      <w:start w:val="1"/>
      <w:numFmt w:val="decimal"/>
      <w:lvlText w:val="%1.%2.%3.%4.%5.%6.%7.%8"/>
      <w:lvlJc w:val="left"/>
      <w:pPr>
        <w:tabs>
          <w:tab w:val="num" w:pos="0"/>
        </w:tabs>
        <w:ind w:left="6480" w:hanging="1440"/>
      </w:pPr>
      <w:rPr>
        <w:b/>
      </w:rPr>
    </w:lvl>
    <w:lvl w:ilvl="8">
      <w:start w:val="1"/>
      <w:numFmt w:val="decimal"/>
      <w:lvlText w:val="%1.%2.%3.%4.%5.%6.%7.%8.%9"/>
      <w:lvlJc w:val="left"/>
      <w:pPr>
        <w:tabs>
          <w:tab w:val="num" w:pos="0"/>
        </w:tabs>
        <w:ind w:left="7200" w:hanging="1440"/>
      </w:pPr>
      <w:rPr>
        <w:b/>
      </w:rPr>
    </w:lvl>
  </w:abstractNum>
  <w:abstractNum w:abstractNumId="8">
    <w:nsid w:val="2CD814AA"/>
    <w:multiLevelType w:val="multilevel"/>
    <w:tmpl w:val="E16C7304"/>
    <w:lvl w:ilvl="0">
      <w:start w:val="9"/>
      <w:numFmt w:val="decimal"/>
      <w:lvlText w:val="%1."/>
      <w:lvlJc w:val="left"/>
      <w:pPr>
        <w:tabs>
          <w:tab w:val="num" w:pos="0"/>
        </w:tabs>
        <w:ind w:left="720" w:hanging="360"/>
      </w:pPr>
      <w:rPr>
        <w:b/>
      </w:rPr>
    </w:lvl>
    <w:lvl w:ilvl="1">
      <w:start w:val="1"/>
      <w:numFmt w:val="decimal"/>
      <w:lvlText w:val="%1.%2"/>
      <w:lvlJc w:val="left"/>
      <w:pPr>
        <w:tabs>
          <w:tab w:val="num" w:pos="0"/>
        </w:tabs>
        <w:ind w:left="1434" w:hanging="360"/>
      </w:pPr>
      <w:rPr>
        <w:b/>
      </w:rPr>
    </w:lvl>
    <w:lvl w:ilvl="2">
      <w:start w:val="1"/>
      <w:numFmt w:val="decimal"/>
      <w:lvlText w:val="%1.%2.%3"/>
      <w:lvlJc w:val="left"/>
      <w:pPr>
        <w:tabs>
          <w:tab w:val="num" w:pos="0"/>
        </w:tabs>
        <w:ind w:left="2508" w:hanging="720"/>
      </w:pPr>
      <w:rPr>
        <w:b/>
      </w:rPr>
    </w:lvl>
    <w:lvl w:ilvl="3">
      <w:start w:val="1"/>
      <w:numFmt w:val="decimal"/>
      <w:lvlText w:val="%1.%2.%3.%4"/>
      <w:lvlJc w:val="left"/>
      <w:pPr>
        <w:tabs>
          <w:tab w:val="num" w:pos="0"/>
        </w:tabs>
        <w:ind w:left="3222" w:hanging="720"/>
      </w:pPr>
      <w:rPr>
        <w:b w:val="0"/>
      </w:rPr>
    </w:lvl>
    <w:lvl w:ilvl="4">
      <w:start w:val="1"/>
      <w:numFmt w:val="decimal"/>
      <w:lvlText w:val="%1.%2.%3.%4.%5"/>
      <w:lvlJc w:val="left"/>
      <w:pPr>
        <w:tabs>
          <w:tab w:val="num" w:pos="0"/>
        </w:tabs>
        <w:ind w:left="3936" w:hanging="720"/>
      </w:pPr>
      <w:rPr>
        <w:b w:val="0"/>
      </w:rPr>
    </w:lvl>
    <w:lvl w:ilvl="5">
      <w:start w:val="1"/>
      <w:numFmt w:val="decimal"/>
      <w:lvlText w:val="%1.%2.%3.%4.%5.%6"/>
      <w:lvlJc w:val="left"/>
      <w:pPr>
        <w:tabs>
          <w:tab w:val="num" w:pos="0"/>
        </w:tabs>
        <w:ind w:left="5010" w:hanging="1080"/>
      </w:pPr>
      <w:rPr>
        <w:b w:val="0"/>
      </w:rPr>
    </w:lvl>
    <w:lvl w:ilvl="6">
      <w:start w:val="1"/>
      <w:numFmt w:val="decimal"/>
      <w:lvlText w:val="%1.%2.%3.%4.%5.%6.%7"/>
      <w:lvlJc w:val="left"/>
      <w:pPr>
        <w:tabs>
          <w:tab w:val="num" w:pos="0"/>
        </w:tabs>
        <w:ind w:left="5724" w:hanging="1080"/>
      </w:pPr>
      <w:rPr>
        <w:b w:val="0"/>
      </w:rPr>
    </w:lvl>
    <w:lvl w:ilvl="7">
      <w:start w:val="1"/>
      <w:numFmt w:val="decimal"/>
      <w:lvlText w:val="%1.%2.%3.%4.%5.%6.%7.%8"/>
      <w:lvlJc w:val="left"/>
      <w:pPr>
        <w:tabs>
          <w:tab w:val="num" w:pos="0"/>
        </w:tabs>
        <w:ind w:left="6798" w:hanging="1440"/>
      </w:pPr>
      <w:rPr>
        <w:b w:val="0"/>
      </w:rPr>
    </w:lvl>
    <w:lvl w:ilvl="8">
      <w:start w:val="1"/>
      <w:numFmt w:val="decimal"/>
      <w:lvlText w:val="%1.%2.%3.%4.%5.%6.%7.%8.%9"/>
      <w:lvlJc w:val="left"/>
      <w:pPr>
        <w:tabs>
          <w:tab w:val="num" w:pos="0"/>
        </w:tabs>
        <w:ind w:left="7512" w:hanging="1440"/>
      </w:pPr>
      <w:rPr>
        <w:b w:val="0"/>
      </w:rPr>
    </w:lvl>
  </w:abstractNum>
  <w:abstractNum w:abstractNumId="9">
    <w:nsid w:val="370D1FAD"/>
    <w:multiLevelType w:val="multilevel"/>
    <w:tmpl w:val="AC8AC702"/>
    <w:lvl w:ilvl="0">
      <w:start w:val="4"/>
      <w:numFmt w:val="decimal"/>
      <w:lvlText w:val="%1."/>
      <w:lvlJc w:val="left"/>
      <w:pPr>
        <w:ind w:left="360" w:hanging="360"/>
      </w:pPr>
      <w:rPr>
        <w:b/>
        <w:color w:val="000000"/>
      </w:rPr>
    </w:lvl>
    <w:lvl w:ilvl="1">
      <w:start w:val="1"/>
      <w:numFmt w:val="decimal"/>
      <w:lvlText w:val="%1.%2."/>
      <w:lvlJc w:val="left"/>
      <w:pPr>
        <w:ind w:left="738" w:hanging="360"/>
      </w:pPr>
      <w:rPr>
        <w:b/>
        <w:strike w:val="0"/>
        <w:color w:val="000000"/>
      </w:rPr>
    </w:lvl>
    <w:lvl w:ilvl="2">
      <w:start w:val="1"/>
      <w:numFmt w:val="decimal"/>
      <w:lvlText w:val="%1.%2.%3."/>
      <w:lvlJc w:val="left"/>
      <w:pPr>
        <w:ind w:left="1476" w:hanging="720"/>
      </w:pPr>
      <w:rPr>
        <w:b w:val="0"/>
        <w:strike w:val="0"/>
        <w:color w:val="000000"/>
      </w:rPr>
    </w:lvl>
    <w:lvl w:ilvl="3">
      <w:start w:val="1"/>
      <w:numFmt w:val="decimal"/>
      <w:lvlText w:val="%1.%2.%3.%4."/>
      <w:lvlJc w:val="left"/>
      <w:pPr>
        <w:ind w:left="1854" w:hanging="720"/>
      </w:pPr>
      <w:rPr>
        <w:b/>
        <w:color w:val="000000"/>
      </w:rPr>
    </w:lvl>
    <w:lvl w:ilvl="4">
      <w:start w:val="1"/>
      <w:numFmt w:val="decimal"/>
      <w:lvlText w:val="%1.%2.%3.%4.%5."/>
      <w:lvlJc w:val="left"/>
      <w:pPr>
        <w:ind w:left="2592" w:hanging="1080"/>
      </w:pPr>
      <w:rPr>
        <w:b/>
        <w:color w:val="000000"/>
      </w:rPr>
    </w:lvl>
    <w:lvl w:ilvl="5">
      <w:start w:val="1"/>
      <w:numFmt w:val="decimal"/>
      <w:lvlText w:val="%1.%2.%3.%4.%5.%6."/>
      <w:lvlJc w:val="left"/>
      <w:pPr>
        <w:ind w:left="2970" w:hanging="1080"/>
      </w:pPr>
      <w:rPr>
        <w:b/>
        <w:color w:val="000000"/>
      </w:rPr>
    </w:lvl>
    <w:lvl w:ilvl="6">
      <w:start w:val="1"/>
      <w:numFmt w:val="decimal"/>
      <w:lvlText w:val="%1.%2.%3.%4.%5.%6.%7."/>
      <w:lvlJc w:val="left"/>
      <w:pPr>
        <w:ind w:left="3348" w:hanging="1080"/>
      </w:pPr>
      <w:rPr>
        <w:b/>
        <w:color w:val="000000"/>
      </w:rPr>
    </w:lvl>
    <w:lvl w:ilvl="7">
      <w:start w:val="1"/>
      <w:numFmt w:val="decimal"/>
      <w:lvlText w:val="%1.%2.%3.%4.%5.%6.%7.%8."/>
      <w:lvlJc w:val="left"/>
      <w:pPr>
        <w:ind w:left="4086" w:hanging="1440"/>
      </w:pPr>
      <w:rPr>
        <w:b/>
        <w:color w:val="000000"/>
      </w:rPr>
    </w:lvl>
    <w:lvl w:ilvl="8">
      <w:start w:val="1"/>
      <w:numFmt w:val="decimal"/>
      <w:lvlText w:val="%1.%2.%3.%4.%5.%6.%7.%8.%9."/>
      <w:lvlJc w:val="left"/>
      <w:pPr>
        <w:ind w:left="4464" w:hanging="1440"/>
      </w:pPr>
      <w:rPr>
        <w:b/>
        <w:color w:val="000000"/>
      </w:rPr>
    </w:lvl>
  </w:abstractNum>
  <w:abstractNum w:abstractNumId="10">
    <w:nsid w:val="380A0DFD"/>
    <w:multiLevelType w:val="multilevel"/>
    <w:tmpl w:val="077EDCE4"/>
    <w:lvl w:ilvl="0">
      <w:start w:val="9"/>
      <w:numFmt w:val="decimal"/>
      <w:lvlText w:val="%1."/>
      <w:lvlJc w:val="left"/>
      <w:pPr>
        <w:ind w:left="720" w:hanging="360"/>
      </w:pPr>
      <w:rPr>
        <w:b w:val="0"/>
        <w:color w:val="auto"/>
      </w:rPr>
    </w:lvl>
    <w:lvl w:ilvl="1">
      <w:start w:val="1"/>
      <w:numFmt w:val="decimal"/>
      <w:lvlText w:val="%1.%2"/>
      <w:lvlJc w:val="left"/>
      <w:pPr>
        <w:ind w:left="644" w:hanging="360"/>
      </w:pPr>
      <w:rPr>
        <w:b w:val="0"/>
        <w:color w:val="auto"/>
      </w:rPr>
    </w:lvl>
    <w:lvl w:ilvl="2">
      <w:start w:val="1"/>
      <w:numFmt w:val="decimal"/>
      <w:lvlText w:val="%1.%2.%3"/>
      <w:lvlJc w:val="left"/>
      <w:pPr>
        <w:ind w:left="2508" w:hanging="720"/>
      </w:pPr>
      <w:rPr>
        <w:b w:val="0"/>
        <w:color w:val="auto"/>
      </w:rPr>
    </w:lvl>
    <w:lvl w:ilvl="3">
      <w:start w:val="1"/>
      <w:numFmt w:val="decimal"/>
      <w:lvlText w:val="%1.%2.%3.%4"/>
      <w:lvlJc w:val="left"/>
      <w:pPr>
        <w:ind w:left="3222" w:hanging="720"/>
      </w:pPr>
      <w:rPr>
        <w:b w:val="0"/>
      </w:rPr>
    </w:lvl>
    <w:lvl w:ilvl="4">
      <w:start w:val="1"/>
      <w:numFmt w:val="decimal"/>
      <w:lvlText w:val="%1.%2.%3.%4.%5"/>
      <w:lvlJc w:val="left"/>
      <w:pPr>
        <w:ind w:left="3936" w:hanging="720"/>
      </w:pPr>
      <w:rPr>
        <w:b w:val="0"/>
      </w:rPr>
    </w:lvl>
    <w:lvl w:ilvl="5">
      <w:start w:val="1"/>
      <w:numFmt w:val="decimal"/>
      <w:lvlText w:val="%1.%2.%3.%4.%5.%6"/>
      <w:lvlJc w:val="left"/>
      <w:pPr>
        <w:ind w:left="5010" w:hanging="1080"/>
      </w:pPr>
      <w:rPr>
        <w:b w:val="0"/>
      </w:rPr>
    </w:lvl>
    <w:lvl w:ilvl="6">
      <w:start w:val="1"/>
      <w:numFmt w:val="decimal"/>
      <w:lvlText w:val="%1.%2.%3.%4.%5.%6.%7"/>
      <w:lvlJc w:val="left"/>
      <w:pPr>
        <w:ind w:left="5724" w:hanging="1080"/>
      </w:pPr>
      <w:rPr>
        <w:b w:val="0"/>
      </w:rPr>
    </w:lvl>
    <w:lvl w:ilvl="7">
      <w:start w:val="1"/>
      <w:numFmt w:val="decimal"/>
      <w:lvlText w:val="%1.%2.%3.%4.%5.%6.%7.%8"/>
      <w:lvlJc w:val="left"/>
      <w:pPr>
        <w:ind w:left="6798" w:hanging="1440"/>
      </w:pPr>
      <w:rPr>
        <w:b w:val="0"/>
      </w:rPr>
    </w:lvl>
    <w:lvl w:ilvl="8">
      <w:start w:val="1"/>
      <w:numFmt w:val="decimal"/>
      <w:lvlText w:val="%1.%2.%3.%4.%5.%6.%7.%8.%9"/>
      <w:lvlJc w:val="left"/>
      <w:pPr>
        <w:ind w:left="7512" w:hanging="1440"/>
      </w:pPr>
      <w:rPr>
        <w:b w:val="0"/>
      </w:rPr>
    </w:lvl>
  </w:abstractNum>
  <w:abstractNum w:abstractNumId="11">
    <w:nsid w:val="4C7321BA"/>
    <w:multiLevelType w:val="multilevel"/>
    <w:tmpl w:val="F406515C"/>
    <w:lvl w:ilvl="0">
      <w:start w:val="8"/>
      <w:numFmt w:val="decimal"/>
      <w:lvlText w:val="%1"/>
      <w:lvlJc w:val="left"/>
      <w:pPr>
        <w:ind w:left="360" w:hanging="360"/>
      </w:pPr>
    </w:lvl>
    <w:lvl w:ilvl="1">
      <w:start w:val="1"/>
      <w:numFmt w:val="decimal"/>
      <w:lvlText w:val="%1.%2"/>
      <w:lvlJc w:val="left"/>
      <w:pPr>
        <w:ind w:left="1074" w:hanging="360"/>
      </w:pPr>
      <w:rPr>
        <w:b w:val="0"/>
        <w:color w:val="FF0000"/>
      </w:rPr>
    </w:lvl>
    <w:lvl w:ilvl="2">
      <w:start w:val="1"/>
      <w:numFmt w:val="decimal"/>
      <w:lvlText w:val="%1.%2.%3"/>
      <w:lvlJc w:val="left"/>
      <w:pPr>
        <w:ind w:left="2148" w:hanging="720"/>
      </w:pPr>
    </w:lvl>
    <w:lvl w:ilvl="3">
      <w:start w:val="1"/>
      <w:numFmt w:val="decimal"/>
      <w:lvlText w:val="%1.%2.%3.%4"/>
      <w:lvlJc w:val="left"/>
      <w:pPr>
        <w:ind w:left="2862" w:hanging="720"/>
      </w:pPr>
    </w:lvl>
    <w:lvl w:ilvl="4">
      <w:start w:val="1"/>
      <w:numFmt w:val="decimal"/>
      <w:lvlText w:val="%1.%2.%3.%4.%5"/>
      <w:lvlJc w:val="left"/>
      <w:pPr>
        <w:ind w:left="3576" w:hanging="720"/>
      </w:pPr>
    </w:lvl>
    <w:lvl w:ilvl="5">
      <w:start w:val="1"/>
      <w:numFmt w:val="decimal"/>
      <w:lvlText w:val="%1.%2.%3.%4.%5.%6"/>
      <w:lvlJc w:val="left"/>
      <w:pPr>
        <w:ind w:left="4650" w:hanging="1080"/>
      </w:pPr>
    </w:lvl>
    <w:lvl w:ilvl="6">
      <w:start w:val="1"/>
      <w:numFmt w:val="decimal"/>
      <w:lvlText w:val="%1.%2.%3.%4.%5.%6.%7"/>
      <w:lvlJc w:val="left"/>
      <w:pPr>
        <w:ind w:left="5364" w:hanging="108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12">
    <w:nsid w:val="4D6608DA"/>
    <w:multiLevelType w:val="multilevel"/>
    <w:tmpl w:val="FC18A706"/>
    <w:lvl w:ilvl="0">
      <w:start w:val="7"/>
      <w:numFmt w:val="decimal"/>
      <w:lvlText w:val="%1"/>
      <w:lvlJc w:val="left"/>
      <w:pPr>
        <w:tabs>
          <w:tab w:val="num" w:pos="0"/>
        </w:tabs>
        <w:ind w:left="360" w:hanging="360"/>
      </w:pPr>
    </w:lvl>
    <w:lvl w:ilvl="1">
      <w:start w:val="1"/>
      <w:numFmt w:val="decimal"/>
      <w:lvlText w:val="%1.%2"/>
      <w:lvlJc w:val="left"/>
      <w:pPr>
        <w:tabs>
          <w:tab w:val="num" w:pos="0"/>
        </w:tabs>
        <w:ind w:left="714" w:hanging="360"/>
      </w:pPr>
      <w:rPr>
        <w:b w:val="0"/>
        <w:color w:val="auto"/>
      </w:rPr>
    </w:lvl>
    <w:lvl w:ilvl="2">
      <w:start w:val="1"/>
      <w:numFmt w:val="decimal"/>
      <w:lvlText w:val="%1.%2.%3"/>
      <w:lvlJc w:val="left"/>
      <w:pPr>
        <w:tabs>
          <w:tab w:val="num" w:pos="0"/>
        </w:tabs>
        <w:ind w:left="1428" w:hanging="720"/>
      </w:pPr>
      <w:rPr>
        <w:b/>
        <w:color w:val="auto"/>
      </w:rPr>
    </w:lvl>
    <w:lvl w:ilvl="3">
      <w:start w:val="1"/>
      <w:numFmt w:val="decimal"/>
      <w:lvlText w:val="%1.%2.%3.%4"/>
      <w:lvlJc w:val="left"/>
      <w:pPr>
        <w:tabs>
          <w:tab w:val="num" w:pos="0"/>
        </w:tabs>
        <w:ind w:left="1782" w:hanging="720"/>
      </w:pPr>
    </w:lvl>
    <w:lvl w:ilvl="4">
      <w:start w:val="1"/>
      <w:numFmt w:val="decimal"/>
      <w:lvlText w:val="%1.%2.%3.%4.%5"/>
      <w:lvlJc w:val="left"/>
      <w:pPr>
        <w:tabs>
          <w:tab w:val="num" w:pos="0"/>
        </w:tabs>
        <w:ind w:left="2136" w:hanging="720"/>
      </w:pPr>
    </w:lvl>
    <w:lvl w:ilvl="5">
      <w:start w:val="1"/>
      <w:numFmt w:val="decimal"/>
      <w:lvlText w:val="%1.%2.%3.%4.%5.%6"/>
      <w:lvlJc w:val="left"/>
      <w:pPr>
        <w:tabs>
          <w:tab w:val="num" w:pos="0"/>
        </w:tabs>
        <w:ind w:left="2850" w:hanging="1080"/>
      </w:pPr>
    </w:lvl>
    <w:lvl w:ilvl="6">
      <w:start w:val="1"/>
      <w:numFmt w:val="decimal"/>
      <w:lvlText w:val="%1.%2.%3.%4.%5.%6.%7"/>
      <w:lvlJc w:val="left"/>
      <w:pPr>
        <w:tabs>
          <w:tab w:val="num" w:pos="0"/>
        </w:tabs>
        <w:ind w:left="3204" w:hanging="1080"/>
      </w:pPr>
    </w:lvl>
    <w:lvl w:ilvl="7">
      <w:start w:val="1"/>
      <w:numFmt w:val="decimal"/>
      <w:lvlText w:val="%1.%2.%3.%4.%5.%6.%7.%8"/>
      <w:lvlJc w:val="left"/>
      <w:pPr>
        <w:tabs>
          <w:tab w:val="num" w:pos="0"/>
        </w:tabs>
        <w:ind w:left="3918" w:hanging="1440"/>
      </w:pPr>
    </w:lvl>
    <w:lvl w:ilvl="8">
      <w:start w:val="1"/>
      <w:numFmt w:val="decimal"/>
      <w:lvlText w:val="%1.%2.%3.%4.%5.%6.%7.%8.%9"/>
      <w:lvlJc w:val="left"/>
      <w:pPr>
        <w:tabs>
          <w:tab w:val="num" w:pos="0"/>
        </w:tabs>
        <w:ind w:left="4272" w:hanging="1440"/>
      </w:pPr>
    </w:lvl>
  </w:abstractNum>
  <w:abstractNum w:abstractNumId="13">
    <w:nsid w:val="4F5E0482"/>
    <w:multiLevelType w:val="multilevel"/>
    <w:tmpl w:val="8E76C7A2"/>
    <w:lvl w:ilvl="0">
      <w:start w:val="1"/>
      <w:numFmt w:val="decimal"/>
      <w:lvlText w:val="%1."/>
      <w:lvlJc w:val="left"/>
      <w:pPr>
        <w:tabs>
          <w:tab w:val="num" w:pos="0"/>
        </w:tabs>
        <w:ind w:left="360" w:hanging="360"/>
      </w:pPr>
    </w:lvl>
    <w:lvl w:ilvl="1">
      <w:start w:val="1"/>
      <w:numFmt w:val="decimal"/>
      <w:lvlText w:val="%1.%2."/>
      <w:lvlJc w:val="left"/>
      <w:pPr>
        <w:tabs>
          <w:tab w:val="num" w:pos="0"/>
        </w:tabs>
        <w:ind w:left="1440" w:hanging="360"/>
      </w:pPr>
      <w:rPr>
        <w:b w:val="0"/>
        <w:color w:val="000000"/>
      </w:r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560" w:hanging="108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080" w:hanging="1440"/>
      </w:pPr>
    </w:lvl>
  </w:abstractNum>
  <w:abstractNum w:abstractNumId="14">
    <w:nsid w:val="5FE93B64"/>
    <w:multiLevelType w:val="multilevel"/>
    <w:tmpl w:val="5FA6D55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73D44A4D"/>
    <w:multiLevelType w:val="multilevel"/>
    <w:tmpl w:val="E86E47A4"/>
    <w:lvl w:ilvl="0">
      <w:start w:val="5"/>
      <w:numFmt w:val="decimal"/>
      <w:lvlText w:val="%1"/>
      <w:lvlJc w:val="left"/>
      <w:pPr>
        <w:tabs>
          <w:tab w:val="num" w:pos="0"/>
        </w:tabs>
        <w:ind w:left="360" w:hanging="360"/>
      </w:pPr>
      <w:rPr>
        <w:b/>
        <w:color w:val="auto"/>
      </w:rPr>
    </w:lvl>
    <w:lvl w:ilvl="1">
      <w:start w:val="1"/>
      <w:numFmt w:val="decimal"/>
      <w:lvlText w:val="%1.%2"/>
      <w:lvlJc w:val="left"/>
      <w:pPr>
        <w:tabs>
          <w:tab w:val="num" w:pos="0"/>
        </w:tabs>
        <w:ind w:left="1069" w:hanging="360"/>
      </w:pPr>
      <w:rPr>
        <w:b w:val="0"/>
        <w:color w:val="auto"/>
      </w:rPr>
    </w:lvl>
    <w:lvl w:ilvl="2">
      <w:start w:val="1"/>
      <w:numFmt w:val="decimal"/>
      <w:lvlText w:val="%1.%2.%3"/>
      <w:lvlJc w:val="left"/>
      <w:pPr>
        <w:tabs>
          <w:tab w:val="num" w:pos="0"/>
        </w:tabs>
        <w:ind w:left="2138" w:hanging="720"/>
      </w:pPr>
      <w:rPr>
        <w:b/>
        <w:color w:val="auto"/>
      </w:rPr>
    </w:lvl>
    <w:lvl w:ilvl="3">
      <w:start w:val="1"/>
      <w:numFmt w:val="decimal"/>
      <w:lvlText w:val="%1.%2.%3.%4"/>
      <w:lvlJc w:val="left"/>
      <w:pPr>
        <w:tabs>
          <w:tab w:val="num" w:pos="0"/>
        </w:tabs>
        <w:ind w:left="2847" w:hanging="720"/>
      </w:pPr>
      <w:rPr>
        <w:b/>
        <w:color w:val="auto"/>
      </w:rPr>
    </w:lvl>
    <w:lvl w:ilvl="4">
      <w:start w:val="1"/>
      <w:numFmt w:val="decimal"/>
      <w:lvlText w:val="%1.%2.%3.%4.%5"/>
      <w:lvlJc w:val="left"/>
      <w:pPr>
        <w:tabs>
          <w:tab w:val="num" w:pos="0"/>
        </w:tabs>
        <w:ind w:left="3556" w:hanging="720"/>
      </w:pPr>
      <w:rPr>
        <w:b/>
        <w:color w:val="auto"/>
      </w:rPr>
    </w:lvl>
    <w:lvl w:ilvl="5">
      <w:start w:val="1"/>
      <w:numFmt w:val="decimal"/>
      <w:lvlText w:val="%1.%2.%3.%4.%5.%6"/>
      <w:lvlJc w:val="left"/>
      <w:pPr>
        <w:tabs>
          <w:tab w:val="num" w:pos="0"/>
        </w:tabs>
        <w:ind w:left="4625" w:hanging="1080"/>
      </w:pPr>
      <w:rPr>
        <w:b/>
        <w:color w:val="auto"/>
      </w:rPr>
    </w:lvl>
    <w:lvl w:ilvl="6">
      <w:start w:val="1"/>
      <w:numFmt w:val="decimal"/>
      <w:lvlText w:val="%1.%2.%3.%4.%5.%6.%7"/>
      <w:lvlJc w:val="left"/>
      <w:pPr>
        <w:tabs>
          <w:tab w:val="num" w:pos="0"/>
        </w:tabs>
        <w:ind w:left="5334" w:hanging="1080"/>
      </w:pPr>
      <w:rPr>
        <w:b/>
        <w:color w:val="auto"/>
      </w:rPr>
    </w:lvl>
    <w:lvl w:ilvl="7">
      <w:start w:val="1"/>
      <w:numFmt w:val="decimal"/>
      <w:lvlText w:val="%1.%2.%3.%4.%5.%6.%7.%8"/>
      <w:lvlJc w:val="left"/>
      <w:pPr>
        <w:tabs>
          <w:tab w:val="num" w:pos="0"/>
        </w:tabs>
        <w:ind w:left="6403" w:hanging="1440"/>
      </w:pPr>
      <w:rPr>
        <w:b/>
        <w:color w:val="auto"/>
      </w:rPr>
    </w:lvl>
    <w:lvl w:ilvl="8">
      <w:start w:val="1"/>
      <w:numFmt w:val="decimal"/>
      <w:lvlText w:val="%1.%2.%3.%4.%5.%6.%7.%8.%9"/>
      <w:lvlJc w:val="left"/>
      <w:pPr>
        <w:tabs>
          <w:tab w:val="num" w:pos="0"/>
        </w:tabs>
        <w:ind w:left="7112" w:hanging="1440"/>
      </w:pPr>
      <w:rPr>
        <w:b/>
        <w:color w:val="auto"/>
      </w:rPr>
    </w:lvl>
  </w:abstractNum>
  <w:abstractNum w:abstractNumId="16">
    <w:nsid w:val="7C761C2C"/>
    <w:multiLevelType w:val="multilevel"/>
    <w:tmpl w:val="266419B8"/>
    <w:lvl w:ilvl="0">
      <w:start w:val="9"/>
      <w:numFmt w:val="decimal"/>
      <w:lvlText w:val="%1."/>
      <w:lvlJc w:val="left"/>
      <w:pPr>
        <w:ind w:left="705" w:hanging="705"/>
      </w:pPr>
    </w:lvl>
    <w:lvl w:ilvl="1">
      <w:start w:val="1"/>
      <w:numFmt w:val="decimal"/>
      <w:lvlText w:val="%1.%2."/>
      <w:lvlJc w:val="left"/>
      <w:pPr>
        <w:ind w:left="1036" w:hanging="705"/>
      </w:pPr>
    </w:lvl>
    <w:lvl w:ilvl="2">
      <w:start w:val="10"/>
      <w:numFmt w:val="decimal"/>
      <w:lvlText w:val="%1.%2.%3."/>
      <w:lvlJc w:val="left"/>
      <w:pPr>
        <w:ind w:left="1382" w:hanging="720"/>
      </w:pPr>
    </w:lvl>
    <w:lvl w:ilvl="3">
      <w:start w:val="1"/>
      <w:numFmt w:val="decimal"/>
      <w:lvlText w:val="%1.%2.%3.%4."/>
      <w:lvlJc w:val="left"/>
      <w:pPr>
        <w:ind w:left="1713" w:hanging="719"/>
      </w:pPr>
      <w:rPr>
        <w:b w:val="0"/>
        <w:color w:val="auto"/>
      </w:rPr>
    </w:lvl>
    <w:lvl w:ilvl="4">
      <w:start w:val="1"/>
      <w:numFmt w:val="decimal"/>
      <w:lvlText w:val="%1.%2.%3.%4.%5."/>
      <w:lvlJc w:val="left"/>
      <w:pPr>
        <w:ind w:left="2404" w:hanging="1080"/>
      </w:pPr>
    </w:lvl>
    <w:lvl w:ilvl="5">
      <w:start w:val="1"/>
      <w:numFmt w:val="decimal"/>
      <w:lvlText w:val="%1.%2.%3.%4.%5.%6."/>
      <w:lvlJc w:val="left"/>
      <w:pPr>
        <w:ind w:left="2735" w:hanging="1080"/>
      </w:pPr>
    </w:lvl>
    <w:lvl w:ilvl="6">
      <w:start w:val="1"/>
      <w:numFmt w:val="decimal"/>
      <w:lvlText w:val="%1.%2.%3.%4.%5.%6.%7."/>
      <w:lvlJc w:val="left"/>
      <w:pPr>
        <w:ind w:left="3066" w:hanging="1079"/>
      </w:pPr>
    </w:lvl>
    <w:lvl w:ilvl="7">
      <w:start w:val="1"/>
      <w:numFmt w:val="decimal"/>
      <w:lvlText w:val="%1.%2.%3.%4.%5.%6.%7.%8."/>
      <w:lvlJc w:val="left"/>
      <w:pPr>
        <w:ind w:left="3757" w:hanging="1440"/>
      </w:pPr>
    </w:lvl>
    <w:lvl w:ilvl="8">
      <w:start w:val="1"/>
      <w:numFmt w:val="decimal"/>
      <w:lvlText w:val="%1.%2.%3.%4.%5.%6.%7.%8.%9."/>
      <w:lvlJc w:val="left"/>
      <w:pPr>
        <w:ind w:left="4088" w:hanging="1440"/>
      </w:pPr>
    </w:lvl>
  </w:abstractNum>
  <w:abstractNum w:abstractNumId="17">
    <w:nsid w:val="7F0E1F30"/>
    <w:multiLevelType w:val="multilevel"/>
    <w:tmpl w:val="61961466"/>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upperRoman"/>
      <w:lvlText w:val="%3."/>
      <w:lvlJc w:val="left"/>
      <w:pPr>
        <w:ind w:left="1224" w:hanging="504"/>
      </w:pPr>
      <w:rPr>
        <w:rFonts w:ascii="Times New Roman" w:eastAsia="Times New Roman" w:hAnsi="Times New Roman" w:cs="Times New Roman"/>
        <w:b w:val="0"/>
        <w:i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6"/>
  </w:num>
  <w:num w:numId="3">
    <w:abstractNumId w:val="13"/>
  </w:num>
  <w:num w:numId="4">
    <w:abstractNumId w:val="1"/>
  </w:num>
  <w:num w:numId="5">
    <w:abstractNumId w:val="3"/>
  </w:num>
  <w:num w:numId="6">
    <w:abstractNumId w:val="7"/>
  </w:num>
  <w:num w:numId="7">
    <w:abstractNumId w:val="15"/>
  </w:num>
  <w:num w:numId="8">
    <w:abstractNumId w:val="2"/>
  </w:num>
  <w:num w:numId="9">
    <w:abstractNumId w:val="12"/>
  </w:num>
  <w:num w:numId="10">
    <w:abstractNumId w:val="8"/>
  </w:num>
  <w:num w:numId="11">
    <w:abstractNumId w:val="0"/>
  </w:num>
  <w:num w:numId="12">
    <w:abstractNumId w:val="14"/>
  </w:num>
  <w:num w:numId="13">
    <w:abstractNumId w:val="9"/>
  </w:num>
  <w:num w:numId="14">
    <w:abstractNumId w:val="11"/>
  </w:num>
  <w:num w:numId="15">
    <w:abstractNumId w:val="5"/>
  </w:num>
  <w:num w:numId="16">
    <w:abstractNumId w:val="17"/>
  </w:num>
  <w:num w:numId="17">
    <w:abstractNumId w:val="16"/>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pt-BR" w:vendorID="64" w:dllVersion="131078" w:nlCheck="1" w:checkStyle="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CAA"/>
    <w:rsid w:val="000262A2"/>
    <w:rsid w:val="000D2A5D"/>
    <w:rsid w:val="000E00A9"/>
    <w:rsid w:val="0014200A"/>
    <w:rsid w:val="00181DA8"/>
    <w:rsid w:val="001C186B"/>
    <w:rsid w:val="001F1871"/>
    <w:rsid w:val="0022255F"/>
    <w:rsid w:val="002571E7"/>
    <w:rsid w:val="0027495D"/>
    <w:rsid w:val="00280E77"/>
    <w:rsid w:val="002B10C1"/>
    <w:rsid w:val="002C3A53"/>
    <w:rsid w:val="002C7060"/>
    <w:rsid w:val="002D55D5"/>
    <w:rsid w:val="00313038"/>
    <w:rsid w:val="0032675F"/>
    <w:rsid w:val="00364E95"/>
    <w:rsid w:val="00395F45"/>
    <w:rsid w:val="003F3C13"/>
    <w:rsid w:val="003F47B9"/>
    <w:rsid w:val="004D477A"/>
    <w:rsid w:val="00554D5B"/>
    <w:rsid w:val="0057208C"/>
    <w:rsid w:val="0057306B"/>
    <w:rsid w:val="005E7044"/>
    <w:rsid w:val="006001B1"/>
    <w:rsid w:val="00620F70"/>
    <w:rsid w:val="006455AB"/>
    <w:rsid w:val="00646989"/>
    <w:rsid w:val="006854C2"/>
    <w:rsid w:val="006B08A4"/>
    <w:rsid w:val="006C38E8"/>
    <w:rsid w:val="006E3D53"/>
    <w:rsid w:val="007107E8"/>
    <w:rsid w:val="0078552D"/>
    <w:rsid w:val="007D2C7A"/>
    <w:rsid w:val="007E62A4"/>
    <w:rsid w:val="00804CAA"/>
    <w:rsid w:val="00812614"/>
    <w:rsid w:val="0085065F"/>
    <w:rsid w:val="00871F16"/>
    <w:rsid w:val="00895E5D"/>
    <w:rsid w:val="008B1F53"/>
    <w:rsid w:val="008D080F"/>
    <w:rsid w:val="0091164E"/>
    <w:rsid w:val="0094108C"/>
    <w:rsid w:val="00941FB4"/>
    <w:rsid w:val="00946749"/>
    <w:rsid w:val="0094682B"/>
    <w:rsid w:val="00992CCB"/>
    <w:rsid w:val="00994E75"/>
    <w:rsid w:val="00A05E6A"/>
    <w:rsid w:val="00A079CB"/>
    <w:rsid w:val="00A74B55"/>
    <w:rsid w:val="00AB2A4D"/>
    <w:rsid w:val="00AF0E6A"/>
    <w:rsid w:val="00B80B1B"/>
    <w:rsid w:val="00BB2410"/>
    <w:rsid w:val="00BC61F8"/>
    <w:rsid w:val="00BD1A4C"/>
    <w:rsid w:val="00C14226"/>
    <w:rsid w:val="00C248E1"/>
    <w:rsid w:val="00C25512"/>
    <w:rsid w:val="00C629AC"/>
    <w:rsid w:val="00C86DD4"/>
    <w:rsid w:val="00CC69CE"/>
    <w:rsid w:val="00CD247B"/>
    <w:rsid w:val="00CF7E05"/>
    <w:rsid w:val="00D33C00"/>
    <w:rsid w:val="00DC1684"/>
    <w:rsid w:val="00DD5EDF"/>
    <w:rsid w:val="00DF172F"/>
    <w:rsid w:val="00E11C6F"/>
    <w:rsid w:val="00E25D22"/>
    <w:rsid w:val="00E42E19"/>
    <w:rsid w:val="00E6031D"/>
    <w:rsid w:val="00EA195B"/>
    <w:rsid w:val="00ED2337"/>
    <w:rsid w:val="00F06C36"/>
    <w:rsid w:val="00F10C04"/>
    <w:rsid w:val="00F40487"/>
    <w:rsid w:val="00F40B65"/>
    <w:rsid w:val="00F840D4"/>
    <w:rsid w:val="00F87DFF"/>
    <w:rsid w:val="00FA0605"/>
    <w:rsid w:val="00FB132E"/>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re Franklin" w:eastAsia="Libre Franklin" w:hAnsi="Libre Franklin" w:cs="Libre Frankli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qFormat/>
    <w:rsid w:val="007757CB"/>
    <w:pPr>
      <w:keepNext/>
      <w:spacing w:before="240" w:after="60" w:line="276" w:lineRule="auto"/>
      <w:ind w:left="-1" w:hanging="1"/>
      <w:textAlignment w:val="top"/>
      <w:outlineLvl w:val="0"/>
    </w:pPr>
    <w:rPr>
      <w:rFonts w:ascii="Calibri" w:hAnsi="Calibri"/>
      <w:b/>
      <w:bCs/>
      <w:color w:val="004060"/>
      <w:kern w:val="2"/>
      <w:szCs w:val="32"/>
      <w:vertAlign w:val="subscript"/>
    </w:rPr>
  </w:style>
  <w:style w:type="paragraph" w:styleId="Ttulo2">
    <w:name w:val="heading 2"/>
    <w:basedOn w:val="Normal"/>
    <w:next w:val="Normal"/>
    <w:qFormat/>
    <w:rsid w:val="007757CB"/>
    <w:pPr>
      <w:ind w:left="-1" w:hanging="1"/>
      <w:textAlignment w:val="top"/>
      <w:outlineLvl w:val="1"/>
    </w:pPr>
    <w:rPr>
      <w:rFonts w:ascii="Arial" w:hAnsi="Arial"/>
      <w:sz w:val="20"/>
      <w:vertAlign w:val="subscript"/>
    </w:rPr>
  </w:style>
  <w:style w:type="paragraph" w:styleId="Ttulo3">
    <w:name w:val="heading 3"/>
    <w:basedOn w:val="Normal1"/>
    <w:next w:val="Normal1"/>
    <w:qFormat/>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pacing w:before="40" w:line="276" w:lineRule="auto"/>
      <w:ind w:left="-1" w:hanging="1"/>
      <w:textAlignment w:val="top"/>
      <w:outlineLvl w:val="3"/>
    </w:pPr>
    <w:rPr>
      <w:rFonts w:ascii="Cambria" w:hAnsi="Cambria"/>
      <w:i/>
      <w:iCs/>
      <w:color w:val="365F91"/>
      <w:sz w:val="20"/>
      <w:szCs w:val="20"/>
      <w:vertAlign w:val="subscript"/>
    </w:rPr>
  </w:style>
  <w:style w:type="paragraph" w:styleId="Ttulo5">
    <w:name w:val="heading 5"/>
    <w:basedOn w:val="Normal1"/>
    <w:next w:val="Normal1"/>
    <w:qFormat/>
    <w:rsid w:val="007757CB"/>
    <w:pPr>
      <w:keepNext/>
      <w:keepLines/>
      <w:spacing w:before="220" w:after="40"/>
      <w:outlineLvl w:val="4"/>
    </w:pPr>
    <w:rPr>
      <w:b/>
    </w:rPr>
  </w:style>
  <w:style w:type="paragraph" w:styleId="Ttulo6">
    <w:name w:val="heading 6"/>
    <w:basedOn w:val="Normal"/>
    <w:next w:val="Normal"/>
    <w:qFormat/>
    <w:rsid w:val="007757CB"/>
    <w:pPr>
      <w:keepNext/>
      <w:keepLines/>
      <w:spacing w:before="40" w:line="276" w:lineRule="auto"/>
      <w:ind w:left="-1" w:hanging="1"/>
      <w:textAlignment w:val="top"/>
      <w:outlineLvl w:val="5"/>
    </w:pPr>
    <w:rPr>
      <w:rFonts w:ascii="Cambria" w:hAnsi="Cambria"/>
      <w:color w:val="243F60"/>
      <w:sz w:val="20"/>
      <w:szCs w:val="20"/>
      <w:vertAlign w:val="subscript"/>
    </w:rPr>
  </w:style>
  <w:style w:type="paragraph" w:styleId="Ttulo9">
    <w:name w:val="heading 9"/>
    <w:basedOn w:val="Normal"/>
    <w:next w:val="Normal"/>
    <w:qFormat/>
    <w:rsid w:val="007757CB"/>
    <w:pPr>
      <w:keepNext/>
      <w:keepLines/>
      <w:spacing w:before="200" w:line="276" w:lineRule="auto"/>
      <w:ind w:left="-1" w:hanging="1"/>
      <w:textAlignment w:val="top"/>
      <w:outlineLvl w:val="8"/>
    </w:pPr>
    <w:rPr>
      <w:rFonts w:ascii="Cambria" w:hAnsi="Cambria"/>
      <w:i/>
      <w:iCs/>
      <w:color w:val="404040"/>
      <w:sz w:val="20"/>
      <w:szCs w:val="20"/>
      <w:vertAlign w:val="subscri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uiPriority w:val="9"/>
    <w:qFormat/>
    <w:rsid w:val="007757CB"/>
    <w:rPr>
      <w:rFonts w:ascii="Calibri" w:eastAsia="Times New Roman" w:hAnsi="Calibri" w:cs="Times New Roman"/>
      <w:b/>
      <w:bCs/>
      <w:color w:val="004060"/>
      <w:w w:val="100"/>
      <w:kern w:val="2"/>
      <w:position w:val="0"/>
      <w:sz w:val="24"/>
      <w:szCs w:val="32"/>
      <w:effect w:val="none"/>
      <w:vertAlign w:val="baseline"/>
      <w:em w:val="none"/>
    </w:rPr>
  </w:style>
  <w:style w:type="character" w:customStyle="1" w:styleId="Ttulo2Char">
    <w:name w:val="Título 2 Char"/>
    <w:qFormat/>
    <w:rsid w:val="007757CB"/>
    <w:rPr>
      <w:rFonts w:ascii="Arial" w:eastAsia="Times New Roman" w:hAnsi="Arial" w:cs="Times New Roman"/>
      <w:w w:val="100"/>
      <w:position w:val="0"/>
      <w:sz w:val="20"/>
      <w:szCs w:val="24"/>
      <w:effect w:val="none"/>
      <w:vertAlign w:val="baseline"/>
      <w:em w:val="none"/>
      <w:lang w:eastAsia="pt-BR"/>
    </w:rPr>
  </w:style>
  <w:style w:type="character" w:customStyle="1" w:styleId="Ttulo4Char">
    <w:name w:val="Título 4 Char"/>
    <w:qFormat/>
    <w:rsid w:val="007757CB"/>
    <w:rPr>
      <w:rFonts w:ascii="Cambria" w:eastAsia="Times New Roman" w:hAnsi="Cambria" w:cs="Times New Roman"/>
      <w:i/>
      <w:iCs/>
      <w:color w:val="365F91"/>
      <w:w w:val="100"/>
      <w:position w:val="0"/>
      <w:sz w:val="24"/>
      <w:effect w:val="none"/>
      <w:vertAlign w:val="baseline"/>
      <w:em w:val="none"/>
    </w:rPr>
  </w:style>
  <w:style w:type="character" w:customStyle="1" w:styleId="Ttulo6Char">
    <w:name w:val="Título 6 Char"/>
    <w:qFormat/>
    <w:rsid w:val="007757CB"/>
    <w:rPr>
      <w:rFonts w:ascii="Cambria" w:eastAsia="Times New Roman" w:hAnsi="Cambria" w:cs="Times New Roman"/>
      <w:color w:val="243F60"/>
      <w:w w:val="100"/>
      <w:position w:val="0"/>
      <w:sz w:val="24"/>
      <w:effect w:val="none"/>
      <w:vertAlign w:val="baseline"/>
      <w:em w:val="none"/>
    </w:rPr>
  </w:style>
  <w:style w:type="character" w:customStyle="1" w:styleId="Ttulo9Char">
    <w:name w:val="Título 9 Char"/>
    <w:qFormat/>
    <w:rsid w:val="007757CB"/>
    <w:rPr>
      <w:rFonts w:ascii="Cambria" w:eastAsia="Times New Roman" w:hAnsi="Cambria" w:cs="Times New Roman"/>
      <w:i/>
      <w:iCs/>
      <w:color w:val="404040"/>
      <w:w w:val="100"/>
      <w:position w:val="0"/>
      <w:sz w:val="20"/>
      <w:szCs w:val="20"/>
      <w:effect w:val="none"/>
      <w:vertAlign w:val="baseline"/>
      <w:em w:val="none"/>
    </w:rPr>
  </w:style>
  <w:style w:type="character" w:customStyle="1" w:styleId="SemEspaamentoChar">
    <w:name w:val="Sem Espaçamento Char"/>
    <w:qFormat/>
    <w:rsid w:val="007757CB"/>
    <w:rPr>
      <w:rFonts w:ascii="Times New Roman" w:eastAsia="Times New Roman" w:hAnsi="Times New Roman"/>
      <w:w w:val="100"/>
      <w:position w:val="0"/>
      <w:sz w:val="22"/>
      <w:szCs w:val="22"/>
      <w:effect w:val="none"/>
      <w:vertAlign w:val="baseline"/>
      <w:em w:val="none"/>
      <w:lang w:val="pt-PT" w:eastAsia="en-US" w:bidi="ar-SA"/>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qFormat/>
    <w:rsid w:val="007757CB"/>
    <w:rPr>
      <w:rFonts w:ascii="Franklin Gothic Book" w:eastAsia="Franklin Gothic Book" w:hAnsi="Franklin Gothic Book"/>
      <w:w w:val="100"/>
      <w:position w:val="0"/>
      <w:sz w:val="24"/>
      <w:effect w:val="none"/>
      <w:vertAlign w:val="baseline"/>
      <w:em w:val="none"/>
    </w:rPr>
  </w:style>
  <w:style w:type="character" w:customStyle="1" w:styleId="TextodebaloChar">
    <w:name w:val="Texto de balão Char"/>
    <w:qFormat/>
    <w:rsid w:val="007757CB"/>
    <w:rPr>
      <w:rFonts w:ascii="Tahoma" w:eastAsia="Franklin Gothic Book" w:hAnsi="Tahoma" w:cs="Tahoma"/>
      <w:w w:val="100"/>
      <w:position w:val="0"/>
      <w:sz w:val="16"/>
      <w:szCs w:val="16"/>
      <w:effect w:val="none"/>
      <w:vertAlign w:val="baseline"/>
      <w:em w:val="none"/>
    </w:rPr>
  </w:style>
  <w:style w:type="character" w:customStyle="1" w:styleId="CabealhoChar">
    <w:name w:val="Cabeçalho Char"/>
    <w:qFormat/>
    <w:rsid w:val="007757CB"/>
    <w:rPr>
      <w:rFonts w:ascii="Franklin Gothic Book" w:eastAsia="Franklin Gothic Book" w:hAnsi="Franklin Gothic Book" w:cs="Times New Roman"/>
      <w:w w:val="100"/>
      <w:position w:val="0"/>
      <w:sz w:val="24"/>
      <w:effect w:val="none"/>
      <w:vertAlign w:val="baseline"/>
      <w:em w:val="none"/>
    </w:rPr>
  </w:style>
  <w:style w:type="character" w:customStyle="1" w:styleId="RodapChar">
    <w:name w:val="Rodapé Char"/>
    <w:qFormat/>
    <w:rsid w:val="007757CB"/>
    <w:rPr>
      <w:rFonts w:ascii="Franklin Gothic Book" w:eastAsia="Franklin Gothic Book" w:hAnsi="Franklin Gothic Book" w:cs="Times New Roman"/>
      <w:w w:val="100"/>
      <w:position w:val="0"/>
      <w:sz w:val="24"/>
      <w:effect w:val="none"/>
      <w:vertAlign w:val="baseline"/>
      <w:em w:val="none"/>
    </w:rPr>
  </w:style>
  <w:style w:type="character" w:customStyle="1" w:styleId="WW8Num1z5">
    <w:name w:val="WW8Num1z5"/>
    <w:qFormat/>
    <w:rsid w:val="007757CB"/>
    <w:rPr>
      <w:w w:val="100"/>
      <w:position w:val="0"/>
      <w:sz w:val="24"/>
      <w:effect w:val="none"/>
      <w:vertAlign w:val="baseline"/>
      <w:em w:val="none"/>
    </w:rPr>
  </w:style>
  <w:style w:type="character" w:customStyle="1" w:styleId="Fontepargpadro1">
    <w:name w:val="Fonte parág. padrão1"/>
    <w:qFormat/>
    <w:rsid w:val="007757CB"/>
    <w:rPr>
      <w:w w:val="100"/>
      <w:position w:val="0"/>
      <w:sz w:val="24"/>
      <w:effect w:val="none"/>
      <w:vertAlign w:val="baseline"/>
      <w:em w:val="none"/>
    </w:rPr>
  </w:style>
  <w:style w:type="character" w:customStyle="1" w:styleId="CorpodetextoChar">
    <w:name w:val="Corpo de texto Char"/>
    <w:qFormat/>
    <w:rsid w:val="007757CB"/>
    <w:rPr>
      <w:rFonts w:ascii="Liberation Serif" w:eastAsia="SimSun" w:hAnsi="Liberation Serif" w:cs="Lucida Sans"/>
      <w:color w:val="00000A"/>
      <w:w w:val="100"/>
      <w:position w:val="0"/>
      <w:sz w:val="24"/>
      <w:szCs w:val="24"/>
      <w:effect w:val="none"/>
      <w:vertAlign w:val="baseline"/>
      <w:em w:val="none"/>
      <w:lang w:eastAsia="zh-CN" w:bidi="hi-IN"/>
    </w:rPr>
  </w:style>
  <w:style w:type="character" w:styleId="Refdecomentrio">
    <w:name w:val="annotation reference"/>
    <w:uiPriority w:val="99"/>
    <w:qFormat/>
    <w:rsid w:val="007757CB"/>
    <w:rPr>
      <w:w w:val="100"/>
      <w:position w:val="0"/>
      <w:sz w:val="16"/>
      <w:szCs w:val="16"/>
      <w:effect w:val="none"/>
      <w:vertAlign w:val="baseline"/>
      <w:em w:val="none"/>
    </w:rPr>
  </w:style>
  <w:style w:type="character" w:customStyle="1" w:styleId="TextodecomentrioChar">
    <w:name w:val="Texto de comentário Char"/>
    <w:uiPriority w:val="99"/>
    <w:qFormat/>
    <w:rsid w:val="007757CB"/>
    <w:rPr>
      <w:rFonts w:ascii="Franklin Gothic Book" w:eastAsia="Franklin Gothic Book" w:hAnsi="Franklin Gothic Book" w:cs="Times New Roman"/>
      <w:w w:val="100"/>
      <w:position w:val="0"/>
      <w:sz w:val="20"/>
      <w:szCs w:val="20"/>
      <w:effect w:val="none"/>
      <w:vertAlign w:val="baseline"/>
      <w:em w:val="none"/>
    </w:rPr>
  </w:style>
  <w:style w:type="character" w:customStyle="1" w:styleId="AssuntodocomentrioChar">
    <w:name w:val="Assunto do comentário Char"/>
    <w:qFormat/>
    <w:rsid w:val="007757CB"/>
    <w:rPr>
      <w:rFonts w:ascii="Franklin Gothic Book" w:eastAsia="Franklin Gothic Book" w:hAnsi="Franklin Gothic Book" w:cs="Times New Roman"/>
      <w:b/>
      <w:bCs/>
      <w:w w:val="100"/>
      <w:position w:val="0"/>
      <w:sz w:val="20"/>
      <w:szCs w:val="20"/>
      <w:effect w:val="none"/>
      <w:vertAlign w:val="baseline"/>
      <w:em w:val="none"/>
    </w:rPr>
  </w:style>
  <w:style w:type="character" w:customStyle="1" w:styleId="apple-tab-span">
    <w:name w:val="apple-tab-span"/>
    <w:qFormat/>
    <w:rsid w:val="007757CB"/>
    <w:rPr>
      <w:w w:val="100"/>
      <w:position w:val="0"/>
      <w:sz w:val="24"/>
      <w:effect w:val="none"/>
      <w:vertAlign w:val="baseline"/>
      <w:em w:val="none"/>
    </w:rPr>
  </w:style>
  <w:style w:type="character" w:styleId="Hyperlink">
    <w:name w:val="Hyperlink"/>
    <w:qFormat/>
    <w:rsid w:val="007757CB"/>
    <w:rPr>
      <w:color w:val="0000FF"/>
      <w:w w:val="100"/>
      <w:position w:val="0"/>
      <w:sz w:val="24"/>
      <w:u w:val="single"/>
      <w:effect w:val="none"/>
      <w:vertAlign w:val="baseline"/>
      <w:em w:val="none"/>
    </w:rPr>
  </w:style>
  <w:style w:type="character" w:styleId="Forte">
    <w:name w:val="Strong"/>
    <w:uiPriority w:val="22"/>
    <w:qFormat/>
    <w:rsid w:val="007757CB"/>
    <w:rPr>
      <w:b/>
      <w:bCs/>
      <w:w w:val="100"/>
      <w:position w:val="0"/>
      <w:sz w:val="24"/>
      <w:effect w:val="none"/>
      <w:vertAlign w:val="baseline"/>
      <w:em w:val="none"/>
    </w:rPr>
  </w:style>
  <w:style w:type="character" w:styleId="nfase">
    <w:name w:val="Emphasis"/>
    <w:qFormat/>
    <w:rsid w:val="007757CB"/>
    <w:rPr>
      <w:i/>
      <w:iCs/>
      <w:w w:val="100"/>
      <w:position w:val="0"/>
      <w:sz w:val="24"/>
      <w:effect w:val="none"/>
      <w:vertAlign w:val="baseline"/>
      <w:em w:val="none"/>
    </w:rPr>
  </w:style>
  <w:style w:type="character" w:customStyle="1" w:styleId="TextodenotaderodapChar">
    <w:name w:val="Texto de nota de rodapé Char"/>
    <w:uiPriority w:val="99"/>
    <w:qFormat/>
    <w:rsid w:val="007757CB"/>
    <w:rPr>
      <w:rFonts w:ascii="Franklin Gothic Book" w:eastAsia="Franklin Gothic Book" w:hAnsi="Franklin Gothic Book" w:cs="Times New Roman"/>
      <w:w w:val="100"/>
      <w:position w:val="0"/>
      <w:sz w:val="20"/>
      <w:szCs w:val="20"/>
      <w:effect w:val="none"/>
      <w:vertAlign w:val="baseline"/>
      <w:em w:val="none"/>
    </w:rPr>
  </w:style>
  <w:style w:type="character" w:customStyle="1" w:styleId="FootnoteCharacters">
    <w:name w:val="Footnote Characters"/>
    <w:uiPriority w:val="99"/>
    <w:qFormat/>
    <w:rsid w:val="007757CB"/>
    <w:rPr>
      <w:w w:val="100"/>
      <w:effect w:val="none"/>
      <w:vertAlign w:val="superscript"/>
      <w:em w:val="none"/>
    </w:rPr>
  </w:style>
  <w:style w:type="character" w:customStyle="1" w:styleId="FootnoteAnchor">
    <w:name w:val="Footnote Anchor"/>
    <w:rPr>
      <w:w w:val="100"/>
      <w:effect w:val="none"/>
      <w:vertAlign w:val="superscript"/>
      <w:em w:val="none"/>
    </w:rPr>
  </w:style>
  <w:style w:type="character" w:customStyle="1" w:styleId="apple-converted-space">
    <w:name w:val="apple-converted-space"/>
    <w:qFormat/>
    <w:rsid w:val="007757CB"/>
    <w:rPr>
      <w:w w:val="100"/>
      <w:position w:val="0"/>
      <w:sz w:val="24"/>
      <w:effect w:val="none"/>
      <w:vertAlign w:val="baseline"/>
      <w:em w:val="none"/>
    </w:rPr>
  </w:style>
  <w:style w:type="character" w:customStyle="1" w:styleId="TtuloChar">
    <w:name w:val="Título Char"/>
    <w:qFormat/>
    <w:rsid w:val="007757CB"/>
    <w:rPr>
      <w:b/>
      <w:w w:val="100"/>
      <w:position w:val="0"/>
      <w:sz w:val="22"/>
      <w:szCs w:val="22"/>
      <w:effect w:val="none"/>
      <w:vertAlign w:val="baseline"/>
      <w:em w:val="none"/>
    </w:rPr>
  </w:style>
  <w:style w:type="character" w:customStyle="1" w:styleId="CitaoChar">
    <w:name w:val="Citação Char"/>
    <w:qFormat/>
    <w:rsid w:val="007757CB"/>
    <w:rPr>
      <w:rFonts w:ascii="Arial" w:hAnsi="Arial" w:cs="Tahoma"/>
      <w:i/>
      <w:iCs/>
      <w:color w:val="000000"/>
      <w:w w:val="100"/>
      <w:position w:val="0"/>
      <w:sz w:val="24"/>
      <w:szCs w:val="24"/>
      <w:effect w:val="none"/>
      <w:shd w:val="clear" w:color="auto" w:fill="FFFFCC"/>
      <w:vertAlign w:val="baseline"/>
      <w:em w:val="none"/>
      <w:lang w:eastAsia="en-US"/>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34"/>
    <w:qFormat/>
    <w:locked/>
    <w:rsid w:val="00DC2116"/>
    <w:rPr>
      <w:rFonts w:ascii="Franklin Gothic Book" w:eastAsia="Franklin Gothic Book" w:hAnsi="Franklin Gothic Book"/>
      <w:sz w:val="22"/>
      <w:szCs w:val="22"/>
      <w:vertAlign w:val="subscript"/>
      <w:lang w:eastAsia="en-US"/>
    </w:rPr>
  </w:style>
  <w:style w:type="character" w:customStyle="1" w:styleId="MenoPendente">
    <w:name w:val="Menção Pendente"/>
    <w:uiPriority w:val="99"/>
    <w:semiHidden/>
    <w:unhideWhenUsed/>
    <w:qFormat/>
    <w:rsid w:val="00F578AE"/>
    <w:rPr>
      <w:color w:val="605E5C"/>
      <w:shd w:val="clear" w:color="auto" w:fill="E1DFDD"/>
    </w:rPr>
  </w:style>
  <w:style w:type="character" w:customStyle="1" w:styleId="WW8Num1z0">
    <w:name w:val="WW8Num1z0"/>
    <w:qFormat/>
    <w:rsid w:val="00D5441B"/>
  </w:style>
  <w:style w:type="paragraph" w:customStyle="1" w:styleId="Heading">
    <w:name w:val="Heading"/>
    <w:basedOn w:val="Normal"/>
    <w:next w:val="Corpodetexto"/>
    <w:qFormat/>
    <w:pPr>
      <w:keepNext/>
      <w:spacing w:before="240" w:after="120"/>
    </w:pPr>
    <w:rPr>
      <w:rFonts w:ascii="Carlito" w:eastAsia="Noto Sans SC Regular" w:hAnsi="Carlito" w:cs="Noto Sans Devanagari"/>
      <w:sz w:val="28"/>
      <w:szCs w:val="28"/>
    </w:rPr>
  </w:style>
  <w:style w:type="paragraph" w:styleId="Corpodetexto">
    <w:name w:val="Body Text"/>
    <w:basedOn w:val="Normal"/>
    <w:rsid w:val="007757CB"/>
    <w:pPr>
      <w:spacing w:after="140" w:line="288" w:lineRule="auto"/>
      <w:ind w:left="-1" w:hanging="1"/>
      <w:textAlignment w:val="baseline"/>
      <w:outlineLvl w:val="0"/>
    </w:pPr>
    <w:rPr>
      <w:rFonts w:ascii="Liberation Serif" w:eastAsia="SimSun" w:hAnsi="Liberation Serif" w:cs="Lucida Sans"/>
      <w:color w:val="00000A"/>
      <w:vertAlign w:val="subscript"/>
      <w:lang w:eastAsia="zh-CN" w:bidi="hi-IN"/>
    </w:rPr>
  </w:style>
  <w:style w:type="paragraph" w:styleId="Lista">
    <w:name w:val="List"/>
    <w:basedOn w:val="Corpodetexto"/>
    <w:rPr>
      <w:rFonts w:cs="Noto Sans Devanagari"/>
    </w:rPr>
  </w:style>
  <w:style w:type="paragraph" w:styleId="Legenda">
    <w:name w:val="caption"/>
    <w:basedOn w:val="Normal"/>
    <w:qFormat/>
    <w:pPr>
      <w:suppressLineNumbers/>
      <w:spacing w:before="120" w:after="120"/>
    </w:pPr>
    <w:rPr>
      <w:rFonts w:cs="Noto Sans Devanagari"/>
      <w:i/>
      <w:iCs/>
    </w:rPr>
  </w:style>
  <w:style w:type="paragraph" w:customStyle="1" w:styleId="Index">
    <w:name w:val="Index"/>
    <w:basedOn w:val="Normal"/>
    <w:qFormat/>
    <w:pPr>
      <w:suppressLineNumbers/>
    </w:pPr>
    <w:rPr>
      <w:rFonts w:cs="Noto Sans Devanagari"/>
    </w:rPr>
  </w:style>
  <w:style w:type="paragraph" w:customStyle="1" w:styleId="Normal1">
    <w:name w:val="Normal1"/>
    <w:qFormat/>
    <w:rsid w:val="005700A8"/>
    <w:pPr>
      <w:spacing w:after="200" w:line="276" w:lineRule="auto"/>
    </w:pPr>
    <w:rPr>
      <w:sz w:val="22"/>
      <w:szCs w:val="22"/>
    </w:rPr>
  </w:style>
  <w:style w:type="paragraph" w:styleId="Ttulo">
    <w:name w:val="Title"/>
    <w:basedOn w:val="Normal"/>
    <w:qFormat/>
    <w:rsid w:val="007757CB"/>
    <w:pPr>
      <w:ind w:left="-1" w:hanging="1"/>
      <w:jc w:val="both"/>
    </w:pPr>
    <w:rPr>
      <w:rFonts w:ascii="Calibri" w:hAnsi="Calibri"/>
      <w:b/>
      <w:sz w:val="22"/>
      <w:szCs w:val="22"/>
      <w:vertAlign w:val="subscript"/>
    </w:rPr>
  </w:style>
  <w:style w:type="paragraph" w:styleId="SemEspaamento">
    <w:name w:val="No Spacing"/>
    <w:qFormat/>
    <w:rsid w:val="007757CB"/>
    <w:pPr>
      <w:spacing w:after="200" w:line="1" w:lineRule="atLeast"/>
      <w:ind w:left="-1" w:hanging="1"/>
      <w:textAlignment w:val="top"/>
      <w:outlineLvl w:val="0"/>
    </w:pPr>
    <w:rPr>
      <w:rFonts w:ascii="Times New Roman" w:eastAsia="Times New Roman" w:hAnsi="Times New Roman"/>
      <w:sz w:val="22"/>
      <w:szCs w:val="22"/>
      <w:vertAlign w:val="subscript"/>
      <w:lang w:val="pt-PT" w:eastAsia="en-US"/>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qFormat/>
    <w:rsid w:val="007757CB"/>
    <w:pPr>
      <w:spacing w:after="200" w:line="276" w:lineRule="auto"/>
      <w:ind w:left="720" w:hanging="1"/>
      <w:contextualSpacing/>
      <w:textAlignment w:val="top"/>
      <w:outlineLvl w:val="0"/>
    </w:pPr>
    <w:rPr>
      <w:rFonts w:ascii="Franklin Gothic Book" w:eastAsia="Franklin Gothic Book" w:hAnsi="Franklin Gothic Book"/>
      <w:sz w:val="20"/>
      <w:szCs w:val="20"/>
      <w:vertAlign w:val="subscript"/>
    </w:rPr>
  </w:style>
  <w:style w:type="paragraph" w:styleId="Textodebalo">
    <w:name w:val="Balloon Text"/>
    <w:basedOn w:val="Normal"/>
    <w:qFormat/>
    <w:rsid w:val="007757CB"/>
    <w:pPr>
      <w:ind w:left="-1" w:hanging="1"/>
      <w:textAlignment w:val="top"/>
      <w:outlineLvl w:val="0"/>
    </w:pPr>
    <w:rPr>
      <w:rFonts w:ascii="Tahoma" w:eastAsia="Franklin Gothic Book" w:hAnsi="Tahoma"/>
      <w:sz w:val="16"/>
      <w:szCs w:val="16"/>
      <w:vertAlign w:val="subscript"/>
    </w:rPr>
  </w:style>
  <w:style w:type="paragraph" w:customStyle="1" w:styleId="HeaderandFooter">
    <w:name w:val="Header and Footer"/>
    <w:basedOn w:val="Normal"/>
    <w:qFormat/>
  </w:style>
  <w:style w:type="paragraph" w:styleId="Cabealho">
    <w:name w:val="header"/>
    <w:basedOn w:val="Normal"/>
    <w:qFormat/>
    <w:rsid w:val="007757CB"/>
    <w:pPr>
      <w:ind w:left="-1" w:hanging="1"/>
      <w:textAlignment w:val="top"/>
      <w:outlineLvl w:val="0"/>
    </w:pPr>
    <w:rPr>
      <w:rFonts w:ascii="Franklin Gothic Book" w:eastAsia="Franklin Gothic Book" w:hAnsi="Franklin Gothic Book"/>
      <w:sz w:val="20"/>
      <w:szCs w:val="20"/>
      <w:vertAlign w:val="subscript"/>
    </w:rPr>
  </w:style>
  <w:style w:type="paragraph" w:styleId="Rodap">
    <w:name w:val="footer"/>
    <w:basedOn w:val="Normal"/>
    <w:qFormat/>
    <w:rsid w:val="007757CB"/>
    <w:pPr>
      <w:ind w:left="-1" w:hanging="1"/>
      <w:textAlignment w:val="top"/>
      <w:outlineLvl w:val="0"/>
    </w:pPr>
    <w:rPr>
      <w:rFonts w:ascii="Franklin Gothic Book" w:eastAsia="Franklin Gothic Book" w:hAnsi="Franklin Gothic Book"/>
      <w:sz w:val="20"/>
      <w:szCs w:val="20"/>
      <w:vertAlign w:val="subscript"/>
    </w:rPr>
  </w:style>
  <w:style w:type="paragraph" w:customStyle="1" w:styleId="Standard">
    <w:name w:val="Standard"/>
    <w:qFormat/>
    <w:rsid w:val="007757CB"/>
    <w:pPr>
      <w:spacing w:after="200" w:line="1" w:lineRule="atLeast"/>
      <w:ind w:left="-1" w:hanging="1"/>
      <w:textAlignment w:val="baseline"/>
      <w:outlineLvl w:val="0"/>
    </w:pPr>
    <w:rPr>
      <w:rFonts w:ascii="Times New Roman" w:eastAsia="Times New Roman" w:hAnsi="Times New Roman"/>
      <w:kern w:val="2"/>
      <w:sz w:val="22"/>
      <w:szCs w:val="22"/>
      <w:vertAlign w:val="subscript"/>
      <w:lang w:eastAsia="zh-CN"/>
    </w:rPr>
  </w:style>
  <w:style w:type="paragraph" w:customStyle="1" w:styleId="Textbody">
    <w:name w:val="Text body"/>
    <w:basedOn w:val="Standard"/>
    <w:qFormat/>
    <w:rsid w:val="007757CB"/>
    <w:pPr>
      <w:spacing w:after="140" w:line="288" w:lineRule="auto"/>
    </w:pPr>
  </w:style>
  <w:style w:type="paragraph" w:customStyle="1" w:styleId="Style4">
    <w:name w:val="_Style 4"/>
    <w:basedOn w:val="Standard"/>
    <w:qFormat/>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qFormat/>
    <w:rsid w:val="007757CB"/>
    <w:pPr>
      <w:widowControl w:val="0"/>
      <w:ind w:left="-1" w:hanging="1"/>
      <w:textAlignment w:val="top"/>
      <w:outlineLvl w:val="0"/>
    </w:pPr>
    <w:rPr>
      <w:rFonts w:ascii="Calibri" w:eastAsia="Calibri" w:hAnsi="Calibri" w:cs="Calibri"/>
      <w:sz w:val="22"/>
      <w:szCs w:val="22"/>
      <w:vertAlign w:val="subscript"/>
      <w:lang w:val="pt-PT" w:eastAsia="pt-PT" w:bidi="pt-PT"/>
    </w:rPr>
  </w:style>
  <w:style w:type="paragraph" w:styleId="NormalWeb">
    <w:name w:val="Normal (Web)"/>
    <w:basedOn w:val="Normal"/>
    <w:uiPriority w:val="99"/>
    <w:qFormat/>
    <w:rsid w:val="007757CB"/>
    <w:pPr>
      <w:spacing w:beforeAutospacing="1" w:afterAutospacing="1"/>
      <w:ind w:left="-1" w:hanging="1"/>
      <w:textAlignment w:val="top"/>
      <w:outlineLvl w:val="0"/>
    </w:pPr>
    <w:rPr>
      <w:vertAlign w:val="subscript"/>
    </w:rPr>
  </w:style>
  <w:style w:type="paragraph" w:styleId="Textodecomentrio">
    <w:name w:val="annotation text"/>
    <w:basedOn w:val="Normal"/>
    <w:uiPriority w:val="99"/>
    <w:qFormat/>
    <w:rsid w:val="007757CB"/>
    <w:pPr>
      <w:spacing w:after="200"/>
      <w:ind w:left="-1" w:hanging="1"/>
      <w:textAlignment w:val="top"/>
      <w:outlineLvl w:val="0"/>
    </w:pPr>
    <w:rPr>
      <w:rFonts w:ascii="Franklin Gothic Book" w:eastAsia="Franklin Gothic Book" w:hAnsi="Franklin Gothic Book"/>
      <w:sz w:val="20"/>
      <w:szCs w:val="20"/>
      <w:vertAlign w:val="subscript"/>
    </w:rPr>
  </w:style>
  <w:style w:type="paragraph" w:styleId="Assuntodocomentrio">
    <w:name w:val="annotation subject"/>
    <w:basedOn w:val="Textodecomentrio"/>
    <w:next w:val="Textodecomentrio"/>
    <w:qFormat/>
    <w:rsid w:val="007757CB"/>
    <w:rPr>
      <w:b/>
      <w:bCs/>
    </w:rPr>
  </w:style>
  <w:style w:type="paragraph" w:customStyle="1" w:styleId="msonormal0">
    <w:name w:val="msonormal"/>
    <w:basedOn w:val="Normal"/>
    <w:qFormat/>
    <w:rsid w:val="007757CB"/>
    <w:pPr>
      <w:spacing w:beforeAutospacing="1" w:afterAutospacing="1"/>
      <w:ind w:left="-1" w:hanging="1"/>
      <w:textAlignment w:val="top"/>
      <w:outlineLvl w:val="0"/>
    </w:pPr>
    <w:rPr>
      <w:vertAlign w:val="subscript"/>
    </w:rPr>
  </w:style>
  <w:style w:type="paragraph" w:customStyle="1" w:styleId="Cabealho1">
    <w:name w:val="Cabeçalho1"/>
    <w:basedOn w:val="Normal"/>
    <w:qFormat/>
    <w:rsid w:val="007757CB"/>
    <w:pPr>
      <w:ind w:left="-1" w:hanging="1"/>
      <w:jc w:val="both"/>
      <w:textAlignment w:val="top"/>
      <w:outlineLvl w:val="0"/>
    </w:pPr>
    <w:rPr>
      <w:color w:val="00000A"/>
      <w:szCs w:val="20"/>
      <w:vertAlign w:val="subscript"/>
      <w:lang w:eastAsia="zh-CN"/>
    </w:rPr>
  </w:style>
  <w:style w:type="paragraph" w:styleId="Textodenotaderodap">
    <w:name w:val="footnote text"/>
    <w:basedOn w:val="Normal"/>
    <w:uiPriority w:val="99"/>
    <w:qFormat/>
    <w:rsid w:val="007757CB"/>
    <w:pPr>
      <w:ind w:left="-1" w:hanging="1"/>
      <w:textAlignment w:val="top"/>
      <w:outlineLvl w:val="0"/>
    </w:pPr>
    <w:rPr>
      <w:rFonts w:ascii="Franklin Gothic Book" w:eastAsia="Franklin Gothic Book" w:hAnsi="Franklin Gothic Book"/>
      <w:sz w:val="20"/>
      <w:szCs w:val="20"/>
      <w:vertAlign w:val="subscript"/>
    </w:rPr>
  </w:style>
  <w:style w:type="paragraph" w:customStyle="1" w:styleId="Ttulo21">
    <w:name w:val="Título 21"/>
    <w:basedOn w:val="Normal"/>
    <w:next w:val="Normal"/>
    <w:qFormat/>
    <w:rsid w:val="007757CB"/>
    <w:pPr>
      <w:keepNext/>
      <w:ind w:left="-1" w:right="-1" w:hanging="1"/>
      <w:jc w:val="center"/>
      <w:textAlignment w:val="top"/>
      <w:outlineLvl w:val="1"/>
    </w:pPr>
    <w:rPr>
      <w:rFonts w:ascii="Calibri" w:eastAsia="Calibri" w:hAnsi="Calibri"/>
      <w:b/>
      <w:color w:val="000000"/>
      <w:szCs w:val="22"/>
      <w:vertAlign w:val="subscript"/>
      <w:lang w:eastAsia="en-US"/>
    </w:rPr>
  </w:style>
  <w:style w:type="paragraph" w:customStyle="1" w:styleId="font5">
    <w:name w:val="font5"/>
    <w:basedOn w:val="Normal"/>
    <w:qFormat/>
    <w:rsid w:val="007757CB"/>
    <w:pPr>
      <w:widowControl w:val="0"/>
      <w:spacing w:beforeAutospacing="1" w:afterAutospacing="1" w:line="360" w:lineRule="atLeast"/>
      <w:ind w:left="-1" w:hanging="1"/>
      <w:jc w:val="both"/>
      <w:textAlignment w:val="top"/>
      <w:outlineLvl w:val="0"/>
    </w:pPr>
    <w:rPr>
      <w:rFonts w:ascii="Arial" w:eastAsia="Arial Unicode MS" w:hAnsi="Arial" w:cs="Arial"/>
      <w:b/>
      <w:bCs/>
      <w:sz w:val="20"/>
      <w:szCs w:val="20"/>
      <w:vertAlign w:val="subscript"/>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pacing w:before="120"/>
      <w:ind w:left="-1" w:hanging="1"/>
      <w:jc w:val="both"/>
      <w:textAlignment w:val="top"/>
      <w:outlineLvl w:val="0"/>
    </w:pPr>
    <w:rPr>
      <w:rFonts w:ascii="Arial" w:eastAsia="Calibri" w:hAnsi="Arial"/>
      <w:i/>
      <w:iCs/>
      <w:color w:val="000000"/>
      <w:sz w:val="20"/>
      <w:vertAlign w:val="subscript"/>
      <w:lang w:eastAsia="en-US"/>
    </w:rPr>
  </w:style>
  <w:style w:type="paragraph" w:styleId="Subttulo">
    <w:name w:val="Subtitle"/>
    <w:basedOn w:val="Normal"/>
    <w:next w:val="Normal"/>
    <w:qFormat/>
    <w:rsid w:val="007757CB"/>
    <w:pPr>
      <w:keepNext/>
      <w:keepLines/>
      <w:spacing w:before="360" w:after="80"/>
    </w:pPr>
    <w:rPr>
      <w:rFonts w:ascii="Georgia" w:eastAsia="Georgia" w:hAnsi="Georgia" w:cs="Georgia"/>
      <w:i/>
      <w:color w:val="666666"/>
      <w:sz w:val="48"/>
      <w:szCs w:val="48"/>
    </w:rPr>
  </w:style>
  <w:style w:type="paragraph" w:styleId="PargrafodaLista">
    <w:name w:val="List Paragraph"/>
    <w:aliases w:val="Segundo,Lista Itens,List Paragraph,Normal - Marcadores,Parágrafo da Lista11,Parágrafo da Lista1,lp1"/>
    <w:basedOn w:val="Normal"/>
    <w:link w:val="PargrafodaListaChar"/>
    <w:uiPriority w:val="34"/>
    <w:qFormat/>
    <w:rsid w:val="00DE7FAA"/>
    <w:pPr>
      <w:ind w:left="708"/>
    </w:pPr>
    <w:rPr>
      <w:rFonts w:ascii="Franklin Gothic Book" w:eastAsia="Franklin Gothic Book" w:hAnsi="Franklin Gothic Book"/>
      <w:sz w:val="22"/>
      <w:szCs w:val="22"/>
      <w:vertAlign w:val="subscript"/>
      <w:lang w:eastAsia="en-US"/>
    </w:rPr>
  </w:style>
  <w:style w:type="paragraph" w:customStyle="1" w:styleId="Default">
    <w:name w:val="Default"/>
    <w:qFormat/>
    <w:rsid w:val="00EC2F91"/>
    <w:rPr>
      <w:rFonts w:ascii="Arial" w:eastAsia="Times New Roman" w:hAnsi="Arial" w:cs="Arial"/>
      <w:color w:val="000000"/>
      <w:sz w:val="24"/>
      <w:szCs w:val="24"/>
    </w:rPr>
  </w:style>
  <w:style w:type="paragraph" w:customStyle="1" w:styleId="Nivel1">
    <w:name w:val="Nivel1"/>
    <w:basedOn w:val="Ttulo1"/>
    <w:qFormat/>
    <w:rsid w:val="00EE4D9F"/>
    <w:pPr>
      <w:keepLines/>
      <w:suppressAutoHyphens w:val="0"/>
      <w:spacing w:before="480" w:after="120"/>
      <w:ind w:left="720" w:firstLine="0"/>
      <w:jc w:val="both"/>
      <w:textAlignment w:val="auto"/>
    </w:pPr>
    <w:rPr>
      <w:rFonts w:ascii="Arial" w:eastAsia="MS Gothic" w:hAnsi="Arial"/>
      <w:bCs w:val="0"/>
      <w:color w:val="000000"/>
      <w:kern w:val="0"/>
      <w:sz w:val="20"/>
      <w:szCs w:val="20"/>
    </w:rPr>
  </w:style>
  <w:style w:type="paragraph" w:styleId="Reviso">
    <w:name w:val="Revision"/>
    <w:uiPriority w:val="99"/>
    <w:semiHidden/>
    <w:qFormat/>
    <w:rsid w:val="000C4ABA"/>
    <w:rPr>
      <w:rFonts w:ascii="Times New Roman" w:eastAsia="Times New Roman" w:hAnsi="Times New Roman" w:cs="Times New Roman"/>
      <w:sz w:val="24"/>
      <w:szCs w:val="24"/>
    </w:rPr>
  </w:style>
  <w:style w:type="paragraph" w:customStyle="1" w:styleId="PADRO">
    <w:name w:val="PADRÃO"/>
    <w:qFormat/>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table" w:styleId="Tabelacomgrade">
    <w:name w:val="Table Grid"/>
    <w:basedOn w:val="Tabelanormal"/>
    <w:rsid w:val="007757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re Franklin" w:eastAsia="Libre Franklin" w:hAnsi="Libre Franklin" w:cs="Libre Frankli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qFormat/>
    <w:rsid w:val="007757CB"/>
    <w:pPr>
      <w:keepNext/>
      <w:spacing w:before="240" w:after="60" w:line="276" w:lineRule="auto"/>
      <w:ind w:left="-1" w:hanging="1"/>
      <w:textAlignment w:val="top"/>
      <w:outlineLvl w:val="0"/>
    </w:pPr>
    <w:rPr>
      <w:rFonts w:ascii="Calibri" w:hAnsi="Calibri"/>
      <w:b/>
      <w:bCs/>
      <w:color w:val="004060"/>
      <w:kern w:val="2"/>
      <w:szCs w:val="32"/>
      <w:vertAlign w:val="subscript"/>
    </w:rPr>
  </w:style>
  <w:style w:type="paragraph" w:styleId="Ttulo2">
    <w:name w:val="heading 2"/>
    <w:basedOn w:val="Normal"/>
    <w:next w:val="Normal"/>
    <w:qFormat/>
    <w:rsid w:val="007757CB"/>
    <w:pPr>
      <w:ind w:left="-1" w:hanging="1"/>
      <w:textAlignment w:val="top"/>
      <w:outlineLvl w:val="1"/>
    </w:pPr>
    <w:rPr>
      <w:rFonts w:ascii="Arial" w:hAnsi="Arial"/>
      <w:sz w:val="20"/>
      <w:vertAlign w:val="subscript"/>
    </w:rPr>
  </w:style>
  <w:style w:type="paragraph" w:styleId="Ttulo3">
    <w:name w:val="heading 3"/>
    <w:basedOn w:val="Normal1"/>
    <w:next w:val="Normal1"/>
    <w:qFormat/>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pacing w:before="40" w:line="276" w:lineRule="auto"/>
      <w:ind w:left="-1" w:hanging="1"/>
      <w:textAlignment w:val="top"/>
      <w:outlineLvl w:val="3"/>
    </w:pPr>
    <w:rPr>
      <w:rFonts w:ascii="Cambria" w:hAnsi="Cambria"/>
      <w:i/>
      <w:iCs/>
      <w:color w:val="365F91"/>
      <w:sz w:val="20"/>
      <w:szCs w:val="20"/>
      <w:vertAlign w:val="subscript"/>
    </w:rPr>
  </w:style>
  <w:style w:type="paragraph" w:styleId="Ttulo5">
    <w:name w:val="heading 5"/>
    <w:basedOn w:val="Normal1"/>
    <w:next w:val="Normal1"/>
    <w:qFormat/>
    <w:rsid w:val="007757CB"/>
    <w:pPr>
      <w:keepNext/>
      <w:keepLines/>
      <w:spacing w:before="220" w:after="40"/>
      <w:outlineLvl w:val="4"/>
    </w:pPr>
    <w:rPr>
      <w:b/>
    </w:rPr>
  </w:style>
  <w:style w:type="paragraph" w:styleId="Ttulo6">
    <w:name w:val="heading 6"/>
    <w:basedOn w:val="Normal"/>
    <w:next w:val="Normal"/>
    <w:qFormat/>
    <w:rsid w:val="007757CB"/>
    <w:pPr>
      <w:keepNext/>
      <w:keepLines/>
      <w:spacing w:before="40" w:line="276" w:lineRule="auto"/>
      <w:ind w:left="-1" w:hanging="1"/>
      <w:textAlignment w:val="top"/>
      <w:outlineLvl w:val="5"/>
    </w:pPr>
    <w:rPr>
      <w:rFonts w:ascii="Cambria" w:hAnsi="Cambria"/>
      <w:color w:val="243F60"/>
      <w:sz w:val="20"/>
      <w:szCs w:val="20"/>
      <w:vertAlign w:val="subscript"/>
    </w:rPr>
  </w:style>
  <w:style w:type="paragraph" w:styleId="Ttulo9">
    <w:name w:val="heading 9"/>
    <w:basedOn w:val="Normal"/>
    <w:next w:val="Normal"/>
    <w:qFormat/>
    <w:rsid w:val="007757CB"/>
    <w:pPr>
      <w:keepNext/>
      <w:keepLines/>
      <w:spacing w:before="200" w:line="276" w:lineRule="auto"/>
      <w:ind w:left="-1" w:hanging="1"/>
      <w:textAlignment w:val="top"/>
      <w:outlineLvl w:val="8"/>
    </w:pPr>
    <w:rPr>
      <w:rFonts w:ascii="Cambria" w:hAnsi="Cambria"/>
      <w:i/>
      <w:iCs/>
      <w:color w:val="404040"/>
      <w:sz w:val="20"/>
      <w:szCs w:val="20"/>
      <w:vertAlign w:val="subscri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uiPriority w:val="9"/>
    <w:qFormat/>
    <w:rsid w:val="007757CB"/>
    <w:rPr>
      <w:rFonts w:ascii="Calibri" w:eastAsia="Times New Roman" w:hAnsi="Calibri" w:cs="Times New Roman"/>
      <w:b/>
      <w:bCs/>
      <w:color w:val="004060"/>
      <w:w w:val="100"/>
      <w:kern w:val="2"/>
      <w:position w:val="0"/>
      <w:sz w:val="24"/>
      <w:szCs w:val="32"/>
      <w:effect w:val="none"/>
      <w:vertAlign w:val="baseline"/>
      <w:em w:val="none"/>
    </w:rPr>
  </w:style>
  <w:style w:type="character" w:customStyle="1" w:styleId="Ttulo2Char">
    <w:name w:val="Título 2 Char"/>
    <w:qFormat/>
    <w:rsid w:val="007757CB"/>
    <w:rPr>
      <w:rFonts w:ascii="Arial" w:eastAsia="Times New Roman" w:hAnsi="Arial" w:cs="Times New Roman"/>
      <w:w w:val="100"/>
      <w:position w:val="0"/>
      <w:sz w:val="20"/>
      <w:szCs w:val="24"/>
      <w:effect w:val="none"/>
      <w:vertAlign w:val="baseline"/>
      <w:em w:val="none"/>
      <w:lang w:eastAsia="pt-BR"/>
    </w:rPr>
  </w:style>
  <w:style w:type="character" w:customStyle="1" w:styleId="Ttulo4Char">
    <w:name w:val="Título 4 Char"/>
    <w:qFormat/>
    <w:rsid w:val="007757CB"/>
    <w:rPr>
      <w:rFonts w:ascii="Cambria" w:eastAsia="Times New Roman" w:hAnsi="Cambria" w:cs="Times New Roman"/>
      <w:i/>
      <w:iCs/>
      <w:color w:val="365F91"/>
      <w:w w:val="100"/>
      <w:position w:val="0"/>
      <w:sz w:val="24"/>
      <w:effect w:val="none"/>
      <w:vertAlign w:val="baseline"/>
      <w:em w:val="none"/>
    </w:rPr>
  </w:style>
  <w:style w:type="character" w:customStyle="1" w:styleId="Ttulo6Char">
    <w:name w:val="Título 6 Char"/>
    <w:qFormat/>
    <w:rsid w:val="007757CB"/>
    <w:rPr>
      <w:rFonts w:ascii="Cambria" w:eastAsia="Times New Roman" w:hAnsi="Cambria" w:cs="Times New Roman"/>
      <w:color w:val="243F60"/>
      <w:w w:val="100"/>
      <w:position w:val="0"/>
      <w:sz w:val="24"/>
      <w:effect w:val="none"/>
      <w:vertAlign w:val="baseline"/>
      <w:em w:val="none"/>
    </w:rPr>
  </w:style>
  <w:style w:type="character" w:customStyle="1" w:styleId="Ttulo9Char">
    <w:name w:val="Título 9 Char"/>
    <w:qFormat/>
    <w:rsid w:val="007757CB"/>
    <w:rPr>
      <w:rFonts w:ascii="Cambria" w:eastAsia="Times New Roman" w:hAnsi="Cambria" w:cs="Times New Roman"/>
      <w:i/>
      <w:iCs/>
      <w:color w:val="404040"/>
      <w:w w:val="100"/>
      <w:position w:val="0"/>
      <w:sz w:val="20"/>
      <w:szCs w:val="20"/>
      <w:effect w:val="none"/>
      <w:vertAlign w:val="baseline"/>
      <w:em w:val="none"/>
    </w:rPr>
  </w:style>
  <w:style w:type="character" w:customStyle="1" w:styleId="SemEspaamentoChar">
    <w:name w:val="Sem Espaçamento Char"/>
    <w:qFormat/>
    <w:rsid w:val="007757CB"/>
    <w:rPr>
      <w:rFonts w:ascii="Times New Roman" w:eastAsia="Times New Roman" w:hAnsi="Times New Roman"/>
      <w:w w:val="100"/>
      <w:position w:val="0"/>
      <w:sz w:val="22"/>
      <w:szCs w:val="22"/>
      <w:effect w:val="none"/>
      <w:vertAlign w:val="baseline"/>
      <w:em w:val="none"/>
      <w:lang w:val="pt-PT" w:eastAsia="en-US" w:bidi="ar-SA"/>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qFormat/>
    <w:rsid w:val="007757CB"/>
    <w:rPr>
      <w:rFonts w:ascii="Franklin Gothic Book" w:eastAsia="Franklin Gothic Book" w:hAnsi="Franklin Gothic Book"/>
      <w:w w:val="100"/>
      <w:position w:val="0"/>
      <w:sz w:val="24"/>
      <w:effect w:val="none"/>
      <w:vertAlign w:val="baseline"/>
      <w:em w:val="none"/>
    </w:rPr>
  </w:style>
  <w:style w:type="character" w:customStyle="1" w:styleId="TextodebaloChar">
    <w:name w:val="Texto de balão Char"/>
    <w:qFormat/>
    <w:rsid w:val="007757CB"/>
    <w:rPr>
      <w:rFonts w:ascii="Tahoma" w:eastAsia="Franklin Gothic Book" w:hAnsi="Tahoma" w:cs="Tahoma"/>
      <w:w w:val="100"/>
      <w:position w:val="0"/>
      <w:sz w:val="16"/>
      <w:szCs w:val="16"/>
      <w:effect w:val="none"/>
      <w:vertAlign w:val="baseline"/>
      <w:em w:val="none"/>
    </w:rPr>
  </w:style>
  <w:style w:type="character" w:customStyle="1" w:styleId="CabealhoChar">
    <w:name w:val="Cabeçalho Char"/>
    <w:qFormat/>
    <w:rsid w:val="007757CB"/>
    <w:rPr>
      <w:rFonts w:ascii="Franklin Gothic Book" w:eastAsia="Franklin Gothic Book" w:hAnsi="Franklin Gothic Book" w:cs="Times New Roman"/>
      <w:w w:val="100"/>
      <w:position w:val="0"/>
      <w:sz w:val="24"/>
      <w:effect w:val="none"/>
      <w:vertAlign w:val="baseline"/>
      <w:em w:val="none"/>
    </w:rPr>
  </w:style>
  <w:style w:type="character" w:customStyle="1" w:styleId="RodapChar">
    <w:name w:val="Rodapé Char"/>
    <w:qFormat/>
    <w:rsid w:val="007757CB"/>
    <w:rPr>
      <w:rFonts w:ascii="Franklin Gothic Book" w:eastAsia="Franklin Gothic Book" w:hAnsi="Franklin Gothic Book" w:cs="Times New Roman"/>
      <w:w w:val="100"/>
      <w:position w:val="0"/>
      <w:sz w:val="24"/>
      <w:effect w:val="none"/>
      <w:vertAlign w:val="baseline"/>
      <w:em w:val="none"/>
    </w:rPr>
  </w:style>
  <w:style w:type="character" w:customStyle="1" w:styleId="WW8Num1z5">
    <w:name w:val="WW8Num1z5"/>
    <w:qFormat/>
    <w:rsid w:val="007757CB"/>
    <w:rPr>
      <w:w w:val="100"/>
      <w:position w:val="0"/>
      <w:sz w:val="24"/>
      <w:effect w:val="none"/>
      <w:vertAlign w:val="baseline"/>
      <w:em w:val="none"/>
    </w:rPr>
  </w:style>
  <w:style w:type="character" w:customStyle="1" w:styleId="Fontepargpadro1">
    <w:name w:val="Fonte parág. padrão1"/>
    <w:qFormat/>
    <w:rsid w:val="007757CB"/>
    <w:rPr>
      <w:w w:val="100"/>
      <w:position w:val="0"/>
      <w:sz w:val="24"/>
      <w:effect w:val="none"/>
      <w:vertAlign w:val="baseline"/>
      <w:em w:val="none"/>
    </w:rPr>
  </w:style>
  <w:style w:type="character" w:customStyle="1" w:styleId="CorpodetextoChar">
    <w:name w:val="Corpo de texto Char"/>
    <w:qFormat/>
    <w:rsid w:val="007757CB"/>
    <w:rPr>
      <w:rFonts w:ascii="Liberation Serif" w:eastAsia="SimSun" w:hAnsi="Liberation Serif" w:cs="Lucida Sans"/>
      <w:color w:val="00000A"/>
      <w:w w:val="100"/>
      <w:position w:val="0"/>
      <w:sz w:val="24"/>
      <w:szCs w:val="24"/>
      <w:effect w:val="none"/>
      <w:vertAlign w:val="baseline"/>
      <w:em w:val="none"/>
      <w:lang w:eastAsia="zh-CN" w:bidi="hi-IN"/>
    </w:rPr>
  </w:style>
  <w:style w:type="character" w:styleId="Refdecomentrio">
    <w:name w:val="annotation reference"/>
    <w:uiPriority w:val="99"/>
    <w:qFormat/>
    <w:rsid w:val="007757CB"/>
    <w:rPr>
      <w:w w:val="100"/>
      <w:position w:val="0"/>
      <w:sz w:val="16"/>
      <w:szCs w:val="16"/>
      <w:effect w:val="none"/>
      <w:vertAlign w:val="baseline"/>
      <w:em w:val="none"/>
    </w:rPr>
  </w:style>
  <w:style w:type="character" w:customStyle="1" w:styleId="TextodecomentrioChar">
    <w:name w:val="Texto de comentário Char"/>
    <w:uiPriority w:val="99"/>
    <w:qFormat/>
    <w:rsid w:val="007757CB"/>
    <w:rPr>
      <w:rFonts w:ascii="Franklin Gothic Book" w:eastAsia="Franklin Gothic Book" w:hAnsi="Franklin Gothic Book" w:cs="Times New Roman"/>
      <w:w w:val="100"/>
      <w:position w:val="0"/>
      <w:sz w:val="20"/>
      <w:szCs w:val="20"/>
      <w:effect w:val="none"/>
      <w:vertAlign w:val="baseline"/>
      <w:em w:val="none"/>
    </w:rPr>
  </w:style>
  <w:style w:type="character" w:customStyle="1" w:styleId="AssuntodocomentrioChar">
    <w:name w:val="Assunto do comentário Char"/>
    <w:qFormat/>
    <w:rsid w:val="007757CB"/>
    <w:rPr>
      <w:rFonts w:ascii="Franklin Gothic Book" w:eastAsia="Franklin Gothic Book" w:hAnsi="Franklin Gothic Book" w:cs="Times New Roman"/>
      <w:b/>
      <w:bCs/>
      <w:w w:val="100"/>
      <w:position w:val="0"/>
      <w:sz w:val="20"/>
      <w:szCs w:val="20"/>
      <w:effect w:val="none"/>
      <w:vertAlign w:val="baseline"/>
      <w:em w:val="none"/>
    </w:rPr>
  </w:style>
  <w:style w:type="character" w:customStyle="1" w:styleId="apple-tab-span">
    <w:name w:val="apple-tab-span"/>
    <w:qFormat/>
    <w:rsid w:val="007757CB"/>
    <w:rPr>
      <w:w w:val="100"/>
      <w:position w:val="0"/>
      <w:sz w:val="24"/>
      <w:effect w:val="none"/>
      <w:vertAlign w:val="baseline"/>
      <w:em w:val="none"/>
    </w:rPr>
  </w:style>
  <w:style w:type="character" w:styleId="Hyperlink">
    <w:name w:val="Hyperlink"/>
    <w:qFormat/>
    <w:rsid w:val="007757CB"/>
    <w:rPr>
      <w:color w:val="0000FF"/>
      <w:w w:val="100"/>
      <w:position w:val="0"/>
      <w:sz w:val="24"/>
      <w:u w:val="single"/>
      <w:effect w:val="none"/>
      <w:vertAlign w:val="baseline"/>
      <w:em w:val="none"/>
    </w:rPr>
  </w:style>
  <w:style w:type="character" w:styleId="Forte">
    <w:name w:val="Strong"/>
    <w:uiPriority w:val="22"/>
    <w:qFormat/>
    <w:rsid w:val="007757CB"/>
    <w:rPr>
      <w:b/>
      <w:bCs/>
      <w:w w:val="100"/>
      <w:position w:val="0"/>
      <w:sz w:val="24"/>
      <w:effect w:val="none"/>
      <w:vertAlign w:val="baseline"/>
      <w:em w:val="none"/>
    </w:rPr>
  </w:style>
  <w:style w:type="character" w:styleId="nfase">
    <w:name w:val="Emphasis"/>
    <w:qFormat/>
    <w:rsid w:val="007757CB"/>
    <w:rPr>
      <w:i/>
      <w:iCs/>
      <w:w w:val="100"/>
      <w:position w:val="0"/>
      <w:sz w:val="24"/>
      <w:effect w:val="none"/>
      <w:vertAlign w:val="baseline"/>
      <w:em w:val="none"/>
    </w:rPr>
  </w:style>
  <w:style w:type="character" w:customStyle="1" w:styleId="TextodenotaderodapChar">
    <w:name w:val="Texto de nota de rodapé Char"/>
    <w:uiPriority w:val="99"/>
    <w:qFormat/>
    <w:rsid w:val="007757CB"/>
    <w:rPr>
      <w:rFonts w:ascii="Franklin Gothic Book" w:eastAsia="Franklin Gothic Book" w:hAnsi="Franklin Gothic Book" w:cs="Times New Roman"/>
      <w:w w:val="100"/>
      <w:position w:val="0"/>
      <w:sz w:val="20"/>
      <w:szCs w:val="20"/>
      <w:effect w:val="none"/>
      <w:vertAlign w:val="baseline"/>
      <w:em w:val="none"/>
    </w:rPr>
  </w:style>
  <w:style w:type="character" w:customStyle="1" w:styleId="FootnoteCharacters">
    <w:name w:val="Footnote Characters"/>
    <w:uiPriority w:val="99"/>
    <w:qFormat/>
    <w:rsid w:val="007757CB"/>
    <w:rPr>
      <w:w w:val="100"/>
      <w:effect w:val="none"/>
      <w:vertAlign w:val="superscript"/>
      <w:em w:val="none"/>
    </w:rPr>
  </w:style>
  <w:style w:type="character" w:customStyle="1" w:styleId="FootnoteAnchor">
    <w:name w:val="Footnote Anchor"/>
    <w:rPr>
      <w:w w:val="100"/>
      <w:effect w:val="none"/>
      <w:vertAlign w:val="superscript"/>
      <w:em w:val="none"/>
    </w:rPr>
  </w:style>
  <w:style w:type="character" w:customStyle="1" w:styleId="apple-converted-space">
    <w:name w:val="apple-converted-space"/>
    <w:qFormat/>
    <w:rsid w:val="007757CB"/>
    <w:rPr>
      <w:w w:val="100"/>
      <w:position w:val="0"/>
      <w:sz w:val="24"/>
      <w:effect w:val="none"/>
      <w:vertAlign w:val="baseline"/>
      <w:em w:val="none"/>
    </w:rPr>
  </w:style>
  <w:style w:type="character" w:customStyle="1" w:styleId="TtuloChar">
    <w:name w:val="Título Char"/>
    <w:qFormat/>
    <w:rsid w:val="007757CB"/>
    <w:rPr>
      <w:b/>
      <w:w w:val="100"/>
      <w:position w:val="0"/>
      <w:sz w:val="22"/>
      <w:szCs w:val="22"/>
      <w:effect w:val="none"/>
      <w:vertAlign w:val="baseline"/>
      <w:em w:val="none"/>
    </w:rPr>
  </w:style>
  <w:style w:type="character" w:customStyle="1" w:styleId="CitaoChar">
    <w:name w:val="Citação Char"/>
    <w:qFormat/>
    <w:rsid w:val="007757CB"/>
    <w:rPr>
      <w:rFonts w:ascii="Arial" w:hAnsi="Arial" w:cs="Tahoma"/>
      <w:i/>
      <w:iCs/>
      <w:color w:val="000000"/>
      <w:w w:val="100"/>
      <w:position w:val="0"/>
      <w:sz w:val="24"/>
      <w:szCs w:val="24"/>
      <w:effect w:val="none"/>
      <w:shd w:val="clear" w:color="auto" w:fill="FFFFCC"/>
      <w:vertAlign w:val="baseline"/>
      <w:em w:val="none"/>
      <w:lang w:eastAsia="en-US"/>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34"/>
    <w:qFormat/>
    <w:locked/>
    <w:rsid w:val="00DC2116"/>
    <w:rPr>
      <w:rFonts w:ascii="Franklin Gothic Book" w:eastAsia="Franklin Gothic Book" w:hAnsi="Franklin Gothic Book"/>
      <w:sz w:val="22"/>
      <w:szCs w:val="22"/>
      <w:vertAlign w:val="subscript"/>
      <w:lang w:eastAsia="en-US"/>
    </w:rPr>
  </w:style>
  <w:style w:type="character" w:customStyle="1" w:styleId="MenoPendente">
    <w:name w:val="Menção Pendente"/>
    <w:uiPriority w:val="99"/>
    <w:semiHidden/>
    <w:unhideWhenUsed/>
    <w:qFormat/>
    <w:rsid w:val="00F578AE"/>
    <w:rPr>
      <w:color w:val="605E5C"/>
      <w:shd w:val="clear" w:color="auto" w:fill="E1DFDD"/>
    </w:rPr>
  </w:style>
  <w:style w:type="character" w:customStyle="1" w:styleId="WW8Num1z0">
    <w:name w:val="WW8Num1z0"/>
    <w:qFormat/>
    <w:rsid w:val="00D5441B"/>
  </w:style>
  <w:style w:type="paragraph" w:customStyle="1" w:styleId="Heading">
    <w:name w:val="Heading"/>
    <w:basedOn w:val="Normal"/>
    <w:next w:val="Corpodetexto"/>
    <w:qFormat/>
    <w:pPr>
      <w:keepNext/>
      <w:spacing w:before="240" w:after="120"/>
    </w:pPr>
    <w:rPr>
      <w:rFonts w:ascii="Carlito" w:eastAsia="Noto Sans SC Regular" w:hAnsi="Carlito" w:cs="Noto Sans Devanagari"/>
      <w:sz w:val="28"/>
      <w:szCs w:val="28"/>
    </w:rPr>
  </w:style>
  <w:style w:type="paragraph" w:styleId="Corpodetexto">
    <w:name w:val="Body Text"/>
    <w:basedOn w:val="Normal"/>
    <w:rsid w:val="007757CB"/>
    <w:pPr>
      <w:spacing w:after="140" w:line="288" w:lineRule="auto"/>
      <w:ind w:left="-1" w:hanging="1"/>
      <w:textAlignment w:val="baseline"/>
      <w:outlineLvl w:val="0"/>
    </w:pPr>
    <w:rPr>
      <w:rFonts w:ascii="Liberation Serif" w:eastAsia="SimSun" w:hAnsi="Liberation Serif" w:cs="Lucida Sans"/>
      <w:color w:val="00000A"/>
      <w:vertAlign w:val="subscript"/>
      <w:lang w:eastAsia="zh-CN" w:bidi="hi-IN"/>
    </w:rPr>
  </w:style>
  <w:style w:type="paragraph" w:styleId="Lista">
    <w:name w:val="List"/>
    <w:basedOn w:val="Corpodetexto"/>
    <w:rPr>
      <w:rFonts w:cs="Noto Sans Devanagari"/>
    </w:rPr>
  </w:style>
  <w:style w:type="paragraph" w:styleId="Legenda">
    <w:name w:val="caption"/>
    <w:basedOn w:val="Normal"/>
    <w:qFormat/>
    <w:pPr>
      <w:suppressLineNumbers/>
      <w:spacing w:before="120" w:after="120"/>
    </w:pPr>
    <w:rPr>
      <w:rFonts w:cs="Noto Sans Devanagari"/>
      <w:i/>
      <w:iCs/>
    </w:rPr>
  </w:style>
  <w:style w:type="paragraph" w:customStyle="1" w:styleId="Index">
    <w:name w:val="Index"/>
    <w:basedOn w:val="Normal"/>
    <w:qFormat/>
    <w:pPr>
      <w:suppressLineNumbers/>
    </w:pPr>
    <w:rPr>
      <w:rFonts w:cs="Noto Sans Devanagari"/>
    </w:rPr>
  </w:style>
  <w:style w:type="paragraph" w:customStyle="1" w:styleId="Normal1">
    <w:name w:val="Normal1"/>
    <w:qFormat/>
    <w:rsid w:val="005700A8"/>
    <w:pPr>
      <w:spacing w:after="200" w:line="276" w:lineRule="auto"/>
    </w:pPr>
    <w:rPr>
      <w:sz w:val="22"/>
      <w:szCs w:val="22"/>
    </w:rPr>
  </w:style>
  <w:style w:type="paragraph" w:styleId="Ttulo">
    <w:name w:val="Title"/>
    <w:basedOn w:val="Normal"/>
    <w:qFormat/>
    <w:rsid w:val="007757CB"/>
    <w:pPr>
      <w:ind w:left="-1" w:hanging="1"/>
      <w:jc w:val="both"/>
    </w:pPr>
    <w:rPr>
      <w:rFonts w:ascii="Calibri" w:hAnsi="Calibri"/>
      <w:b/>
      <w:sz w:val="22"/>
      <w:szCs w:val="22"/>
      <w:vertAlign w:val="subscript"/>
    </w:rPr>
  </w:style>
  <w:style w:type="paragraph" w:styleId="SemEspaamento">
    <w:name w:val="No Spacing"/>
    <w:qFormat/>
    <w:rsid w:val="007757CB"/>
    <w:pPr>
      <w:spacing w:after="200" w:line="1" w:lineRule="atLeast"/>
      <w:ind w:left="-1" w:hanging="1"/>
      <w:textAlignment w:val="top"/>
      <w:outlineLvl w:val="0"/>
    </w:pPr>
    <w:rPr>
      <w:rFonts w:ascii="Times New Roman" w:eastAsia="Times New Roman" w:hAnsi="Times New Roman"/>
      <w:sz w:val="22"/>
      <w:szCs w:val="22"/>
      <w:vertAlign w:val="subscript"/>
      <w:lang w:val="pt-PT" w:eastAsia="en-US"/>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qFormat/>
    <w:rsid w:val="007757CB"/>
    <w:pPr>
      <w:spacing w:after="200" w:line="276" w:lineRule="auto"/>
      <w:ind w:left="720" w:hanging="1"/>
      <w:contextualSpacing/>
      <w:textAlignment w:val="top"/>
      <w:outlineLvl w:val="0"/>
    </w:pPr>
    <w:rPr>
      <w:rFonts w:ascii="Franklin Gothic Book" w:eastAsia="Franklin Gothic Book" w:hAnsi="Franklin Gothic Book"/>
      <w:sz w:val="20"/>
      <w:szCs w:val="20"/>
      <w:vertAlign w:val="subscript"/>
    </w:rPr>
  </w:style>
  <w:style w:type="paragraph" w:styleId="Textodebalo">
    <w:name w:val="Balloon Text"/>
    <w:basedOn w:val="Normal"/>
    <w:qFormat/>
    <w:rsid w:val="007757CB"/>
    <w:pPr>
      <w:ind w:left="-1" w:hanging="1"/>
      <w:textAlignment w:val="top"/>
      <w:outlineLvl w:val="0"/>
    </w:pPr>
    <w:rPr>
      <w:rFonts w:ascii="Tahoma" w:eastAsia="Franklin Gothic Book" w:hAnsi="Tahoma"/>
      <w:sz w:val="16"/>
      <w:szCs w:val="16"/>
      <w:vertAlign w:val="subscript"/>
    </w:rPr>
  </w:style>
  <w:style w:type="paragraph" w:customStyle="1" w:styleId="HeaderandFooter">
    <w:name w:val="Header and Footer"/>
    <w:basedOn w:val="Normal"/>
    <w:qFormat/>
  </w:style>
  <w:style w:type="paragraph" w:styleId="Cabealho">
    <w:name w:val="header"/>
    <w:basedOn w:val="Normal"/>
    <w:qFormat/>
    <w:rsid w:val="007757CB"/>
    <w:pPr>
      <w:ind w:left="-1" w:hanging="1"/>
      <w:textAlignment w:val="top"/>
      <w:outlineLvl w:val="0"/>
    </w:pPr>
    <w:rPr>
      <w:rFonts w:ascii="Franklin Gothic Book" w:eastAsia="Franklin Gothic Book" w:hAnsi="Franklin Gothic Book"/>
      <w:sz w:val="20"/>
      <w:szCs w:val="20"/>
      <w:vertAlign w:val="subscript"/>
    </w:rPr>
  </w:style>
  <w:style w:type="paragraph" w:styleId="Rodap">
    <w:name w:val="footer"/>
    <w:basedOn w:val="Normal"/>
    <w:qFormat/>
    <w:rsid w:val="007757CB"/>
    <w:pPr>
      <w:ind w:left="-1" w:hanging="1"/>
      <w:textAlignment w:val="top"/>
      <w:outlineLvl w:val="0"/>
    </w:pPr>
    <w:rPr>
      <w:rFonts w:ascii="Franklin Gothic Book" w:eastAsia="Franklin Gothic Book" w:hAnsi="Franklin Gothic Book"/>
      <w:sz w:val="20"/>
      <w:szCs w:val="20"/>
      <w:vertAlign w:val="subscript"/>
    </w:rPr>
  </w:style>
  <w:style w:type="paragraph" w:customStyle="1" w:styleId="Standard">
    <w:name w:val="Standard"/>
    <w:qFormat/>
    <w:rsid w:val="007757CB"/>
    <w:pPr>
      <w:spacing w:after="200" w:line="1" w:lineRule="atLeast"/>
      <w:ind w:left="-1" w:hanging="1"/>
      <w:textAlignment w:val="baseline"/>
      <w:outlineLvl w:val="0"/>
    </w:pPr>
    <w:rPr>
      <w:rFonts w:ascii="Times New Roman" w:eastAsia="Times New Roman" w:hAnsi="Times New Roman"/>
      <w:kern w:val="2"/>
      <w:sz w:val="22"/>
      <w:szCs w:val="22"/>
      <w:vertAlign w:val="subscript"/>
      <w:lang w:eastAsia="zh-CN"/>
    </w:rPr>
  </w:style>
  <w:style w:type="paragraph" w:customStyle="1" w:styleId="Textbody">
    <w:name w:val="Text body"/>
    <w:basedOn w:val="Standard"/>
    <w:qFormat/>
    <w:rsid w:val="007757CB"/>
    <w:pPr>
      <w:spacing w:after="140" w:line="288" w:lineRule="auto"/>
    </w:pPr>
  </w:style>
  <w:style w:type="paragraph" w:customStyle="1" w:styleId="Style4">
    <w:name w:val="_Style 4"/>
    <w:basedOn w:val="Standard"/>
    <w:qFormat/>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qFormat/>
    <w:rsid w:val="007757CB"/>
    <w:pPr>
      <w:widowControl w:val="0"/>
      <w:ind w:left="-1" w:hanging="1"/>
      <w:textAlignment w:val="top"/>
      <w:outlineLvl w:val="0"/>
    </w:pPr>
    <w:rPr>
      <w:rFonts w:ascii="Calibri" w:eastAsia="Calibri" w:hAnsi="Calibri" w:cs="Calibri"/>
      <w:sz w:val="22"/>
      <w:szCs w:val="22"/>
      <w:vertAlign w:val="subscript"/>
      <w:lang w:val="pt-PT" w:eastAsia="pt-PT" w:bidi="pt-PT"/>
    </w:rPr>
  </w:style>
  <w:style w:type="paragraph" w:styleId="NormalWeb">
    <w:name w:val="Normal (Web)"/>
    <w:basedOn w:val="Normal"/>
    <w:uiPriority w:val="99"/>
    <w:qFormat/>
    <w:rsid w:val="007757CB"/>
    <w:pPr>
      <w:spacing w:beforeAutospacing="1" w:afterAutospacing="1"/>
      <w:ind w:left="-1" w:hanging="1"/>
      <w:textAlignment w:val="top"/>
      <w:outlineLvl w:val="0"/>
    </w:pPr>
    <w:rPr>
      <w:vertAlign w:val="subscript"/>
    </w:rPr>
  </w:style>
  <w:style w:type="paragraph" w:styleId="Textodecomentrio">
    <w:name w:val="annotation text"/>
    <w:basedOn w:val="Normal"/>
    <w:uiPriority w:val="99"/>
    <w:qFormat/>
    <w:rsid w:val="007757CB"/>
    <w:pPr>
      <w:spacing w:after="200"/>
      <w:ind w:left="-1" w:hanging="1"/>
      <w:textAlignment w:val="top"/>
      <w:outlineLvl w:val="0"/>
    </w:pPr>
    <w:rPr>
      <w:rFonts w:ascii="Franklin Gothic Book" w:eastAsia="Franklin Gothic Book" w:hAnsi="Franklin Gothic Book"/>
      <w:sz w:val="20"/>
      <w:szCs w:val="20"/>
      <w:vertAlign w:val="subscript"/>
    </w:rPr>
  </w:style>
  <w:style w:type="paragraph" w:styleId="Assuntodocomentrio">
    <w:name w:val="annotation subject"/>
    <w:basedOn w:val="Textodecomentrio"/>
    <w:next w:val="Textodecomentrio"/>
    <w:qFormat/>
    <w:rsid w:val="007757CB"/>
    <w:rPr>
      <w:b/>
      <w:bCs/>
    </w:rPr>
  </w:style>
  <w:style w:type="paragraph" w:customStyle="1" w:styleId="msonormal0">
    <w:name w:val="msonormal"/>
    <w:basedOn w:val="Normal"/>
    <w:qFormat/>
    <w:rsid w:val="007757CB"/>
    <w:pPr>
      <w:spacing w:beforeAutospacing="1" w:afterAutospacing="1"/>
      <w:ind w:left="-1" w:hanging="1"/>
      <w:textAlignment w:val="top"/>
      <w:outlineLvl w:val="0"/>
    </w:pPr>
    <w:rPr>
      <w:vertAlign w:val="subscript"/>
    </w:rPr>
  </w:style>
  <w:style w:type="paragraph" w:customStyle="1" w:styleId="Cabealho1">
    <w:name w:val="Cabeçalho1"/>
    <w:basedOn w:val="Normal"/>
    <w:qFormat/>
    <w:rsid w:val="007757CB"/>
    <w:pPr>
      <w:ind w:left="-1" w:hanging="1"/>
      <w:jc w:val="both"/>
      <w:textAlignment w:val="top"/>
      <w:outlineLvl w:val="0"/>
    </w:pPr>
    <w:rPr>
      <w:color w:val="00000A"/>
      <w:szCs w:val="20"/>
      <w:vertAlign w:val="subscript"/>
      <w:lang w:eastAsia="zh-CN"/>
    </w:rPr>
  </w:style>
  <w:style w:type="paragraph" w:styleId="Textodenotaderodap">
    <w:name w:val="footnote text"/>
    <w:basedOn w:val="Normal"/>
    <w:uiPriority w:val="99"/>
    <w:qFormat/>
    <w:rsid w:val="007757CB"/>
    <w:pPr>
      <w:ind w:left="-1" w:hanging="1"/>
      <w:textAlignment w:val="top"/>
      <w:outlineLvl w:val="0"/>
    </w:pPr>
    <w:rPr>
      <w:rFonts w:ascii="Franklin Gothic Book" w:eastAsia="Franklin Gothic Book" w:hAnsi="Franklin Gothic Book"/>
      <w:sz w:val="20"/>
      <w:szCs w:val="20"/>
      <w:vertAlign w:val="subscript"/>
    </w:rPr>
  </w:style>
  <w:style w:type="paragraph" w:customStyle="1" w:styleId="Ttulo21">
    <w:name w:val="Título 21"/>
    <w:basedOn w:val="Normal"/>
    <w:next w:val="Normal"/>
    <w:qFormat/>
    <w:rsid w:val="007757CB"/>
    <w:pPr>
      <w:keepNext/>
      <w:ind w:left="-1" w:right="-1" w:hanging="1"/>
      <w:jc w:val="center"/>
      <w:textAlignment w:val="top"/>
      <w:outlineLvl w:val="1"/>
    </w:pPr>
    <w:rPr>
      <w:rFonts w:ascii="Calibri" w:eastAsia="Calibri" w:hAnsi="Calibri"/>
      <w:b/>
      <w:color w:val="000000"/>
      <w:szCs w:val="22"/>
      <w:vertAlign w:val="subscript"/>
      <w:lang w:eastAsia="en-US"/>
    </w:rPr>
  </w:style>
  <w:style w:type="paragraph" w:customStyle="1" w:styleId="font5">
    <w:name w:val="font5"/>
    <w:basedOn w:val="Normal"/>
    <w:qFormat/>
    <w:rsid w:val="007757CB"/>
    <w:pPr>
      <w:widowControl w:val="0"/>
      <w:spacing w:beforeAutospacing="1" w:afterAutospacing="1" w:line="360" w:lineRule="atLeast"/>
      <w:ind w:left="-1" w:hanging="1"/>
      <w:jc w:val="both"/>
      <w:textAlignment w:val="top"/>
      <w:outlineLvl w:val="0"/>
    </w:pPr>
    <w:rPr>
      <w:rFonts w:ascii="Arial" w:eastAsia="Arial Unicode MS" w:hAnsi="Arial" w:cs="Arial"/>
      <w:b/>
      <w:bCs/>
      <w:sz w:val="20"/>
      <w:szCs w:val="20"/>
      <w:vertAlign w:val="subscript"/>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pacing w:before="120"/>
      <w:ind w:left="-1" w:hanging="1"/>
      <w:jc w:val="both"/>
      <w:textAlignment w:val="top"/>
      <w:outlineLvl w:val="0"/>
    </w:pPr>
    <w:rPr>
      <w:rFonts w:ascii="Arial" w:eastAsia="Calibri" w:hAnsi="Arial"/>
      <w:i/>
      <w:iCs/>
      <w:color w:val="000000"/>
      <w:sz w:val="20"/>
      <w:vertAlign w:val="subscript"/>
      <w:lang w:eastAsia="en-US"/>
    </w:rPr>
  </w:style>
  <w:style w:type="paragraph" w:styleId="Subttulo">
    <w:name w:val="Subtitle"/>
    <w:basedOn w:val="Normal"/>
    <w:next w:val="Normal"/>
    <w:qFormat/>
    <w:rsid w:val="007757CB"/>
    <w:pPr>
      <w:keepNext/>
      <w:keepLines/>
      <w:spacing w:before="360" w:after="80"/>
    </w:pPr>
    <w:rPr>
      <w:rFonts w:ascii="Georgia" w:eastAsia="Georgia" w:hAnsi="Georgia" w:cs="Georgia"/>
      <w:i/>
      <w:color w:val="666666"/>
      <w:sz w:val="48"/>
      <w:szCs w:val="48"/>
    </w:rPr>
  </w:style>
  <w:style w:type="paragraph" w:styleId="PargrafodaLista">
    <w:name w:val="List Paragraph"/>
    <w:aliases w:val="Segundo,Lista Itens,List Paragraph,Normal - Marcadores,Parágrafo da Lista11,Parágrafo da Lista1,lp1"/>
    <w:basedOn w:val="Normal"/>
    <w:link w:val="PargrafodaListaChar"/>
    <w:uiPriority w:val="34"/>
    <w:qFormat/>
    <w:rsid w:val="00DE7FAA"/>
    <w:pPr>
      <w:ind w:left="708"/>
    </w:pPr>
    <w:rPr>
      <w:rFonts w:ascii="Franklin Gothic Book" w:eastAsia="Franklin Gothic Book" w:hAnsi="Franklin Gothic Book"/>
      <w:sz w:val="22"/>
      <w:szCs w:val="22"/>
      <w:vertAlign w:val="subscript"/>
      <w:lang w:eastAsia="en-US"/>
    </w:rPr>
  </w:style>
  <w:style w:type="paragraph" w:customStyle="1" w:styleId="Default">
    <w:name w:val="Default"/>
    <w:qFormat/>
    <w:rsid w:val="00EC2F91"/>
    <w:rPr>
      <w:rFonts w:ascii="Arial" w:eastAsia="Times New Roman" w:hAnsi="Arial" w:cs="Arial"/>
      <w:color w:val="000000"/>
      <w:sz w:val="24"/>
      <w:szCs w:val="24"/>
    </w:rPr>
  </w:style>
  <w:style w:type="paragraph" w:customStyle="1" w:styleId="Nivel1">
    <w:name w:val="Nivel1"/>
    <w:basedOn w:val="Ttulo1"/>
    <w:qFormat/>
    <w:rsid w:val="00EE4D9F"/>
    <w:pPr>
      <w:keepLines/>
      <w:suppressAutoHyphens w:val="0"/>
      <w:spacing w:before="480" w:after="120"/>
      <w:ind w:left="720" w:firstLine="0"/>
      <w:jc w:val="both"/>
      <w:textAlignment w:val="auto"/>
    </w:pPr>
    <w:rPr>
      <w:rFonts w:ascii="Arial" w:eastAsia="MS Gothic" w:hAnsi="Arial"/>
      <w:bCs w:val="0"/>
      <w:color w:val="000000"/>
      <w:kern w:val="0"/>
      <w:sz w:val="20"/>
      <w:szCs w:val="20"/>
    </w:rPr>
  </w:style>
  <w:style w:type="paragraph" w:styleId="Reviso">
    <w:name w:val="Revision"/>
    <w:uiPriority w:val="99"/>
    <w:semiHidden/>
    <w:qFormat/>
    <w:rsid w:val="000C4ABA"/>
    <w:rPr>
      <w:rFonts w:ascii="Times New Roman" w:eastAsia="Times New Roman" w:hAnsi="Times New Roman" w:cs="Times New Roman"/>
      <w:sz w:val="24"/>
      <w:szCs w:val="24"/>
    </w:rPr>
  </w:style>
  <w:style w:type="paragraph" w:customStyle="1" w:styleId="PADRO">
    <w:name w:val="PADRÃO"/>
    <w:qFormat/>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table" w:styleId="Tabelacomgrade">
    <w:name w:val="Table Grid"/>
    <w:basedOn w:val="Tabelanormal"/>
    <w:rsid w:val="007757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18662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DDEB1AC-DBCA-499C-B4B4-A224B15B7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5</Pages>
  <Words>1414</Words>
  <Characters>7638</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Thomaz</dc:creator>
  <cp:lastModifiedBy>Ana Amaral</cp:lastModifiedBy>
  <cp:revision>30</cp:revision>
  <cp:lastPrinted>2024-10-15T17:06:00Z</cp:lastPrinted>
  <dcterms:created xsi:type="dcterms:W3CDTF">2024-11-25T18:48:00Z</dcterms:created>
  <dcterms:modified xsi:type="dcterms:W3CDTF">2024-11-25T20:09:00Z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