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367" w:rsidRPr="00657E3A" w:rsidRDefault="00476367" w:rsidP="005A3093">
      <w:pPr>
        <w:spacing w:before="92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AVISO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DE DISPENSA ELETRÔNICA Nº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="00AB4CDF">
        <w:rPr>
          <w:rFonts w:asciiTheme="minorHAnsi" w:hAnsiTheme="minorHAnsi" w:cstheme="minorHAnsi"/>
          <w:b/>
          <w:spacing w:val="-3"/>
        </w:rPr>
        <w:t>90.0</w:t>
      </w:r>
      <w:r w:rsidR="00E4088C">
        <w:rPr>
          <w:rFonts w:asciiTheme="minorHAnsi" w:hAnsiTheme="minorHAnsi" w:cstheme="minorHAnsi"/>
          <w:b/>
          <w:spacing w:val="-3"/>
        </w:rPr>
        <w:t>4</w:t>
      </w:r>
      <w:r w:rsidR="00183443">
        <w:rPr>
          <w:rFonts w:asciiTheme="minorHAnsi" w:hAnsiTheme="minorHAnsi" w:cstheme="minorHAnsi"/>
          <w:b/>
          <w:spacing w:val="-3"/>
        </w:rPr>
        <w:t>6</w:t>
      </w:r>
      <w:r w:rsidRPr="00657E3A">
        <w:rPr>
          <w:rFonts w:asciiTheme="minorHAnsi" w:hAnsiTheme="minorHAnsi" w:cstheme="minorHAnsi"/>
          <w:b/>
        </w:rPr>
        <w:t>/202</w:t>
      </w:r>
      <w:r w:rsidR="00AB4CDF">
        <w:rPr>
          <w:rFonts w:asciiTheme="minorHAnsi" w:hAnsiTheme="minorHAnsi" w:cstheme="minorHAnsi"/>
          <w:b/>
        </w:rPr>
        <w:t>4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UASG: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="00A52066">
        <w:rPr>
          <w:rFonts w:asciiTheme="minorHAnsi" w:hAnsiTheme="minorHAnsi" w:cstheme="minorHAnsi"/>
          <w:b/>
        </w:rPr>
        <w:t>925076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–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Subprefeitura Itaim Paulista – Prefeitura de São Paulo</w:t>
      </w:r>
    </w:p>
    <w:p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 xml:space="preserve">-   </w:t>
      </w:r>
      <w:r w:rsidRPr="00657E3A">
        <w:rPr>
          <w:rFonts w:asciiTheme="minorHAnsi" w:hAnsiTheme="minorHAnsi" w:cstheme="minorHAnsi"/>
          <w:b/>
          <w:spacing w:val="3"/>
        </w:rPr>
        <w:t xml:space="preserve"> </w:t>
      </w:r>
      <w:r w:rsidRPr="00657E3A">
        <w:rPr>
          <w:rFonts w:asciiTheme="minorHAnsi" w:hAnsiTheme="minorHAnsi" w:cstheme="minorHAnsi"/>
          <w:b/>
        </w:rPr>
        <w:t>Processo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SEI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 xml:space="preserve">nº: </w:t>
      </w:r>
      <w:r w:rsidR="009C43BD" w:rsidRPr="00657E3A">
        <w:rPr>
          <w:rFonts w:asciiTheme="minorHAnsi" w:hAnsiTheme="minorHAnsi" w:cstheme="minorHAnsi"/>
          <w:b/>
        </w:rPr>
        <w:t>6040.202</w:t>
      </w:r>
      <w:r w:rsidR="00BC0F80">
        <w:rPr>
          <w:rFonts w:asciiTheme="minorHAnsi" w:hAnsiTheme="minorHAnsi" w:cstheme="minorHAnsi"/>
          <w:b/>
        </w:rPr>
        <w:t>4</w:t>
      </w:r>
      <w:r w:rsidR="009C43BD" w:rsidRPr="00657E3A">
        <w:rPr>
          <w:rFonts w:asciiTheme="minorHAnsi" w:hAnsiTheme="minorHAnsi" w:cstheme="minorHAnsi"/>
          <w:b/>
        </w:rPr>
        <w:t>/000</w:t>
      </w:r>
      <w:r w:rsidR="00E4088C">
        <w:rPr>
          <w:rFonts w:asciiTheme="minorHAnsi" w:hAnsiTheme="minorHAnsi" w:cstheme="minorHAnsi"/>
          <w:b/>
        </w:rPr>
        <w:t>2</w:t>
      </w:r>
      <w:r w:rsidR="00EB10FD">
        <w:rPr>
          <w:rFonts w:asciiTheme="minorHAnsi" w:hAnsiTheme="minorHAnsi" w:cstheme="minorHAnsi"/>
          <w:b/>
        </w:rPr>
        <w:t>2</w:t>
      </w:r>
      <w:r w:rsidR="00183443">
        <w:rPr>
          <w:rFonts w:asciiTheme="minorHAnsi" w:hAnsiTheme="minorHAnsi" w:cstheme="minorHAnsi"/>
          <w:b/>
        </w:rPr>
        <w:t>07</w:t>
      </w:r>
      <w:r w:rsidR="00721618">
        <w:rPr>
          <w:rFonts w:asciiTheme="minorHAnsi" w:hAnsiTheme="minorHAnsi" w:cstheme="minorHAnsi"/>
          <w:b/>
        </w:rPr>
        <w:t>-</w:t>
      </w:r>
      <w:r w:rsidR="00183443">
        <w:rPr>
          <w:rFonts w:asciiTheme="minorHAnsi" w:hAnsiTheme="minorHAnsi" w:cstheme="minorHAnsi"/>
          <w:b/>
        </w:rPr>
        <w:t>2</w:t>
      </w:r>
    </w:p>
    <w:p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</w:p>
    <w:p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Considerando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AUSÊNCIA</w:t>
      </w:r>
      <w:r w:rsidRPr="00657E3A">
        <w:rPr>
          <w:rFonts w:asciiTheme="minorHAnsi" w:hAnsiTheme="minorHAnsi" w:cstheme="minorHAnsi"/>
          <w:b/>
          <w:spacing w:val="2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CÓDIGO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ESPECÍFICO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CADA</w:t>
      </w:r>
      <w:r w:rsidRPr="00657E3A">
        <w:rPr>
          <w:rFonts w:asciiTheme="minorHAnsi" w:hAnsiTheme="minorHAnsi" w:cstheme="minorHAnsi"/>
          <w:b/>
          <w:spacing w:val="27"/>
        </w:rPr>
        <w:t xml:space="preserve"> </w:t>
      </w:r>
      <w:r w:rsidRPr="00657E3A">
        <w:rPr>
          <w:rFonts w:asciiTheme="minorHAnsi" w:hAnsiTheme="minorHAnsi" w:cstheme="minorHAnsi"/>
          <w:b/>
        </w:rPr>
        <w:t>ITEM</w:t>
      </w:r>
      <w:r w:rsidR="006741FC" w:rsidRPr="00657E3A">
        <w:rPr>
          <w:rFonts w:asciiTheme="minorHAnsi" w:hAnsiTheme="minorHAnsi" w:cstheme="minorHAnsi"/>
          <w:b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hyperlink r:id="rId7">
        <w:r w:rsidRPr="00657E3A">
          <w:rPr>
            <w:rFonts w:asciiTheme="minorHAnsi" w:hAnsiTheme="minorHAnsi" w:cstheme="minorHAnsi"/>
            <w:b/>
            <w:color w:val="0000FF"/>
            <w:u w:val="thick" w:color="0000FF"/>
          </w:rPr>
          <w:t>www.gov.br/compras</w:t>
        </w:r>
      </w:hyperlink>
      <w:r w:rsidRPr="00657E3A">
        <w:rPr>
          <w:rFonts w:asciiTheme="minorHAnsi" w:hAnsiTheme="minorHAnsi" w:cstheme="minorHAnsi"/>
          <w:b/>
          <w:color w:val="0000FF"/>
          <w:u w:val="thick" w:color="0000FF"/>
        </w:rPr>
        <w:t>,</w:t>
      </w:r>
      <w:r w:rsidRPr="00657E3A">
        <w:rPr>
          <w:rFonts w:asciiTheme="minorHAnsi" w:hAnsiTheme="minorHAnsi" w:cstheme="minorHAnsi"/>
          <w:b/>
          <w:color w:val="0000FF"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solicitamos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que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formação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preço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registro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sistema,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Licitante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baseie-se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EXCLUSIVAMENTE nas informações nas ESPECIFICAÇÕES TÉCNICAS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DO OBJETO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demais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condições do</w:t>
      </w:r>
      <w:r w:rsidRPr="00657E3A">
        <w:rPr>
          <w:rFonts w:asciiTheme="minorHAnsi" w:hAnsiTheme="minorHAnsi" w:cstheme="minorHAnsi"/>
          <w:b/>
          <w:spacing w:val="2"/>
        </w:rPr>
        <w:t xml:space="preserve"> </w:t>
      </w:r>
      <w:r w:rsidRPr="00657E3A">
        <w:rPr>
          <w:rFonts w:asciiTheme="minorHAnsi" w:hAnsiTheme="minorHAnsi" w:cstheme="minorHAnsi"/>
          <w:b/>
        </w:rPr>
        <w:t>ANEXO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I.</w:t>
      </w:r>
    </w:p>
    <w:p w:rsidR="00476367" w:rsidRPr="00657E3A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E4088C">
      <w:pPr>
        <w:pStyle w:val="Ttulo4"/>
        <w:tabs>
          <w:tab w:val="left" w:pos="10915"/>
        </w:tabs>
        <w:spacing w:line="276" w:lineRule="auto"/>
        <w:ind w:left="1242" w:right="-35"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OBJETO:</w:t>
      </w:r>
      <w:r w:rsidRPr="00657E3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 xml:space="preserve">Aquisição de </w:t>
      </w:r>
      <w:r w:rsidR="00183443" w:rsidRPr="00183443">
        <w:rPr>
          <w:rFonts w:asciiTheme="minorHAnsi" w:hAnsiTheme="minorHAnsi" w:cstheme="minorHAnsi"/>
          <w:bCs w:val="0"/>
          <w:sz w:val="22"/>
          <w:szCs w:val="22"/>
        </w:rPr>
        <w:t>M</w:t>
      </w:r>
      <w:r w:rsidR="00183443">
        <w:rPr>
          <w:rFonts w:asciiTheme="minorHAnsi" w:hAnsiTheme="minorHAnsi" w:cstheme="minorHAnsi"/>
          <w:bCs w:val="0"/>
          <w:sz w:val="22"/>
          <w:szCs w:val="22"/>
        </w:rPr>
        <w:t>icroscanner verificador de falhas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>, cuja</w:t>
      </w:r>
      <w:r w:rsidR="0065499B">
        <w:rPr>
          <w:rFonts w:asciiTheme="minorHAnsi" w:hAnsiTheme="minorHAnsi" w:cstheme="minorHAnsi"/>
          <w:bCs w:val="0"/>
          <w:sz w:val="22"/>
          <w:szCs w:val="22"/>
        </w:rPr>
        <w:t>s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 xml:space="preserve"> quantidade</w:t>
      </w:r>
      <w:r w:rsidR="0065499B">
        <w:rPr>
          <w:rFonts w:asciiTheme="minorHAnsi" w:hAnsiTheme="minorHAnsi" w:cstheme="minorHAnsi"/>
          <w:bCs w:val="0"/>
          <w:sz w:val="22"/>
          <w:szCs w:val="22"/>
        </w:rPr>
        <w:t>s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>, características, especificações técnicas e condições de fornecimento encontram-se descritas no anexo I do Aviso de Dispensa.</w:t>
      </w: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E4088C">
      <w:pPr>
        <w:pStyle w:val="PargrafodaLista"/>
        <w:tabs>
          <w:tab w:val="left" w:pos="720"/>
          <w:tab w:val="left" w:pos="721"/>
        </w:tabs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da Sessão: </w:t>
      </w:r>
      <w:r w:rsidR="00E4088C">
        <w:rPr>
          <w:rFonts w:asciiTheme="minorHAnsi" w:eastAsia="Arial" w:hAnsiTheme="minorHAnsi" w:cstheme="minorHAnsi"/>
          <w:b/>
          <w:bCs/>
          <w:highlight w:val="yellow"/>
        </w:rPr>
        <w:t>11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/</w:t>
      </w:r>
      <w:r w:rsidR="00E4088C">
        <w:rPr>
          <w:rFonts w:asciiTheme="minorHAnsi" w:eastAsia="Arial" w:hAnsiTheme="minorHAnsi" w:cstheme="minorHAnsi"/>
          <w:b/>
          <w:bCs/>
          <w:highlight w:val="yellow"/>
        </w:rPr>
        <w:t>11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4</w:t>
      </w:r>
    </w:p>
    <w:p w:rsidR="00476367" w:rsidRPr="00657E3A" w:rsidRDefault="00476367" w:rsidP="00E4088C">
      <w:pPr>
        <w:pStyle w:val="Corpodetexto"/>
        <w:ind w:left="522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E4088C">
      <w:pPr>
        <w:pStyle w:val="PargrafodaLista"/>
        <w:tabs>
          <w:tab w:val="left" w:pos="720"/>
          <w:tab w:val="left" w:pos="721"/>
        </w:tabs>
        <w:spacing w:before="141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de Início da Etapa de Lances: </w:t>
      </w:r>
      <w:r w:rsidR="00E4088C">
        <w:rPr>
          <w:rFonts w:asciiTheme="minorHAnsi" w:eastAsia="Arial" w:hAnsiTheme="minorHAnsi" w:cstheme="minorHAnsi"/>
          <w:b/>
          <w:bCs/>
          <w:highlight w:val="yellow"/>
        </w:rPr>
        <w:t>11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/</w:t>
      </w:r>
      <w:r w:rsidR="00E4088C">
        <w:rPr>
          <w:rFonts w:asciiTheme="minorHAnsi" w:eastAsia="Arial" w:hAnsiTheme="minorHAnsi" w:cstheme="minorHAnsi"/>
          <w:b/>
          <w:bCs/>
          <w:highlight w:val="yellow"/>
        </w:rPr>
        <w:t>11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4</w:t>
      </w:r>
      <w:r w:rsidRPr="00657E3A">
        <w:rPr>
          <w:rFonts w:asciiTheme="minorHAnsi" w:eastAsia="Arial" w:hAnsiTheme="minorHAnsi" w:cstheme="minorHAnsi"/>
          <w:b/>
          <w:bCs/>
        </w:rPr>
        <w:t xml:space="preserve"> às 08:00 horas (horário de Brasília)</w:t>
      </w:r>
    </w:p>
    <w:p w:rsidR="00476367" w:rsidRPr="00657E3A" w:rsidRDefault="00476367" w:rsidP="00E4088C">
      <w:pPr>
        <w:pStyle w:val="PargrafodaLista"/>
        <w:tabs>
          <w:tab w:val="left" w:pos="720"/>
          <w:tab w:val="left" w:pos="721"/>
        </w:tabs>
        <w:spacing w:before="141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E4088C">
      <w:pPr>
        <w:pStyle w:val="Corpodetexto"/>
        <w:spacing w:before="4"/>
        <w:ind w:left="522"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Data de fim da Etapa de Lances: </w:t>
      </w:r>
      <w:r w:rsidR="00E4088C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11</w:t>
      </w:r>
      <w:r w:rsidR="00AB4CDF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</w:t>
      </w:r>
      <w:r w:rsidR="00E4088C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11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/202</w:t>
      </w:r>
      <w:r w:rsidR="00AB4CDF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4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às</w:t>
      </w:r>
      <w:r w:rsidR="004A1628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>16:00 horas (horário de Brasília)</w:t>
      </w:r>
    </w:p>
    <w:p w:rsidR="0075464D" w:rsidRPr="00657E3A" w:rsidRDefault="0075464D" w:rsidP="00E4088C">
      <w:pPr>
        <w:pStyle w:val="Corpodetexto"/>
        <w:spacing w:before="4"/>
        <w:ind w:left="522"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75464D" w:rsidRPr="00657E3A" w:rsidRDefault="0075464D" w:rsidP="00E4088C">
      <w:pPr>
        <w:pStyle w:val="Corpodetexto"/>
        <w:spacing w:before="4"/>
        <w:ind w:left="522" w:firstLine="754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183443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 xml:space="preserve">NEGOCIAÇÃO PELO </w:t>
      </w:r>
      <w:r w:rsidR="00183443" w:rsidRPr="00183443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MENOR VALOR</w:t>
      </w:r>
    </w:p>
    <w:p w:rsidR="00476367" w:rsidRPr="00657E3A" w:rsidRDefault="00476367" w:rsidP="00E4088C">
      <w:pPr>
        <w:pStyle w:val="Corpodetexto"/>
        <w:spacing w:before="4"/>
        <w:ind w:left="522"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E4088C">
      <w:pPr>
        <w:pStyle w:val="PargrafodaLista"/>
        <w:tabs>
          <w:tab w:val="left" w:pos="720"/>
          <w:tab w:val="left" w:pos="721"/>
        </w:tabs>
        <w:spacing w:before="1"/>
        <w:jc w:val="left"/>
        <w:rPr>
          <w:rFonts w:asciiTheme="minorHAnsi" w:eastAsia="Arial" w:hAnsiTheme="minorHAnsi" w:cstheme="minorHAnsi"/>
          <w:b/>
          <w:bCs/>
        </w:rPr>
        <w:sectPr w:rsidR="00476367" w:rsidRPr="00657E3A" w:rsidSect="005A3093">
          <w:headerReference w:type="default" r:id="rId8"/>
          <w:footerReference w:type="default" r:id="rId9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657E3A">
        <w:rPr>
          <w:rFonts w:asciiTheme="minorHAnsi" w:eastAsia="Arial" w:hAnsiTheme="minorHAnsi" w:cstheme="minorHAnsi"/>
          <w:b/>
          <w:bCs/>
        </w:rPr>
        <w:t>Preferência ME/EPP/EQUIPARADAS: Sim</w:t>
      </w:r>
    </w:p>
    <w:p w:rsidR="005E2FD5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lastRenderedPageBreak/>
        <w:t xml:space="preserve">AVISO DE DISPENSA ELETRÔNICA Nº </w:t>
      </w:r>
      <w:r w:rsidR="00AB4CDF">
        <w:rPr>
          <w:rFonts w:asciiTheme="minorHAnsi" w:hAnsiTheme="minorHAnsi" w:cstheme="minorHAnsi"/>
          <w:sz w:val="22"/>
          <w:szCs w:val="22"/>
        </w:rPr>
        <w:t>90.</w:t>
      </w:r>
      <w:r w:rsidRPr="00657E3A">
        <w:rPr>
          <w:rFonts w:asciiTheme="minorHAnsi" w:hAnsiTheme="minorHAnsi" w:cstheme="minorHAnsi"/>
          <w:sz w:val="22"/>
          <w:szCs w:val="22"/>
        </w:rPr>
        <w:t>0</w:t>
      </w:r>
      <w:r w:rsidR="00E4088C">
        <w:rPr>
          <w:rFonts w:asciiTheme="minorHAnsi" w:hAnsiTheme="minorHAnsi" w:cstheme="minorHAnsi"/>
          <w:sz w:val="22"/>
          <w:szCs w:val="22"/>
        </w:rPr>
        <w:t>4</w:t>
      </w:r>
      <w:r w:rsidR="00183443">
        <w:rPr>
          <w:rFonts w:asciiTheme="minorHAnsi" w:hAnsiTheme="minorHAnsi" w:cstheme="minorHAnsi"/>
          <w:sz w:val="22"/>
          <w:szCs w:val="22"/>
        </w:rPr>
        <w:t>6</w:t>
      </w:r>
      <w:r w:rsidRPr="00657E3A">
        <w:rPr>
          <w:rFonts w:asciiTheme="minorHAnsi" w:hAnsiTheme="minorHAnsi" w:cstheme="minorHAnsi"/>
          <w:sz w:val="22"/>
          <w:szCs w:val="22"/>
        </w:rPr>
        <w:t>/202</w:t>
      </w:r>
      <w:r w:rsidR="00AB4CDF">
        <w:rPr>
          <w:rFonts w:asciiTheme="minorHAnsi" w:hAnsiTheme="minorHAnsi" w:cstheme="minorHAnsi"/>
          <w:sz w:val="22"/>
          <w:szCs w:val="22"/>
        </w:rPr>
        <w:t>4</w:t>
      </w:r>
    </w:p>
    <w:p w:rsidR="00476367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(Processo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SEI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9C43BD" w:rsidRPr="00657E3A">
        <w:rPr>
          <w:rFonts w:asciiTheme="minorHAnsi" w:hAnsiTheme="minorHAnsi" w:cstheme="minorHAnsi"/>
          <w:sz w:val="22"/>
          <w:szCs w:val="22"/>
        </w:rPr>
        <w:t>6040.202</w:t>
      </w:r>
      <w:r w:rsidR="00BC0F80">
        <w:rPr>
          <w:rFonts w:asciiTheme="minorHAnsi" w:hAnsiTheme="minorHAnsi" w:cstheme="minorHAnsi"/>
          <w:sz w:val="22"/>
          <w:szCs w:val="22"/>
        </w:rPr>
        <w:t>4</w:t>
      </w:r>
      <w:r w:rsidR="009C43BD" w:rsidRPr="00657E3A">
        <w:rPr>
          <w:rFonts w:asciiTheme="minorHAnsi" w:hAnsiTheme="minorHAnsi" w:cstheme="minorHAnsi"/>
          <w:sz w:val="22"/>
          <w:szCs w:val="22"/>
        </w:rPr>
        <w:t>/000</w:t>
      </w:r>
      <w:r w:rsidR="00E4088C">
        <w:rPr>
          <w:rFonts w:asciiTheme="minorHAnsi" w:hAnsiTheme="minorHAnsi" w:cstheme="minorHAnsi"/>
          <w:sz w:val="22"/>
          <w:szCs w:val="22"/>
        </w:rPr>
        <w:t>2</w:t>
      </w:r>
      <w:r w:rsidR="00183443">
        <w:rPr>
          <w:rFonts w:asciiTheme="minorHAnsi" w:hAnsiTheme="minorHAnsi" w:cstheme="minorHAnsi"/>
          <w:sz w:val="22"/>
          <w:szCs w:val="22"/>
        </w:rPr>
        <w:t>207</w:t>
      </w:r>
      <w:r w:rsidR="00CD3C77">
        <w:rPr>
          <w:rFonts w:asciiTheme="minorHAnsi" w:hAnsiTheme="minorHAnsi" w:cstheme="minorHAnsi"/>
          <w:sz w:val="22"/>
          <w:szCs w:val="22"/>
        </w:rPr>
        <w:t>-</w:t>
      </w:r>
      <w:r w:rsidR="00183443">
        <w:rPr>
          <w:rFonts w:asciiTheme="minorHAnsi" w:hAnsiTheme="minorHAnsi" w:cstheme="minorHAnsi"/>
          <w:sz w:val="22"/>
          <w:szCs w:val="22"/>
        </w:rPr>
        <w:t>2</w:t>
      </w:r>
      <w:r w:rsidRPr="00657E3A">
        <w:rPr>
          <w:rFonts w:asciiTheme="minorHAnsi" w:hAnsiTheme="minorHAnsi" w:cstheme="minorHAnsi"/>
          <w:sz w:val="22"/>
          <w:szCs w:val="22"/>
        </w:rPr>
        <w:t>)</w:t>
      </w:r>
    </w:p>
    <w:p w:rsidR="00476367" w:rsidRPr="00657E3A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 PREFEITURA DE SÃO PAULO, através da SUBPREFEITURA ITAIM PAULISTA, situada na Av. Marechal Tito, nº 3.012, São Paulo, Capital, CEP: 08160-195, torna público,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realizará Dispensa Eletrônica, 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critério de julgamento </w:t>
      </w:r>
      <w:r w:rsidR="00183443">
        <w:rPr>
          <w:rFonts w:asciiTheme="minorHAnsi" w:hAnsiTheme="minorHAnsi" w:cstheme="minorHAnsi"/>
          <w:b/>
          <w:i/>
          <w:sz w:val="22"/>
          <w:szCs w:val="22"/>
        </w:rPr>
        <w:t>menor valor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,</w:t>
      </w:r>
      <w:r w:rsidRPr="00657E3A">
        <w:rPr>
          <w:rFonts w:asciiTheme="minorHAnsi" w:hAnsiTheme="minorHAnsi" w:cstheme="minorHAnsi"/>
          <w:b/>
          <w:i/>
          <w:spacing w:val="5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 hipótese</w:t>
      </w:r>
      <w:r w:rsidRPr="00657E3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art. 75, inciso II nos termos da Lei nº 14.133 de 1º de abril de 2021 e do art. 56 do Decreto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62.100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27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="00E71CA5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 normas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aplicáveis.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Data da Sessão:</w:t>
      </w:r>
      <w:r w:rsidR="00133946" w:rsidRPr="00657E3A">
        <w:rPr>
          <w:rFonts w:asciiTheme="minorHAnsi" w:hAnsiTheme="minorHAnsi" w:cstheme="minorHAnsi"/>
          <w:sz w:val="22"/>
          <w:szCs w:val="22"/>
        </w:rPr>
        <w:t xml:space="preserve"> </w:t>
      </w:r>
      <w:r w:rsidR="00E4088C">
        <w:rPr>
          <w:rFonts w:asciiTheme="minorHAnsi" w:hAnsiTheme="minorHAnsi" w:cstheme="minorHAnsi"/>
          <w:sz w:val="22"/>
          <w:szCs w:val="22"/>
          <w:highlight w:val="yellow"/>
        </w:rPr>
        <w:t>11</w:t>
      </w:r>
      <w:r w:rsidR="00AB4CDF">
        <w:rPr>
          <w:rFonts w:asciiTheme="minorHAnsi" w:hAnsiTheme="minorHAnsi" w:cstheme="minorHAnsi"/>
          <w:sz w:val="22"/>
          <w:szCs w:val="22"/>
          <w:highlight w:val="yellow"/>
        </w:rPr>
        <w:t>/</w:t>
      </w:r>
      <w:r w:rsidR="00E4088C">
        <w:rPr>
          <w:rFonts w:asciiTheme="minorHAnsi" w:hAnsiTheme="minorHAnsi" w:cstheme="minorHAnsi"/>
          <w:sz w:val="22"/>
          <w:szCs w:val="22"/>
          <w:highlight w:val="yellow"/>
        </w:rPr>
        <w:t>11</w:t>
      </w:r>
      <w:r w:rsidRPr="00657E3A">
        <w:rPr>
          <w:rFonts w:asciiTheme="minorHAnsi" w:hAnsiTheme="minorHAnsi" w:cstheme="minorHAnsi"/>
          <w:sz w:val="22"/>
          <w:szCs w:val="22"/>
          <w:highlight w:val="yellow"/>
        </w:rPr>
        <w:t>/202</w:t>
      </w:r>
      <w:r w:rsidR="00AB4CDF">
        <w:rPr>
          <w:rFonts w:asciiTheme="minorHAnsi" w:hAnsiTheme="minorHAnsi" w:cstheme="minorHAnsi"/>
          <w:sz w:val="22"/>
          <w:szCs w:val="22"/>
          <w:highlight w:val="yellow"/>
        </w:rPr>
        <w:t>4</w:t>
      </w:r>
    </w:p>
    <w:p w:rsidR="00476367" w:rsidRPr="00657E3A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Prazo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Etapa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Lances: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08 horas</w:t>
      </w:r>
    </w:p>
    <w:p w:rsidR="009204A3" w:rsidRPr="00657E3A" w:rsidRDefault="00476367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Início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08h00</w:t>
      </w:r>
      <w:r w:rsidR="009204A3" w:rsidRPr="00657E3A">
        <w:rPr>
          <w:rFonts w:asciiTheme="minorHAnsi" w:hAnsiTheme="minorHAnsi" w:cstheme="minorHAnsi"/>
          <w:b/>
        </w:rPr>
        <w:t xml:space="preserve"> </w:t>
      </w:r>
    </w:p>
    <w:p w:rsidR="009204A3" w:rsidRPr="00657E3A" w:rsidRDefault="009204A3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="000B1C07">
        <w:rPr>
          <w:rFonts w:asciiTheme="minorHAnsi" w:hAnsiTheme="minorHAnsi" w:cstheme="minorHAnsi"/>
          <w:b/>
        </w:rPr>
        <w:t>de enc</w:t>
      </w:r>
      <w:r w:rsidRPr="00657E3A">
        <w:rPr>
          <w:rFonts w:asciiTheme="minorHAnsi" w:hAnsiTheme="minorHAnsi" w:cstheme="minorHAnsi"/>
          <w:b/>
        </w:rPr>
        <w:t>erramento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16h00</w:t>
      </w:r>
    </w:p>
    <w:p w:rsidR="00476367" w:rsidRPr="00657E3A" w:rsidRDefault="00476367" w:rsidP="00476367">
      <w:pPr>
        <w:spacing w:before="3"/>
        <w:ind w:left="1242"/>
        <w:rPr>
          <w:rFonts w:asciiTheme="minorHAnsi" w:hAnsiTheme="minorHAnsi" w:cstheme="minorHAnsi"/>
          <w:b/>
        </w:rPr>
      </w:pP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ind w:left="1242"/>
        <w:rPr>
          <w:rFonts w:asciiTheme="minorHAnsi" w:hAnsiTheme="minorHAnsi" w:cstheme="minorHAnsi"/>
          <w:i/>
        </w:rPr>
      </w:pPr>
      <w:r w:rsidRPr="00657E3A">
        <w:rPr>
          <w:rFonts w:asciiTheme="minorHAnsi" w:hAnsiTheme="minorHAnsi" w:cstheme="minorHAnsi"/>
          <w:b/>
          <w:i/>
        </w:rPr>
        <w:t>Critério</w:t>
      </w:r>
      <w:r w:rsidRPr="00657E3A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de</w:t>
      </w:r>
      <w:r w:rsidRPr="00657E3A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Julgamento:</w:t>
      </w:r>
      <w:r w:rsidRPr="00657E3A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menor</w:t>
      </w:r>
      <w:r w:rsidRPr="00657E3A">
        <w:rPr>
          <w:rFonts w:asciiTheme="minorHAnsi" w:hAnsiTheme="minorHAnsi" w:cstheme="minorHAnsi"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valor</w:t>
      </w:r>
      <w:r w:rsidRPr="00657E3A">
        <w:rPr>
          <w:rFonts w:asciiTheme="minorHAnsi" w:hAnsiTheme="minorHAnsi" w:cstheme="minorHAnsi"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i/>
        </w:rPr>
        <w:t>total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– DISPENSA ELETRÔNICA</w:t>
      </w:r>
    </w:p>
    <w:p w:rsidR="00476367" w:rsidRPr="00CD3C77" w:rsidRDefault="00476367" w:rsidP="00E4088C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7" w:line="276" w:lineRule="auto"/>
        <w:ind w:right="872"/>
        <w:rPr>
          <w:rFonts w:asciiTheme="minorHAnsi" w:hAnsiTheme="minorHAnsi" w:cstheme="minorHAnsi"/>
        </w:rPr>
      </w:pPr>
      <w:r w:rsidRPr="00CD3C77">
        <w:rPr>
          <w:rFonts w:asciiTheme="minorHAnsi" w:hAnsiTheme="minorHAnsi" w:cstheme="minorHAnsi"/>
        </w:rPr>
        <w:t>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objeto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presente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é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escolha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proposta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mais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vantajosa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para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53"/>
        </w:rPr>
        <w:t xml:space="preserve"> </w:t>
      </w:r>
      <w:r w:rsidR="00CD3C77" w:rsidRPr="00CD3C77">
        <w:rPr>
          <w:rFonts w:asciiTheme="minorHAnsi" w:hAnsiTheme="minorHAnsi" w:cstheme="minorHAnsi"/>
          <w:spacing w:val="-53"/>
        </w:rPr>
        <w:t xml:space="preserve">  </w:t>
      </w:r>
      <w:r w:rsidRPr="00CD3C77">
        <w:rPr>
          <w:rFonts w:asciiTheme="minorHAnsi" w:hAnsiTheme="minorHAnsi" w:cstheme="minorHAnsi"/>
        </w:rPr>
        <w:t>contratação,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por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-1"/>
        </w:rPr>
        <w:t xml:space="preserve"> </w:t>
      </w:r>
      <w:r w:rsidRPr="00CD3C77">
        <w:rPr>
          <w:rFonts w:asciiTheme="minorHAnsi" w:hAnsiTheme="minorHAnsi" w:cstheme="minorHAnsi"/>
        </w:rPr>
        <w:t>de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licitação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objetivando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="00EB10FD" w:rsidRPr="00EB10FD">
        <w:rPr>
          <w:rFonts w:asciiTheme="minorHAnsi" w:hAnsiTheme="minorHAnsi" w:cstheme="minorHAnsi"/>
          <w:b/>
        </w:rPr>
        <w:t xml:space="preserve">Aquisição de </w:t>
      </w:r>
      <w:r w:rsidR="00EB10FD" w:rsidRPr="00EB10FD">
        <w:rPr>
          <w:rFonts w:asciiTheme="minorHAnsi" w:hAnsiTheme="minorHAnsi" w:cstheme="minorHAnsi"/>
          <w:b/>
          <w:bCs/>
        </w:rPr>
        <w:t>ferramentas</w:t>
      </w:r>
      <w:r w:rsidR="00EB10FD" w:rsidRPr="00EB10FD">
        <w:rPr>
          <w:rFonts w:asciiTheme="minorHAnsi" w:hAnsiTheme="minorHAnsi" w:cstheme="minorHAnsi"/>
          <w:b/>
        </w:rPr>
        <w:t xml:space="preserve"> </w:t>
      </w:r>
      <w:r w:rsidR="00EB10FD" w:rsidRPr="00EB10FD">
        <w:rPr>
          <w:rFonts w:asciiTheme="minorHAnsi" w:hAnsiTheme="minorHAnsi" w:cstheme="minorHAnsi"/>
          <w:b/>
          <w:bCs/>
        </w:rPr>
        <w:t xml:space="preserve">(jogos de chaves, chave de fenda elétrica, parafusadeira e outros) </w:t>
      </w:r>
      <w:r w:rsidR="00EB10FD" w:rsidRPr="00EB10FD">
        <w:rPr>
          <w:rFonts w:asciiTheme="minorHAnsi" w:hAnsiTheme="minorHAnsi" w:cstheme="minorHAnsi"/>
          <w:b/>
        </w:rPr>
        <w:t>para Subprefeitura Itaim Paulista, cujas quantidades, características, especificações técnicas e condições de fornecimento encontram-se descritas no anexo I do Aviso de Dispensa</w:t>
      </w:r>
      <w:r w:rsidR="00CD3C77" w:rsidRPr="00CD3C77">
        <w:rPr>
          <w:rFonts w:asciiTheme="minorHAnsi" w:hAnsiTheme="minorHAnsi" w:cstheme="minorHAnsi"/>
          <w:spacing w:val="-6"/>
        </w:rPr>
        <w:t>.</w:t>
      </w:r>
      <w:r w:rsid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8"/>
        </w:rPr>
        <w:t xml:space="preserve"> </w:t>
      </w:r>
      <w:r w:rsidRPr="00CD3C77">
        <w:rPr>
          <w:rFonts w:asciiTheme="minorHAnsi" w:hAnsiTheme="minorHAnsi" w:cstheme="minorHAnsi"/>
        </w:rPr>
        <w:t>contratação</w:t>
      </w:r>
      <w:r w:rsidRPr="00CD3C77">
        <w:rPr>
          <w:rFonts w:asciiTheme="minorHAnsi" w:hAnsiTheme="minorHAnsi" w:cstheme="minorHAnsi"/>
          <w:spacing w:val="-1"/>
        </w:rPr>
        <w:t xml:space="preserve"> </w:t>
      </w:r>
      <w:r w:rsidRPr="00CD3C77">
        <w:rPr>
          <w:rFonts w:asciiTheme="minorHAnsi" w:hAnsiTheme="minorHAnsi" w:cstheme="minorHAnsi"/>
        </w:rPr>
        <w:t>ocorrerá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conforme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tabela</w:t>
      </w:r>
      <w:r w:rsidRPr="00CD3C77">
        <w:rPr>
          <w:rFonts w:asciiTheme="minorHAnsi" w:hAnsiTheme="minorHAnsi" w:cstheme="minorHAnsi"/>
          <w:spacing w:val="-4"/>
        </w:rPr>
        <w:t xml:space="preserve"> </w:t>
      </w:r>
      <w:r w:rsidRPr="00CD3C77">
        <w:rPr>
          <w:rFonts w:asciiTheme="minorHAnsi" w:hAnsiTheme="minorHAnsi" w:cstheme="minorHAnsi"/>
        </w:rPr>
        <w:t>abaixo.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mais de um item, faculta-se ao fornecedor a participação em quantos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interesse.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divergência entre o código cadastrado e o descrito neste Aviso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prevalece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descrito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 Aviso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O critério de julgamento adotado será o </w:t>
      </w:r>
      <w:r w:rsidRPr="00657E3A">
        <w:rPr>
          <w:rFonts w:asciiTheme="minorHAnsi" w:hAnsiTheme="minorHAnsi" w:cstheme="minorHAnsi"/>
          <w:b/>
          <w:i/>
        </w:rPr>
        <w:t>menor valor total</w:t>
      </w:r>
      <w:r w:rsidR="00D9334A">
        <w:rPr>
          <w:rFonts w:asciiTheme="minorHAnsi" w:hAnsiTheme="minorHAnsi" w:cstheme="minorHAnsi"/>
          <w:b/>
          <w:i/>
        </w:rPr>
        <w:t xml:space="preserve"> GLOBAL</w:t>
      </w:r>
      <w:r w:rsidRPr="00657E3A">
        <w:rPr>
          <w:rFonts w:asciiTheme="minorHAnsi" w:hAnsiTheme="minorHAnsi" w:cstheme="minorHAnsi"/>
          <w:b/>
          <w:i/>
        </w:rPr>
        <w:t xml:space="preserve">, </w:t>
      </w:r>
      <w:r w:rsidRPr="00657E3A">
        <w:rPr>
          <w:rFonts w:asciiTheme="minorHAnsi" w:hAnsiTheme="minorHAnsi" w:cstheme="minorHAnsi"/>
        </w:rPr>
        <w:t>observadas as exigências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contidas neste Aviso de Dispensa Eletrônica e seus Anexos quanto às especificações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PARTICIPAÇÃO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participação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ferramenta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informatizada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integrante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Governo Federal – Compras.gov.br, disponível no Portal de Compras do Governo Federal,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endereço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color w:val="0461C1"/>
          <w:spacing w:val="3"/>
        </w:rPr>
        <w:t xml:space="preserve"> </w:t>
      </w:r>
      <w:hyperlink r:id="rId10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www.gov.br/compras</w:t>
        </w:r>
        <w:r w:rsidRPr="00657E3A">
          <w:rPr>
            <w:rFonts w:asciiTheme="minorHAnsi" w:hAnsiTheme="minorHAnsi" w:cstheme="minorHAnsi"/>
          </w:rPr>
          <w:t>.</w:t>
        </w:r>
      </w:hyperlink>
    </w:p>
    <w:p w:rsidR="00476367" w:rsidRPr="00657E3A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divulgado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Portal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Nacional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Contratações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Públicas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-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PNCP,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encaminhado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automaticamente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 registrados no Sistema de Registro Cadastral Unificado - Sicaf, por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mensagem eletrônica, na correspondente linha de fornecimento que pretende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atender.</w:t>
      </w:r>
    </w:p>
    <w:p w:rsidR="00476367" w:rsidRPr="00657E3A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lastRenderedPageBreak/>
        <w:t>2.1.2.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acessado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web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aplicativo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Compras.gov.br.</w:t>
      </w:r>
    </w:p>
    <w:p w:rsidR="00476367" w:rsidRPr="00657E3A" w:rsidRDefault="00476367" w:rsidP="00476367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2.1.3.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responsável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 qualquer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transação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efetuada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diretamente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representante no Sistema de Dispensa Eletrônica, não cabendo ao provedor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 Sistema ou ao órgão entidade promotor do procedimento a responsabilidade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eventuais</w:t>
      </w:r>
      <w:r w:rsidRPr="00657E3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danos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decorrentes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uso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indevido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senha,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ainda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terceiros</w:t>
      </w:r>
    </w:p>
    <w:p w:rsidR="00476367" w:rsidRPr="00657E3A" w:rsidRDefault="00476367" w:rsidP="00476367">
      <w:pPr>
        <w:pStyle w:val="Corpodetexto"/>
        <w:spacing w:before="64"/>
        <w:ind w:left="245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autorizados.</w:t>
      </w:r>
    </w:p>
    <w:p w:rsidR="00476367" w:rsidRPr="000B1C07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Não</w:t>
      </w:r>
      <w:r w:rsidRPr="000B1C07">
        <w:rPr>
          <w:rFonts w:asciiTheme="minorHAnsi" w:hAnsiTheme="minorHAnsi" w:cstheme="minorHAnsi"/>
          <w:spacing w:val="-8"/>
        </w:rPr>
        <w:t xml:space="preserve"> </w:t>
      </w:r>
      <w:r w:rsidRPr="000B1C07">
        <w:rPr>
          <w:rFonts w:asciiTheme="minorHAnsi" w:hAnsiTheme="minorHAnsi" w:cstheme="minorHAnsi"/>
        </w:rPr>
        <w:t>poderão</w:t>
      </w:r>
      <w:r w:rsidRPr="000B1C07">
        <w:rPr>
          <w:rFonts w:asciiTheme="minorHAnsi" w:hAnsiTheme="minorHAnsi" w:cstheme="minorHAnsi"/>
          <w:spacing w:val="-5"/>
        </w:rPr>
        <w:t xml:space="preserve"> </w:t>
      </w:r>
      <w:r w:rsidRPr="000B1C07">
        <w:rPr>
          <w:rFonts w:asciiTheme="minorHAnsi" w:hAnsiTheme="minorHAnsi" w:cstheme="minorHAnsi"/>
        </w:rPr>
        <w:t>participar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desta</w:t>
      </w:r>
      <w:r w:rsidRPr="000B1C07">
        <w:rPr>
          <w:rFonts w:asciiTheme="minorHAnsi" w:hAnsiTheme="minorHAnsi" w:cstheme="minorHAnsi"/>
          <w:spacing w:val="-7"/>
        </w:rPr>
        <w:t xml:space="preserve"> </w:t>
      </w:r>
      <w:r w:rsidRPr="000B1C07">
        <w:rPr>
          <w:rFonts w:asciiTheme="minorHAnsi" w:hAnsiTheme="minorHAnsi" w:cstheme="minorHAnsi"/>
        </w:rPr>
        <w:t>dispensa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de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licitação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os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fornecedores: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que não atendam às condições deste Aviso de Dispensa Eletrônica e seu(s)</w:t>
      </w:r>
      <w:r w:rsidRPr="000B1C07">
        <w:rPr>
          <w:rFonts w:asciiTheme="minorHAnsi" w:hAnsiTheme="minorHAnsi" w:cstheme="minorHAnsi"/>
          <w:spacing w:val="-53"/>
        </w:rPr>
        <w:t xml:space="preserve"> </w:t>
      </w:r>
      <w:r w:rsidRPr="000B1C07">
        <w:rPr>
          <w:rFonts w:asciiTheme="minorHAnsi" w:hAnsiTheme="minorHAnsi" w:cstheme="minorHAnsi"/>
        </w:rPr>
        <w:t>anexo(s);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  <w:w w:val="95"/>
        </w:rPr>
        <w:t>estrangeiros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que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não</w:t>
      </w:r>
      <w:r w:rsidRPr="000B1C07">
        <w:rPr>
          <w:rFonts w:asciiTheme="minorHAnsi" w:hAnsiTheme="minorHAnsi" w:cstheme="minorHAnsi"/>
          <w:spacing w:val="10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tenham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representação</w:t>
      </w:r>
      <w:r w:rsidRPr="000B1C07">
        <w:rPr>
          <w:rFonts w:asciiTheme="minorHAnsi" w:hAnsiTheme="minorHAnsi" w:cstheme="minorHAnsi"/>
          <w:spacing w:val="1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legal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no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Brasil</w:t>
      </w:r>
      <w:r w:rsidRPr="000B1C07">
        <w:rPr>
          <w:rFonts w:asciiTheme="minorHAnsi" w:hAnsiTheme="minorHAnsi" w:cstheme="minorHAnsi"/>
          <w:spacing w:val="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com</w:t>
      </w:r>
      <w:r w:rsidRPr="000B1C07">
        <w:rPr>
          <w:rFonts w:asciiTheme="minorHAnsi" w:hAnsiTheme="minorHAnsi" w:cstheme="minorHAnsi"/>
          <w:spacing w:val="23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poderes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expressos</w:t>
      </w:r>
      <w:r w:rsidRPr="000B1C07">
        <w:rPr>
          <w:rFonts w:asciiTheme="minorHAnsi" w:hAnsiTheme="minorHAnsi" w:cstheme="minorHAnsi"/>
          <w:spacing w:val="-50"/>
          <w:w w:val="95"/>
        </w:rPr>
        <w:t xml:space="preserve"> </w:t>
      </w:r>
      <w:r w:rsidRPr="000B1C07">
        <w:rPr>
          <w:rFonts w:asciiTheme="minorHAnsi" w:hAnsiTheme="minorHAnsi" w:cstheme="minorHAnsi"/>
        </w:rPr>
        <w:t>para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receber citação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e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responder</w:t>
      </w:r>
      <w:r w:rsidRPr="000B1C07">
        <w:rPr>
          <w:rFonts w:asciiTheme="minorHAnsi" w:hAnsiTheme="minorHAnsi" w:cstheme="minorHAnsi"/>
          <w:spacing w:val="2"/>
        </w:rPr>
        <w:t xml:space="preserve"> </w:t>
      </w:r>
      <w:r w:rsidRPr="000B1C07">
        <w:rPr>
          <w:rFonts w:asciiTheme="minorHAnsi" w:hAnsiTheme="minorHAnsi" w:cstheme="minorHAnsi"/>
        </w:rPr>
        <w:t>administrativa</w:t>
      </w:r>
      <w:r w:rsidRPr="000B1C07">
        <w:rPr>
          <w:rFonts w:asciiTheme="minorHAnsi" w:hAnsiTheme="minorHAnsi" w:cstheme="minorHAnsi"/>
          <w:spacing w:val="1"/>
        </w:rPr>
        <w:t xml:space="preserve"> </w:t>
      </w:r>
      <w:r w:rsidRPr="000B1C07">
        <w:rPr>
          <w:rFonts w:asciiTheme="minorHAnsi" w:hAnsiTheme="minorHAnsi" w:cstheme="minorHAnsi"/>
        </w:rPr>
        <w:t>ou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judicialmente;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enquadrem nas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vedações: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anteprojeto,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relacionados;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empresa, isoladamente ou em consórcio, responsável pela elaboração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qual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seja dirigente, gerente, controlador, acionista ou detentor de mais de 5%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(cinco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 capital com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voto,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técnico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subcontratado,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necessários;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8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encontre,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impossibilitada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decorrência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sanção 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lhe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foi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imposta;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aquele que mantenha vínculo de natureza técnica, comercial, econômica,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civil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dirigente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contratante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 com agente público que desempenhe função na licitação ou atue 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fiscalização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gestão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cônjuge,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companheiro ou parente em linha reta, colateral ou por afinidade, até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terceiro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grau;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 física ou jurídica que, nos 5 (cinco) anos anteriores à divulgação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aviso, tenha sido condenada judicialmente, com trânsito em julgado,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exploração de trabalho infantil, por submissão de trabalhadores a 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análogas às de escravo ou por contratação de adolescentes nos casos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vedados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trabalhista.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Equiparam-se aos autores do projeto as empresas integrantes do mesmo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grupo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econômico;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disposto na alínea “c” aplica-se também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 fornecedor que atue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 a outra pessoa, física ou jurídica, com o intuito de burlar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efetividade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da sanção a ela aplicada, inclusive a sua controladora, controlada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ou coligada, desde que devidamente comprovado o ilícito ou a utilização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fraudulenta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personalidade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fornecedor;</w:t>
      </w:r>
    </w:p>
    <w:p w:rsidR="00476367" w:rsidRPr="00657E3A" w:rsidRDefault="00476367" w:rsidP="00727B1A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1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poderá participar, direta ou indiretamente, da dispensa eletrônica ou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observadas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situações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possam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configurar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conflito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interesses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exercício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após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 exercício do cargo ou emprego, nos termos da legislação que disciplina a matéria,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1º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9º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n.º 14.133,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2021.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5"/>
          <w:sz w:val="22"/>
          <w:szCs w:val="22"/>
        </w:rPr>
        <w:t>INGRESSO</w:t>
      </w:r>
      <w:r w:rsidRPr="00657E3A">
        <w:rPr>
          <w:rFonts w:asciiTheme="minorHAnsi" w:hAnsiTheme="minorHAnsi" w:cstheme="minorHAnsi"/>
          <w:spacing w:val="37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2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ELETRÔNICA</w:t>
      </w:r>
      <w:r w:rsidRPr="00657E3A">
        <w:rPr>
          <w:rFonts w:asciiTheme="minorHAnsi" w:hAnsiTheme="minorHAnsi" w:cstheme="minorHAnsi"/>
          <w:spacing w:val="3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30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33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26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INICIAL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ingresso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3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disputa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37"/>
        </w:rPr>
        <w:t xml:space="preserve"> </w:t>
      </w:r>
      <w:r w:rsidRPr="00657E3A">
        <w:rPr>
          <w:rFonts w:asciiTheme="minorHAnsi" w:hAnsiTheme="minorHAnsi" w:cstheme="minorHAnsi"/>
        </w:rPr>
        <w:t>o</w:t>
      </w:r>
    </w:p>
    <w:p w:rsidR="00476367" w:rsidRPr="00657E3A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inicial,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fornecedor interessado, após a divulgação do Aviso de Aviso de 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encaminhará,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descrição do objeto ofertado, a marca do produto, quando for o caso, e o preço ou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desconto, até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contidas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especial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desconto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ofertado,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vinculam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a Contratada.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Nos valores propostos estarão inclusos todos os custos operacionais, encargos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previdenciários, trabalhistas, tributários, comerciais e quaisquer outros que incidam direta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indiretamente na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proposta deverá conter declaração de que compreende a integralidade 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 para atendimento dos direitos trabalhistas assegurados na Constituição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Federal,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leis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normas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infralegais,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convenções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coletivas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trabalho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ajustamento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vigentes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propostas.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ofertados,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inicial,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exclusiva responsabilidade do fornecedor, não lhe assistindo o direito de pleitear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alteração,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sob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alegação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erro,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omissão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pretexto.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regime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tributário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implicar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variáveis,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aquela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correspondente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média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efetivos recolhimentos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nos últimos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doze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meses.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percentual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constar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planilha,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retidos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fonte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os 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vigente.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apresentação das propostas implica obrigatoriedade do cumprimento 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 nelas contidas, em conformidade com o que dispõe o Termo de Referência</w:t>
      </w:r>
      <w:r w:rsidRPr="00657E3A">
        <w:rPr>
          <w:rFonts w:asciiTheme="minorHAnsi" w:hAnsiTheme="minorHAnsi" w:cstheme="minorHAnsi"/>
          <w:i/>
        </w:rPr>
        <w:t>,</w:t>
      </w:r>
      <w:r w:rsidRPr="00657E3A">
        <w:rPr>
          <w:rFonts w:asciiTheme="minorHAnsi" w:hAnsiTheme="minorHAnsi" w:cstheme="minorHAnsi"/>
          <w:i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 o proponente o compromisso de executar os serviços nos seus termos, bem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 de fornecer os materiais, equipamentos, ferramentas e utensílios necessários,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quantidades e qualidades adequadas à perfeita execução contratual, promovendo, quando</w:t>
      </w:r>
      <w:r w:rsidR="00BB73E9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requerido,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substituição.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cadastramento da proposta inicial, o fornecedor deverá, também, assinalar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Termo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relativo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declarações: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inexistem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posteriores;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está ciente e concorda com as condições contidas no Aviso de Aviso de Dispensa Eletrônica 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responsabiliza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transações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efetuadas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assumindo-as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não emprega menor de 18 anos em trabalho noturno, perigoso ou insalubre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não emprega menor de 16 anos, salvo menor, a partir de 14 anos, na condição 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7°, XXXIII,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</w:t>
      </w:r>
      <w:r w:rsidRPr="00657E3A">
        <w:rPr>
          <w:rFonts w:asciiTheme="minorHAnsi" w:hAnsiTheme="minorHAnsi" w:cstheme="minorHAnsi"/>
        </w:rPr>
        <w:t>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licitante organizado em cooperativa deverá declarar, ainda, em campo próprio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 eletrônico, 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16 da Lei nº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enquadrado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microempresa,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pequeno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sociedade cooperativa deverá declarar, ainda, em campo próprio do sistema eletrônico,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3° da Lei Complementar nº 123, de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2006</w:t>
      </w:r>
      <w:r w:rsidRPr="00657E3A">
        <w:rPr>
          <w:rFonts w:asciiTheme="minorHAnsi" w:hAnsiTheme="minorHAnsi" w:cstheme="minorHAnsi"/>
        </w:rPr>
        <w:t>, estando apto a usufruir do tratamento favorecido estabelecido em seus arts. 42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49, observado 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disposto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§§ 1º ao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3º do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art.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4º,</w:t>
      </w:r>
      <w:r w:rsidRPr="00657E3A">
        <w:rPr>
          <w:rFonts w:asciiTheme="minorHAnsi" w:hAnsiTheme="minorHAnsi" w:cstheme="minorHAnsi"/>
          <w:color w:val="0461C1"/>
          <w:spacing w:val="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 n.º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 2021.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FASE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partir da data e horário estabelecidos neste Aviso de Dispensa Eletrônica, a sessão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 será automaticamente aberta pelo sistema para o envio de lances públicos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sucessivos,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encerrado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finalização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já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Iniciada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competitiva,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 por meio de sistema eletrônico, sendo imediatamente informados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recebimento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do valor consignado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registro.</w:t>
      </w:r>
    </w:p>
    <w:p w:rsidR="00476367" w:rsidRPr="00657E3A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4.2.1.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deverá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valor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total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somente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oferecer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inferior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último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ofertado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oferecer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sucessivos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iguais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superiores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esteja vencendo o certame, desde que inferiores ao menor por ele ofertado 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registrado pelo sistema, sendo tais lances definidos como “lances intermediários”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 fins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Aviso de Dispensa Eletrônica.</w:t>
      </w:r>
    </w:p>
    <w:p w:rsidR="00476367" w:rsidRPr="00F17884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4.3.2.</w:t>
      </w:r>
      <w:r w:rsidRPr="00657E3A">
        <w:rPr>
          <w:rFonts w:asciiTheme="minorHAnsi" w:hAnsiTheme="minorHAnsi" w:cstheme="minorHAnsi"/>
          <w:sz w:val="22"/>
          <w:szCs w:val="22"/>
        </w:rPr>
        <w:t>O intervalo mínimo de diferença de valores entre os lances, que incidirá tanto em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 lances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intermediários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em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cobrir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melhor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</w:t>
      </w:r>
      <w:r w:rsidR="00657E3A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CD69CF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0,5</w:t>
      </w:r>
      <w:r w:rsidR="008F40D8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%</w:t>
      </w:r>
      <w:r w:rsidR="008F40D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</w:t>
      </w:r>
      <w:r w:rsidR="00CD69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meio</w:t>
      </w:r>
      <w:r w:rsidR="008F40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por cento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)</w:t>
      </w:r>
      <w:r w:rsidR="00F1788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lances iguais ao menor já ofertado, prevalecerá aquele que for recebido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primeiro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apresente lances,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concorrerá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Durante o procedimento, os fornecedores serão informados, em tempo real, do 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registrado,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vedada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identificação do fornecedor.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Imediatamente após o término do prazo estabelecido para a fase de lances, haverá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 encerramento, com o ordenamento e divulgação dos lances, pelo sistema,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ordem crescente 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4.7.1.</w:t>
      </w:r>
      <w:r w:rsidRPr="00657E3A">
        <w:rPr>
          <w:rFonts w:asciiTheme="minorHAnsi" w:hAnsiTheme="minorHAnsi" w:cstheme="minorHAnsi"/>
          <w:sz w:val="22"/>
          <w:szCs w:val="22"/>
        </w:rPr>
        <w:t>O encerramento da fase de lances ocorrerá de forma automática pontualmente no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horário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indicado,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sem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qualquer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possibilidade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prorrogação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havendo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temp</w:t>
      </w:r>
      <w:r w:rsidR="00DD2C85">
        <w:rPr>
          <w:rFonts w:asciiTheme="minorHAnsi" w:hAnsiTheme="minorHAnsi" w:cstheme="minorHAnsi"/>
          <w:sz w:val="22"/>
          <w:szCs w:val="22"/>
        </w:rPr>
        <w:t xml:space="preserve">o </w:t>
      </w:r>
      <w:r w:rsidRPr="00657E3A">
        <w:rPr>
          <w:rFonts w:asciiTheme="minorHAnsi" w:hAnsiTheme="minorHAnsi" w:cstheme="minorHAnsi"/>
          <w:sz w:val="22"/>
          <w:szCs w:val="22"/>
        </w:rPr>
        <w:t>aleatório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mecanismo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similar.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JULGAMENTO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PROPOSTAS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Encerrada a fase de lances, será verificada a conformidade da proposta classificada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 primeiro lugar quanto à adequação do objeto e à compatibilidade do preço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o preço da proposta do primeiro colocado estar acima do preço máximo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haverá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negociação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condições mais vantajosas.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apresentado o melhor preço, para que seja obtida a melhor proposta com preço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compatível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estipulado pela Administração.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5.2.2.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negociação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feita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classificados,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exclusivamente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meio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sistema,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respeitada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ordem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classificação,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quando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 primeiro colocado, mesmo após a negociação, for desclassificado em razão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permanecer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acima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máximo definido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concluída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negociação,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houver,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na</w:t>
      </w:r>
    </w:p>
    <w:p w:rsidR="00476367" w:rsidRPr="00657E3A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ata do procedimento da dispensa eletrônica, devendo esta ser anexada aos autos 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processo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Constatada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solicitada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negociado,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acompanhada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necessários.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validade da proposta não será inferior a 60 (sessenta) dias</w:t>
      </w:r>
      <w:r w:rsidRPr="00657E3A">
        <w:rPr>
          <w:rFonts w:asciiTheme="minorHAnsi" w:hAnsiTheme="minorHAnsi" w:cstheme="minorHAnsi"/>
          <w:b/>
        </w:rPr>
        <w:t xml:space="preserve">, </w:t>
      </w:r>
      <w:r w:rsidRPr="00657E3A">
        <w:rPr>
          <w:rFonts w:asciiTheme="minorHAnsi" w:hAnsiTheme="minorHAnsi" w:cstheme="minorHAnsi"/>
        </w:rPr>
        <w:t>a contar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data 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 apresentação.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desclassificada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vencedora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contiver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vícios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insanáveis;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obedecer às especificações técnicas pormenorizadas neste aviso ou em 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inexequíveis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permanecerem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acima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máximo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 após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demonstrada,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exigido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Administração;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desconformidade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outras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exigências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insanável.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Quando o fornecedor não conseguir comprovar que possui ou possuirá recursos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suficientes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contento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considerada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inexequível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for insuficiente para a cobertura dos custos da contratação, apresente preços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global ou unitários simbólicos, irrisórios ou de valor zero, incompatíveis com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preços dos insumos e salários de mercado, acrescidos dos respectivos encargos,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ainda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convocatório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limites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mínimos,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exceto quando se referirem a materiais e instalações de propriedade do 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renuncie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totalidade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remuneração.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 um ou mais valores da planilha de custo que sejam inferiores àqueles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fixados em instrumentos de caráter normativo obrigatório, tais como leis, medidas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provisórias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convenções coletivas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trabalho vigentes.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indícios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inexequibilidade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preço,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esclarecimentos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diligências,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comprove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Erros no preenchimento da planilha não constituem motivo para a desclassificação da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proposta. A planilha 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 ajustada pelo fornecedor, no prazo indicado pelo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haja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majoração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preço.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ajuste de que trata este dispositivo se limita a sanar erros ou falhas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alterem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substância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propostas;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Considera-se erro no preenchimento da planilha passível de correção a indicação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contribuições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Simples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Nacional,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esse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regime,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análise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objeto, poderá ser colhida a manifestação escrita do setor requisitante do serviço 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área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especializada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lance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vencedor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desclassificado,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 examinada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 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subsequente, e, assim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sucessivamente,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ordem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necessidade,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suspensa,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informando-se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“chat”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novadata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 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continuidade.</w:t>
      </w:r>
    </w:p>
    <w:p w:rsidR="00657E3A" w:rsidRPr="00657E3A" w:rsidRDefault="00476367" w:rsidP="00FE43BE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Após a aceitação/negociação a empresa encaminhará a proposta contendo os dados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bancários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assinatura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representante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juntamente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catálogo /folder para análise, e aprovação da área técnica/solicitante, para o 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1" w:history="1">
        <w:r w:rsidR="00407717" w:rsidRPr="00657E3A">
          <w:rPr>
            <w:rStyle w:val="Hyperlink"/>
            <w:rFonts w:asciiTheme="minorHAnsi" w:hAnsiTheme="minorHAnsi" w:cstheme="minorHAnsi"/>
            <w:color w:val="auto"/>
          </w:rPr>
          <w:t>wgutemberg@smsub.prefeitura.sp.gov.br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Somente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após</w:t>
      </w:r>
      <w:r w:rsidRPr="00657E3A">
        <w:rPr>
          <w:rFonts w:asciiTheme="minorHAnsi" w:hAnsiTheme="minorHAnsi" w:cstheme="minorHAnsi"/>
          <w:spacing w:val="46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aprovação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do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catálogo/folder</w:t>
      </w:r>
      <w:r w:rsidRPr="00657E3A">
        <w:rPr>
          <w:rFonts w:asciiTheme="minorHAnsi" w:hAnsiTheme="minorHAnsi" w:cstheme="minorHAnsi"/>
          <w:spacing w:val="50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pela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área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técnica,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</w:t>
      </w:r>
      <w:r w:rsidRPr="00657E3A">
        <w:rPr>
          <w:rFonts w:asciiTheme="minorHAnsi" w:hAnsiTheme="minorHAnsi" w:cstheme="minorHAnsi"/>
          <w:spacing w:val="48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iniciada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-1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fase</w:t>
      </w:r>
      <w:r w:rsidRPr="00657E3A">
        <w:rPr>
          <w:rFonts w:asciiTheme="minorHAnsi" w:hAnsiTheme="minorHAnsi" w:cstheme="minorHAnsi"/>
          <w:spacing w:val="-49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habilitação, observado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 disposto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 Item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06,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neste Aviso de Dispensa Eletrônica.</w:t>
      </w: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HABILITAÇÃO: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equipe de apoio e/ou pregoeiro (a), procederá a consulta e 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documentos,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color w:val="0461C1"/>
          <w:spacing w:val="-1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Instrução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Normativa</w:t>
      </w:r>
      <w:r w:rsidRPr="00657E3A">
        <w:rPr>
          <w:rFonts w:asciiTheme="minorHAnsi" w:hAnsiTheme="minorHAnsi" w:cstheme="minorHAnsi"/>
          <w:color w:val="0461C1"/>
          <w:spacing w:val="-1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9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02/2019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</w:t>
      </w:r>
      <w:r w:rsidR="00DD2C85">
        <w:rPr>
          <w:rFonts w:asciiTheme="minorHAnsi" w:hAnsiTheme="minorHAnsi" w:cstheme="minorHAnsi"/>
          <w:color w:val="0461C1"/>
          <w:u w:val="single" w:color="0461C1"/>
        </w:rPr>
        <w:t xml:space="preserve">o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TCM-SP,</w:t>
      </w:r>
      <w:r w:rsidRPr="00657E3A">
        <w:rPr>
          <w:rFonts w:asciiTheme="minorHAnsi" w:hAnsiTheme="minorHAnsi" w:cstheme="minorHAnsi"/>
          <w:color w:val="0461C1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os 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50 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51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62.100/2022.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domicílio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“fora”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Paulo 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cópia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simples 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Contrato Social.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esteja cadastrada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Contribuinte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Município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(consulta: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https://ccm.prefeitura.sp.gov.br/login/contribuinte?tipo=F</w:t>
      </w:r>
      <w:r w:rsidRPr="00657E3A">
        <w:rPr>
          <w:rFonts w:asciiTheme="minorHAnsi" w:hAnsiTheme="minorHAnsi" w:cstheme="minorHAnsi"/>
        </w:rPr>
        <w:t>),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Declaração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“Nada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deve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Fazenda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Municipal”– Anexo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III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Declaração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prevista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3.8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Fica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dispensada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constantes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6.1.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equipe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apoio e/ou pregoeiro(a) que irá proceder a consulta e a sua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aquisição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pretendido.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dificuldade na emissão dos documentos mencionados no item 6.1,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equipe de apoio e/ou pregoeiro(a) entrará em contato com a empresa, através do e-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mail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informado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Compras.gov.br,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solicitando 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envio.</w:t>
      </w:r>
    </w:p>
    <w:p w:rsidR="00476367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social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necessário)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3.8,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devidamente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preenchida,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2" w:history="1">
        <w:r w:rsidR="00582B4E" w:rsidRPr="00657E3A">
          <w:rPr>
            <w:rStyle w:val="Hyperlink"/>
            <w:rFonts w:asciiTheme="minorHAnsi" w:hAnsiTheme="minorHAnsi" w:cstheme="minorHAnsi"/>
            <w:color w:val="auto"/>
          </w:rPr>
          <w:t xml:space="preserve">wgutemberg@smsub.prefeitura.sp.gov.br </w:t>
        </w:r>
      </w:hyperlink>
      <w:r w:rsidR="00F17884">
        <w:rPr>
          <w:rStyle w:val="Hyperlink"/>
          <w:rFonts w:asciiTheme="minorHAnsi" w:hAnsiTheme="minorHAnsi" w:cstheme="minorHAnsi"/>
          <w:color w:val="auto"/>
          <w:u w:val="none"/>
        </w:rPr>
        <w:t xml:space="preserve"> </w:t>
      </w:r>
      <w:r w:rsidRPr="00657E3A">
        <w:rPr>
          <w:rFonts w:asciiTheme="minorHAnsi" w:hAnsiTheme="minorHAnsi" w:cstheme="minorHAnsi"/>
        </w:rPr>
        <w:t>contendo os dados bancários e assinatura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representante legal da empresa, até </w:t>
      </w:r>
      <w:r w:rsidR="00E05917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</w:rPr>
        <w:t>s 12:00 horas do dia seguinte ao encerramento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sessão.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CONTRATAÇÃO: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 xml:space="preserve">Sem prejuízo de outras condições previstas em lei ou no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  </w:t>
      </w:r>
      <w:r w:rsidRPr="00657E3A">
        <w:rPr>
          <w:rFonts w:asciiTheme="minorHAnsi" w:hAnsiTheme="minorHAnsi" w:cstheme="minorHAnsi"/>
          <w:color w:val="333333"/>
        </w:rPr>
        <w:t>constituem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óbice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formalização: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irregularidade perante o Cadastro Informativo Municipal - CADIN MUNICIPAL, criado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pela</w:t>
      </w:r>
      <w:r w:rsidRPr="00657E3A">
        <w:rPr>
          <w:rFonts w:asciiTheme="minorHAnsi" w:hAnsiTheme="minorHAnsi" w:cstheme="minorHAnsi"/>
          <w:color w:val="3C63BC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14.094,</w:t>
      </w:r>
      <w:r w:rsidRPr="00657E3A">
        <w:rPr>
          <w:rFonts w:asciiTheme="minorHAnsi" w:hAnsiTheme="minorHAnsi" w:cstheme="minorHAnsi"/>
          <w:color w:val="3C63BC"/>
          <w:spacing w:val="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6 de</w:t>
      </w:r>
      <w:r w:rsidRPr="00657E3A">
        <w:rPr>
          <w:rFonts w:asciiTheme="minorHAnsi" w:hAnsiTheme="minorHAnsi" w:cstheme="minorHAnsi"/>
          <w:color w:val="3C63BC"/>
          <w:spacing w:val="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dezembro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2005;</w:t>
      </w:r>
    </w:p>
    <w:p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484A98" w:rsidRPr="00484A98" w:rsidRDefault="00476367" w:rsidP="00484A98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pena de impedimento de licitar e contratar com o Município de São</w:t>
      </w:r>
      <w:r w:rsidR="00DD38CC">
        <w:rPr>
          <w:rFonts w:asciiTheme="minorHAnsi" w:hAnsiTheme="minorHAnsi" w:cstheme="minorHAnsi"/>
          <w:color w:val="33333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Paulo;</w:t>
      </w: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–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 de</w:t>
      </w:r>
      <w:r w:rsidRPr="00657E3A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inidoneidade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para licitar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contratar;</w:t>
      </w:r>
    </w:p>
    <w:p w:rsidR="00476367" w:rsidRPr="00657E3A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IV - A proibição de contratar com o poder público por decisão judicial em ação de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improbidade.</w:t>
      </w:r>
    </w:p>
    <w:p w:rsidR="00476367" w:rsidRPr="00657E3A" w:rsidRDefault="00476367" w:rsidP="00476367">
      <w:pPr>
        <w:pStyle w:val="Corpodetexto"/>
        <w:spacing w:before="6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ind w:left="1669" w:right="208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Parágrafo único. Para os fins do disposto nos incisos III e IV do “caput” deste artigo,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deverão</w:t>
      </w:r>
      <w:r w:rsidRPr="00657E3A">
        <w:rPr>
          <w:rFonts w:asciiTheme="minorHAnsi" w:hAnsiTheme="minorHAnsi" w:cstheme="minorHAnsi"/>
          <w:color w:val="333333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ser consultados</w:t>
      </w:r>
      <w:r w:rsidRPr="00657E3A">
        <w:rPr>
          <w:rFonts w:asciiTheme="minorHAnsi" w:hAnsiTheme="minorHAnsi" w:cstheme="minorHAnsi"/>
          <w:color w:val="333333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os seguintes</w:t>
      </w:r>
      <w:r w:rsidRPr="00657E3A">
        <w:rPr>
          <w:rFonts w:asciiTheme="minorHAnsi" w:hAnsiTheme="minorHAnsi" w:cstheme="minorHAnsi"/>
          <w:color w:val="333333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cadastros:</w:t>
      </w: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FE43BE">
      <w:pPr>
        <w:pStyle w:val="PargrafodaLista"/>
        <w:numPr>
          <w:ilvl w:val="0"/>
          <w:numId w:val="17"/>
        </w:numPr>
        <w:tabs>
          <w:tab w:val="left" w:pos="1782"/>
        </w:tabs>
        <w:spacing w:before="5"/>
        <w:ind w:right="1569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Inidôneas e Suspensas (CEIS);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>https://portaldatransparencia.gov.br/licitacoes/consulta?ordenarPor=dataResultadoCompra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&amp;direcao=desc</w:t>
      </w:r>
    </w:p>
    <w:p w:rsidR="00476367" w:rsidRPr="00657E3A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Punidas (CNEP);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w w:val="90"/>
          <w:u w:val="single" w:color="0461C1"/>
        </w:rPr>
        <w:t>https://portaldatransparencia.gov.br/sancoes/consulta?cadastro=2&amp;ordenarPor=nomeSanc</w:t>
      </w:r>
      <w:r w:rsidRPr="00657E3A">
        <w:rPr>
          <w:rFonts w:asciiTheme="minorHAnsi" w:hAnsiTheme="minorHAnsi" w:cstheme="minorHAnsi"/>
          <w:color w:val="0461C1"/>
          <w:spacing w:val="1"/>
          <w:w w:val="90"/>
        </w:rPr>
        <w:t xml:space="preserve"> </w:t>
      </w:r>
      <w:r w:rsidRPr="00657E3A">
        <w:rPr>
          <w:rFonts w:asciiTheme="minorHAnsi" w:hAnsiTheme="minorHAnsi" w:cstheme="minorHAnsi"/>
          <w:color w:val="0461C1"/>
        </w:rPr>
        <w:t>i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onado&amp;direcao=asc</w:t>
      </w:r>
      <w:r w:rsidRPr="00657E3A">
        <w:rPr>
          <w:rFonts w:asciiTheme="minorHAnsi" w:hAnsiTheme="minorHAnsi" w:cstheme="minorHAnsi"/>
          <w:color w:val="0461C1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</w:p>
    <w:p w:rsidR="00476367" w:rsidRPr="00B75715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Condenações Cíveis por Atos de Improbidade Administrativa 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Inelegibilidade (CNIA – CNJ).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</w:t>
      </w:r>
      <w:hyperlink r:id="rId13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www.cnj.jus.br/improbidade_adm/consultar_requerido.php</w:t>
        </w:r>
      </w:hyperlink>
    </w:p>
    <w:p w:rsidR="00B75715" w:rsidRPr="00657E3A" w:rsidRDefault="00B75715" w:rsidP="00B75715">
      <w:pPr>
        <w:pStyle w:val="PargrafodaLista"/>
        <w:tabs>
          <w:tab w:val="left" w:pos="1890"/>
        </w:tabs>
        <w:spacing w:before="93"/>
        <w:ind w:left="1669" w:right="1652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PAGAMENTO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única,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30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(trinta)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="00E05917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seguinte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entrega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 xml:space="preserve">documentação pela contratada, nos termos da </w:t>
      </w:r>
      <w:r w:rsidRPr="00657E3A">
        <w:rPr>
          <w:rFonts w:asciiTheme="minorHAnsi" w:hAnsiTheme="minorHAnsi" w:cstheme="minorHAnsi"/>
        </w:rPr>
        <w:t>Portaria SF nº 170, de 31 de agosto de 2020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lastRenderedPageBreak/>
        <w:t>desde que atestada como a “Contento” pelo fiscal do contrato, através de depósito bancário,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="0073358E">
        <w:rPr>
          <w:rFonts w:asciiTheme="minorHAnsi" w:hAnsiTheme="minorHAnsi" w:cstheme="minorHAnsi"/>
          <w:color w:val="333333"/>
        </w:rPr>
        <w:t>exclusiva</w:t>
      </w:r>
      <w:r w:rsidRPr="00657E3A">
        <w:rPr>
          <w:rFonts w:asciiTheme="minorHAnsi" w:hAnsiTheme="minorHAnsi" w:cstheme="minorHAnsi"/>
          <w:color w:val="333333"/>
        </w:rPr>
        <w:t>mente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Banco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Brasil.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9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fiscal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conter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CNPJ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constante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campo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“Credor”.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Caso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optante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Simples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Nacional,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juntamente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</w:t>
      </w:r>
      <w:r w:rsidRPr="00657E3A">
        <w:rPr>
          <w:rFonts w:asciiTheme="minorHAnsi" w:hAnsiTheme="minorHAnsi" w:cstheme="minorHAnsi"/>
          <w:color w:val="333333"/>
          <w:spacing w:val="-5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Nota Fiscal apresentar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última Guia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 o Comprovante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pagamento,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assim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consulta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</w:rPr>
        <w:tab/>
        <w:t>opção</w:t>
      </w:r>
      <w:r w:rsidRPr="00657E3A">
        <w:rPr>
          <w:rFonts w:asciiTheme="minorHAnsi" w:hAnsiTheme="minorHAnsi" w:cstheme="minorHAnsi"/>
          <w:color w:val="333333"/>
        </w:rPr>
        <w:tab/>
        <w:t>através</w:t>
      </w:r>
      <w:r w:rsidRPr="00657E3A">
        <w:rPr>
          <w:rFonts w:asciiTheme="minorHAnsi" w:hAnsiTheme="minorHAnsi" w:cstheme="minorHAnsi"/>
          <w:color w:val="333333"/>
        </w:rPr>
        <w:tab/>
        <w:t>do</w:t>
      </w:r>
      <w:r w:rsidRPr="00657E3A">
        <w:rPr>
          <w:rFonts w:asciiTheme="minorHAnsi" w:hAnsiTheme="minorHAnsi" w:cstheme="minorHAnsi"/>
          <w:color w:val="333333"/>
        </w:rPr>
        <w:tab/>
        <w:t>site: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hyperlink r:id="rId14">
        <w:r w:rsidRPr="00657E3A">
          <w:rPr>
            <w:rFonts w:asciiTheme="minorHAnsi" w:hAnsiTheme="minorHAnsi" w:cstheme="minorHAnsi"/>
            <w:color w:val="0461C1"/>
            <w:u w:val="single" w:color="0461C1"/>
          </w:rPr>
          <w:t>http://www8.receita.fazenda.gov.br/SIMPLESNACIONAL/aplicacoes.aspx?id=21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 administração irá realizar a pesquisa no Cadastro Informativo Municipal - CADIN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 e a existência de registro no CADIN MUNICIPAL impede os órgãos e entidades da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Administração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realizarem</w:t>
      </w:r>
      <w:r w:rsidRPr="00657E3A">
        <w:rPr>
          <w:rFonts w:asciiTheme="minorHAnsi" w:hAnsiTheme="minorHAnsi" w:cstheme="minorHAnsi"/>
          <w:color w:val="333333"/>
          <w:spacing w:val="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Será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aplicada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compensação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financeira,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05,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2012, quando houver atraso no pagamento dos valores devidos, por culpa exclusiva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 observada a necessidade de se apurar a responsabilidade do servidor que deu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causa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legais.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INFRAÇÕES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SANÇÕES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ADMINISTRATIVAS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aplicáveis 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Título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IV,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Capítulo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XI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Municipal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62.100/21.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só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deixarão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ser aplicadas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hipóteses: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comprovação, anexada aos autos, da ocorrência de força maior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obrigação;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e/ou,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manifestação da unidade requisitante, informando que o ocorrido derivou de 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imputáveis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Ocorrendo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recusa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adjudicatária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retirar/receber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(cinco)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justificativa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aceita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aplicadas: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 20%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(vinte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firmado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fosse;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Pena de impedimento de licitar e contratar pelo prazo de 12 (doze) meses com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Prefeitura;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Incidirá nas mesmas penas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previstas neste subitem a empresa que estiver impedida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firmar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apresentação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necessários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tanto.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penalidades poderão ainda ser aplicadas em outras hipóteses, nos termos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com relação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multas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aplicadas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segue: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ajuste, por inexecução total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Multa de 20% (vinte por cento) sobre o valor da parcela inexecutada, por inexecução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parcial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ajuste.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1,0% (um por cento) sobre o valor do material não entregue por dia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hipóteses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complementação, limitada a demora até o máximo de 19 (dezenove) dias do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fixado, após restará configurada inexecução do ajuste, parcial ou total a depender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parte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todo.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5%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(cinco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material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entregue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as especificações do edital e do ajuste, sem prejuízo de sua substituição, no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estabelecido.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2% (dois por cento) sobre o valor do ajuste, por descumprimento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ajuste,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cláusula.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contrato, por rescisão do ajuste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culpa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sanções são independentes e a aplicação de uma não exclui a das outras,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cabíveis.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Das decisões de aplicação de penalidade, caberá recurso nos termos dos artigos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166 e 167 da Lei Federal nº 14.133/21, observados os prazos nele fixados,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dirigido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protocolizado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 08:00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16:00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horas.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serão conhecidos recursos enviados pelo correio, telex, fac-símile, correio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comunicação,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peça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inicial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original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protocolizada.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a Contratante releve justificadamente a aplicação da multa ou de 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outra penalidade, essa tolerância não poderá ser considerada como modificadora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contratual,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permanecendo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pleno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vigor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contratar e de declaração de inidoneidade para licitar e contratar serão conduzidos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comissão,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artigo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158,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“caput”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1º,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</w:t>
      </w:r>
      <w:r w:rsidRPr="00657E3A">
        <w:rPr>
          <w:rFonts w:asciiTheme="minorHAnsi" w:hAnsiTheme="minorHAnsi" w:cstheme="minorHAnsi"/>
          <w:color w:val="0461C1"/>
          <w:spacing w:val="-8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Federal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aplicáveis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inclusive,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penais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estabelecidas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penalidade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pecuniária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transcorrido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prazo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sem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interposição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recurso ou denegado provimento ao recurso interposto, o valor correspondente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ser retido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liquidação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FE43BE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99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</w:rPr>
        <w:t>Após a publicação do despacho que denegou provimento ao recurso ou o decurso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0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interposição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recurso,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hábil</w:t>
      </w:r>
      <w:r w:rsidRPr="00657E3A">
        <w:rPr>
          <w:rFonts w:asciiTheme="minorHAnsi" w:hAnsiTheme="minorHAnsi" w:cstheme="minorHAnsi"/>
          <w:spacing w:val="3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respeitado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retenção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52"/>
        </w:rPr>
        <w:t xml:space="preserve"> </w:t>
      </w:r>
      <w:r w:rsidRPr="00657E3A">
        <w:rPr>
          <w:rFonts w:asciiTheme="minorHAnsi" w:hAnsiTheme="minorHAnsi" w:cstheme="minorHAnsi"/>
        </w:rPr>
        <w:t>ocorrer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 próxima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liquidação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b/>
        </w:rPr>
        <w:t>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Não havendo mais pagamentos a serem efetuados, a multa deverá ser recolhida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meio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DAMSP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 mediante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execução da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contratual.</w:t>
      </w:r>
    </w:p>
    <w:p w:rsidR="00476367" w:rsidRPr="000B1C07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multa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superior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prestada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recolhida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diferença,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 valor remanescente deverá ser inscrito no Cadastro Informativo Municipal, nos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 do</w:t>
      </w:r>
      <w:r w:rsidRPr="00657E3A">
        <w:rPr>
          <w:rFonts w:asciiTheme="minorHAnsi" w:hAnsiTheme="minorHAnsi" w:cstheme="minorHAnsi"/>
          <w:color w:val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Decreto nº 47.096, de 21 de março de 2006</w:t>
      </w:r>
      <w:r w:rsidRPr="00657E3A">
        <w:rPr>
          <w:rFonts w:asciiTheme="minorHAnsi" w:hAnsiTheme="minorHAnsi" w:cstheme="minorHAnsi"/>
          <w:color w:val="333333"/>
        </w:rPr>
        <w:t>, e encaminhado para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inscrição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dívida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ativa.</w:t>
      </w:r>
    </w:p>
    <w:p w:rsidR="000B1C07" w:rsidRPr="00657E3A" w:rsidRDefault="000B1C07" w:rsidP="000B1C07">
      <w:pPr>
        <w:pStyle w:val="PargrafodaLista"/>
        <w:tabs>
          <w:tab w:val="left" w:pos="2374"/>
          <w:tab w:val="left" w:pos="2375"/>
        </w:tabs>
        <w:spacing w:before="116"/>
        <w:ind w:left="2374" w:right="1455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lastRenderedPageBreak/>
        <w:t>DAS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DISPOSIÇÕES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GERAIS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todos os fornecedores restarem desclassificados ou inabilitados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(procedimento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fracassado),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 poderá: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republicar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uma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valer-se, para a contratação, de proposta obtida na pesquisa de preços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serviu de base ao procedimento, se houver, privilegiando-se os menores preços,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sempre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possível,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atendidas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exigidas.</w:t>
      </w:r>
    </w:p>
    <w:p w:rsidR="00476367" w:rsidRPr="00657E3A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 xml:space="preserve">10.1.2.1. </w:t>
      </w:r>
      <w:r w:rsidRPr="00657E3A">
        <w:rPr>
          <w:rFonts w:asciiTheme="minorHAnsi" w:hAnsiTheme="minorHAnsi" w:cstheme="minorHAnsi"/>
          <w:sz w:val="22"/>
          <w:szCs w:val="22"/>
        </w:rPr>
        <w:t>No caso do subitem anterior, a contratação será operacionalizada fora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fixar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possa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haver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habilitação,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providências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dos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subitens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9.1.1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9.1.2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poderão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utilizadas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="00DA2B29" w:rsidRP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comparecimento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interessados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(procedimento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deserto).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natureza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fornecedores,</w:t>
      </w:r>
      <w:r w:rsidRPr="00657E3A">
        <w:rPr>
          <w:rFonts w:asciiTheme="minorHAnsi" w:hAnsiTheme="minorHAnsi" w:cstheme="minorHAnsi"/>
          <w:spacing w:val="17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cujo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prazo</w:t>
      </w:r>
      <w:r w:rsidRPr="00657E3A">
        <w:rPr>
          <w:rFonts w:asciiTheme="minorHAnsi" w:hAnsiTheme="minorHAnsi" w:cstheme="minorHAnsi"/>
          <w:spacing w:val="19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não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conste</w:t>
      </w:r>
      <w:r w:rsidRPr="00657E3A">
        <w:rPr>
          <w:rFonts w:asciiTheme="minorHAnsi" w:hAnsiTheme="minorHAnsi" w:cstheme="minorHAnsi"/>
          <w:spacing w:val="23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deste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w w:val="95"/>
        </w:rPr>
        <w:t>,</w:t>
      </w:r>
      <w:r w:rsidRPr="00657E3A">
        <w:rPr>
          <w:rFonts w:asciiTheme="minorHAnsi" w:hAnsiTheme="minorHAnsi" w:cstheme="minorHAnsi"/>
          <w:spacing w:val="2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deverá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</w:t>
      </w:r>
      <w:r w:rsidRPr="00657E3A">
        <w:rPr>
          <w:rFonts w:asciiTheme="minorHAnsi" w:hAnsiTheme="minorHAnsi" w:cstheme="minorHAnsi"/>
          <w:spacing w:val="2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atendido</w:t>
      </w:r>
      <w:r w:rsidRPr="00657E3A">
        <w:rPr>
          <w:rFonts w:asciiTheme="minorHAnsi" w:hAnsiTheme="minorHAnsi" w:cstheme="minorHAnsi"/>
          <w:spacing w:val="-50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indicado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respectiva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Caberá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acompanhar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operações,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ficando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ônus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perda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negócio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diante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inobservância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mensagens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emitida</w:t>
      </w:r>
      <w:r w:rsidR="0073358E">
        <w:rPr>
          <w:rFonts w:asciiTheme="minorHAnsi" w:hAnsiTheme="minorHAnsi" w:cstheme="minorHAnsi"/>
        </w:rPr>
        <w:t xml:space="preserve">s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 ou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desconexão.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havendo expediente ou ocorrendo qualquer fato superveniente que impeça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realização do certame na data marcada, a sessão será automaticamente transferida para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 primeiro dia útil subsequente, no mesmo horário anteriormente estabelecido, desde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 haja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comunicação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contrário.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horários estabelecidos na divulgação deste procedimento e durante o envio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observarão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Brasília-DF,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contagem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registro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relativa 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julgamento das propostas e da habilitação, a Administração poderá sanar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erros ou falhas que não alterem a substância das propostas, dos documentos e sua validade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mediante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despacho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fundamentado,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acessível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todos,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atribuindo-lhes validade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eficácia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habilitação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normas disciplinadoras deste Aviso de Dispensa Eletrônica serão sempre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interpretadas em favor da ampliação da disputa entre os interessados, desde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comprometam o interesse da Administração, o princípio da isonomia, a finalidade e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segurança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fornecedores assumem todos os custos de preparação e apresentação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suas propostas e a Administração não será, em nenhum caso, responsável por esses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Em caso de divergência entre disposições deste Aviso de Dispensa Eletrônica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seus anexos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peças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compõem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prevalecerá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divulgada Ata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Para a execução deste objeto, nenhuma das partes poderá oferecer, dar ou se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dar 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quem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="0073358E">
        <w:rPr>
          <w:rFonts w:asciiTheme="minorHAnsi" w:hAnsiTheme="minorHAnsi" w:cstheme="minorHAnsi"/>
          <w:color w:val="333333"/>
        </w:rPr>
        <w:t xml:space="preserve">m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própria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intermédio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outrem,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qualquer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pagamento,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doação,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compensação,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vantagens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benefícios</w:t>
      </w:r>
      <w:r w:rsidRPr="00657E3A">
        <w:rPr>
          <w:rFonts w:asciiTheme="minorHAnsi" w:hAnsiTheme="minorHAnsi" w:cstheme="minorHAnsi"/>
          <w:color w:val="333333"/>
          <w:spacing w:val="-5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qualquer espécie que constituam prática ilegal ou de corrupção, seja de forma direta ou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indireta quanto ao objeto deste contrato, ou de outra forma a ele não relacionada, devend</w:t>
      </w:r>
      <w:r w:rsidR="0073358E">
        <w:rPr>
          <w:rFonts w:asciiTheme="minorHAnsi" w:hAnsiTheme="minorHAnsi" w:cstheme="minorHAnsi"/>
          <w:color w:val="333333"/>
        </w:rPr>
        <w:t xml:space="preserve">o </w:t>
      </w:r>
      <w:r w:rsidRPr="00657E3A">
        <w:rPr>
          <w:rFonts w:asciiTheme="minorHAnsi" w:hAnsiTheme="minorHAnsi" w:cstheme="minorHAnsi"/>
          <w:color w:val="333333"/>
        </w:rPr>
        <w:t>garantir,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ainda, 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seus prepostos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colaboradores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ajam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162836"/>
        </w:rPr>
        <w:t>Garantir</w:t>
      </w:r>
      <w:r w:rsidRPr="00657E3A">
        <w:rPr>
          <w:rFonts w:asciiTheme="minorHAnsi" w:hAnsiTheme="minorHAnsi" w:cstheme="minorHAnsi"/>
          <w:color w:val="162836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</w:t>
      </w:r>
      <w:r w:rsidRPr="00657E3A">
        <w:rPr>
          <w:rFonts w:asciiTheme="minorHAnsi" w:hAnsiTheme="minorHAnsi" w:cstheme="minorHAnsi"/>
          <w:color w:val="162836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pessoais,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C63BC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9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Federal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13.709,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agosto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2018</w:t>
      </w:r>
      <w:r w:rsidRPr="00657E3A">
        <w:rPr>
          <w:rFonts w:asciiTheme="minorHAnsi" w:hAnsiTheme="minorHAnsi" w:cstheme="minorHAnsi"/>
          <w:color w:val="333333"/>
        </w:rPr>
        <w:t>, Lei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Geral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(LGPD),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quando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caso;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 xml:space="preserve">Vincula-se a ao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 xml:space="preserve">, </w:t>
      </w:r>
      <w:r w:rsidRPr="00657E3A">
        <w:rPr>
          <w:rFonts w:asciiTheme="minorHAnsi" w:hAnsiTheme="minorHAnsi" w:cstheme="minorHAnsi"/>
          <w:color w:val="162836"/>
        </w:rPr>
        <w:t>Termo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Referência, Anexo I,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Modelo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Proposta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–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Anexo</w:t>
      </w:r>
      <w:r w:rsidRPr="00657E3A">
        <w:rPr>
          <w:rFonts w:asciiTheme="minorHAnsi" w:hAnsiTheme="minorHAnsi" w:cstheme="minorHAnsi"/>
          <w:color w:val="162836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II.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Autos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seguirão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Autoridade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homologará</w:t>
      </w:r>
      <w:r w:rsidR="00B070AD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Licitação –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Compras.gov.</w:t>
      </w:r>
    </w:p>
    <w:p w:rsidR="00476367" w:rsidRPr="00657E3A" w:rsidRDefault="00476367" w:rsidP="00476367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Para a formalização da Contratação será emitida o Empenho assim como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Anexo, que irá substituir o Termo de Contrato, conforme disposto em art.</w:t>
      </w:r>
      <w:r w:rsidR="00E32216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95 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Lei 14.133 de 01 de abril de 2021 e art. 69 do Decreto Municipal 62.100 de 27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Integram este Aviso de Dispensa Eletrônica, para todos os fins e efeitos,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="009B36C7" w:rsidRPr="00657E3A">
        <w:rPr>
          <w:rFonts w:asciiTheme="minorHAnsi" w:hAnsiTheme="minorHAnsi" w:cstheme="minorHAnsi"/>
        </w:rPr>
        <w:t>Especificações Técnicas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II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Modelo 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Proposta;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III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Modelo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Declaração:</w:t>
      </w:r>
    </w:p>
    <w:p w:rsidR="00476367" w:rsidRPr="00657E3A" w:rsidRDefault="00476367" w:rsidP="00476367">
      <w:pPr>
        <w:rPr>
          <w:rFonts w:asciiTheme="minorHAnsi" w:hAnsiTheme="minorHAnsi" w:cstheme="minorHAnsi"/>
        </w:rPr>
        <w:sectPr w:rsidR="00476367" w:rsidRPr="00657E3A">
          <w:pgSz w:w="11920" w:h="16850"/>
          <w:pgMar w:top="2020" w:right="240" w:bottom="1060" w:left="460" w:header="679" w:footer="799" w:gutter="0"/>
          <w:cols w:space="720"/>
        </w:sectPr>
      </w:pPr>
    </w:p>
    <w:p w:rsidR="00365463" w:rsidRPr="00657E3A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lastRenderedPageBreak/>
        <w:t>ANEXO</w:t>
      </w:r>
      <w:r w:rsidRPr="00657E3A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I</w:t>
      </w:r>
      <w:r w:rsidRPr="00657E3A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–</w:t>
      </w:r>
      <w:r w:rsidRPr="00657E3A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ESPECIFICAÇÕES TÉCNICAS</w:t>
      </w:r>
    </w:p>
    <w:p w:rsidR="006B5A3B" w:rsidRPr="00657E3A" w:rsidRDefault="006B5A3B" w:rsidP="00BD4A2B">
      <w:pPr>
        <w:pStyle w:val="Ttulo1"/>
        <w:tabs>
          <w:tab w:val="left" w:pos="1504"/>
        </w:tabs>
        <w:ind w:left="1503"/>
        <w:rPr>
          <w:rFonts w:asciiTheme="minorHAnsi" w:hAnsiTheme="minorHAnsi" w:cstheme="minorHAnsi"/>
          <w:sz w:val="22"/>
          <w:szCs w:val="22"/>
        </w:rPr>
      </w:pPr>
    </w:p>
    <w:p w:rsidR="00CA6F02" w:rsidRPr="00657E3A" w:rsidRDefault="00CA6F02" w:rsidP="00CA6F02">
      <w:pPr>
        <w:tabs>
          <w:tab w:val="left" w:pos="1418"/>
        </w:tabs>
        <w:adjustRightInd w:val="0"/>
        <w:jc w:val="both"/>
        <w:rPr>
          <w:rFonts w:asciiTheme="minorHAnsi" w:eastAsia="Times New Roman" w:hAnsiTheme="minorHAnsi" w:cstheme="minorHAnsi"/>
          <w:b/>
          <w:bCs/>
          <w:lang w:val="pt-BR"/>
        </w:rPr>
      </w:pPr>
    </w:p>
    <w:p w:rsidR="00CA6F02" w:rsidRPr="00657E3A" w:rsidRDefault="00CA6F02" w:rsidP="00CA6F02">
      <w:pPr>
        <w:adjustRightInd w:val="0"/>
        <w:ind w:left="567"/>
        <w:rPr>
          <w:rFonts w:asciiTheme="minorHAnsi" w:hAnsiTheme="minorHAnsi" w:cstheme="minorHAnsi"/>
          <w:b/>
          <w:bCs/>
          <w:iCs/>
        </w:rPr>
      </w:pPr>
      <w:r w:rsidRPr="00657E3A">
        <w:rPr>
          <w:rFonts w:asciiTheme="minorHAnsi" w:hAnsiTheme="minorHAnsi" w:cstheme="minorHAnsi"/>
          <w:b/>
          <w:bCs/>
          <w:iCs/>
        </w:rPr>
        <w:t>1 – OBJETO</w:t>
      </w:r>
    </w:p>
    <w:p w:rsidR="00CA6F02" w:rsidRPr="00657E3A" w:rsidRDefault="00CA6F02" w:rsidP="00CA6F02">
      <w:pPr>
        <w:adjustRightInd w:val="0"/>
        <w:ind w:left="567"/>
        <w:jc w:val="both"/>
        <w:rPr>
          <w:rFonts w:asciiTheme="minorHAnsi" w:hAnsiTheme="minorHAnsi" w:cstheme="minorHAnsi"/>
          <w:bCs/>
          <w:iCs/>
        </w:rPr>
      </w:pPr>
      <w:r w:rsidRPr="00657E3A">
        <w:rPr>
          <w:rFonts w:asciiTheme="minorHAnsi" w:hAnsiTheme="minorHAnsi" w:cstheme="minorHAnsi"/>
          <w:bCs/>
          <w:iCs/>
        </w:rPr>
        <w:t xml:space="preserve">1.1 – </w:t>
      </w:r>
      <w:r w:rsidR="00EB43B3" w:rsidRPr="00721618">
        <w:rPr>
          <w:rFonts w:asciiTheme="minorHAnsi" w:hAnsiTheme="minorHAnsi" w:cstheme="minorHAnsi"/>
        </w:rPr>
        <w:t xml:space="preserve">Aquisição de </w:t>
      </w:r>
      <w:r w:rsidR="00EB43B3" w:rsidRPr="00183443">
        <w:rPr>
          <w:rFonts w:asciiTheme="minorHAnsi" w:hAnsiTheme="minorHAnsi" w:cstheme="minorHAnsi"/>
        </w:rPr>
        <w:t>M</w:t>
      </w:r>
      <w:r w:rsidR="00EB43B3">
        <w:rPr>
          <w:rFonts w:asciiTheme="minorHAnsi" w:hAnsiTheme="minorHAnsi" w:cstheme="minorHAnsi"/>
          <w:bCs/>
        </w:rPr>
        <w:t>icroscanner verificador de falhas</w:t>
      </w:r>
      <w:r w:rsidR="00EB43B3" w:rsidRPr="00721618">
        <w:rPr>
          <w:rFonts w:asciiTheme="minorHAnsi" w:hAnsiTheme="minorHAnsi" w:cstheme="minorHAnsi"/>
        </w:rPr>
        <w:t>, cuja</w:t>
      </w:r>
      <w:r w:rsidR="00EB43B3">
        <w:rPr>
          <w:rFonts w:asciiTheme="minorHAnsi" w:hAnsiTheme="minorHAnsi" w:cstheme="minorHAnsi"/>
        </w:rPr>
        <w:t>s</w:t>
      </w:r>
      <w:r w:rsidR="00EB43B3" w:rsidRPr="00721618">
        <w:rPr>
          <w:rFonts w:asciiTheme="minorHAnsi" w:hAnsiTheme="minorHAnsi" w:cstheme="minorHAnsi"/>
        </w:rPr>
        <w:t xml:space="preserve"> quantidade</w:t>
      </w:r>
      <w:r w:rsidR="00EB43B3">
        <w:rPr>
          <w:rFonts w:asciiTheme="minorHAnsi" w:hAnsiTheme="minorHAnsi" w:cstheme="minorHAnsi"/>
        </w:rPr>
        <w:t>s</w:t>
      </w:r>
      <w:r w:rsidR="00EB43B3" w:rsidRPr="00721618">
        <w:rPr>
          <w:rFonts w:asciiTheme="minorHAnsi" w:hAnsiTheme="minorHAnsi" w:cstheme="minorHAnsi"/>
        </w:rPr>
        <w:t>, características, especificações técnicas e condições de fornecimento encontram-se descritas no anexo I do Aviso de Dispensa.</w:t>
      </w:r>
    </w:p>
    <w:p w:rsidR="00CA6F02" w:rsidRPr="00657E3A" w:rsidRDefault="00CA6F02" w:rsidP="00CA6F02">
      <w:pPr>
        <w:adjustRightInd w:val="0"/>
        <w:ind w:left="567"/>
        <w:jc w:val="both"/>
        <w:outlineLvl w:val="0"/>
        <w:rPr>
          <w:rFonts w:asciiTheme="minorHAnsi" w:hAnsiTheme="minorHAnsi" w:cstheme="minorHAnsi"/>
          <w:bCs/>
          <w:i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1102"/>
        <w:gridCol w:w="6237"/>
        <w:gridCol w:w="1950"/>
      </w:tblGrid>
      <w:tr w:rsidR="00CA6F02" w:rsidRPr="003262DC" w:rsidTr="00575A29">
        <w:trPr>
          <w:jc w:val="center"/>
        </w:trPr>
        <w:tc>
          <w:tcPr>
            <w:tcW w:w="1102" w:type="dxa"/>
            <w:shd w:val="clear" w:color="auto" w:fill="DBE5F1" w:themeFill="accent1" w:themeFillTint="33"/>
            <w:hideMark/>
          </w:tcPr>
          <w:p w:rsidR="00CA6F02" w:rsidRPr="003262DC" w:rsidRDefault="00CA6F02" w:rsidP="003262DC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3262DC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6237" w:type="dxa"/>
            <w:shd w:val="clear" w:color="auto" w:fill="DBE5F1" w:themeFill="accent1" w:themeFillTint="33"/>
            <w:hideMark/>
          </w:tcPr>
          <w:p w:rsidR="00CA6F02" w:rsidRPr="003262DC" w:rsidRDefault="00CA6F02" w:rsidP="003262DC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3262DC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1950" w:type="dxa"/>
            <w:shd w:val="clear" w:color="auto" w:fill="DBE5F1" w:themeFill="accent1" w:themeFillTint="33"/>
            <w:hideMark/>
          </w:tcPr>
          <w:p w:rsidR="00CA6F02" w:rsidRPr="003262DC" w:rsidRDefault="00CA6F02" w:rsidP="003262DC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3262DC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QUANTIDADE</w:t>
            </w:r>
          </w:p>
        </w:tc>
      </w:tr>
      <w:tr w:rsidR="008865E8" w:rsidRPr="003262DC" w:rsidTr="00575A29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0A4931" w:rsidRPr="003262DC" w:rsidRDefault="008865E8" w:rsidP="003262DC">
            <w:pPr>
              <w:adjustRightInd w:val="0"/>
              <w:outlineLvl w:val="0"/>
              <w:rPr>
                <w:rFonts w:asciiTheme="minorHAnsi" w:hAnsiTheme="minorHAnsi" w:cstheme="minorHAnsi"/>
                <w:b/>
                <w:bCs/>
                <w:color w:val="000000"/>
              </w:rPr>
            </w:pPr>
            <w:bookmarkStart w:id="0" w:name="_Hlk139277795"/>
            <w:r w:rsidRPr="003262DC">
              <w:rPr>
                <w:rStyle w:val="Forte"/>
                <w:rFonts w:asciiTheme="minorHAnsi" w:hAnsiTheme="minorHAnsi" w:cstheme="minorHAnsi"/>
                <w:color w:val="000000"/>
              </w:rPr>
              <w:t>Item 1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8865E8" w:rsidRPr="004D3B7F" w:rsidRDefault="00EB43B3" w:rsidP="004D3B7F">
            <w:pPr>
              <w:pStyle w:val="tabelatextoalinhadoesquerda"/>
              <w:spacing w:before="0" w:beforeAutospacing="0" w:after="0" w:afterAutospacing="0"/>
              <w:ind w:right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MICROSCANER VERIFICADOR DE FALHAS – para Cabo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Cat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6</w:t>
            </w:r>
          </w:p>
        </w:tc>
        <w:tc>
          <w:tcPr>
            <w:tcW w:w="1950" w:type="dxa"/>
            <w:shd w:val="clear" w:color="auto" w:fill="FFFFFF" w:themeFill="background1"/>
          </w:tcPr>
          <w:p w:rsidR="008865E8" w:rsidRPr="003262DC" w:rsidRDefault="004D3B7F" w:rsidP="003262DC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01</w:t>
            </w:r>
          </w:p>
        </w:tc>
      </w:tr>
      <w:bookmarkEnd w:id="0"/>
    </w:tbl>
    <w:p w:rsidR="00CA6F02" w:rsidRDefault="00CA6F02" w:rsidP="00CA6F02">
      <w:pPr>
        <w:adjustRightInd w:val="0"/>
        <w:ind w:left="720"/>
        <w:jc w:val="both"/>
        <w:outlineLvl w:val="0"/>
        <w:rPr>
          <w:rFonts w:asciiTheme="minorHAnsi" w:hAnsiTheme="minorHAnsi" w:cstheme="minorHAnsi"/>
          <w:b/>
          <w:bCs/>
          <w:color w:val="000000"/>
        </w:rPr>
      </w:pPr>
    </w:p>
    <w:p w:rsidR="004D3B7F" w:rsidRDefault="004D3B7F" w:rsidP="00CA6F02">
      <w:pPr>
        <w:adjustRightInd w:val="0"/>
        <w:ind w:left="720"/>
        <w:jc w:val="both"/>
        <w:outlineLvl w:val="0"/>
        <w:rPr>
          <w:rFonts w:asciiTheme="minorHAnsi" w:hAnsiTheme="minorHAnsi" w:cstheme="minorHAnsi"/>
          <w:b/>
          <w:bCs/>
          <w:color w:val="000000"/>
        </w:rPr>
      </w:pPr>
    </w:p>
    <w:p w:rsidR="004D3B7F" w:rsidRDefault="004D3B7F" w:rsidP="00CA6F02">
      <w:pPr>
        <w:adjustRightInd w:val="0"/>
        <w:ind w:left="720"/>
        <w:jc w:val="both"/>
        <w:outlineLvl w:val="0"/>
        <w:rPr>
          <w:rFonts w:asciiTheme="minorHAnsi" w:hAnsiTheme="minorHAnsi" w:cstheme="minorHAnsi"/>
          <w:b/>
          <w:bCs/>
          <w:color w:val="000000"/>
        </w:rPr>
      </w:pPr>
    </w:p>
    <w:p w:rsidR="00E429DD" w:rsidRPr="00657E3A" w:rsidRDefault="00E429DD" w:rsidP="00CA6F02">
      <w:pPr>
        <w:adjustRightInd w:val="0"/>
        <w:ind w:left="720"/>
        <w:jc w:val="both"/>
        <w:outlineLvl w:val="0"/>
        <w:rPr>
          <w:rFonts w:asciiTheme="minorHAnsi" w:hAnsiTheme="minorHAnsi" w:cstheme="minorHAnsi"/>
          <w:b/>
          <w:bCs/>
          <w:color w:val="000000"/>
        </w:rPr>
      </w:pPr>
    </w:p>
    <w:p w:rsidR="00CC369B" w:rsidRPr="003262DC" w:rsidRDefault="00CA6F02" w:rsidP="003262DC">
      <w:pPr>
        <w:pStyle w:val="PargrafodaLista"/>
        <w:numPr>
          <w:ilvl w:val="0"/>
          <w:numId w:val="27"/>
        </w:numPr>
        <w:shd w:val="clear" w:color="auto" w:fill="FFFFFF"/>
        <w:adjustRightInd w:val="0"/>
        <w:spacing w:line="360" w:lineRule="auto"/>
        <w:ind w:left="360"/>
        <w:outlineLvl w:val="0"/>
        <w:rPr>
          <w:rFonts w:asciiTheme="minorHAnsi" w:hAnsiTheme="minorHAnsi" w:cstheme="minorHAnsi"/>
          <w:b/>
          <w:sz w:val="24"/>
          <w:szCs w:val="24"/>
        </w:rPr>
      </w:pPr>
      <w:r w:rsidRPr="003262DC">
        <w:rPr>
          <w:rFonts w:asciiTheme="minorHAnsi" w:hAnsiTheme="minorHAnsi" w:cstheme="minorHAnsi"/>
          <w:b/>
          <w:bCs/>
          <w:color w:val="000000"/>
          <w:sz w:val="24"/>
          <w:szCs w:val="24"/>
        </w:rPr>
        <w:t>–</w:t>
      </w:r>
      <w:r w:rsidR="005617C3" w:rsidRPr="003262DC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="00CC369B" w:rsidRPr="003262DC">
        <w:rPr>
          <w:rFonts w:asciiTheme="minorHAnsi" w:hAnsiTheme="minorHAnsi" w:cstheme="minorHAnsi"/>
          <w:b/>
          <w:sz w:val="24"/>
          <w:szCs w:val="24"/>
        </w:rPr>
        <w:t>LOCAL</w:t>
      </w:r>
      <w:r w:rsidR="00CC369B" w:rsidRPr="003262DC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="00CC369B" w:rsidRPr="003262DC">
        <w:rPr>
          <w:rFonts w:asciiTheme="minorHAnsi" w:hAnsiTheme="minorHAnsi" w:cstheme="minorHAnsi"/>
          <w:b/>
          <w:sz w:val="24"/>
          <w:szCs w:val="24"/>
        </w:rPr>
        <w:t>DE</w:t>
      </w:r>
      <w:r w:rsidR="00CC369B" w:rsidRPr="003262DC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="00CC369B" w:rsidRPr="003262DC">
        <w:rPr>
          <w:rFonts w:asciiTheme="minorHAnsi" w:hAnsiTheme="minorHAnsi" w:cstheme="minorHAnsi"/>
          <w:b/>
          <w:sz w:val="24"/>
          <w:szCs w:val="24"/>
        </w:rPr>
        <w:t>ENTREGA</w:t>
      </w:r>
      <w:r w:rsidR="007C1F81" w:rsidRPr="003262DC">
        <w:rPr>
          <w:rFonts w:asciiTheme="minorHAnsi" w:hAnsiTheme="minorHAnsi" w:cstheme="minorHAnsi"/>
          <w:b/>
          <w:sz w:val="24"/>
          <w:szCs w:val="24"/>
        </w:rPr>
        <w:t xml:space="preserve"> e PRAZO DE ENTREGA</w:t>
      </w:r>
    </w:p>
    <w:p w:rsidR="007C1F81" w:rsidRPr="003262DC" w:rsidRDefault="00143416" w:rsidP="003262DC">
      <w:pPr>
        <w:pStyle w:val="Ttulo3"/>
        <w:tabs>
          <w:tab w:val="left" w:pos="1670"/>
          <w:tab w:val="left" w:pos="9922"/>
        </w:tabs>
        <w:spacing w:before="226" w:line="360" w:lineRule="auto"/>
        <w:ind w:left="589" w:right="-1" w:firstLine="0"/>
        <w:jc w:val="both"/>
        <w:rPr>
          <w:rFonts w:asciiTheme="minorHAnsi" w:hAnsiTheme="minorHAnsi" w:cstheme="minorHAnsi"/>
        </w:rPr>
      </w:pPr>
      <w:r w:rsidRPr="003262DC">
        <w:rPr>
          <w:rFonts w:asciiTheme="minorHAnsi" w:hAnsiTheme="minorHAnsi" w:cstheme="minorHAnsi"/>
          <w:b/>
          <w:bCs/>
        </w:rPr>
        <w:t xml:space="preserve">2.1 </w:t>
      </w:r>
      <w:r w:rsidR="007C1F81" w:rsidRPr="003262DC">
        <w:rPr>
          <w:rFonts w:asciiTheme="minorHAnsi" w:hAnsiTheme="minorHAnsi" w:cstheme="minorHAnsi"/>
          <w:b/>
          <w:bCs/>
        </w:rPr>
        <w:t>A entrega deverá ocorrer em</w:t>
      </w:r>
      <w:r w:rsidR="007C1F81" w:rsidRPr="003262DC">
        <w:rPr>
          <w:rFonts w:asciiTheme="minorHAnsi" w:hAnsiTheme="minorHAnsi" w:cstheme="minorHAnsi"/>
          <w:b/>
          <w:bCs/>
          <w:spacing w:val="66"/>
        </w:rPr>
        <w:t xml:space="preserve"> </w:t>
      </w:r>
      <w:r w:rsidR="007C1F81" w:rsidRPr="003262DC">
        <w:rPr>
          <w:rFonts w:asciiTheme="minorHAnsi" w:hAnsiTheme="minorHAnsi" w:cstheme="minorHAnsi"/>
          <w:b/>
          <w:bCs/>
          <w:spacing w:val="13"/>
        </w:rPr>
        <w:t xml:space="preserve">parcela </w:t>
      </w:r>
      <w:r w:rsidR="007C1F81" w:rsidRPr="003262DC">
        <w:rPr>
          <w:rFonts w:asciiTheme="minorHAnsi" w:hAnsiTheme="minorHAnsi" w:cstheme="minorHAnsi"/>
          <w:b/>
          <w:bCs/>
          <w:spacing w:val="12"/>
        </w:rPr>
        <w:t xml:space="preserve">única </w:t>
      </w:r>
      <w:r w:rsidR="007C1F81" w:rsidRPr="003262DC">
        <w:rPr>
          <w:rFonts w:asciiTheme="minorHAnsi" w:hAnsiTheme="minorHAnsi" w:cstheme="minorHAnsi"/>
          <w:b/>
          <w:bCs/>
        </w:rPr>
        <w:t>de</w:t>
      </w:r>
      <w:r w:rsidR="007C1F81" w:rsidRPr="003262DC">
        <w:rPr>
          <w:rFonts w:asciiTheme="minorHAnsi" w:hAnsiTheme="minorHAnsi" w:cstheme="minorHAnsi"/>
          <w:b/>
          <w:bCs/>
          <w:spacing w:val="68"/>
        </w:rPr>
        <w:t xml:space="preserve"> </w:t>
      </w:r>
      <w:r w:rsidR="007C1F81" w:rsidRPr="003262DC">
        <w:rPr>
          <w:rFonts w:asciiTheme="minorHAnsi" w:hAnsiTheme="minorHAnsi" w:cstheme="minorHAnsi"/>
          <w:b/>
          <w:bCs/>
          <w:spacing w:val="11"/>
        </w:rPr>
        <w:t xml:space="preserve">todos </w:t>
      </w:r>
      <w:r w:rsidR="007C1F81" w:rsidRPr="003262DC">
        <w:rPr>
          <w:rFonts w:asciiTheme="minorHAnsi" w:hAnsiTheme="minorHAnsi" w:cstheme="minorHAnsi"/>
          <w:b/>
          <w:bCs/>
        </w:rPr>
        <w:t>os</w:t>
      </w:r>
      <w:r w:rsidR="007C1F81" w:rsidRPr="003262DC">
        <w:rPr>
          <w:rFonts w:asciiTheme="minorHAnsi" w:hAnsiTheme="minorHAnsi" w:cstheme="minorHAnsi"/>
          <w:b/>
          <w:bCs/>
          <w:spacing w:val="67"/>
        </w:rPr>
        <w:t xml:space="preserve"> </w:t>
      </w:r>
      <w:r w:rsidR="007C1F81" w:rsidRPr="003262DC">
        <w:rPr>
          <w:rFonts w:asciiTheme="minorHAnsi" w:hAnsiTheme="minorHAnsi" w:cstheme="minorHAnsi"/>
          <w:b/>
          <w:bCs/>
          <w:spacing w:val="12"/>
        </w:rPr>
        <w:t>itens</w:t>
      </w:r>
      <w:r w:rsidR="007C1F81" w:rsidRPr="003262DC">
        <w:rPr>
          <w:rFonts w:asciiTheme="minorHAnsi" w:hAnsiTheme="minorHAnsi" w:cstheme="minorHAnsi"/>
          <w:spacing w:val="12"/>
        </w:rPr>
        <w:t xml:space="preserve"> </w:t>
      </w:r>
      <w:r w:rsidR="007C1F81" w:rsidRPr="003262DC">
        <w:rPr>
          <w:rFonts w:asciiTheme="minorHAnsi" w:hAnsiTheme="minorHAnsi" w:cstheme="minorHAnsi"/>
        </w:rPr>
        <w:t>no</w:t>
      </w:r>
      <w:r w:rsidR="0060324E" w:rsidRPr="003262DC">
        <w:rPr>
          <w:rFonts w:asciiTheme="minorHAnsi" w:hAnsiTheme="minorHAnsi" w:cstheme="minorHAnsi"/>
        </w:rPr>
        <w:t xml:space="preserve"> </w:t>
      </w:r>
      <w:r w:rsidR="007C1F81" w:rsidRPr="003262DC">
        <w:rPr>
          <w:rFonts w:asciiTheme="minorHAnsi" w:hAnsiTheme="minorHAnsi" w:cstheme="minorHAnsi"/>
        </w:rPr>
        <w:t>prazo de</w:t>
      </w:r>
      <w:r w:rsidR="007C1F81" w:rsidRPr="003262DC">
        <w:rPr>
          <w:rFonts w:asciiTheme="minorHAnsi" w:hAnsiTheme="minorHAnsi" w:cstheme="minorHAnsi"/>
          <w:spacing w:val="1"/>
        </w:rPr>
        <w:t xml:space="preserve"> </w:t>
      </w:r>
      <w:r w:rsidRPr="003262DC">
        <w:rPr>
          <w:rFonts w:asciiTheme="minorHAnsi" w:hAnsiTheme="minorHAnsi" w:cstheme="minorHAnsi"/>
          <w:b/>
          <w:bCs/>
          <w:spacing w:val="1"/>
        </w:rPr>
        <w:t>10</w:t>
      </w:r>
      <w:r w:rsidR="007C1F81" w:rsidRPr="003262DC">
        <w:rPr>
          <w:rFonts w:asciiTheme="minorHAnsi" w:hAnsiTheme="minorHAnsi" w:cstheme="minorHAnsi"/>
          <w:b/>
        </w:rPr>
        <w:t xml:space="preserve"> (</w:t>
      </w:r>
      <w:r w:rsidRPr="003262DC">
        <w:rPr>
          <w:rFonts w:asciiTheme="minorHAnsi" w:hAnsiTheme="minorHAnsi" w:cstheme="minorHAnsi"/>
          <w:b/>
        </w:rPr>
        <w:t>dez</w:t>
      </w:r>
      <w:r w:rsidR="007C1F81" w:rsidRPr="003262DC">
        <w:rPr>
          <w:rFonts w:asciiTheme="minorHAnsi" w:hAnsiTheme="minorHAnsi" w:cstheme="minorHAnsi"/>
          <w:b/>
        </w:rPr>
        <w:t xml:space="preserve">) dias corridos </w:t>
      </w:r>
      <w:r w:rsidR="007C1F81" w:rsidRPr="003262DC">
        <w:rPr>
          <w:rFonts w:asciiTheme="minorHAnsi" w:hAnsiTheme="minorHAnsi" w:cstheme="minorHAnsi"/>
        </w:rPr>
        <w:t>a contar do</w:t>
      </w:r>
      <w:r w:rsidR="007C1F81" w:rsidRPr="003262DC">
        <w:rPr>
          <w:rFonts w:asciiTheme="minorHAnsi" w:hAnsiTheme="minorHAnsi" w:cstheme="minorHAnsi"/>
          <w:spacing w:val="66"/>
        </w:rPr>
        <w:t xml:space="preserve"> </w:t>
      </w:r>
      <w:r w:rsidR="007C1F81" w:rsidRPr="003262DC">
        <w:rPr>
          <w:rFonts w:asciiTheme="minorHAnsi" w:hAnsiTheme="minorHAnsi" w:cstheme="minorHAnsi"/>
          <w:spacing w:val="13"/>
        </w:rPr>
        <w:t xml:space="preserve">primeiro </w:t>
      </w:r>
      <w:r w:rsidR="007C1F81" w:rsidRPr="003262DC">
        <w:rPr>
          <w:rFonts w:asciiTheme="minorHAnsi" w:hAnsiTheme="minorHAnsi" w:cstheme="minorHAnsi"/>
        </w:rPr>
        <w:t>dia</w:t>
      </w:r>
      <w:r w:rsidR="0060324E" w:rsidRPr="003262DC">
        <w:rPr>
          <w:rFonts w:asciiTheme="minorHAnsi" w:hAnsiTheme="minorHAnsi" w:cstheme="minorHAnsi"/>
        </w:rPr>
        <w:t xml:space="preserve"> </w:t>
      </w:r>
      <w:r w:rsidR="007C1F81" w:rsidRPr="003262DC">
        <w:rPr>
          <w:rFonts w:asciiTheme="minorHAnsi" w:hAnsiTheme="minorHAnsi" w:cstheme="minorHAnsi"/>
          <w:spacing w:val="10"/>
        </w:rPr>
        <w:t xml:space="preserve">útil </w:t>
      </w:r>
      <w:r w:rsidR="007C1F81" w:rsidRPr="003262DC">
        <w:rPr>
          <w:rFonts w:asciiTheme="minorHAnsi" w:hAnsiTheme="minorHAnsi" w:cstheme="minorHAnsi"/>
          <w:spacing w:val="14"/>
        </w:rPr>
        <w:t xml:space="preserve">seguinte </w:t>
      </w:r>
      <w:r w:rsidR="007C1F81" w:rsidRPr="003262DC">
        <w:rPr>
          <w:rFonts w:asciiTheme="minorHAnsi" w:hAnsiTheme="minorHAnsi" w:cstheme="minorHAnsi"/>
        </w:rPr>
        <w:t>ao envio da Nota</w:t>
      </w:r>
      <w:r w:rsidR="007C1F81" w:rsidRPr="003262DC">
        <w:rPr>
          <w:rFonts w:asciiTheme="minorHAnsi" w:hAnsiTheme="minorHAnsi" w:cstheme="minorHAnsi"/>
          <w:spacing w:val="1"/>
        </w:rPr>
        <w:t xml:space="preserve"> </w:t>
      </w:r>
      <w:r w:rsidR="007C1F81" w:rsidRPr="003262DC">
        <w:rPr>
          <w:rFonts w:asciiTheme="minorHAnsi" w:hAnsiTheme="minorHAnsi" w:cstheme="minorHAnsi"/>
        </w:rPr>
        <w:t>de</w:t>
      </w:r>
      <w:r w:rsidR="007C1F81" w:rsidRPr="003262DC">
        <w:rPr>
          <w:rFonts w:asciiTheme="minorHAnsi" w:hAnsiTheme="minorHAnsi" w:cstheme="minorHAnsi"/>
          <w:spacing w:val="22"/>
        </w:rPr>
        <w:t xml:space="preserve"> </w:t>
      </w:r>
      <w:r w:rsidR="007C1F81" w:rsidRPr="003262DC">
        <w:rPr>
          <w:rFonts w:asciiTheme="minorHAnsi" w:hAnsiTheme="minorHAnsi" w:cstheme="minorHAnsi"/>
        </w:rPr>
        <w:t>Empenho,</w:t>
      </w:r>
      <w:r w:rsidR="007C1F81" w:rsidRPr="003262DC">
        <w:rPr>
          <w:rFonts w:asciiTheme="minorHAnsi" w:hAnsiTheme="minorHAnsi" w:cstheme="minorHAnsi"/>
          <w:spacing w:val="-46"/>
        </w:rPr>
        <w:t xml:space="preserve"> </w:t>
      </w:r>
      <w:r w:rsidR="007C1F81" w:rsidRPr="003262DC">
        <w:rPr>
          <w:rFonts w:asciiTheme="minorHAnsi" w:hAnsiTheme="minorHAnsi" w:cstheme="minorHAnsi"/>
        </w:rPr>
        <w:t>através</w:t>
      </w:r>
      <w:r w:rsidR="007C1F81" w:rsidRPr="003262DC">
        <w:rPr>
          <w:rFonts w:asciiTheme="minorHAnsi" w:hAnsiTheme="minorHAnsi" w:cstheme="minorHAnsi"/>
          <w:spacing w:val="-1"/>
        </w:rPr>
        <w:t xml:space="preserve"> </w:t>
      </w:r>
      <w:r w:rsidR="007C1F81" w:rsidRPr="003262DC">
        <w:rPr>
          <w:rFonts w:asciiTheme="minorHAnsi" w:hAnsiTheme="minorHAnsi" w:cstheme="minorHAnsi"/>
        </w:rPr>
        <w:t>do e-mail</w:t>
      </w:r>
      <w:r w:rsidR="007C1F81" w:rsidRPr="003262DC">
        <w:rPr>
          <w:rFonts w:asciiTheme="minorHAnsi" w:hAnsiTheme="minorHAnsi" w:cstheme="minorHAnsi"/>
          <w:spacing w:val="-8"/>
        </w:rPr>
        <w:t xml:space="preserve"> </w:t>
      </w:r>
      <w:r w:rsidR="007C1F81" w:rsidRPr="003262DC">
        <w:rPr>
          <w:rFonts w:asciiTheme="minorHAnsi" w:hAnsiTheme="minorHAnsi" w:cstheme="minorHAnsi"/>
        </w:rPr>
        <w:t>fornecido</w:t>
      </w:r>
      <w:r w:rsidR="007C1F81" w:rsidRPr="003262DC">
        <w:rPr>
          <w:rFonts w:asciiTheme="minorHAnsi" w:hAnsiTheme="minorHAnsi" w:cstheme="minorHAnsi"/>
          <w:spacing w:val="-2"/>
        </w:rPr>
        <w:t xml:space="preserve"> </w:t>
      </w:r>
      <w:r w:rsidR="007C1F81" w:rsidRPr="003262DC">
        <w:rPr>
          <w:rFonts w:asciiTheme="minorHAnsi" w:hAnsiTheme="minorHAnsi" w:cstheme="minorHAnsi"/>
        </w:rPr>
        <w:t>pela</w:t>
      </w:r>
      <w:r w:rsidR="007C1F81" w:rsidRPr="003262DC">
        <w:rPr>
          <w:rFonts w:asciiTheme="minorHAnsi" w:hAnsiTheme="minorHAnsi" w:cstheme="minorHAnsi"/>
          <w:spacing w:val="3"/>
        </w:rPr>
        <w:t xml:space="preserve"> </w:t>
      </w:r>
      <w:r w:rsidR="007C1F81" w:rsidRPr="003262DC">
        <w:rPr>
          <w:rFonts w:asciiTheme="minorHAnsi" w:hAnsiTheme="minorHAnsi" w:cstheme="minorHAnsi"/>
        </w:rPr>
        <w:t>empresa;</w:t>
      </w:r>
    </w:p>
    <w:p w:rsidR="002020D6" w:rsidRPr="003262DC" w:rsidRDefault="007C1F81" w:rsidP="003262DC">
      <w:pPr>
        <w:pStyle w:val="PargrafodaLista"/>
        <w:numPr>
          <w:ilvl w:val="1"/>
          <w:numId w:val="27"/>
        </w:numPr>
        <w:tabs>
          <w:tab w:val="left" w:pos="1670"/>
        </w:tabs>
        <w:spacing w:before="1" w:line="360" w:lineRule="auto"/>
        <w:ind w:left="435" w:right="-1" w:hanging="393"/>
        <w:rPr>
          <w:rFonts w:asciiTheme="minorHAnsi" w:hAnsiTheme="minorHAnsi" w:cstheme="minorHAnsi"/>
          <w:sz w:val="24"/>
          <w:szCs w:val="24"/>
        </w:rPr>
      </w:pPr>
      <w:r w:rsidRPr="003262DC">
        <w:rPr>
          <w:rFonts w:asciiTheme="minorHAnsi" w:hAnsiTheme="minorHAnsi" w:cstheme="minorHAnsi"/>
          <w:sz w:val="24"/>
          <w:szCs w:val="24"/>
        </w:rPr>
        <w:t>A</w:t>
      </w:r>
      <w:r w:rsidRPr="003262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3262DC">
        <w:rPr>
          <w:rFonts w:asciiTheme="minorHAnsi" w:hAnsiTheme="minorHAnsi" w:cstheme="minorHAnsi"/>
          <w:sz w:val="24"/>
          <w:szCs w:val="24"/>
        </w:rPr>
        <w:t>entrega</w:t>
      </w:r>
      <w:r w:rsidRPr="003262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3262DC">
        <w:rPr>
          <w:rFonts w:asciiTheme="minorHAnsi" w:hAnsiTheme="minorHAnsi" w:cstheme="minorHAnsi"/>
          <w:sz w:val="24"/>
          <w:szCs w:val="24"/>
        </w:rPr>
        <w:t>deverá</w:t>
      </w:r>
      <w:r w:rsidRPr="003262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3262DC">
        <w:rPr>
          <w:rFonts w:asciiTheme="minorHAnsi" w:hAnsiTheme="minorHAnsi" w:cstheme="minorHAnsi"/>
          <w:sz w:val="24"/>
          <w:szCs w:val="24"/>
        </w:rPr>
        <w:t>ser</w:t>
      </w:r>
      <w:r w:rsidR="00416DEA" w:rsidRPr="003262DC">
        <w:rPr>
          <w:rFonts w:asciiTheme="minorHAnsi" w:hAnsiTheme="minorHAnsi" w:cstheme="minorHAnsi"/>
          <w:sz w:val="24"/>
          <w:szCs w:val="24"/>
        </w:rPr>
        <w:t xml:space="preserve"> na</w:t>
      </w:r>
      <w:r w:rsidRPr="003262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D01A69" w:rsidRPr="003262DC">
        <w:rPr>
          <w:rFonts w:asciiTheme="minorHAnsi" w:hAnsiTheme="minorHAnsi" w:cstheme="minorHAnsi"/>
          <w:b/>
          <w:bCs/>
          <w:sz w:val="24"/>
          <w:szCs w:val="24"/>
        </w:rPr>
        <w:t>Av. Marechal Tito, 3012 - Itaim Paulista - CEP 08160-495  - São Paulo/SP</w:t>
      </w:r>
      <w:r w:rsidRPr="003262DC">
        <w:rPr>
          <w:rFonts w:asciiTheme="minorHAnsi" w:hAnsiTheme="minorHAnsi" w:cstheme="minorHAnsi"/>
          <w:b/>
          <w:sz w:val="24"/>
          <w:szCs w:val="24"/>
        </w:rPr>
        <w:t>,</w:t>
      </w:r>
      <w:r w:rsidRPr="003262D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262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3262DC">
        <w:rPr>
          <w:rFonts w:asciiTheme="minorHAnsi" w:hAnsiTheme="minorHAnsi" w:cstheme="minorHAnsi"/>
          <w:sz w:val="24"/>
          <w:szCs w:val="24"/>
        </w:rPr>
        <w:t>acompanhada</w:t>
      </w:r>
      <w:r w:rsidRPr="003262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3262DC">
        <w:rPr>
          <w:rFonts w:asciiTheme="minorHAnsi" w:hAnsiTheme="minorHAnsi" w:cstheme="minorHAnsi"/>
          <w:sz w:val="24"/>
          <w:szCs w:val="24"/>
        </w:rPr>
        <w:t>da</w:t>
      </w:r>
      <w:r w:rsidRPr="003262D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3262DC">
        <w:rPr>
          <w:rFonts w:asciiTheme="minorHAnsi" w:hAnsiTheme="minorHAnsi" w:cstheme="minorHAnsi"/>
          <w:sz w:val="24"/>
          <w:szCs w:val="24"/>
        </w:rPr>
        <w:t>respectiva</w:t>
      </w:r>
      <w:r w:rsidRPr="003262D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262DC">
        <w:rPr>
          <w:rFonts w:asciiTheme="minorHAnsi" w:hAnsiTheme="minorHAnsi" w:cstheme="minorHAnsi"/>
          <w:sz w:val="24"/>
          <w:szCs w:val="24"/>
        </w:rPr>
        <w:t>nota</w:t>
      </w:r>
      <w:r w:rsidRPr="003262D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262DC">
        <w:rPr>
          <w:rFonts w:asciiTheme="minorHAnsi" w:hAnsiTheme="minorHAnsi" w:cstheme="minorHAnsi"/>
          <w:sz w:val="24"/>
          <w:szCs w:val="24"/>
        </w:rPr>
        <w:t>fiscal.</w:t>
      </w:r>
      <w:r w:rsidR="00BC663E" w:rsidRPr="003262DC">
        <w:rPr>
          <w:rFonts w:asciiTheme="minorHAnsi" w:hAnsiTheme="minorHAnsi" w:cstheme="minorHAnsi"/>
          <w:sz w:val="24"/>
          <w:szCs w:val="24"/>
        </w:rPr>
        <w:t xml:space="preserve">      </w:t>
      </w:r>
    </w:p>
    <w:p w:rsidR="002020D6" w:rsidRPr="003262DC" w:rsidRDefault="002020D6" w:rsidP="002020D6">
      <w:pPr>
        <w:spacing w:before="15" w:line="259" w:lineRule="auto"/>
        <w:ind w:left="119" w:right="99"/>
        <w:jc w:val="both"/>
        <w:rPr>
          <w:rFonts w:asciiTheme="minorHAnsi" w:hAnsiTheme="minorHAnsi" w:cstheme="minorHAnsi"/>
          <w:sz w:val="24"/>
          <w:szCs w:val="24"/>
        </w:rPr>
      </w:pPr>
    </w:p>
    <w:p w:rsidR="002020D6" w:rsidRPr="003262DC" w:rsidRDefault="002020D6" w:rsidP="002020D6">
      <w:pPr>
        <w:spacing w:before="15" w:line="259" w:lineRule="auto"/>
        <w:ind w:left="119" w:right="9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262DC">
        <w:rPr>
          <w:rFonts w:asciiTheme="minorHAnsi" w:hAnsiTheme="minorHAnsi" w:cstheme="minorHAnsi"/>
          <w:b/>
          <w:sz w:val="24"/>
          <w:szCs w:val="24"/>
        </w:rPr>
        <w:t xml:space="preserve">3. </w:t>
      </w:r>
      <w:r w:rsidR="003262DC">
        <w:rPr>
          <w:rFonts w:asciiTheme="minorHAnsi" w:hAnsiTheme="minorHAnsi" w:cstheme="minorHAnsi"/>
          <w:b/>
          <w:sz w:val="24"/>
          <w:szCs w:val="24"/>
        </w:rPr>
        <w:t>JUSTIFICATIVA:</w:t>
      </w:r>
    </w:p>
    <w:p w:rsidR="002020D6" w:rsidRPr="003262DC" w:rsidRDefault="002020D6" w:rsidP="002020D6">
      <w:pPr>
        <w:spacing w:before="15" w:line="259" w:lineRule="auto"/>
        <w:ind w:left="119" w:right="99"/>
        <w:jc w:val="both"/>
        <w:rPr>
          <w:rFonts w:asciiTheme="minorHAnsi" w:hAnsiTheme="minorHAnsi" w:cstheme="minorHAnsi"/>
          <w:sz w:val="24"/>
          <w:szCs w:val="24"/>
        </w:rPr>
      </w:pPr>
    </w:p>
    <w:p w:rsidR="002020D6" w:rsidRPr="003262DC" w:rsidRDefault="002020D6" w:rsidP="002020D6">
      <w:pPr>
        <w:spacing w:before="15" w:line="259" w:lineRule="auto"/>
        <w:ind w:left="119" w:right="99"/>
        <w:jc w:val="both"/>
        <w:rPr>
          <w:rFonts w:asciiTheme="minorHAnsi" w:hAnsiTheme="minorHAnsi" w:cstheme="minorHAnsi"/>
          <w:sz w:val="24"/>
          <w:szCs w:val="24"/>
        </w:rPr>
      </w:pPr>
      <w:r w:rsidRPr="003262DC">
        <w:rPr>
          <w:rFonts w:asciiTheme="minorHAnsi" w:hAnsiTheme="minorHAnsi" w:cstheme="minorHAnsi"/>
          <w:sz w:val="24"/>
          <w:szCs w:val="24"/>
        </w:rPr>
        <w:t xml:space="preserve">Aquisição </w:t>
      </w:r>
      <w:r w:rsidR="004D3B7F">
        <w:rPr>
          <w:rFonts w:asciiTheme="minorHAnsi" w:hAnsiTheme="minorHAnsi" w:cstheme="minorHAnsi"/>
          <w:sz w:val="24"/>
          <w:szCs w:val="24"/>
        </w:rPr>
        <w:t xml:space="preserve">de intens necessários às demandas de manutenção do setor de </w:t>
      </w:r>
      <w:r w:rsidR="004D3B7F" w:rsidRPr="004D3B7F">
        <w:rPr>
          <w:rFonts w:asciiTheme="minorHAnsi" w:hAnsiTheme="minorHAnsi" w:cstheme="minorHAnsi"/>
          <w:sz w:val="24"/>
          <w:szCs w:val="24"/>
        </w:rPr>
        <w:t xml:space="preserve">AGTI (Assessoria de Gestão de Tecnologia da Informação) da </w:t>
      </w:r>
      <w:r w:rsidR="004D3B7F">
        <w:rPr>
          <w:rFonts w:asciiTheme="minorHAnsi" w:hAnsiTheme="minorHAnsi" w:cstheme="minorHAnsi"/>
          <w:sz w:val="24"/>
          <w:szCs w:val="24"/>
        </w:rPr>
        <w:t>Subprefeitura de Itaim Paulista.</w:t>
      </w:r>
    </w:p>
    <w:p w:rsidR="002020D6" w:rsidRPr="003262DC" w:rsidRDefault="002020D6" w:rsidP="002020D6">
      <w:pPr>
        <w:spacing w:before="15" w:line="259" w:lineRule="auto"/>
        <w:ind w:left="119" w:right="99"/>
        <w:jc w:val="both"/>
        <w:rPr>
          <w:rFonts w:asciiTheme="minorHAnsi" w:hAnsiTheme="minorHAnsi" w:cstheme="minorHAnsi"/>
          <w:sz w:val="24"/>
          <w:szCs w:val="24"/>
        </w:rPr>
      </w:pPr>
    </w:p>
    <w:p w:rsidR="004D3B7F" w:rsidRDefault="004D3B7F" w:rsidP="004D3B7F">
      <w:pPr>
        <w:pStyle w:val="itemnivel1"/>
        <w:shd w:val="clear" w:color="auto" w:fill="E6E6E6"/>
        <w:spacing w:before="120" w:beforeAutospacing="0" w:after="120" w:afterAutospacing="0"/>
        <w:ind w:left="120" w:right="120"/>
        <w:jc w:val="both"/>
        <w:rPr>
          <w:rFonts w:ascii="Calibri" w:hAnsi="Calibri" w:cs="Calibri"/>
          <w:b/>
          <w:bCs/>
          <w:caps/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aps/>
          <w:color w:val="000000"/>
          <w:sz w:val="27"/>
          <w:szCs w:val="27"/>
        </w:rPr>
        <w:t>4. ESPECIFICAÇÃO DETALHADA DO MATERIAL</w:t>
      </w:r>
    </w:p>
    <w:p w:rsidR="00C81A89" w:rsidRDefault="00C81A89" w:rsidP="00E46FE0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10905" w:type="dxa"/>
        <w:tblCellSpacing w:w="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"/>
        <w:gridCol w:w="9960"/>
      </w:tblGrid>
      <w:tr w:rsidR="00EB43B3" w:rsidRPr="00606D71" w:rsidTr="00AD6868">
        <w:trPr>
          <w:trHeight w:val="285"/>
          <w:tblCellSpacing w:w="15" w:type="dxa"/>
        </w:trPr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:rsidR="00EB43B3" w:rsidRPr="00606D71" w:rsidRDefault="00EB43B3" w:rsidP="00AD6868">
            <w:pPr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6D71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 1</w:t>
            </w:r>
          </w:p>
        </w:tc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3B3" w:rsidRPr="00606D71" w:rsidRDefault="00EB43B3" w:rsidP="00AD6868">
            <w:pPr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6D71">
              <w:rPr>
                <w:rFonts w:ascii="Calibri" w:eastAsia="Times New Roman" w:hAnsi="Calibri" w:cs="Calibri"/>
                <w:color w:val="000000"/>
                <w:lang w:eastAsia="pt-BR"/>
              </w:rPr>
              <w:t>MICROSCANNER VERIFICADOR DE FALHAS</w:t>
            </w:r>
          </w:p>
          <w:p w:rsidR="00EB43B3" w:rsidRPr="00606D71" w:rsidRDefault="00EB43B3" w:rsidP="00AD6868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t-BR"/>
              </w:rPr>
            </w:pPr>
            <w:r w:rsidRPr="00606D71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t-BR"/>
              </w:rPr>
              <w:t>Especificações: Verificador de cabos de Ethernet Industrial MicroScanner</w:t>
            </w:r>
          </w:p>
          <w:p w:rsidR="00EB43B3" w:rsidRPr="00606D71" w:rsidRDefault="00EB43B3" w:rsidP="00AD686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06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As especificações se aplicam a 23 °C (73 °F), a menos que indicado de outra forma.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221"/>
              <w:gridCol w:w="5664"/>
            </w:tblGrid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Especificações ambientais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Temperatura de funcionamento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32 °F a 113 °F (0 °C a 45 °C)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Temperatura de armazenamento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-20 °C a +60 °C (-4 °F a +140 °F)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Umidade relativa de operação (% de UR sem condensação)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90% (50 °F a 95 °F - 10 °C a 35 °C)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br/>
                    <w:t>75% (95 °F a 113 °F - 35 °C a 45 °C)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Choques e vibrações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Aleatório, 2 g, 5 Hz a 500 Hz (Classe 2)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br/>
                    <w:t xml:space="preserve">Teste de queda de 1 m com e sem o adaptador de 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lastRenderedPageBreak/>
                    <w:t>mapeamento de cabos conectado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lastRenderedPageBreak/>
                    <w:t>Segurança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IEC 61010-1, 3ª edição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Altitude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4.000 m; Armazenamento: 12.000 m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EMC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IEC 61326-1</w:t>
                  </w:r>
                </w:p>
              </w:tc>
            </w:tr>
          </w:tbl>
          <w:p w:rsidR="00EB43B3" w:rsidRPr="00606D71" w:rsidRDefault="00EB43B3" w:rsidP="00AD6868">
            <w:pPr>
              <w:jc w:val="center"/>
              <w:rPr>
                <w:rFonts w:ascii="Times New Roman" w:eastAsia="Times New Roman" w:hAnsi="Times New Roman" w:cs="Times New Roman"/>
                <w:vanish/>
                <w:color w:val="000000"/>
                <w:sz w:val="27"/>
                <w:szCs w:val="27"/>
                <w:lang w:eastAsia="pt-BR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11"/>
              <w:gridCol w:w="5974"/>
            </w:tblGrid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Especificações gerais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Conectores de teste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A tomada modular blindada de 8 pinos aceita plugues modulares de 8 pinos (RJ45) e de 4 pinos (RJ11). MicroScanner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pt-BR"/>
                    </w:rPr>
                    <w:t>2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: Conector F para cabo coaxial.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Energia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Tipo de pilha: 2 pilhas alcalinas AA (NEDA 15A, IEC LR6)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br/>
                    <w:t>Vida útil da pilha: 20 horas de uso comum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br/>
                    <w:t>Outros tipos de bateria compatíveis: 2 pilhas AA de lítio, NIMH, NICAD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Dimensões e peso (com as pilhas instaladas e adaptador de mapeamento de cabos conectado)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7,6 cm x 16,3 cm x 3,6 cm (3 pol. x 6,4 pol. x 1,4 pol.)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br/>
                    <w:t>MicroScanner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pt-BR"/>
                    </w:rPr>
                    <w:t>2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: 10,6 oz (300 g)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Visor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LCD monocromática com retroiluminação</w:t>
                  </w:r>
                </w:p>
              </w:tc>
            </w:tr>
          </w:tbl>
          <w:p w:rsidR="00EB43B3" w:rsidRPr="00606D71" w:rsidRDefault="00EB43B3" w:rsidP="00AD6868">
            <w:pPr>
              <w:jc w:val="center"/>
              <w:rPr>
                <w:rFonts w:ascii="Times New Roman" w:eastAsia="Times New Roman" w:hAnsi="Times New Roman" w:cs="Times New Roman"/>
                <w:vanish/>
                <w:color w:val="000000"/>
                <w:sz w:val="27"/>
                <w:szCs w:val="27"/>
                <w:lang w:eastAsia="pt-BR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0"/>
              <w:gridCol w:w="8795"/>
            </w:tblGrid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Modos de teste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Teste de cabos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Mede o comprimento, verifica o mapeamento de cabos, identifica localizadores de IDs remotos e detecta portas Ethernet. Exibe os resultados em uma tela.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Tom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Gera sinais de tons analógicos normais e IntelliTone™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PoE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MicroScanner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pt-BR"/>
                    </w:rPr>
                    <w:t>2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: Solicita e detecta a presença de dispositivos PoE (Power over Ethernet) compatíveis com 802.3af</w:t>
                  </w:r>
                </w:p>
              </w:tc>
            </w:tr>
          </w:tbl>
          <w:p w:rsidR="00EB43B3" w:rsidRPr="00606D71" w:rsidRDefault="00EB43B3" w:rsidP="00AD6868">
            <w:pPr>
              <w:jc w:val="center"/>
              <w:rPr>
                <w:rFonts w:ascii="Times New Roman" w:eastAsia="Times New Roman" w:hAnsi="Times New Roman" w:cs="Times New Roman"/>
                <w:vanish/>
                <w:color w:val="000000"/>
                <w:sz w:val="27"/>
                <w:szCs w:val="27"/>
                <w:lang w:eastAsia="pt-BR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27"/>
              <w:gridCol w:w="8058"/>
            </w:tblGrid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Especificações de desempenho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Tipos de cabos testados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Par trançado: UTP, FTP, SSTP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br/>
                    <w:t>Coaxial (MicroScanner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pt-BR"/>
                    </w:rPr>
                    <w:t>2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): 75 Ω, 50 Ω, 93 Ω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Teste de comprimento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Faixa: 460 m (1.500 pés)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br/>
                    <w:t>Resolução: 0,3 m (1 pé)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br/>
                    <w:t>Exatidão típica: ± 4% ou 0,6 m (2 pés), o que for maior. A indefinição da NVP é um erro adicional.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br/>
                    <w:t>Calibração: NVP que pode ser definida pelo usuário para par trançado e coaxial (MicroScanner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pt-BR"/>
                    </w:rPr>
                    <w:t>2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). É possível determinar a NVP real com o comprimento conhecido do cabo.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Teste de mapeamento de cabos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Detecta falhas de cabo único, curtos, cabos incorretos, pares divididos e até sete IDs de adaptador de extremidade distante. O mapeamento de cabos é desenhado com comprimento proporcional para indicar visualmente a localização aproximada das falhas.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Detecção de porta Ethernet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MicroScanner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pt-BR"/>
                    </w:rPr>
                    <w:t>2</w:t>
                  </w: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: Detecta a velocidade anunciada de portas Ethernet 802.3 com velocidades de 10 Mbps, 100 Mbps e 1 Gbps.</w:t>
                  </w:r>
                </w:p>
              </w:tc>
            </w:tr>
            <w:tr w:rsidR="00EB43B3" w:rsidRPr="00606D71" w:rsidTr="00AD686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Gerador de tons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43B3" w:rsidRPr="00606D71" w:rsidRDefault="00EB43B3" w:rsidP="00AD6868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Permite a geração de tons e o mapeamento de cabos com uma ponta de prova digital IntelliTone.</w:t>
                  </w:r>
                </w:p>
                <w:p w:rsidR="00EB43B3" w:rsidRPr="00606D71" w:rsidRDefault="00EB43B3" w:rsidP="00AD6868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06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Gera quatro tons compatíveis com pontas de prova analógicas típicas. O recurso SmartTone™ fornece identificação positiva de cabos em conjuntos ao usar uma ponta de prova IntelliTone ou analógica.</w:t>
                  </w:r>
                </w:p>
              </w:tc>
            </w:tr>
          </w:tbl>
          <w:p w:rsidR="00EB43B3" w:rsidRPr="00606D71" w:rsidRDefault="00EB43B3" w:rsidP="00AD68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</w:tr>
    </w:tbl>
    <w:p w:rsidR="00504BAF" w:rsidRDefault="00504BAF" w:rsidP="00E46FE0">
      <w:pPr>
        <w:rPr>
          <w:rFonts w:asciiTheme="minorHAnsi" w:hAnsiTheme="minorHAnsi" w:cstheme="minorHAnsi"/>
          <w:sz w:val="24"/>
          <w:szCs w:val="24"/>
        </w:rPr>
      </w:pPr>
    </w:p>
    <w:p w:rsidR="00504BAF" w:rsidRDefault="00504BAF" w:rsidP="00E46FE0">
      <w:pPr>
        <w:rPr>
          <w:rFonts w:asciiTheme="minorHAnsi" w:hAnsiTheme="minorHAnsi" w:cstheme="minorHAnsi"/>
          <w:sz w:val="24"/>
          <w:szCs w:val="24"/>
        </w:rPr>
      </w:pPr>
    </w:p>
    <w:p w:rsidR="00365463" w:rsidRPr="00657E3A" w:rsidRDefault="00BC663E" w:rsidP="00E46FE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PAPEL</w:t>
      </w:r>
      <w:r w:rsidR="00385E91" w:rsidRPr="00657E3A">
        <w:rPr>
          <w:rFonts w:asciiTheme="minorHAnsi" w:hAnsiTheme="minorHAnsi" w:cstheme="minorHAnsi"/>
          <w:color w:val="FF0000"/>
          <w:spacing w:val="-6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TIMBRADO</w:t>
      </w:r>
      <w:r w:rsidR="00385E91" w:rsidRPr="00657E3A">
        <w:rPr>
          <w:rFonts w:asciiTheme="minorHAnsi" w:hAnsiTheme="minorHAnsi" w:cstheme="minorHAnsi"/>
          <w:color w:val="FF0000"/>
          <w:spacing w:val="-3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DA</w:t>
      </w:r>
      <w:r w:rsidR="00385E91" w:rsidRPr="00657E3A">
        <w:rPr>
          <w:rFonts w:asciiTheme="minorHAnsi" w:hAnsiTheme="minorHAnsi" w:cstheme="minorHAnsi"/>
          <w:color w:val="FF0000"/>
          <w:spacing w:val="-4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EMPRESA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Ttulo4"/>
        <w:spacing w:before="129"/>
        <w:ind w:left="3515" w:right="2978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II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–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MODELO DE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65463">
      <w:pPr>
        <w:pStyle w:val="Corpodetexto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E305F5">
      <w:pPr>
        <w:ind w:left="692" w:right="44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empresa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....................................,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    na    .................................,    inscrita    no    CNPJ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    nº............................................,</w:t>
      </w:r>
      <w:r w:rsidR="00E06AE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telefone:...........................</w:t>
      </w:r>
      <w:r w:rsidR="00E06AE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e-mail.............................    propõe</w:t>
      </w:r>
      <w:r w:rsidR="00E32216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fornecer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843DA0" w:rsidRPr="00843DA0">
        <w:rPr>
          <w:rFonts w:asciiTheme="minorHAnsi" w:hAnsiTheme="minorHAnsi" w:cstheme="minorHAnsi"/>
          <w:bCs/>
        </w:rPr>
        <w:t>MICROSCANER VERIFICADOR DE FALHAS – para Cabo Cat 6</w:t>
      </w:r>
      <w:bookmarkStart w:id="1" w:name="_GoBack"/>
      <w:bookmarkEnd w:id="1"/>
      <w:r w:rsidR="00D75EF3" w:rsidRPr="00657E3A">
        <w:rPr>
          <w:rFonts w:asciiTheme="minorHAnsi" w:hAnsiTheme="minorHAnsi" w:cstheme="minorHAnsi"/>
          <w:b/>
        </w:rPr>
        <w:t>, conforme especificações constantes no anexo I deste edital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20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9"/>
        </w:rPr>
        <w:t xml:space="preserve"> </w:t>
      </w:r>
      <w:r w:rsidRPr="00657E3A">
        <w:rPr>
          <w:rFonts w:asciiTheme="minorHAnsi" w:hAnsiTheme="minorHAnsi" w:cstheme="minorHAnsi"/>
        </w:rPr>
        <w:t>estrito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edital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licitação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abaixo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discriminado: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163532">
      <w:pPr>
        <w:ind w:left="1440" w:firstLine="72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MODELO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PADRÃO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-7"/>
        </w:rPr>
        <w:t xml:space="preserve"> </w:t>
      </w:r>
      <w:r w:rsidRPr="00657E3A">
        <w:rPr>
          <w:rFonts w:asciiTheme="minorHAnsi" w:hAnsiTheme="minorHAnsi" w:cstheme="minorHAnsi"/>
          <w:b/>
        </w:rPr>
        <w:t>COMERCIAL: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tbl>
      <w:tblPr>
        <w:tblStyle w:val="TableNormal"/>
        <w:tblW w:w="10156" w:type="dxa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4820"/>
        <w:gridCol w:w="850"/>
        <w:gridCol w:w="1418"/>
        <w:gridCol w:w="666"/>
        <w:gridCol w:w="850"/>
        <w:gridCol w:w="850"/>
      </w:tblGrid>
      <w:tr w:rsidR="007A3651" w:rsidRPr="002C695E" w:rsidTr="008D095A">
        <w:trPr>
          <w:trHeight w:val="53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Item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8"/>
              <w:ind w:right="2959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Descrição: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Unidade de medida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Quantidade</w:t>
            </w:r>
          </w:p>
          <w:p w:rsidR="00140B82" w:rsidRPr="002C695E" w:rsidRDefault="00140B82" w:rsidP="00140B8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Solicitada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MODELO / 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106DF5" w:rsidRPr="002C695E" w:rsidTr="008D095A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F5" w:rsidRPr="00657E3A" w:rsidRDefault="00106DF5" w:rsidP="00106DF5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0A4931">
              <w:rPr>
                <w:rStyle w:val="Forte"/>
                <w:rFonts w:asciiTheme="minorHAnsi" w:hAnsiTheme="minorHAnsi" w:cstheme="minorHAnsi"/>
                <w:color w:val="000000"/>
              </w:rPr>
              <w:t>Item</w:t>
            </w:r>
            <w:r>
              <w:rPr>
                <w:rStyle w:val="Forte"/>
                <w:rFonts w:ascii="Calibri" w:hAnsi="Calibri" w:cs="Calibri"/>
                <w:color w:val="000000"/>
              </w:rPr>
              <w:t xml:space="preserve"> 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F5" w:rsidRDefault="00EB43B3" w:rsidP="00106DF5">
            <w:pPr>
              <w:pStyle w:val="tabelatextoalinhadoesquerda"/>
              <w:spacing w:before="0" w:beforeAutospacing="0" w:after="0" w:afterAutospacing="0"/>
              <w:ind w:right="60"/>
              <w:rPr>
                <w:rStyle w:val="Forte"/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EB43B3">
              <w:rPr>
                <w:rStyle w:val="Forte"/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MICROSCANER VERIFICADOR DE FALHAS – para Cabo </w:t>
            </w:r>
            <w:proofErr w:type="spellStart"/>
            <w:r w:rsidRPr="00EB43B3">
              <w:rPr>
                <w:rStyle w:val="Forte"/>
                <w:rFonts w:ascii="Calibri" w:hAnsi="Calibri" w:cs="Calibri"/>
                <w:b w:val="0"/>
                <w:color w:val="000000"/>
                <w:sz w:val="22"/>
                <w:szCs w:val="22"/>
              </w:rPr>
              <w:t>Cat</w:t>
            </w:r>
            <w:proofErr w:type="spellEnd"/>
            <w:r w:rsidRPr="00EB43B3">
              <w:rPr>
                <w:rStyle w:val="Forte"/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6</w:t>
            </w:r>
          </w:p>
          <w:p w:rsidR="00EB43B3" w:rsidRDefault="00EB43B3" w:rsidP="00106DF5">
            <w:pPr>
              <w:pStyle w:val="tabelatextoalinhadoesquerda"/>
              <w:spacing w:before="0" w:beforeAutospacing="0" w:after="0" w:afterAutospacing="0"/>
              <w:ind w:right="60"/>
              <w:rPr>
                <w:rStyle w:val="Forte"/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:rsidR="00EB43B3" w:rsidRPr="004D3B7F" w:rsidRDefault="00EB43B3" w:rsidP="00106DF5">
            <w:pPr>
              <w:pStyle w:val="tabelatextoalinhadoesquerda"/>
              <w:spacing w:before="0" w:beforeAutospacing="0" w:after="0" w:afterAutospacing="0"/>
              <w:ind w:right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F5" w:rsidRPr="003262DC" w:rsidRDefault="00106DF5" w:rsidP="00106DF5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unidade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F5" w:rsidRPr="003262DC" w:rsidRDefault="00106DF5" w:rsidP="00106DF5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F5" w:rsidRPr="005617C3" w:rsidRDefault="00106DF5" w:rsidP="00106DF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F5" w:rsidRPr="005617C3" w:rsidRDefault="00106DF5" w:rsidP="00106DF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F5" w:rsidRPr="005617C3" w:rsidRDefault="00106DF5" w:rsidP="00106DF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5904E6" w:rsidRPr="002C695E" w:rsidTr="00E305F5">
        <w:trPr>
          <w:trHeight w:val="415"/>
        </w:trPr>
        <w:tc>
          <w:tcPr>
            <w:tcW w:w="9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E6" w:rsidRPr="002C695E" w:rsidRDefault="005904E6" w:rsidP="005904E6">
            <w:pPr>
              <w:pStyle w:val="NormalWeb"/>
              <w:spacing w:before="75" w:beforeAutospacing="0" w:after="0" w:afterAutospacing="0"/>
              <w:ind w:left="25" w:right="13"/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VALOR 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4E6" w:rsidRPr="002C695E" w:rsidRDefault="005904E6" w:rsidP="005904E6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</w:p>
        </w:tc>
      </w:tr>
    </w:tbl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 w:rsidP="00140B82">
      <w:pPr>
        <w:pStyle w:val="Corpodetexto"/>
        <w:ind w:left="85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Valor Total R$ ___________ (_____________________)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4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CONDIÇÕES</w:t>
      </w:r>
      <w:r w:rsidRPr="00657E3A">
        <w:rPr>
          <w:rFonts w:asciiTheme="minorHAnsi" w:hAnsiTheme="minorHAnsi" w:cstheme="minorHAnsi"/>
          <w:b/>
          <w:spacing w:val="-5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GERAIS</w:t>
      </w:r>
    </w:p>
    <w:p w:rsidR="00365463" w:rsidRPr="00657E3A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spacing w:before="94"/>
        <w:ind w:left="1242" w:right="23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entrega deverá ocorrer em </w:t>
      </w:r>
      <w:r w:rsidRPr="00657E3A">
        <w:rPr>
          <w:rFonts w:asciiTheme="minorHAnsi" w:hAnsiTheme="minorHAnsi" w:cstheme="minorHAnsi"/>
          <w:b/>
          <w:bCs/>
        </w:rPr>
        <w:t>parcela única de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todos os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itens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9329CE" w:rsidRPr="00074A4C">
        <w:rPr>
          <w:rFonts w:asciiTheme="minorHAnsi" w:hAnsiTheme="minorHAnsi" w:cstheme="minorHAnsi"/>
          <w:b/>
          <w:bCs/>
        </w:rPr>
        <w:t xml:space="preserve">no prazo de </w:t>
      </w:r>
      <w:r w:rsidR="005617C3">
        <w:rPr>
          <w:rFonts w:asciiTheme="minorHAnsi" w:hAnsiTheme="minorHAnsi" w:cstheme="minorHAnsi"/>
          <w:b/>
          <w:bCs/>
        </w:rPr>
        <w:t>1</w:t>
      </w:r>
      <w:r w:rsidR="001524DE">
        <w:rPr>
          <w:rFonts w:asciiTheme="minorHAnsi" w:hAnsiTheme="minorHAnsi" w:cstheme="minorHAnsi"/>
          <w:b/>
          <w:bCs/>
        </w:rPr>
        <w:t>0</w:t>
      </w:r>
      <w:r w:rsidR="009329CE" w:rsidRPr="00074A4C">
        <w:rPr>
          <w:rFonts w:asciiTheme="minorHAnsi" w:hAnsiTheme="minorHAnsi" w:cstheme="minorHAnsi"/>
          <w:b/>
          <w:bCs/>
        </w:rPr>
        <w:t xml:space="preserve"> (</w:t>
      </w:r>
      <w:r w:rsidR="005617C3">
        <w:rPr>
          <w:rFonts w:asciiTheme="minorHAnsi" w:hAnsiTheme="minorHAnsi" w:cstheme="minorHAnsi"/>
          <w:b/>
          <w:bCs/>
        </w:rPr>
        <w:t>dez</w:t>
      </w:r>
      <w:r w:rsidR="009329CE" w:rsidRPr="00074A4C">
        <w:rPr>
          <w:rFonts w:asciiTheme="minorHAnsi" w:hAnsiTheme="minorHAnsi" w:cstheme="minorHAnsi"/>
          <w:b/>
          <w:bCs/>
        </w:rPr>
        <w:t>) dias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CB11CF">
        <w:rPr>
          <w:rFonts w:asciiTheme="minorHAnsi" w:hAnsiTheme="minorHAnsi" w:cstheme="minorHAnsi"/>
        </w:rPr>
        <w:t>corridos</w:t>
      </w:r>
      <w:r w:rsidRPr="00657E3A">
        <w:rPr>
          <w:rFonts w:asciiTheme="minorHAnsi" w:hAnsiTheme="minorHAnsi" w:cstheme="minorHAnsi"/>
        </w:rPr>
        <w:t xml:space="preserve"> a contar do primeiro</w:t>
      </w:r>
      <w:r w:rsidR="001524DE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útil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 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através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e-mail fornecido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empresa;</w:t>
      </w:r>
    </w:p>
    <w:p w:rsidR="00365463" w:rsidRPr="00657E3A" w:rsidRDefault="00365463" w:rsidP="002C695E">
      <w:pPr>
        <w:pStyle w:val="Corpodetexto"/>
        <w:spacing w:before="11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validade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é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(sessenta)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dias,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contados 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pregão.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pagamento será de 30 (trinta) dias, a contar do dia seguinte da entrega da documentação pela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contratada,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170,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31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agosto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2020;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Declaramos sob as penas art. 299 do Código Penal, que teremos a disponibilidade do objeto licitado, caso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venhamos 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vencer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tabs>
          <w:tab w:val="left" w:pos="9922"/>
        </w:tabs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O pagamento será efetuado por crédito em </w:t>
      </w:r>
      <w:r w:rsidRPr="00395B9C">
        <w:rPr>
          <w:rFonts w:asciiTheme="minorHAnsi" w:hAnsiTheme="minorHAnsi" w:cstheme="minorHAnsi"/>
          <w:b/>
          <w:bCs/>
        </w:rPr>
        <w:t>conta corrente no BANCO DO BRASIL S/A</w:t>
      </w:r>
      <w:r w:rsidRPr="00657E3A">
        <w:rPr>
          <w:rFonts w:asciiTheme="minorHAnsi" w:hAnsiTheme="minorHAnsi" w:cstheme="minorHAnsi"/>
        </w:rPr>
        <w:t>, em nome do credor,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51.197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publicado 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D.O.C.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23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2010.</w:t>
      </w:r>
    </w:p>
    <w:p w:rsidR="00365463" w:rsidRPr="00657E3A" w:rsidRDefault="00365463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8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DECLARAÇÕES:</w:t>
      </w:r>
    </w:p>
    <w:p w:rsidR="00365463" w:rsidRPr="00657E3A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-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os preços cotados incluem todos os custos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despesas </w:t>
      </w:r>
      <w:r w:rsidRPr="00657E3A">
        <w:rPr>
          <w:rFonts w:asciiTheme="minorHAnsi" w:hAnsiTheme="minorHAnsi" w:cstheme="minorHAnsi"/>
        </w:rPr>
        <w:lastRenderedPageBreak/>
        <w:t>necessárias ao cumprimento integral das obrigações decorrentes 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incluindo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operacionais,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encargos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previdenciários,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tributários, comerciais e quaisquer outros que incidam direta ou indiretamente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tem condições de executar o objeto desta proposta,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assinalado,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compromissos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porventura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existentes,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características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e especificações contidas no Anexo- I Termo de Referência, respeitando as condições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requisitos específicos,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enfim todas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especificações.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  <w:tab w:val="left" w:pos="9922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inexistem fatos impeditivos para sua habilitação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posteriores.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está ciente e concorda com as condições contidas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Direta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anexos.</w:t>
      </w:r>
    </w:p>
    <w:p w:rsidR="00365463" w:rsidRPr="00657E3A" w:rsidRDefault="00365463" w:rsidP="00BB6C28">
      <w:pPr>
        <w:pStyle w:val="Corpodetexto"/>
        <w:spacing w:before="7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responsabiliza pelas transações que forem efetuadas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assumindo-as como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não emprega menor de 18 anos em trabalho noturno,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perigoso ou insalubre e não emprega menor de 16 anos, salvo menor, a partir de 14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anos,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termos do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:rsidR="00365463" w:rsidRPr="00657E3A" w:rsidRDefault="00365463" w:rsidP="00BB6C28">
      <w:pPr>
        <w:pStyle w:val="Corpodetexto"/>
        <w:spacing w:before="4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nenhuma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oferecer,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comprometer a dar a quem quer que seja, ou aceitar ou se comprometer a aceitar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quem quer que seja, tanto por conta própria quanto por intermédio de outrem, qualquer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compensação,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vantagens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benefícios de qualquer espécie que constituam prática ilegal ou de corrupção, seja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 direta ou indireta quanto ao objeto deste contrato, ou de outra forma a ele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relacionada, devendo garantir, ainda, que seus prepostos e colaboradores ajam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mesma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forma.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E22CB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202</w:t>
      </w:r>
      <w:r w:rsidR="00C20D67">
        <w:rPr>
          <w:rFonts w:asciiTheme="minorHAnsi" w:hAnsiTheme="minorHAnsi" w:cstheme="minorHAnsi"/>
        </w:rPr>
        <w:t>4</w:t>
      </w:r>
      <w:r w:rsidRPr="00657E3A">
        <w:rPr>
          <w:rFonts w:asciiTheme="minorHAnsi" w:hAnsiTheme="minorHAnsi" w:cstheme="minorHAnsi"/>
        </w:rPr>
        <w:t>.</w:t>
      </w:r>
    </w:p>
    <w:p w:rsidR="00365463" w:rsidRPr="00657E3A" w:rsidRDefault="00843DA0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pict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:rsidR="00365463" w:rsidRPr="00657E3A" w:rsidRDefault="00385E91">
      <w:pPr>
        <w:spacing w:before="13" w:line="276" w:lineRule="auto"/>
        <w:ind w:left="6230" w:right="1524" w:hanging="99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(nome e assinatura do representante legal da</w:t>
      </w:r>
      <w:r w:rsidRPr="00657E3A">
        <w:rPr>
          <w:rFonts w:asciiTheme="minorHAnsi" w:hAnsiTheme="minorHAnsi" w:cstheme="minorHAnsi"/>
          <w:spacing w:val="-59"/>
        </w:rPr>
        <w:t xml:space="preserve"> </w:t>
      </w:r>
      <w:r w:rsidRPr="00657E3A">
        <w:rPr>
          <w:rFonts w:asciiTheme="minorHAnsi" w:hAnsiTheme="minorHAnsi" w:cstheme="minorHAnsi"/>
        </w:rPr>
        <w:t>licitante)</w:t>
      </w:r>
    </w:p>
    <w:p w:rsidR="00365463" w:rsidRPr="00657E3A" w:rsidRDefault="00385E91">
      <w:pPr>
        <w:tabs>
          <w:tab w:val="left" w:pos="8133"/>
        </w:tabs>
        <w:spacing w:line="252" w:lineRule="exact"/>
        <w:ind w:left="523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RG:</w:t>
      </w:r>
      <w:r w:rsidRPr="00657E3A">
        <w:rPr>
          <w:rFonts w:asciiTheme="minorHAnsi" w:hAnsiTheme="minorHAnsi" w:cstheme="minorHAnsi"/>
        </w:rPr>
        <w:tab/>
        <w:t>Cargo:</w:t>
      </w:r>
    </w:p>
    <w:p w:rsidR="00365463" w:rsidRPr="00657E3A" w:rsidRDefault="00365463">
      <w:pPr>
        <w:spacing w:line="252" w:lineRule="exact"/>
        <w:rPr>
          <w:rFonts w:asciiTheme="minorHAnsi" w:hAnsiTheme="minorHAnsi" w:cstheme="minorHAnsi"/>
        </w:rPr>
        <w:sectPr w:rsidR="00365463" w:rsidRPr="00657E3A" w:rsidSect="00FA48E2">
          <w:headerReference w:type="default" r:id="rId15"/>
          <w:footerReference w:type="default" r:id="rId16"/>
          <w:pgSz w:w="11920" w:h="16850"/>
          <w:pgMar w:top="1660" w:right="1147" w:bottom="1060" w:left="851" w:header="376" w:footer="873" w:gutter="0"/>
          <w:cols w:space="720"/>
        </w:sectPr>
      </w:pPr>
    </w:p>
    <w:p w:rsidR="00365463" w:rsidRPr="00657E3A" w:rsidRDefault="00385E91">
      <w:pPr>
        <w:pStyle w:val="Corpodetexto"/>
        <w:spacing w:before="93"/>
        <w:ind w:left="3358" w:right="3582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FF0000"/>
          <w:sz w:val="22"/>
          <w:szCs w:val="22"/>
        </w:rPr>
        <w:lastRenderedPageBreak/>
        <w:t>PAPEL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TIMBRADO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p w:rsidR="00365463" w:rsidRPr="00657E3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395B9C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 III – MODELO DE DECLARAÇ</w:t>
      </w:r>
      <w:r w:rsidR="00395B9C">
        <w:rPr>
          <w:rFonts w:asciiTheme="minorHAnsi" w:hAnsiTheme="minorHAnsi" w:cstheme="minorHAnsi"/>
          <w:sz w:val="22"/>
          <w:szCs w:val="22"/>
        </w:rPr>
        <w:t xml:space="preserve">ÃO </w:t>
      </w:r>
    </w:p>
    <w:p w:rsidR="00365463" w:rsidRPr="00657E3A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</w:p>
    <w:p w:rsidR="00365463" w:rsidRPr="00657E3A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z w:val="22"/>
          <w:szCs w:val="22"/>
        </w:rPr>
        <w:tab/>
        <w:t>Empresa</w:t>
      </w:r>
      <w:r w:rsidRPr="00657E3A">
        <w:rPr>
          <w:rFonts w:asciiTheme="minorHAnsi" w:hAnsiTheme="minorHAnsi" w:cstheme="minorHAnsi"/>
          <w:sz w:val="22"/>
          <w:szCs w:val="22"/>
        </w:rPr>
        <w:tab/>
      </w: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_,</w:t>
      </w:r>
      <w:r w:rsidRPr="00657E3A">
        <w:rPr>
          <w:rFonts w:asciiTheme="minorHAnsi" w:hAnsiTheme="minorHAnsi" w:cstheme="minorHAnsi"/>
          <w:sz w:val="22"/>
          <w:szCs w:val="22"/>
        </w:rPr>
        <w:tab/>
        <w:t>inscrita</w:t>
      </w:r>
      <w:r w:rsidRPr="00657E3A">
        <w:rPr>
          <w:rFonts w:asciiTheme="minorHAnsi" w:hAnsiTheme="minorHAnsi" w:cstheme="minorHAnsi"/>
          <w:sz w:val="22"/>
          <w:szCs w:val="22"/>
        </w:rPr>
        <w:tab/>
        <w:t>no</w:t>
      </w:r>
      <w:r w:rsidRPr="00657E3A">
        <w:rPr>
          <w:rFonts w:asciiTheme="minorHAnsi" w:hAnsiTheme="minorHAnsi" w:cstheme="minorHAnsi"/>
          <w:sz w:val="22"/>
          <w:szCs w:val="22"/>
        </w:rPr>
        <w:tab/>
        <w:t>CNPJ</w:t>
      </w:r>
      <w:r w:rsidRPr="00657E3A">
        <w:rPr>
          <w:rFonts w:asciiTheme="minorHAnsi" w:hAnsiTheme="minorHAnsi" w:cstheme="minorHAnsi"/>
          <w:sz w:val="22"/>
          <w:szCs w:val="22"/>
        </w:rPr>
        <w:tab/>
        <w:t>sob</w:t>
      </w:r>
      <w:r w:rsidRPr="00657E3A">
        <w:rPr>
          <w:rFonts w:asciiTheme="minorHAnsi" w:hAnsiTheme="minorHAnsi" w:cstheme="minorHAnsi"/>
          <w:sz w:val="22"/>
          <w:szCs w:val="22"/>
        </w:rPr>
        <w:tab/>
        <w:t>nº</w:t>
      </w:r>
    </w:p>
    <w:p w:rsidR="00365463" w:rsidRPr="00657E3A" w:rsidRDefault="00385E91">
      <w:pPr>
        <w:pStyle w:val="Corpodetexto"/>
        <w:tabs>
          <w:tab w:val="left" w:pos="3130"/>
        </w:tabs>
        <w:spacing w:before="3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intermédio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legal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esta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subscreve,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o(a)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Sr.(a)</w:t>
      </w:r>
    </w:p>
    <w:p w:rsidR="00365463" w:rsidRPr="00657E3A" w:rsidRDefault="00385E91">
      <w:pPr>
        <w:pStyle w:val="Corpodetexto"/>
        <w:tabs>
          <w:tab w:val="left" w:pos="5245"/>
        </w:tabs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 xml:space="preserve">,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portador(a)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da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Carteira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de  </w:t>
      </w:r>
      <w:r w:rsidRPr="00657E3A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Identidade  </w:t>
      </w:r>
      <w:r w:rsidRPr="00657E3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</w:p>
    <w:p w:rsidR="00365463" w:rsidRPr="00657E3A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C.P.F.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 DECLARA, sob as penas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 Lei, que não possui cadastro mobiliário junto à Prefeitura do Município de São Paulo e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Município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São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Paulo,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relativamente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tributos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relacionados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licitado.</w:t>
      </w:r>
    </w:p>
    <w:p w:rsidR="00365463" w:rsidRPr="00657E3A" w:rsidRDefault="00365463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Corpodetexto"/>
        <w:spacing w:line="722" w:lineRule="auto"/>
        <w:ind w:left="6119" w:right="1473" w:hanging="13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Cidade / UF &lt;&lt;dia&gt;&gt;, &lt;&lt; mês&gt;&gt; de 202</w:t>
      </w:r>
      <w:r w:rsidR="00C20D67">
        <w:rPr>
          <w:rFonts w:asciiTheme="minorHAnsi" w:hAnsiTheme="minorHAnsi" w:cstheme="minorHAnsi"/>
          <w:sz w:val="22"/>
          <w:szCs w:val="22"/>
        </w:rPr>
        <w:t>4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Assinatura</w:t>
      </w:r>
      <w:r w:rsidRPr="00657E3A">
        <w:rPr>
          <w:rFonts w:asciiTheme="minorHAnsi" w:hAnsiTheme="minorHAnsi" w:cstheme="minorHAnsi"/>
          <w:color w:val="FF0000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do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sectPr w:rsidR="00365463" w:rsidRPr="00657E3A" w:rsidSect="00552435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B7F" w:rsidRDefault="004D3B7F">
      <w:r>
        <w:separator/>
      </w:r>
    </w:p>
  </w:endnote>
  <w:endnote w:type="continuationSeparator" w:id="0">
    <w:p w:rsidR="004D3B7F" w:rsidRDefault="004D3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B7F" w:rsidRDefault="00843DA0">
    <w:pPr>
      <w:pStyle w:val="Corpodetexto"/>
      <w:spacing w:line="14" w:lineRule="auto"/>
      <w:rPr>
        <w:sz w:val="15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style="mso-next-textbox:#_x0000_s1056" inset="0,0,0,0">
            <w:txbxContent>
              <w:p w:rsidR="004D3B7F" w:rsidRDefault="004D3B7F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843DA0">
                  <w:rPr>
                    <w:noProof/>
                  </w:rPr>
                  <w:t>12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B7F" w:rsidRDefault="00843DA0">
    <w:pPr>
      <w:pStyle w:val="Corpodetexto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style="mso-next-textbox:#_x0000_s1025" inset="0,0,0,0">
            <w:txbxContent>
              <w:p w:rsidR="004D3B7F" w:rsidRPr="00E32216" w:rsidRDefault="004D3B7F">
                <w:pPr>
                  <w:pStyle w:val="Corpodetexto"/>
                  <w:spacing w:before="12"/>
                  <w:ind w:left="60"/>
                  <w:rPr>
                    <w:rFonts w:asciiTheme="minorHAnsi" w:hAnsiTheme="minorHAnsi" w:cstheme="minorHAnsi"/>
                  </w:rPr>
                </w:pPr>
                <w:r w:rsidRPr="00E32216">
                  <w:rPr>
                    <w:rFonts w:asciiTheme="minorHAnsi" w:hAnsiTheme="minorHAnsi" w:cstheme="minorHAnsi"/>
                  </w:rPr>
                  <w:fldChar w:fldCharType="begin"/>
                </w:r>
                <w:r w:rsidRPr="00E32216">
                  <w:rPr>
                    <w:rFonts w:asciiTheme="minorHAnsi" w:hAnsiTheme="minorHAnsi" w:cstheme="minorHAnsi"/>
                  </w:rPr>
                  <w:instrText xml:space="preserve"> PAGE </w:instrText>
                </w:r>
                <w:r w:rsidRPr="00E32216">
                  <w:rPr>
                    <w:rFonts w:asciiTheme="minorHAnsi" w:hAnsiTheme="minorHAnsi" w:cstheme="minorHAnsi"/>
                  </w:rPr>
                  <w:fldChar w:fldCharType="separate"/>
                </w:r>
                <w:r w:rsidR="00843DA0">
                  <w:rPr>
                    <w:rFonts w:asciiTheme="minorHAnsi" w:hAnsiTheme="minorHAnsi" w:cstheme="minorHAnsi"/>
                    <w:noProof/>
                  </w:rPr>
                  <w:t>17</w:t>
                </w:r>
                <w:r w:rsidRPr="00E32216">
                  <w:rPr>
                    <w:rFonts w:asciiTheme="minorHAnsi" w:hAnsiTheme="minorHAnsi" w:cs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B7F" w:rsidRDefault="004D3B7F">
      <w:r>
        <w:separator/>
      </w:r>
    </w:p>
  </w:footnote>
  <w:footnote w:type="continuationSeparator" w:id="0">
    <w:p w:rsidR="004D3B7F" w:rsidRDefault="004D3B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B7F" w:rsidRDefault="004D3B7F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1213064327" name="Imagem 12130643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B7F" w:rsidRDefault="004D3B7F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251621376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22893"/>
    <w:multiLevelType w:val="multilevel"/>
    <w:tmpl w:val="85022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2" w15:restartNumberingAfterBreak="0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3" w15:restartNumberingAfterBreak="0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4" w15:restartNumberingAfterBreak="0">
    <w:nsid w:val="096522BC"/>
    <w:multiLevelType w:val="hybridMultilevel"/>
    <w:tmpl w:val="0A14F648"/>
    <w:lvl w:ilvl="0" w:tplc="B7D4EFA8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5" w15:restartNumberingAfterBreak="0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6" w15:restartNumberingAfterBreak="0">
    <w:nsid w:val="116163E0"/>
    <w:multiLevelType w:val="hybridMultilevel"/>
    <w:tmpl w:val="5518EDFE"/>
    <w:lvl w:ilvl="0" w:tplc="D8082830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7" w15:restartNumberingAfterBreak="0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8" w15:restartNumberingAfterBreak="0">
    <w:nsid w:val="241D1592"/>
    <w:multiLevelType w:val="multilevel"/>
    <w:tmpl w:val="5088E182"/>
    <w:lvl w:ilvl="0">
      <w:start w:val="1"/>
      <w:numFmt w:val="decimal"/>
      <w:lvlText w:val="%1."/>
      <w:lvlJc w:val="left"/>
      <w:pPr>
        <w:ind w:left="1602" w:hanging="360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Theme="minorHAnsi" w:eastAsia="Arial" w:hAnsiTheme="minorHAnsi" w:cstheme="minorHAnsi" w:hint="default"/>
        <w:b/>
        <w:bCs/>
        <w:spacing w:val="-2"/>
        <w:w w:val="97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Theme="minorHAnsi" w:eastAsia="Arial MT" w:hAnsiTheme="minorHAnsi" w:cstheme="minorHAnsi" w:hint="default"/>
        <w:w w:val="96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9" w15:restartNumberingAfterBreak="0">
    <w:nsid w:val="26C62C3F"/>
    <w:multiLevelType w:val="multilevel"/>
    <w:tmpl w:val="9FCAB3F0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10" w15:restartNumberingAfterBreak="0">
    <w:nsid w:val="296E0E43"/>
    <w:multiLevelType w:val="multilevel"/>
    <w:tmpl w:val="BE1EF7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3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6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3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2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6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912" w:hanging="1440"/>
      </w:pPr>
      <w:rPr>
        <w:rFonts w:hint="default"/>
        <w:b/>
      </w:rPr>
    </w:lvl>
  </w:abstractNum>
  <w:abstractNum w:abstractNumId="11" w15:restartNumberingAfterBreak="0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2" w15:restartNumberingAfterBreak="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3" w15:restartNumberingAfterBreak="0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4" w15:restartNumberingAfterBreak="0">
    <w:nsid w:val="2F1326E8"/>
    <w:multiLevelType w:val="multilevel"/>
    <w:tmpl w:val="96081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7" w15:restartNumberingAfterBreak="0">
    <w:nsid w:val="43A376F3"/>
    <w:multiLevelType w:val="multilevel"/>
    <w:tmpl w:val="35067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37312D"/>
    <w:multiLevelType w:val="multilevel"/>
    <w:tmpl w:val="9DC87FAE"/>
    <w:lvl w:ilvl="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  <w:b/>
      </w:rPr>
    </w:lvl>
  </w:abstractNum>
  <w:abstractNum w:abstractNumId="19" w15:restartNumberingAfterBreak="0">
    <w:nsid w:val="58074BB5"/>
    <w:multiLevelType w:val="hybridMultilevel"/>
    <w:tmpl w:val="93B4D17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5D0AAF"/>
    <w:multiLevelType w:val="multilevel"/>
    <w:tmpl w:val="7D3CDFF4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21" w15:restartNumberingAfterBreak="0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2" w15:restartNumberingAfterBreak="0">
    <w:nsid w:val="5D3046A1"/>
    <w:multiLevelType w:val="multilevel"/>
    <w:tmpl w:val="0152140E"/>
    <w:lvl w:ilvl="0">
      <w:start w:val="2"/>
      <w:numFmt w:val="decimal"/>
      <w:lvlText w:val="%1"/>
      <w:lvlJc w:val="left"/>
      <w:pPr>
        <w:ind w:left="1080" w:hanging="360"/>
      </w:pPr>
      <w:rPr>
        <w:rFonts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16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</w:rPr>
    </w:lvl>
  </w:abstractNum>
  <w:abstractNum w:abstractNumId="23" w15:restartNumberingAfterBreak="0">
    <w:nsid w:val="61B120CF"/>
    <w:multiLevelType w:val="multilevel"/>
    <w:tmpl w:val="B4FE1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25" w15:restartNumberingAfterBreak="0">
    <w:nsid w:val="6C7D4FA2"/>
    <w:multiLevelType w:val="multilevel"/>
    <w:tmpl w:val="8932E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F9A36C2"/>
    <w:multiLevelType w:val="hybridMultilevel"/>
    <w:tmpl w:val="7C5A276C"/>
    <w:lvl w:ilvl="0" w:tplc="BF0A6D6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6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6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 w15:restartNumberingAfterBreak="0">
    <w:nsid w:val="70A83867"/>
    <w:multiLevelType w:val="multilevel"/>
    <w:tmpl w:val="003A1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29" w15:restartNumberingAfterBreak="0">
    <w:nsid w:val="7ACC2797"/>
    <w:multiLevelType w:val="hybridMultilevel"/>
    <w:tmpl w:val="A440D640"/>
    <w:lvl w:ilvl="0" w:tplc="05143AA8">
      <w:start w:val="1"/>
      <w:numFmt w:val="decimalZero"/>
      <w:lvlText w:val="%1."/>
      <w:lvlJc w:val="left"/>
      <w:pPr>
        <w:ind w:left="2094" w:hanging="425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30" w15:restartNumberingAfterBreak="0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31" w15:restartNumberingAfterBreak="0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32" w15:restartNumberingAfterBreak="0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29"/>
  </w:num>
  <w:num w:numId="2">
    <w:abstractNumId w:val="28"/>
  </w:num>
  <w:num w:numId="3">
    <w:abstractNumId w:val="2"/>
  </w:num>
  <w:num w:numId="4">
    <w:abstractNumId w:val="7"/>
  </w:num>
  <w:num w:numId="5">
    <w:abstractNumId w:val="13"/>
  </w:num>
  <w:num w:numId="6">
    <w:abstractNumId w:val="24"/>
  </w:num>
  <w:num w:numId="7">
    <w:abstractNumId w:val="21"/>
  </w:num>
  <w:num w:numId="8">
    <w:abstractNumId w:val="1"/>
  </w:num>
  <w:num w:numId="9">
    <w:abstractNumId w:val="31"/>
  </w:num>
  <w:num w:numId="10">
    <w:abstractNumId w:val="12"/>
  </w:num>
  <w:num w:numId="11">
    <w:abstractNumId w:val="30"/>
  </w:num>
  <w:num w:numId="12">
    <w:abstractNumId w:val="5"/>
  </w:num>
  <w:num w:numId="13">
    <w:abstractNumId w:val="4"/>
  </w:num>
  <w:num w:numId="14">
    <w:abstractNumId w:val="6"/>
  </w:num>
  <w:num w:numId="15">
    <w:abstractNumId w:val="9"/>
  </w:num>
  <w:num w:numId="16">
    <w:abstractNumId w:val="11"/>
  </w:num>
  <w:num w:numId="17">
    <w:abstractNumId w:val="16"/>
  </w:num>
  <w:num w:numId="18">
    <w:abstractNumId w:val="3"/>
  </w:num>
  <w:num w:numId="19">
    <w:abstractNumId w:val="20"/>
  </w:num>
  <w:num w:numId="20">
    <w:abstractNumId w:val="8"/>
  </w:num>
  <w:num w:numId="21">
    <w:abstractNumId w:val="15"/>
  </w:num>
  <w:num w:numId="22">
    <w:abstractNumId w:val="32"/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18"/>
  </w:num>
  <w:num w:numId="26">
    <w:abstractNumId w:val="10"/>
  </w:num>
  <w:num w:numId="27">
    <w:abstractNumId w:val="22"/>
  </w:num>
  <w:num w:numId="28">
    <w:abstractNumId w:val="0"/>
  </w:num>
  <w:num w:numId="29">
    <w:abstractNumId w:val="14"/>
  </w:num>
  <w:num w:numId="30">
    <w:abstractNumId w:val="27"/>
  </w:num>
  <w:num w:numId="31">
    <w:abstractNumId w:val="17"/>
  </w:num>
  <w:num w:numId="32">
    <w:abstractNumId w:val="25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365463"/>
    <w:rsid w:val="000121D4"/>
    <w:rsid w:val="00020A09"/>
    <w:rsid w:val="00034E6E"/>
    <w:rsid w:val="0003557E"/>
    <w:rsid w:val="00036105"/>
    <w:rsid w:val="00036887"/>
    <w:rsid w:val="00056039"/>
    <w:rsid w:val="00056390"/>
    <w:rsid w:val="000625E5"/>
    <w:rsid w:val="000664E2"/>
    <w:rsid w:val="00074A4C"/>
    <w:rsid w:val="00090C87"/>
    <w:rsid w:val="00092925"/>
    <w:rsid w:val="00096BD8"/>
    <w:rsid w:val="000A4931"/>
    <w:rsid w:val="000B1C07"/>
    <w:rsid w:val="000B52FC"/>
    <w:rsid w:val="000C43A9"/>
    <w:rsid w:val="000E5F9A"/>
    <w:rsid w:val="000E7172"/>
    <w:rsid w:val="00106DF5"/>
    <w:rsid w:val="00133946"/>
    <w:rsid w:val="00134426"/>
    <w:rsid w:val="00135B38"/>
    <w:rsid w:val="00140B82"/>
    <w:rsid w:val="00143416"/>
    <w:rsid w:val="00147123"/>
    <w:rsid w:val="001524DE"/>
    <w:rsid w:val="00163532"/>
    <w:rsid w:val="00183443"/>
    <w:rsid w:val="00184124"/>
    <w:rsid w:val="001926DB"/>
    <w:rsid w:val="001A18DC"/>
    <w:rsid w:val="001C61C3"/>
    <w:rsid w:val="001D71C6"/>
    <w:rsid w:val="001E1920"/>
    <w:rsid w:val="001E6388"/>
    <w:rsid w:val="002020D6"/>
    <w:rsid w:val="00215E4E"/>
    <w:rsid w:val="00217999"/>
    <w:rsid w:val="0022343F"/>
    <w:rsid w:val="00233FCE"/>
    <w:rsid w:val="00236C92"/>
    <w:rsid w:val="002470E4"/>
    <w:rsid w:val="002543FB"/>
    <w:rsid w:val="002563CF"/>
    <w:rsid w:val="002618FF"/>
    <w:rsid w:val="00261C95"/>
    <w:rsid w:val="00262CF3"/>
    <w:rsid w:val="002920A0"/>
    <w:rsid w:val="0029234A"/>
    <w:rsid w:val="002A507D"/>
    <w:rsid w:val="002C695E"/>
    <w:rsid w:val="002D3ABB"/>
    <w:rsid w:val="002E22CB"/>
    <w:rsid w:val="002F2DA8"/>
    <w:rsid w:val="003001AE"/>
    <w:rsid w:val="0032129C"/>
    <w:rsid w:val="003262DC"/>
    <w:rsid w:val="00331CF3"/>
    <w:rsid w:val="0033210A"/>
    <w:rsid w:val="00332E13"/>
    <w:rsid w:val="003341B1"/>
    <w:rsid w:val="003361B1"/>
    <w:rsid w:val="0035066B"/>
    <w:rsid w:val="00365463"/>
    <w:rsid w:val="003739E8"/>
    <w:rsid w:val="00382B3A"/>
    <w:rsid w:val="00385097"/>
    <w:rsid w:val="00385E91"/>
    <w:rsid w:val="00395B9C"/>
    <w:rsid w:val="003A041C"/>
    <w:rsid w:val="003B42E5"/>
    <w:rsid w:val="003C58D8"/>
    <w:rsid w:val="003C7130"/>
    <w:rsid w:val="00407717"/>
    <w:rsid w:val="00407A93"/>
    <w:rsid w:val="00412FA7"/>
    <w:rsid w:val="00416DEA"/>
    <w:rsid w:val="004177A5"/>
    <w:rsid w:val="0043721D"/>
    <w:rsid w:val="0044194D"/>
    <w:rsid w:val="00442B24"/>
    <w:rsid w:val="00476367"/>
    <w:rsid w:val="00484A98"/>
    <w:rsid w:val="004A1628"/>
    <w:rsid w:val="004D29FB"/>
    <w:rsid w:val="004D3B7F"/>
    <w:rsid w:val="004E149D"/>
    <w:rsid w:val="004F38D6"/>
    <w:rsid w:val="004F7234"/>
    <w:rsid w:val="004F7BB8"/>
    <w:rsid w:val="00504BAF"/>
    <w:rsid w:val="0050647B"/>
    <w:rsid w:val="0051170C"/>
    <w:rsid w:val="00513F66"/>
    <w:rsid w:val="005246F4"/>
    <w:rsid w:val="00532863"/>
    <w:rsid w:val="005332A2"/>
    <w:rsid w:val="00540495"/>
    <w:rsid w:val="00540CD7"/>
    <w:rsid w:val="005434E6"/>
    <w:rsid w:val="00544BE9"/>
    <w:rsid w:val="00552435"/>
    <w:rsid w:val="0055742F"/>
    <w:rsid w:val="005617C3"/>
    <w:rsid w:val="00575A29"/>
    <w:rsid w:val="00582B4E"/>
    <w:rsid w:val="005904E6"/>
    <w:rsid w:val="005A172D"/>
    <w:rsid w:val="005A3093"/>
    <w:rsid w:val="005D0302"/>
    <w:rsid w:val="005E1620"/>
    <w:rsid w:val="005E2FD5"/>
    <w:rsid w:val="005F5159"/>
    <w:rsid w:val="0060324E"/>
    <w:rsid w:val="00617294"/>
    <w:rsid w:val="00617510"/>
    <w:rsid w:val="0062744E"/>
    <w:rsid w:val="006303CC"/>
    <w:rsid w:val="00633000"/>
    <w:rsid w:val="006465E3"/>
    <w:rsid w:val="0065499B"/>
    <w:rsid w:val="00657E3A"/>
    <w:rsid w:val="00666C2F"/>
    <w:rsid w:val="00671B6B"/>
    <w:rsid w:val="006741FC"/>
    <w:rsid w:val="006B04C2"/>
    <w:rsid w:val="006B059C"/>
    <w:rsid w:val="006B1FFE"/>
    <w:rsid w:val="006B5A3B"/>
    <w:rsid w:val="006C4519"/>
    <w:rsid w:val="006D086F"/>
    <w:rsid w:val="006E6C33"/>
    <w:rsid w:val="00702FE8"/>
    <w:rsid w:val="00703ACB"/>
    <w:rsid w:val="00721618"/>
    <w:rsid w:val="00727B1A"/>
    <w:rsid w:val="0073358E"/>
    <w:rsid w:val="0075464D"/>
    <w:rsid w:val="007578DB"/>
    <w:rsid w:val="00757918"/>
    <w:rsid w:val="007701E0"/>
    <w:rsid w:val="00774D5A"/>
    <w:rsid w:val="0078276E"/>
    <w:rsid w:val="007A3651"/>
    <w:rsid w:val="007B620C"/>
    <w:rsid w:val="007C1F81"/>
    <w:rsid w:val="007E3CAC"/>
    <w:rsid w:val="007F28F7"/>
    <w:rsid w:val="008052CB"/>
    <w:rsid w:val="00820E3C"/>
    <w:rsid w:val="008211B8"/>
    <w:rsid w:val="00826251"/>
    <w:rsid w:val="00831D6E"/>
    <w:rsid w:val="00835E0B"/>
    <w:rsid w:val="008360A8"/>
    <w:rsid w:val="00843DA0"/>
    <w:rsid w:val="00853CA9"/>
    <w:rsid w:val="008639BD"/>
    <w:rsid w:val="00871499"/>
    <w:rsid w:val="00877B68"/>
    <w:rsid w:val="00883E09"/>
    <w:rsid w:val="008865E8"/>
    <w:rsid w:val="008B47AD"/>
    <w:rsid w:val="008B5F64"/>
    <w:rsid w:val="008D095A"/>
    <w:rsid w:val="008F0CD9"/>
    <w:rsid w:val="008F16AB"/>
    <w:rsid w:val="008F40D8"/>
    <w:rsid w:val="008F470A"/>
    <w:rsid w:val="00906747"/>
    <w:rsid w:val="009113E0"/>
    <w:rsid w:val="00913780"/>
    <w:rsid w:val="00914461"/>
    <w:rsid w:val="009204A3"/>
    <w:rsid w:val="00925644"/>
    <w:rsid w:val="00925B0E"/>
    <w:rsid w:val="009329CE"/>
    <w:rsid w:val="009406ED"/>
    <w:rsid w:val="009456BD"/>
    <w:rsid w:val="00947A4B"/>
    <w:rsid w:val="00982B06"/>
    <w:rsid w:val="00983AE2"/>
    <w:rsid w:val="00985140"/>
    <w:rsid w:val="00996D6E"/>
    <w:rsid w:val="009B36C7"/>
    <w:rsid w:val="009C40BA"/>
    <w:rsid w:val="009C43BD"/>
    <w:rsid w:val="009C654B"/>
    <w:rsid w:val="009C6A01"/>
    <w:rsid w:val="009F2775"/>
    <w:rsid w:val="00A13740"/>
    <w:rsid w:val="00A13A96"/>
    <w:rsid w:val="00A24B9D"/>
    <w:rsid w:val="00A4128E"/>
    <w:rsid w:val="00A437DD"/>
    <w:rsid w:val="00A47C26"/>
    <w:rsid w:val="00A52066"/>
    <w:rsid w:val="00A60102"/>
    <w:rsid w:val="00A64B33"/>
    <w:rsid w:val="00A66089"/>
    <w:rsid w:val="00A67317"/>
    <w:rsid w:val="00A67467"/>
    <w:rsid w:val="00A74208"/>
    <w:rsid w:val="00A822A2"/>
    <w:rsid w:val="00A835AE"/>
    <w:rsid w:val="00A8581D"/>
    <w:rsid w:val="00AB2794"/>
    <w:rsid w:val="00AB4CDF"/>
    <w:rsid w:val="00AB548E"/>
    <w:rsid w:val="00AC7A22"/>
    <w:rsid w:val="00AD3499"/>
    <w:rsid w:val="00AE04C2"/>
    <w:rsid w:val="00AE34FE"/>
    <w:rsid w:val="00AF565C"/>
    <w:rsid w:val="00B0009D"/>
    <w:rsid w:val="00B070AD"/>
    <w:rsid w:val="00B075D2"/>
    <w:rsid w:val="00B07789"/>
    <w:rsid w:val="00B2440B"/>
    <w:rsid w:val="00B30ADE"/>
    <w:rsid w:val="00B338C9"/>
    <w:rsid w:val="00B363D9"/>
    <w:rsid w:val="00B43D35"/>
    <w:rsid w:val="00B534E2"/>
    <w:rsid w:val="00B55E69"/>
    <w:rsid w:val="00B60019"/>
    <w:rsid w:val="00B613FD"/>
    <w:rsid w:val="00B75715"/>
    <w:rsid w:val="00B83819"/>
    <w:rsid w:val="00BA3D8C"/>
    <w:rsid w:val="00BB1C44"/>
    <w:rsid w:val="00BB2F6E"/>
    <w:rsid w:val="00BB41A1"/>
    <w:rsid w:val="00BB540D"/>
    <w:rsid w:val="00BB604E"/>
    <w:rsid w:val="00BB6C28"/>
    <w:rsid w:val="00BB73E9"/>
    <w:rsid w:val="00BC0F80"/>
    <w:rsid w:val="00BC3A94"/>
    <w:rsid w:val="00BC663E"/>
    <w:rsid w:val="00BD4A2B"/>
    <w:rsid w:val="00BD62E1"/>
    <w:rsid w:val="00BD7B78"/>
    <w:rsid w:val="00BE59B8"/>
    <w:rsid w:val="00BF275D"/>
    <w:rsid w:val="00C04732"/>
    <w:rsid w:val="00C13B3B"/>
    <w:rsid w:val="00C176E5"/>
    <w:rsid w:val="00C20D67"/>
    <w:rsid w:val="00C34B13"/>
    <w:rsid w:val="00C418FD"/>
    <w:rsid w:val="00C505CD"/>
    <w:rsid w:val="00C511BE"/>
    <w:rsid w:val="00C560AD"/>
    <w:rsid w:val="00C62268"/>
    <w:rsid w:val="00C730FF"/>
    <w:rsid w:val="00C80FDF"/>
    <w:rsid w:val="00C81A89"/>
    <w:rsid w:val="00C85CBA"/>
    <w:rsid w:val="00C864EB"/>
    <w:rsid w:val="00CA4840"/>
    <w:rsid w:val="00CA6F02"/>
    <w:rsid w:val="00CB11CF"/>
    <w:rsid w:val="00CB5EEA"/>
    <w:rsid w:val="00CC15D1"/>
    <w:rsid w:val="00CC193A"/>
    <w:rsid w:val="00CC369B"/>
    <w:rsid w:val="00CD3C77"/>
    <w:rsid w:val="00CD69CF"/>
    <w:rsid w:val="00CF4B90"/>
    <w:rsid w:val="00D01A69"/>
    <w:rsid w:val="00D10171"/>
    <w:rsid w:val="00D1327D"/>
    <w:rsid w:val="00D17FAC"/>
    <w:rsid w:val="00D2676B"/>
    <w:rsid w:val="00D33E0F"/>
    <w:rsid w:val="00D35DF4"/>
    <w:rsid w:val="00D52F13"/>
    <w:rsid w:val="00D654C5"/>
    <w:rsid w:val="00D65598"/>
    <w:rsid w:val="00D70701"/>
    <w:rsid w:val="00D75BFA"/>
    <w:rsid w:val="00D75EF3"/>
    <w:rsid w:val="00D818AC"/>
    <w:rsid w:val="00D8558B"/>
    <w:rsid w:val="00D9334A"/>
    <w:rsid w:val="00D97C56"/>
    <w:rsid w:val="00DA2B29"/>
    <w:rsid w:val="00DA3364"/>
    <w:rsid w:val="00DA575C"/>
    <w:rsid w:val="00DC22FA"/>
    <w:rsid w:val="00DD16E6"/>
    <w:rsid w:val="00DD1765"/>
    <w:rsid w:val="00DD2C85"/>
    <w:rsid w:val="00DD38CC"/>
    <w:rsid w:val="00DD7A0C"/>
    <w:rsid w:val="00E05917"/>
    <w:rsid w:val="00E06AEA"/>
    <w:rsid w:val="00E305F5"/>
    <w:rsid w:val="00E31F45"/>
    <w:rsid w:val="00E32216"/>
    <w:rsid w:val="00E37444"/>
    <w:rsid w:val="00E4088C"/>
    <w:rsid w:val="00E412C7"/>
    <w:rsid w:val="00E429DD"/>
    <w:rsid w:val="00E46FE0"/>
    <w:rsid w:val="00E62344"/>
    <w:rsid w:val="00E71CA5"/>
    <w:rsid w:val="00E910DE"/>
    <w:rsid w:val="00EA65CE"/>
    <w:rsid w:val="00EB10FD"/>
    <w:rsid w:val="00EB1244"/>
    <w:rsid w:val="00EB43B3"/>
    <w:rsid w:val="00EC5CF9"/>
    <w:rsid w:val="00ED6D97"/>
    <w:rsid w:val="00F078C3"/>
    <w:rsid w:val="00F17884"/>
    <w:rsid w:val="00F351D2"/>
    <w:rsid w:val="00F416FC"/>
    <w:rsid w:val="00F6086D"/>
    <w:rsid w:val="00F7200A"/>
    <w:rsid w:val="00F95BC6"/>
    <w:rsid w:val="00FA475B"/>
    <w:rsid w:val="00FA48E2"/>
    <w:rsid w:val="00FC2DC6"/>
    <w:rsid w:val="00FC755B"/>
    <w:rsid w:val="00FC79CB"/>
    <w:rsid w:val="00FC7D79"/>
    <w:rsid w:val="00FD00C1"/>
    <w:rsid w:val="00FE05B0"/>
    <w:rsid w:val="00FE43BE"/>
    <w:rsid w:val="00FE744C"/>
    <w:rsid w:val="00FF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5:docId w15:val="{B70F7665-A29E-4804-A101-A55B3BE14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5243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34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99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CC369B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C369B"/>
    <w:rPr>
      <w:rFonts w:ascii="Arial MT" w:eastAsia="Arial MT" w:hAnsi="Arial MT" w:cs="Arial MT"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7C1F81"/>
    <w:rPr>
      <w:rFonts w:ascii="Arial MT" w:eastAsia="Arial MT" w:hAnsi="Arial MT" w:cs="Arial MT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8865E8"/>
    <w:rPr>
      <w:b/>
      <w:bCs/>
    </w:rPr>
  </w:style>
  <w:style w:type="paragraph" w:customStyle="1" w:styleId="tabelatextoalinhadoesquerda">
    <w:name w:val="tabela_texto_alinhado_esquerda"/>
    <w:basedOn w:val="Normal"/>
    <w:rsid w:val="00EB124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centralizado">
    <w:name w:val="tabela_texto_centralizado"/>
    <w:basedOn w:val="Normal"/>
    <w:rsid w:val="0060324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alinhadoesquerda">
    <w:name w:val="texto_alinhado_esquerda"/>
    <w:basedOn w:val="Normal"/>
    <w:rsid w:val="00E4088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1">
    <w:name w:val="item_nivel1"/>
    <w:basedOn w:val="Normal"/>
    <w:rsid w:val="004D3B7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17</Pages>
  <Words>5818</Words>
  <Characters>31423</Characters>
  <Application>Microsoft Office Word</Application>
  <DocSecurity>0</DocSecurity>
  <Lines>261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37167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Eliana Ferreira</cp:lastModifiedBy>
  <cp:revision>105</cp:revision>
  <cp:lastPrinted>2024-10-21T14:52:00Z</cp:lastPrinted>
  <dcterms:created xsi:type="dcterms:W3CDTF">2023-03-28T18:08:00Z</dcterms:created>
  <dcterms:modified xsi:type="dcterms:W3CDTF">2024-11-05T23:24:00Z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