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DE8" w:rsidRDefault="00AE7BBF">
      <w:pPr>
        <w:spacing w:after="0"/>
        <w:ind w:left="-1"/>
        <w:jc w:val="right"/>
      </w:pPr>
      <w:r>
        <w:t xml:space="preserve"> </w:t>
      </w:r>
    </w:p>
    <w:p w:rsidR="005E7DE8" w:rsidRDefault="00AE7BBF">
      <w:pPr>
        <w:spacing w:after="0"/>
      </w:pPr>
      <w: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b/>
          <w:sz w:val="24"/>
        </w:rPr>
        <w:t xml:space="preserve">TERMO DE RATIFICAÇÃO DE DISPENSA DE LICITAÇÃO </w:t>
      </w:r>
    </w:p>
    <w:p w:rsidR="005E7DE8" w:rsidRDefault="00AE7BBF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E7DE8" w:rsidRPr="00D37304" w:rsidRDefault="00AE7BBF">
      <w:pPr>
        <w:spacing w:after="0"/>
        <w:rPr>
          <w:rFonts w:ascii="Times New Roman" w:hAnsi="Times New Roman" w:cs="Times New Roman"/>
        </w:rPr>
      </w:pPr>
      <w:r w:rsidRPr="00D37304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E7DE8" w:rsidRPr="00BD30F1" w:rsidRDefault="00AE7BBF" w:rsidP="00D872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 w:rsidP="00D8726D">
      <w:pPr>
        <w:spacing w:after="5" w:line="250" w:lineRule="auto"/>
        <w:ind w:left="-5" w:hanging="1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>Considerando as informações, parecer, termo de referência, documentos e despacho contidos no processo 000</w:t>
      </w:r>
      <w:r w:rsidR="00D8726D">
        <w:rPr>
          <w:rFonts w:ascii="Times New Roman" w:eastAsia="Arial" w:hAnsi="Times New Roman" w:cs="Times New Roman"/>
          <w:sz w:val="24"/>
          <w:szCs w:val="24"/>
        </w:rPr>
        <w:t>2</w:t>
      </w:r>
      <w:r w:rsidR="00C24BE9">
        <w:rPr>
          <w:rFonts w:ascii="Times New Roman" w:eastAsia="Arial" w:hAnsi="Times New Roman" w:cs="Times New Roman"/>
          <w:sz w:val="24"/>
          <w:szCs w:val="24"/>
        </w:rPr>
        <w:t>12</w:t>
      </w:r>
      <w:r w:rsidRPr="00BD30F1">
        <w:rPr>
          <w:rFonts w:ascii="Times New Roman" w:eastAsia="Arial" w:hAnsi="Times New Roman" w:cs="Times New Roman"/>
          <w:sz w:val="24"/>
          <w:szCs w:val="24"/>
        </w:rPr>
        <w:t>/2024, ratifico a dispensa para contratação de empresa para</w:t>
      </w:r>
      <w:r w:rsidR="004D05EE">
        <w:rPr>
          <w:rFonts w:ascii="Times New Roman" w:eastAsia="Arial" w:hAnsi="Times New Roman" w:cs="Times New Roman"/>
          <w:sz w:val="24"/>
          <w:szCs w:val="24"/>
        </w:rPr>
        <w:t xml:space="preserve"> fornecer </w:t>
      </w:r>
      <w:r w:rsidR="00C24BE9">
        <w:rPr>
          <w:rFonts w:ascii="Times New Roman" w:eastAsia="Arial" w:hAnsi="Times New Roman" w:cs="Times New Roman"/>
          <w:sz w:val="24"/>
          <w:szCs w:val="24"/>
        </w:rPr>
        <w:t>materiais de papelaria</w:t>
      </w:r>
      <w:r w:rsidR="004D05EE" w:rsidRPr="00BD30F1">
        <w:rPr>
          <w:rFonts w:ascii="Times New Roman" w:eastAsia="Arial" w:hAnsi="Times New Roman" w:cs="Times New Roman"/>
          <w:sz w:val="24"/>
          <w:szCs w:val="24"/>
        </w:rPr>
        <w:t>. Conforme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condições constantes nesse processo, para atender as necessidades do Instituto de Previdência dos Servidores Públicos de Barra de São Francisco.  </w:t>
      </w:r>
    </w:p>
    <w:p w:rsidR="005E7DE8" w:rsidRPr="00BD30F1" w:rsidRDefault="00AE7BBF" w:rsidP="00D872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5" w:line="250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Esta ratificação se fundamenta no Caput do artigo 75, inciso II, da Lei Federal nº14.133/2021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6092" w:type="dxa"/>
        <w:tblInd w:w="5" w:type="dxa"/>
        <w:tblCellMar>
          <w:top w:w="5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2835"/>
      </w:tblGrid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ELEMENTO DE DESPESA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FONTE DE RECURSO </w:t>
            </w:r>
          </w:p>
        </w:tc>
      </w:tr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33903000000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180200000000 </w:t>
            </w:r>
          </w:p>
        </w:tc>
      </w:tr>
      <w:tr w:rsidR="005E7DE8" w:rsidRPr="00BD30F1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E8" w:rsidRPr="00BD30F1" w:rsidRDefault="00AE7B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0F1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E7DE8" w:rsidRPr="00BD30F1" w:rsidRDefault="00AE7BBF" w:rsidP="00D872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C24BE9" w:rsidP="00D8726D">
      <w:pPr>
        <w:spacing w:after="2" w:line="23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PAPELARIA DINÂMICA LTDA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, </w:t>
      </w:r>
      <w:r w:rsidR="00AE7BBF" w:rsidRPr="00BD30F1">
        <w:rPr>
          <w:rFonts w:ascii="Times New Roman" w:eastAsia="Arial" w:hAnsi="Times New Roman" w:cs="Times New Roman"/>
          <w:sz w:val="24"/>
          <w:szCs w:val="24"/>
        </w:rPr>
        <w:t>inscrita no Cadastro Nacional de pessoa Jurídica sob o nº</w:t>
      </w:r>
      <w:r>
        <w:rPr>
          <w:rFonts w:ascii="Times New Roman" w:eastAsia="Arial" w:hAnsi="Times New Roman" w:cs="Times New Roman"/>
          <w:b/>
          <w:sz w:val="24"/>
          <w:szCs w:val="24"/>
        </w:rPr>
        <w:t xml:space="preserve"> 28.435.667/0001-36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>,</w:t>
      </w:r>
      <w:r w:rsidR="00AE7BBF" w:rsidRPr="00BD30F1">
        <w:rPr>
          <w:rFonts w:ascii="Times New Roman" w:eastAsia="Arial" w:hAnsi="Times New Roman" w:cs="Times New Roman"/>
          <w:sz w:val="24"/>
          <w:szCs w:val="24"/>
        </w:rPr>
        <w:t xml:space="preserve"> qual apresentou menor valor, conforme a Proposta Comercial, de acordo com as especificações, quantidades e demais condições constantes, no valor de R$</w:t>
      </w:r>
      <w:r w:rsidR="00D8726D">
        <w:rPr>
          <w:rFonts w:ascii="Times New Roman" w:eastAsia="Arial" w:hAnsi="Times New Roman" w:cs="Times New Roman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sz w:val="24"/>
          <w:szCs w:val="24"/>
        </w:rPr>
        <w:t xml:space="preserve">651,50 </w:t>
      </w:r>
      <w:r w:rsidR="00D8726D">
        <w:rPr>
          <w:rFonts w:ascii="Times New Roman" w:eastAsia="Arial" w:hAnsi="Times New Roman" w:cs="Times New Roman"/>
          <w:b/>
          <w:sz w:val="24"/>
          <w:szCs w:val="24"/>
        </w:rPr>
        <w:t>(seiscentos e</w:t>
      </w:r>
      <w:r>
        <w:rPr>
          <w:rFonts w:ascii="Times New Roman" w:eastAsia="Arial" w:hAnsi="Times New Roman" w:cs="Times New Roman"/>
          <w:b/>
          <w:sz w:val="24"/>
          <w:szCs w:val="24"/>
        </w:rPr>
        <w:t xml:space="preserve"> cinquenta e um reais e cinquenta centavos</w:t>
      </w:r>
      <w:r w:rsidR="00BD30F1" w:rsidRPr="00BD30F1">
        <w:rPr>
          <w:rFonts w:ascii="Times New Roman" w:eastAsia="Arial" w:hAnsi="Times New Roman" w:cs="Times New Roman"/>
          <w:b/>
          <w:sz w:val="24"/>
          <w:szCs w:val="24"/>
        </w:rPr>
        <w:t>).</w:t>
      </w:r>
      <w:r w:rsidR="00AE7BBF"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5" w:line="250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Na oportunidade, determino a publicação deste ato.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 w:rsidP="00BD30F1">
      <w:pPr>
        <w:spacing w:after="5" w:line="250" w:lineRule="auto"/>
        <w:ind w:left="-5" w:hanging="10"/>
        <w:jc w:val="right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Barra de São Francisco – ES, </w:t>
      </w:r>
      <w:r w:rsidR="00BD30F1" w:rsidRPr="00BD30F1">
        <w:rPr>
          <w:rFonts w:ascii="Times New Roman" w:eastAsia="Arial" w:hAnsi="Times New Roman" w:cs="Times New Roman"/>
          <w:sz w:val="24"/>
          <w:szCs w:val="24"/>
        </w:rPr>
        <w:t>1</w:t>
      </w:r>
      <w:r w:rsidR="00C24BE9">
        <w:rPr>
          <w:rFonts w:ascii="Times New Roman" w:eastAsia="Arial" w:hAnsi="Times New Roman" w:cs="Times New Roman"/>
          <w:sz w:val="24"/>
          <w:szCs w:val="24"/>
        </w:rPr>
        <w:t>4</w:t>
      </w:r>
      <w:bookmarkStart w:id="0" w:name="_GoBack"/>
      <w:bookmarkEnd w:id="0"/>
      <w:r w:rsidR="00BD30F1"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de </w:t>
      </w:r>
      <w:r w:rsidR="00D8726D">
        <w:rPr>
          <w:rFonts w:ascii="Times New Roman" w:eastAsia="Arial" w:hAnsi="Times New Roman" w:cs="Times New Roman"/>
          <w:sz w:val="24"/>
          <w:szCs w:val="24"/>
        </w:rPr>
        <w:t>agosto</w:t>
      </w: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de 2024.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:rsidR="005E7DE8" w:rsidRPr="00BD30F1" w:rsidRDefault="00AE7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D30F1">
        <w:rPr>
          <w:rFonts w:ascii="Times New Roman" w:eastAsia="Arial" w:hAnsi="Times New Roman" w:cs="Times New Roman"/>
          <w:sz w:val="24"/>
          <w:szCs w:val="24"/>
        </w:rPr>
        <w:t xml:space="preserve">  </w:t>
      </w:r>
    </w:p>
    <w:p w:rsidR="005E7DE8" w:rsidRPr="00D37304" w:rsidRDefault="00AE7BBF">
      <w:pPr>
        <w:spacing w:after="0"/>
        <w:rPr>
          <w:rFonts w:ascii="Times New Roman" w:hAnsi="Times New Roman" w:cs="Times New Roman"/>
        </w:rPr>
      </w:pPr>
      <w:r w:rsidRPr="00D37304">
        <w:rPr>
          <w:rFonts w:ascii="Times New Roman" w:eastAsia="Arial" w:hAnsi="Times New Roman" w:cs="Times New Roman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:rsidR="005E7DE8" w:rsidRDefault="00AE7BBF">
      <w:pPr>
        <w:spacing w:after="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4D05EE" w:rsidRDefault="004D05EE">
      <w:pPr>
        <w:spacing w:after="0"/>
      </w:pPr>
    </w:p>
    <w:p w:rsidR="004D05EE" w:rsidRDefault="004D05EE">
      <w:pPr>
        <w:spacing w:after="0"/>
      </w:pPr>
    </w:p>
    <w:p w:rsidR="005E7DE8" w:rsidRDefault="005E7DE8">
      <w:pPr>
        <w:spacing w:after="0"/>
      </w:pPr>
    </w:p>
    <w:p w:rsidR="005E7DE8" w:rsidRPr="00D8726D" w:rsidRDefault="00BD30F1">
      <w:pPr>
        <w:spacing w:after="0"/>
        <w:ind w:left="105"/>
        <w:jc w:val="center"/>
        <w:rPr>
          <w:rFonts w:ascii="Times New Roman" w:hAnsi="Times New Roman" w:cs="Times New Roman"/>
          <w:sz w:val="20"/>
          <w:szCs w:val="20"/>
        </w:rPr>
      </w:pPr>
      <w:r w:rsidRPr="00D8726D">
        <w:rPr>
          <w:rFonts w:ascii="Times New Roman" w:eastAsia="Arial" w:hAnsi="Times New Roman" w:cs="Times New Roman"/>
          <w:sz w:val="20"/>
          <w:szCs w:val="20"/>
        </w:rPr>
        <w:t>____________________________</w:t>
      </w:r>
      <w:r w:rsidR="00AE7BBF" w:rsidRPr="00D8726D">
        <w:rPr>
          <w:rFonts w:ascii="Times New Roman" w:eastAsia="Arial" w:hAnsi="Times New Roman" w:cs="Times New Roman"/>
          <w:sz w:val="20"/>
          <w:szCs w:val="20"/>
        </w:rPr>
        <w:t xml:space="preserve"> </w:t>
      </w:r>
    </w:p>
    <w:p w:rsidR="00BD30F1" w:rsidRPr="00D8726D" w:rsidRDefault="00AE7BBF">
      <w:pPr>
        <w:spacing w:after="274" w:line="240" w:lineRule="auto"/>
        <w:ind w:left="1917" w:right="1809"/>
        <w:jc w:val="center"/>
        <w:rPr>
          <w:rFonts w:ascii="Times New Roman" w:eastAsia="Arial" w:hAnsi="Times New Roman" w:cs="Times New Roman"/>
          <w:sz w:val="20"/>
          <w:szCs w:val="20"/>
        </w:rPr>
      </w:pPr>
      <w:r w:rsidRPr="00D8726D">
        <w:rPr>
          <w:rFonts w:ascii="Times New Roman" w:eastAsia="Arial" w:hAnsi="Times New Roman" w:cs="Times New Roman"/>
          <w:sz w:val="20"/>
          <w:szCs w:val="20"/>
        </w:rPr>
        <w:t xml:space="preserve">VALDINEI TEODORO DOS REIS </w:t>
      </w:r>
    </w:p>
    <w:p w:rsidR="005E7DE8" w:rsidRPr="00D8726D" w:rsidRDefault="00AE7BBF" w:rsidP="00D8726D">
      <w:pPr>
        <w:spacing w:after="274" w:line="240" w:lineRule="auto"/>
        <w:ind w:left="1917" w:right="1809"/>
        <w:jc w:val="center"/>
        <w:rPr>
          <w:rFonts w:ascii="Times New Roman" w:hAnsi="Times New Roman" w:cs="Times New Roman"/>
          <w:sz w:val="20"/>
          <w:szCs w:val="20"/>
        </w:rPr>
      </w:pPr>
      <w:r w:rsidRPr="00D8726D">
        <w:rPr>
          <w:rFonts w:ascii="Times New Roman" w:eastAsia="Arial" w:hAnsi="Times New Roman" w:cs="Times New Roman"/>
          <w:sz w:val="20"/>
          <w:szCs w:val="20"/>
        </w:rPr>
        <w:t xml:space="preserve">DIRETOR PRESIDENTE </w:t>
      </w:r>
    </w:p>
    <w:sectPr w:rsidR="005E7DE8" w:rsidRPr="00D8726D" w:rsidSect="00D8726D">
      <w:headerReference w:type="default" r:id="rId6"/>
      <w:footerReference w:type="default" r:id="rId7"/>
      <w:pgSz w:w="11906" w:h="16838"/>
      <w:pgMar w:top="1701" w:right="1134" w:bottom="1134" w:left="1701" w:header="170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4007" w:rsidRDefault="00D74007" w:rsidP="00BD30F1">
      <w:pPr>
        <w:spacing w:after="0" w:line="240" w:lineRule="auto"/>
      </w:pPr>
      <w:r>
        <w:separator/>
      </w:r>
    </w:p>
  </w:endnote>
  <w:endnote w:type="continuationSeparator" w:id="0">
    <w:p w:rsidR="00D74007" w:rsidRDefault="00D74007" w:rsidP="00BD3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F1" w:rsidRDefault="00BD30F1" w:rsidP="00BD30F1">
    <w:pPr>
      <w:spacing w:after="0"/>
      <w:ind w:left="49" w:right="2" w:hanging="10"/>
      <w:jc w:val="center"/>
    </w:pPr>
    <w:r>
      <w:rPr>
        <w:b/>
        <w:sz w:val="18"/>
      </w:rPr>
      <w:t xml:space="preserve">Avenida Jones dos Santos Neves, 14, centro, Barra de São Francisco/ES, CEP 29800-000 </w:t>
    </w:r>
  </w:p>
  <w:p w:rsidR="00BD30F1" w:rsidRDefault="00BD30F1" w:rsidP="00D8726D">
    <w:pPr>
      <w:spacing w:after="0"/>
      <w:ind w:left="49" w:hanging="10"/>
      <w:jc w:val="center"/>
    </w:pPr>
    <w:r>
      <w:rPr>
        <w:b/>
        <w:sz w:val="18"/>
      </w:rPr>
      <w:t>Fone (27) 3756-4877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4007" w:rsidRDefault="00D74007" w:rsidP="00BD30F1">
      <w:pPr>
        <w:spacing w:after="0" w:line="240" w:lineRule="auto"/>
      </w:pPr>
      <w:r>
        <w:separator/>
      </w:r>
    </w:p>
  </w:footnote>
  <w:footnote w:type="continuationSeparator" w:id="0">
    <w:p w:rsidR="00D74007" w:rsidRDefault="00D74007" w:rsidP="00BD3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F1" w:rsidRDefault="00BD30F1">
    <w:pPr>
      <w:pStyle w:val="Cabealho"/>
    </w:pPr>
    <w:r>
      <w:rPr>
        <w:noProof/>
      </w:rPr>
      <w:drawing>
        <wp:inline distT="0" distB="0" distL="0" distR="0" wp14:anchorId="12D3A79B" wp14:editId="5CD1AB84">
          <wp:extent cx="5341621" cy="1301115"/>
          <wp:effectExtent l="0" t="0" r="0" b="0"/>
          <wp:docPr id="19" name="Picture 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1621" cy="1301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DE8"/>
    <w:rsid w:val="003B7F35"/>
    <w:rsid w:val="004D05EE"/>
    <w:rsid w:val="005E7DE8"/>
    <w:rsid w:val="006142C3"/>
    <w:rsid w:val="009029C2"/>
    <w:rsid w:val="00AE7BBF"/>
    <w:rsid w:val="00BD30F1"/>
    <w:rsid w:val="00C24BE9"/>
    <w:rsid w:val="00D37304"/>
    <w:rsid w:val="00D74007"/>
    <w:rsid w:val="00D8726D"/>
    <w:rsid w:val="00F2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0A9C5"/>
  <w15:docId w15:val="{8AF4E714-A4EF-499D-8B9B-8A60F9483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30F1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30F1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0F1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Weligton</dc:creator>
  <cp:keywords/>
  <cp:lastModifiedBy>Usuário</cp:lastModifiedBy>
  <cp:revision>3</cp:revision>
  <cp:lastPrinted>2024-08-14T13:25:00Z</cp:lastPrinted>
  <dcterms:created xsi:type="dcterms:W3CDTF">2024-08-13T13:53:00Z</dcterms:created>
  <dcterms:modified xsi:type="dcterms:W3CDTF">2024-08-14T13:25:00Z</dcterms:modified>
</cp:coreProperties>
</file>