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3" w:x="4545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-3"/>
          <w:sz w:val="20"/>
        </w:rPr>
        <w:t>TERMOꢀDEꢀREFERÊNCIA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02" w:x="495" w:y="269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JWFTH+Bitstream Vera Serif Bold"/>
          <w:b w:val="on"/>
          <w:color w:val="d45656"/>
          <w:spacing w:val="0"/>
          <w:sz w:val="15"/>
        </w:rPr>
        <w:t>*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02" w:x="495" w:y="2698"/>
        <w:widowControl w:val="off"/>
        <w:autoSpaceDE w:val="off"/>
        <w:autoSpaceDN w:val="off"/>
        <w:spacing w:before="0" w:after="0" w:line="215" w:lineRule="exact"/>
        <w:ind w:left="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d45656"/>
          <w:spacing w:val="0"/>
          <w:sz w:val="15"/>
        </w:rPr>
        <w:t>ꢀMINUTAꢀDEꢀDOCUMENTOꢀ</w:t>
      </w:r>
      <w:r>
        <w:rPr>
          <w:rFonts w:ascii="Times New Roman"/>
          <w:b w:val="on"/>
          <w:color w:val="d45656"/>
          <w:spacing w:val="78"/>
          <w:sz w:val="15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0" w:x="287" w:y="30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1.ꢀCONDIÇÕESꢀGERAISꢀDAꢀCONTRATAÇÃO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1" w:x="287" w:y="34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1.1.ꢀOꢀpresenteꢀinstrumentoꢀvisaꢀaꢀcontrataçãoꢀdeꢀempresaꢀespecializadaꢀnoꢀramoꢀdeꢀengenhariaꢀparaꢀprestaçãoꢀdos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4" w:x="287" w:y="36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serviçosꢀdeꢀrevitalizaçãoꢀdosꢀprédiosꢀdosꢀcartóriosꢀeleitoraisꢀdoꢀinterior,ꢀpertencentesꢀaoꢀTribunalꢀRegionalꢀEleitoralꢀde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4" w:x="287" w:y="36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Roraimaꢀ(TRE-RR),ꢀdeꢀacordoꢀcomꢀaꢀtabelaꢀabaixo,ꢀconformeꢀcondiçõesꢀeꢀexigênciasꢀestabelecidasꢀnesteꢀinstrumento.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" w:x="1549" w:y="43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" w:x="1549" w:y="4322"/>
        <w:widowControl w:val="off"/>
        <w:autoSpaceDE w:val="off"/>
        <w:autoSpaceDN w:val="off"/>
        <w:spacing w:before="283" w:after="0" w:line="201" w:lineRule="exact"/>
        <w:ind w:left="14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8" w:x="3202" w:y="43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4" w:x="7588" w:y="43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2"/>
          <w:sz w:val="17"/>
        </w:rPr>
        <w:t>Local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6" w:x="2399" w:y="47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7"/>
        </w:rPr>
        <w:t>RevitalizaçãoꢀdoꢀCARTÓRIO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6" w:x="2399" w:y="4702"/>
        <w:widowControl w:val="off"/>
        <w:autoSpaceDE w:val="off"/>
        <w:autoSpaceDN w:val="off"/>
        <w:spacing w:before="6" w:after="0" w:line="201" w:lineRule="exact"/>
        <w:ind w:left="1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7"/>
        </w:rPr>
        <w:t>ELEITORALꢀDAꢀ2ªꢀZE/RR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62" w:x="5364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Fórumꢀ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Juizꢀ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Antônioꢀ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Anunciaçãoꢀ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Netoꢀ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Praçaꢀ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WELB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2" w:x="5364" w:y="4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CentroꢀCívico,ꢀs/n.ºꢀ-ꢀCaracaraíꢀ-ꢀCEP:ꢀ69.360-000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2" w:x="5364" w:y="5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4"/>
          <w:sz w:val="18"/>
        </w:rPr>
        <w:t>FórumꢀJuizꢀErasmoꢀdaꢀSilveiraꢀFortesꢀ-ꢀRuaꢀAntônio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2" w:x="5364" w:y="53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Douradoꢀ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Santana,ꢀ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s/n.ºꢀ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Centroꢀ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Altoꢀ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WELBU+Bitstream Vera Serif"/>
          <w:color w:val="000000"/>
          <w:spacing w:val="2"/>
          <w:sz w:val="18"/>
        </w:rPr>
        <w:t>Alegre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6" w:x="2399" w:y="54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7"/>
        </w:rPr>
        <w:t>RevitalizaçãoꢀdoꢀCARTÓRIO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6" w:x="2399" w:y="5498"/>
        <w:widowControl w:val="off"/>
        <w:autoSpaceDE w:val="off"/>
        <w:autoSpaceDN w:val="off"/>
        <w:spacing w:before="6" w:after="0" w:line="201" w:lineRule="exact"/>
        <w:ind w:left="1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7"/>
        </w:rPr>
        <w:t>ELEITORALꢀDAꢀ3ªꢀZE/RR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96" w:y="56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96" w:y="560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41" w:x="5364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-ꢀCEP:ꢀ69.350-000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2" w:x="5364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6"/>
          <w:sz w:val="18"/>
        </w:rPr>
        <w:t>FórumꢀPromotorꢀdeꢀJustiçaꢀDanielꢀdeꢀLimaꢀJúniorꢀ-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2" w:x="5364" w:y="62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Atalibaꢀ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Gomesꢀ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Laia,ꢀ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s/nºꢀ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Sãoꢀ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Luizꢀ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WELBU+Bitstream Vera Serif"/>
          <w:color w:val="000000"/>
          <w:spacing w:val="3"/>
          <w:sz w:val="18"/>
        </w:rPr>
        <w:t>CEP: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6" w:x="2399" w:y="64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7"/>
        </w:rPr>
        <w:t>RevitalizaçãoꢀdoꢀCARTÓRIO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6" w:x="2399" w:y="6408"/>
        <w:widowControl w:val="off"/>
        <w:autoSpaceDE w:val="off"/>
        <w:autoSpaceDN w:val="off"/>
        <w:spacing w:before="6" w:after="0" w:line="201" w:lineRule="exact"/>
        <w:ind w:left="1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7"/>
        </w:rPr>
        <w:t>ELEITORALꢀDAꢀ4ªꢀZE/RR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0" w:x="5364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2"/>
          <w:sz w:val="18"/>
        </w:rPr>
        <w:t>69.370-000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2" w:x="5364" w:y="7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CARTÓRIOꢀ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7ªꢀ</w:t>
      </w:r>
      <w:r>
        <w:rPr>
          <w:rFonts w:ascii="Times New Roman"/>
          <w:color w:val="000000"/>
          <w:spacing w:val="90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ZE/RR,ꢀ</w:t>
      </w:r>
      <w:r>
        <w:rPr>
          <w:rFonts w:ascii="Times New Roman"/>
          <w:color w:val="000000"/>
          <w:spacing w:val="90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Fórum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2" w:x="5364" w:y="72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Advogadoꢀ</w:t>
      </w:r>
      <w:r>
        <w:rPr>
          <w:rFonts w:ascii="Times New Roman"/>
          <w:color w:val="000000"/>
          <w:spacing w:val="116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Hesmoneꢀ</w:t>
      </w:r>
      <w:r>
        <w:rPr>
          <w:rFonts w:ascii="Times New Roman"/>
          <w:color w:val="000000"/>
          <w:spacing w:val="116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Saraivaꢀ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Grangeiroꢀ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18"/>
          <w:sz w:val="18"/>
        </w:rPr>
        <w:t xml:space="preserve"> </w:t>
      </w:r>
      <w:r>
        <w:rPr>
          <w:rFonts w:ascii="EWELBU+Bitstream Vera Serif"/>
          <w:color w:val="000000"/>
          <w:spacing w:val="3"/>
          <w:sz w:val="18"/>
        </w:rPr>
        <w:t>Av.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2" w:x="5364" w:y="72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Panamericanaꢀ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BR-174,ꢀ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s/n.ºꢀ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Centro,ꢀ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Pacaraimaꢀ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WELBU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2" w:x="5364" w:y="72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CEP:ꢀ69.345-000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6" w:x="2399" w:y="74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7"/>
        </w:rPr>
        <w:t>RevitalizaçãoꢀdoꢀCARTÓRIO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6" w:x="2399" w:y="7434"/>
        <w:widowControl w:val="off"/>
        <w:autoSpaceDE w:val="off"/>
        <w:autoSpaceDN w:val="off"/>
        <w:spacing w:before="6" w:after="0" w:line="201" w:lineRule="exact"/>
        <w:ind w:left="1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7"/>
        </w:rPr>
        <w:t>ELEITORALꢀDAꢀ7ªꢀZE/RR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96" w:y="75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4" w:x="287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1.2.ꢀOsꢀserviçosꢀobjetoꢀdestaꢀcontrataçãoꢀsãoꢀcaracterizadosꢀcomoꢀcomuns,ꢀconformeꢀjustificativaꢀconstanteꢀdoꢀEstudo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75" w:x="287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TécnicoꢀPreliminar.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90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90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5" w:x="404" w:y="90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.3.ꢀOꢀprazoꢀdeꢀvigênciaꢀdaꢀcontrataçãoꢀéꢀdeꢀ1ꢀ(um)ꢀano,ꢀcontadoꢀdaꢀassinaturaꢀdoꢀtermoꢀcontratual,ꢀnaꢀformaꢀdoꢀartigo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5" w:x="404" w:y="90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05ꢀdaꢀLeiꢀn°ꢀ14.133,ꢀdeꢀ2021.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87" w:y="1007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/>
          <w:b w:val="on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87" w:y="1007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30" w:x="415" w:y="1007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.ꢀFUNDAMENTAÇÃOꢀEꢀDESCRIÇÃOꢀDAꢀNECESSIDADEꢀDAꢀCONTRATAÇÃOꢀ(art.ꢀ6.º,ꢀXXIII,ꢀ'b'ꢀdaꢀLeiꢀn.º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30" w:x="415" w:y="1007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/>
          <w:b w:val="on"/>
          <w:color w:val="000000"/>
          <w:spacing w:val="3"/>
          <w:sz w:val="18"/>
        </w:rPr>
        <w:t>4.133/2021)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10" w:x="287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2.1.ꢀAꢀcontrataçãoꢀseꢀfundamentaꢀnaꢀnecessidadeꢀdeꢀassegurarꢀaꢀintegridadeꢀdosꢀprédiosꢀdosꢀcartóriosꢀeleitoraisꢀdo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2" w:x="287" w:y="10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interior,ꢀdeꢀmodoꢀaꢀmanterꢀumꢀambienteꢀadequadoꢀparaꢀaꢀrealizaçãoꢀdasꢀatividadesꢀdaꢀJustiçaꢀEleitoralꢀemꢀRoraimaꢀeꢀse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2" w:x="287" w:y="109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encontraꢀpormenorizadaꢀnosꢀEstudosꢀTécnicosꢀPreliminaresꢀ–ꢀETP.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18" w:x="287" w:y="11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2.2.ꢀAꢀcontrataçãoꢀdestina-seꢀaꢀexecuçãoꢀdeꢀserviçosꢀcomunsꢀdeꢀEngenharia,ꢀcomꢀelementosꢀdeꢀreformaꢀdosꢀprédiosꢀdos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04" w:x="287" w:y="11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CartóriosꢀEleitorais,ꢀconstruídosꢀnosꢀmunícipios:ꢀCaracaraí,ꢀAltoꢀAlegre,ꢀSãoꢀLuizꢀeꢀPacaraima.ꢀ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93" w:x="287" w:y="121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2.3.ꢀOsꢀprédiosꢀforamꢀconstruídosꢀháꢀcercaꢀdeꢀ20ꢀanos,ꢀcomoꢀéꢀoꢀcasoꢀdosꢀprédiosꢀeleitoraisꢀnosꢀmunicípiosꢀde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80" w:x="287" w:y="123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Caracaraí,ꢀSãoꢀLuizꢀeꢀAltoꢀAlegre,ꢀnoꢀestadoꢀdeꢀRoraima.ꢀOsꢀdemaisꢀforamꢀconstruídosꢀháꢀcercaꢀdeꢀ10ꢀanosꢀe,ꢀaoꢀlongo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80" w:x="287" w:y="123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desseꢀperíodo,ꢀnãoꢀpassaramꢀporꢀreformasꢀsignificativas.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49" w:x="287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2.4.ꢀAsꢀintervençõesꢀdeverãoꢀmanterꢀoꢀpadrãoꢀdeꢀqualidadeꢀexistenteꢀeꢀapresentarꢀaꢀmelhorꢀpráticaꢀexecutiva,ꢀcom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77" w:x="287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elementosꢀqueꢀapresenteꢀvantagensꢀparaꢀaꢀcontrataçãoꢀeꢀcomꢀaꢀcaracterizaçãoꢀdevidamenteꢀdetalhadaꢀnasꢀplanilhasꢀde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77" w:x="287" w:y="132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serviçosꢀqueꢀacompanhaꢀesteꢀTermoꢀdeꢀReferência.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6" w:x="287" w:y="142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3.ꢀDESCRIÇÃOꢀDAꢀSOLUÇÃOꢀCOMOꢀUMꢀTODOꢀ(art.ꢀ6.º,ꢀXXIII,ꢀ'c'ꢀdaꢀLeiꢀn.ºꢀ14.133/2021).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3" w:x="287" w:y="146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3.1.ꢀAꢀsoluçãoꢀabrangeꢀaꢀexecuçãoꢀdeꢀserviçosꢀdeꢀrevitalização,ꢀmanutençãoꢀpreventivaꢀeꢀcorretiva,ꢀassimꢀcomoꢀa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9" w:x="287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realizaçãoꢀdeꢀmelhoriasꢀestruturaisꢀnosꢀprédiosꢀdosꢀcartóriosꢀeleitorais,ꢀvisandoꢀaꢀgarantirꢀumꢀambienteꢀseguro,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9" w:x="287" w:y="148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funcionalꢀeꢀacessívelꢀparaꢀtodosꢀosꢀcidadãos.ꢀIssoꢀincluiꢀreparos,ꢀpintura,ꢀatualizaçãoꢀdeꢀsistemasꢀelétricosꢀeꢀhidráulicos,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9" w:x="287" w:y="148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bemꢀcomoꢀaꢀimplementaçãoꢀdeꢀmedidasꢀqueꢀpromovamꢀaꢀacessibilidadeꢀdeꢀpessoasꢀcomꢀdeficiência,ꢀdeꢀacordoꢀcomꢀas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9" w:x="287" w:y="148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normasꢀeꢀdiretrizesꢀvigentes.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7" w:x="404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.2.ꢀOꢀobjetoꢀcontratadoꢀdeveráꢀserꢀrealizadoꢀconformeꢀasꢀcondiçõesꢀestabelecidasꢀnesteꢀTermoꢀdeꢀReferência.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7" w:x="404" w:y="15952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.3.ꢀAntesꢀdoꢀinícioꢀdosꢀserviços,ꢀseráꢀrealizadaꢀumaꢀreuniãoꢀinicialꢀpreparatória,ꢀcomꢀrepresentantesꢀdaꢀContratada,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6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1034829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622" w:x="28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FiscaisꢀnomeadosꢀeꢀrepresentantesꢀdaꢀContratante,ꢀmomentoꢀemꢀaꢀcontratadaꢀseráꢀorientadaꢀsobreꢀasꢀrotinas,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2" w:x="28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procedimentosꢀeꢀparticularidadesꢀdoꢀserviçoꢀdentroꢀdasꢀdependênciasꢀdoꢀRegional.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8" w:x="287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3.4.ꢀAꢀcontratadaꢀdeveráꢀutilizarꢀasꢀtécnicasꢀaplicáveisꢀeꢀseguindoꢀasꢀnormasꢀtécnicasꢀbrasileirasꢀpertinentes,ꢀdeꢀforma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53" w:x="287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aꢀpropiciarꢀmaiorꢀsegurançaꢀeꢀmodernidadeꢀquantoꢀàsꢀinstalaçõesꢀdosꢀcartóriosꢀeleitoraisꢀdoꢀinterior.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87" w:y="18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/>
          <w:b w:val="on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2" w:x="415" w:y="18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.ꢀREQUISITOSꢀDAꢀCONTRATAÇÃO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2" w:x="415" w:y="1854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8"/>
        </w:rPr>
        <w:t>.1.ꢀSustentabilidade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87" w:y="22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/>
          <w:b w:val="on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5" w:x="287" w:y="26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4.1.1.ꢀAlémꢀdosꢀcritériosꢀdeꢀsustentabilidadeꢀeventualmenteꢀinseridosꢀnaꢀdescriçãoꢀdoꢀobjeto,ꢀdevemꢀserꢀatendidosꢀos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83" w:x="287" w:y="28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21" w:x="287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4.1.1.1ꢀNosꢀtermosꢀdoꢀDecretoꢀn°ꢀ2.783,ꢀdeꢀ1998,ꢀeꢀResoluçãoꢀCONAMAꢀn°ꢀ267,ꢀdeꢀ14/11/2000,ꢀéꢀvedadaꢀaꢀofertaꢀde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7" w:x="287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produtoꢀouꢀequipamentoꢀqueꢀcontenhaꢀouꢀfaçaꢀusoꢀdeꢀqualquerꢀdasꢀSubstânciasꢀqueꢀDestroemꢀaꢀCamadaꢀdeꢀOzônioꢀ–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7" w:x="287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SDOꢀabrangidasꢀpeloꢀProtocoloꢀdeꢀMontreal,ꢀnotadamenteꢀCFCs,ꢀHalons,ꢀCTCꢀeꢀtricloroetano,ꢀàꢀexceçãoꢀdosꢀusos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7" w:x="287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essenciaisꢀpermitidosꢀpeloꢀProtocoloꢀdeꢀMontreal,ꢀconformeꢀartigoꢀ1°,ꢀparágrafoꢀúnico,ꢀdoꢀDecretoꢀn°ꢀ2.783,ꢀdeꢀ1998,ꢀe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7" w:x="287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artigoꢀ4°ꢀdaꢀResoluçãoꢀCONAMAꢀn°ꢀ267,ꢀdeꢀ14/11/2000.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4" w:x="287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4.1.1.2.ꢀAoꢀtérminoꢀdosꢀserviços,ꢀaꢀcontratadaꢀdeveráꢀremoverꢀtodoꢀentulhoꢀdecorrenteꢀdaꢀexecuçãoꢀdaꢀobra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36" w:x="287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obedecendoꢀasꢀregrasꢀdefinidasꢀnaꢀResoluçãoꢀ307ꢀdeꢀ05ꢀdeꢀjulhoꢀdeꢀ2002,ꢀdoꢀCONAMAꢀ(ConselhoꢀNacionalꢀdoꢀMeio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36" w:x="287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Ambiente),ꢀaꢀqualꢀestabeleceꢀdiretrizes,ꢀcritériosꢀeꢀprocedimentosꢀparaꢀgestãoꢀdosꢀresíduosꢀdaꢀconstruçãoꢀcivil.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91" w:x="287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4.1.1.3.ꢀOsꢀserviçosꢀprestadosꢀpelaꢀempresaꢀcontratadaꢀdeverãoꢀfundamentar-seꢀnoꢀusoꢀracionalꢀdeꢀrecursosꢀe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9" w:x="287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equipamentos,ꢀdeꢀformaꢀaꢀevitarꢀeꢀprevenirꢀoꢀdesperdícioꢀdeꢀinsumosꢀeꢀmaterialꢀconsumidos,ꢀbemꢀcomoꢀaꢀgeraçãoꢀde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9" w:x="287" w:y="5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resíduos,ꢀalémꢀdoꢀdesperdícioꢀdeꢀáguaꢀeꢀconsumoꢀexcessivoꢀdeꢀenergia.ꢀSempreꢀqueꢀpossívelꢀfazerꢀusoꢀdeꢀenergia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9" w:x="287" w:y="5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renovável.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7" w:x="287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4.1.1.4.ꢀAꢀcontratadaꢀdeveráꢀterꢀplenoꢀconhecimentoꢀeꢀseꢀresponsabilizarꢀpeloꢀtrabalhoꢀseguroꢀdasꢀpessoasꢀenvolvidas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3" w:x="287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noꢀmanuseioꢀdeꢀferramentas,ꢀequipamentosꢀeꢀprodutosꢀinflamáveis,ꢀconformeꢀlegislaçãoꢀemꢀvigorꢀdoꢀMinistérioꢀdo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3" w:x="287" w:y="66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2"/>
          <w:sz w:val="18"/>
        </w:rPr>
        <w:t>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2" w:x="287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4.1.1.5.ꢀAꢀcontratadaꢀtambémꢀseꢀresponsabilizaráꢀporꢀaçõesꢀe/ouꢀomissõesꢀsobreꢀosꢀresíduosꢀeꢀrejeitosꢀsólidos,ꢀlíquidos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52" w:x="287" w:y="7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eꢀderivados,ꢀnosꢀlocaisꢀdaꢀobra,ꢀremovendoꢀeꢀpromovendoꢀaꢀdevidaꢀdestinação.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87" w:y="79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/>
          <w:b w:val="on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85" w:x="404" w:y="79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8"/>
        </w:rPr>
        <w:t>.2.ꢀSubcontratação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85" w:x="404" w:y="7952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.2.1.ꢀNãoꢀseráꢀadmitidaꢀsubcontratação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85" w:x="404" w:y="7952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8"/>
        </w:rPr>
        <w:t>.3.ꢀGarantiaꢀdaꢀcontratação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85" w:x="404" w:y="7952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.3.1.ꢀAsꢀregrasꢀqueꢀserãoꢀaplicadasꢀemꢀrelaçãoꢀàꢀgarantiaꢀdaꢀcontrataçãoꢀestarãoꢀdispostasꢀnoꢀtermoꢀcontratual.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85" w:x="404" w:y="7952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8"/>
        </w:rPr>
        <w:t>.4.ꢀVistoria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85" w:x="404" w:y="7952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.4.1.ꢀAꢀseuꢀcritério,ꢀosꢀinteressadosꢀparaꢀmelhorꢀformularemꢀsuasꢀpropostasꢀpoderãoꢀvistoriarꢀoꢀlocalꢀondeꢀserão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83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87" w:y="87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/>
          <w:b w:val="on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87" w:y="95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/>
          <w:b w:val="on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9" w:x="287" w:y="10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realizadosꢀosꢀserviços,ꢀcomoꢀformaꢀdeꢀteremꢀumaꢀmelhorꢀdimensãoꢀdosꢀtrabalhosꢀaꢀseremꢀexecutadosꢀeꢀdas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9" w:x="287" w:y="102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interferênciasꢀaꢀseremꢀencontradas.ꢀIssoꢀporqueꢀnãoꢀserãoꢀadmitidasꢀalegaçõesꢀfuturas,ꢀporꢀparteꢀdasꢀcontratadas,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9" w:x="287" w:y="102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quantoꢀaꢀdesconhecimentoꢀdeꢀdetalhesꢀdosꢀserviços,ꢀcomoꢀjustificativasꢀparaꢀfrustrarꢀnoꢀtotalꢀouꢀemꢀparteꢀaꢀexecução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9" w:x="287" w:y="102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daꢀobra,ꢀbemꢀcomoꢀauferirꢀvantagensꢀdeꢀpreçosꢀouꢀaditivosꢀcontratuais.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3" w:x="287" w:y="112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4.4.2.ꢀAsꢀvistoriasꢀpoderãoꢀserꢀrealizadasꢀatéꢀ05ꢀ(cinco)ꢀdiasꢀantesꢀdaꢀdataꢀprevistaꢀparaꢀaberturaꢀdoꢀcertameꢀeꢀpoderão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1" w:x="287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serꢀrealizadasꢀdeꢀsegundaꢀaꢀsexta-feira,ꢀnoꢀhorárioꢀdasꢀ8:00ꢀàsꢀ14:00h,ꢀeꢀpreviamenteꢀagendadaꢀcomꢀaꢀSeçãoꢀde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1" w:x="287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Engenharia,ꢀInclusãoꢀeꢀAcessibilidadeꢀ-ꢀSEIA,ꢀtelefone:ꢀ(95)ꢀ2121-7011,ꢀe-mail:ꢀseia@tre-rr.jus.br,ꢀouꢀpessoalmenteꢀna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1" w:x="287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AvenidaꢀJuscelinoꢀKubitschek,ꢀnºꢀ543,ꢀSãoꢀPedroꢀ–ꢀBoaꢀVistaꢀRoraimaꢀ–ꢀCEP:ꢀ69.306ꢀ–ꢀ685.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11" w:x="287" w:y="12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4.4.3.ꢀAꢀnãoꢀrealizaçãoꢀdaꢀvistoriaꢀnãoꢀpoderáꢀembasarꢀposterioresꢀalegaçõesꢀdeꢀdesconhecimentoꢀdasꢀinstalações,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96" w:x="287" w:y="12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dúvidasꢀouꢀesquecimentosꢀdeꢀquaisquerꢀdetalhesꢀdosꢀlocaisꢀdaꢀprestaçãoꢀdosꢀserviços,ꢀdevendoꢀoꢀcontratadoꢀassumirꢀos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96" w:x="287" w:y="125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ônusꢀdosꢀserviçosꢀdecorrentes.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87" w:y="135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/>
          <w:b w:val="on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6" w:x="415" w:y="135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.ꢀMODELOꢀDEꢀEXECUÇÃOꢀDOꢀOBJETO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6" w:x="415" w:y="13588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.1.ꢀCondiçõesꢀdeꢀexecução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87" w:y="140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/>
          <w:b w:val="on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31" w:x="287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5.1.1.ꢀOsꢀserviçosꢀserãoꢀexecutadosꢀemꢀconformidadeꢀcomꢀasꢀespecificaçõesꢀconstantesꢀnesteꢀinstrumentoꢀeꢀem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9" w:x="287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conformidadeꢀcomꢀasꢀnormasꢀcorrelatasꢀdaꢀABNT,ꢀmedianteꢀexecuçãoꢀindireta,ꢀsobꢀoꢀregimeꢀdeꢀempreitadaꢀporꢀpreço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9" w:x="287" w:y="146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2"/>
          <w:sz w:val="18"/>
        </w:rPr>
        <w:t>global.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12" w:x="287" w:y="152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5.1.1.1.ꢀOsꢀserviçosꢀobjetoꢀdoꢀpresenteꢀTermoꢀdeꢀReferênciaꢀforamꢀestimadosꢀemꢀ</w:t>
      </w: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R$ꢀ395.863,10</w:t>
      </w:r>
      <w:r>
        <w:rPr>
          <w:rFonts w:ascii="EWELBU+Bitstream Vera Serif" w:hAnsi="EWELBU+Bitstream Vera Serif" w:cs="EWELBU+Bitstream Vera Serif"/>
          <w:color w:val="000000"/>
          <w:spacing w:val="1"/>
          <w:sz w:val="18"/>
        </w:rPr>
        <w:t>ꢀ</w:t>
      </w: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8"/>
        </w:rPr>
        <w:t>(trezentosꢀe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35" w:x="287" w:y="154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8"/>
        </w:rPr>
        <w:t>noventaꢀeꢀcincoꢀmilꢀoitocentosꢀeꢀsessentaꢀeꢀtrêsꢀreaisꢀeꢀdezꢀcentavos)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,ꢀobtidoꢀdaꢀplanilhaꢀorçamentariaꢀanexa,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35" w:x="287" w:y="15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elaboradoꢀpelaꢀSeçãoꢀdeꢀEngenharia,ꢀInclusãoꢀeꢀAcessibilidadeꢀ-ꢀSEIA,ꢀcomꢀbaseꢀnasꢀpublicaçõesꢀdoꢀSistemaꢀNacional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35" w:x="287" w:y="15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deꢀPesquisaꢀdeꢀCustosꢀeꢀÍndicesꢀdaꢀConstruçãoꢀCivilꢀ-ꢀSINAPI,ꢀqueꢀéꢀaꢀprincipalꢀfonteꢀdeꢀreferênciaꢀbrasileiraꢀdeꢀcustos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35" w:x="287" w:y="15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paraꢀobrasꢀeꢀserviçosꢀdeꢀengenharia.ꢀMantidoꢀporꢀparceriaꢀentreꢀaꢀCaixaꢀEconômicaꢀFederalꢀ-ꢀCAIXAꢀeꢀoꢀInstituto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35" w:x="287" w:y="15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BrasileiroꢀdeꢀGeografiaꢀeꢀEstatísticaꢀ-ꢀIBGE.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1034829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58" w:x="28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5.1.1.2.ꢀOsꢀserviçosꢀdeverãoꢀserꢀiniciadosꢀemꢀatéꢀ5ꢀ(cinco)ꢀdiasꢀúteisꢀapósꢀoꢀrecebimentoꢀdaꢀordemꢀdeꢀserviço,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67" w:x="287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admitindo-seꢀesteꢀprazoꢀcomoꢀoꢀtempoꢀdeꢀmobilização.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33" w:x="287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5.1.1.3.ꢀOsꢀserviçosꢀserãoꢀexecutadosꢀnosꢀprédiosꢀdosꢀCartóriosꢀEleitoraisꢀdoꢀinterior,ꢀconformeꢀdescritosꢀnoꢀitemꢀ1,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9" w:x="287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subitemꢀ1.1.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8" w:x="287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5.1.1.4.ꢀOsꢀserviçosꢀpoderãoꢀserꢀrealizadosꢀaosꢀsábados,ꢀdomingosꢀeꢀferiados,ꢀdesdeꢀqueꢀsolicitadosꢀcomꢀantecedência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93" w:x="287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mínimaꢀdeꢀ48ꢀ(quarentaꢀeꢀoito)ꢀhoras,ꢀdevidamenteꢀjustificadosꢀeꢀaprovadosꢀpelaꢀAdministração.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0" w:x="287" w:y="20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5.1.1.5.ꢀOsꢀserviçosꢀdescritosꢀnoꢀpresenteꢀtermoꢀdeꢀreferênciaꢀdeverãoꢀserꢀexecutadosꢀnoꢀprazoꢀdeꢀ45ꢀ(trinta)ꢀdias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05" w:x="287" w:y="22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corridosꢀemꢀcadaꢀcartório,ꢀcomꢀexceçãoꢀdoꢀCartórioꢀdaꢀ3ªꢀZE,ꢀAltoꢀAlegre/RR,ꢀqueꢀseráꢀdeꢀ30ꢀdiasꢀcorridos,ꢀcontadosꢀdo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05" w:x="287" w:y="22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inícioꢀdosꢀserviçosꢀeꢀseguindoꢀoꢀcronogramaꢀfísico-financeiro.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2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95" w:x="404" w:y="2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.1.1.6.ꢀEventuaisꢀdúvidasꢀdeverãoꢀserꢀencaminhadasꢀporꢀescritoꢀàꢀfiscalização.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95" w:x="404" w:y="2905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8"/>
        </w:rPr>
        <w:t>.2.ꢀMateriaisꢀaꢀseremꢀdisponibilizados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95" w:x="404" w:y="2905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.2.1.ꢀParaꢀaꢀperfeitaꢀexecuçãoꢀdosꢀserviços,ꢀaꢀContratadaꢀdeveráꢀdisponibilizarꢀosꢀmateriais,ꢀequipamentos,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87" w:y="331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/>
          <w:b w:val="on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2" w:x="287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ferramentasꢀeꢀutensíliosꢀnecessários,ꢀnasꢀquantidadesꢀestimadasꢀeꢀqualidadesꢀnecessáriosꢀparaꢀfielꢀeꢀboaꢀexecuçãoꢀdo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2" w:x="287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objeto,ꢀpromovendoꢀsuaꢀsubstituiçãoꢀsempreꢀqueꢀhaverꢀaꢀnecessidade.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8" w:x="287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5.3.ꢀEspecificaçãoꢀdaꢀgarantiaꢀdoꢀserviçoꢀ(art.ꢀ40,ꢀ§1º,ꢀincisoꢀIII,ꢀdaꢀLeiꢀnºꢀ14.133,ꢀdeꢀ2021)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4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404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.3.1.ꢀOꢀprazoꢀdeꢀgarantiaꢀcontratualꢀdosꢀmateriaisꢀeꢀdosꢀserviços,ꢀcomplementarꢀàꢀgarantiaꢀlegal,ꢀseráꢀde,ꢀnoꢀmínimo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404" w:y="4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2ꢀ(doze)ꢀmeses,ꢀcontadoꢀaꢀpartirꢀdoꢀprimeiroꢀdiaꢀútilꢀsubsequenteꢀàꢀdataꢀdoꢀrecebimentoꢀdefinitivoꢀdoꢀobjeto.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2" w:x="287" w:y="56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8"/>
        </w:rPr>
        <w:t>5.4.ꢀFiscalizaçãoꢀTécnica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25" w:x="287" w:y="6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5.4.1.ꢀOꢀcontratoꢀdeveráꢀserꢀexecutadoꢀfielmenteꢀpelasꢀpartes,ꢀdeꢀacordoꢀcomꢀasꢀcláusulasꢀavençadasꢀeꢀasꢀnormasꢀda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94" w:x="287" w:y="6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Leiꢀnºꢀ14.133,ꢀdeꢀ2021,ꢀeꢀcadaꢀparteꢀresponderáꢀpelasꢀconsequênciasꢀdeꢀsuaꢀinexecuçãoꢀtotalꢀouꢀparcialꢀ(Leiꢀnº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7" w:x="287" w:y="6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14.133/2021,ꢀart.ꢀ115,ꢀcaput).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67" w:x="287" w:y="6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5.4.2.ꢀEmꢀcasoꢀdeꢀimpedimento,ꢀordemꢀdeꢀparalisaçãoꢀouꢀsuspensãoꢀdoꢀcontrato,ꢀoꢀcronogramaꢀdeꢀexecuçãoꢀserá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2" w:x="287" w:y="7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prorrogadoꢀautomaticamenteꢀpeloꢀtempoꢀcorrespondente,ꢀanotadasꢀtaisꢀcircunstânciasꢀmedianteꢀsimplesꢀapostilaꢀ(Lei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2" w:x="287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nºꢀ14.133/2021,ꢀart.ꢀ115,ꢀ§5º).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37" w:x="287" w:y="7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5.4.3.ꢀAꢀexecuçãoꢀdoꢀcontratoꢀdeveráꢀserꢀacompanhadaꢀeꢀgerenciadaꢀpelaꢀcomissãoꢀdeꢀfiscalizaçãoꢀdoꢀcontrato,ꢀouꢀpelos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7" w:x="287" w:y="7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respectivosꢀsubstitutosꢀ(Leiꢀnºꢀ14.133/2021,ꢀart.ꢀ117,ꢀcaput).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2" w:x="287" w:y="8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5.4.4.ꢀAꢀComissãoꢀdeꢀfiscalizaçãoꢀduranteꢀàsꢀvisitasꢀtécnicasꢀemitiráꢀrelatórioꢀdaꢀexecuçãoꢀcontratualꢀconstandoꢀtodas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44" w:x="287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asꢀocorrênciasꢀrelacionadasꢀàꢀexecuçãoꢀdoꢀcontrato,ꢀnosꢀtermosꢀdaꢀ(Leiꢀnºꢀ14.133/2021,ꢀart.ꢀ117,ꢀ§1º).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0" w:x="287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5.4.5.ꢀAꢀComissãoꢀdeꢀfiscalizaçãoꢀinformaráꢀaꢀseusꢀsuperiores,ꢀcasoꢀhajaꢀqualquerꢀanomaliaꢀdetectadaꢀduranteꢀsuas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62" w:x="287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visitasꢀtécnicasꢀeꢀemꢀtempoꢀhábilꢀparaꢀaꢀadoçãoꢀdasꢀmedidasꢀconvenientes,ꢀaꢀsituaçãoꢀqueꢀdemandarꢀdecisãoꢀou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62" w:x="287" w:y="91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providênciaꢀqueꢀultrapasseꢀsuaꢀcompetênciaꢀ(Leiꢀnºꢀ14.133/2021,ꢀart.ꢀ117,ꢀ§2º).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21" w:x="287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5.4.6.ꢀOꢀcontratadoꢀdeveráꢀmanterꢀprepostoꢀaceitoꢀpelaꢀAdministraçãoꢀnoꢀlocalꢀdaꢀobraꢀouꢀdoꢀserviçoꢀparaꢀrepresentá-lo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01" w:x="287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naꢀexecuçãoꢀdoꢀcontrato.ꢀ(Leiꢀnºꢀ14.133/2021,ꢀart.ꢀ118).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1" w:x="287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5.4.6.1.ꢀAꢀindicaçãoꢀouꢀaꢀmanutençãoꢀdoꢀprepostoꢀdaꢀempresaꢀpoderáꢀserꢀrecusadaꢀpeloꢀórgãoꢀouꢀentidade,ꢀdesdeꢀque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40" w:x="287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devidamenteꢀjustificada,ꢀdevendoꢀaꢀempresaꢀdesignarꢀoutroꢀparaꢀoꢀexercícioꢀdaꢀatividadeꢀ(INꢀ5,ꢀart.ꢀ44,ꢀ§1º).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39" w:x="287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5.4.7.ꢀOꢀcontratadoꢀseráꢀobrigadoꢀaꢀreparar,ꢀcorrigir,ꢀremover,ꢀreconstruirꢀouꢀsubstituir,ꢀaꢀsuasꢀexpensas,ꢀnoꢀtotalꢀou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98" w:x="287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emꢀparte,ꢀoꢀobjetoꢀdoꢀcontratoꢀemꢀqueꢀseꢀverificaremꢀvícios,ꢀdefeitosꢀouꢀincorreçõesꢀresultantesꢀdeꢀsuaꢀexecuçãoꢀouꢀde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98" w:x="287" w:y="112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materiaisꢀnelaꢀempregadosꢀ(Leiꢀnºꢀ14.133/2021,ꢀart.ꢀ119).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2" w:x="287" w:y="11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5.4.8.ꢀAꢀcontratadaꢀseráꢀresponsávelꢀpelosꢀdanosꢀcausadosꢀdiretamenteꢀàꢀAdministraçãoꢀouꢀaꢀterceirosꢀemꢀrazãoꢀda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5" w:x="287" w:y="12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execuçãoꢀdoꢀcontrato,ꢀeꢀnãoꢀexcluiráꢀnemꢀreduziráꢀessaꢀresponsabilidadeꢀaꢀfiscalizaçãoꢀouꢀoꢀacompanhamentoꢀpelo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5" w:x="287" w:y="120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contratanteꢀ(Leiꢀnºꢀ14.133/2021,ꢀart.ꢀ120).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5" w:x="287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5.4.9.ꢀSomenteꢀoꢀcontratadoꢀseráꢀresponsávelꢀpelosꢀencargosꢀtrabalhistas,ꢀprevidenciários,ꢀfiscaisꢀeꢀcomerciais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92" w:x="287" w:y="129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resultantesꢀdaꢀexecuçãoꢀdoꢀcontratoꢀ(Leiꢀnºꢀ14.133/2021,ꢀart.ꢀ121,ꢀcaput).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2" w:x="287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5.4.10.ꢀAꢀinadimplênciaꢀdoꢀcontratadoꢀemꢀrelaçãoꢀaosꢀencargosꢀtrabalhistas,ꢀfiscaisꢀeꢀcomerciaisꢀnãoꢀtransferiráꢀà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287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Administraçãoꢀaꢀresponsabilidadeꢀpeloꢀseuꢀpagamentoꢀeꢀnãoꢀpoderáꢀonerarꢀoꢀobjetoꢀdoꢀcontratoꢀ(Leiꢀnºꢀ14.133/2021,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287" w:y="13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art.ꢀ121,ꢀ§1º).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6" w:x="287" w:y="1416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.4.11.ꢀAsꢀcomunicaçõesꢀentreꢀoꢀórgãoꢀouꢀentidadeꢀeꢀaꢀcontratadaꢀdevemꢀserꢀrealizadasꢀporꢀescritoꢀsempreꢀqueꢀoꢀato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6" w:x="287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exigirꢀtalꢀformalidade,ꢀadmitindo-se,ꢀexcepcionalmente,ꢀoꢀusoꢀdeꢀmensagemꢀeletrônicaꢀparaꢀesseꢀfimꢀ(INꢀ5/2017,ꢀart.ꢀ44,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6" w:x="287" w:y="14166"/>
        <w:widowControl w:val="off"/>
        <w:autoSpaceDE w:val="off"/>
        <w:autoSpaceDN w:val="off"/>
        <w:spacing w:before="4" w:after="0" w:line="215" w:lineRule="exact"/>
        <w:ind w:left="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2º).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287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8"/>
        </w:rPr>
        <w:t>§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79" w:x="287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5.4.12.ꢀOꢀórgãoꢀouꢀentidadeꢀpoderáꢀconvocarꢀrepresentanteꢀdaꢀempresaꢀparaꢀadoçãoꢀdeꢀprovidênciasꢀqueꢀdevamꢀser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42" w:x="287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cumpridasꢀdeꢀimediatoꢀ(INꢀ5/2017,ꢀart.ꢀ44,ꢀ§3º).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38" w:x="287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5.4.13.ꢀApósꢀaꢀassinaturaꢀdoꢀcontratoꢀouꢀinstrumentoꢀequivalente,ꢀoꢀórgãoꢀouꢀentidadeꢀpoderáꢀconvocarꢀoꢀrepresentante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08" w:x="287" w:y="15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daꢀempresaꢀcontratadaꢀparaꢀreuniãoꢀinicialꢀparaꢀapresentaçãoꢀdoꢀplanoꢀdeꢀfiscalização,ꢀqueꢀconteráꢀinformaçõesꢀacerca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08" w:x="287" w:y="158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dasꢀobrigaçõesꢀcontratuais,ꢀdosꢀmecanismosꢀdeꢀfiscalização,ꢀdasꢀestratégiasꢀparaꢀexecuçãoꢀdoꢀobjeto,ꢀdoꢀplano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08" w:x="287" w:y="158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complementarꢀdeꢀexecuçãoꢀdaꢀcontratada,ꢀquandoꢀhouver,ꢀdoꢀmétodoꢀdeꢀaferiçãoꢀdosꢀresultadosꢀeꢀdasꢀsanções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1034829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940" w:x="28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aplicáveis,ꢀdentreꢀoutrosꢀ(INꢀ5/2017,ꢀart.ꢀ44,ꢀ31º).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1" w:x="404" w:y="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.4.14.ꢀAntesꢀdoꢀpagamentoꢀdaꢀnotaꢀfiscalꢀouꢀdaꢀfatura,ꢀdeveráꢀserꢀconsultadaꢀaꢀsituaçãoꢀdaꢀempresaꢀjuntoꢀaoꢀSICAF.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1" w:x="404" w:y="600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.4.15.ꢀSerãoꢀexigidosꢀaꢀCertidãoꢀNegativaꢀdeꢀDébitoꢀ(CND)ꢀrelativaꢀaꢀCréditosꢀTributáriosꢀFederaisꢀeꢀàꢀDívidaꢀAtivaꢀda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0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2" w:x="287" w:y="12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União,ꢀoꢀCertificadoꢀdeꢀRegularidadeꢀdoꢀFGTSꢀ(CRF)ꢀeꢀaꢀCertidãoꢀNegativaꢀdeꢀDébitosꢀTrabalhistasꢀ(CNDT),ꢀcasoꢀesses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2" w:x="287" w:y="12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documentosꢀnãoꢀestejamꢀcontempladosꢀnoꢀSICAF.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4" w:x="287" w:y="18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8"/>
        </w:rPr>
        <w:t>5.5ꢀFiscalizaçãoꢀAdministrativa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80" w:x="287" w:y="22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5.5.1.ꢀOꢀfiscalꢀadministrativoꢀdoꢀcontratoꢀverificaráꢀaꢀmanutençãoꢀdasꢀcondiçõesꢀdeꢀhabilitaçãoꢀdaꢀcontratada,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98" w:x="287" w:y="24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acompanharáꢀoꢀempenho,ꢀoꢀpagamento,ꢀasꢀgarantias,ꢀasꢀglosasꢀeꢀaꢀformalizaçãoꢀdeꢀapostilamentoꢀeꢀtermosꢀaditivos,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98" w:x="287" w:y="24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solicitandoꢀquaisquerꢀdocumentosꢀcomprobatóriosꢀpertinentes,ꢀcasoꢀnecessárioꢀ(Art.ꢀ23,ꢀIꢀeꢀII,ꢀdoꢀDecretoꢀnºꢀ11.246,ꢀde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" w:x="287" w:y="29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3"/>
          <w:sz w:val="18"/>
        </w:rPr>
        <w:t>2022).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67" w:x="287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5.5.2.ꢀCasoꢀocorraꢀdescumprimentoꢀdasꢀobrigaçõesꢀcontratuais,ꢀoꢀfiscalꢀadministrativoꢀdoꢀcontratoꢀatuará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81" w:x="287" w:y="3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tempestivamenteꢀnaꢀsoluçãoꢀdoꢀproblema,ꢀreportandoꢀaoꢀgestorꢀdoꢀcontratoꢀparaꢀqueꢀtomeꢀasꢀprovidênciasꢀcabíveis,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81" w:x="287" w:y="3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quandoꢀultrapassarꢀaꢀsuaꢀcompetência;ꢀ(Decretoꢀnºꢀ11.246,ꢀdeꢀ2022,ꢀart.ꢀ23,ꢀIV).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03" w:x="287" w:y="417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8"/>
        </w:rPr>
        <w:t>5.6ꢀGestorꢀdoꢀContrato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14" w:x="287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5.6.1.ꢀOꢀgestorꢀdoꢀcontratoꢀcoordenaráꢀaꢀatualizaçãoꢀdoꢀprocessoꢀdeꢀacompanhamentoꢀeꢀfiscalizaçãoꢀdoꢀcontrato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3" w:x="287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contendoꢀtodosꢀosꢀregistrosꢀformaisꢀdaꢀexecuçãoꢀnoꢀhistóricoꢀdeꢀgerenciamentoꢀdoꢀcontrato,ꢀaꢀexemploꢀdaꢀordemꢀde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3" w:x="287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serviço,ꢀdoꢀregistroꢀdeꢀocorrências,ꢀdasꢀalteraçõesꢀeꢀdasꢀprorrogaçõesꢀcontratuais,ꢀelaborandoꢀrelatórioꢀcomꢀvistasꢀà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3" w:x="287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verificaçãoꢀdaꢀnecessidadeꢀdeꢀadequaçõesꢀdoꢀcontratoꢀparaꢀfinsꢀdeꢀatendimentoꢀdaꢀfinalidadeꢀdaꢀadministração.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3" w:x="287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(Decretoꢀnºꢀ11.246,ꢀdeꢀ2022,ꢀart.ꢀ21,ꢀIV).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37" w:x="287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5.6.2.ꢀOꢀgestorꢀdoꢀcontratoꢀacompanharáꢀosꢀregistrosꢀrealizadosꢀpelosꢀfiscaisꢀdoꢀcontrato,ꢀdeꢀtodasꢀasꢀocorrências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6" w:x="287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relacionadasꢀàꢀexecuçãoꢀdoꢀcontratoꢀeꢀasꢀmedidasꢀadotadas,ꢀinformando,ꢀseꢀforꢀoꢀcaso,ꢀàꢀautoridadeꢀsuperiorꢀàquelas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6" w:x="287" w:y="60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queꢀultrapassaremꢀaꢀsuaꢀcompetência.ꢀ(Decretoꢀnºꢀ11.246,ꢀdeꢀ2022,ꢀart.ꢀ21,ꢀII).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11" w:x="287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5.6.3.ꢀOꢀgestorꢀdoꢀcontratoꢀacompanharáꢀaꢀmanutençãoꢀdasꢀcondiçõesꢀdeꢀhabilitaçãoꢀdaꢀcontratada,ꢀparaꢀfinsꢀde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91" w:x="287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empenhoꢀdeꢀdespesaꢀeꢀpagamento,ꢀeꢀanotaráꢀosꢀproblemasꢀqueꢀobstemꢀoꢀfluxoꢀnormalꢀdaꢀliquidaçãoꢀeꢀdoꢀpagamentoꢀda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91" w:x="287" w:y="69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despesaꢀnoꢀrelatórioꢀdeꢀriscosꢀeventuais.ꢀ(Decretoꢀnºꢀ11.246,ꢀdeꢀ2022,ꢀart.ꢀ21,ꢀIII).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69" w:x="287" w:y="7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5.6.4.ꢀOꢀgestorꢀdoꢀcontratoꢀemitiráꢀdocumentoꢀcomprobatórioꢀdaꢀavaliaçãoꢀrealizadaꢀpelosꢀfiscaisꢀtécnico,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287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administrativoꢀeꢀsetorialꢀquantoꢀaoꢀcumprimentoꢀdeꢀobrigaçõesꢀassumidasꢀpeloꢀcontratado,ꢀcomꢀmençãoꢀaoꢀseu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287" w:y="77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desempenhoꢀnaꢀexecuçãoꢀcontratual,ꢀbaseadoꢀnosꢀindicadoresꢀobjetivamenteꢀdefinidosꢀeꢀaferidos,ꢀeꢀaꢀeventuais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287" w:y="77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penalidadesꢀaplicadas,ꢀdevendoꢀconstarꢀdoꢀcadastroꢀdeꢀatestoꢀdeꢀcumprimentoꢀdeꢀobrigações.ꢀ(Decretoꢀnºꢀ11.246,ꢀde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0" w:x="287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2022,ꢀart.ꢀ21,ꢀVIII).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3" w:x="287" w:y="88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5.6.5.ꢀOꢀgestorꢀdoꢀcontratoꢀtomaráꢀprovidênciasꢀparaꢀaꢀformalizaçãoꢀdeꢀprocessoꢀadministrativoꢀdeꢀresponsabilização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0" w:x="287" w:y="90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paraꢀfinsꢀdeꢀaplicaçãoꢀdeꢀsanções,ꢀaꢀserꢀconduzidoꢀpelaꢀcomissãoꢀdeꢀqueꢀtrataꢀoꢀart.ꢀ158ꢀdaꢀLeiꢀnºꢀ14.133,ꢀdeꢀ2021,ꢀou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0" w:x="287" w:y="90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peloꢀagenteꢀouꢀpeloꢀsetorꢀcomꢀcompetênciaꢀparaꢀtal,ꢀconformeꢀoꢀcaso.ꢀ(Decretoꢀnºꢀ11.246,ꢀdeꢀ2022,ꢀart.ꢀ21,ꢀX).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7" w:x="287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5.6.6.ꢀOꢀgestorꢀdoꢀcontratoꢀdeveráꢀelaborarꢀrelatórioꢀfinalꢀcomꢀinformaçõesꢀsobreꢀaꢀconsecuçãoꢀdosꢀobjetivosꢀque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9" w:x="287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tenhamꢀjustificadoꢀaꢀcontrataçãoꢀeꢀeventuaisꢀcondutasꢀaꢀseremꢀadotadasꢀparaꢀoꢀaprimoramentoꢀdasꢀatividadesꢀda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9" w:x="287" w:y="9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Administração.ꢀ(Decretoꢀnºꢀ11.246,ꢀdeꢀ2022,ꢀart.ꢀ21,ꢀVI).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1" w:x="287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5.6.7ꢀOꢀgestorꢀdoꢀcontratoꢀdeveráꢀenviarꢀaꢀdocumentaçãoꢀpertinenteꢀaoꢀsetorꢀdeꢀcontratosꢀparaꢀaꢀformalizaçãoꢀdos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79" w:x="287" w:y="10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procedimentosꢀdeꢀliquidaçãoꢀeꢀpagamento,ꢀnoꢀvalorꢀdimensionadoꢀpelaꢀfiscalizaçãoꢀeꢀgestãoꢀnosꢀtermosꢀdoꢀcontrato.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29" w:x="287" w:y="1113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8"/>
        </w:rPr>
        <w:t>5.7ꢀDemaisꢀdisposiçõesꢀaplicadasꢀàꢀfiscalização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1" w:x="287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5.7.1.ꢀOꢀfiscalꢀouꢀgestorꢀdoꢀcontrato,ꢀaoꢀverificarꢀqueꢀhouveꢀsubdimensionamentoꢀdaꢀprodutividadeꢀpactuada,ꢀsemꢀperda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4" w:x="287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daꢀqualidadeꢀnaꢀexecuçãoꢀdoꢀserviço,ꢀdeveráꢀcomunicarꢀàꢀautoridadeꢀresponsávelꢀparaꢀqueꢀestaꢀpromovaꢀaꢀadequação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4" w:x="287" w:y="11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contratualꢀàꢀprodutividadeꢀefetivamenteꢀrealizada,ꢀrespeitando-seꢀosꢀlimitesꢀdeꢀalteraçãoꢀdosꢀvaloresꢀcontratuais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4" w:x="287" w:y="11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previstosꢀnoꢀartigoꢀ124ꢀdaꢀLeiꢀnºꢀ14.133,ꢀdeꢀ2021.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18" w:x="287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5.7.2.ꢀAꢀconformidadeꢀdoꢀmaterialꢀaꢀserꢀutilizadoꢀnaꢀexecuçãoꢀdosꢀserviçosꢀdeveráꢀserꢀverificadaꢀjuntamenteꢀcomꢀo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23" w:x="287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documentoꢀdasꢀContratadasꢀqueꢀcontenhaꢀaꢀrelaçãoꢀdetalhadaꢀdosꢀmesmos,ꢀdeꢀacordoꢀcomꢀoꢀestabelecidoꢀnesteꢀTermo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23" w:x="287" w:y="128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deꢀReferênciaꢀeꢀnaꢀproposta,ꢀinformandoꢀasꢀrespectivasꢀquantidadesꢀeꢀespecificaçõesꢀtécnicas,ꢀtaisꢀcomo:ꢀmarca,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23" w:x="287" w:y="128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qualidadeꢀeꢀformaꢀdeꢀuso.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87" w:y="1407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/>
          <w:b w:val="on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12" w:x="415" w:y="1407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.ꢀCRITÉRIOSꢀDOꢀRECEBIMENTOꢀEꢀPAGAMENTO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12" w:x="415" w:y="14072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.1.ꢀDoꢀrecebimento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87" w:y="144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/>
          <w:b w:val="on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10" w:x="287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6.1.1.ꢀAoꢀfinalꢀdeꢀcadaꢀetapaꢀdaꢀexecuçãoꢀcontratual,ꢀconformeꢀprevistoꢀnoꢀCronogramaꢀFísico-Financeiro,ꢀoꢀContratado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13" w:x="287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apresentaráꢀaꢀmediçãoꢀpréviaꢀdosꢀserviçosꢀexecutadosꢀnoꢀperíodo,ꢀporꢀmeioꢀdeꢀplanilhaꢀeꢀmemóriaꢀdeꢀcálculo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13" w:x="287" w:y="151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2"/>
          <w:sz w:val="18"/>
        </w:rPr>
        <w:t>detalhada.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90" w:x="287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6.1.2.ꢀUmaꢀetapaꢀseráꢀconsideradaꢀefetivamenteꢀconcluídaꢀquandoꢀosꢀserviçosꢀprevistosꢀparaꢀaquelaꢀetapa,ꢀno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26" w:x="287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CronogramaꢀFísico-Financeiro,ꢀestiveremꢀexecutadosꢀemꢀsuaꢀtotalidade.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6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2" w:x="404" w:y="16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.1.3.ꢀOꢀcontratadoꢀtambémꢀapresentará,ꢀaꢀcadaꢀmedição,ꢀosꢀdocumentosꢀcomprobatóriosꢀdaꢀprocedênciaꢀlegalꢀdos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1034829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16" w:x="28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produtosꢀeꢀsubprodutosꢀflorestaisꢀutilizadosꢀnaquelaꢀetapaꢀdaꢀexecuçãoꢀcontratual,ꢀquandoꢀforꢀoꢀcaso.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33" w:x="287" w:y="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6.1.4.ꢀOsꢀserviçosꢀserãoꢀrecebidosꢀprovisoriamente,ꢀnoꢀprazoꢀdeꢀ10ꢀ(dez)ꢀdias,ꢀpelosꢀfiscaisꢀtécnicoꢀeꢀadministrativo,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97" w:x="287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medianteꢀtermosꢀdetalhados,ꢀquandoꢀverificadoꢀoꢀcumprimentoꢀdasꢀexigênciasꢀdeꢀcaráterꢀtécnicoꢀeꢀadministrativo.ꢀ(Art.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17" w:x="287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140,ꢀI,ꢀaꢀ,ꢀdaꢀLeiꢀnºꢀ14.133ꢀeꢀArts.ꢀ22,ꢀXꢀeꢀ23,ꢀXꢀdoꢀDecretoꢀnºꢀ11.246,ꢀdeꢀ2022).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8" w:x="287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6.1.5.ꢀOꢀprazoꢀdaꢀdisposiçãoꢀacimaꢀseráꢀcontadoꢀdoꢀrecebimentoꢀdeꢀcomunicaçãoꢀdeꢀcobrançaꢀoriundaꢀdoꢀcontratado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287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comꢀaꢀcomprovaçãoꢀdaꢀprestaçãoꢀdosꢀserviçosꢀaꢀqueꢀseꢀreferemꢀaꢀparcelaꢀaꢀserꢀpaga.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7" w:x="287" w:y="20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6.1.6.ꢀOꢀfiscalꢀtécnicoꢀdoꢀcontratoꢀrealizaráꢀoꢀrecebimentoꢀprovisórioꢀdoꢀobjetoꢀdoꢀcontratoꢀmedianteꢀtermoꢀdetalhado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48" w:x="287" w:y="22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queꢀcomproveꢀoꢀcumprimentoꢀdasꢀexigênciasꢀdeꢀcaráterꢀtécnico.ꢀ(Art.ꢀ22,ꢀX,ꢀDecretoꢀnºꢀ11.246,ꢀdeꢀ2022).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86" w:x="287" w:y="2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6.1.7.ꢀOꢀfiscalꢀadministrativoꢀdoꢀcontratoꢀrealizaráꢀoꢀrecebimentoꢀprovisórioꢀdoꢀobjetoꢀdoꢀcontratoꢀmedianteꢀtermo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52" w:x="287" w:y="2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detalhadoꢀqueꢀcomproveꢀoꢀcumprimentoꢀdasꢀexigênciasꢀdeꢀcaráterꢀadministrativo.ꢀ(Art.ꢀ23,ꢀX,ꢀDecretoꢀnºꢀ11.246,ꢀde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1" w:x="287" w:y="3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3"/>
          <w:sz w:val="18"/>
        </w:rPr>
        <w:t>2022)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39" w:x="287" w:y="35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6.1.8.ꢀOꢀfiscalꢀsetorialꢀdoꢀcontrato,ꢀquandoꢀhouver,ꢀrealizaráꢀoꢀrecebimentoꢀprovisórioꢀsobꢀoꢀpontoꢀdeꢀvistaꢀtécnicoꢀe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53" w:x="287" w:y="37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2"/>
          <w:sz w:val="18"/>
        </w:rPr>
        <w:t>administrativo.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12" w:x="287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6.1.9.ꢀParaꢀefeitoꢀdeꢀrecebimentoꢀprovisório,ꢀaoꢀfinalꢀdeꢀcadaꢀperíodoꢀdeꢀfaturamento,ꢀoꢀfiscalꢀtécnicoꢀdoꢀcontratoꢀirá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4" w:x="287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apurarꢀoꢀresultadoꢀdasꢀavaliaçõesꢀdaꢀexecuçãoꢀdoꢀobjetoꢀe,ꢀseꢀforꢀoꢀcaso,ꢀaꢀanáliseꢀdoꢀdesempenhoꢀeꢀqualidadeꢀda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4" w:x="287" w:y="43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prestaçãoꢀdosꢀserviçosꢀrealizadosꢀemꢀconsonânciaꢀcomꢀosꢀindicadoresꢀprevistos,ꢀqueꢀpoderáꢀresultarꢀno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4" w:x="287" w:y="43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redimensionamentoꢀdeꢀvaloresꢀaꢀseremꢀpagosꢀàꢀcontratada,ꢀregistrandoꢀemꢀrelatórioꢀaꢀserꢀencaminhadoꢀaoꢀgestorꢀdo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4" w:x="287" w:y="43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21" w:x="287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6.1.10.ꢀSeráꢀconsideradoꢀcomoꢀocorridoꢀoꢀrecebimentoꢀprovisórioꢀcomꢀaꢀentregaꢀdoꢀtermoꢀdetalhadoꢀou,ꢀemꢀhavendo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287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maisꢀdeꢀumꢀaꢀserꢀfeito,ꢀcomꢀaꢀentregaꢀdoꢀúltimo.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4" w:x="287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6.1.11.ꢀOꢀContratadoꢀficaꢀobrigadoꢀaꢀreparar,ꢀcorrigir,ꢀremover,ꢀreconstruirꢀouꢀsubstituir,ꢀàsꢀsuasꢀexpensas,ꢀnoꢀtodoꢀou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33" w:x="287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emꢀparte,ꢀoꢀobjetoꢀemꢀqueꢀseꢀverificaremꢀvícios,ꢀdefeitosꢀouꢀincorreçõesꢀresultantesꢀdaꢀexecuçãoꢀouꢀmateriais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33" w:x="287" w:y="62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empregados,ꢀcabendoꢀàꢀfiscalizaçãoꢀnãoꢀatestarꢀaꢀúltimaꢀe/ouꢀúnicaꢀmediçãoꢀdeꢀserviçosꢀatéꢀqueꢀsejamꢀsanadasꢀtodasꢀas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33" w:x="287" w:y="62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eventuaisꢀpendênciasꢀqueꢀpossamꢀvirꢀaꢀserꢀapontadasꢀnoꢀRecebimentoꢀProvisório.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0" w:x="287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6.1.12.ꢀAꢀfiscalizaçãoꢀnãoꢀefetuaráꢀoꢀatesteꢀdaꢀúltimaꢀe/ouꢀúnicaꢀmediçãoꢀdeꢀserviçosꢀatéꢀqueꢀsejamꢀsanadasꢀtodasꢀas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0" w:x="287" w:y="7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eventuaisꢀpendênciasꢀqueꢀpossamꢀvirꢀaꢀserꢀapontadasꢀnoꢀRecebimentoꢀProvisório.ꢀ(Art.ꢀ119ꢀc/cꢀart.ꢀ140ꢀdaꢀLeiꢀnºꢀ14133,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0" w:x="287" w:y="7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9" w:x="287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6.1.13.ꢀOꢀrecebimentoꢀprovisórioꢀtambémꢀficaráꢀsujeito,ꢀquandoꢀcabível,ꢀàꢀconclusãoꢀdeꢀtodosꢀosꢀtestesꢀdeꢀcampoꢀeꢀà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53" w:x="287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entregaꢀdosꢀManuaisꢀeꢀInstruçõesꢀexigíveis.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9" w:x="287" w:y="8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6.1.14.ꢀOsꢀserviçosꢀpoderãoꢀserꢀrejeitados,ꢀnoꢀtodoꢀouꢀemꢀparte,ꢀquandoꢀemꢀdesacordoꢀcomꢀasꢀespecificaçõesꢀconstantes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71" w:x="287" w:y="8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nesteꢀTermoꢀdeꢀReferênciaꢀeꢀnaꢀproposta,ꢀsemꢀprejuízoꢀdaꢀaplicaçãoꢀdasꢀpenalidades.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3" w:x="287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6.1.15.ꢀQuandoꢀaꢀfiscalizaçãoꢀforꢀexercidaꢀporꢀumꢀúnicoꢀservidor,ꢀoꢀTermoꢀDetalhadoꢀdeveráꢀconterꢀoꢀregistro,ꢀaꢀanálise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287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eꢀaꢀconclusãoꢀacercaꢀdasꢀocorrênciasꢀnaꢀexecuçãoꢀdoꢀcontrato,ꢀemꢀrelaçãoꢀàꢀfiscalizaçãoꢀtécnicaꢀeꢀadministrativaꢀe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287" w:y="9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demaisꢀdocumentosꢀqueꢀjulgarꢀnecessários,ꢀdevendoꢀencaminhá-losꢀaoꢀgestorꢀdoꢀcontratoꢀparaꢀrecebimentoꢀdefinitivo.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1" w:x="287" w:y="10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6.1.16.ꢀOsꢀserviçosꢀserãoꢀrecebidosꢀdefinitivamenteꢀnoꢀprazoꢀdeꢀ10ꢀ(dez)ꢀdias,ꢀcontadosꢀdoꢀrecebimentoꢀprovisório,ꢀpor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4" w:x="287" w:y="10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servidorꢀouꢀcomissãoꢀdesignadaꢀpelaꢀautoridadeꢀcompetente,ꢀapósꢀaꢀverificaçãoꢀdaꢀqualidadeꢀeꢀquantidadeꢀdoꢀserviçoꢀe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4" w:x="287" w:y="102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consequenteꢀaceitaçãoꢀmedianteꢀtermoꢀdetalhado,ꢀobedecendoꢀosꢀseguintesꢀprocedimentos: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8" w:x="287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6.1.17.ꢀEmitirꢀdocumentoꢀcomprobatórioꢀdaꢀavaliaçãoꢀrealizadaꢀpelosꢀfiscaisꢀtécnico,ꢀadministrativoꢀeꢀsetorial,ꢀquando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21" w:x="287" w:y="11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houver,ꢀnoꢀcumprimentoꢀdeꢀobrigaçõesꢀassumidasꢀpeloꢀcontratado,ꢀcomꢀmençã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21" w:x="287" w:y="11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contratual,ꢀbaseadoꢀemꢀindicadoresꢀobjetivamenteꢀdefinidosꢀeꢀaferidos,ꢀeꢀaꢀeven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21" w:x="287" w:y="11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constarꢀdoꢀcadastroꢀdeꢀatestoꢀdeꢀcumprimentoꢀdeꢀobrigações,ꢀconformeꢀregulame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21" w:x="287" w:y="11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deꢀ2022).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4" w:x="7980" w:y="11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oꢀseuꢀdesempenhoꢀnaꢀexecução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4" w:x="7980" w:y="11100"/>
        <w:widowControl w:val="off"/>
        <w:autoSpaceDE w:val="off"/>
        <w:autoSpaceDN w:val="off"/>
        <w:spacing w:before="4" w:after="0" w:line="215" w:lineRule="exact"/>
        <w:ind w:left="46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enalidadesꢀaplicadas,ꢀdevendo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4" w:x="7980" w:y="11100"/>
        <w:widowControl w:val="off"/>
        <w:autoSpaceDE w:val="off"/>
        <w:autoSpaceDN w:val="off"/>
        <w:spacing w:before="4" w:after="0" w:line="215" w:lineRule="exact"/>
        <w:ind w:left="34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2"/>
          <w:sz w:val="18"/>
        </w:rPr>
        <w:t>(art.</w:t>
      </w:r>
      <w:r>
        <w:rPr>
          <w:rFonts w:ascii="Times New Roman"/>
          <w:color w:val="000000"/>
          <w:spacing w:val="130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1,ꢀVIII,ꢀDecretoꢀnºꢀ11.246,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28" w:x="287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6.1.18.ꢀRealizarꢀaꢀanáliseꢀdosꢀrelatóriosꢀeꢀdeꢀtodaꢀaꢀdocumentaçãoꢀaprese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tadaꢀpela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fiscalizaçãoꢀe,ꢀcasoꢀhaja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6" w:x="287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irregularidadesꢀqueꢀimpeçamꢀaꢀliquidaçãoꢀeꢀoꢀpagamentoꢀdaꢀdespesa,ꢀindica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ꢀasꢀcláusulasꢀcontratuaisꢀpertinentes,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6" w:x="287" w:y="123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solicitandoꢀàꢀCONTRATADA,ꢀporꢀescrito,ꢀasꢀrespectivasꢀcorreções;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30" w:x="287" w:y="13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6.1.19.ꢀEmitirꢀTermoꢀDetalhadoꢀparaꢀefeitoꢀdeꢀrecebimento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definitivoꢀdosꢀserviçosꢀprestados,ꢀcomꢀbaseꢀnosꢀrelatóriosꢀe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1" w:x="287" w:y="13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documentaçõesꢀapresentadas;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36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36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5" w:x="404" w:y="136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.1.20.ꢀComunicarꢀaꢀempresaꢀparaꢀqueꢀemitaꢀaꢀNotaꢀFiscalꢀouꢀFa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ura,ꢀcomꢀoꢀvalorꢀexatoꢀdimensionadoꢀpelaꢀfiscalização;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5" w:x="404" w:y="13624"/>
        <w:widowControl w:val="off"/>
        <w:autoSpaceDE w:val="off"/>
        <w:autoSpaceDN w:val="off"/>
        <w:spacing w:before="40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.1.21.ꢀEnviarꢀaꢀdocumentaçãoꢀpertinenteꢀaoꢀsetorꢀdeꢀcontratosꢀparaꢀaꢀformalizaçãoꢀdosꢀprocedimentosꢀdeꢀliquidaçãoꢀe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4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18" w:x="287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pagamento,ꢀnoꢀvalorꢀdimensionadoꢀpelaꢀfis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alizaçãoꢀeꢀgestão.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17" w:x="287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6.1.22.ꢀNoꢀcasoꢀdeꢀcontrovérsiaꢀsobreꢀaꢀexecu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ãoꢀdoꢀobjeto,ꢀquantoꢀàꢀdimensão,ꢀqualidadeꢀeꢀquantidade,ꢀdeveráꢀser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34" w:x="287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observadoꢀoꢀteorꢀdoꢀ</w:t>
      </w:r>
      <w:r>
        <w:rPr/>
        <w:fldChar w:fldCharType="begin"/>
      </w:r>
      <w:r>
        <w:rPr/>
        <w:instrText> HYPERLINK "https://www.planalto.gov.br/ccivil_03/_ato2019-2022/2021/lei/l14133.htm#art143"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EWELBU+Bitstream Vera Serif" w:hAnsi="EWELBU+Bitstream Vera Serif" w:cs="EWELBU+Bitstream Vera Serif"/>
          <w:color w:val="0000ee"/>
          <w:spacing w:val="2"/>
          <w:sz w:val="18"/>
          <w:u w:val="single"/>
        </w:rPr>
        <w:t>art.ꢀ143ꢀdaꢀLeiꢀnº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3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EWELBU+Bitstream Vera Serif" w:hAnsi="EWELBU+Bitstream Vera Serif" w:cs="EWELBU+Bitstream Vera Serif"/>
          <w:color w:val="0000ee"/>
          <w:spacing w:val="2"/>
          <w:sz w:val="18"/>
          <w:u w:val="single"/>
        </w:rPr>
        <w:t>4.133,ꢀde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4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EWELBU+Bitstream Vera Serif"/>
          <w:color w:val="0000ee"/>
          <w:spacing w:val="3"/>
          <w:sz w:val="18"/>
          <w:u w:val="single"/>
        </w:rPr>
        <w:t>2021</w:t>
      </w:r>
      <w:r>
        <w:rPr/>
        <w:fldChar w:fldCharType="end"/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,ꢀcomunicando-seꢀàꢀempresaꢀparaꢀemissãoꢀdeꢀNotaꢀFiscalꢀnoꢀque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34" w:x="287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pertinenteꢀàꢀparcelaꢀincontroversaꢀdaꢀexe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uçãoꢀdo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objeto,ꢀparaꢀefeitoꢀdeꢀliquidaçãoꢀeꢀpagamento.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35" w:x="287" w:y="157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6.1.23.ꢀNenhumꢀprazoꢀdeꢀrece</w:t>
      </w:r>
      <w:r>
        <w:rPr>
          <w:rFonts w:ascii="Times New Roman"/>
          <w:color w:val="000000"/>
          <w:spacing w:val="132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mentoꢀocorre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áꢀenquantoꢀpendenteꢀaꢀsolução,ꢀpeloꢀcontratado,ꢀdeꢀinconsistências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2" w:x="287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verificadasꢀnaꢀexecuçãoꢀdoꢀobjetoꢀouꢀno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nstrumentoꢀdeꢀcobrança.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15" w:x="404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.1.24.ꢀOꢀrecebimentoꢀprovisórioꢀouꢀdefinitivoꢀnãoꢀexcluiráꢀaꢀresponsabilidadeꢀcivilꢀpelaꢀsolidezꢀeꢀpelaꢀsegurançaꢀdo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1034829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31.59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-1pt;margin-top:-1pt;z-index:-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457" w:x="28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serviçoꢀnemꢀaꢀresponsabilidadeꢀético-profissionalꢀpelaꢀperfeitaꢀexecuçãoꢀdoꢀcontratoꢀeꢀouꢀpelosꢀvíciosꢀdeꢀquantidadeꢀou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7" w:x="28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qualidadeꢀdo(s)ꢀserviços/material(is)ꢀempregadosꢀouꢀdisparidadesꢀcomꢀasꢀespecificaçõesꢀestabelecidasꢀnesteꢀtermoꢀde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7" w:x="28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referência,ꢀverificadasꢀposteriormente.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25" w:x="287" w:y="10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8"/>
        </w:rPr>
        <w:t>6.2.ꢀLiquidação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27" w:x="287" w:y="14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6.2.1.ꢀRecebidaꢀaꢀNotaꢀFiscalꢀouꢀdocumentoꢀdeꢀcobrançaꢀequivalente,ꢀcorreráꢀoꢀprazoꢀdeꢀ10ꢀ(dez)ꢀdiasꢀúteisꢀparaꢀfinsꢀde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287" w:y="16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liquidação,ꢀnaꢀformaꢀdestaꢀseção,ꢀprorrogáveisꢀporꢀigualꢀperíodo,ꢀnosꢀtermosꢀdoꢀart.ꢀ7º,ꢀ§2ºꢀdaꢀInstruçãoꢀNormativa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287" w:y="16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SEGES/MEꢀnºꢀ77/2022.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80" w:x="287" w:y="2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6.2.1.1.ꢀOꢀprazoꢀdeꢀqueꢀtrataꢀoꢀitemꢀanteriorꢀseráꢀreduzidoꢀàꢀmetade,ꢀmantendo-seꢀaꢀpossibilidadeꢀdeꢀprorrogação,ꢀnos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4" w:x="287" w:y="2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casosꢀdeꢀcontrataçõesꢀdecorrentesꢀdeꢀdespesasꢀcujosꢀvaloresꢀnãoꢀultrapassemꢀoꢀlimiteꢀdeꢀqueꢀtrataꢀoꢀincisoꢀIIꢀdoꢀart.ꢀ75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4" w:x="287" w:y="25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daꢀLeiꢀnºꢀ14.133,ꢀdeꢀ2021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4" w:x="287" w:y="31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6.2.2ꢀParaꢀfinsꢀdeꢀliquidação,ꢀoꢀsetorꢀcompetenteꢀdeveꢀverificarꢀseꢀaꢀNotaꢀFiscalꢀouꢀFaturaꢀapresentadaꢀexpressaꢀos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90" w:x="287" w:y="33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elementosꢀnecessáriosꢀeꢀessenciaisꢀdoꢀdocumento,ꢀtaisꢀcomo: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8" w:x="287" w:y="3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a)ꢀoꢀprazoꢀdeꢀvalidade;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0" w:x="287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b)ꢀaꢀdataꢀdaꢀemissão;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4" w:x="287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c)ꢀosꢀdadosꢀdoꢀcontratoꢀeꢀdoꢀórgãoꢀcontratante;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4" w:x="287" w:y="4565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d)ꢀoꢀperíodoꢀrespectivoꢀdeꢀexecuçãoꢀdoꢀcontrato;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4" w:x="287" w:y="4565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e)ꢀoꢀvalorꢀaꢀpagar;ꢀe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0" w:x="287" w:y="5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f)ꢀeventualꢀdestaqueꢀdoꢀvalorꢀdeꢀretençõesꢀtributáriasꢀcabíveis.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287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6.2.3ꢀHavendoꢀerroꢀnaꢀapresentaçãoꢀdaꢀNotaꢀFiscal/Fatura,ꢀouꢀcircunstânciaꢀqueꢀimpeçaꢀaꢀliquidaçãoꢀdaꢀdespesa,ꢀesta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7" w:x="287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ficaráꢀsobrestadaꢀatéꢀqueꢀoꢀcontratadoꢀprovidencieꢀasꢀmedidasꢀsaneadoras,ꢀreiniciando-seꢀoꢀprazoꢀapósꢀaꢀcomprovação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7" w:x="287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daꢀregularizaçãoꢀdaꢀsituação,ꢀsemꢀônusꢀàꢀcontratante;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56" w:x="287" w:y="70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6.2.4ꢀAꢀNotaꢀFiscalꢀouꢀFaturaꢀdeveráꢀserꢀobrigatoriamenteꢀacompanhadaꢀdaꢀcomprovaçãoꢀdaꢀregularidadeꢀfiscal,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30" w:x="287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constatadaꢀporꢀmeioꢀdeꢀconsultaꢀon-lineꢀaoꢀSICAFꢀou,ꢀnaꢀimpossibilidadeꢀdeꢀacessoꢀaoꢀreferidoꢀSistema,ꢀmediante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30" w:x="287" w:y="72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consultaꢀaosꢀsítiosꢀeletrônicosꢀoficiaisꢀouꢀàꢀdocumentaçãoꢀmencionadaꢀnoꢀart.ꢀ68ꢀdaꢀLeiꢀnºꢀ14.133/2021.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4" w:x="287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6.2.5ꢀAꢀAdministraçãoꢀdeveráꢀrealizarꢀconsultaꢀaoꢀSICAFꢀpara: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9" w:x="287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a)ꢀverificarꢀaꢀmanutençãoꢀdasꢀcondiçõesꢀdeꢀhabilitaçãoꢀexigidasꢀnoꢀedital;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02" w:x="287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b)ꢀidentificarꢀpossívelꢀrazãoꢀqueꢀimpeçaꢀaꢀparticipaçãoꢀemꢀlicitação,ꢀnoꢀâmbitoꢀdoꢀórgãoꢀouꢀentidade,ꢀproibiçãoꢀde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02" w:x="287" w:y="8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contratarꢀcomꢀoꢀPoderꢀPúblico,ꢀbemꢀcomoꢀocorrênciasꢀimpeditivasꢀindiretasꢀ(INSTRUÇÃOꢀNORMATIVAꢀNºꢀ3,ꢀDEꢀ26ꢀDE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02" w:x="287" w:y="8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ABRILꢀDEꢀ2018).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1" w:x="287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6.2.6ꢀConstatando-se,ꢀjuntoꢀaoꢀSICAF,ꢀaꢀsituaçãoꢀdeꢀirregularidadeꢀdoꢀcontratado,ꢀseráꢀprovidenciadaꢀsuaꢀnotificação,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14" w:x="287" w:y="9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porꢀescrito,ꢀparaꢀque,ꢀnoꢀprazoꢀdeꢀ5ꢀ(cinco)ꢀdiasꢀúteis,ꢀregularizeꢀsuaꢀsituaçãoꢀou,ꢀnoꢀmesmoꢀprazo,ꢀapresenteꢀsua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14" w:x="287" w:y="97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defesa.ꢀOꢀprazoꢀpoderáꢀserꢀprorrogadoꢀumaꢀvez,ꢀporꢀigualꢀperíodo,ꢀaꢀcritérioꢀdoꢀcontratante.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19" w:x="287" w:y="10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6.2.7ꢀNãoꢀhavendoꢀregularizaçãoꢀouꢀsendoꢀaꢀdefesaꢀconsideradaꢀimprocedente,ꢀoꢀcontratanteꢀdeveráꢀcomunicarꢀaos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8" w:x="287" w:y="10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órgãosꢀresponsáveisꢀpelaꢀfiscalizaçãoꢀdaꢀregularidadeꢀfiscalꢀquantoꢀàꢀinadimplênciaꢀdoꢀcontratado,ꢀbemꢀcomoꢀquantoꢀà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8" w:x="287" w:y="105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existênciaꢀdeꢀpagamentoꢀaꢀserꢀefetuado,ꢀparaꢀqueꢀsejamꢀacionadosꢀosꢀmeiosꢀpertinentesꢀeꢀnecessáriosꢀparaꢀgarantirꢀo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8" w:x="287" w:y="105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recebimentoꢀdeꢀseusꢀcréditos.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2" w:x="287" w:y="11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6.2.8ꢀPersistindoꢀaꢀirregularidade,ꢀoꢀcontratanteꢀdeveráꢀadotarꢀasꢀmedidasꢀnecessáriasꢀàꢀrescisãoꢀcontratualꢀnosꢀautos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287" w:y="11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doꢀprocessoꢀadministrativoꢀcorrespondente,ꢀasseguradaꢀaoꢀcontratadoꢀaꢀamplaꢀdefesa.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35" w:x="287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6.2.9ꢀHavendoꢀaꢀefetivaꢀexecuçãoꢀdoꢀobjeto,ꢀosꢀpagamentosꢀserãoꢀrealizadosꢀnormalmente,ꢀatéꢀqueꢀseꢀdecidaꢀpela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1" w:x="287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rescisãoꢀdoꢀcontrato,ꢀcasoꢀoꢀcontratadoꢀnãoꢀregularizeꢀsuaꢀsituaçãoꢀjuntoꢀaoꢀSICAF.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287" w:y="126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6.3ꢀPrazoꢀdeꢀpagamento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1" w:x="287" w:y="130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6.3.1ꢀOꢀpagamentoꢀseráꢀefetuadoꢀnoꢀprazoꢀmáximoꢀdeꢀatéꢀ10ꢀ(dez)ꢀdiasꢀúteis,ꢀcontadosꢀdaꢀfinalizaçãoꢀdaꢀliquidaçãoꢀda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41" w:x="287" w:y="132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despesa,ꢀconformeꢀseçãoꢀanterior,ꢀnosꢀtermosꢀdaꢀInstruçãoꢀNormativaꢀSEGES/MEꢀnºꢀ77,ꢀdeꢀ2022.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4" w:x="287" w:y="136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6.3.2ꢀOcorrendoꢀatrasoꢀnoꢀpagamento,ꢀeꢀdesdeꢀqueꢀparaꢀtalꢀnãoꢀtenhaꢀconcorridoꢀdeꢀalgumaꢀformaꢀaꢀContratada,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17" w:x="287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haveráꢀincidênciaꢀdeꢀatualizaçãoꢀmonetáriaꢀsobreꢀoꢀvalorꢀdevido,ꢀpelaꢀvariaçãoꢀacumuladaꢀdoꢀÍndiceꢀNacionalꢀdeꢀPreços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17" w:x="287" w:y="139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aoꢀConsumidorꢀAmploꢀ–ꢀIPCA/IBGE,ꢀocorridaꢀentreꢀaꢀdataꢀfinalꢀprevistaꢀparaꢀoꢀpagamentoꢀeꢀaꢀdataꢀdeꢀsuaꢀefetiva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17" w:x="287" w:y="139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7" w:x="287" w:y="147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6.4ꢀFormaꢀdeꢀpagamento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48" w:x="287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6.4.1ꢀOꢀpagamentoꢀseráꢀrealizadoꢀatravésꢀdeꢀordemꢀbancária,ꢀparaꢀcréditoꢀemꢀbanco,ꢀagênciaꢀeꢀcontaꢀcorrente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3" w:x="287" w:y="15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indicadosꢀpeloꢀcontratado.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36" w:x="404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.4.2ꢀSeráꢀconsideradaꢀdataꢀdoꢀpagamentoꢀoꢀdiaꢀemꢀqueꢀconstarꢀcomoꢀemitidaꢀaꢀordemꢀbancáriaꢀparaꢀpagamento.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36" w:x="404" w:y="15791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.4.3ꢀQuandoꢀdoꢀpagamento,ꢀseráꢀefetuadaꢀaꢀretençãoꢀtributáriaꢀprevistaꢀnaꢀlegislaçãoꢀaplicável.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6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1034829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-1pt;z-index:-2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407" w:x="28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6.4.4ꢀIndependentementeꢀdoꢀpercentualꢀdeꢀtributoꢀinseridoꢀnaꢀplanilha,ꢀquandoꢀhouver,ꢀserãoꢀretidosꢀnaꢀfonte,ꢀquando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74" w:x="287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daꢀrealizaçãoꢀdoꢀpagamento,ꢀosꢀpercentuaisꢀestabelecidosꢀnaꢀlegislaçãoꢀvigente.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91" w:x="287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6.4.5ꢀOꢀcontratadoꢀregularmenteꢀoptanteꢀpeloꢀSimplesꢀNacional,ꢀnosꢀtermosꢀdaꢀLeiꢀComplementarꢀnºꢀ123,ꢀdeꢀ2006,ꢀnão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4" w:x="287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sofreráꢀaꢀretençãoꢀtributáriaꢀquantoꢀaosꢀimpostosꢀeꢀcontribuiçõesꢀabrangidosꢀporꢀaqueleꢀregime.ꢀNoꢀentanto,ꢀo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4" w:x="287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pagamentoꢀficaráꢀcondicionadoꢀàꢀapresentaçãoꢀdeꢀcomprovação,ꢀporꢀmeioꢀdeꢀdocumentoꢀoficial,ꢀdeꢀqueꢀfazꢀjusꢀao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4" w:x="287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tratamentoꢀtributárioꢀfavorecidoꢀprevistoꢀnaꢀreferidaꢀLeiꢀComplementar.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05" w:x="287" w:y="229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7.ꢀFORMAꢀEꢀCRITÉRIOSꢀDEꢀSELEÇÃOꢀDOꢀFORNECEDORꢀEꢀREGIMEꢀDEꢀEXECUÇÃO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45" w:x="287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7.1.ꢀFormaꢀdeꢀseleçãoꢀeꢀcritérioꢀdeꢀjulgamentoꢀdaꢀproposta.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86" w:x="287" w:y="3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7.1.1.ꢀOꢀfornecedorꢀseráꢀselecionadoꢀporꢀmeioꢀdaꢀrealizaçãoꢀdeꢀprocedimentoꢀdeꢀLICITAÇÃO,ꢀnaꢀmodalidadeꢀPREGÃO,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19" w:x="287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sobꢀaꢀformaꢀELETRÔNICA,ꢀcomꢀadoçãoꢀdoꢀcritérioꢀdeꢀjulgamentoꢀpeloꢀMENORꢀPREÇOꢀGLOBALꢀPARAꢀOꢀITEM.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3724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3724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3724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3724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55" w:x="404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.2.ꢀRegimeꢀdeꢀexecução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0" w:x="404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.2.1.ꢀOꢀregimeꢀdeꢀexecuçãoꢀdoꢀcontratoꢀseráꢀporꢀempreitadaꢀporꢀpreçoꢀglobalꢀporꢀitem.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0" w:x="404" w:y="412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.3.ꢀCritériosꢀdeꢀaceitabilidadeꢀdeꢀpreços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9" w:x="404" w:y="49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.3.1.ꢀOꢀcritérioꢀdeꢀaceitabilidadeꢀdeꢀpreçosꢀseráꢀoꢀvalorꢀglobalꢀestimadoꢀparaꢀaꢀcontrataçãoꢀdeꢀcadaꢀitem.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8" w:x="404" w:y="5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.3.1.1.ꢀOꢀlicitanteꢀqueꢀestiverꢀmaisꢀbemꢀcolocadoꢀnaꢀdisputaꢀdeveráꢀapresentarꢀàꢀAdministração,ꢀporꢀmeioꢀeletrônico,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2" w:x="287" w:y="5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planilhaꢀqueꢀcontenhaꢀoꢀpreçoꢀglobal,ꢀosꢀquantitativosꢀeꢀosꢀpreçosꢀunitáriosꢀdosꢀitens,ꢀconformeꢀmodeloꢀdeꢀplanilha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2" w:x="287" w:y="55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elaboradaꢀpelaꢀAdministração,ꢀparaꢀefeitoꢀdeꢀavaliaçãoꢀdeꢀexequibilidadeꢀ(art.ꢀ59,ꢀ§3º,ꢀdaꢀLeiꢀnºꢀ14.133/2021);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7" w:x="287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7.4.ꢀExigênciasꢀdeꢀhabilitação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87" w:x="287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7.4.1.ꢀParaꢀfinsꢀdeꢀhabilitação,ꢀdeveráꢀoꢀlicitanteꢀcomprovarꢀosꢀrequisitosꢀestipuladosꢀnoꢀatoꢀconvocatórioꢀeꢀna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8" w:x="287" w:y="68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documentaçãoꢀcomplementarꢀaꢀseguir: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86" w:x="287" w:y="7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7.4.1.1.ꢀparaꢀfinsꢀdeꢀQualificaçãoꢀEconômico-Financeira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79" w:x="287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a)ꢀcertidãoꢀnegativaꢀdeꢀfalênciaꢀexpedidaꢀpeloꢀdistribuidorꢀdaꢀsedeꢀdoꢀfornecedorꢀ-ꢀLeiꢀnºꢀ14.133,ꢀdeꢀ2021,ꢀart.ꢀ69,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79" w:x="287" w:y="76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caput,ꢀincisoꢀII);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4" w:x="287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c)ꢀbalançoꢀpatrimonial,ꢀdemonstraçãoꢀdeꢀresultadoꢀdeꢀexercícioꢀeꢀdemaisꢀdemonstraçõesꢀcontábeisꢀdoꢀúltimoꢀexercício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4" w:x="287" w:y="8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social,ꢀcomprovando: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84" w:x="287" w:y="8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i.ꢀpatrimônioꢀlíquidoꢀmínimoꢀdeꢀ10%ꢀdoꢀvalorꢀtotalꢀestimadoꢀdaꢀcontratação.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49" w:x="287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7.4.1.1.2.ꢀAsꢀempresasꢀcriadasꢀnoꢀexercícioꢀfinanceiroꢀdaꢀlicitaçãoꢀdeverãoꢀatenderꢀaꢀtodasꢀasꢀexigênciasꢀdaꢀhabilitação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63" w:x="287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eꢀpoderãoꢀsubstituirꢀosꢀdemonstrativosꢀcontábeisꢀpeloꢀbalançoꢀdeꢀabertura.ꢀ(Leiꢀnºꢀ14.133,ꢀdeꢀ2021,ꢀart.ꢀ65,ꢀ§1º).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82" w:x="287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7.4.1.2.ꢀparaꢀfinsꢀdeꢀQualificaçãoꢀTécnica: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1" w:x="287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a)ꢀCertidãoꢀválidaꢀdeꢀRegistroꢀdeꢀPessoaꢀJurídicaꢀemitidaꢀpeloꢀConselhoꢀRegionalꢀdeꢀEngenharia,ꢀeꢀAgronomiaꢀ–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1" w:x="287" w:y="102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CREA/ConselhoꢀdeꢀArquiteturaꢀeꢀUrbanismoꢀ-ꢀCAU,ꢀcomprovandoꢀqueꢀaꢀempresaꢀpossuiꢀemꢀseuꢀquadroꢀdeꢀresponsáveis,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1" w:x="287" w:y="102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noꢀmínimo,ꢀ01ꢀ(um)ꢀEngenheiroꢀCivilꢀouꢀ01ꢀ(um)ꢀArquiteto.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1" w:x="287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b)ꢀParaꢀatendimentoꢀdaꢀexigênciaꢀdeꢀqualificaçãoꢀtécnico-operacionalꢀaꢀlicitanteꢀdeveráꢀpossuirꢀAtestado(s)ꢀde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1" w:x="287" w:y="11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CapacidadeꢀTécnicaꢀfornecido(s)ꢀporꢀórgão(s)ꢀdaꢀAdministraçãoꢀPúblicaꢀouꢀentidade(s)ꢀprivada(s)ꢀeꢀa(s),ꢀondeꢀse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1" w:x="287" w:y="11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comproveꢀqueꢀtenhaꢀexecutadoꢀouꢀestejaꢀexecutando,ꢀsatisfatoriamente,ꢀ200ꢀm²ꢀdeꢀpinturaꢀlátexꢀacrílicaꢀemꢀparedes.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1" w:x="287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c)ꢀParaꢀatendimentoꢀdaꢀexigênciaꢀdeꢀqualificaçãoꢀtécnico-profissionalꢀaꢀlicitanteꢀdeveráꢀcomprovarꢀporꢀmeioꢀde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1" w:x="287" w:y="11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Atestado(s)ꢀdeꢀCapacidadeꢀTécnicaꢀfornecido(s)ꢀporꢀórgão(s)ꢀdaꢀAdministraçãoꢀPúblicaꢀouꢀentidade(s)ꢀprivada(s)ꢀe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1" w:x="287" w:y="11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acompanhadoꢀda(s)ꢀcorrespondente(s)ꢀCertidão(ões)ꢀdeꢀAcervoꢀTécnicoꢀ(CAT),ꢀemitida(s)ꢀpeloꢀCREA/CAU,ꢀqueꢀseu(s)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1" w:x="287" w:y="11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responsável(is)ꢀtécnico(s)ꢀcomꢀformaçãoꢀemꢀEngenhariaꢀCivilꢀouꢀArquitetura,ꢀtenha(m)ꢀexecutadoꢀouꢀesteja(m)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1" w:x="287" w:y="11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executando,ꢀsatisfatoriamente,ꢀserviçosꢀdeꢀpinturaꢀemꢀesmalteꢀsintéticoꢀaplicadoꢀemꢀpeçasꢀmetálicas.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9" w:x="287" w:y="13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7.4.1.2.1ꢀAꢀlicitanteꢀdeveráꢀcomprovarꢀoꢀvínculoꢀcomꢀo(s)ꢀprofissional(is)ꢀdetentor(es)ꢀdo(s)ꢀatestado(s)ꢀapresentado(s)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7" w:x="287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atravésꢀdeꢀanotaçãoꢀdaꢀcarteiraꢀprofissional,ꢀcontratoꢀdeꢀtrabalhoꢀouꢀcontratoꢀsocial,ꢀnoꢀcasoꢀdeꢀsócio,ꢀouꢀapresentar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7" w:x="287" w:y="134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declaraçãoꢀdeꢀqueꢀoꢀprofissionalꢀintegraráꢀoꢀquadroꢀdaꢀempresaꢀ(casoꢀvencedora)ꢀacompanhadaꢀdoꢀatestoꢀdo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7" w:x="287" w:y="134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2"/>
          <w:sz w:val="18"/>
        </w:rPr>
        <w:t>profissional.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5" w:x="287" w:y="147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8.ꢀDASꢀOBRIGAÇÕES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70" w:x="287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8.1.ꢀObrigaçõesꢀdasꢀContratada: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38" w:x="287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8.1.1.ꢀPorꢀesteꢀinstrumento,ꢀalémꢀdeꢀoutrosꢀrequisitosꢀobrigatóriosꢀporꢀlei,ꢀasꢀcontratadasꢀficamꢀobrigadasꢀa: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25" w:x="287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a)ꢀResponsabilizar-seꢀporꢀtodasꢀasꢀdespesasꢀrelativasꢀàꢀexecuçãoꢀdosꢀserviços,ꢀtaisꢀcomo:ꢀmãoꢀdeꢀobra,ꢀmateriais,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25" w:x="287" w:y="159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equipamentos,ꢀferramentas,ꢀfretes,ꢀtransportesꢀhorizontaisꢀeꢀverticais,ꢀimpostos,ꢀtaxas,ꢀemolumentos,ꢀrecolhimentos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25" w:x="287" w:y="159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sociais,ꢀprevidenciáriosꢀeꢀtrabalhistasꢀdosꢀtrabalhadoresꢀqueꢀprestaremꢀserviçosꢀnaꢀobraꢀeꢀoutrosꢀestabelecidosꢀemꢀleis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1034829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86" w:x="28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2"/>
          <w:sz w:val="18"/>
        </w:rPr>
        <w:t>vigentes.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38" w:x="287" w:y="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b)ꢀFornecerꢀeꢀresponsabilizar-seꢀpeloꢀtransporteꢀdosꢀmateriais,ꢀequipamentos,ꢀmãoꢀdeꢀobraꢀnecessáriosꢀàꢀexecuçãoꢀdos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38" w:x="287" w:y="6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serviços,ꢀdentroꢀeꢀforaꢀdosꢀlocaisꢀdeꢀtrabalho.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00" w:x="287" w:y="12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c)ꢀResponsabilizar-seꢀpelaꢀguardaꢀeꢀsegurançaꢀdeꢀtodosꢀosꢀmateriais,ꢀequipamentosꢀeꢀferramentasꢀutilizadosꢀnos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00" w:x="287" w:y="12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serviçosꢀatéꢀoꢀseuꢀtérmino.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0" w:x="287" w:y="18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d)ꢀFornecer,ꢀemꢀatéꢀ5ꢀ(cinco)ꢀdiasꢀúteisꢀapósꢀoꢀrecebimentoꢀdaꢀOrdemꢀdeꢀServiço,ꢀaꢀrelaçãoꢀnominalꢀdeꢀtodoꢀoꢀpessoal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0" w:x="287" w:y="18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envolvidoꢀdiretamenteꢀnaꢀexecuçãoꢀdosꢀserviçosꢀdiscriminadosꢀnoꢀrespectivaꢀdocumento:ꢀnome,ꢀfunção,ꢀRGꢀeꢀCPF.ꢀEm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0" w:x="287" w:y="18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casoꢀdeꢀalteraçãoꢀnoꢀquadroꢀdeꢀfuncionáriosꢀalocadosꢀparaꢀaꢀexecuçãoꢀdoꢀobjeto,ꢀsomenteꢀ24ꢀ(vinteꢀeꢀquatro)ꢀhoras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0" w:x="287" w:y="18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apósꢀaꢀentregaꢀdeꢀnovaꢀrelaçãoꢀnominal,ꢀnosꢀtermosꢀdaꢀanteriorꢀéꢀqueꢀestará(ão)ꢀo(s)ꢀnovo(s)ꢀfuncionário(s)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0" w:x="287" w:y="18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autorizado(s)ꢀaꢀprestar(em)ꢀosꢀserviçosꢀnasꢀdependênciasꢀdoꢀÓRGÃOꢀcontratante.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16" w:x="287" w:y="3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e)ꢀFornecer,ꢀemꢀatéꢀ5ꢀ(cinco)ꢀdiasꢀúteisꢀapósꢀoꢀrecebimentoꢀdaꢀOrdemꢀdeꢀServiço,ꢀaꢀARTꢀ(AnotaçãoꢀdeꢀResponsabilidade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16" w:x="287" w:y="3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Técnicaꢀ–ꢀCREA-RR)ꢀemitidaꢀparaꢀosꢀserviçosꢀconstantesꢀdaꢀOrdemꢀdeꢀServiço,ꢀbemꢀcomoꢀumꢀplanejamentoꢀcomposto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16" w:x="287" w:y="3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deꢀplanoꢀdeꢀtrabalho,ꢀprevendoꢀosꢀeventuaisꢀriscosꢀenvolvidosꢀnaꢀsegurançaꢀdosꢀtrabalhadoresꢀcomꢀasꢀações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16" w:x="287" w:y="3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preventivas,ꢀindividuaisꢀeꢀcoletivas,ꢀaꢀseremꢀimplementadasꢀparaꢀaꢀeliminaçãoꢀdessesꢀriscosꢀdeꢀacordoꢀcomꢀasꢀNormas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16" w:x="287" w:y="3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RegulamentadorasꢀdoꢀMinistérioꢀdoꢀTrabalhoꢀeꢀEmprego.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21" w:x="287" w:y="44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f)ꢀAꢀentregaꢀdaꢀARTꢀdeveráꢀrespeitarꢀoꢀestabelecidoꢀnoꢀartigoꢀ3°ꢀdaꢀResoluçãoꢀ425/1998ꢀdoꢀCONFEAꢀqueꢀdiz: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46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“NenhumaꢀobraꢀouꢀserviçoꢀpoderáꢀterꢀinícioꢀsemꢀaꢀcompetenteꢀAnotaçãoꢀdeꢀResponsabilidadeꢀTécnica,ꢀnosꢀtermosꢀdesta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49" w:x="287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Resolução.”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37" w:x="287" w:y="52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g)ꢀTodosꢀosꢀcustosꢀdecorrentesꢀdeꢀrecolhimentoꢀeꢀdaꢀnecessidadeꢀdeꢀARTꢀficarãoꢀaꢀcargoꢀdaꢀCONTRATADA.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37" w:x="287" w:y="5245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h)ꢀManter,ꢀporꢀtodoꢀoꢀtempoꢀdosꢀserviços,ꢀumꢀencarregado/prepostoꢀparaꢀtratarꢀdosꢀserviçosꢀeꢀdoꢀseuꢀandamento.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11" w:x="287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i)ꢀColocarꢀàꢀdisposiçãoꢀdoꢀÓRGÃOꢀCONTRATANTE,ꢀprofissionaisꢀcapacitados,ꢀdevidamenteꢀuniformizados,ꢀidentificados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11" w:x="287" w:y="60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porꢀcrachás,ꢀmunidosꢀdeꢀtodosꢀosꢀmateriais,ꢀferramentasꢀeꢀequipamentosꢀnecessáriosꢀàꢀexecuçãoꢀdosꢀserviços,ꢀinclusos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11" w:x="287" w:y="60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nestesꢀosꢀequipamentosꢀdeꢀproteçãoꢀindividualꢀ–ꢀEPI,ꢀqueꢀsãoꢀobrigatórios.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287" w:y="6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j)ꢀObservarꢀoꢀusoꢀobrigatórioꢀdeꢀEquipamentosꢀdeꢀProteçãoꢀColetivaꢀ–ꢀEPC,ꢀeꢀatenderꢀàsꢀnormasꢀdeꢀsegurançaꢀeꢀsaúde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287" w:y="6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dosꢀtrabalhadoresꢀque,ꢀdiretaꢀouꢀindiretamente,ꢀestejamꢀenvolvidosꢀnaꢀprestaçãoꢀdosꢀserviços,ꢀemꢀespecialꢀàs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287" w:y="6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relacionadasꢀcomꢀoꢀriscoꢀdeꢀqueda.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3" w:x="287" w:y="7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k)ꢀResponsabilizar-seꢀporꢀdanosꢀe/ouꢀprejuízosꢀcausadosꢀdiretamenteꢀporꢀseusꢀfuncionáriosꢀnaꢀexecuçãoꢀdosꢀserviços,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3" w:x="287" w:y="77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aosꢀequipamentos,ꢀinstalaçõesꢀgeraisꢀouꢀpatrimônioꢀdoꢀÓRGÃOꢀCONTRATANTE,ꢀinclusiveꢀdanosꢀmateriaisꢀeꢀpessoais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3" w:x="287" w:y="77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causadosꢀaꢀterceiros,ꢀdecorrentesꢀdeꢀsuaꢀculpaꢀouꢀdolo,ꢀapuradosꢀapósꢀregularꢀprocessoꢀadministrativo.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4" w:x="287" w:y="8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l)ꢀResponsabilizar-seꢀpeloꢀpagamentoꢀdaꢀremuneração,ꢀtransporteꢀeꢀalimentaçãoꢀdosꢀprofissionaisꢀexecutoresꢀdos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4" w:x="287" w:y="85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serviços,ꢀassimꢀcomoꢀporꢀtodosꢀeꢀquaisquerꢀencargosꢀtrabalhistas,ꢀprevidenciáriosꢀeꢀtributáriosꢀincidentes.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44" w:x="287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m)ꢀRefazer,ꢀsemꢀnenhumꢀacréscimoꢀaoꢀvalorꢀcontratado,ꢀoꢀserviçoꢀnãoꢀrealizadoꢀaꢀcontento,ꢀbemꢀcomo,ꢀemꢀcasoꢀde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44" w:x="287" w:y="9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necessidade,ꢀsubstituirꢀmaterialꢀenvolvido.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12" w:x="287" w:y="9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n)ꢀManter,ꢀduranteꢀaꢀexecuçãoꢀdaꢀobraꢀeꢀatéꢀoꢀtérminoꢀdeꢀsuaꢀgarantia,ꢀendereçoꢀeꢀtelefoneꢀparaꢀcontato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12" w:x="287" w:y="98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permanentementeꢀatualizados.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9" w:x="287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o)ꢀComunicarꢀimediatamenteꢀàꢀFiscalizaçãoꢀqualquerꢀanormalidadeꢀverificada,ꢀinclusiveꢀdeꢀordemꢀfuncional,ꢀparaꢀque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9" w:x="287" w:y="10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sejamꢀadotadasꢀasꢀprovidênciasꢀdeꢀregularizaçãoꢀnecessárias.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88" w:x="287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p)ꢀInformarꢀàꢀFiscalização,ꢀporꢀescritoꢀemꢀformatoꢀdeꢀlistaꢀdeꢀverificaçãoꢀosꢀcuidadosꢀqueꢀdevemꢀserꢀtomadosꢀquantoꢀà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88" w:x="287" w:y="11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manutençãoꢀeꢀconservaçãoꢀdosꢀmateriaisꢀempregados.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3" w:x="287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q)ꢀRemoverꢀtodosꢀosꢀmateriais,ꢀembalagemꢀeꢀequipamento,ꢀassimꢀcomoꢀsobrasꢀnãoꢀutilizadasꢀdeꢀmateriais.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14" w:x="287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r)ꢀRemoverꢀtodoꢀentulhoꢀdecorrenteꢀdaꢀexecuçãoꢀdaꢀobraꢀobedecendoꢀasꢀregrasꢀdefinidasꢀnaꢀResoluçãoꢀ307ꢀdeꢀ05ꢀde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14" w:x="287" w:y="120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julhoꢀdeꢀ2002,ꢀdoꢀCONAMAꢀ(ConselhoꢀNacionalꢀdoꢀMeioꢀAmbiente),ꢀaꢀqualꢀestabeleceꢀdiretrizes,ꢀcritériosꢀe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14" w:x="287" w:y="120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procedimentosꢀparaꢀgestãoꢀdosꢀresíduosꢀdaꢀconstruçãoꢀcivil.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92" w:x="287" w:y="12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s)ꢀDeslocarꢀosꢀmobiliários,ꢀquadros,ꢀespelhos,ꢀsuportes,ꢀestantes,ꢀextintoresꢀeꢀoutrasꢀpartesꢀouꢀcomponentesꢀdosꢀlocais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92" w:x="287" w:y="12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ondeꢀosꢀserviçosꢀserãoꢀexecutadosꢀouꢀqueꢀimpeçamꢀaꢀexecuçãoꢀdoꢀserviço,ꢀaꢀfimꢀdeꢀevitarꢀqueꢀsejamꢀdanificadosꢀpela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92" w:x="287" w:y="12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pinturaꢀeꢀcomꢀaꢀconclusãoꢀdosꢀserviçosꢀrecolocarꢀnosꢀdevidosꢀlocais.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2" w:x="287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t)ꢀRetirarꢀasꢀluminárias,ꢀventiladores,ꢀespelhosꢀdeꢀtomadasꢀeꢀinterruptoresꢀeꢀdemaisꢀmateriaisꢀeꢀequipamentosꢀelétricos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2" w:x="287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eꢀeletrônicosꢀdosꢀlocaisꢀondeꢀosꢀserviçosꢀserãoꢀexecutadosꢀouꢀqueꢀimpeçamꢀaꢀexecuçãoꢀdoꢀserviço,ꢀaꢀfimꢀdeꢀevitarꢀque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2" w:x="287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sejamꢀdanificadosꢀpelaꢀpinturaꢀeꢀcomꢀaꢀconclusãoꢀdosꢀserviçosꢀrecolocarꢀnosꢀdevidosꢀlocais.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70" w:x="287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u)ꢀProtegerꢀbatentes,ꢀcaixilhosꢀportas,ꢀrodapés,ꢀjanelas,ꢀpisosꢀeꢀoutrasꢀpartesꢀouꢀcomponentes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7" w:x="287" w:y="15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v)ꢀManterꢀduranteꢀtodaꢀaꢀexecuçãoꢀdoꢀcontrato,ꢀasꢀcondiçõesꢀdeꢀhabilitaçãoꢀeꢀqualificaçãoꢀexigidasꢀnaꢀlicitação.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7" w:x="287" w:y="15019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w)ꢀApresentarꢀaꢀNotaꢀFiscal/FaturaꢀaoꢀTRE-RR,ꢀapósꢀaꢀconclusãoꢀdaꢀprestaçãoꢀdosꢀserviçosꢀouꢀdeꢀparcelaꢀdosꢀserviços;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0" w:x="287" w:y="15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x)ꢀCumprirꢀoꢀcronogramaꢀfísico-financeiroꢀapresentadoꢀpeloꢀContratante,ꢀdeꢀmodoꢀaꢀrealizarꢀsimultaneamenteꢀserviços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0" w:x="287" w:y="158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queꢀnãoꢀpossuamꢀdependênciaꢀentreꢀsí.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1034829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249" w:x="28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8.2.ꢀObrigaçõesꢀdaꢀContratante: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3" w:x="287" w:y="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8.2.1.ꢀPorꢀesteꢀinstrumento,ꢀalémꢀdeꢀoutrosꢀrequisitosꢀobrigatóriosꢀporꢀlei,ꢀaꢀcontratanteꢀficaꢀobrigadaꢀa: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0" w:x="287" w:y="10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a)ꢀExigirꢀoꢀcumprimentoꢀdeꢀtodasꢀasꢀobrigaçõesꢀassumidasꢀpelasꢀContratadas,ꢀdeꢀacordoꢀcomꢀasꢀcláusulasꢀcontratuais,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0" w:x="287" w:y="10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TermoꢀdeꢀReferênciaꢀeꢀpropostaꢀvencedoraꢀdoꢀcertame;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6" w:x="287" w:y="16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b)ꢀExercerꢀoꢀacompanhamentoꢀeꢀaꢀfiscalizaçãoꢀdosꢀserviços,ꢀporꢀservidorꢀespecialmenteꢀdesignado,ꢀanotandoꢀem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6" w:x="287" w:y="16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registroꢀpróprioꢀasꢀfalhasꢀdetectadas,ꢀindicandoꢀdia,ꢀmêsꢀeꢀano,ꢀbemꢀcomoꢀoꢀnomeꢀdosꢀempregadosꢀeventualmente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6" w:x="287" w:y="16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envolvidos,ꢀeꢀencaminhandoꢀosꢀapontamentosꢀàꢀautoridadeꢀcompetenteꢀparaꢀasꢀprovidênciasꢀcabíveis;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45" w:x="287" w:y="2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c)ꢀNotificarꢀasꢀContratadasꢀporꢀescritoꢀdaꢀocorrênciaꢀdeꢀeventuaisꢀimperfeiçõesꢀnoꢀcursoꢀdaꢀexecuçãoꢀdosꢀserviços,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45" w:x="287" w:y="24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fixandoꢀprazoꢀparaꢀaꢀsuaꢀcorreção;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1" w:x="287" w:y="3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d)ꢀPagarꢀàsꢀContratadasꢀoꢀvalorꢀresultanteꢀdaꢀprestaçãoꢀdoꢀserviço,ꢀnoꢀprazoꢀeꢀcondiçõesꢀestabelecidasꢀnoꢀEditalꢀeꢀseus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1" w:x="287" w:y="30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3"/>
          <w:sz w:val="18"/>
        </w:rPr>
        <w:t>anexos;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54" w:x="287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e)ꢀEfetuarꢀasꢀretençõesꢀtributáriasꢀdevidasꢀsobreꢀoꢀvalorꢀdaꢀNotaꢀFiscal/Faturaꢀfornecidaꢀpelasꢀcontratadas.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54" w:x="287" w:y="3712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34" w:x="287" w:y="447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9.ꢀESTIMATIVASꢀDOꢀVALORꢀDAꢀCONTRATAÇÃO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4"/>
          <w:sz w:val="18"/>
        </w:rPr>
        <w:t>9.1.ꢀOsꢀserviçosꢀobjetoꢀdoꢀpresenteꢀTermoꢀdeꢀReferênciaꢀforamꢀestimadosꢀemꢀ</w:t>
      </w: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R$ꢀ395.863,10</w:t>
      </w:r>
      <w:r>
        <w:rPr>
          <w:rFonts w:ascii="EWELBU+Bitstream Vera Serif" w:hAnsi="EWELBU+Bitstream Vera Serif" w:cs="EWELBU+Bitstream Vera Serif"/>
          <w:color w:val="000000"/>
          <w:spacing w:val="4"/>
          <w:sz w:val="18"/>
        </w:rPr>
        <w:t>ꢀ(trezentosꢀeꢀnoventaꢀe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5"/>
          <w:sz w:val="18"/>
        </w:rPr>
        <w:t>cincoꢀmilꢀoitocentosꢀeꢀsessentaꢀeꢀtrêsꢀreaisꢀeꢀdezꢀcentavos),ꢀobtidoꢀdaꢀplanilhaꢀorçamentariaꢀanexa,ꢀelaboradoꢀpela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SeçãoꢀdeꢀEngenharia,ꢀInclusãoꢀeꢀAcessibilidadeꢀ-ꢀSEIA,ꢀcomꢀbaseꢀnasꢀpublicaçõesꢀdoꢀSistemaꢀNacionalꢀdeꢀPesquisaꢀde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4"/>
          <w:sz w:val="18"/>
        </w:rPr>
        <w:t>CustosꢀeꢀÍndicesꢀdaꢀConstruçãoꢀCivilꢀ-ꢀSINAPI,ꢀqueꢀéꢀaꢀprincipalꢀfonteꢀdeꢀreferênciaꢀbrasileiraꢀdeꢀcustosꢀparaꢀobrasꢀe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6"/>
          <w:sz w:val="18"/>
        </w:rPr>
        <w:t>serviçosꢀdeꢀengenharia.ꢀMantidoꢀporꢀparceriaꢀentreꢀaꢀCaixaꢀEconômicaꢀFederalꢀ-ꢀCAIXAꢀeꢀoꢀInstitutoꢀBrasileiroꢀde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GeografiaꢀeꢀEstatísticaꢀ-ꢀIBGE.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" w:x="10691" w:y="63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JWFTH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4" w:x="391" w:y="652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JWFTH+Bitstream Vera Serif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2" w:x="1777" w:y="652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50" w:x="6500" w:y="652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7"/>
        </w:rPr>
        <w:t>Endereço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6" w:x="10497" w:y="652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JWFTH+Bitstream Vera Serif Bold"/>
          <w:b w:val="on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6" w:x="10497" w:y="6522"/>
        <w:widowControl w:val="off"/>
        <w:autoSpaceDE w:val="off"/>
        <w:autoSpaceDN w:val="off"/>
        <w:spacing w:before="16" w:after="0" w:line="203" w:lineRule="exact"/>
        <w:ind w:left="3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JWFTH+Bitstream Vera Serif Bold"/>
          <w:b w:val="on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42" w:x="1052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Revitalizaçãoꢀ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2" w:x="1052" w:y="71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CARTÓRIOꢀ</w:t>
      </w:r>
      <w:r>
        <w:rPr>
          <w:rFonts w:ascii="Times New Roman"/>
          <w:color w:val="000000"/>
          <w:spacing w:val="114"/>
          <w:sz w:val="18"/>
        </w:rPr>
        <w:t xml:space="preserve"> </w:t>
      </w:r>
      <w:r>
        <w:rPr>
          <w:rFonts w:ascii="EWELBU+Bitstream Vera Serif"/>
          <w:color w:val="000000"/>
          <w:spacing w:val="3"/>
          <w:sz w:val="18"/>
        </w:rPr>
        <w:t>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2" w:x="1052" w:y="71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DAꢀ2ªꢀZE/RR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" w:x="3225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34" w:x="3707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FórumꢀJuizꢀAntônioꢀAnunciaçãoꢀNetoꢀ-ꢀPraçaꢀdoꢀCentroꢀCívico,ꢀs/n.ºꢀ-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34" w:x="3707" w:y="7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CEP:ꢀ69.360-000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0830" w:y="72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63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455" w:y="7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2"/>
          <w:sz w:val="17"/>
        </w:rPr>
        <w:t>117.363,93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42" w:x="1052" w:y="8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Revitalizaçãoꢀ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2" w:x="1052" w:y="80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CARTÓRIOꢀ</w:t>
      </w:r>
      <w:r>
        <w:rPr>
          <w:rFonts w:ascii="Times New Roman"/>
          <w:color w:val="000000"/>
          <w:spacing w:val="114"/>
          <w:sz w:val="18"/>
        </w:rPr>
        <w:t xml:space="preserve"> </w:t>
      </w:r>
      <w:r>
        <w:rPr>
          <w:rFonts w:ascii="EWELBU+Bitstream Vera Serif"/>
          <w:color w:val="000000"/>
          <w:spacing w:val="3"/>
          <w:sz w:val="18"/>
        </w:rPr>
        <w:t>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2" w:x="1052" w:y="80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DAꢀ3ªꢀZE/RR,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" w:x="3225" w:y="8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34" w:x="3707" w:y="81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Fórumꢀ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Juizꢀ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Erasmoꢀ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Silveiraꢀ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Fortesꢀ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Ruaꢀ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Antônioꢀ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Douradoꢀ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WELB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34" w:x="3707" w:y="81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Santana,ꢀs/n.ºꢀ-ꢀCentroꢀ-ꢀCEP:ꢀ69.350-000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10" w:y="814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10" w:y="814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1"/>
          <w:sz w:val="17"/>
        </w:rPr>
        <w:t>79.788,18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63" w:y="82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63" w:y="825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63" w:y="825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42" w:x="1052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Revitalizaçãoꢀ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2" w:x="1052" w:y="8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CARTÓRIOꢀ</w:t>
      </w:r>
      <w:r>
        <w:rPr>
          <w:rFonts w:ascii="Times New Roman"/>
          <w:color w:val="000000"/>
          <w:spacing w:val="114"/>
          <w:sz w:val="18"/>
        </w:rPr>
        <w:t xml:space="preserve"> </w:t>
      </w:r>
      <w:r>
        <w:rPr>
          <w:rFonts w:ascii="EWELBU+Bitstream Vera Serif"/>
          <w:color w:val="000000"/>
          <w:spacing w:val="3"/>
          <w:sz w:val="18"/>
        </w:rPr>
        <w:t>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2" w:x="1052" w:y="8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DAꢀ4ªꢀZE/RR,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" w:x="3225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34" w:x="3707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Fórumꢀ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Promotorꢀ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Danielꢀ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Limaꢀ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Júniorꢀ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WELBU+Bitstream Vera Serif"/>
          <w:color w:val="000000"/>
          <w:spacing w:val="2"/>
          <w:sz w:val="18"/>
        </w:rPr>
        <w:t>Ataliba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34" w:x="3707" w:y="90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GomesꢀdeꢀLaia,ꢀs/nºꢀ-ꢀCEP:ꢀ69.370-000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10" w:y="905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10" w:y="90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1"/>
          <w:sz w:val="17"/>
        </w:rPr>
        <w:t>99.376,71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90" w:x="1052" w:y="9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Revitalizaçãoꢀ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90" w:x="1052" w:y="9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CARTÓRIOꢀ</w:t>
      </w:r>
      <w:r>
        <w:rPr>
          <w:rFonts w:ascii="Times New Roman"/>
          <w:color w:val="000000"/>
          <w:spacing w:val="114"/>
          <w:sz w:val="18"/>
        </w:rPr>
        <w:t xml:space="preserve"> </w:t>
      </w:r>
      <w:r>
        <w:rPr>
          <w:rFonts w:ascii="EWELBU+Bitstream Vera Serif"/>
          <w:color w:val="000000"/>
          <w:spacing w:val="3"/>
          <w:sz w:val="18"/>
        </w:rPr>
        <w:t>ELEITORAL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4"/>
          <w:sz w:val="18"/>
        </w:rPr>
        <w:t>SaraivaꢀGrangeiroꢀ-ꢀAv.ꢀPanamericanaꢀBR-174,ꢀs/n.ºꢀ–ꢀCentroꢀ-ꢀCEP: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90" w:x="1052" w:y="9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DAꢀ7ªꢀZE/RR,</w:t>
      </w:r>
      <w:r>
        <w:rPr>
          <w:rFonts w:ascii="Times New Roman"/>
          <w:color w:val="000000"/>
          <w:spacing w:val="1346"/>
          <w:sz w:val="18"/>
        </w:rPr>
        <w:t xml:space="preserve"> </w:t>
      </w:r>
      <w:r>
        <w:rPr>
          <w:rFonts w:ascii="EWELBU+Bitstream Vera Serif"/>
          <w:color w:val="000000"/>
          <w:spacing w:val="2"/>
          <w:sz w:val="18"/>
        </w:rPr>
        <w:t>69.345-000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7" w:x="3225" w:y="9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CARTÓRIOꢀ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7ªꢀ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ZE/RR,ꢀ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Fórumꢀ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Advogadoꢀ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WELBU+Bitstream Vera Serif"/>
          <w:color w:val="000000"/>
          <w:spacing w:val="3"/>
          <w:sz w:val="18"/>
        </w:rPr>
        <w:t>Hesmone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620" w:y="9970"/>
        <w:widowControl w:val="off"/>
        <w:autoSpaceDE w:val="off"/>
        <w:autoSpaceDN w:val="off"/>
        <w:spacing w:before="0" w:after="0" w:line="201" w:lineRule="exact"/>
        <w:ind w:left="2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20" w:y="997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1"/>
          <w:sz w:val="17"/>
        </w:rPr>
        <w:t>9.334,28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10" w:y="101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2" w:x="10529" w:y="10671"/>
        <w:widowControl w:val="off"/>
        <w:autoSpaceDE w:val="off"/>
        <w:autoSpaceDN w:val="off"/>
        <w:spacing w:before="0" w:after="0" w:line="203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JWFTH+Bitstream Vera Serif Bold"/>
          <w:b w:val="on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2" w:x="10529" w:y="10671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JWFTH+Bitstream Vera Serif Bold"/>
          <w:b w:val="on"/>
          <w:color w:val="000000"/>
          <w:spacing w:val="2"/>
          <w:sz w:val="17"/>
        </w:rPr>
        <w:t>95.863,10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9" w:x="4960" w:y="1078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1"/>
          <w:sz w:val="17"/>
        </w:rPr>
        <w:t>ꢀ</w:t>
      </w:r>
      <w:r>
        <w:rPr>
          <w:rFonts w:ascii="KJWFTH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" w:x="10409" w:y="1089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JWFTH+Bitstream Vera Serif Bold"/>
          <w:b w:val="on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3"/>
          <w:sz w:val="18"/>
        </w:rPr>
        <w:t>9.2.ꢀOsꢀdetalhamentosꢀdosꢀvaloresꢀestimadosꢀporꢀprédios,ꢀbemꢀcomoꢀseusꢀcronogramasꢀdeꢀexecuçãoꢀestãoꢀapresentados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44" w:x="287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deꢀformaꢀminuciosaꢀnosꢀAnexosꢀdesteꢀTermoꢀdeꢀReferência.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94" w:x="287" w:y="125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10.ꢀSÃOꢀEXPRESSAMENTEꢀVEDADASꢀÀꢀCONTRATADA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2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2944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2944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0" w:x="404" w:y="12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0.1.ꢀSeráꢀvedadoꢀàꢀcontratada: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35" w:x="404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0.1.1.ꢀAꢀcontrataçãoꢀdeꢀservidorꢀpertencenteꢀaoꢀquadroꢀdeꢀpessoalꢀdaꢀContratanteꢀduranteꢀaꢀvigênciaꢀdesteꢀcontrato;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6" w:x="404" w:y="137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0.1.2.ꢀAꢀveiculaçãoꢀdeꢀpublicidadeꢀacercaꢀdesteꢀcontrato,ꢀsalvoꢀseꢀhouverꢀpréviaꢀautorizaçãoꢀdaꢀAdministraçãoꢀda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28" w:x="287" w:y="139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2"/>
          <w:sz w:val="18"/>
        </w:rPr>
        <w:t>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8" w:x="287" w:y="147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11.ꢀADEQUAÇÃOꢀORÇAMENTÁRIA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80" w:x="287" w:y="15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11.1.ꢀAsꢀdespesasꢀdecorrentesꢀdaꢀpresenteꢀcontrataçãoꢀcorrerãoꢀàꢀcontaꢀdeꢀrecursosꢀespecíficosꢀconsignadosꢀno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1" w:x="287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OrçamentoꢀGeralꢀdaꢀUnião.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2" w:x="287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11.2.ꢀAꢀcontrataçãoꢀseráꢀatendidaꢀpelaꢀseguinteꢀdotação: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3" w:x="287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11.2.1.ꢀGestão/Unidade:ꢀ[...];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1034829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28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9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9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9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19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3" w:x="40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1.2.2.ꢀFonteꢀdeꢀRecursos:ꢀ[...];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6" w:x="404" w:y="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1.2.4.ꢀProgramaꢀdeꢀTrabalho:ꢀ[...];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48" w:x="404" w:y="10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1.2.5.ꢀElementoꢀdeꢀDespesa:ꢀ[...];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03" w:x="404" w:y="14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1.2.6.ꢀPlanoꢀInterno:ꢀ[...];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83" w:x="404" w:y="1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1.3.ꢀAꢀdotaçãoꢀrelativaꢀaosꢀexercíciosꢀfinanceirosꢀsubsequentesꢀseráꢀindicadaꢀapósꢀaprovaçãoꢀdaꢀLeiꢀOrçamentária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8" w:x="287" w:y="2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respectivaꢀeꢀliberaçãoꢀdosꢀcréditosꢀcorrespondentes,ꢀmedianteꢀapostilamento.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24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17" w:x="287" w:y="28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3"/>
          <w:sz w:val="18"/>
        </w:rPr>
        <w:t>12.ꢀDASꢀDISPOSIÇÕESꢀFINAIS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70" w:x="287" w:y="32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12.1ꢀOꢀobjetoꢀpoderáꢀserꢀalteradoꢀdeꢀacordoꢀcomꢀoꢀinteresseꢀeꢀaꢀnecessidadeꢀdaꢀadministração,ꢀobservando-seꢀo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2" w:x="287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dispostoꢀnoꢀartigoꢀ124ꢀdaꢀLeiꢀn.°ꢀ14.133/21.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18" w:x="287" w:y="3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8"/>
        </w:rPr>
        <w:t>12.2.ꢀOsꢀcasosꢀomissosꢀserãoꢀsolucionadosꢀpelaꢀDiretoria-Geral.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42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5913" w:y="46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4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20" w:x="4851" w:y="510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7"/>
        </w:rPr>
        <w:t>Equipeꢀdeꢀcontratação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53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24" w:x="4700" w:y="553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7"/>
        </w:rPr>
        <w:t>MariaꢀVerônicaꢀdeꢀAraújo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24" w:x="4700" w:y="5530"/>
        <w:widowControl w:val="off"/>
        <w:autoSpaceDE w:val="off"/>
        <w:autoSpaceDN w:val="off"/>
        <w:spacing w:before="6" w:after="0" w:line="201" w:lineRule="exact"/>
        <w:ind w:left="20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2"/>
          <w:sz w:val="17"/>
        </w:rPr>
        <w:t>Integranteꢀdemandante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85" w:y="60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1"/>
          <w:sz w:val="17"/>
        </w:rPr>
        <w:t>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8" w:x="4473" w:y="634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1"/>
          <w:sz w:val="17"/>
        </w:rPr>
        <w:t>ꢀꢀ</w:t>
      </w: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7"/>
        </w:rPr>
        <w:t>RafaelꢀSullyvanꢀBrazꢀdaꢀSilva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2" w:x="5130" w:y="65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1"/>
          <w:sz w:val="17"/>
        </w:rPr>
        <w:t>Integranteꢀtécnico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2" w:x="5130" w:y="6558"/>
        <w:widowControl w:val="off"/>
        <w:autoSpaceDE w:val="off"/>
        <w:autoSpaceDN w:val="off"/>
        <w:spacing w:before="6" w:after="0" w:line="201" w:lineRule="exact"/>
        <w:ind w:left="78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886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1"/>
          <w:sz w:val="17"/>
        </w:rPr>
        <w:t>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6" w:x="4814" w:y="7190"/>
        <w:widowControl w:val="off"/>
        <w:autoSpaceDE w:val="off"/>
        <w:autoSpaceDN w:val="off"/>
        <w:spacing w:before="0" w:after="0" w:line="203" w:lineRule="exact"/>
        <w:ind w:left="1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JWFTH+Bitstream Vera Serif Bold" w:hAnsi="KJWFTH+Bitstream Vera Serif Bold" w:cs="KJWFTH+Bitstream Vera Serif Bold"/>
          <w:b w:val="on"/>
          <w:color w:val="000000"/>
          <w:spacing w:val="2"/>
          <w:sz w:val="17"/>
        </w:rPr>
        <w:t>JecksonꢀSouzaꢀCruz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6" w:x="4814" w:y="71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1"/>
          <w:sz w:val="17"/>
        </w:rPr>
        <w:t>Integranteꢀadministrativo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6" w:x="4814" w:y="7190"/>
        <w:widowControl w:val="off"/>
        <w:autoSpaceDE w:val="off"/>
        <w:autoSpaceDN w:val="off"/>
        <w:spacing w:before="6" w:after="0" w:line="201" w:lineRule="exact"/>
        <w:ind w:left="109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868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5"/>
        </w:rPr>
        <w:t>Documentoꢀassinadoꢀeletronicamenteꢀporꢀ</w:t>
      </w:r>
      <w:r>
        <w:rPr>
          <w:rFonts w:ascii="KJWFTH+Bitstream Vera Serif Bold" w:hAnsi="KJWFTH+Bitstream Vera Serif Bold" w:cs="KJWFTH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EWELBU+Bitstream Vera Serif" w:hAnsi="EWELBU+Bitstream Vera Serif" w:cs="EWELBU+Bitstream Vera Serif"/>
          <w:color w:val="000000"/>
          <w:spacing w:val="0"/>
          <w:sz w:val="15"/>
        </w:rPr>
        <w:t>,ꢀ</w:t>
      </w:r>
      <w:r>
        <w:rPr>
          <w:rFonts w:ascii="KJWFTH+Bitstream Vera Serif Bold" w:hAnsi="KJWFTH+Bitstream Vera Serif Bold" w:cs="KJWFTH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EWELBU+Bitstream Vera Serif" w:hAnsi="EWELBU+Bitstream Vera Serif" w:cs="EWELBU+Bitstream Vera Serif"/>
          <w:color w:val="000000"/>
          <w:spacing w:val="0"/>
          <w:sz w:val="15"/>
        </w:rPr>
        <w:t>,ꢀemꢀ10/04/2026,ꢀàsꢀ11:29,ꢀconformeꢀart.ꢀ1º,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8687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9691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WELBU+Bitstream Vera Serif" w:hAnsi="EWELBU+Bitstream Vera Serif" w:cs="EWELBU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83" w:x="1359" w:y="9886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JWFTH+Bitstream Vera Serif Bold"/>
          <w:b w:val="on"/>
          <w:color w:val="000000"/>
          <w:spacing w:val="0"/>
          <w:sz w:val="15"/>
        </w:rPr>
        <w:t>1034829</w:t>
      </w:r>
      <w:r>
        <w:rPr>
          <w:rFonts w:ascii="EWELBU+Bitstream Vera Serif" w:hAnsi="EWELBU+Bitstream Vera Serif" w:cs="EWELBU+Bitstream Vera Serif"/>
          <w:color w:val="000000"/>
          <w:spacing w:val="0"/>
          <w:sz w:val="15"/>
        </w:rPr>
        <w:t>ꢀeꢀoꢀcódigoꢀCRCꢀ</w:t>
      </w:r>
      <w:r>
        <w:rPr>
          <w:rFonts w:ascii="KJWFTH+Bitstream Vera Serif Bold"/>
          <w:b w:val="on"/>
          <w:color w:val="000000"/>
          <w:spacing w:val="0"/>
          <w:sz w:val="15"/>
        </w:rPr>
        <w:t>A487ABB2</w:t>
      </w:r>
      <w:r>
        <w:rPr>
          <w:rFonts w:ascii="EWELBU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064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EWELBU+Bitstream Vera Serif"/>
          <w:color w:val="000000"/>
          <w:spacing w:val="-1"/>
          <w:sz w:val="14"/>
        </w:rPr>
        <w:t>0000318-83.2026.6.23.8000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064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EWELBU+Bitstream Vera Serif"/>
          <w:color w:val="000000"/>
          <w:spacing w:val="-1"/>
          <w:sz w:val="14"/>
        </w:rPr>
        <w:t>1034829v1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1034829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538.5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EWELBU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9875045-0000-0000-0000-000000000000}"/>
  </w:font>
  <w:font w:name="KJWFTH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36C969C7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8" Type="http://schemas.openxmlformats.org/officeDocument/2006/relationships/image" Target="media/image8.jpeg"/><Relationship Id="rId18" Type="http://schemas.openxmlformats.org/officeDocument/2006/relationships/customXml" Target="../customXml/item3.xml"/><Relationship Id="rId3" Type="http://schemas.openxmlformats.org/officeDocument/2006/relationships/image" Target="media/image3.jpeg"/><Relationship Id="rId12" Type="http://schemas.openxmlformats.org/officeDocument/2006/relationships/styles" Target="styles.xml"/><Relationship Id="rId7" Type="http://schemas.openxmlformats.org/officeDocument/2006/relationships/image" Target="media/image7.jpeg"/><Relationship Id="rId17" Type="http://schemas.openxmlformats.org/officeDocument/2006/relationships/customXml" Target="../customXml/item2.xml"/><Relationship Id="rId2" Type="http://schemas.openxmlformats.org/officeDocument/2006/relationships/image" Target="media/image2.jpeg"/><Relationship Id="rId16" Type="http://schemas.openxmlformats.org/officeDocument/2006/relationships/customXml" Target="../customXml/item1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15" Type="http://schemas.openxmlformats.org/officeDocument/2006/relationships/webSettings" Target="web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4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8EBBFDB8-32F6-49B0-B126-54F2F56138B8}"/>
</file>

<file path=customXml/itemProps2.xml><?xml version="1.0" encoding="utf-8"?>
<ds:datastoreItem xmlns:ds="http://schemas.openxmlformats.org/officeDocument/2006/customXml" ds:itemID="{814959F5-97C8-49AA-BFE7-C2C94CB7880E}"/>
</file>

<file path=customXml/itemProps3.xml><?xml version="1.0" encoding="utf-8"?>
<ds:datastoreItem xmlns:ds="http://schemas.openxmlformats.org/officeDocument/2006/customXml" ds:itemID="{30680E81-8799-4198-9BF4-A2111F9867A4}"/>
</file>

<file path=docProps/app.xml><?xml version="1.0" encoding="utf-8"?>
<Properties xmlns="http://schemas.openxmlformats.org/officeDocument/2006/extended-properties">
  <Template>Normal</Template>
  <TotalTime>3</TotalTime>
  <Pages>10</Pages>
  <Words>805</Words>
  <Characters>41345</Characters>
  <Application>Aspose</Application>
  <DocSecurity>0</DocSecurity>
  <Lines>627</Lines>
  <Paragraphs>627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41506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2026-04-27T12:55:13Z</dcterms:created>
  <dcterms:modified xsi:type="dcterms:W3CDTF">2026-04-27T12:55:13Z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