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12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KGRPH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12" w:x="368" w:y="2280"/>
        <w:widowControl w:val="off"/>
        <w:autoSpaceDE w:val="off"/>
        <w:autoSpaceDN w:val="off"/>
        <w:spacing w:before="5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KGRPH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FKGRPH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SecretáriaꢀdeꢀAdministração,ꢀLogísticaꢀeꢀOrçamentoꢀ-ꢀSALO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12" w:x="368" w:y="2280"/>
        <w:widowControl w:val="off"/>
        <w:autoSpaceDE w:val="off"/>
        <w:autoSpaceDN w:val="off"/>
        <w:spacing w:before="59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KGRPH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b w:val="on"/>
          <w:color w:val="000000"/>
          <w:spacing w:val="785"/>
          <w:sz w:val="17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RevitalizaçãoꢀdosꢀCartóriosꢀdoꢀInterior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KGRPH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0000318-83.2026.6.23.8000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KGRPH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13" w:x="3905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FKGRPH+Bitstream Vera Serif Bold" w:hAnsi="FKGRPH+Bitstream Vera Serif Bold" w:cs="FKGRPH+Bitstream Vera Serif Bold"/>
          <w:b w:val="on"/>
          <w:color w:val="000000"/>
          <w:spacing w:val="-3"/>
          <w:sz w:val="20"/>
        </w:rPr>
        <w:t>ANEXOꢀIIIꢀ-ꢀMODELOꢀDEꢀPROPOSTA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KGRPH+Bitstream Vera Serif Bold" w:hAnsi="FKGRPH+Bitstream Vera Serif Bold" w:cs="FKGRPH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Referência:</w:t>
      </w:r>
      <w:r>
        <w:rPr>
          <w:rFonts w:ascii="FKGRPH+Bitstream Vera Serif Bold" w:hAnsi="FKGRPH+Bitstream Vera Serif Bold" w:cs="FKGRPH+Bitstream Vera Serif Bold"/>
          <w:b w:val="on"/>
          <w:color w:val="000000"/>
          <w:spacing w:val="3"/>
          <w:sz w:val="18"/>
        </w:rPr>
        <w:t>ꢀPREGÃOꢀ(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eletrônico</w:t>
      </w:r>
      <w:r>
        <w:rPr>
          <w:rFonts w:ascii="FKGRPH+Bitstream Vera Serif Bold" w:hAnsi="FKGRPH+Bitstream Vera Serif Bold" w:cs="FKGRPH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CGWCU+Bitstream Vera Serif"/>
          <w:color w:val="000000"/>
          <w:spacing w:val="2"/>
          <w:sz w:val="18"/>
        </w:rPr>
        <w:t>(</w:t>
      </w:r>
      <w:r>
        <w:rPr>
          <w:rFonts w:ascii="KCGWCU+Bitstream Vera Serif" w:hAnsi="KCGWCU+Bitstream Vera Serif" w:cs="KCGWCU+Bitstream Vera Serif"/>
          <w:color w:val="ff0000"/>
          <w:spacing w:val="2"/>
          <w:sz w:val="18"/>
        </w:rPr>
        <w:t>incluirꢀ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ff0000"/>
          <w:spacing w:val="2"/>
          <w:sz w:val="18"/>
        </w:rPr>
        <w:t>razãoꢀ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ff0000"/>
          <w:spacing w:val="2"/>
          <w:sz w:val="18"/>
        </w:rPr>
        <w:t>socialꢀ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ff0000"/>
          <w:spacing w:val="3"/>
          <w:sz w:val="18"/>
        </w:rPr>
        <w:t>doꢀ</w:t>
      </w:r>
      <w:r>
        <w:rPr>
          <w:rFonts w:ascii="Times New Roman"/>
          <w:color w:val="ff0000"/>
          <w:spacing w:val="-1"/>
          <w:sz w:val="18"/>
        </w:rPr>
        <w:t xml:space="preserve"> </w:t>
      </w:r>
      <w:r>
        <w:rPr>
          <w:rFonts w:ascii="KCGWCU+Bitstream Vera Serif"/>
          <w:color w:val="ff0000"/>
          <w:spacing w:val="2"/>
          <w:sz w:val="18"/>
        </w:rPr>
        <w:t>licitante</w:t>
      </w:r>
      <w:r>
        <w:rPr>
          <w:rFonts w:ascii="KCGWCU+Bitstream Vera Serif" w:hAnsi="KCGWCU+Bitstream Vera Serif" w:cs="KCGWCU+Bitstream Vera Serif"/>
          <w:color w:val="000000"/>
          <w:spacing w:val="1"/>
          <w:sz w:val="18"/>
        </w:rPr>
        <w:t>),ꢀ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portadoraꢀ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CNPJꢀ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n.º</w:t>
      </w:r>
      <w:r>
        <w:rPr>
          <w:rFonts w:ascii="KCGWCU+Bitstream Vera Serif" w:hAnsi="KCGWCU+Bitstream Vera Serif" w:cs="KCGWCU+Bitstream Vera Serif"/>
          <w:color w:val="ff0000"/>
          <w:spacing w:val="0"/>
          <w:sz w:val="18"/>
        </w:rPr>
        <w:t>ꢀ</w:t>
      </w:r>
      <w:r>
        <w:rPr>
          <w:rFonts w:ascii="Times New Roman"/>
          <w:color w:val="ff0000"/>
          <w:spacing w:val="1"/>
          <w:sz w:val="18"/>
        </w:rPr>
        <w:t xml:space="preserve"> </w:t>
      </w:r>
      <w:r>
        <w:rPr>
          <w:rFonts w:ascii="KCGWCU+Bitstream Vera Serif"/>
          <w:color w:val="ff0000"/>
          <w:spacing w:val="2"/>
          <w:sz w:val="18"/>
        </w:rPr>
        <w:t>00.000.000/0001-00</w:t>
      </w:r>
      <w:r>
        <w:rPr>
          <w:rFonts w:ascii="KCGWCU+Bitstream Vera Serif" w:hAnsi="KCGWCU+Bitstream Vera Serif" w:cs="KCGWC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CGWCU+Bitstream Vera Serif"/>
          <w:color w:val="000000"/>
          <w:spacing w:val="3"/>
          <w:sz w:val="18"/>
        </w:rPr>
        <w:t>sede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ff0000"/>
          <w:spacing w:val="2"/>
          <w:sz w:val="18"/>
        </w:rPr>
        <w:t>Xxxxxxxxxxxxꢀ</w:t>
      </w:r>
      <w:r>
        <w:rPr>
          <w:rFonts w:ascii="Times New Roman"/>
          <w:color w:val="ff0000"/>
          <w:spacing w:val="-7"/>
          <w:sz w:val="18"/>
        </w:rPr>
        <w:t xml:space="preserve"> </w:t>
      </w:r>
      <w:r>
        <w:rPr>
          <w:rFonts w:ascii="KCGWCU+Bitstream Vera Serif"/>
          <w:color w:val="ff0000"/>
          <w:spacing w:val="3"/>
          <w:sz w:val="18"/>
        </w:rPr>
        <w:t>Xxxxxx</w:t>
      </w:r>
      <w:r>
        <w:rPr>
          <w:rFonts w:ascii="KCGWCU+Bitstream Vera Serif" w:hAnsi="KCGWCU+Bitstream Vera Serif" w:cs="KCGWC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CGWCU+Bitstream Vera Serif"/>
          <w:color w:val="000000"/>
          <w:spacing w:val="2"/>
          <w:sz w:val="18"/>
        </w:rPr>
        <w:t>(</w:t>
      </w:r>
      <w:r>
        <w:rPr>
          <w:rFonts w:ascii="KCGWCU+Bitstream Vera Serif" w:hAnsi="KCGWCU+Bitstream Vera Serif" w:cs="KCGWCU+Bitstream Vera Serif"/>
          <w:color w:val="ff0000"/>
          <w:spacing w:val="2"/>
          <w:sz w:val="18"/>
        </w:rPr>
        <w:t>00)ꢀ</w:t>
      </w:r>
      <w:r>
        <w:rPr>
          <w:rFonts w:ascii="Times New Roman"/>
          <w:color w:val="ff0000"/>
          <w:spacing w:val="-7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ff0000"/>
          <w:spacing w:val="3"/>
          <w:sz w:val="18"/>
        </w:rPr>
        <w:t>0000ꢀ</w:t>
      </w:r>
      <w:r>
        <w:rPr>
          <w:rFonts w:ascii="Times New Roman"/>
          <w:color w:val="ff0000"/>
          <w:spacing w:val="-7"/>
          <w:sz w:val="18"/>
        </w:rPr>
        <w:t xml:space="preserve"> </w:t>
      </w:r>
      <w:r>
        <w:rPr>
          <w:rFonts w:ascii="KCGWCU+Bitstream Vera Serif"/>
          <w:color w:val="ff0000"/>
          <w:spacing w:val="3"/>
          <w:sz w:val="18"/>
        </w:rPr>
        <w:t>0000</w:t>
      </w:r>
      <w:r>
        <w:rPr>
          <w:rFonts w:ascii="KCGWCU+Bitstream Vera Serif" w:hAnsi="KCGWCU+Bitstream Vera Serif" w:cs="KCGWC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CGWCU+Bitstream Vera Serif"/>
          <w:color w:val="000000"/>
          <w:spacing w:val="3"/>
          <w:sz w:val="18"/>
        </w:rPr>
        <w:t>acima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identificadoꢀeꢀseusꢀanexos,ꢀapresentaꢀpropostaꢀcomercialꢀparaꢀoꢀobjetoꢀemꢀreferênciaꢀnoꢀvalorꢀglobalꢀdeꢀR$ꢀ</w:t>
      </w:r>
      <w:r>
        <w:rPr>
          <w:rFonts w:ascii="KCGWCU+Bitstream Vera Serif"/>
          <w:color w:val="ff0000"/>
          <w:spacing w:val="2"/>
          <w:sz w:val="18"/>
        </w:rPr>
        <w:t>00.000,00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ff0000"/>
          <w:spacing w:val="2"/>
          <w:sz w:val="18"/>
        </w:rPr>
        <w:t>(Preencherꢀvalorꢀporꢀextenso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),ꢀdescritosꢀnaꢀplanilhaꢀemꢀanexo.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8938" w:y="63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8938" w:y="6305"/>
        <w:widowControl w:val="off"/>
        <w:autoSpaceDE w:val="off"/>
        <w:autoSpaceDN w:val="off"/>
        <w:spacing w:before="6" w:after="0" w:line="201" w:lineRule="exact"/>
        <w:ind w:left="2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8938" w:y="6305"/>
        <w:widowControl w:val="off"/>
        <w:autoSpaceDE w:val="off"/>
        <w:autoSpaceDN w:val="off"/>
        <w:spacing w:before="6" w:after="0" w:line="201" w:lineRule="exact"/>
        <w:ind w:left="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9" w:x="9841" w:y="6305"/>
        <w:widowControl w:val="off"/>
        <w:autoSpaceDE w:val="off"/>
        <w:autoSpaceDN w:val="off"/>
        <w:spacing w:before="0" w:after="0" w:line="201" w:lineRule="exact"/>
        <w:ind w:left="11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9" w:x="9841" w:y="63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53"/>
          <w:sz w:val="17"/>
        </w:rPr>
        <w:t xml:space="preserve"> </w:t>
      </w:r>
      <w:r>
        <w:rPr>
          <w:rFonts w:ascii="KCGWCU+Bitstream Vera Serif"/>
          <w:color w:val="000000"/>
          <w:spacing w:val="1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9" w:x="9841" w:y="6305"/>
        <w:widowControl w:val="off"/>
        <w:autoSpaceDE w:val="off"/>
        <w:autoSpaceDN w:val="off"/>
        <w:spacing w:before="6" w:after="0" w:line="201" w:lineRule="exact"/>
        <w:ind w:left="129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6512"/>
        <w:widowControl w:val="off"/>
        <w:autoSpaceDE w:val="off"/>
        <w:autoSpaceDN w:val="off"/>
        <w:spacing w:before="594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1517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4" w:x="5703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Local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6996"/>
        <w:widowControl w:val="off"/>
        <w:autoSpaceDE w:val="off"/>
        <w:autoSpaceDN w:val="off"/>
        <w:spacing w:before="0" w:after="0" w:line="201" w:lineRule="exact"/>
        <w:ind w:left="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6996"/>
        <w:widowControl w:val="off"/>
        <w:autoSpaceDE w:val="off"/>
        <w:autoSpaceDN w:val="off"/>
        <w:spacing w:before="6" w:after="0" w:line="201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69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ELEITORALꢀDAꢀ2ª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6996"/>
        <w:widowControl w:val="off"/>
        <w:autoSpaceDE w:val="off"/>
        <w:autoSpaceDN w:val="off"/>
        <w:spacing w:before="6" w:after="0" w:line="201" w:lineRule="exact"/>
        <w:ind w:left="5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3" w:x="3191" w:y="7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FórumꢀJuizꢀAntônioꢀAnunciaçãoꢀNetoꢀ-ꢀPraçaꢀdoꢀCentroꢀCívico,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3" w:x="3191" w:y="7204"/>
        <w:widowControl w:val="off"/>
        <w:autoSpaceDE w:val="off"/>
        <w:autoSpaceDN w:val="off"/>
        <w:spacing w:before="6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s/n.ºꢀ-ꢀCaracaraíꢀ-ꢀCEP:ꢀ69.360-000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6" w:x="8935" w:y="7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6" w:x="8935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6" w:x="8935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95" w:y="7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95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95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95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73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7307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7895"/>
        <w:widowControl w:val="off"/>
        <w:autoSpaceDE w:val="off"/>
        <w:autoSpaceDN w:val="off"/>
        <w:spacing w:before="0" w:after="0" w:line="201" w:lineRule="exact"/>
        <w:ind w:left="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7895"/>
        <w:widowControl w:val="off"/>
        <w:autoSpaceDE w:val="off"/>
        <w:autoSpaceDN w:val="off"/>
        <w:spacing w:before="6" w:after="0" w:line="201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7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ELEITORALꢀDAꢀ3ª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7895"/>
        <w:widowControl w:val="off"/>
        <w:autoSpaceDE w:val="off"/>
        <w:autoSpaceDN w:val="off"/>
        <w:spacing w:before="6" w:after="0" w:line="201" w:lineRule="exact"/>
        <w:ind w:left="5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9" w:x="3128" w:y="81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FórumꢀJuizꢀErasmoꢀdaꢀSilveiraꢀFortesꢀ-ꢀRuaꢀAntônioꢀDouradoꢀde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69" w:x="3128" w:y="8103"/>
        <w:widowControl w:val="off"/>
        <w:autoSpaceDE w:val="off"/>
        <w:autoSpaceDN w:val="off"/>
        <w:spacing w:before="6" w:after="0" w:line="201" w:lineRule="exact"/>
        <w:ind w:left="41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Santana,ꢀs/n.ºꢀ-ꢀCentroꢀ-ꢀAltoꢀAlegreꢀ-ꢀCEP:ꢀ69.350-000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82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8206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8206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8794"/>
        <w:widowControl w:val="off"/>
        <w:autoSpaceDE w:val="off"/>
        <w:autoSpaceDN w:val="off"/>
        <w:spacing w:before="0" w:after="0" w:line="201" w:lineRule="exact"/>
        <w:ind w:left="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8794"/>
        <w:widowControl w:val="off"/>
        <w:autoSpaceDE w:val="off"/>
        <w:autoSpaceDN w:val="off"/>
        <w:spacing w:before="6" w:after="0" w:line="201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879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ELEITORALꢀDAꢀ4ª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8794"/>
        <w:widowControl w:val="off"/>
        <w:autoSpaceDE w:val="off"/>
        <w:autoSpaceDN w:val="off"/>
        <w:spacing w:before="6" w:after="0" w:line="201" w:lineRule="exact"/>
        <w:ind w:left="5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14" w:x="3206" w:y="9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FórumꢀPromotorꢀdeꢀJustiçaꢀDanielꢀdeꢀLimaꢀJúniorꢀ-ꢀAv.ꢀAtaliba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14" w:x="3206" w:y="9002"/>
        <w:widowControl w:val="off"/>
        <w:autoSpaceDE w:val="off"/>
        <w:autoSpaceDN w:val="off"/>
        <w:spacing w:before="6" w:after="0" w:line="201" w:lineRule="exact"/>
        <w:ind w:left="57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GomesꢀdeꢀLaia,ꢀs/nºꢀ-ꢀSãoꢀLuizꢀ-ꢀCEP:ꢀ69.370-000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9693"/>
        <w:widowControl w:val="off"/>
        <w:autoSpaceDE w:val="off"/>
        <w:autoSpaceDN w:val="off"/>
        <w:spacing w:before="0" w:after="0" w:line="201" w:lineRule="exact"/>
        <w:ind w:left="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9693"/>
        <w:widowControl w:val="off"/>
        <w:autoSpaceDE w:val="off"/>
        <w:autoSpaceDN w:val="off"/>
        <w:spacing w:before="6" w:after="0" w:line="201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CARTÓRIO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96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ELEITORALꢀDAꢀ7ª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8" w:x="1137" w:y="9693"/>
        <w:widowControl w:val="off"/>
        <w:autoSpaceDE w:val="off"/>
        <w:autoSpaceDN w:val="off"/>
        <w:spacing w:before="6" w:after="0" w:line="201" w:lineRule="exact"/>
        <w:ind w:left="5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0" w:x="3492" w:y="9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7"/>
        </w:rPr>
        <w:t>CARTÓRIOꢀELEITORALꢀDAꢀ7ªꢀZE/RR,ꢀFórumꢀAdvogado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71" w:x="3149" w:y="100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HesmoneꢀSaraivaꢀGrangeiroꢀ-ꢀAv.ꢀPanamericanaꢀBR-174,ꢀs/n.ºꢀ–</w:t>
      </w:r>
      <w:r>
        <w:rPr>
          <w:rFonts w:ascii="Times New Roman"/>
          <w:color w:val="000000"/>
          <w:spacing w:val="161"/>
          <w:sz w:val="17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71" w:x="3149" w:y="10004"/>
        <w:widowControl w:val="off"/>
        <w:autoSpaceDE w:val="off"/>
        <w:autoSpaceDN w:val="off"/>
        <w:spacing w:before="6" w:after="0" w:line="201" w:lineRule="exact"/>
        <w:ind w:left="1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1"/>
          <w:sz w:val="17"/>
        </w:rPr>
        <w:t>Centro,ꢀPacaraimaꢀ-ꢀCEP:ꢀ69.345-000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100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228" w:y="10004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" w:x="5402" w:y="10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CGWCU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5" w:x="1685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Compõeꢀestaꢀproposta,ꢀo(s)ꢀseguintesꢀdocumento(s):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5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5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3" w:x="1802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.ꢀPlanilhaꢀOrçamentária;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1" w:x="1802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.ꢀPlanilhaꢀdeꢀComposiçãoꢀdeꢀCustosꢀUnitáriosꢀdeꢀtodosꢀosꢀitensꢀeꢀsubitensꢀdaꢀplanilhaꢀorçamentária;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5" w:x="1802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.ꢀPlanilhaꢀdeꢀComposiçãoꢀdoꢀBDI.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5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Oꢀprazoꢀdeꢀvalidadeꢀdaꢀpropostaꢀéꢀdeꢀ90ꢀ(noventa)ꢀdias,ꢀcontadosꢀdaꢀdataꢀdeꢀaberturaꢀdaꢀSessãoꢀPública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doꢀPregãoꢀEletrônico.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fim,ꢀ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informaꢀ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depositadosꢀ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correnteꢀ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00.000-0ꢀdaꢀagênciaꢀ0000-0ꢀdoꢀBancoꢀXxxxxxxxꢀS/A.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41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KGRPH+Bitstream Vera Serif Bold" w:hAnsi="FKGRPH+Bitstream Vera Serif Bold" w:cs="FKGRPH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4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4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4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4" w:x="20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375" w:x="3375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FKGRPH+Bitstream Vera Serif Bold" w:hAnsi="FKGRPH+Bitstream Vera Serif Bold" w:cs="FKGRPH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CGWCU+Bitstream Vera Serif" w:hAnsi="KCGWCU+Bitstream Vera Serif" w:cs="KCGWCU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11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Documentoꢀassinadoꢀeletronicamenteꢀporꢀ</w:t>
      </w:r>
      <w:r>
        <w:rPr>
          <w:rFonts w:ascii="FKGRPH+Bitstream Vera Serif Bold" w:hAnsi="FKGRPH+Bitstream Vera Serif Bold" w:cs="FKGRPH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,ꢀ</w:t>
      </w:r>
      <w:r>
        <w:rPr>
          <w:rFonts w:ascii="FKGRPH+Bitstream Vera Serif Bold" w:hAnsi="FKGRPH+Bitstream Vera Serif Bold" w:cs="FKGRPH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,ꢀemꢀ10/04/2026,ꢀàsꢀ11:30,ꢀconformeꢀart.ꢀ1º,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11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211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5" w:x="1359" w:y="231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FKGRPH+Bitstream Vera Serif Bold"/>
          <w:b w:val="on"/>
          <w:color w:val="000000"/>
          <w:spacing w:val="0"/>
          <w:sz w:val="15"/>
        </w:rPr>
        <w:t>1034903</w:t>
      </w:r>
      <w:r>
        <w:rPr>
          <w:rFonts w:ascii="KCGWCU+Bitstream Vera Serif" w:hAnsi="KCGWCU+Bitstream Vera Serif" w:cs="KCGWCU+Bitstream Vera Serif"/>
          <w:color w:val="000000"/>
          <w:spacing w:val="0"/>
          <w:sz w:val="15"/>
        </w:rPr>
        <w:t>ꢀeꢀoꢀcódigoꢀCRCꢀ</w:t>
      </w:r>
      <w:r>
        <w:rPr>
          <w:rFonts w:ascii="FKGRPH+Bitstream Vera Serif Bold"/>
          <w:b w:val="on"/>
          <w:color w:val="000000"/>
          <w:spacing w:val="0"/>
          <w:sz w:val="15"/>
        </w:rPr>
        <w:t>C293D418</w:t>
      </w:r>
      <w:r>
        <w:rPr>
          <w:rFonts w:ascii="KCGWC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307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CGWCU+Bitstream Vera Serif"/>
          <w:color w:val="000000"/>
          <w:spacing w:val="-1"/>
          <w:sz w:val="14"/>
        </w:rPr>
        <w:t>0000318-83.2026.6.23.8000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307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CGWCU+Bitstream Vera Serif"/>
          <w:color w:val="000000"/>
          <w:spacing w:val="-1"/>
          <w:sz w:val="14"/>
        </w:rPr>
        <w:t>1034903v2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64" w:x="20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(1034903)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159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CGWC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1DDC0C60-0000-0000-0000-000000000000}"/>
  </w:font>
  <w:font w:name="FKGRPH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D6E4FC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78C0004-544D-4EC0-8E87-D298B61C008C}"/>
</file>

<file path=customXml/itemProps2.xml><?xml version="1.0" encoding="utf-8"?>
<ds:datastoreItem xmlns:ds="http://schemas.openxmlformats.org/officeDocument/2006/customXml" ds:itemID="{AE0804A4-D3C5-45A8-A5A2-8E6657E4752D}"/>
</file>

<file path=customXml/itemProps3.xml><?xml version="1.0" encoding="utf-8"?>
<ds:datastoreItem xmlns:ds="http://schemas.openxmlformats.org/officeDocument/2006/customXml" ds:itemID="{1B9162A9-2A6E-48E5-84F9-269DCF5B3E68}"/>
</file>

<file path=docProps/app.xml><?xml version="1.0" encoding="utf-8"?>
<Properties xmlns="http://schemas.openxmlformats.org/officeDocument/2006/extended-properties">
  <Template>Normal</Template>
  <TotalTime>3</TotalTime>
  <Pages>2</Pages>
  <Words>191</Words>
  <Characters>2813</Characters>
  <Application>Aspose</Application>
  <DocSecurity>0</DocSecurity>
  <Lines>104</Lines>
  <Paragraphs>104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2881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2026-04-27T12:55:19Z</dcterms:created>
  <dcterms:modified xsi:type="dcterms:W3CDTF">2026-04-27T12:55:19Z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