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3797" w:x="4164" w:y="1190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DBAMS+Bitstream Vera Serif" w:hAnsi="FDBAMS+Bitstream Vera Serif" w:cs="FDBAMS+Bitstream Vera Serif"/>
          <w:color w:val="000000"/>
          <w:spacing w:val="-1"/>
          <w:sz w:val="14"/>
        </w:rPr>
        <w:t>TRIBUNALꢀREGIONALꢀELEITORALꢀDEꢀRORAIMA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3797" w:x="4164" w:y="1190"/>
        <w:widowControl w:val="off"/>
        <w:autoSpaceDE w:val="off"/>
        <w:autoSpaceDN w:val="off"/>
        <w:spacing w:before="20" w:after="0" w:line="162" w:lineRule="exact"/>
        <w:ind w:left="908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DBAMS+Bitstream Vera Serif" w:hAnsi="FDBAMS+Bitstream Vera Serif" w:cs="FDBAMS+Bitstream Vera Serif"/>
          <w:color w:val="000000"/>
          <w:spacing w:val="-1"/>
          <w:sz w:val="14"/>
        </w:rPr>
        <w:t>SEÇÃOꢀDEꢀLICITAÇÕES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94" w:x="281" w:y="171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281" w:y="1717"/>
        <w:widowControl w:val="off"/>
        <w:autoSpaceDE w:val="off"/>
        <w:autoSpaceDN w:val="off"/>
        <w:spacing w:before="1011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483" w:x="2821" w:y="2102"/>
        <w:widowControl w:val="off"/>
        <w:autoSpaceDE w:val="off"/>
        <w:autoSpaceDN w:val="off"/>
        <w:spacing w:before="0" w:after="0" w:line="214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8"/>
        </w:rPr>
        <w:t>INFORMAÇÃOꢀNºꢀ1329ꢀ-ꢀTRE-RR/PRES/DG/SALO/CCON/SLIC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483" w:x="2821" w:y="2102"/>
        <w:widowControl w:val="off"/>
        <w:autoSpaceDE w:val="off"/>
        <w:autoSpaceDN w:val="off"/>
        <w:spacing w:before="204" w:after="0" w:line="214" w:lineRule="exact"/>
        <w:ind w:left="68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8"/>
        </w:rPr>
        <w:t>ANÁLISEꢀCRÍTICAꢀSOBREꢀOꢀMAPAꢀDEꢀPREÇOS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324" w:x="366" w:y="33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1.ꢀOBJETO: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60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4"/>
          <w:sz w:val="17"/>
        </w:rPr>
        <w:t>Trata-seꢀdeꢀprocedimentoꢀvisandoꢀaꢀcontrataçãoꢀdeꢀempresa,ꢀporꢀdemanda,ꢀnaꢀprestaçãoꢀdosꢀserviçosꢀdeꢀeletricistaꢀpredial,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60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atenderꢀ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àsꢀ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equipesꢀ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servidoresꢀ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serãoꢀ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designadasꢀ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realizaçãoꢀ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trabalhosꢀ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nosꢀ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locaisꢀ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ondeꢀ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funcionarãoꢀ</w:t>
      </w:r>
      <w:r>
        <w:rPr>
          <w:rFonts w:ascii="Times New Roman"/>
          <w:color w:val="000000"/>
          <w:spacing w:val="-11"/>
          <w:sz w:val="17"/>
        </w:rPr>
        <w:t xml:space="preserve"> </w:t>
      </w:r>
      <w:r>
        <w:rPr>
          <w:rFonts w:ascii="FDBAMS+Bitstream Vera Serif"/>
          <w:color w:val="000000"/>
          <w:spacing w:val="1"/>
          <w:sz w:val="17"/>
        </w:rPr>
        <w:t>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360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SeçõesꢀEleitoraisꢀdoꢀPleitoꢀEleitoralꢀ2026,ꢀconformeꢀcondições,ꢀquantidadesꢀeꢀexigênciasꢀestabelecidasꢀnesteꢀinstrumento..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366" w:y="42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4596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2.ꢀ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IDENTIFICAÇÃOꢀ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DOSꢀ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AGENTESꢀ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RESPONSÁVEISꢀ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PELAꢀ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PESQUISAꢀ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Eꢀ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EQUIPEꢀ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DEꢀ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PLANEJAMENTOꢀ</w:t>
      </w:r>
      <w:r>
        <w:rPr>
          <w:rFonts w:ascii="Times New Roman"/>
          <w:b w:val="on"/>
          <w:color w:val="000000"/>
          <w:spacing w:val="61"/>
          <w:sz w:val="17"/>
        </w:rPr>
        <w:t xml:space="preserve"> </w:t>
      </w:r>
      <w:r>
        <w:rPr>
          <w:rFonts w:ascii="UCHSNR+Bitstream Vera Serif Bold"/>
          <w:b w:val="on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827" w:x="366" w:y="481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CONTRATAÇÃO: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665" w:x="1579" w:y="51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a)ꢀIntegranteꢀdemandante:ꢀ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PedroꢀSouzaꢀVasconcelosꢀFilho</w:t>
      </w:r>
      <w:r>
        <w:rPr>
          <w:rFonts w:ascii="FDBAMS+Bitstream Vera Serif"/>
          <w:color w:val="000000"/>
          <w:spacing w:val="0"/>
          <w:sz w:val="17"/>
        </w:rPr>
        <w:t>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886" w:x="1579" w:y="54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b)ꢀIntegrantesꢀtécnicos:ꢀ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MariaꢀVerônicaꢀdeꢀAraújo</w:t>
      </w:r>
      <w:r>
        <w:rPr>
          <w:rFonts w:ascii="FDBAMS+Bitstream Vera Serif"/>
          <w:color w:val="000000"/>
          <w:spacing w:val="0"/>
          <w:sz w:val="17"/>
        </w:rPr>
        <w:t>;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747" w:x="1579" w:y="5710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c)ꢀIntegranteꢀadministrativo:ꢀ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JecksonꢀSouzaꢀCruz</w:t>
      </w:r>
      <w:r>
        <w:rPr>
          <w:rFonts w:ascii="FDBAMS+Bitstream Vera Serif"/>
          <w:color w:val="000000"/>
          <w:spacing w:val="0"/>
          <w:sz w:val="17"/>
        </w:rPr>
        <w:t>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366" w:y="600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275" w:x="366" w:y="62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3.ꢀCARACTERIZAÇÃOꢀDASꢀFONTESꢀCONSULTADAS: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11" w:x="709" w:y="6599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Doꢀpreçoꢀreferencial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645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indicaçãoꢀ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serꢀ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adotadoꢀ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naꢀ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contrataçãoꢀ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adotou-seꢀ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comoꢀ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referênciaꢀ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preçosꢀ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contidoꢀ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3"/>
          <w:sz w:val="17"/>
        </w:rPr>
        <w:t xml:space="preserve"> </w:t>
      </w:r>
      <w:r>
        <w:rPr>
          <w:rFonts w:ascii="FDBAMS+Bitstream Vera Serif"/>
          <w:color w:val="000000"/>
          <w:spacing w:val="1"/>
          <w:sz w:val="17"/>
        </w:rPr>
        <w:t>Sistema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64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Nacionalꢀ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Pesquisaꢀ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Custosꢀ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Índicesꢀ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Construçãoꢀ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Civil,ꢀ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doravanteꢀ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denominadaꢀ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SINAPIꢀ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disponibilizadaꢀ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pelaꢀ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/>
          <w:color w:val="000000"/>
          <w:spacing w:val="1"/>
          <w:sz w:val="17"/>
        </w:rPr>
        <w:t>Caixa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164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EconômicaꢀFederal,ꢀregulamentadoꢀnoꢀ</w:t>
      </w:r>
      <w:r>
        <w:rPr/>
        <w:fldChar w:fldCharType="begin"/>
      </w:r>
      <w:r>
        <w:rPr/>
        <w:instrText> HYPERLINK "http://www.planalto.gov.br/ccivil_03/_Ato2011-2014/2013/Decreto/D7983.htm" </w:instrText>
      </w:r>
      <w:r>
        <w:rPr/>
      </w:r>
      <w:r>
        <w:rPr/>
        <w:fldChar w:fldCharType="separate"/>
      </w:r>
      <w:r>
        <w:rPr>
          <w:rFonts w:ascii="FDBAMS+Bitstream Vera Serif" w:hAnsi="FDBAMS+Bitstream Vera Serif" w:cs="FDBAMS+Bitstream Vera Serif"/>
          <w:color w:val="0000ee"/>
          <w:spacing w:val="1"/>
          <w:sz w:val="17"/>
          <w:u w:val="single"/>
        </w:rPr>
        <w:t>Decretoꢀ7983/2013</w:t>
      </w:r>
      <w:r>
        <w:rPr/>
        <w:fldChar w:fldCharType="end"/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,ꢀqueꢀemꢀseuꢀartigoꢀ3ºꢀestabelece: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072" w:x="2769" w:y="12372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“Art.ꢀ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3ºꢀ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6"/>
        </w:rPr>
        <w:t>Oꢀ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custoꢀ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globalꢀ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referênciaꢀ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obrasꢀ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serviçosꢀ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engenharia,ꢀ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excetoꢀ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osꢀ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serviçosꢀ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obrasꢀ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7" w:x="2769" w:y="12565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6"/>
        </w:rPr>
        <w:t>infraestruturaꢀdeꢀtransporte,ꢀseráꢀobtidoꢀaꢀpartirꢀdasꢀcomposiçõesꢀdosꢀcustosꢀunitáriosꢀprevistasꢀnoꢀprojeto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7" w:x="2769" w:y="12565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queꢀintegraꢀoꢀeditalꢀdeꢀlicitação,ꢀmenoresꢀouꢀiguaisꢀàꢀmedianaꢀdeꢀseusꢀcorrespondentesꢀnosꢀcustosꢀunitários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7" w:x="2769" w:y="12565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referênciaꢀ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doꢀ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Sistemaꢀ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Nacionalꢀ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Pesquisaꢀ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Custosꢀ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Índicesꢀ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daꢀ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Construçãoꢀ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Civilꢀ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–ꢀ</w:t>
      </w:r>
      <w:r>
        <w:rPr>
          <w:rFonts w:ascii="Times New Roman"/>
          <w:color w:val="000000"/>
          <w:spacing w:val="24"/>
          <w:sz w:val="16"/>
        </w:rPr>
        <w:t xml:space="preserve"> </w:t>
      </w:r>
      <w:r>
        <w:rPr>
          <w:rFonts w:ascii="FDBAMS+Bitstream Vera Serif"/>
          <w:color w:val="000000"/>
          <w:spacing w:val="0"/>
          <w:sz w:val="16"/>
        </w:rPr>
        <w:t>Sinapi,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7" w:x="2769" w:y="12565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3"/>
          <w:sz w:val="16"/>
        </w:rPr>
        <w:t>excetuadosꢀosꢀitensꢀcaracterizadosꢀcomoꢀmontagemꢀindustrialꢀouꢀqueꢀnãoꢀpossamꢀserꢀconsideradosꢀcomo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7" w:x="2769" w:y="12565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deꢀconstruçãoꢀcivil.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2" w:x="2769" w:y="13636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Parágrafoꢀ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único.ꢀ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6"/>
        </w:rPr>
        <w:t>Oꢀ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Sinapiꢀ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deveráꢀ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serꢀ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mantidoꢀ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pelaꢀ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Caixaꢀ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Econômicaꢀ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Federalꢀ</w:t>
      </w:r>
      <w:r>
        <w:rPr>
          <w:rFonts w:ascii="Times New Roman"/>
          <w:color w:val="000000"/>
          <w:spacing w:val="-14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–ꢀ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CEF,ꢀ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segundoꢀ</w:t>
      </w:r>
      <w:r>
        <w:rPr>
          <w:rFonts w:ascii="Times New Roman"/>
          <w:color w:val="000000"/>
          <w:spacing w:val="-13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definições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2" w:x="2769" w:y="13636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3"/>
          <w:sz w:val="16"/>
        </w:rPr>
        <w:t>técnicasꢀdeꢀengenhariaꢀdaꢀCEFꢀeꢀdeꢀpesquisaꢀdeꢀpreçoꢀrealizadaꢀpeloꢀInstitutoꢀBrasileiroꢀdeꢀGeografiaꢀe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2" w:x="2769" w:y="13636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Estatísticaꢀ–ꢀIBGE.”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9" w:x="366" w:y="14301"/>
        <w:widowControl w:val="off"/>
        <w:autoSpaceDE w:val="off"/>
        <w:autoSpaceDN w:val="off"/>
        <w:spacing w:before="0" w:after="0" w:line="199" w:lineRule="exact"/>
        <w:ind w:left="121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OꢀSINAPIꢀéꢀaꢀsiglaꢀparaꢀSistemaꢀNacionalꢀdeꢀPesquisaꢀdeꢀCustosꢀeꢀíndicesꢀdaꢀConstruçãoꢀCivil.ꢀAsꢀtabelasꢀSINAPI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0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sãoꢀ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umꢀ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conjuntoꢀ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deꢀ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dadosꢀ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técnicosꢀ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elaboradosꢀ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pelaꢀ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Caixaꢀ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Econômicaꢀ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Federalꢀ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conjuntoꢀ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IBGE.ꢀ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objetivoꢀ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delasꢀ</w:t>
      </w:r>
      <w:r>
        <w:rPr>
          <w:rFonts w:ascii="Times New Roman"/>
          <w:color w:val="000000"/>
          <w:spacing w:val="-14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é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0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3"/>
          <w:sz w:val="17"/>
        </w:rPr>
        <w:t>fornecerꢀumaꢀbaseꢀdeꢀreferênciaꢀparaꢀorçamentosꢀdeꢀconstruçãoꢀcivil.ꢀAꢀtabelaꢀSINAPIꢀéꢀdesenvolvidaꢀcomꢀbaseꢀemꢀdiversas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0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3"/>
          <w:sz w:val="17"/>
        </w:rPr>
        <w:t>composiçõesꢀdeꢀcustos,ꢀqueꢀrepresentamꢀosꢀdiferentesꢀitensꢀenvolvidosꢀnoꢀprocessoꢀdeꢀconstruçãoꢀcivil.ꢀCadaꢀcomposiçãoꢀde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0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3"/>
          <w:sz w:val="17"/>
        </w:rPr>
        <w:t>custoꢀéꢀelaboradaꢀcomꢀbaseꢀemꢀumaꢀtécnicaꢀespecíficaꢀdeꢀcálculo,ꢀqueꢀlevaꢀemꢀconsideraçãoꢀdiversosꢀfatoresꢀrelacionadosꢀao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0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questão.ꢀ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Entende-seꢀ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utilizaçãoꢀ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tabelaꢀ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SINAPIꢀ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seria,ꢀ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princípio,ꢀ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suficienteꢀ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referenciarꢀ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2"/>
          <w:sz w:val="17"/>
        </w:rPr>
        <w:t xml:space="preserve"> </w:t>
      </w:r>
      <w:r>
        <w:rPr>
          <w:rFonts w:ascii="FDBAMS+Bitstream Vera Serif"/>
          <w:color w:val="000000"/>
          <w:spacing w:val="1"/>
          <w:sz w:val="17"/>
        </w:rPr>
        <w:t>valores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430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envolvidosꢀnaꢀaquisiçãoꢀdosꢀinsumosꢀnecessáriosꢀparaꢀatendimentoꢀdosꢀsetoresꢀenvolvidosꢀcomꢀaꢀadministração.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03" w:x="1579" w:y="1581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Sobreꢀoꢀpreçoꢀdaꢀhoraꢀaplicou-seꢀoꢀBDIꢀnosꢀtermosꢀdoꢀart.ꢀ9ºꢀdoꢀnoꢀ</w:t>
      </w:r>
      <w:r>
        <w:rPr/>
        <w:fldChar w:fldCharType="begin"/>
      </w:r>
      <w:r>
        <w:rPr/>
        <w:instrText> HYPERLINK "http://www.planalto.gov.br/ccivil_03/_Ato2011-2014/2013/Decreto/D7983.htm" </w:instrText>
      </w:r>
      <w:r>
        <w:rPr/>
      </w:r>
      <w:r>
        <w:rPr/>
        <w:fldChar w:fldCharType="separate"/>
      </w:r>
      <w:r>
        <w:rPr>
          <w:rFonts w:ascii="FDBAMS+Bitstream Vera Serif" w:hAnsi="FDBAMS+Bitstream Vera Serif" w:cs="FDBAMS+Bitstream Vera Serif"/>
          <w:color w:val="0000ee"/>
          <w:spacing w:val="1"/>
          <w:sz w:val="17"/>
          <w:u w:val="single"/>
        </w:rPr>
        <w:t>Decretoꢀ7983/2013</w:t>
      </w:r>
      <w:r>
        <w:rPr/>
        <w:fldChar w:fldCharType="end"/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,ꢀqueꢀdiz: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03" w:x="1579" w:y="15811"/>
        <w:widowControl w:val="off"/>
        <w:autoSpaceDE w:val="off"/>
        <w:autoSpaceDN w:val="off"/>
        <w:spacing w:before="120" w:after="0" w:line="187" w:lineRule="exact"/>
        <w:ind w:left="118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/>
        <w:fldChar w:fldCharType="begin"/>
      </w:r>
      <w:r>
        <w:rPr/>
        <w:instrText> HYPERLINK "http://www.planalto.gov.br/ccivil_03/_Ato2011-2014/2013/Decreto/D7983.htm" </w:instrText>
      </w:r>
      <w:r>
        <w:rPr/>
      </w:r>
      <w:r>
        <w:rPr/>
        <w:fldChar w:fldCharType="separate"/>
      </w:r>
      <w:r>
        <w:rPr>
          <w:rFonts w:ascii="FDBAMS+Bitstream Vera Serif" w:hAnsi="FDBAMS+Bitstream Vera Serif" w:cs="FDBAMS+Bitstream Vera Serif"/>
          <w:color w:val="0000ee"/>
          <w:spacing w:val="0"/>
          <w:sz w:val="16"/>
          <w:u w:val="single"/>
        </w:rPr>
        <w:t>Decretoꢀ7983/2013</w:t>
      </w:r>
      <w:r>
        <w:rPr/>
        <w:fldChar w:fldCharType="end"/>
      </w:r>
      <w:r>
        <w:rPr>
          <w:rFonts w:ascii="FDBAMS+Bitstream Vera Serif"/>
          <w:color w:val="000000"/>
          <w:spacing w:val="0"/>
          <w:sz w:val="16"/>
        </w:rPr>
        <w:t>,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8398" w:x="425" w:y="16442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1329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FDBAMS+Bitstream Vera Serif"/>
          <w:color w:val="000000"/>
          <w:spacing w:val="-2"/>
          <w:sz w:val="16"/>
        </w:rPr>
        <w:t>A</w:t>
      </w:r>
      <w:r>
        <w:rPr>
          <w:rFonts w:ascii="Arial"/>
          <w:color w:val="bebebe"/>
          <w:spacing w:val="-142"/>
          <w:sz w:val="20"/>
        </w:rPr>
        <w:t>C</w:t>
      </w:r>
      <w:r>
        <w:rPr>
          <w:rFonts w:ascii="FDBAMS+Bitstream Vera Serif"/>
          <w:color w:val="000000"/>
          <w:spacing w:val="0"/>
          <w:sz w:val="16"/>
        </w:rPr>
        <w:t>rt.</w:t>
      </w:r>
      <w:r>
        <w:rPr>
          <w:rFonts w:ascii="Arial"/>
          <w:color w:val="bebebe"/>
          <w:spacing w:val="-94"/>
          <w:sz w:val="20"/>
        </w:rPr>
        <w:t>R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/>
          <w:color w:val="000000"/>
          <w:spacing w:val="-89"/>
          <w:sz w:val="16"/>
        </w:rPr>
        <w:t>9</w:t>
      </w:r>
      <w:r>
        <w:rPr>
          <w:rFonts w:ascii="Arial" w:hAnsi="Arial" w:cs="Arial"/>
          <w:color w:val="bebebe"/>
          <w:spacing w:val="0"/>
          <w:sz w:val="20"/>
        </w:rPr>
        <w:t>ÍT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ºꢀ</w:t>
      </w:r>
      <w:r>
        <w:rPr>
          <w:rFonts w:ascii="Arial"/>
          <w:color w:val="bebebe"/>
          <w:spacing w:val="0"/>
          <w:sz w:val="20"/>
        </w:rPr>
        <w:t>IC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Oꢀ</w:t>
      </w:r>
      <w:r>
        <w:rPr>
          <w:rFonts w:ascii="Arial"/>
          <w:color w:val="bebebe"/>
          <w:spacing w:val="-53"/>
          <w:sz w:val="20"/>
        </w:rPr>
        <w:t>A</w:t>
      </w:r>
      <w:r>
        <w:rPr>
          <w:rFonts w:ascii="FDBAMS+Bitstream Vera Serif"/>
          <w:color w:val="000000"/>
          <w:spacing w:val="0"/>
          <w:sz w:val="16"/>
        </w:rPr>
        <w:t>pr</w:t>
      </w:r>
      <w:r>
        <w:rPr>
          <w:rFonts w:ascii="Arial"/>
          <w:color w:val="bebebe"/>
          <w:spacing w:val="-63"/>
          <w:sz w:val="20"/>
        </w:rPr>
        <w:t>S</w:t>
      </w:r>
      <w:r>
        <w:rPr>
          <w:rFonts w:ascii="FDBAMS+Bitstream Vera Serif"/>
          <w:color w:val="000000"/>
          <w:spacing w:val="-32"/>
          <w:sz w:val="16"/>
        </w:rPr>
        <w:t>e</w:t>
      </w:r>
      <w:r>
        <w:rPr>
          <w:rFonts w:ascii="Arial"/>
          <w:color w:val="bebebe"/>
          <w:spacing w:val="-123"/>
          <w:sz w:val="20"/>
        </w:rPr>
        <w:t>O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ço</w:t>
      </w:r>
      <w:r>
        <w:rPr>
          <w:rFonts w:ascii="Arial"/>
          <w:color w:val="bebebe"/>
          <w:spacing w:val="-70"/>
          <w:sz w:val="20"/>
        </w:rPr>
        <w:t>B</w:t>
      </w:r>
      <w:r>
        <w:rPr>
          <w:rFonts w:ascii="FDBAMS+Bitstream Vera Serif" w:hAnsi="FDBAMS+Bitstream Vera Serif" w:cs="FDBAMS+Bitstream Vera Serif"/>
          <w:color w:val="000000"/>
          <w:spacing w:val="19"/>
          <w:sz w:val="16"/>
        </w:rPr>
        <w:t>ꢀ</w:t>
      </w:r>
      <w:r>
        <w:rPr>
          <w:rFonts w:ascii="Arial"/>
          <w:color w:val="bebebe"/>
          <w:spacing w:val="-134"/>
          <w:sz w:val="20"/>
        </w:rPr>
        <w:t>R</w:t>
      </w:r>
      <w:r>
        <w:rPr>
          <w:rFonts w:ascii="FDBAMS+Bitstream Vera Serif"/>
          <w:color w:val="000000"/>
          <w:spacing w:val="0"/>
          <w:sz w:val="16"/>
        </w:rPr>
        <w:t>gl</w:t>
      </w:r>
      <w:r>
        <w:rPr>
          <w:rFonts w:ascii="Arial"/>
          <w:color w:val="bebebe"/>
          <w:spacing w:val="-113"/>
          <w:sz w:val="20"/>
        </w:rPr>
        <w:t>E</w:t>
      </w:r>
      <w:r>
        <w:rPr>
          <w:rFonts w:ascii="FDBAMS+Bitstream Vera Serif"/>
          <w:color w:val="000000"/>
          <w:spacing w:val="0"/>
          <w:sz w:val="16"/>
        </w:rPr>
        <w:t>ob</w:t>
      </w:r>
      <w:r>
        <w:rPr>
          <w:rFonts w:ascii="Arial"/>
          <w:color w:val="bebebe"/>
          <w:spacing w:val="-125"/>
          <w:sz w:val="20"/>
        </w:rPr>
        <w:t>O</w:t>
      </w:r>
      <w:r>
        <w:rPr>
          <w:rFonts w:ascii="FDBAMS+Bitstream Vera Serif" w:hAnsi="FDBAMS+Bitstream Vera Serif" w:cs="FDBAMS+Bitstream Vera Serif"/>
          <w:color w:val="000000"/>
          <w:spacing w:val="-6"/>
          <w:sz w:val="16"/>
        </w:rPr>
        <w:t>alꢀ</w:t>
      </w:r>
      <w:r>
        <w:rPr>
          <w:rFonts w:ascii="Arial"/>
          <w:color w:val="bebebe"/>
          <w:spacing w:val="-119"/>
          <w:sz w:val="20"/>
        </w:rPr>
        <w:t>M</w:t>
      </w:r>
      <w:r>
        <w:rPr>
          <w:rFonts w:ascii="FDBAMS+Bitstream Vera Serif"/>
          <w:color w:val="000000"/>
          <w:spacing w:val="0"/>
          <w:sz w:val="16"/>
        </w:rPr>
        <w:t>de</w:t>
      </w:r>
      <w:r>
        <w:rPr>
          <w:rFonts w:ascii="Arial"/>
          <w:color w:val="bebebe"/>
          <w:spacing w:val="-55"/>
          <w:sz w:val="20"/>
        </w:rPr>
        <w:t>A</w:t>
      </w:r>
      <w:r>
        <w:rPr>
          <w:rFonts w:ascii="FDBAMS+Bitstream Vera Serif" w:hAnsi="FDBAMS+Bitstream Vera Serif" w:cs="FDBAMS+Bitstream Vera Serif"/>
          <w:color w:val="000000"/>
          <w:spacing w:val="4"/>
          <w:sz w:val="16"/>
        </w:rPr>
        <w:t>ꢀ</w:t>
      </w:r>
      <w:r>
        <w:rPr>
          <w:rFonts w:ascii="Arial"/>
          <w:color w:val="bebebe"/>
          <w:spacing w:val="-107"/>
          <w:sz w:val="20"/>
        </w:rPr>
        <w:t>P</w:t>
      </w:r>
      <w:r>
        <w:rPr>
          <w:rFonts w:ascii="FDBAMS+Bitstream Vera Serif"/>
          <w:color w:val="000000"/>
          <w:spacing w:val="0"/>
          <w:sz w:val="16"/>
        </w:rPr>
        <w:t>re</w:t>
      </w:r>
      <w:r>
        <w:rPr>
          <w:rFonts w:ascii="Arial"/>
          <w:color w:val="bebebe"/>
          <w:spacing w:val="-69"/>
          <w:sz w:val="20"/>
        </w:rPr>
        <w:t>A</w:t>
      </w:r>
      <w:r>
        <w:rPr>
          <w:rFonts w:ascii="FDBAMS+Bitstream Vera Serif"/>
          <w:color w:val="000000"/>
          <w:spacing w:val="0"/>
          <w:sz w:val="16"/>
        </w:rPr>
        <w:t>fe</w:t>
      </w:r>
      <w:r>
        <w:rPr>
          <w:rFonts w:ascii="Arial"/>
          <w:color w:val="bebebe"/>
          <w:spacing w:val="-114"/>
          <w:sz w:val="20"/>
        </w:rPr>
        <w:t>D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rê</w:t>
      </w:r>
      <w:r>
        <w:rPr>
          <w:rFonts w:ascii="Arial"/>
          <w:color w:val="bebebe"/>
          <w:spacing w:val="-76"/>
          <w:sz w:val="20"/>
        </w:rPr>
        <w:t>E</w:t>
      </w:r>
      <w:r>
        <w:rPr>
          <w:rFonts w:ascii="FDBAMS+Bitstream Vera Serif"/>
          <w:color w:val="000000"/>
          <w:spacing w:val="0"/>
          <w:sz w:val="16"/>
        </w:rPr>
        <w:t>nc</w:t>
      </w:r>
      <w:r>
        <w:rPr>
          <w:rFonts w:ascii="Arial"/>
          <w:color w:val="bebebe"/>
          <w:spacing w:val="-72"/>
          <w:sz w:val="20"/>
        </w:rPr>
        <w:t>P</w:t>
      </w:r>
      <w:r>
        <w:rPr>
          <w:rFonts w:ascii="FDBAMS+Bitstream Vera Serif"/>
          <w:color w:val="000000"/>
          <w:spacing w:val="0"/>
          <w:sz w:val="16"/>
        </w:rPr>
        <w:t>ia</w:t>
      </w:r>
      <w:r>
        <w:rPr>
          <w:rFonts w:ascii="Arial"/>
          <w:color w:val="bebebe"/>
          <w:spacing w:val="-69"/>
          <w:sz w:val="20"/>
        </w:rPr>
        <w:t>R</w:t>
      </w:r>
      <w:r>
        <w:rPr>
          <w:rFonts w:ascii="FDBAMS+Bitstream Vera Serif" w:hAnsi="FDBAMS+Bitstream Vera Serif" w:cs="FDBAMS+Bitstream Vera Serif"/>
          <w:color w:val="000000"/>
          <w:spacing w:val="18"/>
          <w:sz w:val="16"/>
        </w:rPr>
        <w:t>ꢀ</w:t>
      </w:r>
      <w:r>
        <w:rPr>
          <w:rFonts w:ascii="Arial"/>
          <w:color w:val="bebebe"/>
          <w:spacing w:val="-121"/>
          <w:sz w:val="20"/>
        </w:rPr>
        <w:t>E</w:t>
      </w:r>
      <w:r>
        <w:rPr>
          <w:rFonts w:ascii="FDBAMS+Bitstream Vera Serif"/>
          <w:color w:val="000000"/>
          <w:spacing w:val="0"/>
          <w:sz w:val="16"/>
        </w:rPr>
        <w:t>se</w:t>
      </w:r>
      <w:r>
        <w:rPr>
          <w:rFonts w:ascii="Arial" w:hAnsi="Arial" w:cs="Arial"/>
          <w:color w:val="bebebe"/>
          <w:spacing w:val="-88"/>
          <w:sz w:val="20"/>
        </w:rPr>
        <w:t>Ç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rá</w:t>
      </w:r>
      <w:r>
        <w:rPr>
          <w:rFonts w:ascii="Arial"/>
          <w:color w:val="bebebe"/>
          <w:spacing w:val="-72"/>
          <w:sz w:val="20"/>
        </w:rPr>
        <w:t>O</w:t>
      </w:r>
      <w:r>
        <w:rPr>
          <w:rFonts w:ascii="FDBAMS+Bitstream Vera Serif" w:hAnsi="FDBAMS+Bitstream Vera Serif" w:cs="FDBAMS+Bitstream Vera Serif"/>
          <w:color w:val="000000"/>
          <w:spacing w:val="21"/>
          <w:sz w:val="16"/>
        </w:rPr>
        <w:t>ꢀ</w:t>
      </w:r>
      <w:r>
        <w:rPr>
          <w:rFonts w:ascii="Arial"/>
          <w:color w:val="bebebe"/>
          <w:spacing w:val="-124"/>
          <w:sz w:val="20"/>
        </w:rPr>
        <w:t>S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oꢀ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/>
          <w:color w:val="000000"/>
          <w:spacing w:val="-74"/>
          <w:sz w:val="16"/>
        </w:rPr>
        <w:t>r</w:t>
      </w:r>
      <w:r>
        <w:rPr>
          <w:rFonts w:ascii="Arial"/>
          <w:color w:val="bebebe"/>
          <w:spacing w:val="0"/>
          <w:sz w:val="20"/>
        </w:rPr>
        <w:t>(1</w:t>
      </w:r>
      <w:r>
        <w:rPr>
          <w:rFonts w:ascii="FDBAMS+Bitstream Vera Serif"/>
          <w:color w:val="000000"/>
          <w:spacing w:val="0"/>
          <w:sz w:val="16"/>
        </w:rPr>
        <w:t>es</w:t>
      </w:r>
      <w:r>
        <w:rPr>
          <w:rFonts w:ascii="Arial"/>
          <w:color w:val="bebebe"/>
          <w:spacing w:val="-37"/>
          <w:sz w:val="20"/>
        </w:rPr>
        <w:t>0</w:t>
      </w:r>
      <w:r>
        <w:rPr>
          <w:rFonts w:ascii="FDBAMS+Bitstream Vera Serif"/>
          <w:color w:val="000000"/>
          <w:spacing w:val="-66"/>
          <w:sz w:val="16"/>
        </w:rPr>
        <w:t>u</w:t>
      </w:r>
      <w:r>
        <w:rPr>
          <w:rFonts w:ascii="Arial"/>
          <w:color w:val="bebebe"/>
          <w:spacing w:val="-45"/>
          <w:sz w:val="20"/>
        </w:rPr>
        <w:t>3</w:t>
      </w:r>
      <w:r>
        <w:rPr>
          <w:rFonts w:ascii="FDBAMS+Bitstream Vera Serif"/>
          <w:color w:val="000000"/>
          <w:spacing w:val="-6"/>
          <w:sz w:val="16"/>
        </w:rPr>
        <w:t>l</w:t>
      </w:r>
      <w:r>
        <w:rPr>
          <w:rFonts w:ascii="Arial"/>
          <w:color w:val="bebebe"/>
          <w:spacing w:val="-105"/>
          <w:sz w:val="20"/>
        </w:rPr>
        <w:t>9</w:t>
      </w:r>
      <w:r>
        <w:rPr>
          <w:rFonts w:ascii="FDBAMS+Bitstream Vera Serif"/>
          <w:color w:val="000000"/>
          <w:spacing w:val="0"/>
          <w:sz w:val="16"/>
        </w:rPr>
        <w:t>ta</w:t>
      </w:r>
      <w:r>
        <w:rPr>
          <w:rFonts w:ascii="Arial"/>
          <w:color w:val="bebebe"/>
          <w:spacing w:val="-56"/>
          <w:sz w:val="20"/>
        </w:rPr>
        <w:t>5</w:t>
      </w:r>
      <w:r>
        <w:rPr>
          <w:rFonts w:ascii="FDBAMS+Bitstream Vera Serif"/>
          <w:color w:val="000000"/>
          <w:spacing w:val="-47"/>
          <w:sz w:val="16"/>
        </w:rPr>
        <w:t>n</w:t>
      </w:r>
      <w:r>
        <w:rPr>
          <w:rFonts w:ascii="Arial"/>
          <w:color w:val="bebebe"/>
          <w:spacing w:val="-64"/>
          <w:sz w:val="20"/>
        </w:rPr>
        <w:t>8</w:t>
      </w:r>
      <w:r>
        <w:rPr>
          <w:rFonts w:ascii="FDBAMS+Bitstream Vera Serif"/>
          <w:color w:val="000000"/>
          <w:spacing w:val="-1"/>
          <w:sz w:val="16"/>
        </w:rPr>
        <w:t>t</w:t>
      </w:r>
      <w:r>
        <w:rPr>
          <w:rFonts w:ascii="Arial"/>
          <w:color w:val="bebebe"/>
          <w:spacing w:val="-111"/>
          <w:sz w:val="20"/>
        </w:rPr>
        <w:t>3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eꢀ</w:t>
      </w:r>
      <w:r>
        <w:rPr>
          <w:rFonts w:ascii="Arial"/>
          <w:color w:val="bebebe"/>
          <w:spacing w:val="-1"/>
          <w:sz w:val="20"/>
        </w:rPr>
        <w:t>)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doꢀ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/>
          <w:color w:val="000000"/>
          <w:spacing w:val="0"/>
          <w:sz w:val="16"/>
        </w:rPr>
        <w:t>cus</w:t>
      </w:r>
      <w:r>
        <w:rPr>
          <w:rFonts w:ascii="Arial"/>
          <w:color w:val="bebebe"/>
          <w:spacing w:val="-79"/>
          <w:sz w:val="20"/>
        </w:rPr>
        <w:t>S</w:t>
      </w:r>
      <w:r>
        <w:rPr>
          <w:rFonts w:ascii="FDBAMS+Bitstream Vera Serif"/>
          <w:color w:val="000000"/>
          <w:spacing w:val="0"/>
          <w:sz w:val="16"/>
        </w:rPr>
        <w:t>to</w:t>
      </w:r>
      <w:r>
        <w:rPr>
          <w:rFonts w:ascii="Arial"/>
          <w:color w:val="bebebe"/>
          <w:spacing w:val="-51"/>
          <w:sz w:val="20"/>
        </w:rPr>
        <w:t>E</w:t>
      </w:r>
      <w:r>
        <w:rPr>
          <w:rFonts w:ascii="FDBAMS+Bitstream Vera Serif" w:hAnsi="FDBAMS+Bitstream Vera Serif" w:cs="FDBAMS+Bitstream Vera Serif"/>
          <w:color w:val="000000"/>
          <w:spacing w:val="1"/>
          <w:sz w:val="16"/>
        </w:rPr>
        <w:t>ꢀ</w:t>
      </w:r>
      <w:r>
        <w:rPr>
          <w:rFonts w:ascii="Arial"/>
          <w:color w:val="bebebe"/>
          <w:spacing w:val="-26"/>
          <w:sz w:val="20"/>
        </w:rPr>
        <w:t>I</w:t>
      </w:r>
      <w:r>
        <w:rPr>
          <w:rFonts w:ascii="FDBAMS+Bitstream Vera Serif"/>
          <w:color w:val="000000"/>
          <w:spacing w:val="-21"/>
          <w:sz w:val="16"/>
        </w:rPr>
        <w:t>g</w:t>
      </w:r>
      <w:r>
        <w:rPr>
          <w:rFonts w:ascii="Arial"/>
          <w:color w:val="bebebe"/>
          <w:spacing w:val="-90"/>
          <w:sz w:val="20"/>
        </w:rPr>
        <w:t>0</w:t>
      </w:r>
      <w:r>
        <w:rPr>
          <w:rFonts w:ascii="FDBAMS+Bitstream Vera Serif"/>
          <w:color w:val="000000"/>
          <w:spacing w:val="0"/>
          <w:sz w:val="16"/>
        </w:rPr>
        <w:t>lo</w:t>
      </w:r>
      <w:r>
        <w:rPr>
          <w:rFonts w:ascii="Arial"/>
          <w:color w:val="bebebe"/>
          <w:spacing w:val="-53"/>
          <w:sz w:val="20"/>
        </w:rPr>
        <w:t>0</w:t>
      </w:r>
      <w:r>
        <w:rPr>
          <w:rFonts w:ascii="FDBAMS+Bitstream Vera Serif"/>
          <w:color w:val="000000"/>
          <w:spacing w:val="-49"/>
          <w:sz w:val="16"/>
        </w:rPr>
        <w:t>b</w:t>
      </w:r>
      <w:r>
        <w:rPr>
          <w:rFonts w:ascii="Arial"/>
          <w:color w:val="bebebe"/>
          <w:spacing w:val="-62"/>
          <w:sz w:val="20"/>
        </w:rPr>
        <w:t>0</w:t>
      </w:r>
      <w:r>
        <w:rPr>
          <w:rFonts w:ascii="FDBAMS+Bitstream Vera Serif"/>
          <w:color w:val="000000"/>
          <w:spacing w:val="-34"/>
          <w:sz w:val="16"/>
        </w:rPr>
        <w:t>a</w:t>
      </w:r>
      <w:r>
        <w:rPr>
          <w:rFonts w:ascii="Arial"/>
          <w:color w:val="bebebe"/>
          <w:spacing w:val="-77"/>
          <w:sz w:val="20"/>
        </w:rPr>
        <w:t>0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lꢀ</w:t>
      </w:r>
      <w:r>
        <w:rPr>
          <w:rFonts w:ascii="Arial"/>
          <w:color w:val="bebebe"/>
          <w:spacing w:val="-56"/>
          <w:sz w:val="20"/>
        </w:rPr>
        <w:t>1</w:t>
      </w:r>
      <w:r>
        <w:rPr>
          <w:rFonts w:ascii="FDBAMS+Bitstream Vera Serif"/>
          <w:color w:val="000000"/>
          <w:spacing w:val="-46"/>
          <w:sz w:val="16"/>
        </w:rPr>
        <w:t>d</w:t>
      </w:r>
      <w:r>
        <w:rPr>
          <w:rFonts w:ascii="Arial"/>
          <w:color w:val="bebebe"/>
          <w:spacing w:val="-65"/>
          <w:sz w:val="20"/>
        </w:rPr>
        <w:t>7</w:t>
      </w:r>
      <w:r>
        <w:rPr>
          <w:rFonts w:ascii="FDBAMS+Bitstream Vera Serif"/>
          <w:color w:val="000000"/>
          <w:spacing w:val="-30"/>
          <w:sz w:val="16"/>
        </w:rPr>
        <w:t>e</w:t>
      </w:r>
      <w:r>
        <w:rPr>
          <w:rFonts w:ascii="Arial"/>
          <w:color w:val="bebebe"/>
          <w:spacing w:val="-81"/>
          <w:sz w:val="20"/>
        </w:rPr>
        <w:t>9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Arial"/>
          <w:color w:val="bebebe"/>
          <w:spacing w:val="-66"/>
          <w:sz w:val="20"/>
        </w:rPr>
        <w:t>-</w:t>
      </w:r>
      <w:r>
        <w:rPr>
          <w:rFonts w:ascii="FDBAMS+Bitstream Vera Serif"/>
          <w:color w:val="000000"/>
          <w:spacing w:val="-10"/>
          <w:sz w:val="16"/>
        </w:rPr>
        <w:t>r</w:t>
      </w:r>
      <w:r>
        <w:rPr>
          <w:rFonts w:ascii="Arial"/>
          <w:color w:val="bebebe"/>
          <w:spacing w:val="-101"/>
          <w:sz w:val="20"/>
        </w:rPr>
        <w:t>3</w:t>
      </w:r>
      <w:r>
        <w:rPr>
          <w:rFonts w:ascii="FDBAMS+Bitstream Vera Serif"/>
          <w:color w:val="000000"/>
          <w:spacing w:val="0"/>
          <w:sz w:val="16"/>
        </w:rPr>
        <w:t>ef</w:t>
      </w:r>
      <w:r>
        <w:rPr>
          <w:rFonts w:ascii="Arial"/>
          <w:color w:val="bebebe"/>
          <w:spacing w:val="-58"/>
          <w:sz w:val="20"/>
        </w:rPr>
        <w:t>4</w:t>
      </w:r>
      <w:r>
        <w:rPr>
          <w:rFonts w:ascii="FDBAMS+Bitstream Vera Serif"/>
          <w:color w:val="000000"/>
          <w:spacing w:val="-37"/>
          <w:sz w:val="16"/>
        </w:rPr>
        <w:t>e</w:t>
      </w:r>
      <w:r>
        <w:rPr>
          <w:rFonts w:ascii="Arial"/>
          <w:color w:val="bebebe"/>
          <w:spacing w:val="-18"/>
          <w:sz w:val="20"/>
        </w:rPr>
        <w:t>.</w:t>
      </w:r>
      <w:r>
        <w:rPr>
          <w:rFonts w:ascii="FDBAMS+Bitstream Vera Serif"/>
          <w:color w:val="000000"/>
          <w:spacing w:val="-58"/>
          <w:sz w:val="16"/>
        </w:rPr>
        <w:t>r</w:t>
      </w:r>
      <w:r>
        <w:rPr>
          <w:rFonts w:ascii="Arial"/>
          <w:color w:val="bebebe"/>
          <w:spacing w:val="-53"/>
          <w:sz w:val="20"/>
        </w:rPr>
        <w:t>2</w:t>
      </w:r>
      <w:r>
        <w:rPr>
          <w:rFonts w:ascii="FDBAMS+Bitstream Vera Serif" w:hAnsi="FDBAMS+Bitstream Vera Serif" w:cs="FDBAMS+Bitstream Vera Serif"/>
          <w:color w:val="000000"/>
          <w:spacing w:val="-42"/>
          <w:sz w:val="16"/>
        </w:rPr>
        <w:t>ê</w:t>
      </w:r>
      <w:r>
        <w:rPr>
          <w:rFonts w:ascii="Arial"/>
          <w:color w:val="bebebe"/>
          <w:spacing w:val="-69"/>
          <w:sz w:val="20"/>
        </w:rPr>
        <w:t>0</w:t>
      </w:r>
      <w:r>
        <w:rPr>
          <w:rFonts w:ascii="FDBAMS+Bitstream Vera Serif"/>
          <w:color w:val="000000"/>
          <w:spacing w:val="-34"/>
          <w:sz w:val="16"/>
        </w:rPr>
        <w:t>n</w:t>
      </w:r>
      <w:r>
        <w:rPr>
          <w:rFonts w:ascii="Arial"/>
          <w:color w:val="bebebe"/>
          <w:spacing w:val="-77"/>
          <w:sz w:val="20"/>
        </w:rPr>
        <w:t>2</w:t>
      </w:r>
      <w:r>
        <w:rPr>
          <w:rFonts w:ascii="FDBAMS+Bitstream Vera Serif"/>
          <w:color w:val="000000"/>
          <w:spacing w:val="-13"/>
          <w:sz w:val="16"/>
        </w:rPr>
        <w:t>c</w:t>
      </w:r>
      <w:r>
        <w:rPr>
          <w:rFonts w:ascii="Arial"/>
          <w:color w:val="bebebe"/>
          <w:spacing w:val="-98"/>
          <w:sz w:val="20"/>
        </w:rPr>
        <w:t>6</w:t>
      </w:r>
      <w:r>
        <w:rPr>
          <w:rFonts w:ascii="FDBAMS+Bitstream Vera Serif"/>
          <w:color w:val="000000"/>
          <w:spacing w:val="0"/>
          <w:sz w:val="16"/>
        </w:rPr>
        <w:t>ia</w:t>
      </w:r>
      <w:r>
        <w:rPr>
          <w:rFonts w:ascii="Arial"/>
          <w:color w:val="bebebe"/>
          <w:spacing w:val="-7"/>
          <w:sz w:val="20"/>
        </w:rPr>
        <w:t>.</w:t>
      </w:r>
      <w:r>
        <w:rPr>
          <w:rFonts w:ascii="FDBAMS+Bitstream Vera Serif" w:hAnsi="FDBAMS+Bitstream Vera Serif" w:cs="FDBAMS+Bitstream Vera Serif"/>
          <w:color w:val="000000"/>
          <w:spacing w:val="-44"/>
          <w:sz w:val="16"/>
        </w:rPr>
        <w:t>ꢀ</w:t>
      </w:r>
      <w:r>
        <w:rPr>
          <w:rFonts w:ascii="Arial"/>
          <w:color w:val="bebebe"/>
          <w:spacing w:val="-37"/>
          <w:sz w:val="20"/>
        </w:rPr>
        <w:t>6</w:t>
      </w:r>
      <w:r>
        <w:rPr>
          <w:rFonts w:ascii="FDBAMS+Bitstream Vera Serif"/>
          <w:color w:val="000000"/>
          <w:spacing w:val="-59"/>
          <w:sz w:val="16"/>
        </w:rPr>
        <w:t>a</w:t>
      </w:r>
      <w:r>
        <w:rPr>
          <w:rFonts w:ascii="Arial"/>
          <w:color w:val="bebebe"/>
          <w:spacing w:val="0"/>
          <w:sz w:val="20"/>
        </w:rPr>
        <w:t>.2</w:t>
      </w:r>
      <w:r>
        <w:rPr>
          <w:rFonts w:ascii="FDBAMS+Bitstream Vera Serif"/>
          <w:color w:val="000000"/>
          <w:spacing w:val="0"/>
          <w:sz w:val="16"/>
        </w:rPr>
        <w:t>cr</w:t>
      </w:r>
      <w:r>
        <w:rPr>
          <w:rFonts w:ascii="Arial"/>
          <w:color w:val="bebebe"/>
          <w:spacing w:val="-53"/>
          <w:sz w:val="20"/>
        </w:rPr>
        <w:t>3</w:t>
      </w:r>
      <w:r>
        <w:rPr>
          <w:rFonts w:ascii="FDBAMS+Bitstream Vera Serif"/>
          <w:color w:val="000000"/>
          <w:spacing w:val="-42"/>
          <w:sz w:val="16"/>
        </w:rPr>
        <w:t>e</w:t>
      </w:r>
      <w:r>
        <w:rPr>
          <w:rFonts w:ascii="Arial"/>
          <w:color w:val="bebebe"/>
          <w:spacing w:val="-13"/>
          <w:sz w:val="20"/>
        </w:rPr>
        <w:t>.</w:t>
      </w:r>
      <w:r>
        <w:rPr>
          <w:rFonts w:ascii="FDBAMS+Bitstream Vera Serif"/>
          <w:color w:val="000000"/>
          <w:spacing w:val="-69"/>
          <w:sz w:val="16"/>
        </w:rPr>
        <w:t>s</w:t>
      </w:r>
      <w:r>
        <w:rPr>
          <w:rFonts w:ascii="Arial"/>
          <w:color w:val="bebebe"/>
          <w:spacing w:val="-42"/>
          <w:sz w:val="20"/>
        </w:rPr>
        <w:t>8</w:t>
      </w:r>
      <w:r>
        <w:rPr>
          <w:rFonts w:ascii="FDBAMS+Bitstream Vera Serif"/>
          <w:color w:val="000000"/>
          <w:spacing w:val="-48"/>
          <w:sz w:val="16"/>
        </w:rPr>
        <w:t>c</w:t>
      </w:r>
      <w:r>
        <w:rPr>
          <w:rFonts w:ascii="Arial"/>
          <w:color w:val="bebebe"/>
          <w:spacing w:val="-63"/>
          <w:sz w:val="20"/>
        </w:rPr>
        <w:t>0</w:t>
      </w:r>
      <w:r>
        <w:rPr>
          <w:rFonts w:ascii="FDBAMS+Bitstream Vera Serif"/>
          <w:color w:val="000000"/>
          <w:spacing w:val="0"/>
          <w:sz w:val="16"/>
        </w:rPr>
        <w:t>id</w:t>
      </w:r>
      <w:r>
        <w:rPr>
          <w:rFonts w:ascii="Arial"/>
          <w:color w:val="bebebe"/>
          <w:spacing w:val="-21"/>
          <w:sz w:val="20"/>
        </w:rPr>
        <w:t>0</w:t>
      </w:r>
      <w:r>
        <w:rPr>
          <w:rFonts w:ascii="FDBAMS+Bitstream Vera Serif"/>
          <w:color w:val="000000"/>
          <w:spacing w:val="-76"/>
          <w:sz w:val="16"/>
        </w:rPr>
        <w:t>o</w:t>
      </w:r>
      <w:r>
        <w:rPr>
          <w:rFonts w:ascii="Arial"/>
          <w:color w:val="bebebe"/>
          <w:spacing w:val="-35"/>
          <w:sz w:val="20"/>
        </w:rPr>
        <w:t>0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-10"/>
          <w:sz w:val="16"/>
        </w:rPr>
        <w:t xml:space="preserve"> </w:t>
      </w:r>
      <w:r>
        <w:rPr>
          <w:rFonts w:ascii="FDBAMS+Bitstream Vera Serif"/>
          <w:color w:val="000000"/>
          <w:spacing w:val="-93"/>
          <w:sz w:val="16"/>
        </w:rPr>
        <w:t>d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-18"/>
          <w:sz w:val="20"/>
        </w:rPr>
        <w:t xml:space="preserve"> </w:t>
      </w:r>
      <w:r>
        <w:rPr>
          <w:rFonts w:ascii="FDBAMS+Bitstream Vera Serif"/>
          <w:color w:val="000000"/>
          <w:spacing w:val="-78"/>
          <w:sz w:val="16"/>
        </w:rPr>
        <w:t>o</w:t>
      </w:r>
      <w:r>
        <w:rPr>
          <w:rFonts w:ascii="Arial"/>
          <w:color w:val="bebebe"/>
          <w:spacing w:val="-33"/>
          <w:sz w:val="20"/>
        </w:rPr>
        <w:t>p</w:t>
      </w:r>
      <w:r>
        <w:rPr>
          <w:rFonts w:ascii="FDBAMS+Bitstream Vera Serif" w:hAnsi="FDBAMS+Bitstream Vera Serif" w:cs="FDBAMS+Bitstream Vera Serif"/>
          <w:color w:val="000000"/>
          <w:spacing w:val="-18"/>
          <w:sz w:val="16"/>
        </w:rPr>
        <w:t>ꢀ</w:t>
      </w:r>
      <w:r>
        <w:rPr>
          <w:rFonts w:ascii="Arial"/>
          <w:color w:val="bebebe"/>
          <w:spacing w:val="-63"/>
          <w:sz w:val="20"/>
        </w:rPr>
        <w:t>g</w:t>
      </w:r>
      <w:r>
        <w:rPr>
          <w:rFonts w:ascii="FDBAMS+Bitstream Vera Serif"/>
          <w:color w:val="000000"/>
          <w:spacing w:val="-27"/>
          <w:sz w:val="16"/>
        </w:rPr>
        <w:t>v</w:t>
      </w:r>
      <w:r>
        <w:rPr>
          <w:rFonts w:ascii="Arial"/>
          <w:color w:val="bebebe"/>
          <w:spacing w:val="-28"/>
          <w:sz w:val="20"/>
        </w:rPr>
        <w:t>.</w:t>
      </w:r>
      <w:r>
        <w:rPr>
          <w:rFonts w:ascii="FDBAMS+Bitstream Vera Serif"/>
          <w:color w:val="000000"/>
          <w:spacing w:val="-12"/>
          <w:sz w:val="16"/>
        </w:rPr>
        <w:t>a</w:t>
      </w:r>
      <w:r>
        <w:rPr>
          <w:rFonts w:ascii="Arial"/>
          <w:color w:val="bebebe"/>
          <w:spacing w:val="-99"/>
          <w:sz w:val="20"/>
        </w:rPr>
        <w:t>1</w:t>
      </w:r>
      <w:r>
        <w:rPr>
          <w:rFonts w:ascii="FDBAMS+Bitstream Vera Serif"/>
          <w:color w:val="000000"/>
          <w:spacing w:val="0"/>
          <w:sz w:val="16"/>
        </w:rPr>
        <w:t>lor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2" w:id="br2"/>
      </w:r>
      <w:r>
        <w:bookmarkEnd w:id="br2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6693" w:x="2769" w:y="196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correspondenteꢀaoꢀBDI,ꢀqueꢀdeveráꢀevidenciarꢀemꢀsuaꢀcomposição,ꢀnoꢀmínimo: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693" w:x="2769" w:y="196"/>
        <w:widowControl w:val="off"/>
        <w:autoSpaceDE w:val="off"/>
        <w:autoSpaceDN w:val="off"/>
        <w:spacing w:before="124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Iꢀ-ꢀtaxaꢀdeꢀrateioꢀdaꢀadministraçãoꢀcentral;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2" w:x="2769" w:y="806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IIꢀ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-ꢀ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percentuaisꢀ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tributosꢀ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incidentesꢀ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sobreꢀ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oꢀ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preçoꢀ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doꢀ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serviço,ꢀ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excluídosꢀ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aquelesꢀ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naturezaꢀ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diretaꢀ</w:t>
      </w:r>
      <w:r>
        <w:rPr>
          <w:rFonts w:ascii="Times New Roman"/>
          <w:color w:val="000000"/>
          <w:spacing w:val="-11"/>
          <w:sz w:val="16"/>
        </w:rPr>
        <w:t xml:space="preserve"> </w:t>
      </w:r>
      <w:r>
        <w:rPr>
          <w:rFonts w:ascii="FDBAMS+Bitstream Vera Serif"/>
          <w:color w:val="000000"/>
          <w:spacing w:val="0"/>
          <w:sz w:val="16"/>
        </w:rPr>
        <w:t>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072" w:x="2769" w:y="806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personalísticaꢀqueꢀoneramꢀoꢀcontratado;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3" w:x="2769" w:y="1310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IIIꢀ-ꢀtaxaꢀdeꢀrisco,ꢀseguroꢀeꢀgarantiaꢀdoꢀempreendimento;ꢀe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063" w:x="2769" w:y="1310"/>
        <w:widowControl w:val="off"/>
        <w:autoSpaceDE w:val="off"/>
        <w:autoSpaceDN w:val="off"/>
        <w:spacing w:before="124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IVꢀ-ꢀtaxaꢀdeꢀlucro.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747" w:x="366" w:y="189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OꢀBDIꢀrepresentaꢀoꢀacréscimoꢀsobreꢀoꢀcustoꢀdiretoꢀparaꢀcobrir: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26" w:x="795" w:y="227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/>
          <w:color w:val="000000"/>
          <w:spacing w:val="1"/>
          <w:sz w:val="17"/>
        </w:rPr>
        <w:t>tributos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8" w:x="795" w:y="256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encargosꢀindiretos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8" w:x="795" w:y="2563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despesasꢀadministrativas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28" w:x="795" w:y="2563"/>
        <w:widowControl w:val="off"/>
        <w:autoSpaceDE w:val="off"/>
        <w:autoSpaceDN w:val="off"/>
        <w:spacing w:before="9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/>
          <w:color w:val="000000"/>
          <w:spacing w:val="1"/>
          <w:sz w:val="17"/>
        </w:rPr>
        <w:t>lucro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393" w:x="366" w:y="35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FórmulaꢀgeralꢀdoꢀBDI: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60" w:x="366" w:y="4598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/>
          <w:color w:val="000000"/>
          <w:spacing w:val="1"/>
          <w:sz w:val="17"/>
        </w:rPr>
        <w:t>Onde: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306" w:x="795" w:y="49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/>
          <w:b w:val="on"/>
          <w:color w:val="000000"/>
          <w:spacing w:val="1"/>
          <w:sz w:val="17"/>
        </w:rPr>
        <w:t>T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ꢀ=ꢀtributos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6" w:x="795" w:y="528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/>
          <w:b w:val="on"/>
          <w:color w:val="000000"/>
          <w:spacing w:val="1"/>
          <w:sz w:val="17"/>
        </w:rPr>
        <w:t>D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ꢀ=ꢀdespesasꢀindiretas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6" w:x="795" w:y="5282"/>
        <w:widowControl w:val="off"/>
        <w:autoSpaceDE w:val="off"/>
        <w:autoSpaceDN w:val="off"/>
        <w:spacing w:before="9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/>
          <w:b w:val="on"/>
          <w:color w:val="000000"/>
          <w:spacing w:val="1"/>
          <w:sz w:val="17"/>
        </w:rPr>
        <w:t>L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ꢀ=ꢀlucro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807" w:x="366" w:y="59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DAꢀCOMPOSIÇÃOꢀDOꢀBDIꢀ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41" w:x="366" w:y="62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Tꢀ=ꢀTRIBUTOSꢀ=ꢀ:ꢀ8,65%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582" w:x="366" w:y="6567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Paraꢀempresasꢀnoꢀregimeꢀ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LucroꢀPresumidoꢀ(cenárioꢀmaisꢀcomumꢀemꢀeventos)</w:t>
      </w:r>
      <w:r>
        <w:rPr>
          <w:rFonts w:ascii="FDBAMS+Bitstream Vera Serif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6" w:x="1135" w:y="6877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Tributo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1135" w:y="6877"/>
        <w:widowControl w:val="off"/>
        <w:autoSpaceDE w:val="off"/>
        <w:autoSpaceDN w:val="off"/>
        <w:spacing w:before="27" w:after="0" w:line="187" w:lineRule="exact"/>
        <w:ind w:left="1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PIS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21" w:x="3708" w:y="6877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Percentual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21" w:x="3708" w:y="6877"/>
        <w:widowControl w:val="off"/>
        <w:autoSpaceDE w:val="off"/>
        <w:autoSpaceDN w:val="off"/>
        <w:spacing w:before="27" w:after="0" w:line="187" w:lineRule="exact"/>
        <w:ind w:left="23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0,65%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3" w:x="951" w:y="7307"/>
        <w:widowControl w:val="off"/>
        <w:autoSpaceDE w:val="off"/>
        <w:autoSpaceDN w:val="off"/>
        <w:spacing w:before="0" w:after="0" w:line="187" w:lineRule="exact"/>
        <w:ind w:left="181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COFINS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3" w:x="951" w:y="7307"/>
        <w:widowControl w:val="off"/>
        <w:autoSpaceDE w:val="off"/>
        <w:autoSpaceDN w:val="off"/>
        <w:spacing w:before="27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ISSꢀ(serviço)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3" w:x="951" w:y="7307"/>
        <w:widowControl w:val="off"/>
        <w:autoSpaceDE w:val="off"/>
        <w:autoSpaceDN w:val="off"/>
        <w:spacing w:before="27" w:after="0" w:line="187" w:lineRule="exact"/>
        <w:ind w:left="31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50" w:x="3943" w:y="7307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3,00%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50" w:x="3943" w:y="7307"/>
        <w:widowControl w:val="off"/>
        <w:autoSpaceDE w:val="off"/>
        <w:autoSpaceDN w:val="off"/>
        <w:spacing w:before="27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5,00%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50" w:x="3943" w:y="7307"/>
        <w:widowControl w:val="off"/>
        <w:autoSpaceDE w:val="off"/>
        <w:autoSpaceDN w:val="off"/>
        <w:spacing w:before="27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8,65%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" w:x="366" w:y="802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916" w:x="1127" w:y="8333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Tributo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16" w:x="1127" w:y="8333"/>
        <w:widowControl w:val="off"/>
        <w:autoSpaceDE w:val="off"/>
        <w:autoSpaceDN w:val="off"/>
        <w:spacing w:before="27" w:after="0" w:line="187" w:lineRule="exact"/>
        <w:ind w:left="15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IRPJ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21" w:x="3700" w:y="8333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Percentual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21" w:x="3700" w:y="8333"/>
        <w:widowControl w:val="off"/>
        <w:autoSpaceDE w:val="off"/>
        <w:autoSpaceDN w:val="off"/>
        <w:spacing w:before="27" w:after="0" w:line="187" w:lineRule="exact"/>
        <w:ind w:left="23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4,80%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6" w:x="1241" w:y="8763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CSLL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686" w:x="1241" w:y="8763"/>
        <w:widowControl w:val="off"/>
        <w:autoSpaceDE w:val="off"/>
        <w:autoSpaceDN w:val="off"/>
        <w:spacing w:before="27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01" w:x="3909" w:y="8763"/>
        <w:widowControl w:val="off"/>
        <w:autoSpaceDE w:val="off"/>
        <w:autoSpaceDN w:val="off"/>
        <w:spacing w:before="0" w:after="0" w:line="187" w:lineRule="exact"/>
        <w:ind w:left="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2,88%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801" w:x="3909" w:y="8763"/>
        <w:widowControl w:val="off"/>
        <w:autoSpaceDE w:val="off"/>
        <w:autoSpaceDN w:val="off"/>
        <w:spacing w:before="27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7,68ꢀ%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389" w:x="366" w:y="926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4"/>
          <w:sz w:val="17"/>
        </w:rPr>
        <w:t>OsꢀtributosꢀIRPJꢀeꢀCSLLꢀnãoꢀsãoꢀcustosꢀdiretos,ꢀpoisꢀestãoꢀrelacionadosꢀcomꢀoꢀfaturamentoꢀeꢀnãoꢀcomꢀaꢀatividade,ꢀportanto,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9267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nãoꢀintegramꢀosꢀcustosꢀdaꢀproposta.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366" w:y="97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720" w:x="366" w:y="1005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Dꢀ=ꢀDESPESASꢀINDIRETASꢀ=ꢀ7,68%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613" w:x="1066" w:y="10368"/>
        <w:widowControl w:val="off"/>
        <w:autoSpaceDE w:val="off"/>
        <w:autoSpaceDN w:val="off"/>
        <w:spacing w:before="0" w:after="0" w:line="189" w:lineRule="exact"/>
        <w:ind w:left="97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Item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613" w:x="1066" w:y="10368"/>
        <w:widowControl w:val="off"/>
        <w:autoSpaceDE w:val="off"/>
        <w:autoSpaceDN w:val="off"/>
        <w:spacing w:before="27" w:after="0" w:line="187" w:lineRule="exact"/>
        <w:ind w:left="28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Administraçãoꢀcentral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613" w:x="1066" w:y="10368"/>
        <w:widowControl w:val="off"/>
        <w:autoSpaceDE w:val="off"/>
        <w:autoSpaceDN w:val="off"/>
        <w:spacing w:before="27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depreciaçãoꢀdasꢀferramentas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613" w:x="1066" w:y="10368"/>
        <w:widowControl w:val="off"/>
        <w:autoSpaceDE w:val="off"/>
        <w:autoSpaceDN w:val="off"/>
        <w:spacing w:before="36" w:after="0" w:line="189" w:lineRule="exact"/>
        <w:ind w:left="952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Total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21" w:x="5224" w:y="10368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Percentual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21" w:x="5224" w:y="10368"/>
        <w:widowControl w:val="off"/>
        <w:autoSpaceDE w:val="off"/>
        <w:autoSpaceDN w:val="off"/>
        <w:spacing w:before="27" w:after="0" w:line="187" w:lineRule="exact"/>
        <w:ind w:left="23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5,00%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50" w:x="5459" w:y="10798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1,50%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50" w:x="5459" w:y="10798"/>
        <w:widowControl w:val="off"/>
        <w:autoSpaceDE w:val="off"/>
        <w:autoSpaceDN w:val="off"/>
        <w:spacing w:before="36" w:after="0" w:line="189" w:lineRule="exact"/>
        <w:ind w:left="3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6,5%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" w:x="281" w:y="1122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993" w:x="366" w:y="1152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Lꢀ=ꢀLUCROꢀ=ꢀvalorꢀmáximoꢀqueꢀseráꢀadotado:ꢀ5%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366" w:y="1181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039" w:x="366" w:y="1211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CÁLCULOꢀDOꢀBDI: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87" w:x="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1329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(1039583)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2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2" style="position:absolute;margin-left:8.75pt;margin-top:8.75pt;z-index:-11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3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3" w:id="br3"/>
      </w:r>
      <w:r>
        <w:bookmarkEnd w:id="br3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94" w:x="281" w:y="427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877" w:x="709" w:y="457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BDIꢀaproximadamenteꢀigualꢀaꢀ25,24%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366" w:y="486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16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2"/>
          <w:sz w:val="17"/>
        </w:rPr>
        <w:t>4.ꢀSÉRIEꢀDEꢀPREÇOS,ꢀMÉTODOꢀESTATÍSTICOꢀAPLICADOꢀPARAꢀAꢀDEFINIÇÃOꢀDOꢀVALORꢀESTIMADOꢀEꢀMEMÓRIA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587" w:x="366" w:y="53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DEꢀCÁLCULO: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678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Considerandoꢀ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critériosꢀ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atualizadosꢀ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STJ,ꢀ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emꢀ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consonânciaꢀ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Leiꢀ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14.133/21,ꢀ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sugere-seꢀ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valorꢀ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estimadoꢀ</w:t>
      </w:r>
      <w:r>
        <w:rPr>
          <w:rFonts w:ascii="Times New Roman"/>
          <w:color w:val="000000"/>
          <w:spacing w:val="10"/>
          <w:sz w:val="17"/>
        </w:rPr>
        <w:t xml:space="preserve"> </w:t>
      </w:r>
      <w:r>
        <w:rPr>
          <w:rFonts w:ascii="FDBAMS+Bitstream Vera Serif"/>
          <w:color w:val="000000"/>
          <w:spacing w:val="1"/>
          <w:sz w:val="17"/>
        </w:rPr>
        <w:t>de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7"/>
        </w:rPr>
        <w:t>ꢀ</w:t>
      </w:r>
      <w:r>
        <w:rPr>
          <w:rFonts w:ascii="Times New Roman"/>
          <w:b w:val="on"/>
          <w:color w:val="000000"/>
          <w:spacing w:val="11"/>
          <w:sz w:val="17"/>
        </w:rPr>
        <w:t xml:space="preserve"> </w:t>
      </w:r>
      <w:r>
        <w:rPr>
          <w:rFonts w:ascii="UCHSNR+Bitstream Vera Serif Bold"/>
          <w:b w:val="on"/>
          <w:color w:val="000000"/>
          <w:spacing w:val="1"/>
          <w:sz w:val="17"/>
        </w:rPr>
        <w:t>R$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5892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65.527,80ꢀ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(sessentaꢀ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eꢀ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cincoꢀ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milꢀ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quinhentosꢀ</w:t>
      </w:r>
      <w:r>
        <w:rPr>
          <w:rFonts w:ascii="Times New Roman"/>
          <w:b w:val="on"/>
          <w:color w:val="000000"/>
          <w:spacing w:val="19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eꢀ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vinteꢀ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eꢀ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seteꢀ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reaisꢀ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eꢀ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oitentaꢀ</w:t>
      </w:r>
      <w:r>
        <w:rPr>
          <w:rFonts w:ascii="Times New Roman"/>
          <w:b w:val="on"/>
          <w:color w:val="000000"/>
          <w:spacing w:val="20"/>
          <w:sz w:val="17"/>
        </w:rPr>
        <w:t xml:space="preserve"> </w:t>
      </w:r>
      <w:r>
        <w:rPr>
          <w:rFonts w:ascii="UCHSNR+Bitstream Vera Serif Bold"/>
          <w:b w:val="on"/>
          <w:color w:val="000000"/>
          <w:spacing w:val="1"/>
          <w:sz w:val="17"/>
        </w:rPr>
        <w:t>centavos)</w:t>
      </w: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,ꢀ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comoꢀ</w:t>
      </w:r>
      <w:r>
        <w:rPr>
          <w:rFonts w:ascii="Times New Roman"/>
          <w:color w:val="000000"/>
          <w:spacing w:val="19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montanteꢀ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totalꢀ</w:t>
      </w:r>
      <w:r>
        <w:rPr>
          <w:rFonts w:ascii="Times New Roman"/>
          <w:color w:val="000000"/>
          <w:spacing w:val="20"/>
          <w:sz w:val="17"/>
        </w:rPr>
        <w:t xml:space="preserve"> </w:t>
      </w:r>
      <w:r>
        <w:rPr>
          <w:rFonts w:ascii="FDBAMS+Bitstream Vera Serif"/>
          <w:color w:val="000000"/>
          <w:spacing w:val="1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985" w:x="366" w:y="6097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contratação,ꢀcomꢀfundamentoꢀnosꢀartigosꢀ3º,ꢀincisosꢀVꢀeꢀVII,ꢀeꢀ5º,ꢀincisoꢀI,ꢀdaꢀInstruçãoꢀNormativaꢀSEGES/MEꢀnºꢀ65/2021.ꢀ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70" w:x="9344" w:y="6448"/>
        <w:widowControl w:val="off"/>
        <w:autoSpaceDE w:val="off"/>
        <w:autoSpaceDN w:val="off"/>
        <w:spacing w:before="0" w:after="0" w:line="189" w:lineRule="exact"/>
        <w:ind w:left="22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Valor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9344" w:y="6448"/>
        <w:widowControl w:val="off"/>
        <w:autoSpaceDE w:val="off"/>
        <w:autoSpaceDN w:val="off"/>
        <w:spacing w:before="15" w:after="0" w:line="189" w:lineRule="exact"/>
        <w:ind w:left="5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estimado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9344" w:y="6448"/>
        <w:widowControl w:val="off"/>
        <w:autoSpaceDE w:val="off"/>
        <w:autoSpaceDN w:val="off"/>
        <w:spacing w:before="15" w:after="0" w:line="189" w:lineRule="exact"/>
        <w:ind w:left="1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paraꢀ8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9344" w:y="6448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horas/dias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170" w:x="9344" w:y="6448"/>
        <w:widowControl w:val="off"/>
        <w:autoSpaceDE w:val="off"/>
        <w:autoSpaceDN w:val="off"/>
        <w:spacing w:before="15" w:after="0" w:line="189" w:lineRule="exact"/>
        <w:ind w:left="27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6448"/>
        <w:widowControl w:val="off"/>
        <w:autoSpaceDE w:val="off"/>
        <w:autoSpaceDN w:val="off"/>
        <w:spacing w:before="0" w:after="0" w:line="189" w:lineRule="exact"/>
        <w:ind w:left="278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Custo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6448"/>
        <w:widowControl w:val="off"/>
        <w:autoSpaceDE w:val="off"/>
        <w:autoSpaceDN w:val="off"/>
        <w:spacing w:before="15" w:after="0" w:line="189" w:lineRule="exact"/>
        <w:ind w:left="12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estimado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6448"/>
        <w:widowControl w:val="off"/>
        <w:autoSpaceDE w:val="off"/>
        <w:autoSpaceDN w:val="off"/>
        <w:spacing w:before="15" w:after="0" w:line="189" w:lineRule="exact"/>
        <w:ind w:left="42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6448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contratação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6448"/>
        <w:widowControl w:val="off"/>
        <w:autoSpaceDE w:val="off"/>
        <w:autoSpaceDN w:val="off"/>
        <w:spacing w:before="15" w:after="0" w:line="189" w:lineRule="exact"/>
        <w:ind w:left="4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dasꢀdiárias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12" w:x="10522" w:y="6448"/>
        <w:widowControl w:val="off"/>
        <w:autoSpaceDE w:val="off"/>
        <w:autoSpaceDN w:val="off"/>
        <w:spacing w:before="15" w:after="0" w:line="189" w:lineRule="exact"/>
        <w:ind w:left="384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6759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6759"/>
        <w:widowControl w:val="off"/>
        <w:autoSpaceDE w:val="off"/>
        <w:autoSpaceDN w:val="off"/>
        <w:spacing w:before="15" w:after="0" w:line="189" w:lineRule="exact"/>
        <w:ind w:left="17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totalꢀde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6759"/>
        <w:widowControl w:val="off"/>
        <w:autoSpaceDE w:val="off"/>
        <w:autoSpaceDN w:val="off"/>
        <w:spacing w:before="15" w:after="0" w:line="189" w:lineRule="exact"/>
        <w:ind w:left="21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diárias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84" w:x="6774" w:y="6759"/>
        <w:widowControl w:val="off"/>
        <w:autoSpaceDE w:val="off"/>
        <w:autoSpaceDN w:val="off"/>
        <w:spacing w:before="15" w:after="0" w:line="189" w:lineRule="exact"/>
        <w:ind w:left="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estimadas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6759"/>
        <w:widowControl w:val="off"/>
        <w:autoSpaceDE w:val="off"/>
        <w:autoSpaceDN w:val="off"/>
        <w:spacing w:before="0" w:after="0" w:line="189" w:lineRule="exact"/>
        <w:ind w:left="18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Valorꢀda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6759"/>
        <w:widowControl w:val="off"/>
        <w:autoSpaceDE w:val="off"/>
        <w:autoSpaceDN w:val="off"/>
        <w:spacing w:before="15" w:after="0" w:line="189" w:lineRule="exact"/>
        <w:ind w:left="143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horaꢀcom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6759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7967" w:y="6759"/>
        <w:widowControl w:val="off"/>
        <w:autoSpaceDE w:val="off"/>
        <w:autoSpaceDN w:val="off"/>
        <w:spacing w:before="15" w:after="0" w:line="189" w:lineRule="exact"/>
        <w:ind w:left="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eꢀcomꢀBDI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6855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Unidade</w:t>
      </w:r>
      <w:r>
        <w:rPr>
          <w:rFonts w:ascii="Times New Roman"/>
          <w:b w:val="on"/>
          <w:color w:val="000000"/>
          <w:spacing w:val="166"/>
          <w:sz w:val="16"/>
        </w:rPr>
        <w:t xml:space="preserve"> </w:t>
      </w:r>
      <w:r>
        <w:rPr>
          <w:rFonts w:ascii="UCHSNR+Bitstream Vera Serif Bold"/>
          <w:b w:val="on"/>
          <w:color w:val="000000"/>
          <w:spacing w:val="0"/>
          <w:sz w:val="16"/>
        </w:rPr>
        <w:t>Quantidade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6855"/>
        <w:widowControl w:val="off"/>
        <w:autoSpaceDE w:val="off"/>
        <w:autoSpaceDN w:val="off"/>
        <w:spacing w:before="15" w:after="0" w:line="189" w:lineRule="exact"/>
        <w:ind w:left="26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de</w:t>
      </w:r>
      <w:r>
        <w:rPr>
          <w:rFonts w:ascii="Times New Roman"/>
          <w:b w:val="on"/>
          <w:color w:val="000000"/>
          <w:spacing w:val="847"/>
          <w:sz w:val="16"/>
        </w:rPr>
        <w:t xml:space="preserve"> </w:t>
      </w:r>
      <w:r>
        <w:rPr>
          <w:rFonts w:ascii="UCHSNR+Bitstream Vera Serif Bold"/>
          <w:b w:val="on"/>
          <w:color w:val="000000"/>
          <w:spacing w:val="0"/>
          <w:sz w:val="16"/>
        </w:rPr>
        <w:t>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93" w:x="3267" w:y="6855"/>
        <w:widowControl w:val="off"/>
        <w:autoSpaceDE w:val="off"/>
        <w:autoSpaceDN w:val="off"/>
        <w:spacing w:before="15" w:after="0" w:line="189" w:lineRule="exact"/>
        <w:ind w:left="39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Medida</w:t>
      </w:r>
      <w:r>
        <w:rPr>
          <w:rFonts w:ascii="Times New Roman"/>
          <w:b w:val="on"/>
          <w:color w:val="000000"/>
          <w:spacing w:val="149"/>
          <w:sz w:val="16"/>
        </w:rPr>
        <w:t xml:space="preserve"> </w:t>
      </w:r>
      <w:r>
        <w:rPr>
          <w:rFonts w:ascii="UCHSNR+Bitstream Vera Serif Bold"/>
          <w:b w:val="on"/>
          <w:color w:val="000000"/>
          <w:spacing w:val="0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6855"/>
        <w:widowControl w:val="off"/>
        <w:autoSpaceDE w:val="off"/>
        <w:autoSpaceDN w:val="off"/>
        <w:spacing w:before="0" w:after="0" w:line="189" w:lineRule="exact"/>
        <w:ind w:left="20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Diasꢀpor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6855"/>
        <w:widowControl w:val="off"/>
        <w:autoSpaceDE w:val="off"/>
        <w:autoSpaceDN w:val="off"/>
        <w:spacing w:before="15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profissionais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96" w:x="5469" w:y="6855"/>
        <w:widowControl w:val="off"/>
        <w:autoSpaceDE w:val="off"/>
        <w:autoSpaceDN w:val="off"/>
        <w:spacing w:before="15" w:after="0" w:line="189" w:lineRule="exact"/>
        <w:ind w:left="166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numꢀmês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80" w:x="377" w:y="7059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/>
          <w:b w:val="on"/>
          <w:color w:val="000000"/>
          <w:spacing w:val="0"/>
          <w:sz w:val="16"/>
        </w:rPr>
        <w:t>Item</w:t>
      </w:r>
      <w:r>
        <w:rPr>
          <w:rFonts w:ascii="Times New Roman"/>
          <w:b w:val="on"/>
          <w:color w:val="000000"/>
          <w:spacing w:val="110"/>
          <w:sz w:val="16"/>
        </w:rPr>
        <w:t xml:space="preserve"> 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Descrição/Especificação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9244" w:y="7466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desoneração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369" w:x="9244" w:y="7466"/>
        <w:widowControl w:val="off"/>
        <w:autoSpaceDE w:val="off"/>
        <w:autoSpaceDN w:val="off"/>
        <w:spacing w:before="15" w:after="0" w:line="189" w:lineRule="exact"/>
        <w:ind w:left="95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eꢀcomꢀBDI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67" w:x="10695" w:y="7669"/>
        <w:widowControl w:val="off"/>
        <w:autoSpaceDE w:val="off"/>
        <w:autoSpaceDN w:val="off"/>
        <w:spacing w:before="0" w:after="0" w:line="189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0"/>
          <w:sz w:val="16"/>
        </w:rPr>
        <w:t>serviços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962" w:x="1172" w:y="7928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EletricistaꢀPredialꢀde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8" w:x="10650" w:y="7928"/>
        <w:widowControl w:val="off"/>
        <w:autoSpaceDE w:val="off"/>
        <w:autoSpaceDN w:val="off"/>
        <w:spacing w:before="0" w:after="0" w:line="187" w:lineRule="exact"/>
        <w:ind w:left="297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R$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58" w:x="10650" w:y="7928"/>
        <w:widowControl w:val="off"/>
        <w:autoSpaceDE w:val="off"/>
        <w:autoSpaceDN w:val="off"/>
        <w:spacing w:before="6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65.527,80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342" w:x="537" w:y="802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740" w:x="3391" w:y="802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Diária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4" w:x="4640" w:y="802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15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444" w:x="5944" w:y="802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13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547" w:x="7142" w:y="802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/>
          <w:color w:val="000000"/>
          <w:spacing w:val="0"/>
          <w:sz w:val="16"/>
        </w:rPr>
        <w:t>195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974" w:x="8164" w:y="802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R$ꢀ41,01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076" w:x="9391" w:y="8024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R$ꢀ336,04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1265" w:x="1520" w:y="8121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baixaꢀtensão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94" w:x="366" w:y="853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24" w:x="366" w:y="89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5.ꢀJUSTIFICATIVASꢀPARAꢀAꢀMETODOLOGIAꢀUTILIZADA,ꢀEMꢀESPECIALꢀPARAꢀAꢀDESCONSIDERAÇÃOꢀDEꢀVALORES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658" w:x="366" w:y="919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INCONSISTENTES,ꢀINEXEQUÍVEISꢀOUꢀEXCESSIVAMENTEꢀELEVADOS,ꢀSEꢀAPLICÁVEL: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948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Aꢀmetodologiaꢀparaꢀaferiçãoꢀdosꢀvaloresꢀdeꢀreferênciaꢀseguiuꢀa</w:t>
      </w:r>
      <w:r>
        <w:rPr/>
        <w:fldChar w:fldCharType="begin"/>
      </w:r>
      <w:r>
        <w:rPr/>
        <w:instrText> HYPERLINK "https://www.gov.br/plataformamaisbrasil/pt-br/legislacao-geral/instrucoes-normativas/instrucao-normativa-seges-me-no-65-de-7-de-julho-de-2021" </w:instrText>
      </w:r>
      <w:r>
        <w:rPr/>
      </w:r>
      <w:r>
        <w:rPr/>
        <w:fldChar w:fldCharType="separate"/>
      </w:r>
      <w:r>
        <w:rPr>
          <w:rFonts w:ascii="FDBAMS+Bitstream Vera Serif" w:hAnsi="FDBAMS+Bitstream Vera Serif" w:cs="FDBAMS+Bitstream Vera Serif"/>
          <w:color w:val="0000ee"/>
          <w:spacing w:val="1"/>
          <w:sz w:val="17"/>
          <w:u w:val="single"/>
        </w:rPr>
        <w:t>ꢀINꢀnºꢀ65/2021ꢀdoꢀMinistérioꢀdaꢀEconomia</w:t>
      </w:r>
      <w:r>
        <w:rPr/>
        <w:fldChar w:fldCharType="end"/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ꢀe</w:t>
      </w:r>
      <w:r>
        <w:rPr>
          <w:rFonts w:ascii="FDBAMS+Bitstream Vera Serif" w:hAnsi="FDBAMS+Bitstream Vera Serif" w:cs="FDBAMS+Bitstream Vera Serif"/>
          <w:color w:val="0000ee"/>
          <w:spacing w:val="1"/>
          <w:sz w:val="17"/>
          <w:u w:val="single"/>
        </w:rPr>
        <w:t>ꢀManualꢀdeꢀPesquisa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9482"/>
        <w:widowControl w:val="off"/>
        <w:autoSpaceDE w:val="off"/>
        <w:autoSpaceDN w:val="off"/>
        <w:spacing w:before="4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ee"/>
          <w:spacing w:val="1"/>
          <w:sz w:val="17"/>
          <w:u w:val="single"/>
        </w:rPr>
        <w:t>deꢀPreçosꢀdoꢀSTJ.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366" w:y="10060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52" w:x="366" w:y="1044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6.ꢀANÁLISEꢀCRÍTICA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73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3"/>
          <w:sz w:val="17"/>
        </w:rPr>
        <w:t>Declaramosꢀqueꢀfoiꢀfeitaꢀanáliseꢀcríticaꢀdosꢀpreçosꢀcoletados.ꢀBuscou-se,ꢀdentroꢀdoꢀconhecimentoꢀdoꢀobjetoꢀaꢀserꢀcontratado,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73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4"/>
          <w:sz w:val="17"/>
        </w:rPr>
        <w:t>estabelecerꢀumꢀpreçoꢀdeꢀreferênciaꢀcondizenteꢀcomꢀoꢀpraticadoꢀnoꢀmercado,ꢀdeꢀformaꢀaꢀevitarꢀgrandesꢀdistorçõesꢀentreꢀos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0735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preçosꢀestimadosꢀeꢀoꢀresultadoꢀdaꢀlicitação/contrataçãoꢀdireta.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1431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Paraꢀ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apuraçãoꢀ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valorꢀ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estimado,ꢀ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foramꢀ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observados/desconsideradosꢀ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osꢀ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valoresꢀ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inexequíveis,ꢀ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inconsistentesꢀ</w:t>
      </w:r>
      <w:r>
        <w:rPr>
          <w:rFonts w:ascii="Times New Roman"/>
          <w:color w:val="000000"/>
          <w:spacing w:val="46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eꢀ</w:t>
      </w:r>
      <w:r>
        <w:rPr>
          <w:rFonts w:ascii="Times New Roman"/>
          <w:color w:val="000000"/>
          <w:spacing w:val="45"/>
          <w:sz w:val="17"/>
        </w:rPr>
        <w:t xml:space="preserve"> </w:t>
      </w:r>
      <w:r>
        <w:rPr>
          <w:rFonts w:ascii="FDBAMS+Bitstream Vera Serif"/>
          <w:color w:val="000000"/>
          <w:spacing w:val="1"/>
          <w:sz w:val="17"/>
        </w:rPr>
        <w:t>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8" w:x="366" w:y="11431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excessivamenteꢀelevados.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366" w:y="11923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733" w:x="366" w:y="1222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7.ꢀCONCLUSÃO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2512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exposto,ꢀ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extrai-seꢀ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queꢀ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valorꢀ</w:t>
      </w:r>
      <w:r>
        <w:rPr>
          <w:rFonts w:ascii="Times New Roman"/>
          <w:color w:val="000000"/>
          <w:spacing w:val="-16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previamenteꢀ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estimadoꢀ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daꢀ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contratação,ꢀ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indicadoꢀ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noꢀ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itemꢀ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4,ꢀ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acima,ꢀ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estáꢀ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compatívelꢀ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comꢀ</w:t>
      </w:r>
      <w:r>
        <w:rPr>
          <w:rFonts w:ascii="Times New Roman"/>
          <w:color w:val="000000"/>
          <w:spacing w:val="-17"/>
          <w:sz w:val="17"/>
        </w:rPr>
        <w:t xml:space="preserve"> </w:t>
      </w:r>
      <w:r>
        <w:rPr>
          <w:rFonts w:ascii="FDBAMS+Bitstream Vera Serif"/>
          <w:color w:val="000000"/>
          <w:spacing w:val="1"/>
          <w:sz w:val="17"/>
        </w:rPr>
        <w:t>os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251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4"/>
          <w:sz w:val="17"/>
        </w:rPr>
        <w:t>valoresꢀpraticadosꢀpeloꢀmercado,ꢀconsideradosꢀosꢀpreçosꢀconstantesꢀdeꢀbancosꢀdeꢀdadosꢀpúblicosꢀeꢀasꢀquantidadesꢀaꢀserem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1389" w:x="366" w:y="12512"/>
        <w:widowControl w:val="off"/>
        <w:autoSpaceDE w:val="off"/>
        <w:autoSpaceDN w:val="off"/>
        <w:spacing w:before="4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contratadas,ꢀobservadasꢀaꢀpotencialꢀeconomiaꢀdeꢀescalaꢀeꢀasꢀpeculiaridadesꢀdoꢀlocalꢀdeꢀexecuçãoꢀdoꢀobjeto.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685" w:y="13294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084" w:x="4020" w:y="13669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BoaꢀVista/RR,ꢀdataꢀdaꢀassinaturaꢀeletrônica.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1" w:x="5915" w:y="13957"/>
        <w:widowControl w:val="off"/>
        <w:autoSpaceDE w:val="off"/>
        <w:autoSpaceDN w:val="off"/>
        <w:spacing w:before="0" w:after="0" w:line="187" w:lineRule="exact"/>
        <w:ind w:left="0" w:right="0" w:firstLine="0"/>
        <w:jc w:val="left"/>
        <w:rPr>
          <w:rFonts w:ascii="Times New Roman"/>
          <w:color w:val="000000"/>
          <w:spacing w:val="0"/>
          <w:sz w:val="16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6"/>
        </w:rPr>
        <w:t>ꢀ</w:t>
      </w:r>
      <w:r>
        <w:rPr>
          <w:rFonts w:ascii="Times New Roman"/>
          <w:color w:val="000000"/>
          <w:spacing w:val="0"/>
          <w:sz w:val="16"/>
        </w:rPr>
      </w:r>
    </w:p>
    <w:p>
      <w:pPr>
        <w:pStyle w:val="Normal"/>
        <w:framePr w:w="2241" w:x="4941" w:y="14238"/>
        <w:widowControl w:val="off"/>
        <w:autoSpaceDE w:val="off"/>
        <w:autoSpaceDN w:val="off"/>
        <w:spacing w:before="0" w:after="0" w:line="198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  <w:u w:val="single"/>
        </w:rPr>
        <w:t>EquipeꢀdeꢀContratação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4" w:x="5913" w:y="1452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216" w:x="4453" w:y="148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PedroꢀSouzaꢀVasconcelosꢀFilho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296" w:x="4913" w:y="15115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Integranteꢀdemandante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2" w:x="4711" w:y="15404"/>
        <w:widowControl w:val="off"/>
        <w:autoSpaceDE w:val="off"/>
        <w:autoSpaceDN w:val="off"/>
        <w:spacing w:before="0" w:after="0" w:line="199" w:lineRule="exact"/>
        <w:ind w:left="120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2" w:x="4711" w:y="15404"/>
        <w:widowControl w:val="off"/>
        <w:autoSpaceDE w:val="off"/>
        <w:autoSpaceDN w:val="off"/>
        <w:spacing w:before="99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MariaꢀVerônicaꢀdeꢀAraújo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2" w:x="4711" w:y="15404"/>
        <w:widowControl w:val="off"/>
        <w:autoSpaceDE w:val="off"/>
        <w:autoSpaceDN w:val="off"/>
        <w:spacing w:before="90" w:after="0" w:line="199" w:lineRule="exact"/>
        <w:ind w:left="427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Integranteꢀtécnico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02" w:x="4711" w:y="15404"/>
        <w:widowControl w:val="off"/>
        <w:autoSpaceDE w:val="off"/>
        <w:autoSpaceDN w:val="off"/>
        <w:spacing w:before="90" w:after="0" w:line="199" w:lineRule="exact"/>
        <w:ind w:left="1203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7287" w:x="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1329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(1039583)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3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3" style="position:absolute;margin-left:8.75pt;margin-top:8.75pt;z-index:-15;width:576.549987792969pt;height:823.950012207031pt;mso-position-horizontal:absolute;mso-position-horizontal-relative:page;mso-position-vertical:absolute;mso-position-vertical-relative:page" type="#_x0000_t75">
            <v:imagedata xmlns:r="http://schemas.openxmlformats.org/officeDocument/2006/relationships" r:id="rId4"/>
          </v:shape>
        </w:pict>
      </w:r>
      <w:r>
        <w:rPr>
          <w:noProof w:val="on"/>
        </w:rPr>
        <w:pict>
          <v:shape xmlns:v="urn:schemas-microsoft-com:vml" id="_x00004" style="position:absolute;margin-left:-1pt;margin-top:-1pt;z-index:-19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5"/>
          </v:shape>
        </w:pict>
      </w:r>
      <w:r>
        <w:rPr>
          <w:rFonts w:ascii="Arial"/>
          <w:color w:val="ff0000"/>
          <w:spacing w:val="0"/>
          <w:sz w:val="2"/>
        </w:rPr>
      </w:r>
      <w:r>
        <w:rPr>
          <w:rFonts w:ascii="Arial"/>
          <w:color w:val="ff0000"/>
          <w:spacing w:val="0"/>
          <w:sz w:val="2"/>
        </w:rPr>
        <w:br w:type="page"/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4" w:id="br4"/>
      </w:r>
      <w:r>
        <w:bookmarkEnd w:id="br4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2127" w:x="4998" w:y="205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UCHSNR+Bitstream Vera Serif Bold" w:hAnsi="UCHSNR+Bitstream Vera Serif Bold" w:cs="UCHSNR+Bitstream Vera Serif Bold"/>
          <w:b w:val="on"/>
          <w:color w:val="000000"/>
          <w:spacing w:val="1"/>
          <w:sz w:val="17"/>
        </w:rPr>
        <w:t>JecksonꢀSouzaꢀCruz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6" w:x="4823" w:y="496"/>
        <w:widowControl w:val="off"/>
        <w:autoSpaceDE w:val="off"/>
        <w:autoSpaceDN w:val="off"/>
        <w:spacing w:before="0" w:after="0" w:line="199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1"/>
          <w:sz w:val="17"/>
        </w:rPr>
        <w:t>Integranteꢀadministrativo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476" w:x="4823" w:y="496"/>
        <w:widowControl w:val="off"/>
        <w:autoSpaceDE w:val="off"/>
        <w:autoSpaceDN w:val="off"/>
        <w:spacing w:before="90" w:after="0" w:line="199" w:lineRule="exact"/>
        <w:ind w:left="109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238" w:x="1309" w:y="1339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DBAMS+Bitstream Vera Serif" w:hAnsi="FDBAMS+Bitstream Vera Serif" w:cs="FDBAMS+Bitstream Vera Serif"/>
          <w:color w:val="000000"/>
          <w:spacing w:val="-1"/>
          <w:sz w:val="14"/>
        </w:rPr>
        <w:t>Documentoꢀassinadoꢀeletronicamenteꢀporꢀ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-1"/>
          <w:sz w:val="14"/>
        </w:rPr>
        <w:t>JECKSONꢀSOUZAꢀCRUZ</w:t>
      </w:r>
      <w:r>
        <w:rPr>
          <w:rFonts w:ascii="FDBAMS+Bitstream Vera Serif" w:hAnsi="FDBAMS+Bitstream Vera Serif" w:cs="FDBAMS+Bitstream Vera Serif"/>
          <w:color w:val="000000"/>
          <w:spacing w:val="0"/>
          <w:sz w:val="14"/>
        </w:rPr>
        <w:t>,ꢀ</w:t>
      </w:r>
      <w:r>
        <w:rPr>
          <w:rFonts w:ascii="UCHSNR+Bitstream Vera Serif Bold" w:hAnsi="UCHSNR+Bitstream Vera Serif Bold" w:cs="UCHSNR+Bitstream Vera Serif Bold"/>
          <w:b w:val="on"/>
          <w:color w:val="000000"/>
          <w:spacing w:val="-1"/>
          <w:sz w:val="14"/>
        </w:rPr>
        <w:t>MembroꢀdeꢀComissão</w:t>
      </w:r>
      <w:r>
        <w:rPr>
          <w:rFonts w:ascii="FDBAMS+Bitstream Vera Serif" w:hAnsi="FDBAMS+Bitstream Vera Serif" w:cs="FDBAMS+Bitstream Vera Serif"/>
          <w:color w:val="000000"/>
          <w:spacing w:val="0"/>
          <w:sz w:val="14"/>
        </w:rPr>
        <w:t>,ꢀemꢀ28/04/2026,ꢀàsꢀ11:13,ꢀconformeꢀart.ꢀ1º,ꢀIII,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958" w:x="1309" w:y="1522"/>
        <w:widowControl w:val="off"/>
        <w:autoSpaceDE w:val="off"/>
        <w:autoSpaceDN w:val="off"/>
        <w:spacing w:before="0" w:after="0" w:line="162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4"/>
        </w:rPr>
        <w:t>"b",ꢀdaꢀLeiꢀ11.419/2006.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06" w:x="1277" w:y="2270"/>
        <w:widowControl w:val="off"/>
        <w:autoSpaceDE w:val="off"/>
        <w:autoSpaceDN w:val="off"/>
        <w:spacing w:before="0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DBAMS+Bitstream Vera Serif" w:hAnsi="FDBAMS+Bitstream Vera Serif" w:cs="FDBAMS+Bitstream Vera Serif"/>
          <w:color w:val="000000"/>
          <w:spacing w:val="0"/>
          <w:sz w:val="14"/>
        </w:rPr>
        <w:t>Aꢀautenticidadeꢀdoꢀdocumentoꢀpodeꢀserꢀconferidaꢀnoꢀsiteꢀhttps://sei.tre-rr.jus.br/autenticidadeꢀinformandoꢀoꢀcódigoꢀverificadorꢀ</w:t>
      </w:r>
      <w:r>
        <w:rPr>
          <w:rFonts w:ascii="UCHSNR+Bitstream Vera Serif Bold"/>
          <w:b w:val="on"/>
          <w:color w:val="000000"/>
          <w:spacing w:val="-1"/>
          <w:sz w:val="14"/>
        </w:rPr>
        <w:t>1039583</w:t>
      </w:r>
      <w:r>
        <w:rPr>
          <w:rFonts w:ascii="FDBAMS+Bitstream Vera Serif" w:hAnsi="FDBAMS+Bitstream Vera Serif" w:cs="FDBAMS+Bitstream Vera Serif"/>
          <w:color w:val="000000"/>
          <w:spacing w:val="0"/>
          <w:sz w:val="14"/>
        </w:rPr>
        <w:t>ꢀeꢀo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10206" w:x="1277" w:y="2270"/>
        <w:widowControl w:val="off"/>
        <w:autoSpaceDE w:val="off"/>
        <w:autoSpaceDN w:val="off"/>
        <w:spacing w:before="19" w:after="0" w:line="164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FDBAMS+Bitstream Vera Serif" w:hAnsi="FDBAMS+Bitstream Vera Serif" w:cs="FDBAMS+Bitstream Vera Serif"/>
          <w:color w:val="000000"/>
          <w:spacing w:val="-1"/>
          <w:sz w:val="14"/>
        </w:rPr>
        <w:t>códigoꢀCRCꢀ</w:t>
      </w:r>
      <w:r>
        <w:rPr>
          <w:rFonts w:ascii="UCHSNR+Bitstream Vera Serif Bold"/>
          <w:b w:val="on"/>
          <w:color w:val="000000"/>
          <w:spacing w:val="-1"/>
          <w:sz w:val="14"/>
        </w:rPr>
        <w:t>B106FFB7</w:t>
      </w:r>
      <w:r>
        <w:rPr>
          <w:rFonts w:ascii="FDBAMS+Bitstream Vera Serif"/>
          <w:color w:val="000000"/>
          <w:spacing w:val="0"/>
          <w:sz w:val="14"/>
        </w:rPr>
        <w:t>.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2082" w:x="302" w:y="3160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FDBAMS+Bitstream Vera Serif"/>
          <w:color w:val="000000"/>
          <w:spacing w:val="-1"/>
          <w:sz w:val="13"/>
        </w:rPr>
        <w:t>0000179-34.2026.6.23.8000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922" w:x="10853" w:y="3160"/>
        <w:widowControl w:val="off"/>
        <w:autoSpaceDE w:val="off"/>
        <w:autoSpaceDN w:val="off"/>
        <w:spacing w:before="0" w:after="0" w:line="150" w:lineRule="exact"/>
        <w:ind w:left="0" w:right="0" w:firstLine="0"/>
        <w:jc w:val="left"/>
        <w:rPr>
          <w:rFonts w:ascii="Times New Roman"/>
          <w:color w:val="000000"/>
          <w:spacing w:val="0"/>
          <w:sz w:val="13"/>
        </w:rPr>
      </w:pPr>
      <w:r>
        <w:rPr>
          <w:rFonts w:ascii="FDBAMS+Bitstream Vera Serif"/>
          <w:color w:val="000000"/>
          <w:spacing w:val="-1"/>
          <w:sz w:val="13"/>
        </w:rPr>
        <w:t>1039583v5</w:t>
      </w:r>
      <w:r>
        <w:rPr>
          <w:rFonts w:ascii="Times New Roman"/>
          <w:color w:val="000000"/>
          <w:spacing w:val="0"/>
          <w:sz w:val="13"/>
        </w:rPr>
      </w:r>
    </w:p>
    <w:p>
      <w:pPr>
        <w:pStyle w:val="Normal"/>
        <w:framePr w:w="7287" w:x="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 w:hAnsi="Arial" w:cs="Arial"/>
          <w:color w:val="bebebe"/>
          <w:spacing w:val="0"/>
          <w:sz w:val="20"/>
        </w:rPr>
        <w:t>Informação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1329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ANÁLISE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CRÍTICA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SOBRE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MAPA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PREÇOS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(1039583)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7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0000179-34.2026.6.23.8000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4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5" style="position:absolute;margin-left:8.75pt;margin-top:8.75pt;z-index:-23;width:576.549987792969pt;height:163.199996948242pt;mso-position-horizontal:absolute;mso-position-horizontal-relative:page;mso-position-vertical:absolute;mso-position-vertical-relative:page" type="#_x0000_t75">
            <v:imagedata xmlns:r="http://schemas.openxmlformats.org/officeDocument/2006/relationships" r:id="rId6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FDBAMS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E73F592A-0000-0000-0000-000000000000}"/>
  </w:font>
  <w:font w:name="UCHSNR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09D5A3DE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image" Target="media/image3.jpeg"/><Relationship Id="rId7" Type="http://schemas.openxmlformats.org/officeDocument/2006/relationships/styles" Target="styles.xml"/><Relationship Id="rId12" Type="http://schemas.openxmlformats.org/officeDocument/2006/relationships/customXml" Target="../customXml/item2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11" Type="http://schemas.openxmlformats.org/officeDocument/2006/relationships/customXml" Target="../customXml/item1.xml"/><Relationship Id="rId5" Type="http://schemas.openxmlformats.org/officeDocument/2006/relationships/image" Target="media/image5.jpeg"/><Relationship Id="rId10" Type="http://schemas.openxmlformats.org/officeDocument/2006/relationships/webSettings" Target="webSettings.xml"/><Relationship Id="rId4" Type="http://schemas.openxmlformats.org/officeDocument/2006/relationships/image" Target="media/image4.jpeg"/><Relationship Id="rId9" Type="http://schemas.openxmlformats.org/officeDocument/2006/relationships/settings" Target="settings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54F014AE-D610-46B8-9D4E-09B1B241557B}"/>
</file>

<file path=customXml/itemProps2.xml><?xml version="1.0" encoding="utf-8"?>
<ds:datastoreItem xmlns:ds="http://schemas.openxmlformats.org/officeDocument/2006/customXml" ds:itemID="{025179D7-E745-4945-BD37-74A402E60E96}"/>
</file>

<file path=customXml/itemProps3.xml><?xml version="1.0" encoding="utf-8"?>
<ds:datastoreItem xmlns:ds="http://schemas.openxmlformats.org/officeDocument/2006/customXml" ds:itemID="{8E147399-7787-404E-8081-919EDF131940}"/>
</file>

<file path=docProps/app.xml><?xml version="1.0" encoding="utf-8"?>
<Properties xmlns="http://schemas.openxmlformats.org/officeDocument/2006/extended-properties">
  <Template>Normal</Template>
  <TotalTime>3</TotalTime>
  <Pages>4</Pages>
  <Words>613</Words>
  <Characters>6854</Characters>
  <Application>Aspose</Application>
  <DocSecurity>0</DocSecurity>
  <Lines>186</Lines>
  <Paragraphs>186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7127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2026-04-30T16:30:51Z</dcterms:created>
  <dcterms:modified xsi:type="dcterms:W3CDTF">2026-04-30T16:30:51Z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