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PASO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PASO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PASO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PASO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PASO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UPASO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JCAQQ+Bitstream Vera Serif"/>
          <w:color w:val="000000"/>
          <w:spacing w:val="2"/>
          <w:sz w:val="17"/>
        </w:rPr>
        <w:t>0000354-28.2026.6.23.8000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0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JCAQQ+Bitstream Vera Serif"/>
          <w:color w:val="000000"/>
          <w:spacing w:val="2"/>
          <w:sz w:val="17"/>
        </w:rPr>
        <w:t>TRE-RR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7" w:x="2166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JCAQQ+Bitstream Vera Serif" w:hAnsi="DJCAQQ+Bitstream Vera Serif" w:cs="DJCAQQ+Bitstream Vera Serif"/>
          <w:color w:val="000000"/>
          <w:spacing w:val="1"/>
          <w:sz w:val="17"/>
        </w:rPr>
        <w:t>RevitalizaçãoꢀdosꢀCartóriosꢀdaꢀ1aꢀZEꢀeꢀ5aꢀZE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7" w:x="3958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UPASO+Bitstream Vera Serif Bold" w:hAnsi="MUPASO+Bitstream Vera Serif Bold" w:cs="MUPASO+Bitstream Vera Serif Bold"/>
          <w:b w:val="on"/>
          <w:color w:val="000000"/>
          <w:spacing w:val="-3"/>
          <w:sz w:val="20"/>
        </w:rPr>
        <w:t>ANEXOꢀIIꢀ-ꢀMINUTAꢀDEꢀCONTRATO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844" w:x="4898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TERMOꢀDEꢀCONTRATOꢀQUEꢀFAZEMꢀENTREꢀSIꢀAꢀUNIÃOꢀPORꢀMEIO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44" w:x="4898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7"/>
          <w:sz w:val="18"/>
        </w:rPr>
        <w:t>DOꢀTRIBUNALꢀREGIONALꢀELEITORALꢀDEꢀRORAIMAꢀ–ꢀTRE/RRꢀEꢀA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44" w:x="4898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EMPRESAꢀ_______ꢀPARAꢀPRESTAÇÃOꢀDEꢀSERVIÇOSꢀDEꢀ___________.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UNIÃO,ꢀ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UPASO+Bitstream Vera Serif Bold"/>
          <w:b w:val="on"/>
          <w:color w:val="000000"/>
          <w:spacing w:val="3"/>
          <w:sz w:val="18"/>
        </w:rPr>
        <w:t>(TRE/RR)</w:t>
      </w: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44/2025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(0927822),ꢀdeꢀ4ꢀdeꢀfevereiroꢀdeꢀ2025,ꢀpublicadaꢀnoꢀDJEꢀn.ºꢀ22,ꢀdoꢀdiaꢀ5ꢀdeꢀfevereiroꢀdeꢀ2025,ꢀcomꢀfulcroꢀnoꢀart.ꢀ83,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556/2025ꢀ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(0957120)ꢀ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denominado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CONTRATANTE,ꢀe,ꢀdeꢀoutroꢀlado,ꢀaꢀempresaꢀ..............................ꢀinscrito(a)ꢀnoꢀCNPJ/MFꢀsobꢀoꢀn.ºꢀ............................,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sediado(a)ꢀ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...................................,ꢀ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.............................ꢀ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designadaꢀ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representadaꢀ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Sr.(a)ꢀ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.....................,ꢀ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portador(a)ꢀ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.................,ꢀ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(o)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..................,ꢀeꢀCPFꢀn.ºꢀ.........................,ꢀemꢀobservânciaꢀàsꢀdisposiçõesꢀdaꢀLeiꢀn.ºꢀ14.133/2021,ꢀdeꢀ01ꢀdeꢀabrilꢀdeꢀ2021,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resolvemꢀ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decorrenteꢀdoꢀPregãoꢀn.ºꢀ........../20XX,ꢀmedianteꢀasꢀcláusulasꢀeꢀcondiçõesꢀaꢀseguirꢀenunciadas.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1" w:x="379" w:y="7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CLÁUSULAꢀPRIMEIRAꢀ–ꢀOBJETO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1.1.ꢀOꢀobjetoꢀdoꢀpresenteꢀinstrumentoꢀéꢀaꢀcontrataçãoꢀempresaꢀespecializadaꢀnoꢀramoꢀdeꢀengenhariaꢀparaꢀprestação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revitalizaçãoꢀ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prédiosꢀ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interior,ꢀ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pertencentesꢀ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EleitoralꢀdeꢀRoraimaꢀ(TRE-RR),ꢀnasꢀcondiçõesꢀestabelecidasꢀnoꢀTermoꢀdeꢀReferência.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2" w:x="379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1.2.ꢀObjetoꢀdaꢀcontratação: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" w:x="391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JCAQQ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391" w:y="8829"/>
        <w:widowControl w:val="off"/>
        <w:autoSpaceDE w:val="off"/>
        <w:autoSpaceDN w:val="off"/>
        <w:spacing w:before="283" w:after="0" w:line="201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JCAQ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8" w:x="1902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4" w:x="7447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JCAQQ+Bitstream Vera Serif"/>
          <w:color w:val="000000"/>
          <w:spacing w:val="2"/>
          <w:sz w:val="17"/>
        </w:rPr>
        <w:t>Local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82" w:x="1002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RevitalizaçãoꢀdoꢀCARTÓRIO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CARTÓRIOꢀ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ELETORALꢀ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1ªꢀ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ZE/RR,ꢀ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Advogadoꢀ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Luizꢀ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Rittlerꢀ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Britoꢀ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82" w:x="1002" w:y="9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ELEITORALꢀDAꢀ1ªꢀZE/RR</w:t>
      </w:r>
      <w:r>
        <w:rPr>
          <w:rFonts w:ascii="Times New Roman"/>
          <w:color w:val="000000"/>
          <w:spacing w:val="48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Lucenaꢀ-ꢀAv.ꢀSantosꢀDumontꢀnºꢀ760ꢀ-ꢀBairroꢀSãoꢀPedroꢀ-ꢀCEP:ꢀ69.306-040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82" w:x="1002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RevitalizaçãoꢀdoꢀCARTÓRIO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CARTÓRIOꢀELETORALꢀDAꢀ5ªꢀZE/RR,ꢀFórumꢀAdvogadoꢀIlloꢀAugustoꢀdosꢀSantos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82" w:x="1002" w:y="98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ELEITORALꢀDAꢀ5ªꢀZE/RR</w:t>
      </w:r>
      <w:r>
        <w:rPr>
          <w:rFonts w:ascii="Times New Roman"/>
          <w:color w:val="000000"/>
          <w:spacing w:val="48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-ꢀAv.ꢀNazaréꢀFigueiras,ꢀ2077ꢀ-ꢀBairroꢀPintolândiaꢀ-ꢀCEPꢀ69316-715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38" w:y="100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JCAQ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.3.ꢀVinculamꢀestaꢀcontratação,ꢀindependentementeꢀdeꢀtranscrição: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.3.1.ꢀOꢀTermoꢀdeꢀReferência;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.3.2.ꢀOꢀEditalꢀdaꢀLicitação;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.3.3.ꢀAꢀPropostaꢀdoꢀcontratado;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.4.ꢀOꢀregimeꢀdeꢀexecuçãoꢀéꢀoꢀdeꢀempreitadaꢀporꢀpreçoꢀglobal,ꢀconformeꢀaꢀdinâmicaꢀdescritaꢀnaꢀseçãoꢀVꢀdoꢀTermoꢀde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2" w:x="379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01" w:x="379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31/12/2026,ꢀ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útilꢀ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deste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instrumentoꢀcontratualꢀnoꢀPortalꢀNacionalꢀdeꢀContrataçõesꢀPúblicasꢀ(PNCP),ꢀnaꢀformaꢀdoꢀartigoꢀ105ꢀdaꢀLeiꢀn°ꢀ14.133,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automaticamenteꢀ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ressalvadasꢀ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culpaꢀ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previstasꢀnesteꢀinstrumento.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5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81" w:x="379" w:y="150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3.1.ꢀEspecificaçãoꢀdoꢀServiçoꢀeꢀdasꢀCondiçõesꢀdeꢀexecução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3.1.1.ꢀOꢀregimeꢀdeꢀexecuçãoꢀcontratual,ꢀosꢀmodelosꢀdeꢀgestãoꢀeꢀdeꢀexecução,ꢀassimꢀcomoꢀosꢀprazosꢀeꢀcondiçõesꢀde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5" w:x="379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conclusão,ꢀentrega,ꢀobservaçãoꢀeꢀrecebimentoꢀdoꢀobjetoꢀconstamꢀnoꢀTermoꢀdeꢀReferência,ꢀanexoꢀaꢀesteꢀContrato.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80" w:x="379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CLÁUSULAꢀQUARTAꢀ–ꢀSUBCONTRATAÇÃO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058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4.1.ꢀNãoꢀseráꢀadmitidaꢀaꢀsubcontrataçãoꢀdoꢀobjetoꢀcontratual.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4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5.1.ꢀOꢀvalorꢀtotalꢀdaꢀcontrataçãoꢀéꢀdeꢀR$..........ꢀ(.....).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3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.1.ꢀOꢀprazoꢀparaꢀpagamentoꢀaoꢀcontratadoꢀeꢀdemaisꢀcondiçõesꢀaꢀeleꢀreferentesꢀencontram-seꢀdefinidosꢀnoꢀTermoꢀde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4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2"/>
          <w:sz w:val="18"/>
        </w:rPr>
        <w:t>estimado.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.1.1.ꢀ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orçamentoꢀ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baseou-seꢀ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planilhasꢀ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referenciais,ꢀ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elaboradasꢀ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SINAPIꢀ(SICRO)ꢀdoꢀmêsꢀfevereiroꢀdoꢀanoꢀdeꢀ2026.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medianteꢀaꢀaplicação,ꢀpeloꢀcontratante,ꢀdoꢀ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ÍndiceꢀNacionalꢀdeꢀCustoꢀdaꢀConstruçãoꢀ(INCC)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,ꢀexclusivamenteꢀpara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6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6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7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7.4.1.ꢀ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memóriaꢀ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cálculoꢀ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7" w:x="379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remanescente,ꢀsempreꢀqueꢀesteꢀocorrer.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8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8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8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7.8.ꢀOꢀreajusteꢀseráꢀrealizadoꢀporꢀapostilamento.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7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6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" w:x="379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1" w:x="379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8.3.ꢀReceberꢀoꢀobjetoꢀnoꢀprazoꢀeꢀcondiçõesꢀestabelecidasꢀnoꢀTermoꢀdeꢀReferência;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8.4.ꢀNotificarꢀoꢀContratadoꢀporꢀescritoꢀdaꢀocorrênciaꢀdeꢀeventuaisꢀimperfeições,ꢀfalhasꢀouꢀirregularidadesꢀconstatadas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cursoꢀ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fixandoꢀ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correção,ꢀ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certificando-seꢀ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soluçõesꢀ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ele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propostasꢀsejamꢀasꢀmaisꢀadequadas.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8.5.ꢀNotificarꢀoꢀContratado,ꢀporꢀescrito,ꢀsobreꢀvícios,ꢀdefeitosꢀouꢀincorreçõesꢀverificadasꢀnoꢀobjetoꢀfornecido,ꢀparaꢀque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4" w:x="379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sejaꢀporꢀeleꢀsubstituído,ꢀreparadoꢀouꢀcorrigido,ꢀnoꢀtotalꢀouꢀemꢀparte,ꢀàsꢀsuasꢀexpensas;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5" w:x="379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8.6.ꢀAcompanharꢀeꢀfiscalizarꢀaꢀexecuçãoꢀdoꢀcontratoꢀeꢀoꢀcumprimentoꢀdasꢀobrigaçõesꢀpeloꢀContratado;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8.7.ꢀ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parcelaꢀ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incontroversaꢀ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dimensão,ꢀqualidadeꢀeꢀquantidade,ꢀconformeꢀoꢀart.ꢀ143ꢀdaꢀLeiꢀnºꢀ14.133,ꢀdeꢀ2021;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8.8.ꢀEfetuarꢀoꢀpagamentoꢀaoꢀContratadoꢀdoꢀvalorꢀcorrespondenteꢀàꢀexecuçãoꢀdoꢀobjeto,ꢀnoꢀprazo,ꢀformaꢀeꢀcondições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5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43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8.9.ꢀAplicarꢀaoꢀContratadoꢀasꢀsançõesꢀprevistasꢀnaꢀleiꢀeꢀnesteꢀContrato;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8.10.ꢀCientificarꢀoꢀórgãoꢀdeꢀrepresentaçãoꢀjudicialꢀdaꢀAdvocacia-GeralꢀdaꢀUniãoꢀparaꢀadoçãoꢀdasꢀmedidasꢀjudiciais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cabíveisꢀquandoꢀdoꢀdescumprimentoꢀdeꢀobrigaçõesꢀpeloꢀContratado,ꢀapósꢀoꢀesgotamentoꢀdasꢀprovidênciasꢀcabíveisꢀno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âmbitoꢀdesteꢀTribunal.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8.11.ꢀExplicitamenteꢀemitirꢀdecisãoꢀsobreꢀtodasꢀasꢀsolicitaçõesꢀeꢀreclamaçõesꢀrelacionadasꢀàꢀexecuçãoꢀdoꢀpresente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interesseꢀparaꢀaꢀboaꢀexecuçãoꢀdoꢀajuste.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.11.1.ꢀ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(trinta),ꢀ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protocoloꢀ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requerimentoꢀ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decidir,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.12.ꢀResponderꢀeventuaisꢀpedidosꢀdeꢀreestabelecimentoꢀdoꢀequilíbrioꢀeconômico-financeiroꢀfeitosꢀpeloꢀcontratadoꢀno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prazoꢀmáximoꢀdeꢀ30ꢀ(trinta)ꢀdias.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.13.ꢀ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Notificarꢀ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emitentesꢀ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garantiasꢀ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descumprimentoꢀdeꢀcláusulasꢀcontratuais.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.14.ꢀComunicarꢀoꢀContratadoꢀnaꢀhipóteseꢀdeꢀposteriorꢀalteraçãoꢀdoꢀprojetoꢀpeloꢀContratante,ꢀnoꢀcasoꢀdoꢀart.ꢀ93,ꢀ§2º,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5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5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.15.ꢀFornecerꢀporꢀescritoꢀasꢀinformaçõesꢀnecessáriasꢀparaꢀoꢀdesenvolvimentoꢀdosꢀserviçosꢀobjetoꢀdoꢀcontrato.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5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.16.ꢀRealizarꢀavaliaçõesꢀperiódicasꢀdaꢀqualidadeꢀdosꢀserviços,ꢀapósꢀseuꢀrecebimento.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5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.17.ꢀ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seguinteꢀ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indispensávelꢀ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2" w:x="379" w:y="161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recebimentoꢀdefinitivoꢀdeꢀobjeto,ꢀquandoꢀforꢀoꢀcaso: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2" w:x="379" w:y="16183"/>
        <w:widowControl w:val="off"/>
        <w:autoSpaceDE w:val="off"/>
        <w:autoSpaceDN w:val="off"/>
        <w:spacing w:before="4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ꢀꢀꢀa)ꢀ"asꢀbuilt",ꢀelaboradoꢀpeloꢀresponsávelꢀporꢀsuaꢀexecução;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ꢀꢀꢀb)ꢀcomprovaçãoꢀdasꢀligaçõesꢀdefinitivasꢀdeꢀenergia,ꢀágua,ꢀtelefoneꢀeꢀgás;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ꢀꢀꢀc)ꢀlaudoꢀdeꢀvistoriaꢀdoꢀcorpoꢀdeꢀbombeirosꢀaprovandoꢀoꢀserviço;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ꢀꢀꢀd)ꢀcartaꢀ"habite-se",ꢀemitidaꢀpelaꢀprefeitura;ꢀe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ꢀꢀꢀe)ꢀcertidãoꢀnegativaꢀdeꢀdébitosꢀprevidenciáriosꢀespecíficaꢀparaꢀoꢀregistroꢀdaꢀobraꢀjuntoꢀaoꢀCartórioꢀdeꢀRegistroꢀde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Imóveis;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.18.ꢀ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Arquivar,ꢀ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documentos,ꢀ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projetos,ꢀ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"asꢀ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built",ꢀ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técnicas,ꢀ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orçamentos,ꢀ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recebimento,ꢀcontratosꢀeꢀaditamentos,ꢀrelatóriosꢀdeꢀinspeçõesꢀtécnicasꢀapósꢀoꢀrecebimentoꢀdoꢀserviçoꢀeꢀnotificações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2"/>
          <w:sz w:val="18"/>
        </w:rPr>
        <w:t>expedidas.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8.19.ꢀ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instalações,ꢀ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apresentemꢀ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adequadasꢀ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cumprimento,ꢀ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for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executadoꢀemꢀsuasꢀdependências,ꢀouꢀemꢀlocalꢀporꢀela.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8.20.ꢀNãoꢀresponderꢀporꢀquaisquerꢀcompromissosꢀassumidosꢀpeloꢀContratadoꢀcomꢀterceiros,ꢀaindaꢀqueꢀvinculadosꢀà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causadoꢀ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terceirosꢀ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8.21.ꢀ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expediçãoꢀ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pendências,ꢀ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liberarꢀ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áreasꢀ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providências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5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cabíveisꢀparaꢀaꢀregularidadeꢀdoꢀinícioꢀdaꢀsuaꢀexecução.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CLÁUSULAꢀNONAꢀ-ꢀOBRIGAÇÕESꢀDOꢀCONTRATADO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9.1.ꢀOꢀContratadoꢀdeveꢀcumprirꢀtodasꢀasꢀobrigaçõesꢀconstantesꢀdesteꢀContratoꢀeꢀdeꢀseusꢀanexos,ꢀassumindoꢀcomo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obrigaçõesꢀaꢀseguirꢀdispostas: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.2.ꢀManterꢀprepostoꢀaceitoꢀpelaꢀAdministração,ꢀoꢀqualꢀdeveráꢀcomparecerꢀaoꢀlocalꢀdoꢀserviçoꢀparaꢀrepresentá-loꢀna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execuçãoꢀdoꢀcontrato,ꢀsempreꢀqueꢀforꢀnecessárioꢀouꢀsolicitado.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.2.1.ꢀAoꢀpreposto,ꢀqueꢀdeveráꢀterꢀcapacidadeꢀgerencialꢀparaꢀtratarꢀdeꢀtodosꢀosꢀassuntosꢀprevistosꢀnoꢀinstrumento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contratualꢀeꢀdisponibilidadeꢀparaꢀprontoꢀatendimento,ꢀcompeteꢀentreꢀoutrasꢀatividades,ꢀacompanharꢀaꢀexecuçãoꢀdo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contatoꢀjuntamenteꢀcomꢀoꢀGestorꢀdoꢀcontratoꢀ(representanteꢀdoꢀCONTRATANTE).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.2.2.ꢀAꢀindicaçãoꢀouꢀaꢀmanutençãoꢀdoꢀprepostoꢀdaꢀempresaꢀpoderáꢀserꢀrecusadaꢀpeloꢀórgãoꢀouꢀentidade,ꢀdesdeꢀque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devidamenteꢀjustificada,ꢀdevendoꢀaꢀempresaꢀdesignarꢀoutroꢀparaꢀoꢀexercícioꢀdaꢀatividade.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Atenderꢀ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determinaçõesꢀ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regularesꢀ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emitidasꢀ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137,ꢀ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II)ꢀ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prestarꢀtodoꢀesclarecimentoꢀouꢀinformaçãoꢀporꢀelesꢀsolicitados;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Alocarꢀ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perfeitoꢀ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adequados,ꢀ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fornecendoꢀ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utensíliosꢀ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demandados,ꢀ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quantidade,ꢀqualidadeꢀeꢀtecnologiaꢀdeverãoꢀatenderꢀàsꢀrecomendaçõesꢀdeꢀboaꢀtécnicaꢀeꢀaꢀlegislaçãoꢀdeꢀregência;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9.5.ꢀReparar,ꢀcorrigir,ꢀremover,ꢀreconstruirꢀouꢀsubstituir,ꢀàsꢀsuasꢀexpensas,ꢀnoꢀtotalꢀouꢀemꢀparte,ꢀnoꢀprazoꢀfixadoꢀpelo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fiscalꢀdoꢀcontrato,ꢀosꢀserviçosꢀnosꢀquaisꢀseꢀverificaremꢀvícios,ꢀdefeitosꢀouꢀincorreçõesꢀresultantesꢀdaꢀexecuçãoꢀouꢀdos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9.6.ꢀResponsabilizar-seꢀpelosꢀvíciosꢀeꢀdanosꢀdecorrentesꢀdaꢀexecuçãoꢀdoꢀobjeto,ꢀdeꢀacordoꢀcomꢀoꢀCódigoꢀdeꢀDefesaꢀdo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Consumidorꢀ(Leiꢀnºꢀ8.078,ꢀdeꢀ1990),ꢀbemꢀcomoꢀporꢀtodoꢀeꢀqualquerꢀdanoꢀcausadoꢀàꢀAdministraçãoꢀouꢀterceiros,ꢀnão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reduzindoꢀessaꢀresponsabilidadeꢀaꢀfiscalizaçãoꢀouꢀoꢀacompanhamentoꢀdaꢀexecuçãoꢀcontratualꢀpeloꢀContratante,ꢀque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ficaráꢀautorizadoꢀaꢀdescontarꢀdosꢀpagamentosꢀdevidosꢀouꢀdaꢀgarantia,ꢀcasoꢀexigidaꢀnoꢀedital,ꢀoꢀvalorꢀcorrespondente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.7.ꢀEfetuarꢀcomunicaçãoꢀaoꢀContratante,ꢀassimꢀqueꢀtiverꢀciênciaꢀdaꢀimpossibilidadeꢀdeꢀrealizaçãoꢀouꢀfinalizaçãoꢀdo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serviçoꢀnoꢀprazoꢀestabelecido,ꢀparaꢀadoçãoꢀdeꢀaçõesꢀdeꢀcontingênciaꢀcabíveis.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.8.ꢀNãoꢀcontratar,ꢀduranteꢀaꢀvigênciaꢀdoꢀcontrato,ꢀcônjuge,ꢀcompanheiroꢀouꢀparenteꢀemꢀlinhaꢀreta,ꢀcolateralꢀouꢀpor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afinidade,ꢀatéꢀoꢀterceiroꢀgrau,ꢀdeꢀdirigenteꢀdoꢀcontratanteꢀouꢀdoꢀfiscalꢀouꢀgestorꢀdoꢀcontrato,ꢀnosꢀtermosꢀdoꢀartigoꢀ48,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parágrafoꢀúnico,ꢀdaꢀLeiꢀnºꢀ14.133,ꢀdeꢀ2021;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9.9.ꢀ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contratadoꢀdeveráꢀentregarꢀaoꢀsetorꢀresponsávelꢀpelaꢀfiscalizaçãoꢀdoꢀcontrato,ꢀatéꢀoꢀdiaꢀtrintaꢀdoꢀmêsꢀseguinteꢀaoꢀda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prestaçãoꢀdosꢀserviços,ꢀosꢀseguintesꢀdocumentos: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ꢀꢀa)ꢀprovaꢀdeꢀregularidadeꢀrelativaꢀàꢀSeguridadeꢀSocial;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1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ꢀꢀb)ꢀcertidãoꢀconjuntaꢀrelativaꢀaosꢀtributosꢀfederaisꢀeꢀàꢀDívidaꢀAtivaꢀdaꢀUnião;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11112"/>
        <w:widowControl w:val="off"/>
        <w:autoSpaceDE w:val="off"/>
        <w:autoSpaceDN w:val="off"/>
        <w:spacing w:before="4" w:after="0" w:line="215" w:lineRule="exact"/>
        <w:ind w:left="3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21" w:x="379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2"/>
          <w:sz w:val="18"/>
        </w:rPr>
        <w:t>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4" w:x="379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ꢀꢀꢀd)ꢀCertidãoꢀdeꢀRegularidadeꢀdoꢀFGTSꢀ–ꢀCRF;ꢀe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91" w:x="379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ꢀꢀꢀe)ꢀCertidãoꢀNegativaꢀdeꢀDébitosꢀTrabalhistasꢀ–ꢀCNDT;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9.9.1ꢀ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5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5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9.10.ꢀ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Responsabilizar-seꢀ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Convenção,ꢀ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Dissídioꢀ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Coletivoꢀ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equivalentesꢀ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categoriasꢀ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abrangidasꢀ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sociais,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previdenciárias,ꢀ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tributáriasꢀ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específica,ꢀ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inadimplênciaꢀ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transfereꢀ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responsabilidadeꢀaoꢀContratante;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1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.11.ꢀ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horas,ꢀ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acidenteꢀqueꢀseꢀverifiqueꢀnoꢀlocalꢀdosꢀserviços.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1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.12.ꢀPrestarꢀtodoꢀesclarecimentoꢀouꢀinformaçãoꢀsolicitadaꢀpeloꢀContratanteꢀouꢀporꢀseusꢀprepostos,ꢀgarantindo-lhesꢀo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tempo,ꢀ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trabalhos,ꢀ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relativosꢀ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3"/>
          <w:sz w:val="18"/>
        </w:rPr>
        <w:t>empreendimento.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1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.13.ꢀParalisar,ꢀporꢀdeterminaçãoꢀdoꢀContratante,ꢀqualquerꢀatividadeꢀqueꢀnãoꢀestejaꢀsendoꢀexecutadaꢀdeꢀacordoꢀcom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aꢀboaꢀtécnicaꢀouꢀqueꢀponhaꢀemꢀriscoꢀaꢀsegurançaꢀdeꢀpessoasꢀouꢀbensꢀdeꢀterceiros.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1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.14.ꢀPromoverꢀaꢀguarda,ꢀmanutençãoꢀeꢀvigilânciaꢀdeꢀmateriais,ꢀferramentas,ꢀeꢀtudoꢀoꢀqueꢀforꢀnecessárioꢀàꢀexecução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doꢀobjeto,ꢀduranteꢀaꢀvigênciaꢀdoꢀcontrato.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1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.15.ꢀConduzirꢀosꢀtrabalhosꢀcomꢀestritaꢀobservânciaꢀàsꢀnormasꢀdaꢀlegislaçãoꢀpertinente,ꢀcumprindoꢀasꢀdeterminações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dosꢀPoderesꢀPúblicos,ꢀmantendoꢀsempreꢀlimpoꢀoꢀlocalꢀdosꢀserviçosꢀeꢀnasꢀmelhoresꢀcondiçõesꢀdeꢀsegurança,ꢀhigieneꢀe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2"/>
          <w:sz w:val="18"/>
        </w:rPr>
        <w:t>disciplina.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.16.ꢀSubmeterꢀpreviamente,ꢀporꢀescrito,ꢀaoꢀContratante,ꢀparaꢀanáliseꢀeꢀaprovação,ꢀquaisquerꢀmudançasꢀnosꢀmétodos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executivosꢀqueꢀfujamꢀàsꢀespecificaçõesꢀdoꢀmemorialꢀdescritivoꢀouꢀinstrumentoꢀcongênere.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.17.ꢀNãoꢀpermitirꢀaꢀutilizaçãoꢀdeꢀqualquerꢀtrabalhoꢀdoꢀmenorꢀdeꢀdezesseisꢀanos,ꢀexcetoꢀnaꢀcondiçãoꢀdeꢀaprendizꢀpara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osꢀmaioresꢀdeꢀquatorzeꢀanos,ꢀnemꢀpermitirꢀaꢀutilizaçãoꢀdoꢀtrabalhoꢀdoꢀmenorꢀdeꢀdezoitoꢀanosꢀemꢀtrabalhoꢀnoturno,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perigosoꢀouꢀinsalubre;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.18.ꢀ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condiçõesꢀexigidasꢀparaꢀhabilitaçãoꢀnaꢀlicitação;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.19.ꢀCumprir,ꢀduranteꢀtodoꢀoꢀperíodoꢀdeꢀexecuçãoꢀdoꢀcontrato,ꢀaꢀreservaꢀdeꢀcargosꢀprevistaꢀemꢀleiꢀparaꢀpessoaꢀcom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legislação;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9.20.ꢀComprovarꢀaꢀreservaꢀdeꢀcargosꢀaꢀqueꢀseꢀrefereꢀaꢀcláusulaꢀacima,ꢀnoꢀprazoꢀfixadoꢀpeloꢀfiscalꢀdoꢀcontrato,ꢀcomꢀa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9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indicaçãoꢀdosꢀempregadosꢀqueꢀpreencheramꢀasꢀreferidasꢀvagas;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81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9.21.ꢀGuardarꢀsigiloꢀsobreꢀtodasꢀasꢀinformaçõesꢀobtidasꢀemꢀdecorrênciaꢀdoꢀcumprimentoꢀdoꢀcontrato;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9.22.ꢀ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quandoꢀocorrerꢀalgumꢀdosꢀeventosꢀarroladosꢀnoꢀart.ꢀ124,ꢀII,ꢀd,ꢀdaꢀLeiꢀnºꢀ14.133,ꢀdeꢀ2021;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9.23.ꢀCumprir,ꢀalémꢀdosꢀpostuladosꢀlegaisꢀvigentesꢀdeꢀâmbitoꢀfederal,ꢀestadualꢀouꢀmunicipal,ꢀasꢀnormasꢀdeꢀsegurança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8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doꢀContratante;ꢀ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.24.ꢀManterꢀosꢀempregadosꢀnosꢀhoráriosꢀpredeterminadosꢀpeloꢀContratante.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.25.ꢀApresentarꢀosꢀempregadosꢀdevidamenteꢀidentificadosꢀporꢀmeioꢀdeꢀcrachá.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.26.ꢀApresentarꢀaoꢀContratante,ꢀquandoꢀforꢀoꢀcaso,ꢀaꢀrelaçãoꢀnominalꢀdosꢀempregadosꢀqueꢀadentrarãoꢀnoꢀórgãoꢀpara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1" w:x="379" w:y="5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aꢀexecuçãoꢀdoꢀserviço.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379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9.27.ꢀObservarꢀosꢀpreceitosꢀdaꢀlegislaçãoꢀsobreꢀaꢀjornadaꢀdeꢀtrabalho,ꢀconformeꢀaꢀcategoriaꢀprofissional.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9.28.ꢀ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Atenderꢀ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solicitaçõesꢀ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alocados,ꢀ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fiscalizaçãoꢀdoꢀcontrato,ꢀnosꢀcasosꢀemꢀqueꢀficarꢀconstatadoꢀdescumprimentoꢀdasꢀobrigaçõesꢀrelativasꢀàꢀexecuçãoꢀdo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serviço,ꢀconformeꢀdescritoꢀnasꢀespecificaçõesꢀdoꢀobjeto.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9" w:x="379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9.29.ꢀInstruirꢀseusꢀempregadosꢀquantoꢀàꢀnecessidadeꢀdeꢀacatarꢀasꢀNormasꢀInternasꢀdoꢀContratante.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9.30.ꢀ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Instruirꢀ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respeitoꢀ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desempenhadas,ꢀ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alertando-osꢀ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executarem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abrangidasꢀ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relatarꢀ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ocorrência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nesteꢀsentido,ꢀaꢀfimꢀdeꢀevitarꢀdesvioꢀdeꢀfunção.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1" w:x="379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9.31.ꢀInstruirꢀosꢀseusꢀempregados,ꢀquantoꢀàꢀprevençãoꢀdeꢀincêndiosꢀnasꢀáreasꢀdoꢀContratante.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9.32.ꢀAdotarꢀasꢀprovidênciasꢀeꢀprecauçõesꢀnecessárias,ꢀinclusiveꢀconsultaꢀnosꢀrespectivosꢀórgãos,ꢀseꢀnecessárioꢀfor,ꢀa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fimꢀdeꢀqueꢀnãoꢀvenhamꢀaꢀserꢀdanificadasꢀasꢀredesꢀhidrossanitárias,ꢀelétricasꢀeꢀdeꢀcomunicação.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.33.ꢀEstarꢀregistradaꢀouꢀinscritaꢀnoꢀConselhoꢀProfissionalꢀcompetente,ꢀconformeꢀasꢀáreasꢀdeꢀatuaçãoꢀprevistasꢀno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TermoꢀdeꢀReferência,ꢀemꢀplenaꢀvalidade.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.34.ꢀ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Obterꢀ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competentes,ꢀ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licençasꢀ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autorizaçõesꢀexigíveis,ꢀnaꢀformaꢀdaꢀlegislaçãoꢀaplicável.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4" w:after="0" w:line="215" w:lineRule="exact"/>
        <w:ind w:left="6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9.35.ꢀElaborarꢀoꢀDiárioꢀdeꢀObra,ꢀincluindoꢀdiariamente,ꢀpeloꢀEngenheiroꢀprepostoꢀresponsável,ꢀasꢀinformaçõesꢀsobre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andamentoꢀ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empreendimento,ꢀ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númeroꢀ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funcionários,ꢀ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meteorológicas,ꢀ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executados,ꢀ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relacionados,ꢀ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comunicadosꢀàꢀFiscalizaçãoꢀeꢀsituaçãoꢀdasꢀatividadesꢀemꢀrelaçãoꢀaoꢀcronogramaꢀprevisto.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1" w:x="451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9.36.ꢀRefazer,ꢀàsꢀsuasꢀexpensas,ꢀosꢀtrabalhosꢀexecutadosꢀemꢀdesacordoꢀcomꢀoꢀestabelecidoꢀnasꢀespecificações,ꢀbem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comoꢀsubstituirꢀaquelesꢀrealizadosꢀcomꢀmateriaisꢀdefeituososꢀouꢀcomꢀvícioꢀdeꢀconstrução,ꢀpeloꢀprazoꢀdeꢀ05ꢀ(cinco)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anos,ꢀcontadoꢀdaꢀdataꢀdeꢀemissãoꢀdoꢀTermoꢀdeꢀRecebimentoꢀDefinitivo.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.37.ꢀUtilizarꢀsomenteꢀmatéria-primaꢀflorestalꢀprocedente,ꢀnosꢀtermosꢀdoꢀartigoꢀ11ꢀdoꢀDecretoꢀn°ꢀ5.975,ꢀdeꢀ2006,ꢀde: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ꢀa)ꢀmanejoꢀflorestal,ꢀrealizadoꢀporꢀmeioꢀdeꢀPlanoꢀdeꢀManejoꢀFlorestalꢀSustentávelꢀ-ꢀPMFSꢀdevidamenteꢀaprovadoꢀpelo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órgãoꢀcompetenteꢀdoꢀSistemaꢀNacionalꢀdoꢀMeioꢀAmbienteꢀ-ꢀSISNAMA;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7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ꢀꢀb)ꢀsupressãoꢀdaꢀvegetaçãoꢀnatural,ꢀdevidamenteꢀautorizadaꢀpeloꢀórgãoꢀcompetenteꢀdoꢀSistemaꢀNacionalꢀdoꢀMeio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Ambienteꢀ-ꢀSISNAMA;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0" w:x="379" w:y="11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ꢀꢀꢀc)ꢀflorestasꢀplantadas;ꢀe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38" w:x="379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ꢀꢀd)ꢀoutrasꢀfontesꢀdeꢀbiomassaꢀflorestal,ꢀdefinidasꢀemꢀnormasꢀespecíficasꢀdoꢀórgãoꢀambientalꢀcompetente.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9.38.ꢀComprovarꢀaꢀprocedênciaꢀlegalꢀdosꢀprodutosꢀouꢀsubprodutosꢀflorestaisꢀutilizadosꢀemꢀcadaꢀetapaꢀdaꢀexecução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contratual,ꢀnosꢀtermosꢀdoꢀartigoꢀ4°,ꢀincisoꢀIX,ꢀdaꢀInstruçãoꢀNormativaꢀSLTI/MPꢀn°ꢀ1,ꢀdeꢀ19/01/2010,ꢀporꢀocasiãoꢀda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respectivaꢀmedição,ꢀmedianteꢀaꢀapresentaçãoꢀdosꢀseguintesꢀdocumentos,ꢀconformeꢀoꢀcaso: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8" w:x="379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ꢀꢀꢀa)ꢀCópiasꢀautenticadasꢀdasꢀnotasꢀfiscaisꢀdeꢀaquisiçãoꢀdosꢀprodutosꢀouꢀsubprodutosꢀflorestais;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5" w:x="456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ꢀꢀb)ꢀCópiaꢀdosꢀComprovantesꢀdeꢀRegistroꢀdoꢀfornecedorꢀeꢀdoꢀtransportadorꢀdosꢀprodutosꢀouꢀsubprodutosꢀflorestais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juntoꢀaoꢀCadastroꢀTécnicoꢀFederalꢀdeꢀAtividadesꢀPotencialmenteꢀPoluidorasꢀouꢀUtilizadorasꢀdeꢀRecursosꢀAmbientaisꢀ-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CTF,ꢀ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IBAMA,ꢀ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obrigatória,ꢀ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acompanhadosꢀ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Certificadosꢀ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Regularidadeꢀválidos,ꢀconformeꢀartigoꢀ17,ꢀincisoꢀII,ꢀdaꢀLeiꢀn°ꢀ6.938,ꢀdeꢀ1981,ꢀeꢀlegislaçãoꢀcorrelata;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1" w:x="461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ꢀꢀc)ꢀDocumentoꢀdeꢀOrigemꢀFlorestalꢀ–ꢀDOF,ꢀinstituídoꢀpelaꢀPortariaꢀn°ꢀ253,ꢀdeꢀ18/08/2006,ꢀdoꢀMinistérioꢀdoꢀMeio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Ambiente,ꢀ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Instruçãoꢀ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IBAMAꢀ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n°ꢀ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21,ꢀ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24/12/2014,ꢀ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subprodutos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florestaisꢀdeꢀorigemꢀnativaꢀcujoꢀtransporteꢀeꢀarmazenamentoꢀexijamꢀaꢀemissãoꢀdeꢀtalꢀlicençaꢀobrigatória;ꢀe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0" w:x="442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ꢀꢀ9.38.1.ꢀCasoꢀosꢀprodutosꢀouꢀsubprodutosꢀflorestaisꢀutilizadosꢀnaꢀexecuçãoꢀcontratualꢀtenhamꢀorigemꢀemꢀEstadoꢀque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possuaꢀ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próprio,ꢀ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apresentá-lo,ꢀ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complementaçãoꢀ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DOF,ꢀ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demonstrarꢀaꢀregularidadeꢀdoꢀtransporteꢀeꢀarmazenamentoꢀnosꢀlimitesꢀdoꢀterritórioꢀestadual.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444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ꢀꢀ9.39.ꢀObservarꢀasꢀdiretrizes,ꢀcritériosꢀeꢀprocedimentosꢀparaꢀaꢀgestãoꢀdosꢀresíduosꢀdaꢀconstruçãoꢀcivilꢀestabelecidos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307,ꢀ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05/07/2002,ꢀ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posteriores,ꢀ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Conselhoꢀ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CONAMA,ꢀconformeꢀartigoꢀ4°,ꢀ§§ꢀ2°ꢀeꢀ3°,ꢀdaꢀInstruçãoꢀNormativaꢀSLTI/MPꢀn°ꢀ1,ꢀdeꢀ19/01/2010,ꢀnosꢀseguintesꢀtermos: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0" w:x="502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9.39.1.ꢀ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origináriosꢀ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obedecerꢀ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diretrizesꢀ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Construçãoꢀ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Civil,ꢀ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GerenciamentoꢀdeꢀResíduosꢀdaꢀConstruçãoꢀCivilꢀapresentadoꢀaoꢀórgãoꢀcompetente,ꢀconformeꢀoꢀcaso.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4" w:x="478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9.39.2.ꢀ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artigosꢀ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3°ꢀ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10°ꢀ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CONAMAꢀ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n°ꢀ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307,ꢀ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05/07/2002,ꢀ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providenciarꢀ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destinaçãoꢀ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ambientalmenteꢀ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construçãoꢀ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origináriosꢀ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obedecendo,ꢀnoꢀqueꢀcouber,ꢀaosꢀseguintesꢀprocedimentos: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9" w:x="453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ꢀꢀꢀꢀꢀ9.39.2.1.ꢀresíduosꢀClasseꢀAꢀ(reutilizáveisꢀouꢀrecicláveisꢀcomoꢀagregados):ꢀdeverãoꢀserꢀreutilizadosꢀouꢀreciclados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agregados,ꢀ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encaminhadosꢀ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aterrosꢀ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preservaçãoꢀ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usos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2"/>
          <w:sz w:val="18"/>
        </w:rPr>
        <w:t>futuros.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88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9.39.2.2.ꢀ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(recicláveisꢀ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destinações):ꢀ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reutilizados,ꢀ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recicladosꢀ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encaminhadosꢀ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áreasꢀ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armazenamentoꢀ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temporário,ꢀ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dispostosꢀ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permitirꢀ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reciclagemꢀfutura.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1" w:x="451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ꢀꢀꢀꢀꢀꢀꢀ9.39.2.3.ꢀresíduosꢀClasseꢀCꢀ(paraꢀosꢀquaisꢀnãoꢀforamꢀdesenvolvidasꢀtecnologiasꢀouꢀaplicaçõesꢀeconomicamente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viáveisꢀ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permitamꢀ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reciclagem/recuperação):ꢀ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armazenados,ꢀ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transportadosꢀ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destinadosꢀ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conformidadeꢀcomꢀasꢀnormasꢀtécnicasꢀespecíficas.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0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9.39.2.4.ꢀ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Dꢀ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(perigosos,ꢀ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contaminadosꢀ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prejudiciaisꢀ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saúde):ꢀ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armazenados,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transportados,ꢀreutilizadosꢀeꢀdestinadosꢀemꢀconformidadeꢀcomꢀasꢀnormasꢀtécnicasꢀespecíficas.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4" w:after="0" w:line="215" w:lineRule="exact"/>
        <w:ind w:left="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9.39.3.ꢀ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nenhumaꢀ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disporꢀ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origináriosꢀ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aterrosꢀ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resíduosꢀsólidosꢀurbanos,ꢀáreasꢀdeꢀ“botaꢀfora”,ꢀencostas,ꢀcorposꢀd´água,ꢀlotesꢀvagosꢀeꢀáreasꢀprotegidasꢀporꢀLei,ꢀbem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comoꢀemꢀáreasꢀnãoꢀlicenciadas.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5" w:x="467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9.39.4.ꢀ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fielꢀ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ConstruçãoꢀCivil,ꢀouꢀdoꢀProjetoꢀdeꢀGerenciamentoꢀdeꢀResíduosꢀdaꢀConstruçãoꢀCivil,ꢀconformeꢀoꢀcaso,ꢀoꢀContratado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comprovará,ꢀsobꢀpenaꢀdeꢀmulta,ꢀqueꢀtodosꢀosꢀresíduosꢀremovidosꢀestãoꢀacompanhadosꢀdeꢀControleꢀdeꢀTransporteꢀde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Resíduos,ꢀemꢀconformidadeꢀcomꢀasꢀnormasꢀdaꢀAgênciaꢀBrasileiraꢀdeꢀNormasꢀTécnicasꢀ-ꢀABNT,ꢀABNTꢀNBRꢀns.ꢀ15.112,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13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15.113,ꢀ15.114,ꢀ15.115ꢀeꢀ15.116,ꢀdeꢀ2004.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85" w:x="37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9.40.ꢀObservarꢀasꢀseguintesꢀdiretrizesꢀdeꢀcaráterꢀambiental: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5" w:x="456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ꢀꢀꢀ9.40.1.ꢀQualquerꢀinstalação,ꢀequipamentoꢀouꢀprocesso,ꢀsituadoꢀemꢀlocalꢀfixo,ꢀqueꢀlibereꢀouꢀemitaꢀmatériaꢀparaꢀa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atmosfera,ꢀporꢀemissãoꢀpontualꢀouꢀfugitiva,ꢀutilizadoꢀnaꢀexecuçãoꢀcontratual,ꢀdeveráꢀrespeitarꢀosꢀlimitesꢀmáximosꢀde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emissãoꢀdeꢀpoluentesꢀadmitidosꢀnaꢀResoluçãoꢀCONAMAꢀn°ꢀ382,ꢀdeꢀ26/12/2006,ꢀeꢀlegislaçãoꢀcorrelata,ꢀdeꢀacordoꢀcom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oꢀpoluenteꢀeꢀoꢀtipoꢀdeꢀfonte.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8" w:y="5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ꢀꢀ9.40.2.ꢀNaꢀexecuçãoꢀcontratual,ꢀconformeꢀoꢀcaso,ꢀaꢀemissãoꢀdeꢀruídosꢀnãoꢀpoderáꢀultrapassarꢀosꢀníveisꢀconsiderados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aceitáveisꢀpelaꢀNormaꢀNBR-10.151ꢀ-ꢀAvaliaçãoꢀdoꢀRuídoꢀemꢀÁreasꢀHabitadasꢀvisandoꢀoꢀconfortoꢀdaꢀcomunidade,ꢀda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AssociaçãoꢀBrasileiraꢀdeꢀNormasꢀTécnicasꢀ-ꢀABNT,ꢀouꢀaquelesꢀestabelecidosꢀnaꢀNBR-10.152ꢀ-ꢀNíveisꢀdeꢀRuídoꢀpara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confortoꢀacústico,ꢀdaꢀAssociaçãoꢀBrasileiraꢀdeꢀNormasꢀTécnicasꢀ-ꢀABNT,ꢀnosꢀtermosꢀdaꢀResoluçãoꢀCONAMAꢀn°ꢀ01,ꢀde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56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08/03/90,ꢀeꢀlegislaçãoꢀcorrelata.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9.41.ꢀNosꢀtermosꢀdoꢀartigoꢀ4°,ꢀ§ꢀ3°,ꢀdaꢀInstruçãoꢀNormativaꢀSLTI/MPꢀn°ꢀ1,ꢀdeꢀ19/01/2010,ꢀdeverãoꢀserꢀutilizados,ꢀna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execuçãoꢀcontratual,ꢀagregadosꢀreciclados,ꢀsempreꢀqueꢀexistirꢀaꢀofertaꢀdeꢀtaisꢀmateriais,ꢀcapacidadeꢀdeꢀsuprimentoꢀe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agregadosꢀ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naturais,ꢀ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inserindo-seꢀ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planilhaꢀ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custos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2"/>
          <w:sz w:val="18"/>
        </w:rPr>
        <w:t>correspondentes.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9.42.ꢀ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Responderꢀ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acidenteꢀ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indevidoꢀ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patentes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registradasꢀ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terceiros,ꢀ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incorreçõesꢀ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Contratante,ꢀdeꢀseusꢀfuncionáriosꢀouꢀdeꢀterceiros,ꢀaindaꢀqueꢀocorridosꢀemꢀviaꢀpúblicaꢀjuntoꢀaoꢀserviçoꢀdeꢀengenharia.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9.43.ꢀRealizar,ꢀconformeꢀoꢀcaso,ꢀporꢀmeioꢀdeꢀlaboratóriosꢀpreviamenteꢀaprovadosꢀpelaꢀfiscalizaçãoꢀeꢀsobꢀsuasꢀcustas,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testes,ꢀ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ensaios,ꢀ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examesꢀ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provasꢀ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caibamꢀ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equipamentosꢀaꢀseremꢀaplicadosꢀnosꢀtrabalhos,ꢀconformeꢀprocedimentoꢀprevistoꢀnasꢀespecificações.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9.44.ꢀ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Providenciar,ꢀ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definitivasꢀ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utilidadesꢀ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(água,ꢀ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esgoto,ꢀ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gás,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energiaꢀelétrica,ꢀtelefoneꢀetc.),ꢀbemꢀcomoꢀatuarꢀjuntoꢀaosꢀórgãosꢀfederais,ꢀestaduaisꢀeꢀmunicipaisꢀeꢀconcessionárias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deꢀserviçosꢀpúblicosꢀparaꢀaꢀobtençãoꢀdeꢀlicençasꢀeꢀregularizaçãoꢀdosꢀserviçosꢀeꢀatividadesꢀconcluídasꢀ(ex.:ꢀHabite-se,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LicençaꢀAmbientalꢀdeꢀOperaçãoꢀetc.).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9.45.ꢀ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9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UPASO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9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5" w:x="37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10.1.ꢀAsꢀpartesꢀdeverãoꢀcumprirꢀaꢀLeiꢀnºꢀ13.709,ꢀdeꢀ14ꢀdeꢀagostoꢀdeꢀ2018ꢀ(LGPD),ꢀquantoꢀaꢀtodosꢀosꢀdadosꢀpessoaisꢀa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aceitaçãoꢀexpressa.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10.2.ꢀOsꢀdadosꢀobtidosꢀsomenteꢀpoderãoꢀserꢀutilizadosꢀparaꢀasꢀfinalidadesꢀqueꢀjustificaramꢀseuꢀacessoꢀeꢀdeꢀacordo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8" w:x="379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comꢀaꢀboa-féꢀeꢀcomꢀosꢀprincípiosꢀdoꢀart.ꢀ6ºꢀdaꢀLGPD.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10.4.ꢀAꢀAdministraçãoꢀdeveráꢀserꢀinformadaꢀnoꢀprazoꢀdeꢀ5ꢀ(cinco)ꢀdiasꢀúteisꢀsobreꢀtodosꢀosꢀcontratosꢀdeꢀsuboperação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9" w:x="37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10.5.ꢀ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Terminadoꢀ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LGPD,ꢀ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eliminá-los,ꢀ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0.6.ꢀ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orientarꢀ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treinarꢀ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0.7.ꢀ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suboperadoresꢀ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subcontratadosꢀ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0.8.ꢀ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0.9.ꢀ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prestar,ꢀ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prorrogávelꢀ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justificadamente,ꢀ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informaçõesꢀacercaꢀdosꢀdadosꢀpessoaisꢀparaꢀcumprimentoꢀdaꢀLGPD,ꢀinclusiveꢀquantoꢀaꢀeventualꢀdescarteꢀrealizado.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notadamenteꢀ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armazenarꢀdadosꢀpessoais,ꢀdevemꢀserꢀmantidosꢀemꢀambienteꢀvirtualꢀcontrolado,ꢀcomꢀregistroꢀindividualꢀrastreávelꢀde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9" w:x="473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10.10.1.ꢀ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1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reutilizaçãoꢀdessesꢀdadosꢀpelaꢀAdministraçãoꢀnasꢀhipótesesꢀprevistasꢀnaꢀLGPD.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6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11.ꢀCLÁUSULAꢀDÉCIMAꢀPRIMEIRAꢀ–ꢀGARANTIAꢀDEꢀEXECUÇÃO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11.1.ꢀOꢀcontratadoꢀapresentará,ꢀnoꢀprazoꢀmáximoꢀdeꢀ10ꢀ(dez)ꢀdiasꢀúteis,ꢀprorrogáveisꢀporꢀigualꢀperíodo,ꢀaꢀcritérioꢀdo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contratante,ꢀcontadoꢀdaꢀassinaturaꢀdoꢀcontrato,ꢀcomprovanteꢀdeꢀprestaçãoꢀdeꢀgarantia,ꢀpodendoꢀoptarꢀporꢀcauçãoꢀem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dinheiroꢀouꢀtítulosꢀdaꢀdívidaꢀpúblicaꢀou,ꢀainda,ꢀpelaꢀfiançaꢀbancária,ꢀemꢀvalorꢀcorrespondenteꢀaꢀ5%ꢀ(cincoꢀporꢀcento)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1.1.1.ꢀ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ofertaꢀ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seguro-garantia,ꢀ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fazê-loꢀ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previamenteꢀ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contrato,ꢀapósꢀaꢀhomologaçãoꢀdaꢀlicitaçãoꢀ(art.ꢀ96,ꢀ§3º,ꢀdaꢀLeiꢀn.ºꢀ14.133/2021).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1.2.ꢀCasoꢀutilizadaꢀaꢀmodalidadeꢀdeꢀseguro-garantia,ꢀaꢀapóliceꢀdeveráꢀterꢀvalidadeꢀduranteꢀaꢀvigênciaꢀdoꢀcontratoꢀe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porꢀmaisꢀ90ꢀ(noventa)ꢀdiasꢀapósꢀoꢀtérminoꢀdaꢀvigênciaꢀcontratual,ꢀpermanecendoꢀemꢀvigorꢀmesmoꢀqueꢀoꢀcontratado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nãoꢀpagueꢀoꢀprêmioꢀnasꢀdatasꢀconvencionadas.ꢀꢀ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6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1.3.ꢀAꢀapóliceꢀdoꢀseguroꢀgarantiaꢀdeveráꢀacompanharꢀasꢀmodificaçõesꢀreferentesꢀàꢀvigênciaꢀdoꢀcontratoꢀprincipal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medianteꢀaꢀemissãoꢀdoꢀrespectivoꢀendossoꢀpelaꢀseguradora.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6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1.4.ꢀSeráꢀpermitidaꢀaꢀsubstituiçãoꢀdaꢀapóliceꢀdeꢀseguro-garantiaꢀnaꢀdataꢀdeꢀrenovaçãoꢀouꢀdeꢀaniversário,ꢀdesdeꢀque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mantidasꢀasꢀcondiçõesꢀeꢀcoberturasꢀdaꢀapóliceꢀvigenteꢀeꢀnenhumꢀperíodoꢀfiqueꢀdescoberto,ꢀressalvadoꢀoꢀdispostoꢀno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itemꢀ11.5ꢀdesteꢀcontrato.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11.5.ꢀ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inadimplementoꢀ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desobrigadoꢀ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renovarꢀ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endossarꢀ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apóliceꢀ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reinícioꢀ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adimplementoꢀpelaꢀAdministração.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1.6.ꢀAꢀgarantiaꢀassegurará,ꢀqualquerꢀqueꢀsejaꢀaꢀmodalidadeꢀescolhida,ꢀoꢀpagamentoꢀde: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ꢀ11.6.1.ꢀprejuízosꢀadvindosꢀdoꢀnãoꢀcumprimentoꢀdoꢀobjetoꢀdoꢀcontratoꢀeꢀdoꢀnãoꢀadimplementoꢀdasꢀdemaisꢀobrigações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neleꢀprevistas;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66" w:x="379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ꢀꢀ11.6.2.ꢀmultasꢀmoratóriasꢀeꢀpunitivasꢀaplicadasꢀpelaꢀAdministraçãoꢀaoꢀcontratado;ꢀeꢀꢀ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3" w:x="46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11.6.3.ꢀ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previdenciáriasꢀ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FGTS,ꢀ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adimplidasꢀ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contratado,ꢀquandoꢀcouber.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1.7.ꢀ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seguro-garantiaꢀ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aceitaꢀ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contemplarꢀ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eventosꢀ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11.6,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observadaꢀaꢀlegislaçãoꢀqueꢀregeꢀaꢀmatéria.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1.8.ꢀAꢀgarantiaꢀemꢀdinheiroꢀdeveráꢀserꢀefetuadaꢀemꢀfavorꢀdoꢀcontratante,ꢀemꢀcontaꢀespecíficaꢀnaꢀCaixaꢀEconômica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Federal,ꢀcomꢀcorreçãoꢀmonetária.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1.9.ꢀCasoꢀaꢀopçãoꢀsejaꢀporꢀutilizarꢀtítulosꢀdaꢀdívidaꢀpública,ꢀestesꢀdevemꢀterꢀsidoꢀemitidosꢀsobꢀaꢀformaꢀescritural,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centralizadoꢀ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custódiaꢀ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Centralꢀ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Brasil,ꢀ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avaliadosꢀpelosꢀseusꢀvaloresꢀeconômicos,ꢀconformeꢀdefinidoꢀpeloꢀMinistérioꢀdaꢀFazenda.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11.10.ꢀNoꢀcasoꢀdeꢀgarantiaꢀnaꢀmodalidadeꢀdeꢀfiançaꢀbancária,ꢀdeveráꢀserꢀemitidaꢀporꢀbancoꢀouꢀinstituiçãoꢀfinanceira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devidamenteꢀautorizadaꢀaꢀoperarꢀnoꢀPaísꢀpeloꢀBancoꢀCentralꢀdoꢀBrasil,ꢀeꢀdeveráꢀconstarꢀexpressaꢀrenúnciaꢀdoꢀfiador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aosꢀbenefíciosꢀdoꢀartigoꢀ827ꢀdoꢀCódigoꢀCivil.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1.11.ꢀNoꢀcasoꢀdeꢀalteraçãoꢀdoꢀvalorꢀdoꢀcontrato,ꢀouꢀprorrogaçãoꢀdeꢀsuaꢀvigência,ꢀaꢀgarantiaꢀdeveráꢀserꢀajustadaꢀou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renovada,ꢀseguindoꢀosꢀmesmosꢀparâmetrosꢀutilizadosꢀquandoꢀdaꢀcontratação.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1.12.ꢀSeꢀoꢀvalorꢀdaꢀgarantiaꢀforꢀutilizadoꢀtotalꢀouꢀparcialmenteꢀemꢀpagamentoꢀdeꢀqualquerꢀobrigação,ꢀoꢀContratado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obriga-seꢀ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fazerꢀ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reposiçãoꢀ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for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2"/>
          <w:sz w:val="18"/>
        </w:rPr>
        <w:t>notificada.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6" w:x="379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11.13.ꢀOꢀContratanteꢀexecutaráꢀaꢀgarantiaꢀnaꢀformaꢀprevistaꢀnaꢀlegislaçãoꢀqueꢀregeꢀaꢀmatéria.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9" w:x="443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ꢀꢀ11.13.1.ꢀOꢀemitenteꢀdaꢀgarantiaꢀofertadaꢀpeloꢀcontratadoꢀdeveráꢀserꢀnotificadoꢀpeloꢀcontratanteꢀquantoꢀaoꢀinícioꢀde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processoꢀadministrativoꢀparaꢀapuraçãoꢀdeꢀdescumprimentoꢀdeꢀcláusulasꢀcontratuaisꢀ(art.ꢀ137,ꢀ§ꢀ4º,ꢀdaꢀLeiꢀn.ºꢀ14.133,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8" w:x="484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11.13.2.ꢀ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seguro-garantia,ꢀ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ocorridoꢀ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sinistroꢀ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apólice,ꢀ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caracterizaçãoꢀeꢀcomunicaçãoꢀpoderãoꢀocorrerꢀforaꢀdestaꢀvigência,ꢀnãoꢀcaracterizandoꢀfatoꢀqueꢀjustifiqueꢀaꢀnegativa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doꢀsinistro,ꢀdesdeꢀqueꢀrespeitadosꢀosꢀprazosꢀprescricionaisꢀaplicadosꢀaoꢀcontratoꢀdeꢀseguro,ꢀnosꢀtermosꢀdoꢀart.ꢀ20ꢀda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CircularꢀSusepꢀn°ꢀ662,ꢀdeꢀ11ꢀdeꢀabrilꢀdeꢀ2022.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11.14.ꢀ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Extinguir-se-áꢀ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restituiçãoꢀ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apólice,ꢀ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cartaꢀ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fiançaꢀ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liberaçãoꢀ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importânciasꢀ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depositadasꢀ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dinheiroꢀ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termoꢀcircunstanciado,ꢀdeꢀqueꢀoꢀcontratadoꢀcumpriuꢀtodasꢀasꢀcláusulasꢀdoꢀcontrato;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2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1.15.ꢀAꢀgarantiaꢀsomenteꢀseráꢀliberadaꢀouꢀrestituídaꢀapósꢀaꢀfielꢀexecuçãoꢀdoꢀcontratoꢀouꢀapósꢀaꢀsuaꢀextinçãoꢀpor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culpaꢀexclusivaꢀdaꢀAdministraçãoꢀe,ꢀquandoꢀemꢀdinheiro,ꢀseráꢀatualizadaꢀmonetariamente.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2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1.16.ꢀAꢀgarantiaꢀsomenteꢀseráꢀliberadaꢀanteꢀaꢀcomprovaçãoꢀdeꢀqueꢀoꢀcontratadoꢀpagouꢀtodasꢀasꢀverbasꢀrescisórias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esseꢀ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mêsꢀ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encerramentoꢀdaꢀvigênciaꢀcontratual,ꢀaꢀgarantiaꢀdeveráꢀserꢀutilizadaꢀparaꢀoꢀpagamentoꢀdessasꢀverbasꢀtrabalhistas,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incluindoꢀsuasꢀrepercussõesꢀprevidenciáriasꢀeꢀrelativasꢀaoꢀFGTS,ꢀobservadaꢀaꢀlegislaçãoꢀqueꢀregeꢀaꢀmatéria;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1.17.ꢀTambémꢀpoderáꢀhaverꢀliberaçãoꢀdaꢀgarantiaꢀseꢀaꢀempresaꢀcomprovarꢀqueꢀosꢀempregadosꢀserãoꢀrealocadosꢀem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outraꢀatividadeꢀdeꢀprestaçãoꢀdeꢀserviços,ꢀsemꢀqueꢀocorraꢀaꢀinterrupçãoꢀdoꢀcontratoꢀdeꢀtrabalho;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1.18.ꢀ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encerramentoꢀ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1" w:x="379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utilizarꢀoꢀvalorꢀdaꢀgarantiaꢀprestadaꢀparaꢀoꢀpagamentoꢀdiretoꢀaosꢀtrabalhadoresꢀvinculadosꢀaoꢀcontratoꢀnoꢀcasoꢀdaꢀnão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1" w:x="379" w:y="143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comprovação:ꢀ(1)ꢀdoꢀpagamentoꢀdasꢀrespectivasꢀverbasꢀrescisóriasꢀouꢀ(2)ꢀdaꢀrealocaçãoꢀdosꢀtrabalhadoresꢀemꢀoutra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1" w:x="379" w:y="143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atividadeꢀdeꢀprestaçãoꢀdeꢀserviços.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1.19.ꢀOꢀgarantidorꢀnãoꢀéꢀparteꢀparaꢀfigurarꢀemꢀprocessoꢀadministrativoꢀinstauradoꢀpeloꢀcontratanteꢀcomꢀoꢀobjetivo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deꢀapurarꢀprejuízosꢀe/ouꢀaplicarꢀsançõesꢀaoꢀcontratado.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1.20.ꢀOꢀcontratadoꢀautorizaꢀoꢀcontratanteꢀaꢀreter,ꢀaꢀqualquerꢀtempo,ꢀaꢀgarantia,ꢀnaꢀformaꢀprevistaꢀnoꢀEditalꢀeꢀneste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1.21.ꢀꢀAꢀgarantiaꢀdeꢀexecuçãoꢀéꢀindependenteꢀdeꢀeventualꢀgarantiaꢀdoꢀprodutoꢀouꢀserviçoꢀprevistaꢀespecificamente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7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causeꢀ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graveꢀ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379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29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Advertência</w:t>
      </w: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justificarꢀ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4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ii)ꢀ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Impedimentoꢀ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licitarꢀ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UPASO+Bitstream Vera Serif Bold"/>
          <w:b w:val="on"/>
          <w:color w:val="000000"/>
          <w:spacing w:val="2"/>
          <w:sz w:val="18"/>
        </w:rPr>
        <w:t>contratar,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iii)ꢀ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ꢀquandoꢀpraticadasꢀasꢀcondutasꢀdescritasꢀnasꢀalíneasꢀ“e”,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“f”,ꢀ“g”ꢀeꢀ“h”ꢀdoꢀsubitemꢀacimaꢀdesteꢀContrato,ꢀbemꢀcomoꢀnasꢀalíneasꢀ“b”,ꢀ“c”ꢀeꢀ“d”,ꢀqueꢀjustifiquemꢀaꢀimposiçãoꢀde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4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470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iv)ꢀ</w:t>
      </w:r>
      <w:r>
        <w:rPr>
          <w:rFonts w:ascii="MUPASO+Bitstream Vera Serif Bold"/>
          <w:b w:val="on"/>
          <w:color w:val="000000"/>
          <w:spacing w:val="3"/>
          <w:sz w:val="18"/>
        </w:rPr>
        <w:t>Multa</w:t>
      </w:r>
      <w:r>
        <w:rPr>
          <w:rFonts w:ascii="DJCAQQ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1.ꢀꢀ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4"/>
          <w:sz w:val="18"/>
        </w:rPr>
        <w:t>ꢀꢀMoratória</w:t>
      </w: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ꢀdeꢀ</w:t>
      </w:r>
      <w:r>
        <w:rPr>
          <w:rFonts w:ascii="MUPASO+Bitstream Vera Serif Bold"/>
          <w:b w:val="on"/>
          <w:color w:val="000000"/>
          <w:spacing w:val="3"/>
          <w:sz w:val="18"/>
        </w:rPr>
        <w:t>0,5%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ꢀ(cincoꢀdécimoꢀporꢀcento)ꢀporꢀdiaꢀdeꢀatrasoꢀinjustificadoꢀquantoꢀaoꢀinícioꢀdoꢀcumprimentoꢀdo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contratoꢀouꢀdeꢀoutraꢀobrigaçãoꢀprevistaꢀnesteꢀinstrumentoꢀcontratual,ꢀincidenteꢀsobreꢀoꢀvalorꢀdaꢀparcelaꢀmensalꢀdo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2.ꢀꢀꢀꢀ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Moratóriaꢀ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deꢀ</w:t>
      </w:r>
      <w:r>
        <w:rPr>
          <w:rFonts w:ascii="MUPASO+Bitstream Vera Serif Bold"/>
          <w:b w:val="on"/>
          <w:color w:val="000000"/>
          <w:spacing w:val="3"/>
          <w:sz w:val="18"/>
        </w:rPr>
        <w:t>0,05%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ꢀ(cincoꢀcentésimosꢀporꢀcento)ꢀporꢀdiaꢀdeꢀatrasoꢀinjustificadoꢀsobreꢀoꢀvalorꢀtotalꢀdoꢀcontrato,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2%ꢀ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(doisꢀ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cento),ꢀ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inobservânciaꢀ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apresentação,ꢀ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suplementaçãoꢀ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reposiçãoꢀdaꢀgarantia..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3" w:x="449" w:y="65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7"/>
          <w:sz w:val="18"/>
        </w:rPr>
        <w:t>ꢀꢀꢀꢀꢀꢀꢀꢀꢀi.ꢀꢀꢀꢀOꢀatrasoꢀsuperiorꢀaꢀ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4"/>
          <w:sz w:val="18"/>
        </w:rPr>
        <w:t>25ꢀ(vinteꢀeꢀcinco)ꢀdias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ꢀautorizaꢀaꢀAdministraçãoꢀaꢀpromoverꢀaꢀextinçãoꢀdoꢀcontrato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irregularꢀ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cláusulas,ꢀ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6" w:x="379" w:y="7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Compensatória</w:t>
      </w: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“e”ꢀ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“h”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15%ꢀ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12"/>
          <w:sz w:val="18"/>
        </w:rPr>
        <w:t>.ꢀꢀꢀꢀ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Compensatória</w:t>
      </w: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,ꢀparaꢀaꢀinexecuçãoꢀtotalꢀdoꢀcontratoꢀprevistaꢀnaꢀalíneaꢀ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“c”</w:t>
      </w: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ꢀdoꢀsubitemꢀ12.1,ꢀdeꢀ10%ꢀaꢀ30%ꢀdo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valorꢀtotalꢀdoꢀContrato.ꢀ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379" w:y="81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5.ꢀꢀꢀꢀ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Paraꢀinfraçãoꢀdescritaꢀnaꢀalíneaꢀ“b”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infraçõesꢀ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descritasꢀ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alíneaꢀ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3"/>
          <w:sz w:val="18"/>
        </w:rPr>
        <w:t>“d”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3" w:x="379" w:y="88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7.ꢀꢀꢀꢀP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2"/>
          <w:sz w:val="18"/>
        </w:rPr>
        <w:t>araꢀaꢀinfraçãoꢀdescritaꢀnaꢀalíneaꢀ“a”ꢀ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doꢀsubitemꢀ12.1,ꢀaꢀmultaꢀseráꢀdeꢀ0,5%ꢀaꢀ30%ꢀdoꢀvalorꢀtotalꢀdoꢀContrato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4" w:after="0" w:line="215" w:lineRule="exact"/>
        <w:ind w:left="9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12.4.1.ꢀ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úteis,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contadoꢀdaꢀdataꢀdeꢀsuaꢀintimaçãoꢀ(art.ꢀ157,ꢀdaꢀLeiꢀnºꢀ14.133,ꢀdeꢀ2021)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6" w:x="438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6" w:x="438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6" w:x="438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6" w:x="438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4" w:x="448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ꢀꢀe)ꢀaꢀimplantaçãoꢀouꢀoꢀaperfeiçoamentoꢀdeꢀprogramaꢀdeꢀintegridade,ꢀconformeꢀnormasꢀeꢀorientaçõesꢀdosꢀórgãosꢀde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2"/>
          <w:sz w:val="18"/>
        </w:rPr>
        <w:t>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3.1.ꢀOꢀcontratoꢀseráꢀextintoꢀquandoꢀcumpridasꢀasꢀobrigaçõesꢀdeꢀambasꢀasꢀpartes,ꢀaindaꢀqueꢀissoꢀocorraꢀantesꢀdo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prazoꢀestipuladoꢀparaꢀtanto.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foremꢀ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cumpridasꢀ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estipulado,ꢀ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objeto,ꢀcasoꢀemꢀqueꢀdeveráꢀaꢀAdministraçãoꢀprovidenciarꢀaꢀreadequaçãoꢀdoꢀcronogramaꢀfixadoꢀparaꢀoꢀcontrato.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3.3.ꢀQuandoꢀaꢀnãoꢀconclusãoꢀdoꢀcontratoꢀreferidaꢀnoꢀitemꢀanteriorꢀdecorrerꢀdeꢀculpaꢀdoꢀcontratado: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2" w:x="379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ꢀꢀꢀa)ꢀficaráꢀeleꢀconstituídoꢀemꢀmora,ꢀsendo-lheꢀaplicáveisꢀasꢀrespectivasꢀsançõesꢀadministrativas;ꢀe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7" w:x="445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ꢀꢀb)ꢀpoderáꢀaꢀAdministraçãoꢀoptarꢀpelaꢀextinçãoꢀdoꢀcontratoꢀe,ꢀnesseꢀcaso,ꢀadotaráꢀasꢀmedidasꢀadmitidasꢀemꢀleiꢀpara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25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aꢀcontinuidadeꢀdaꢀexecuçãoꢀcontratual.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13.4.ꢀOꢀcontratoꢀpoderáꢀserꢀextintoꢀantesꢀdeꢀcumpridasꢀasꢀobrigaçõesꢀneleꢀestipuladas,ꢀouꢀantesꢀdoꢀprazoꢀneleꢀfixado,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algumꢀ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motivosꢀ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amigavelmente,ꢀ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contraditórioꢀeꢀaꢀamplaꢀdefesa.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84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ꢀꢀꢀ13.4.1.ꢀNestaꢀhipótese,ꢀaplicam-seꢀtambémꢀosꢀartigosꢀ138ꢀeꢀ139ꢀdaꢀLeiꢀnºꢀ14.133/21.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7" w:x="445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ꢀ13.4.2.ꢀAꢀalteraçãoꢀsocialꢀouꢀaꢀmodificaçãoꢀdaꢀfinalidadeꢀouꢀdaꢀestruturaꢀdaꢀempresaꢀnãoꢀensejaráꢀaꢀextinçãoꢀseꢀnão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restringirꢀsuaꢀcapacidadeꢀdeꢀconcluirꢀoꢀcontrato.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ꢀꢀꢀꢀꢀꢀꢀ13.4.2.1.ꢀSeꢀaꢀoperaçãoꢀimplicarꢀmudançaꢀdaꢀpessoaꢀjurídicaꢀcontratada,ꢀdeveráꢀserꢀformalizadoꢀtermoꢀaditivo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paraꢀalteraçãoꢀsubjetiva.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3.5.ꢀOꢀtermoꢀdeꢀextinção,ꢀsempreꢀqueꢀpossível,ꢀseráꢀprecedido: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7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ꢀꢀꢀ13.5.1.ꢀBalançoꢀdosꢀeventosꢀcontratuaisꢀjáꢀcumpridosꢀouꢀparcialmenteꢀcumpridos;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7" w:x="379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ꢀꢀꢀ13.5.2.ꢀRelaçãoꢀdosꢀpagamentosꢀjáꢀefetuadosꢀeꢀaindaꢀdevidos;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7" w:x="379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ꢀꢀꢀ13.5.3.ꢀIndenizaçõesꢀeꢀmultas.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13.6.ꢀ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desequilíbrioꢀ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econômico-financeiro,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hipóteseꢀemꢀqueꢀseráꢀconcedidaꢀindenizaçãoꢀporꢀmeioꢀdeꢀtermoꢀindenizatórioꢀ(art.ꢀ131,ꢀcaput,ꢀdaꢀLeiꢀn.ºꢀ14.133,ꢀde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3"/>
          <w:sz w:val="18"/>
        </w:rPr>
        <w:t>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13.7.ꢀOꢀcontratoꢀpoderáꢀserꢀextintoꢀcasoꢀseꢀconstateꢀqueꢀoꢀcontratadoꢀmantémꢀvínculoꢀdeꢀnaturezaꢀtécnica,ꢀcomercial,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econômica,ꢀfinanceira,ꢀtrabalhistaꢀouꢀcivilꢀcomꢀdirigenteꢀdoꢀórgãoꢀouꢀentidadeꢀcontratanteꢀouꢀcomꢀagenteꢀpúblicoꢀque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tenhaꢀdesempenhadoꢀfunçãoꢀnaꢀlicitaçãoꢀouꢀatueꢀnaꢀfiscalizaçãoꢀouꢀnaꢀgestãoꢀdoꢀcontrato,ꢀouꢀqueꢀdelesꢀsejaꢀcônjuge,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companheiroꢀouꢀparenteꢀemꢀlinhaꢀreta,ꢀcolateralꢀouꢀporꢀafinidade,ꢀatéꢀoꢀterceiroꢀgrauꢀ(art.ꢀ14,ꢀincisoꢀIV,ꢀdaꢀLeiꢀn.º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CLÁUSULAꢀDÉCIMAꢀQUARTAꢀ–ꢀDOTAÇÃOꢀORÇAMENTÁRIA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9" w:x="438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ꢀꢀꢀꢀꢀꢀꢀI.ꢀGestão/Unidade: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5" w:x="438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ꢀꢀꢀꢀꢀꢀꢀII.ꢀFonteꢀdeꢀRecursos:ꢀꢀ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5" w:x="438" w:y="10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ꢀꢀꢀꢀꢀꢀꢀIII.ꢀProgramaꢀdeꢀTrabalho: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5" w:x="438" w:y="10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ꢀꢀꢀꢀꢀꢀꢀIV.ꢀElementoꢀdeꢀDespesa: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5" w:x="438" w:y="10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ꢀꢀꢀꢀꢀꢀꢀV.ꢀPlanoꢀInterno: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2" w:x="438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ꢀꢀꢀꢀꢀꢀꢀVI.ꢀNotaꢀdeꢀEmpenho: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CLÁUSULAꢀDÉCIMAꢀQUINTAꢀ–ꢀDOSꢀCASOSꢀOMISSOS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5.1.ꢀOsꢀcasosꢀomissosꢀserãoꢀdecididosꢀpeloꢀcontratante,ꢀsegundoꢀasꢀdisposiçõesꢀcontidasꢀnaꢀLeiꢀnºꢀ14.133,ꢀdeꢀ2021,ꢀe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demaisꢀnormasꢀfederaisꢀaplicáveisꢀe,ꢀsubsidiariamente,ꢀsegundoꢀasꢀdisposiçõesꢀcontidasꢀnaꢀLeiꢀnºꢀ8.078,ꢀdeꢀ1990ꢀ–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6.ꢀCLÁUSULAꢀDÉCIMAꢀSEXTAꢀ–ꢀALTERAÇÕES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6.1.ꢀEventuaisꢀalteraçõesꢀcontratuaisꢀreger-se-ãoꢀpelaꢀdisciplinaꢀdosꢀarts.ꢀ124ꢀeꢀseguintesꢀdaꢀLeiꢀnºꢀ14.133,ꢀdeꢀ2021.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aceitar,ꢀ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mesmasꢀ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acréscimosꢀ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supressõesꢀ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31" w:x="379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16.3.ꢀ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aprovaçãoꢀdaꢀconsultoriaꢀjurídicaꢀdoꢀcontratante,ꢀsalvoꢀnosꢀcasosꢀdeꢀjustificadaꢀnecessidadeꢀdeꢀantecipaçãoꢀdeꢀseus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efeitos,ꢀhipóteseꢀemꢀqueꢀaꢀformalizaçãoꢀdoꢀaditivoꢀdeveráꢀocorrerꢀnoꢀprazoꢀmáximoꢀdeꢀ1ꢀ(um)ꢀmêsꢀ(art.ꢀ132ꢀdaꢀLeiꢀnº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16.4.ꢀRegistrosꢀqueꢀnãoꢀcaracterizamꢀalteraçãoꢀdoꢀcontratoꢀpodemꢀserꢀrealizadosꢀporꢀsimplesꢀapostila,ꢀdispensadaꢀa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ꢀꢀꢀ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CLÁUSULAꢀDÉCIMAꢀSÉTIMAꢀ–ꢀDASꢀINTIMAÇÕESꢀEꢀDASꢀVEDAÇÕES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7.1.ꢀNosꢀtermosꢀdoꢀpermissivoꢀcontidoꢀnosꢀ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JCAQQ+Bitstream Vera Serif" w:hAnsi="DJCAQQ+Bitstream Vera Serif" w:cs="DJCAQQ+Bitstream Vera Serif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,ꢀasꢀintimaçõesꢀserãoꢀfeitasꢀporꢀmeio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17.2.ꢀ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0" w:x="379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7.3.ꢀNaꢀhipóteseꢀdoꢀitemꢀ17.2,ꢀnosꢀcasosꢀemꢀqueꢀaꢀconsultaꢀseꢀdêꢀemꢀdiaꢀnãoꢀútil,ꢀaꢀintimaçãoꢀseráꢀconsideradaꢀcomo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7.4.ꢀAꢀconsultaꢀreferidaꢀnosꢀitensꢀ17.2ꢀeꢀ17.3ꢀdeveráꢀserꢀfeitaꢀemꢀatéꢀ10ꢀdiasꢀcorridosꢀcontadosꢀdaꢀdataꢀdoꢀenvioꢀda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intimação,ꢀsobꢀpenaꢀdeꢀconsiderar-seꢀaꢀintimaçãoꢀautomaticamenteꢀrealizadaꢀnaꢀdataꢀdoꢀtérminoꢀdesseꢀprazo.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7.5.ꢀEmꢀcaráterꢀinformativo,ꢀpoderáꢀserꢀefetivadaꢀremessaꢀdeꢀcorrespondênciaꢀeletrônicaꢀouꢀnotificaçãoꢀporꢀoutro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canalꢀoficialꢀdeꢀcomunicaçãoꢀutilizadoꢀporꢀesteꢀTribunal,ꢀcomunicandoꢀoꢀenvioꢀdaꢀintimaçãoꢀeꢀaꢀaberturaꢀautomática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doꢀprazoꢀprocessualꢀnosꢀtermosꢀdoꢀitemꢀ17.4,ꢀaosꢀqueꢀmanifestaremꢀinteresseꢀporꢀesseꢀserviço.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17.6.ꢀ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causarꢀ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evidenciadaꢀ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tentativaꢀ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burlaꢀ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4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17.7.ꢀSãoꢀdefinidosꢀcomoꢀmecanismosꢀformaisꢀdeꢀcomunicação,ꢀentreꢀaꢀContratanteꢀeꢀoꢀContratado,ꢀosꢀseguintes: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6" w:x="1327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6" w:x="1327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0" w:x="1327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2" w:x="1327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4" w:x="1327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7.75.ꢀE-mails,ꢀcartasꢀouꢀmensagensꢀeletrônicasꢀporꢀaplicativos.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7.8.ꢀÉꢀvedadoꢀàꢀCONTRATADA: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7.8.2.ꢀinterromperꢀaꢀexecuçãoꢀdosꢀserviçosꢀsobꢀalegaçãoꢀdeꢀinadimplementoꢀporꢀparteꢀdaꢀCONTRATANTE,ꢀsalvoꢀnos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6" w:x="379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7.8.3.ꢀcontratarꢀdeꢀservidorꢀpertencenteꢀaoꢀquadroꢀdeꢀpessoalꢀdoꢀCONTRATANTEꢀduranteꢀaꢀvigênciaꢀdesteꢀcontrato;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7.8.4.ꢀ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veiculaçãoꢀ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publicidadeꢀ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salvoꢀ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94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8" w:x="379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17.8.5.ꢀAꢀsubcontrataçãoꢀdeꢀoutraꢀempresaꢀparaꢀaꢀexecuçãoꢀdoꢀobjetoꢀdesteꢀcontrato.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CLÁUSULAꢀDÉCIMAꢀOITAVAꢀ–ꢀDAꢀPREVENÇÃOꢀEꢀENFRENTAMENTOꢀDOꢀASSÉDIOꢀMORAL,ꢀDOꢀASSÉDIOꢀSEXUAL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18.1.ꢀNoꢀarrimoꢀdeꢀcompatibilizar-seꢀàꢀpolíticaꢀdeꢀprevençãoꢀeꢀenfrentamentoꢀdoꢀassédioꢀmoral,ꢀdoꢀassédioꢀsexualꢀe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discriminaçãoꢀ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adotadaꢀ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baseadaꢀ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351/2020,ꢀ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âmbito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respeitoꢀ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diversidade,ꢀ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coibirꢀ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discriminaçãoꢀ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relaçõesꢀ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melhoriaꢀ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contínuaꢀ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sustentávelꢀ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contemplandoꢀ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dimensõesꢀ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física,ꢀ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horizontal,ꢀ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diálogo,ꢀ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feedbackꢀ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canaisꢀ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escutaꢀ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discussãoꢀ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DJCAQ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g)ꢀ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visibilidadeꢀ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fomentarꢀ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DJCAQ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h)ꢀestimular,ꢀdeꢀformaꢀintegradaꢀeꢀcontínua,ꢀaꢀadoçãoꢀdeꢀaçõesꢀdeꢀpromoçãoꢀdaꢀsaúdeꢀeꢀdaꢀsatisfaçãoꢀemꢀrelaçãoꢀao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trabalho,ꢀreduçãoꢀdeꢀriscosꢀeꢀprevençãoꢀdeꢀacidentesꢀeꢀdoenças,ꢀinclusiveꢀcomꢀaꢀmelhoriaꢀdasꢀcondiçõesꢀdeꢀtrabalho,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5"/>
          <w:sz w:val="18"/>
        </w:rPr>
        <w:t>18.2.ꢀOꢀCONTRATANTEꢀnãoꢀseráꢀtoleranteꢀcomꢀatitudesꢀdiscriminatóriasꢀouꢀpreconceituosasꢀdeꢀqualquerꢀnatureza,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emꢀrelaçãoꢀaꢀetnia,ꢀaꢀsexo,ꢀaꢀreligião,ꢀaꢀestadoꢀcivil,ꢀaꢀorientaçãoꢀsexual,ꢀaꢀfaixaꢀetáriaꢀouꢀaꢀcondiçãoꢀfísicaꢀespecial,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nemꢀcomꢀatosꢀqueꢀcaracterizemꢀproselitismoꢀpartidário,ꢀintimidação,ꢀhostilidadeꢀouꢀameaça,ꢀhumilhaçãoꢀporꢀqualquer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18.2.1.ꢀAsꢀatitudesꢀdiscriminatóriasꢀouꢀpreconceituosasꢀprevistasꢀnesteꢀitemꢀconsiderar-se-ãoꢀcomoꢀnão-cumprimento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acessória,ꢀ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sujeitandoꢀ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multasꢀ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sanções,ꢀ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constante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6" w:x="379" w:y="12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18.2.2.ꢀTodaꢀcondutaꢀqueꢀpossaꢀconfigurarꢀassédioꢀouꢀdiscriminaçãoꢀpoderáꢀserꢀnoticiadaꢀpor: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8" w:x="379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8" w:x="379" w:y="123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IIꢀ–ꢀqualquerꢀpessoaꢀqueꢀtenhaꢀconhecimentoꢀdeꢀfatosꢀqueꢀpossamꢀcaracterizarꢀassédioꢀouꢀdiscriminaçãoꢀnoꢀtrabalho.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6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assédioꢀ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discriminação,ꢀ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administrativo,ꢀ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instauradaꢀ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DJCAQQ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autoridadeꢀcompetenteꢀemꢀrazãoꢀdeꢀdenúnciaꢀfundamentada,ꢀobservadosꢀoꢀdevidoꢀprocessoꢀlegalꢀeꢀaꢀamplaꢀdefesa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6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8.4.ꢀDeverãoꢀserꢀresguardadosꢀoꢀsigiloꢀeꢀosꢀcompromissosꢀdeꢀconfidencialidadeꢀestabelecidosꢀnoꢀencaminhamentoꢀde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379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3" w:x="37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CLÁUSULAꢀDÉCIMAꢀNONA–ꢀPUBLICAÇÃO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19.1.ꢀIncumbiráꢀaoꢀcontratanteꢀdivulgarꢀoꢀpresenteꢀinstrumentoꢀnoꢀPortalꢀNacionalꢀdeꢀContrataçõesꢀPúblicasꢀ(PNCP),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6"/>
          <w:sz w:val="18"/>
        </w:rPr>
        <w:t>art.ꢀ91,ꢀcaput,ꢀdaꢀLeiꢀn.ºꢀ14.133,ꢀdeꢀ2021,ꢀeꢀaoꢀꢀart.ꢀ8º,ꢀ§2º,ꢀdaꢀLeiꢀn.ꢀ12.527,ꢀdeꢀ2011,ꢀc/cꢀart.ꢀ7º,ꢀ§3º,ꢀincisoꢀV,ꢀdo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0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3"/>
          <w:sz w:val="18"/>
        </w:rPr>
        <w:t>CLÁUSULAꢀVIGÉSIMAꢀ–ꢀFORO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0.1.ꢀFicaꢀeleitoꢀoꢀForoꢀdaꢀSeçãoꢀJudiciáriaꢀdeꢀRoraima,ꢀdoꢀTRF-1,ꢀparaꢀdirimirꢀosꢀlitígiosꢀqueꢀdecorreremꢀdaꢀexecução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9" w:x="379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DJCAQQ+Bitstream Vera Serif" w:hAnsi="DJCAQQ+Bitstream Vera Serif" w:cs="DJCAQQ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1640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5"/>
        </w:rPr>
        <w:t>Documentoꢀassinadoꢀeletronicamenteꢀporꢀ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DJCAQQ+Bitstream Vera Serif" w:hAnsi="DJCAQQ+Bitstream Vera Serif" w:cs="DJCAQQ+Bitstream Vera Serif"/>
          <w:color w:val="000000"/>
          <w:spacing w:val="0"/>
          <w:sz w:val="15"/>
        </w:rPr>
        <w:t>,ꢀ</w:t>
      </w:r>
      <w:r>
        <w:rPr>
          <w:rFonts w:ascii="MUPASO+Bitstream Vera Serif Bold" w:hAnsi="MUPASO+Bitstream Vera Serif Bold" w:cs="MUPASO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DJCAQQ+Bitstream Vera Serif" w:hAnsi="DJCAQQ+Bitstream Vera Serif" w:cs="DJCAQQ+Bitstream Vera Serif"/>
          <w:color w:val="000000"/>
          <w:spacing w:val="0"/>
          <w:sz w:val="15"/>
        </w:rPr>
        <w:t>,ꢀemꢀ09/05/2026,ꢀàsꢀ10:38,ꢀconforme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40" w:x="1394" w:y="20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8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DJCAQQ+Bitstream Vera Serif" w:hAnsi="DJCAQQ+Bitstream Vera Serif" w:cs="DJCAQQ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59" w:x="1359" w:y="157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UPASO+Bitstream Vera Serif Bold"/>
          <w:b w:val="on"/>
          <w:color w:val="000000"/>
          <w:spacing w:val="0"/>
          <w:sz w:val="15"/>
        </w:rPr>
        <w:t>1039818</w:t>
      </w:r>
      <w:r>
        <w:rPr>
          <w:rFonts w:ascii="DJCAQQ+Bitstream Vera Serif" w:hAnsi="DJCAQQ+Bitstream Vera Serif" w:cs="DJCAQQ+Bitstream Vera Serif"/>
          <w:color w:val="000000"/>
          <w:spacing w:val="0"/>
          <w:sz w:val="15"/>
        </w:rPr>
        <w:t>ꢀeꢀoꢀcódigoꢀCRCꢀ</w:t>
      </w:r>
      <w:r>
        <w:rPr>
          <w:rFonts w:ascii="MUPASO+Bitstream Vera Serif Bold"/>
          <w:b w:val="on"/>
          <w:color w:val="000000"/>
          <w:spacing w:val="0"/>
          <w:sz w:val="15"/>
        </w:rPr>
        <w:t>3265BB89</w:t>
      </w:r>
      <w:r>
        <w:rPr>
          <w:rFonts w:ascii="DJCAQQ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233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DJCAQQ+Bitstream Vera Serif"/>
          <w:color w:val="000000"/>
          <w:spacing w:val="-1"/>
          <w:sz w:val="14"/>
        </w:rPr>
        <w:t>0000354-28.2026.6.23.8000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233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DJCAQQ+Bitstream Vera Serif"/>
          <w:color w:val="000000"/>
          <w:spacing w:val="-1"/>
          <w:sz w:val="14"/>
        </w:rPr>
        <w:t>1039818v2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20" w:x="210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(1039818)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1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12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JCAQQ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8A1BA6D-0000-0000-0000-000000000000}"/>
  </w:font>
  <w:font w:name="MUPASO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70811B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8" Type="http://schemas.openxmlformats.org/officeDocument/2006/relationships/image" Target="media/image8.jpeg"/><Relationship Id="rId18" Type="http://schemas.openxmlformats.org/officeDocument/2006/relationships/customXml" Target="../customXml/item3.xml"/><Relationship Id="rId3" Type="http://schemas.openxmlformats.org/officeDocument/2006/relationships/image" Target="media/image3.jpeg"/><Relationship Id="rId12" Type="http://schemas.openxmlformats.org/officeDocument/2006/relationships/styles" Target="styles.xml"/><Relationship Id="rId7" Type="http://schemas.openxmlformats.org/officeDocument/2006/relationships/image" Target="media/image7.jpeg"/><Relationship Id="rId17" Type="http://schemas.openxmlformats.org/officeDocument/2006/relationships/customXml" Target="../customXml/item2.xml"/><Relationship Id="rId2" Type="http://schemas.openxmlformats.org/officeDocument/2006/relationships/image" Target="media/image2.jpeg"/><Relationship Id="rId16" Type="http://schemas.openxmlformats.org/officeDocument/2006/relationships/customXml" Target="../customXml/item1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webSettings" Target="web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4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F5F402E3-6D93-43C1-B4BF-DDD20C4EB4A0}"/>
</file>

<file path=customXml/itemProps2.xml><?xml version="1.0" encoding="utf-8"?>
<ds:datastoreItem xmlns:ds="http://schemas.openxmlformats.org/officeDocument/2006/customXml" ds:itemID="{9E0D0BFE-FEEE-4475-8EC1-3BA982CCC0BC}"/>
</file>

<file path=customXml/itemProps3.xml><?xml version="1.0" encoding="utf-8"?>
<ds:datastoreItem xmlns:ds="http://schemas.openxmlformats.org/officeDocument/2006/customXml" ds:itemID="{6A9491D2-B14C-4FBA-8744-A7CC85024F4E}"/>
</file>

<file path=docProps/app.xml><?xml version="1.0" encoding="utf-8"?>
<Properties xmlns="http://schemas.openxmlformats.org/officeDocument/2006/extended-properties">
  <Template>Normal</Template>
  <TotalTime>3</TotalTime>
  <Pages>10</Pages>
  <Words>3076</Words>
  <Characters>52670</Characters>
  <Application>Aspose</Application>
  <DocSecurity>0</DocSecurity>
  <Lines>818</Lines>
  <Paragraphs>818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54889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2026-05-11T20:14:04Z</dcterms:created>
  <dcterms:modified xsi:type="dcterms:W3CDTF">2026-05-11T20:14:04Z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