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JUJGP+Bitstream Vera Serif" w:hAnsi="CJUJGP+Bitstream Vera Serif" w:cs="CJUJGP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JUJGP+Bitstream Vera Serif" w:hAnsi="CJUJGP+Bitstream Vera Serif" w:cs="CJUJGP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59" w:x="2583" w:y="2247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RIKJQQ+Bitstream Vera Serif Bold" w:hAnsi="RIKJQQ+Bitstream Vera Serif Bold" w:cs="RIKJQQ+Bitstream Vera Serif Bold"/>
          <w:b w:val="on"/>
          <w:color w:val="000000"/>
          <w:spacing w:val="-3"/>
          <w:sz w:val="20"/>
        </w:rPr>
        <w:t>INFORMAÇÃOꢀNºꢀ1681ꢀ-ꢀTRE-RR/PRES/DG/SALO/CCON/SLIC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6959" w:x="2583" w:y="2247"/>
        <w:widowControl w:val="off"/>
        <w:autoSpaceDE w:val="off"/>
        <w:autoSpaceDN w:val="off"/>
        <w:spacing w:before="230" w:after="0" w:line="217" w:lineRule="exact"/>
        <w:ind w:left="37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IKJQQ+Bitstream Vera Serif Bold" w:hAnsi="RIKJQQ+Bitstream Vera Serif Bold" w:cs="RIKJQQ+Bitstream Vera Serif Bold"/>
          <w:b w:val="on"/>
          <w:color w:val="000000"/>
          <w:spacing w:val="3"/>
          <w:sz w:val="18"/>
        </w:rPr>
        <w:t>ANÁLISEꢀCRÍTICAꢀDOꢀMAPAꢀCOMPARATIVOꢀDEꢀPREÇOS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0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0" w:x="379" w:y="336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IKJQQ+Bitstream Vera Serif Bold"/>
          <w:b w:val="on"/>
          <w:color w:val="000000"/>
          <w:spacing w:val="3"/>
          <w:sz w:val="18"/>
        </w:rPr>
        <w:t>OBJETO: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4"/>
          <w:sz w:val="18"/>
        </w:rPr>
        <w:t>Trata-seꢀdeꢀprocedimentoꢀvoltadoꢀaoꢀregistroꢀdeꢀpreçosꢀvisandoꢀàꢀeventualꢀaquisição,ꢀsobꢀdemanda,ꢀdeꢀcamisetasꢀem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4"/>
          <w:sz w:val="18"/>
        </w:rPr>
        <w:t>malhaꢀ100%ꢀalgodão,ꢀgolaꢀredonda,ꢀmangasꢀcurtas,ꢀcomꢀpinturaꢀemꢀserigrafiaꢀ(silkꢀscreen)ꢀfrenteꢀeꢀcostasꢀemꢀmalha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penteadaꢀbranca,ꢀcomꢀgramaturaꢀmínimaꢀdeꢀ160ꢀg/m²,ꢀdestinadasꢀaosꢀservidoresꢀeꢀcolaboradoresꢀdaꢀJustiçaꢀEleitoral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deꢀRoraimaꢀqueꢀatuarãoꢀnasꢀEleiçõesꢀGeraisꢀ2026.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46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2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IKJQQ+Bitstream Vera Serif Bold" w:hAnsi="RIKJQQ+Bitstream Vera Serif Bold" w:cs="RIKJQQ+Bitstream Vera Serif Bold"/>
          <w:b w:val="on"/>
          <w:color w:val="000000"/>
          <w:spacing w:val="3"/>
          <w:sz w:val="18"/>
        </w:rPr>
        <w:t>IDENTIFICAÇÃOꢀ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RIKJQQ+Bitstream Vera Serif Bold" w:hAnsi="RIKJQQ+Bitstream Vera Serif Bold" w:cs="RIKJQQ+Bitstream Vera Serif Bold"/>
          <w:b w:val="on"/>
          <w:color w:val="000000"/>
          <w:spacing w:val="4"/>
          <w:sz w:val="18"/>
        </w:rPr>
        <w:t>DOSꢀ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RIKJQQ+Bitstream Vera Serif Bold" w:hAnsi="RIKJQQ+Bitstream Vera Serif Bold" w:cs="RIKJQQ+Bitstream Vera Serif Bold"/>
          <w:b w:val="on"/>
          <w:color w:val="000000"/>
          <w:spacing w:val="3"/>
          <w:sz w:val="18"/>
        </w:rPr>
        <w:t>AGENTESꢀ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RIKJQQ+Bitstream Vera Serif Bold" w:hAnsi="RIKJQQ+Bitstream Vera Serif Bold" w:cs="RIKJQQ+Bitstream Vera Serif Bold"/>
          <w:b w:val="on"/>
          <w:color w:val="000000"/>
          <w:spacing w:val="3"/>
          <w:sz w:val="18"/>
        </w:rPr>
        <w:t>RESPONSÁVEISꢀ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RIKJQQ+Bitstream Vera Serif Bold" w:hAnsi="RIKJQQ+Bitstream Vera Serif Bold" w:cs="RIKJQQ+Bitstream Vera Serif Bold"/>
          <w:b w:val="on"/>
          <w:color w:val="000000"/>
          <w:spacing w:val="3"/>
          <w:sz w:val="18"/>
        </w:rPr>
        <w:t>PELAꢀ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RIKJQQ+Bitstream Vera Serif Bold" w:hAnsi="RIKJQQ+Bitstream Vera Serif Bold" w:cs="RIKJQQ+Bitstream Vera Serif Bold"/>
          <w:b w:val="on"/>
          <w:color w:val="000000"/>
          <w:spacing w:val="3"/>
          <w:sz w:val="18"/>
        </w:rPr>
        <w:t>PESQUISAꢀ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RIKJQQ+Bitstream Vera Serif Bold" w:hAnsi="RIKJQQ+Bitstream Vera Serif Bold" w:cs="RIKJQQ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RIKJQQ+Bitstream Vera Serif Bold" w:hAnsi="RIKJQQ+Bitstream Vera Serif Bold" w:cs="RIKJQQ+Bitstream Vera Serif Bold"/>
          <w:b w:val="on"/>
          <w:color w:val="000000"/>
          <w:spacing w:val="3"/>
          <w:sz w:val="18"/>
        </w:rPr>
        <w:t>EQUIPEꢀ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RIKJQQ+Bitstream Vera Serif Bold" w:hAnsi="RIKJQQ+Bitstream Vera Serif Bold" w:cs="RIKJQQ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RIKJQQ+Bitstream Vera Serif Bold" w:hAnsi="RIKJQQ+Bitstream Vera Serif Bold" w:cs="RIKJQQ+Bitstream Vera Serif Bold"/>
          <w:b w:val="on"/>
          <w:color w:val="000000"/>
          <w:spacing w:val="3"/>
          <w:sz w:val="18"/>
        </w:rPr>
        <w:t>PLANEJAMENTOꢀ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RIKJQQ+Bitstream Vera Serif Bold"/>
          <w:b w:val="on"/>
          <w:color w:val="000000"/>
          <w:spacing w:val="4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24"/>
        <w:widowControl w:val="off"/>
        <w:autoSpaceDE w:val="off"/>
        <w:autoSpaceDN w:val="off"/>
        <w:spacing w:before="71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IKJQQ+Bitstream Vera Serif Bold" w:hAnsi="RIKJQQ+Bitstream Vera Serif Bold" w:cs="RIKJQQ+Bitstream Vera Serif Bold"/>
          <w:b w:val="on"/>
          <w:color w:val="000000"/>
          <w:spacing w:val="4"/>
          <w:sz w:val="18"/>
        </w:rPr>
        <w:t>CONTRATAÇÃO: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09" w:x="1685" w:y="56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Decisãoꢀ872ꢀ(1040377)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03" w:x="1685" w:y="598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Integranteꢀdemandanteꢀeꢀtécnico:ꢀ</w:t>
      </w:r>
      <w:r>
        <w:rPr>
          <w:rFonts w:ascii="RIKJQQ+Bitstream Vera Serif Bold" w:hAnsi="RIKJQQ+Bitstream Vera Serif Bold" w:cs="RIKJQQ+Bitstream Vera Serif Bold"/>
          <w:b w:val="on"/>
          <w:color w:val="000000"/>
          <w:spacing w:val="3"/>
          <w:sz w:val="18"/>
        </w:rPr>
        <w:t>ÉlissanꢀPaulaꢀRodriguesꢀPando,ꢀ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matrículaꢀn.ºꢀ26300820;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37" w:x="1685" w:y="630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Integranteꢀadministrativo:ꢀ</w:t>
      </w:r>
      <w:r>
        <w:rPr>
          <w:rFonts w:ascii="RIKJQQ+Bitstream Vera Serif Bold" w:hAnsi="RIKJQQ+Bitstream Vera Serif Bold" w:cs="RIKJQQ+Bitstream Vera Serif Bold"/>
          <w:b w:val="on"/>
          <w:color w:val="000000"/>
          <w:spacing w:val="3"/>
          <w:sz w:val="18"/>
        </w:rPr>
        <w:t>DenyssonꢀMachadoꢀdeꢀSousa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,ꢀmatrículaꢀn.ºꢀ26300711.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66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03" w:x="379" w:y="696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IKJQQ+Bitstream Vera Serif Bold" w:hAnsi="RIKJQQ+Bitstream Vera Serif Bold" w:cs="RIKJQQ+Bitstream Vera Serif Bold"/>
          <w:b w:val="on"/>
          <w:color w:val="000000"/>
          <w:spacing w:val="3"/>
          <w:sz w:val="18"/>
        </w:rPr>
        <w:t>CARACTERIZAÇÃOꢀDASꢀFONTESꢀCONSULTADAS: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3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fonteꢀ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consultadaꢀ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sítioꢀ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eletrônicoꢀ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Bancoꢀ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especializadoꢀ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domínioꢀ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amplo,ꢀ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JUJGP+Bitstream Vera Serif"/>
          <w:color w:val="000000"/>
          <w:spacing w:val="2"/>
          <w:sz w:val="18"/>
        </w:rPr>
        <w:t>disponibiliza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3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4"/>
          <w:sz w:val="18"/>
        </w:rPr>
        <w:t>informaçõesꢀatualizadasꢀsobreꢀprocessosꢀlicitatóriosꢀeꢀcontrataçõesꢀpúblicasꢀdeꢀdiversosꢀbensꢀeꢀserviços,ꢀatendendo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3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6"/>
          <w:sz w:val="18"/>
        </w:rPr>
        <w:t>aosꢀparâmetrosꢀIIꢀeꢀIIIꢀdoꢀart.ꢀ5ºꢀdaꢀInstruçãoꢀNormativaꢀnºꢀ65/2021ꢀdoꢀMinistérioꢀdaꢀEconomia.ꢀJustifica-seꢀaꢀnão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3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4"/>
          <w:sz w:val="18"/>
        </w:rPr>
        <w:t>utilizaçãoꢀdoꢀPainelꢀdeꢀPreçosꢀ(§1ºꢀdoꢀmesmoꢀartigo)ꢀpeloꢀfatoꢀdeꢀoꢀBancoꢀdeꢀPreçosꢀadotarꢀaꢀmesmaꢀbaseꢀdeꢀdados,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3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porémꢀoferecerꢀrecursosꢀadicionaisꢀdeꢀfiltrosꢀeꢀautomatizaçãoꢀnaꢀelaboraçãoꢀdosꢀrelatórios.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84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3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IKJQQ+Bitstream Vera Serif Bold" w:hAnsi="RIKJQQ+Bitstream Vera Serif Bold" w:cs="RIKJQQ+Bitstream Vera Serif Bold"/>
          <w:b w:val="on"/>
          <w:color w:val="000000"/>
          <w:spacing w:val="3"/>
          <w:sz w:val="18"/>
        </w:rPr>
        <w:t>SÉRIEꢀ</w:t>
      </w:r>
      <w:r>
        <w:rPr>
          <w:rFonts w:ascii="Times New Roman"/>
          <w:b w:val="on"/>
          <w:color w:val="000000"/>
          <w:spacing w:val="8"/>
          <w:sz w:val="18"/>
        </w:rPr>
        <w:t xml:space="preserve"> </w:t>
      </w:r>
      <w:r>
        <w:rPr>
          <w:rFonts w:ascii="RIKJQQ+Bitstream Vera Serif Bold" w:hAnsi="RIKJQQ+Bitstream Vera Serif Bold" w:cs="RIKJQQ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7"/>
          <w:sz w:val="18"/>
        </w:rPr>
        <w:t xml:space="preserve"> </w:t>
      </w:r>
      <w:r>
        <w:rPr>
          <w:rFonts w:ascii="RIKJQQ+Bitstream Vera Serif Bold" w:hAnsi="RIKJQQ+Bitstream Vera Serif Bold" w:cs="RIKJQQ+Bitstream Vera Serif Bold"/>
          <w:b w:val="on"/>
          <w:color w:val="000000"/>
          <w:spacing w:val="3"/>
          <w:sz w:val="18"/>
        </w:rPr>
        <w:t>PREÇOS,ꢀ</w:t>
      </w:r>
      <w:r>
        <w:rPr>
          <w:rFonts w:ascii="Times New Roman"/>
          <w:b w:val="on"/>
          <w:color w:val="000000"/>
          <w:spacing w:val="7"/>
          <w:sz w:val="18"/>
        </w:rPr>
        <w:t xml:space="preserve"> </w:t>
      </w:r>
      <w:r>
        <w:rPr>
          <w:rFonts w:ascii="RIKJQQ+Bitstream Vera Serif Bold" w:hAnsi="RIKJQQ+Bitstream Vera Serif Bold" w:cs="RIKJQQ+Bitstream Vera Serif Bold"/>
          <w:b w:val="on"/>
          <w:color w:val="000000"/>
          <w:spacing w:val="4"/>
          <w:sz w:val="18"/>
        </w:rPr>
        <w:t>MÉTODOꢀ</w:t>
      </w:r>
      <w:r>
        <w:rPr>
          <w:rFonts w:ascii="Times New Roman"/>
          <w:b w:val="on"/>
          <w:color w:val="000000"/>
          <w:spacing w:val="7"/>
          <w:sz w:val="18"/>
        </w:rPr>
        <w:t xml:space="preserve"> </w:t>
      </w:r>
      <w:r>
        <w:rPr>
          <w:rFonts w:ascii="RIKJQQ+Bitstream Vera Serif Bold" w:hAnsi="RIKJQQ+Bitstream Vera Serif Bold" w:cs="RIKJQQ+Bitstream Vera Serif Bold"/>
          <w:b w:val="on"/>
          <w:color w:val="000000"/>
          <w:spacing w:val="3"/>
          <w:sz w:val="18"/>
        </w:rPr>
        <w:t>ESTATÍSTICOꢀ</w:t>
      </w:r>
      <w:r>
        <w:rPr>
          <w:rFonts w:ascii="Times New Roman"/>
          <w:b w:val="on"/>
          <w:color w:val="000000"/>
          <w:spacing w:val="8"/>
          <w:sz w:val="18"/>
        </w:rPr>
        <w:t xml:space="preserve"> </w:t>
      </w:r>
      <w:r>
        <w:rPr>
          <w:rFonts w:ascii="RIKJQQ+Bitstream Vera Serif Bold" w:hAnsi="RIKJQQ+Bitstream Vera Serif Bold" w:cs="RIKJQQ+Bitstream Vera Serif Bold"/>
          <w:b w:val="on"/>
          <w:color w:val="000000"/>
          <w:spacing w:val="3"/>
          <w:sz w:val="18"/>
        </w:rPr>
        <w:t>APLICADOꢀ</w:t>
      </w:r>
      <w:r>
        <w:rPr>
          <w:rFonts w:ascii="Times New Roman"/>
          <w:b w:val="on"/>
          <w:color w:val="000000"/>
          <w:spacing w:val="7"/>
          <w:sz w:val="18"/>
        </w:rPr>
        <w:t xml:space="preserve"> </w:t>
      </w:r>
      <w:r>
        <w:rPr>
          <w:rFonts w:ascii="RIKJQQ+Bitstream Vera Serif Bold" w:hAnsi="RIKJQQ+Bitstream Vera Serif Bold" w:cs="RIKJQQ+Bitstream Vera Serif Bold"/>
          <w:b w:val="on"/>
          <w:color w:val="000000"/>
          <w:spacing w:val="3"/>
          <w:sz w:val="18"/>
        </w:rPr>
        <w:t>PARAꢀ</w:t>
      </w:r>
      <w:r>
        <w:rPr>
          <w:rFonts w:ascii="Times New Roman"/>
          <w:b w:val="on"/>
          <w:color w:val="000000"/>
          <w:spacing w:val="7"/>
          <w:sz w:val="18"/>
        </w:rPr>
        <w:t xml:space="preserve"> </w:t>
      </w:r>
      <w:r>
        <w:rPr>
          <w:rFonts w:ascii="RIKJQQ+Bitstream Vera Serif Bold" w:hAnsi="RIKJQQ+Bitstream Vera Serif Bold" w:cs="RIKJQQ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7"/>
          <w:sz w:val="18"/>
        </w:rPr>
        <w:t xml:space="preserve"> </w:t>
      </w:r>
      <w:r>
        <w:rPr>
          <w:rFonts w:ascii="RIKJQQ+Bitstream Vera Serif Bold" w:hAnsi="RIKJQQ+Bitstream Vera Serif Bold" w:cs="RIKJQQ+Bitstream Vera Serif Bold"/>
          <w:b w:val="on"/>
          <w:color w:val="000000"/>
          <w:spacing w:val="3"/>
          <w:sz w:val="18"/>
        </w:rPr>
        <w:t>DEFINIÇÃOꢀ</w:t>
      </w:r>
      <w:r>
        <w:rPr>
          <w:rFonts w:ascii="Times New Roman"/>
          <w:b w:val="on"/>
          <w:color w:val="000000"/>
          <w:spacing w:val="8"/>
          <w:sz w:val="18"/>
        </w:rPr>
        <w:t xml:space="preserve"> </w:t>
      </w:r>
      <w:r>
        <w:rPr>
          <w:rFonts w:ascii="RIKJQQ+Bitstream Vera Serif Bold" w:hAnsi="RIKJQQ+Bitstream Vera Serif Bold" w:cs="RIKJQQ+Bitstream Vera Serif Bold"/>
          <w:b w:val="on"/>
          <w:color w:val="000000"/>
          <w:spacing w:val="4"/>
          <w:sz w:val="18"/>
        </w:rPr>
        <w:t>DOꢀ</w:t>
      </w:r>
      <w:r>
        <w:rPr>
          <w:rFonts w:ascii="Times New Roman"/>
          <w:b w:val="on"/>
          <w:color w:val="000000"/>
          <w:spacing w:val="7"/>
          <w:sz w:val="18"/>
        </w:rPr>
        <w:t xml:space="preserve"> </w:t>
      </w:r>
      <w:r>
        <w:rPr>
          <w:rFonts w:ascii="RIKJQQ+Bitstream Vera Serif Bold" w:hAnsi="RIKJQQ+Bitstream Vera Serif Bold" w:cs="RIKJQQ+Bitstream Vera Serif Bold"/>
          <w:b w:val="on"/>
          <w:color w:val="000000"/>
          <w:spacing w:val="3"/>
          <w:sz w:val="18"/>
        </w:rPr>
        <w:t>VALORꢀ</w:t>
      </w:r>
      <w:r>
        <w:rPr>
          <w:rFonts w:ascii="Times New Roman"/>
          <w:b w:val="on"/>
          <w:color w:val="000000"/>
          <w:spacing w:val="7"/>
          <w:sz w:val="18"/>
        </w:rPr>
        <w:t xml:space="preserve"> </w:t>
      </w:r>
      <w:r>
        <w:rPr>
          <w:rFonts w:ascii="RIKJQQ+Bitstream Vera Serif Bold" w:hAnsi="RIKJQQ+Bitstream Vera Serif Bold" w:cs="RIKJQQ+Bitstream Vera Serif Bold"/>
          <w:b w:val="on"/>
          <w:color w:val="000000"/>
          <w:spacing w:val="3"/>
          <w:sz w:val="18"/>
        </w:rPr>
        <w:t>ESTIMADOꢀ</w:t>
      </w:r>
      <w:r>
        <w:rPr>
          <w:rFonts w:ascii="Times New Roman"/>
          <w:b w:val="on"/>
          <w:color w:val="000000"/>
          <w:spacing w:val="7"/>
          <w:sz w:val="18"/>
        </w:rPr>
        <w:t xml:space="preserve"> </w:t>
      </w:r>
      <w:r>
        <w:rPr>
          <w:rFonts w:ascii="RIKJQQ+Bitstream Vera Serif Bold"/>
          <w:b w:val="on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43" w:x="379" w:y="912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IKJQQ+Bitstream Vera Serif Bold" w:hAnsi="RIKJQQ+Bitstream Vera Serif Bold" w:cs="RIKJQQ+Bitstream Vera Serif Bold"/>
          <w:b w:val="on"/>
          <w:color w:val="000000"/>
          <w:spacing w:val="4"/>
          <w:sz w:val="18"/>
        </w:rPr>
        <w:t>MEMÓRIAꢀDEꢀCÁLCULO</w:t>
      </w:r>
      <w:r>
        <w:rPr>
          <w:rFonts w:ascii="CJUJGP+Bitstream Vera Serif"/>
          <w:color w:val="000000"/>
          <w:spacing w:val="0"/>
          <w:sz w:val="18"/>
        </w:rPr>
        <w:t>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Considerandoꢀ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critériosꢀ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atualizadosꢀ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STJ,ꢀ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consonânciaꢀ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14.133/21,ꢀ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detalhadoꢀ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JUJGP+Bitstream Vera Serif"/>
          <w:color w:val="000000"/>
          <w:spacing w:val="3"/>
          <w:sz w:val="18"/>
        </w:rPr>
        <w:t>Mapa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7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Comparativoꢀ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(1037980),ꢀ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sugere-seꢀ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estimadoꢀ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IKJQQ+Bitstream Vera Serif Bold" w:hAnsi="RIKJQQ+Bitstream Vera Serif Bold" w:cs="RIKJQQ+Bitstream Vera Serif Bold"/>
          <w:b w:val="on"/>
          <w:color w:val="000000"/>
          <w:spacing w:val="3"/>
          <w:sz w:val="18"/>
        </w:rPr>
        <w:t>R$ꢀ</w:t>
      </w:r>
      <w:r>
        <w:rPr>
          <w:rFonts w:ascii="Times New Roman"/>
          <w:b w:val="on"/>
          <w:color w:val="000000"/>
          <w:spacing w:val="-7"/>
          <w:sz w:val="18"/>
        </w:rPr>
        <w:t xml:space="preserve"> </w:t>
      </w:r>
      <w:r>
        <w:rPr>
          <w:rFonts w:ascii="RIKJQQ+Bitstream Vera Serif Bold" w:hAnsi="RIKJQQ+Bitstream Vera Serif Bold" w:cs="RIKJQQ+Bitstream Vera Serif Bold"/>
          <w:b w:val="on"/>
          <w:color w:val="000000"/>
          <w:spacing w:val="3"/>
          <w:sz w:val="18"/>
        </w:rPr>
        <w:t>135.725,00ꢀ</w:t>
      </w:r>
      <w:r>
        <w:rPr>
          <w:rFonts w:ascii="Times New Roman"/>
          <w:b w:val="on"/>
          <w:color w:val="000000"/>
          <w:spacing w:val="-7"/>
          <w:sz w:val="18"/>
        </w:rPr>
        <w:t xml:space="preserve"> </w:t>
      </w:r>
      <w:r>
        <w:rPr>
          <w:rFonts w:ascii="RIKJQQ+Bitstream Vera Serif Bold" w:hAnsi="RIKJQQ+Bitstream Vera Serif Bold" w:cs="RIKJQQ+Bitstream Vera Serif Bold"/>
          <w:b w:val="on"/>
          <w:color w:val="000000"/>
          <w:spacing w:val="3"/>
          <w:sz w:val="18"/>
        </w:rPr>
        <w:t>(centoꢀ</w:t>
      </w:r>
      <w:r>
        <w:rPr>
          <w:rFonts w:ascii="Times New Roman"/>
          <w:b w:val="on"/>
          <w:color w:val="000000"/>
          <w:spacing w:val="-7"/>
          <w:sz w:val="18"/>
        </w:rPr>
        <w:t xml:space="preserve"> </w:t>
      </w:r>
      <w:r>
        <w:rPr>
          <w:rFonts w:ascii="RIKJQQ+Bitstream Vera Serif Bold" w:hAnsi="RIKJQQ+Bitstream Vera Serif Bold" w:cs="RIKJQQ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7"/>
          <w:sz w:val="18"/>
        </w:rPr>
        <w:t xml:space="preserve"> </w:t>
      </w:r>
      <w:r>
        <w:rPr>
          <w:rFonts w:ascii="RIKJQQ+Bitstream Vera Serif Bold" w:hAnsi="RIKJQQ+Bitstream Vera Serif Bold" w:cs="RIKJQQ+Bitstream Vera Serif Bold"/>
          <w:b w:val="on"/>
          <w:color w:val="000000"/>
          <w:spacing w:val="2"/>
          <w:sz w:val="18"/>
        </w:rPr>
        <w:t>trintaꢀ</w:t>
      </w:r>
      <w:r>
        <w:rPr>
          <w:rFonts w:ascii="Times New Roman"/>
          <w:b w:val="on"/>
          <w:color w:val="000000"/>
          <w:spacing w:val="-6"/>
          <w:sz w:val="18"/>
        </w:rPr>
        <w:t xml:space="preserve"> </w:t>
      </w:r>
      <w:r>
        <w:rPr>
          <w:rFonts w:ascii="RIKJQQ+Bitstream Vera Serif Bold" w:hAnsi="RIKJQQ+Bitstream Vera Serif Bold" w:cs="RIKJQQ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7"/>
          <w:sz w:val="18"/>
        </w:rPr>
        <w:t xml:space="preserve"> </w:t>
      </w:r>
      <w:r>
        <w:rPr>
          <w:rFonts w:ascii="RIKJQQ+Bitstream Vera Serif Bold" w:hAnsi="RIKJQQ+Bitstream Vera Serif Bold" w:cs="RIKJQQ+Bitstream Vera Serif Bold"/>
          <w:b w:val="on"/>
          <w:color w:val="000000"/>
          <w:spacing w:val="3"/>
          <w:sz w:val="18"/>
        </w:rPr>
        <w:t>cincoꢀ</w:t>
      </w:r>
      <w:r>
        <w:rPr>
          <w:rFonts w:ascii="Times New Roman"/>
          <w:b w:val="on"/>
          <w:color w:val="000000"/>
          <w:spacing w:val="-7"/>
          <w:sz w:val="18"/>
        </w:rPr>
        <w:t xml:space="preserve"> </w:t>
      </w:r>
      <w:r>
        <w:rPr>
          <w:rFonts w:ascii="RIKJQQ+Bitstream Vera Serif Bold"/>
          <w:b w:val="on"/>
          <w:color w:val="000000"/>
          <w:spacing w:val="3"/>
          <w:sz w:val="18"/>
        </w:rPr>
        <w:t>mil,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7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IKJQQ+Bitstream Vera Serif Bold" w:hAnsi="RIKJQQ+Bitstream Vera Serif Bold" w:cs="RIKJQQ+Bitstream Vera Serif Bold"/>
          <w:b w:val="on"/>
          <w:color w:val="000000"/>
          <w:spacing w:val="4"/>
          <w:sz w:val="18"/>
        </w:rPr>
        <w:t>setecentosꢀeꢀvinteꢀeꢀcincoꢀreais)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,ꢀcomoꢀmontanteꢀtotalꢀdaꢀcontratação,ꢀcomꢀfundamentoꢀnosꢀartigosꢀ3º,ꢀincisosꢀVꢀe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VII,ꢀeꢀ5º,ꢀincisoꢀIIꢀeꢀIII,ꢀdaꢀInstruçãoꢀNormativaꢀSEGES/MEꢀnºꢀ65/2021.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84" w:x="9146" w:y="10533"/>
        <w:widowControl w:val="off"/>
        <w:autoSpaceDE w:val="off"/>
        <w:autoSpaceDN w:val="off"/>
        <w:spacing w:before="0" w:after="0" w:line="203" w:lineRule="exact"/>
        <w:ind w:left="19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IKJQQ+Bitstream Vera Serif Bold" w:hAnsi="RIKJQQ+Bitstream Vera Serif Bold" w:cs="RIKJQQ+Bitstream Vera Serif Bold"/>
          <w:b w:val="on"/>
          <w:color w:val="000000"/>
          <w:spacing w:val="2"/>
          <w:sz w:val="17"/>
        </w:rPr>
        <w:t>PREÇO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84" w:x="9146" w:y="10533"/>
        <w:widowControl w:val="off"/>
        <w:autoSpaceDE w:val="off"/>
        <w:autoSpaceDN w:val="off"/>
        <w:spacing w:before="16" w:after="0" w:line="203" w:lineRule="exact"/>
        <w:ind w:left="3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IKJQQ+Bitstream Vera Serif Bold" w:hAnsi="RIKJQQ+Bitstream Vera Serif Bold" w:cs="RIKJQQ+Bitstream Vera Serif Bold"/>
          <w:b w:val="on"/>
          <w:color w:val="000000"/>
          <w:spacing w:val="2"/>
          <w:sz w:val="17"/>
        </w:rPr>
        <w:t>UNITÁRIO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84" w:x="9146" w:y="10533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IKJQQ+Bitstream Vera Serif Bold"/>
          <w:b w:val="on"/>
          <w:color w:val="000000"/>
          <w:spacing w:val="2"/>
          <w:sz w:val="17"/>
        </w:rPr>
        <w:t>ESTIMADO</w:t>
      </w:r>
      <w:r>
        <w:rPr>
          <w:rFonts w:ascii="Times New Roman"/>
          <w:b w:val="on"/>
          <w:color w:val="000000"/>
          <w:spacing w:val="119"/>
          <w:sz w:val="17"/>
        </w:rPr>
        <w:t xml:space="preserve"> </w:t>
      </w:r>
      <w:r>
        <w:rPr>
          <w:rFonts w:ascii="RIKJQQ+Bitstream Vera Serif Bold"/>
          <w:b w:val="on"/>
          <w:color w:val="000000"/>
          <w:spacing w:val="2"/>
          <w:sz w:val="17"/>
        </w:rPr>
        <w:t>ESTIMADO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34" w:x="10598" w:y="1053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IKJQQ+Bitstream Vera Serif Bold" w:hAnsi="RIKJQQ+Bitstream Vera Serif Bold" w:cs="RIKJQQ+Bitstream Vera Serif Bold"/>
          <w:b w:val="on"/>
          <w:color w:val="000000"/>
          <w:spacing w:val="2"/>
          <w:sz w:val="17"/>
        </w:rPr>
        <w:t>PREÇO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34" w:x="10598" w:y="10533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IKJQQ+Bitstream Vera Serif Bold"/>
          <w:b w:val="on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59" w:x="412" w:y="10636"/>
        <w:widowControl w:val="off"/>
        <w:autoSpaceDE w:val="off"/>
        <w:autoSpaceDN w:val="off"/>
        <w:spacing w:before="0" w:after="0" w:line="203" w:lineRule="exact"/>
        <w:ind w:left="54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IKJQQ+Bitstream Vera Serif Bold"/>
          <w:b w:val="on"/>
          <w:color w:val="000000"/>
          <w:spacing w:val="2"/>
          <w:sz w:val="17"/>
        </w:rPr>
        <w:t>MEDIDA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59" w:x="412" w:y="10636"/>
        <w:widowControl w:val="off"/>
        <w:autoSpaceDE w:val="off"/>
        <w:autoSpaceDN w:val="off"/>
        <w:spacing w:before="27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IKJQQ+Bitstream Vera Serif Bold" w:hAnsi="RIKJQQ+Bitstream Vera Serif Bold" w:cs="RIKJQQ+Bitstream Vera Serif Bold"/>
          <w:b w:val="on"/>
          <w:color w:val="000000"/>
          <w:spacing w:val="2"/>
          <w:sz w:val="17"/>
        </w:rPr>
        <w:t>UTILIZADA:ꢀMÉDIA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59" w:x="412" w:y="10636"/>
        <w:widowControl w:val="off"/>
        <w:autoSpaceDE w:val="off"/>
        <w:autoSpaceDN w:val="off"/>
        <w:spacing w:before="27" w:after="0" w:line="203" w:lineRule="exact"/>
        <w:ind w:left="28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IKJQQ+Bitstream Vera Serif Bold" w:hAnsi="RIKJQQ+Bitstream Vera Serif Bold" w:cs="RIKJQQ+Bitstream Vera Serif Bold"/>
          <w:b w:val="on"/>
          <w:color w:val="000000"/>
          <w:spacing w:val="2"/>
          <w:sz w:val="17"/>
        </w:rPr>
        <w:t>OUꢀMEDIANA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95" w:x="6500" w:y="10636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IKJQQ+Bitstream Vera Serif Bold"/>
          <w:b w:val="on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95" w:x="6500" w:y="10636"/>
        <w:widowControl w:val="off"/>
        <w:autoSpaceDE w:val="off"/>
        <w:autoSpaceDN w:val="off"/>
        <w:spacing w:before="16" w:after="0" w:line="203" w:lineRule="exact"/>
        <w:ind w:left="3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IKJQQ+Bitstream Vera Serif Bold"/>
          <w:b w:val="on"/>
          <w:color w:val="000000"/>
          <w:spacing w:val="2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95" w:x="6500" w:y="10636"/>
        <w:widowControl w:val="off"/>
        <w:autoSpaceDE w:val="off"/>
        <w:autoSpaceDN w:val="off"/>
        <w:spacing w:before="16" w:after="0" w:line="203" w:lineRule="exact"/>
        <w:ind w:left="5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IKJQQ+Bitstream Vera Serif Bold"/>
          <w:b w:val="on"/>
          <w:color w:val="000000"/>
          <w:spacing w:val="2"/>
          <w:sz w:val="17"/>
        </w:rPr>
        <w:t>MEDIDA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3" w:x="2614" w:y="1085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IKJQQ+Bitstream Vera Serif Bold"/>
          <w:b w:val="on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6" w:x="4342" w:y="1085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IKJQQ+Bitstream Vera Serif Bold"/>
          <w:b w:val="on"/>
          <w:color w:val="000000"/>
          <w:spacing w:val="2"/>
          <w:sz w:val="17"/>
        </w:rPr>
        <w:t>MATERIAL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09" w:x="7617" w:y="1085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IKJQQ+Bitstream Vera Serif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8" w:x="9478" w:y="1119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IKJQQ+Bitstream Vera Serif Bold"/>
          <w:b w:val="on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8" w:x="10731" w:y="1119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IKJQQ+Bitstream Vera Serif Bold"/>
          <w:b w:val="on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00" w:x="3365" w:y="114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Camisaꢀemꢀmalhaꢀ100%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00" w:x="3365" w:y="114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algodão,ꢀgolaꢀredonda,ꢀmangas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00" w:x="3365" w:y="114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curtas,ꢀcomꢀpinturaꢀem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00" w:x="3365" w:y="11469"/>
        <w:widowControl w:val="off"/>
        <w:autoSpaceDE w:val="off"/>
        <w:autoSpaceDN w:val="off"/>
        <w:spacing w:before="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serigrafiaꢀ(silkꢀscreen)ꢀfrenteꢀe</w:t>
      </w:r>
      <w:r>
        <w:rPr>
          <w:rFonts w:ascii="Times New Roman"/>
          <w:color w:val="000000"/>
          <w:spacing w:val="218"/>
          <w:sz w:val="18"/>
        </w:rPr>
        <w:t xml:space="preserve"> </w:t>
      </w:r>
      <w:r>
        <w:rPr>
          <w:rFonts w:ascii="CJUJGP+Bitstream Vera Serif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00" w:x="3365" w:y="114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costasꢀemꢀmalhaꢀpenteada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00" w:x="3365" w:y="114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branca,ꢀcomꢀgramaturaꢀmínima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00" w:x="3365" w:y="114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deꢀ160ꢀg/m²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560" w:y="12021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JUJG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60" w:y="1202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JUJGP+Bitstream Vera Serif"/>
          <w:color w:val="000000"/>
          <w:spacing w:val="1"/>
          <w:sz w:val="17"/>
        </w:rPr>
        <w:t>35.725,00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17" w:x="1032" w:y="121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MÉDIA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2771" w:y="121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JUJGP+Bitstream Vera Serif"/>
          <w:color w:val="000000"/>
          <w:spacing w:val="2"/>
          <w:sz w:val="17"/>
        </w:rPr>
        <w:t>01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80" w:x="8081" w:y="121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JUJGP+Bitstream Vera Serif"/>
          <w:color w:val="000000"/>
          <w:spacing w:val="2"/>
          <w:sz w:val="17"/>
        </w:rPr>
        <w:t>2500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444" w:y="121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JUJGP+Bitstream Vera Serif"/>
          <w:color w:val="000000"/>
          <w:spacing w:val="1"/>
          <w:sz w:val="17"/>
        </w:rPr>
        <w:t>54,29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450" w:y="122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JUJGP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379" w:y="131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34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0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IKJQQ+Bitstream Vera Serif Bold" w:hAnsi="RIKJQQ+Bitstream Vera Serif Bold" w:cs="RIKJQQ+Bitstream Vera Serif Bold"/>
          <w:b w:val="on"/>
          <w:color w:val="000000"/>
          <w:spacing w:val="3"/>
          <w:sz w:val="18"/>
        </w:rPr>
        <w:t>JUSTIFICATIVASꢀ</w:t>
      </w:r>
      <w:r>
        <w:rPr>
          <w:rFonts w:ascii="Times New Roman"/>
          <w:b w:val="on"/>
          <w:color w:val="000000"/>
          <w:spacing w:val="22"/>
          <w:sz w:val="18"/>
        </w:rPr>
        <w:t xml:space="preserve"> </w:t>
      </w:r>
      <w:r>
        <w:rPr>
          <w:rFonts w:ascii="RIKJQQ+Bitstream Vera Serif Bold" w:hAnsi="RIKJQQ+Bitstream Vera Serif Bold" w:cs="RIKJQQ+Bitstream Vera Serif Bold"/>
          <w:b w:val="on"/>
          <w:color w:val="000000"/>
          <w:spacing w:val="3"/>
          <w:sz w:val="18"/>
        </w:rPr>
        <w:t>PARAꢀ</w:t>
      </w:r>
      <w:r>
        <w:rPr>
          <w:rFonts w:ascii="Times New Roman"/>
          <w:b w:val="on"/>
          <w:color w:val="000000"/>
          <w:spacing w:val="22"/>
          <w:sz w:val="18"/>
        </w:rPr>
        <w:t xml:space="preserve"> </w:t>
      </w:r>
      <w:r>
        <w:rPr>
          <w:rFonts w:ascii="RIKJQQ+Bitstream Vera Serif Bold" w:hAnsi="RIKJQQ+Bitstream Vera Serif Bold" w:cs="RIKJQQ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18"/>
          <w:sz w:val="18"/>
        </w:rPr>
        <w:t xml:space="preserve"> </w:t>
      </w:r>
      <w:r>
        <w:rPr>
          <w:rFonts w:ascii="RIKJQQ+Bitstream Vera Serif Bold" w:hAnsi="RIKJQQ+Bitstream Vera Serif Bold" w:cs="RIKJQQ+Bitstream Vera Serif Bold"/>
          <w:b w:val="on"/>
          <w:color w:val="000000"/>
          <w:spacing w:val="4"/>
          <w:sz w:val="18"/>
        </w:rPr>
        <w:t>METODOLOGIAꢀ</w:t>
      </w:r>
      <w:r>
        <w:rPr>
          <w:rFonts w:ascii="Times New Roman"/>
          <w:b w:val="on"/>
          <w:color w:val="000000"/>
          <w:spacing w:val="17"/>
          <w:sz w:val="18"/>
        </w:rPr>
        <w:t xml:space="preserve"> </w:t>
      </w:r>
      <w:r>
        <w:rPr>
          <w:rFonts w:ascii="RIKJQQ+Bitstream Vera Serif Bold" w:hAnsi="RIKJQQ+Bitstream Vera Serif Bold" w:cs="RIKJQQ+Bitstream Vera Serif Bold"/>
          <w:b w:val="on"/>
          <w:color w:val="000000"/>
          <w:spacing w:val="3"/>
          <w:sz w:val="18"/>
        </w:rPr>
        <w:t>UTILIZADA,ꢀ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RIKJQQ+Bitstream Vera Serif Bold" w:hAnsi="RIKJQQ+Bitstream Vera Serif Bold" w:cs="RIKJQQ+Bitstream Vera Serif Bold"/>
          <w:b w:val="on"/>
          <w:color w:val="000000"/>
          <w:spacing w:val="4"/>
          <w:sz w:val="18"/>
        </w:rPr>
        <w:t>EMꢀ</w:t>
      </w:r>
      <w:r>
        <w:rPr>
          <w:rFonts w:ascii="Times New Roman"/>
          <w:b w:val="on"/>
          <w:color w:val="000000"/>
          <w:spacing w:val="21"/>
          <w:sz w:val="18"/>
        </w:rPr>
        <w:t xml:space="preserve"> </w:t>
      </w:r>
      <w:r>
        <w:rPr>
          <w:rFonts w:ascii="RIKJQQ+Bitstream Vera Serif Bold" w:hAnsi="RIKJQQ+Bitstream Vera Serif Bold" w:cs="RIKJQQ+Bitstream Vera Serif Bold"/>
          <w:b w:val="on"/>
          <w:color w:val="000000"/>
          <w:spacing w:val="2"/>
          <w:sz w:val="18"/>
        </w:rPr>
        <w:t>ESPECIALꢀPARAꢀ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RIKJQQ+Bitstream Vera Serif Bold" w:hAnsi="RIKJQQ+Bitstream Vera Serif Bold" w:cs="RIKJQQ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RIKJQQ+Bitstream Vera Serif Bold" w:hAnsi="RIKJQQ+Bitstream Vera Serif Bold" w:cs="RIKJQQ+Bitstream Vera Serif Bold"/>
          <w:b w:val="on"/>
          <w:color w:val="000000"/>
          <w:spacing w:val="3"/>
          <w:sz w:val="18"/>
        </w:rPr>
        <w:t>DESCONSIDERAÇÃOꢀ</w:t>
      </w:r>
      <w:r>
        <w:rPr>
          <w:rFonts w:ascii="Times New Roman"/>
          <w:b w:val="on"/>
          <w:color w:val="000000"/>
          <w:spacing w:val="-6"/>
          <w:sz w:val="18"/>
        </w:rPr>
        <w:t xml:space="preserve"> </w:t>
      </w:r>
      <w:r>
        <w:rPr>
          <w:rFonts w:ascii="RIKJQQ+Bitstream Vera Serif Bold"/>
          <w:b w:val="on"/>
          <w:color w:val="000000"/>
          <w:spacing w:val="4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07"/>
        <w:widowControl w:val="off"/>
        <w:autoSpaceDE w:val="off"/>
        <w:autoSpaceDN w:val="off"/>
        <w:spacing w:before="71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IKJQQ+Bitstream Vera Serif Bold" w:hAnsi="RIKJQQ+Bitstream Vera Serif Bold" w:cs="RIKJQQ+Bitstream Vera Serif Bold"/>
          <w:b w:val="on"/>
          <w:color w:val="000000"/>
          <w:spacing w:val="3"/>
          <w:sz w:val="18"/>
        </w:rPr>
        <w:t>VALORESꢀINCONSISTENTES,ꢀINEXEQUÍVEISꢀOUꢀEXCESSIVAMENTEꢀELEVADOS,ꢀSEꢀAPLICÁVEL: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Aꢀmetodologiaꢀparaꢀaferiçãoꢀdosꢀvaloresꢀdeꢀreferênciaꢀseguiuꢀa</w:t>
      </w:r>
      <w:r>
        <w:rPr/>
        <w:fldChar w:fldCharType="begin"/>
      </w:r>
      <w:r>
        <w:rPr/>
        <w:instrText> HYPERLINK "https://www.gov.br/plataformamaisbrasil/pt-br/legislacao-geral/instrucoes-normativas/instrucao-normativa-seges-me-no-65-de-7-de-julho-de-2021" </w:instrText>
      </w:r>
      <w:r>
        <w:rPr/>
      </w:r>
      <w:r>
        <w:rPr/>
        <w:fldChar w:fldCharType="separate"/>
      </w:r>
      <w:r>
        <w:rPr>
          <w:rFonts w:ascii="CJUJGP+Bitstream Vera Serif" w:hAnsi="CJUJGP+Bitstream Vera Serif" w:cs="CJUJGP+Bitstream Vera Serif"/>
          <w:color w:val="0000ee"/>
          <w:spacing w:val="3"/>
          <w:sz w:val="18"/>
          <w:u w:val="single"/>
        </w:rPr>
        <w:t>ꢀINꢀnºꢀ65/2021ꢀdoꢀMinistérioꢀdaꢀEconomia</w:t>
      </w:r>
      <w:r>
        <w:rPr/>
        <w:fldChar w:fldCharType="end"/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ꢀe</w:t>
      </w:r>
      <w:r>
        <w:rPr>
          <w:rFonts w:ascii="CJUJGP+Bitstream Vera Serif" w:hAnsi="CJUJGP+Bitstream Vera Serif" w:cs="CJUJGP+Bitstream Vera Serif"/>
          <w:color w:val="0000ee"/>
          <w:spacing w:val="3"/>
          <w:sz w:val="18"/>
          <w:u w:val="single"/>
        </w:rPr>
        <w:t>ꢀManualꢀde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43"/>
        <w:widowControl w:val="off"/>
        <w:autoSpaceDE w:val="off"/>
        <w:autoSpaceDN w:val="off"/>
        <w:spacing w:before="4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"https://www.stj.jus.br/publicacaoinstitucional/index.php/MOP/article/view/11587/11711" </w:instrText>
      </w:r>
      <w:r>
        <w:rPr/>
      </w:r>
      <w:r>
        <w:rPr/>
        <w:fldChar w:fldCharType="separate"/>
      </w:r>
      <w:r>
        <w:rPr>
          <w:rFonts w:ascii="CJUJGP+Bitstream Vera Serif" w:hAnsi="CJUJGP+Bitstream Vera Serif" w:cs="CJUJGP+Bitstream Vera Serif"/>
          <w:color w:val="0000ee"/>
          <w:spacing w:val="2"/>
          <w:sz w:val="18"/>
          <w:u w:val="single"/>
        </w:rPr>
        <w:t>PesquisaꢀdeꢀPreçosꢀdoꢀSTJ.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8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orientaçãoꢀ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Superiorꢀ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Justiçaꢀ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(STJ)ꢀ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pesquisaꢀ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considera-seꢀ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IKJQQ+Bitstream Vera Serif Bold"/>
          <w:b w:val="on"/>
          <w:color w:val="000000"/>
          <w:spacing w:val="3"/>
          <w:sz w:val="18"/>
        </w:rPr>
        <w:t>baixo</w:t>
      </w:r>
      <w:r>
        <w:rPr>
          <w:rFonts w:ascii="CJUJGP+Bitstream Vera Serif" w:hAnsi="CJUJGP+Bitstream Vera Serif" w:cs="CJUJG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JUJGP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82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6"/>
          <w:sz w:val="18"/>
        </w:rPr>
        <w:t>coeficienteꢀdeꢀvariaçãoꢀ(CV)ꢀigualꢀouꢀinferiorꢀaꢀ25%,ꢀsendoꢀrecomendada,ꢀnessesꢀcasos,ꢀaꢀ</w:t>
      </w:r>
      <w:r>
        <w:rPr>
          <w:rFonts w:ascii="RIKJQQ+Bitstream Vera Serif Bold" w:hAnsi="RIKJQQ+Bitstream Vera Serif Bold" w:cs="RIKJQQ+Bitstream Vera Serif Bold"/>
          <w:b w:val="on"/>
          <w:color w:val="000000"/>
          <w:spacing w:val="4"/>
          <w:sz w:val="18"/>
        </w:rPr>
        <w:t>médiaꢀaritmética</w:t>
      </w:r>
      <w:r>
        <w:rPr>
          <w:rFonts w:ascii="CJUJGP+Bitstream Vera Serif" w:hAnsi="CJUJGP+Bitstream Vera Serif" w:cs="CJUJGP+Bitstream Vera Serif"/>
          <w:color w:val="000000"/>
          <w:spacing w:val="8"/>
          <w:sz w:val="18"/>
        </w:rPr>
        <w:t>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82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4"/>
          <w:sz w:val="18"/>
        </w:rPr>
        <w:t>critérioꢀparaꢀdefiniçãoꢀdoꢀvalorꢀdeꢀmercado.ꢀQuandoꢀoꢀCVꢀéꢀ</w:t>
      </w:r>
      <w:r>
        <w:rPr>
          <w:rFonts w:ascii="RIKJQQ+Bitstream Vera Serif Bold" w:hAnsi="RIKJQQ+Bitstream Vera Serif Bold" w:cs="RIKJQQ+Bitstream Vera Serif Bold"/>
          <w:b w:val="on"/>
          <w:color w:val="000000"/>
          <w:spacing w:val="4"/>
          <w:sz w:val="18"/>
        </w:rPr>
        <w:t>superiorꢀaꢀ25%</w:t>
      </w:r>
      <w:r>
        <w:rPr>
          <w:rFonts w:ascii="CJUJGP+Bitstream Vera Serif" w:hAnsi="CJUJGP+Bitstream Vera Serif" w:cs="CJUJGP+Bitstream Vera Serif"/>
          <w:color w:val="000000"/>
          <w:spacing w:val="4"/>
          <w:sz w:val="18"/>
        </w:rPr>
        <w:t>,ꢀentende-seꢀqueꢀháꢀpresençaꢀdeꢀvalores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82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extremosꢀqueꢀdistorcemꢀaꢀmédia,ꢀsendoꢀmaisꢀapropriado,ꢀportanto,ꢀoꢀusoꢀdaꢀ</w:t>
      </w:r>
      <w:r>
        <w:rPr>
          <w:rFonts w:ascii="RIKJQQ+Bitstream Vera Serif Bold"/>
          <w:b w:val="on"/>
          <w:color w:val="000000"/>
          <w:spacing w:val="3"/>
          <w:sz w:val="18"/>
        </w:rPr>
        <w:t>mediana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ꢀcomoꢀparâmetroꢀparaꢀdefinição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doꢀpreçoꢀdeꢀreferência.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2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Noꢀpresenteꢀcaso,ꢀconformeꢀdemonstradoꢀnoꢀMapaꢀComparativoꢀdeꢀPreçosꢀ(1037980),ꢀobservando-seꢀoꢀcoeficienteꢀde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54" w:x="14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bebebe"/>
          <w:spacing w:val="0"/>
          <w:sz w:val="20"/>
        </w:rPr>
        <w:t>Informação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1681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ANÁLISE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CRÍTICA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MAPA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COMPARATIVO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(1049605)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825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0001004-75.2026.6.23.8000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2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variaçãoꢀ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calculado,ꢀ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optou-seꢀ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RIKJQQ+Bitstream Vera Serif Bold" w:hAnsi="RIKJQQ+Bitstream Vera Serif Bold" w:cs="RIKJQQ+Bitstream Vera Serif Bold"/>
          <w:b w:val="on"/>
          <w:color w:val="000000"/>
          <w:spacing w:val="3"/>
          <w:sz w:val="18"/>
        </w:rPr>
        <w:t>média</w:t>
      </w:r>
      <w:r>
        <w:rPr>
          <w:rFonts w:ascii="CJUJGP+Bitstream Vera Serif" w:hAnsi="CJUJGP+Bitstream Vera Serif" w:cs="CJUJG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critérioꢀ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definiçãoꢀ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cujoꢀ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CVꢀ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JUJGP+Bitstream Vera Serif"/>
          <w:color w:val="000000"/>
          <w:spacing w:val="2"/>
          <w:sz w:val="18"/>
        </w:rPr>
        <w:t>foi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6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IKJQQ+Bitstream Vera Serif Bold" w:hAnsi="RIKJQQ+Bitstream Vera Serif Bold" w:cs="RIKJQQ+Bitstream Vera Serif Bold"/>
          <w:b w:val="on"/>
          <w:color w:val="000000"/>
          <w:spacing w:val="2"/>
          <w:sz w:val="18"/>
        </w:rPr>
        <w:t>inferiorꢀaꢀ25%</w:t>
      </w:r>
      <w:r>
        <w:rPr>
          <w:rFonts w:ascii="CJUJGP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48" w:x="379" w:y="107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IKJQQ+Bitstream Vera Serif Bold" w:hAnsi="RIKJQQ+Bitstream Vera Serif Bold" w:cs="RIKJQQ+Bitstream Vera Serif Bold"/>
          <w:b w:val="on"/>
          <w:color w:val="000000"/>
          <w:spacing w:val="3"/>
          <w:sz w:val="18"/>
        </w:rPr>
        <w:t>ANÁLISEꢀCRÍTICA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Declaramosꢀ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foiꢀ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análiseꢀ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críticaꢀ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coletados.ꢀ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Buscou-se,ꢀ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dentroꢀ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conhecimentoꢀ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JUJGP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5"/>
          <w:sz w:val="18"/>
        </w:rPr>
        <w:t>contratado,ꢀestabelecerꢀumꢀpreçoꢀdeꢀreferênciaꢀcondizenteꢀcomꢀoꢀpraticadoꢀnoꢀmercado,ꢀdeꢀformaꢀaꢀevitarꢀgrandes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distorçõesꢀentreꢀosꢀpreçosꢀestimadosꢀeꢀoꢀresultadoꢀdaꢀcontrataçãoꢀdireta.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1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Foramꢀ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consideradas,ꢀ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ainda,ꢀ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comerciaisꢀ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praticadas,ꢀ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incluindoꢀ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prazosꢀ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locaisꢀ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entrega,ꢀ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instalaçãoꢀ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JUJGP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1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montagemꢀ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serviço,ꢀ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formasꢀ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pagamento,ꢀ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fretes,ꢀ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garantiasꢀ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exigidasꢀ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marcasꢀ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JUJGP+Bitstream Vera Serif"/>
          <w:color w:val="000000"/>
          <w:spacing w:val="3"/>
          <w:sz w:val="18"/>
        </w:rPr>
        <w:t>modelos,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1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quandoꢀforꢀoꢀcaso.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28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90" w:x="379" w:y="320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IKJQQ+Bitstream Vera Serif Bold" w:hAnsi="RIKJQQ+Bitstream Vera Serif Bold" w:cs="RIKJQQ+Bitstream Vera Serif Bold"/>
          <w:b w:val="on"/>
          <w:color w:val="000000"/>
          <w:spacing w:val="4"/>
          <w:sz w:val="18"/>
        </w:rPr>
        <w:t>CONCLUSÃO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Dianteꢀ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exposto,ꢀ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conclui-seꢀ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previamenteꢀ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estimadoꢀ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mostra-seꢀ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compatívelꢀ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JUJGP+Bitstream Vera Serif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praticadosꢀ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mercado,ꢀ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considerando-seꢀ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constantesꢀ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Mapaꢀ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Comparativoꢀ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CJUJGP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quantidadesꢀaꢀseremꢀcontratadas,ꢀaꢀpotencialꢀeconomiaꢀdeꢀescalaꢀeꢀasꢀpeculiaridadesꢀdoꢀlocalꢀdeꢀexecuçãoꢀdoꢀobjeto.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42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45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77" w:x="3874" w:y="48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2"/>
          <w:sz w:val="18"/>
        </w:rPr>
        <w:t>BoaꢀVista/RR,ꢀdataꢀdaꢀassinaturaꢀeletrônica.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51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93" w:x="4865" w:y="5514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2"/>
          <w:sz w:val="18"/>
          <w:u w:val="single"/>
        </w:rPr>
        <w:t>EquipeꢀdeꢀContratação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59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JUJGP+Bitstream Vera Serif" w:hAnsi="CJUJGP+Bitstream Vera Serif" w:cs="CJUJG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5913" w:y="631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JUJGP+Bitstream Vera Serif" w:hAnsi="CJUJGP+Bitstream Vera Serif" w:cs="CJUJGP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56" w:x="4434" w:y="6718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IKJQQ+Bitstream Vera Serif Bold" w:hAnsi="RIKJQQ+Bitstream Vera Serif Bold" w:cs="RIKJQQ+Bitstream Vera Serif Bold"/>
          <w:b w:val="on"/>
          <w:color w:val="000000"/>
          <w:spacing w:val="2"/>
          <w:sz w:val="17"/>
        </w:rPr>
        <w:t>ÉlissanꢀPaulaꢀRodriguesꢀPando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56" w:x="4434" w:y="6718"/>
        <w:widowControl w:val="off"/>
        <w:autoSpaceDE w:val="off"/>
        <w:autoSpaceDN w:val="off"/>
        <w:spacing w:before="6" w:after="0" w:line="201" w:lineRule="exact"/>
        <w:ind w:left="4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JUJGP+Bitstream Vera Serif" w:hAnsi="CJUJGP+Bitstream Vera Serif" w:cs="CJUJGP+Bitstream Vera Serif"/>
          <w:color w:val="000000"/>
          <w:spacing w:val="2"/>
          <w:sz w:val="17"/>
        </w:rPr>
        <w:t>Integranteꢀdemandanteꢀeꢀtécnico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56" w:x="4434" w:y="6718"/>
        <w:widowControl w:val="off"/>
        <w:autoSpaceDE w:val="off"/>
        <w:autoSpaceDN w:val="off"/>
        <w:spacing w:before="6" w:after="0" w:line="201" w:lineRule="exact"/>
        <w:ind w:left="147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JUJGP+Bitstream Vera Serif" w:hAnsi="CJUJGP+Bitstream Vera Serif" w:cs="CJUJGP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56" w:x="4434" w:y="6718"/>
        <w:widowControl w:val="off"/>
        <w:autoSpaceDE w:val="off"/>
        <w:autoSpaceDN w:val="off"/>
        <w:spacing w:before="16" w:after="0" w:line="203" w:lineRule="exact"/>
        <w:ind w:left="11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IKJQQ+Bitstream Vera Serif Bold" w:hAnsi="RIKJQQ+Bitstream Vera Serif Bold" w:cs="RIKJQQ+Bitstream Vera Serif Bold"/>
          <w:b w:val="on"/>
          <w:color w:val="000000"/>
          <w:spacing w:val="2"/>
          <w:sz w:val="17"/>
        </w:rPr>
        <w:t>DenyssonꢀMachadoꢀdeꢀSousa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56" w:x="4434" w:y="6718"/>
        <w:widowControl w:val="off"/>
        <w:autoSpaceDE w:val="off"/>
        <w:autoSpaceDN w:val="off"/>
        <w:spacing w:before="6" w:after="0" w:line="201" w:lineRule="exact"/>
        <w:ind w:left="38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JUJGP+Bitstream Vera Serif" w:hAnsi="CJUJGP+Bitstream Vera Serif" w:cs="CJUJGP+Bitstream Vera Serif"/>
          <w:color w:val="000000"/>
          <w:spacing w:val="1"/>
          <w:sz w:val="17"/>
        </w:rPr>
        <w:t>Integranteꢀadministrativo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998" w:x="1394" w:y="8053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JUJGP+Bitstream Vera Serif" w:hAnsi="CJUJGP+Bitstream Vera Serif" w:cs="CJUJGP+Bitstream Vera Serif"/>
          <w:color w:val="000000"/>
          <w:spacing w:val="0"/>
          <w:sz w:val="15"/>
        </w:rPr>
        <w:t>Documentoꢀassinadoꢀeletronicamenteꢀporꢀ</w:t>
      </w:r>
      <w:r>
        <w:rPr>
          <w:rFonts w:ascii="RIKJQQ+Bitstream Vera Serif Bold" w:hAnsi="RIKJQQ+Bitstream Vera Serif Bold" w:cs="RIKJQQ+Bitstream Vera Serif Bold"/>
          <w:b w:val="on"/>
          <w:color w:val="000000"/>
          <w:spacing w:val="0"/>
          <w:sz w:val="15"/>
        </w:rPr>
        <w:t>DENYSSONꢀMACHADOꢀDEꢀSOUSA</w:t>
      </w:r>
      <w:r>
        <w:rPr>
          <w:rFonts w:ascii="CJUJGP+Bitstream Vera Serif" w:hAnsi="CJUJGP+Bitstream Vera Serif" w:cs="CJUJGP+Bitstream Vera Serif"/>
          <w:color w:val="000000"/>
          <w:spacing w:val="0"/>
          <w:sz w:val="15"/>
        </w:rPr>
        <w:t>,ꢀ</w:t>
      </w:r>
      <w:r>
        <w:rPr>
          <w:rFonts w:ascii="RIKJQQ+Bitstream Vera Serif Bold" w:hAnsi="RIKJQQ+Bitstream Vera Serif Bold" w:cs="RIKJQQ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CJUJGP+Bitstream Vera Serif" w:hAnsi="CJUJGP+Bitstream Vera Serif" w:cs="CJUJGP+Bitstream Vera Serif"/>
          <w:color w:val="000000"/>
          <w:spacing w:val="0"/>
          <w:sz w:val="15"/>
        </w:rPr>
        <w:t>,ꢀemꢀ25/05/2026,ꢀàsꢀ14:47,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98" w:x="1394" w:y="8053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JUJGP+Bitstream Vera Serif" w:hAnsi="CJUJGP+Bitstream Vera Serif" w:cs="CJUJGP+Bitstream Vera Serif"/>
          <w:color w:val="000000"/>
          <w:spacing w:val="0"/>
          <w:sz w:val="15"/>
        </w:rPr>
        <w:t>conformeꢀart.ꢀ1º,ꢀIII,ꢀ"b",ꢀdaꢀLeiꢀ11.419/2006.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9058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JUJGP+Bitstream Vera Serif" w:hAnsi="CJUJGP+Bitstream Vera Serif" w:cs="CJUJGP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64" w:x="1359" w:y="9252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RIKJQQ+Bitstream Vera Serif Bold"/>
          <w:b w:val="on"/>
          <w:color w:val="000000"/>
          <w:spacing w:val="0"/>
          <w:sz w:val="15"/>
        </w:rPr>
        <w:t>1049605</w:t>
      </w:r>
      <w:r>
        <w:rPr>
          <w:rFonts w:ascii="CJUJGP+Bitstream Vera Serif" w:hAnsi="CJUJGP+Bitstream Vera Serif" w:cs="CJUJGP+Bitstream Vera Serif"/>
          <w:color w:val="000000"/>
          <w:spacing w:val="0"/>
          <w:sz w:val="15"/>
        </w:rPr>
        <w:t>ꢀeꢀoꢀcódigoꢀCRCꢀ</w:t>
      </w:r>
      <w:r>
        <w:rPr>
          <w:rFonts w:ascii="RIKJQQ+Bitstream Vera Serif Bold"/>
          <w:b w:val="on"/>
          <w:color w:val="000000"/>
          <w:spacing w:val="0"/>
          <w:sz w:val="15"/>
        </w:rPr>
        <w:t>8F819FBB</w:t>
      </w:r>
      <w:r>
        <w:rPr>
          <w:rFonts w:ascii="CJUJGP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0013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CJUJGP+Bitstream Vera Serif"/>
          <w:color w:val="000000"/>
          <w:spacing w:val="-1"/>
          <w:sz w:val="14"/>
        </w:rPr>
        <w:t>0001004-75.2026.6.23.8000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10013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CJUJGP+Bitstream Vera Serif"/>
          <w:color w:val="000000"/>
          <w:spacing w:val="-1"/>
          <w:sz w:val="14"/>
        </w:rPr>
        <w:t>1049605v6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7854" w:x="14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bebebe"/>
          <w:spacing w:val="0"/>
          <w:sz w:val="20"/>
        </w:rPr>
        <w:t>Informação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1681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ANÁLISE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CRÍTICA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MAPA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COMPARATIVO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(1049605)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825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0001004-75.2026.6.23.8000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506.850006103516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noProof w:val="on"/>
        </w:rPr>
        <w:pict>
          <v:shape xmlns:v="urn:schemas-microsoft-com:vml" id="_x00003" style="position:absolute;margin-left:-1pt;margin-top:-1pt;z-index:-1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CJUJGP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348103D7-0000-0000-0000-000000000000}"/>
  </w:font>
  <w:font w:name="RIKJQQ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B1897C8A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image" Target="media/image3.jpeg"/><Relationship Id="rId7" Type="http://schemas.openxmlformats.org/officeDocument/2006/relationships/settings" Target="settings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fontTable" Target="fontTable.xml"/><Relationship Id="rId11" Type="http://schemas.openxmlformats.org/officeDocument/2006/relationships/customXml" Target="../customXml/item3.xml"/><Relationship Id="rId5" Type="http://schemas.openxmlformats.org/officeDocument/2006/relationships/styles" Target="styles.xml"/><Relationship Id="rId10" Type="http://schemas.openxmlformats.org/officeDocument/2006/relationships/customXml" Target="../customXml/item2.xml"/><Relationship Id="rId4" Type="http://schemas.openxmlformats.org/officeDocument/2006/relationships/image" Target="media/image4.jpeg"/><Relationship Id="rId9" Type="http://schemas.openxmlformats.org/officeDocument/2006/relationships/customXml" Target="../customXml/item1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8325A9FF-E080-4058-8A5C-6024A308484E}"/>
</file>

<file path=customXml/itemProps2.xml><?xml version="1.0" encoding="utf-8"?>
<ds:datastoreItem xmlns:ds="http://schemas.openxmlformats.org/officeDocument/2006/customXml" ds:itemID="{42F9CA46-8DD2-426C-ADE5-74F6FFB61A25}"/>
</file>

<file path=customXml/itemProps3.xml><?xml version="1.0" encoding="utf-8"?>
<ds:datastoreItem xmlns:ds="http://schemas.openxmlformats.org/officeDocument/2006/customXml" ds:itemID="{4A839DBA-BE93-4A56-8A3C-246B4A2A5957}"/>
</file>

<file path=docProps/app.xml><?xml version="1.0" encoding="utf-8"?>
<Properties xmlns="http://schemas.openxmlformats.org/officeDocument/2006/extended-properties">
  <Template>Normal</Template>
  <TotalTime>3</TotalTime>
  <Pages>2</Pages>
  <Words>348</Words>
  <Characters>4829</Characters>
  <Application>Aspose</Application>
  <DocSecurity>0</DocSecurity>
  <Lines>110</Lines>
  <Paragraphs>110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5042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003411582631</dc:creator>
  <cp:lastModifiedBy>003411582631</cp:lastModifiedBy>
  <cp:revision>1</cp:revision>
  <dcterms:created xsi:type="dcterms:W3CDTF">2026-06-08T13:05:49Z</dcterms:created>
  <dcterms:modified xsi:type="dcterms:W3CDTF">2026-06-08T13:05:49Z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