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BB85F1" w14:textId="70B565A3" w:rsidR="0085299B" w:rsidRDefault="0085299B" w:rsidP="00D0602B">
      <w:pPr>
        <w:spacing w:line="276" w:lineRule="auto"/>
        <w:rPr>
          <w:rFonts w:ascii="Times New Roman" w:hAnsi="Times New Roman" w:cs="Times New Roman"/>
        </w:rPr>
      </w:pPr>
    </w:p>
    <w:p w14:paraId="7A091892" w14:textId="77777777" w:rsidR="00F149C3" w:rsidRPr="004E71B5" w:rsidRDefault="00F149C3" w:rsidP="00D0602B">
      <w:pPr>
        <w:spacing w:line="276" w:lineRule="auto"/>
        <w:rPr>
          <w:rFonts w:ascii="Times New Roman" w:hAnsi="Times New Roman" w:cs="Times New Roman"/>
        </w:rPr>
      </w:pPr>
    </w:p>
    <w:p w14:paraId="1F7BB170" w14:textId="3CE4E9A3" w:rsidR="0085299B" w:rsidRPr="004E71B5" w:rsidRDefault="007949B9" w:rsidP="00D0602B">
      <w:pPr>
        <w:pStyle w:val="Corpodetexto"/>
        <w:spacing w:line="276" w:lineRule="auto"/>
        <w:jc w:val="center"/>
        <w:rPr>
          <w:rFonts w:ascii="Times New Roman" w:hAnsi="Times New Roman" w:cs="Times New Roman"/>
          <w:b/>
        </w:rPr>
      </w:pPr>
      <w:r w:rsidRPr="007949B9">
        <w:rPr>
          <w:rFonts w:ascii="Times New Roman" w:hAnsi="Times New Roman" w:cs="Times New Roman"/>
          <w:b/>
        </w:rPr>
        <w:t>TERMO DE REFERÊNCIA</w:t>
      </w:r>
    </w:p>
    <w:p w14:paraId="50D126D7" w14:textId="50BA14B4" w:rsidR="00E32698" w:rsidRPr="004E71B5" w:rsidRDefault="00E32698" w:rsidP="00D0602B">
      <w:pPr>
        <w:pStyle w:val="Corpodetexto"/>
        <w:numPr>
          <w:ilvl w:val="0"/>
          <w:numId w:val="18"/>
        </w:numPr>
        <w:spacing w:line="276" w:lineRule="auto"/>
        <w:ind w:left="0" w:firstLine="0"/>
        <w:jc w:val="left"/>
        <w:rPr>
          <w:rFonts w:ascii="Times New Roman" w:hAnsi="Times New Roman" w:cs="Times New Roman"/>
          <w:b/>
          <w:bCs/>
        </w:rPr>
      </w:pPr>
      <w:r w:rsidRPr="004E71B5">
        <w:rPr>
          <w:rFonts w:ascii="Times New Roman" w:hAnsi="Times New Roman" w:cs="Times New Roman"/>
          <w:b/>
          <w:bCs/>
        </w:rPr>
        <w:t>DO OBJETO</w:t>
      </w:r>
    </w:p>
    <w:p w14:paraId="63F34638" w14:textId="77777777" w:rsidR="00E32698" w:rsidRPr="004E71B5" w:rsidRDefault="00E32698" w:rsidP="00D0602B">
      <w:pPr>
        <w:pStyle w:val="Corpodetexto"/>
        <w:spacing w:line="276" w:lineRule="auto"/>
        <w:jc w:val="left"/>
        <w:rPr>
          <w:rFonts w:ascii="Times New Roman" w:hAnsi="Times New Roman" w:cs="Times New Roman"/>
        </w:rPr>
      </w:pPr>
    </w:p>
    <w:p w14:paraId="7320A6B2" w14:textId="21D3C5C5" w:rsidR="0085299B" w:rsidRPr="00D0602B" w:rsidRDefault="00CC64EE" w:rsidP="00D0602B">
      <w:pPr>
        <w:pStyle w:val="PargrafodaLista"/>
        <w:numPr>
          <w:ilvl w:val="1"/>
          <w:numId w:val="17"/>
        </w:numPr>
        <w:spacing w:line="276" w:lineRule="auto"/>
        <w:ind w:left="0" w:right="-1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O presente Termo de Referência tem por objeto o CONTRATAÇÃO DE EMPRESA ESPECIALIZADA</w:t>
      </w:r>
      <w:r w:rsidRPr="004E71B5">
        <w:rPr>
          <w:rFonts w:ascii="Times New Roman" w:hAnsi="Times New Roman" w:cs="Times New Roman"/>
          <w:spacing w:val="-14"/>
        </w:rPr>
        <w:t xml:space="preserve"> </w:t>
      </w:r>
      <w:r w:rsidRPr="004E71B5">
        <w:rPr>
          <w:rFonts w:ascii="Times New Roman" w:hAnsi="Times New Roman" w:cs="Times New Roman"/>
        </w:rPr>
        <w:t>PARA</w:t>
      </w:r>
      <w:r w:rsidRPr="004E71B5">
        <w:rPr>
          <w:rFonts w:ascii="Times New Roman" w:hAnsi="Times New Roman" w:cs="Times New Roman"/>
          <w:spacing w:val="-14"/>
        </w:rPr>
        <w:t xml:space="preserve"> </w:t>
      </w:r>
      <w:r w:rsidRPr="004E71B5">
        <w:rPr>
          <w:rFonts w:ascii="Times New Roman" w:hAnsi="Times New Roman" w:cs="Times New Roman"/>
        </w:rPr>
        <w:t>O</w:t>
      </w:r>
      <w:r w:rsidRPr="004E71B5">
        <w:rPr>
          <w:rFonts w:ascii="Times New Roman" w:hAnsi="Times New Roman" w:cs="Times New Roman"/>
          <w:spacing w:val="-14"/>
        </w:rPr>
        <w:t xml:space="preserve"> </w:t>
      </w:r>
      <w:r w:rsidRPr="004E71B5">
        <w:rPr>
          <w:rFonts w:ascii="Times New Roman" w:hAnsi="Times New Roman" w:cs="Times New Roman"/>
        </w:rPr>
        <w:t>FORNECIMENTO</w:t>
      </w:r>
      <w:r w:rsidRPr="004E71B5">
        <w:rPr>
          <w:rFonts w:ascii="Times New Roman" w:hAnsi="Times New Roman" w:cs="Times New Roman"/>
          <w:spacing w:val="-14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14"/>
        </w:rPr>
        <w:t xml:space="preserve"> </w:t>
      </w:r>
      <w:r w:rsidRPr="004E71B5">
        <w:rPr>
          <w:rFonts w:ascii="Times New Roman" w:hAnsi="Times New Roman" w:cs="Times New Roman"/>
        </w:rPr>
        <w:t>VEÍCULO</w:t>
      </w:r>
      <w:r w:rsidRPr="004E71B5">
        <w:rPr>
          <w:rFonts w:ascii="Times New Roman" w:hAnsi="Times New Roman" w:cs="Times New Roman"/>
          <w:spacing w:val="-14"/>
        </w:rPr>
        <w:t xml:space="preserve"> </w:t>
      </w:r>
      <w:r w:rsidRPr="004E71B5">
        <w:rPr>
          <w:rFonts w:ascii="Times New Roman" w:hAnsi="Times New Roman" w:cs="Times New Roman"/>
        </w:rPr>
        <w:t>MICRO-ÔNIBUS</w:t>
      </w:r>
      <w:r w:rsidRPr="004E71B5">
        <w:rPr>
          <w:rFonts w:ascii="Times New Roman" w:hAnsi="Times New Roman" w:cs="Times New Roman"/>
          <w:spacing w:val="-14"/>
        </w:rPr>
        <w:t xml:space="preserve"> </w:t>
      </w:r>
      <w:r w:rsidRPr="004E71B5">
        <w:rPr>
          <w:rFonts w:ascii="Times New Roman" w:hAnsi="Times New Roman" w:cs="Times New Roman"/>
        </w:rPr>
        <w:t>URBANO DE</w:t>
      </w:r>
      <w:r w:rsidRPr="004E71B5">
        <w:rPr>
          <w:rFonts w:ascii="Times New Roman" w:hAnsi="Times New Roman" w:cs="Times New Roman"/>
          <w:spacing w:val="40"/>
        </w:rPr>
        <w:t xml:space="preserve">  </w:t>
      </w:r>
      <w:r w:rsidRPr="004E71B5">
        <w:rPr>
          <w:rFonts w:ascii="Times New Roman" w:hAnsi="Times New Roman" w:cs="Times New Roman"/>
        </w:rPr>
        <w:t>TRANSPORTE</w:t>
      </w:r>
      <w:r w:rsidRPr="004E71B5">
        <w:rPr>
          <w:rFonts w:ascii="Times New Roman" w:hAnsi="Times New Roman" w:cs="Times New Roman"/>
          <w:spacing w:val="40"/>
        </w:rPr>
        <w:t xml:space="preserve">  </w:t>
      </w:r>
      <w:r w:rsidRPr="004E71B5">
        <w:rPr>
          <w:rFonts w:ascii="Times New Roman" w:hAnsi="Times New Roman" w:cs="Times New Roman"/>
        </w:rPr>
        <w:t>SANITÁRIO</w:t>
      </w:r>
      <w:r w:rsidR="00513E43">
        <w:rPr>
          <w:rFonts w:ascii="Times New Roman" w:hAnsi="Times New Roman" w:cs="Times New Roman"/>
        </w:rPr>
        <w:t xml:space="preserve"> – TFD,</w:t>
      </w:r>
      <w:r w:rsidRPr="004E71B5">
        <w:rPr>
          <w:rFonts w:ascii="Times New Roman" w:hAnsi="Times New Roman" w:cs="Times New Roman"/>
          <w:spacing w:val="40"/>
        </w:rPr>
        <w:t xml:space="preserve">  </w:t>
      </w:r>
      <w:r w:rsidRPr="004E71B5">
        <w:rPr>
          <w:rFonts w:ascii="Times New Roman" w:hAnsi="Times New Roman" w:cs="Times New Roman"/>
        </w:rPr>
        <w:t>PARA</w:t>
      </w:r>
      <w:r w:rsidRPr="004E71B5">
        <w:rPr>
          <w:rFonts w:ascii="Times New Roman" w:hAnsi="Times New Roman" w:cs="Times New Roman"/>
          <w:spacing w:val="40"/>
        </w:rPr>
        <w:t xml:space="preserve">  </w:t>
      </w:r>
      <w:r w:rsidRPr="004E71B5">
        <w:rPr>
          <w:rFonts w:ascii="Times New Roman" w:hAnsi="Times New Roman" w:cs="Times New Roman"/>
        </w:rPr>
        <w:t>ATENDER</w:t>
      </w:r>
      <w:r w:rsidRPr="004E71B5">
        <w:rPr>
          <w:rFonts w:ascii="Times New Roman" w:hAnsi="Times New Roman" w:cs="Times New Roman"/>
          <w:spacing w:val="40"/>
        </w:rPr>
        <w:t xml:space="preserve">  </w:t>
      </w:r>
      <w:r w:rsidR="00513E43">
        <w:rPr>
          <w:rFonts w:ascii="Times New Roman" w:hAnsi="Times New Roman" w:cs="Times New Roman"/>
        </w:rPr>
        <w:t>À</w:t>
      </w:r>
      <w:r w:rsidRPr="004E71B5">
        <w:rPr>
          <w:rFonts w:ascii="Times New Roman" w:hAnsi="Times New Roman" w:cs="Times New Roman"/>
        </w:rPr>
        <w:t>S</w:t>
      </w:r>
      <w:r w:rsidRPr="004E71B5">
        <w:rPr>
          <w:rFonts w:ascii="Times New Roman" w:hAnsi="Times New Roman" w:cs="Times New Roman"/>
          <w:spacing w:val="40"/>
        </w:rPr>
        <w:t xml:space="preserve">  </w:t>
      </w:r>
      <w:r w:rsidRPr="004E71B5">
        <w:rPr>
          <w:rFonts w:ascii="Times New Roman" w:hAnsi="Times New Roman" w:cs="Times New Roman"/>
        </w:rPr>
        <w:t>NECESSIDADES</w:t>
      </w:r>
      <w:r w:rsidRPr="004E71B5">
        <w:rPr>
          <w:rFonts w:ascii="Times New Roman" w:hAnsi="Times New Roman" w:cs="Times New Roman"/>
          <w:spacing w:val="40"/>
        </w:rPr>
        <w:t xml:space="preserve">  </w:t>
      </w:r>
      <w:r w:rsidRPr="004E71B5">
        <w:rPr>
          <w:rFonts w:ascii="Times New Roman" w:hAnsi="Times New Roman" w:cs="Times New Roman"/>
        </w:rPr>
        <w:t>DO</w:t>
      </w:r>
      <w:r w:rsidR="00D0602B">
        <w:rPr>
          <w:rFonts w:ascii="Times New Roman" w:hAnsi="Times New Roman" w:cs="Times New Roman"/>
        </w:rPr>
        <w:t xml:space="preserve"> </w:t>
      </w:r>
      <w:r w:rsidR="007949B9" w:rsidRPr="00D0602B">
        <w:rPr>
          <w:rFonts w:ascii="Times New Roman" w:hAnsi="Times New Roman" w:cs="Times New Roman"/>
        </w:rPr>
        <w:t>MUNICÍPIO DE CÂNDIDO MENDES/MA</w:t>
      </w:r>
      <w:r w:rsidRPr="00D0602B">
        <w:rPr>
          <w:rFonts w:ascii="Times New Roman" w:hAnsi="Times New Roman" w:cs="Times New Roman"/>
        </w:rPr>
        <w:t>, devidamente equipado e adaptado</w:t>
      </w:r>
      <w:r w:rsidR="00603531">
        <w:rPr>
          <w:rFonts w:ascii="Times New Roman" w:hAnsi="Times New Roman" w:cs="Times New Roman"/>
        </w:rPr>
        <w:t>,</w:t>
      </w:r>
      <w:r w:rsidRPr="00D0602B">
        <w:rPr>
          <w:rFonts w:ascii="Times New Roman" w:hAnsi="Times New Roman" w:cs="Times New Roman"/>
          <w:spacing w:val="-16"/>
        </w:rPr>
        <w:t xml:space="preserve"> </w:t>
      </w:r>
      <w:r w:rsidRPr="00D0602B">
        <w:rPr>
          <w:rFonts w:ascii="Times New Roman" w:hAnsi="Times New Roman" w:cs="Times New Roman"/>
        </w:rPr>
        <w:t>conforme</w:t>
      </w:r>
      <w:r w:rsidRPr="00D0602B">
        <w:rPr>
          <w:rFonts w:ascii="Times New Roman" w:hAnsi="Times New Roman" w:cs="Times New Roman"/>
          <w:spacing w:val="-15"/>
        </w:rPr>
        <w:t xml:space="preserve"> </w:t>
      </w:r>
      <w:r w:rsidRPr="00D0602B">
        <w:rPr>
          <w:rFonts w:ascii="Times New Roman" w:hAnsi="Times New Roman" w:cs="Times New Roman"/>
        </w:rPr>
        <w:t>especificações</w:t>
      </w:r>
      <w:r w:rsidRPr="00D0602B">
        <w:rPr>
          <w:rFonts w:ascii="Times New Roman" w:hAnsi="Times New Roman" w:cs="Times New Roman"/>
          <w:spacing w:val="-15"/>
        </w:rPr>
        <w:t xml:space="preserve"> </w:t>
      </w:r>
      <w:r w:rsidRPr="00D0602B">
        <w:rPr>
          <w:rFonts w:ascii="Times New Roman" w:hAnsi="Times New Roman" w:cs="Times New Roman"/>
        </w:rPr>
        <w:t>técnicas</w:t>
      </w:r>
      <w:r w:rsidRPr="00D0602B">
        <w:rPr>
          <w:rFonts w:ascii="Times New Roman" w:hAnsi="Times New Roman" w:cs="Times New Roman"/>
          <w:spacing w:val="-16"/>
        </w:rPr>
        <w:t xml:space="preserve"> </w:t>
      </w:r>
      <w:r w:rsidRPr="00D0602B">
        <w:rPr>
          <w:rFonts w:ascii="Times New Roman" w:hAnsi="Times New Roman" w:cs="Times New Roman"/>
        </w:rPr>
        <w:t>do</w:t>
      </w:r>
      <w:r w:rsidRPr="00D0602B">
        <w:rPr>
          <w:rFonts w:ascii="Times New Roman" w:hAnsi="Times New Roman" w:cs="Times New Roman"/>
          <w:spacing w:val="-15"/>
        </w:rPr>
        <w:t xml:space="preserve"> </w:t>
      </w:r>
      <w:r w:rsidRPr="00D0602B">
        <w:rPr>
          <w:rFonts w:ascii="Times New Roman" w:hAnsi="Times New Roman" w:cs="Times New Roman"/>
        </w:rPr>
        <w:t>Ministério</w:t>
      </w:r>
      <w:r w:rsidRPr="00D0602B">
        <w:rPr>
          <w:rFonts w:ascii="Times New Roman" w:hAnsi="Times New Roman" w:cs="Times New Roman"/>
          <w:spacing w:val="-15"/>
        </w:rPr>
        <w:t xml:space="preserve"> </w:t>
      </w:r>
      <w:r w:rsidRPr="00D0602B">
        <w:rPr>
          <w:rFonts w:ascii="Times New Roman" w:hAnsi="Times New Roman" w:cs="Times New Roman"/>
        </w:rPr>
        <w:t>da</w:t>
      </w:r>
      <w:r w:rsidRPr="00D0602B">
        <w:rPr>
          <w:rFonts w:ascii="Times New Roman" w:hAnsi="Times New Roman" w:cs="Times New Roman"/>
          <w:spacing w:val="-15"/>
        </w:rPr>
        <w:t xml:space="preserve"> </w:t>
      </w:r>
      <w:r w:rsidRPr="00D0602B">
        <w:rPr>
          <w:rFonts w:ascii="Times New Roman" w:hAnsi="Times New Roman" w:cs="Times New Roman"/>
        </w:rPr>
        <w:t>Saúde,</w:t>
      </w:r>
      <w:r w:rsidRPr="00D0602B">
        <w:rPr>
          <w:rFonts w:ascii="Times New Roman" w:hAnsi="Times New Roman" w:cs="Times New Roman"/>
          <w:spacing w:val="-16"/>
        </w:rPr>
        <w:t xml:space="preserve"> </w:t>
      </w:r>
      <w:r w:rsidRPr="00D0602B">
        <w:rPr>
          <w:rFonts w:ascii="Times New Roman" w:hAnsi="Times New Roman" w:cs="Times New Roman"/>
        </w:rPr>
        <w:t>destinado</w:t>
      </w:r>
      <w:r w:rsidRPr="00D0602B">
        <w:rPr>
          <w:rFonts w:ascii="Times New Roman" w:hAnsi="Times New Roman" w:cs="Times New Roman"/>
          <w:spacing w:val="-15"/>
        </w:rPr>
        <w:t xml:space="preserve"> </w:t>
      </w:r>
      <w:r w:rsidRPr="00D0602B">
        <w:rPr>
          <w:rFonts w:ascii="Times New Roman" w:hAnsi="Times New Roman" w:cs="Times New Roman"/>
        </w:rPr>
        <w:t>a</w:t>
      </w:r>
      <w:r w:rsidRPr="00D0602B">
        <w:rPr>
          <w:rFonts w:ascii="Times New Roman" w:hAnsi="Times New Roman" w:cs="Times New Roman"/>
          <w:spacing w:val="-15"/>
        </w:rPr>
        <w:t xml:space="preserve"> </w:t>
      </w:r>
      <w:r w:rsidRPr="00D0602B">
        <w:rPr>
          <w:rFonts w:ascii="Times New Roman" w:hAnsi="Times New Roman" w:cs="Times New Roman"/>
        </w:rPr>
        <w:t>atender as</w:t>
      </w:r>
      <w:r w:rsidRPr="00D0602B">
        <w:rPr>
          <w:rFonts w:ascii="Times New Roman" w:hAnsi="Times New Roman" w:cs="Times New Roman"/>
          <w:spacing w:val="-6"/>
        </w:rPr>
        <w:t xml:space="preserve"> </w:t>
      </w:r>
      <w:r w:rsidRPr="00D0602B">
        <w:rPr>
          <w:rFonts w:ascii="Times New Roman" w:hAnsi="Times New Roman" w:cs="Times New Roman"/>
        </w:rPr>
        <w:t>necessidades</w:t>
      </w:r>
      <w:r w:rsidRPr="00D0602B">
        <w:rPr>
          <w:rFonts w:ascii="Times New Roman" w:hAnsi="Times New Roman" w:cs="Times New Roman"/>
          <w:spacing w:val="-6"/>
        </w:rPr>
        <w:t xml:space="preserve"> </w:t>
      </w:r>
      <w:r w:rsidRPr="00D0602B">
        <w:rPr>
          <w:rFonts w:ascii="Times New Roman" w:hAnsi="Times New Roman" w:cs="Times New Roman"/>
        </w:rPr>
        <w:t>da</w:t>
      </w:r>
      <w:r w:rsidRPr="00D0602B">
        <w:rPr>
          <w:rFonts w:ascii="Times New Roman" w:hAnsi="Times New Roman" w:cs="Times New Roman"/>
          <w:spacing w:val="-6"/>
        </w:rPr>
        <w:t xml:space="preserve"> </w:t>
      </w:r>
      <w:r w:rsidRPr="00D0602B">
        <w:rPr>
          <w:rFonts w:ascii="Times New Roman" w:hAnsi="Times New Roman" w:cs="Times New Roman"/>
        </w:rPr>
        <w:t>Secretaria</w:t>
      </w:r>
      <w:r w:rsidRPr="00D0602B">
        <w:rPr>
          <w:rFonts w:ascii="Times New Roman" w:hAnsi="Times New Roman" w:cs="Times New Roman"/>
          <w:spacing w:val="-6"/>
        </w:rPr>
        <w:t xml:space="preserve"> </w:t>
      </w:r>
      <w:r w:rsidRPr="00D0602B">
        <w:rPr>
          <w:rFonts w:ascii="Times New Roman" w:hAnsi="Times New Roman" w:cs="Times New Roman"/>
        </w:rPr>
        <w:t>Municipal</w:t>
      </w:r>
      <w:r w:rsidRPr="00D0602B">
        <w:rPr>
          <w:rFonts w:ascii="Times New Roman" w:hAnsi="Times New Roman" w:cs="Times New Roman"/>
          <w:spacing w:val="-6"/>
        </w:rPr>
        <w:t xml:space="preserve"> </w:t>
      </w:r>
      <w:r w:rsidRPr="00D0602B">
        <w:rPr>
          <w:rFonts w:ascii="Times New Roman" w:hAnsi="Times New Roman" w:cs="Times New Roman"/>
        </w:rPr>
        <w:t>de</w:t>
      </w:r>
      <w:r w:rsidRPr="00D0602B">
        <w:rPr>
          <w:rFonts w:ascii="Times New Roman" w:hAnsi="Times New Roman" w:cs="Times New Roman"/>
          <w:spacing w:val="-7"/>
        </w:rPr>
        <w:t xml:space="preserve"> </w:t>
      </w:r>
      <w:r w:rsidRPr="00D0602B">
        <w:rPr>
          <w:rFonts w:ascii="Times New Roman" w:hAnsi="Times New Roman" w:cs="Times New Roman"/>
        </w:rPr>
        <w:t>Saúde</w:t>
      </w:r>
      <w:r w:rsidRPr="00D0602B">
        <w:rPr>
          <w:rFonts w:ascii="Times New Roman" w:hAnsi="Times New Roman" w:cs="Times New Roman"/>
          <w:spacing w:val="-6"/>
        </w:rPr>
        <w:t xml:space="preserve"> </w:t>
      </w:r>
      <w:r w:rsidRPr="00D0602B">
        <w:rPr>
          <w:rFonts w:ascii="Times New Roman" w:hAnsi="Times New Roman" w:cs="Times New Roman"/>
        </w:rPr>
        <w:t>do</w:t>
      </w:r>
      <w:r w:rsidRPr="00D0602B">
        <w:rPr>
          <w:rFonts w:ascii="Times New Roman" w:hAnsi="Times New Roman" w:cs="Times New Roman"/>
          <w:spacing w:val="-6"/>
        </w:rPr>
        <w:t xml:space="preserve"> </w:t>
      </w:r>
      <w:r w:rsidR="007949B9" w:rsidRPr="00D0602B">
        <w:rPr>
          <w:rFonts w:ascii="Times New Roman" w:hAnsi="Times New Roman" w:cs="Times New Roman"/>
        </w:rPr>
        <w:t>MUNICÍPIO DE CÂNDIDO MENDES/MA</w:t>
      </w:r>
      <w:r w:rsidRPr="00D0602B">
        <w:rPr>
          <w:rFonts w:ascii="Times New Roman" w:hAnsi="Times New Roman" w:cs="Times New Roman"/>
        </w:rPr>
        <w:t>,</w:t>
      </w:r>
      <w:r w:rsidRPr="00D0602B">
        <w:rPr>
          <w:rFonts w:ascii="Times New Roman" w:hAnsi="Times New Roman" w:cs="Times New Roman"/>
          <w:spacing w:val="-8"/>
        </w:rPr>
        <w:t xml:space="preserve"> </w:t>
      </w:r>
      <w:r w:rsidRPr="00D0602B">
        <w:rPr>
          <w:rFonts w:ascii="Times New Roman" w:hAnsi="Times New Roman" w:cs="Times New Roman"/>
        </w:rPr>
        <w:t>em</w:t>
      </w:r>
      <w:r w:rsidRPr="00D0602B">
        <w:rPr>
          <w:rFonts w:ascii="Times New Roman" w:hAnsi="Times New Roman" w:cs="Times New Roman"/>
          <w:spacing w:val="-9"/>
        </w:rPr>
        <w:t xml:space="preserve"> </w:t>
      </w:r>
      <w:r w:rsidRPr="00D0602B">
        <w:rPr>
          <w:rFonts w:ascii="Times New Roman" w:hAnsi="Times New Roman" w:cs="Times New Roman"/>
        </w:rPr>
        <w:t>conformidade</w:t>
      </w:r>
      <w:r w:rsidRPr="00D0602B">
        <w:rPr>
          <w:rFonts w:ascii="Times New Roman" w:hAnsi="Times New Roman" w:cs="Times New Roman"/>
          <w:spacing w:val="-8"/>
        </w:rPr>
        <w:t xml:space="preserve"> </w:t>
      </w:r>
      <w:r w:rsidRPr="00D0602B">
        <w:rPr>
          <w:rFonts w:ascii="Times New Roman" w:hAnsi="Times New Roman" w:cs="Times New Roman"/>
        </w:rPr>
        <w:t>com</w:t>
      </w:r>
      <w:r w:rsidRPr="00D0602B">
        <w:rPr>
          <w:rFonts w:ascii="Times New Roman" w:hAnsi="Times New Roman" w:cs="Times New Roman"/>
          <w:spacing w:val="-8"/>
        </w:rPr>
        <w:t xml:space="preserve"> </w:t>
      </w:r>
      <w:r w:rsidRPr="00D0602B">
        <w:rPr>
          <w:rFonts w:ascii="Times New Roman" w:hAnsi="Times New Roman" w:cs="Times New Roman"/>
        </w:rPr>
        <w:t>a</w:t>
      </w:r>
      <w:r w:rsidRPr="00D0602B">
        <w:rPr>
          <w:rFonts w:ascii="Times New Roman" w:hAnsi="Times New Roman" w:cs="Times New Roman"/>
          <w:spacing w:val="-7"/>
        </w:rPr>
        <w:t xml:space="preserve"> </w:t>
      </w:r>
      <w:r w:rsidRPr="00D0602B">
        <w:rPr>
          <w:rFonts w:ascii="Times New Roman" w:hAnsi="Times New Roman" w:cs="Times New Roman"/>
        </w:rPr>
        <w:t>Resolução</w:t>
      </w:r>
      <w:r w:rsidRPr="00D0602B">
        <w:rPr>
          <w:rFonts w:ascii="Times New Roman" w:hAnsi="Times New Roman" w:cs="Times New Roman"/>
          <w:spacing w:val="-9"/>
        </w:rPr>
        <w:t xml:space="preserve"> </w:t>
      </w:r>
      <w:r w:rsidRPr="00D0602B">
        <w:rPr>
          <w:rFonts w:ascii="Times New Roman" w:hAnsi="Times New Roman" w:cs="Times New Roman"/>
        </w:rPr>
        <w:t>CMS</w:t>
      </w:r>
      <w:r w:rsidRPr="00D0602B">
        <w:rPr>
          <w:rFonts w:ascii="Times New Roman" w:hAnsi="Times New Roman" w:cs="Times New Roman"/>
          <w:spacing w:val="-8"/>
        </w:rPr>
        <w:t xml:space="preserve"> </w:t>
      </w:r>
      <w:r w:rsidRPr="00D0602B">
        <w:rPr>
          <w:rFonts w:ascii="Times New Roman" w:hAnsi="Times New Roman" w:cs="Times New Roman"/>
        </w:rPr>
        <w:t>nº</w:t>
      </w:r>
      <w:r w:rsidRPr="00D0602B">
        <w:rPr>
          <w:rFonts w:ascii="Times New Roman" w:hAnsi="Times New Roman" w:cs="Times New Roman"/>
          <w:spacing w:val="-8"/>
        </w:rPr>
        <w:t xml:space="preserve"> </w:t>
      </w:r>
      <w:r w:rsidRPr="00D0602B">
        <w:rPr>
          <w:rFonts w:ascii="Times New Roman" w:hAnsi="Times New Roman" w:cs="Times New Roman"/>
        </w:rPr>
        <w:t>09,</w:t>
      </w:r>
      <w:r w:rsidRPr="00D0602B">
        <w:rPr>
          <w:rFonts w:ascii="Times New Roman" w:hAnsi="Times New Roman" w:cs="Times New Roman"/>
          <w:spacing w:val="-7"/>
        </w:rPr>
        <w:t xml:space="preserve"> </w:t>
      </w:r>
      <w:r w:rsidRPr="00D0602B">
        <w:rPr>
          <w:rFonts w:ascii="Times New Roman" w:hAnsi="Times New Roman" w:cs="Times New Roman"/>
        </w:rPr>
        <w:t>de</w:t>
      </w:r>
      <w:r w:rsidRPr="00D0602B">
        <w:rPr>
          <w:rFonts w:ascii="Times New Roman" w:hAnsi="Times New Roman" w:cs="Times New Roman"/>
          <w:spacing w:val="-8"/>
        </w:rPr>
        <w:t xml:space="preserve"> </w:t>
      </w:r>
      <w:r w:rsidRPr="00D0602B">
        <w:rPr>
          <w:rFonts w:ascii="Times New Roman" w:hAnsi="Times New Roman" w:cs="Times New Roman"/>
        </w:rPr>
        <w:t>18</w:t>
      </w:r>
      <w:r w:rsidRPr="00D0602B">
        <w:rPr>
          <w:rFonts w:ascii="Times New Roman" w:hAnsi="Times New Roman" w:cs="Times New Roman"/>
          <w:spacing w:val="-8"/>
        </w:rPr>
        <w:t xml:space="preserve"> </w:t>
      </w:r>
      <w:r w:rsidRPr="00D0602B">
        <w:rPr>
          <w:rFonts w:ascii="Times New Roman" w:hAnsi="Times New Roman" w:cs="Times New Roman"/>
        </w:rPr>
        <w:t>de</w:t>
      </w:r>
      <w:r w:rsidRPr="00D0602B">
        <w:rPr>
          <w:rFonts w:ascii="Times New Roman" w:hAnsi="Times New Roman" w:cs="Times New Roman"/>
          <w:spacing w:val="-8"/>
        </w:rPr>
        <w:t xml:space="preserve"> </w:t>
      </w:r>
      <w:r w:rsidRPr="00D0602B">
        <w:rPr>
          <w:rFonts w:ascii="Times New Roman" w:hAnsi="Times New Roman" w:cs="Times New Roman"/>
        </w:rPr>
        <w:t>junho</w:t>
      </w:r>
      <w:r w:rsidRPr="00D0602B">
        <w:rPr>
          <w:rFonts w:ascii="Times New Roman" w:hAnsi="Times New Roman" w:cs="Times New Roman"/>
          <w:spacing w:val="-8"/>
        </w:rPr>
        <w:t xml:space="preserve"> </w:t>
      </w:r>
      <w:r w:rsidRPr="00D0602B">
        <w:rPr>
          <w:rFonts w:ascii="Times New Roman" w:hAnsi="Times New Roman" w:cs="Times New Roman"/>
        </w:rPr>
        <w:t>de</w:t>
      </w:r>
      <w:r w:rsidRPr="00D0602B">
        <w:rPr>
          <w:rFonts w:ascii="Times New Roman" w:hAnsi="Times New Roman" w:cs="Times New Roman"/>
          <w:spacing w:val="-8"/>
        </w:rPr>
        <w:t xml:space="preserve"> </w:t>
      </w:r>
      <w:r w:rsidRPr="00D0602B">
        <w:rPr>
          <w:rFonts w:ascii="Times New Roman" w:hAnsi="Times New Roman" w:cs="Times New Roman"/>
        </w:rPr>
        <w:t>2025,</w:t>
      </w:r>
      <w:r w:rsidRPr="00D0602B">
        <w:rPr>
          <w:rFonts w:ascii="Times New Roman" w:hAnsi="Times New Roman" w:cs="Times New Roman"/>
          <w:spacing w:val="-8"/>
        </w:rPr>
        <w:t xml:space="preserve"> </w:t>
      </w:r>
      <w:r w:rsidRPr="00D0602B">
        <w:rPr>
          <w:rFonts w:ascii="Times New Roman" w:hAnsi="Times New Roman" w:cs="Times New Roman"/>
        </w:rPr>
        <w:t>que aprovou a utilização de</w:t>
      </w:r>
      <w:r w:rsidRPr="00D0602B">
        <w:rPr>
          <w:rFonts w:ascii="Times New Roman" w:hAnsi="Times New Roman" w:cs="Times New Roman"/>
          <w:spacing w:val="-1"/>
        </w:rPr>
        <w:t xml:space="preserve"> </w:t>
      </w:r>
      <w:r w:rsidRPr="00D0602B">
        <w:rPr>
          <w:rFonts w:ascii="Times New Roman" w:hAnsi="Times New Roman" w:cs="Times New Roman"/>
        </w:rPr>
        <w:t>recursos oriundos do Fundo da Secretaria de Estado da Saúde – SES/MA, para aquisição do referido veículo.</w:t>
      </w:r>
    </w:p>
    <w:p w14:paraId="46A7F2C6" w14:textId="1AE844F6" w:rsidR="0085299B" w:rsidRPr="004E71B5" w:rsidRDefault="00CC64EE" w:rsidP="00D0602B">
      <w:pPr>
        <w:pStyle w:val="PargrafodaLista"/>
        <w:numPr>
          <w:ilvl w:val="1"/>
          <w:numId w:val="17"/>
        </w:numPr>
        <w:spacing w:line="276" w:lineRule="auto"/>
        <w:ind w:left="0" w:right="-1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A aquisição do micro-ônibus urbano de transporte sanitário visa suprir uma demanda essencial de mobilidade e acessibilidade da Secretaria Municipal de Saúde, proporcionando o transporte seguro, eficiente e humanizado de pacientes entre as unidades de saúde do município e centros de referência regionais e estaduais, para realização de consultas, exames e procedimentos especializados.</w:t>
      </w:r>
    </w:p>
    <w:p w14:paraId="3419765D" w14:textId="0BEA895E" w:rsidR="0085299B" w:rsidRPr="004E71B5" w:rsidRDefault="00CC64EE" w:rsidP="00D0602B">
      <w:pPr>
        <w:pStyle w:val="PargrafodaLista"/>
        <w:numPr>
          <w:ilvl w:val="1"/>
          <w:numId w:val="17"/>
        </w:numPr>
        <w:spacing w:line="276" w:lineRule="auto"/>
        <w:ind w:left="0" w:right="-1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 xml:space="preserve">O </w:t>
      </w:r>
      <w:r w:rsidR="007949B9" w:rsidRPr="004E71B5">
        <w:rPr>
          <w:rFonts w:ascii="Times New Roman" w:hAnsi="Times New Roman" w:cs="Times New Roman"/>
        </w:rPr>
        <w:t>MUNICÍPIO DE CÂNDIDO MENDES/MA</w:t>
      </w:r>
      <w:r w:rsidRPr="004E71B5">
        <w:rPr>
          <w:rFonts w:ascii="Times New Roman" w:hAnsi="Times New Roman" w:cs="Times New Roman"/>
        </w:rPr>
        <w:t xml:space="preserve"> possui uma extensa área territorial e significativa</w:t>
      </w:r>
      <w:r w:rsidRPr="004E71B5">
        <w:rPr>
          <w:rFonts w:ascii="Times New Roman" w:hAnsi="Times New Roman" w:cs="Times New Roman"/>
          <w:spacing w:val="-8"/>
        </w:rPr>
        <w:t xml:space="preserve"> </w:t>
      </w:r>
      <w:r w:rsidRPr="004E71B5">
        <w:rPr>
          <w:rFonts w:ascii="Times New Roman" w:hAnsi="Times New Roman" w:cs="Times New Roman"/>
        </w:rPr>
        <w:t>população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distribuída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em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zonas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urbana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e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rural,</w:t>
      </w:r>
      <w:r w:rsidRPr="004E71B5">
        <w:rPr>
          <w:rFonts w:ascii="Times New Roman" w:hAnsi="Times New Roman" w:cs="Times New Roman"/>
          <w:spacing w:val="-8"/>
        </w:rPr>
        <w:t xml:space="preserve"> </w:t>
      </w:r>
      <w:r w:rsidRPr="004E71B5">
        <w:rPr>
          <w:rFonts w:ascii="Times New Roman" w:hAnsi="Times New Roman" w:cs="Times New Roman"/>
        </w:rPr>
        <w:t>o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que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impõe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a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necessidade de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veículos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adequados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ao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transporte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sanitário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coletivo,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garantindo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conforto,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segurança, acessibilidade</w:t>
      </w:r>
      <w:r w:rsidRPr="004E71B5">
        <w:rPr>
          <w:rFonts w:ascii="Times New Roman" w:hAnsi="Times New Roman" w:cs="Times New Roman"/>
          <w:spacing w:val="-11"/>
        </w:rPr>
        <w:t xml:space="preserve"> </w:t>
      </w:r>
      <w:r w:rsidRPr="004E71B5">
        <w:rPr>
          <w:rFonts w:ascii="Times New Roman" w:hAnsi="Times New Roman" w:cs="Times New Roman"/>
        </w:rPr>
        <w:t>e</w:t>
      </w:r>
      <w:r w:rsidRPr="004E71B5">
        <w:rPr>
          <w:rFonts w:ascii="Times New Roman" w:hAnsi="Times New Roman" w:cs="Times New Roman"/>
          <w:spacing w:val="-11"/>
        </w:rPr>
        <w:t xml:space="preserve"> </w:t>
      </w:r>
      <w:r w:rsidRPr="004E71B5">
        <w:rPr>
          <w:rFonts w:ascii="Times New Roman" w:hAnsi="Times New Roman" w:cs="Times New Roman"/>
        </w:rPr>
        <w:t>eficiência</w:t>
      </w:r>
      <w:r w:rsidRPr="004E71B5">
        <w:rPr>
          <w:rFonts w:ascii="Times New Roman" w:hAnsi="Times New Roman" w:cs="Times New Roman"/>
          <w:spacing w:val="-11"/>
        </w:rPr>
        <w:t xml:space="preserve"> </w:t>
      </w:r>
      <w:r w:rsidRPr="004E71B5">
        <w:rPr>
          <w:rFonts w:ascii="Times New Roman" w:hAnsi="Times New Roman" w:cs="Times New Roman"/>
        </w:rPr>
        <w:t>logística</w:t>
      </w:r>
      <w:r w:rsidRPr="004E71B5">
        <w:rPr>
          <w:rFonts w:ascii="Times New Roman" w:hAnsi="Times New Roman" w:cs="Times New Roman"/>
          <w:spacing w:val="-11"/>
        </w:rPr>
        <w:t xml:space="preserve"> </w:t>
      </w:r>
      <w:r w:rsidRPr="004E71B5">
        <w:rPr>
          <w:rFonts w:ascii="Times New Roman" w:hAnsi="Times New Roman" w:cs="Times New Roman"/>
        </w:rPr>
        <w:t>no</w:t>
      </w:r>
      <w:r w:rsidRPr="004E71B5">
        <w:rPr>
          <w:rFonts w:ascii="Times New Roman" w:hAnsi="Times New Roman" w:cs="Times New Roman"/>
          <w:spacing w:val="-11"/>
        </w:rPr>
        <w:t xml:space="preserve"> </w:t>
      </w:r>
      <w:r w:rsidRPr="004E71B5">
        <w:rPr>
          <w:rFonts w:ascii="Times New Roman" w:hAnsi="Times New Roman" w:cs="Times New Roman"/>
        </w:rPr>
        <w:t>atendimento</w:t>
      </w:r>
      <w:r w:rsidRPr="004E71B5">
        <w:rPr>
          <w:rFonts w:ascii="Times New Roman" w:hAnsi="Times New Roman" w:cs="Times New Roman"/>
          <w:spacing w:val="-11"/>
        </w:rPr>
        <w:t xml:space="preserve"> </w:t>
      </w:r>
      <w:r w:rsidRPr="004E71B5">
        <w:rPr>
          <w:rFonts w:ascii="Times New Roman" w:hAnsi="Times New Roman" w:cs="Times New Roman"/>
        </w:rPr>
        <w:t>das</w:t>
      </w:r>
      <w:r w:rsidRPr="004E71B5">
        <w:rPr>
          <w:rFonts w:ascii="Times New Roman" w:hAnsi="Times New Roman" w:cs="Times New Roman"/>
          <w:spacing w:val="-11"/>
        </w:rPr>
        <w:t xml:space="preserve"> </w:t>
      </w:r>
      <w:r w:rsidRPr="004E71B5">
        <w:rPr>
          <w:rFonts w:ascii="Times New Roman" w:hAnsi="Times New Roman" w:cs="Times New Roman"/>
        </w:rPr>
        <w:t>demandas</w:t>
      </w:r>
      <w:r w:rsidRPr="004E71B5">
        <w:rPr>
          <w:rFonts w:ascii="Times New Roman" w:hAnsi="Times New Roman" w:cs="Times New Roman"/>
          <w:spacing w:val="-11"/>
        </w:rPr>
        <w:t xml:space="preserve"> </w:t>
      </w:r>
      <w:r w:rsidRPr="004E71B5">
        <w:rPr>
          <w:rFonts w:ascii="Times New Roman" w:hAnsi="Times New Roman" w:cs="Times New Roman"/>
        </w:rPr>
        <w:t>do</w:t>
      </w:r>
      <w:r w:rsidRPr="004E71B5">
        <w:rPr>
          <w:rFonts w:ascii="Times New Roman" w:hAnsi="Times New Roman" w:cs="Times New Roman"/>
          <w:spacing w:val="-11"/>
        </w:rPr>
        <w:t xml:space="preserve"> </w:t>
      </w:r>
      <w:r w:rsidRPr="004E71B5">
        <w:rPr>
          <w:rFonts w:ascii="Times New Roman" w:hAnsi="Times New Roman" w:cs="Times New Roman"/>
        </w:rPr>
        <w:t>Sistema</w:t>
      </w:r>
      <w:r w:rsidRPr="004E71B5">
        <w:rPr>
          <w:rFonts w:ascii="Times New Roman" w:hAnsi="Times New Roman" w:cs="Times New Roman"/>
          <w:spacing w:val="-11"/>
        </w:rPr>
        <w:t xml:space="preserve"> </w:t>
      </w:r>
      <w:r w:rsidRPr="004E71B5">
        <w:rPr>
          <w:rFonts w:ascii="Times New Roman" w:hAnsi="Times New Roman" w:cs="Times New Roman"/>
        </w:rPr>
        <w:t>Único</w:t>
      </w:r>
      <w:r w:rsidRPr="004E71B5">
        <w:rPr>
          <w:rFonts w:ascii="Times New Roman" w:hAnsi="Times New Roman" w:cs="Times New Roman"/>
          <w:spacing w:val="-11"/>
        </w:rPr>
        <w:t xml:space="preserve"> </w:t>
      </w:r>
      <w:r w:rsidRPr="004E71B5">
        <w:rPr>
          <w:rFonts w:ascii="Times New Roman" w:hAnsi="Times New Roman" w:cs="Times New Roman"/>
        </w:rPr>
        <w:t>de Saúde (SUS).</w:t>
      </w:r>
    </w:p>
    <w:p w14:paraId="4FDE9EDB" w14:textId="77777777" w:rsidR="0085299B" w:rsidRPr="004E71B5" w:rsidRDefault="00CC64EE" w:rsidP="00D0602B">
      <w:pPr>
        <w:pStyle w:val="PargrafodaLista"/>
        <w:numPr>
          <w:ilvl w:val="1"/>
          <w:numId w:val="17"/>
        </w:numPr>
        <w:spacing w:line="276" w:lineRule="auto"/>
        <w:ind w:left="0" w:right="-1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Além disso, a aquisição está alinhada à Política Nacional de Atenção Básica (PNAB) e às diretrizes do Ministério da Saúde para fortalecimento da Rede de Atenção à Saúde (RAS), permitindo maior integração entre os níveis de atenção.</w:t>
      </w:r>
    </w:p>
    <w:p w14:paraId="2A8125EE" w14:textId="77777777" w:rsidR="0085299B" w:rsidRPr="004E71B5" w:rsidRDefault="00CC64EE" w:rsidP="00D0602B">
      <w:pPr>
        <w:pStyle w:val="PargrafodaLista"/>
        <w:numPr>
          <w:ilvl w:val="1"/>
          <w:numId w:val="17"/>
        </w:numPr>
        <w:spacing w:line="276" w:lineRule="auto"/>
        <w:ind w:left="0" w:right="-1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A medida encontra-se devidamente respaldada na Resolução CMS nº 09/2025, que aprovou o pleito junto à SES/MA para liberação de recursos financeiros específicos destinados à compra de veículo de transporte sanitário, reforçando a necessidade pública e o interesse coletivo na execução deste objeto.</w:t>
      </w:r>
    </w:p>
    <w:p w14:paraId="270A1A27" w14:textId="77777777" w:rsidR="0085299B" w:rsidRPr="004E71B5" w:rsidRDefault="0085299B" w:rsidP="00D0602B">
      <w:pPr>
        <w:pStyle w:val="Corpodetexto"/>
        <w:spacing w:before="24" w:line="276" w:lineRule="auto"/>
        <w:jc w:val="left"/>
        <w:rPr>
          <w:rFonts w:ascii="Times New Roman" w:hAnsi="Times New Roman" w:cs="Times New Roman"/>
        </w:rPr>
      </w:pPr>
    </w:p>
    <w:p w14:paraId="4669D39B" w14:textId="792681B3" w:rsidR="007949B9" w:rsidRPr="004E71B5" w:rsidRDefault="007949B9" w:rsidP="00D0602B">
      <w:pPr>
        <w:pStyle w:val="Corpodetexto"/>
        <w:numPr>
          <w:ilvl w:val="0"/>
          <w:numId w:val="18"/>
        </w:numPr>
        <w:spacing w:before="42" w:line="276" w:lineRule="auto"/>
        <w:ind w:left="0" w:firstLine="0"/>
        <w:jc w:val="left"/>
        <w:rPr>
          <w:rFonts w:ascii="Times New Roman" w:hAnsi="Times New Roman" w:cs="Times New Roman"/>
          <w:b/>
          <w:bCs/>
        </w:rPr>
      </w:pPr>
      <w:r w:rsidRPr="004E71B5">
        <w:rPr>
          <w:rFonts w:ascii="Times New Roman" w:hAnsi="Times New Roman" w:cs="Times New Roman"/>
          <w:b/>
          <w:bCs/>
        </w:rPr>
        <w:t xml:space="preserve">ESPECIFICAÇÕES E ESTIMATIVA DE </w:t>
      </w:r>
      <w:r w:rsidR="007C081F">
        <w:rPr>
          <w:rFonts w:ascii="Times New Roman" w:hAnsi="Times New Roman" w:cs="Times New Roman"/>
          <w:b/>
          <w:bCs/>
        </w:rPr>
        <w:t>PREÇO</w:t>
      </w:r>
    </w:p>
    <w:p w14:paraId="0449CC36" w14:textId="77777777" w:rsidR="007949B9" w:rsidRPr="004E71B5" w:rsidRDefault="007949B9" w:rsidP="00D0602B">
      <w:pPr>
        <w:tabs>
          <w:tab w:val="left" w:pos="2145"/>
        </w:tabs>
        <w:spacing w:line="276" w:lineRule="auto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ab/>
      </w:r>
    </w:p>
    <w:p w14:paraId="180FBA54" w14:textId="6072EAF7" w:rsidR="007949B9" w:rsidRPr="004E71B5" w:rsidRDefault="007949B9" w:rsidP="00D0602B">
      <w:pPr>
        <w:pStyle w:val="PargrafodaLista"/>
        <w:numPr>
          <w:ilvl w:val="1"/>
          <w:numId w:val="18"/>
        </w:numPr>
        <w:spacing w:line="276" w:lineRule="auto"/>
        <w:ind w:left="0" w:right="0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 xml:space="preserve">O custo estimado total da contratação é de R$ </w:t>
      </w:r>
      <w:r w:rsidR="00603531">
        <w:rPr>
          <w:rFonts w:ascii="Times New Roman" w:hAnsi="Times New Roman" w:cs="Times New Roman"/>
        </w:rPr>
        <w:t>700.000,00</w:t>
      </w:r>
      <w:r w:rsidRPr="004E71B5">
        <w:rPr>
          <w:rFonts w:ascii="Times New Roman" w:hAnsi="Times New Roman" w:cs="Times New Roman"/>
        </w:rPr>
        <w:t xml:space="preserve"> (</w:t>
      </w:r>
      <w:r w:rsidR="00603531">
        <w:rPr>
          <w:rFonts w:ascii="Times New Roman" w:hAnsi="Times New Roman" w:cs="Times New Roman"/>
        </w:rPr>
        <w:t>setecentos mil reias</w:t>
      </w:r>
      <w:r w:rsidRPr="004E71B5">
        <w:rPr>
          <w:rFonts w:ascii="Times New Roman" w:hAnsi="Times New Roman" w:cs="Times New Roman"/>
        </w:rPr>
        <w:t>)</w:t>
      </w:r>
      <w:r w:rsidR="007C081F">
        <w:rPr>
          <w:rFonts w:ascii="Times New Roman" w:hAnsi="Times New Roman" w:cs="Times New Roman"/>
        </w:rPr>
        <w:t xml:space="preserve">. </w:t>
      </w:r>
      <w:r w:rsidR="007C081F" w:rsidRPr="007C081F">
        <w:rPr>
          <w:rFonts w:ascii="Times New Roman" w:hAnsi="Times New Roman" w:cs="Times New Roman"/>
        </w:rPr>
        <w:t>O preço estimado para o objeto do presente Termo de Referência foi obtido a partir de pesquisa em banco de preços públicos, com base em contratações similares realizadas por outros entes da Administração Pública. Para a consolidação dos valores, adotou-se como critério a média aritmética dos preços coletados, em conformidade com os arts. 23 e 24 da Lei nº 14.133/2021</w:t>
      </w:r>
      <w:r w:rsidR="007C081F">
        <w:rPr>
          <w:rFonts w:ascii="Times New Roman" w:hAnsi="Times New Roman" w:cs="Times New Roman"/>
        </w:rPr>
        <w:t>,</w:t>
      </w:r>
      <w:r w:rsidRPr="004E71B5">
        <w:rPr>
          <w:rFonts w:ascii="Times New Roman" w:hAnsi="Times New Roman" w:cs="Times New Roman"/>
        </w:rPr>
        <w:t xml:space="preserve"> conforme custos unitários descritos na tabela abaixo.</w:t>
      </w:r>
    </w:p>
    <w:p w14:paraId="0B3C6A90" w14:textId="77777777" w:rsidR="00FC6A3F" w:rsidRPr="004E71B5" w:rsidRDefault="00FC6A3F" w:rsidP="00D0602B">
      <w:pPr>
        <w:spacing w:line="276" w:lineRule="auto"/>
        <w:rPr>
          <w:rFonts w:ascii="Times New Roman" w:hAnsi="Times New Roman" w:cs="Times New Roman"/>
        </w:rPr>
      </w:pPr>
    </w:p>
    <w:p w14:paraId="229670BB" w14:textId="03281D42" w:rsidR="00FC6A3F" w:rsidRPr="004E71B5" w:rsidRDefault="00FC6A3F" w:rsidP="00D0602B">
      <w:pPr>
        <w:spacing w:line="276" w:lineRule="auto"/>
        <w:rPr>
          <w:rFonts w:ascii="Times New Roman" w:hAnsi="Times New Roman" w:cs="Times New Roman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803"/>
        <w:gridCol w:w="3826"/>
        <w:gridCol w:w="1066"/>
        <w:gridCol w:w="834"/>
        <w:gridCol w:w="1393"/>
        <w:gridCol w:w="1423"/>
      </w:tblGrid>
      <w:tr w:rsidR="00FC6A3F" w:rsidRPr="004E71B5" w14:paraId="24C384EC" w14:textId="77777777" w:rsidTr="00F52A77">
        <w:tc>
          <w:tcPr>
            <w:tcW w:w="400" w:type="pct"/>
            <w:vAlign w:val="center"/>
          </w:tcPr>
          <w:p w14:paraId="31C53654" w14:textId="092A35A9" w:rsidR="00FC6A3F" w:rsidRPr="004E71B5" w:rsidRDefault="00FC6A3F" w:rsidP="00D0602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E71B5">
              <w:rPr>
                <w:rFonts w:ascii="Times New Roman" w:hAnsi="Times New Roman" w:cs="Times New Roman"/>
                <w:b/>
                <w:bCs/>
              </w:rPr>
              <w:t>ITEM</w:t>
            </w:r>
          </w:p>
        </w:tc>
        <w:tc>
          <w:tcPr>
            <w:tcW w:w="2080" w:type="pct"/>
            <w:vAlign w:val="center"/>
          </w:tcPr>
          <w:p w14:paraId="75C213BF" w14:textId="0FA5A0C6" w:rsidR="00FC6A3F" w:rsidRPr="004E71B5" w:rsidRDefault="007D0F5A" w:rsidP="00D0602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E71B5">
              <w:rPr>
                <w:rFonts w:ascii="Times New Roman" w:hAnsi="Times New Roman" w:cs="Times New Roman"/>
                <w:b/>
                <w:bCs/>
              </w:rPr>
              <w:t>D</w:t>
            </w:r>
            <w:r w:rsidR="00FC6A3F" w:rsidRPr="004E71B5">
              <w:rPr>
                <w:rFonts w:ascii="Times New Roman" w:hAnsi="Times New Roman" w:cs="Times New Roman"/>
                <w:b/>
                <w:bCs/>
              </w:rPr>
              <w:t>ESCRIÇÃO</w:t>
            </w:r>
          </w:p>
        </w:tc>
        <w:tc>
          <w:tcPr>
            <w:tcW w:w="532" w:type="pct"/>
            <w:vAlign w:val="center"/>
          </w:tcPr>
          <w:p w14:paraId="317C816C" w14:textId="0A654D2C" w:rsidR="00FC6A3F" w:rsidRPr="004E71B5" w:rsidRDefault="00FC6A3F" w:rsidP="00D0602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E71B5">
              <w:rPr>
                <w:rFonts w:ascii="Times New Roman" w:hAnsi="Times New Roman" w:cs="Times New Roman"/>
                <w:b/>
                <w:bCs/>
              </w:rPr>
              <w:t>QUANT.</w:t>
            </w:r>
          </w:p>
        </w:tc>
        <w:tc>
          <w:tcPr>
            <w:tcW w:w="416" w:type="pct"/>
            <w:vAlign w:val="center"/>
          </w:tcPr>
          <w:p w14:paraId="107DC99B" w14:textId="0F473BDD" w:rsidR="00FC6A3F" w:rsidRPr="004E71B5" w:rsidRDefault="00FC6A3F" w:rsidP="00D0602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E71B5">
              <w:rPr>
                <w:rFonts w:ascii="Times New Roman" w:hAnsi="Times New Roman" w:cs="Times New Roman"/>
                <w:b/>
                <w:bCs/>
              </w:rPr>
              <w:t>UNID.</w:t>
            </w:r>
          </w:p>
        </w:tc>
        <w:tc>
          <w:tcPr>
            <w:tcW w:w="778" w:type="pct"/>
            <w:vAlign w:val="center"/>
          </w:tcPr>
          <w:p w14:paraId="44ABE9B8" w14:textId="0D6EE61B" w:rsidR="00FC6A3F" w:rsidRPr="004E71B5" w:rsidRDefault="00FC6A3F" w:rsidP="00D0602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E71B5">
              <w:rPr>
                <w:rFonts w:ascii="Times New Roman" w:hAnsi="Times New Roman" w:cs="Times New Roman"/>
                <w:b/>
                <w:bCs/>
              </w:rPr>
              <w:t>V. UNITÁRIO</w:t>
            </w:r>
          </w:p>
        </w:tc>
        <w:tc>
          <w:tcPr>
            <w:tcW w:w="794" w:type="pct"/>
            <w:vAlign w:val="center"/>
          </w:tcPr>
          <w:p w14:paraId="12320A58" w14:textId="2830A39A" w:rsidR="00FC6A3F" w:rsidRPr="004E71B5" w:rsidRDefault="00FC6A3F" w:rsidP="00D0602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E71B5">
              <w:rPr>
                <w:rFonts w:ascii="Times New Roman" w:hAnsi="Times New Roman" w:cs="Times New Roman"/>
                <w:b/>
                <w:bCs/>
              </w:rPr>
              <w:t>V. TOTAL</w:t>
            </w:r>
          </w:p>
        </w:tc>
      </w:tr>
      <w:tr w:rsidR="00FC6A3F" w:rsidRPr="004E71B5" w14:paraId="2EFC4209" w14:textId="77777777" w:rsidTr="00F52A77">
        <w:tc>
          <w:tcPr>
            <w:tcW w:w="400" w:type="pct"/>
            <w:vAlign w:val="center"/>
          </w:tcPr>
          <w:p w14:paraId="7BCF18FD" w14:textId="519D2232" w:rsidR="00FC6A3F" w:rsidRPr="004E71B5" w:rsidRDefault="00FC6A3F" w:rsidP="00D0602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4E71B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2080" w:type="pct"/>
            <w:vAlign w:val="center"/>
          </w:tcPr>
          <w:p w14:paraId="52FE9825" w14:textId="09CA443B" w:rsidR="00FC6A3F" w:rsidRPr="004E71B5" w:rsidRDefault="007D0F5A" w:rsidP="00D0602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E71B5">
              <w:rPr>
                <w:rFonts w:ascii="Times New Roman" w:hAnsi="Times New Roman" w:cs="Times New Roman"/>
              </w:rPr>
              <w:t>Microônibus de transporte sanitário zero km, carroceria sobre chassi, na cor</w:t>
            </w:r>
            <w:r w:rsidR="00FC6A3F" w:rsidRPr="004E71B5">
              <w:rPr>
                <w:rFonts w:ascii="Times New Roman" w:hAnsi="Times New Roman" w:cs="Times New Roman"/>
              </w:rPr>
              <w:t xml:space="preserve"> </w:t>
            </w:r>
            <w:r w:rsidRPr="004E71B5">
              <w:rPr>
                <w:rFonts w:ascii="Times New Roman" w:hAnsi="Times New Roman" w:cs="Times New Roman"/>
              </w:rPr>
              <w:t>branca,</w:t>
            </w:r>
            <w:r w:rsidR="00603531">
              <w:rPr>
                <w:rFonts w:ascii="Times New Roman" w:hAnsi="Times New Roman" w:cs="Times New Roman"/>
              </w:rPr>
              <w:t xml:space="preserve"> com acessibilidade </w:t>
            </w:r>
            <w:r w:rsidRPr="004E71B5">
              <w:rPr>
                <w:rFonts w:ascii="Times New Roman" w:hAnsi="Times New Roman" w:cs="Times New Roman"/>
              </w:rPr>
              <w:t>para</w:t>
            </w:r>
            <w:r w:rsidR="00FC6A3F" w:rsidRPr="004E71B5">
              <w:rPr>
                <w:rFonts w:ascii="Times New Roman" w:hAnsi="Times New Roman" w:cs="Times New Roman"/>
              </w:rPr>
              <w:t xml:space="preserve"> </w:t>
            </w:r>
            <w:r w:rsidRPr="004E71B5">
              <w:rPr>
                <w:rFonts w:ascii="Times New Roman" w:hAnsi="Times New Roman" w:cs="Times New Roman"/>
              </w:rPr>
              <w:t>deficiente</w:t>
            </w:r>
            <w:r w:rsidR="00FC6A3F" w:rsidRPr="004E71B5">
              <w:rPr>
                <w:rFonts w:ascii="Times New Roman" w:hAnsi="Times New Roman" w:cs="Times New Roman"/>
              </w:rPr>
              <w:t xml:space="preserve"> </w:t>
            </w:r>
            <w:r w:rsidRPr="004E71B5">
              <w:rPr>
                <w:rFonts w:ascii="Times New Roman" w:hAnsi="Times New Roman" w:cs="Times New Roman"/>
              </w:rPr>
              <w:t>(dpm),  motor  diesel com no mínimo</w:t>
            </w:r>
            <w:r w:rsidR="00FC6A3F" w:rsidRPr="004E71B5">
              <w:rPr>
                <w:rFonts w:ascii="Times New Roman" w:hAnsi="Times New Roman" w:cs="Times New Roman"/>
              </w:rPr>
              <w:t xml:space="preserve"> </w:t>
            </w:r>
            <w:r w:rsidRPr="004E71B5">
              <w:rPr>
                <w:rFonts w:ascii="Times New Roman" w:hAnsi="Times New Roman" w:cs="Times New Roman"/>
              </w:rPr>
              <w:t xml:space="preserve">150 cv, direção hidráulica ou </w:t>
            </w:r>
            <w:r w:rsidRPr="004E71B5">
              <w:rPr>
                <w:rFonts w:ascii="Times New Roman" w:hAnsi="Times New Roman" w:cs="Times New Roman"/>
              </w:rPr>
              <w:lastRenderedPageBreak/>
              <w:t>elétrica, freio abs, suspensão com molas</w:t>
            </w:r>
            <w:r w:rsidR="00FC6A3F" w:rsidRPr="004E71B5">
              <w:rPr>
                <w:rFonts w:ascii="Times New Roman" w:hAnsi="Times New Roman" w:cs="Times New Roman"/>
              </w:rPr>
              <w:t xml:space="preserve"> </w:t>
            </w:r>
            <w:r w:rsidRPr="004E71B5">
              <w:rPr>
                <w:rFonts w:ascii="Times New Roman" w:hAnsi="Times New Roman" w:cs="Times New Roman"/>
              </w:rPr>
              <w:t>parabólicas</w:t>
            </w:r>
            <w:r w:rsidR="00FC6A3F" w:rsidRPr="004E71B5">
              <w:rPr>
                <w:rFonts w:ascii="Times New Roman" w:hAnsi="Times New Roman" w:cs="Times New Roman"/>
              </w:rPr>
              <w:t xml:space="preserve"> </w:t>
            </w:r>
            <w:r w:rsidRPr="004E71B5">
              <w:rPr>
                <w:rFonts w:ascii="Times New Roman" w:hAnsi="Times New Roman" w:cs="Times New Roman"/>
              </w:rPr>
              <w:t>ou</w:t>
            </w:r>
            <w:r w:rsidR="00FC6A3F" w:rsidRPr="004E71B5">
              <w:rPr>
                <w:rFonts w:ascii="Times New Roman" w:hAnsi="Times New Roman" w:cs="Times New Roman"/>
              </w:rPr>
              <w:t xml:space="preserve"> </w:t>
            </w:r>
            <w:r w:rsidRPr="004E71B5">
              <w:rPr>
                <w:rFonts w:ascii="Times New Roman" w:hAnsi="Times New Roman" w:cs="Times New Roman"/>
              </w:rPr>
              <w:t>trapezoidais, no mínimo 24 lugares</w:t>
            </w:r>
            <w:r w:rsidR="00FC6A3F" w:rsidRPr="004E71B5">
              <w:rPr>
                <w:rFonts w:ascii="Times New Roman" w:hAnsi="Times New Roman" w:cs="Times New Roman"/>
              </w:rPr>
              <w:t xml:space="preserve"> </w:t>
            </w:r>
            <w:r w:rsidRPr="004E71B5">
              <w:rPr>
                <w:rFonts w:ascii="Times New Roman" w:hAnsi="Times New Roman" w:cs="Times New Roman"/>
              </w:rPr>
              <w:t xml:space="preserve">+ 01 motorista + 01 cadeirante, ar condicionado, tv com visibilidade para todos os passageiros, multimídia, porta pacote, porta para embarque e desembarque no lado direito, janela com vidros móveis e guarnição, poltrona do motorista com deslocamento lateral, cinto de segurança abdominal para todas as poltronas, tomada de ar no teto com saída de emergência, iluminação interna, pbt mínimo 8 ton, tanque capacidade mínima de 150 litros, grafismo do </w:t>
            </w:r>
            <w:r w:rsidR="00B61C6F" w:rsidRPr="004E71B5">
              <w:rPr>
                <w:rFonts w:ascii="Times New Roman" w:hAnsi="Times New Roman" w:cs="Times New Roman"/>
              </w:rPr>
              <w:t>município de Cândido Mendes</w:t>
            </w:r>
            <w:r w:rsidRPr="004E71B5">
              <w:rPr>
                <w:rFonts w:ascii="Times New Roman" w:hAnsi="Times New Roman" w:cs="Times New Roman"/>
              </w:rPr>
              <w:t>, seguro total de 12 mes</w:t>
            </w:r>
            <w:r w:rsidR="00603531">
              <w:rPr>
                <w:rFonts w:ascii="Times New Roman" w:hAnsi="Times New Roman" w:cs="Times New Roman"/>
              </w:rPr>
              <w:t xml:space="preserve">es, primeiro emplacamento </w:t>
            </w:r>
            <w:r w:rsidRPr="004E71B5">
              <w:rPr>
                <w:rFonts w:ascii="Times New Roman" w:hAnsi="Times New Roman" w:cs="Times New Roman"/>
              </w:rPr>
              <w:t>em</w:t>
            </w:r>
            <w:r w:rsidR="00FC6A3F" w:rsidRPr="004E71B5">
              <w:rPr>
                <w:rFonts w:ascii="Times New Roman" w:hAnsi="Times New Roman" w:cs="Times New Roman"/>
              </w:rPr>
              <w:t xml:space="preserve"> </w:t>
            </w:r>
            <w:r w:rsidRPr="004E71B5">
              <w:rPr>
                <w:rFonts w:ascii="Times New Roman" w:hAnsi="Times New Roman" w:cs="Times New Roman"/>
              </w:rPr>
              <w:t>nome</w:t>
            </w:r>
            <w:r w:rsidR="00FC6A3F" w:rsidRPr="004E71B5">
              <w:rPr>
                <w:rFonts w:ascii="Times New Roman" w:hAnsi="Times New Roman" w:cs="Times New Roman"/>
              </w:rPr>
              <w:t xml:space="preserve"> </w:t>
            </w:r>
            <w:r w:rsidRPr="004E71B5">
              <w:rPr>
                <w:rFonts w:ascii="Times New Roman" w:hAnsi="Times New Roman" w:cs="Times New Roman"/>
              </w:rPr>
              <w:t>do</w:t>
            </w:r>
            <w:r w:rsidR="00FC6A3F" w:rsidRPr="004E71B5">
              <w:rPr>
                <w:rFonts w:ascii="Times New Roman" w:hAnsi="Times New Roman" w:cs="Times New Roman"/>
              </w:rPr>
              <w:t xml:space="preserve"> </w:t>
            </w:r>
            <w:r w:rsidRPr="004E71B5">
              <w:rPr>
                <w:rFonts w:ascii="Times New Roman" w:hAnsi="Times New Roman" w:cs="Times New Roman"/>
              </w:rPr>
              <w:t>município e todos os equipamentos exigidos pelo contran.</w:t>
            </w:r>
          </w:p>
        </w:tc>
        <w:tc>
          <w:tcPr>
            <w:tcW w:w="532" w:type="pct"/>
            <w:vAlign w:val="center"/>
          </w:tcPr>
          <w:p w14:paraId="0C1FB590" w14:textId="15318C67" w:rsidR="00FC6A3F" w:rsidRPr="004E71B5" w:rsidRDefault="00FC6A3F" w:rsidP="00D0602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4E71B5">
              <w:rPr>
                <w:rFonts w:ascii="Times New Roman" w:hAnsi="Times New Roman" w:cs="Times New Roman"/>
              </w:rPr>
              <w:lastRenderedPageBreak/>
              <w:t>01</w:t>
            </w:r>
          </w:p>
        </w:tc>
        <w:tc>
          <w:tcPr>
            <w:tcW w:w="416" w:type="pct"/>
            <w:vAlign w:val="center"/>
          </w:tcPr>
          <w:p w14:paraId="3784FAED" w14:textId="75A86F60" w:rsidR="00FC6A3F" w:rsidRPr="004E71B5" w:rsidRDefault="00FC6A3F" w:rsidP="00D0602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4E71B5">
              <w:rPr>
                <w:rFonts w:ascii="Times New Roman" w:hAnsi="Times New Roman" w:cs="Times New Roman"/>
              </w:rPr>
              <w:t>UND</w:t>
            </w:r>
          </w:p>
        </w:tc>
        <w:tc>
          <w:tcPr>
            <w:tcW w:w="778" w:type="pct"/>
            <w:vAlign w:val="center"/>
          </w:tcPr>
          <w:p w14:paraId="039B36FC" w14:textId="669A10F1" w:rsidR="00FC6A3F" w:rsidRPr="004E71B5" w:rsidRDefault="00FC6A3F" w:rsidP="00D0602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4E71B5">
              <w:rPr>
                <w:rFonts w:ascii="Times New Roman" w:hAnsi="Times New Roman" w:cs="Times New Roman"/>
              </w:rPr>
              <w:t>R$</w:t>
            </w:r>
            <w:r w:rsidR="00603531">
              <w:rPr>
                <w:rFonts w:ascii="Times New Roman" w:hAnsi="Times New Roman" w:cs="Times New Roman"/>
              </w:rPr>
              <w:t xml:space="preserve"> 700.000,00</w:t>
            </w:r>
          </w:p>
        </w:tc>
        <w:tc>
          <w:tcPr>
            <w:tcW w:w="794" w:type="pct"/>
            <w:vAlign w:val="center"/>
          </w:tcPr>
          <w:p w14:paraId="74990FB3" w14:textId="5A92CE77" w:rsidR="00FC6A3F" w:rsidRPr="004E71B5" w:rsidRDefault="00FC6A3F" w:rsidP="00D0602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4E71B5">
              <w:rPr>
                <w:rFonts w:ascii="Times New Roman" w:hAnsi="Times New Roman" w:cs="Times New Roman"/>
              </w:rPr>
              <w:t>R$</w:t>
            </w:r>
            <w:r w:rsidR="00603531">
              <w:rPr>
                <w:rFonts w:ascii="Times New Roman" w:hAnsi="Times New Roman" w:cs="Times New Roman"/>
              </w:rPr>
              <w:t xml:space="preserve"> 700.000,00</w:t>
            </w:r>
          </w:p>
        </w:tc>
      </w:tr>
    </w:tbl>
    <w:p w14:paraId="13484F17" w14:textId="77E797D8" w:rsidR="0085299B" w:rsidRPr="004E71B5" w:rsidRDefault="0085299B" w:rsidP="00D0602B">
      <w:pPr>
        <w:pStyle w:val="Ttulo1"/>
        <w:spacing w:line="276" w:lineRule="auto"/>
        <w:ind w:left="0" w:firstLine="0"/>
        <w:rPr>
          <w:rFonts w:ascii="Times New Roman" w:hAnsi="Times New Roman" w:cs="Times New Roman"/>
          <w:sz w:val="22"/>
          <w:szCs w:val="22"/>
        </w:rPr>
      </w:pPr>
    </w:p>
    <w:p w14:paraId="28E9EDDB" w14:textId="57C6FF15" w:rsidR="0085299B" w:rsidRPr="004E71B5" w:rsidRDefault="00CC64EE" w:rsidP="00D0602B">
      <w:pPr>
        <w:tabs>
          <w:tab w:val="left" w:pos="4132"/>
        </w:tabs>
        <w:spacing w:line="276" w:lineRule="auto"/>
        <w:ind w:left="1128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  <w:position w:val="23"/>
        </w:rPr>
        <w:tab/>
      </w:r>
    </w:p>
    <w:p w14:paraId="2E65D34A" w14:textId="73C378C1" w:rsidR="0085299B" w:rsidRPr="004E71B5" w:rsidRDefault="00CC64EE" w:rsidP="00D0602B">
      <w:pPr>
        <w:pStyle w:val="PargrafodaLista"/>
        <w:numPr>
          <w:ilvl w:val="1"/>
          <w:numId w:val="18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O veículo deverá atender às normas da ABNT NBR 15570, NBR 14022 e à Portaria nº 1.459/GM/MS, além das exigências do Código de Trânsito Brasileiro (CTB) e demais legislações aplicáveis ao transporte sanitário.</w:t>
      </w:r>
    </w:p>
    <w:p w14:paraId="13679C85" w14:textId="544EA351" w:rsidR="0085299B" w:rsidRPr="004E71B5" w:rsidRDefault="00CC64EE" w:rsidP="00D0602B">
      <w:pPr>
        <w:pStyle w:val="PargrafodaLista"/>
        <w:numPr>
          <w:ilvl w:val="1"/>
          <w:numId w:val="18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 xml:space="preserve">A Administração rejeitará, no todo ou em parte, fornecimento executado em desacordo com as especificações solicitadas, consoante disposto na Lei Federal nº </w:t>
      </w:r>
      <w:r w:rsidRPr="004E71B5">
        <w:rPr>
          <w:rFonts w:ascii="Times New Roman" w:hAnsi="Times New Roman" w:cs="Times New Roman"/>
          <w:spacing w:val="-2"/>
        </w:rPr>
        <w:t>14.133/2021</w:t>
      </w:r>
      <w:r w:rsidR="00166FE4">
        <w:rPr>
          <w:rFonts w:ascii="Times New Roman" w:hAnsi="Times New Roman" w:cs="Times New Roman"/>
          <w:spacing w:val="-2"/>
        </w:rPr>
        <w:t>.</w:t>
      </w:r>
    </w:p>
    <w:p w14:paraId="08EC5D9B" w14:textId="57702336" w:rsidR="0085299B" w:rsidRPr="004E71B5" w:rsidRDefault="00CC64EE" w:rsidP="00D0602B">
      <w:pPr>
        <w:pStyle w:val="PargrafodaLista"/>
        <w:numPr>
          <w:ilvl w:val="1"/>
          <w:numId w:val="18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 xml:space="preserve">O fornecedor fica obrigado a aceitar, nas mesmas condições contratuais, os acréscimos que se fizerem nas compras, até 25% (vinte e cinco por cento) da quantidade máxima estimada de fornecimento estabelecida neste Termo de </w:t>
      </w:r>
      <w:r w:rsidRPr="004E71B5">
        <w:rPr>
          <w:rFonts w:ascii="Times New Roman" w:hAnsi="Times New Roman" w:cs="Times New Roman"/>
          <w:spacing w:val="-2"/>
        </w:rPr>
        <w:t>Referência.</w:t>
      </w:r>
    </w:p>
    <w:p w14:paraId="6ECFBB21" w14:textId="5F3A096A" w:rsidR="0085299B" w:rsidRPr="004E71B5" w:rsidRDefault="00CC64EE" w:rsidP="00D0602B">
      <w:pPr>
        <w:pStyle w:val="PargrafodaLista"/>
        <w:numPr>
          <w:ilvl w:val="1"/>
          <w:numId w:val="18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Caberá</w:t>
      </w:r>
      <w:r w:rsidRPr="004E71B5">
        <w:rPr>
          <w:rFonts w:ascii="Times New Roman" w:hAnsi="Times New Roman" w:cs="Times New Roman"/>
          <w:spacing w:val="-16"/>
        </w:rPr>
        <w:t xml:space="preserve"> </w:t>
      </w:r>
      <w:r w:rsidRPr="004E71B5">
        <w:rPr>
          <w:rFonts w:ascii="Times New Roman" w:hAnsi="Times New Roman" w:cs="Times New Roman"/>
        </w:rPr>
        <w:t>única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e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exclusivamente</w:t>
      </w:r>
      <w:r w:rsidRPr="004E71B5">
        <w:rPr>
          <w:rFonts w:ascii="Times New Roman" w:hAnsi="Times New Roman" w:cs="Times New Roman"/>
          <w:spacing w:val="-16"/>
        </w:rPr>
        <w:t xml:space="preserve"> </w:t>
      </w:r>
      <w:r w:rsidRPr="004E71B5">
        <w:rPr>
          <w:rFonts w:ascii="Times New Roman" w:hAnsi="Times New Roman" w:cs="Times New Roman"/>
        </w:rPr>
        <w:t>à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CONTRATADA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a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responsabilidade</w:t>
      </w:r>
      <w:r w:rsidRPr="004E71B5">
        <w:rPr>
          <w:rFonts w:ascii="Times New Roman" w:hAnsi="Times New Roman" w:cs="Times New Roman"/>
          <w:spacing w:val="-16"/>
        </w:rPr>
        <w:t xml:space="preserve"> </w:t>
      </w:r>
      <w:r w:rsidRPr="004E71B5">
        <w:rPr>
          <w:rFonts w:ascii="Times New Roman" w:hAnsi="Times New Roman" w:cs="Times New Roman"/>
        </w:rPr>
        <w:t>pelo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 xml:space="preserve">transporte, carga, descarga e montagem </w:t>
      </w:r>
      <w:r w:rsidR="00DC2629">
        <w:rPr>
          <w:rFonts w:ascii="Times New Roman" w:hAnsi="Times New Roman" w:cs="Times New Roman"/>
        </w:rPr>
        <w:t>d</w:t>
      </w:r>
      <w:r w:rsidRPr="004E71B5">
        <w:rPr>
          <w:rFonts w:ascii="Times New Roman" w:hAnsi="Times New Roman" w:cs="Times New Roman"/>
        </w:rPr>
        <w:t>e materiais necessários para o fornecimento do objeto, assim como os custos provenientes de tais atos.</w:t>
      </w:r>
    </w:p>
    <w:p w14:paraId="324AC731" w14:textId="5C01ED9A" w:rsidR="0085299B" w:rsidRPr="004E71B5" w:rsidRDefault="00CC64EE" w:rsidP="00D0602B">
      <w:pPr>
        <w:pStyle w:val="PargrafodaLista"/>
        <w:numPr>
          <w:ilvl w:val="1"/>
          <w:numId w:val="18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Caso o objeto não esteja de acordo com as especificações exigidas, a Secretaria Solicitante não o aceitará e lavrará termo circunstanciado do fato, que deverá ser encaminhado à autoridade superior, sob pena de responsabilidade.</w:t>
      </w:r>
    </w:p>
    <w:p w14:paraId="79C87358" w14:textId="037D29A6" w:rsidR="0085299B" w:rsidRPr="004E71B5" w:rsidRDefault="00CC64EE" w:rsidP="00D0602B">
      <w:pPr>
        <w:pStyle w:val="PargrafodaLista"/>
        <w:numPr>
          <w:ilvl w:val="1"/>
          <w:numId w:val="18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As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</w:rPr>
        <w:t>quantidades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</w:rPr>
        <w:t>foram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</w:rPr>
        <w:t>estimadas</w:t>
      </w:r>
      <w:r w:rsidRPr="004E71B5">
        <w:rPr>
          <w:rFonts w:ascii="Times New Roman" w:hAnsi="Times New Roman" w:cs="Times New Roman"/>
          <w:spacing w:val="-5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acordo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</w:rPr>
        <w:t>com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</w:rPr>
        <w:t>a</w:t>
      </w:r>
      <w:r w:rsidRPr="004E71B5">
        <w:rPr>
          <w:rFonts w:ascii="Times New Roman" w:hAnsi="Times New Roman" w:cs="Times New Roman"/>
          <w:spacing w:val="-5"/>
        </w:rPr>
        <w:t xml:space="preserve"> </w:t>
      </w:r>
      <w:r w:rsidRPr="004E71B5">
        <w:rPr>
          <w:rFonts w:ascii="Times New Roman" w:hAnsi="Times New Roman" w:cs="Times New Roman"/>
        </w:rPr>
        <w:t>demanda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</w:rPr>
        <w:t>da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  <w:spacing w:val="-2"/>
        </w:rPr>
        <w:t>secretaria.</w:t>
      </w:r>
    </w:p>
    <w:p w14:paraId="2408CEDC" w14:textId="1D94ED22" w:rsidR="002C1873" w:rsidRPr="004E71B5" w:rsidRDefault="002C1873" w:rsidP="00D0602B">
      <w:pPr>
        <w:pStyle w:val="Corpodetexto"/>
        <w:numPr>
          <w:ilvl w:val="0"/>
          <w:numId w:val="18"/>
        </w:numPr>
        <w:spacing w:before="252" w:after="240" w:line="276" w:lineRule="auto"/>
        <w:ind w:left="0" w:right="2" w:firstLine="0"/>
        <w:jc w:val="left"/>
        <w:rPr>
          <w:rFonts w:ascii="Times New Roman" w:hAnsi="Times New Roman" w:cs="Times New Roman"/>
          <w:b/>
          <w:bCs/>
        </w:rPr>
      </w:pPr>
      <w:r w:rsidRPr="004E71B5">
        <w:rPr>
          <w:rFonts w:ascii="Times New Roman" w:hAnsi="Times New Roman" w:cs="Times New Roman"/>
          <w:b/>
          <w:bCs/>
        </w:rPr>
        <w:t>DA FUNDAMENTAÇÃO E DESCRIÇÃO DA NECESSIDADE DA CONTRATAÇÃO</w:t>
      </w:r>
    </w:p>
    <w:p w14:paraId="010DC636" w14:textId="79008243" w:rsidR="0085299B" w:rsidRPr="004E71B5" w:rsidRDefault="00CC64EE" w:rsidP="00D0602B">
      <w:pPr>
        <w:pStyle w:val="PargrafodaLista"/>
        <w:numPr>
          <w:ilvl w:val="1"/>
          <w:numId w:val="15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 xml:space="preserve">A </w:t>
      </w:r>
      <w:r w:rsidR="001B5D77" w:rsidRPr="004E71B5">
        <w:rPr>
          <w:rFonts w:ascii="Times New Roman" w:hAnsi="Times New Roman" w:cs="Times New Roman"/>
        </w:rPr>
        <w:t>Secretaria de Saúde de Cândido Mendes</w:t>
      </w:r>
      <w:r w:rsidRPr="004E71B5">
        <w:rPr>
          <w:rFonts w:ascii="Times New Roman" w:hAnsi="Times New Roman" w:cs="Times New Roman"/>
        </w:rPr>
        <w:t>, em perfeita consonância com seus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princípios,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na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promoção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acesso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equitativo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aos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serviços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saúde,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identificou uma demanda crítica relacionada ao deslocamento de pacientes para tratamentos especializados fora do município. Diante da limitada oferta de serviços especializados</w:t>
      </w:r>
      <w:r w:rsidR="00166FE4">
        <w:rPr>
          <w:rFonts w:ascii="Times New Roman" w:hAnsi="Times New Roman" w:cs="Times New Roman"/>
          <w:spacing w:val="40"/>
        </w:rPr>
        <w:t xml:space="preserve"> </w:t>
      </w:r>
      <w:r w:rsidRPr="004E71B5">
        <w:rPr>
          <w:rFonts w:ascii="Times New Roman" w:hAnsi="Times New Roman" w:cs="Times New Roman"/>
        </w:rPr>
        <w:t>localmente,</w:t>
      </w:r>
      <w:r w:rsidR="00166FE4">
        <w:rPr>
          <w:rFonts w:ascii="Times New Roman" w:hAnsi="Times New Roman" w:cs="Times New Roman"/>
          <w:spacing w:val="40"/>
        </w:rPr>
        <w:t xml:space="preserve"> </w:t>
      </w:r>
      <w:r w:rsidRPr="004E71B5">
        <w:rPr>
          <w:rFonts w:ascii="Times New Roman" w:hAnsi="Times New Roman" w:cs="Times New Roman"/>
        </w:rPr>
        <w:t>muitos</w:t>
      </w:r>
      <w:r w:rsidR="00166FE4">
        <w:rPr>
          <w:rFonts w:ascii="Times New Roman" w:hAnsi="Times New Roman" w:cs="Times New Roman"/>
          <w:spacing w:val="40"/>
        </w:rPr>
        <w:t xml:space="preserve"> </w:t>
      </w:r>
      <w:r w:rsidRPr="004E71B5">
        <w:rPr>
          <w:rFonts w:ascii="Times New Roman" w:hAnsi="Times New Roman" w:cs="Times New Roman"/>
        </w:rPr>
        <w:t>dos</w:t>
      </w:r>
      <w:r w:rsidR="00166FE4">
        <w:rPr>
          <w:rFonts w:ascii="Times New Roman" w:hAnsi="Times New Roman" w:cs="Times New Roman"/>
          <w:spacing w:val="40"/>
        </w:rPr>
        <w:t xml:space="preserve"> </w:t>
      </w:r>
      <w:r w:rsidRPr="004E71B5">
        <w:rPr>
          <w:rFonts w:ascii="Times New Roman" w:hAnsi="Times New Roman" w:cs="Times New Roman"/>
        </w:rPr>
        <w:t>pacientes</w:t>
      </w:r>
      <w:r w:rsidR="00166FE4">
        <w:rPr>
          <w:rFonts w:ascii="Times New Roman" w:hAnsi="Times New Roman" w:cs="Times New Roman"/>
          <w:spacing w:val="40"/>
        </w:rPr>
        <w:t xml:space="preserve"> </w:t>
      </w:r>
      <w:r w:rsidRPr="004E71B5">
        <w:rPr>
          <w:rFonts w:ascii="Times New Roman" w:hAnsi="Times New Roman" w:cs="Times New Roman"/>
        </w:rPr>
        <w:t>necessitam</w:t>
      </w:r>
      <w:r w:rsidR="00166FE4">
        <w:rPr>
          <w:rFonts w:ascii="Times New Roman" w:hAnsi="Times New Roman" w:cs="Times New Roman"/>
          <w:spacing w:val="40"/>
        </w:rPr>
        <w:t xml:space="preserve"> </w:t>
      </w:r>
      <w:r w:rsidRPr="004E71B5">
        <w:rPr>
          <w:rFonts w:ascii="Times New Roman" w:hAnsi="Times New Roman" w:cs="Times New Roman"/>
        </w:rPr>
        <w:t>se</w:t>
      </w:r>
      <w:r w:rsidR="00166FE4">
        <w:rPr>
          <w:rFonts w:ascii="Times New Roman" w:hAnsi="Times New Roman" w:cs="Times New Roman"/>
          <w:spacing w:val="40"/>
        </w:rPr>
        <w:t xml:space="preserve"> </w:t>
      </w:r>
      <w:r w:rsidRPr="004E71B5">
        <w:rPr>
          <w:rFonts w:ascii="Times New Roman" w:hAnsi="Times New Roman" w:cs="Times New Roman"/>
        </w:rPr>
        <w:t>deslocar</w:t>
      </w:r>
      <w:r w:rsidR="002C1873" w:rsidRPr="004E71B5">
        <w:rPr>
          <w:rFonts w:ascii="Times New Roman" w:hAnsi="Times New Roman" w:cs="Times New Roman"/>
        </w:rPr>
        <w:t xml:space="preserve"> </w:t>
      </w:r>
      <w:r w:rsidRPr="004E71B5">
        <w:rPr>
          <w:rFonts w:ascii="Times New Roman" w:hAnsi="Times New Roman" w:cs="Times New Roman"/>
        </w:rPr>
        <w:t>frequentemente para</w:t>
      </w:r>
      <w:r w:rsidR="00166FE4">
        <w:rPr>
          <w:rFonts w:ascii="Times New Roman" w:hAnsi="Times New Roman" w:cs="Times New Roman"/>
        </w:rPr>
        <w:t xml:space="preserve"> São Luí</w:t>
      </w:r>
      <w:r w:rsidR="001B5D77" w:rsidRPr="004E71B5">
        <w:rPr>
          <w:rFonts w:ascii="Times New Roman" w:hAnsi="Times New Roman" w:cs="Times New Roman"/>
        </w:rPr>
        <w:t>s</w:t>
      </w:r>
      <w:r w:rsidR="00166FE4">
        <w:rPr>
          <w:rFonts w:ascii="Times New Roman" w:hAnsi="Times New Roman" w:cs="Times New Roman"/>
        </w:rPr>
        <w:t>,</w:t>
      </w:r>
      <w:r w:rsidR="001B5D77" w:rsidRPr="004E71B5">
        <w:rPr>
          <w:rFonts w:ascii="Times New Roman" w:hAnsi="Times New Roman" w:cs="Times New Roman"/>
        </w:rPr>
        <w:t xml:space="preserve"> Capital do Maranhão</w:t>
      </w:r>
      <w:r w:rsidR="00166FE4">
        <w:rPr>
          <w:rFonts w:ascii="Times New Roman" w:hAnsi="Times New Roman" w:cs="Times New Roman"/>
        </w:rPr>
        <w:t>,</w:t>
      </w:r>
      <w:r w:rsidRPr="004E71B5">
        <w:rPr>
          <w:rFonts w:ascii="Times New Roman" w:hAnsi="Times New Roman" w:cs="Times New Roman"/>
        </w:rPr>
        <w:t xml:space="preserve"> em busca de tratamentos médicos essenciais não disponíveis em </w:t>
      </w:r>
      <w:r w:rsidR="001B5D77" w:rsidRPr="004E71B5">
        <w:rPr>
          <w:rFonts w:ascii="Times New Roman" w:hAnsi="Times New Roman" w:cs="Times New Roman"/>
        </w:rPr>
        <w:t>Cândido Mendes.</w:t>
      </w:r>
    </w:p>
    <w:p w14:paraId="0879B8F2" w14:textId="77777777" w:rsidR="0085299B" w:rsidRPr="004E71B5" w:rsidRDefault="00CC64EE" w:rsidP="00D0602B">
      <w:pPr>
        <w:pStyle w:val="PargrafodaLista"/>
        <w:numPr>
          <w:ilvl w:val="1"/>
          <w:numId w:val="15"/>
        </w:numPr>
        <w:spacing w:before="1"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lastRenderedPageBreak/>
        <w:t>Esta necessidade emergente se traduz em uma demanda crescente por transporte adequado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e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seguro,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especialmente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para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pacientes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em</w:t>
      </w:r>
      <w:r w:rsidRPr="004E71B5">
        <w:rPr>
          <w:rFonts w:ascii="Times New Roman" w:hAnsi="Times New Roman" w:cs="Times New Roman"/>
          <w:spacing w:val="-16"/>
        </w:rPr>
        <w:t xml:space="preserve"> </w:t>
      </w:r>
      <w:r w:rsidRPr="004E71B5">
        <w:rPr>
          <w:rFonts w:ascii="Times New Roman" w:hAnsi="Times New Roman" w:cs="Times New Roman"/>
        </w:rPr>
        <w:t>condições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saúde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delicadas ou</w:t>
      </w:r>
      <w:r w:rsidRPr="004E71B5">
        <w:rPr>
          <w:rFonts w:ascii="Times New Roman" w:hAnsi="Times New Roman" w:cs="Times New Roman"/>
          <w:spacing w:val="-10"/>
        </w:rPr>
        <w:t xml:space="preserve"> </w:t>
      </w:r>
      <w:r w:rsidRPr="004E71B5">
        <w:rPr>
          <w:rFonts w:ascii="Times New Roman" w:hAnsi="Times New Roman" w:cs="Times New Roman"/>
        </w:rPr>
        <w:t>com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mobilidade</w:t>
      </w:r>
      <w:r w:rsidRPr="004E71B5">
        <w:rPr>
          <w:rFonts w:ascii="Times New Roman" w:hAnsi="Times New Roman" w:cs="Times New Roman"/>
          <w:spacing w:val="-10"/>
        </w:rPr>
        <w:t xml:space="preserve"> </w:t>
      </w:r>
      <w:r w:rsidRPr="004E71B5">
        <w:rPr>
          <w:rFonts w:ascii="Times New Roman" w:hAnsi="Times New Roman" w:cs="Times New Roman"/>
        </w:rPr>
        <w:t>reduzida.</w:t>
      </w:r>
      <w:r w:rsidRPr="004E71B5">
        <w:rPr>
          <w:rFonts w:ascii="Times New Roman" w:hAnsi="Times New Roman" w:cs="Times New Roman"/>
          <w:spacing w:val="-10"/>
        </w:rPr>
        <w:t xml:space="preserve"> </w:t>
      </w:r>
      <w:r w:rsidRPr="004E71B5">
        <w:rPr>
          <w:rFonts w:ascii="Times New Roman" w:hAnsi="Times New Roman" w:cs="Times New Roman"/>
        </w:rPr>
        <w:t>O</w:t>
      </w:r>
      <w:r w:rsidRPr="004E71B5">
        <w:rPr>
          <w:rFonts w:ascii="Times New Roman" w:hAnsi="Times New Roman" w:cs="Times New Roman"/>
          <w:spacing w:val="-10"/>
        </w:rPr>
        <w:t xml:space="preserve"> </w:t>
      </w:r>
      <w:r w:rsidRPr="004E71B5">
        <w:rPr>
          <w:rFonts w:ascii="Times New Roman" w:hAnsi="Times New Roman" w:cs="Times New Roman"/>
        </w:rPr>
        <w:t>atual</w:t>
      </w:r>
      <w:r w:rsidRPr="004E71B5">
        <w:rPr>
          <w:rFonts w:ascii="Times New Roman" w:hAnsi="Times New Roman" w:cs="Times New Roman"/>
          <w:spacing w:val="-10"/>
        </w:rPr>
        <w:t xml:space="preserve"> </w:t>
      </w:r>
      <w:r w:rsidRPr="004E71B5">
        <w:rPr>
          <w:rFonts w:ascii="Times New Roman" w:hAnsi="Times New Roman" w:cs="Times New Roman"/>
        </w:rPr>
        <w:t>déficit</w:t>
      </w:r>
      <w:r w:rsidRPr="004E71B5">
        <w:rPr>
          <w:rFonts w:ascii="Times New Roman" w:hAnsi="Times New Roman" w:cs="Times New Roman"/>
          <w:spacing w:val="-10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10"/>
        </w:rPr>
        <w:t xml:space="preserve"> </w:t>
      </w:r>
      <w:r w:rsidRPr="004E71B5">
        <w:rPr>
          <w:rFonts w:ascii="Times New Roman" w:hAnsi="Times New Roman" w:cs="Times New Roman"/>
        </w:rPr>
        <w:t>veículos</w:t>
      </w:r>
      <w:r w:rsidRPr="004E71B5">
        <w:rPr>
          <w:rFonts w:ascii="Times New Roman" w:hAnsi="Times New Roman" w:cs="Times New Roman"/>
          <w:spacing w:val="-10"/>
        </w:rPr>
        <w:t xml:space="preserve"> </w:t>
      </w:r>
      <w:r w:rsidRPr="004E71B5">
        <w:rPr>
          <w:rFonts w:ascii="Times New Roman" w:hAnsi="Times New Roman" w:cs="Times New Roman"/>
        </w:rPr>
        <w:t>adequados</w:t>
      </w:r>
      <w:r w:rsidRPr="004E71B5">
        <w:rPr>
          <w:rFonts w:ascii="Times New Roman" w:hAnsi="Times New Roman" w:cs="Times New Roman"/>
          <w:spacing w:val="-10"/>
        </w:rPr>
        <w:t xml:space="preserve"> </w:t>
      </w:r>
      <w:r w:rsidRPr="004E71B5">
        <w:rPr>
          <w:rFonts w:ascii="Times New Roman" w:hAnsi="Times New Roman" w:cs="Times New Roman"/>
        </w:rPr>
        <w:t>para</w:t>
      </w:r>
      <w:r w:rsidRPr="004E71B5">
        <w:rPr>
          <w:rFonts w:ascii="Times New Roman" w:hAnsi="Times New Roman" w:cs="Times New Roman"/>
          <w:spacing w:val="-10"/>
        </w:rPr>
        <w:t xml:space="preserve"> </w:t>
      </w:r>
      <w:r w:rsidRPr="004E71B5">
        <w:rPr>
          <w:rFonts w:ascii="Times New Roman" w:hAnsi="Times New Roman" w:cs="Times New Roman"/>
        </w:rPr>
        <w:t>o</w:t>
      </w:r>
      <w:r w:rsidRPr="004E71B5">
        <w:rPr>
          <w:rFonts w:ascii="Times New Roman" w:hAnsi="Times New Roman" w:cs="Times New Roman"/>
          <w:spacing w:val="-10"/>
        </w:rPr>
        <w:t xml:space="preserve"> </w:t>
      </w:r>
      <w:r w:rsidRPr="004E71B5">
        <w:rPr>
          <w:rFonts w:ascii="Times New Roman" w:hAnsi="Times New Roman" w:cs="Times New Roman"/>
        </w:rPr>
        <w:t>transporte sanitário</w:t>
      </w:r>
      <w:r w:rsidRPr="004E71B5">
        <w:rPr>
          <w:rFonts w:ascii="Times New Roman" w:hAnsi="Times New Roman" w:cs="Times New Roman"/>
          <w:spacing w:val="-16"/>
        </w:rPr>
        <w:t xml:space="preserve"> </w:t>
      </w:r>
      <w:r w:rsidRPr="004E71B5">
        <w:rPr>
          <w:rFonts w:ascii="Times New Roman" w:hAnsi="Times New Roman" w:cs="Times New Roman"/>
        </w:rPr>
        <w:t>compromete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a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eficácia</w:t>
      </w:r>
      <w:r w:rsidRPr="004E71B5">
        <w:rPr>
          <w:rFonts w:ascii="Times New Roman" w:hAnsi="Times New Roman" w:cs="Times New Roman"/>
          <w:spacing w:val="-16"/>
        </w:rPr>
        <w:t xml:space="preserve"> </w:t>
      </w:r>
      <w:r w:rsidRPr="004E71B5">
        <w:rPr>
          <w:rFonts w:ascii="Times New Roman" w:hAnsi="Times New Roman" w:cs="Times New Roman"/>
        </w:rPr>
        <w:t>e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a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segurança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dessas</w:t>
      </w:r>
      <w:r w:rsidRPr="004E71B5">
        <w:rPr>
          <w:rFonts w:ascii="Times New Roman" w:hAnsi="Times New Roman" w:cs="Times New Roman"/>
          <w:spacing w:val="-16"/>
        </w:rPr>
        <w:t xml:space="preserve"> </w:t>
      </w:r>
      <w:r w:rsidRPr="004E71B5">
        <w:rPr>
          <w:rFonts w:ascii="Times New Roman" w:hAnsi="Times New Roman" w:cs="Times New Roman"/>
        </w:rPr>
        <w:t>viagens,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afetando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diretamente a continuidade e a qualidade dos tratamentos médicos necessários.</w:t>
      </w:r>
    </w:p>
    <w:p w14:paraId="40B8DFA7" w14:textId="77777777" w:rsidR="0085299B" w:rsidRPr="004E71B5" w:rsidRDefault="00CC64EE" w:rsidP="00D0602B">
      <w:pPr>
        <w:pStyle w:val="PargrafodaLista"/>
        <w:numPr>
          <w:ilvl w:val="1"/>
          <w:numId w:val="15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Com o intuito de continuidade à implantação do serviço de translado dos pacientes para tratamento fora do domicílio (TFD) é necessária a aquisição de um veículo sanitário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</w:rPr>
        <w:t>tipo</w:t>
      </w:r>
      <w:r w:rsidRPr="004E71B5">
        <w:rPr>
          <w:rFonts w:ascii="Times New Roman" w:hAnsi="Times New Roman" w:cs="Times New Roman"/>
          <w:spacing w:val="-5"/>
        </w:rPr>
        <w:t xml:space="preserve"> </w:t>
      </w:r>
      <w:r w:rsidRPr="004E71B5">
        <w:rPr>
          <w:rFonts w:ascii="Times New Roman" w:hAnsi="Times New Roman" w:cs="Times New Roman"/>
        </w:rPr>
        <w:t>micro-ônibus</w:t>
      </w:r>
      <w:r w:rsidRPr="004E71B5">
        <w:rPr>
          <w:rFonts w:ascii="Times New Roman" w:hAnsi="Times New Roman" w:cs="Times New Roman"/>
          <w:spacing w:val="-5"/>
        </w:rPr>
        <w:t xml:space="preserve"> </w:t>
      </w:r>
      <w:r w:rsidRPr="004E71B5">
        <w:rPr>
          <w:rFonts w:ascii="Times New Roman" w:hAnsi="Times New Roman" w:cs="Times New Roman"/>
        </w:rPr>
        <w:t>0km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</w:rPr>
        <w:t>para</w:t>
      </w:r>
      <w:r w:rsidRPr="004E71B5">
        <w:rPr>
          <w:rFonts w:ascii="Times New Roman" w:hAnsi="Times New Roman" w:cs="Times New Roman"/>
          <w:spacing w:val="-4"/>
        </w:rPr>
        <w:t xml:space="preserve"> </w:t>
      </w:r>
      <w:r w:rsidRPr="004E71B5">
        <w:rPr>
          <w:rFonts w:ascii="Times New Roman" w:hAnsi="Times New Roman" w:cs="Times New Roman"/>
        </w:rPr>
        <w:t>proporcionar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</w:rPr>
        <w:t>maior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</w:rPr>
        <w:t>efetividade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</w:rPr>
        <w:t>na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</w:rPr>
        <w:t>prestação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</w:rPr>
        <w:t>do serviço público e acesso à saúde.</w:t>
      </w:r>
    </w:p>
    <w:p w14:paraId="0F68D071" w14:textId="20C572C6" w:rsidR="0085299B" w:rsidRPr="004E71B5" w:rsidRDefault="00CC64EE" w:rsidP="00D0602B">
      <w:pPr>
        <w:pStyle w:val="PargrafodaLista"/>
        <w:numPr>
          <w:ilvl w:val="1"/>
          <w:numId w:val="15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A aquisição de 01 (um) Micro Ônibus Urbano de Transporte Sanitário - TFD é imprescindível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</w:rPr>
        <w:t>para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atender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</w:rPr>
        <w:t>essa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demanda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</w:rPr>
        <w:t>premente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</w:rPr>
        <w:t>e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</w:rPr>
        <w:t>garantir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</w:rPr>
        <w:t>que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</w:rPr>
        <w:t>os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</w:rPr>
        <w:t>pacientes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</w:rPr>
        <w:t xml:space="preserve">do </w:t>
      </w:r>
      <w:r w:rsidR="007949B9" w:rsidRPr="004E71B5">
        <w:rPr>
          <w:rFonts w:ascii="Times New Roman" w:hAnsi="Times New Roman" w:cs="Times New Roman"/>
        </w:rPr>
        <w:t>MUNICÍPIO DE CÂNDIDO MENDES/MA</w:t>
      </w:r>
      <w:r w:rsidRPr="004E71B5">
        <w:rPr>
          <w:rFonts w:ascii="Times New Roman" w:hAnsi="Times New Roman" w:cs="Times New Roman"/>
          <w:spacing w:val="-8"/>
        </w:rPr>
        <w:t xml:space="preserve"> </w:t>
      </w:r>
      <w:r w:rsidRPr="004E71B5">
        <w:rPr>
          <w:rFonts w:ascii="Times New Roman" w:hAnsi="Times New Roman" w:cs="Times New Roman"/>
        </w:rPr>
        <w:t>tenham</w:t>
      </w:r>
      <w:r w:rsidRPr="004E71B5">
        <w:rPr>
          <w:rFonts w:ascii="Times New Roman" w:hAnsi="Times New Roman" w:cs="Times New Roman"/>
          <w:spacing w:val="-8"/>
        </w:rPr>
        <w:t xml:space="preserve"> </w:t>
      </w:r>
      <w:r w:rsidRPr="004E71B5">
        <w:rPr>
          <w:rFonts w:ascii="Times New Roman" w:hAnsi="Times New Roman" w:cs="Times New Roman"/>
        </w:rPr>
        <w:t>acesso</w:t>
      </w:r>
      <w:r w:rsidRPr="004E71B5">
        <w:rPr>
          <w:rFonts w:ascii="Times New Roman" w:hAnsi="Times New Roman" w:cs="Times New Roman"/>
          <w:spacing w:val="-8"/>
        </w:rPr>
        <w:t xml:space="preserve"> </w:t>
      </w:r>
      <w:r w:rsidRPr="004E71B5">
        <w:rPr>
          <w:rFonts w:ascii="Times New Roman" w:hAnsi="Times New Roman" w:cs="Times New Roman"/>
        </w:rPr>
        <w:t>contínuo</w:t>
      </w:r>
      <w:r w:rsidRPr="004E71B5">
        <w:rPr>
          <w:rFonts w:ascii="Times New Roman" w:hAnsi="Times New Roman" w:cs="Times New Roman"/>
          <w:spacing w:val="-8"/>
        </w:rPr>
        <w:t xml:space="preserve"> </w:t>
      </w:r>
      <w:r w:rsidRPr="004E71B5">
        <w:rPr>
          <w:rFonts w:ascii="Times New Roman" w:hAnsi="Times New Roman" w:cs="Times New Roman"/>
        </w:rPr>
        <w:t>aos</w:t>
      </w:r>
      <w:r w:rsidRPr="004E71B5">
        <w:rPr>
          <w:rFonts w:ascii="Times New Roman" w:hAnsi="Times New Roman" w:cs="Times New Roman"/>
          <w:spacing w:val="-8"/>
        </w:rPr>
        <w:t xml:space="preserve"> </w:t>
      </w:r>
      <w:r w:rsidRPr="004E71B5">
        <w:rPr>
          <w:rFonts w:ascii="Times New Roman" w:hAnsi="Times New Roman" w:cs="Times New Roman"/>
        </w:rPr>
        <w:t>serviços</w:t>
      </w:r>
      <w:r w:rsidRPr="004E71B5">
        <w:rPr>
          <w:rFonts w:ascii="Times New Roman" w:hAnsi="Times New Roman" w:cs="Times New Roman"/>
          <w:spacing w:val="-8"/>
        </w:rPr>
        <w:t xml:space="preserve"> </w:t>
      </w:r>
      <w:r w:rsidRPr="004E71B5">
        <w:rPr>
          <w:rFonts w:ascii="Times New Roman" w:hAnsi="Times New Roman" w:cs="Times New Roman"/>
        </w:rPr>
        <w:t>de saúde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especializados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no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Maranhão.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Este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veículo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não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apenas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proporcionará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conforto e segurança durante as viagens, mas também permitirá o transporte adequado de pacientes que necessitam de cuidados específicos durante o trajeto.</w:t>
      </w:r>
    </w:p>
    <w:p w14:paraId="431134D9" w14:textId="7216A88C" w:rsidR="0085299B" w:rsidRPr="004E71B5" w:rsidRDefault="00CC64EE" w:rsidP="00D0602B">
      <w:pPr>
        <w:pStyle w:val="PargrafodaLista"/>
        <w:numPr>
          <w:ilvl w:val="1"/>
          <w:numId w:val="15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A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falta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um</w:t>
      </w:r>
      <w:r w:rsidRPr="004E71B5">
        <w:rPr>
          <w:rFonts w:ascii="Times New Roman" w:hAnsi="Times New Roman" w:cs="Times New Roman"/>
          <w:spacing w:val="-8"/>
        </w:rPr>
        <w:t xml:space="preserve"> </w:t>
      </w:r>
      <w:r w:rsidRPr="004E71B5">
        <w:rPr>
          <w:rFonts w:ascii="Times New Roman" w:hAnsi="Times New Roman" w:cs="Times New Roman"/>
        </w:rPr>
        <w:t>veículo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adequado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compromete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não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apenas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a</w:t>
      </w:r>
      <w:r w:rsidRPr="004E71B5">
        <w:rPr>
          <w:rFonts w:ascii="Times New Roman" w:hAnsi="Times New Roman" w:cs="Times New Roman"/>
          <w:spacing w:val="-8"/>
        </w:rPr>
        <w:t xml:space="preserve"> </w:t>
      </w:r>
      <w:r w:rsidRPr="004E71B5">
        <w:rPr>
          <w:rFonts w:ascii="Times New Roman" w:hAnsi="Times New Roman" w:cs="Times New Roman"/>
        </w:rPr>
        <w:t>saúde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e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o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bem-estar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dos pacientes,</w:t>
      </w:r>
      <w:r w:rsidRPr="004E71B5">
        <w:rPr>
          <w:rFonts w:ascii="Times New Roman" w:hAnsi="Times New Roman" w:cs="Times New Roman"/>
          <w:spacing w:val="-10"/>
        </w:rPr>
        <w:t xml:space="preserve"> </w:t>
      </w:r>
      <w:r w:rsidRPr="004E71B5">
        <w:rPr>
          <w:rFonts w:ascii="Times New Roman" w:hAnsi="Times New Roman" w:cs="Times New Roman"/>
        </w:rPr>
        <w:t>mas</w:t>
      </w:r>
      <w:r w:rsidRPr="004E71B5">
        <w:rPr>
          <w:rFonts w:ascii="Times New Roman" w:hAnsi="Times New Roman" w:cs="Times New Roman"/>
          <w:spacing w:val="-8"/>
        </w:rPr>
        <w:t xml:space="preserve"> </w:t>
      </w:r>
      <w:r w:rsidRPr="004E71B5">
        <w:rPr>
          <w:rFonts w:ascii="Times New Roman" w:hAnsi="Times New Roman" w:cs="Times New Roman"/>
        </w:rPr>
        <w:t>também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a</w:t>
      </w:r>
      <w:r w:rsidRPr="004E71B5">
        <w:rPr>
          <w:rFonts w:ascii="Times New Roman" w:hAnsi="Times New Roman" w:cs="Times New Roman"/>
          <w:spacing w:val="-8"/>
        </w:rPr>
        <w:t xml:space="preserve"> </w:t>
      </w:r>
      <w:r w:rsidRPr="004E71B5">
        <w:rPr>
          <w:rFonts w:ascii="Times New Roman" w:hAnsi="Times New Roman" w:cs="Times New Roman"/>
        </w:rPr>
        <w:t>efetividade</w:t>
      </w:r>
      <w:r w:rsidRPr="004E71B5">
        <w:rPr>
          <w:rFonts w:ascii="Times New Roman" w:hAnsi="Times New Roman" w:cs="Times New Roman"/>
          <w:spacing w:val="-8"/>
        </w:rPr>
        <w:t xml:space="preserve"> </w:t>
      </w:r>
      <w:r w:rsidRPr="004E71B5">
        <w:rPr>
          <w:rFonts w:ascii="Times New Roman" w:hAnsi="Times New Roman" w:cs="Times New Roman"/>
        </w:rPr>
        <w:t>do</w:t>
      </w:r>
      <w:r w:rsidRPr="004E71B5">
        <w:rPr>
          <w:rFonts w:ascii="Times New Roman" w:hAnsi="Times New Roman" w:cs="Times New Roman"/>
          <w:spacing w:val="-8"/>
        </w:rPr>
        <w:t xml:space="preserve"> </w:t>
      </w:r>
      <w:r w:rsidRPr="004E71B5">
        <w:rPr>
          <w:rFonts w:ascii="Times New Roman" w:hAnsi="Times New Roman" w:cs="Times New Roman"/>
        </w:rPr>
        <w:t>Programa</w:t>
      </w:r>
      <w:r w:rsidRPr="004E71B5">
        <w:rPr>
          <w:rFonts w:ascii="Times New Roman" w:hAnsi="Times New Roman" w:cs="Times New Roman"/>
          <w:spacing w:val="-8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8"/>
        </w:rPr>
        <w:t xml:space="preserve"> </w:t>
      </w:r>
      <w:r w:rsidRPr="004E71B5">
        <w:rPr>
          <w:rFonts w:ascii="Times New Roman" w:hAnsi="Times New Roman" w:cs="Times New Roman"/>
        </w:rPr>
        <w:t>Tratamento</w:t>
      </w:r>
      <w:r w:rsidRPr="004E71B5">
        <w:rPr>
          <w:rFonts w:ascii="Times New Roman" w:hAnsi="Times New Roman" w:cs="Times New Roman"/>
          <w:spacing w:val="-8"/>
        </w:rPr>
        <w:t xml:space="preserve"> </w:t>
      </w:r>
      <w:r w:rsidRPr="004E71B5">
        <w:rPr>
          <w:rFonts w:ascii="Times New Roman" w:hAnsi="Times New Roman" w:cs="Times New Roman"/>
        </w:rPr>
        <w:t>Fora</w:t>
      </w:r>
      <w:r w:rsidRPr="004E71B5">
        <w:rPr>
          <w:rFonts w:ascii="Times New Roman" w:hAnsi="Times New Roman" w:cs="Times New Roman"/>
          <w:spacing w:val="-8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8"/>
        </w:rPr>
        <w:t xml:space="preserve"> </w:t>
      </w:r>
      <w:r w:rsidRPr="004E71B5">
        <w:rPr>
          <w:rFonts w:ascii="Times New Roman" w:hAnsi="Times New Roman" w:cs="Times New Roman"/>
        </w:rPr>
        <w:t>Domicílio (TFD), impactando negativamente o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cumprimento das políticas públicas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de saúde e o direito constitucional à saúde para todos os cidadãos.</w:t>
      </w:r>
    </w:p>
    <w:p w14:paraId="062552B6" w14:textId="49BCB283" w:rsidR="0085299B" w:rsidRPr="004E71B5" w:rsidRDefault="00CC64EE" w:rsidP="00D0602B">
      <w:pPr>
        <w:pStyle w:val="PargrafodaLista"/>
        <w:numPr>
          <w:ilvl w:val="1"/>
          <w:numId w:val="15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Portanto, a aquisição do Micro Ônibus Urbano de Transporte Sanitário - TFD é essencial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para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garantir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a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continuidade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e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a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eficácia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dos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serviços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saúde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 xml:space="preserve">prestados pelo município de </w:t>
      </w:r>
      <w:r w:rsidR="001B5D77" w:rsidRPr="004E71B5">
        <w:rPr>
          <w:rFonts w:ascii="Times New Roman" w:hAnsi="Times New Roman" w:cs="Times New Roman"/>
        </w:rPr>
        <w:t>Cândido Mendes</w:t>
      </w:r>
      <w:r w:rsidRPr="004E71B5">
        <w:rPr>
          <w:rFonts w:ascii="Times New Roman" w:hAnsi="Times New Roman" w:cs="Times New Roman"/>
        </w:rPr>
        <w:t>, alinhando-se aos princípios da universalidade, equidade e integralidade do Sistema Único de Saúde (SUS) e atendendo ao interesse público de forma eficiente e responsável.</w:t>
      </w:r>
    </w:p>
    <w:p w14:paraId="60E2B67B" w14:textId="19A30672" w:rsidR="0085299B" w:rsidRPr="004E71B5" w:rsidRDefault="00CC64EE" w:rsidP="00D0602B">
      <w:pPr>
        <w:pStyle w:val="PargrafodaLista"/>
        <w:numPr>
          <w:ilvl w:val="1"/>
          <w:numId w:val="15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A</w:t>
      </w:r>
      <w:r w:rsidRPr="004E71B5">
        <w:rPr>
          <w:rFonts w:ascii="Times New Roman" w:hAnsi="Times New Roman" w:cs="Times New Roman"/>
          <w:spacing w:val="-4"/>
        </w:rPr>
        <w:t xml:space="preserve"> </w:t>
      </w:r>
      <w:r w:rsidRPr="004E71B5">
        <w:rPr>
          <w:rFonts w:ascii="Times New Roman" w:hAnsi="Times New Roman" w:cs="Times New Roman"/>
        </w:rPr>
        <w:t>contratação</w:t>
      </w:r>
      <w:r w:rsidRPr="004E71B5">
        <w:rPr>
          <w:rFonts w:ascii="Times New Roman" w:hAnsi="Times New Roman" w:cs="Times New Roman"/>
          <w:spacing w:val="-4"/>
        </w:rPr>
        <w:t xml:space="preserve"> </w:t>
      </w:r>
      <w:r w:rsidRPr="004E71B5">
        <w:rPr>
          <w:rFonts w:ascii="Times New Roman" w:hAnsi="Times New Roman" w:cs="Times New Roman"/>
        </w:rPr>
        <w:t>será</w:t>
      </w:r>
      <w:r w:rsidRPr="004E71B5">
        <w:rPr>
          <w:rFonts w:ascii="Times New Roman" w:hAnsi="Times New Roman" w:cs="Times New Roman"/>
          <w:spacing w:val="-4"/>
        </w:rPr>
        <w:t xml:space="preserve"> </w:t>
      </w:r>
      <w:r w:rsidRPr="004E71B5">
        <w:rPr>
          <w:rFonts w:ascii="Times New Roman" w:hAnsi="Times New Roman" w:cs="Times New Roman"/>
        </w:rPr>
        <w:t>realizada</w:t>
      </w:r>
      <w:r w:rsidRPr="004E71B5">
        <w:rPr>
          <w:rFonts w:ascii="Times New Roman" w:hAnsi="Times New Roman" w:cs="Times New Roman"/>
          <w:spacing w:val="-4"/>
        </w:rPr>
        <w:t xml:space="preserve"> </w:t>
      </w:r>
      <w:r w:rsidRPr="004E71B5">
        <w:rPr>
          <w:rFonts w:ascii="Times New Roman" w:hAnsi="Times New Roman" w:cs="Times New Roman"/>
        </w:rPr>
        <w:t>com</w:t>
      </w:r>
      <w:r w:rsidRPr="004E71B5">
        <w:rPr>
          <w:rFonts w:ascii="Times New Roman" w:hAnsi="Times New Roman" w:cs="Times New Roman"/>
          <w:spacing w:val="-4"/>
        </w:rPr>
        <w:t xml:space="preserve"> </w:t>
      </w:r>
      <w:r w:rsidRPr="004E71B5">
        <w:rPr>
          <w:rFonts w:ascii="Times New Roman" w:hAnsi="Times New Roman" w:cs="Times New Roman"/>
        </w:rPr>
        <w:t>base</w:t>
      </w:r>
      <w:r w:rsidRPr="004E71B5">
        <w:rPr>
          <w:rFonts w:ascii="Times New Roman" w:hAnsi="Times New Roman" w:cs="Times New Roman"/>
          <w:spacing w:val="-4"/>
        </w:rPr>
        <w:t xml:space="preserve"> </w:t>
      </w:r>
      <w:r w:rsidRPr="004E71B5">
        <w:rPr>
          <w:rFonts w:ascii="Times New Roman" w:hAnsi="Times New Roman" w:cs="Times New Roman"/>
        </w:rPr>
        <w:t>na</w:t>
      </w:r>
      <w:r w:rsidRPr="004E71B5">
        <w:rPr>
          <w:rFonts w:ascii="Times New Roman" w:hAnsi="Times New Roman" w:cs="Times New Roman"/>
          <w:spacing w:val="-4"/>
        </w:rPr>
        <w:t xml:space="preserve"> </w:t>
      </w:r>
      <w:r w:rsidRPr="004E71B5">
        <w:rPr>
          <w:rFonts w:ascii="Times New Roman" w:hAnsi="Times New Roman" w:cs="Times New Roman"/>
        </w:rPr>
        <w:t>Lei</w:t>
      </w:r>
      <w:r w:rsidRPr="004E71B5">
        <w:rPr>
          <w:rFonts w:ascii="Times New Roman" w:hAnsi="Times New Roman" w:cs="Times New Roman"/>
          <w:spacing w:val="-4"/>
        </w:rPr>
        <w:t xml:space="preserve"> </w:t>
      </w:r>
      <w:r w:rsidRPr="004E71B5">
        <w:rPr>
          <w:rFonts w:ascii="Times New Roman" w:hAnsi="Times New Roman" w:cs="Times New Roman"/>
        </w:rPr>
        <w:t>nº</w:t>
      </w:r>
      <w:r w:rsidRPr="004E71B5">
        <w:rPr>
          <w:rFonts w:ascii="Times New Roman" w:hAnsi="Times New Roman" w:cs="Times New Roman"/>
          <w:spacing w:val="-5"/>
        </w:rPr>
        <w:t xml:space="preserve"> </w:t>
      </w:r>
      <w:r w:rsidRPr="004E71B5">
        <w:rPr>
          <w:rFonts w:ascii="Times New Roman" w:hAnsi="Times New Roman" w:cs="Times New Roman"/>
        </w:rPr>
        <w:t>14.133,</w:t>
      </w:r>
      <w:r w:rsidRPr="004E71B5">
        <w:rPr>
          <w:rFonts w:ascii="Times New Roman" w:hAnsi="Times New Roman" w:cs="Times New Roman"/>
          <w:spacing w:val="-4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4"/>
        </w:rPr>
        <w:t xml:space="preserve"> </w:t>
      </w:r>
      <w:r w:rsidRPr="004E71B5">
        <w:rPr>
          <w:rFonts w:ascii="Times New Roman" w:hAnsi="Times New Roman" w:cs="Times New Roman"/>
        </w:rPr>
        <w:t>1º</w:t>
      </w:r>
      <w:r w:rsidRPr="004E71B5">
        <w:rPr>
          <w:rFonts w:ascii="Times New Roman" w:hAnsi="Times New Roman" w:cs="Times New Roman"/>
          <w:spacing w:val="-5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4"/>
        </w:rPr>
        <w:t xml:space="preserve"> </w:t>
      </w:r>
      <w:r w:rsidRPr="004E71B5">
        <w:rPr>
          <w:rFonts w:ascii="Times New Roman" w:hAnsi="Times New Roman" w:cs="Times New Roman"/>
        </w:rPr>
        <w:t>abril</w:t>
      </w:r>
      <w:r w:rsidRPr="004E71B5">
        <w:rPr>
          <w:rFonts w:ascii="Times New Roman" w:hAnsi="Times New Roman" w:cs="Times New Roman"/>
          <w:spacing w:val="-4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4"/>
        </w:rPr>
        <w:t xml:space="preserve"> </w:t>
      </w:r>
      <w:r w:rsidRPr="004E71B5">
        <w:rPr>
          <w:rFonts w:ascii="Times New Roman" w:hAnsi="Times New Roman" w:cs="Times New Roman"/>
        </w:rPr>
        <w:t>2021,</w:t>
      </w:r>
      <w:r w:rsidRPr="004E71B5">
        <w:rPr>
          <w:rFonts w:ascii="Times New Roman" w:hAnsi="Times New Roman" w:cs="Times New Roman"/>
          <w:spacing w:val="-4"/>
        </w:rPr>
        <w:t xml:space="preserve"> </w:t>
      </w:r>
      <w:r w:rsidRPr="004E71B5">
        <w:rPr>
          <w:rFonts w:ascii="Times New Roman" w:hAnsi="Times New Roman" w:cs="Times New Roman"/>
        </w:rPr>
        <w:t>que institui normas gerais de licitação e contratação para as Administrações Públicas.</w:t>
      </w:r>
    </w:p>
    <w:p w14:paraId="747F6685" w14:textId="557B42D4" w:rsidR="0085299B" w:rsidRPr="004E71B5" w:rsidRDefault="0085299B" w:rsidP="00D0602B">
      <w:pPr>
        <w:pStyle w:val="Corpodetexto"/>
        <w:spacing w:line="276" w:lineRule="auto"/>
        <w:ind w:right="2"/>
        <w:jc w:val="left"/>
        <w:rPr>
          <w:rFonts w:ascii="Times New Roman" w:hAnsi="Times New Roman" w:cs="Times New Roman"/>
        </w:rPr>
      </w:pPr>
    </w:p>
    <w:p w14:paraId="568CF45A" w14:textId="3DFECEA0" w:rsidR="0085299B" w:rsidRPr="006E09F4" w:rsidRDefault="007C081F" w:rsidP="00D0602B">
      <w:pPr>
        <w:pStyle w:val="Corpodetexto"/>
        <w:numPr>
          <w:ilvl w:val="0"/>
          <w:numId w:val="18"/>
        </w:numPr>
        <w:spacing w:after="240" w:line="276" w:lineRule="auto"/>
        <w:ind w:left="0" w:right="2" w:firstLine="0"/>
        <w:jc w:val="left"/>
        <w:rPr>
          <w:rFonts w:ascii="Times New Roman" w:hAnsi="Times New Roman" w:cs="Times New Roman"/>
          <w:b/>
          <w:bCs/>
        </w:rPr>
      </w:pPr>
      <w:r w:rsidRPr="006E09F4">
        <w:rPr>
          <w:rFonts w:ascii="Times New Roman" w:hAnsi="Times New Roman" w:cs="Times New Roman"/>
          <w:b/>
          <w:bCs/>
        </w:rPr>
        <w:t>FONTE DE RECURSO</w:t>
      </w:r>
    </w:p>
    <w:p w14:paraId="5949E480" w14:textId="59BA1A37" w:rsidR="001B5D77" w:rsidRDefault="007C081F" w:rsidP="00D0602B">
      <w:pPr>
        <w:pStyle w:val="Corpodetexto"/>
        <w:numPr>
          <w:ilvl w:val="1"/>
          <w:numId w:val="18"/>
        </w:numPr>
        <w:spacing w:before="120" w:after="240" w:line="276" w:lineRule="auto"/>
        <w:ind w:left="0" w:right="2" w:firstLine="0"/>
        <w:jc w:val="left"/>
        <w:rPr>
          <w:rFonts w:ascii="Times New Roman" w:hAnsi="Times New Roman" w:cs="Times New Roman"/>
        </w:rPr>
      </w:pPr>
      <w:r w:rsidRPr="006E09F4">
        <w:rPr>
          <w:rFonts w:ascii="Times New Roman" w:hAnsi="Times New Roman" w:cs="Times New Roman"/>
        </w:rPr>
        <w:t>As despesas decorrentes do presente procedimento correrão por conta da seguinte dotação orçamentária:</w:t>
      </w:r>
    </w:p>
    <w:tbl>
      <w:tblPr>
        <w:tblStyle w:val="TableNormal"/>
        <w:tblW w:w="9327" w:type="dxa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89"/>
        <w:gridCol w:w="6238"/>
      </w:tblGrid>
      <w:tr w:rsidR="006E09F4" w14:paraId="1B456A8F" w14:textId="77777777" w:rsidTr="005E2268">
        <w:trPr>
          <w:trHeight w:val="290"/>
        </w:trPr>
        <w:tc>
          <w:tcPr>
            <w:tcW w:w="3089" w:type="dxa"/>
          </w:tcPr>
          <w:p w14:paraId="6A27461F" w14:textId="77777777" w:rsidR="006E09F4" w:rsidRDefault="006E09F4" w:rsidP="005E2268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ÓRGÃO:</w:t>
            </w:r>
          </w:p>
        </w:tc>
        <w:tc>
          <w:tcPr>
            <w:tcW w:w="6238" w:type="dxa"/>
          </w:tcPr>
          <w:p w14:paraId="7FB9F052" w14:textId="77777777" w:rsidR="006E09F4" w:rsidRDefault="006E09F4" w:rsidP="005E2268">
            <w:pPr>
              <w:pStyle w:val="TableParagraph"/>
              <w:spacing w:line="247" w:lineRule="exact"/>
              <w:ind w:left="110"/>
            </w:pPr>
            <w:r>
              <w:t>06</w:t>
            </w:r>
            <w:r>
              <w:rPr>
                <w:spacing w:val="-1"/>
              </w:rPr>
              <w:t xml:space="preserve"> </w:t>
            </w:r>
            <w:r>
              <w:t xml:space="preserve">– </w:t>
            </w:r>
            <w:r w:rsidRPr="00E11A21">
              <w:t>SEC</w:t>
            </w:r>
            <w:r>
              <w:t>RETARIA DE SAÚDE</w:t>
            </w:r>
            <w:r w:rsidRPr="00E11A21">
              <w:t xml:space="preserve"> </w:t>
            </w:r>
          </w:p>
        </w:tc>
      </w:tr>
      <w:tr w:rsidR="006E09F4" w14:paraId="14C11B42" w14:textId="77777777" w:rsidTr="005E2268">
        <w:trPr>
          <w:trHeight w:val="582"/>
        </w:trPr>
        <w:tc>
          <w:tcPr>
            <w:tcW w:w="3089" w:type="dxa"/>
            <w:shd w:val="clear" w:color="auto" w:fill="F2F2F2"/>
          </w:tcPr>
          <w:p w14:paraId="5115B1A9" w14:textId="77777777" w:rsidR="006E09F4" w:rsidRDefault="006E09F4" w:rsidP="005E2268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UNIDADE</w:t>
            </w:r>
          </w:p>
          <w:p w14:paraId="484D85B3" w14:textId="77777777" w:rsidR="006E09F4" w:rsidRDefault="006E09F4" w:rsidP="005E2268">
            <w:pPr>
              <w:pStyle w:val="TableParagraph"/>
              <w:spacing w:before="37"/>
              <w:rPr>
                <w:b/>
              </w:rPr>
            </w:pPr>
            <w:r>
              <w:rPr>
                <w:b/>
              </w:rPr>
              <w:t>ORÇAMENTARIA:</w:t>
            </w:r>
          </w:p>
        </w:tc>
        <w:tc>
          <w:tcPr>
            <w:tcW w:w="6238" w:type="dxa"/>
            <w:shd w:val="clear" w:color="auto" w:fill="F2F2F2"/>
          </w:tcPr>
          <w:p w14:paraId="610EEDAE" w14:textId="77777777" w:rsidR="006E09F4" w:rsidRDefault="006E09F4" w:rsidP="005E2268">
            <w:pPr>
              <w:pStyle w:val="TableParagraph"/>
              <w:spacing w:before="140"/>
              <w:ind w:left="110"/>
            </w:pPr>
            <w:r>
              <w:t>0600 -</w:t>
            </w:r>
            <w:r>
              <w:rPr>
                <w:spacing w:val="-1"/>
              </w:rPr>
              <w:t xml:space="preserve"> </w:t>
            </w:r>
            <w:r w:rsidRPr="00E11A21">
              <w:t>SEC</w:t>
            </w:r>
            <w:r>
              <w:t>RETARIA DE SAÚDE</w:t>
            </w:r>
          </w:p>
        </w:tc>
      </w:tr>
      <w:tr w:rsidR="006E09F4" w14:paraId="48C02B3D" w14:textId="77777777" w:rsidTr="005E2268">
        <w:trPr>
          <w:trHeight w:val="290"/>
        </w:trPr>
        <w:tc>
          <w:tcPr>
            <w:tcW w:w="3089" w:type="dxa"/>
          </w:tcPr>
          <w:p w14:paraId="4F3F6DCB" w14:textId="77777777" w:rsidR="006E09F4" w:rsidRDefault="006E09F4" w:rsidP="005E2268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FUNÇÃO:</w:t>
            </w:r>
          </w:p>
        </w:tc>
        <w:tc>
          <w:tcPr>
            <w:tcW w:w="6238" w:type="dxa"/>
          </w:tcPr>
          <w:p w14:paraId="4F63F523" w14:textId="77777777" w:rsidR="006E09F4" w:rsidRDefault="006E09F4" w:rsidP="005E2268">
            <w:pPr>
              <w:pStyle w:val="TableParagraph"/>
              <w:spacing w:line="247" w:lineRule="exact"/>
              <w:ind w:left="110"/>
            </w:pPr>
            <w:r>
              <w:t>10 – SAÚDE</w:t>
            </w:r>
          </w:p>
        </w:tc>
      </w:tr>
      <w:tr w:rsidR="006E09F4" w14:paraId="18489B3B" w14:textId="77777777" w:rsidTr="005E2268">
        <w:trPr>
          <w:trHeight w:val="290"/>
        </w:trPr>
        <w:tc>
          <w:tcPr>
            <w:tcW w:w="3089" w:type="dxa"/>
            <w:shd w:val="clear" w:color="auto" w:fill="F2F2F2"/>
          </w:tcPr>
          <w:p w14:paraId="0F478FBD" w14:textId="77777777" w:rsidR="006E09F4" w:rsidRDefault="006E09F4" w:rsidP="005E2268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SUBFUNÇÃO:</w:t>
            </w:r>
          </w:p>
        </w:tc>
        <w:tc>
          <w:tcPr>
            <w:tcW w:w="6238" w:type="dxa"/>
            <w:shd w:val="clear" w:color="auto" w:fill="F2F2F2"/>
          </w:tcPr>
          <w:p w14:paraId="47621190" w14:textId="77777777" w:rsidR="006E09F4" w:rsidRDefault="006E09F4" w:rsidP="005E2268">
            <w:pPr>
              <w:pStyle w:val="TableParagraph"/>
              <w:spacing w:line="247" w:lineRule="exact"/>
              <w:ind w:left="110"/>
            </w:pPr>
            <w:r>
              <w:t>301 – ATENÇÃO BASICA</w:t>
            </w:r>
          </w:p>
        </w:tc>
      </w:tr>
      <w:tr w:rsidR="006E09F4" w14:paraId="41400B91" w14:textId="77777777" w:rsidTr="005E2268">
        <w:trPr>
          <w:trHeight w:val="292"/>
        </w:trPr>
        <w:tc>
          <w:tcPr>
            <w:tcW w:w="3089" w:type="dxa"/>
          </w:tcPr>
          <w:p w14:paraId="3477D8B6" w14:textId="77777777" w:rsidR="006E09F4" w:rsidRDefault="006E09F4" w:rsidP="005E2268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PROGRAMA:</w:t>
            </w:r>
          </w:p>
        </w:tc>
        <w:tc>
          <w:tcPr>
            <w:tcW w:w="6238" w:type="dxa"/>
          </w:tcPr>
          <w:p w14:paraId="74C19362" w14:textId="77777777" w:rsidR="006E09F4" w:rsidRDefault="006E09F4" w:rsidP="005E2268">
            <w:pPr>
              <w:pStyle w:val="TableParagraph"/>
              <w:spacing w:line="247" w:lineRule="exact"/>
              <w:ind w:left="110"/>
            </w:pPr>
            <w:r>
              <w:t>0075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SAÚDE</w:t>
            </w:r>
          </w:p>
        </w:tc>
      </w:tr>
      <w:tr w:rsidR="006E09F4" w14:paraId="2198091A" w14:textId="77777777" w:rsidTr="005E2268">
        <w:trPr>
          <w:trHeight w:val="290"/>
        </w:trPr>
        <w:tc>
          <w:tcPr>
            <w:tcW w:w="3089" w:type="dxa"/>
            <w:shd w:val="clear" w:color="auto" w:fill="F2F2F2"/>
          </w:tcPr>
          <w:p w14:paraId="510881FB" w14:textId="77777777" w:rsidR="006E09F4" w:rsidRDefault="006E09F4" w:rsidP="005E2268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PROJETO ATIVIDADE:</w:t>
            </w:r>
          </w:p>
        </w:tc>
        <w:tc>
          <w:tcPr>
            <w:tcW w:w="6238" w:type="dxa"/>
            <w:shd w:val="clear" w:color="auto" w:fill="F2F2F2"/>
          </w:tcPr>
          <w:p w14:paraId="4E6F5EE3" w14:textId="77777777" w:rsidR="006E09F4" w:rsidRDefault="006E09F4" w:rsidP="005E2268">
            <w:pPr>
              <w:pStyle w:val="TableParagraph"/>
              <w:spacing w:line="247" w:lineRule="exact"/>
              <w:ind w:left="110"/>
            </w:pPr>
            <w:r>
              <w:t>2101–</w:t>
            </w:r>
            <w:r>
              <w:rPr>
                <w:spacing w:val="-1"/>
              </w:rPr>
              <w:t xml:space="preserve">  </w:t>
            </w:r>
            <w:r w:rsidRPr="00E11A21">
              <w:rPr>
                <w:spacing w:val="-1"/>
              </w:rPr>
              <w:t>MANUTENÇÃO E FUNCIONAMENTO DA SEC. DE</w:t>
            </w:r>
            <w:r>
              <w:rPr>
                <w:spacing w:val="-1"/>
              </w:rPr>
              <w:t xml:space="preserve"> SAÚDE</w:t>
            </w:r>
          </w:p>
        </w:tc>
      </w:tr>
      <w:tr w:rsidR="006E09F4" w14:paraId="60210BFE" w14:textId="77777777" w:rsidTr="005E2268">
        <w:trPr>
          <w:trHeight w:val="690"/>
        </w:trPr>
        <w:tc>
          <w:tcPr>
            <w:tcW w:w="3089" w:type="dxa"/>
            <w:shd w:val="clear" w:color="auto" w:fill="F2F2F2"/>
          </w:tcPr>
          <w:p w14:paraId="60A1EDBB" w14:textId="77777777" w:rsidR="006E09F4" w:rsidRDefault="006E09F4" w:rsidP="005E2268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CLASSIFICAÇÃO</w:t>
            </w:r>
          </w:p>
          <w:p w14:paraId="3F29FD1E" w14:textId="77777777" w:rsidR="006E09F4" w:rsidRDefault="006E09F4" w:rsidP="005E2268">
            <w:pPr>
              <w:pStyle w:val="TableParagraph"/>
              <w:spacing w:before="34"/>
              <w:rPr>
                <w:b/>
                <w:sz w:val="20"/>
              </w:rPr>
            </w:pPr>
            <w:r>
              <w:rPr>
                <w:b/>
                <w:sz w:val="20"/>
              </w:rPr>
              <w:t>ECONÔMICA</w:t>
            </w:r>
          </w:p>
        </w:tc>
        <w:tc>
          <w:tcPr>
            <w:tcW w:w="6238" w:type="dxa"/>
            <w:shd w:val="clear" w:color="auto" w:fill="F2F2F2"/>
          </w:tcPr>
          <w:p w14:paraId="48E04E1A" w14:textId="77777777" w:rsidR="006E09F4" w:rsidRDefault="006E09F4" w:rsidP="005E2268">
            <w:pPr>
              <w:pStyle w:val="TableParagraph"/>
              <w:spacing w:before="142"/>
              <w:ind w:left="110"/>
              <w:rPr>
                <w:sz w:val="20"/>
              </w:rPr>
            </w:pPr>
            <w:r>
              <w:t xml:space="preserve">4.4.90.52.00 </w:t>
            </w:r>
            <w:r>
              <w:rPr>
                <w:sz w:val="20"/>
              </w:rPr>
              <w:t xml:space="preserve">– </w:t>
            </w:r>
            <w:r w:rsidRPr="002338CE">
              <w:t>EQUIPAMENTOS E MATERIAL PERMANENTE</w:t>
            </w:r>
          </w:p>
        </w:tc>
      </w:tr>
    </w:tbl>
    <w:p w14:paraId="538C8F37" w14:textId="6ED5F33A" w:rsidR="006E09F4" w:rsidRDefault="006E09F4" w:rsidP="006E09F4">
      <w:pPr>
        <w:pStyle w:val="Corpodetexto"/>
        <w:spacing w:before="120" w:after="240" w:line="276" w:lineRule="auto"/>
        <w:ind w:right="2"/>
        <w:jc w:val="left"/>
        <w:rPr>
          <w:rFonts w:ascii="Times New Roman" w:hAnsi="Times New Roman" w:cs="Times New Roman"/>
        </w:rPr>
      </w:pPr>
    </w:p>
    <w:tbl>
      <w:tblPr>
        <w:tblStyle w:val="TableNormal"/>
        <w:tblW w:w="9327" w:type="dxa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89"/>
        <w:gridCol w:w="6238"/>
      </w:tblGrid>
      <w:tr w:rsidR="006E09F4" w14:paraId="0FA02C8C" w14:textId="77777777" w:rsidTr="005E2268">
        <w:trPr>
          <w:trHeight w:val="290"/>
        </w:trPr>
        <w:tc>
          <w:tcPr>
            <w:tcW w:w="3089" w:type="dxa"/>
          </w:tcPr>
          <w:p w14:paraId="54779DF3" w14:textId="77777777" w:rsidR="006E09F4" w:rsidRDefault="006E09F4" w:rsidP="005E2268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ÓRGÃO:</w:t>
            </w:r>
          </w:p>
        </w:tc>
        <w:tc>
          <w:tcPr>
            <w:tcW w:w="6238" w:type="dxa"/>
          </w:tcPr>
          <w:p w14:paraId="0BF34B66" w14:textId="77777777" w:rsidR="006E09F4" w:rsidRDefault="006E09F4" w:rsidP="005E2268">
            <w:pPr>
              <w:pStyle w:val="TableParagraph"/>
              <w:spacing w:line="247" w:lineRule="exact"/>
              <w:ind w:left="110"/>
            </w:pPr>
            <w:r>
              <w:t>12</w:t>
            </w:r>
            <w:r>
              <w:rPr>
                <w:spacing w:val="-1"/>
              </w:rPr>
              <w:t xml:space="preserve"> </w:t>
            </w:r>
            <w:r>
              <w:t xml:space="preserve">– </w:t>
            </w:r>
            <w:r w:rsidRPr="002338CE">
              <w:t>FUNDO MUNICIPAL DE SAUDE</w:t>
            </w:r>
            <w:r w:rsidRPr="00E11A21">
              <w:t xml:space="preserve"> </w:t>
            </w:r>
          </w:p>
        </w:tc>
      </w:tr>
      <w:tr w:rsidR="006E09F4" w14:paraId="21705EEF" w14:textId="77777777" w:rsidTr="005E2268">
        <w:trPr>
          <w:trHeight w:val="582"/>
        </w:trPr>
        <w:tc>
          <w:tcPr>
            <w:tcW w:w="3089" w:type="dxa"/>
            <w:shd w:val="clear" w:color="auto" w:fill="F2F2F2"/>
          </w:tcPr>
          <w:p w14:paraId="0ED9BBF2" w14:textId="77777777" w:rsidR="006E09F4" w:rsidRDefault="006E09F4" w:rsidP="005E2268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UNIDADE</w:t>
            </w:r>
          </w:p>
          <w:p w14:paraId="520BF886" w14:textId="77777777" w:rsidR="006E09F4" w:rsidRDefault="006E09F4" w:rsidP="005E2268">
            <w:pPr>
              <w:pStyle w:val="TableParagraph"/>
              <w:spacing w:before="37"/>
              <w:rPr>
                <w:b/>
              </w:rPr>
            </w:pPr>
            <w:r>
              <w:rPr>
                <w:b/>
              </w:rPr>
              <w:t>ORÇAMENTARIA:</w:t>
            </w:r>
          </w:p>
        </w:tc>
        <w:tc>
          <w:tcPr>
            <w:tcW w:w="6238" w:type="dxa"/>
            <w:shd w:val="clear" w:color="auto" w:fill="F2F2F2"/>
          </w:tcPr>
          <w:p w14:paraId="3049FCB4" w14:textId="77777777" w:rsidR="006E09F4" w:rsidRDefault="006E09F4" w:rsidP="005E2268">
            <w:pPr>
              <w:pStyle w:val="TableParagraph"/>
              <w:spacing w:before="140"/>
              <w:ind w:left="110"/>
            </w:pPr>
            <w:r>
              <w:t>1200 -</w:t>
            </w:r>
            <w:r>
              <w:rPr>
                <w:spacing w:val="-1"/>
              </w:rPr>
              <w:t xml:space="preserve"> </w:t>
            </w:r>
            <w:r w:rsidRPr="002338CE">
              <w:rPr>
                <w:spacing w:val="-1"/>
              </w:rPr>
              <w:t>FUNDO MUNICIPAL DE SAUDE</w:t>
            </w:r>
          </w:p>
        </w:tc>
      </w:tr>
      <w:tr w:rsidR="006E09F4" w14:paraId="7C34EF03" w14:textId="77777777" w:rsidTr="005E2268">
        <w:trPr>
          <w:trHeight w:val="290"/>
        </w:trPr>
        <w:tc>
          <w:tcPr>
            <w:tcW w:w="3089" w:type="dxa"/>
          </w:tcPr>
          <w:p w14:paraId="6EF6AC9F" w14:textId="77777777" w:rsidR="006E09F4" w:rsidRDefault="006E09F4" w:rsidP="005E2268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FUNÇÃO:</w:t>
            </w:r>
          </w:p>
        </w:tc>
        <w:tc>
          <w:tcPr>
            <w:tcW w:w="6238" w:type="dxa"/>
          </w:tcPr>
          <w:p w14:paraId="084939A4" w14:textId="77777777" w:rsidR="006E09F4" w:rsidRDefault="006E09F4" w:rsidP="005E2268">
            <w:pPr>
              <w:pStyle w:val="TableParagraph"/>
              <w:spacing w:line="247" w:lineRule="exact"/>
              <w:ind w:left="110"/>
            </w:pPr>
            <w:r>
              <w:t>10 – SAÚDE</w:t>
            </w:r>
          </w:p>
        </w:tc>
      </w:tr>
      <w:tr w:rsidR="006E09F4" w14:paraId="51CC9497" w14:textId="77777777" w:rsidTr="005E2268">
        <w:trPr>
          <w:trHeight w:val="290"/>
        </w:trPr>
        <w:tc>
          <w:tcPr>
            <w:tcW w:w="3089" w:type="dxa"/>
            <w:shd w:val="clear" w:color="auto" w:fill="F2F2F2"/>
          </w:tcPr>
          <w:p w14:paraId="15C24D43" w14:textId="77777777" w:rsidR="006E09F4" w:rsidRDefault="006E09F4" w:rsidP="005E2268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SUBFUNÇÃO:</w:t>
            </w:r>
          </w:p>
        </w:tc>
        <w:tc>
          <w:tcPr>
            <w:tcW w:w="6238" w:type="dxa"/>
            <w:shd w:val="clear" w:color="auto" w:fill="F2F2F2"/>
          </w:tcPr>
          <w:p w14:paraId="5A1AD0E4" w14:textId="77777777" w:rsidR="006E09F4" w:rsidRDefault="006E09F4" w:rsidP="005E2268">
            <w:pPr>
              <w:pStyle w:val="TableParagraph"/>
              <w:spacing w:line="247" w:lineRule="exact"/>
              <w:ind w:left="110"/>
            </w:pPr>
            <w:r>
              <w:t>301 – ATENÇÃO BASICA</w:t>
            </w:r>
          </w:p>
        </w:tc>
      </w:tr>
      <w:tr w:rsidR="006E09F4" w14:paraId="4CF66ABD" w14:textId="77777777" w:rsidTr="005E2268">
        <w:trPr>
          <w:trHeight w:val="292"/>
        </w:trPr>
        <w:tc>
          <w:tcPr>
            <w:tcW w:w="3089" w:type="dxa"/>
          </w:tcPr>
          <w:p w14:paraId="306D55EC" w14:textId="77777777" w:rsidR="006E09F4" w:rsidRDefault="006E09F4" w:rsidP="005E2268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lastRenderedPageBreak/>
              <w:t>PROGRAMA:</w:t>
            </w:r>
          </w:p>
        </w:tc>
        <w:tc>
          <w:tcPr>
            <w:tcW w:w="6238" w:type="dxa"/>
          </w:tcPr>
          <w:p w14:paraId="6D861C3E" w14:textId="77777777" w:rsidR="006E09F4" w:rsidRDefault="006E09F4" w:rsidP="005E2268">
            <w:pPr>
              <w:pStyle w:val="TableParagraph"/>
              <w:spacing w:line="247" w:lineRule="exact"/>
              <w:ind w:left="110"/>
            </w:pPr>
            <w:r>
              <w:t>0012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AQUISIÇÃO DE VEICULOS</w:t>
            </w:r>
          </w:p>
        </w:tc>
      </w:tr>
      <w:tr w:rsidR="006E09F4" w14:paraId="55A126AE" w14:textId="77777777" w:rsidTr="005E2268">
        <w:trPr>
          <w:trHeight w:val="290"/>
        </w:trPr>
        <w:tc>
          <w:tcPr>
            <w:tcW w:w="3089" w:type="dxa"/>
            <w:shd w:val="clear" w:color="auto" w:fill="F2F2F2"/>
          </w:tcPr>
          <w:p w14:paraId="2469A403" w14:textId="77777777" w:rsidR="006E09F4" w:rsidRDefault="006E09F4" w:rsidP="005E2268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PROJETO ATIVIDADE:</w:t>
            </w:r>
          </w:p>
        </w:tc>
        <w:tc>
          <w:tcPr>
            <w:tcW w:w="6238" w:type="dxa"/>
            <w:shd w:val="clear" w:color="auto" w:fill="F2F2F2"/>
          </w:tcPr>
          <w:p w14:paraId="03C5C848" w14:textId="77777777" w:rsidR="006E09F4" w:rsidRDefault="006E09F4" w:rsidP="005E2268">
            <w:pPr>
              <w:pStyle w:val="TableParagraph"/>
              <w:spacing w:line="247" w:lineRule="exact"/>
              <w:ind w:left="110"/>
            </w:pPr>
            <w:r>
              <w:t>1002–</w:t>
            </w:r>
            <w:r>
              <w:rPr>
                <w:spacing w:val="-1"/>
              </w:rPr>
              <w:t xml:space="preserve">  </w:t>
            </w:r>
            <w:r>
              <w:t>AQUISIÇÃO DE VEICULOS</w:t>
            </w:r>
          </w:p>
        </w:tc>
      </w:tr>
      <w:tr w:rsidR="006E09F4" w14:paraId="7113FD1E" w14:textId="77777777" w:rsidTr="005E2268">
        <w:trPr>
          <w:trHeight w:val="690"/>
        </w:trPr>
        <w:tc>
          <w:tcPr>
            <w:tcW w:w="3089" w:type="dxa"/>
            <w:shd w:val="clear" w:color="auto" w:fill="F2F2F2"/>
          </w:tcPr>
          <w:p w14:paraId="2255C7B7" w14:textId="77777777" w:rsidR="006E09F4" w:rsidRDefault="006E09F4" w:rsidP="005E2268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CLASSIFICAÇÃO</w:t>
            </w:r>
          </w:p>
          <w:p w14:paraId="4FDB7D8A" w14:textId="77777777" w:rsidR="006E09F4" w:rsidRDefault="006E09F4" w:rsidP="005E2268">
            <w:pPr>
              <w:pStyle w:val="TableParagraph"/>
              <w:spacing w:before="34"/>
              <w:rPr>
                <w:b/>
                <w:sz w:val="20"/>
              </w:rPr>
            </w:pPr>
            <w:r>
              <w:rPr>
                <w:b/>
                <w:sz w:val="20"/>
              </w:rPr>
              <w:t>ECONÔMICA</w:t>
            </w:r>
          </w:p>
        </w:tc>
        <w:tc>
          <w:tcPr>
            <w:tcW w:w="6238" w:type="dxa"/>
            <w:shd w:val="clear" w:color="auto" w:fill="F2F2F2"/>
          </w:tcPr>
          <w:p w14:paraId="326BEA9B" w14:textId="77777777" w:rsidR="006E09F4" w:rsidRDefault="006E09F4" w:rsidP="005E2268">
            <w:pPr>
              <w:pStyle w:val="TableParagraph"/>
              <w:spacing w:before="142"/>
              <w:ind w:left="110"/>
              <w:rPr>
                <w:sz w:val="20"/>
              </w:rPr>
            </w:pPr>
            <w:r>
              <w:t xml:space="preserve">4.4.90.52.00 </w:t>
            </w:r>
            <w:r>
              <w:rPr>
                <w:sz w:val="20"/>
              </w:rPr>
              <w:t xml:space="preserve">– </w:t>
            </w:r>
            <w:r w:rsidRPr="002338CE">
              <w:t>EQUIPAMENTOS E MATERIAL PERMANENTE</w:t>
            </w:r>
          </w:p>
        </w:tc>
      </w:tr>
    </w:tbl>
    <w:p w14:paraId="20E0DDC0" w14:textId="26E26CAC" w:rsidR="006E09F4" w:rsidRDefault="006E09F4" w:rsidP="006E09F4">
      <w:pPr>
        <w:pStyle w:val="Corpodetexto"/>
        <w:spacing w:before="120" w:after="240" w:line="276" w:lineRule="auto"/>
        <w:ind w:right="2"/>
        <w:jc w:val="left"/>
        <w:rPr>
          <w:rFonts w:ascii="Times New Roman" w:hAnsi="Times New Roman" w:cs="Times New Roman"/>
        </w:rPr>
      </w:pPr>
    </w:p>
    <w:tbl>
      <w:tblPr>
        <w:tblStyle w:val="TableNormal"/>
        <w:tblW w:w="9327" w:type="dxa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89"/>
        <w:gridCol w:w="6238"/>
      </w:tblGrid>
      <w:tr w:rsidR="006E09F4" w14:paraId="6016F316" w14:textId="77777777" w:rsidTr="005E2268">
        <w:trPr>
          <w:trHeight w:val="290"/>
        </w:trPr>
        <w:tc>
          <w:tcPr>
            <w:tcW w:w="3089" w:type="dxa"/>
          </w:tcPr>
          <w:p w14:paraId="2C79FCB4" w14:textId="77777777" w:rsidR="006E09F4" w:rsidRDefault="006E09F4" w:rsidP="005E2268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ÓRGÃO:</w:t>
            </w:r>
          </w:p>
        </w:tc>
        <w:tc>
          <w:tcPr>
            <w:tcW w:w="6238" w:type="dxa"/>
          </w:tcPr>
          <w:p w14:paraId="5EE05B2F" w14:textId="77777777" w:rsidR="006E09F4" w:rsidRDefault="006E09F4" w:rsidP="005E2268">
            <w:pPr>
              <w:pStyle w:val="TableParagraph"/>
              <w:spacing w:line="247" w:lineRule="exact"/>
              <w:ind w:left="110"/>
            </w:pPr>
            <w:r>
              <w:t>12</w:t>
            </w:r>
            <w:r>
              <w:rPr>
                <w:spacing w:val="-1"/>
              </w:rPr>
              <w:t xml:space="preserve"> </w:t>
            </w:r>
            <w:r>
              <w:t xml:space="preserve">– </w:t>
            </w:r>
            <w:r w:rsidRPr="002338CE">
              <w:t>FUNDO MUNICIPAL DE SAUDE</w:t>
            </w:r>
            <w:r w:rsidRPr="00E11A21">
              <w:t xml:space="preserve"> </w:t>
            </w:r>
          </w:p>
        </w:tc>
      </w:tr>
      <w:tr w:rsidR="006E09F4" w14:paraId="6891156B" w14:textId="77777777" w:rsidTr="005E2268">
        <w:trPr>
          <w:trHeight w:val="582"/>
        </w:trPr>
        <w:tc>
          <w:tcPr>
            <w:tcW w:w="3089" w:type="dxa"/>
            <w:shd w:val="clear" w:color="auto" w:fill="F2F2F2"/>
          </w:tcPr>
          <w:p w14:paraId="6B788B1A" w14:textId="77777777" w:rsidR="006E09F4" w:rsidRDefault="006E09F4" w:rsidP="005E2268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UNIDADE</w:t>
            </w:r>
          </w:p>
          <w:p w14:paraId="0A7D44CF" w14:textId="77777777" w:rsidR="006E09F4" w:rsidRDefault="006E09F4" w:rsidP="005E2268">
            <w:pPr>
              <w:pStyle w:val="TableParagraph"/>
              <w:spacing w:before="37"/>
              <w:rPr>
                <w:b/>
              </w:rPr>
            </w:pPr>
            <w:r>
              <w:rPr>
                <w:b/>
              </w:rPr>
              <w:t>ORÇAMENTARIA:</w:t>
            </w:r>
          </w:p>
        </w:tc>
        <w:tc>
          <w:tcPr>
            <w:tcW w:w="6238" w:type="dxa"/>
            <w:shd w:val="clear" w:color="auto" w:fill="F2F2F2"/>
          </w:tcPr>
          <w:p w14:paraId="02C55D18" w14:textId="77777777" w:rsidR="006E09F4" w:rsidRDefault="006E09F4" w:rsidP="005E2268">
            <w:pPr>
              <w:pStyle w:val="TableParagraph"/>
              <w:spacing w:before="140"/>
              <w:ind w:left="110"/>
            </w:pPr>
            <w:r>
              <w:t>1200 -</w:t>
            </w:r>
            <w:r>
              <w:rPr>
                <w:spacing w:val="-1"/>
              </w:rPr>
              <w:t xml:space="preserve"> </w:t>
            </w:r>
            <w:r w:rsidRPr="002338CE">
              <w:rPr>
                <w:spacing w:val="-1"/>
              </w:rPr>
              <w:t>FUNDO MUNICIPAL DE SAUDE</w:t>
            </w:r>
          </w:p>
        </w:tc>
      </w:tr>
      <w:tr w:rsidR="006E09F4" w14:paraId="171F1E7C" w14:textId="77777777" w:rsidTr="005E2268">
        <w:trPr>
          <w:trHeight w:val="290"/>
        </w:trPr>
        <w:tc>
          <w:tcPr>
            <w:tcW w:w="3089" w:type="dxa"/>
          </w:tcPr>
          <w:p w14:paraId="20EF9074" w14:textId="77777777" w:rsidR="006E09F4" w:rsidRDefault="006E09F4" w:rsidP="005E2268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FUNÇÃO:</w:t>
            </w:r>
          </w:p>
        </w:tc>
        <w:tc>
          <w:tcPr>
            <w:tcW w:w="6238" w:type="dxa"/>
          </w:tcPr>
          <w:p w14:paraId="21856FCF" w14:textId="77777777" w:rsidR="006E09F4" w:rsidRDefault="006E09F4" w:rsidP="005E2268">
            <w:pPr>
              <w:pStyle w:val="TableParagraph"/>
              <w:spacing w:line="247" w:lineRule="exact"/>
              <w:ind w:left="110"/>
            </w:pPr>
            <w:r>
              <w:t>10 – SAÚDE</w:t>
            </w:r>
          </w:p>
        </w:tc>
      </w:tr>
      <w:tr w:rsidR="006E09F4" w14:paraId="025140E1" w14:textId="77777777" w:rsidTr="005E2268">
        <w:trPr>
          <w:trHeight w:val="290"/>
        </w:trPr>
        <w:tc>
          <w:tcPr>
            <w:tcW w:w="3089" w:type="dxa"/>
            <w:shd w:val="clear" w:color="auto" w:fill="F2F2F2"/>
          </w:tcPr>
          <w:p w14:paraId="1FE13D10" w14:textId="77777777" w:rsidR="006E09F4" w:rsidRDefault="006E09F4" w:rsidP="005E2268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SUBFUNÇÃO:</w:t>
            </w:r>
          </w:p>
        </w:tc>
        <w:tc>
          <w:tcPr>
            <w:tcW w:w="6238" w:type="dxa"/>
            <w:shd w:val="clear" w:color="auto" w:fill="F2F2F2"/>
          </w:tcPr>
          <w:p w14:paraId="1EF04344" w14:textId="77777777" w:rsidR="006E09F4" w:rsidRDefault="006E09F4" w:rsidP="005E2268">
            <w:pPr>
              <w:pStyle w:val="TableParagraph"/>
              <w:spacing w:line="247" w:lineRule="exact"/>
              <w:ind w:left="110"/>
            </w:pPr>
            <w:r>
              <w:t>304 – VIGILÂNCIA SANITÁRIA</w:t>
            </w:r>
          </w:p>
        </w:tc>
      </w:tr>
      <w:tr w:rsidR="006E09F4" w14:paraId="419139E8" w14:textId="77777777" w:rsidTr="005E2268">
        <w:trPr>
          <w:trHeight w:val="292"/>
        </w:trPr>
        <w:tc>
          <w:tcPr>
            <w:tcW w:w="3089" w:type="dxa"/>
          </w:tcPr>
          <w:p w14:paraId="02329B8F" w14:textId="77777777" w:rsidR="006E09F4" w:rsidRDefault="006E09F4" w:rsidP="005E2268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PROGRAMA:</w:t>
            </w:r>
          </w:p>
        </w:tc>
        <w:tc>
          <w:tcPr>
            <w:tcW w:w="6238" w:type="dxa"/>
          </w:tcPr>
          <w:p w14:paraId="6A8669AE" w14:textId="77777777" w:rsidR="006E09F4" w:rsidRDefault="006E09F4" w:rsidP="005E2268">
            <w:pPr>
              <w:pStyle w:val="TableParagraph"/>
              <w:spacing w:line="247" w:lineRule="exact"/>
              <w:ind w:left="110"/>
            </w:pPr>
            <w:r>
              <w:t>0075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SAÚDE</w:t>
            </w:r>
          </w:p>
        </w:tc>
      </w:tr>
      <w:tr w:rsidR="006E09F4" w14:paraId="4E8870EF" w14:textId="77777777" w:rsidTr="005E2268">
        <w:trPr>
          <w:trHeight w:val="290"/>
        </w:trPr>
        <w:tc>
          <w:tcPr>
            <w:tcW w:w="3089" w:type="dxa"/>
            <w:shd w:val="clear" w:color="auto" w:fill="F2F2F2"/>
          </w:tcPr>
          <w:p w14:paraId="7B675B95" w14:textId="77777777" w:rsidR="006E09F4" w:rsidRDefault="006E09F4" w:rsidP="005E2268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PROJETO ATIVIDADE:</w:t>
            </w:r>
          </w:p>
        </w:tc>
        <w:tc>
          <w:tcPr>
            <w:tcW w:w="6238" w:type="dxa"/>
            <w:shd w:val="clear" w:color="auto" w:fill="F2F2F2"/>
          </w:tcPr>
          <w:p w14:paraId="47316F52" w14:textId="77777777" w:rsidR="006E09F4" w:rsidRDefault="006E09F4" w:rsidP="005E2268">
            <w:pPr>
              <w:pStyle w:val="TableParagraph"/>
              <w:spacing w:line="247" w:lineRule="exact"/>
              <w:ind w:left="110"/>
            </w:pPr>
            <w:r>
              <w:t>2932–</w:t>
            </w:r>
            <w:r>
              <w:rPr>
                <w:spacing w:val="-1"/>
              </w:rPr>
              <w:t xml:space="preserve">  </w:t>
            </w:r>
            <w:r>
              <w:t>VISA- SANITÁRIA</w:t>
            </w:r>
          </w:p>
        </w:tc>
      </w:tr>
      <w:tr w:rsidR="006E09F4" w14:paraId="6A57FF18" w14:textId="77777777" w:rsidTr="005E2268">
        <w:trPr>
          <w:trHeight w:val="690"/>
        </w:trPr>
        <w:tc>
          <w:tcPr>
            <w:tcW w:w="3089" w:type="dxa"/>
            <w:shd w:val="clear" w:color="auto" w:fill="F2F2F2"/>
          </w:tcPr>
          <w:p w14:paraId="636159FD" w14:textId="77777777" w:rsidR="006E09F4" w:rsidRDefault="006E09F4" w:rsidP="005E2268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CLASSIFICAÇÃO</w:t>
            </w:r>
          </w:p>
          <w:p w14:paraId="28C61E98" w14:textId="77777777" w:rsidR="006E09F4" w:rsidRDefault="006E09F4" w:rsidP="005E2268">
            <w:pPr>
              <w:pStyle w:val="TableParagraph"/>
              <w:spacing w:before="34"/>
              <w:rPr>
                <w:b/>
                <w:sz w:val="20"/>
              </w:rPr>
            </w:pPr>
            <w:r>
              <w:rPr>
                <w:b/>
                <w:sz w:val="20"/>
              </w:rPr>
              <w:t>ECONÔMICA</w:t>
            </w:r>
          </w:p>
        </w:tc>
        <w:tc>
          <w:tcPr>
            <w:tcW w:w="6238" w:type="dxa"/>
            <w:shd w:val="clear" w:color="auto" w:fill="F2F2F2"/>
          </w:tcPr>
          <w:p w14:paraId="53908555" w14:textId="77777777" w:rsidR="006E09F4" w:rsidRDefault="006E09F4" w:rsidP="005E2268">
            <w:pPr>
              <w:pStyle w:val="TableParagraph"/>
              <w:spacing w:before="142"/>
              <w:ind w:left="110"/>
              <w:rPr>
                <w:sz w:val="20"/>
              </w:rPr>
            </w:pPr>
            <w:r>
              <w:t xml:space="preserve">4.4.90.52.00 </w:t>
            </w:r>
            <w:r>
              <w:rPr>
                <w:sz w:val="20"/>
              </w:rPr>
              <w:t xml:space="preserve">– </w:t>
            </w:r>
            <w:r w:rsidRPr="002338CE">
              <w:t>EQUIPAMENTOS E MATERIAL PERMANENTE</w:t>
            </w:r>
          </w:p>
        </w:tc>
      </w:tr>
    </w:tbl>
    <w:p w14:paraId="576FD73A" w14:textId="77777777" w:rsidR="006E09F4" w:rsidRPr="006E09F4" w:rsidRDefault="006E09F4" w:rsidP="006E09F4">
      <w:pPr>
        <w:pStyle w:val="Corpodetexto"/>
        <w:spacing w:before="120" w:after="240" w:line="276" w:lineRule="auto"/>
        <w:ind w:right="2"/>
        <w:jc w:val="left"/>
        <w:rPr>
          <w:rFonts w:ascii="Times New Roman" w:hAnsi="Times New Roman" w:cs="Times New Roman"/>
        </w:rPr>
      </w:pPr>
    </w:p>
    <w:p w14:paraId="6D3AABF5" w14:textId="76580A30" w:rsidR="0085299B" w:rsidRPr="004E71B5" w:rsidRDefault="001B5D77" w:rsidP="00F7193C">
      <w:pPr>
        <w:pStyle w:val="Corpodetexto"/>
        <w:numPr>
          <w:ilvl w:val="0"/>
          <w:numId w:val="18"/>
        </w:numPr>
        <w:spacing w:before="120" w:after="240" w:line="276" w:lineRule="auto"/>
        <w:ind w:left="0" w:right="2" w:firstLine="0"/>
        <w:rPr>
          <w:rFonts w:ascii="Times New Roman" w:hAnsi="Times New Roman" w:cs="Times New Roman"/>
          <w:b/>
          <w:bCs/>
        </w:rPr>
      </w:pPr>
      <w:r w:rsidRPr="004E71B5">
        <w:rPr>
          <w:rFonts w:ascii="Times New Roman" w:hAnsi="Times New Roman" w:cs="Times New Roman"/>
          <w:b/>
          <w:bCs/>
        </w:rPr>
        <w:t>DESCRIÇÃO DA SOLUÇÃO E ESPECIFICAÇÃO DO FORNECIMENTO E SERVIÇOS</w:t>
      </w:r>
    </w:p>
    <w:p w14:paraId="7EE3C006" w14:textId="6FEB386E" w:rsidR="0085299B" w:rsidRPr="004E71B5" w:rsidRDefault="00F7193C" w:rsidP="00D0602B">
      <w:pPr>
        <w:pStyle w:val="PargrafodaLista"/>
        <w:numPr>
          <w:ilvl w:val="1"/>
          <w:numId w:val="14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presente contratação </w:t>
      </w:r>
      <w:r w:rsidR="00CC64EE" w:rsidRPr="004E71B5">
        <w:rPr>
          <w:rFonts w:ascii="Times New Roman" w:hAnsi="Times New Roman" w:cs="Times New Roman"/>
        </w:rPr>
        <w:t>se revela necessária, tendo</w:t>
      </w:r>
      <w:r w:rsidR="001B5D77" w:rsidRPr="004E71B5">
        <w:rPr>
          <w:rFonts w:ascii="Times New Roman" w:hAnsi="Times New Roman" w:cs="Times New Roman"/>
        </w:rPr>
        <w:t xml:space="preserve"> ficado demostrada no</w:t>
      </w:r>
      <w:r w:rsidR="00CC64EE" w:rsidRPr="004E71B5">
        <w:rPr>
          <w:rFonts w:ascii="Times New Roman" w:hAnsi="Times New Roman" w:cs="Times New Roman"/>
        </w:rPr>
        <w:t xml:space="preserve"> estudo técnico preliminar</w:t>
      </w:r>
      <w:r w:rsidR="00CC64EE" w:rsidRPr="004E71B5">
        <w:rPr>
          <w:rFonts w:ascii="Times New Roman" w:hAnsi="Times New Roman" w:cs="Times New Roman"/>
          <w:spacing w:val="-2"/>
        </w:rPr>
        <w:t xml:space="preserve"> </w:t>
      </w:r>
      <w:r w:rsidR="00CC64EE" w:rsidRPr="004E71B5">
        <w:rPr>
          <w:rFonts w:ascii="Times New Roman" w:hAnsi="Times New Roman" w:cs="Times New Roman"/>
        </w:rPr>
        <w:t>evidenciado</w:t>
      </w:r>
      <w:r w:rsidR="00CC64EE" w:rsidRPr="004E71B5">
        <w:rPr>
          <w:rFonts w:ascii="Times New Roman" w:hAnsi="Times New Roman" w:cs="Times New Roman"/>
          <w:spacing w:val="-4"/>
        </w:rPr>
        <w:t xml:space="preserve"> </w:t>
      </w:r>
      <w:r w:rsidR="00CC64EE" w:rsidRPr="004E71B5">
        <w:rPr>
          <w:rFonts w:ascii="Times New Roman" w:hAnsi="Times New Roman" w:cs="Times New Roman"/>
        </w:rPr>
        <w:t>qual</w:t>
      </w:r>
      <w:r w:rsidR="00CC64EE" w:rsidRPr="004E71B5">
        <w:rPr>
          <w:rFonts w:ascii="Times New Roman" w:hAnsi="Times New Roman" w:cs="Times New Roman"/>
          <w:spacing w:val="-2"/>
        </w:rPr>
        <w:t xml:space="preserve"> </w:t>
      </w:r>
      <w:r w:rsidR="00CC64EE" w:rsidRPr="004E71B5">
        <w:rPr>
          <w:rFonts w:ascii="Times New Roman" w:hAnsi="Times New Roman" w:cs="Times New Roman"/>
        </w:rPr>
        <w:t>das</w:t>
      </w:r>
      <w:r w:rsidR="00CC64EE" w:rsidRPr="004E71B5">
        <w:rPr>
          <w:rFonts w:ascii="Times New Roman" w:hAnsi="Times New Roman" w:cs="Times New Roman"/>
          <w:spacing w:val="-2"/>
        </w:rPr>
        <w:t xml:space="preserve"> </w:t>
      </w:r>
      <w:r w:rsidR="00CC64EE" w:rsidRPr="004E71B5">
        <w:rPr>
          <w:rFonts w:ascii="Times New Roman" w:hAnsi="Times New Roman" w:cs="Times New Roman"/>
        </w:rPr>
        <w:t>soluções</w:t>
      </w:r>
      <w:r w:rsidR="00CC64EE" w:rsidRPr="004E71B5">
        <w:rPr>
          <w:rFonts w:ascii="Times New Roman" w:hAnsi="Times New Roman" w:cs="Times New Roman"/>
          <w:spacing w:val="-2"/>
        </w:rPr>
        <w:t xml:space="preserve"> </w:t>
      </w:r>
      <w:r w:rsidR="00CC64EE" w:rsidRPr="004E71B5">
        <w:rPr>
          <w:rFonts w:ascii="Times New Roman" w:hAnsi="Times New Roman" w:cs="Times New Roman"/>
        </w:rPr>
        <w:t>disponíveis</w:t>
      </w:r>
      <w:r w:rsidR="00CC64EE" w:rsidRPr="004E71B5">
        <w:rPr>
          <w:rFonts w:ascii="Times New Roman" w:hAnsi="Times New Roman" w:cs="Times New Roman"/>
          <w:spacing w:val="-2"/>
        </w:rPr>
        <w:t xml:space="preserve"> </w:t>
      </w:r>
      <w:r w:rsidR="00CC64EE" w:rsidRPr="004E71B5">
        <w:rPr>
          <w:rFonts w:ascii="Times New Roman" w:hAnsi="Times New Roman" w:cs="Times New Roman"/>
        </w:rPr>
        <w:t>no</w:t>
      </w:r>
      <w:r w:rsidR="00CC64EE" w:rsidRPr="004E71B5">
        <w:rPr>
          <w:rFonts w:ascii="Times New Roman" w:hAnsi="Times New Roman" w:cs="Times New Roman"/>
          <w:spacing w:val="-2"/>
        </w:rPr>
        <w:t xml:space="preserve"> </w:t>
      </w:r>
      <w:r w:rsidR="00CC64EE" w:rsidRPr="004E71B5">
        <w:rPr>
          <w:rFonts w:ascii="Times New Roman" w:hAnsi="Times New Roman" w:cs="Times New Roman"/>
        </w:rPr>
        <w:t>mercado</w:t>
      </w:r>
      <w:r w:rsidR="00CC64EE" w:rsidRPr="004E71B5">
        <w:rPr>
          <w:rFonts w:ascii="Times New Roman" w:hAnsi="Times New Roman" w:cs="Times New Roman"/>
          <w:spacing w:val="-2"/>
        </w:rPr>
        <w:t xml:space="preserve"> </w:t>
      </w:r>
      <w:r w:rsidR="00CC64EE" w:rsidRPr="004E71B5">
        <w:rPr>
          <w:rFonts w:ascii="Times New Roman" w:hAnsi="Times New Roman" w:cs="Times New Roman"/>
        </w:rPr>
        <w:t>apresenta</w:t>
      </w:r>
      <w:r w:rsidR="00CC64EE" w:rsidRPr="004E71B5">
        <w:rPr>
          <w:rFonts w:ascii="Times New Roman" w:hAnsi="Times New Roman" w:cs="Times New Roman"/>
          <w:spacing w:val="-2"/>
        </w:rPr>
        <w:t xml:space="preserve"> </w:t>
      </w:r>
      <w:r w:rsidR="00CC64EE" w:rsidRPr="004E71B5">
        <w:rPr>
          <w:rFonts w:ascii="Times New Roman" w:hAnsi="Times New Roman" w:cs="Times New Roman"/>
        </w:rPr>
        <w:t>melhor viabilidade</w:t>
      </w:r>
      <w:r w:rsidR="00CC64EE" w:rsidRPr="004E71B5">
        <w:rPr>
          <w:rFonts w:ascii="Times New Roman" w:hAnsi="Times New Roman" w:cs="Times New Roman"/>
          <w:spacing w:val="-12"/>
        </w:rPr>
        <w:t xml:space="preserve"> </w:t>
      </w:r>
      <w:r w:rsidR="00CC64EE" w:rsidRPr="004E71B5">
        <w:rPr>
          <w:rFonts w:ascii="Times New Roman" w:hAnsi="Times New Roman" w:cs="Times New Roman"/>
        </w:rPr>
        <w:t>técnica</w:t>
      </w:r>
      <w:r w:rsidR="00CC64EE" w:rsidRPr="004E71B5">
        <w:rPr>
          <w:rFonts w:ascii="Times New Roman" w:hAnsi="Times New Roman" w:cs="Times New Roman"/>
          <w:spacing w:val="-12"/>
        </w:rPr>
        <w:t xml:space="preserve"> </w:t>
      </w:r>
      <w:r w:rsidR="00CC64EE" w:rsidRPr="004E71B5">
        <w:rPr>
          <w:rFonts w:ascii="Times New Roman" w:hAnsi="Times New Roman" w:cs="Times New Roman"/>
        </w:rPr>
        <w:t>e</w:t>
      </w:r>
      <w:r w:rsidR="00CC64EE" w:rsidRPr="004E71B5">
        <w:rPr>
          <w:rFonts w:ascii="Times New Roman" w:hAnsi="Times New Roman" w:cs="Times New Roman"/>
          <w:spacing w:val="-12"/>
        </w:rPr>
        <w:t xml:space="preserve"> </w:t>
      </w:r>
      <w:r w:rsidR="00CC64EE" w:rsidRPr="004E71B5">
        <w:rPr>
          <w:rFonts w:ascii="Times New Roman" w:hAnsi="Times New Roman" w:cs="Times New Roman"/>
        </w:rPr>
        <w:t>econômica</w:t>
      </w:r>
      <w:r w:rsidR="00CC64EE" w:rsidRPr="004E71B5">
        <w:rPr>
          <w:rFonts w:ascii="Times New Roman" w:hAnsi="Times New Roman" w:cs="Times New Roman"/>
          <w:spacing w:val="-12"/>
        </w:rPr>
        <w:t xml:space="preserve"> </w:t>
      </w:r>
      <w:r w:rsidR="00CC64EE" w:rsidRPr="004E71B5">
        <w:rPr>
          <w:rFonts w:ascii="Times New Roman" w:hAnsi="Times New Roman" w:cs="Times New Roman"/>
        </w:rPr>
        <w:t>para</w:t>
      </w:r>
      <w:r w:rsidR="00CC64EE" w:rsidRPr="004E71B5">
        <w:rPr>
          <w:rFonts w:ascii="Times New Roman" w:hAnsi="Times New Roman" w:cs="Times New Roman"/>
          <w:spacing w:val="-12"/>
        </w:rPr>
        <w:t xml:space="preserve"> </w:t>
      </w:r>
      <w:r w:rsidR="00CC64EE" w:rsidRPr="004E71B5">
        <w:rPr>
          <w:rFonts w:ascii="Times New Roman" w:hAnsi="Times New Roman" w:cs="Times New Roman"/>
        </w:rPr>
        <w:t>satisfação</w:t>
      </w:r>
      <w:r w:rsidR="00CC64EE" w:rsidRPr="004E71B5">
        <w:rPr>
          <w:rFonts w:ascii="Times New Roman" w:hAnsi="Times New Roman" w:cs="Times New Roman"/>
          <w:spacing w:val="-12"/>
        </w:rPr>
        <w:t xml:space="preserve"> </w:t>
      </w:r>
      <w:r w:rsidR="00CC64EE" w:rsidRPr="004E71B5">
        <w:rPr>
          <w:rFonts w:ascii="Times New Roman" w:hAnsi="Times New Roman" w:cs="Times New Roman"/>
        </w:rPr>
        <w:t>do</w:t>
      </w:r>
      <w:r w:rsidR="00CC64EE" w:rsidRPr="004E71B5">
        <w:rPr>
          <w:rFonts w:ascii="Times New Roman" w:hAnsi="Times New Roman" w:cs="Times New Roman"/>
          <w:spacing w:val="-13"/>
        </w:rPr>
        <w:t xml:space="preserve"> </w:t>
      </w:r>
      <w:r w:rsidR="00CC64EE" w:rsidRPr="004E71B5">
        <w:rPr>
          <w:rFonts w:ascii="Times New Roman" w:hAnsi="Times New Roman" w:cs="Times New Roman"/>
        </w:rPr>
        <w:t>interesse</w:t>
      </w:r>
      <w:r w:rsidR="00CC64EE" w:rsidRPr="004E71B5">
        <w:rPr>
          <w:rFonts w:ascii="Times New Roman" w:hAnsi="Times New Roman" w:cs="Times New Roman"/>
          <w:spacing w:val="-13"/>
        </w:rPr>
        <w:t xml:space="preserve"> </w:t>
      </w:r>
      <w:r w:rsidR="00CC64EE" w:rsidRPr="004E71B5">
        <w:rPr>
          <w:rFonts w:ascii="Times New Roman" w:hAnsi="Times New Roman" w:cs="Times New Roman"/>
        </w:rPr>
        <w:t>público,</w:t>
      </w:r>
      <w:r w:rsidR="00CC64EE" w:rsidRPr="004E71B5">
        <w:rPr>
          <w:rFonts w:ascii="Times New Roman" w:hAnsi="Times New Roman" w:cs="Times New Roman"/>
          <w:spacing w:val="-12"/>
        </w:rPr>
        <w:t xml:space="preserve"> </w:t>
      </w:r>
      <w:r w:rsidR="00CC64EE" w:rsidRPr="004E71B5">
        <w:rPr>
          <w:rFonts w:ascii="Times New Roman" w:hAnsi="Times New Roman" w:cs="Times New Roman"/>
        </w:rPr>
        <w:t>sendo</w:t>
      </w:r>
      <w:r w:rsidR="00CC64EE" w:rsidRPr="004E71B5">
        <w:rPr>
          <w:rFonts w:ascii="Times New Roman" w:hAnsi="Times New Roman" w:cs="Times New Roman"/>
          <w:spacing w:val="-12"/>
        </w:rPr>
        <w:t xml:space="preserve"> </w:t>
      </w:r>
      <w:r w:rsidR="00CC64EE" w:rsidRPr="004E71B5">
        <w:rPr>
          <w:rFonts w:ascii="Times New Roman" w:hAnsi="Times New Roman" w:cs="Times New Roman"/>
        </w:rPr>
        <w:t xml:space="preserve">indicada para o presente caso, a aquisição de micro-ônibus urbano de transporte sanitário - </w:t>
      </w:r>
      <w:r w:rsidR="00CC64EE" w:rsidRPr="004E71B5">
        <w:rPr>
          <w:rFonts w:ascii="Times New Roman" w:hAnsi="Times New Roman" w:cs="Times New Roman"/>
          <w:spacing w:val="-4"/>
        </w:rPr>
        <w:t>TFD.</w:t>
      </w:r>
    </w:p>
    <w:p w14:paraId="024AA749" w14:textId="0B80EE66" w:rsidR="0085299B" w:rsidRPr="004E71B5" w:rsidRDefault="00CC64EE" w:rsidP="00D0602B">
      <w:pPr>
        <w:pStyle w:val="PargrafodaLista"/>
        <w:numPr>
          <w:ilvl w:val="1"/>
          <w:numId w:val="14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A aquisição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 xml:space="preserve">do Micro Ônibus Urbano de Transporte Sanitário - TFD emerge como a melhor solução para atender à demanda crítica de transporte de pacientes para tratamentos especializados fora do </w:t>
      </w:r>
      <w:r w:rsidR="00B61C6F" w:rsidRPr="004E71B5">
        <w:rPr>
          <w:rFonts w:ascii="Times New Roman" w:hAnsi="Times New Roman" w:cs="Times New Roman"/>
        </w:rPr>
        <w:t>município de Cândido Mendes</w:t>
      </w:r>
      <w:r w:rsidRPr="004E71B5">
        <w:rPr>
          <w:rFonts w:ascii="Times New Roman" w:hAnsi="Times New Roman" w:cs="Times New Roman"/>
        </w:rPr>
        <w:t>. Dentre as diversas alternativas consideradas, a compra deste veículo oferece benefícios significativos</w:t>
      </w:r>
      <w:r w:rsidRPr="004E71B5">
        <w:rPr>
          <w:rFonts w:ascii="Times New Roman" w:hAnsi="Times New Roman" w:cs="Times New Roman"/>
          <w:spacing w:val="-3"/>
        </w:rPr>
        <w:t xml:space="preserve"> </w:t>
      </w:r>
      <w:r w:rsidRPr="004E71B5">
        <w:rPr>
          <w:rFonts w:ascii="Times New Roman" w:hAnsi="Times New Roman" w:cs="Times New Roman"/>
        </w:rPr>
        <w:t>que</w:t>
      </w:r>
      <w:r w:rsidRPr="004E71B5">
        <w:rPr>
          <w:rFonts w:ascii="Times New Roman" w:hAnsi="Times New Roman" w:cs="Times New Roman"/>
          <w:spacing w:val="-3"/>
        </w:rPr>
        <w:t xml:space="preserve"> </w:t>
      </w:r>
      <w:r w:rsidRPr="004E71B5">
        <w:rPr>
          <w:rFonts w:ascii="Times New Roman" w:hAnsi="Times New Roman" w:cs="Times New Roman"/>
        </w:rPr>
        <w:t>atendem</w:t>
      </w:r>
      <w:r w:rsidRPr="004E71B5">
        <w:rPr>
          <w:rFonts w:ascii="Times New Roman" w:hAnsi="Times New Roman" w:cs="Times New Roman"/>
          <w:spacing w:val="-3"/>
        </w:rPr>
        <w:t xml:space="preserve"> </w:t>
      </w:r>
      <w:r w:rsidRPr="004E71B5">
        <w:rPr>
          <w:rFonts w:ascii="Times New Roman" w:hAnsi="Times New Roman" w:cs="Times New Roman"/>
        </w:rPr>
        <w:t>às</w:t>
      </w:r>
      <w:r w:rsidRPr="004E71B5">
        <w:rPr>
          <w:rFonts w:ascii="Times New Roman" w:hAnsi="Times New Roman" w:cs="Times New Roman"/>
          <w:spacing w:val="-3"/>
        </w:rPr>
        <w:t xml:space="preserve"> </w:t>
      </w:r>
      <w:r w:rsidRPr="004E71B5">
        <w:rPr>
          <w:rFonts w:ascii="Times New Roman" w:hAnsi="Times New Roman" w:cs="Times New Roman"/>
        </w:rPr>
        <w:t>necessidades</w:t>
      </w:r>
      <w:r w:rsidRPr="004E71B5">
        <w:rPr>
          <w:rFonts w:ascii="Times New Roman" w:hAnsi="Times New Roman" w:cs="Times New Roman"/>
          <w:spacing w:val="-3"/>
        </w:rPr>
        <w:t xml:space="preserve"> </w:t>
      </w:r>
      <w:r w:rsidRPr="004E71B5">
        <w:rPr>
          <w:rFonts w:ascii="Times New Roman" w:hAnsi="Times New Roman" w:cs="Times New Roman"/>
        </w:rPr>
        <w:t>específicas</w:t>
      </w:r>
      <w:r w:rsidRPr="004E71B5">
        <w:rPr>
          <w:rFonts w:ascii="Times New Roman" w:hAnsi="Times New Roman" w:cs="Times New Roman"/>
          <w:spacing w:val="-3"/>
        </w:rPr>
        <w:t xml:space="preserve"> </w:t>
      </w:r>
      <w:r w:rsidRPr="004E71B5">
        <w:rPr>
          <w:rFonts w:ascii="Times New Roman" w:hAnsi="Times New Roman" w:cs="Times New Roman"/>
        </w:rPr>
        <w:t>da</w:t>
      </w:r>
      <w:r w:rsidRPr="004E71B5">
        <w:rPr>
          <w:rFonts w:ascii="Times New Roman" w:hAnsi="Times New Roman" w:cs="Times New Roman"/>
          <w:spacing w:val="-3"/>
        </w:rPr>
        <w:t xml:space="preserve"> </w:t>
      </w:r>
      <w:r w:rsidRPr="004E71B5">
        <w:rPr>
          <w:rFonts w:ascii="Times New Roman" w:hAnsi="Times New Roman" w:cs="Times New Roman"/>
        </w:rPr>
        <w:t>comunidade</w:t>
      </w:r>
      <w:r w:rsidRPr="004E71B5">
        <w:rPr>
          <w:rFonts w:ascii="Times New Roman" w:hAnsi="Times New Roman" w:cs="Times New Roman"/>
          <w:spacing w:val="-3"/>
        </w:rPr>
        <w:t xml:space="preserve"> </w:t>
      </w:r>
      <w:r w:rsidRPr="004E71B5">
        <w:rPr>
          <w:rFonts w:ascii="Times New Roman" w:hAnsi="Times New Roman" w:cs="Times New Roman"/>
        </w:rPr>
        <w:t>e</w:t>
      </w:r>
      <w:r w:rsidRPr="004E71B5">
        <w:rPr>
          <w:rFonts w:ascii="Times New Roman" w:hAnsi="Times New Roman" w:cs="Times New Roman"/>
          <w:spacing w:val="-3"/>
        </w:rPr>
        <w:t xml:space="preserve"> </w:t>
      </w:r>
      <w:r w:rsidRPr="004E71B5">
        <w:rPr>
          <w:rFonts w:ascii="Times New Roman" w:hAnsi="Times New Roman" w:cs="Times New Roman"/>
        </w:rPr>
        <w:t>garantem a eficácia e a sustentabilidade a longo prazo do serviço de transporte sanitário.</w:t>
      </w:r>
    </w:p>
    <w:p w14:paraId="635CCAF6" w14:textId="1CA56B39" w:rsidR="0085299B" w:rsidRPr="004E71B5" w:rsidRDefault="00CC64EE" w:rsidP="00D0602B">
      <w:pPr>
        <w:pStyle w:val="PargrafodaLista"/>
        <w:numPr>
          <w:ilvl w:val="1"/>
          <w:numId w:val="14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 xml:space="preserve">Considera-se que a aquisição do veículo sanitário proporcionará à </w:t>
      </w:r>
      <w:r w:rsidR="001B5D77" w:rsidRPr="004E71B5">
        <w:rPr>
          <w:rFonts w:ascii="Times New Roman" w:hAnsi="Times New Roman" w:cs="Times New Roman"/>
        </w:rPr>
        <w:t>Secretaria de Saúde de Cândido Mendes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controle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direto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sobre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os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recursos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transporte, conferindo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autonomia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na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gestão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e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operação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do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serviço.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Ao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possuir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o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próprio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veículo, a Secretaria terá a capacidade de personalizar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e adaptar o serviço de transporte de</w:t>
      </w:r>
      <w:r w:rsidR="00B61C6F" w:rsidRPr="004E71B5">
        <w:rPr>
          <w:rFonts w:ascii="Times New Roman" w:hAnsi="Times New Roman" w:cs="Times New Roman"/>
        </w:rPr>
        <w:t xml:space="preserve"> </w:t>
      </w:r>
      <w:r w:rsidRPr="004E71B5">
        <w:rPr>
          <w:rFonts w:ascii="Times New Roman" w:hAnsi="Times New Roman" w:cs="Times New Roman"/>
        </w:rPr>
        <w:t xml:space="preserve">acordo com as necessidades dos pacientes, garantindo um atendimento eficiente e </w:t>
      </w:r>
      <w:r w:rsidRPr="004E71B5">
        <w:rPr>
          <w:rFonts w:ascii="Times New Roman" w:hAnsi="Times New Roman" w:cs="Times New Roman"/>
          <w:spacing w:val="-2"/>
        </w:rPr>
        <w:t>personalizado.</w:t>
      </w:r>
    </w:p>
    <w:p w14:paraId="79E33CDE" w14:textId="77777777" w:rsidR="0085299B" w:rsidRPr="004E71B5" w:rsidRDefault="00CC64EE" w:rsidP="00D0602B">
      <w:pPr>
        <w:pStyle w:val="PargrafodaLista"/>
        <w:numPr>
          <w:ilvl w:val="1"/>
          <w:numId w:val="14"/>
        </w:numPr>
        <w:spacing w:before="1"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Ademais, a posse do Micro Ônibus assegurará disponibilidade contínua de transporte para os pacientes, independentemente de flutuações no mercado de locação ou da disponibilidade de empresas terceirizadas. A Secretaria de Saúde poderá programar e organizar os horários e rotas de acordo com a demanda, garantindo que todos os pacientes que necessitem de tratamento fora do domicílio sejam atendidos de forma oportuna e adequada.</w:t>
      </w:r>
    </w:p>
    <w:p w14:paraId="5E95F96A" w14:textId="1A656981" w:rsidR="00384578" w:rsidRDefault="00CC64EE" w:rsidP="00384578">
      <w:pPr>
        <w:pStyle w:val="PargrafodaLista"/>
        <w:numPr>
          <w:ilvl w:val="1"/>
          <w:numId w:val="14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Espera-se que a aquisição automotiva promova confiabilidade a longo prazo do serviço de transporte. Ao investir na compra de um veículo novo e especificamente projetado para transporte sanitário,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a Secretaria de Saúde pode minimizar os riscos de falhas mecânicas e garantir a segurança e o conforto dos pacientes durante as viagens. Além disso, a posse do veículo permite à Secretaria implementar e manter rigorosos protocolos de manutenção, assegurando que o veículo esteja sempre em condições ideais de operação.</w:t>
      </w:r>
    </w:p>
    <w:p w14:paraId="3F8D31FC" w14:textId="77777777" w:rsidR="00384578" w:rsidRDefault="00384578" w:rsidP="00384578">
      <w:pPr>
        <w:pStyle w:val="PargrafodaLista"/>
        <w:spacing w:line="276" w:lineRule="auto"/>
        <w:ind w:left="0" w:right="2" w:firstLine="0"/>
        <w:rPr>
          <w:rFonts w:ascii="Times New Roman" w:hAnsi="Times New Roman" w:cs="Times New Roman"/>
        </w:rPr>
      </w:pPr>
    </w:p>
    <w:p w14:paraId="549CCC57" w14:textId="1743E098" w:rsidR="00384578" w:rsidRPr="00384578" w:rsidRDefault="00384578" w:rsidP="00384578">
      <w:pPr>
        <w:pStyle w:val="PargrafodaLista"/>
        <w:numPr>
          <w:ilvl w:val="1"/>
          <w:numId w:val="14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384578">
        <w:rPr>
          <w:rFonts w:ascii="Times New Roman" w:hAnsi="Times New Roman" w:cs="Times New Roman"/>
        </w:rPr>
        <w:t>Para atendimento da demanda de transporte sanitário coletivo de pacientes do Programa Tratamento Fora do Domicílio – TFD, foram analisadas as seguintes alternativas:</w:t>
      </w:r>
    </w:p>
    <w:p w14:paraId="68D15C3A" w14:textId="78667864" w:rsidR="00384578" w:rsidRPr="00384578" w:rsidRDefault="00384578" w:rsidP="00384578">
      <w:pPr>
        <w:pStyle w:val="NormalWeb"/>
        <w:numPr>
          <w:ilvl w:val="0"/>
          <w:numId w:val="27"/>
        </w:numPr>
        <w:jc w:val="both"/>
        <w:rPr>
          <w:rStyle w:val="Forte"/>
          <w:sz w:val="22"/>
          <w:szCs w:val="22"/>
        </w:rPr>
      </w:pPr>
      <w:r w:rsidRPr="00384578">
        <w:rPr>
          <w:rStyle w:val="Forte"/>
          <w:sz w:val="22"/>
          <w:szCs w:val="22"/>
        </w:rPr>
        <w:t>Aquisição de micro-ônibus de transporte sanitário (bem permanente);</w:t>
      </w:r>
    </w:p>
    <w:p w14:paraId="62ABEB15" w14:textId="4E3D391C" w:rsidR="00384578" w:rsidRPr="00384578" w:rsidRDefault="00384578" w:rsidP="00384578">
      <w:pPr>
        <w:pStyle w:val="NormalWeb"/>
        <w:numPr>
          <w:ilvl w:val="0"/>
          <w:numId w:val="27"/>
        </w:numPr>
        <w:jc w:val="both"/>
        <w:rPr>
          <w:b/>
          <w:sz w:val="22"/>
          <w:szCs w:val="22"/>
        </w:rPr>
      </w:pPr>
      <w:r w:rsidRPr="00384578">
        <w:rPr>
          <w:b/>
          <w:sz w:val="22"/>
          <w:szCs w:val="22"/>
        </w:rPr>
        <w:t>Locação contínua de micro-ônibus de transporte sanitário</w:t>
      </w:r>
      <w:r>
        <w:rPr>
          <w:b/>
          <w:sz w:val="22"/>
          <w:szCs w:val="22"/>
        </w:rPr>
        <w:t>.</w:t>
      </w:r>
    </w:p>
    <w:p w14:paraId="6AF1F190" w14:textId="72B7D0DB" w:rsidR="00384578" w:rsidRPr="00384578" w:rsidRDefault="00384578" w:rsidP="00384578">
      <w:pPr>
        <w:pStyle w:val="PargrafodaLista"/>
        <w:spacing w:line="276" w:lineRule="auto"/>
        <w:ind w:left="0" w:right="2" w:firstLine="0"/>
        <w:rPr>
          <w:rFonts w:ascii="Times New Roman" w:hAnsi="Times New Roman" w:cs="Times New Roman"/>
        </w:rPr>
      </w:pPr>
      <w:r w:rsidRPr="00384578">
        <w:rPr>
          <w:rFonts w:ascii="Times New Roman" w:hAnsi="Times New Roman" w:cs="Times New Roman"/>
        </w:rPr>
        <w:t>A avaliação considerou custos totais de propriedade, horizonte de uso, vida útil, manutenção, depreciação, impacto orçamentário e riscos operacionais.</w:t>
      </w:r>
    </w:p>
    <w:p w14:paraId="7DA897EB" w14:textId="4E2B8B44" w:rsidR="00384578" w:rsidRDefault="00384578" w:rsidP="00384578">
      <w:pPr>
        <w:pStyle w:val="PargrafodaLista"/>
        <w:spacing w:line="276" w:lineRule="auto"/>
        <w:ind w:left="0" w:right="2" w:firstLine="0"/>
        <w:rPr>
          <w:rFonts w:ascii="Times New Roman" w:hAnsi="Times New Roman" w:cs="Times New Roman"/>
        </w:rPr>
      </w:pPr>
    </w:p>
    <w:p w14:paraId="778AA0FE" w14:textId="687EB0D9" w:rsidR="00384578" w:rsidRDefault="00384578" w:rsidP="00384578">
      <w:pPr>
        <w:pStyle w:val="PargrafodaLista"/>
        <w:spacing w:line="276" w:lineRule="auto"/>
        <w:ind w:left="0" w:right="2" w:firstLine="0"/>
        <w:rPr>
          <w:rFonts w:ascii="Times New Roman" w:hAnsi="Times New Roman" w:cs="Times New Roman"/>
        </w:rPr>
      </w:pPr>
      <w:r w:rsidRPr="00384578">
        <w:rPr>
          <w:rFonts w:ascii="Times New Roman" w:hAnsi="Times New Roman" w:cs="Times New Roman"/>
        </w:rPr>
        <w:t xml:space="preserve">5.6.1. </w:t>
      </w:r>
      <w:r w:rsidRPr="000C138E">
        <w:rPr>
          <w:rFonts w:ascii="Times New Roman" w:hAnsi="Times New Roman" w:cs="Times New Roman"/>
          <w:b/>
        </w:rPr>
        <w:t>Premissas Utilizadas:</w:t>
      </w:r>
    </w:p>
    <w:p w14:paraId="5F53515E" w14:textId="358B921D" w:rsidR="00384578" w:rsidRDefault="007F1BF4" w:rsidP="007F1BF4">
      <w:pPr>
        <w:pStyle w:val="PargrafodaLista"/>
        <w:numPr>
          <w:ilvl w:val="0"/>
          <w:numId w:val="33"/>
        </w:numPr>
        <w:spacing w:line="276" w:lineRule="auto"/>
        <w:ind w:right="2"/>
        <w:rPr>
          <w:rFonts w:ascii="Times New Roman" w:hAnsi="Times New Roman" w:cs="Times New Roman"/>
        </w:rPr>
      </w:pPr>
      <w:r w:rsidRPr="00384578">
        <w:rPr>
          <w:rFonts w:ascii="Times New Roman" w:hAnsi="Times New Roman" w:cs="Times New Roman"/>
        </w:rPr>
        <w:t>Valor estimado de aquisição: R$ 700.000,00;</w:t>
      </w:r>
    </w:p>
    <w:p w14:paraId="467140A5" w14:textId="47FEB7D8" w:rsidR="007F1BF4" w:rsidRDefault="007F1BF4" w:rsidP="007F1BF4">
      <w:pPr>
        <w:pStyle w:val="PargrafodaLista"/>
        <w:numPr>
          <w:ilvl w:val="0"/>
          <w:numId w:val="33"/>
        </w:numPr>
        <w:spacing w:line="276" w:lineRule="auto"/>
        <w:ind w:right="2"/>
        <w:rPr>
          <w:rFonts w:ascii="Times New Roman" w:hAnsi="Times New Roman" w:cs="Times New Roman"/>
        </w:rPr>
      </w:pPr>
      <w:r w:rsidRPr="00384578">
        <w:rPr>
          <w:rFonts w:ascii="Times New Roman" w:hAnsi="Times New Roman" w:cs="Times New Roman"/>
        </w:rPr>
        <w:t>Vida útil econômica do veículo: 10 anos;</w:t>
      </w:r>
    </w:p>
    <w:p w14:paraId="11DFB2DD" w14:textId="6D6F67B3" w:rsidR="007F1BF4" w:rsidRDefault="007F1BF4" w:rsidP="007F1BF4">
      <w:pPr>
        <w:pStyle w:val="PargrafodaLista"/>
        <w:numPr>
          <w:ilvl w:val="0"/>
          <w:numId w:val="33"/>
        </w:numPr>
        <w:spacing w:line="276" w:lineRule="auto"/>
        <w:ind w:right="2"/>
        <w:rPr>
          <w:rFonts w:ascii="Times New Roman" w:hAnsi="Times New Roman" w:cs="Times New Roman"/>
        </w:rPr>
      </w:pPr>
      <w:r w:rsidRPr="00384578">
        <w:rPr>
          <w:rFonts w:ascii="Times New Roman" w:hAnsi="Times New Roman" w:cs="Times New Roman"/>
        </w:rPr>
        <w:t>Horizonte de análise: 5 anos;</w:t>
      </w:r>
    </w:p>
    <w:p w14:paraId="65EA3A08" w14:textId="34471A3C" w:rsidR="007F1BF4" w:rsidRDefault="007F1BF4" w:rsidP="007F1BF4">
      <w:pPr>
        <w:pStyle w:val="PargrafodaLista"/>
        <w:numPr>
          <w:ilvl w:val="0"/>
          <w:numId w:val="33"/>
        </w:numPr>
        <w:spacing w:line="276" w:lineRule="auto"/>
        <w:ind w:right="2"/>
        <w:rPr>
          <w:rFonts w:ascii="Times New Roman" w:hAnsi="Times New Roman" w:cs="Times New Roman"/>
        </w:rPr>
      </w:pPr>
      <w:r w:rsidRPr="00384578">
        <w:rPr>
          <w:rFonts w:ascii="Times New Roman" w:hAnsi="Times New Roman" w:cs="Times New Roman"/>
        </w:rPr>
        <w:t>Custo médio anual de manutenção preventiva e corretiva após garantia: 3% do valor do bem;</w:t>
      </w:r>
    </w:p>
    <w:p w14:paraId="26C64644" w14:textId="77D186B3" w:rsidR="007F1BF4" w:rsidRDefault="000C138E" w:rsidP="007F1BF4">
      <w:pPr>
        <w:pStyle w:val="PargrafodaLista"/>
        <w:numPr>
          <w:ilvl w:val="0"/>
          <w:numId w:val="33"/>
        </w:numPr>
        <w:spacing w:line="276" w:lineRule="auto"/>
        <w:ind w:right="2"/>
        <w:rPr>
          <w:rFonts w:ascii="Times New Roman" w:hAnsi="Times New Roman" w:cs="Times New Roman"/>
        </w:rPr>
      </w:pPr>
      <w:r w:rsidRPr="00384578">
        <w:rPr>
          <w:rFonts w:ascii="Times New Roman" w:hAnsi="Times New Roman" w:cs="Times New Roman"/>
        </w:rPr>
        <w:t>Valor residual estimado ao final de 5 anos: 40% do valor de aquisição;</w:t>
      </w:r>
    </w:p>
    <w:p w14:paraId="3C297CA9" w14:textId="305ADBC4" w:rsidR="000C138E" w:rsidRPr="00384578" w:rsidRDefault="000C138E" w:rsidP="007F1BF4">
      <w:pPr>
        <w:pStyle w:val="PargrafodaLista"/>
        <w:numPr>
          <w:ilvl w:val="0"/>
          <w:numId w:val="33"/>
        </w:numPr>
        <w:spacing w:line="276" w:lineRule="auto"/>
        <w:ind w:right="2"/>
        <w:rPr>
          <w:rFonts w:ascii="Times New Roman" w:hAnsi="Times New Roman" w:cs="Times New Roman"/>
        </w:rPr>
      </w:pPr>
      <w:r w:rsidRPr="00384578">
        <w:rPr>
          <w:rFonts w:ascii="Times New Roman" w:hAnsi="Times New Roman" w:cs="Times New Roman"/>
        </w:rPr>
        <w:t>Valor médio de locação mensal de micro-ônibus sanitário, conforme pesquisa de mercado: R$ 18.000,00.</w:t>
      </w:r>
    </w:p>
    <w:p w14:paraId="6A54A9A2" w14:textId="4CFC8F81" w:rsidR="00384578" w:rsidRDefault="00384578" w:rsidP="00384578">
      <w:pPr>
        <w:pStyle w:val="PargrafodaLista"/>
        <w:spacing w:line="276" w:lineRule="auto"/>
        <w:ind w:left="0" w:right="2" w:firstLine="0"/>
        <w:rPr>
          <w:rFonts w:ascii="Times New Roman" w:hAnsi="Times New Roman" w:cs="Times New Roman"/>
        </w:rPr>
      </w:pPr>
    </w:p>
    <w:p w14:paraId="101A3809" w14:textId="16FD5E44" w:rsidR="00384578" w:rsidRDefault="0012596D" w:rsidP="0012596D">
      <w:pPr>
        <w:pStyle w:val="PargrafodaLista"/>
        <w:numPr>
          <w:ilvl w:val="1"/>
          <w:numId w:val="14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12596D">
        <w:rPr>
          <w:rFonts w:ascii="Times New Roman" w:hAnsi="Times New Roman" w:cs="Times New Roman"/>
          <w:b/>
        </w:rPr>
        <w:t>Custo Total da Alternativa – Aquisição</w:t>
      </w:r>
      <w:r>
        <w:rPr>
          <w:rFonts w:ascii="Times New Roman" w:hAnsi="Times New Roman" w:cs="Times New Roman"/>
        </w:rPr>
        <w:t>.</w:t>
      </w:r>
    </w:p>
    <w:p w14:paraId="1116180B" w14:textId="3DF20320" w:rsidR="0012596D" w:rsidRDefault="0012596D" w:rsidP="0012596D">
      <w:pPr>
        <w:pStyle w:val="PargrafodaLista"/>
        <w:numPr>
          <w:ilvl w:val="0"/>
          <w:numId w:val="28"/>
        </w:numPr>
        <w:spacing w:line="276" w:lineRule="auto"/>
        <w:ind w:right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Investimento inicial: R$ 700.000,00;</w:t>
      </w:r>
    </w:p>
    <w:p w14:paraId="086EC576" w14:textId="5846579C" w:rsidR="0012596D" w:rsidRDefault="0012596D" w:rsidP="0012596D">
      <w:pPr>
        <w:pStyle w:val="PargrafodaLista"/>
        <w:numPr>
          <w:ilvl w:val="0"/>
          <w:numId w:val="28"/>
        </w:numPr>
        <w:spacing w:line="276" w:lineRule="auto"/>
        <w:ind w:right="2"/>
        <w:rPr>
          <w:rFonts w:ascii="Times New Roman" w:hAnsi="Times New Roman" w:cs="Times New Roman"/>
        </w:rPr>
      </w:pPr>
      <w:r w:rsidRPr="0012596D">
        <w:rPr>
          <w:rFonts w:ascii="Times New Roman" w:hAnsi="Times New Roman" w:cs="Times New Roman"/>
        </w:rPr>
        <w:t>Manutenção (3% ao ano):</w:t>
      </w:r>
      <w:r>
        <w:rPr>
          <w:rFonts w:ascii="Times New Roman" w:hAnsi="Times New Roman" w:cs="Times New Roman"/>
        </w:rPr>
        <w:t xml:space="preserve"> </w:t>
      </w:r>
      <w:r w:rsidRPr="0012596D">
        <w:rPr>
          <w:rFonts w:ascii="Times New Roman" w:hAnsi="Times New Roman" w:cs="Times New Roman"/>
        </w:rPr>
        <w:t>700.000 x 3% = R$ 21.000/ano</w:t>
      </w:r>
      <w:r>
        <w:rPr>
          <w:rFonts w:ascii="Times New Roman" w:hAnsi="Times New Roman" w:cs="Times New Roman"/>
        </w:rPr>
        <w:t xml:space="preserve">. </w:t>
      </w:r>
      <w:r w:rsidRPr="0012596D">
        <w:rPr>
          <w:rFonts w:ascii="Times New Roman" w:hAnsi="Times New Roman" w:cs="Times New Roman"/>
        </w:rPr>
        <w:t>21.000 x 5 anos = R$ 105.000</w:t>
      </w:r>
      <w:r>
        <w:rPr>
          <w:rFonts w:ascii="Times New Roman" w:hAnsi="Times New Roman" w:cs="Times New Roman"/>
        </w:rPr>
        <w:t>;</w:t>
      </w:r>
    </w:p>
    <w:p w14:paraId="1D9BF129" w14:textId="2658188D" w:rsidR="0012596D" w:rsidRDefault="0012596D" w:rsidP="0012596D">
      <w:pPr>
        <w:pStyle w:val="PargrafodaLista"/>
        <w:numPr>
          <w:ilvl w:val="0"/>
          <w:numId w:val="28"/>
        </w:numPr>
        <w:spacing w:line="276" w:lineRule="auto"/>
        <w:ind w:right="2"/>
        <w:rPr>
          <w:rFonts w:ascii="Times New Roman" w:hAnsi="Times New Roman" w:cs="Times New Roman"/>
        </w:rPr>
      </w:pPr>
      <w:r w:rsidRPr="0012596D">
        <w:rPr>
          <w:rFonts w:ascii="Times New Roman" w:hAnsi="Times New Roman" w:cs="Times New Roman"/>
        </w:rPr>
        <w:t>Custo bruto em 5 anos:</w:t>
      </w:r>
      <w:r>
        <w:rPr>
          <w:rFonts w:ascii="Times New Roman" w:hAnsi="Times New Roman" w:cs="Times New Roman"/>
        </w:rPr>
        <w:t xml:space="preserve"> </w:t>
      </w:r>
      <w:r w:rsidRPr="0012596D">
        <w:rPr>
          <w:rFonts w:ascii="Times New Roman" w:hAnsi="Times New Roman" w:cs="Times New Roman"/>
        </w:rPr>
        <w:t>700.000 + 105.000 = R$ 805.000</w:t>
      </w:r>
      <w:r>
        <w:rPr>
          <w:rFonts w:ascii="Times New Roman" w:hAnsi="Times New Roman" w:cs="Times New Roman"/>
        </w:rPr>
        <w:t>;</w:t>
      </w:r>
    </w:p>
    <w:p w14:paraId="1CB2A354" w14:textId="47DE4BB8" w:rsidR="0012596D" w:rsidRDefault="0012596D" w:rsidP="0012596D">
      <w:pPr>
        <w:pStyle w:val="PargrafodaLista"/>
        <w:numPr>
          <w:ilvl w:val="0"/>
          <w:numId w:val="28"/>
        </w:numPr>
        <w:spacing w:line="276" w:lineRule="auto"/>
        <w:ind w:right="2"/>
        <w:rPr>
          <w:rFonts w:ascii="Times New Roman" w:hAnsi="Times New Roman" w:cs="Times New Roman"/>
        </w:rPr>
      </w:pPr>
      <w:r w:rsidRPr="0012596D">
        <w:rPr>
          <w:rFonts w:ascii="Times New Roman" w:hAnsi="Times New Roman" w:cs="Times New Roman"/>
        </w:rPr>
        <w:t>Valor residual estimado (40%):</w:t>
      </w:r>
      <w:r>
        <w:rPr>
          <w:rFonts w:ascii="Times New Roman" w:hAnsi="Times New Roman" w:cs="Times New Roman"/>
        </w:rPr>
        <w:t xml:space="preserve"> </w:t>
      </w:r>
      <w:r w:rsidRPr="0012596D">
        <w:rPr>
          <w:rFonts w:ascii="Times New Roman" w:hAnsi="Times New Roman" w:cs="Times New Roman"/>
        </w:rPr>
        <w:t>700.000 x 40% = R$ 280.000</w:t>
      </w:r>
      <w:r>
        <w:rPr>
          <w:rFonts w:ascii="Times New Roman" w:hAnsi="Times New Roman" w:cs="Times New Roman"/>
        </w:rPr>
        <w:t>;</w:t>
      </w:r>
    </w:p>
    <w:p w14:paraId="360BB9EC" w14:textId="10D0B19C" w:rsidR="0012596D" w:rsidRDefault="0012596D" w:rsidP="0012596D">
      <w:pPr>
        <w:pStyle w:val="PargrafodaLista"/>
        <w:numPr>
          <w:ilvl w:val="0"/>
          <w:numId w:val="28"/>
        </w:numPr>
        <w:spacing w:line="276" w:lineRule="auto"/>
        <w:ind w:right="2"/>
        <w:rPr>
          <w:rFonts w:ascii="Times New Roman" w:hAnsi="Times New Roman" w:cs="Times New Roman"/>
        </w:rPr>
      </w:pPr>
      <w:r w:rsidRPr="0012596D">
        <w:rPr>
          <w:rFonts w:ascii="Times New Roman" w:hAnsi="Times New Roman" w:cs="Times New Roman"/>
        </w:rPr>
        <w:t>Custo líquido total em 5 anos:</w:t>
      </w:r>
      <w:r>
        <w:rPr>
          <w:rFonts w:ascii="Times New Roman" w:hAnsi="Times New Roman" w:cs="Times New Roman"/>
        </w:rPr>
        <w:t xml:space="preserve"> </w:t>
      </w:r>
      <w:r w:rsidRPr="0012596D">
        <w:rPr>
          <w:rFonts w:ascii="Times New Roman" w:hAnsi="Times New Roman" w:cs="Times New Roman"/>
        </w:rPr>
        <w:t xml:space="preserve">805.000 – 280.000 = </w:t>
      </w:r>
      <w:r w:rsidRPr="0012596D">
        <w:rPr>
          <w:rFonts w:ascii="Times New Roman" w:hAnsi="Times New Roman" w:cs="Times New Roman"/>
          <w:b/>
          <w:bCs/>
        </w:rPr>
        <w:t>R$ 525.000</w:t>
      </w:r>
      <w:r>
        <w:rPr>
          <w:rFonts w:ascii="Times New Roman" w:hAnsi="Times New Roman" w:cs="Times New Roman"/>
          <w:b/>
          <w:bCs/>
        </w:rPr>
        <w:t>.</w:t>
      </w:r>
    </w:p>
    <w:p w14:paraId="34DB06C4" w14:textId="519F5402" w:rsidR="0012596D" w:rsidRDefault="0012596D" w:rsidP="0012596D">
      <w:pPr>
        <w:pStyle w:val="PargrafodaLista"/>
        <w:spacing w:line="276" w:lineRule="auto"/>
        <w:ind w:left="0" w:right="2" w:firstLine="0"/>
        <w:rPr>
          <w:rFonts w:ascii="Times New Roman" w:hAnsi="Times New Roman" w:cs="Times New Roman"/>
        </w:rPr>
      </w:pPr>
    </w:p>
    <w:p w14:paraId="6866C384" w14:textId="49678348" w:rsidR="0012596D" w:rsidRDefault="0012596D" w:rsidP="0012596D">
      <w:pPr>
        <w:pStyle w:val="PargrafodaLista"/>
        <w:spacing w:line="276" w:lineRule="auto"/>
        <w:ind w:left="0" w:right="2" w:firstLine="0"/>
        <w:rPr>
          <w:rFonts w:ascii="Times New Roman" w:hAnsi="Times New Roman" w:cs="Times New Roman"/>
        </w:rPr>
      </w:pPr>
    </w:p>
    <w:p w14:paraId="23244350" w14:textId="64973B3F" w:rsidR="0012596D" w:rsidRDefault="0012596D" w:rsidP="0012596D">
      <w:pPr>
        <w:pStyle w:val="PargrafodaLista"/>
        <w:numPr>
          <w:ilvl w:val="1"/>
          <w:numId w:val="14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12596D">
        <w:rPr>
          <w:rFonts w:ascii="Times New Roman" w:hAnsi="Times New Roman" w:cs="Times New Roman"/>
          <w:b/>
        </w:rPr>
        <w:t>Custo Total da Alternativa – Locação</w:t>
      </w:r>
      <w:r>
        <w:rPr>
          <w:rFonts w:ascii="Times New Roman" w:hAnsi="Times New Roman" w:cs="Times New Roman"/>
        </w:rPr>
        <w:t>.</w:t>
      </w:r>
    </w:p>
    <w:p w14:paraId="18C8C471" w14:textId="6924F3BF" w:rsidR="0012596D" w:rsidRDefault="0012596D" w:rsidP="0012596D">
      <w:pPr>
        <w:pStyle w:val="PargrafodaLista"/>
        <w:spacing w:line="276" w:lineRule="auto"/>
        <w:ind w:left="0" w:right="2" w:firstLine="0"/>
        <w:rPr>
          <w:rFonts w:ascii="Times New Roman" w:hAnsi="Times New Roman" w:cs="Times New Roman"/>
          <w:b/>
        </w:rPr>
      </w:pPr>
    </w:p>
    <w:p w14:paraId="49A7D847" w14:textId="300C7B2D" w:rsidR="0012596D" w:rsidRDefault="0012596D" w:rsidP="0012596D">
      <w:pPr>
        <w:pStyle w:val="PargrafodaLista"/>
        <w:numPr>
          <w:ilvl w:val="0"/>
          <w:numId w:val="29"/>
        </w:numPr>
        <w:spacing w:line="276" w:lineRule="auto"/>
        <w:ind w:right="2"/>
        <w:rPr>
          <w:rFonts w:ascii="Times New Roman" w:hAnsi="Times New Roman" w:cs="Times New Roman"/>
        </w:rPr>
      </w:pPr>
      <w:r w:rsidRPr="0012596D">
        <w:rPr>
          <w:rFonts w:ascii="Times New Roman" w:hAnsi="Times New Roman" w:cs="Times New Roman"/>
        </w:rPr>
        <w:t>Custo mensal estimado: R$ 18.000</w:t>
      </w:r>
      <w:r>
        <w:rPr>
          <w:rFonts w:ascii="Times New Roman" w:hAnsi="Times New Roman" w:cs="Times New Roman"/>
        </w:rPr>
        <w:t>;</w:t>
      </w:r>
    </w:p>
    <w:p w14:paraId="69DE4516" w14:textId="11250319" w:rsidR="0012596D" w:rsidRDefault="0012596D" w:rsidP="0012596D">
      <w:pPr>
        <w:pStyle w:val="PargrafodaLista"/>
        <w:numPr>
          <w:ilvl w:val="0"/>
          <w:numId w:val="29"/>
        </w:numPr>
        <w:spacing w:line="276" w:lineRule="auto"/>
        <w:ind w:right="2"/>
        <w:rPr>
          <w:rFonts w:ascii="Times New Roman" w:hAnsi="Times New Roman" w:cs="Times New Roman"/>
        </w:rPr>
      </w:pPr>
      <w:r w:rsidRPr="0012596D">
        <w:rPr>
          <w:rFonts w:ascii="Times New Roman" w:hAnsi="Times New Roman" w:cs="Times New Roman"/>
        </w:rPr>
        <w:t>Custo anual: 18.000 x 12 = R$ 216.000</w:t>
      </w:r>
      <w:r>
        <w:rPr>
          <w:rFonts w:ascii="Times New Roman" w:hAnsi="Times New Roman" w:cs="Times New Roman"/>
        </w:rPr>
        <w:t>;</w:t>
      </w:r>
    </w:p>
    <w:p w14:paraId="53F499AB" w14:textId="138EC178" w:rsidR="0012596D" w:rsidRPr="0012596D" w:rsidRDefault="0012596D" w:rsidP="0012596D">
      <w:pPr>
        <w:pStyle w:val="PargrafodaLista"/>
        <w:numPr>
          <w:ilvl w:val="0"/>
          <w:numId w:val="29"/>
        </w:numPr>
        <w:spacing w:line="276" w:lineRule="auto"/>
        <w:ind w:right="2"/>
        <w:rPr>
          <w:rFonts w:ascii="Times New Roman" w:hAnsi="Times New Roman" w:cs="Times New Roman"/>
        </w:rPr>
      </w:pPr>
      <w:r w:rsidRPr="0012596D">
        <w:rPr>
          <w:rFonts w:ascii="Times New Roman" w:hAnsi="Times New Roman" w:cs="Times New Roman"/>
        </w:rPr>
        <w:t xml:space="preserve">Custo em 5 anos: 216.000 x 5 = </w:t>
      </w:r>
      <w:r w:rsidRPr="0012596D">
        <w:rPr>
          <w:rFonts w:ascii="Times New Roman" w:hAnsi="Times New Roman" w:cs="Times New Roman"/>
          <w:b/>
          <w:bCs/>
        </w:rPr>
        <w:t>R$ 1.080.000</w:t>
      </w:r>
      <w:r>
        <w:rPr>
          <w:rFonts w:ascii="Times New Roman" w:hAnsi="Times New Roman" w:cs="Times New Roman"/>
          <w:b/>
          <w:bCs/>
        </w:rPr>
        <w:t>.</w:t>
      </w:r>
    </w:p>
    <w:p w14:paraId="57061351" w14:textId="1F1FDDD3" w:rsidR="0012596D" w:rsidRDefault="0012596D" w:rsidP="0012596D">
      <w:pPr>
        <w:pStyle w:val="PargrafodaLista"/>
        <w:spacing w:line="276" w:lineRule="auto"/>
        <w:ind w:left="0" w:right="2" w:firstLine="0"/>
        <w:rPr>
          <w:rFonts w:ascii="Times New Roman" w:hAnsi="Times New Roman" w:cs="Times New Roman"/>
          <w:b/>
        </w:rPr>
      </w:pPr>
    </w:p>
    <w:p w14:paraId="248DA180" w14:textId="687967AA" w:rsidR="0012596D" w:rsidRDefault="0012596D" w:rsidP="0012596D">
      <w:pPr>
        <w:pStyle w:val="PargrafodaLista"/>
        <w:spacing w:line="276" w:lineRule="auto"/>
        <w:ind w:left="0" w:right="2" w:firstLine="0"/>
        <w:rPr>
          <w:rFonts w:ascii="Times New Roman" w:hAnsi="Times New Roman" w:cs="Times New Roman"/>
          <w:b/>
        </w:rPr>
      </w:pPr>
    </w:p>
    <w:p w14:paraId="148ADF7E" w14:textId="3F2B9A4E" w:rsidR="0012596D" w:rsidRDefault="0012596D" w:rsidP="0012596D">
      <w:pPr>
        <w:pStyle w:val="PargrafodaLista"/>
        <w:numPr>
          <w:ilvl w:val="1"/>
          <w:numId w:val="14"/>
        </w:numPr>
        <w:spacing w:line="276" w:lineRule="auto"/>
        <w:ind w:left="0" w:right="2" w:firstLine="0"/>
        <w:rPr>
          <w:rFonts w:ascii="Times New Roman" w:hAnsi="Times New Roman" w:cs="Times New Roman"/>
          <w:b/>
        </w:rPr>
      </w:pPr>
      <w:r w:rsidRPr="0012596D">
        <w:rPr>
          <w:rFonts w:ascii="Times New Roman" w:hAnsi="Times New Roman" w:cs="Times New Roman"/>
          <w:b/>
        </w:rPr>
        <w:t>Comparativo Consolidado</w:t>
      </w:r>
      <w:r>
        <w:rPr>
          <w:rFonts w:ascii="Times New Roman" w:hAnsi="Times New Roman" w:cs="Times New Roman"/>
          <w:b/>
        </w:rPr>
        <w:t>.</w:t>
      </w:r>
    </w:p>
    <w:p w14:paraId="06CB835F" w14:textId="487B8F9B" w:rsidR="0012596D" w:rsidRDefault="0012596D" w:rsidP="0012596D">
      <w:pPr>
        <w:pStyle w:val="PargrafodaLista"/>
        <w:spacing w:line="276" w:lineRule="auto"/>
        <w:ind w:left="0" w:right="2" w:firstLine="0"/>
        <w:rPr>
          <w:rFonts w:ascii="Times New Roman" w:hAnsi="Times New Roman" w:cs="Times New Roman"/>
          <w:b/>
        </w:rPr>
      </w:pPr>
    </w:p>
    <w:p w14:paraId="4740FAB6" w14:textId="11FB1E59" w:rsidR="0012596D" w:rsidRDefault="0012596D" w:rsidP="0012596D">
      <w:pPr>
        <w:pStyle w:val="PargrafodaLista"/>
        <w:numPr>
          <w:ilvl w:val="0"/>
          <w:numId w:val="30"/>
        </w:numPr>
        <w:spacing w:line="276" w:lineRule="auto"/>
        <w:ind w:right="2"/>
        <w:rPr>
          <w:rFonts w:ascii="Times New Roman" w:hAnsi="Times New Roman" w:cs="Times New Roman"/>
        </w:rPr>
      </w:pPr>
      <w:r w:rsidRPr="0012596D">
        <w:rPr>
          <w:rFonts w:ascii="Times New Roman" w:hAnsi="Times New Roman" w:cs="Times New Roman"/>
        </w:rPr>
        <w:t>Aquisição</w:t>
      </w:r>
      <w:r>
        <w:rPr>
          <w:rFonts w:ascii="Times New Roman" w:hAnsi="Times New Roman" w:cs="Times New Roman"/>
        </w:rPr>
        <w:t xml:space="preserve">: </w:t>
      </w:r>
      <w:r w:rsidRPr="0012596D">
        <w:rPr>
          <w:rFonts w:ascii="Times New Roman" w:hAnsi="Times New Roman" w:cs="Times New Roman"/>
        </w:rPr>
        <w:t>R$ 525.000</w:t>
      </w:r>
      <w:r>
        <w:rPr>
          <w:rFonts w:ascii="Times New Roman" w:hAnsi="Times New Roman" w:cs="Times New Roman"/>
        </w:rPr>
        <w:t>.</w:t>
      </w:r>
    </w:p>
    <w:p w14:paraId="69C7F43A" w14:textId="67189F07" w:rsidR="0012596D" w:rsidRDefault="0012596D" w:rsidP="0012596D">
      <w:pPr>
        <w:pStyle w:val="PargrafodaLista"/>
        <w:numPr>
          <w:ilvl w:val="0"/>
          <w:numId w:val="30"/>
        </w:numPr>
        <w:spacing w:line="276" w:lineRule="auto"/>
        <w:ind w:right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Locação: </w:t>
      </w:r>
      <w:r w:rsidRPr="0012596D">
        <w:rPr>
          <w:rFonts w:ascii="Times New Roman" w:hAnsi="Times New Roman" w:cs="Times New Roman"/>
        </w:rPr>
        <w:t>R$ 1.080.000</w:t>
      </w:r>
      <w:r w:rsidR="007F1BF4">
        <w:rPr>
          <w:rFonts w:ascii="Times New Roman" w:hAnsi="Times New Roman" w:cs="Times New Roman"/>
        </w:rPr>
        <w:t>.</w:t>
      </w:r>
    </w:p>
    <w:p w14:paraId="29A5F32E" w14:textId="0D3C8DCD" w:rsidR="0012596D" w:rsidRPr="0012596D" w:rsidRDefault="0012596D" w:rsidP="0012596D">
      <w:pPr>
        <w:pStyle w:val="PargrafodaLista"/>
        <w:numPr>
          <w:ilvl w:val="0"/>
          <w:numId w:val="30"/>
        </w:numPr>
        <w:spacing w:line="276" w:lineRule="auto"/>
        <w:ind w:right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Diferença estimada a favor da aquisição: </w:t>
      </w:r>
      <w:r w:rsidR="007F1BF4" w:rsidRPr="007F1BF4">
        <w:rPr>
          <w:rFonts w:ascii="Times New Roman" w:hAnsi="Times New Roman" w:cs="Times New Roman"/>
        </w:rPr>
        <w:t>R$ 555.000,00</w:t>
      </w:r>
      <w:r w:rsidR="007F1BF4">
        <w:rPr>
          <w:rFonts w:ascii="Times New Roman" w:hAnsi="Times New Roman" w:cs="Times New Roman"/>
        </w:rPr>
        <w:t>.</w:t>
      </w:r>
    </w:p>
    <w:p w14:paraId="5BDB8DDC" w14:textId="77777777" w:rsidR="0012596D" w:rsidRPr="0012596D" w:rsidRDefault="0012596D" w:rsidP="0012596D">
      <w:pPr>
        <w:pStyle w:val="PargrafodaLista"/>
        <w:spacing w:line="276" w:lineRule="auto"/>
        <w:ind w:left="0" w:right="2" w:firstLine="0"/>
        <w:rPr>
          <w:rFonts w:ascii="Times New Roman" w:hAnsi="Times New Roman" w:cs="Times New Roman"/>
          <w:b/>
        </w:rPr>
      </w:pPr>
    </w:p>
    <w:p w14:paraId="7C9E0BF3" w14:textId="69B994F1" w:rsidR="0012596D" w:rsidRDefault="007F1BF4" w:rsidP="007F1BF4">
      <w:pPr>
        <w:pStyle w:val="PargrafodaLista"/>
        <w:numPr>
          <w:ilvl w:val="1"/>
          <w:numId w:val="14"/>
        </w:numPr>
        <w:spacing w:line="276" w:lineRule="auto"/>
        <w:ind w:left="0" w:right="2" w:firstLine="0"/>
        <w:rPr>
          <w:rFonts w:ascii="Times New Roman" w:hAnsi="Times New Roman" w:cs="Times New Roman"/>
          <w:b/>
        </w:rPr>
      </w:pPr>
      <w:r w:rsidRPr="007F1BF4">
        <w:rPr>
          <w:rFonts w:ascii="Times New Roman" w:hAnsi="Times New Roman" w:cs="Times New Roman"/>
          <w:b/>
        </w:rPr>
        <w:t>Análise Técnica Complementar</w:t>
      </w:r>
      <w:r>
        <w:rPr>
          <w:rFonts w:ascii="Times New Roman" w:hAnsi="Times New Roman" w:cs="Times New Roman"/>
          <w:b/>
        </w:rPr>
        <w:t>.</w:t>
      </w:r>
    </w:p>
    <w:p w14:paraId="0F93D0D3" w14:textId="4EEE6ACF" w:rsidR="007F1BF4" w:rsidRDefault="007F1BF4" w:rsidP="007F1BF4">
      <w:pPr>
        <w:pStyle w:val="PargrafodaLista"/>
        <w:spacing w:line="276" w:lineRule="auto"/>
        <w:ind w:left="0" w:right="2" w:firstLine="0"/>
        <w:rPr>
          <w:rFonts w:ascii="Times New Roman" w:hAnsi="Times New Roman" w:cs="Times New Roman"/>
        </w:rPr>
      </w:pPr>
      <w:r w:rsidRPr="007F1BF4">
        <w:rPr>
          <w:rFonts w:ascii="Times New Roman" w:hAnsi="Times New Roman" w:cs="Times New Roman"/>
        </w:rPr>
        <w:t>Além da superioridade econômica da aquisição, destacam-se os seguintes aspectos técnicos:</w:t>
      </w:r>
    </w:p>
    <w:p w14:paraId="2B845D12" w14:textId="0FF3352A" w:rsidR="007F1BF4" w:rsidRDefault="007F1BF4" w:rsidP="007F1BF4">
      <w:pPr>
        <w:pStyle w:val="PargrafodaLista"/>
        <w:spacing w:line="276" w:lineRule="auto"/>
        <w:ind w:left="0" w:right="2" w:firstLine="0"/>
        <w:rPr>
          <w:rFonts w:ascii="Times New Roman" w:hAnsi="Times New Roman" w:cs="Times New Roman"/>
        </w:rPr>
      </w:pPr>
    </w:p>
    <w:p w14:paraId="004B3386" w14:textId="58C1845E" w:rsidR="007F1BF4" w:rsidRDefault="007F1BF4" w:rsidP="007F1BF4">
      <w:pPr>
        <w:pStyle w:val="PargrafodaLista"/>
        <w:numPr>
          <w:ilvl w:val="0"/>
          <w:numId w:val="31"/>
        </w:numPr>
        <w:spacing w:line="276" w:lineRule="auto"/>
        <w:ind w:right="2"/>
        <w:rPr>
          <w:rFonts w:ascii="Times New Roman" w:hAnsi="Times New Roman" w:cs="Times New Roman"/>
        </w:rPr>
      </w:pPr>
      <w:r w:rsidRPr="007F1BF4">
        <w:rPr>
          <w:rFonts w:ascii="Times New Roman" w:hAnsi="Times New Roman" w:cs="Times New Roman"/>
        </w:rPr>
        <w:t>Disponibilidade permanente do veículo, sem risco de descontinuidade contratual;</w:t>
      </w:r>
    </w:p>
    <w:p w14:paraId="12FFEFC1" w14:textId="05F6C30B" w:rsidR="007F1BF4" w:rsidRDefault="007F1BF4" w:rsidP="007F1BF4">
      <w:pPr>
        <w:pStyle w:val="PargrafodaLista"/>
        <w:numPr>
          <w:ilvl w:val="0"/>
          <w:numId w:val="31"/>
        </w:numPr>
        <w:spacing w:line="276" w:lineRule="auto"/>
        <w:ind w:right="2"/>
        <w:rPr>
          <w:rFonts w:ascii="Times New Roman" w:hAnsi="Times New Roman" w:cs="Times New Roman"/>
        </w:rPr>
      </w:pPr>
      <w:r w:rsidRPr="007F1BF4">
        <w:rPr>
          <w:rFonts w:ascii="Times New Roman" w:hAnsi="Times New Roman" w:cs="Times New Roman"/>
        </w:rPr>
        <w:t>Possibilidade de padronização e personalização conforme protocolos do SUS;</w:t>
      </w:r>
    </w:p>
    <w:p w14:paraId="66A53138" w14:textId="0A69ABA8" w:rsidR="007F1BF4" w:rsidRDefault="007F1BF4" w:rsidP="007F1BF4">
      <w:pPr>
        <w:pStyle w:val="PargrafodaLista"/>
        <w:numPr>
          <w:ilvl w:val="0"/>
          <w:numId w:val="31"/>
        </w:numPr>
        <w:spacing w:line="276" w:lineRule="auto"/>
        <w:ind w:right="2"/>
        <w:rPr>
          <w:rFonts w:ascii="Times New Roman" w:hAnsi="Times New Roman" w:cs="Times New Roman"/>
        </w:rPr>
      </w:pPr>
      <w:r w:rsidRPr="007F1BF4">
        <w:rPr>
          <w:rFonts w:ascii="Times New Roman" w:hAnsi="Times New Roman" w:cs="Times New Roman"/>
        </w:rPr>
        <w:lastRenderedPageBreak/>
        <w:t>Maior controle sobre manutenção, conservação e uso;</w:t>
      </w:r>
    </w:p>
    <w:p w14:paraId="12EAF5D8" w14:textId="679D83B5" w:rsidR="007F1BF4" w:rsidRDefault="007F1BF4" w:rsidP="007F1BF4">
      <w:pPr>
        <w:pStyle w:val="PargrafodaLista"/>
        <w:numPr>
          <w:ilvl w:val="0"/>
          <w:numId w:val="31"/>
        </w:numPr>
        <w:spacing w:line="276" w:lineRule="auto"/>
        <w:ind w:right="2"/>
        <w:rPr>
          <w:rFonts w:ascii="Times New Roman" w:hAnsi="Times New Roman" w:cs="Times New Roman"/>
        </w:rPr>
      </w:pPr>
      <w:r w:rsidRPr="007F1BF4">
        <w:rPr>
          <w:rFonts w:ascii="Times New Roman" w:hAnsi="Times New Roman" w:cs="Times New Roman"/>
        </w:rPr>
        <w:t>Redução de dependência de terceiros para atividade essencial;</w:t>
      </w:r>
    </w:p>
    <w:p w14:paraId="20D2B469" w14:textId="053B190D" w:rsidR="007F1BF4" w:rsidRDefault="007F1BF4" w:rsidP="007F1BF4">
      <w:pPr>
        <w:pStyle w:val="PargrafodaLista"/>
        <w:numPr>
          <w:ilvl w:val="0"/>
          <w:numId w:val="31"/>
        </w:numPr>
        <w:spacing w:line="276" w:lineRule="auto"/>
        <w:ind w:right="2"/>
        <w:rPr>
          <w:rFonts w:ascii="Times New Roman" w:hAnsi="Times New Roman" w:cs="Times New Roman"/>
        </w:rPr>
      </w:pPr>
      <w:r w:rsidRPr="007F1BF4">
        <w:rPr>
          <w:rFonts w:ascii="Times New Roman" w:hAnsi="Times New Roman" w:cs="Times New Roman"/>
        </w:rPr>
        <w:t>Incorporação de bem ao patrimônio público.</w:t>
      </w:r>
    </w:p>
    <w:p w14:paraId="473CCE01" w14:textId="02B7E4BE" w:rsidR="007F1BF4" w:rsidRDefault="007F1BF4" w:rsidP="007F1BF4">
      <w:pPr>
        <w:pStyle w:val="PargrafodaLista"/>
        <w:spacing w:line="276" w:lineRule="auto"/>
        <w:ind w:left="720" w:right="2" w:firstLine="0"/>
        <w:rPr>
          <w:rFonts w:ascii="Times New Roman" w:hAnsi="Times New Roman" w:cs="Times New Roman"/>
        </w:rPr>
      </w:pPr>
    </w:p>
    <w:p w14:paraId="63CF0179" w14:textId="17785E7F" w:rsidR="007F1BF4" w:rsidRDefault="007F1BF4" w:rsidP="007F1BF4">
      <w:pPr>
        <w:pStyle w:val="PargrafodaLista"/>
        <w:spacing w:line="276" w:lineRule="auto"/>
        <w:ind w:left="720" w:right="2" w:firstLine="0"/>
        <w:rPr>
          <w:rFonts w:ascii="Times New Roman" w:hAnsi="Times New Roman" w:cs="Times New Roman"/>
        </w:rPr>
      </w:pPr>
    </w:p>
    <w:p w14:paraId="7FCDE8F4" w14:textId="13735A84" w:rsidR="007F1BF4" w:rsidRDefault="007F1BF4" w:rsidP="007F1BF4">
      <w:pPr>
        <w:pStyle w:val="PargrafodaLista"/>
        <w:numPr>
          <w:ilvl w:val="1"/>
          <w:numId w:val="14"/>
        </w:numPr>
        <w:spacing w:line="276" w:lineRule="auto"/>
        <w:ind w:left="0" w:right="2" w:firstLine="0"/>
        <w:rPr>
          <w:rFonts w:ascii="Times New Roman" w:hAnsi="Times New Roman" w:cs="Times New Roman"/>
          <w:b/>
        </w:rPr>
      </w:pPr>
      <w:r w:rsidRPr="007F1BF4">
        <w:rPr>
          <w:rFonts w:ascii="Times New Roman" w:hAnsi="Times New Roman" w:cs="Times New Roman"/>
          <w:b/>
        </w:rPr>
        <w:t>Impacto Orçamentário</w:t>
      </w:r>
      <w:r>
        <w:rPr>
          <w:rFonts w:ascii="Times New Roman" w:hAnsi="Times New Roman" w:cs="Times New Roman"/>
          <w:b/>
        </w:rPr>
        <w:t>.</w:t>
      </w:r>
    </w:p>
    <w:p w14:paraId="4B643811" w14:textId="5EC7D444" w:rsidR="007F1BF4" w:rsidRDefault="007F1BF4" w:rsidP="007F1BF4">
      <w:pPr>
        <w:pStyle w:val="PargrafodaLista"/>
        <w:spacing w:line="276" w:lineRule="auto"/>
        <w:ind w:left="0" w:right="2" w:firstLine="0"/>
        <w:rPr>
          <w:rFonts w:ascii="Times New Roman" w:hAnsi="Times New Roman" w:cs="Times New Roman"/>
          <w:b/>
        </w:rPr>
      </w:pPr>
    </w:p>
    <w:p w14:paraId="33272AB7" w14:textId="2B017607" w:rsidR="007F1BF4" w:rsidRDefault="007F1BF4" w:rsidP="007F1BF4">
      <w:pPr>
        <w:pStyle w:val="PargrafodaLista"/>
        <w:numPr>
          <w:ilvl w:val="0"/>
          <w:numId w:val="32"/>
        </w:numPr>
        <w:spacing w:line="276" w:lineRule="auto"/>
        <w:ind w:right="2"/>
        <w:rPr>
          <w:rFonts w:ascii="Times New Roman" w:hAnsi="Times New Roman" w:cs="Times New Roman"/>
        </w:rPr>
      </w:pPr>
      <w:r w:rsidRPr="007F1BF4">
        <w:rPr>
          <w:rFonts w:ascii="Times New Roman" w:hAnsi="Times New Roman" w:cs="Times New Roman"/>
        </w:rPr>
        <w:t>Aquisição: despesa concentrada em capital, classificada como investimento, com efeitos restritos ao exercício da compra.</w:t>
      </w:r>
    </w:p>
    <w:p w14:paraId="7219C654" w14:textId="02FAE5BD" w:rsidR="007F1BF4" w:rsidRDefault="007F1BF4" w:rsidP="007F1BF4">
      <w:pPr>
        <w:pStyle w:val="PargrafodaLista"/>
        <w:numPr>
          <w:ilvl w:val="0"/>
          <w:numId w:val="32"/>
        </w:numPr>
        <w:spacing w:line="276" w:lineRule="auto"/>
        <w:ind w:right="2"/>
        <w:rPr>
          <w:rFonts w:ascii="Times New Roman" w:hAnsi="Times New Roman" w:cs="Times New Roman"/>
        </w:rPr>
      </w:pPr>
      <w:r w:rsidRPr="007F1BF4">
        <w:rPr>
          <w:rFonts w:ascii="Times New Roman" w:hAnsi="Times New Roman" w:cs="Times New Roman"/>
        </w:rPr>
        <w:t>Locação: despesa corrente continuada, gerando obrigação financeira anual recorrente estimada em R$ 216.000,00.</w:t>
      </w:r>
    </w:p>
    <w:p w14:paraId="6E4C4140" w14:textId="681EE408" w:rsidR="007F1BF4" w:rsidRDefault="007F1BF4" w:rsidP="007F1BF4">
      <w:pPr>
        <w:pStyle w:val="PargrafodaLista"/>
        <w:spacing w:line="276" w:lineRule="auto"/>
        <w:ind w:left="720" w:right="2" w:firstLine="0"/>
        <w:rPr>
          <w:rFonts w:ascii="Times New Roman" w:hAnsi="Times New Roman" w:cs="Times New Roman"/>
        </w:rPr>
      </w:pPr>
    </w:p>
    <w:p w14:paraId="041F0730" w14:textId="53FE6DC9" w:rsidR="007F1BF4" w:rsidRDefault="007F1BF4" w:rsidP="007F1BF4">
      <w:pPr>
        <w:pStyle w:val="PargrafodaLista"/>
        <w:spacing w:line="276" w:lineRule="auto"/>
        <w:ind w:left="0" w:right="2" w:firstLine="0"/>
        <w:rPr>
          <w:rFonts w:ascii="Times New Roman" w:hAnsi="Times New Roman" w:cs="Times New Roman"/>
        </w:rPr>
      </w:pPr>
      <w:r w:rsidRPr="007F1BF4">
        <w:rPr>
          <w:rFonts w:ascii="Times New Roman" w:hAnsi="Times New Roman" w:cs="Times New Roman"/>
        </w:rPr>
        <w:t>Assim, a aquisição apresenta impacto orçamentário global inferior no médio prazo.</w:t>
      </w:r>
    </w:p>
    <w:p w14:paraId="62C68CFD" w14:textId="761B9EFF" w:rsidR="007F1BF4" w:rsidRDefault="007F1BF4" w:rsidP="007F1BF4">
      <w:pPr>
        <w:pStyle w:val="PargrafodaLista"/>
        <w:spacing w:line="276" w:lineRule="auto"/>
        <w:ind w:left="0" w:right="2" w:firstLine="0"/>
        <w:rPr>
          <w:rFonts w:ascii="Times New Roman" w:hAnsi="Times New Roman" w:cs="Times New Roman"/>
        </w:rPr>
      </w:pPr>
    </w:p>
    <w:p w14:paraId="1CAF9BB8" w14:textId="2B3520D2" w:rsidR="007F1BF4" w:rsidRDefault="007F1BF4" w:rsidP="007F1BF4">
      <w:pPr>
        <w:pStyle w:val="PargrafodaLista"/>
        <w:numPr>
          <w:ilvl w:val="1"/>
          <w:numId w:val="14"/>
        </w:numPr>
        <w:spacing w:line="276" w:lineRule="auto"/>
        <w:ind w:left="0" w:right="2" w:firstLine="0"/>
        <w:rPr>
          <w:rFonts w:ascii="Times New Roman" w:hAnsi="Times New Roman" w:cs="Times New Roman"/>
          <w:b/>
        </w:rPr>
      </w:pPr>
      <w:r w:rsidRPr="007F1BF4">
        <w:rPr>
          <w:rFonts w:ascii="Times New Roman" w:hAnsi="Times New Roman" w:cs="Times New Roman"/>
          <w:b/>
        </w:rPr>
        <w:t>Conclusão e Motivação da Escolha</w:t>
      </w:r>
      <w:r>
        <w:rPr>
          <w:rFonts w:ascii="Times New Roman" w:hAnsi="Times New Roman" w:cs="Times New Roman"/>
          <w:b/>
        </w:rPr>
        <w:t>.</w:t>
      </w:r>
    </w:p>
    <w:p w14:paraId="3038E5EB" w14:textId="77777777" w:rsidR="007F1BF4" w:rsidRDefault="007F1BF4" w:rsidP="007F1BF4">
      <w:pPr>
        <w:pStyle w:val="PargrafodaLista"/>
        <w:spacing w:line="276" w:lineRule="auto"/>
        <w:ind w:left="0" w:right="2" w:firstLine="0"/>
        <w:rPr>
          <w:rFonts w:ascii="Times New Roman" w:hAnsi="Times New Roman" w:cs="Times New Roman"/>
          <w:b/>
        </w:rPr>
      </w:pPr>
    </w:p>
    <w:p w14:paraId="7DEE8196" w14:textId="42614365" w:rsidR="007F1BF4" w:rsidRDefault="007F1BF4" w:rsidP="007F1BF4">
      <w:pPr>
        <w:pStyle w:val="PargrafodaLista"/>
        <w:spacing w:line="276" w:lineRule="auto"/>
        <w:ind w:left="0" w:right="2" w:firstLine="709"/>
        <w:rPr>
          <w:rFonts w:ascii="Times New Roman" w:hAnsi="Times New Roman" w:cs="Times New Roman"/>
        </w:rPr>
      </w:pPr>
      <w:r w:rsidRPr="007F1BF4">
        <w:rPr>
          <w:rFonts w:ascii="Times New Roman" w:hAnsi="Times New Roman" w:cs="Times New Roman"/>
        </w:rPr>
        <w:t xml:space="preserve">Com base na análise quantitativa e verificável, a </w:t>
      </w:r>
      <w:r w:rsidRPr="007F1BF4">
        <w:rPr>
          <w:rFonts w:ascii="Times New Roman" w:hAnsi="Times New Roman" w:cs="Times New Roman"/>
          <w:bCs/>
        </w:rPr>
        <w:t>aquisição do micro-ônibus de transporte sanitário</w:t>
      </w:r>
      <w:r w:rsidRPr="007F1BF4">
        <w:rPr>
          <w:rFonts w:ascii="Times New Roman" w:hAnsi="Times New Roman" w:cs="Times New Roman"/>
        </w:rPr>
        <w:t xml:space="preserve"> apresenta custo total aproximadamente </w:t>
      </w:r>
      <w:r w:rsidRPr="007F1BF4">
        <w:rPr>
          <w:rFonts w:ascii="Times New Roman" w:hAnsi="Times New Roman" w:cs="Times New Roman"/>
          <w:bCs/>
        </w:rPr>
        <w:t>51% inferior</w:t>
      </w:r>
      <w:r w:rsidRPr="007F1BF4">
        <w:rPr>
          <w:rFonts w:ascii="Times New Roman" w:hAnsi="Times New Roman" w:cs="Times New Roman"/>
        </w:rPr>
        <w:t xml:space="preserve"> ao da locação no horizonte de 5 anos, além de oferecer maior segurança operacional, previsibilidade, autonomia administrativa e preservação do interesse público.</w:t>
      </w:r>
    </w:p>
    <w:p w14:paraId="28635582" w14:textId="3A06CB34" w:rsidR="007F1BF4" w:rsidRPr="007F1BF4" w:rsidRDefault="007F1BF4" w:rsidP="007F1BF4">
      <w:pPr>
        <w:pStyle w:val="PargrafodaLista"/>
        <w:spacing w:line="276" w:lineRule="auto"/>
        <w:ind w:left="0" w:right="2" w:firstLine="709"/>
        <w:rPr>
          <w:rFonts w:ascii="Times New Roman" w:hAnsi="Times New Roman" w:cs="Times New Roman"/>
        </w:rPr>
      </w:pPr>
      <w:r w:rsidRPr="007F1BF4">
        <w:rPr>
          <w:rFonts w:ascii="Times New Roman" w:hAnsi="Times New Roman" w:cs="Times New Roman"/>
        </w:rPr>
        <w:t xml:space="preserve">Dessa forma, fica </w:t>
      </w:r>
      <w:r w:rsidRPr="007F1BF4">
        <w:rPr>
          <w:rFonts w:ascii="Times New Roman" w:hAnsi="Times New Roman" w:cs="Times New Roman"/>
          <w:b/>
          <w:bCs/>
        </w:rPr>
        <w:t>tecnicamente e economicamente motivada</w:t>
      </w:r>
      <w:r w:rsidRPr="007F1BF4">
        <w:rPr>
          <w:rFonts w:ascii="Times New Roman" w:hAnsi="Times New Roman" w:cs="Times New Roman"/>
        </w:rPr>
        <w:t xml:space="preserve"> a adoção da solução de </w:t>
      </w:r>
      <w:r w:rsidRPr="007F1BF4">
        <w:rPr>
          <w:rFonts w:ascii="Times New Roman" w:hAnsi="Times New Roman" w:cs="Times New Roman"/>
          <w:b/>
          <w:bCs/>
        </w:rPr>
        <w:t>aquisição de bem permanente</w:t>
      </w:r>
      <w:r w:rsidRPr="007F1BF4">
        <w:rPr>
          <w:rFonts w:ascii="Times New Roman" w:hAnsi="Times New Roman" w:cs="Times New Roman"/>
        </w:rPr>
        <w:t>, por atender aos princípios da economicidade, eficiência, planejamento, transparência e segurança jurídica, previstos na Lei nº 14.133/2021.</w:t>
      </w:r>
    </w:p>
    <w:p w14:paraId="6A9D7D63" w14:textId="7EACEF7C" w:rsidR="0085299B" w:rsidRDefault="003A2A83" w:rsidP="00D0602B">
      <w:pPr>
        <w:pStyle w:val="Ttulo2"/>
        <w:numPr>
          <w:ilvl w:val="0"/>
          <w:numId w:val="13"/>
        </w:numPr>
        <w:spacing w:after="240" w:line="276" w:lineRule="auto"/>
        <w:ind w:left="0" w:right="2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PRAZO E LOCAL DE ENTREGA</w:t>
      </w:r>
    </w:p>
    <w:p w14:paraId="4B6C53DF" w14:textId="01F1EEF5" w:rsidR="003A2A83" w:rsidRPr="003A2A83" w:rsidRDefault="003A2A83" w:rsidP="003A2A83">
      <w:pPr>
        <w:pStyle w:val="Ttulo2"/>
        <w:spacing w:after="240" w:line="276" w:lineRule="auto"/>
        <w:ind w:left="0" w:right="2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O </w:t>
      </w:r>
      <w:r w:rsidR="00C142CD">
        <w:rPr>
          <w:rFonts w:ascii="Times New Roman" w:hAnsi="Times New Roman" w:cs="Times New Roman"/>
          <w:b w:val="0"/>
        </w:rPr>
        <w:t>m</w:t>
      </w:r>
      <w:r>
        <w:rPr>
          <w:rFonts w:ascii="Times New Roman" w:hAnsi="Times New Roman" w:cs="Times New Roman"/>
          <w:b w:val="0"/>
        </w:rPr>
        <w:t>icro-ônibus será recebido:</w:t>
      </w:r>
    </w:p>
    <w:p w14:paraId="36E03EF1" w14:textId="14B38621" w:rsidR="0085299B" w:rsidRPr="004E71B5" w:rsidRDefault="003A2A83" w:rsidP="00D0602B">
      <w:pPr>
        <w:pStyle w:val="PargrafodaLista"/>
        <w:numPr>
          <w:ilvl w:val="1"/>
          <w:numId w:val="13"/>
        </w:numPr>
        <w:spacing w:before="1" w:line="276" w:lineRule="auto"/>
        <w:ind w:left="0" w:right="2" w:firstLine="0"/>
        <w:rPr>
          <w:rFonts w:ascii="Times New Roman" w:hAnsi="Times New Roman" w:cs="Times New Roman"/>
        </w:rPr>
      </w:pPr>
      <w:r w:rsidRPr="003A2A83">
        <w:rPr>
          <w:rFonts w:ascii="Times New Roman" w:hAnsi="Times New Roman" w:cs="Times New Roman"/>
        </w:rPr>
        <w:t xml:space="preserve">Provisoriamente, no ato da </w:t>
      </w:r>
      <w:r w:rsidR="00C142CD">
        <w:rPr>
          <w:rFonts w:ascii="Times New Roman" w:hAnsi="Times New Roman" w:cs="Times New Roman"/>
        </w:rPr>
        <w:t>entrega do veículo</w:t>
      </w:r>
      <w:r w:rsidRPr="003A2A83">
        <w:rPr>
          <w:rFonts w:ascii="Times New Roman" w:hAnsi="Times New Roman" w:cs="Times New Roman"/>
        </w:rPr>
        <w:t>, ocasião em que o responsável por seu acompanhamento e fiscalização (Fiscal Administrativo da unidade) procederá à conferência de sua conformidade com as especificações da Ordem de Fornecimento e demais condições constantes deste Termo de Referência.</w:t>
      </w:r>
      <w:r w:rsidR="00CC64EE" w:rsidRPr="004E71B5">
        <w:rPr>
          <w:rFonts w:ascii="Times New Roman" w:hAnsi="Times New Roman" w:cs="Times New Roman"/>
        </w:rPr>
        <w:t>.</w:t>
      </w:r>
    </w:p>
    <w:p w14:paraId="53DB86AE" w14:textId="5525DA95" w:rsidR="0085299B" w:rsidRPr="004E71B5" w:rsidRDefault="003A2A83" w:rsidP="00D0602B">
      <w:pPr>
        <w:pStyle w:val="PargrafodaLista"/>
        <w:numPr>
          <w:ilvl w:val="1"/>
          <w:numId w:val="13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3A2A83">
        <w:rPr>
          <w:rFonts w:ascii="Times New Roman" w:hAnsi="Times New Roman" w:cs="Times New Roman"/>
        </w:rPr>
        <w:t>No ato do recebimento provisório, será realizada veri</w:t>
      </w:r>
      <w:r w:rsidR="00C142CD">
        <w:rPr>
          <w:rFonts w:ascii="Times New Roman" w:hAnsi="Times New Roman" w:cs="Times New Roman"/>
        </w:rPr>
        <w:t>ficação técnica e documental do veículo</w:t>
      </w:r>
      <w:r w:rsidRPr="003A2A83">
        <w:rPr>
          <w:rFonts w:ascii="Times New Roman" w:hAnsi="Times New Roman" w:cs="Times New Roman"/>
        </w:rPr>
        <w:t>, incluindo conferência das especificações, equipamentos obrigatórios, dispositivos de segurança, acessibilidade, quilometragem (zero quilômetro) e conformidade com as normas de trânsito vigentes.</w:t>
      </w:r>
    </w:p>
    <w:p w14:paraId="24741ED5" w14:textId="1CD891A5" w:rsidR="0085299B" w:rsidRDefault="003A2A83" w:rsidP="00D0602B">
      <w:pPr>
        <w:pStyle w:val="PargrafodaLista"/>
        <w:numPr>
          <w:ilvl w:val="1"/>
          <w:numId w:val="13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3A2A83">
        <w:rPr>
          <w:rFonts w:ascii="Times New Roman" w:hAnsi="Times New Roman" w:cs="Times New Roman"/>
        </w:rPr>
        <w:t xml:space="preserve">Definitivamente, em até 15 (quinze) dias após o recebimento provisório, caso não se verifiquem defeitos ou imperfeições, por servidor designado pela autoridade competente. </w:t>
      </w:r>
    </w:p>
    <w:p w14:paraId="3B5836E4" w14:textId="6CBEB761" w:rsidR="00EF6477" w:rsidRDefault="00EF6477" w:rsidP="00D0602B">
      <w:pPr>
        <w:pStyle w:val="PargrafodaLista"/>
        <w:numPr>
          <w:ilvl w:val="1"/>
          <w:numId w:val="13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Pr="00EF647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micro-ônibus</w:t>
      </w:r>
      <w:r w:rsidRPr="00EF6477">
        <w:rPr>
          <w:rFonts w:ascii="Times New Roman" w:hAnsi="Times New Roman" w:cs="Times New Roman"/>
        </w:rPr>
        <w:t xml:space="preserve"> dever</w:t>
      </w:r>
      <w:r>
        <w:rPr>
          <w:rFonts w:ascii="Times New Roman" w:hAnsi="Times New Roman" w:cs="Times New Roman"/>
        </w:rPr>
        <w:t>á ser entregue</w:t>
      </w:r>
      <w:r w:rsidRPr="00EF6477">
        <w:rPr>
          <w:rFonts w:ascii="Times New Roman" w:hAnsi="Times New Roman" w:cs="Times New Roman"/>
        </w:rPr>
        <w:t xml:space="preserve"> em dias úteis, de segunda a sexta-feira, no horário das 08h00min às 17h30min, no endereço indicado pela Secretaria Municipal de </w:t>
      </w:r>
      <w:r>
        <w:rPr>
          <w:rFonts w:ascii="Times New Roman" w:hAnsi="Times New Roman" w:cs="Times New Roman"/>
        </w:rPr>
        <w:t>Saúde</w:t>
      </w:r>
      <w:r w:rsidRPr="00EF6477">
        <w:rPr>
          <w:rFonts w:ascii="Times New Roman" w:hAnsi="Times New Roman" w:cs="Times New Roman"/>
        </w:rPr>
        <w:t xml:space="preserve"> da Prefeitura Municipal de Cândido Mendes/MA.</w:t>
      </w:r>
    </w:p>
    <w:p w14:paraId="6B8DFF0B" w14:textId="3F97B342" w:rsidR="00EF6477" w:rsidRDefault="00EF6477" w:rsidP="00D0602B">
      <w:pPr>
        <w:pStyle w:val="PargrafodaLista"/>
        <w:numPr>
          <w:ilvl w:val="1"/>
          <w:numId w:val="13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EF6477">
        <w:rPr>
          <w:rFonts w:ascii="Times New Roman" w:hAnsi="Times New Roman" w:cs="Times New Roman"/>
        </w:rPr>
        <w:t xml:space="preserve">A Prefeitura Municipal designará servidor ou Comissão de Recebimento para acompanhar, fiscalizar e atestar o recebimento do </w:t>
      </w:r>
      <w:r>
        <w:rPr>
          <w:rFonts w:ascii="Times New Roman" w:hAnsi="Times New Roman" w:cs="Times New Roman"/>
        </w:rPr>
        <w:t>nicro-</w:t>
      </w:r>
      <w:r w:rsidRPr="00EF6477">
        <w:rPr>
          <w:rFonts w:ascii="Times New Roman" w:hAnsi="Times New Roman" w:cs="Times New Roman"/>
        </w:rPr>
        <w:t>ônibus, nos termos do art. 117 da Lei nº 14.133/2021.</w:t>
      </w:r>
    </w:p>
    <w:p w14:paraId="40DA0D47" w14:textId="39C4D154" w:rsidR="00EF6477" w:rsidRDefault="00EF6477" w:rsidP="00D0602B">
      <w:pPr>
        <w:pStyle w:val="PargrafodaLista"/>
        <w:numPr>
          <w:ilvl w:val="1"/>
          <w:numId w:val="13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EF6477">
        <w:rPr>
          <w:rFonts w:ascii="Times New Roman" w:hAnsi="Times New Roman" w:cs="Times New Roman"/>
        </w:rPr>
        <w:t>Os prazos de entrega poderão ser prorrogados, mediante solicitação formal e devidamente fundamentada da Contratada, desde que comprovadas situações de caso fortuito ou força maior, nos termos da Lei nº 14.133/2021, ficando a critério da Administração a análise e deferimento do pedido.</w:t>
      </w:r>
    </w:p>
    <w:p w14:paraId="4E9F6200" w14:textId="1B3E5B72" w:rsidR="00EF6477" w:rsidRPr="004E71B5" w:rsidRDefault="00EF6477" w:rsidP="00D0602B">
      <w:pPr>
        <w:pStyle w:val="PargrafodaLista"/>
        <w:numPr>
          <w:ilvl w:val="1"/>
          <w:numId w:val="13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</w:t>
      </w:r>
      <w:r w:rsidRPr="00EF647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 micro-</w:t>
      </w:r>
      <w:r w:rsidRPr="00EF6477">
        <w:rPr>
          <w:rFonts w:ascii="Times New Roman" w:hAnsi="Times New Roman" w:cs="Times New Roman"/>
        </w:rPr>
        <w:t>ônibus for</w:t>
      </w:r>
      <w:r>
        <w:rPr>
          <w:rFonts w:ascii="Times New Roman" w:hAnsi="Times New Roman" w:cs="Times New Roman"/>
        </w:rPr>
        <w:t xml:space="preserve"> entregue</w:t>
      </w:r>
      <w:r w:rsidRPr="00EF6477">
        <w:rPr>
          <w:rFonts w:ascii="Times New Roman" w:hAnsi="Times New Roman" w:cs="Times New Roman"/>
        </w:rPr>
        <w:t xml:space="preserve"> em desacordo com as especificações técnicas, apresentar </w:t>
      </w:r>
      <w:r w:rsidRPr="00EF6477">
        <w:rPr>
          <w:rFonts w:ascii="Times New Roman" w:hAnsi="Times New Roman" w:cs="Times New Roman"/>
        </w:rPr>
        <w:lastRenderedPageBreak/>
        <w:t>avarias, defeitos</w:t>
      </w:r>
      <w:r>
        <w:rPr>
          <w:rFonts w:ascii="Times New Roman" w:hAnsi="Times New Roman" w:cs="Times New Roman"/>
        </w:rPr>
        <w:t xml:space="preserve"> de fabricação, ou não atender</w:t>
      </w:r>
      <w:r w:rsidRPr="00EF6477">
        <w:rPr>
          <w:rFonts w:ascii="Times New Roman" w:hAnsi="Times New Roman" w:cs="Times New Roman"/>
        </w:rPr>
        <w:t xml:space="preserve"> aos padrões míni</w:t>
      </w:r>
      <w:r>
        <w:rPr>
          <w:rFonts w:ascii="Times New Roman" w:hAnsi="Times New Roman" w:cs="Times New Roman"/>
        </w:rPr>
        <w:t>mos de qualidade exigidos, será recusado</w:t>
      </w:r>
      <w:r w:rsidRPr="00EF6477">
        <w:rPr>
          <w:rFonts w:ascii="Times New Roman" w:hAnsi="Times New Roman" w:cs="Times New Roman"/>
        </w:rPr>
        <w:t xml:space="preserve"> no recebimento provisório ou definitivo, de</w:t>
      </w:r>
      <w:r>
        <w:rPr>
          <w:rFonts w:ascii="Times New Roman" w:hAnsi="Times New Roman" w:cs="Times New Roman"/>
        </w:rPr>
        <w:t>vendo a Contratada substituí-lo ou regularizá-lo</w:t>
      </w:r>
      <w:r w:rsidRPr="00EF6477">
        <w:rPr>
          <w:rFonts w:ascii="Times New Roman" w:hAnsi="Times New Roman" w:cs="Times New Roman"/>
        </w:rPr>
        <w:t xml:space="preserve"> no prazo máximo de até 10 (dez) dias úteis, contados da notificação formal, arcando com todos os custos decorrentes, inclusive transporte e retirada. O descumprimento do prazo caracteriza inexecução contratual, sujeitando a Contratada às penalidades cabíveis</w:t>
      </w:r>
      <w:r>
        <w:rPr>
          <w:rFonts w:ascii="Times New Roman" w:hAnsi="Times New Roman" w:cs="Times New Roman"/>
        </w:rPr>
        <w:t>.</w:t>
      </w:r>
    </w:p>
    <w:p w14:paraId="4A3BA4AD" w14:textId="4F560D4A" w:rsidR="0085299B" w:rsidRPr="004E71B5" w:rsidRDefault="0085299B" w:rsidP="00D0602B">
      <w:pPr>
        <w:pStyle w:val="Corpodetexto"/>
        <w:spacing w:line="276" w:lineRule="auto"/>
        <w:ind w:right="2"/>
        <w:jc w:val="left"/>
        <w:rPr>
          <w:rFonts w:ascii="Times New Roman" w:hAnsi="Times New Roman" w:cs="Times New Roman"/>
        </w:rPr>
      </w:pPr>
    </w:p>
    <w:p w14:paraId="1E9A719A" w14:textId="677AB145" w:rsidR="0085299B" w:rsidRPr="004E71B5" w:rsidRDefault="00B61C6F" w:rsidP="00D0602B">
      <w:pPr>
        <w:pStyle w:val="Corpodetexto"/>
        <w:numPr>
          <w:ilvl w:val="0"/>
          <w:numId w:val="13"/>
        </w:numPr>
        <w:spacing w:after="120" w:line="276" w:lineRule="auto"/>
        <w:ind w:left="0" w:right="2" w:firstLine="0"/>
        <w:rPr>
          <w:rFonts w:ascii="Times New Roman" w:hAnsi="Times New Roman" w:cs="Times New Roman"/>
          <w:b/>
          <w:bCs/>
        </w:rPr>
      </w:pPr>
      <w:r w:rsidRPr="004E71B5">
        <w:rPr>
          <w:rFonts w:ascii="Times New Roman" w:hAnsi="Times New Roman" w:cs="Times New Roman"/>
          <w:b/>
          <w:bCs/>
        </w:rPr>
        <w:t xml:space="preserve">GARANTIA </w:t>
      </w:r>
      <w:r w:rsidR="00EF6477">
        <w:rPr>
          <w:rFonts w:ascii="Times New Roman" w:hAnsi="Times New Roman" w:cs="Times New Roman"/>
          <w:b/>
          <w:bCs/>
        </w:rPr>
        <w:t>E ASSISTÊNCIA TÉCNICA</w:t>
      </w:r>
    </w:p>
    <w:p w14:paraId="572A36F1" w14:textId="3968E624" w:rsidR="00B61C6F" w:rsidRPr="004E71B5" w:rsidRDefault="00B61C6F" w:rsidP="00D0602B">
      <w:pPr>
        <w:pStyle w:val="Corpodetexto"/>
        <w:spacing w:line="276" w:lineRule="auto"/>
        <w:ind w:right="2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7.1.</w:t>
      </w:r>
      <w:r w:rsidR="00EF6477">
        <w:rPr>
          <w:rFonts w:ascii="Times New Roman" w:hAnsi="Times New Roman" w:cs="Times New Roman"/>
        </w:rPr>
        <w:t xml:space="preserve"> O veículo fornecido deverá</w:t>
      </w:r>
      <w:r w:rsidR="00EF6477" w:rsidRPr="00EF6477">
        <w:rPr>
          <w:rFonts w:ascii="Times New Roman" w:hAnsi="Times New Roman" w:cs="Times New Roman"/>
        </w:rPr>
        <w:t xml:space="preserve"> possuir garantia mínima de 12 (doze) meses, sem limite de quilometragem, contados a partir da data do recebimento definitivo</w:t>
      </w:r>
      <w:r w:rsidRPr="004E71B5">
        <w:rPr>
          <w:rFonts w:ascii="Times New Roman" w:hAnsi="Times New Roman" w:cs="Times New Roman"/>
        </w:rPr>
        <w:t>.</w:t>
      </w:r>
    </w:p>
    <w:p w14:paraId="267D950F" w14:textId="7A39B3BB" w:rsidR="0085299B" w:rsidRDefault="00B61C6F" w:rsidP="00EF6477">
      <w:pPr>
        <w:pStyle w:val="Corpodetexto"/>
        <w:spacing w:after="120" w:line="276" w:lineRule="auto"/>
        <w:ind w:right="2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 xml:space="preserve">7.2. </w:t>
      </w:r>
      <w:r w:rsidR="00EF6477">
        <w:rPr>
          <w:rFonts w:ascii="Times New Roman" w:hAnsi="Times New Roman" w:cs="Times New Roman"/>
        </w:rPr>
        <w:t xml:space="preserve"> </w:t>
      </w:r>
      <w:r w:rsidR="00EF6477" w:rsidRPr="00EF6477">
        <w:rPr>
          <w:rFonts w:ascii="Times New Roman" w:hAnsi="Times New Roman" w:cs="Times New Roman"/>
        </w:rPr>
        <w:t>Durante o período de garantia, a contratada deverá assegurar assistência técnica especializada, responsabilizando-se pela substituição de peças defeituosas, correção de falhas de fabricação e realização de reparos necessári</w:t>
      </w:r>
      <w:r w:rsidR="00EF6477">
        <w:rPr>
          <w:rFonts w:ascii="Times New Roman" w:hAnsi="Times New Roman" w:cs="Times New Roman"/>
        </w:rPr>
        <w:t>os ao perfeito funcionamento do veículo</w:t>
      </w:r>
      <w:r w:rsidR="00EF6477" w:rsidRPr="00EF6477">
        <w:rPr>
          <w:rFonts w:ascii="Times New Roman" w:hAnsi="Times New Roman" w:cs="Times New Roman"/>
        </w:rPr>
        <w:t>, sem qualquer ônus adicional para a Administração.</w:t>
      </w:r>
    </w:p>
    <w:p w14:paraId="12B114A2" w14:textId="310FBD9C" w:rsidR="00EF6477" w:rsidRPr="00EF6477" w:rsidRDefault="00EF6477" w:rsidP="00EF6477">
      <w:pPr>
        <w:pStyle w:val="Corpodetexto"/>
        <w:spacing w:after="120" w:line="276" w:lineRule="auto"/>
        <w:ind w:right="2"/>
      </w:pPr>
      <w:r>
        <w:rPr>
          <w:rFonts w:ascii="Times New Roman" w:hAnsi="Times New Roman" w:cs="Times New Roman"/>
        </w:rPr>
        <w:t xml:space="preserve">7.3. </w:t>
      </w:r>
      <w:r w:rsidRPr="00EF6477">
        <w:rPr>
          <w:rFonts w:ascii="Times New Roman" w:hAnsi="Times New Roman" w:cs="Times New Roman"/>
        </w:rPr>
        <w:t>A assistência técnica deverá ser prestada por rede autorizada do fabricante, localizada preferencialmente no Estado do Maranhão ou em distância que não comprometa a manutenção adequada d</w:t>
      </w:r>
      <w:r>
        <w:rPr>
          <w:rFonts w:ascii="Times New Roman" w:hAnsi="Times New Roman" w:cs="Times New Roman"/>
        </w:rPr>
        <w:t>o</w:t>
      </w:r>
      <w:r w:rsidRPr="00EF647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veículo</w:t>
      </w:r>
      <w:r w:rsidRPr="00EF6477">
        <w:rPr>
          <w:rFonts w:ascii="Times New Roman" w:hAnsi="Times New Roman" w:cs="Times New Roman"/>
        </w:rPr>
        <w:t>.</w:t>
      </w:r>
    </w:p>
    <w:p w14:paraId="3ACC1D37" w14:textId="42AB4CCA" w:rsidR="0085299B" w:rsidRPr="004E71B5" w:rsidRDefault="0085299B" w:rsidP="00D0602B">
      <w:pPr>
        <w:pStyle w:val="Corpodetexto"/>
        <w:spacing w:line="276" w:lineRule="auto"/>
        <w:ind w:right="2"/>
        <w:jc w:val="left"/>
        <w:rPr>
          <w:rFonts w:ascii="Times New Roman" w:hAnsi="Times New Roman" w:cs="Times New Roman"/>
        </w:rPr>
      </w:pPr>
    </w:p>
    <w:p w14:paraId="4389ACBC" w14:textId="57E15253" w:rsidR="0085299B" w:rsidRDefault="00EF6477" w:rsidP="00D0602B">
      <w:pPr>
        <w:pStyle w:val="Corpodetexto"/>
        <w:numPr>
          <w:ilvl w:val="0"/>
          <w:numId w:val="13"/>
        </w:numPr>
        <w:spacing w:line="276" w:lineRule="auto"/>
        <w:ind w:left="0" w:right="2" w:firstLine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DOCUMENTAÇÃO E EMPLACAMENTO</w:t>
      </w:r>
    </w:p>
    <w:p w14:paraId="0D08A060" w14:textId="6ECA4C16" w:rsidR="0085299B" w:rsidRPr="00EF6477" w:rsidRDefault="00EF6477" w:rsidP="00EF6477">
      <w:pPr>
        <w:pStyle w:val="Corpodetexto"/>
        <w:numPr>
          <w:ilvl w:val="1"/>
          <w:numId w:val="13"/>
        </w:numPr>
        <w:spacing w:line="276" w:lineRule="auto"/>
        <w:ind w:left="0" w:right="2" w:firstLine="0"/>
        <w:rPr>
          <w:rFonts w:ascii="Times New Roman" w:hAnsi="Times New Roman" w:cs="Times New Roman"/>
          <w:bCs/>
        </w:rPr>
      </w:pPr>
      <w:r w:rsidRPr="00EF6477">
        <w:rPr>
          <w:rFonts w:ascii="Times New Roman" w:hAnsi="Times New Roman" w:cs="Times New Roman"/>
          <w:bCs/>
        </w:rPr>
        <w:t>O</w:t>
      </w:r>
      <w:r>
        <w:rPr>
          <w:rFonts w:ascii="Times New Roman" w:hAnsi="Times New Roman" w:cs="Times New Roman"/>
          <w:bCs/>
        </w:rPr>
        <w:t xml:space="preserve"> veículo deverá ser entregue devidamente licenciado e emplacado</w:t>
      </w:r>
      <w:r w:rsidRPr="00EF6477">
        <w:rPr>
          <w:rFonts w:ascii="Times New Roman" w:hAnsi="Times New Roman" w:cs="Times New Roman"/>
          <w:bCs/>
        </w:rPr>
        <w:t>, em nome do Município de Cândido Mendes/MA, incluindo todos os custos relativos a taxas, impostos, emplacamento, primeiro licenciamento e demais despesas nece</w:t>
      </w:r>
      <w:r w:rsidR="00C142CD">
        <w:rPr>
          <w:rFonts w:ascii="Times New Roman" w:hAnsi="Times New Roman" w:cs="Times New Roman"/>
          <w:bCs/>
        </w:rPr>
        <w:t>ssárias à regular circulação do veículo</w:t>
      </w:r>
      <w:r w:rsidRPr="00EF6477">
        <w:rPr>
          <w:rFonts w:ascii="Times New Roman" w:hAnsi="Times New Roman" w:cs="Times New Roman"/>
          <w:bCs/>
        </w:rPr>
        <w:t>.</w:t>
      </w:r>
      <w:r w:rsidR="00B61C6F" w:rsidRPr="00EF6477">
        <w:rPr>
          <w:rFonts w:ascii="Times New Roman" w:hAnsi="Times New Roman" w:cs="Times New Roman"/>
        </w:rPr>
        <w:cr/>
      </w:r>
    </w:p>
    <w:p w14:paraId="1EFD3FF2" w14:textId="1310F78F" w:rsidR="0085299B" w:rsidRPr="004E71B5" w:rsidRDefault="00EF6477" w:rsidP="00D0602B">
      <w:pPr>
        <w:pStyle w:val="Corpodetexto"/>
        <w:numPr>
          <w:ilvl w:val="0"/>
          <w:numId w:val="13"/>
        </w:numPr>
        <w:spacing w:after="120" w:line="276" w:lineRule="auto"/>
        <w:ind w:left="0" w:right="2" w:firstLine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FORMA DE PAGAMENTO</w:t>
      </w:r>
    </w:p>
    <w:p w14:paraId="0B497367" w14:textId="1E9C555F" w:rsidR="00E31922" w:rsidRDefault="00EF6477" w:rsidP="00E31922">
      <w:pPr>
        <w:pStyle w:val="PargrafodaLista"/>
        <w:numPr>
          <w:ilvl w:val="1"/>
          <w:numId w:val="12"/>
        </w:numPr>
        <w:spacing w:after="120" w:line="276" w:lineRule="auto"/>
        <w:ind w:left="0" w:right="2" w:firstLine="0"/>
        <w:rPr>
          <w:rFonts w:ascii="Times New Roman" w:hAnsi="Times New Roman" w:cs="Times New Roman"/>
        </w:rPr>
      </w:pPr>
      <w:r w:rsidRPr="00EF6477">
        <w:rPr>
          <w:rFonts w:ascii="Times New Roman" w:hAnsi="Times New Roman" w:cs="Times New Roman"/>
        </w:rPr>
        <w:t>O pagamento será efetuado no prazo de até 30 (trinta) dias, a</w:t>
      </w:r>
      <w:r w:rsidR="00C142CD">
        <w:rPr>
          <w:rFonts w:ascii="Times New Roman" w:hAnsi="Times New Roman" w:cs="Times New Roman"/>
        </w:rPr>
        <w:t>pós o recebimento definitivo do veículo</w:t>
      </w:r>
      <w:r w:rsidRPr="00EF6477">
        <w:rPr>
          <w:rFonts w:ascii="Times New Roman" w:hAnsi="Times New Roman" w:cs="Times New Roman"/>
        </w:rPr>
        <w:t>, desde que não haja fator impeditivo provocado pela CONTRATADA, mediante a apresentação de Nota Fiscal/Fatura, devidamente atestada por servidor competente, acompanhada da respectiva Ordem de Fornecimento e das certidões de regularidade fiscal: Certidão Negativa, ou Certidão Positiva com efeitos de Negativa, de Débitos Relativos a Tributos Federais e à Dívida Ativa da União e Previdenciária, conforme Portaria PGFN/RFB nº 1751, de 02 de outubro de 2014; Certidão Negativa de Débitos, ou Certidão Positiva com efeitos de Negativa, expedida pelo Estado; Certidão Negativa, ou Certidão Positiva com efeitos de Negativa, quanto à Dívida Ativa do Estado; Certidão Negativa de Débitos, ou Certidão Positiva com efeitos de Negativa, relativa à atividade econômica, expedida pelo Município; Certidão Negativa, ou Certidão Positiva com efeitos de Negativa, quanto à Dívida Ativa do Município; Certidão Negativa de Débito, expedida pelo Instituto Nacional de Seguridade Social – INSS; Certificado de Regularidade de Situação do FGTS – CRF, emitido pela Caixa Econômica Federal – CEF; Certidão Negativa de Débitos Trabalhistas (CNDT), ou Positiva com efeitos de Negativa, emitida pelo Tribunal Superior do Trabalho.</w:t>
      </w:r>
    </w:p>
    <w:p w14:paraId="2854BE0F" w14:textId="059AEC6F" w:rsidR="00EF6477" w:rsidRPr="00E31922" w:rsidRDefault="00EF6477" w:rsidP="00E31922">
      <w:pPr>
        <w:pStyle w:val="PargrafodaLista"/>
        <w:numPr>
          <w:ilvl w:val="1"/>
          <w:numId w:val="12"/>
        </w:numPr>
        <w:spacing w:after="120" w:line="276" w:lineRule="auto"/>
        <w:ind w:left="0" w:right="2" w:firstLine="0"/>
        <w:rPr>
          <w:rFonts w:ascii="Times New Roman" w:hAnsi="Times New Roman" w:cs="Times New Roman"/>
        </w:rPr>
      </w:pPr>
      <w:r w:rsidRPr="00EF6477">
        <w:rPr>
          <w:rFonts w:ascii="Times New Roman" w:hAnsi="Times New Roman" w:cs="Times New Roman"/>
        </w:rPr>
        <w:t>Em caso de atraso no pagamento efetuado pelo CONTRATANTE da fatura apresentada pela CONTRATADA, esta fará jus à compensação financeira na forma de atualização monetária do respectivo valor, na qual poderá incidir juros moratórios à taxa de 0,02% (dois décimos por cento) ao mês, “pro rata die”.</w:t>
      </w:r>
    </w:p>
    <w:p w14:paraId="6DEBB562" w14:textId="3DC8CEAD" w:rsidR="0085299B" w:rsidRPr="004E71B5" w:rsidRDefault="00D8448D" w:rsidP="00D0602B">
      <w:pPr>
        <w:pStyle w:val="Corpodetexto"/>
        <w:numPr>
          <w:ilvl w:val="0"/>
          <w:numId w:val="13"/>
        </w:numPr>
        <w:spacing w:before="120" w:after="120" w:line="276" w:lineRule="auto"/>
        <w:ind w:left="0" w:right="2" w:firstLine="0"/>
        <w:rPr>
          <w:rFonts w:ascii="Times New Roman" w:hAnsi="Times New Roman" w:cs="Times New Roman"/>
          <w:b/>
          <w:bCs/>
        </w:rPr>
      </w:pPr>
      <w:r w:rsidRPr="004E71B5">
        <w:rPr>
          <w:rFonts w:ascii="Times New Roman" w:hAnsi="Times New Roman" w:cs="Times New Roman"/>
          <w:b/>
          <w:bCs/>
        </w:rPr>
        <w:t>DA</w:t>
      </w:r>
      <w:r w:rsidR="00EF6477">
        <w:rPr>
          <w:rFonts w:ascii="Times New Roman" w:hAnsi="Times New Roman" w:cs="Times New Roman"/>
          <w:b/>
          <w:bCs/>
        </w:rPr>
        <w:t>S OBRIGAÇÕES DO FORNECEDOR</w:t>
      </w:r>
    </w:p>
    <w:p w14:paraId="069A7348" w14:textId="051DA659" w:rsidR="0085299B" w:rsidRDefault="00EF6477" w:rsidP="00D0602B">
      <w:pPr>
        <w:pStyle w:val="PargrafodaLista"/>
        <w:numPr>
          <w:ilvl w:val="1"/>
          <w:numId w:val="11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EF6477">
        <w:rPr>
          <w:rFonts w:ascii="Times New Roman" w:hAnsi="Times New Roman" w:cs="Times New Roman"/>
        </w:rPr>
        <w:t>São obrigações do Fornecedor, além de outras previstas no Edital e na minuta do Contrato:</w:t>
      </w:r>
    </w:p>
    <w:p w14:paraId="5D8356C2" w14:textId="53946F8A" w:rsidR="000C1F90" w:rsidRDefault="000C1F90" w:rsidP="000C1F90">
      <w:pPr>
        <w:pStyle w:val="PargrafodaLista"/>
        <w:spacing w:line="276" w:lineRule="auto"/>
        <w:ind w:left="0" w:right="2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10.1.1.  </w:t>
      </w:r>
      <w:r w:rsidRPr="000C1F90">
        <w:rPr>
          <w:rFonts w:ascii="Times New Roman" w:hAnsi="Times New Roman" w:cs="Times New Roman"/>
        </w:rPr>
        <w:t>Arcar com todas as despesas diretas e indiretas decorrentes do cumprimento das obrigações assumidas, inclusive tributos, encargos trabalhistas, previdenciários, fiscais, comerciais, fretes, seguros e quaisquer outros custos</w:t>
      </w:r>
      <w:r w:rsidR="00C142CD">
        <w:rPr>
          <w:rFonts w:ascii="Times New Roman" w:hAnsi="Times New Roman" w:cs="Times New Roman"/>
        </w:rPr>
        <w:t xml:space="preserve"> necessários ao fornecimento do</w:t>
      </w:r>
      <w:r w:rsidRPr="000C1F90">
        <w:rPr>
          <w:rFonts w:ascii="Times New Roman" w:hAnsi="Times New Roman" w:cs="Times New Roman"/>
        </w:rPr>
        <w:t xml:space="preserve"> </w:t>
      </w:r>
      <w:r w:rsidR="00C142CD">
        <w:rPr>
          <w:rFonts w:ascii="Times New Roman" w:hAnsi="Times New Roman" w:cs="Times New Roman"/>
        </w:rPr>
        <w:t>micro-</w:t>
      </w:r>
      <w:r w:rsidRPr="000C1F90">
        <w:rPr>
          <w:rFonts w:ascii="Times New Roman" w:hAnsi="Times New Roman" w:cs="Times New Roman"/>
        </w:rPr>
        <w:t>ônibus, sem ônus adicional à Contratante;</w:t>
      </w:r>
    </w:p>
    <w:p w14:paraId="6C2C82C5" w14:textId="0FF3D452" w:rsidR="000C1F90" w:rsidRDefault="000C1F90" w:rsidP="000C1F90">
      <w:pPr>
        <w:pStyle w:val="PargrafodaLista"/>
        <w:spacing w:line="276" w:lineRule="auto"/>
        <w:ind w:left="0" w:right="2" w:firstLine="0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</w:rPr>
        <w:t xml:space="preserve">10.1.2.  </w:t>
      </w:r>
      <w:r w:rsidRPr="000C1F90">
        <w:rPr>
          <w:rFonts w:ascii="Times New Roman" w:hAnsi="Times New Roman" w:cs="Times New Roman"/>
          <w:lang w:val="pt-BR"/>
        </w:rPr>
        <w:t xml:space="preserve">Substituir, no prazo estabelecido pela Administração, todo e qualquer item que apresentar defeito de fabricação, vício, avaria, divergência de especificação ou que </w:t>
      </w:r>
      <w:proofErr w:type="spellStart"/>
      <w:r w:rsidRPr="000C1F90">
        <w:rPr>
          <w:rFonts w:ascii="Times New Roman" w:hAnsi="Times New Roman" w:cs="Times New Roman"/>
          <w:lang w:val="pt-BR"/>
        </w:rPr>
        <w:t>esteja</w:t>
      </w:r>
      <w:proofErr w:type="spellEnd"/>
      <w:r w:rsidRPr="000C1F90">
        <w:rPr>
          <w:rFonts w:ascii="Times New Roman" w:hAnsi="Times New Roman" w:cs="Times New Roman"/>
          <w:lang w:val="pt-BR"/>
        </w:rPr>
        <w:t xml:space="preserve"> em desacordo com as exigências do Termo de Referência, sem qualquer custo adicional para a Contratante;</w:t>
      </w:r>
    </w:p>
    <w:p w14:paraId="1824FAC0" w14:textId="1C9CFC4E" w:rsidR="000C1F90" w:rsidRDefault="000C1F90" w:rsidP="000C1F90">
      <w:pPr>
        <w:pStyle w:val="PargrafodaLista"/>
        <w:spacing w:line="276" w:lineRule="auto"/>
        <w:ind w:left="0" w:right="2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pt-BR"/>
        </w:rPr>
        <w:t xml:space="preserve">10.1.3. </w:t>
      </w:r>
      <w:r w:rsidRPr="000C1F90">
        <w:rPr>
          <w:rFonts w:ascii="Times New Roman" w:hAnsi="Times New Roman" w:cs="Times New Roman"/>
        </w:rPr>
        <w:t>Responsabilizar-se pelos danos causados diretamente à Administração ou a terceiros, decorrentes de culpa ou dolo na execução do objeto, inclusive du</w:t>
      </w:r>
      <w:r w:rsidR="00C142CD">
        <w:rPr>
          <w:rFonts w:ascii="Times New Roman" w:hAnsi="Times New Roman" w:cs="Times New Roman"/>
        </w:rPr>
        <w:t>rante o transporte e entrega do</w:t>
      </w:r>
      <w:r w:rsidRPr="000C1F90">
        <w:rPr>
          <w:rFonts w:ascii="Times New Roman" w:hAnsi="Times New Roman" w:cs="Times New Roman"/>
        </w:rPr>
        <w:t xml:space="preserve"> </w:t>
      </w:r>
      <w:r w:rsidR="00C142CD">
        <w:rPr>
          <w:rFonts w:ascii="Times New Roman" w:hAnsi="Times New Roman" w:cs="Times New Roman"/>
        </w:rPr>
        <w:t>micro-</w:t>
      </w:r>
      <w:r w:rsidRPr="000C1F90">
        <w:rPr>
          <w:rFonts w:ascii="Times New Roman" w:hAnsi="Times New Roman" w:cs="Times New Roman"/>
        </w:rPr>
        <w:t>ônibus nos locais indicados pela Prefeitura Municipal de Cândido Mendes – MA;</w:t>
      </w:r>
    </w:p>
    <w:p w14:paraId="0E7EEE90" w14:textId="540BC12E" w:rsidR="000C1F90" w:rsidRDefault="000C1F90" w:rsidP="000C1F90">
      <w:pPr>
        <w:pStyle w:val="PargrafodaLista"/>
        <w:spacing w:line="276" w:lineRule="auto"/>
        <w:ind w:left="0" w:right="2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10.1.4. Entregar o</w:t>
      </w:r>
      <w:r w:rsidRPr="000C1F9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micro-</w:t>
      </w:r>
      <w:r w:rsidRPr="000C1F90">
        <w:rPr>
          <w:rFonts w:ascii="Times New Roman" w:hAnsi="Times New Roman" w:cs="Times New Roman"/>
        </w:rPr>
        <w:t>ônibus nos prazos, condições e locais indicados na Ordem de Fornecimento, observando rigorosamente as especificações técnicas constantes do Termo de Referência e da proposta apresentada;</w:t>
      </w:r>
    </w:p>
    <w:p w14:paraId="03D1E084" w14:textId="5AD270D3" w:rsidR="000C1F90" w:rsidRDefault="000C1F90" w:rsidP="000C1F90">
      <w:pPr>
        <w:pStyle w:val="PargrafodaLista"/>
        <w:spacing w:line="276" w:lineRule="auto"/>
        <w:ind w:left="0" w:right="2" w:firstLine="0"/>
        <w:rPr>
          <w:rFonts w:ascii="Times New Roman" w:hAnsi="Times New Roman" w:cs="Times New Roman"/>
          <w:lang w:val="pt-BR"/>
        </w:rPr>
      </w:pPr>
      <w:r w:rsidRPr="000C1F90">
        <w:rPr>
          <w:rFonts w:ascii="Times New Roman" w:hAnsi="Times New Roman" w:cs="Times New Roman"/>
        </w:rPr>
        <w:t xml:space="preserve">10.1.5. </w:t>
      </w:r>
      <w:r w:rsidRPr="000C1F90">
        <w:rPr>
          <w:rFonts w:ascii="Times New Roman" w:hAnsi="Times New Roman" w:cs="Times New Roman"/>
          <w:lang w:val="pt-BR"/>
        </w:rPr>
        <w:t>Assumir integral responsabilidade pelo</w:t>
      </w:r>
      <w:r>
        <w:rPr>
          <w:rFonts w:ascii="Times New Roman" w:hAnsi="Times New Roman" w:cs="Times New Roman"/>
          <w:lang w:val="pt-BR"/>
        </w:rPr>
        <w:t xml:space="preserve"> bem enquanto estiver</w:t>
      </w:r>
      <w:r w:rsidRPr="000C1F90">
        <w:rPr>
          <w:rFonts w:ascii="Times New Roman" w:hAnsi="Times New Roman" w:cs="Times New Roman"/>
          <w:lang w:val="pt-BR"/>
        </w:rPr>
        <w:t xml:space="preserve"> sob sua guarda ou responsabilidade, inclusive durante o transporte e até o efetivo recebimento definitivo pela Administração;</w:t>
      </w:r>
    </w:p>
    <w:p w14:paraId="00B652DA" w14:textId="3F12E845" w:rsidR="000C1F90" w:rsidRDefault="000C1F90" w:rsidP="000C1F90">
      <w:pPr>
        <w:pStyle w:val="PargrafodaLista"/>
        <w:spacing w:line="276" w:lineRule="auto"/>
        <w:ind w:left="0" w:right="2" w:firstLine="0"/>
        <w:rPr>
          <w:rFonts w:ascii="Times New Roman" w:hAnsi="Times New Roman" w:cs="Times New Roman"/>
        </w:rPr>
      </w:pPr>
      <w:r w:rsidRPr="000C1F90">
        <w:rPr>
          <w:rFonts w:ascii="Times New Roman" w:hAnsi="Times New Roman" w:cs="Times New Roman"/>
          <w:lang w:val="pt-BR"/>
        </w:rPr>
        <w:t xml:space="preserve">10.1.6. </w:t>
      </w:r>
      <w:r w:rsidRPr="000C1F90">
        <w:rPr>
          <w:rFonts w:ascii="Times New Roman" w:hAnsi="Times New Roman" w:cs="Times New Roman"/>
        </w:rPr>
        <w:t>Manter, durante toda a vigência do contrato, todas as condições de habilitação e qualificação exigidas no procedimento licitatório, comunicando imediatamente à Administração qualquer alteração que possa comprometer sua regularidade;</w:t>
      </w:r>
    </w:p>
    <w:p w14:paraId="53657336" w14:textId="50A2F40C" w:rsidR="000C1F90" w:rsidRPr="000C1F90" w:rsidRDefault="000C1F90" w:rsidP="000C1F90">
      <w:pPr>
        <w:pStyle w:val="PargrafodaLista"/>
        <w:spacing w:line="276" w:lineRule="auto"/>
        <w:ind w:left="0" w:right="2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10.1.7. </w:t>
      </w:r>
      <w:r w:rsidRPr="000C1F90">
        <w:rPr>
          <w:rFonts w:ascii="Times New Roman" w:hAnsi="Times New Roman" w:cs="Times New Roman"/>
        </w:rPr>
        <w:t>Conceder garantia mínima conforme especificado no Termo de Referência, responsabilizando-se pela assistência técnica e substituição de peças defeituosas durante o período de garantia.</w:t>
      </w:r>
    </w:p>
    <w:p w14:paraId="2E056AE6" w14:textId="6148E461" w:rsidR="000C1F90" w:rsidRPr="004E71B5" w:rsidRDefault="000C1F90" w:rsidP="000C1F90">
      <w:pPr>
        <w:pStyle w:val="PargrafodaLista"/>
        <w:spacing w:line="276" w:lineRule="auto"/>
        <w:ind w:left="0" w:right="2" w:firstLine="0"/>
        <w:rPr>
          <w:rFonts w:ascii="Times New Roman" w:hAnsi="Times New Roman" w:cs="Times New Roman"/>
        </w:rPr>
      </w:pPr>
    </w:p>
    <w:p w14:paraId="2DF2B677" w14:textId="67234ED5" w:rsidR="0085299B" w:rsidRPr="004E71B5" w:rsidRDefault="000C1F90" w:rsidP="00D0602B">
      <w:pPr>
        <w:pStyle w:val="Ttulo2"/>
        <w:numPr>
          <w:ilvl w:val="0"/>
          <w:numId w:val="10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ATRIBUIÇÕES DA CONTRATANTE</w:t>
      </w:r>
    </w:p>
    <w:p w14:paraId="495E827D" w14:textId="50943524" w:rsidR="0085299B" w:rsidRDefault="0085299B" w:rsidP="00D0602B">
      <w:pPr>
        <w:pStyle w:val="Corpodetexto"/>
        <w:spacing w:line="276" w:lineRule="auto"/>
        <w:ind w:right="2"/>
        <w:jc w:val="left"/>
        <w:rPr>
          <w:rFonts w:ascii="Times New Roman" w:hAnsi="Times New Roman" w:cs="Times New Roman"/>
        </w:rPr>
      </w:pPr>
    </w:p>
    <w:p w14:paraId="04C267EA" w14:textId="75CC93EF" w:rsidR="000C1F90" w:rsidRPr="000C1F90" w:rsidRDefault="000C1F90" w:rsidP="00142F10">
      <w:pPr>
        <w:pStyle w:val="Corpodetexto"/>
        <w:numPr>
          <w:ilvl w:val="1"/>
          <w:numId w:val="10"/>
        </w:numPr>
        <w:spacing w:line="276" w:lineRule="auto"/>
        <w:ind w:left="0" w:right="2" w:firstLine="0"/>
        <w:rPr>
          <w:rFonts w:ascii="Times New Roman" w:hAnsi="Times New Roman" w:cs="Times New Roman"/>
          <w:lang w:val="pt-BR"/>
        </w:rPr>
      </w:pPr>
      <w:r w:rsidRPr="000C1F90">
        <w:rPr>
          <w:rFonts w:ascii="Times New Roman" w:hAnsi="Times New Roman" w:cs="Times New Roman"/>
          <w:lang w:val="pt-BR"/>
        </w:rPr>
        <w:t>São atribuições da Contratante, além de outras previstas no Edital e na Minuta do Contrato:</w:t>
      </w:r>
    </w:p>
    <w:p w14:paraId="31191BEE" w14:textId="77777777" w:rsidR="000C1F90" w:rsidRPr="000C1F90" w:rsidRDefault="000C1F90" w:rsidP="00142F10">
      <w:pPr>
        <w:pStyle w:val="Corpodetexto"/>
        <w:numPr>
          <w:ilvl w:val="1"/>
          <w:numId w:val="10"/>
        </w:numPr>
        <w:spacing w:line="276" w:lineRule="auto"/>
        <w:ind w:left="0" w:right="2" w:firstLine="0"/>
        <w:rPr>
          <w:rFonts w:ascii="Times New Roman" w:hAnsi="Times New Roman" w:cs="Times New Roman"/>
          <w:lang w:val="pt-BR"/>
        </w:rPr>
      </w:pPr>
      <w:r w:rsidRPr="000C1F90">
        <w:rPr>
          <w:rFonts w:ascii="Times New Roman" w:hAnsi="Times New Roman" w:cs="Times New Roman"/>
          <w:lang w:val="pt-BR"/>
        </w:rPr>
        <w:t>Vetar o emprego de qualquer produto que considerar incompatível com as especificações apresentadas na proposta da CONTRATADA, que possa ser inadequado, nocivo ou danificar seus bens patrimoniais, ou ser prejudicial à saúde dos usuários;</w:t>
      </w:r>
    </w:p>
    <w:p w14:paraId="2B513B79" w14:textId="77777777" w:rsidR="000C1F90" w:rsidRPr="000C1F90" w:rsidRDefault="000C1F90" w:rsidP="00142F10">
      <w:pPr>
        <w:pStyle w:val="Corpodetexto"/>
        <w:numPr>
          <w:ilvl w:val="1"/>
          <w:numId w:val="10"/>
        </w:numPr>
        <w:spacing w:line="276" w:lineRule="auto"/>
        <w:ind w:left="0" w:right="2" w:firstLine="0"/>
        <w:rPr>
          <w:rFonts w:ascii="Times New Roman" w:hAnsi="Times New Roman" w:cs="Times New Roman"/>
          <w:lang w:val="pt-BR"/>
        </w:rPr>
      </w:pPr>
      <w:r w:rsidRPr="000C1F90">
        <w:rPr>
          <w:rFonts w:ascii="Times New Roman" w:hAnsi="Times New Roman" w:cs="Times New Roman"/>
          <w:lang w:val="pt-BR"/>
        </w:rPr>
        <w:t>Efetuar o pagamento à CONTRATADA nas condições pactuadas;</w:t>
      </w:r>
    </w:p>
    <w:p w14:paraId="66636BC5" w14:textId="77777777" w:rsidR="000C1F90" w:rsidRPr="000C1F90" w:rsidRDefault="000C1F90" w:rsidP="00142F10">
      <w:pPr>
        <w:pStyle w:val="Corpodetexto"/>
        <w:numPr>
          <w:ilvl w:val="1"/>
          <w:numId w:val="10"/>
        </w:numPr>
        <w:spacing w:line="276" w:lineRule="auto"/>
        <w:ind w:left="0" w:right="2" w:firstLine="0"/>
        <w:rPr>
          <w:rFonts w:ascii="Times New Roman" w:hAnsi="Times New Roman" w:cs="Times New Roman"/>
          <w:lang w:val="pt-BR"/>
        </w:rPr>
      </w:pPr>
      <w:r w:rsidRPr="000C1F90">
        <w:rPr>
          <w:rFonts w:ascii="Times New Roman" w:hAnsi="Times New Roman" w:cs="Times New Roman"/>
          <w:lang w:val="pt-BR"/>
        </w:rPr>
        <w:t>Aplicar à CONTRATADA as sanções administrativas regulamentares e contratuais cabíveis;</w:t>
      </w:r>
    </w:p>
    <w:p w14:paraId="0F2A441A" w14:textId="77777777" w:rsidR="000C1F90" w:rsidRPr="000C1F90" w:rsidRDefault="000C1F90" w:rsidP="00142F10">
      <w:pPr>
        <w:pStyle w:val="Corpodetexto"/>
        <w:numPr>
          <w:ilvl w:val="1"/>
          <w:numId w:val="10"/>
        </w:numPr>
        <w:spacing w:line="276" w:lineRule="auto"/>
        <w:ind w:left="0" w:right="2" w:firstLine="0"/>
        <w:rPr>
          <w:rFonts w:ascii="Times New Roman" w:hAnsi="Times New Roman" w:cs="Times New Roman"/>
          <w:lang w:val="pt-BR"/>
        </w:rPr>
      </w:pPr>
      <w:r w:rsidRPr="000C1F90">
        <w:rPr>
          <w:rFonts w:ascii="Times New Roman" w:hAnsi="Times New Roman" w:cs="Times New Roman"/>
          <w:lang w:val="pt-BR"/>
        </w:rPr>
        <w:t>Preencher e enviar a Ordem de Fornecimento de acordo com os critérios estabelecidos neste Termo de Referência;</w:t>
      </w:r>
    </w:p>
    <w:p w14:paraId="6383639F" w14:textId="034F2F4F" w:rsidR="000C1F90" w:rsidRPr="000C1F90" w:rsidRDefault="000C1F90" w:rsidP="00142F10">
      <w:pPr>
        <w:pStyle w:val="Corpodetexto"/>
        <w:numPr>
          <w:ilvl w:val="1"/>
          <w:numId w:val="10"/>
        </w:numPr>
        <w:spacing w:line="276" w:lineRule="auto"/>
        <w:ind w:left="0" w:right="2" w:firstLine="0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>Receber o veículo entregue pela CONTRATADA, que esteja</w:t>
      </w:r>
      <w:r w:rsidRPr="000C1F90">
        <w:rPr>
          <w:rFonts w:ascii="Times New Roman" w:hAnsi="Times New Roman" w:cs="Times New Roman"/>
          <w:lang w:val="pt-BR"/>
        </w:rPr>
        <w:t xml:space="preserve"> em conformidade com a proposta aceita, conforme inspeções a serem realizadas, devendo assinar ao final o T</w:t>
      </w:r>
      <w:r>
        <w:rPr>
          <w:rFonts w:ascii="Times New Roman" w:hAnsi="Times New Roman" w:cs="Times New Roman"/>
          <w:lang w:val="pt-BR"/>
        </w:rPr>
        <w:t xml:space="preserve">ERMO DE </w:t>
      </w:r>
      <w:r w:rsidRPr="000C1F90">
        <w:rPr>
          <w:rFonts w:ascii="Times New Roman" w:hAnsi="Times New Roman" w:cs="Times New Roman"/>
          <w:lang w:val="pt-BR"/>
        </w:rPr>
        <w:t>RECEBIMENTO DEFINITIVO;</w:t>
      </w:r>
    </w:p>
    <w:p w14:paraId="4291C438" w14:textId="05F726FB" w:rsidR="000C1F90" w:rsidRPr="000C1F90" w:rsidRDefault="000C1F90" w:rsidP="00142F10">
      <w:pPr>
        <w:pStyle w:val="Corpodetexto"/>
        <w:numPr>
          <w:ilvl w:val="1"/>
          <w:numId w:val="10"/>
        </w:numPr>
        <w:spacing w:line="276" w:lineRule="auto"/>
        <w:ind w:left="0" w:right="2" w:firstLine="0"/>
        <w:rPr>
          <w:rFonts w:ascii="Times New Roman" w:hAnsi="Times New Roman" w:cs="Times New Roman"/>
          <w:lang w:val="pt-BR"/>
        </w:rPr>
      </w:pPr>
      <w:r w:rsidRPr="000C1F90">
        <w:rPr>
          <w:rFonts w:ascii="Times New Roman" w:hAnsi="Times New Roman" w:cs="Times New Roman"/>
          <w:lang w:val="pt-BR"/>
        </w:rPr>
        <w:t xml:space="preserve">Recusar com a devida justificativa </w:t>
      </w:r>
      <w:r>
        <w:rPr>
          <w:rFonts w:ascii="Times New Roman" w:hAnsi="Times New Roman" w:cs="Times New Roman"/>
          <w:lang w:val="pt-BR"/>
        </w:rPr>
        <w:t>se o mi</w:t>
      </w:r>
      <w:r w:rsidR="00142F10">
        <w:rPr>
          <w:rFonts w:ascii="Times New Roman" w:hAnsi="Times New Roman" w:cs="Times New Roman"/>
          <w:lang w:val="pt-BR"/>
        </w:rPr>
        <w:t>cro-ônibus for</w:t>
      </w:r>
      <w:r w:rsidRPr="000C1F90">
        <w:rPr>
          <w:rFonts w:ascii="Times New Roman" w:hAnsi="Times New Roman" w:cs="Times New Roman"/>
          <w:lang w:val="pt-BR"/>
        </w:rPr>
        <w:t xml:space="preserve"> entregue fora das especificações constantes na proposta da CONTRATADA;</w:t>
      </w:r>
    </w:p>
    <w:p w14:paraId="6D21830A" w14:textId="77777777" w:rsidR="000C1F90" w:rsidRPr="000C1F90" w:rsidRDefault="000C1F90" w:rsidP="00142F10">
      <w:pPr>
        <w:pStyle w:val="Corpodetexto"/>
        <w:numPr>
          <w:ilvl w:val="1"/>
          <w:numId w:val="10"/>
        </w:numPr>
        <w:spacing w:line="276" w:lineRule="auto"/>
        <w:ind w:left="0" w:right="2" w:firstLine="0"/>
        <w:rPr>
          <w:rFonts w:ascii="Times New Roman" w:hAnsi="Times New Roman" w:cs="Times New Roman"/>
          <w:lang w:val="pt-BR"/>
        </w:rPr>
      </w:pPr>
      <w:r w:rsidRPr="000C1F90">
        <w:rPr>
          <w:rFonts w:ascii="Times New Roman" w:hAnsi="Times New Roman" w:cs="Times New Roman"/>
          <w:lang w:val="pt-BR"/>
        </w:rPr>
        <w:t>Liquidar o empenho e efetuar o pagamento da fatura emitida pela CONTRATADA dentro dos prazos preestabelecidos em Contrato;</w:t>
      </w:r>
    </w:p>
    <w:p w14:paraId="39AD09A6" w14:textId="77777777" w:rsidR="000C1F90" w:rsidRPr="000C1F90" w:rsidRDefault="000C1F90" w:rsidP="00142F10">
      <w:pPr>
        <w:pStyle w:val="Corpodetexto"/>
        <w:numPr>
          <w:ilvl w:val="1"/>
          <w:numId w:val="10"/>
        </w:numPr>
        <w:spacing w:line="276" w:lineRule="auto"/>
        <w:ind w:left="0" w:right="2" w:firstLine="0"/>
        <w:rPr>
          <w:rFonts w:ascii="Times New Roman" w:hAnsi="Times New Roman" w:cs="Times New Roman"/>
          <w:lang w:val="pt-BR"/>
        </w:rPr>
      </w:pPr>
      <w:r w:rsidRPr="000C1F90">
        <w:rPr>
          <w:rFonts w:ascii="Times New Roman" w:hAnsi="Times New Roman" w:cs="Times New Roman"/>
          <w:lang w:val="pt-BR"/>
        </w:rPr>
        <w:t>Comunicar à CONTRATADA todas e quaisquer ocorrências relacionadas com o fornecimento.</w:t>
      </w:r>
    </w:p>
    <w:p w14:paraId="22A1E9DA" w14:textId="759F1969" w:rsidR="000C1F90" w:rsidRDefault="000C1F90" w:rsidP="00D0602B">
      <w:pPr>
        <w:pStyle w:val="Corpodetexto"/>
        <w:spacing w:line="276" w:lineRule="auto"/>
        <w:ind w:right="2"/>
        <w:jc w:val="left"/>
        <w:rPr>
          <w:rFonts w:ascii="Times New Roman" w:hAnsi="Times New Roman" w:cs="Times New Roman"/>
        </w:rPr>
      </w:pPr>
    </w:p>
    <w:p w14:paraId="4CBCB57A" w14:textId="77777777" w:rsidR="000C1F90" w:rsidRPr="004E71B5" w:rsidRDefault="000C1F90" w:rsidP="00D0602B">
      <w:pPr>
        <w:pStyle w:val="Corpodetexto"/>
        <w:spacing w:line="276" w:lineRule="auto"/>
        <w:ind w:right="2"/>
        <w:jc w:val="left"/>
        <w:rPr>
          <w:rFonts w:ascii="Times New Roman" w:hAnsi="Times New Roman" w:cs="Times New Roman"/>
        </w:rPr>
      </w:pPr>
    </w:p>
    <w:p w14:paraId="49C0D82A" w14:textId="11E0778E" w:rsidR="0085299B" w:rsidRDefault="00142F10" w:rsidP="00D0602B">
      <w:pPr>
        <w:pStyle w:val="Corpodetexto"/>
        <w:numPr>
          <w:ilvl w:val="0"/>
          <w:numId w:val="10"/>
        </w:numPr>
        <w:spacing w:after="120" w:line="276" w:lineRule="auto"/>
        <w:ind w:left="0" w:right="2" w:firstLine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CRITÉRIOS DE ACEITABILIDADE DAS PROPOSTAS</w:t>
      </w:r>
    </w:p>
    <w:p w14:paraId="1CC4D397" w14:textId="5D9B1E64" w:rsidR="00142F10" w:rsidRDefault="00142F10" w:rsidP="00142F10">
      <w:pPr>
        <w:pStyle w:val="PargrafodaLista"/>
        <w:widowControl/>
        <w:numPr>
          <w:ilvl w:val="1"/>
          <w:numId w:val="10"/>
        </w:numPr>
        <w:autoSpaceDE/>
        <w:autoSpaceDN/>
        <w:spacing w:after="120"/>
        <w:ind w:left="0" w:right="-85" w:firstLine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</w:pPr>
      <w:r w:rsidRPr="00142F10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>Os preços deverão ser cotados em moeda corrente do País (Real – R$).</w:t>
      </w:r>
    </w:p>
    <w:p w14:paraId="45F60658" w14:textId="6B324C64" w:rsidR="00142F10" w:rsidRDefault="00142F10" w:rsidP="00142F10">
      <w:pPr>
        <w:pStyle w:val="PargrafodaLista"/>
        <w:widowControl/>
        <w:numPr>
          <w:ilvl w:val="1"/>
          <w:numId w:val="10"/>
        </w:numPr>
        <w:autoSpaceDE/>
        <w:autoSpaceDN/>
        <w:spacing w:after="120"/>
        <w:ind w:left="0" w:right="-85" w:firstLine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</w:pPr>
      <w:r w:rsidRPr="00142F10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lastRenderedPageBreak/>
        <w:t>Os preços e lances ofertados deverão possuir apenas duas casas decimais após a vírgula (</w:t>
      </w:r>
      <w:proofErr w:type="gramStart"/>
      <w:r w:rsidRPr="00142F10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>* ,</w:t>
      </w:r>
      <w:proofErr w:type="spellStart"/>
      <w:r w:rsidRPr="00142F10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>xx</w:t>
      </w:r>
      <w:proofErr w:type="spellEnd"/>
      <w:proofErr w:type="gramEnd"/>
      <w:r w:rsidRPr="00142F10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>.</w:t>
      </w:r>
    </w:p>
    <w:p w14:paraId="0A5E4A8B" w14:textId="75CC177B" w:rsidR="00142F10" w:rsidRDefault="00142F10" w:rsidP="00142F10">
      <w:pPr>
        <w:pStyle w:val="PargrafodaLista"/>
        <w:widowControl/>
        <w:numPr>
          <w:ilvl w:val="1"/>
          <w:numId w:val="10"/>
        </w:numPr>
        <w:autoSpaceDE/>
        <w:autoSpaceDN/>
        <w:spacing w:after="120"/>
        <w:ind w:left="0" w:right="-85" w:firstLine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</w:pPr>
      <w:r w:rsidRPr="00142F10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>Os lances mínimos serão de 0,01.</w:t>
      </w:r>
    </w:p>
    <w:p w14:paraId="5E5E718A" w14:textId="57A0B7B8" w:rsidR="00142F10" w:rsidRDefault="00142F10" w:rsidP="00142F10">
      <w:pPr>
        <w:pStyle w:val="PargrafodaLista"/>
        <w:widowControl/>
        <w:numPr>
          <w:ilvl w:val="1"/>
          <w:numId w:val="10"/>
        </w:numPr>
        <w:autoSpaceDE/>
        <w:autoSpaceDN/>
        <w:spacing w:after="120"/>
        <w:ind w:left="0" w:right="-85" w:firstLine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</w:pPr>
      <w:r w:rsidRPr="00142F10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>Não será admitido no preço, o fracionamento de centavos que ultrapassarem duas casas decimais, desprezando-se a fração remanescente.</w:t>
      </w:r>
    </w:p>
    <w:p w14:paraId="68369A11" w14:textId="47744D50" w:rsidR="00142F10" w:rsidRPr="00142F10" w:rsidRDefault="00142F10" w:rsidP="00142F10">
      <w:pPr>
        <w:pStyle w:val="PargrafodaLista"/>
        <w:widowControl/>
        <w:numPr>
          <w:ilvl w:val="1"/>
          <w:numId w:val="10"/>
        </w:numPr>
        <w:autoSpaceDE/>
        <w:autoSpaceDN/>
        <w:spacing w:after="120"/>
        <w:ind w:left="0" w:right="-85" w:firstLine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</w:pPr>
      <w:r w:rsidRPr="00142F10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>Somente serão aceitos os preços unitários e preços totais/globais que estiverem, após a fase de lance/negociação, iguais ou inferiores aos preços estimados/orçados por esta Administração Pública Municipal.</w:t>
      </w:r>
    </w:p>
    <w:p w14:paraId="3D1ED315" w14:textId="30AAC74D" w:rsidR="00142F10" w:rsidRPr="004E71B5" w:rsidRDefault="00142F10" w:rsidP="00142F10">
      <w:pPr>
        <w:pStyle w:val="Corpodetexto"/>
        <w:spacing w:after="120" w:line="276" w:lineRule="auto"/>
        <w:ind w:right="2"/>
        <w:rPr>
          <w:rFonts w:ascii="Times New Roman" w:hAnsi="Times New Roman" w:cs="Times New Roman"/>
          <w:b/>
          <w:bCs/>
        </w:rPr>
      </w:pPr>
    </w:p>
    <w:p w14:paraId="580FE879" w14:textId="038C48C2" w:rsidR="0085299B" w:rsidRPr="004E71B5" w:rsidRDefault="00D8448D" w:rsidP="00D0602B">
      <w:pPr>
        <w:pStyle w:val="Corpodetexto"/>
        <w:numPr>
          <w:ilvl w:val="0"/>
          <w:numId w:val="10"/>
        </w:numPr>
        <w:spacing w:before="252" w:after="240" w:line="276" w:lineRule="auto"/>
        <w:ind w:left="0" w:right="2" w:firstLine="0"/>
        <w:rPr>
          <w:rFonts w:ascii="Times New Roman" w:hAnsi="Times New Roman" w:cs="Times New Roman"/>
          <w:b/>
          <w:bCs/>
        </w:rPr>
      </w:pPr>
      <w:r w:rsidRPr="004E71B5">
        <w:rPr>
          <w:rFonts w:ascii="Times New Roman" w:hAnsi="Times New Roman" w:cs="Times New Roman"/>
          <w:b/>
          <w:bCs/>
        </w:rPr>
        <w:t>EXIGÊNCIAS DE HABILITAÇÃO</w:t>
      </w:r>
    </w:p>
    <w:p w14:paraId="75564CEF" w14:textId="77777777" w:rsidR="0085299B" w:rsidRPr="004E71B5" w:rsidRDefault="00CC64EE" w:rsidP="00D0602B">
      <w:pPr>
        <w:pStyle w:val="PargrafodaLista"/>
        <w:numPr>
          <w:ilvl w:val="1"/>
          <w:numId w:val="7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 xml:space="preserve">A </w:t>
      </w:r>
      <w:r w:rsidRPr="004E71B5">
        <w:rPr>
          <w:rFonts w:ascii="Times New Roman" w:hAnsi="Times New Roman" w:cs="Times New Roman"/>
          <w:b/>
        </w:rPr>
        <w:t xml:space="preserve">HABILITAÇÃO JURÍDICA </w:t>
      </w:r>
      <w:r w:rsidRPr="004E71B5">
        <w:rPr>
          <w:rFonts w:ascii="Times New Roman" w:hAnsi="Times New Roman" w:cs="Times New Roman"/>
        </w:rPr>
        <w:t>será comprovada, mediante a apresentação da seguinte documentação:</w:t>
      </w:r>
    </w:p>
    <w:p w14:paraId="0AD26B02" w14:textId="77777777" w:rsidR="0085299B" w:rsidRPr="004E71B5" w:rsidRDefault="00CC64EE" w:rsidP="00D0602B">
      <w:pPr>
        <w:pStyle w:val="PargrafodaLista"/>
        <w:numPr>
          <w:ilvl w:val="2"/>
          <w:numId w:val="7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No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caso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empresário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individual: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inscrição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no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Registro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Público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Empresas Mercantis, a cargo da Junta Comercial da respectiva sede;</w:t>
      </w:r>
    </w:p>
    <w:p w14:paraId="455FDAB5" w14:textId="20C31515" w:rsidR="0085299B" w:rsidRPr="004E71B5" w:rsidRDefault="00CC64EE" w:rsidP="00D0602B">
      <w:pPr>
        <w:pStyle w:val="PargrafodaLista"/>
        <w:numPr>
          <w:ilvl w:val="2"/>
          <w:numId w:val="7"/>
        </w:numPr>
        <w:spacing w:before="1"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 xml:space="preserve">Em se tratando de microempreendedor individual – MEI: Certificado da Condição de Microempreendedor Individual – CCMEI, cuja aceitação ficará condicionada à verificação da autenticidade no sítio </w:t>
      </w:r>
      <w:hyperlink r:id="rId8">
        <w:r w:rsidRPr="004E71B5">
          <w:rPr>
            <w:rFonts w:ascii="Times New Roman" w:hAnsi="Times New Roman" w:cs="Times New Roman"/>
            <w:spacing w:val="-2"/>
            <w:u w:val="single"/>
          </w:rPr>
          <w:t>www.portaldoempreendedor.gov.br</w:t>
        </w:r>
        <w:r w:rsidRPr="004E71B5">
          <w:rPr>
            <w:rFonts w:ascii="Times New Roman" w:hAnsi="Times New Roman" w:cs="Times New Roman"/>
            <w:spacing w:val="-2"/>
          </w:rPr>
          <w:t>;</w:t>
        </w:r>
      </w:hyperlink>
    </w:p>
    <w:p w14:paraId="09562753" w14:textId="77777777" w:rsidR="0085299B" w:rsidRPr="004E71B5" w:rsidRDefault="00CC64EE" w:rsidP="00D0602B">
      <w:pPr>
        <w:pStyle w:val="PargrafodaLista"/>
        <w:numPr>
          <w:ilvl w:val="2"/>
          <w:numId w:val="7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No</w:t>
      </w:r>
      <w:r w:rsidRPr="004E71B5">
        <w:rPr>
          <w:rFonts w:ascii="Times New Roman" w:hAnsi="Times New Roman" w:cs="Times New Roman"/>
          <w:spacing w:val="-16"/>
        </w:rPr>
        <w:t xml:space="preserve"> </w:t>
      </w:r>
      <w:r w:rsidRPr="004E71B5">
        <w:rPr>
          <w:rFonts w:ascii="Times New Roman" w:hAnsi="Times New Roman" w:cs="Times New Roman"/>
        </w:rPr>
        <w:t>caso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sociedade</w:t>
      </w:r>
      <w:r w:rsidRPr="004E71B5">
        <w:rPr>
          <w:rFonts w:ascii="Times New Roman" w:hAnsi="Times New Roman" w:cs="Times New Roman"/>
          <w:spacing w:val="-16"/>
        </w:rPr>
        <w:t xml:space="preserve"> </w:t>
      </w:r>
      <w:r w:rsidRPr="004E71B5">
        <w:rPr>
          <w:rFonts w:ascii="Times New Roman" w:hAnsi="Times New Roman" w:cs="Times New Roman"/>
        </w:rPr>
        <w:t>empresária,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ato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constitutivo,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estatuto</w:t>
      </w:r>
      <w:r w:rsidRPr="004E71B5">
        <w:rPr>
          <w:rFonts w:ascii="Times New Roman" w:hAnsi="Times New Roman" w:cs="Times New Roman"/>
          <w:spacing w:val="-16"/>
        </w:rPr>
        <w:t xml:space="preserve"> </w:t>
      </w:r>
      <w:r w:rsidRPr="004E71B5">
        <w:rPr>
          <w:rFonts w:ascii="Times New Roman" w:hAnsi="Times New Roman" w:cs="Times New Roman"/>
        </w:rPr>
        <w:t>ou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contrato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social em vigor, devidamente registrado na Junta Comercial da respectiva sede;</w:t>
      </w:r>
    </w:p>
    <w:p w14:paraId="492F5F43" w14:textId="77777777" w:rsidR="0085299B" w:rsidRPr="004E71B5" w:rsidRDefault="00CC64EE" w:rsidP="00D0602B">
      <w:pPr>
        <w:pStyle w:val="PargrafodaLista"/>
        <w:numPr>
          <w:ilvl w:val="2"/>
          <w:numId w:val="7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No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caso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11"/>
        </w:rPr>
        <w:t xml:space="preserve"> </w:t>
      </w:r>
      <w:r w:rsidRPr="004E71B5">
        <w:rPr>
          <w:rFonts w:ascii="Times New Roman" w:hAnsi="Times New Roman" w:cs="Times New Roman"/>
        </w:rPr>
        <w:t>ser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o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participante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sucursal,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filial</w:t>
      </w:r>
      <w:r w:rsidRPr="004E71B5">
        <w:rPr>
          <w:rFonts w:ascii="Times New Roman" w:hAnsi="Times New Roman" w:cs="Times New Roman"/>
          <w:spacing w:val="-10"/>
        </w:rPr>
        <w:t xml:space="preserve"> </w:t>
      </w:r>
      <w:r w:rsidRPr="004E71B5">
        <w:rPr>
          <w:rFonts w:ascii="Times New Roman" w:hAnsi="Times New Roman" w:cs="Times New Roman"/>
        </w:rPr>
        <w:t>ou</w:t>
      </w:r>
      <w:r w:rsidRPr="004E71B5">
        <w:rPr>
          <w:rFonts w:ascii="Times New Roman" w:hAnsi="Times New Roman" w:cs="Times New Roman"/>
          <w:spacing w:val="-10"/>
        </w:rPr>
        <w:t xml:space="preserve"> </w:t>
      </w:r>
      <w:r w:rsidRPr="004E71B5">
        <w:rPr>
          <w:rFonts w:ascii="Times New Roman" w:hAnsi="Times New Roman" w:cs="Times New Roman"/>
        </w:rPr>
        <w:t>agência,</w:t>
      </w:r>
      <w:r w:rsidRPr="004E71B5">
        <w:rPr>
          <w:rFonts w:ascii="Times New Roman" w:hAnsi="Times New Roman" w:cs="Times New Roman"/>
          <w:spacing w:val="-10"/>
        </w:rPr>
        <w:t xml:space="preserve"> </w:t>
      </w:r>
      <w:r w:rsidRPr="004E71B5">
        <w:rPr>
          <w:rFonts w:ascii="Times New Roman" w:hAnsi="Times New Roman" w:cs="Times New Roman"/>
        </w:rPr>
        <w:t>inscrição</w:t>
      </w:r>
      <w:r w:rsidRPr="004E71B5">
        <w:rPr>
          <w:rFonts w:ascii="Times New Roman" w:hAnsi="Times New Roman" w:cs="Times New Roman"/>
          <w:spacing w:val="-10"/>
        </w:rPr>
        <w:t xml:space="preserve"> </w:t>
      </w:r>
      <w:r w:rsidRPr="004E71B5">
        <w:rPr>
          <w:rFonts w:ascii="Times New Roman" w:hAnsi="Times New Roman" w:cs="Times New Roman"/>
        </w:rPr>
        <w:t>no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 xml:space="preserve">Registro </w:t>
      </w:r>
      <w:r w:rsidRPr="004E71B5">
        <w:rPr>
          <w:rFonts w:ascii="Times New Roman" w:hAnsi="Times New Roman" w:cs="Times New Roman"/>
          <w:spacing w:val="-2"/>
        </w:rPr>
        <w:t>Público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  <w:spacing w:val="-2"/>
        </w:rPr>
        <w:t>de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  <w:spacing w:val="-2"/>
        </w:rPr>
        <w:t>Empresas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  <w:spacing w:val="-2"/>
        </w:rPr>
        <w:t>Mercantis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  <w:spacing w:val="-2"/>
        </w:rPr>
        <w:t>onde</w:t>
      </w:r>
      <w:r w:rsidRPr="004E71B5">
        <w:rPr>
          <w:rFonts w:ascii="Times New Roman" w:hAnsi="Times New Roman" w:cs="Times New Roman"/>
          <w:spacing w:val="-8"/>
        </w:rPr>
        <w:t xml:space="preserve"> </w:t>
      </w:r>
      <w:r w:rsidRPr="004E71B5">
        <w:rPr>
          <w:rFonts w:ascii="Times New Roman" w:hAnsi="Times New Roman" w:cs="Times New Roman"/>
          <w:spacing w:val="-2"/>
        </w:rPr>
        <w:t>opera,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  <w:spacing w:val="-2"/>
        </w:rPr>
        <w:t>com</w:t>
      </w:r>
      <w:r w:rsidRPr="004E71B5">
        <w:rPr>
          <w:rFonts w:ascii="Times New Roman" w:hAnsi="Times New Roman" w:cs="Times New Roman"/>
          <w:spacing w:val="-5"/>
        </w:rPr>
        <w:t xml:space="preserve"> </w:t>
      </w:r>
      <w:r w:rsidRPr="004E71B5">
        <w:rPr>
          <w:rFonts w:ascii="Times New Roman" w:hAnsi="Times New Roman" w:cs="Times New Roman"/>
          <w:spacing w:val="-2"/>
        </w:rPr>
        <w:t>averbação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  <w:spacing w:val="-2"/>
        </w:rPr>
        <w:t>no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  <w:spacing w:val="-2"/>
        </w:rPr>
        <w:t>Registro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  <w:spacing w:val="-2"/>
        </w:rPr>
        <w:t xml:space="preserve">onde </w:t>
      </w:r>
      <w:r w:rsidRPr="004E71B5">
        <w:rPr>
          <w:rFonts w:ascii="Times New Roman" w:hAnsi="Times New Roman" w:cs="Times New Roman"/>
        </w:rPr>
        <w:t>tem sede a matriz;</w:t>
      </w:r>
    </w:p>
    <w:p w14:paraId="39666B73" w14:textId="77777777" w:rsidR="0085299B" w:rsidRPr="004E71B5" w:rsidRDefault="00CC64EE" w:rsidP="00D0602B">
      <w:pPr>
        <w:pStyle w:val="PargrafodaLista"/>
        <w:numPr>
          <w:ilvl w:val="2"/>
          <w:numId w:val="7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No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caso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4"/>
        </w:rPr>
        <w:t xml:space="preserve"> </w:t>
      </w:r>
      <w:r w:rsidRPr="004E71B5">
        <w:rPr>
          <w:rFonts w:ascii="Times New Roman" w:hAnsi="Times New Roman" w:cs="Times New Roman"/>
        </w:rPr>
        <w:t>sociedade</w:t>
      </w:r>
      <w:r w:rsidRPr="004E71B5">
        <w:rPr>
          <w:rFonts w:ascii="Times New Roman" w:hAnsi="Times New Roman" w:cs="Times New Roman"/>
          <w:spacing w:val="-3"/>
        </w:rPr>
        <w:t xml:space="preserve"> </w:t>
      </w:r>
      <w:r w:rsidRPr="004E71B5">
        <w:rPr>
          <w:rFonts w:ascii="Times New Roman" w:hAnsi="Times New Roman" w:cs="Times New Roman"/>
        </w:rPr>
        <w:t>simples: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inscrição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do</w:t>
      </w:r>
      <w:r w:rsidRPr="004E71B5">
        <w:rPr>
          <w:rFonts w:ascii="Times New Roman" w:hAnsi="Times New Roman" w:cs="Times New Roman"/>
          <w:spacing w:val="-3"/>
        </w:rPr>
        <w:t xml:space="preserve"> </w:t>
      </w:r>
      <w:r w:rsidRPr="004E71B5">
        <w:rPr>
          <w:rFonts w:ascii="Times New Roman" w:hAnsi="Times New Roman" w:cs="Times New Roman"/>
        </w:rPr>
        <w:t>ato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constitutivo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no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Registro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Civil das Pessoas Jurídicas do local de sua sede, acompanhada de prova da indicação dos seus administradores;</w:t>
      </w:r>
    </w:p>
    <w:p w14:paraId="2934FA03" w14:textId="77777777" w:rsidR="0085299B" w:rsidRPr="004E71B5" w:rsidRDefault="00CC64EE" w:rsidP="00D0602B">
      <w:pPr>
        <w:pStyle w:val="PargrafodaLista"/>
        <w:numPr>
          <w:ilvl w:val="2"/>
          <w:numId w:val="7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No caso de cooperativa: ata de fundação e estatuto social em vigor, com a ata</w:t>
      </w:r>
      <w:r w:rsidRPr="004E71B5">
        <w:rPr>
          <w:rFonts w:ascii="Times New Roman" w:hAnsi="Times New Roman" w:cs="Times New Roman"/>
          <w:spacing w:val="-16"/>
        </w:rPr>
        <w:t xml:space="preserve"> </w:t>
      </w:r>
      <w:r w:rsidRPr="004E71B5">
        <w:rPr>
          <w:rFonts w:ascii="Times New Roman" w:hAnsi="Times New Roman" w:cs="Times New Roman"/>
        </w:rPr>
        <w:t>da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assembleia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que</w:t>
      </w:r>
      <w:r w:rsidRPr="004E71B5">
        <w:rPr>
          <w:rFonts w:ascii="Times New Roman" w:hAnsi="Times New Roman" w:cs="Times New Roman"/>
          <w:spacing w:val="-16"/>
        </w:rPr>
        <w:t xml:space="preserve"> </w:t>
      </w:r>
      <w:r w:rsidRPr="004E71B5">
        <w:rPr>
          <w:rFonts w:ascii="Times New Roman" w:hAnsi="Times New Roman" w:cs="Times New Roman"/>
        </w:rPr>
        <w:t>o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aprovou,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devidamente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arquivado</w:t>
      </w:r>
      <w:r w:rsidRPr="004E71B5">
        <w:rPr>
          <w:rFonts w:ascii="Times New Roman" w:hAnsi="Times New Roman" w:cs="Times New Roman"/>
          <w:spacing w:val="-16"/>
        </w:rPr>
        <w:t xml:space="preserve"> </w:t>
      </w:r>
      <w:r w:rsidRPr="004E71B5">
        <w:rPr>
          <w:rFonts w:ascii="Times New Roman" w:hAnsi="Times New Roman" w:cs="Times New Roman"/>
        </w:rPr>
        <w:t>na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Junta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Comercial ou inscrito no Registro Civil das Pessoas Jurídicas da respectiva sede, bem como o registro de que trata o art. 107 da Lei nº 5.764, de 1971;</w:t>
      </w:r>
    </w:p>
    <w:p w14:paraId="706819C2" w14:textId="77777777" w:rsidR="0085299B" w:rsidRPr="004E71B5" w:rsidRDefault="00CC64EE" w:rsidP="00D0602B">
      <w:pPr>
        <w:pStyle w:val="PargrafodaLista"/>
        <w:numPr>
          <w:ilvl w:val="2"/>
          <w:numId w:val="7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No caso de empresa ou sociedade estrangeira em funcionamento no País: decreto de autorização;</w:t>
      </w:r>
    </w:p>
    <w:p w14:paraId="64B10B0E" w14:textId="77777777" w:rsidR="0085299B" w:rsidRPr="004E71B5" w:rsidRDefault="00CC64EE" w:rsidP="00D0602B">
      <w:pPr>
        <w:pStyle w:val="PargrafodaLista"/>
        <w:numPr>
          <w:ilvl w:val="2"/>
          <w:numId w:val="7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No caso de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atividade adstrita a uma legislação específica: ato de registro ou autorização para funcionamento expedido pelo órgão competente.</w:t>
      </w:r>
    </w:p>
    <w:p w14:paraId="22FB0821" w14:textId="2A24FFEA" w:rsidR="0085299B" w:rsidRPr="004E71B5" w:rsidRDefault="00CC64EE" w:rsidP="00D0602B">
      <w:pPr>
        <w:pStyle w:val="PargrafodaLista"/>
        <w:numPr>
          <w:ilvl w:val="2"/>
          <w:numId w:val="7"/>
        </w:numPr>
        <w:spacing w:after="120"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Os documentos acima deverão estar acompanhados de todas as alterações ou da consolidação respectiva.</w:t>
      </w:r>
    </w:p>
    <w:p w14:paraId="57F7A6FF" w14:textId="79223E24" w:rsidR="0085299B" w:rsidRPr="0040231F" w:rsidRDefault="00CC64EE" w:rsidP="0040231F">
      <w:pPr>
        <w:pStyle w:val="PargrafodaLista"/>
        <w:numPr>
          <w:ilvl w:val="1"/>
          <w:numId w:val="7"/>
        </w:numPr>
        <w:spacing w:before="1" w:line="276" w:lineRule="auto"/>
        <w:ind w:left="0" w:right="57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A</w:t>
      </w:r>
      <w:r w:rsidRPr="004E71B5">
        <w:rPr>
          <w:rFonts w:ascii="Times New Roman" w:hAnsi="Times New Roman" w:cs="Times New Roman"/>
          <w:spacing w:val="77"/>
          <w:w w:val="150"/>
        </w:rPr>
        <w:t xml:space="preserve"> </w:t>
      </w:r>
      <w:r w:rsidRPr="004E71B5">
        <w:rPr>
          <w:rFonts w:ascii="Times New Roman" w:hAnsi="Times New Roman" w:cs="Times New Roman"/>
          <w:b/>
        </w:rPr>
        <w:t>REGULARIDADE</w:t>
      </w:r>
      <w:r w:rsidRPr="004E71B5">
        <w:rPr>
          <w:rFonts w:ascii="Times New Roman" w:hAnsi="Times New Roman" w:cs="Times New Roman"/>
          <w:b/>
          <w:spacing w:val="78"/>
          <w:w w:val="150"/>
        </w:rPr>
        <w:t xml:space="preserve"> </w:t>
      </w:r>
      <w:r w:rsidRPr="004E71B5">
        <w:rPr>
          <w:rFonts w:ascii="Times New Roman" w:hAnsi="Times New Roman" w:cs="Times New Roman"/>
          <w:b/>
        </w:rPr>
        <w:t>FISCAL,</w:t>
      </w:r>
      <w:r w:rsidRPr="004E71B5">
        <w:rPr>
          <w:rFonts w:ascii="Times New Roman" w:hAnsi="Times New Roman" w:cs="Times New Roman"/>
          <w:b/>
          <w:spacing w:val="77"/>
          <w:w w:val="150"/>
        </w:rPr>
        <w:t xml:space="preserve"> </w:t>
      </w:r>
      <w:r w:rsidRPr="004E71B5">
        <w:rPr>
          <w:rFonts w:ascii="Times New Roman" w:hAnsi="Times New Roman" w:cs="Times New Roman"/>
          <w:b/>
        </w:rPr>
        <w:t>SOCIAL</w:t>
      </w:r>
      <w:r w:rsidRPr="004E71B5">
        <w:rPr>
          <w:rFonts w:ascii="Times New Roman" w:hAnsi="Times New Roman" w:cs="Times New Roman"/>
          <w:b/>
          <w:spacing w:val="78"/>
          <w:w w:val="150"/>
        </w:rPr>
        <w:t xml:space="preserve"> </w:t>
      </w:r>
      <w:r w:rsidRPr="004E71B5">
        <w:rPr>
          <w:rFonts w:ascii="Times New Roman" w:hAnsi="Times New Roman" w:cs="Times New Roman"/>
          <w:b/>
        </w:rPr>
        <w:t>E</w:t>
      </w:r>
      <w:r w:rsidRPr="004E71B5">
        <w:rPr>
          <w:rFonts w:ascii="Times New Roman" w:hAnsi="Times New Roman" w:cs="Times New Roman"/>
          <w:b/>
          <w:spacing w:val="79"/>
          <w:w w:val="150"/>
        </w:rPr>
        <w:t xml:space="preserve"> </w:t>
      </w:r>
      <w:r w:rsidRPr="004E71B5">
        <w:rPr>
          <w:rFonts w:ascii="Times New Roman" w:hAnsi="Times New Roman" w:cs="Times New Roman"/>
          <w:b/>
        </w:rPr>
        <w:t>TRABALHISTA</w:t>
      </w:r>
      <w:r w:rsidRPr="004E71B5">
        <w:rPr>
          <w:rFonts w:ascii="Times New Roman" w:hAnsi="Times New Roman" w:cs="Times New Roman"/>
          <w:b/>
          <w:spacing w:val="76"/>
          <w:w w:val="150"/>
        </w:rPr>
        <w:t xml:space="preserve"> </w:t>
      </w:r>
      <w:r w:rsidRPr="004E71B5">
        <w:rPr>
          <w:rFonts w:ascii="Times New Roman" w:hAnsi="Times New Roman" w:cs="Times New Roman"/>
        </w:rPr>
        <w:t>será</w:t>
      </w:r>
      <w:r w:rsidRPr="004E71B5">
        <w:rPr>
          <w:rFonts w:ascii="Times New Roman" w:hAnsi="Times New Roman" w:cs="Times New Roman"/>
          <w:spacing w:val="76"/>
          <w:w w:val="150"/>
        </w:rPr>
        <w:t xml:space="preserve"> </w:t>
      </w:r>
      <w:r w:rsidRPr="004E71B5">
        <w:rPr>
          <w:rFonts w:ascii="Times New Roman" w:hAnsi="Times New Roman" w:cs="Times New Roman"/>
          <w:spacing w:val="-2"/>
        </w:rPr>
        <w:t>comprovada</w:t>
      </w:r>
      <w:r w:rsidR="0040231F">
        <w:rPr>
          <w:rFonts w:ascii="Times New Roman" w:hAnsi="Times New Roman" w:cs="Times New Roman"/>
          <w:spacing w:val="-2"/>
        </w:rPr>
        <w:t xml:space="preserve"> </w:t>
      </w:r>
      <w:r w:rsidRPr="0040231F">
        <w:rPr>
          <w:rFonts w:ascii="Times New Roman" w:hAnsi="Times New Roman" w:cs="Times New Roman"/>
        </w:rPr>
        <w:t>mediante</w:t>
      </w:r>
      <w:r w:rsidRPr="0040231F">
        <w:rPr>
          <w:rFonts w:ascii="Times New Roman" w:hAnsi="Times New Roman" w:cs="Times New Roman"/>
          <w:spacing w:val="-8"/>
        </w:rPr>
        <w:t xml:space="preserve"> </w:t>
      </w:r>
      <w:r w:rsidRPr="0040231F">
        <w:rPr>
          <w:rFonts w:ascii="Times New Roman" w:hAnsi="Times New Roman" w:cs="Times New Roman"/>
        </w:rPr>
        <w:t>a</w:t>
      </w:r>
      <w:r w:rsidRPr="0040231F">
        <w:rPr>
          <w:rFonts w:ascii="Times New Roman" w:hAnsi="Times New Roman" w:cs="Times New Roman"/>
          <w:spacing w:val="-8"/>
        </w:rPr>
        <w:t xml:space="preserve"> </w:t>
      </w:r>
      <w:r w:rsidRPr="0040231F">
        <w:rPr>
          <w:rFonts w:ascii="Times New Roman" w:hAnsi="Times New Roman" w:cs="Times New Roman"/>
        </w:rPr>
        <w:t>apresentação</w:t>
      </w:r>
      <w:r w:rsidRPr="0040231F">
        <w:rPr>
          <w:rFonts w:ascii="Times New Roman" w:hAnsi="Times New Roman" w:cs="Times New Roman"/>
          <w:spacing w:val="-7"/>
        </w:rPr>
        <w:t xml:space="preserve"> </w:t>
      </w:r>
      <w:r w:rsidRPr="0040231F">
        <w:rPr>
          <w:rFonts w:ascii="Times New Roman" w:hAnsi="Times New Roman" w:cs="Times New Roman"/>
        </w:rPr>
        <w:t>dos</w:t>
      </w:r>
      <w:r w:rsidRPr="0040231F">
        <w:rPr>
          <w:rFonts w:ascii="Times New Roman" w:hAnsi="Times New Roman" w:cs="Times New Roman"/>
          <w:spacing w:val="-8"/>
        </w:rPr>
        <w:t xml:space="preserve"> </w:t>
      </w:r>
      <w:r w:rsidRPr="0040231F">
        <w:rPr>
          <w:rFonts w:ascii="Times New Roman" w:hAnsi="Times New Roman" w:cs="Times New Roman"/>
        </w:rPr>
        <w:t>seguintes</w:t>
      </w:r>
      <w:r w:rsidRPr="0040231F">
        <w:rPr>
          <w:rFonts w:ascii="Times New Roman" w:hAnsi="Times New Roman" w:cs="Times New Roman"/>
          <w:spacing w:val="-7"/>
        </w:rPr>
        <w:t xml:space="preserve"> </w:t>
      </w:r>
      <w:r w:rsidRPr="0040231F">
        <w:rPr>
          <w:rFonts w:ascii="Times New Roman" w:hAnsi="Times New Roman" w:cs="Times New Roman"/>
          <w:spacing w:val="-2"/>
        </w:rPr>
        <w:t>documentos:</w:t>
      </w:r>
    </w:p>
    <w:p w14:paraId="08DE4F03" w14:textId="77777777" w:rsidR="0085299B" w:rsidRPr="004E71B5" w:rsidRDefault="00CC64EE" w:rsidP="00D0602B">
      <w:pPr>
        <w:pStyle w:val="Ttulo3"/>
        <w:numPr>
          <w:ilvl w:val="2"/>
          <w:numId w:val="7"/>
        </w:numPr>
        <w:spacing w:before="161" w:line="276" w:lineRule="auto"/>
        <w:ind w:left="0" w:right="2" w:firstLine="0"/>
        <w:jc w:val="both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Os documentos relativos à regularidade fiscal somente serão exigidos, em momento posterior ao julgamento das propostas, e apenas do licitante mais bem classificado, independente se a fase de habilitação irá ou não anteceder as fases de apresentação de propostas e lances.</w:t>
      </w:r>
    </w:p>
    <w:p w14:paraId="5389CCFA" w14:textId="77777777" w:rsidR="0085299B" w:rsidRPr="004E71B5" w:rsidRDefault="00CC64EE" w:rsidP="00D0602B">
      <w:pPr>
        <w:pStyle w:val="PargrafodaLista"/>
        <w:numPr>
          <w:ilvl w:val="2"/>
          <w:numId w:val="7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Prova</w:t>
      </w:r>
      <w:r w:rsidRPr="004E71B5">
        <w:rPr>
          <w:rFonts w:ascii="Times New Roman" w:hAnsi="Times New Roman" w:cs="Times New Roman"/>
          <w:spacing w:val="-10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11"/>
        </w:rPr>
        <w:t xml:space="preserve"> </w:t>
      </w:r>
      <w:r w:rsidRPr="004E71B5">
        <w:rPr>
          <w:rFonts w:ascii="Times New Roman" w:hAnsi="Times New Roman" w:cs="Times New Roman"/>
        </w:rPr>
        <w:t>inscrição</w:t>
      </w:r>
      <w:r w:rsidRPr="004E71B5">
        <w:rPr>
          <w:rFonts w:ascii="Times New Roman" w:hAnsi="Times New Roman" w:cs="Times New Roman"/>
          <w:spacing w:val="-11"/>
        </w:rPr>
        <w:t xml:space="preserve"> </w:t>
      </w:r>
      <w:r w:rsidRPr="004E71B5">
        <w:rPr>
          <w:rFonts w:ascii="Times New Roman" w:hAnsi="Times New Roman" w:cs="Times New Roman"/>
        </w:rPr>
        <w:t>no</w:t>
      </w:r>
      <w:r w:rsidRPr="004E71B5">
        <w:rPr>
          <w:rFonts w:ascii="Times New Roman" w:hAnsi="Times New Roman" w:cs="Times New Roman"/>
          <w:spacing w:val="-10"/>
        </w:rPr>
        <w:t xml:space="preserve"> </w:t>
      </w:r>
      <w:r w:rsidRPr="004E71B5">
        <w:rPr>
          <w:rFonts w:ascii="Times New Roman" w:hAnsi="Times New Roman" w:cs="Times New Roman"/>
        </w:rPr>
        <w:t>Cadastro</w:t>
      </w:r>
      <w:r w:rsidRPr="004E71B5">
        <w:rPr>
          <w:rFonts w:ascii="Times New Roman" w:hAnsi="Times New Roman" w:cs="Times New Roman"/>
          <w:spacing w:val="-10"/>
        </w:rPr>
        <w:t xml:space="preserve"> </w:t>
      </w:r>
      <w:r w:rsidRPr="004E71B5">
        <w:rPr>
          <w:rFonts w:ascii="Times New Roman" w:hAnsi="Times New Roman" w:cs="Times New Roman"/>
        </w:rPr>
        <w:t>Nacional</w:t>
      </w:r>
      <w:r w:rsidRPr="004E71B5">
        <w:rPr>
          <w:rFonts w:ascii="Times New Roman" w:hAnsi="Times New Roman" w:cs="Times New Roman"/>
          <w:spacing w:val="-10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11"/>
        </w:rPr>
        <w:t xml:space="preserve"> </w:t>
      </w:r>
      <w:r w:rsidRPr="004E71B5">
        <w:rPr>
          <w:rFonts w:ascii="Times New Roman" w:hAnsi="Times New Roman" w:cs="Times New Roman"/>
        </w:rPr>
        <w:t>Pessoa</w:t>
      </w:r>
      <w:r w:rsidRPr="004E71B5">
        <w:rPr>
          <w:rFonts w:ascii="Times New Roman" w:hAnsi="Times New Roman" w:cs="Times New Roman"/>
          <w:spacing w:val="-10"/>
        </w:rPr>
        <w:t xml:space="preserve"> </w:t>
      </w:r>
      <w:r w:rsidRPr="004E71B5">
        <w:rPr>
          <w:rFonts w:ascii="Times New Roman" w:hAnsi="Times New Roman" w:cs="Times New Roman"/>
        </w:rPr>
        <w:t>Jurídica</w:t>
      </w:r>
      <w:r w:rsidRPr="004E71B5">
        <w:rPr>
          <w:rFonts w:ascii="Times New Roman" w:hAnsi="Times New Roman" w:cs="Times New Roman"/>
          <w:spacing w:val="-11"/>
        </w:rPr>
        <w:t xml:space="preserve"> </w:t>
      </w:r>
      <w:r w:rsidRPr="004E71B5">
        <w:rPr>
          <w:rFonts w:ascii="Times New Roman" w:hAnsi="Times New Roman" w:cs="Times New Roman"/>
        </w:rPr>
        <w:t>(CNPJ),</w:t>
      </w:r>
      <w:r w:rsidRPr="004E71B5">
        <w:rPr>
          <w:rFonts w:ascii="Times New Roman" w:hAnsi="Times New Roman" w:cs="Times New Roman"/>
          <w:spacing w:val="-10"/>
        </w:rPr>
        <w:t xml:space="preserve"> </w:t>
      </w:r>
      <w:r w:rsidRPr="004E71B5">
        <w:rPr>
          <w:rFonts w:ascii="Times New Roman" w:hAnsi="Times New Roman" w:cs="Times New Roman"/>
        </w:rPr>
        <w:t>através do Comprovante de Inscrição e de Situação Cadastral, emitido pela Secretaria da Receita Federal do Ministério da Fazenda, comprovando possuir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situação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cadastral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ativa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para</w:t>
      </w:r>
      <w:r w:rsidRPr="004E71B5">
        <w:rPr>
          <w:rFonts w:ascii="Times New Roman" w:hAnsi="Times New Roman" w:cs="Times New Roman"/>
          <w:spacing w:val="-14"/>
        </w:rPr>
        <w:t xml:space="preserve"> </w:t>
      </w:r>
      <w:r w:rsidRPr="004E71B5">
        <w:rPr>
          <w:rFonts w:ascii="Times New Roman" w:hAnsi="Times New Roman" w:cs="Times New Roman"/>
        </w:rPr>
        <w:t>com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a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Fazenda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Federal,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ou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no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Cadastro de Pessoas Físicas, conforme o caso;</w:t>
      </w:r>
    </w:p>
    <w:p w14:paraId="68897712" w14:textId="77777777" w:rsidR="0085299B" w:rsidRPr="004E71B5" w:rsidRDefault="00CC64EE" w:rsidP="00D0602B">
      <w:pPr>
        <w:pStyle w:val="PargrafodaLista"/>
        <w:numPr>
          <w:ilvl w:val="2"/>
          <w:numId w:val="7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 xml:space="preserve">Prova de inscrição no Cadastro de Contribuintes Estadual, comprovando possuir Inscrição </w:t>
      </w:r>
      <w:r w:rsidRPr="004E71B5">
        <w:rPr>
          <w:rFonts w:ascii="Times New Roman" w:hAnsi="Times New Roman" w:cs="Times New Roman"/>
        </w:rPr>
        <w:lastRenderedPageBreak/>
        <w:t>Habilitada no cadastro de contribuintes estadual, ou Prova de Inscrição no Cadastro de Contribuintes Municipal quando se tratar de prestador de serviço.</w:t>
      </w:r>
    </w:p>
    <w:p w14:paraId="7CA9EF16" w14:textId="77777777" w:rsidR="0085299B" w:rsidRPr="004E71B5" w:rsidRDefault="00CC64EE" w:rsidP="00D0602B">
      <w:pPr>
        <w:pStyle w:val="PargrafodaLista"/>
        <w:numPr>
          <w:ilvl w:val="2"/>
          <w:numId w:val="7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Prova de regularidade com a Fazenda Federal, mediante apresentação de certidão expedida conjuntamente pela Secretaria da Receita Federal do Brasil (RFB) e pela Procuradoria-Geral da Fazenda Nacional (PGFN), referente a todos os créditos tributários federais e à Dívida Ativa da União (DAU) por elas administrados, inclusive aqueles relativos à Seguridade Social, nos termos da Portaria Conjunta nº 1.751, de 02/10/2014, do Secretário da Receita Federal do Brasil e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 xml:space="preserve">da Procuradora-Geral da Fazenda </w:t>
      </w:r>
      <w:r w:rsidRPr="004E71B5">
        <w:rPr>
          <w:rFonts w:ascii="Times New Roman" w:hAnsi="Times New Roman" w:cs="Times New Roman"/>
          <w:spacing w:val="-2"/>
        </w:rPr>
        <w:t>Nacional;</w:t>
      </w:r>
    </w:p>
    <w:p w14:paraId="1E46215F" w14:textId="77777777" w:rsidR="0085299B" w:rsidRPr="004E71B5" w:rsidRDefault="00CC64EE" w:rsidP="00D0602B">
      <w:pPr>
        <w:pStyle w:val="PargrafodaLista"/>
        <w:numPr>
          <w:ilvl w:val="2"/>
          <w:numId w:val="7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Prova</w:t>
      </w:r>
      <w:r w:rsidRPr="004E71B5">
        <w:rPr>
          <w:rFonts w:ascii="Times New Roman" w:hAnsi="Times New Roman" w:cs="Times New Roman"/>
          <w:spacing w:val="-11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11"/>
        </w:rPr>
        <w:t xml:space="preserve"> </w:t>
      </w:r>
      <w:r w:rsidRPr="004E71B5">
        <w:rPr>
          <w:rFonts w:ascii="Times New Roman" w:hAnsi="Times New Roman" w:cs="Times New Roman"/>
        </w:rPr>
        <w:t>regularidade</w:t>
      </w:r>
      <w:r w:rsidRPr="004E71B5">
        <w:rPr>
          <w:rFonts w:ascii="Times New Roman" w:hAnsi="Times New Roman" w:cs="Times New Roman"/>
          <w:spacing w:val="-11"/>
        </w:rPr>
        <w:t xml:space="preserve"> </w:t>
      </w:r>
      <w:r w:rsidRPr="004E71B5">
        <w:rPr>
          <w:rFonts w:ascii="Times New Roman" w:hAnsi="Times New Roman" w:cs="Times New Roman"/>
        </w:rPr>
        <w:t>com</w:t>
      </w:r>
      <w:r w:rsidRPr="004E71B5">
        <w:rPr>
          <w:rFonts w:ascii="Times New Roman" w:hAnsi="Times New Roman" w:cs="Times New Roman"/>
          <w:spacing w:val="-10"/>
        </w:rPr>
        <w:t xml:space="preserve"> </w:t>
      </w:r>
      <w:r w:rsidRPr="004E71B5">
        <w:rPr>
          <w:rFonts w:ascii="Times New Roman" w:hAnsi="Times New Roman" w:cs="Times New Roman"/>
        </w:rPr>
        <w:t>a</w:t>
      </w:r>
      <w:r w:rsidRPr="004E71B5">
        <w:rPr>
          <w:rFonts w:ascii="Times New Roman" w:hAnsi="Times New Roman" w:cs="Times New Roman"/>
          <w:spacing w:val="-11"/>
        </w:rPr>
        <w:t xml:space="preserve"> </w:t>
      </w:r>
      <w:r w:rsidRPr="004E71B5">
        <w:rPr>
          <w:rFonts w:ascii="Times New Roman" w:hAnsi="Times New Roman" w:cs="Times New Roman"/>
        </w:rPr>
        <w:t>Fazenda</w:t>
      </w:r>
      <w:r w:rsidRPr="004E71B5">
        <w:rPr>
          <w:rFonts w:ascii="Times New Roman" w:hAnsi="Times New Roman" w:cs="Times New Roman"/>
          <w:spacing w:val="-11"/>
        </w:rPr>
        <w:t xml:space="preserve"> </w:t>
      </w:r>
      <w:r w:rsidRPr="004E71B5">
        <w:rPr>
          <w:rFonts w:ascii="Times New Roman" w:hAnsi="Times New Roman" w:cs="Times New Roman"/>
        </w:rPr>
        <w:t>Estadual,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relativa</w:t>
      </w:r>
      <w:r w:rsidRPr="004E71B5">
        <w:rPr>
          <w:rFonts w:ascii="Times New Roman" w:hAnsi="Times New Roman" w:cs="Times New Roman"/>
          <w:spacing w:val="-11"/>
        </w:rPr>
        <w:t xml:space="preserve"> </w:t>
      </w:r>
      <w:r w:rsidRPr="004E71B5">
        <w:rPr>
          <w:rFonts w:ascii="Times New Roman" w:hAnsi="Times New Roman" w:cs="Times New Roman"/>
        </w:rPr>
        <w:t>ao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domicílio</w:t>
      </w:r>
      <w:r w:rsidRPr="004E71B5">
        <w:rPr>
          <w:rFonts w:ascii="Times New Roman" w:hAnsi="Times New Roman" w:cs="Times New Roman"/>
          <w:spacing w:val="-11"/>
        </w:rPr>
        <w:t xml:space="preserve"> </w:t>
      </w:r>
      <w:r w:rsidRPr="004E71B5">
        <w:rPr>
          <w:rFonts w:ascii="Times New Roman" w:hAnsi="Times New Roman" w:cs="Times New Roman"/>
        </w:rPr>
        <w:t>ou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sede do licitante, mediante a Certidão Negativa ou Positiva com Efeitos de Negativa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Débitos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e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Certidão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Negativa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ou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Positiva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com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Efeitos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Negativa de Débitos da Dívida Ativa, expedida pela Secretaria da Fazenda Estadual;</w:t>
      </w:r>
    </w:p>
    <w:p w14:paraId="037AEF17" w14:textId="77777777" w:rsidR="0085299B" w:rsidRPr="004E71B5" w:rsidRDefault="00CC64EE" w:rsidP="00D0602B">
      <w:pPr>
        <w:pStyle w:val="PargrafodaLista"/>
        <w:numPr>
          <w:ilvl w:val="3"/>
          <w:numId w:val="7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Caso o licitante seja considerado isento dos tributos estaduais relacionados ao objeto licitado, deverá comprovar tal condição mediante a apresentação de declaração da Fazenda Estadual do domicílio ou sede do licitante, ou outra equivalente, na forma da lei.</w:t>
      </w:r>
    </w:p>
    <w:p w14:paraId="1E32F3F7" w14:textId="77777777" w:rsidR="0085299B" w:rsidRPr="004E71B5" w:rsidRDefault="00CC64EE" w:rsidP="00D0602B">
      <w:pPr>
        <w:pStyle w:val="PargrafodaLista"/>
        <w:numPr>
          <w:ilvl w:val="2"/>
          <w:numId w:val="7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Prova</w:t>
      </w:r>
      <w:r w:rsidRPr="004E71B5">
        <w:rPr>
          <w:rFonts w:ascii="Times New Roman" w:hAnsi="Times New Roman" w:cs="Times New Roman"/>
          <w:spacing w:val="-16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regularidade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com</w:t>
      </w:r>
      <w:r w:rsidRPr="004E71B5">
        <w:rPr>
          <w:rFonts w:ascii="Times New Roman" w:hAnsi="Times New Roman" w:cs="Times New Roman"/>
          <w:spacing w:val="-16"/>
        </w:rPr>
        <w:t xml:space="preserve"> </w:t>
      </w:r>
      <w:r w:rsidRPr="004E71B5">
        <w:rPr>
          <w:rFonts w:ascii="Times New Roman" w:hAnsi="Times New Roman" w:cs="Times New Roman"/>
        </w:rPr>
        <w:t>a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Fazenda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Municipal,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relativa</w:t>
      </w:r>
      <w:r w:rsidRPr="004E71B5">
        <w:rPr>
          <w:rFonts w:ascii="Times New Roman" w:hAnsi="Times New Roman" w:cs="Times New Roman"/>
          <w:spacing w:val="-16"/>
        </w:rPr>
        <w:t xml:space="preserve"> </w:t>
      </w:r>
      <w:r w:rsidRPr="004E71B5">
        <w:rPr>
          <w:rFonts w:ascii="Times New Roman" w:hAnsi="Times New Roman" w:cs="Times New Roman"/>
        </w:rPr>
        <w:t>ao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domicílio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ou</w:t>
      </w:r>
      <w:r w:rsidRPr="004E71B5">
        <w:rPr>
          <w:rFonts w:ascii="Times New Roman" w:hAnsi="Times New Roman" w:cs="Times New Roman"/>
          <w:spacing w:val="-16"/>
        </w:rPr>
        <w:t xml:space="preserve"> </w:t>
      </w:r>
      <w:r w:rsidRPr="004E71B5">
        <w:rPr>
          <w:rFonts w:ascii="Times New Roman" w:hAnsi="Times New Roman" w:cs="Times New Roman"/>
        </w:rPr>
        <w:t>sede do licitante, mediante a Certidão Negativa ou Positiva com Efeitos de Negativa,</w:t>
      </w:r>
      <w:r w:rsidRPr="004E71B5">
        <w:rPr>
          <w:rFonts w:ascii="Times New Roman" w:hAnsi="Times New Roman" w:cs="Times New Roman"/>
          <w:spacing w:val="-16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Débitos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e</w:t>
      </w:r>
      <w:r w:rsidRPr="004E71B5">
        <w:rPr>
          <w:rFonts w:ascii="Times New Roman" w:hAnsi="Times New Roman" w:cs="Times New Roman"/>
          <w:spacing w:val="-16"/>
        </w:rPr>
        <w:t xml:space="preserve"> </w:t>
      </w:r>
      <w:r w:rsidRPr="004E71B5">
        <w:rPr>
          <w:rFonts w:ascii="Times New Roman" w:hAnsi="Times New Roman" w:cs="Times New Roman"/>
        </w:rPr>
        <w:t>Certidão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Negativa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ou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Positiva</w:t>
      </w:r>
      <w:r w:rsidRPr="004E71B5">
        <w:rPr>
          <w:rFonts w:ascii="Times New Roman" w:hAnsi="Times New Roman" w:cs="Times New Roman"/>
          <w:spacing w:val="-16"/>
        </w:rPr>
        <w:t xml:space="preserve"> </w:t>
      </w:r>
      <w:r w:rsidRPr="004E71B5">
        <w:rPr>
          <w:rFonts w:ascii="Times New Roman" w:hAnsi="Times New Roman" w:cs="Times New Roman"/>
        </w:rPr>
        <w:t>com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Efeitos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16"/>
        </w:rPr>
        <w:t xml:space="preserve"> </w:t>
      </w:r>
      <w:r w:rsidRPr="004E71B5">
        <w:rPr>
          <w:rFonts w:ascii="Times New Roman" w:hAnsi="Times New Roman" w:cs="Times New Roman"/>
        </w:rPr>
        <w:t>Negativa de Débitos da Dívida Ativa, expedida pela Secretaria da Fazenda Municipal;</w:t>
      </w:r>
    </w:p>
    <w:p w14:paraId="23C5FD75" w14:textId="77777777" w:rsidR="0085299B" w:rsidRPr="004E71B5" w:rsidRDefault="00CC64EE" w:rsidP="00D0602B">
      <w:pPr>
        <w:pStyle w:val="PargrafodaLista"/>
        <w:numPr>
          <w:ilvl w:val="3"/>
          <w:numId w:val="7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Caso o licitante seja considerado isento dos tributos municipais relacionados ao objeto licitado, deverá comprovar tal condição mediante a apresentação de declaração da Fazenda Municipal do domicílio ou sede do licitante, ou outra equivalente, na forma da lei.</w:t>
      </w:r>
    </w:p>
    <w:p w14:paraId="1570C919" w14:textId="1A90E59D" w:rsidR="0085299B" w:rsidRPr="004E71B5" w:rsidRDefault="00CC64EE" w:rsidP="00D0602B">
      <w:pPr>
        <w:pStyle w:val="PargrafodaLista"/>
        <w:numPr>
          <w:ilvl w:val="2"/>
          <w:numId w:val="7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Prova de regularidade relativa ao Fundo de Garantia por Tempo de Serviço (FGTS),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</w:rPr>
        <w:t>mediante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</w:rPr>
        <w:t>Certificado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Regularidade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</w:rPr>
        <w:t>do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</w:rPr>
        <w:t>FGTS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</w:rPr>
        <w:t>–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</w:rPr>
        <w:t>CRF,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</w:rPr>
        <w:t>emitida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pela Caixa Econômica Federal;</w:t>
      </w:r>
      <w:r w:rsidRPr="004E71B5">
        <w:rPr>
          <w:rFonts w:ascii="Times New Roman" w:hAnsi="Times New Roman" w:cs="Times New Roman"/>
          <w:position w:val="23"/>
        </w:rPr>
        <w:tab/>
      </w:r>
    </w:p>
    <w:p w14:paraId="22DF7C0E" w14:textId="77777777" w:rsidR="0085299B" w:rsidRPr="004E71B5" w:rsidRDefault="00CC64EE" w:rsidP="00D0602B">
      <w:pPr>
        <w:pStyle w:val="PargrafodaLista"/>
        <w:numPr>
          <w:ilvl w:val="2"/>
          <w:numId w:val="7"/>
        </w:numPr>
        <w:spacing w:before="161"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Prova</w:t>
      </w:r>
      <w:r w:rsidRPr="004E71B5">
        <w:rPr>
          <w:rFonts w:ascii="Times New Roman" w:hAnsi="Times New Roman" w:cs="Times New Roman"/>
          <w:spacing w:val="-4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4"/>
        </w:rPr>
        <w:t xml:space="preserve"> </w:t>
      </w:r>
      <w:r w:rsidRPr="004E71B5">
        <w:rPr>
          <w:rFonts w:ascii="Times New Roman" w:hAnsi="Times New Roman" w:cs="Times New Roman"/>
        </w:rPr>
        <w:t>regularidade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</w:rPr>
        <w:t>com</w:t>
      </w:r>
      <w:r w:rsidRPr="004E71B5">
        <w:rPr>
          <w:rFonts w:ascii="Times New Roman" w:hAnsi="Times New Roman" w:cs="Times New Roman"/>
          <w:spacing w:val="-4"/>
        </w:rPr>
        <w:t xml:space="preserve"> </w:t>
      </w:r>
      <w:r w:rsidRPr="004E71B5">
        <w:rPr>
          <w:rFonts w:ascii="Times New Roman" w:hAnsi="Times New Roman" w:cs="Times New Roman"/>
        </w:rPr>
        <w:t>a</w:t>
      </w:r>
      <w:r w:rsidRPr="004E71B5">
        <w:rPr>
          <w:rFonts w:ascii="Times New Roman" w:hAnsi="Times New Roman" w:cs="Times New Roman"/>
          <w:spacing w:val="-4"/>
        </w:rPr>
        <w:t xml:space="preserve"> </w:t>
      </w:r>
      <w:r w:rsidRPr="004E71B5">
        <w:rPr>
          <w:rFonts w:ascii="Times New Roman" w:hAnsi="Times New Roman" w:cs="Times New Roman"/>
        </w:rPr>
        <w:t>justiça</w:t>
      </w:r>
      <w:r w:rsidRPr="004E71B5">
        <w:rPr>
          <w:rFonts w:ascii="Times New Roman" w:hAnsi="Times New Roman" w:cs="Times New Roman"/>
          <w:spacing w:val="-5"/>
        </w:rPr>
        <w:t xml:space="preserve"> </w:t>
      </w:r>
      <w:r w:rsidRPr="004E71B5">
        <w:rPr>
          <w:rFonts w:ascii="Times New Roman" w:hAnsi="Times New Roman" w:cs="Times New Roman"/>
        </w:rPr>
        <w:t>trabalhista,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</w:rPr>
        <w:t>mediante</w:t>
      </w:r>
      <w:r w:rsidRPr="004E71B5">
        <w:rPr>
          <w:rFonts w:ascii="Times New Roman" w:hAnsi="Times New Roman" w:cs="Times New Roman"/>
          <w:spacing w:val="-4"/>
        </w:rPr>
        <w:t xml:space="preserve"> </w:t>
      </w:r>
      <w:r w:rsidRPr="004E71B5">
        <w:rPr>
          <w:rFonts w:ascii="Times New Roman" w:hAnsi="Times New Roman" w:cs="Times New Roman"/>
        </w:rPr>
        <w:t>a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</w:rPr>
        <w:t>apresentação</w:t>
      </w:r>
      <w:r w:rsidRPr="004E71B5">
        <w:rPr>
          <w:rFonts w:ascii="Times New Roman" w:hAnsi="Times New Roman" w:cs="Times New Roman"/>
          <w:spacing w:val="-4"/>
        </w:rPr>
        <w:t xml:space="preserve"> </w:t>
      </w:r>
      <w:r w:rsidRPr="004E71B5">
        <w:rPr>
          <w:rFonts w:ascii="Times New Roman" w:hAnsi="Times New Roman" w:cs="Times New Roman"/>
        </w:rPr>
        <w:t>da Certidão Negativa de Débitos Trabalhistas (CNDT), emitida por órgão competente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da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Justiça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do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Trabalho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(conforme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Art.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3°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da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Lei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Nº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12.440/2011);</w:t>
      </w:r>
    </w:p>
    <w:p w14:paraId="72A6F2DC" w14:textId="77777777" w:rsidR="0085299B" w:rsidRPr="004E71B5" w:rsidRDefault="00CC64EE" w:rsidP="00D0602B">
      <w:pPr>
        <w:pStyle w:val="PargrafodaLista"/>
        <w:numPr>
          <w:ilvl w:val="2"/>
          <w:numId w:val="7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Declaração de que não emprega menor de 18 anos em trabalho noturno, perigoso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ou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insalubre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e</w:t>
      </w:r>
      <w:r w:rsidRPr="004E71B5">
        <w:rPr>
          <w:rFonts w:ascii="Times New Roman" w:hAnsi="Times New Roman" w:cs="Times New Roman"/>
          <w:spacing w:val="-14"/>
        </w:rPr>
        <w:t xml:space="preserve"> </w:t>
      </w:r>
      <w:r w:rsidRPr="004E71B5">
        <w:rPr>
          <w:rFonts w:ascii="Times New Roman" w:hAnsi="Times New Roman" w:cs="Times New Roman"/>
        </w:rPr>
        <w:t>não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emprega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menor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16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anos,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salvo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menor,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a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partir de 14 anos, na condição de aprendiz, nos termos do inciso XXXIII do art. 7º da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Constituição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Federa</w:t>
      </w:r>
      <w:r w:rsidRPr="004E71B5">
        <w:rPr>
          <w:rFonts w:ascii="Times New Roman" w:hAnsi="Times New Roman" w:cs="Times New Roman"/>
          <w:spacing w:val="-4"/>
        </w:rPr>
        <w:t xml:space="preserve"> </w:t>
      </w:r>
      <w:r w:rsidRPr="004E71B5">
        <w:rPr>
          <w:rFonts w:ascii="Times New Roman" w:hAnsi="Times New Roman" w:cs="Times New Roman"/>
        </w:rPr>
        <w:t>(quando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não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disposto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em</w:t>
      </w:r>
      <w:r w:rsidRPr="004E71B5">
        <w:rPr>
          <w:rFonts w:ascii="Times New Roman" w:hAnsi="Times New Roman" w:cs="Times New Roman"/>
          <w:spacing w:val="-3"/>
        </w:rPr>
        <w:t xml:space="preserve"> </w:t>
      </w:r>
      <w:r w:rsidRPr="004E71B5">
        <w:rPr>
          <w:rFonts w:ascii="Times New Roman" w:hAnsi="Times New Roman" w:cs="Times New Roman"/>
        </w:rPr>
        <w:t>campo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próprio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do</w:t>
      </w:r>
      <w:r w:rsidRPr="004E71B5">
        <w:rPr>
          <w:rFonts w:ascii="Times New Roman" w:hAnsi="Times New Roman" w:cs="Times New Roman"/>
          <w:spacing w:val="-3"/>
        </w:rPr>
        <w:t xml:space="preserve"> </w:t>
      </w:r>
      <w:r w:rsidRPr="004E71B5">
        <w:rPr>
          <w:rFonts w:ascii="Times New Roman" w:hAnsi="Times New Roman" w:cs="Times New Roman"/>
        </w:rPr>
        <w:t>sistema, apresentar por meio de declaração formal juntamente com os demais documento de habilitação);</w:t>
      </w:r>
    </w:p>
    <w:p w14:paraId="30F4CD75" w14:textId="77777777" w:rsidR="0085299B" w:rsidRPr="004E71B5" w:rsidRDefault="00CC64EE" w:rsidP="00D0602B">
      <w:pPr>
        <w:pStyle w:val="PargrafodaLista"/>
        <w:numPr>
          <w:ilvl w:val="1"/>
          <w:numId w:val="7"/>
        </w:numPr>
        <w:spacing w:after="120"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  <w:b/>
        </w:rPr>
        <w:t xml:space="preserve">HABILITAÇÃO ECONÔMICO-FINANCEIRA, </w:t>
      </w:r>
      <w:r w:rsidRPr="004E71B5">
        <w:rPr>
          <w:rFonts w:ascii="Times New Roman" w:hAnsi="Times New Roman" w:cs="Times New Roman"/>
        </w:rPr>
        <w:t>que será comprovada mediante apresentação dos seguintes documentos:</w:t>
      </w:r>
    </w:p>
    <w:p w14:paraId="3A7AC0AB" w14:textId="77777777" w:rsidR="0085299B" w:rsidRPr="004E71B5" w:rsidRDefault="00CC64EE" w:rsidP="00D0602B">
      <w:pPr>
        <w:pStyle w:val="PargrafodaLista"/>
        <w:numPr>
          <w:ilvl w:val="2"/>
          <w:numId w:val="7"/>
        </w:numPr>
        <w:spacing w:before="1"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Certidão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negativa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feitos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sobre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falência</w:t>
      </w:r>
      <w:r w:rsidRPr="004E71B5">
        <w:rPr>
          <w:rFonts w:ascii="Times New Roman" w:hAnsi="Times New Roman" w:cs="Times New Roman"/>
          <w:b/>
        </w:rPr>
        <w:t>,</w:t>
      </w:r>
      <w:r w:rsidRPr="004E71B5">
        <w:rPr>
          <w:rFonts w:ascii="Times New Roman" w:hAnsi="Times New Roman" w:cs="Times New Roman"/>
          <w:b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expedida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pelo</w:t>
      </w:r>
      <w:r w:rsidRPr="004E71B5">
        <w:rPr>
          <w:rFonts w:ascii="Times New Roman" w:hAnsi="Times New Roman" w:cs="Times New Roman"/>
          <w:spacing w:val="-3"/>
        </w:rPr>
        <w:t xml:space="preserve"> </w:t>
      </w:r>
      <w:r w:rsidRPr="004E71B5">
        <w:rPr>
          <w:rFonts w:ascii="Times New Roman" w:hAnsi="Times New Roman" w:cs="Times New Roman"/>
        </w:rPr>
        <w:t>cartório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distribuidor da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sede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da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pessoa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jurídica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ou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execução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patrimonial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em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caso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pessoas físicas, emitida até 60 (sessenta) dias antes da data da sessão pública ou que esteja dentro do prazo de validade constante da própria certidão;</w:t>
      </w:r>
    </w:p>
    <w:p w14:paraId="123E3EAF" w14:textId="77777777" w:rsidR="0085299B" w:rsidRPr="004E71B5" w:rsidRDefault="00CC64EE" w:rsidP="00D0602B">
      <w:pPr>
        <w:pStyle w:val="PargrafodaLista"/>
        <w:numPr>
          <w:ilvl w:val="3"/>
          <w:numId w:val="7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Caso admitida participação de Pessoas Físicas ou Sociedade Simples, deverá ser apresentada Certidão Negativa de Insolvência Civil, expedida pelo distribuidor do domicílio ou sede do licitante, desde que admitida a sua participação na licitação.</w:t>
      </w:r>
    </w:p>
    <w:p w14:paraId="78F77BE3" w14:textId="77777777" w:rsidR="0085299B" w:rsidRPr="004E71B5" w:rsidRDefault="00CC64EE" w:rsidP="00D0602B">
      <w:pPr>
        <w:pStyle w:val="PargrafodaLista"/>
        <w:numPr>
          <w:ilvl w:val="2"/>
          <w:numId w:val="7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Balanço Patrimonial, Demonstração de Resultado de Exercício (DRE) e demais demonstrações contábeis dos 2 (dois) últimos exercícios sociais apresentados na forma da lei, que comprovem a boa situação financeira da empresa,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vedada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a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sua</w:t>
      </w:r>
      <w:r w:rsidRPr="004E71B5">
        <w:rPr>
          <w:rFonts w:ascii="Times New Roman" w:hAnsi="Times New Roman" w:cs="Times New Roman"/>
          <w:spacing w:val="-3"/>
        </w:rPr>
        <w:t xml:space="preserve"> </w:t>
      </w:r>
      <w:r w:rsidRPr="004E71B5">
        <w:rPr>
          <w:rFonts w:ascii="Times New Roman" w:hAnsi="Times New Roman" w:cs="Times New Roman"/>
        </w:rPr>
        <w:t>substituição</w:t>
      </w:r>
      <w:r w:rsidRPr="004E71B5">
        <w:rPr>
          <w:rFonts w:ascii="Times New Roman" w:hAnsi="Times New Roman" w:cs="Times New Roman"/>
          <w:spacing w:val="-3"/>
        </w:rPr>
        <w:t xml:space="preserve"> </w:t>
      </w:r>
      <w:r w:rsidRPr="004E71B5">
        <w:rPr>
          <w:rFonts w:ascii="Times New Roman" w:hAnsi="Times New Roman" w:cs="Times New Roman"/>
        </w:rPr>
        <w:t>por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balancetes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ou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balanços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provisórios.</w:t>
      </w:r>
    </w:p>
    <w:p w14:paraId="4958BC22" w14:textId="77777777" w:rsidR="0085299B" w:rsidRPr="004E71B5" w:rsidRDefault="00CC64EE" w:rsidP="00D0602B">
      <w:pPr>
        <w:pStyle w:val="PargrafodaLista"/>
        <w:numPr>
          <w:ilvl w:val="3"/>
          <w:numId w:val="7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Os documentos referidos no item acima limitar-se-ão ao último exercício no caso de a pessoa jurídica ter sido constituída há menos de 2 (dois) anos.</w:t>
      </w:r>
    </w:p>
    <w:p w14:paraId="6C364A2D" w14:textId="77777777" w:rsidR="0085299B" w:rsidRPr="004E71B5" w:rsidRDefault="00CC64EE" w:rsidP="00D0602B">
      <w:pPr>
        <w:pStyle w:val="PargrafodaLista"/>
        <w:numPr>
          <w:ilvl w:val="3"/>
          <w:numId w:val="7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As</w:t>
      </w:r>
      <w:r w:rsidRPr="004E71B5">
        <w:rPr>
          <w:rFonts w:ascii="Times New Roman" w:hAnsi="Times New Roman" w:cs="Times New Roman"/>
          <w:spacing w:val="-8"/>
        </w:rPr>
        <w:t xml:space="preserve"> </w:t>
      </w:r>
      <w:r w:rsidRPr="004E71B5">
        <w:rPr>
          <w:rFonts w:ascii="Times New Roman" w:hAnsi="Times New Roman" w:cs="Times New Roman"/>
        </w:rPr>
        <w:t>empresas</w:t>
      </w:r>
      <w:r w:rsidRPr="004E71B5">
        <w:rPr>
          <w:rFonts w:ascii="Times New Roman" w:hAnsi="Times New Roman" w:cs="Times New Roman"/>
          <w:spacing w:val="-8"/>
        </w:rPr>
        <w:t xml:space="preserve"> </w:t>
      </w:r>
      <w:r w:rsidRPr="004E71B5">
        <w:rPr>
          <w:rFonts w:ascii="Times New Roman" w:hAnsi="Times New Roman" w:cs="Times New Roman"/>
        </w:rPr>
        <w:t>com</w:t>
      </w:r>
      <w:r w:rsidRPr="004E71B5">
        <w:rPr>
          <w:rFonts w:ascii="Times New Roman" w:hAnsi="Times New Roman" w:cs="Times New Roman"/>
          <w:spacing w:val="-8"/>
        </w:rPr>
        <w:t xml:space="preserve"> </w:t>
      </w:r>
      <w:r w:rsidRPr="004E71B5">
        <w:rPr>
          <w:rFonts w:ascii="Times New Roman" w:hAnsi="Times New Roman" w:cs="Times New Roman"/>
        </w:rPr>
        <w:t>menos</w:t>
      </w:r>
      <w:r w:rsidRPr="004E71B5">
        <w:rPr>
          <w:rFonts w:ascii="Times New Roman" w:hAnsi="Times New Roman" w:cs="Times New Roman"/>
          <w:spacing w:val="-8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8"/>
        </w:rPr>
        <w:t xml:space="preserve"> </w:t>
      </w:r>
      <w:r w:rsidRPr="004E71B5">
        <w:rPr>
          <w:rFonts w:ascii="Times New Roman" w:hAnsi="Times New Roman" w:cs="Times New Roman"/>
        </w:rPr>
        <w:t>um</w:t>
      </w:r>
      <w:r w:rsidRPr="004E71B5">
        <w:rPr>
          <w:rFonts w:ascii="Times New Roman" w:hAnsi="Times New Roman" w:cs="Times New Roman"/>
          <w:spacing w:val="-8"/>
        </w:rPr>
        <w:t xml:space="preserve"> </w:t>
      </w:r>
      <w:r w:rsidRPr="004E71B5">
        <w:rPr>
          <w:rFonts w:ascii="Times New Roman" w:hAnsi="Times New Roman" w:cs="Times New Roman"/>
        </w:rPr>
        <w:t>exercício</w:t>
      </w:r>
      <w:r w:rsidRPr="004E71B5">
        <w:rPr>
          <w:rFonts w:ascii="Times New Roman" w:hAnsi="Times New Roman" w:cs="Times New Roman"/>
          <w:spacing w:val="-8"/>
        </w:rPr>
        <w:t xml:space="preserve"> </w:t>
      </w:r>
      <w:r w:rsidRPr="004E71B5">
        <w:rPr>
          <w:rFonts w:ascii="Times New Roman" w:hAnsi="Times New Roman" w:cs="Times New Roman"/>
        </w:rPr>
        <w:t>financeiro</w:t>
      </w:r>
      <w:r w:rsidRPr="004E71B5">
        <w:rPr>
          <w:rFonts w:ascii="Times New Roman" w:hAnsi="Times New Roman" w:cs="Times New Roman"/>
          <w:spacing w:val="-8"/>
        </w:rPr>
        <w:t xml:space="preserve"> </w:t>
      </w:r>
      <w:r w:rsidRPr="004E71B5">
        <w:rPr>
          <w:rFonts w:ascii="Times New Roman" w:hAnsi="Times New Roman" w:cs="Times New Roman"/>
        </w:rPr>
        <w:t>devem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cumprir</w:t>
      </w:r>
      <w:r w:rsidRPr="004E71B5">
        <w:rPr>
          <w:rFonts w:ascii="Times New Roman" w:hAnsi="Times New Roman" w:cs="Times New Roman"/>
          <w:spacing w:val="-8"/>
        </w:rPr>
        <w:t xml:space="preserve"> </w:t>
      </w:r>
      <w:r w:rsidRPr="004E71B5">
        <w:rPr>
          <w:rFonts w:ascii="Times New Roman" w:hAnsi="Times New Roman" w:cs="Times New Roman"/>
        </w:rPr>
        <w:t>a exigência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deste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lastRenderedPageBreak/>
        <w:t>item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mediante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apresentação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3"/>
        </w:rPr>
        <w:t xml:space="preserve"> </w:t>
      </w:r>
      <w:r w:rsidRPr="004E71B5">
        <w:rPr>
          <w:rFonts w:ascii="Times New Roman" w:hAnsi="Times New Roman" w:cs="Times New Roman"/>
        </w:rPr>
        <w:t>Balanço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3"/>
        </w:rPr>
        <w:t xml:space="preserve"> </w:t>
      </w:r>
      <w:r w:rsidRPr="004E71B5">
        <w:rPr>
          <w:rFonts w:ascii="Times New Roman" w:hAnsi="Times New Roman" w:cs="Times New Roman"/>
        </w:rPr>
        <w:t>Abertura ou do último Balanço Patrimonial levantado, conforme o caso, devidamente registrado na forma da lei.</w:t>
      </w:r>
    </w:p>
    <w:p w14:paraId="4C565FD8" w14:textId="6BB4A189" w:rsidR="0085299B" w:rsidRPr="004E71B5" w:rsidRDefault="00CC64EE" w:rsidP="00D0602B">
      <w:pPr>
        <w:pStyle w:val="PargrafodaLista"/>
        <w:numPr>
          <w:ilvl w:val="3"/>
          <w:numId w:val="7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As sociedades empresárias enquadradas nas regras da Instrução Normativa</w:t>
      </w:r>
      <w:r w:rsidRPr="004E71B5">
        <w:rPr>
          <w:rFonts w:ascii="Times New Roman" w:hAnsi="Times New Roman" w:cs="Times New Roman"/>
          <w:spacing w:val="-5"/>
        </w:rPr>
        <w:t xml:space="preserve"> </w:t>
      </w:r>
      <w:r w:rsidRPr="004E71B5">
        <w:rPr>
          <w:rFonts w:ascii="Times New Roman" w:hAnsi="Times New Roman" w:cs="Times New Roman"/>
        </w:rPr>
        <w:t>RFB</w:t>
      </w:r>
      <w:r w:rsidRPr="004E71B5">
        <w:rPr>
          <w:rFonts w:ascii="Times New Roman" w:hAnsi="Times New Roman" w:cs="Times New Roman"/>
          <w:spacing w:val="-5"/>
        </w:rPr>
        <w:t xml:space="preserve"> </w:t>
      </w:r>
      <w:r w:rsidRPr="004E71B5">
        <w:rPr>
          <w:rFonts w:ascii="Times New Roman" w:hAnsi="Times New Roman" w:cs="Times New Roman"/>
        </w:rPr>
        <w:t>nº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</w:rPr>
        <w:t>2003,</w:t>
      </w:r>
      <w:r w:rsidRPr="004E71B5">
        <w:rPr>
          <w:rFonts w:ascii="Times New Roman" w:hAnsi="Times New Roman" w:cs="Times New Roman"/>
          <w:spacing w:val="-8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5"/>
        </w:rPr>
        <w:t xml:space="preserve"> </w:t>
      </w:r>
      <w:r w:rsidRPr="004E71B5">
        <w:rPr>
          <w:rFonts w:ascii="Times New Roman" w:hAnsi="Times New Roman" w:cs="Times New Roman"/>
        </w:rPr>
        <w:t>18</w:t>
      </w:r>
      <w:r w:rsidRPr="004E71B5">
        <w:rPr>
          <w:rFonts w:ascii="Times New Roman" w:hAnsi="Times New Roman" w:cs="Times New Roman"/>
          <w:spacing w:val="-5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janeiro</w:t>
      </w:r>
      <w:r w:rsidRPr="004E71B5">
        <w:rPr>
          <w:rFonts w:ascii="Times New Roman" w:hAnsi="Times New Roman" w:cs="Times New Roman"/>
          <w:spacing w:val="-5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2021,</w:t>
      </w:r>
      <w:r w:rsidRPr="004E71B5">
        <w:rPr>
          <w:rFonts w:ascii="Times New Roman" w:hAnsi="Times New Roman" w:cs="Times New Roman"/>
          <w:spacing w:val="-5"/>
        </w:rPr>
        <w:t xml:space="preserve"> </w:t>
      </w:r>
      <w:r w:rsidRPr="004E71B5">
        <w:rPr>
          <w:rFonts w:ascii="Times New Roman" w:hAnsi="Times New Roman" w:cs="Times New Roman"/>
        </w:rPr>
        <w:t>que</w:t>
      </w:r>
      <w:r w:rsidRPr="004E71B5">
        <w:rPr>
          <w:rFonts w:ascii="Times New Roman" w:hAnsi="Times New Roman" w:cs="Times New Roman"/>
          <w:spacing w:val="-5"/>
        </w:rPr>
        <w:t xml:space="preserve"> </w:t>
      </w:r>
      <w:r w:rsidRPr="004E71B5">
        <w:rPr>
          <w:rFonts w:ascii="Times New Roman" w:hAnsi="Times New Roman" w:cs="Times New Roman"/>
        </w:rPr>
        <w:t>dispões</w:t>
      </w:r>
      <w:r w:rsidRPr="004E71B5">
        <w:rPr>
          <w:rFonts w:ascii="Times New Roman" w:hAnsi="Times New Roman" w:cs="Times New Roman"/>
          <w:spacing w:val="-5"/>
        </w:rPr>
        <w:t xml:space="preserve"> </w:t>
      </w:r>
      <w:r w:rsidRPr="004E71B5">
        <w:rPr>
          <w:rFonts w:ascii="Times New Roman" w:hAnsi="Times New Roman" w:cs="Times New Roman"/>
        </w:rPr>
        <w:t>sobre a Escrituração Contábil Digital – ECD, para fins fiscais e previdenciários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poderão</w:t>
      </w:r>
      <w:r w:rsidRPr="004E71B5">
        <w:rPr>
          <w:rFonts w:ascii="Times New Roman" w:hAnsi="Times New Roman" w:cs="Times New Roman"/>
          <w:spacing w:val="-14"/>
        </w:rPr>
        <w:t xml:space="preserve"> </w:t>
      </w:r>
      <w:r w:rsidRPr="004E71B5">
        <w:rPr>
          <w:rFonts w:ascii="Times New Roman" w:hAnsi="Times New Roman" w:cs="Times New Roman"/>
        </w:rPr>
        <w:t>apresentar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o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balanço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patrimonial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e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os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termos de abertura e encerramento do livro diário, em versão digital, obedecidas</w:t>
      </w:r>
      <w:r w:rsidRPr="004E71B5">
        <w:rPr>
          <w:rFonts w:ascii="Times New Roman" w:hAnsi="Times New Roman" w:cs="Times New Roman"/>
          <w:spacing w:val="69"/>
        </w:rPr>
        <w:t xml:space="preserve"> </w:t>
      </w:r>
      <w:r w:rsidRPr="004E71B5">
        <w:rPr>
          <w:rFonts w:ascii="Times New Roman" w:hAnsi="Times New Roman" w:cs="Times New Roman"/>
        </w:rPr>
        <w:t>as</w:t>
      </w:r>
      <w:r w:rsidRPr="004E71B5">
        <w:rPr>
          <w:rFonts w:ascii="Times New Roman" w:hAnsi="Times New Roman" w:cs="Times New Roman"/>
          <w:spacing w:val="69"/>
        </w:rPr>
        <w:t xml:space="preserve"> </w:t>
      </w:r>
      <w:r w:rsidRPr="004E71B5">
        <w:rPr>
          <w:rFonts w:ascii="Times New Roman" w:hAnsi="Times New Roman" w:cs="Times New Roman"/>
        </w:rPr>
        <w:t>normas</w:t>
      </w:r>
      <w:r w:rsidRPr="004E71B5">
        <w:rPr>
          <w:rFonts w:ascii="Times New Roman" w:hAnsi="Times New Roman" w:cs="Times New Roman"/>
          <w:spacing w:val="69"/>
        </w:rPr>
        <w:t xml:space="preserve"> </w:t>
      </w:r>
      <w:r w:rsidRPr="004E71B5">
        <w:rPr>
          <w:rFonts w:ascii="Times New Roman" w:hAnsi="Times New Roman" w:cs="Times New Roman"/>
        </w:rPr>
        <w:t>do</w:t>
      </w:r>
      <w:r w:rsidRPr="004E71B5">
        <w:rPr>
          <w:rFonts w:ascii="Times New Roman" w:hAnsi="Times New Roman" w:cs="Times New Roman"/>
          <w:spacing w:val="70"/>
        </w:rPr>
        <w:t xml:space="preserve"> </w:t>
      </w:r>
      <w:r w:rsidRPr="004E71B5">
        <w:rPr>
          <w:rFonts w:ascii="Times New Roman" w:hAnsi="Times New Roman" w:cs="Times New Roman"/>
        </w:rPr>
        <w:t>parágrafo</w:t>
      </w:r>
      <w:r w:rsidRPr="004E71B5">
        <w:rPr>
          <w:rFonts w:ascii="Times New Roman" w:hAnsi="Times New Roman" w:cs="Times New Roman"/>
          <w:spacing w:val="69"/>
        </w:rPr>
        <w:t xml:space="preserve"> </w:t>
      </w:r>
      <w:r w:rsidRPr="004E71B5">
        <w:rPr>
          <w:rFonts w:ascii="Times New Roman" w:hAnsi="Times New Roman" w:cs="Times New Roman"/>
        </w:rPr>
        <w:t>único</w:t>
      </w:r>
      <w:r w:rsidRPr="004E71B5">
        <w:rPr>
          <w:rFonts w:ascii="Times New Roman" w:hAnsi="Times New Roman" w:cs="Times New Roman"/>
          <w:spacing w:val="69"/>
        </w:rPr>
        <w:t xml:space="preserve"> </w:t>
      </w:r>
      <w:r w:rsidRPr="004E71B5">
        <w:rPr>
          <w:rFonts w:ascii="Times New Roman" w:hAnsi="Times New Roman" w:cs="Times New Roman"/>
        </w:rPr>
        <w:t>do</w:t>
      </w:r>
      <w:r w:rsidRPr="004E71B5">
        <w:rPr>
          <w:rFonts w:ascii="Times New Roman" w:hAnsi="Times New Roman" w:cs="Times New Roman"/>
          <w:spacing w:val="70"/>
        </w:rPr>
        <w:t xml:space="preserve"> </w:t>
      </w:r>
      <w:r w:rsidRPr="004E71B5">
        <w:rPr>
          <w:rFonts w:ascii="Times New Roman" w:hAnsi="Times New Roman" w:cs="Times New Roman"/>
        </w:rPr>
        <w:t>art.</w:t>
      </w:r>
      <w:r w:rsidRPr="004E71B5">
        <w:rPr>
          <w:rFonts w:ascii="Times New Roman" w:hAnsi="Times New Roman" w:cs="Times New Roman"/>
          <w:spacing w:val="69"/>
        </w:rPr>
        <w:t xml:space="preserve"> </w:t>
      </w:r>
      <w:r w:rsidRPr="004E71B5">
        <w:rPr>
          <w:rFonts w:ascii="Times New Roman" w:hAnsi="Times New Roman" w:cs="Times New Roman"/>
        </w:rPr>
        <w:t>2º</w:t>
      </w:r>
      <w:r w:rsidRPr="004E71B5">
        <w:rPr>
          <w:rFonts w:ascii="Times New Roman" w:hAnsi="Times New Roman" w:cs="Times New Roman"/>
          <w:spacing w:val="69"/>
        </w:rPr>
        <w:t xml:space="preserve"> </w:t>
      </w:r>
      <w:r w:rsidRPr="004E71B5">
        <w:rPr>
          <w:rFonts w:ascii="Times New Roman" w:hAnsi="Times New Roman" w:cs="Times New Roman"/>
        </w:rPr>
        <w:t>da</w:t>
      </w:r>
      <w:r w:rsidRPr="004E71B5">
        <w:rPr>
          <w:rFonts w:ascii="Times New Roman" w:hAnsi="Times New Roman" w:cs="Times New Roman"/>
          <w:spacing w:val="69"/>
        </w:rPr>
        <w:t xml:space="preserve"> </w:t>
      </w:r>
      <w:r w:rsidRPr="004E71B5">
        <w:rPr>
          <w:rFonts w:ascii="Times New Roman" w:hAnsi="Times New Roman" w:cs="Times New Roman"/>
          <w:spacing w:val="-2"/>
        </w:rPr>
        <w:t>citada</w:t>
      </w:r>
      <w:r w:rsidR="00D8448D"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strução quanto a assinatura digital nos referidos documentos, quanto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a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Certificação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14"/>
        </w:rPr>
        <w:t xml:space="preserve"> </w:t>
      </w:r>
      <w:r w:rsidRPr="004E71B5">
        <w:rPr>
          <w:rFonts w:ascii="Times New Roman" w:hAnsi="Times New Roman" w:cs="Times New Roman"/>
        </w:rPr>
        <w:t>Segurança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emitida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por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entidade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credenciada pela infraestrutura de Chaves Públicas – Brasileiras – ICP – Brasil.</w:t>
      </w:r>
    </w:p>
    <w:p w14:paraId="28A7C26D" w14:textId="77777777" w:rsidR="0085299B" w:rsidRPr="004E71B5" w:rsidRDefault="00CC64EE" w:rsidP="00D0602B">
      <w:pPr>
        <w:pStyle w:val="PargrafodaLista"/>
        <w:numPr>
          <w:ilvl w:val="2"/>
          <w:numId w:val="7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Declaração, assinada por Profissional área Contábil devidamente registrado no Conselho Regional de Contabilidade, que ateste o atendimento pelo licitante dos índices econômicos nos termos do §1º, art. 69 da Lei 14.133/2021, aplicando fórmulas da seguinte forma:</w:t>
      </w:r>
    </w:p>
    <w:p w14:paraId="514E5F78" w14:textId="1EFCE4A5" w:rsidR="0010251E" w:rsidRPr="004E71B5" w:rsidRDefault="0010251E" w:rsidP="00D0602B">
      <w:pPr>
        <w:pStyle w:val="Corpodetexto"/>
        <w:spacing w:before="38" w:line="276" w:lineRule="auto"/>
        <w:ind w:right="2"/>
        <w:jc w:val="center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  <w:noProof/>
          <w:lang w:val="pt-BR" w:eastAsia="pt-BR"/>
        </w:rPr>
        <w:drawing>
          <wp:inline distT="0" distB="0" distL="0" distR="0" wp14:anchorId="011A280D" wp14:editId="637F2009">
            <wp:extent cx="5048955" cy="2095792"/>
            <wp:effectExtent l="0" t="0" r="0" b="0"/>
            <wp:docPr id="5902217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2217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8955" cy="2095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09C2E3" w14:textId="77777777" w:rsidR="0085299B" w:rsidRPr="004E71B5" w:rsidRDefault="00CC64EE" w:rsidP="00D0602B">
      <w:pPr>
        <w:pStyle w:val="PargrafodaLista"/>
        <w:numPr>
          <w:ilvl w:val="3"/>
          <w:numId w:val="7"/>
        </w:numPr>
        <w:spacing w:before="248"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Da</w:t>
      </w:r>
      <w:r w:rsidRPr="004E71B5">
        <w:rPr>
          <w:rFonts w:ascii="Times New Roman" w:hAnsi="Times New Roman" w:cs="Times New Roman"/>
          <w:spacing w:val="-16"/>
        </w:rPr>
        <w:t xml:space="preserve"> </w:t>
      </w:r>
      <w:r w:rsidRPr="004E71B5">
        <w:rPr>
          <w:rFonts w:ascii="Times New Roman" w:hAnsi="Times New Roman" w:cs="Times New Roman"/>
        </w:rPr>
        <w:t>análise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dos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documentos</w:t>
      </w:r>
      <w:r w:rsidRPr="004E71B5">
        <w:rPr>
          <w:rFonts w:ascii="Times New Roman" w:hAnsi="Times New Roman" w:cs="Times New Roman"/>
          <w:spacing w:val="-16"/>
        </w:rPr>
        <w:t xml:space="preserve"> </w:t>
      </w:r>
      <w:r w:rsidRPr="004E71B5">
        <w:rPr>
          <w:rFonts w:ascii="Times New Roman" w:hAnsi="Times New Roman" w:cs="Times New Roman"/>
        </w:rPr>
        <w:t>apresentados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serão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calculados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os</w:t>
      </w:r>
      <w:r w:rsidRPr="004E71B5">
        <w:rPr>
          <w:rFonts w:ascii="Times New Roman" w:hAnsi="Times New Roman" w:cs="Times New Roman"/>
          <w:spacing w:val="-16"/>
        </w:rPr>
        <w:t xml:space="preserve"> </w:t>
      </w:r>
      <w:r w:rsidRPr="004E71B5">
        <w:rPr>
          <w:rFonts w:ascii="Times New Roman" w:hAnsi="Times New Roman" w:cs="Times New Roman"/>
        </w:rPr>
        <w:t>índices Liquidez Geral (LG), Liquidez Corrente (LC) e Solvência Geral (LG), que deverão apresentar resultado igual ou superior a 1 (um).</w:t>
      </w:r>
    </w:p>
    <w:p w14:paraId="65865D52" w14:textId="77777777" w:rsidR="0085299B" w:rsidRPr="004E71B5" w:rsidRDefault="00CC64EE" w:rsidP="00D0602B">
      <w:pPr>
        <w:pStyle w:val="PargrafodaLista"/>
        <w:numPr>
          <w:ilvl w:val="3"/>
          <w:numId w:val="7"/>
        </w:numPr>
        <w:spacing w:before="1"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As empresas que apresentarem resultado do quociente de capacidade</w:t>
      </w:r>
      <w:r w:rsidRPr="004E71B5">
        <w:rPr>
          <w:rFonts w:ascii="Times New Roman" w:hAnsi="Times New Roman" w:cs="Times New Roman"/>
          <w:spacing w:val="-11"/>
        </w:rPr>
        <w:t xml:space="preserve"> </w:t>
      </w:r>
      <w:r w:rsidRPr="004E71B5">
        <w:rPr>
          <w:rFonts w:ascii="Times New Roman" w:hAnsi="Times New Roman" w:cs="Times New Roman"/>
        </w:rPr>
        <w:t>econômico-financeira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menor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do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que</w:t>
      </w:r>
      <w:r w:rsidRPr="004E71B5">
        <w:rPr>
          <w:rFonts w:ascii="Times New Roman" w:hAnsi="Times New Roman" w:cs="Times New Roman"/>
          <w:spacing w:val="-10"/>
        </w:rPr>
        <w:t xml:space="preserve"> </w:t>
      </w:r>
      <w:r w:rsidRPr="004E71B5">
        <w:rPr>
          <w:rFonts w:ascii="Times New Roman" w:hAnsi="Times New Roman" w:cs="Times New Roman"/>
        </w:rPr>
        <w:t>o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exigido,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quando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de sua habilitação deverão comprovar, considerados os riscos para a administração, patrimônio líquido no valor mínimo de 10% (dez por cento) do valor total dos seus itens ofertados, admitida a atualização para a data de apresentação da proposta através de índices oficiais.</w:t>
      </w:r>
    </w:p>
    <w:p w14:paraId="6EB71157" w14:textId="77777777" w:rsidR="0085299B" w:rsidRPr="004E71B5" w:rsidRDefault="00CC64EE" w:rsidP="00D0602B">
      <w:pPr>
        <w:pStyle w:val="PargrafodaLista"/>
        <w:numPr>
          <w:ilvl w:val="3"/>
          <w:numId w:val="7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O Microempreendedor Individual (MEI) que pretenda auferir os benefícios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do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tratamento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diferenciado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previstos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na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Lei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Complementar nº 123 de 2006 estará dispensado da apresentação do balanço patrimonial e das demonstrações contábeis do último exercício;</w:t>
      </w:r>
    </w:p>
    <w:p w14:paraId="00212ECB" w14:textId="77777777" w:rsidR="0085299B" w:rsidRPr="004E71B5" w:rsidRDefault="00CC64EE" w:rsidP="00D0602B">
      <w:pPr>
        <w:pStyle w:val="PargrafodaLista"/>
        <w:numPr>
          <w:ilvl w:val="2"/>
          <w:numId w:val="7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  <w:b/>
        </w:rPr>
        <w:t xml:space="preserve">Relação de Compromissos Firmados: </w:t>
      </w:r>
      <w:r w:rsidRPr="004E71B5">
        <w:rPr>
          <w:rFonts w:ascii="Times New Roman" w:hAnsi="Times New Roman" w:cs="Times New Roman"/>
        </w:rPr>
        <w:t xml:space="preserve">Comprovação por meio de relação dos compromissos assumidos pelo licitante que importem em diminuição de sua capacidade econômico-financeira, excluídas parcelas já executadas de contratos firmado - conforme permissivo do Art. 69, § 3º da Lei Federal </w:t>
      </w:r>
      <w:r w:rsidRPr="004E71B5">
        <w:rPr>
          <w:rFonts w:ascii="Times New Roman" w:hAnsi="Times New Roman" w:cs="Times New Roman"/>
          <w:spacing w:val="-2"/>
        </w:rPr>
        <w:t>14.133/21;</w:t>
      </w:r>
    </w:p>
    <w:p w14:paraId="1B72EF4A" w14:textId="1A9168AA" w:rsidR="0085299B" w:rsidRPr="004E71B5" w:rsidRDefault="00CC64EE" w:rsidP="00D0602B">
      <w:pPr>
        <w:pStyle w:val="PargrafodaLista"/>
        <w:numPr>
          <w:ilvl w:val="3"/>
          <w:numId w:val="7"/>
        </w:numPr>
        <w:spacing w:after="120"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A exigência da referida Declaração é justificada tendo em vista os riscos que a incapacidade financeira da empresa pode causar à Administração Pública Municipal, evitando-se assim, que outros compromissos anteriormente firmados pela empresa, venha a comprometer</w:t>
      </w:r>
      <w:r w:rsidRPr="004E71B5">
        <w:rPr>
          <w:rFonts w:ascii="Times New Roman" w:hAnsi="Times New Roman" w:cs="Times New Roman"/>
          <w:spacing w:val="71"/>
        </w:rPr>
        <w:t xml:space="preserve"> </w:t>
      </w:r>
      <w:r w:rsidRPr="004E71B5">
        <w:rPr>
          <w:rFonts w:ascii="Times New Roman" w:hAnsi="Times New Roman" w:cs="Times New Roman"/>
        </w:rPr>
        <w:t>a</w:t>
      </w:r>
      <w:r w:rsidRPr="004E71B5">
        <w:rPr>
          <w:rFonts w:ascii="Times New Roman" w:hAnsi="Times New Roman" w:cs="Times New Roman"/>
          <w:spacing w:val="71"/>
        </w:rPr>
        <w:t xml:space="preserve"> </w:t>
      </w:r>
      <w:r w:rsidRPr="004E71B5">
        <w:rPr>
          <w:rFonts w:ascii="Times New Roman" w:hAnsi="Times New Roman" w:cs="Times New Roman"/>
        </w:rPr>
        <w:t>sua</w:t>
      </w:r>
      <w:r w:rsidRPr="004E71B5">
        <w:rPr>
          <w:rFonts w:ascii="Times New Roman" w:hAnsi="Times New Roman" w:cs="Times New Roman"/>
          <w:spacing w:val="72"/>
        </w:rPr>
        <w:t xml:space="preserve"> </w:t>
      </w:r>
      <w:r w:rsidRPr="004E71B5">
        <w:rPr>
          <w:rFonts w:ascii="Times New Roman" w:hAnsi="Times New Roman" w:cs="Times New Roman"/>
        </w:rPr>
        <w:t>capacidade</w:t>
      </w:r>
      <w:r w:rsidRPr="004E71B5">
        <w:rPr>
          <w:rFonts w:ascii="Times New Roman" w:hAnsi="Times New Roman" w:cs="Times New Roman"/>
          <w:spacing w:val="71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71"/>
        </w:rPr>
        <w:t xml:space="preserve"> </w:t>
      </w:r>
      <w:r w:rsidRPr="004E71B5">
        <w:rPr>
          <w:rFonts w:ascii="Times New Roman" w:hAnsi="Times New Roman" w:cs="Times New Roman"/>
        </w:rPr>
        <w:t>executar</w:t>
      </w:r>
      <w:r w:rsidRPr="004E71B5">
        <w:rPr>
          <w:rFonts w:ascii="Times New Roman" w:hAnsi="Times New Roman" w:cs="Times New Roman"/>
          <w:spacing w:val="70"/>
        </w:rPr>
        <w:t xml:space="preserve"> </w:t>
      </w:r>
      <w:r w:rsidRPr="004E71B5">
        <w:rPr>
          <w:rFonts w:ascii="Times New Roman" w:hAnsi="Times New Roman" w:cs="Times New Roman"/>
        </w:rPr>
        <w:t>o</w:t>
      </w:r>
      <w:r w:rsidRPr="004E71B5">
        <w:rPr>
          <w:rFonts w:ascii="Times New Roman" w:hAnsi="Times New Roman" w:cs="Times New Roman"/>
          <w:spacing w:val="71"/>
        </w:rPr>
        <w:t xml:space="preserve"> </w:t>
      </w:r>
      <w:r w:rsidRPr="004E71B5">
        <w:rPr>
          <w:rFonts w:ascii="Times New Roman" w:hAnsi="Times New Roman" w:cs="Times New Roman"/>
        </w:rPr>
        <w:t>objeto</w:t>
      </w:r>
      <w:r w:rsidRPr="004E71B5">
        <w:rPr>
          <w:rFonts w:ascii="Times New Roman" w:hAnsi="Times New Roman" w:cs="Times New Roman"/>
          <w:spacing w:val="72"/>
        </w:rPr>
        <w:t xml:space="preserve"> </w:t>
      </w:r>
      <w:r w:rsidRPr="004E71B5">
        <w:rPr>
          <w:rFonts w:ascii="Times New Roman" w:hAnsi="Times New Roman" w:cs="Times New Roman"/>
        </w:rPr>
        <w:t>do</w:t>
      </w:r>
      <w:r w:rsidRPr="004E71B5">
        <w:rPr>
          <w:rFonts w:ascii="Times New Roman" w:hAnsi="Times New Roman" w:cs="Times New Roman"/>
          <w:spacing w:val="71"/>
        </w:rPr>
        <w:t xml:space="preserve"> </w:t>
      </w:r>
      <w:r w:rsidRPr="004E71B5">
        <w:rPr>
          <w:rFonts w:ascii="Times New Roman" w:hAnsi="Times New Roman" w:cs="Times New Roman"/>
          <w:spacing w:val="-2"/>
        </w:rPr>
        <w:t>futuro</w:t>
      </w:r>
      <w:r w:rsidR="0010251E"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contrato.</w:t>
      </w:r>
      <w:r w:rsidRPr="004E71B5">
        <w:rPr>
          <w:rFonts w:ascii="Times New Roman" w:hAnsi="Times New Roman" w:cs="Times New Roman"/>
          <w:spacing w:val="-16"/>
        </w:rPr>
        <w:t xml:space="preserve"> </w:t>
      </w:r>
      <w:r w:rsidRPr="004E71B5">
        <w:rPr>
          <w:rFonts w:ascii="Times New Roman" w:hAnsi="Times New Roman" w:cs="Times New Roman"/>
        </w:rPr>
        <w:t>Quanto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à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regra</w:t>
      </w:r>
      <w:r w:rsidRPr="004E71B5">
        <w:rPr>
          <w:rFonts w:ascii="Times New Roman" w:hAnsi="Times New Roman" w:cs="Times New Roman"/>
          <w:spacing w:val="-16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verificação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1/12</w:t>
      </w:r>
      <w:r w:rsidRPr="004E71B5">
        <w:rPr>
          <w:rFonts w:ascii="Times New Roman" w:hAnsi="Times New Roman" w:cs="Times New Roman"/>
          <w:spacing w:val="-16"/>
        </w:rPr>
        <w:t xml:space="preserve"> </w:t>
      </w:r>
      <w:r w:rsidRPr="004E71B5">
        <w:rPr>
          <w:rFonts w:ascii="Times New Roman" w:hAnsi="Times New Roman" w:cs="Times New Roman"/>
        </w:rPr>
        <w:t>é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em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comparação</w:t>
      </w:r>
      <w:r w:rsidRPr="004E71B5">
        <w:rPr>
          <w:rFonts w:ascii="Times New Roman" w:hAnsi="Times New Roman" w:cs="Times New Roman"/>
          <w:spacing w:val="-16"/>
        </w:rPr>
        <w:t xml:space="preserve"> </w:t>
      </w:r>
      <w:r w:rsidRPr="004E71B5">
        <w:rPr>
          <w:rFonts w:ascii="Times New Roman" w:hAnsi="Times New Roman" w:cs="Times New Roman"/>
        </w:rPr>
        <w:t>com o Patrimônio Líquido da empresa, está se alinha à regularidade com a</w:t>
      </w:r>
      <w:r w:rsidRPr="004E71B5">
        <w:rPr>
          <w:rFonts w:ascii="Times New Roman" w:hAnsi="Times New Roman" w:cs="Times New Roman"/>
          <w:spacing w:val="-5"/>
        </w:rPr>
        <w:t xml:space="preserve"> </w:t>
      </w:r>
      <w:r w:rsidRPr="004E71B5">
        <w:rPr>
          <w:rFonts w:ascii="Times New Roman" w:hAnsi="Times New Roman" w:cs="Times New Roman"/>
        </w:rPr>
        <w:t>qual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será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necessário</w:t>
      </w:r>
      <w:r w:rsidRPr="004E71B5">
        <w:rPr>
          <w:rFonts w:ascii="Times New Roman" w:hAnsi="Times New Roman" w:cs="Times New Roman"/>
          <w:spacing w:val="-8"/>
        </w:rPr>
        <w:t xml:space="preserve"> </w:t>
      </w:r>
      <w:r w:rsidRPr="004E71B5">
        <w:rPr>
          <w:rFonts w:ascii="Times New Roman" w:hAnsi="Times New Roman" w:cs="Times New Roman"/>
        </w:rPr>
        <w:t>para</w:t>
      </w:r>
      <w:r w:rsidRPr="004E71B5">
        <w:rPr>
          <w:rFonts w:ascii="Times New Roman" w:hAnsi="Times New Roman" w:cs="Times New Roman"/>
          <w:spacing w:val="-5"/>
        </w:rPr>
        <w:t xml:space="preserve"> </w:t>
      </w:r>
      <w:r w:rsidRPr="004E71B5">
        <w:rPr>
          <w:rFonts w:ascii="Times New Roman" w:hAnsi="Times New Roman" w:cs="Times New Roman"/>
        </w:rPr>
        <w:t>executar</w:t>
      </w:r>
      <w:r w:rsidRPr="004E71B5">
        <w:rPr>
          <w:rFonts w:ascii="Times New Roman" w:hAnsi="Times New Roman" w:cs="Times New Roman"/>
          <w:spacing w:val="-5"/>
        </w:rPr>
        <w:t xml:space="preserve"> </w:t>
      </w:r>
      <w:r w:rsidRPr="004E71B5">
        <w:rPr>
          <w:rFonts w:ascii="Times New Roman" w:hAnsi="Times New Roman" w:cs="Times New Roman"/>
        </w:rPr>
        <w:t>o</w:t>
      </w:r>
      <w:r w:rsidRPr="004E71B5">
        <w:rPr>
          <w:rFonts w:ascii="Times New Roman" w:hAnsi="Times New Roman" w:cs="Times New Roman"/>
          <w:spacing w:val="-5"/>
        </w:rPr>
        <w:t xml:space="preserve"> </w:t>
      </w:r>
      <w:r w:rsidRPr="004E71B5">
        <w:rPr>
          <w:rFonts w:ascii="Times New Roman" w:hAnsi="Times New Roman" w:cs="Times New Roman"/>
        </w:rPr>
        <w:t>objeto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da</w:t>
      </w:r>
      <w:r w:rsidRPr="004E71B5">
        <w:rPr>
          <w:rFonts w:ascii="Times New Roman" w:hAnsi="Times New Roman" w:cs="Times New Roman"/>
          <w:spacing w:val="-6"/>
        </w:rPr>
        <w:t xml:space="preserve"> </w:t>
      </w:r>
      <w:r w:rsidRPr="004E71B5">
        <w:rPr>
          <w:rFonts w:ascii="Times New Roman" w:hAnsi="Times New Roman" w:cs="Times New Roman"/>
        </w:rPr>
        <w:t>licitação,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garantindo assim, a capacidade econômico-financeira da mesma.</w:t>
      </w:r>
    </w:p>
    <w:p w14:paraId="3590AB65" w14:textId="71C0B049" w:rsidR="0085299B" w:rsidRPr="004E71B5" w:rsidRDefault="00CC64EE" w:rsidP="00D0602B">
      <w:pPr>
        <w:pStyle w:val="PargrafodaLista"/>
        <w:numPr>
          <w:ilvl w:val="1"/>
          <w:numId w:val="7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lastRenderedPageBreak/>
        <w:t xml:space="preserve">A </w:t>
      </w:r>
      <w:r w:rsidRPr="004E71B5">
        <w:rPr>
          <w:rFonts w:ascii="Times New Roman" w:hAnsi="Times New Roman" w:cs="Times New Roman"/>
          <w:b/>
        </w:rPr>
        <w:t xml:space="preserve">QUALIFICAÇÃO TÉCNICA </w:t>
      </w:r>
      <w:r w:rsidRPr="004E71B5">
        <w:rPr>
          <w:rFonts w:ascii="Times New Roman" w:hAnsi="Times New Roman" w:cs="Times New Roman"/>
        </w:rPr>
        <w:t>- Comprovação de aptidão para desempenho de atividade,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por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intermédio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Atestado(s)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fornecido(s)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por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pessoas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jurídicas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direito público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ou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privado,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emitido(s)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em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papel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timbrado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do(s)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atestante(s),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constando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cargo e o nome legível do signatário (COM FIRMA RECONHECIDA EM CARTÓRIO OU ASSINATURA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COM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CERTIFICAÇÃO</w:t>
      </w:r>
      <w:r w:rsidRPr="004E71B5">
        <w:rPr>
          <w:rFonts w:ascii="Times New Roman" w:hAnsi="Times New Roman" w:cs="Times New Roman"/>
          <w:spacing w:val="-14"/>
        </w:rPr>
        <w:t xml:space="preserve"> </w:t>
      </w:r>
      <w:r w:rsidRPr="004E71B5">
        <w:rPr>
          <w:rFonts w:ascii="Times New Roman" w:hAnsi="Times New Roman" w:cs="Times New Roman"/>
        </w:rPr>
        <w:t>DIGITAL</w:t>
      </w:r>
      <w:r w:rsidRPr="004E71B5">
        <w:rPr>
          <w:rFonts w:ascii="Times New Roman" w:hAnsi="Times New Roman" w:cs="Times New Roman"/>
          <w:spacing w:val="-14"/>
        </w:rPr>
        <w:t xml:space="preserve"> </w:t>
      </w:r>
      <w:r w:rsidRPr="004E71B5">
        <w:rPr>
          <w:rFonts w:ascii="Times New Roman" w:hAnsi="Times New Roman" w:cs="Times New Roman"/>
        </w:rPr>
        <w:t>OU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MEDIANTE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A</w:t>
      </w:r>
      <w:r w:rsidRPr="004E71B5">
        <w:rPr>
          <w:rFonts w:ascii="Times New Roman" w:hAnsi="Times New Roman" w:cs="Times New Roman"/>
          <w:spacing w:val="-14"/>
        </w:rPr>
        <w:t xml:space="preserve"> </w:t>
      </w:r>
      <w:r w:rsidRPr="004E71B5">
        <w:rPr>
          <w:rFonts w:ascii="Times New Roman" w:hAnsi="Times New Roman" w:cs="Times New Roman"/>
        </w:rPr>
        <w:t>APRESENTAÇÃO DE</w:t>
      </w:r>
      <w:r w:rsidRPr="004E71B5">
        <w:rPr>
          <w:rFonts w:ascii="Times New Roman" w:hAnsi="Times New Roman" w:cs="Times New Roman"/>
          <w:spacing w:val="40"/>
        </w:rPr>
        <w:t xml:space="preserve"> </w:t>
      </w:r>
      <w:r w:rsidRPr="004E71B5">
        <w:rPr>
          <w:rFonts w:ascii="Times New Roman" w:hAnsi="Times New Roman" w:cs="Times New Roman"/>
        </w:rPr>
        <w:t>DOCUMENTO</w:t>
      </w:r>
      <w:r w:rsidRPr="004E71B5">
        <w:rPr>
          <w:rFonts w:ascii="Times New Roman" w:hAnsi="Times New Roman" w:cs="Times New Roman"/>
          <w:spacing w:val="40"/>
        </w:rPr>
        <w:t xml:space="preserve"> </w:t>
      </w:r>
      <w:r w:rsidRPr="004E71B5">
        <w:rPr>
          <w:rFonts w:ascii="Times New Roman" w:hAnsi="Times New Roman" w:cs="Times New Roman"/>
        </w:rPr>
        <w:t>OFICIAL</w:t>
      </w:r>
      <w:r w:rsidRPr="004E71B5">
        <w:rPr>
          <w:rFonts w:ascii="Times New Roman" w:hAnsi="Times New Roman" w:cs="Times New Roman"/>
          <w:spacing w:val="40"/>
        </w:rPr>
        <w:t xml:space="preserve"> </w:t>
      </w:r>
      <w:r w:rsidRPr="004E71B5">
        <w:rPr>
          <w:rFonts w:ascii="Times New Roman" w:hAnsi="Times New Roman" w:cs="Times New Roman"/>
        </w:rPr>
        <w:t>PARA</w:t>
      </w:r>
      <w:r w:rsidRPr="004E71B5">
        <w:rPr>
          <w:rFonts w:ascii="Times New Roman" w:hAnsi="Times New Roman" w:cs="Times New Roman"/>
          <w:spacing w:val="40"/>
        </w:rPr>
        <w:t xml:space="preserve"> </w:t>
      </w:r>
      <w:r w:rsidRPr="004E71B5">
        <w:rPr>
          <w:rFonts w:ascii="Times New Roman" w:hAnsi="Times New Roman" w:cs="Times New Roman"/>
        </w:rPr>
        <w:t>O</w:t>
      </w:r>
      <w:r w:rsidRPr="004E71B5">
        <w:rPr>
          <w:rFonts w:ascii="Times New Roman" w:hAnsi="Times New Roman" w:cs="Times New Roman"/>
          <w:spacing w:val="40"/>
        </w:rPr>
        <w:t xml:space="preserve"> </w:t>
      </w:r>
      <w:r w:rsidRPr="004E71B5">
        <w:rPr>
          <w:rFonts w:ascii="Times New Roman" w:hAnsi="Times New Roman" w:cs="Times New Roman"/>
        </w:rPr>
        <w:t>RECONHECIMENTO,</w:t>
      </w:r>
      <w:r w:rsidRPr="004E71B5">
        <w:rPr>
          <w:rFonts w:ascii="Times New Roman" w:hAnsi="Times New Roman" w:cs="Times New Roman"/>
          <w:spacing w:val="40"/>
        </w:rPr>
        <w:t xml:space="preserve"> </w:t>
      </w:r>
      <w:r w:rsidRPr="004E71B5">
        <w:rPr>
          <w:rFonts w:ascii="Times New Roman" w:hAnsi="Times New Roman" w:cs="Times New Roman"/>
        </w:rPr>
        <w:t>no</w:t>
      </w:r>
      <w:r w:rsidRPr="004E71B5">
        <w:rPr>
          <w:rFonts w:ascii="Times New Roman" w:hAnsi="Times New Roman" w:cs="Times New Roman"/>
          <w:spacing w:val="40"/>
        </w:rPr>
        <w:t xml:space="preserve"> </w:t>
      </w:r>
      <w:r w:rsidRPr="004E71B5">
        <w:rPr>
          <w:rFonts w:ascii="Times New Roman" w:hAnsi="Times New Roman" w:cs="Times New Roman"/>
        </w:rPr>
        <w:t>caso</w:t>
      </w:r>
      <w:r w:rsidRPr="004E71B5">
        <w:rPr>
          <w:rFonts w:ascii="Times New Roman" w:hAnsi="Times New Roman" w:cs="Times New Roman"/>
          <w:spacing w:val="40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40"/>
        </w:rPr>
        <w:t xml:space="preserve"> </w:t>
      </w:r>
      <w:r w:rsidRPr="004E71B5">
        <w:rPr>
          <w:rFonts w:ascii="Times New Roman" w:hAnsi="Times New Roman" w:cs="Times New Roman"/>
        </w:rPr>
        <w:t>pessoa</w:t>
      </w:r>
      <w:r w:rsidR="0010251E" w:rsidRPr="004E71B5">
        <w:rPr>
          <w:rFonts w:ascii="Times New Roman" w:hAnsi="Times New Roman" w:cs="Times New Roman"/>
        </w:rPr>
        <w:t xml:space="preserve"> </w:t>
      </w:r>
      <w:r w:rsidRPr="004E71B5">
        <w:rPr>
          <w:rFonts w:ascii="Times New Roman" w:hAnsi="Times New Roman" w:cs="Times New Roman"/>
        </w:rPr>
        <w:t>jurídica de direito privado), bem como, os respectivos números de telefone(s) de contato,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para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uma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eventual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consulta</w:t>
      </w:r>
      <w:r w:rsidRPr="004E71B5">
        <w:rPr>
          <w:rFonts w:ascii="Times New Roman" w:hAnsi="Times New Roman" w:cs="Times New Roman"/>
          <w:spacing w:val="-16"/>
        </w:rPr>
        <w:t xml:space="preserve"> </w:t>
      </w:r>
      <w:r w:rsidRPr="004E71B5">
        <w:rPr>
          <w:rFonts w:ascii="Times New Roman" w:hAnsi="Times New Roman" w:cs="Times New Roman"/>
        </w:rPr>
        <w:t>,</w:t>
      </w:r>
      <w:r w:rsidRPr="004E71B5">
        <w:rPr>
          <w:rFonts w:ascii="Times New Roman" w:hAnsi="Times New Roman" w:cs="Times New Roman"/>
          <w:spacing w:val="-14"/>
        </w:rPr>
        <w:t xml:space="preserve"> </w:t>
      </w:r>
      <w:r w:rsidRPr="004E71B5">
        <w:rPr>
          <w:rFonts w:ascii="Times New Roman" w:hAnsi="Times New Roman" w:cs="Times New Roman"/>
        </w:rPr>
        <w:t>comprovando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que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a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licitante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esteja</w:t>
      </w:r>
      <w:r w:rsidRPr="004E71B5">
        <w:rPr>
          <w:rFonts w:ascii="Times New Roman" w:hAnsi="Times New Roman" w:cs="Times New Roman"/>
          <w:spacing w:val="-16"/>
        </w:rPr>
        <w:t xml:space="preserve"> </w:t>
      </w:r>
      <w:r w:rsidRPr="004E71B5">
        <w:rPr>
          <w:rFonts w:ascii="Times New Roman" w:hAnsi="Times New Roman" w:cs="Times New Roman"/>
        </w:rPr>
        <w:t>executando ou</w:t>
      </w:r>
      <w:r w:rsidRPr="004E71B5">
        <w:rPr>
          <w:rFonts w:ascii="Times New Roman" w:hAnsi="Times New Roman" w:cs="Times New Roman"/>
          <w:spacing w:val="-16"/>
        </w:rPr>
        <w:t xml:space="preserve"> </w:t>
      </w:r>
      <w:r w:rsidRPr="004E71B5">
        <w:rPr>
          <w:rFonts w:ascii="Times New Roman" w:hAnsi="Times New Roman" w:cs="Times New Roman"/>
        </w:rPr>
        <w:t>já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tenha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executado,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satisfatoriamente,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objetos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pertinentes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e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compatíveis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com</w:t>
      </w:r>
      <w:r w:rsidRPr="004E71B5">
        <w:rPr>
          <w:rFonts w:ascii="Times New Roman" w:hAnsi="Times New Roman" w:cs="Times New Roman"/>
          <w:spacing w:val="-15"/>
        </w:rPr>
        <w:t xml:space="preserve"> </w:t>
      </w:r>
      <w:r w:rsidRPr="004E71B5">
        <w:rPr>
          <w:rFonts w:ascii="Times New Roman" w:hAnsi="Times New Roman" w:cs="Times New Roman"/>
        </w:rPr>
        <w:t>esta licitação, em características, prazos e quantidades licitados.</w:t>
      </w:r>
    </w:p>
    <w:p w14:paraId="0A0C073A" w14:textId="77777777" w:rsidR="0085299B" w:rsidRPr="004E71B5" w:rsidRDefault="00CC64EE" w:rsidP="00D0602B">
      <w:pPr>
        <w:pStyle w:val="Corpodetexto"/>
        <w:spacing w:before="119" w:line="276" w:lineRule="auto"/>
        <w:ind w:right="2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13.4.1.1.</w:t>
      </w:r>
      <w:r w:rsidRPr="004E71B5">
        <w:rPr>
          <w:rFonts w:ascii="Times New Roman" w:hAnsi="Times New Roman" w:cs="Times New Roman"/>
          <w:spacing w:val="40"/>
        </w:rPr>
        <w:t xml:space="preserve"> </w:t>
      </w:r>
      <w:r w:rsidRPr="004E71B5">
        <w:rPr>
          <w:rFonts w:ascii="Times New Roman" w:hAnsi="Times New Roman" w:cs="Times New Roman"/>
        </w:rPr>
        <w:t>O licitante disponibilizará todas as informações necessárias à comprovação da legitimidade dos atestados apresentados.</w:t>
      </w:r>
    </w:p>
    <w:p w14:paraId="0A7E0521" w14:textId="77777777" w:rsidR="0085299B" w:rsidRPr="004E71B5" w:rsidRDefault="00CC64EE" w:rsidP="00D0602B">
      <w:pPr>
        <w:pStyle w:val="PargrafodaLista"/>
        <w:numPr>
          <w:ilvl w:val="2"/>
          <w:numId w:val="6"/>
        </w:numPr>
        <w:spacing w:before="120"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Somente poderão ser aceitos atestados de capacidade técnica expedidos após a conclusão do contrato ou se decorrido, no mínimo, um ano do início de</w:t>
      </w:r>
      <w:r w:rsidRPr="004E71B5">
        <w:rPr>
          <w:rFonts w:ascii="Times New Roman" w:hAnsi="Times New Roman" w:cs="Times New Roman"/>
          <w:spacing w:val="-3"/>
        </w:rPr>
        <w:t xml:space="preserve"> </w:t>
      </w:r>
      <w:r w:rsidRPr="004E71B5">
        <w:rPr>
          <w:rFonts w:ascii="Times New Roman" w:hAnsi="Times New Roman" w:cs="Times New Roman"/>
        </w:rPr>
        <w:t>sua</w:t>
      </w:r>
      <w:r w:rsidRPr="004E71B5">
        <w:rPr>
          <w:rFonts w:ascii="Times New Roman" w:hAnsi="Times New Roman" w:cs="Times New Roman"/>
          <w:spacing w:val="-3"/>
        </w:rPr>
        <w:t xml:space="preserve"> </w:t>
      </w:r>
      <w:r w:rsidRPr="004E71B5">
        <w:rPr>
          <w:rFonts w:ascii="Times New Roman" w:hAnsi="Times New Roman" w:cs="Times New Roman"/>
        </w:rPr>
        <w:t>execução,</w:t>
      </w:r>
      <w:r w:rsidRPr="004E71B5">
        <w:rPr>
          <w:rFonts w:ascii="Times New Roman" w:hAnsi="Times New Roman" w:cs="Times New Roman"/>
          <w:spacing w:val="-3"/>
        </w:rPr>
        <w:t xml:space="preserve"> </w:t>
      </w:r>
      <w:r w:rsidRPr="004E71B5">
        <w:rPr>
          <w:rFonts w:ascii="Times New Roman" w:hAnsi="Times New Roman" w:cs="Times New Roman"/>
        </w:rPr>
        <w:t>exceto</w:t>
      </w:r>
      <w:r w:rsidRPr="004E71B5">
        <w:rPr>
          <w:rFonts w:ascii="Times New Roman" w:hAnsi="Times New Roman" w:cs="Times New Roman"/>
          <w:spacing w:val="-3"/>
        </w:rPr>
        <w:t xml:space="preserve"> </w:t>
      </w:r>
      <w:r w:rsidRPr="004E71B5">
        <w:rPr>
          <w:rFonts w:ascii="Times New Roman" w:hAnsi="Times New Roman" w:cs="Times New Roman"/>
        </w:rPr>
        <w:t>se</w:t>
      </w:r>
      <w:r w:rsidRPr="004E71B5">
        <w:rPr>
          <w:rFonts w:ascii="Times New Roman" w:hAnsi="Times New Roman" w:cs="Times New Roman"/>
          <w:spacing w:val="-3"/>
        </w:rPr>
        <w:t xml:space="preserve"> </w:t>
      </w:r>
      <w:r w:rsidRPr="004E71B5">
        <w:rPr>
          <w:rFonts w:ascii="Times New Roman" w:hAnsi="Times New Roman" w:cs="Times New Roman"/>
        </w:rPr>
        <w:t>houver</w:t>
      </w:r>
      <w:r w:rsidRPr="004E71B5">
        <w:rPr>
          <w:rFonts w:ascii="Times New Roman" w:hAnsi="Times New Roman" w:cs="Times New Roman"/>
          <w:spacing w:val="-4"/>
        </w:rPr>
        <w:t xml:space="preserve"> </w:t>
      </w:r>
      <w:r w:rsidRPr="004E71B5">
        <w:rPr>
          <w:rFonts w:ascii="Times New Roman" w:hAnsi="Times New Roman" w:cs="Times New Roman"/>
        </w:rPr>
        <w:t>sido</w:t>
      </w:r>
      <w:r w:rsidRPr="004E71B5">
        <w:rPr>
          <w:rFonts w:ascii="Times New Roman" w:hAnsi="Times New Roman" w:cs="Times New Roman"/>
          <w:spacing w:val="-3"/>
        </w:rPr>
        <w:t xml:space="preserve"> </w:t>
      </w:r>
      <w:r w:rsidRPr="004E71B5">
        <w:rPr>
          <w:rFonts w:ascii="Times New Roman" w:hAnsi="Times New Roman" w:cs="Times New Roman"/>
        </w:rPr>
        <w:t>firmado</w:t>
      </w:r>
      <w:r w:rsidRPr="004E71B5">
        <w:rPr>
          <w:rFonts w:ascii="Times New Roman" w:hAnsi="Times New Roman" w:cs="Times New Roman"/>
          <w:spacing w:val="-4"/>
        </w:rPr>
        <w:t xml:space="preserve"> </w:t>
      </w:r>
      <w:r w:rsidRPr="004E71B5">
        <w:rPr>
          <w:rFonts w:ascii="Times New Roman" w:hAnsi="Times New Roman" w:cs="Times New Roman"/>
        </w:rPr>
        <w:t>para</w:t>
      </w:r>
      <w:r w:rsidRPr="004E71B5">
        <w:rPr>
          <w:rFonts w:ascii="Times New Roman" w:hAnsi="Times New Roman" w:cs="Times New Roman"/>
          <w:spacing w:val="-3"/>
        </w:rPr>
        <w:t xml:space="preserve"> </w:t>
      </w:r>
      <w:r w:rsidRPr="004E71B5">
        <w:rPr>
          <w:rFonts w:ascii="Times New Roman" w:hAnsi="Times New Roman" w:cs="Times New Roman"/>
        </w:rPr>
        <w:t>ser</w:t>
      </w:r>
      <w:r w:rsidRPr="004E71B5">
        <w:rPr>
          <w:rFonts w:ascii="Times New Roman" w:hAnsi="Times New Roman" w:cs="Times New Roman"/>
          <w:spacing w:val="-4"/>
        </w:rPr>
        <w:t xml:space="preserve"> </w:t>
      </w:r>
      <w:r w:rsidRPr="004E71B5">
        <w:rPr>
          <w:rFonts w:ascii="Times New Roman" w:hAnsi="Times New Roman" w:cs="Times New Roman"/>
        </w:rPr>
        <w:t>prestado</w:t>
      </w:r>
      <w:r w:rsidRPr="004E71B5">
        <w:rPr>
          <w:rFonts w:ascii="Times New Roman" w:hAnsi="Times New Roman" w:cs="Times New Roman"/>
          <w:spacing w:val="-3"/>
        </w:rPr>
        <w:t xml:space="preserve"> </w:t>
      </w:r>
      <w:r w:rsidRPr="004E71B5">
        <w:rPr>
          <w:rFonts w:ascii="Times New Roman" w:hAnsi="Times New Roman" w:cs="Times New Roman"/>
        </w:rPr>
        <w:t>em</w:t>
      </w:r>
      <w:r w:rsidRPr="004E71B5">
        <w:rPr>
          <w:rFonts w:ascii="Times New Roman" w:hAnsi="Times New Roman" w:cs="Times New Roman"/>
          <w:spacing w:val="-3"/>
        </w:rPr>
        <w:t xml:space="preserve"> </w:t>
      </w:r>
      <w:r w:rsidRPr="004E71B5">
        <w:rPr>
          <w:rFonts w:ascii="Times New Roman" w:hAnsi="Times New Roman" w:cs="Times New Roman"/>
        </w:rPr>
        <w:t xml:space="preserve">prazo </w:t>
      </w:r>
      <w:r w:rsidRPr="004E71B5">
        <w:rPr>
          <w:rFonts w:ascii="Times New Roman" w:hAnsi="Times New Roman" w:cs="Times New Roman"/>
          <w:spacing w:val="-2"/>
        </w:rPr>
        <w:t>inferior.</w:t>
      </w:r>
    </w:p>
    <w:p w14:paraId="1F977A4A" w14:textId="77777777" w:rsidR="0085299B" w:rsidRPr="004E71B5" w:rsidRDefault="00CC64EE" w:rsidP="00D0602B">
      <w:pPr>
        <w:pStyle w:val="PargrafodaLista"/>
        <w:numPr>
          <w:ilvl w:val="2"/>
          <w:numId w:val="6"/>
        </w:numPr>
        <w:spacing w:before="1"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Os atestados ou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certidões que não</w:t>
      </w:r>
      <w:r w:rsidRPr="004E71B5">
        <w:rPr>
          <w:rFonts w:ascii="Times New Roman" w:hAnsi="Times New Roman" w:cs="Times New Roman"/>
          <w:spacing w:val="-3"/>
        </w:rPr>
        <w:t xml:space="preserve"> </w:t>
      </w:r>
      <w:r w:rsidRPr="004E71B5">
        <w:rPr>
          <w:rFonts w:ascii="Times New Roman" w:hAnsi="Times New Roman" w:cs="Times New Roman"/>
        </w:rPr>
        <w:t>possuírem as informações mínimas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para a sua análise serão objeto de diligência.</w:t>
      </w:r>
    </w:p>
    <w:p w14:paraId="113B1E4F" w14:textId="77777777" w:rsidR="0085299B" w:rsidRPr="004E71B5" w:rsidRDefault="00CC64EE" w:rsidP="00D0602B">
      <w:pPr>
        <w:pStyle w:val="PargrafodaLista"/>
        <w:numPr>
          <w:ilvl w:val="1"/>
          <w:numId w:val="7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Além das declarações constantes dos itens específicos acima a licitante deverá apresentar</w:t>
      </w:r>
      <w:r w:rsidRPr="004E71B5">
        <w:rPr>
          <w:rFonts w:ascii="Times New Roman" w:hAnsi="Times New Roman" w:cs="Times New Roman"/>
          <w:spacing w:val="-4"/>
        </w:rPr>
        <w:t xml:space="preserve"> </w:t>
      </w:r>
      <w:r w:rsidRPr="004E71B5">
        <w:rPr>
          <w:rFonts w:ascii="Times New Roman" w:hAnsi="Times New Roman" w:cs="Times New Roman"/>
        </w:rPr>
        <w:t>ainda</w:t>
      </w:r>
      <w:r w:rsidRPr="004E71B5">
        <w:rPr>
          <w:rFonts w:ascii="Times New Roman" w:hAnsi="Times New Roman" w:cs="Times New Roman"/>
          <w:spacing w:val="-4"/>
        </w:rPr>
        <w:t xml:space="preserve"> </w:t>
      </w:r>
      <w:r w:rsidRPr="004E71B5">
        <w:rPr>
          <w:rFonts w:ascii="Times New Roman" w:hAnsi="Times New Roman" w:cs="Times New Roman"/>
        </w:rPr>
        <w:t>as</w:t>
      </w:r>
      <w:r w:rsidRPr="004E71B5">
        <w:rPr>
          <w:rFonts w:ascii="Times New Roman" w:hAnsi="Times New Roman" w:cs="Times New Roman"/>
          <w:spacing w:val="-4"/>
        </w:rPr>
        <w:t xml:space="preserve"> </w:t>
      </w:r>
      <w:r w:rsidRPr="004E71B5">
        <w:rPr>
          <w:rFonts w:ascii="Times New Roman" w:hAnsi="Times New Roman" w:cs="Times New Roman"/>
        </w:rPr>
        <w:t>seguintes</w:t>
      </w:r>
      <w:r w:rsidRPr="004E71B5">
        <w:rPr>
          <w:rFonts w:ascii="Times New Roman" w:hAnsi="Times New Roman" w:cs="Times New Roman"/>
          <w:spacing w:val="-4"/>
        </w:rPr>
        <w:t xml:space="preserve"> </w:t>
      </w:r>
      <w:r w:rsidRPr="004E71B5">
        <w:rPr>
          <w:rFonts w:ascii="Times New Roman" w:hAnsi="Times New Roman" w:cs="Times New Roman"/>
        </w:rPr>
        <w:t>declarações</w:t>
      </w:r>
      <w:r w:rsidRPr="004E71B5">
        <w:rPr>
          <w:rFonts w:ascii="Times New Roman" w:hAnsi="Times New Roman" w:cs="Times New Roman"/>
          <w:spacing w:val="-4"/>
        </w:rPr>
        <w:t xml:space="preserve"> </w:t>
      </w:r>
      <w:r w:rsidRPr="004E71B5">
        <w:rPr>
          <w:rFonts w:ascii="Times New Roman" w:hAnsi="Times New Roman" w:cs="Times New Roman"/>
        </w:rPr>
        <w:t>(quando</w:t>
      </w:r>
      <w:r w:rsidRPr="004E71B5">
        <w:rPr>
          <w:rFonts w:ascii="Times New Roman" w:hAnsi="Times New Roman" w:cs="Times New Roman"/>
          <w:spacing w:val="-4"/>
        </w:rPr>
        <w:t xml:space="preserve"> </w:t>
      </w:r>
      <w:r w:rsidRPr="004E71B5">
        <w:rPr>
          <w:rFonts w:ascii="Times New Roman" w:hAnsi="Times New Roman" w:cs="Times New Roman"/>
        </w:rPr>
        <w:t>não</w:t>
      </w:r>
      <w:r w:rsidRPr="004E71B5">
        <w:rPr>
          <w:rFonts w:ascii="Times New Roman" w:hAnsi="Times New Roman" w:cs="Times New Roman"/>
          <w:spacing w:val="-4"/>
        </w:rPr>
        <w:t xml:space="preserve"> </w:t>
      </w:r>
      <w:r w:rsidRPr="004E71B5">
        <w:rPr>
          <w:rFonts w:ascii="Times New Roman" w:hAnsi="Times New Roman" w:cs="Times New Roman"/>
        </w:rPr>
        <w:t>disposto</w:t>
      </w:r>
      <w:r w:rsidRPr="004E71B5">
        <w:rPr>
          <w:rFonts w:ascii="Times New Roman" w:hAnsi="Times New Roman" w:cs="Times New Roman"/>
          <w:spacing w:val="-4"/>
        </w:rPr>
        <w:t xml:space="preserve"> </w:t>
      </w:r>
      <w:r w:rsidRPr="004E71B5">
        <w:rPr>
          <w:rFonts w:ascii="Times New Roman" w:hAnsi="Times New Roman" w:cs="Times New Roman"/>
        </w:rPr>
        <w:t>em</w:t>
      </w:r>
      <w:r w:rsidRPr="004E71B5">
        <w:rPr>
          <w:rFonts w:ascii="Times New Roman" w:hAnsi="Times New Roman" w:cs="Times New Roman"/>
          <w:spacing w:val="-4"/>
        </w:rPr>
        <w:t xml:space="preserve"> </w:t>
      </w:r>
      <w:r w:rsidRPr="004E71B5">
        <w:rPr>
          <w:rFonts w:ascii="Times New Roman" w:hAnsi="Times New Roman" w:cs="Times New Roman"/>
        </w:rPr>
        <w:t>campo</w:t>
      </w:r>
      <w:r w:rsidRPr="004E71B5">
        <w:rPr>
          <w:rFonts w:ascii="Times New Roman" w:hAnsi="Times New Roman" w:cs="Times New Roman"/>
          <w:spacing w:val="-4"/>
        </w:rPr>
        <w:t xml:space="preserve"> </w:t>
      </w:r>
      <w:r w:rsidRPr="004E71B5">
        <w:rPr>
          <w:rFonts w:ascii="Times New Roman" w:hAnsi="Times New Roman" w:cs="Times New Roman"/>
        </w:rPr>
        <w:t>próprio do sistema, apresentar por meio de declaração formal juntamente com os demais documentos de habilitação), sob pena de inabilitação:</w:t>
      </w:r>
    </w:p>
    <w:p w14:paraId="240683BC" w14:textId="77777777" w:rsidR="0085299B" w:rsidRPr="004E71B5" w:rsidRDefault="00CC64EE" w:rsidP="00D0602B">
      <w:pPr>
        <w:pStyle w:val="PargrafodaLista"/>
        <w:numPr>
          <w:ilvl w:val="2"/>
          <w:numId w:val="7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Declaração de que atende aos requisitos de habilitação, e o declarante responderá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pela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veracidade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das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informações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prestadas,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na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forma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da</w:t>
      </w:r>
      <w:r w:rsidRPr="004E71B5">
        <w:rPr>
          <w:rFonts w:ascii="Times New Roman" w:hAnsi="Times New Roman" w:cs="Times New Roman"/>
          <w:spacing w:val="-1"/>
        </w:rPr>
        <w:t xml:space="preserve"> </w:t>
      </w:r>
      <w:r w:rsidRPr="004E71B5">
        <w:rPr>
          <w:rFonts w:ascii="Times New Roman" w:hAnsi="Times New Roman" w:cs="Times New Roman"/>
        </w:rPr>
        <w:t>lei</w:t>
      </w:r>
      <w:r w:rsidRPr="004E71B5">
        <w:rPr>
          <w:rFonts w:ascii="Times New Roman" w:hAnsi="Times New Roman" w:cs="Times New Roman"/>
          <w:spacing w:val="-2"/>
        </w:rPr>
        <w:t xml:space="preserve"> </w:t>
      </w:r>
      <w:r w:rsidRPr="004E71B5">
        <w:rPr>
          <w:rFonts w:ascii="Times New Roman" w:hAnsi="Times New Roman" w:cs="Times New Roman"/>
        </w:rPr>
        <w:t>(art. 63, I, da Lei nº 14.133/2021);</w:t>
      </w:r>
    </w:p>
    <w:p w14:paraId="28F87E44" w14:textId="77777777" w:rsidR="0085299B" w:rsidRPr="004E71B5" w:rsidRDefault="00CC64EE" w:rsidP="00D0602B">
      <w:pPr>
        <w:pStyle w:val="PargrafodaLista"/>
        <w:numPr>
          <w:ilvl w:val="2"/>
          <w:numId w:val="7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 xml:space="preserve">Declaração de que cumpre as exigências de reserva de cargos para pessoa com deficiência e para reabilitado da Previdência Social, previstas em lei e em outras normas específicas, na forma da lei (art. 63, IV, da Lei nº </w:t>
      </w:r>
      <w:r w:rsidRPr="004E71B5">
        <w:rPr>
          <w:rFonts w:ascii="Times New Roman" w:hAnsi="Times New Roman" w:cs="Times New Roman"/>
          <w:spacing w:val="-2"/>
        </w:rPr>
        <w:t>14.133/2021);</w:t>
      </w:r>
    </w:p>
    <w:p w14:paraId="6010CEAB" w14:textId="77777777" w:rsidR="0085299B" w:rsidRPr="004E71B5" w:rsidRDefault="00CC64EE" w:rsidP="00D0602B">
      <w:pPr>
        <w:pStyle w:val="PargrafodaLista"/>
        <w:numPr>
          <w:ilvl w:val="2"/>
          <w:numId w:val="7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Declaração de que suas propostas econômicas compreendem a integralidade dos custos para atendimento dos direitos trabalhistas assegurados na Constituição Federal, nas leis trabalhistas, nas normas infralegais, nas convenções coletivas de trabalho e nos termos de ajustamento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conduta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vigentes</w:t>
      </w:r>
      <w:r w:rsidRPr="004E71B5">
        <w:rPr>
          <w:rFonts w:ascii="Times New Roman" w:hAnsi="Times New Roman" w:cs="Times New Roman"/>
          <w:spacing w:val="-11"/>
        </w:rPr>
        <w:t xml:space="preserve"> </w:t>
      </w:r>
      <w:r w:rsidRPr="004E71B5">
        <w:rPr>
          <w:rFonts w:ascii="Times New Roman" w:hAnsi="Times New Roman" w:cs="Times New Roman"/>
        </w:rPr>
        <w:t>na</w:t>
      </w:r>
      <w:r w:rsidRPr="004E71B5">
        <w:rPr>
          <w:rFonts w:ascii="Times New Roman" w:hAnsi="Times New Roman" w:cs="Times New Roman"/>
          <w:spacing w:val="-13"/>
        </w:rPr>
        <w:t xml:space="preserve"> </w:t>
      </w:r>
      <w:r w:rsidRPr="004E71B5">
        <w:rPr>
          <w:rFonts w:ascii="Times New Roman" w:hAnsi="Times New Roman" w:cs="Times New Roman"/>
        </w:rPr>
        <w:t>data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entrega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das</w:t>
      </w:r>
      <w:r w:rsidRPr="004E71B5">
        <w:rPr>
          <w:rFonts w:ascii="Times New Roman" w:hAnsi="Times New Roman" w:cs="Times New Roman"/>
          <w:spacing w:val="-11"/>
        </w:rPr>
        <w:t xml:space="preserve"> </w:t>
      </w:r>
      <w:r w:rsidRPr="004E71B5">
        <w:rPr>
          <w:rFonts w:ascii="Times New Roman" w:hAnsi="Times New Roman" w:cs="Times New Roman"/>
        </w:rPr>
        <w:t>propostas,</w:t>
      </w:r>
      <w:r w:rsidRPr="004E71B5">
        <w:rPr>
          <w:rFonts w:ascii="Times New Roman" w:hAnsi="Times New Roman" w:cs="Times New Roman"/>
          <w:spacing w:val="-11"/>
        </w:rPr>
        <w:t xml:space="preserve"> </w:t>
      </w:r>
      <w:r w:rsidRPr="004E71B5">
        <w:rPr>
          <w:rFonts w:ascii="Times New Roman" w:hAnsi="Times New Roman" w:cs="Times New Roman"/>
        </w:rPr>
        <w:t>na</w:t>
      </w:r>
      <w:r w:rsidRPr="004E71B5">
        <w:rPr>
          <w:rFonts w:ascii="Times New Roman" w:hAnsi="Times New Roman" w:cs="Times New Roman"/>
          <w:spacing w:val="-12"/>
        </w:rPr>
        <w:t xml:space="preserve"> </w:t>
      </w:r>
      <w:r w:rsidRPr="004E71B5">
        <w:rPr>
          <w:rFonts w:ascii="Times New Roman" w:hAnsi="Times New Roman" w:cs="Times New Roman"/>
        </w:rPr>
        <w:t>forma da lei (art. 63, § 1º, da Lei nº 14.133/2021).</w:t>
      </w:r>
    </w:p>
    <w:p w14:paraId="7FD55966" w14:textId="77777777" w:rsidR="0085299B" w:rsidRPr="004E71B5" w:rsidRDefault="00CC64EE" w:rsidP="00D0602B">
      <w:pPr>
        <w:pStyle w:val="PargrafodaLista"/>
        <w:numPr>
          <w:ilvl w:val="2"/>
          <w:numId w:val="7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Declaração de cumprimento da Lei Geral de Proteção de Dados - Lei nº 13.709/2018 (Anexo).</w:t>
      </w:r>
    </w:p>
    <w:p w14:paraId="7C311E82" w14:textId="03141F21" w:rsidR="0085299B" w:rsidRPr="004E71B5" w:rsidRDefault="00CC64EE" w:rsidP="00D0602B">
      <w:pPr>
        <w:pStyle w:val="PargrafodaLista"/>
        <w:numPr>
          <w:ilvl w:val="2"/>
          <w:numId w:val="7"/>
        </w:numPr>
        <w:spacing w:line="276" w:lineRule="auto"/>
        <w:ind w:left="0" w:right="2" w:firstLine="0"/>
        <w:rPr>
          <w:rFonts w:ascii="Times New Roman" w:hAnsi="Times New Roman" w:cs="Times New Roman"/>
        </w:rPr>
      </w:pPr>
      <w:r w:rsidRPr="004E71B5">
        <w:rPr>
          <w:rFonts w:ascii="Times New Roman" w:hAnsi="Times New Roman" w:cs="Times New Roman"/>
        </w:rPr>
        <w:t>Declaração</w:t>
      </w:r>
      <w:r w:rsidRPr="004E71B5">
        <w:rPr>
          <w:rFonts w:ascii="Times New Roman" w:hAnsi="Times New Roman" w:cs="Times New Roman"/>
          <w:spacing w:val="-9"/>
        </w:rPr>
        <w:t xml:space="preserve"> </w:t>
      </w:r>
      <w:r w:rsidRPr="004E71B5">
        <w:rPr>
          <w:rFonts w:ascii="Times New Roman" w:hAnsi="Times New Roman" w:cs="Times New Roman"/>
        </w:rPr>
        <w:t>negativa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de</w:t>
      </w:r>
      <w:r w:rsidRPr="004E71B5">
        <w:rPr>
          <w:rFonts w:ascii="Times New Roman" w:hAnsi="Times New Roman" w:cs="Times New Roman"/>
          <w:spacing w:val="-8"/>
        </w:rPr>
        <w:t xml:space="preserve"> </w:t>
      </w:r>
      <w:r w:rsidRPr="004E71B5">
        <w:rPr>
          <w:rFonts w:ascii="Times New Roman" w:hAnsi="Times New Roman" w:cs="Times New Roman"/>
        </w:rPr>
        <w:t>relação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familiar</w:t>
      </w:r>
      <w:r w:rsidRPr="004E71B5">
        <w:rPr>
          <w:rFonts w:ascii="Times New Roman" w:hAnsi="Times New Roman" w:cs="Times New Roman"/>
          <w:spacing w:val="-8"/>
        </w:rPr>
        <w:t xml:space="preserve"> </w:t>
      </w:r>
      <w:r w:rsidRPr="004E71B5">
        <w:rPr>
          <w:rFonts w:ascii="Times New Roman" w:hAnsi="Times New Roman" w:cs="Times New Roman"/>
        </w:rPr>
        <w:t>ou</w:t>
      </w:r>
      <w:r w:rsidRPr="004E71B5">
        <w:rPr>
          <w:rFonts w:ascii="Times New Roman" w:hAnsi="Times New Roman" w:cs="Times New Roman"/>
          <w:spacing w:val="-7"/>
        </w:rPr>
        <w:t xml:space="preserve"> </w:t>
      </w:r>
      <w:r w:rsidRPr="004E71B5">
        <w:rPr>
          <w:rFonts w:ascii="Times New Roman" w:hAnsi="Times New Roman" w:cs="Times New Roman"/>
        </w:rPr>
        <w:t>parentesco</w:t>
      </w:r>
      <w:r w:rsidR="0034610B" w:rsidRPr="004E71B5">
        <w:rPr>
          <w:rFonts w:ascii="Times New Roman" w:hAnsi="Times New Roman" w:cs="Times New Roman"/>
          <w:spacing w:val="-7"/>
        </w:rPr>
        <w:t>.</w:t>
      </w:r>
    </w:p>
    <w:p w14:paraId="036C634E" w14:textId="1BE46915" w:rsidR="0085299B" w:rsidRPr="004E71B5" w:rsidRDefault="00142F10" w:rsidP="00D0602B">
      <w:pPr>
        <w:pStyle w:val="Ttulo2"/>
        <w:numPr>
          <w:ilvl w:val="0"/>
          <w:numId w:val="5"/>
        </w:numPr>
        <w:spacing w:before="160" w:after="120" w:line="276" w:lineRule="auto"/>
        <w:ind w:left="0" w:right="2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 ADJUDICAÇÃO</w:t>
      </w:r>
    </w:p>
    <w:p w14:paraId="0A05B5F5" w14:textId="276C868D" w:rsidR="0085299B" w:rsidRPr="00142F10" w:rsidRDefault="00142F10" w:rsidP="00142F10">
      <w:pPr>
        <w:pStyle w:val="PargrafodaLista"/>
        <w:numPr>
          <w:ilvl w:val="1"/>
          <w:numId w:val="5"/>
        </w:numPr>
        <w:spacing w:line="276" w:lineRule="auto"/>
        <w:ind w:left="0" w:right="2" w:firstLine="0"/>
        <w:jc w:val="both"/>
        <w:rPr>
          <w:rFonts w:ascii="Times New Roman" w:hAnsi="Times New Roman" w:cs="Times New Roman"/>
        </w:rPr>
      </w:pPr>
      <w:r w:rsidRPr="00142F10">
        <w:rPr>
          <w:rFonts w:ascii="Times New Roman" w:hAnsi="Times New Roman" w:cs="Times New Roman"/>
        </w:rPr>
        <w:t>A adjudicação das propostas de preços será pelo critério do MENOR PREÇO “POR ITEM”.</w:t>
      </w:r>
    </w:p>
    <w:p w14:paraId="2C4EF600" w14:textId="36158568" w:rsidR="0085299B" w:rsidRPr="004E71B5" w:rsidRDefault="00142F10" w:rsidP="00D0602B">
      <w:pPr>
        <w:pStyle w:val="Corpodetexto"/>
        <w:numPr>
          <w:ilvl w:val="0"/>
          <w:numId w:val="5"/>
        </w:numPr>
        <w:spacing w:before="252" w:after="240" w:line="276" w:lineRule="auto"/>
        <w:ind w:left="0" w:right="2" w:firstLine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MODALIDADE DE LICITAÇÃO</w:t>
      </w:r>
    </w:p>
    <w:p w14:paraId="25D5E60F" w14:textId="18A93280" w:rsidR="00142F10" w:rsidRDefault="00142F10" w:rsidP="00142F10">
      <w:pPr>
        <w:pStyle w:val="NormalWeb"/>
        <w:numPr>
          <w:ilvl w:val="1"/>
          <w:numId w:val="5"/>
        </w:numPr>
        <w:spacing w:before="0" w:beforeAutospacing="0" w:after="0" w:afterAutospacing="0"/>
        <w:ind w:left="0" w:firstLine="0"/>
        <w:jc w:val="both"/>
      </w:pPr>
      <w:r>
        <w:rPr>
          <w:color w:val="000000"/>
        </w:rPr>
        <w:t> Este planejamento foi elaborado de acordo com o Ordenamento Jurídico Nacional que regulamenta o processo de aquisições para a Administração Pública, Lei nº 14.133 de 01 de abril de 2021 e constitui peça integrante, indispensável e inseparável do processo licitatório, visando viabilizar a aquisição dos bens descritos neste planejamento;</w:t>
      </w:r>
      <w:r>
        <w:rPr>
          <w:rStyle w:val="apple-tab-span"/>
          <w:color w:val="000000"/>
        </w:rPr>
        <w:tab/>
      </w:r>
    </w:p>
    <w:p w14:paraId="19E791F0" w14:textId="77777777" w:rsidR="00142F10" w:rsidRDefault="00142F10" w:rsidP="00142F10">
      <w:pPr>
        <w:pStyle w:val="NormalWeb"/>
        <w:spacing w:before="0" w:beforeAutospacing="0" w:after="0" w:afterAutospacing="0"/>
        <w:jc w:val="both"/>
      </w:pPr>
      <w:r>
        <w:rPr>
          <w:color w:val="000000"/>
        </w:rPr>
        <w:t>15.2. Deste modo, o presente documento contém os elementos básicos e essenciais determinados pela legislação, descritos de forma a subsidiar os interessados em participarem do certame licitatório na preparação da documentação e na elaboração da proposta;</w:t>
      </w:r>
    </w:p>
    <w:p w14:paraId="63D65869" w14:textId="26BED4AE" w:rsidR="00142F10" w:rsidRDefault="00C142CD" w:rsidP="00142F10">
      <w:pPr>
        <w:pStyle w:val="NormalWeb"/>
        <w:spacing w:before="0" w:beforeAutospacing="0" w:after="0" w:afterAutospacing="0"/>
        <w:jc w:val="both"/>
      </w:pPr>
      <w:r>
        <w:rPr>
          <w:color w:val="000000"/>
        </w:rPr>
        <w:t>15.3. O veículo que constitui o Objeto deste Termo de Referência enquadra-se</w:t>
      </w:r>
      <w:r w:rsidR="00142F10">
        <w:rPr>
          <w:color w:val="000000"/>
        </w:rPr>
        <w:t xml:space="preserve"> no conceito de bens comuns, nos termos da legislação em vigor, onde os requisitos técnicos são suficientes </w:t>
      </w:r>
      <w:r w:rsidR="00142F10">
        <w:rPr>
          <w:color w:val="000000"/>
        </w:rPr>
        <w:lastRenderedPageBreak/>
        <w:t>para determinar o conjunto da solução escolhida e objeto é fornecido comercialmente por mais de uma empresa no mercado;</w:t>
      </w:r>
    </w:p>
    <w:p w14:paraId="310AA523" w14:textId="77777777" w:rsidR="00142F10" w:rsidRDefault="00142F10" w:rsidP="00142F10">
      <w:pPr>
        <w:pStyle w:val="NormalWeb"/>
        <w:spacing w:before="0" w:beforeAutospacing="0" w:after="0" w:afterAutospacing="0"/>
        <w:jc w:val="both"/>
      </w:pPr>
      <w:r>
        <w:rPr>
          <w:color w:val="000000"/>
        </w:rPr>
        <w:t>15.4. Assim, entende-se que a modalidade de licitação deverá ser PREGÃO, a ser realizada na forma ELETRÔNICA, com vistas a obter as melhores propostas para a Administração Pública.</w:t>
      </w:r>
    </w:p>
    <w:p w14:paraId="1702B649" w14:textId="72ABB47B" w:rsidR="0085299B" w:rsidRPr="004E71B5" w:rsidRDefault="0085299B" w:rsidP="00142F10">
      <w:pPr>
        <w:pStyle w:val="PargrafodaLista"/>
        <w:spacing w:line="276" w:lineRule="auto"/>
        <w:ind w:left="0" w:right="2" w:firstLine="0"/>
        <w:rPr>
          <w:rFonts w:ascii="Times New Roman" w:hAnsi="Times New Roman" w:cs="Times New Roman"/>
        </w:rPr>
      </w:pPr>
    </w:p>
    <w:p w14:paraId="5E17B974" w14:textId="77777777" w:rsidR="0085299B" w:rsidRPr="004E71B5" w:rsidRDefault="0085299B" w:rsidP="00D0602B">
      <w:pPr>
        <w:pStyle w:val="Corpodetexto"/>
        <w:spacing w:line="276" w:lineRule="auto"/>
        <w:ind w:right="2"/>
        <w:jc w:val="left"/>
        <w:rPr>
          <w:rFonts w:ascii="Times New Roman" w:hAnsi="Times New Roman" w:cs="Times New Roman"/>
        </w:rPr>
      </w:pPr>
    </w:p>
    <w:p w14:paraId="4F32740D" w14:textId="7AFE431D" w:rsidR="0085299B" w:rsidRPr="004E71B5" w:rsidRDefault="00524143" w:rsidP="00D0602B">
      <w:pPr>
        <w:pStyle w:val="Corpodetexto"/>
        <w:numPr>
          <w:ilvl w:val="0"/>
          <w:numId w:val="5"/>
        </w:numPr>
        <w:spacing w:line="276" w:lineRule="auto"/>
        <w:ind w:left="0" w:right="2" w:firstLine="0"/>
        <w:rPr>
          <w:rFonts w:ascii="Times New Roman" w:hAnsi="Times New Roman" w:cs="Times New Roman"/>
          <w:b/>
          <w:bCs/>
        </w:rPr>
      </w:pPr>
      <w:r w:rsidRPr="004E71B5">
        <w:rPr>
          <w:rFonts w:ascii="Times New Roman" w:hAnsi="Times New Roman" w:cs="Times New Roman"/>
          <w:b/>
          <w:bCs/>
        </w:rPr>
        <w:t>D</w:t>
      </w:r>
      <w:r w:rsidR="00142F10">
        <w:rPr>
          <w:rFonts w:ascii="Times New Roman" w:hAnsi="Times New Roman" w:cs="Times New Roman"/>
          <w:b/>
          <w:bCs/>
        </w:rPr>
        <w:t>O</w:t>
      </w:r>
      <w:r w:rsidRPr="004E71B5">
        <w:rPr>
          <w:rFonts w:ascii="Times New Roman" w:hAnsi="Times New Roman" w:cs="Times New Roman"/>
          <w:b/>
          <w:bCs/>
        </w:rPr>
        <w:t xml:space="preserve"> </w:t>
      </w:r>
      <w:r w:rsidR="00142F10">
        <w:rPr>
          <w:rFonts w:ascii="Times New Roman" w:hAnsi="Times New Roman" w:cs="Times New Roman"/>
          <w:b/>
          <w:bCs/>
        </w:rPr>
        <w:t>CONTRATO</w:t>
      </w:r>
    </w:p>
    <w:p w14:paraId="04D3519B" w14:textId="0761BB21" w:rsidR="00524143" w:rsidRDefault="00524143" w:rsidP="00D0602B">
      <w:pPr>
        <w:pStyle w:val="PargrafodaLista"/>
        <w:spacing w:line="276" w:lineRule="auto"/>
        <w:ind w:left="0" w:right="2" w:firstLine="0"/>
        <w:jc w:val="left"/>
        <w:rPr>
          <w:rFonts w:ascii="Times New Roman" w:hAnsi="Times New Roman" w:cs="Times New Roman"/>
        </w:rPr>
      </w:pPr>
    </w:p>
    <w:p w14:paraId="028F3C0F" w14:textId="5E0BD216" w:rsidR="00142F10" w:rsidRPr="00142F10" w:rsidRDefault="00142F10" w:rsidP="00142F10">
      <w:pPr>
        <w:widowControl/>
        <w:autoSpaceDE/>
        <w:autoSpaceDN/>
        <w:ind w:right="10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42F10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 xml:space="preserve">16.1.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 xml:space="preserve">   </w:t>
      </w:r>
      <w:r w:rsidRPr="00142F10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>O contrato, que obedecerá às condições estabelecidas no Edital e seus anexos, estará vinculado integralmente a este instrumento, implicando na obrigatoriedade da empresa licitante vencedora em cumprir todas as obrigações e condições especificadas neste Termo de Referência.</w:t>
      </w:r>
    </w:p>
    <w:p w14:paraId="4BFFC91D" w14:textId="2F189B55" w:rsidR="00142F10" w:rsidRPr="00142F10" w:rsidRDefault="00142F10" w:rsidP="00142F10">
      <w:pPr>
        <w:widowControl/>
        <w:autoSpaceDE/>
        <w:autoSpaceDN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42F10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>16.1.1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 xml:space="preserve"> </w:t>
      </w:r>
      <w:r w:rsidRPr="00142F10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 xml:space="preserve"> </w:t>
      </w:r>
      <w:r w:rsidRPr="00142F10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>O prazo para assinatura do contrato será de até 5 dias úteis após a convocação.</w:t>
      </w:r>
    </w:p>
    <w:p w14:paraId="2ED34A2F" w14:textId="3AF6F4C2" w:rsidR="00142F10" w:rsidRPr="00142F10" w:rsidRDefault="00142F10" w:rsidP="00142F10">
      <w:pPr>
        <w:widowControl/>
        <w:autoSpaceDE/>
        <w:autoSpaceDN/>
        <w:ind w:right="107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142F10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 xml:space="preserve">16.1.2.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 xml:space="preserve"> </w:t>
      </w:r>
      <w:r w:rsidRPr="00142F10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>O prazo de convocação estipulado no item 16.1.1 poderá ser prorrogado uma vez, por igual período, quando solicitado pela parte durante o seu transcurso e desde que ocorra motivo justificado aceito pela Administração.</w:t>
      </w:r>
    </w:p>
    <w:p w14:paraId="7AD1C616" w14:textId="27C490E2" w:rsidR="00142F10" w:rsidRDefault="00142F10" w:rsidP="00142F10">
      <w:pPr>
        <w:widowControl/>
        <w:autoSpaceDE/>
        <w:autoSpaceDN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</w:pPr>
      <w:r w:rsidRPr="00142F10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 xml:space="preserve">16.2.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 xml:space="preserve">  </w:t>
      </w:r>
      <w:r w:rsidRPr="00142F10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>O presente Termo de Referência, Edital e seus anexos, bem como a proposta da empresa licitante vencedora do certame, farão parte integrante do contrato, independente de transcrição.</w:t>
      </w:r>
    </w:p>
    <w:p w14:paraId="5CA9321A" w14:textId="56C76754" w:rsidR="00142F10" w:rsidRDefault="00142F10" w:rsidP="00142F10">
      <w:pPr>
        <w:pStyle w:val="PargrafodaLista"/>
        <w:widowControl/>
        <w:numPr>
          <w:ilvl w:val="1"/>
          <w:numId w:val="39"/>
        </w:numPr>
        <w:tabs>
          <w:tab w:val="left" w:pos="709"/>
        </w:tabs>
        <w:autoSpaceDE/>
        <w:autoSpaceDN/>
        <w:ind w:left="0" w:right="105" w:firstLine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</w:pPr>
      <w:r w:rsidRPr="00142F10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> O contrato poderá ser alterado nos termos do artigo 90 da lei nº 14.133/2021 e alterações posteriores, mediante as devidas justificativas.</w:t>
      </w:r>
    </w:p>
    <w:p w14:paraId="61F3EFE0" w14:textId="34119300" w:rsidR="00142F10" w:rsidRDefault="00142F10" w:rsidP="00142F10">
      <w:pPr>
        <w:pStyle w:val="PargrafodaLista"/>
        <w:widowControl/>
        <w:numPr>
          <w:ilvl w:val="1"/>
          <w:numId w:val="39"/>
        </w:numPr>
        <w:tabs>
          <w:tab w:val="left" w:pos="709"/>
        </w:tabs>
        <w:autoSpaceDE/>
        <w:autoSpaceDN/>
        <w:ind w:left="0" w:right="105" w:firstLine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 xml:space="preserve"> </w:t>
      </w:r>
      <w:r w:rsidRPr="00142F10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>O contrato poderá ser rescindido a qualquer tempo, pela contratante, independentemente de qualquer notificação ou interpelação judicial, desde que a contratada deixe de cumprir com quaisquer das Cláusulas do Contrato, além de ficar sujeita às penalidades previstas na Lei nº 14.133 e no edital desta licitação.</w:t>
      </w:r>
    </w:p>
    <w:p w14:paraId="66465BCF" w14:textId="64791E92" w:rsidR="00142F10" w:rsidRPr="00142F10" w:rsidRDefault="00142F10" w:rsidP="00142F10">
      <w:pPr>
        <w:pStyle w:val="PargrafodaLista"/>
        <w:widowControl/>
        <w:numPr>
          <w:ilvl w:val="1"/>
          <w:numId w:val="39"/>
        </w:numPr>
        <w:tabs>
          <w:tab w:val="left" w:pos="709"/>
        </w:tabs>
        <w:autoSpaceDE/>
        <w:autoSpaceDN/>
        <w:ind w:left="0" w:right="105" w:firstLine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 xml:space="preserve"> </w:t>
      </w:r>
      <w:r w:rsidRPr="00142F10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/>
        </w:rPr>
        <w:t>O contrato terá vigência de acordo com as condições estabelecidas na minuta do contrato, podendo ser celebrado a qualquer tempo durante a vigência da Ata de Registro de Preços.</w:t>
      </w:r>
    </w:p>
    <w:p w14:paraId="469BCC8B" w14:textId="661B754F" w:rsidR="0085299B" w:rsidRPr="004E71B5" w:rsidRDefault="0085299B" w:rsidP="00D0602B">
      <w:pPr>
        <w:tabs>
          <w:tab w:val="left" w:pos="4132"/>
        </w:tabs>
        <w:spacing w:line="276" w:lineRule="auto"/>
        <w:ind w:right="2"/>
        <w:rPr>
          <w:rFonts w:ascii="Times New Roman" w:hAnsi="Times New Roman" w:cs="Times New Roman"/>
        </w:rPr>
      </w:pPr>
    </w:p>
    <w:p w14:paraId="6C0F7471" w14:textId="0050A2A2" w:rsidR="00524143" w:rsidRDefault="00524143" w:rsidP="00142F10">
      <w:pPr>
        <w:pStyle w:val="PargrafodaLista"/>
        <w:numPr>
          <w:ilvl w:val="0"/>
          <w:numId w:val="39"/>
        </w:numPr>
        <w:spacing w:after="120" w:line="276" w:lineRule="auto"/>
        <w:ind w:left="0" w:right="2" w:firstLine="0"/>
        <w:rPr>
          <w:rFonts w:ascii="Times New Roman" w:hAnsi="Times New Roman" w:cs="Times New Roman"/>
          <w:b/>
          <w:bCs/>
        </w:rPr>
      </w:pPr>
      <w:r w:rsidRPr="004E71B5">
        <w:rPr>
          <w:rFonts w:ascii="Times New Roman" w:hAnsi="Times New Roman" w:cs="Times New Roman"/>
          <w:b/>
          <w:bCs/>
        </w:rPr>
        <w:t>DO</w:t>
      </w:r>
      <w:r w:rsidR="008A0C57">
        <w:rPr>
          <w:rFonts w:ascii="Times New Roman" w:hAnsi="Times New Roman" w:cs="Times New Roman"/>
          <w:b/>
          <w:bCs/>
        </w:rPr>
        <w:t>S</w:t>
      </w:r>
      <w:r w:rsidRPr="004E71B5">
        <w:rPr>
          <w:rFonts w:ascii="Times New Roman" w:hAnsi="Times New Roman" w:cs="Times New Roman"/>
          <w:b/>
          <w:bCs/>
        </w:rPr>
        <w:t xml:space="preserve"> </w:t>
      </w:r>
      <w:r w:rsidR="008A0C57">
        <w:rPr>
          <w:rFonts w:ascii="Times New Roman" w:hAnsi="Times New Roman" w:cs="Times New Roman"/>
          <w:b/>
          <w:bCs/>
        </w:rPr>
        <w:t>ACRÉSCIMOS E SUPRESSÕES</w:t>
      </w:r>
    </w:p>
    <w:p w14:paraId="307BD767" w14:textId="54010B14" w:rsidR="008A0C57" w:rsidRPr="008A0C57" w:rsidRDefault="008A0C57" w:rsidP="008A0C57">
      <w:pPr>
        <w:pStyle w:val="PargrafodaLista"/>
        <w:spacing w:after="120" w:line="276" w:lineRule="auto"/>
        <w:ind w:left="0" w:right="2" w:firstLine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17.1. </w:t>
      </w:r>
      <w:r w:rsidRPr="008A0C57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 </w:t>
      </w:r>
      <w:r w:rsidRPr="008A0C57">
        <w:rPr>
          <w:rFonts w:ascii="Times New Roman" w:hAnsi="Times New Roman" w:cs="Times New Roman"/>
          <w:bCs/>
        </w:rPr>
        <w:t>A empresa contratada fica obrigada a aceitar, nas mesmas condições contratuais, os acréscimos ou supressões sobre as quantidades, de até 25% (vinte e cinco por cento) do valor inicial atualizado do contrato.</w:t>
      </w:r>
    </w:p>
    <w:p w14:paraId="3C1DA03E" w14:textId="46E61BF2" w:rsidR="0085299B" w:rsidRPr="004E71B5" w:rsidRDefault="00524143" w:rsidP="00142F10">
      <w:pPr>
        <w:pStyle w:val="Corpodetexto"/>
        <w:numPr>
          <w:ilvl w:val="0"/>
          <w:numId w:val="39"/>
        </w:numPr>
        <w:spacing w:before="252" w:line="276" w:lineRule="auto"/>
        <w:ind w:left="0" w:right="2" w:firstLine="0"/>
        <w:rPr>
          <w:rFonts w:ascii="Times New Roman" w:hAnsi="Times New Roman" w:cs="Times New Roman"/>
          <w:b/>
          <w:bCs/>
        </w:rPr>
      </w:pPr>
      <w:r w:rsidRPr="004E71B5">
        <w:rPr>
          <w:rFonts w:ascii="Times New Roman" w:hAnsi="Times New Roman" w:cs="Times New Roman"/>
          <w:b/>
          <w:bCs/>
        </w:rPr>
        <w:t xml:space="preserve">DOS CRITÉRIOS PARA PAGAMENTO </w:t>
      </w:r>
      <w:r w:rsidRPr="004E71B5">
        <w:rPr>
          <w:rFonts w:ascii="Times New Roman" w:hAnsi="Times New Roman" w:cs="Times New Roman"/>
          <w:b/>
          <w:bCs/>
        </w:rPr>
        <w:cr/>
      </w:r>
      <w:r w:rsidR="008A0C57">
        <w:rPr>
          <w:rFonts w:ascii="Times New Roman" w:hAnsi="Times New Roman" w:cs="Times New Roman"/>
          <w:bCs/>
        </w:rPr>
        <w:t xml:space="preserve">18.1. </w:t>
      </w:r>
      <w:r w:rsidR="008A0C57" w:rsidRPr="008A0C57">
        <w:rPr>
          <w:rFonts w:ascii="Times New Roman" w:hAnsi="Times New Roman" w:cs="Times New Roman"/>
          <w:bCs/>
        </w:rPr>
        <w:t>O objeto deste Termo de Referência se fundamenta na lei  nº 14.133/2021 e suas alterações.</w:t>
      </w:r>
    </w:p>
    <w:p w14:paraId="65D79FA3" w14:textId="77777777" w:rsidR="0085299B" w:rsidRPr="004E71B5" w:rsidRDefault="0085299B" w:rsidP="00D0602B">
      <w:pPr>
        <w:pStyle w:val="Corpodetexto"/>
        <w:spacing w:line="276" w:lineRule="auto"/>
        <w:ind w:right="2"/>
        <w:jc w:val="left"/>
        <w:rPr>
          <w:rFonts w:ascii="Times New Roman" w:hAnsi="Times New Roman" w:cs="Times New Roman"/>
        </w:rPr>
      </w:pPr>
    </w:p>
    <w:p w14:paraId="536BF234" w14:textId="77777777" w:rsidR="0085299B" w:rsidRPr="004E71B5" w:rsidRDefault="0085299B" w:rsidP="00D0602B">
      <w:pPr>
        <w:pStyle w:val="Corpodetexto"/>
        <w:spacing w:before="1" w:line="276" w:lineRule="auto"/>
        <w:jc w:val="left"/>
        <w:rPr>
          <w:rFonts w:ascii="Times New Roman" w:hAnsi="Times New Roman" w:cs="Times New Roman"/>
        </w:rPr>
      </w:pPr>
    </w:p>
    <w:p w14:paraId="10537A1E" w14:textId="13166973" w:rsidR="008F04FA" w:rsidRDefault="008F04FA" w:rsidP="008F04FA">
      <w:pPr>
        <w:pStyle w:val="Corpodetexto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8F04FA">
        <w:rPr>
          <w:rFonts w:ascii="Times New Roman" w:hAnsi="Times New Roman" w:cs="Times New Roman"/>
          <w:b/>
          <w:bCs/>
        </w:rPr>
        <w:t xml:space="preserve">Candido Mendes - MA, </w:t>
      </w:r>
      <w:r w:rsidR="00FA4730">
        <w:rPr>
          <w:rFonts w:ascii="Times New Roman" w:hAnsi="Times New Roman" w:cs="Times New Roman"/>
          <w:b/>
          <w:bCs/>
        </w:rPr>
        <w:t>06</w:t>
      </w:r>
      <w:r w:rsidRPr="008F04FA">
        <w:rPr>
          <w:rFonts w:ascii="Times New Roman" w:hAnsi="Times New Roman" w:cs="Times New Roman"/>
          <w:b/>
          <w:bCs/>
        </w:rPr>
        <w:t xml:space="preserve"> de </w:t>
      </w:r>
      <w:r w:rsidR="00FA4730">
        <w:rPr>
          <w:rFonts w:ascii="Times New Roman" w:hAnsi="Times New Roman" w:cs="Times New Roman"/>
          <w:b/>
          <w:bCs/>
        </w:rPr>
        <w:t>março</w:t>
      </w:r>
      <w:bookmarkStart w:id="0" w:name="_GoBack"/>
      <w:bookmarkEnd w:id="0"/>
      <w:r w:rsidRPr="008F04FA">
        <w:rPr>
          <w:rFonts w:ascii="Times New Roman" w:hAnsi="Times New Roman" w:cs="Times New Roman"/>
          <w:b/>
          <w:bCs/>
        </w:rPr>
        <w:t xml:space="preserve"> de 202</w:t>
      </w:r>
      <w:r>
        <w:rPr>
          <w:rFonts w:ascii="Times New Roman" w:hAnsi="Times New Roman" w:cs="Times New Roman"/>
          <w:b/>
          <w:bCs/>
        </w:rPr>
        <w:t>6</w:t>
      </w:r>
    </w:p>
    <w:p w14:paraId="462E50ED" w14:textId="77777777" w:rsidR="008F04FA" w:rsidRPr="008F04FA" w:rsidRDefault="008F04FA" w:rsidP="008F04FA">
      <w:pPr>
        <w:pStyle w:val="Corpodetexto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6D8085A5" w14:textId="77DDFA4D" w:rsidR="008F04FA" w:rsidRDefault="008F04FA" w:rsidP="008F04FA">
      <w:pPr>
        <w:pStyle w:val="Corpodetexto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19D845D9" w14:textId="18FC62A3" w:rsidR="008A0C57" w:rsidRDefault="008A0C57" w:rsidP="008F04FA">
      <w:pPr>
        <w:pStyle w:val="Corpodetexto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2560C1A9" w14:textId="77777777" w:rsidR="008A0C57" w:rsidRPr="008F04FA" w:rsidRDefault="008A0C57" w:rsidP="008F04FA">
      <w:pPr>
        <w:pStyle w:val="Corpodetexto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76940658" w14:textId="77777777" w:rsidR="008F04FA" w:rsidRPr="008F04FA" w:rsidRDefault="008F04FA" w:rsidP="008F04FA">
      <w:pPr>
        <w:pStyle w:val="Corpodetexto"/>
        <w:spacing w:line="276" w:lineRule="auto"/>
        <w:jc w:val="center"/>
        <w:rPr>
          <w:rFonts w:ascii="Times New Roman" w:hAnsi="Times New Roman" w:cs="Times New Roman"/>
          <w:b/>
        </w:rPr>
      </w:pPr>
      <w:r w:rsidRPr="008F04FA">
        <w:rPr>
          <w:rFonts w:ascii="Times New Roman" w:hAnsi="Times New Roman" w:cs="Times New Roman"/>
          <w:b/>
        </w:rPr>
        <w:t>__________________________________________________</w:t>
      </w:r>
    </w:p>
    <w:p w14:paraId="27C46478" w14:textId="6575A5A1" w:rsidR="008F04FA" w:rsidRPr="008F04FA" w:rsidRDefault="008F04FA" w:rsidP="008F04FA">
      <w:pPr>
        <w:pStyle w:val="Corpodetexto"/>
        <w:spacing w:line="276" w:lineRule="auto"/>
        <w:jc w:val="center"/>
        <w:rPr>
          <w:rFonts w:ascii="Times New Roman" w:hAnsi="Times New Roman" w:cs="Times New Roman"/>
          <w:b/>
        </w:rPr>
      </w:pPr>
      <w:r w:rsidRPr="008F04FA">
        <w:rPr>
          <w:rFonts w:ascii="Times New Roman" w:hAnsi="Times New Roman" w:cs="Times New Roman"/>
          <w:b/>
          <w:bCs/>
        </w:rPr>
        <w:t>Servidor responsável</w:t>
      </w:r>
    </w:p>
    <w:p w14:paraId="344F04DE" w14:textId="77777777" w:rsidR="008F04FA" w:rsidRPr="008F04FA" w:rsidRDefault="008F04FA" w:rsidP="008F04FA">
      <w:pPr>
        <w:pStyle w:val="Corpodetexto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567A981B" w14:textId="4AE40997" w:rsidR="008F04FA" w:rsidRDefault="008F04FA" w:rsidP="008F04FA">
      <w:pPr>
        <w:pStyle w:val="Corpodetexto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2950B954" w14:textId="77777777" w:rsidR="008F04FA" w:rsidRPr="008F04FA" w:rsidRDefault="008F04FA" w:rsidP="008F04FA">
      <w:pPr>
        <w:pStyle w:val="Corpodetexto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382A2D62" w14:textId="30ED7117" w:rsidR="008F04FA" w:rsidRDefault="008F04FA" w:rsidP="008F04FA">
      <w:pPr>
        <w:pStyle w:val="Corpodetexto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8F04FA">
        <w:rPr>
          <w:rFonts w:ascii="Times New Roman" w:hAnsi="Times New Roman" w:cs="Times New Roman"/>
          <w:b/>
          <w:bCs/>
        </w:rPr>
        <w:t>De acordo:</w:t>
      </w:r>
    </w:p>
    <w:p w14:paraId="20183D66" w14:textId="77777777" w:rsidR="00FE5061" w:rsidRPr="008F04FA" w:rsidRDefault="00FE5061" w:rsidP="008F04FA">
      <w:pPr>
        <w:pStyle w:val="Corpodetexto"/>
        <w:spacing w:line="276" w:lineRule="auto"/>
        <w:jc w:val="center"/>
        <w:rPr>
          <w:rFonts w:ascii="Times New Roman" w:hAnsi="Times New Roman" w:cs="Times New Roman"/>
          <w:b/>
        </w:rPr>
      </w:pPr>
    </w:p>
    <w:p w14:paraId="1665ED77" w14:textId="77777777" w:rsidR="008A0C57" w:rsidRDefault="008A0C57" w:rsidP="008F04FA">
      <w:pPr>
        <w:pStyle w:val="Corpodetexto"/>
        <w:spacing w:line="276" w:lineRule="auto"/>
        <w:jc w:val="center"/>
        <w:rPr>
          <w:rFonts w:ascii="Times New Roman" w:hAnsi="Times New Roman" w:cs="Times New Roman"/>
          <w:b/>
        </w:rPr>
      </w:pPr>
    </w:p>
    <w:p w14:paraId="278C01A0" w14:textId="77777777" w:rsidR="008A0C57" w:rsidRDefault="008A0C57" w:rsidP="008F04FA">
      <w:pPr>
        <w:pStyle w:val="Corpodetexto"/>
        <w:spacing w:line="276" w:lineRule="auto"/>
        <w:jc w:val="center"/>
        <w:rPr>
          <w:rFonts w:ascii="Times New Roman" w:hAnsi="Times New Roman" w:cs="Times New Roman"/>
          <w:b/>
        </w:rPr>
      </w:pPr>
    </w:p>
    <w:p w14:paraId="451BDFD1" w14:textId="32FE7000" w:rsidR="008F04FA" w:rsidRPr="008F04FA" w:rsidRDefault="008A0C57" w:rsidP="008F04FA">
      <w:pPr>
        <w:pStyle w:val="Corpodetexto"/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</w:t>
      </w:r>
      <w:r w:rsidR="008F04FA" w:rsidRPr="008F04FA">
        <w:rPr>
          <w:rFonts w:ascii="Times New Roman" w:hAnsi="Times New Roman" w:cs="Times New Roman"/>
          <w:b/>
        </w:rPr>
        <w:t>_________________________________________________</w:t>
      </w:r>
      <w:r w:rsidR="008F04FA" w:rsidRPr="008F04FA">
        <w:rPr>
          <w:rFonts w:ascii="Times New Roman" w:hAnsi="Times New Roman" w:cs="Times New Roman"/>
          <w:b/>
        </w:rPr>
        <w:br/>
      </w:r>
    </w:p>
    <w:p w14:paraId="59663F3F" w14:textId="5E399BFB" w:rsidR="008F04FA" w:rsidRPr="008F04FA" w:rsidRDefault="008F04FA" w:rsidP="008F04FA">
      <w:pPr>
        <w:pStyle w:val="Corpodetexto"/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Secretária</w:t>
      </w:r>
      <w:r w:rsidRPr="008F04FA">
        <w:rPr>
          <w:rFonts w:ascii="Times New Roman" w:hAnsi="Times New Roman" w:cs="Times New Roman"/>
          <w:b/>
        </w:rPr>
        <w:t xml:space="preserve"> Municipal de </w:t>
      </w:r>
      <w:r>
        <w:rPr>
          <w:rFonts w:ascii="Times New Roman" w:hAnsi="Times New Roman" w:cs="Times New Roman"/>
          <w:b/>
        </w:rPr>
        <w:t>Saúde</w:t>
      </w:r>
    </w:p>
    <w:p w14:paraId="456D9F70" w14:textId="77777777" w:rsidR="0085299B" w:rsidRPr="004E71B5" w:rsidRDefault="0085299B" w:rsidP="00D0602B">
      <w:pPr>
        <w:pStyle w:val="Corpodetexto"/>
        <w:spacing w:line="276" w:lineRule="auto"/>
        <w:jc w:val="left"/>
        <w:rPr>
          <w:rFonts w:ascii="Times New Roman" w:hAnsi="Times New Roman" w:cs="Times New Roman"/>
        </w:rPr>
      </w:pPr>
    </w:p>
    <w:sectPr w:rsidR="0085299B" w:rsidRPr="004E71B5" w:rsidSect="004E71B5">
      <w:headerReference w:type="default" r:id="rId10"/>
      <w:footerReference w:type="default" r:id="rId11"/>
      <w:pgSz w:w="11910" w:h="16840"/>
      <w:pgMar w:top="1134" w:right="1080" w:bottom="1440" w:left="1701" w:header="568" w:footer="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20AF9C" w14:textId="77777777" w:rsidR="00794EAC" w:rsidRDefault="00794EAC" w:rsidP="001B5D77">
      <w:r>
        <w:separator/>
      </w:r>
    </w:p>
  </w:endnote>
  <w:endnote w:type="continuationSeparator" w:id="0">
    <w:p w14:paraId="06A2D038" w14:textId="77777777" w:rsidR="00794EAC" w:rsidRDefault="00794EAC" w:rsidP="001B5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B49510" w14:textId="77777777" w:rsidR="00201C5A" w:rsidRPr="00201C5A" w:rsidRDefault="00201C5A" w:rsidP="00201C5A">
    <w:pPr>
      <w:widowControl/>
      <w:tabs>
        <w:tab w:val="center" w:pos="4252"/>
        <w:tab w:val="right" w:pos="8504"/>
      </w:tabs>
      <w:autoSpaceDE/>
      <w:autoSpaceDN/>
      <w:jc w:val="center"/>
      <w:rPr>
        <w:rFonts w:ascii="Times New Roman" w:eastAsia="Times New Roman" w:hAnsi="Times New Roman" w:cs="Times New Roman"/>
        <w:b/>
        <w:bCs/>
        <w:i/>
        <w:iCs/>
        <w:color w:val="4F81BD"/>
        <w:sz w:val="20"/>
        <w:szCs w:val="20"/>
        <w:lang w:val="pt-BR" w:eastAsia="pt-BR"/>
      </w:rPr>
    </w:pPr>
    <w:r w:rsidRPr="00201C5A">
      <w:rPr>
        <w:rFonts w:ascii="Ecofont_Spranq_eco_Sans" w:eastAsia="Times New Roman" w:hAnsi="Ecofont_Spranq_eco_Sans" w:cs="Tahoma"/>
        <w:noProof/>
        <w:sz w:val="24"/>
        <w:szCs w:val="20"/>
        <w:lang w:val="pt-BR" w:eastAsia="pt-BR"/>
      </w:rPr>
      <w:drawing>
        <wp:anchor distT="0" distB="0" distL="114300" distR="114300" simplePos="0" relativeHeight="251660288" behindDoc="1" locked="0" layoutInCell="1" allowOverlap="1" wp14:anchorId="3678D946" wp14:editId="553423E0">
          <wp:simplePos x="0" y="0"/>
          <wp:positionH relativeFrom="page">
            <wp:posOffset>12700</wp:posOffset>
          </wp:positionH>
          <wp:positionV relativeFrom="paragraph">
            <wp:posOffset>123190</wp:posOffset>
          </wp:positionV>
          <wp:extent cx="1962150" cy="511810"/>
          <wp:effectExtent l="0" t="0" r="0" b="2540"/>
          <wp:wrapNone/>
          <wp:docPr id="1963525964" name="Imagem 1963525964" descr="Forma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m 28" descr="Forma&#10;&#10;Descrição gerada automaticamente com confiança baix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2150" cy="5118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01C5A">
      <w:rPr>
        <w:rFonts w:ascii="Times New Roman" w:eastAsia="Times New Roman" w:hAnsi="Times New Roman" w:cs="Times New Roman"/>
        <w:b/>
        <w:bCs/>
        <w:i/>
        <w:iCs/>
        <w:color w:val="4F81BD"/>
        <w:sz w:val="20"/>
        <w:szCs w:val="20"/>
        <w:lang w:val="pt-BR" w:eastAsia="pt-BR"/>
      </w:rPr>
      <w:t>PRAÇA SENADOR CÂNDIDO MENDES, 09 - CENTRO – CEP 65280-000 - CÂNDIDO MENDES – MA</w:t>
    </w:r>
  </w:p>
  <w:p w14:paraId="30C7599C" w14:textId="77777777" w:rsidR="00201C5A" w:rsidRPr="00201C5A" w:rsidRDefault="00201C5A" w:rsidP="00201C5A">
    <w:pPr>
      <w:widowControl/>
      <w:tabs>
        <w:tab w:val="center" w:pos="4252"/>
        <w:tab w:val="right" w:pos="8504"/>
      </w:tabs>
      <w:autoSpaceDE/>
      <w:autoSpaceDN/>
      <w:jc w:val="center"/>
      <w:rPr>
        <w:rFonts w:ascii="Times New Roman" w:eastAsia="Times New Roman" w:hAnsi="Times New Roman" w:cs="Times New Roman"/>
        <w:b/>
        <w:bCs/>
        <w:i/>
        <w:iCs/>
        <w:color w:val="4F81BD"/>
        <w:sz w:val="20"/>
        <w:szCs w:val="20"/>
        <w:lang w:val="pt-BR" w:eastAsia="pt-BR"/>
      </w:rPr>
    </w:pPr>
    <w:r w:rsidRPr="00201C5A">
      <w:rPr>
        <w:rFonts w:ascii="Times New Roman" w:eastAsia="Times New Roman" w:hAnsi="Times New Roman" w:cs="Times New Roman"/>
        <w:b/>
        <w:bCs/>
        <w:i/>
        <w:iCs/>
        <w:color w:val="4F81BD"/>
        <w:sz w:val="20"/>
        <w:szCs w:val="20"/>
        <w:lang w:val="pt-BR" w:eastAsia="pt-BR"/>
      </w:rPr>
      <w:t>CNPJ: 13.062.303/0001-80</w:t>
    </w:r>
  </w:p>
  <w:p w14:paraId="6AC5847F" w14:textId="77777777" w:rsidR="00201C5A" w:rsidRPr="00201C5A" w:rsidRDefault="00201C5A" w:rsidP="00201C5A">
    <w:pPr>
      <w:widowControl/>
      <w:tabs>
        <w:tab w:val="center" w:pos="4252"/>
        <w:tab w:val="right" w:pos="8504"/>
      </w:tabs>
      <w:autoSpaceDE/>
      <w:autoSpaceDN/>
      <w:rPr>
        <w:rFonts w:ascii="Ecofont_Spranq_eco_Sans" w:eastAsia="MS Mincho" w:hAnsi="Ecofont_Spranq_eco_Sans" w:cs="Tahoma" w:hint="eastAsia"/>
        <w:sz w:val="24"/>
        <w:szCs w:val="24"/>
        <w:lang w:val="pt-BR" w:eastAsia="pt-BR"/>
      </w:rPr>
    </w:pPr>
  </w:p>
  <w:p w14:paraId="7BC2F1FD" w14:textId="77777777" w:rsidR="00201C5A" w:rsidRDefault="00201C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709DE3" w14:textId="77777777" w:rsidR="00794EAC" w:rsidRDefault="00794EAC" w:rsidP="001B5D77">
      <w:r>
        <w:separator/>
      </w:r>
    </w:p>
  </w:footnote>
  <w:footnote w:type="continuationSeparator" w:id="0">
    <w:p w14:paraId="2744C30D" w14:textId="77777777" w:rsidR="00794EAC" w:rsidRDefault="00794EAC" w:rsidP="001B5D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A39A0A" w14:textId="6212C418" w:rsidR="00201C5A" w:rsidRPr="00201C5A" w:rsidRDefault="00201C5A" w:rsidP="00201C5A">
    <w:pPr>
      <w:widowControl/>
      <w:autoSpaceDE/>
      <w:autoSpaceDN/>
      <w:contextualSpacing/>
      <w:rPr>
        <w:rFonts w:ascii="Arial" w:eastAsia="MS Mincho" w:hAnsi="Arial" w:cs="Arial"/>
        <w:b/>
        <w:sz w:val="24"/>
        <w:szCs w:val="24"/>
        <w:lang w:val="pt-BR" w:eastAsia="pt-BR"/>
      </w:rPr>
    </w:pPr>
    <w:bookmarkStart w:id="1" w:name="_Hlk145090859"/>
    <w:r w:rsidRPr="00201C5A">
      <w:rPr>
        <w:rFonts w:ascii="Arial" w:eastAsia="MS Mincho" w:hAnsi="Arial" w:cs="Arial"/>
        <w:noProof/>
        <w:sz w:val="24"/>
        <w:szCs w:val="24"/>
        <w:lang w:val="pt-BR" w:eastAsia="pt-BR"/>
      </w:rPr>
      <w:drawing>
        <wp:anchor distT="0" distB="0" distL="114300" distR="114300" simplePos="0" relativeHeight="251655168" behindDoc="0" locked="0" layoutInCell="1" allowOverlap="1" wp14:anchorId="40DEBF6E" wp14:editId="62ABB63D">
          <wp:simplePos x="0" y="0"/>
          <wp:positionH relativeFrom="page">
            <wp:posOffset>6852920</wp:posOffset>
          </wp:positionH>
          <wp:positionV relativeFrom="paragraph">
            <wp:posOffset>-436880</wp:posOffset>
          </wp:positionV>
          <wp:extent cx="706120" cy="1296035"/>
          <wp:effectExtent l="0" t="0" r="0" b="0"/>
          <wp:wrapNone/>
          <wp:docPr id="2101907604" name="Imagem 2101907604" descr="Gráfico, Gráfico de pizz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m 26" descr="Gráfico, Gráfico de pizza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120" cy="12960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01C5A">
      <w:rPr>
        <w:rFonts w:ascii="Arial" w:eastAsia="MS Mincho" w:hAnsi="Arial" w:cs="Arial"/>
        <w:noProof/>
        <w:sz w:val="36"/>
        <w:szCs w:val="32"/>
        <w:lang w:val="pt-BR" w:eastAsia="pt-BR"/>
      </w:rPr>
      <w:drawing>
        <wp:anchor distT="0" distB="0" distL="114300" distR="114300" simplePos="0" relativeHeight="251658240" behindDoc="0" locked="0" layoutInCell="1" allowOverlap="1" wp14:anchorId="1DBB6B11" wp14:editId="04F9B5F6">
          <wp:simplePos x="0" y="0"/>
          <wp:positionH relativeFrom="page">
            <wp:posOffset>490855</wp:posOffset>
          </wp:positionH>
          <wp:positionV relativeFrom="paragraph">
            <wp:posOffset>-233680</wp:posOffset>
          </wp:positionV>
          <wp:extent cx="954156" cy="694615"/>
          <wp:effectExtent l="0" t="0" r="0" b="0"/>
          <wp:wrapNone/>
          <wp:docPr id="2084748779" name="Imagem 2084748779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1.png" descr="Logotipo, nome da empres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4156" cy="694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A59331F" w14:textId="77777777" w:rsidR="00201C5A" w:rsidRPr="00201C5A" w:rsidRDefault="00201C5A" w:rsidP="00201C5A">
    <w:pPr>
      <w:widowControl/>
      <w:autoSpaceDE/>
      <w:autoSpaceDN/>
      <w:ind w:left="284"/>
      <w:contextualSpacing/>
      <w:jc w:val="center"/>
      <w:rPr>
        <w:rFonts w:ascii="Arial" w:eastAsia="MS Mincho" w:hAnsi="Arial" w:cs="Arial"/>
        <w:b/>
        <w:sz w:val="24"/>
        <w:szCs w:val="24"/>
        <w:lang w:val="pt-BR" w:eastAsia="pt-BR"/>
      </w:rPr>
    </w:pPr>
    <w:r w:rsidRPr="00201C5A">
      <w:rPr>
        <w:rFonts w:ascii="Arial" w:eastAsia="MS Mincho" w:hAnsi="Arial" w:cs="Arial"/>
        <w:b/>
        <w:sz w:val="24"/>
        <w:szCs w:val="24"/>
        <w:lang w:val="pt-BR" w:eastAsia="pt-BR"/>
      </w:rPr>
      <w:t>ESTADO DO MARANHÃO</w:t>
    </w:r>
  </w:p>
  <w:p w14:paraId="3B0AFCA9" w14:textId="77777777" w:rsidR="00201C5A" w:rsidRPr="00201C5A" w:rsidRDefault="00201C5A" w:rsidP="00201C5A">
    <w:pPr>
      <w:widowControl/>
      <w:tabs>
        <w:tab w:val="center" w:pos="4252"/>
        <w:tab w:val="right" w:pos="8504"/>
      </w:tabs>
      <w:autoSpaceDE/>
      <w:autoSpaceDN/>
      <w:jc w:val="center"/>
      <w:rPr>
        <w:rFonts w:ascii="Arial" w:eastAsia="MS Mincho" w:hAnsi="Arial" w:cs="Arial"/>
        <w:b/>
        <w:sz w:val="24"/>
        <w:szCs w:val="24"/>
        <w:lang w:val="pt-BR" w:eastAsia="pt-BR"/>
      </w:rPr>
    </w:pPr>
    <w:bookmarkStart w:id="2" w:name="_Hlk153980882"/>
    <w:r w:rsidRPr="00201C5A">
      <w:rPr>
        <w:rFonts w:ascii="Arial" w:eastAsia="MS Mincho" w:hAnsi="Arial" w:cs="Arial"/>
        <w:b/>
        <w:sz w:val="24"/>
        <w:szCs w:val="24"/>
        <w:lang w:val="pt-BR" w:eastAsia="pt-BR"/>
      </w:rPr>
      <w:t>PREFEITURA MUNICIPAL DE CÂNDIDO MENDES</w:t>
    </w:r>
  </w:p>
  <w:bookmarkEnd w:id="1"/>
  <w:bookmarkEnd w:id="2"/>
  <w:p w14:paraId="51725609" w14:textId="07D1501B" w:rsidR="00201C5A" w:rsidRPr="00201C5A" w:rsidRDefault="00201C5A" w:rsidP="00201C5A">
    <w:pPr>
      <w:widowControl/>
      <w:autoSpaceDE/>
      <w:autoSpaceDN/>
      <w:spacing w:after="240"/>
      <w:jc w:val="center"/>
      <w:rPr>
        <w:rFonts w:ascii="Arial" w:eastAsia="MS Mincho" w:hAnsi="Arial" w:cs="Arial"/>
        <w:b/>
        <w:sz w:val="32"/>
        <w:szCs w:val="32"/>
        <w:lang w:val="pt-BR" w:eastAsia="pt-BR"/>
      </w:rPr>
    </w:pPr>
    <w:r w:rsidRPr="00201C5A">
      <w:rPr>
        <w:rFonts w:ascii="Arial" w:eastAsia="MS Mincho" w:hAnsi="Arial" w:cs="Arial"/>
        <w:b/>
        <w:sz w:val="24"/>
        <w:szCs w:val="24"/>
        <w:lang w:val="pt-BR" w:eastAsia="pt-BR"/>
      </w:rPr>
      <w:t xml:space="preserve">SECRETARIA MUNICIPAL DE SAÚDE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A6E2E"/>
    <w:multiLevelType w:val="hybridMultilevel"/>
    <w:tmpl w:val="42588B84"/>
    <w:lvl w:ilvl="0" w:tplc="0566972E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550A5"/>
    <w:multiLevelType w:val="hybridMultilevel"/>
    <w:tmpl w:val="128E51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9272C"/>
    <w:multiLevelType w:val="multilevel"/>
    <w:tmpl w:val="FFB6924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" w15:restartNumberingAfterBreak="0">
    <w:nsid w:val="13426E50"/>
    <w:multiLevelType w:val="multilevel"/>
    <w:tmpl w:val="5E626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CE4B49"/>
    <w:multiLevelType w:val="hybridMultilevel"/>
    <w:tmpl w:val="E048CA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623855"/>
    <w:multiLevelType w:val="multilevel"/>
    <w:tmpl w:val="333AAE58"/>
    <w:lvl w:ilvl="0">
      <w:start w:val="14"/>
      <w:numFmt w:val="decimal"/>
      <w:lvlText w:val="%1."/>
      <w:lvlJc w:val="left"/>
      <w:pPr>
        <w:ind w:left="1133" w:hanging="726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66" w:hanging="772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284" w:hanging="77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308" w:hanging="7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33" w:hanging="7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57" w:hanging="7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81" w:hanging="7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406" w:hanging="7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30" w:hanging="772"/>
      </w:pPr>
      <w:rPr>
        <w:rFonts w:hint="default"/>
        <w:lang w:val="pt-PT" w:eastAsia="en-US" w:bidi="ar-SA"/>
      </w:rPr>
    </w:lvl>
  </w:abstractNum>
  <w:abstractNum w:abstractNumId="6" w15:restartNumberingAfterBreak="0">
    <w:nsid w:val="21283508"/>
    <w:multiLevelType w:val="multilevel"/>
    <w:tmpl w:val="434C34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8C225A"/>
    <w:multiLevelType w:val="multilevel"/>
    <w:tmpl w:val="0FC20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1175DC"/>
    <w:multiLevelType w:val="multilevel"/>
    <w:tmpl w:val="912CC4A2"/>
    <w:lvl w:ilvl="0">
      <w:start w:val="11"/>
      <w:numFmt w:val="decimal"/>
      <w:lvlText w:val="%1."/>
      <w:lvlJc w:val="left"/>
      <w:pPr>
        <w:ind w:left="1133" w:hanging="726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66" w:hanging="77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284" w:hanging="77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308" w:hanging="7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33" w:hanging="7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57" w:hanging="7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81" w:hanging="7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406" w:hanging="7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30" w:hanging="772"/>
      </w:pPr>
      <w:rPr>
        <w:rFonts w:hint="default"/>
        <w:lang w:val="pt-PT" w:eastAsia="en-US" w:bidi="ar-SA"/>
      </w:rPr>
    </w:lvl>
  </w:abstractNum>
  <w:abstractNum w:abstractNumId="9" w15:restartNumberingAfterBreak="0">
    <w:nsid w:val="2C6013B0"/>
    <w:multiLevelType w:val="multilevel"/>
    <w:tmpl w:val="E7DC8B70"/>
    <w:lvl w:ilvl="0">
      <w:start w:val="6"/>
      <w:numFmt w:val="decimal"/>
      <w:lvlText w:val="%1."/>
      <w:lvlJc w:val="left"/>
      <w:pPr>
        <w:ind w:left="1133" w:hanging="604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58" w:hanging="72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8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568" w:hanging="7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557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46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535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524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12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01" w:hanging="728"/>
      </w:pPr>
      <w:rPr>
        <w:rFonts w:hint="default"/>
        <w:lang w:val="pt-PT" w:eastAsia="en-US" w:bidi="ar-SA"/>
      </w:rPr>
    </w:lvl>
  </w:abstractNum>
  <w:abstractNum w:abstractNumId="10" w15:restartNumberingAfterBreak="0">
    <w:nsid w:val="2EAC3161"/>
    <w:multiLevelType w:val="hybridMultilevel"/>
    <w:tmpl w:val="928C7E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BE738D"/>
    <w:multiLevelType w:val="multilevel"/>
    <w:tmpl w:val="8C028E2E"/>
    <w:lvl w:ilvl="0">
      <w:start w:val="12"/>
      <w:numFmt w:val="decimal"/>
      <w:lvlText w:val="%1"/>
      <w:lvlJc w:val="left"/>
      <w:pPr>
        <w:ind w:left="2266" w:hanging="77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66" w:hanging="77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4103" w:hanging="77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5" w:hanging="77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947" w:hanging="77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869" w:hanging="77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791" w:hanging="77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13" w:hanging="77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635" w:hanging="773"/>
      </w:pPr>
      <w:rPr>
        <w:rFonts w:hint="default"/>
        <w:lang w:val="pt-PT" w:eastAsia="en-US" w:bidi="ar-SA"/>
      </w:rPr>
    </w:lvl>
  </w:abstractNum>
  <w:abstractNum w:abstractNumId="12" w15:restartNumberingAfterBreak="0">
    <w:nsid w:val="2ED73077"/>
    <w:multiLevelType w:val="hybridMultilevel"/>
    <w:tmpl w:val="24C01C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0B34D8"/>
    <w:multiLevelType w:val="multilevel"/>
    <w:tmpl w:val="FFD65C5C"/>
    <w:lvl w:ilvl="0">
      <w:start w:val="15"/>
      <w:numFmt w:val="decimal"/>
      <w:lvlText w:val="%1"/>
      <w:lvlJc w:val="left"/>
      <w:pPr>
        <w:ind w:left="2266" w:hanging="77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66" w:hanging="772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94" w:hanging="115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5117" w:hanging="11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026" w:hanging="11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935" w:hanging="11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844" w:hanging="11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52" w:hanging="11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661" w:hanging="1156"/>
      </w:pPr>
      <w:rPr>
        <w:rFonts w:hint="default"/>
        <w:lang w:val="pt-PT" w:eastAsia="en-US" w:bidi="ar-SA"/>
      </w:rPr>
    </w:lvl>
  </w:abstractNum>
  <w:abstractNum w:abstractNumId="14" w15:restartNumberingAfterBreak="0">
    <w:nsid w:val="35EC513B"/>
    <w:multiLevelType w:val="multilevel"/>
    <w:tmpl w:val="2F3C79CC"/>
    <w:lvl w:ilvl="0">
      <w:start w:val="3"/>
      <w:numFmt w:val="decimal"/>
      <w:lvlText w:val="%1"/>
      <w:lvlJc w:val="left"/>
      <w:pPr>
        <w:ind w:left="2574" w:hanging="72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74" w:hanging="72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4359" w:hanging="7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24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139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029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919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809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699" w:hanging="728"/>
      </w:pPr>
      <w:rPr>
        <w:rFonts w:hint="default"/>
        <w:lang w:val="pt-PT" w:eastAsia="en-US" w:bidi="ar-SA"/>
      </w:rPr>
    </w:lvl>
  </w:abstractNum>
  <w:abstractNum w:abstractNumId="15" w15:restartNumberingAfterBreak="0">
    <w:nsid w:val="3E2E2430"/>
    <w:multiLevelType w:val="multilevel"/>
    <w:tmpl w:val="EF4E3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06D510B"/>
    <w:multiLevelType w:val="hybridMultilevel"/>
    <w:tmpl w:val="C2C8F5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1C2745"/>
    <w:multiLevelType w:val="multilevel"/>
    <w:tmpl w:val="7032C0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60271B1"/>
    <w:multiLevelType w:val="multilevel"/>
    <w:tmpl w:val="B8AA0AC8"/>
    <w:lvl w:ilvl="0">
      <w:start w:val="13"/>
      <w:numFmt w:val="decimal"/>
      <w:lvlText w:val="%1"/>
      <w:lvlJc w:val="left"/>
      <w:pPr>
        <w:ind w:left="3294" w:hanging="1034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3294" w:hanging="103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3294" w:hanging="103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5753" w:hanging="103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571" w:hanging="10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389" w:hanging="10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8207" w:hanging="10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9025" w:hanging="10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843" w:hanging="1034"/>
      </w:pPr>
      <w:rPr>
        <w:rFonts w:hint="default"/>
        <w:lang w:val="pt-PT" w:eastAsia="en-US" w:bidi="ar-SA"/>
      </w:rPr>
    </w:lvl>
  </w:abstractNum>
  <w:abstractNum w:abstractNumId="19" w15:restartNumberingAfterBreak="0">
    <w:nsid w:val="46EC0E30"/>
    <w:multiLevelType w:val="multilevel"/>
    <w:tmpl w:val="F2C65966"/>
    <w:lvl w:ilvl="0">
      <w:start w:val="13"/>
      <w:numFmt w:val="decimal"/>
      <w:lvlText w:val="%1"/>
      <w:lvlJc w:val="left"/>
      <w:pPr>
        <w:ind w:left="2574" w:hanging="85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74" w:hanging="85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94" w:hanging="103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4014" w:hanging="121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5884" w:hanging="12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817" w:hanging="12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749" w:hanging="12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682" w:hanging="12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614" w:hanging="1218"/>
      </w:pPr>
      <w:rPr>
        <w:rFonts w:hint="default"/>
        <w:lang w:val="pt-PT" w:eastAsia="en-US" w:bidi="ar-SA"/>
      </w:rPr>
    </w:lvl>
  </w:abstractNum>
  <w:abstractNum w:abstractNumId="20" w15:restartNumberingAfterBreak="0">
    <w:nsid w:val="4E8A557A"/>
    <w:multiLevelType w:val="multilevel"/>
    <w:tmpl w:val="DB3AD7DA"/>
    <w:lvl w:ilvl="0">
      <w:start w:val="1"/>
      <w:numFmt w:val="decimal"/>
      <w:lvlText w:val="%1"/>
      <w:lvlJc w:val="left"/>
      <w:pPr>
        <w:ind w:left="2266" w:hanging="65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66" w:hanging="65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4103" w:hanging="6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5" w:hanging="6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947" w:hanging="6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869" w:hanging="6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791" w:hanging="6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13" w:hanging="6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635" w:hanging="650"/>
      </w:pPr>
      <w:rPr>
        <w:rFonts w:hint="default"/>
        <w:lang w:val="pt-PT" w:eastAsia="en-US" w:bidi="ar-SA"/>
      </w:rPr>
    </w:lvl>
  </w:abstractNum>
  <w:abstractNum w:abstractNumId="21" w15:restartNumberingAfterBreak="0">
    <w:nsid w:val="51463D81"/>
    <w:multiLevelType w:val="multilevel"/>
    <w:tmpl w:val="599AF4D4"/>
    <w:lvl w:ilvl="0">
      <w:start w:val="7"/>
      <w:numFmt w:val="decimal"/>
      <w:lvlText w:val="%1"/>
      <w:lvlJc w:val="left"/>
      <w:pPr>
        <w:ind w:left="649" w:hanging="65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49" w:hanging="650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76" w:hanging="91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45" w:hanging="9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78" w:hanging="9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11" w:hanging="9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4" w:hanging="9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77" w:hanging="9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9" w:hanging="911"/>
      </w:pPr>
      <w:rPr>
        <w:rFonts w:hint="default"/>
        <w:lang w:val="pt-PT" w:eastAsia="en-US" w:bidi="ar-SA"/>
      </w:rPr>
    </w:lvl>
  </w:abstractNum>
  <w:abstractNum w:abstractNumId="22" w15:restartNumberingAfterBreak="0">
    <w:nsid w:val="56C2226B"/>
    <w:multiLevelType w:val="multilevel"/>
    <w:tmpl w:val="4B022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9C51E0E"/>
    <w:multiLevelType w:val="hybridMultilevel"/>
    <w:tmpl w:val="6B202D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DD2A21"/>
    <w:multiLevelType w:val="multilevel"/>
    <w:tmpl w:val="0CE27678"/>
    <w:lvl w:ilvl="0">
      <w:start w:val="19"/>
      <w:numFmt w:val="decimal"/>
      <w:lvlText w:val="%1"/>
      <w:lvlJc w:val="left"/>
      <w:pPr>
        <w:ind w:left="2266" w:hanging="77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66" w:hanging="772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94" w:hanging="103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5117" w:hanging="103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026" w:hanging="10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935" w:hanging="10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844" w:hanging="10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52" w:hanging="10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661" w:hanging="1034"/>
      </w:pPr>
      <w:rPr>
        <w:rFonts w:hint="default"/>
        <w:lang w:val="pt-PT" w:eastAsia="en-US" w:bidi="ar-SA"/>
      </w:rPr>
    </w:lvl>
  </w:abstractNum>
  <w:abstractNum w:abstractNumId="25" w15:restartNumberingAfterBreak="0">
    <w:nsid w:val="5FC97573"/>
    <w:multiLevelType w:val="multilevel"/>
    <w:tmpl w:val="1818C7E0"/>
    <w:lvl w:ilvl="0">
      <w:start w:val="16"/>
      <w:numFmt w:val="decimal"/>
      <w:lvlText w:val="%1"/>
      <w:lvlJc w:val="left"/>
      <w:pPr>
        <w:ind w:left="2574" w:hanging="85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74" w:hanging="85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4359" w:hanging="85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249" w:hanging="8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139" w:hanging="8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029" w:hanging="8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919" w:hanging="8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809" w:hanging="8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699" w:hanging="851"/>
      </w:pPr>
      <w:rPr>
        <w:rFonts w:hint="default"/>
        <w:lang w:val="pt-PT" w:eastAsia="en-US" w:bidi="ar-SA"/>
      </w:rPr>
    </w:lvl>
  </w:abstractNum>
  <w:abstractNum w:abstractNumId="26" w15:restartNumberingAfterBreak="0">
    <w:nsid w:val="6387036B"/>
    <w:multiLevelType w:val="multilevel"/>
    <w:tmpl w:val="A5E26DF0"/>
    <w:lvl w:ilvl="0">
      <w:start w:val="2"/>
      <w:numFmt w:val="decimal"/>
      <w:lvlText w:val="%1"/>
      <w:lvlJc w:val="left"/>
      <w:pPr>
        <w:ind w:left="2266" w:hanging="65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66" w:hanging="650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4103" w:hanging="6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5" w:hanging="6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947" w:hanging="6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869" w:hanging="6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791" w:hanging="6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13" w:hanging="6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635" w:hanging="650"/>
      </w:pPr>
      <w:rPr>
        <w:rFonts w:hint="default"/>
        <w:lang w:val="pt-PT" w:eastAsia="en-US" w:bidi="ar-SA"/>
      </w:rPr>
    </w:lvl>
  </w:abstractNum>
  <w:abstractNum w:abstractNumId="27" w15:restartNumberingAfterBreak="0">
    <w:nsid w:val="6456035A"/>
    <w:multiLevelType w:val="multilevel"/>
    <w:tmpl w:val="9AFE8192"/>
    <w:lvl w:ilvl="0">
      <w:start w:val="4"/>
      <w:numFmt w:val="decimal"/>
      <w:lvlText w:val="%1"/>
      <w:lvlJc w:val="left"/>
      <w:pPr>
        <w:ind w:left="1200" w:hanging="12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237" w:hanging="1200"/>
      </w:pPr>
      <w:rPr>
        <w:rFonts w:hint="default"/>
      </w:rPr>
    </w:lvl>
    <w:lvl w:ilvl="2">
      <w:start w:val="90"/>
      <w:numFmt w:val="decimal"/>
      <w:lvlText w:val="%1.%2.%3"/>
      <w:lvlJc w:val="left"/>
      <w:pPr>
        <w:ind w:left="1274" w:hanging="1200"/>
      </w:pPr>
      <w:rPr>
        <w:rFonts w:hint="default"/>
      </w:rPr>
    </w:lvl>
    <w:lvl w:ilvl="3">
      <w:start w:val="52"/>
      <w:numFmt w:val="decimal"/>
      <w:lvlText w:val="%1.%2.%3.%4.0"/>
      <w:lvlJc w:val="left"/>
      <w:pPr>
        <w:ind w:left="1311" w:hanging="120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348" w:hanging="12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5" w:hanging="12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8" w15:restartNumberingAfterBreak="0">
    <w:nsid w:val="6D2E48FF"/>
    <w:multiLevelType w:val="multilevel"/>
    <w:tmpl w:val="333AAE58"/>
    <w:lvl w:ilvl="0">
      <w:start w:val="14"/>
      <w:numFmt w:val="decimal"/>
      <w:lvlText w:val="%1."/>
      <w:lvlJc w:val="left"/>
      <w:pPr>
        <w:ind w:left="1133" w:hanging="726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66" w:hanging="772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284" w:hanging="77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308" w:hanging="7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33" w:hanging="7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57" w:hanging="7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81" w:hanging="7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406" w:hanging="7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30" w:hanging="772"/>
      </w:pPr>
      <w:rPr>
        <w:rFonts w:hint="default"/>
        <w:lang w:val="pt-PT" w:eastAsia="en-US" w:bidi="ar-SA"/>
      </w:rPr>
    </w:lvl>
  </w:abstractNum>
  <w:abstractNum w:abstractNumId="29" w15:restartNumberingAfterBreak="0">
    <w:nsid w:val="6D937A66"/>
    <w:multiLevelType w:val="multilevel"/>
    <w:tmpl w:val="F9E09B6E"/>
    <w:lvl w:ilvl="0">
      <w:start w:val="18"/>
      <w:numFmt w:val="decimal"/>
      <w:lvlText w:val="%1"/>
      <w:lvlJc w:val="left"/>
      <w:pPr>
        <w:ind w:left="2574" w:hanging="85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74" w:hanging="85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4359" w:hanging="8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249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139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029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919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809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699" w:hanging="850"/>
      </w:pPr>
      <w:rPr>
        <w:rFonts w:hint="default"/>
        <w:lang w:val="pt-PT" w:eastAsia="en-US" w:bidi="ar-SA"/>
      </w:rPr>
    </w:lvl>
  </w:abstractNum>
  <w:abstractNum w:abstractNumId="30" w15:restartNumberingAfterBreak="0">
    <w:nsid w:val="6E7C68B3"/>
    <w:multiLevelType w:val="multilevel"/>
    <w:tmpl w:val="BDD29536"/>
    <w:lvl w:ilvl="0">
      <w:start w:val="10"/>
      <w:numFmt w:val="decimal"/>
      <w:lvlText w:val="%1"/>
      <w:lvlJc w:val="left"/>
      <w:pPr>
        <w:ind w:left="2266" w:hanging="77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66" w:hanging="77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4103" w:hanging="77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5" w:hanging="7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947" w:hanging="7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869" w:hanging="7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791" w:hanging="7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13" w:hanging="7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635" w:hanging="772"/>
      </w:pPr>
      <w:rPr>
        <w:rFonts w:hint="default"/>
        <w:lang w:val="pt-PT" w:eastAsia="en-US" w:bidi="ar-SA"/>
      </w:rPr>
    </w:lvl>
  </w:abstractNum>
  <w:abstractNum w:abstractNumId="31" w15:restartNumberingAfterBreak="0">
    <w:nsid w:val="70F359AE"/>
    <w:multiLevelType w:val="multilevel"/>
    <w:tmpl w:val="64DA9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5B74D5B"/>
    <w:multiLevelType w:val="hybridMultilevel"/>
    <w:tmpl w:val="E76A56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9E6636"/>
    <w:multiLevelType w:val="multilevel"/>
    <w:tmpl w:val="E7D8FD0A"/>
    <w:lvl w:ilvl="0">
      <w:start w:val="5"/>
      <w:numFmt w:val="decimal"/>
      <w:lvlText w:val="%1"/>
      <w:lvlJc w:val="left"/>
      <w:pPr>
        <w:ind w:left="2574" w:hanging="72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713" w:hanging="72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4359" w:hanging="7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24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139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029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919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809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699" w:hanging="728"/>
      </w:pPr>
      <w:rPr>
        <w:rFonts w:hint="default"/>
        <w:lang w:val="pt-PT" w:eastAsia="en-US" w:bidi="ar-SA"/>
      </w:rPr>
    </w:lvl>
  </w:abstractNum>
  <w:abstractNum w:abstractNumId="34" w15:restartNumberingAfterBreak="0">
    <w:nsid w:val="7AA01A7B"/>
    <w:multiLevelType w:val="multilevel"/>
    <w:tmpl w:val="2BFCC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F504C2"/>
    <w:multiLevelType w:val="multilevel"/>
    <w:tmpl w:val="8FD0B29E"/>
    <w:lvl w:ilvl="0">
      <w:start w:val="9"/>
      <w:numFmt w:val="decimal"/>
      <w:lvlText w:val="%1"/>
      <w:lvlJc w:val="left"/>
      <w:pPr>
        <w:ind w:left="2266" w:hanging="65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66" w:hanging="65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94" w:hanging="91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5117" w:hanging="9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026" w:hanging="9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935" w:hanging="9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844" w:hanging="9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52" w:hanging="9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661" w:hanging="912"/>
      </w:pPr>
      <w:rPr>
        <w:rFonts w:hint="default"/>
        <w:lang w:val="pt-PT" w:eastAsia="en-US" w:bidi="ar-SA"/>
      </w:rPr>
    </w:lvl>
  </w:abstractNum>
  <w:abstractNum w:abstractNumId="36" w15:restartNumberingAfterBreak="0">
    <w:nsid w:val="7F704E24"/>
    <w:multiLevelType w:val="multilevel"/>
    <w:tmpl w:val="330A94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4"/>
  </w:num>
  <w:num w:numId="2">
    <w:abstractNumId w:val="29"/>
  </w:num>
  <w:num w:numId="3">
    <w:abstractNumId w:val="25"/>
  </w:num>
  <w:num w:numId="4">
    <w:abstractNumId w:val="13"/>
  </w:num>
  <w:num w:numId="5">
    <w:abstractNumId w:val="28"/>
  </w:num>
  <w:num w:numId="6">
    <w:abstractNumId w:val="18"/>
  </w:num>
  <w:num w:numId="7">
    <w:abstractNumId w:val="19"/>
  </w:num>
  <w:num w:numId="8">
    <w:abstractNumId w:val="21"/>
  </w:num>
  <w:num w:numId="9">
    <w:abstractNumId w:val="11"/>
  </w:num>
  <w:num w:numId="10">
    <w:abstractNumId w:val="8"/>
  </w:num>
  <w:num w:numId="11">
    <w:abstractNumId w:val="30"/>
  </w:num>
  <w:num w:numId="12">
    <w:abstractNumId w:val="35"/>
  </w:num>
  <w:num w:numId="13">
    <w:abstractNumId w:val="9"/>
  </w:num>
  <w:num w:numId="14">
    <w:abstractNumId w:val="33"/>
  </w:num>
  <w:num w:numId="15">
    <w:abstractNumId w:val="14"/>
  </w:num>
  <w:num w:numId="16">
    <w:abstractNumId w:val="26"/>
  </w:num>
  <w:num w:numId="17">
    <w:abstractNumId w:val="20"/>
  </w:num>
  <w:num w:numId="18">
    <w:abstractNumId w:val="36"/>
  </w:num>
  <w:num w:numId="19">
    <w:abstractNumId w:val="0"/>
  </w:num>
  <w:num w:numId="20">
    <w:abstractNumId w:val="5"/>
  </w:num>
  <w:num w:numId="21">
    <w:abstractNumId w:val="27"/>
  </w:num>
  <w:num w:numId="22">
    <w:abstractNumId w:val="31"/>
  </w:num>
  <w:num w:numId="23">
    <w:abstractNumId w:val="34"/>
  </w:num>
  <w:num w:numId="24">
    <w:abstractNumId w:val="3"/>
  </w:num>
  <w:num w:numId="25">
    <w:abstractNumId w:val="15"/>
  </w:num>
  <w:num w:numId="26">
    <w:abstractNumId w:val="22"/>
  </w:num>
  <w:num w:numId="27">
    <w:abstractNumId w:val="1"/>
  </w:num>
  <w:num w:numId="28">
    <w:abstractNumId w:val="12"/>
  </w:num>
  <w:num w:numId="29">
    <w:abstractNumId w:val="10"/>
  </w:num>
  <w:num w:numId="30">
    <w:abstractNumId w:val="32"/>
  </w:num>
  <w:num w:numId="31">
    <w:abstractNumId w:val="16"/>
  </w:num>
  <w:num w:numId="32">
    <w:abstractNumId w:val="23"/>
  </w:num>
  <w:num w:numId="33">
    <w:abstractNumId w:val="4"/>
  </w:num>
  <w:num w:numId="34">
    <w:abstractNumId w:val="7"/>
  </w:num>
  <w:num w:numId="35">
    <w:abstractNumId w:val="6"/>
  </w:num>
  <w:num w:numId="36">
    <w:abstractNumId w:val="17"/>
    <w:lvlOverride w:ilvl="0">
      <w:lvl w:ilvl="0">
        <w:numFmt w:val="decimal"/>
        <w:lvlText w:val="%1."/>
        <w:lvlJc w:val="left"/>
      </w:lvl>
    </w:lvlOverride>
  </w:num>
  <w:num w:numId="37">
    <w:abstractNumId w:val="17"/>
    <w:lvlOverride w:ilvl="0">
      <w:lvl w:ilvl="0">
        <w:numFmt w:val="decimal"/>
        <w:lvlText w:val="%1."/>
        <w:lvlJc w:val="left"/>
      </w:lvl>
    </w:lvlOverride>
  </w:num>
  <w:num w:numId="38">
    <w:abstractNumId w:val="17"/>
    <w:lvlOverride w:ilvl="0">
      <w:lvl w:ilvl="0">
        <w:numFmt w:val="decimal"/>
        <w:lvlText w:val="%1."/>
        <w:lvlJc w:val="left"/>
      </w:lvl>
    </w:lvlOverride>
  </w:num>
  <w:num w:numId="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85299B"/>
    <w:rsid w:val="00030D35"/>
    <w:rsid w:val="00036109"/>
    <w:rsid w:val="0004087B"/>
    <w:rsid w:val="000B708F"/>
    <w:rsid w:val="000C138E"/>
    <w:rsid w:val="000C1F90"/>
    <w:rsid w:val="0010251E"/>
    <w:rsid w:val="0012596D"/>
    <w:rsid w:val="0012799F"/>
    <w:rsid w:val="00142F10"/>
    <w:rsid w:val="00166FE4"/>
    <w:rsid w:val="001B5D77"/>
    <w:rsid w:val="00201C5A"/>
    <w:rsid w:val="00211A7C"/>
    <w:rsid w:val="002372F1"/>
    <w:rsid w:val="00251777"/>
    <w:rsid w:val="00254ABD"/>
    <w:rsid w:val="0026535A"/>
    <w:rsid w:val="002C019E"/>
    <w:rsid w:val="002C1873"/>
    <w:rsid w:val="002F6693"/>
    <w:rsid w:val="00323DFE"/>
    <w:rsid w:val="003315CA"/>
    <w:rsid w:val="0034610B"/>
    <w:rsid w:val="00384578"/>
    <w:rsid w:val="003A2A83"/>
    <w:rsid w:val="0040231F"/>
    <w:rsid w:val="0049732B"/>
    <w:rsid w:val="004B2C3D"/>
    <w:rsid w:val="004E71B5"/>
    <w:rsid w:val="00513E43"/>
    <w:rsid w:val="00524143"/>
    <w:rsid w:val="00603531"/>
    <w:rsid w:val="006A4B6C"/>
    <w:rsid w:val="006C3B7B"/>
    <w:rsid w:val="006C66CC"/>
    <w:rsid w:val="006E09F4"/>
    <w:rsid w:val="006E318C"/>
    <w:rsid w:val="00790AD7"/>
    <w:rsid w:val="007949B9"/>
    <w:rsid w:val="00794EAC"/>
    <w:rsid w:val="007C081F"/>
    <w:rsid w:val="007D0F5A"/>
    <w:rsid w:val="007F1BF4"/>
    <w:rsid w:val="00810FF5"/>
    <w:rsid w:val="00835990"/>
    <w:rsid w:val="0085299B"/>
    <w:rsid w:val="008A0C57"/>
    <w:rsid w:val="008F04FA"/>
    <w:rsid w:val="008F0DF7"/>
    <w:rsid w:val="0090730E"/>
    <w:rsid w:val="009465DC"/>
    <w:rsid w:val="00997E8F"/>
    <w:rsid w:val="00A74597"/>
    <w:rsid w:val="00B001DE"/>
    <w:rsid w:val="00B61C6F"/>
    <w:rsid w:val="00B66853"/>
    <w:rsid w:val="00BE45E2"/>
    <w:rsid w:val="00C142CD"/>
    <w:rsid w:val="00CB47E4"/>
    <w:rsid w:val="00CC64EE"/>
    <w:rsid w:val="00D0602B"/>
    <w:rsid w:val="00D8448D"/>
    <w:rsid w:val="00D86FD2"/>
    <w:rsid w:val="00DC2629"/>
    <w:rsid w:val="00DE0A42"/>
    <w:rsid w:val="00E31922"/>
    <w:rsid w:val="00E32698"/>
    <w:rsid w:val="00ED316C"/>
    <w:rsid w:val="00EF6477"/>
    <w:rsid w:val="00EF6F60"/>
    <w:rsid w:val="00F149C3"/>
    <w:rsid w:val="00F52A77"/>
    <w:rsid w:val="00F7193C"/>
    <w:rsid w:val="00FA0017"/>
    <w:rsid w:val="00FA1F8A"/>
    <w:rsid w:val="00FA4730"/>
    <w:rsid w:val="00FC6A3F"/>
    <w:rsid w:val="00FD4546"/>
    <w:rsid w:val="00FE5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0AEB26"/>
  <w15:docId w15:val="{84984F15-EAD6-4D7D-AD35-752521286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5184" w:right="1899" w:hanging="2483"/>
      <w:outlineLvl w:val="0"/>
    </w:pPr>
    <w:rPr>
      <w:rFonts w:ascii="Calibri" w:eastAsia="Calibri" w:hAnsi="Calibri" w:cs="Calibri"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spacing w:before="252"/>
      <w:ind w:left="1133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uiPriority w:val="9"/>
    <w:unhideWhenUsed/>
    <w:qFormat/>
    <w:pPr>
      <w:ind w:left="1854"/>
      <w:outlineLvl w:val="2"/>
    </w:pPr>
    <w:rPr>
      <w:rFonts w:ascii="Arial" w:eastAsia="Arial" w:hAnsi="Arial" w:cs="Arial"/>
      <w:b/>
      <w:bCs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8457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jc w:val="both"/>
    </w:pPr>
  </w:style>
  <w:style w:type="paragraph" w:styleId="PargrafodaLista">
    <w:name w:val="List Paragraph"/>
    <w:basedOn w:val="Normal"/>
    <w:uiPriority w:val="1"/>
    <w:qFormat/>
    <w:pPr>
      <w:ind w:left="2266" w:right="704" w:hanging="772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35"/>
    </w:pPr>
  </w:style>
  <w:style w:type="table" w:styleId="Tabelacomgrade">
    <w:name w:val="Table Grid"/>
    <w:basedOn w:val="Tabelanormal"/>
    <w:uiPriority w:val="39"/>
    <w:rsid w:val="00FC6A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1B5D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5D77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1B5D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5D77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E31922"/>
    <w:rPr>
      <w:color w:val="0000FF" w:themeColor="hyperlink"/>
      <w:u w:val="singl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84578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paragraph" w:styleId="NormalWeb">
    <w:name w:val="Normal (Web)"/>
    <w:basedOn w:val="Normal"/>
    <w:uiPriority w:val="99"/>
    <w:semiHidden/>
    <w:unhideWhenUsed/>
    <w:rsid w:val="0038457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384578"/>
    <w:rPr>
      <w:b/>
      <w:bCs/>
    </w:rPr>
  </w:style>
  <w:style w:type="character" w:customStyle="1" w:styleId="apple-tab-span">
    <w:name w:val="apple-tab-span"/>
    <w:basedOn w:val="Fontepargpadro"/>
    <w:rsid w:val="00142F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8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0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75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0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10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oempreendedor.gov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3C2E71-C7E5-40FE-94D7-8880C00C5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14</Pages>
  <Words>5620</Words>
  <Characters>30348</Characters>
  <Application>Microsoft Office Word</Application>
  <DocSecurity>0</DocSecurity>
  <Lines>252</Lines>
  <Paragraphs>71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DELL</cp:lastModifiedBy>
  <cp:revision>45</cp:revision>
  <dcterms:created xsi:type="dcterms:W3CDTF">2025-12-18T14:23:00Z</dcterms:created>
  <dcterms:modified xsi:type="dcterms:W3CDTF">2026-04-17T13:39:00Z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2025-12-18T00:00:00Z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2025-12-18T00:00:00Z</vt:filetime>
  </property>
</Properties>
</file>