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1A800A" w14:textId="58FBBC7B" w:rsidR="00383530" w:rsidRPr="00C62572" w:rsidRDefault="00000000" w:rsidP="00B54CFD">
      <w:pPr>
        <w:tabs>
          <w:tab w:val="left" w:pos="5850"/>
        </w:tabs>
        <w:spacing w:line="276" w:lineRule="auto"/>
        <w:rPr>
          <w:rFonts w:ascii="Arial" w:hAnsi="Arial" w:cs="Arial"/>
        </w:rPr>
      </w:pPr>
      <w:r w:rsidRPr="00C62572">
        <w:rPr>
          <w:rFonts w:ascii="Arial" w:hAnsi="Arial" w:cs="Arial"/>
        </w:rPr>
        <w:tab/>
      </w:r>
    </w:p>
    <w:p w14:paraId="3BB32DEA" w14:textId="77777777" w:rsidR="000E1D8D" w:rsidRPr="00C62572" w:rsidRDefault="000E1D8D" w:rsidP="00B54CFD">
      <w:pPr>
        <w:tabs>
          <w:tab w:val="left" w:pos="5850"/>
        </w:tabs>
        <w:spacing w:line="276" w:lineRule="auto"/>
        <w:rPr>
          <w:rFonts w:ascii="Arial" w:hAnsi="Arial" w:cs="Arial"/>
        </w:rPr>
      </w:pPr>
    </w:p>
    <w:p w14:paraId="7574DB1D" w14:textId="36765930" w:rsidR="00B54CFD" w:rsidRPr="00C62572" w:rsidRDefault="006C4811" w:rsidP="00B54CFD">
      <w:pPr>
        <w:spacing w:line="276" w:lineRule="auto"/>
        <w:jc w:val="center"/>
        <w:rPr>
          <w:rFonts w:ascii="Arial" w:hAnsi="Arial" w:cs="Arial"/>
          <w:b/>
          <w:bCs/>
          <w:sz w:val="28"/>
          <w:szCs w:val="28"/>
        </w:rPr>
      </w:pPr>
      <w:r w:rsidRPr="00C62572">
        <w:rPr>
          <w:rFonts w:ascii="Arial" w:hAnsi="Arial" w:cs="Arial"/>
          <w:b/>
          <w:bCs/>
          <w:sz w:val="28"/>
          <w:szCs w:val="28"/>
        </w:rPr>
        <w:t>ESTUDO TÉCNICO PRELIMINAR</w:t>
      </w:r>
    </w:p>
    <w:p w14:paraId="15CA8D5F" w14:textId="730E4815" w:rsidR="00B54CFD" w:rsidRPr="00C62572" w:rsidRDefault="00B54CFD" w:rsidP="00B54CFD">
      <w:pPr>
        <w:tabs>
          <w:tab w:val="left" w:pos="5850"/>
        </w:tabs>
        <w:spacing w:line="276" w:lineRule="auto"/>
        <w:rPr>
          <w:rFonts w:ascii="Arial" w:hAnsi="Arial" w:cs="Arial"/>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9628"/>
      </w:tblGrid>
      <w:tr w:rsidR="00C34A0A" w:rsidRPr="00C62572" w14:paraId="4937DAA6" w14:textId="77777777" w:rsidTr="00EB114B">
        <w:trPr>
          <w:trHeight w:val="25"/>
        </w:trPr>
        <w:tc>
          <w:tcPr>
            <w:tcW w:w="9628" w:type="dxa"/>
          </w:tcPr>
          <w:p w14:paraId="6538A5A7" w14:textId="2AB71AD8" w:rsidR="00383530" w:rsidRPr="00C62572" w:rsidRDefault="00EB114B" w:rsidP="009303DB">
            <w:pPr>
              <w:pStyle w:val="Contedodatabela"/>
              <w:spacing w:line="276" w:lineRule="auto"/>
              <w:jc w:val="both"/>
              <w:rPr>
                <w:rFonts w:ascii="Arial" w:hAnsi="Arial" w:cs="Arial"/>
              </w:rPr>
            </w:pPr>
            <w:r w:rsidRPr="00C62572">
              <w:rPr>
                <w:rFonts w:ascii="Arial" w:hAnsi="Arial" w:cs="Arial"/>
              </w:rPr>
              <w:t>SECRETARIA SOLICITANTE: SECRETARIA MUNICIPAL DE</w:t>
            </w:r>
            <w:r w:rsidR="00867704" w:rsidRPr="00C62572">
              <w:rPr>
                <w:rFonts w:ascii="Arial" w:hAnsi="Arial" w:cs="Arial"/>
              </w:rPr>
              <w:t xml:space="preserve"> EDUCAÇÃO</w:t>
            </w:r>
          </w:p>
        </w:tc>
      </w:tr>
    </w:tbl>
    <w:p w14:paraId="6FE17C9A" w14:textId="77777777" w:rsidR="00383530" w:rsidRPr="00C62572" w:rsidRDefault="00383530" w:rsidP="009303DB">
      <w:pPr>
        <w:spacing w:line="276" w:lineRule="auto"/>
        <w:jc w:val="both"/>
        <w:rPr>
          <w:rFonts w:ascii="Arial" w:hAnsi="Arial" w:cs="Arial"/>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34A0A" w:rsidRPr="00C62572" w14:paraId="261B2ACC" w14:textId="77777777" w:rsidTr="00EB114B">
        <w:tc>
          <w:tcPr>
            <w:tcW w:w="9628" w:type="dxa"/>
            <w:tcBorders>
              <w:top w:val="single" w:sz="4" w:space="0" w:color="000000"/>
              <w:left w:val="single" w:sz="4" w:space="0" w:color="000000"/>
              <w:bottom w:val="single" w:sz="4" w:space="0" w:color="000000"/>
              <w:right w:val="single" w:sz="4" w:space="0" w:color="000000"/>
            </w:tcBorders>
          </w:tcPr>
          <w:p w14:paraId="38761BF4" w14:textId="73D25D9B" w:rsidR="00383530" w:rsidRPr="00C62572" w:rsidRDefault="00EB114B" w:rsidP="009303DB">
            <w:pPr>
              <w:pStyle w:val="Contedodatabela"/>
              <w:spacing w:line="276" w:lineRule="auto"/>
              <w:jc w:val="both"/>
              <w:rPr>
                <w:rFonts w:ascii="Arial" w:hAnsi="Arial" w:cs="Arial"/>
              </w:rPr>
            </w:pPr>
            <w:r w:rsidRPr="00C62572">
              <w:rPr>
                <w:rFonts w:ascii="Arial" w:hAnsi="Arial" w:cs="Arial"/>
              </w:rPr>
              <w:t xml:space="preserve">EQUIPE DE PLANEJAMENTO DA CONTRATAÇÃO: </w:t>
            </w:r>
            <w:r w:rsidR="00C24D2E" w:rsidRPr="00C62572">
              <w:rPr>
                <w:rFonts w:ascii="Arial" w:hAnsi="Arial" w:cs="Arial"/>
              </w:rPr>
              <w:t>EDSON DE JESUS SILVA</w:t>
            </w:r>
          </w:p>
        </w:tc>
      </w:tr>
    </w:tbl>
    <w:p w14:paraId="31BDC769" w14:textId="77777777" w:rsidR="00383530" w:rsidRPr="00C62572" w:rsidRDefault="00383530" w:rsidP="009303DB">
      <w:pPr>
        <w:spacing w:line="276" w:lineRule="auto"/>
        <w:jc w:val="both"/>
        <w:rPr>
          <w:rFonts w:ascii="Arial" w:hAnsi="Arial" w:cs="Arial"/>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34A0A" w:rsidRPr="00C62572" w14:paraId="564B6D75" w14:textId="77777777" w:rsidTr="00354FBC">
        <w:tc>
          <w:tcPr>
            <w:tcW w:w="9628" w:type="dxa"/>
            <w:tcBorders>
              <w:top w:val="single" w:sz="4" w:space="0" w:color="000000"/>
              <w:left w:val="single" w:sz="4" w:space="0" w:color="000000"/>
              <w:bottom w:val="single" w:sz="4" w:space="0" w:color="000000"/>
              <w:right w:val="single" w:sz="4" w:space="0" w:color="000000"/>
            </w:tcBorders>
          </w:tcPr>
          <w:p w14:paraId="5897E57A" w14:textId="77777777" w:rsidR="00383530" w:rsidRPr="00C62572" w:rsidRDefault="00000000" w:rsidP="009303DB">
            <w:pPr>
              <w:pStyle w:val="Contedodatabela"/>
              <w:spacing w:line="276" w:lineRule="auto"/>
              <w:jc w:val="both"/>
              <w:rPr>
                <w:rFonts w:ascii="Arial" w:hAnsi="Arial" w:cs="Arial"/>
              </w:rPr>
            </w:pPr>
            <w:r w:rsidRPr="00C62572">
              <w:rPr>
                <w:rFonts w:ascii="Arial" w:hAnsi="Arial" w:cs="Arial"/>
                <w:b/>
                <w:bCs/>
              </w:rPr>
              <w:t>1. DIAGNÓSTICO INICIAL E NECESSIDADE DA CONTRATAÇÃO:</w:t>
            </w:r>
            <w:r w:rsidRPr="00C62572">
              <w:rPr>
                <w:rFonts w:ascii="Arial" w:hAnsi="Arial" w:cs="Arial"/>
              </w:rPr>
              <w:t xml:space="preserve"> </w:t>
            </w:r>
          </w:p>
        </w:tc>
      </w:tr>
    </w:tbl>
    <w:p w14:paraId="206F3F57" w14:textId="77777777" w:rsidR="00C62572" w:rsidRDefault="00C62572" w:rsidP="00C62572">
      <w:pPr>
        <w:suppressAutoHyphens w:val="0"/>
        <w:spacing w:line="276" w:lineRule="auto"/>
        <w:ind w:firstLine="720"/>
        <w:jc w:val="both"/>
        <w:rPr>
          <w:rFonts w:ascii="Arial" w:eastAsia="Calibri" w:hAnsi="Arial" w:cs="Arial"/>
          <w:kern w:val="0"/>
          <w:lang w:eastAsia="en-US" w:bidi="ar-SA"/>
        </w:rPr>
      </w:pPr>
    </w:p>
    <w:p w14:paraId="0D49AFD7" w14:textId="012FC398" w:rsidR="00354FBC" w:rsidRPr="00C62572" w:rsidRDefault="00C34A0A" w:rsidP="00C62572">
      <w:pPr>
        <w:suppressAutoHyphens w:val="0"/>
        <w:spacing w:line="276" w:lineRule="auto"/>
        <w:ind w:firstLine="720"/>
        <w:jc w:val="both"/>
        <w:rPr>
          <w:rFonts w:ascii="Arial" w:eastAsia="Calibri" w:hAnsi="Arial" w:cs="Arial"/>
          <w:kern w:val="0"/>
          <w:lang w:eastAsia="en-US" w:bidi="ar-SA"/>
        </w:rPr>
      </w:pPr>
      <w:r w:rsidRPr="00C62572">
        <w:rPr>
          <w:rFonts w:ascii="Arial" w:eastAsia="Calibri" w:hAnsi="Arial" w:cs="Arial"/>
          <w:kern w:val="0"/>
          <w:lang w:eastAsia="en-US" w:bidi="ar-SA"/>
        </w:rPr>
        <w:t xml:space="preserve">No município há uma grande quantidade de famílias que têm filhos em idade de precisarem de creche. Sabe-se que geralmente elas se ocupam durante praticamente o dia inteiro fazendo com que as crianças tenham necessidade de atenção educacional, </w:t>
      </w:r>
      <w:r w:rsidR="00EF792C" w:rsidRPr="00C62572">
        <w:rPr>
          <w:rFonts w:ascii="Arial" w:eastAsia="Calibri" w:hAnsi="Arial" w:cs="Arial"/>
          <w:kern w:val="0"/>
          <w:lang w:eastAsia="en-US" w:bidi="ar-SA"/>
        </w:rPr>
        <w:t>pedagógica e até mesmo psicológica.</w:t>
      </w:r>
    </w:p>
    <w:p w14:paraId="39525508" w14:textId="1BF29999" w:rsidR="00354FBC" w:rsidRPr="00C62572" w:rsidRDefault="00FC3C4C" w:rsidP="00FC3C4C">
      <w:pPr>
        <w:suppressAutoHyphens w:val="0"/>
        <w:spacing w:line="276" w:lineRule="auto"/>
        <w:ind w:firstLine="720"/>
        <w:jc w:val="both"/>
        <w:rPr>
          <w:rFonts w:ascii="Arial" w:eastAsia="Calibri" w:hAnsi="Arial" w:cs="Arial"/>
          <w:kern w:val="0"/>
          <w:lang w:eastAsia="en-US" w:bidi="ar-SA"/>
        </w:rPr>
      </w:pPr>
      <w:r w:rsidRPr="00C62572">
        <w:rPr>
          <w:rStyle w:val="hgkelc"/>
          <w:rFonts w:ascii="Arial" w:hAnsi="Arial" w:cs="Arial"/>
          <w:lang w:val="pt-PT"/>
        </w:rPr>
        <w:t>Creche é um espaço de educação e cuidado das crianças pequenas e constitui, junto com a pré-escola, a primeira etapa da educação básica.</w:t>
      </w:r>
      <w:r w:rsidRPr="00C62572">
        <w:rPr>
          <w:rFonts w:ascii="Arial" w:eastAsia="Calibri" w:hAnsi="Arial" w:cs="Arial"/>
          <w:kern w:val="0"/>
          <w:lang w:eastAsia="en-US" w:bidi="ar-SA"/>
        </w:rPr>
        <w:t xml:space="preserve"> </w:t>
      </w:r>
      <w:r w:rsidR="00B506C5" w:rsidRPr="00C62572">
        <w:rPr>
          <w:rFonts w:ascii="Arial" w:eastAsia="Calibri" w:hAnsi="Arial" w:cs="Arial"/>
          <w:kern w:val="0"/>
          <w:lang w:eastAsia="en-US" w:bidi="ar-SA"/>
        </w:rPr>
        <w:t>O</w:t>
      </w:r>
      <w:r w:rsidR="00354FBC" w:rsidRPr="00C62572">
        <w:rPr>
          <w:rFonts w:ascii="Arial" w:eastAsia="Calibri" w:hAnsi="Arial" w:cs="Arial"/>
          <w:kern w:val="0"/>
          <w:lang w:eastAsia="en-US" w:bidi="ar-SA"/>
        </w:rPr>
        <w:t xml:space="preserve"> objetivo principal de </w:t>
      </w:r>
      <w:r w:rsidR="00EF792C" w:rsidRPr="00C62572">
        <w:rPr>
          <w:rFonts w:ascii="Arial" w:eastAsia="Calibri" w:hAnsi="Arial" w:cs="Arial"/>
          <w:kern w:val="0"/>
          <w:lang w:eastAsia="en-US" w:bidi="ar-SA"/>
        </w:rPr>
        <w:t>uma creche</w:t>
      </w:r>
      <w:r w:rsidR="00354FBC" w:rsidRPr="00C62572">
        <w:rPr>
          <w:rFonts w:ascii="Arial" w:eastAsia="Calibri" w:hAnsi="Arial" w:cs="Arial"/>
          <w:kern w:val="0"/>
          <w:lang w:eastAsia="en-US" w:bidi="ar-SA"/>
        </w:rPr>
        <w:t xml:space="preserve"> é criar um ambiente educacional que acolha a diversidade e promova a igualdade de oportunidades para todos.</w:t>
      </w:r>
      <w:r w:rsidRPr="00C62572">
        <w:rPr>
          <w:rStyle w:val="LinkdaInternet"/>
          <w:rFonts w:ascii="Arial" w:hAnsi="Arial" w:cs="Arial"/>
          <w:lang w:val="pt-PT"/>
        </w:rPr>
        <w:t xml:space="preserve"> </w:t>
      </w:r>
    </w:p>
    <w:p w14:paraId="05D0B95A" w14:textId="77777777" w:rsidR="00354FBC" w:rsidRPr="00C62572" w:rsidRDefault="00354FBC" w:rsidP="00354FBC">
      <w:pPr>
        <w:spacing w:line="276" w:lineRule="auto"/>
        <w:jc w:val="both"/>
        <w:rPr>
          <w:rFonts w:ascii="Arial" w:hAnsi="Arial" w:cs="Arial"/>
          <w:strike/>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34A0A" w:rsidRPr="00C62572" w14:paraId="6E7FED76" w14:textId="77777777">
        <w:tc>
          <w:tcPr>
            <w:tcW w:w="9638" w:type="dxa"/>
            <w:tcBorders>
              <w:top w:val="single" w:sz="4" w:space="0" w:color="000000"/>
              <w:left w:val="single" w:sz="4" w:space="0" w:color="000000"/>
              <w:bottom w:val="single" w:sz="4" w:space="0" w:color="000000"/>
              <w:right w:val="single" w:sz="4" w:space="0" w:color="000000"/>
            </w:tcBorders>
          </w:tcPr>
          <w:p w14:paraId="453DCA1F" w14:textId="77777777" w:rsidR="00383530" w:rsidRPr="00C62572" w:rsidRDefault="00000000" w:rsidP="009303DB">
            <w:pPr>
              <w:pStyle w:val="Contedodatabela"/>
              <w:spacing w:line="276" w:lineRule="auto"/>
              <w:jc w:val="both"/>
              <w:rPr>
                <w:rFonts w:ascii="Arial" w:hAnsi="Arial" w:cs="Arial"/>
                <w:color w:val="FF0000"/>
              </w:rPr>
            </w:pPr>
            <w:r w:rsidRPr="00C62572">
              <w:rPr>
                <w:rFonts w:ascii="Arial" w:hAnsi="Arial" w:cs="Arial"/>
                <w:b/>
                <w:bCs/>
              </w:rPr>
              <w:t>2.</w:t>
            </w:r>
            <w:r w:rsidRPr="00C62572">
              <w:rPr>
                <w:rFonts w:ascii="Arial" w:hAnsi="Arial" w:cs="Arial"/>
              </w:rPr>
              <w:t xml:space="preserve"> </w:t>
            </w:r>
            <w:r w:rsidRPr="00C62572">
              <w:rPr>
                <w:rFonts w:ascii="Arial" w:hAnsi="Arial" w:cs="Arial"/>
                <w:b/>
                <w:bCs/>
              </w:rPr>
              <w:t>ALINHAMENTO ENTRE A CONTRATAÇÃO E O PLANEJAMENTO</w:t>
            </w:r>
            <w:r w:rsidRPr="00C62572">
              <w:rPr>
                <w:rFonts w:ascii="Arial" w:hAnsi="Arial" w:cs="Arial"/>
              </w:rPr>
              <w:t xml:space="preserve"> </w:t>
            </w:r>
          </w:p>
        </w:tc>
      </w:tr>
    </w:tbl>
    <w:p w14:paraId="60F6CFEB" w14:textId="77777777" w:rsidR="00C62572" w:rsidRDefault="00C62572" w:rsidP="00C62572">
      <w:pPr>
        <w:spacing w:line="276" w:lineRule="auto"/>
        <w:ind w:firstLine="720"/>
        <w:jc w:val="both"/>
        <w:rPr>
          <w:rFonts w:ascii="Arial" w:hAnsi="Arial" w:cs="Arial"/>
        </w:rPr>
      </w:pPr>
      <w:bookmarkStart w:id="0" w:name="_Hlk173853656"/>
    </w:p>
    <w:p w14:paraId="4729826F" w14:textId="66DDAB05" w:rsidR="00383530" w:rsidRPr="00C62572" w:rsidRDefault="008A04D6" w:rsidP="00C62572">
      <w:pPr>
        <w:spacing w:line="276" w:lineRule="auto"/>
        <w:ind w:firstLine="720"/>
        <w:jc w:val="both"/>
        <w:rPr>
          <w:rFonts w:ascii="Arial" w:eastAsia="Times New Roman" w:hAnsi="Arial" w:cs="Arial"/>
          <w:kern w:val="0"/>
          <w:lang w:eastAsia="pt-BR" w:bidi="ar-SA"/>
        </w:rPr>
      </w:pPr>
      <w:r w:rsidRPr="00C62572">
        <w:rPr>
          <w:rFonts w:ascii="Arial" w:hAnsi="Arial" w:cs="Arial"/>
        </w:rPr>
        <w:t xml:space="preserve">A </w:t>
      </w:r>
      <w:bookmarkStart w:id="1" w:name="_Hlk173935858"/>
      <w:r w:rsidRPr="00C62572">
        <w:rPr>
          <w:rFonts w:ascii="Arial" w:hAnsi="Arial" w:cs="Arial"/>
        </w:rPr>
        <w:t xml:space="preserve">contratação de empresa </w:t>
      </w:r>
      <w:r w:rsidR="00354FBC" w:rsidRPr="00C62572">
        <w:rPr>
          <w:rFonts w:ascii="Arial" w:eastAsia="Calibri" w:hAnsi="Arial" w:cs="Arial"/>
          <w:kern w:val="0"/>
          <w:lang w:eastAsia="pt-BR" w:bidi="ar-SA"/>
        </w:rPr>
        <w:t xml:space="preserve">de engenharia para </w:t>
      </w:r>
      <w:bookmarkEnd w:id="0"/>
      <w:r w:rsidR="00FC3C4C" w:rsidRPr="00C62572">
        <w:rPr>
          <w:rFonts w:ascii="Arial" w:eastAsia="Calibri" w:hAnsi="Arial" w:cs="Arial"/>
          <w:kern w:val="0"/>
          <w:lang w:eastAsia="en-US" w:bidi="ar-SA"/>
        </w:rPr>
        <w:t xml:space="preserve">construção de Creche modelo FNDE tipo 1, localizada no município de Santo Estêvão </w:t>
      </w:r>
      <w:r w:rsidR="00FC3C4C" w:rsidRPr="00C62572">
        <w:rPr>
          <w:rFonts w:ascii="Arial" w:eastAsia="Calibri" w:hAnsi="Arial" w:cs="Arial"/>
          <w:kern w:val="0"/>
          <w:lang w:eastAsia="pt-BR" w:bidi="ar-SA"/>
        </w:rPr>
        <w:t>BA</w:t>
      </w:r>
      <w:r w:rsidR="00346EFF" w:rsidRPr="00C62572">
        <w:rPr>
          <w:rFonts w:ascii="Arial" w:eastAsia="Calibri" w:hAnsi="Arial" w:cs="Arial"/>
          <w:kern w:val="0"/>
          <w:lang w:eastAsia="pt-BR" w:bidi="ar-SA"/>
        </w:rPr>
        <w:t>,</w:t>
      </w:r>
      <w:bookmarkEnd w:id="1"/>
      <w:r w:rsidRPr="00C62572">
        <w:rPr>
          <w:rFonts w:ascii="Arial" w:hAnsi="Arial" w:cs="Arial"/>
        </w:rPr>
        <w:t xml:space="preserve"> está vinculado ao Plano Plurianual</w:t>
      </w:r>
      <w:r w:rsidR="00346EFF" w:rsidRPr="00C62572">
        <w:rPr>
          <w:rFonts w:ascii="Arial" w:hAnsi="Arial" w:cs="Arial"/>
        </w:rPr>
        <w:t>-</w:t>
      </w:r>
      <w:r w:rsidRPr="00C62572">
        <w:rPr>
          <w:rFonts w:ascii="Arial" w:hAnsi="Arial" w:cs="Arial"/>
        </w:rPr>
        <w:t>PPA,</w:t>
      </w:r>
      <w:r w:rsidR="00CE34BA" w:rsidRPr="00C62572">
        <w:rPr>
          <w:rFonts w:ascii="Arial" w:hAnsi="Arial" w:cs="Arial"/>
        </w:rPr>
        <w:t xml:space="preserve"> e demais leis orçamentárias.</w:t>
      </w:r>
      <w:r w:rsidRPr="00C62572">
        <w:rPr>
          <w:rFonts w:ascii="Arial" w:hAnsi="Arial" w:cs="Arial"/>
        </w:rPr>
        <w:t xml:space="preserve"> </w:t>
      </w:r>
    </w:p>
    <w:p w14:paraId="1AA601D7" w14:textId="77777777" w:rsidR="00B54CFD" w:rsidRPr="00C62572" w:rsidRDefault="00B54CFD" w:rsidP="009303DB">
      <w:pPr>
        <w:spacing w:line="276" w:lineRule="auto"/>
        <w:jc w:val="both"/>
        <w:rPr>
          <w:rFonts w:ascii="Arial" w:hAnsi="Arial" w:cs="Arial"/>
          <w:strike/>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34A0A" w:rsidRPr="00C62572" w14:paraId="59EFE1D7" w14:textId="77777777">
        <w:tc>
          <w:tcPr>
            <w:tcW w:w="9638" w:type="dxa"/>
            <w:tcBorders>
              <w:top w:val="single" w:sz="4" w:space="0" w:color="000000"/>
              <w:left w:val="single" w:sz="4" w:space="0" w:color="000000"/>
              <w:bottom w:val="single" w:sz="4" w:space="0" w:color="000000"/>
              <w:right w:val="single" w:sz="4" w:space="0" w:color="000000"/>
            </w:tcBorders>
          </w:tcPr>
          <w:p w14:paraId="1E7DC4B4" w14:textId="77777777" w:rsidR="00383530" w:rsidRPr="00C62572" w:rsidRDefault="00000000" w:rsidP="009303DB">
            <w:pPr>
              <w:pStyle w:val="Contedodatabela"/>
              <w:spacing w:line="276" w:lineRule="auto"/>
              <w:jc w:val="both"/>
              <w:rPr>
                <w:rFonts w:ascii="Arial" w:hAnsi="Arial" w:cs="Arial"/>
                <w:color w:val="FF0000"/>
              </w:rPr>
            </w:pPr>
            <w:r w:rsidRPr="00C62572">
              <w:rPr>
                <w:rFonts w:ascii="Arial" w:hAnsi="Arial" w:cs="Arial"/>
                <w:b/>
                <w:bCs/>
              </w:rPr>
              <w:t>3.</w:t>
            </w:r>
            <w:r w:rsidRPr="00C62572">
              <w:rPr>
                <w:rFonts w:ascii="Arial" w:hAnsi="Arial" w:cs="Arial"/>
              </w:rPr>
              <w:t xml:space="preserve"> </w:t>
            </w:r>
            <w:r w:rsidRPr="00C62572">
              <w:rPr>
                <w:rFonts w:ascii="Arial" w:hAnsi="Arial" w:cs="Arial"/>
                <w:b/>
                <w:bCs/>
              </w:rPr>
              <w:t>REQUISITOS DA CONTRATAÇÃO</w:t>
            </w:r>
            <w:r w:rsidRPr="00C62572">
              <w:rPr>
                <w:rFonts w:ascii="Arial" w:hAnsi="Arial" w:cs="Arial"/>
              </w:rPr>
              <w:t xml:space="preserve"> </w:t>
            </w:r>
          </w:p>
        </w:tc>
      </w:tr>
    </w:tbl>
    <w:p w14:paraId="6B9D8FE5" w14:textId="77777777" w:rsidR="00C62572" w:rsidRDefault="00C62572" w:rsidP="00C62572">
      <w:pPr>
        <w:spacing w:line="276" w:lineRule="auto"/>
        <w:ind w:firstLine="720"/>
        <w:jc w:val="both"/>
        <w:rPr>
          <w:rFonts w:ascii="Arial" w:hAnsi="Arial" w:cs="Arial"/>
        </w:rPr>
      </w:pPr>
    </w:p>
    <w:p w14:paraId="05AC969F" w14:textId="77935E82" w:rsidR="00BE777A" w:rsidRPr="00C62572" w:rsidRDefault="00BE777A" w:rsidP="00C62572">
      <w:pPr>
        <w:spacing w:line="276" w:lineRule="auto"/>
        <w:ind w:firstLine="720"/>
        <w:jc w:val="both"/>
        <w:rPr>
          <w:rFonts w:ascii="Arial" w:hAnsi="Arial" w:cs="Arial"/>
          <w:strike/>
          <w:color w:val="FF0000"/>
        </w:rPr>
      </w:pPr>
      <w:r w:rsidRPr="00C62572">
        <w:rPr>
          <w:rFonts w:ascii="Arial" w:hAnsi="Arial" w:cs="Arial"/>
        </w:rPr>
        <w:t xml:space="preserve">A obra em questão deverá seguir o cronograma pré-definido. Na possibilidade de eventual caso de força maior, fatos imprevisíveis e afins, que possam impactar no prazo de execução da </w:t>
      </w:r>
      <w:r w:rsidR="00EA5EEB" w:rsidRPr="00C62572">
        <w:rPr>
          <w:rFonts w:ascii="Arial" w:hAnsi="Arial" w:cs="Arial"/>
        </w:rPr>
        <w:t>obra, a</w:t>
      </w:r>
      <w:r w:rsidRPr="00C62572">
        <w:rPr>
          <w:rFonts w:ascii="Arial" w:hAnsi="Arial" w:cs="Arial"/>
        </w:rPr>
        <w:t xml:space="preserve"> empresa deverá justificar formalmente o Município, do contrário poderá sofrer punições, uma vez que o principal objetivo da entidade é o exercício pleno das funções para atingir o melhor resultado em benefício da população.</w:t>
      </w:r>
    </w:p>
    <w:p w14:paraId="5EF01D9C" w14:textId="22D2A264" w:rsidR="00BE777A" w:rsidRPr="00C62572" w:rsidRDefault="00BE777A" w:rsidP="00D578C6">
      <w:pPr>
        <w:spacing w:line="276" w:lineRule="auto"/>
        <w:ind w:firstLine="720"/>
        <w:jc w:val="both"/>
        <w:rPr>
          <w:rFonts w:ascii="Arial" w:hAnsi="Arial" w:cs="Arial"/>
        </w:rPr>
      </w:pPr>
      <w:r w:rsidRPr="00C62572">
        <w:rPr>
          <w:rFonts w:ascii="Arial" w:hAnsi="Arial" w:cs="Arial"/>
        </w:rPr>
        <w:t>O licitante deverá comprovar, por meio de atestado(s) de capacidade técnica emitido por pessoa jurídica de direito público ou privado, que tenha executado contrato(s) de serviços continuados em quantidades compatíveis com o pleiteado neste certame.</w:t>
      </w:r>
    </w:p>
    <w:p w14:paraId="4E983EF0" w14:textId="758E6C68" w:rsidR="00BE777A" w:rsidRPr="00C62572" w:rsidRDefault="00BE777A" w:rsidP="00C67A33">
      <w:pPr>
        <w:spacing w:line="276" w:lineRule="auto"/>
        <w:ind w:firstLine="720"/>
        <w:jc w:val="both"/>
        <w:rPr>
          <w:rFonts w:ascii="Arial" w:hAnsi="Arial" w:cs="Arial"/>
        </w:rPr>
      </w:pPr>
      <w:r w:rsidRPr="00C62572">
        <w:rPr>
          <w:rFonts w:ascii="Arial" w:hAnsi="Arial" w:cs="Arial"/>
        </w:rPr>
        <w:t xml:space="preserve">O contrato terá duração inicial de </w:t>
      </w:r>
      <w:r w:rsidR="00C67A33" w:rsidRPr="00C62572">
        <w:rPr>
          <w:rFonts w:ascii="Arial" w:hAnsi="Arial" w:cs="Arial"/>
        </w:rPr>
        <w:t>12</w:t>
      </w:r>
      <w:r w:rsidRPr="00C62572">
        <w:rPr>
          <w:rFonts w:ascii="Arial" w:hAnsi="Arial" w:cs="Arial"/>
        </w:rPr>
        <w:t xml:space="preserve"> (</w:t>
      </w:r>
      <w:r w:rsidR="00C67A33" w:rsidRPr="00C62572">
        <w:rPr>
          <w:rFonts w:ascii="Arial" w:hAnsi="Arial" w:cs="Arial"/>
        </w:rPr>
        <w:t>doze</w:t>
      </w:r>
      <w:r w:rsidRPr="00C62572">
        <w:rPr>
          <w:rFonts w:ascii="Arial" w:hAnsi="Arial" w:cs="Arial"/>
        </w:rPr>
        <w:t>) meses, a contar da data da assinatura do respectivo termo, podendo ser prorrogado, na forma do art. 124 da Lei nº 14.133/2021 e alterações posteriores, com vistas à obtenção de preços e condições mais vantajosas para a Administração. As Obras não são considerados “comuns”, pois não se enquadram na classificação nos termos do parágrafo XXI, do art. 6°, da Lei 14.133, de 2021, tratando-se de contratação de serviços especializados de engenharia.</w:t>
      </w:r>
    </w:p>
    <w:p w14:paraId="1F99CAE6" w14:textId="77777777" w:rsidR="00B54CFD" w:rsidRDefault="00B54CFD" w:rsidP="009303DB">
      <w:pPr>
        <w:spacing w:line="276" w:lineRule="auto"/>
        <w:jc w:val="both"/>
        <w:rPr>
          <w:rFonts w:ascii="Arial" w:hAnsi="Arial" w:cs="Arial"/>
          <w:strike/>
          <w:color w:val="FF0000"/>
        </w:rPr>
      </w:pPr>
    </w:p>
    <w:p w14:paraId="7F46393F" w14:textId="77777777" w:rsidR="00C62572" w:rsidRDefault="00C62572" w:rsidP="009303DB">
      <w:pPr>
        <w:spacing w:line="276" w:lineRule="auto"/>
        <w:jc w:val="both"/>
        <w:rPr>
          <w:rFonts w:ascii="Arial" w:hAnsi="Arial" w:cs="Arial"/>
          <w:strike/>
          <w:color w:val="FF0000"/>
        </w:rPr>
      </w:pPr>
    </w:p>
    <w:p w14:paraId="7545C344" w14:textId="77777777" w:rsidR="00C62572" w:rsidRDefault="00C62572" w:rsidP="009303DB">
      <w:pPr>
        <w:spacing w:line="276" w:lineRule="auto"/>
        <w:jc w:val="both"/>
        <w:rPr>
          <w:rFonts w:ascii="Arial" w:hAnsi="Arial" w:cs="Arial"/>
          <w:strike/>
          <w:color w:val="FF0000"/>
        </w:rPr>
      </w:pPr>
    </w:p>
    <w:p w14:paraId="71F84960" w14:textId="77777777" w:rsidR="00C62572" w:rsidRDefault="00C62572" w:rsidP="009303DB">
      <w:pPr>
        <w:spacing w:line="276" w:lineRule="auto"/>
        <w:jc w:val="both"/>
        <w:rPr>
          <w:rFonts w:ascii="Arial" w:hAnsi="Arial" w:cs="Arial"/>
          <w:strike/>
          <w:color w:val="FF0000"/>
        </w:rPr>
      </w:pPr>
    </w:p>
    <w:p w14:paraId="43BC4DE9" w14:textId="77777777" w:rsidR="00C62572" w:rsidRPr="00C62572" w:rsidRDefault="00C62572" w:rsidP="009303DB">
      <w:pPr>
        <w:spacing w:line="276" w:lineRule="auto"/>
        <w:jc w:val="both"/>
        <w:rPr>
          <w:rFonts w:ascii="Arial" w:hAnsi="Arial" w:cs="Arial"/>
          <w:strike/>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34A0A" w:rsidRPr="00C62572" w14:paraId="418F25BD" w14:textId="77777777">
        <w:tc>
          <w:tcPr>
            <w:tcW w:w="9638" w:type="dxa"/>
            <w:tcBorders>
              <w:top w:val="single" w:sz="4" w:space="0" w:color="000000"/>
              <w:left w:val="single" w:sz="4" w:space="0" w:color="000000"/>
              <w:bottom w:val="single" w:sz="4" w:space="0" w:color="000000"/>
              <w:right w:val="single" w:sz="4" w:space="0" w:color="000000"/>
            </w:tcBorders>
          </w:tcPr>
          <w:p w14:paraId="69642292" w14:textId="77777777" w:rsidR="00383530" w:rsidRPr="00C62572" w:rsidRDefault="00000000" w:rsidP="009303DB">
            <w:pPr>
              <w:pStyle w:val="Contedodatabela"/>
              <w:spacing w:line="276" w:lineRule="auto"/>
              <w:jc w:val="both"/>
              <w:rPr>
                <w:rFonts w:ascii="Arial" w:hAnsi="Arial" w:cs="Arial"/>
                <w:color w:val="FF0000"/>
              </w:rPr>
            </w:pPr>
            <w:r w:rsidRPr="00C62572">
              <w:rPr>
                <w:rFonts w:ascii="Arial" w:hAnsi="Arial" w:cs="Arial"/>
                <w:b/>
                <w:bCs/>
              </w:rPr>
              <w:t>4.</w:t>
            </w:r>
            <w:r w:rsidRPr="00C62572">
              <w:rPr>
                <w:rFonts w:ascii="Arial" w:hAnsi="Arial" w:cs="Arial"/>
              </w:rPr>
              <w:t xml:space="preserve"> </w:t>
            </w:r>
            <w:r w:rsidRPr="00C62572">
              <w:rPr>
                <w:rFonts w:ascii="Arial" w:hAnsi="Arial" w:cs="Arial"/>
                <w:b/>
                <w:bCs/>
              </w:rPr>
              <w:t>ESTIMATIVA DAS QUANTIDADES E MEMORIAL DE CÁLCULO</w:t>
            </w:r>
            <w:r w:rsidRPr="00C62572">
              <w:rPr>
                <w:rFonts w:ascii="Arial" w:hAnsi="Arial" w:cs="Arial"/>
              </w:rPr>
              <w:t xml:space="preserve"> </w:t>
            </w:r>
          </w:p>
        </w:tc>
      </w:tr>
    </w:tbl>
    <w:p w14:paraId="7F7E97C5" w14:textId="77777777" w:rsidR="00C62572" w:rsidRDefault="00C62572" w:rsidP="009303DB">
      <w:pPr>
        <w:spacing w:line="276" w:lineRule="auto"/>
        <w:jc w:val="both"/>
        <w:rPr>
          <w:rFonts w:ascii="Arial" w:hAnsi="Arial" w:cs="Arial"/>
        </w:rPr>
      </w:pPr>
    </w:p>
    <w:p w14:paraId="56581FEF" w14:textId="5D6453A6" w:rsidR="00383530" w:rsidRPr="00C62572" w:rsidRDefault="00430859" w:rsidP="009303DB">
      <w:pPr>
        <w:spacing w:line="276" w:lineRule="auto"/>
        <w:jc w:val="both"/>
        <w:rPr>
          <w:rFonts w:ascii="Arial" w:hAnsi="Arial" w:cs="Arial"/>
        </w:rPr>
      </w:pPr>
      <w:r w:rsidRPr="00C62572">
        <w:rPr>
          <w:rFonts w:ascii="Arial" w:hAnsi="Arial" w:cs="Arial"/>
        </w:rPr>
        <w:t xml:space="preserve">A licitação deverá ser conforme a tabelas constantes do Projeto </w:t>
      </w:r>
      <w:r w:rsidR="006002F5" w:rsidRPr="00C62572">
        <w:rPr>
          <w:rFonts w:ascii="Arial" w:hAnsi="Arial" w:cs="Arial"/>
        </w:rPr>
        <w:t>Padrão elaborado</w:t>
      </w:r>
      <w:r w:rsidRPr="00C62572">
        <w:rPr>
          <w:rFonts w:ascii="Arial" w:hAnsi="Arial" w:cs="Arial"/>
        </w:rPr>
        <w:t xml:space="preserve"> </w:t>
      </w:r>
      <w:r w:rsidR="006002F5" w:rsidRPr="00C62572">
        <w:rPr>
          <w:rFonts w:ascii="Arial" w:hAnsi="Arial" w:cs="Arial"/>
        </w:rPr>
        <w:t xml:space="preserve">conforme o Fundo nacional de Desenvolvimento da </w:t>
      </w:r>
      <w:r w:rsidR="00C62572" w:rsidRPr="00C62572">
        <w:rPr>
          <w:rFonts w:ascii="Arial" w:hAnsi="Arial" w:cs="Arial"/>
        </w:rPr>
        <w:t>Educação (</w:t>
      </w:r>
      <w:r w:rsidR="006002F5" w:rsidRPr="00C62572">
        <w:rPr>
          <w:rFonts w:ascii="Arial" w:hAnsi="Arial" w:cs="Arial"/>
        </w:rPr>
        <w:t>FNDE).</w:t>
      </w:r>
    </w:p>
    <w:p w14:paraId="629B86CE" w14:textId="499C53FA" w:rsidR="00761581" w:rsidRPr="00C62572" w:rsidRDefault="00430859" w:rsidP="009303DB">
      <w:pPr>
        <w:spacing w:line="276" w:lineRule="auto"/>
        <w:jc w:val="both"/>
        <w:rPr>
          <w:rFonts w:ascii="Arial" w:hAnsi="Arial" w:cs="Arial"/>
          <w:i/>
          <w:iCs/>
        </w:rPr>
      </w:pPr>
      <w:bookmarkStart w:id="2" w:name="_Hlk173921274"/>
      <w:bookmarkStart w:id="3" w:name="_Hlk161923380"/>
      <w:r w:rsidRPr="00C62572">
        <w:rPr>
          <w:rFonts w:ascii="Arial" w:hAnsi="Arial" w:cs="Arial"/>
        </w:rPr>
        <w:t xml:space="preserve">O valor estimado da contratação é </w:t>
      </w:r>
      <w:bookmarkStart w:id="4" w:name="_Hlk173937323"/>
      <w:r w:rsidRPr="00C62572">
        <w:rPr>
          <w:rFonts w:ascii="Arial" w:hAnsi="Arial" w:cs="Arial"/>
        </w:rPr>
        <w:t xml:space="preserve">de </w:t>
      </w:r>
      <w:bookmarkStart w:id="5" w:name="_Hlk173850490"/>
      <w:bookmarkStart w:id="6" w:name="_Hlk163462463"/>
      <w:r w:rsidR="00761581" w:rsidRPr="00C62572">
        <w:rPr>
          <w:rFonts w:ascii="Arial" w:hAnsi="Arial" w:cs="Arial"/>
        </w:rPr>
        <w:t>R$ 5.040.501,</w:t>
      </w:r>
      <w:r w:rsidR="00761581" w:rsidRPr="00C62572">
        <w:rPr>
          <w:rFonts w:ascii="Arial" w:hAnsi="Arial" w:cs="Arial"/>
        </w:rPr>
        <w:t xml:space="preserve">96(cinco milhões, quarenta mil, quinhentos e um reais e noventa e seis </w:t>
      </w:r>
      <w:r w:rsidR="00761581" w:rsidRPr="00C62572">
        <w:rPr>
          <w:rFonts w:ascii="Arial" w:hAnsi="Arial" w:cs="Arial"/>
        </w:rPr>
        <w:t>centavos</w:t>
      </w:r>
      <w:r w:rsidR="00761581" w:rsidRPr="00C62572">
        <w:rPr>
          <w:rFonts w:ascii="Arial" w:hAnsi="Arial" w:cs="Arial"/>
        </w:rPr>
        <w:t>).</w:t>
      </w:r>
    </w:p>
    <w:bookmarkEnd w:id="2"/>
    <w:bookmarkEnd w:id="3"/>
    <w:bookmarkEnd w:id="4"/>
    <w:bookmarkEnd w:id="5"/>
    <w:bookmarkEnd w:id="6"/>
    <w:p w14:paraId="54654E8F" w14:textId="77777777" w:rsidR="00383530" w:rsidRPr="00C62572" w:rsidRDefault="00383530" w:rsidP="009303DB">
      <w:pPr>
        <w:tabs>
          <w:tab w:val="left" w:pos="1843"/>
        </w:tabs>
        <w:spacing w:line="276" w:lineRule="auto"/>
        <w:jc w:val="both"/>
        <w:rPr>
          <w:rFonts w:ascii="Arial" w:hAnsi="Arial" w:cs="Arial"/>
          <w:strike/>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67A33" w:rsidRPr="00C62572" w14:paraId="50FAD581" w14:textId="77777777">
        <w:tc>
          <w:tcPr>
            <w:tcW w:w="9638" w:type="dxa"/>
            <w:tcBorders>
              <w:top w:val="single" w:sz="4" w:space="0" w:color="000000"/>
              <w:left w:val="single" w:sz="4" w:space="0" w:color="000000"/>
              <w:bottom w:val="single" w:sz="4" w:space="0" w:color="000000"/>
              <w:right w:val="single" w:sz="4" w:space="0" w:color="000000"/>
            </w:tcBorders>
          </w:tcPr>
          <w:p w14:paraId="4D83B670" w14:textId="77777777" w:rsidR="00383530" w:rsidRPr="00C62572" w:rsidRDefault="00000000" w:rsidP="009303DB">
            <w:pPr>
              <w:pStyle w:val="Contedodatabela"/>
              <w:tabs>
                <w:tab w:val="left" w:pos="1843"/>
              </w:tabs>
              <w:spacing w:line="276" w:lineRule="auto"/>
              <w:jc w:val="both"/>
              <w:rPr>
                <w:rFonts w:ascii="Arial" w:hAnsi="Arial" w:cs="Arial"/>
                <w:b/>
                <w:bCs/>
              </w:rPr>
            </w:pPr>
            <w:r w:rsidRPr="00C62572">
              <w:rPr>
                <w:rFonts w:ascii="Arial" w:hAnsi="Arial" w:cs="Arial"/>
                <w:b/>
                <w:bCs/>
              </w:rPr>
              <w:t xml:space="preserve">5. LEVANTAMENTO DE MERCADO </w:t>
            </w:r>
          </w:p>
        </w:tc>
      </w:tr>
    </w:tbl>
    <w:p w14:paraId="4B8FF616" w14:textId="77777777" w:rsidR="00A4388E" w:rsidRPr="00C62572" w:rsidRDefault="00A4388E" w:rsidP="009303DB">
      <w:pPr>
        <w:tabs>
          <w:tab w:val="left" w:pos="1843"/>
        </w:tabs>
        <w:spacing w:line="276" w:lineRule="auto"/>
        <w:jc w:val="both"/>
        <w:rPr>
          <w:rFonts w:ascii="Arial" w:hAnsi="Arial" w:cs="Arial"/>
        </w:rPr>
      </w:pPr>
    </w:p>
    <w:p w14:paraId="6F963341" w14:textId="79692D70" w:rsidR="00383530" w:rsidRPr="00C62572" w:rsidRDefault="008C1B26" w:rsidP="009303DB">
      <w:pPr>
        <w:tabs>
          <w:tab w:val="left" w:pos="1843"/>
        </w:tabs>
        <w:spacing w:line="276" w:lineRule="auto"/>
        <w:jc w:val="both"/>
        <w:rPr>
          <w:rFonts w:ascii="Arial" w:hAnsi="Arial" w:cs="Arial"/>
          <w:strike/>
          <w:color w:val="FF0000"/>
        </w:rPr>
      </w:pPr>
      <w:r w:rsidRPr="00C62572">
        <w:rPr>
          <w:rFonts w:ascii="Arial" w:hAnsi="Arial" w:cs="Arial"/>
        </w:rPr>
        <w:t xml:space="preserve">Não é o caso da contratação em tela, tendo em vista a natureza do objeto, pois há no mercado Nacional diversas empresas de engenharia para realização de obras e serviços por </w:t>
      </w:r>
      <w:r w:rsidR="006002F5" w:rsidRPr="00C62572">
        <w:rPr>
          <w:rFonts w:ascii="Arial" w:hAnsi="Arial" w:cs="Arial"/>
        </w:rPr>
        <w:t>Empreitada Preço Global</w:t>
      </w:r>
      <w:r w:rsidRPr="00C62572">
        <w:rPr>
          <w:rFonts w:ascii="Arial" w:hAnsi="Arial" w:cs="Arial"/>
        </w:rPr>
        <w:t xml:space="preserve">, o que possibilita ampla concorrência e vantagens à administração pública, propiciando transparência e legalidade para requerida contratação. Assim, será elaborada pela equipe técnica responsável pelo planejamento da licitação planilha orçamentária acompanhada de sua memória de cálculo onde sejam discriminados os valores unitários estimados de todos os materiais e serviços que serão aplicados na contratação, projeto </w:t>
      </w:r>
      <w:r w:rsidR="006002F5" w:rsidRPr="00C62572">
        <w:rPr>
          <w:rFonts w:ascii="Arial" w:hAnsi="Arial" w:cs="Arial"/>
        </w:rPr>
        <w:t>padrão</w:t>
      </w:r>
      <w:r w:rsidRPr="00C62572">
        <w:rPr>
          <w:rFonts w:ascii="Arial" w:hAnsi="Arial" w:cs="Arial"/>
        </w:rPr>
        <w:t>. Como referência para elaboração da planilha orçamentária serão utilizadas as tabelas SINAPI</w:t>
      </w:r>
      <w:r w:rsidR="00A4388E" w:rsidRPr="00C62572">
        <w:rPr>
          <w:rFonts w:ascii="Arial" w:hAnsi="Arial" w:cs="Arial"/>
        </w:rPr>
        <w:t xml:space="preserve"> - </w:t>
      </w:r>
      <w:r w:rsidR="00761581" w:rsidRPr="00C62572">
        <w:rPr>
          <w:rFonts w:ascii="Arial" w:hAnsi="Arial" w:cs="Arial"/>
        </w:rPr>
        <w:t>março</w:t>
      </w:r>
      <w:r w:rsidR="00A4388E" w:rsidRPr="00C62572">
        <w:rPr>
          <w:rFonts w:ascii="Arial" w:hAnsi="Arial" w:cs="Arial"/>
        </w:rPr>
        <w:t xml:space="preserve"> </w:t>
      </w:r>
      <w:r w:rsidR="009303DB" w:rsidRPr="00C62572">
        <w:rPr>
          <w:rFonts w:ascii="Arial" w:hAnsi="Arial" w:cs="Arial"/>
        </w:rPr>
        <w:t xml:space="preserve">de </w:t>
      </w:r>
      <w:r w:rsidRPr="00C62572">
        <w:rPr>
          <w:rFonts w:ascii="Arial" w:hAnsi="Arial" w:cs="Arial"/>
        </w:rPr>
        <w:t>202</w:t>
      </w:r>
      <w:r w:rsidR="00A4388E" w:rsidRPr="00C62572">
        <w:rPr>
          <w:rFonts w:ascii="Arial" w:hAnsi="Arial" w:cs="Arial"/>
        </w:rPr>
        <w:t>4</w:t>
      </w:r>
      <w:r w:rsidR="00761581" w:rsidRPr="00C62572">
        <w:rPr>
          <w:rFonts w:ascii="Arial" w:hAnsi="Arial" w:cs="Arial"/>
        </w:rPr>
        <w:t>.</w:t>
      </w:r>
    </w:p>
    <w:p w14:paraId="70392F02" w14:textId="77777777" w:rsidR="00383530" w:rsidRPr="00C62572" w:rsidRDefault="00383530" w:rsidP="009303DB">
      <w:pPr>
        <w:tabs>
          <w:tab w:val="left" w:pos="1843"/>
        </w:tabs>
        <w:spacing w:line="276" w:lineRule="auto"/>
        <w:jc w:val="both"/>
        <w:rPr>
          <w:rFonts w:ascii="Arial" w:hAnsi="Arial" w:cs="Arial"/>
          <w:strike/>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34A0A" w:rsidRPr="00C62572" w14:paraId="4D7E83DD" w14:textId="77777777" w:rsidTr="00E04BF7">
        <w:tc>
          <w:tcPr>
            <w:tcW w:w="9628" w:type="dxa"/>
            <w:tcBorders>
              <w:top w:val="single" w:sz="4" w:space="0" w:color="000000"/>
              <w:left w:val="single" w:sz="4" w:space="0" w:color="000000"/>
              <w:bottom w:val="single" w:sz="4" w:space="0" w:color="000000"/>
              <w:right w:val="single" w:sz="4" w:space="0" w:color="000000"/>
            </w:tcBorders>
          </w:tcPr>
          <w:p w14:paraId="5CCD5D3B" w14:textId="77777777" w:rsidR="00383530" w:rsidRPr="00C62572" w:rsidRDefault="00000000" w:rsidP="009303DB">
            <w:pPr>
              <w:pStyle w:val="Contedodatabela"/>
              <w:tabs>
                <w:tab w:val="left" w:pos="1843"/>
              </w:tabs>
              <w:spacing w:line="276" w:lineRule="auto"/>
              <w:jc w:val="both"/>
              <w:rPr>
                <w:rFonts w:ascii="Arial" w:hAnsi="Arial" w:cs="Arial"/>
                <w:b/>
                <w:bCs/>
                <w:color w:val="FF0000"/>
              </w:rPr>
            </w:pPr>
            <w:r w:rsidRPr="00C62572">
              <w:rPr>
                <w:rFonts w:ascii="Arial" w:hAnsi="Arial" w:cs="Arial"/>
                <w:b/>
                <w:bCs/>
              </w:rPr>
              <w:t xml:space="preserve">6. ESTIMATIVA DO VALOR DA CONTRATAÇÃO </w:t>
            </w:r>
          </w:p>
        </w:tc>
      </w:tr>
    </w:tbl>
    <w:p w14:paraId="1F3DCD10" w14:textId="77777777" w:rsidR="00F021AA" w:rsidRPr="00C62572" w:rsidRDefault="00F021AA" w:rsidP="00771C0D">
      <w:pPr>
        <w:tabs>
          <w:tab w:val="left" w:pos="1843"/>
        </w:tabs>
        <w:spacing w:line="276" w:lineRule="auto"/>
        <w:jc w:val="both"/>
        <w:rPr>
          <w:rFonts w:ascii="Arial" w:hAnsi="Arial" w:cs="Arial"/>
          <w:strike/>
          <w:color w:val="FF0000"/>
        </w:rPr>
      </w:pPr>
    </w:p>
    <w:p w14:paraId="0E45BD1F" w14:textId="2C312B9B" w:rsidR="00B54CFD" w:rsidRDefault="00A24924" w:rsidP="00771C0D">
      <w:pPr>
        <w:tabs>
          <w:tab w:val="left" w:pos="1843"/>
        </w:tabs>
        <w:spacing w:line="276" w:lineRule="auto"/>
        <w:jc w:val="both"/>
        <w:rPr>
          <w:rFonts w:ascii="Arial" w:hAnsi="Arial" w:cs="Arial"/>
          <w:i/>
          <w:iCs/>
        </w:rPr>
      </w:pPr>
      <w:r w:rsidRPr="00C62572">
        <w:rPr>
          <w:rFonts w:ascii="Arial" w:hAnsi="Arial" w:cs="Arial"/>
        </w:rPr>
        <w:t>O Valor Estimado está</w:t>
      </w:r>
      <w:r w:rsidR="00411FB5" w:rsidRPr="00C62572">
        <w:rPr>
          <w:rFonts w:ascii="Arial" w:hAnsi="Arial" w:cs="Arial"/>
        </w:rPr>
        <w:t xml:space="preserve"> compatíve</w:t>
      </w:r>
      <w:r w:rsidRPr="00C62572">
        <w:rPr>
          <w:rFonts w:ascii="Arial" w:hAnsi="Arial" w:cs="Arial"/>
        </w:rPr>
        <w:t>l</w:t>
      </w:r>
      <w:r w:rsidR="00411FB5" w:rsidRPr="00C62572">
        <w:rPr>
          <w:rFonts w:ascii="Arial" w:hAnsi="Arial" w:cs="Arial"/>
        </w:rPr>
        <w:t xml:space="preserve"> com os quantitativos levantados dos projetos de arquitetura e engenharia e os custos do SINAPI</w:t>
      </w:r>
      <w:r w:rsidRPr="00C62572">
        <w:rPr>
          <w:rFonts w:ascii="Arial" w:hAnsi="Arial" w:cs="Arial"/>
        </w:rPr>
        <w:t xml:space="preserve"> </w:t>
      </w:r>
      <w:r w:rsidR="00411FB5" w:rsidRPr="00C62572">
        <w:rPr>
          <w:rFonts w:ascii="Arial" w:hAnsi="Arial" w:cs="Arial"/>
        </w:rPr>
        <w:t>– Sistema Nacional de Pesquisa de Custos</w:t>
      </w:r>
      <w:r w:rsidRPr="00C62572">
        <w:rPr>
          <w:rFonts w:ascii="Arial" w:hAnsi="Arial" w:cs="Arial"/>
        </w:rPr>
        <w:t xml:space="preserve"> (</w:t>
      </w:r>
      <w:r w:rsidR="00761581" w:rsidRPr="00C62572">
        <w:rPr>
          <w:rFonts w:ascii="Arial" w:hAnsi="Arial" w:cs="Arial"/>
        </w:rPr>
        <w:t>março de 2024</w:t>
      </w:r>
      <w:r w:rsidR="005D36C9" w:rsidRPr="00C62572">
        <w:rPr>
          <w:rFonts w:ascii="Arial" w:hAnsi="Arial" w:cs="Arial"/>
        </w:rPr>
        <w:t>).</w:t>
      </w:r>
      <w:r w:rsidR="00411FB5" w:rsidRPr="00C62572">
        <w:rPr>
          <w:rFonts w:ascii="Arial" w:hAnsi="Arial" w:cs="Arial"/>
        </w:rPr>
        <w:t xml:space="preserve"> O Valor Estimado para Contratação, conforme </w:t>
      </w:r>
      <w:r w:rsidR="005D36C9" w:rsidRPr="00C62572">
        <w:rPr>
          <w:rFonts w:ascii="Arial" w:hAnsi="Arial" w:cs="Arial"/>
        </w:rPr>
        <w:t>P</w:t>
      </w:r>
      <w:r w:rsidR="00411FB5" w:rsidRPr="00C62572">
        <w:rPr>
          <w:rFonts w:ascii="Arial" w:hAnsi="Arial" w:cs="Arial"/>
        </w:rPr>
        <w:t xml:space="preserve">rojeto Básico foi </w:t>
      </w:r>
      <w:bookmarkStart w:id="7" w:name="_Hlk173855693"/>
      <w:r w:rsidR="00411FB5" w:rsidRPr="00C62572">
        <w:rPr>
          <w:rFonts w:ascii="Arial" w:hAnsi="Arial" w:cs="Arial"/>
        </w:rPr>
        <w:t xml:space="preserve">de </w:t>
      </w:r>
      <w:bookmarkStart w:id="8" w:name="_Hlk184283470"/>
      <w:r w:rsidR="005D36C9" w:rsidRPr="00C62572">
        <w:rPr>
          <w:rFonts w:ascii="Arial" w:hAnsi="Arial" w:cs="Arial"/>
          <w:b/>
          <w:bCs/>
        </w:rPr>
        <w:t>R$ 5.040.501,96</w:t>
      </w:r>
      <w:r w:rsidR="005D36C9" w:rsidRPr="00C62572">
        <w:rPr>
          <w:rFonts w:ascii="Arial" w:hAnsi="Arial" w:cs="Arial"/>
          <w:b/>
          <w:bCs/>
        </w:rPr>
        <w:t xml:space="preserve"> </w:t>
      </w:r>
      <w:r w:rsidR="00F021AA" w:rsidRPr="00C62572">
        <w:rPr>
          <w:rFonts w:ascii="Arial" w:hAnsi="Arial" w:cs="Arial"/>
          <w:i/>
          <w:iCs/>
        </w:rPr>
        <w:t>(</w:t>
      </w:r>
      <w:r w:rsidR="004B1C20" w:rsidRPr="00C62572">
        <w:rPr>
          <w:rFonts w:ascii="Arial" w:hAnsi="Arial" w:cs="Arial"/>
          <w:i/>
          <w:iCs/>
        </w:rPr>
        <w:t>Cinco milhões, quarenta mil, quinhentos e um reais e noventa e seis centavos</w:t>
      </w:r>
      <w:bookmarkEnd w:id="7"/>
      <w:r w:rsidR="004B1C20" w:rsidRPr="00C62572">
        <w:rPr>
          <w:rFonts w:ascii="Arial" w:hAnsi="Arial" w:cs="Arial"/>
          <w:i/>
          <w:iCs/>
        </w:rPr>
        <w:t>).</w:t>
      </w:r>
    </w:p>
    <w:p w14:paraId="40DF4C8A" w14:textId="77777777" w:rsidR="00C62572" w:rsidRPr="00C62572" w:rsidRDefault="00C62572" w:rsidP="00771C0D">
      <w:pPr>
        <w:tabs>
          <w:tab w:val="left" w:pos="1843"/>
        </w:tabs>
        <w:spacing w:line="276" w:lineRule="auto"/>
        <w:jc w:val="both"/>
        <w:rPr>
          <w:rFonts w:ascii="Arial" w:hAnsi="Arial" w:cs="Arial"/>
          <w:strike/>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67A33" w:rsidRPr="00C62572" w14:paraId="2B48F52C" w14:textId="77777777">
        <w:tc>
          <w:tcPr>
            <w:tcW w:w="9638" w:type="dxa"/>
            <w:tcBorders>
              <w:top w:val="single" w:sz="4" w:space="0" w:color="000000"/>
              <w:left w:val="single" w:sz="4" w:space="0" w:color="000000"/>
              <w:bottom w:val="single" w:sz="4" w:space="0" w:color="000000"/>
              <w:right w:val="single" w:sz="4" w:space="0" w:color="000000"/>
            </w:tcBorders>
          </w:tcPr>
          <w:bookmarkEnd w:id="8"/>
          <w:p w14:paraId="40056D90" w14:textId="77777777" w:rsidR="00383530" w:rsidRPr="00C62572" w:rsidRDefault="00000000" w:rsidP="009303DB">
            <w:pPr>
              <w:pStyle w:val="Contedodatabela"/>
              <w:spacing w:line="276" w:lineRule="auto"/>
              <w:rPr>
                <w:rFonts w:ascii="Arial" w:hAnsi="Arial" w:cs="Arial"/>
                <w:b/>
                <w:bCs/>
              </w:rPr>
            </w:pPr>
            <w:r w:rsidRPr="00C62572">
              <w:rPr>
                <w:rFonts w:ascii="Arial" w:hAnsi="Arial" w:cs="Arial"/>
                <w:b/>
                <w:bCs/>
              </w:rPr>
              <w:t>7. ESCOLHA DA SOLUÇÃO</w:t>
            </w:r>
          </w:p>
        </w:tc>
      </w:tr>
    </w:tbl>
    <w:p w14:paraId="4C61C1ED" w14:textId="77777777" w:rsidR="00F021AA" w:rsidRPr="00C62572" w:rsidRDefault="00F021AA" w:rsidP="009303DB">
      <w:pPr>
        <w:spacing w:line="276" w:lineRule="auto"/>
        <w:jc w:val="both"/>
        <w:rPr>
          <w:rFonts w:ascii="Arial" w:hAnsi="Arial" w:cs="Arial"/>
        </w:rPr>
      </w:pPr>
    </w:p>
    <w:p w14:paraId="7388AFBC" w14:textId="0987A5D0" w:rsidR="00383530" w:rsidRPr="00C62572" w:rsidRDefault="005C55A5" w:rsidP="009303DB">
      <w:pPr>
        <w:spacing w:line="276" w:lineRule="auto"/>
        <w:jc w:val="both"/>
        <w:rPr>
          <w:rFonts w:ascii="Arial" w:hAnsi="Arial" w:cs="Arial"/>
        </w:rPr>
      </w:pPr>
      <w:r w:rsidRPr="00C62572">
        <w:rPr>
          <w:rFonts w:ascii="Arial" w:hAnsi="Arial" w:cs="Arial"/>
        </w:rPr>
        <w:t xml:space="preserve">Conforme mencionado em tópico anterior, a melhor solução encontrada </w:t>
      </w:r>
      <w:r w:rsidR="00843A96" w:rsidRPr="00C62572">
        <w:rPr>
          <w:rFonts w:ascii="Arial" w:hAnsi="Arial" w:cs="Arial"/>
        </w:rPr>
        <w:t xml:space="preserve">é a concorrência pública, empreitada por preço global. Modalidade para contratação de serviços de engenharia conforme o artigo 6, XXXVIII, e artigo 46, I. </w:t>
      </w:r>
    </w:p>
    <w:p w14:paraId="5DCAA6B2" w14:textId="77777777" w:rsidR="00383530" w:rsidRPr="00C62572" w:rsidRDefault="00383530" w:rsidP="009303DB">
      <w:pPr>
        <w:spacing w:line="276" w:lineRule="auto"/>
        <w:jc w:val="both"/>
        <w:rPr>
          <w:rFonts w:ascii="Arial" w:hAnsi="Arial" w:cs="Arial"/>
          <w:strike/>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34A0A" w:rsidRPr="00C62572" w14:paraId="5829B283" w14:textId="77777777" w:rsidTr="00843A96">
        <w:tc>
          <w:tcPr>
            <w:tcW w:w="9628" w:type="dxa"/>
            <w:tcBorders>
              <w:top w:val="single" w:sz="4" w:space="0" w:color="000000"/>
              <w:left w:val="single" w:sz="4" w:space="0" w:color="000000"/>
              <w:bottom w:val="single" w:sz="4" w:space="0" w:color="000000"/>
              <w:right w:val="single" w:sz="4" w:space="0" w:color="000000"/>
            </w:tcBorders>
          </w:tcPr>
          <w:p w14:paraId="237B9C58" w14:textId="77777777" w:rsidR="00383530" w:rsidRPr="00C62572" w:rsidRDefault="00000000" w:rsidP="009303DB">
            <w:pPr>
              <w:pStyle w:val="Contedodatabela"/>
              <w:spacing w:line="276" w:lineRule="auto"/>
              <w:jc w:val="both"/>
              <w:rPr>
                <w:rFonts w:ascii="Arial" w:hAnsi="Arial" w:cs="Arial"/>
                <w:b/>
                <w:bCs/>
                <w:color w:val="FF0000"/>
              </w:rPr>
            </w:pPr>
            <w:r w:rsidRPr="00C62572">
              <w:rPr>
                <w:rFonts w:ascii="Arial" w:hAnsi="Arial" w:cs="Arial"/>
                <w:b/>
                <w:bCs/>
              </w:rPr>
              <w:t xml:space="preserve">8. DESCRIÇÃO DA SOLUÇÃO COMO UM TODO </w:t>
            </w:r>
          </w:p>
        </w:tc>
      </w:tr>
    </w:tbl>
    <w:p w14:paraId="373AC721" w14:textId="77777777" w:rsidR="00C62572" w:rsidRDefault="00C62572" w:rsidP="006002F5">
      <w:pPr>
        <w:pStyle w:val="Corpodetexto"/>
        <w:jc w:val="both"/>
        <w:rPr>
          <w:rFonts w:ascii="Arial" w:eastAsia="Times New Roman" w:hAnsi="Arial" w:cs="Arial"/>
          <w:kern w:val="0"/>
          <w:lang w:val="x-none" w:eastAsia="x-none" w:bidi="ar-SA"/>
        </w:rPr>
      </w:pPr>
      <w:bookmarkStart w:id="9" w:name="_Hlk184115878"/>
    </w:p>
    <w:p w14:paraId="3BE2243D" w14:textId="2A05AFEC" w:rsidR="005D36C9" w:rsidRPr="00C62572" w:rsidRDefault="005D36C9" w:rsidP="006002F5">
      <w:pPr>
        <w:pStyle w:val="Corpodetexto"/>
        <w:jc w:val="both"/>
        <w:rPr>
          <w:rFonts w:ascii="Arial" w:eastAsia="Times New Roman" w:hAnsi="Arial" w:cs="Arial"/>
          <w:kern w:val="0"/>
          <w:lang w:val="x-none" w:eastAsia="x-none" w:bidi="ar-SA"/>
        </w:rPr>
      </w:pPr>
      <w:r w:rsidRPr="00C62572">
        <w:rPr>
          <w:rFonts w:ascii="Arial" w:eastAsia="Times New Roman" w:hAnsi="Arial" w:cs="Arial"/>
          <w:kern w:val="0"/>
          <w:lang w:val="x-none" w:eastAsia="x-none" w:bidi="ar-SA"/>
        </w:rPr>
        <w:t>A presente licitação é motivada pela necessidade de construir a unidade de ensino(creche) para famílias carentes que tem crianças  em idade que necessitam desta instituição enquanto estas saem para trabalhar, haja visto que crianças necessitam de atendimento pedagógico desde os seus primeiros anos de vida.</w:t>
      </w:r>
    </w:p>
    <w:bookmarkEnd w:id="9"/>
    <w:p w14:paraId="30CA18FF" w14:textId="77777777" w:rsidR="007F2D53" w:rsidRDefault="007F2D53" w:rsidP="009303DB">
      <w:pPr>
        <w:suppressAutoHyphens w:val="0"/>
        <w:autoSpaceDE w:val="0"/>
        <w:autoSpaceDN w:val="0"/>
        <w:adjustRightInd w:val="0"/>
        <w:spacing w:line="276" w:lineRule="auto"/>
        <w:jc w:val="both"/>
        <w:rPr>
          <w:rFonts w:ascii="Arial" w:hAnsi="Arial" w:cs="Arial"/>
          <w:kern w:val="0"/>
          <w:lang w:bidi="ar-SA"/>
        </w:rPr>
      </w:pPr>
      <w:r w:rsidRPr="00C62572">
        <w:rPr>
          <w:rFonts w:ascii="Arial" w:hAnsi="Arial" w:cs="Arial"/>
          <w:kern w:val="0"/>
          <w:lang w:bidi="ar-SA"/>
        </w:rPr>
        <w:t>E</w:t>
      </w:r>
      <w:r w:rsidR="00BC4809" w:rsidRPr="00C62572">
        <w:rPr>
          <w:rFonts w:ascii="Arial" w:hAnsi="Arial" w:cs="Arial"/>
          <w:kern w:val="0"/>
          <w:lang w:bidi="ar-SA"/>
        </w:rPr>
        <w:t xml:space="preserve">ntende-se que os serviços a serem empregados deverão ser compostos de operários tecnicamente capazes e conhecedores de suas funções. Com isto espera-se obter a melhor execução e o melhor acabamento em todos os serviços, que só serão aceitos nas condições informadas pelo memorial descritivo.  </w:t>
      </w:r>
    </w:p>
    <w:p w14:paraId="4C921A52" w14:textId="77777777" w:rsidR="00C62572" w:rsidRDefault="00C62572" w:rsidP="009303DB">
      <w:pPr>
        <w:suppressAutoHyphens w:val="0"/>
        <w:autoSpaceDE w:val="0"/>
        <w:autoSpaceDN w:val="0"/>
        <w:adjustRightInd w:val="0"/>
        <w:spacing w:line="276" w:lineRule="auto"/>
        <w:jc w:val="both"/>
        <w:rPr>
          <w:rFonts w:ascii="Arial" w:hAnsi="Arial" w:cs="Arial"/>
          <w:kern w:val="0"/>
          <w:lang w:bidi="ar-SA"/>
        </w:rPr>
      </w:pPr>
    </w:p>
    <w:p w14:paraId="5DF51600" w14:textId="77777777" w:rsidR="00C62572" w:rsidRPr="00C62572" w:rsidRDefault="00C62572" w:rsidP="009303DB">
      <w:pPr>
        <w:suppressAutoHyphens w:val="0"/>
        <w:autoSpaceDE w:val="0"/>
        <w:autoSpaceDN w:val="0"/>
        <w:adjustRightInd w:val="0"/>
        <w:spacing w:line="276" w:lineRule="auto"/>
        <w:jc w:val="both"/>
        <w:rPr>
          <w:rFonts w:ascii="Arial" w:hAnsi="Arial" w:cs="Arial"/>
          <w:kern w:val="0"/>
          <w:lang w:bidi="ar-SA"/>
        </w:rPr>
      </w:pPr>
    </w:p>
    <w:p w14:paraId="4AE858DA" w14:textId="04B86367" w:rsidR="00BC4809" w:rsidRPr="00C62572" w:rsidRDefault="00BC4809" w:rsidP="009303DB">
      <w:pPr>
        <w:suppressAutoHyphens w:val="0"/>
        <w:autoSpaceDE w:val="0"/>
        <w:autoSpaceDN w:val="0"/>
        <w:adjustRightInd w:val="0"/>
        <w:spacing w:line="276" w:lineRule="auto"/>
        <w:jc w:val="both"/>
        <w:rPr>
          <w:rFonts w:ascii="Arial" w:hAnsi="Arial" w:cs="Arial"/>
          <w:kern w:val="0"/>
          <w:lang w:bidi="ar-SA"/>
        </w:rPr>
      </w:pPr>
      <w:r w:rsidRPr="00C62572">
        <w:rPr>
          <w:rFonts w:ascii="Arial" w:hAnsi="Arial" w:cs="Arial"/>
          <w:kern w:val="0"/>
          <w:lang w:bidi="ar-SA"/>
        </w:rPr>
        <w:t>A Empresa executora do serviço deverá assumir inteira responsabilidade pela resistência e estabilidade da mesma.</w:t>
      </w:r>
    </w:p>
    <w:p w14:paraId="186EF007" w14:textId="1957A471" w:rsidR="00843A96" w:rsidRPr="00C62572" w:rsidRDefault="00BC4809" w:rsidP="009303DB">
      <w:pPr>
        <w:suppressAutoHyphens w:val="0"/>
        <w:autoSpaceDE w:val="0"/>
        <w:autoSpaceDN w:val="0"/>
        <w:adjustRightInd w:val="0"/>
        <w:spacing w:line="276" w:lineRule="auto"/>
        <w:jc w:val="both"/>
        <w:rPr>
          <w:rFonts w:ascii="Arial" w:hAnsi="Arial" w:cs="Arial"/>
          <w:kern w:val="0"/>
          <w:lang w:bidi="ar-SA"/>
        </w:rPr>
      </w:pPr>
      <w:r w:rsidRPr="00C62572">
        <w:rPr>
          <w:rFonts w:ascii="Arial" w:hAnsi="Arial" w:cs="Arial"/>
          <w:kern w:val="0"/>
          <w:lang w:bidi="ar-SA"/>
        </w:rPr>
        <w:t>Todos os materiais e técnicas a serem empregados na obra serão de</w:t>
      </w:r>
      <w:r w:rsidR="006017EC" w:rsidRPr="00C62572">
        <w:rPr>
          <w:rFonts w:ascii="Arial" w:hAnsi="Arial" w:cs="Arial"/>
          <w:kern w:val="0"/>
          <w:lang w:bidi="ar-SA"/>
        </w:rPr>
        <w:t xml:space="preserve"> </w:t>
      </w:r>
      <w:r w:rsidRPr="00C62572">
        <w:rPr>
          <w:rFonts w:ascii="Arial" w:hAnsi="Arial" w:cs="Arial"/>
          <w:kern w:val="0"/>
          <w:lang w:bidi="ar-SA"/>
        </w:rPr>
        <w:t>primeira qualidade e dentro das normas, obedecendo às determinações do</w:t>
      </w:r>
      <w:r w:rsidR="006017EC" w:rsidRPr="00C62572">
        <w:rPr>
          <w:rFonts w:ascii="Arial" w:hAnsi="Arial" w:cs="Arial"/>
          <w:kern w:val="0"/>
          <w:lang w:bidi="ar-SA"/>
        </w:rPr>
        <w:t xml:space="preserve"> </w:t>
      </w:r>
      <w:r w:rsidRPr="00C62572">
        <w:rPr>
          <w:rFonts w:ascii="Arial" w:hAnsi="Arial" w:cs="Arial"/>
          <w:kern w:val="0"/>
          <w:lang w:bidi="ar-SA"/>
        </w:rPr>
        <w:t>responsável técnico da obra.</w:t>
      </w:r>
    </w:p>
    <w:p w14:paraId="48430175" w14:textId="77777777" w:rsidR="00383530" w:rsidRPr="00C62572" w:rsidRDefault="00383530" w:rsidP="009303DB">
      <w:pPr>
        <w:tabs>
          <w:tab w:val="left" w:pos="1843"/>
        </w:tabs>
        <w:spacing w:line="276" w:lineRule="auto"/>
        <w:jc w:val="both"/>
        <w:rPr>
          <w:rFonts w:ascii="Arial" w:hAnsi="Arial" w:cs="Arial"/>
          <w:strike/>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34A0A" w:rsidRPr="00C62572" w14:paraId="6C97F2A9" w14:textId="77777777" w:rsidTr="00E04BF7">
        <w:tc>
          <w:tcPr>
            <w:tcW w:w="9628" w:type="dxa"/>
            <w:tcBorders>
              <w:top w:val="single" w:sz="4" w:space="0" w:color="000000"/>
              <w:left w:val="single" w:sz="4" w:space="0" w:color="000000"/>
              <w:bottom w:val="single" w:sz="4" w:space="0" w:color="000000"/>
              <w:right w:val="single" w:sz="4" w:space="0" w:color="000000"/>
            </w:tcBorders>
          </w:tcPr>
          <w:p w14:paraId="4D9BC9C2" w14:textId="77777777" w:rsidR="00383530" w:rsidRPr="00C62572" w:rsidRDefault="00000000" w:rsidP="009303DB">
            <w:pPr>
              <w:pStyle w:val="Contedodatabela"/>
              <w:spacing w:line="276" w:lineRule="auto"/>
              <w:jc w:val="both"/>
              <w:rPr>
                <w:rFonts w:ascii="Arial" w:hAnsi="Arial" w:cs="Arial"/>
                <w:b/>
                <w:bCs/>
                <w:color w:val="FF0000"/>
              </w:rPr>
            </w:pPr>
            <w:r w:rsidRPr="00C62572">
              <w:rPr>
                <w:rFonts w:ascii="Arial" w:hAnsi="Arial" w:cs="Arial"/>
                <w:b/>
                <w:bCs/>
              </w:rPr>
              <w:t>9. JUSTIFICATIVA PARA O PARCELAMENTO (OU NÃO) DA SOLUÇÃO</w:t>
            </w:r>
          </w:p>
        </w:tc>
      </w:tr>
    </w:tbl>
    <w:p w14:paraId="720F4AD6" w14:textId="77777777" w:rsidR="00F70807" w:rsidRPr="00C62572" w:rsidRDefault="00F70807" w:rsidP="009303DB">
      <w:pPr>
        <w:spacing w:line="276" w:lineRule="auto"/>
        <w:jc w:val="both"/>
        <w:rPr>
          <w:rFonts w:ascii="Arial" w:hAnsi="Arial" w:cs="Arial"/>
        </w:rPr>
      </w:pPr>
    </w:p>
    <w:p w14:paraId="16CCDDD6" w14:textId="1E59E82D" w:rsidR="00383530" w:rsidRPr="00C62572" w:rsidRDefault="00731FF4" w:rsidP="006002F5">
      <w:pPr>
        <w:spacing w:line="276" w:lineRule="auto"/>
        <w:jc w:val="both"/>
        <w:rPr>
          <w:rFonts w:ascii="Arial" w:hAnsi="Arial" w:cs="Arial"/>
        </w:rPr>
      </w:pPr>
      <w:r w:rsidRPr="00C62572">
        <w:rPr>
          <w:rFonts w:ascii="Arial" w:hAnsi="Arial" w:cs="Arial"/>
        </w:rPr>
        <w:t>Considerando que as atividades elencadas no objeto são de natureza interdependentes que em caso de parcelamento aditar-se-ia serviços preliminares relacionados a canteiro de obras entre outros</w:t>
      </w:r>
      <w:r w:rsidR="007F2D53" w:rsidRPr="00C62572">
        <w:rPr>
          <w:rFonts w:ascii="Arial" w:hAnsi="Arial" w:cs="Arial"/>
        </w:rPr>
        <w:t>,</w:t>
      </w:r>
      <w:r w:rsidRPr="00C62572">
        <w:rPr>
          <w:rFonts w:ascii="Arial" w:hAnsi="Arial" w:cs="Arial"/>
        </w:rPr>
        <w:t xml:space="preserve"> além disso poderia haver comprometimento da qualidade e garantia visto complementaridades das atividades executada por empresas diferentes. Outro ponto de atenção recai ao fato de que não haveria um aproveitamento de mercado, haja vist</w:t>
      </w:r>
      <w:r w:rsidR="007F2D53" w:rsidRPr="00C62572">
        <w:rPr>
          <w:rFonts w:ascii="Arial" w:hAnsi="Arial" w:cs="Arial"/>
        </w:rPr>
        <w:t>o</w:t>
      </w:r>
      <w:r w:rsidRPr="00C62572">
        <w:rPr>
          <w:rFonts w:ascii="Arial" w:hAnsi="Arial" w:cs="Arial"/>
        </w:rPr>
        <w:t xml:space="preserve"> que as concorrentes seriam do mesmo nicho empresarial. Logo opta-se pelo </w:t>
      </w:r>
      <w:r w:rsidRPr="00C62572">
        <w:rPr>
          <w:rFonts w:ascii="Arial" w:hAnsi="Arial" w:cs="Arial"/>
          <w:i/>
          <w:iCs/>
        </w:rPr>
        <w:t xml:space="preserve">não parcelamento do </w:t>
      </w:r>
      <w:r w:rsidR="00D02F94" w:rsidRPr="00C62572">
        <w:rPr>
          <w:rFonts w:ascii="Arial" w:hAnsi="Arial" w:cs="Arial"/>
          <w:i/>
          <w:iCs/>
        </w:rPr>
        <w:t>O</w:t>
      </w:r>
      <w:r w:rsidRPr="00C62572">
        <w:rPr>
          <w:rFonts w:ascii="Arial" w:hAnsi="Arial" w:cs="Arial"/>
          <w:i/>
          <w:iCs/>
        </w:rPr>
        <w:t>bjeto.</w:t>
      </w:r>
    </w:p>
    <w:p w14:paraId="42183E8A" w14:textId="77777777" w:rsidR="00731FF4" w:rsidRPr="00C62572" w:rsidRDefault="00731FF4" w:rsidP="009303DB">
      <w:pPr>
        <w:spacing w:line="276" w:lineRule="auto"/>
        <w:jc w:val="both"/>
        <w:rPr>
          <w:rFonts w:ascii="Arial" w:hAnsi="Arial" w:cs="Arial"/>
          <w:strike/>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34A0A" w:rsidRPr="00C62572" w14:paraId="287C8D50" w14:textId="77777777">
        <w:tc>
          <w:tcPr>
            <w:tcW w:w="9638" w:type="dxa"/>
            <w:tcBorders>
              <w:top w:val="single" w:sz="4" w:space="0" w:color="000000"/>
              <w:left w:val="single" w:sz="4" w:space="0" w:color="000000"/>
              <w:bottom w:val="single" w:sz="4" w:space="0" w:color="000000"/>
              <w:right w:val="single" w:sz="4" w:space="0" w:color="000000"/>
            </w:tcBorders>
          </w:tcPr>
          <w:p w14:paraId="4C670D78" w14:textId="77777777" w:rsidR="00383530" w:rsidRPr="00C62572" w:rsidRDefault="00000000" w:rsidP="009303DB">
            <w:pPr>
              <w:pStyle w:val="Contedodatabela"/>
              <w:spacing w:line="276" w:lineRule="auto"/>
              <w:jc w:val="both"/>
              <w:rPr>
                <w:rFonts w:ascii="Arial" w:hAnsi="Arial" w:cs="Arial"/>
                <w:b/>
                <w:bCs/>
                <w:color w:val="FF0000"/>
              </w:rPr>
            </w:pPr>
            <w:r w:rsidRPr="00C62572">
              <w:rPr>
                <w:rFonts w:ascii="Arial" w:hAnsi="Arial" w:cs="Arial"/>
                <w:b/>
                <w:bCs/>
              </w:rPr>
              <w:t xml:space="preserve">10. PROVIDÊNCIAS A SEREM ADOTADAS PELA ADMINISTRAÇÃO </w:t>
            </w:r>
          </w:p>
        </w:tc>
      </w:tr>
    </w:tbl>
    <w:p w14:paraId="55BCFC6C" w14:textId="77777777" w:rsidR="00F70807" w:rsidRPr="00C62572" w:rsidRDefault="00F70807" w:rsidP="00B54CFD">
      <w:pPr>
        <w:spacing w:line="276" w:lineRule="auto"/>
        <w:ind w:right="52"/>
        <w:jc w:val="both"/>
        <w:rPr>
          <w:rFonts w:ascii="Arial" w:hAnsi="Arial" w:cs="Arial"/>
        </w:rPr>
      </w:pPr>
    </w:p>
    <w:p w14:paraId="323C2FBA" w14:textId="0F15E348" w:rsidR="003D11B5" w:rsidRPr="00C62572" w:rsidRDefault="003D11B5" w:rsidP="00B54CFD">
      <w:pPr>
        <w:spacing w:line="276" w:lineRule="auto"/>
        <w:ind w:right="52"/>
        <w:jc w:val="both"/>
        <w:rPr>
          <w:rFonts w:ascii="Arial" w:hAnsi="Arial" w:cs="Arial"/>
        </w:rPr>
      </w:pPr>
      <w:r w:rsidRPr="00C62572">
        <w:rPr>
          <w:rFonts w:ascii="Arial" w:hAnsi="Arial" w:cs="Arial"/>
        </w:rPr>
        <w:t xml:space="preserve">O cronograma com todas as atividades necessárias à adequação do ambiente da organização para que a contratação surta seus efeitos e demais ajustes encontram-se na tabela em anexo. </w:t>
      </w:r>
      <w:r w:rsidR="00BC4490" w:rsidRPr="00C62572">
        <w:rPr>
          <w:rFonts w:ascii="Arial" w:hAnsi="Arial" w:cs="Arial"/>
        </w:rPr>
        <w:t>A secretaria Municipal de Educação disponibilizará profissionais capacitados para vistoria e fiscalização dos serviços</w:t>
      </w:r>
      <w:r w:rsidRPr="00C62572">
        <w:rPr>
          <w:rFonts w:ascii="Arial" w:hAnsi="Arial" w:cs="Arial"/>
        </w:rPr>
        <w:t xml:space="preserve"> de acordo com as especificidades da solução a ser contratada. </w:t>
      </w:r>
    </w:p>
    <w:p w14:paraId="5546A1C8" w14:textId="77777777" w:rsidR="00383530" w:rsidRPr="00C62572" w:rsidRDefault="00383530" w:rsidP="009303DB">
      <w:pPr>
        <w:spacing w:line="276" w:lineRule="auto"/>
        <w:jc w:val="both"/>
        <w:rPr>
          <w:rFonts w:ascii="Arial" w:hAnsi="Arial" w:cs="Arial"/>
          <w:strike/>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34A0A" w:rsidRPr="00C62572" w14:paraId="112ADEC6" w14:textId="77777777">
        <w:tc>
          <w:tcPr>
            <w:tcW w:w="9638" w:type="dxa"/>
            <w:tcBorders>
              <w:top w:val="single" w:sz="4" w:space="0" w:color="000000"/>
              <w:left w:val="single" w:sz="4" w:space="0" w:color="000000"/>
              <w:bottom w:val="single" w:sz="4" w:space="0" w:color="000000"/>
              <w:right w:val="single" w:sz="4" w:space="0" w:color="000000"/>
            </w:tcBorders>
          </w:tcPr>
          <w:p w14:paraId="11B96A2C" w14:textId="77777777" w:rsidR="00383530" w:rsidRPr="00C62572" w:rsidRDefault="00000000" w:rsidP="009303DB">
            <w:pPr>
              <w:pStyle w:val="Contedodatabela"/>
              <w:spacing w:line="276" w:lineRule="auto"/>
              <w:jc w:val="both"/>
              <w:rPr>
                <w:rFonts w:ascii="Arial" w:hAnsi="Arial" w:cs="Arial"/>
                <w:b/>
                <w:bCs/>
                <w:color w:val="FF0000"/>
              </w:rPr>
            </w:pPr>
            <w:r w:rsidRPr="00C62572">
              <w:rPr>
                <w:rFonts w:ascii="Arial" w:hAnsi="Arial" w:cs="Arial"/>
                <w:b/>
                <w:bCs/>
              </w:rPr>
              <w:t xml:space="preserve">11. CONTRATAÇÕES CORRELATAS E/OU INTERDEPENDENTES </w:t>
            </w:r>
          </w:p>
        </w:tc>
      </w:tr>
    </w:tbl>
    <w:p w14:paraId="23453EB3" w14:textId="77777777" w:rsidR="00F70807" w:rsidRPr="00C62572" w:rsidRDefault="00F70807" w:rsidP="009303DB">
      <w:pPr>
        <w:spacing w:line="276" w:lineRule="auto"/>
        <w:jc w:val="both"/>
        <w:rPr>
          <w:rFonts w:ascii="Arial" w:hAnsi="Arial" w:cs="Arial"/>
        </w:rPr>
      </w:pPr>
    </w:p>
    <w:p w14:paraId="039238B4" w14:textId="4E2CAF13" w:rsidR="00BC4490" w:rsidRPr="00C62572" w:rsidRDefault="00BC4490" w:rsidP="009303DB">
      <w:pPr>
        <w:spacing w:line="276" w:lineRule="auto"/>
        <w:jc w:val="both"/>
        <w:rPr>
          <w:rFonts w:ascii="Arial" w:hAnsi="Arial" w:cs="Arial"/>
        </w:rPr>
      </w:pPr>
      <w:r w:rsidRPr="00C62572">
        <w:rPr>
          <w:rFonts w:ascii="Arial" w:hAnsi="Arial" w:cs="Arial"/>
        </w:rPr>
        <w:t>Informamos que não existem contratações correlatas ou interdependentes.</w:t>
      </w:r>
    </w:p>
    <w:p w14:paraId="51D2DC45" w14:textId="77777777" w:rsidR="00383530" w:rsidRPr="00C62572" w:rsidRDefault="00383530" w:rsidP="009303DB">
      <w:pPr>
        <w:spacing w:line="276" w:lineRule="auto"/>
        <w:jc w:val="both"/>
        <w:rPr>
          <w:rFonts w:ascii="Arial" w:hAnsi="Arial" w:cs="Arial"/>
          <w:strike/>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34A0A" w:rsidRPr="00C62572" w14:paraId="75FE1C30" w14:textId="77777777">
        <w:tc>
          <w:tcPr>
            <w:tcW w:w="9638" w:type="dxa"/>
            <w:tcBorders>
              <w:top w:val="single" w:sz="4" w:space="0" w:color="000000"/>
              <w:left w:val="single" w:sz="4" w:space="0" w:color="000000"/>
              <w:bottom w:val="single" w:sz="4" w:space="0" w:color="000000"/>
              <w:right w:val="single" w:sz="4" w:space="0" w:color="000000"/>
            </w:tcBorders>
          </w:tcPr>
          <w:p w14:paraId="215932C9" w14:textId="77777777" w:rsidR="00383530" w:rsidRPr="00C62572" w:rsidRDefault="00000000" w:rsidP="009303DB">
            <w:pPr>
              <w:pStyle w:val="Contedodatabela"/>
              <w:spacing w:line="276" w:lineRule="auto"/>
              <w:jc w:val="both"/>
              <w:rPr>
                <w:rFonts w:ascii="Arial" w:hAnsi="Arial" w:cs="Arial"/>
                <w:b/>
                <w:bCs/>
                <w:color w:val="FF0000"/>
              </w:rPr>
            </w:pPr>
            <w:r w:rsidRPr="00C62572">
              <w:rPr>
                <w:rFonts w:ascii="Arial" w:hAnsi="Arial" w:cs="Arial"/>
                <w:b/>
                <w:bCs/>
              </w:rPr>
              <w:t>12. IMPACTOS AMBIENTAIS E MEDIDAS DE TRATAMENTO</w:t>
            </w:r>
          </w:p>
        </w:tc>
      </w:tr>
    </w:tbl>
    <w:p w14:paraId="6C9CB354" w14:textId="77777777" w:rsidR="00F70807" w:rsidRPr="00C62572" w:rsidRDefault="00F70807" w:rsidP="009303DB">
      <w:pPr>
        <w:spacing w:line="276" w:lineRule="auto"/>
        <w:jc w:val="both"/>
        <w:rPr>
          <w:rFonts w:ascii="Arial" w:hAnsi="Arial" w:cs="Arial"/>
        </w:rPr>
      </w:pPr>
    </w:p>
    <w:p w14:paraId="152EC7B9" w14:textId="7711CECE" w:rsidR="00383530" w:rsidRPr="00C62572" w:rsidRDefault="00F70807" w:rsidP="009303DB">
      <w:pPr>
        <w:spacing w:line="276" w:lineRule="auto"/>
        <w:jc w:val="both"/>
        <w:rPr>
          <w:rFonts w:ascii="Arial" w:hAnsi="Arial" w:cs="Arial"/>
        </w:rPr>
      </w:pPr>
      <w:r w:rsidRPr="00C62572">
        <w:rPr>
          <w:rFonts w:ascii="Arial" w:hAnsi="Arial" w:cs="Arial"/>
        </w:rPr>
        <w:t xml:space="preserve">Tendo em vista que </w:t>
      </w:r>
      <w:r w:rsidR="00731FF4" w:rsidRPr="00C62572">
        <w:rPr>
          <w:rFonts w:ascii="Arial" w:hAnsi="Arial" w:cs="Arial"/>
        </w:rPr>
        <w:t xml:space="preserve">Impactos ambientais são as alterações no ambiente causadas pelas ações </w:t>
      </w:r>
      <w:r w:rsidR="00EB5D30" w:rsidRPr="00C62572">
        <w:rPr>
          <w:rFonts w:ascii="Arial" w:hAnsi="Arial" w:cs="Arial"/>
        </w:rPr>
        <w:t>humanas, os</w:t>
      </w:r>
      <w:r w:rsidR="00731FF4" w:rsidRPr="00C62572">
        <w:rPr>
          <w:rFonts w:ascii="Arial" w:hAnsi="Arial" w:cs="Arial"/>
        </w:rPr>
        <w:t xml:space="preserve">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 A presente contratação visa gerar impactos ambientais positivos, uma vez que haverá previsão da responsabilidade ambiental da futura contratada, que todo o material e equipamento a ser fornecido deverá considerar a composição, características ou componentes sustentáveis, atendendo, dessa forma, o disposto na Instrução Normativa SLTI/MP nº 01, de 19 de janeiro de 2010, Capítulo III, artigo 5.º, I, II, III e § 1º, exceto aqueles em que não se aplica a referida norma. A Contratada deverá, ainda, respeitar as Normas Brasileiras (NBR) publicadas pela ABNT sobre resíduos sólidos. </w:t>
      </w:r>
    </w:p>
    <w:p w14:paraId="74D5569C" w14:textId="77777777" w:rsidR="007224A3" w:rsidRPr="00C62572" w:rsidRDefault="007224A3" w:rsidP="009303DB">
      <w:pPr>
        <w:spacing w:line="276" w:lineRule="auto"/>
        <w:jc w:val="both"/>
        <w:rPr>
          <w:rFonts w:ascii="Arial" w:hAnsi="Arial" w:cs="Arial"/>
          <w:strike/>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C34A0A" w:rsidRPr="00C62572" w14:paraId="2082D835" w14:textId="77777777">
        <w:tc>
          <w:tcPr>
            <w:tcW w:w="9638" w:type="dxa"/>
            <w:tcBorders>
              <w:top w:val="single" w:sz="4" w:space="0" w:color="000000"/>
              <w:left w:val="single" w:sz="4" w:space="0" w:color="000000"/>
              <w:bottom w:val="single" w:sz="4" w:space="0" w:color="000000"/>
              <w:right w:val="single" w:sz="4" w:space="0" w:color="000000"/>
            </w:tcBorders>
          </w:tcPr>
          <w:p w14:paraId="3EB0D25C" w14:textId="77777777" w:rsidR="00383530" w:rsidRPr="00C62572" w:rsidRDefault="00000000" w:rsidP="009303DB">
            <w:pPr>
              <w:pStyle w:val="Contedodatabela"/>
              <w:spacing w:line="276" w:lineRule="auto"/>
              <w:jc w:val="both"/>
              <w:rPr>
                <w:rFonts w:ascii="Arial" w:hAnsi="Arial" w:cs="Arial"/>
                <w:b/>
                <w:bCs/>
                <w:color w:val="FF0000"/>
              </w:rPr>
            </w:pPr>
            <w:r w:rsidRPr="00C62572">
              <w:rPr>
                <w:rFonts w:ascii="Arial" w:hAnsi="Arial" w:cs="Arial"/>
                <w:b/>
                <w:bCs/>
              </w:rPr>
              <w:t>13. RESULTADOS PRETENDIDOS</w:t>
            </w:r>
          </w:p>
        </w:tc>
      </w:tr>
    </w:tbl>
    <w:p w14:paraId="5EA818EB" w14:textId="77777777" w:rsidR="00527902" w:rsidRPr="00C62572" w:rsidRDefault="00527902" w:rsidP="00527902">
      <w:pPr>
        <w:pStyle w:val="Contedodatabela"/>
        <w:spacing w:line="276" w:lineRule="auto"/>
        <w:rPr>
          <w:rFonts w:ascii="Arial" w:hAnsi="Arial" w:cs="Arial"/>
          <w:strike/>
          <w:color w:val="FF0000"/>
        </w:rPr>
      </w:pPr>
    </w:p>
    <w:p w14:paraId="2317EBD9" w14:textId="77777777" w:rsidR="00C62572" w:rsidRDefault="00C62572" w:rsidP="00527902">
      <w:pPr>
        <w:pStyle w:val="Contedodatabela"/>
        <w:spacing w:line="276" w:lineRule="auto"/>
        <w:jc w:val="both"/>
        <w:rPr>
          <w:rFonts w:ascii="Arial" w:hAnsi="Arial" w:cs="Arial"/>
        </w:rPr>
      </w:pPr>
    </w:p>
    <w:p w14:paraId="1558C02A" w14:textId="7A2CC895" w:rsidR="00870661" w:rsidRPr="00C62572" w:rsidRDefault="00411FB5" w:rsidP="00527902">
      <w:pPr>
        <w:pStyle w:val="Contedodatabela"/>
        <w:spacing w:line="276" w:lineRule="auto"/>
        <w:jc w:val="both"/>
        <w:rPr>
          <w:rFonts w:ascii="Arial" w:hAnsi="Arial" w:cs="Arial"/>
        </w:rPr>
      </w:pPr>
      <w:r w:rsidRPr="00C62572">
        <w:rPr>
          <w:rFonts w:ascii="Arial" w:hAnsi="Arial" w:cs="Arial"/>
        </w:rPr>
        <w:t xml:space="preserve">A execução da obra </w:t>
      </w:r>
      <w:r w:rsidR="00870661" w:rsidRPr="00C62572">
        <w:rPr>
          <w:rFonts w:ascii="Arial" w:hAnsi="Arial" w:cs="Arial"/>
        </w:rPr>
        <w:t xml:space="preserve">terá como objetivo principal proporcionar atendimento </w:t>
      </w:r>
      <w:r w:rsidR="00560389" w:rsidRPr="00C62572">
        <w:rPr>
          <w:rFonts w:ascii="Arial" w:hAnsi="Arial" w:cs="Arial"/>
        </w:rPr>
        <w:t xml:space="preserve">de qualidade </w:t>
      </w:r>
      <w:r w:rsidR="00870661" w:rsidRPr="00C62572">
        <w:rPr>
          <w:rFonts w:ascii="Arial" w:hAnsi="Arial" w:cs="Arial"/>
        </w:rPr>
        <w:t>aos munícipes que dependem dos serviços educacionais</w:t>
      </w:r>
      <w:r w:rsidR="00560389" w:rsidRPr="00C62572">
        <w:rPr>
          <w:rFonts w:ascii="Arial" w:hAnsi="Arial" w:cs="Arial"/>
        </w:rPr>
        <w:t>, direcionados às crianças de 06 meses a 05 anos e 11 meses.</w:t>
      </w:r>
    </w:p>
    <w:p w14:paraId="37B640C8" w14:textId="77777777" w:rsidR="006C4811" w:rsidRPr="00C62572" w:rsidRDefault="006C4811" w:rsidP="009303DB">
      <w:pPr>
        <w:spacing w:line="276" w:lineRule="auto"/>
        <w:jc w:val="both"/>
        <w:rPr>
          <w:rFonts w:ascii="Arial" w:hAnsi="Arial" w:cs="Arial"/>
          <w:strike/>
          <w:color w:val="FF0000"/>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90409B" w:rsidRPr="00C62572" w14:paraId="36F88198" w14:textId="77777777">
        <w:tc>
          <w:tcPr>
            <w:tcW w:w="9638" w:type="dxa"/>
            <w:tcBorders>
              <w:top w:val="single" w:sz="4" w:space="0" w:color="000000"/>
              <w:left w:val="single" w:sz="4" w:space="0" w:color="000000"/>
              <w:bottom w:val="single" w:sz="4" w:space="0" w:color="000000"/>
              <w:right w:val="single" w:sz="4" w:space="0" w:color="000000"/>
            </w:tcBorders>
          </w:tcPr>
          <w:p w14:paraId="7DC984CC" w14:textId="77777777" w:rsidR="00383530" w:rsidRPr="00C62572" w:rsidRDefault="00000000" w:rsidP="009303DB">
            <w:pPr>
              <w:pStyle w:val="Contedodatabela"/>
              <w:spacing w:line="276" w:lineRule="auto"/>
              <w:jc w:val="both"/>
              <w:rPr>
                <w:rFonts w:ascii="Arial" w:hAnsi="Arial" w:cs="Arial"/>
                <w:b/>
                <w:bCs/>
              </w:rPr>
            </w:pPr>
            <w:r w:rsidRPr="00C62572">
              <w:rPr>
                <w:rFonts w:ascii="Arial" w:hAnsi="Arial" w:cs="Arial"/>
                <w:b/>
                <w:bCs/>
              </w:rPr>
              <w:t xml:space="preserve">14. DECLARAÇÃO DE VIABILIDADE (OU NÃO) DA CONTRATAÇÃO </w:t>
            </w:r>
          </w:p>
        </w:tc>
      </w:tr>
    </w:tbl>
    <w:p w14:paraId="327089ED" w14:textId="77777777" w:rsidR="000E1D8D" w:rsidRPr="00C62572" w:rsidRDefault="00000000" w:rsidP="009B1291">
      <w:pPr>
        <w:spacing w:line="276" w:lineRule="auto"/>
        <w:jc w:val="both"/>
        <w:rPr>
          <w:rFonts w:ascii="Arial" w:hAnsi="Arial" w:cs="Arial"/>
        </w:rPr>
      </w:pPr>
      <w:r w:rsidRPr="00C62572">
        <w:rPr>
          <w:rFonts w:ascii="Arial" w:hAnsi="Arial" w:cs="Arial"/>
        </w:rPr>
        <w:t xml:space="preserve"> </w:t>
      </w:r>
    </w:p>
    <w:p w14:paraId="4FB4E581" w14:textId="0BBEF914" w:rsidR="00383530" w:rsidRPr="00C62572" w:rsidRDefault="00000000" w:rsidP="009B1291">
      <w:pPr>
        <w:spacing w:line="276" w:lineRule="auto"/>
        <w:jc w:val="both"/>
        <w:rPr>
          <w:rFonts w:ascii="Arial" w:hAnsi="Arial" w:cs="Arial"/>
        </w:rPr>
      </w:pPr>
      <w:r w:rsidRPr="00C62572">
        <w:rPr>
          <w:rFonts w:ascii="Arial" w:hAnsi="Arial" w:cs="Arial"/>
        </w:rPr>
        <w:t xml:space="preserve">Com base nos elementos anteriores do presente documento de </w:t>
      </w:r>
      <w:r w:rsidR="000E1D8D" w:rsidRPr="00C62572">
        <w:rPr>
          <w:rFonts w:ascii="Arial" w:hAnsi="Arial" w:cs="Arial"/>
        </w:rPr>
        <w:t xml:space="preserve">Estudo Técnico Preliminar, </w:t>
      </w:r>
      <w:r w:rsidRPr="00C62572">
        <w:rPr>
          <w:rFonts w:ascii="Arial" w:hAnsi="Arial" w:cs="Arial"/>
        </w:rPr>
        <w:t>essa equipe de planejamento DECLARA que</w:t>
      </w:r>
      <w:r w:rsidR="000E1D8D" w:rsidRPr="00C62572">
        <w:rPr>
          <w:rFonts w:ascii="Arial" w:hAnsi="Arial" w:cs="Arial"/>
        </w:rPr>
        <w:t xml:space="preserve"> a contratação de empresa de engenharia para construção do Centro de Educação Especial/inclusiva</w:t>
      </w:r>
      <w:r w:rsidR="00A24924" w:rsidRPr="00C62572">
        <w:rPr>
          <w:rFonts w:ascii="Arial" w:hAnsi="Arial" w:cs="Arial"/>
        </w:rPr>
        <w:t xml:space="preserve">, mostra-se possível tecnicamente e fundamentadamente necessária. Diante do exposto, </w:t>
      </w:r>
      <w:r w:rsidR="00A24924" w:rsidRPr="00C62572">
        <w:rPr>
          <w:rFonts w:ascii="Arial" w:hAnsi="Arial" w:cs="Arial"/>
          <w:i/>
          <w:iCs/>
        </w:rPr>
        <w:t>declara-se ser viável a contratação pretendida.</w:t>
      </w:r>
    </w:p>
    <w:p w14:paraId="69D569BE" w14:textId="77777777" w:rsidR="00383530" w:rsidRPr="00C62572" w:rsidRDefault="00383530" w:rsidP="009303DB">
      <w:pPr>
        <w:spacing w:line="276" w:lineRule="auto"/>
        <w:jc w:val="both"/>
        <w:rPr>
          <w:rFonts w:ascii="Arial" w:hAnsi="Arial" w:cs="Arial"/>
        </w:rPr>
      </w:pPr>
    </w:p>
    <w:p w14:paraId="3B467CBC" w14:textId="77777777" w:rsidR="00383530" w:rsidRPr="00C62572" w:rsidRDefault="00383530" w:rsidP="009303DB">
      <w:pPr>
        <w:spacing w:line="276" w:lineRule="auto"/>
        <w:jc w:val="center"/>
        <w:rPr>
          <w:rFonts w:ascii="Arial" w:hAnsi="Arial" w:cs="Arial"/>
          <w:b/>
          <w:bCs/>
        </w:rPr>
      </w:pPr>
    </w:p>
    <w:p w14:paraId="1A2C028E" w14:textId="47C544F6" w:rsidR="00383530" w:rsidRPr="00C62572" w:rsidRDefault="00000000" w:rsidP="009303DB">
      <w:pPr>
        <w:spacing w:line="276" w:lineRule="auto"/>
        <w:jc w:val="center"/>
        <w:rPr>
          <w:rFonts w:ascii="Arial" w:hAnsi="Arial" w:cs="Arial"/>
        </w:rPr>
      </w:pPr>
      <w:r w:rsidRPr="00C62572">
        <w:rPr>
          <w:rFonts w:ascii="Arial" w:hAnsi="Arial" w:cs="Arial"/>
          <w:b/>
          <w:bCs/>
        </w:rPr>
        <w:t>É viável a presente contratação</w:t>
      </w:r>
      <w:r w:rsidRPr="00C62572">
        <w:rPr>
          <w:rFonts w:ascii="Arial" w:hAnsi="Arial" w:cs="Arial"/>
        </w:rPr>
        <w:t>;</w:t>
      </w:r>
    </w:p>
    <w:p w14:paraId="256AB54A" w14:textId="77777777" w:rsidR="00383530" w:rsidRPr="00C62572" w:rsidRDefault="00383530" w:rsidP="009303DB">
      <w:pPr>
        <w:spacing w:line="276" w:lineRule="auto"/>
        <w:jc w:val="center"/>
        <w:rPr>
          <w:rFonts w:ascii="Arial" w:hAnsi="Arial" w:cs="Arial"/>
          <w:strike/>
          <w:color w:val="FF0000"/>
        </w:rPr>
      </w:pPr>
    </w:p>
    <w:p w14:paraId="09B9981A" w14:textId="77777777" w:rsidR="00383530" w:rsidRPr="00C62572" w:rsidRDefault="00383530" w:rsidP="009303DB">
      <w:pPr>
        <w:spacing w:line="276" w:lineRule="auto"/>
        <w:jc w:val="center"/>
        <w:rPr>
          <w:rFonts w:ascii="Arial" w:hAnsi="Arial" w:cs="Arial"/>
          <w:strike/>
          <w:color w:val="FF0000"/>
        </w:rPr>
      </w:pPr>
    </w:p>
    <w:p w14:paraId="5BD351CF" w14:textId="77777777" w:rsidR="0090409B" w:rsidRPr="00C62572" w:rsidRDefault="0090409B" w:rsidP="009303DB">
      <w:pPr>
        <w:spacing w:line="276" w:lineRule="auto"/>
        <w:jc w:val="center"/>
        <w:rPr>
          <w:rFonts w:ascii="Arial" w:hAnsi="Arial" w:cs="Arial"/>
          <w:strike/>
          <w:color w:val="FF0000"/>
        </w:rPr>
      </w:pPr>
    </w:p>
    <w:p w14:paraId="0C59390F" w14:textId="77777777" w:rsidR="0090409B" w:rsidRPr="00C62572" w:rsidRDefault="0090409B" w:rsidP="009303DB">
      <w:pPr>
        <w:spacing w:line="276" w:lineRule="auto"/>
        <w:jc w:val="center"/>
        <w:rPr>
          <w:rFonts w:ascii="Arial" w:hAnsi="Arial" w:cs="Arial"/>
          <w:strike/>
          <w:color w:val="FF0000"/>
        </w:rPr>
      </w:pPr>
    </w:p>
    <w:p w14:paraId="300CC41C" w14:textId="6DF99416" w:rsidR="00383530" w:rsidRPr="00C62572" w:rsidRDefault="005623CD" w:rsidP="009303DB">
      <w:pPr>
        <w:spacing w:line="276" w:lineRule="auto"/>
        <w:jc w:val="center"/>
        <w:rPr>
          <w:rFonts w:ascii="Arial" w:hAnsi="Arial" w:cs="Arial"/>
        </w:rPr>
      </w:pPr>
      <w:r w:rsidRPr="00C62572">
        <w:rPr>
          <w:rFonts w:ascii="Arial" w:hAnsi="Arial" w:cs="Arial"/>
        </w:rPr>
        <w:t xml:space="preserve">Santo Estêvão – BA, </w:t>
      </w:r>
      <w:r w:rsidR="0090409B" w:rsidRPr="00C62572">
        <w:rPr>
          <w:rFonts w:ascii="Arial" w:hAnsi="Arial" w:cs="Arial"/>
        </w:rPr>
        <w:t>0</w:t>
      </w:r>
      <w:r w:rsidR="006002F5" w:rsidRPr="00C62572">
        <w:rPr>
          <w:rFonts w:ascii="Arial" w:hAnsi="Arial" w:cs="Arial"/>
        </w:rPr>
        <w:t>4</w:t>
      </w:r>
      <w:r w:rsidR="0090409B" w:rsidRPr="00C62572">
        <w:rPr>
          <w:rFonts w:ascii="Arial" w:hAnsi="Arial" w:cs="Arial"/>
        </w:rPr>
        <w:t xml:space="preserve"> de dezembro</w:t>
      </w:r>
      <w:r w:rsidRPr="00C62572">
        <w:rPr>
          <w:rFonts w:ascii="Arial" w:hAnsi="Arial" w:cs="Arial"/>
        </w:rPr>
        <w:t xml:space="preserve"> de 2024.</w:t>
      </w:r>
    </w:p>
    <w:p w14:paraId="4ACBB65C" w14:textId="77777777" w:rsidR="009B1291" w:rsidRPr="00C62572" w:rsidRDefault="009B1291" w:rsidP="009303DB">
      <w:pPr>
        <w:spacing w:line="276" w:lineRule="auto"/>
        <w:jc w:val="center"/>
        <w:rPr>
          <w:rFonts w:ascii="Arial" w:hAnsi="Arial" w:cs="Arial"/>
          <w:strike/>
          <w:color w:val="FF0000"/>
        </w:rPr>
      </w:pPr>
    </w:p>
    <w:p w14:paraId="74CC3585" w14:textId="77777777" w:rsidR="00383530" w:rsidRPr="00C62572" w:rsidRDefault="00383530" w:rsidP="006C4811">
      <w:pPr>
        <w:spacing w:line="276" w:lineRule="auto"/>
        <w:rPr>
          <w:rFonts w:ascii="Arial" w:hAnsi="Arial" w:cs="Arial"/>
          <w:strike/>
          <w:color w:val="FF0000"/>
        </w:rPr>
      </w:pPr>
    </w:p>
    <w:p w14:paraId="592E16DE" w14:textId="77777777" w:rsidR="00383530" w:rsidRPr="00C62572" w:rsidRDefault="00383530" w:rsidP="009303DB">
      <w:pPr>
        <w:spacing w:line="276" w:lineRule="auto"/>
        <w:jc w:val="center"/>
        <w:rPr>
          <w:rFonts w:ascii="Arial" w:hAnsi="Arial" w:cs="Arial"/>
          <w:strike/>
          <w:color w:val="FF0000"/>
        </w:rPr>
      </w:pPr>
    </w:p>
    <w:p w14:paraId="58301DAF" w14:textId="5C1B7256" w:rsidR="00383530" w:rsidRPr="00C62572" w:rsidRDefault="00BD79E0" w:rsidP="009303DB">
      <w:pPr>
        <w:spacing w:line="276" w:lineRule="auto"/>
        <w:jc w:val="center"/>
        <w:rPr>
          <w:rFonts w:ascii="Arial" w:hAnsi="Arial" w:cs="Arial"/>
          <w:b/>
          <w:bCs/>
        </w:rPr>
      </w:pPr>
      <w:r w:rsidRPr="00C62572">
        <w:rPr>
          <w:rFonts w:ascii="Arial" w:hAnsi="Arial" w:cs="Arial"/>
          <w:b/>
          <w:bCs/>
        </w:rPr>
        <w:t>Edson de Jesus Silva</w:t>
      </w:r>
    </w:p>
    <w:p w14:paraId="48EFB703" w14:textId="1B453639" w:rsidR="00383530" w:rsidRPr="00C62572" w:rsidRDefault="005623CD" w:rsidP="009303DB">
      <w:pPr>
        <w:spacing w:line="276" w:lineRule="auto"/>
        <w:jc w:val="center"/>
        <w:rPr>
          <w:rFonts w:ascii="Arial" w:hAnsi="Arial" w:cs="Arial"/>
        </w:rPr>
      </w:pPr>
      <w:r w:rsidRPr="00C62572">
        <w:rPr>
          <w:rFonts w:ascii="Arial" w:hAnsi="Arial" w:cs="Arial"/>
        </w:rPr>
        <w:t>Agente de Planejamento</w:t>
      </w:r>
    </w:p>
    <w:p w14:paraId="686803E3" w14:textId="77777777" w:rsidR="005623CD" w:rsidRPr="00C62572" w:rsidRDefault="005623CD" w:rsidP="009303DB">
      <w:pPr>
        <w:spacing w:line="276" w:lineRule="auto"/>
        <w:jc w:val="center"/>
        <w:rPr>
          <w:rFonts w:ascii="Arial" w:hAnsi="Arial" w:cs="Arial"/>
          <w:strike/>
          <w:color w:val="FF0000"/>
        </w:rPr>
      </w:pPr>
    </w:p>
    <w:p w14:paraId="73198A4E" w14:textId="77777777" w:rsidR="005623CD" w:rsidRPr="00C62572" w:rsidRDefault="005623CD" w:rsidP="009303DB">
      <w:pPr>
        <w:spacing w:line="276" w:lineRule="auto"/>
        <w:jc w:val="center"/>
        <w:rPr>
          <w:rFonts w:ascii="Arial" w:hAnsi="Arial" w:cs="Arial"/>
        </w:rPr>
      </w:pPr>
    </w:p>
    <w:p w14:paraId="2F4CD245" w14:textId="191C42A2" w:rsidR="00383530" w:rsidRPr="00C62572" w:rsidRDefault="00000000" w:rsidP="009303DB">
      <w:pPr>
        <w:spacing w:line="276" w:lineRule="auto"/>
        <w:jc w:val="center"/>
        <w:rPr>
          <w:rFonts w:ascii="Arial" w:hAnsi="Arial" w:cs="Arial"/>
        </w:rPr>
      </w:pPr>
      <w:r w:rsidRPr="00C62572">
        <w:rPr>
          <w:rFonts w:ascii="Arial" w:hAnsi="Arial" w:cs="Arial"/>
        </w:rPr>
        <w:t>Em virtude das atribuições que competem, aprovo o presente Estudo Técnico Preliminar.</w:t>
      </w:r>
    </w:p>
    <w:p w14:paraId="312B7549" w14:textId="77777777" w:rsidR="00383530" w:rsidRPr="00C62572" w:rsidRDefault="00383530" w:rsidP="009303DB">
      <w:pPr>
        <w:spacing w:line="276" w:lineRule="auto"/>
        <w:jc w:val="center"/>
        <w:rPr>
          <w:rFonts w:ascii="Arial" w:hAnsi="Arial" w:cs="Arial"/>
          <w:strike/>
          <w:color w:val="FF0000"/>
        </w:rPr>
      </w:pPr>
    </w:p>
    <w:p w14:paraId="79471396" w14:textId="77777777" w:rsidR="00EB114B" w:rsidRPr="00C62572" w:rsidRDefault="00EB114B" w:rsidP="009303DB">
      <w:pPr>
        <w:spacing w:line="276" w:lineRule="auto"/>
        <w:jc w:val="center"/>
        <w:rPr>
          <w:rFonts w:ascii="Arial" w:hAnsi="Arial" w:cs="Arial"/>
          <w:strike/>
          <w:color w:val="FF0000"/>
        </w:rPr>
      </w:pPr>
    </w:p>
    <w:p w14:paraId="2E96B46A" w14:textId="77777777" w:rsidR="00EB114B" w:rsidRPr="00C62572" w:rsidRDefault="00EB114B" w:rsidP="006C4811">
      <w:pPr>
        <w:spacing w:line="276" w:lineRule="auto"/>
        <w:rPr>
          <w:rFonts w:ascii="Arial" w:hAnsi="Arial" w:cs="Arial"/>
          <w:strike/>
          <w:color w:val="FF0000"/>
        </w:rPr>
      </w:pPr>
    </w:p>
    <w:p w14:paraId="4A20ACCC" w14:textId="77777777" w:rsidR="005623CD" w:rsidRPr="00C62572" w:rsidRDefault="005623CD" w:rsidP="009303DB">
      <w:pPr>
        <w:spacing w:line="276" w:lineRule="auto"/>
        <w:jc w:val="center"/>
        <w:rPr>
          <w:rFonts w:ascii="Arial" w:hAnsi="Arial" w:cs="Arial"/>
          <w:strike/>
          <w:color w:val="FF0000"/>
        </w:rPr>
      </w:pPr>
    </w:p>
    <w:p w14:paraId="772C4F3A" w14:textId="47397ABA" w:rsidR="00383530" w:rsidRPr="00C62572" w:rsidRDefault="000E1D8D" w:rsidP="009303DB">
      <w:pPr>
        <w:spacing w:line="276" w:lineRule="auto"/>
        <w:jc w:val="center"/>
        <w:rPr>
          <w:rFonts w:ascii="Arial" w:hAnsi="Arial" w:cs="Arial"/>
          <w:b/>
          <w:bCs/>
        </w:rPr>
      </w:pPr>
      <w:r w:rsidRPr="00C62572">
        <w:rPr>
          <w:rFonts w:ascii="Arial" w:hAnsi="Arial" w:cs="Arial"/>
          <w:b/>
          <w:bCs/>
        </w:rPr>
        <w:t>Jailson Assis de Jesus</w:t>
      </w:r>
    </w:p>
    <w:p w14:paraId="261DE382" w14:textId="3F7AE7E4" w:rsidR="006C4811" w:rsidRPr="00C62572" w:rsidRDefault="006C4811" w:rsidP="009303DB">
      <w:pPr>
        <w:spacing w:line="276" w:lineRule="auto"/>
        <w:jc w:val="center"/>
        <w:rPr>
          <w:rFonts w:ascii="Arial" w:hAnsi="Arial" w:cs="Arial"/>
        </w:rPr>
      </w:pPr>
      <w:r w:rsidRPr="00C62572">
        <w:rPr>
          <w:rFonts w:ascii="Arial" w:hAnsi="Arial" w:cs="Arial"/>
        </w:rPr>
        <w:t>Secretário de Educação</w:t>
      </w:r>
    </w:p>
    <w:p w14:paraId="79E86312" w14:textId="77777777" w:rsidR="00383530" w:rsidRPr="00C62572" w:rsidRDefault="00383530" w:rsidP="009303DB">
      <w:pPr>
        <w:spacing w:line="276" w:lineRule="auto"/>
        <w:jc w:val="both"/>
        <w:rPr>
          <w:rFonts w:ascii="Arial" w:hAnsi="Arial" w:cs="Arial"/>
          <w:strike/>
          <w:color w:val="FF0000"/>
        </w:rPr>
      </w:pPr>
    </w:p>
    <w:p w14:paraId="632DA53E" w14:textId="77777777" w:rsidR="00383530" w:rsidRPr="00C62572" w:rsidRDefault="00383530" w:rsidP="009303DB">
      <w:pPr>
        <w:spacing w:line="276" w:lineRule="auto"/>
        <w:jc w:val="both"/>
        <w:rPr>
          <w:rFonts w:ascii="Arial" w:hAnsi="Arial" w:cs="Arial"/>
          <w:strike/>
          <w:color w:val="FF0000"/>
        </w:rPr>
      </w:pPr>
    </w:p>
    <w:sectPr w:rsidR="00383530" w:rsidRPr="00C62572" w:rsidSect="000E1D8D">
      <w:headerReference w:type="default" r:id="rId7"/>
      <w:pgSz w:w="11906" w:h="16838"/>
      <w:pgMar w:top="1400" w:right="1134" w:bottom="284" w:left="1134" w:header="113"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2BBF06" w14:textId="77777777" w:rsidR="002229F4" w:rsidRDefault="002229F4" w:rsidP="00B54CFD">
      <w:pPr>
        <w:rPr>
          <w:rFonts w:hint="eastAsia"/>
        </w:rPr>
      </w:pPr>
      <w:r>
        <w:separator/>
      </w:r>
    </w:p>
  </w:endnote>
  <w:endnote w:type="continuationSeparator" w:id="0">
    <w:p w14:paraId="153EB01F" w14:textId="77777777" w:rsidR="002229F4" w:rsidRDefault="002229F4" w:rsidP="00B54CF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OpenSymbol">
    <w:altName w:val="Cambria"/>
    <w:charset w:val="00"/>
    <w:family w:val="auto"/>
    <w:pitch w:val="variable"/>
    <w:sig w:usb0="800000AF" w:usb1="1001ECEA" w:usb2="00000000" w:usb3="00000000" w:csb0="8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FF93DE" w14:textId="77777777" w:rsidR="002229F4" w:rsidRDefault="002229F4" w:rsidP="00B54CFD">
      <w:pPr>
        <w:rPr>
          <w:rFonts w:hint="eastAsia"/>
        </w:rPr>
      </w:pPr>
      <w:r>
        <w:separator/>
      </w:r>
    </w:p>
  </w:footnote>
  <w:footnote w:type="continuationSeparator" w:id="0">
    <w:p w14:paraId="49A2C84C" w14:textId="77777777" w:rsidR="002229F4" w:rsidRDefault="002229F4" w:rsidP="00B54CFD">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DC02E" w14:textId="38B6D44F" w:rsidR="00B54CFD" w:rsidRDefault="00B54CFD">
    <w:pPr>
      <w:pStyle w:val="Cabealho"/>
      <w:rPr>
        <w:rFonts w:hint="eastAsia"/>
      </w:rPr>
    </w:pPr>
    <w:r w:rsidRPr="00B54CFD">
      <w:rPr>
        <w:rFonts w:ascii="Calibri" w:eastAsia="Calibri" w:hAnsi="Calibri" w:cs="Times New Roman"/>
        <w:noProof/>
        <w:kern w:val="0"/>
        <w:sz w:val="22"/>
        <w:szCs w:val="22"/>
        <w:lang w:eastAsia="en-US" w:bidi="ar-SA"/>
      </w:rPr>
      <mc:AlternateContent>
        <mc:Choice Requires="wps">
          <w:drawing>
            <wp:anchor distT="0" distB="0" distL="114300" distR="114300" simplePos="0" relativeHeight="251661312" behindDoc="0" locked="0" layoutInCell="1" allowOverlap="1" wp14:anchorId="67D07693" wp14:editId="0A2E34B7">
              <wp:simplePos x="0" y="0"/>
              <wp:positionH relativeFrom="column">
                <wp:posOffset>2047240</wp:posOffset>
              </wp:positionH>
              <wp:positionV relativeFrom="paragraph">
                <wp:posOffset>142875</wp:posOffset>
              </wp:positionV>
              <wp:extent cx="5080635" cy="742950"/>
              <wp:effectExtent l="0" t="0" r="5715" b="0"/>
              <wp:wrapNone/>
              <wp:docPr id="353867708"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635"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53E0B6" w14:textId="77777777" w:rsidR="00B54CFD" w:rsidRDefault="00B54CFD" w:rsidP="00B54CFD">
                          <w:pPr>
                            <w:pStyle w:val="Rodap"/>
                            <w:rPr>
                              <w:rFonts w:ascii="Century Gothic" w:hAnsi="Century Gothic"/>
                              <w:b/>
                              <w:sz w:val="32"/>
                              <w:szCs w:val="32"/>
                            </w:rPr>
                          </w:pPr>
                          <w:r>
                            <w:rPr>
                              <w:rFonts w:ascii="Century Gothic" w:hAnsi="Century Gothic"/>
                              <w:b/>
                              <w:sz w:val="32"/>
                              <w:szCs w:val="32"/>
                            </w:rPr>
                            <w:t>PREFEITURA MUNICIPAL DE SANTO ESTEVÃO</w:t>
                          </w:r>
                        </w:p>
                        <w:p w14:paraId="3DE07012" w14:textId="77777777" w:rsidR="00B54CFD" w:rsidRDefault="00B54CFD" w:rsidP="00B54CFD">
                          <w:pPr>
                            <w:pStyle w:val="Rodap"/>
                            <w:rPr>
                              <w:rFonts w:ascii="Century Gothic" w:hAnsi="Century Gothic"/>
                              <w:b/>
                              <w:sz w:val="32"/>
                              <w:szCs w:val="32"/>
                            </w:rPr>
                          </w:pPr>
                          <w:r>
                            <w:rPr>
                              <w:rFonts w:ascii="Century Gothic" w:hAnsi="Century Gothic"/>
                              <w:b/>
                              <w:sz w:val="32"/>
                              <w:szCs w:val="32"/>
                            </w:rPr>
                            <w:t>Secretaria de Educação</w:t>
                          </w:r>
                        </w:p>
                        <w:p w14:paraId="66384717" w14:textId="77777777" w:rsidR="00B54CFD" w:rsidRDefault="00B54CFD" w:rsidP="00B54CFD">
                          <w:pPr>
                            <w:pStyle w:val="Rodap"/>
                            <w:rPr>
                              <w:rFonts w:hint="eastAsia"/>
                              <w:sz w:val="28"/>
                              <w:szCs w:val="28"/>
                            </w:rPr>
                          </w:pPr>
                          <w:r>
                            <w:rPr>
                              <w:sz w:val="28"/>
                              <w:szCs w:val="28"/>
                            </w:rPr>
                            <w:t>ESTADO DA BAHIA</w:t>
                          </w:r>
                        </w:p>
                        <w:p w14:paraId="180C346B" w14:textId="77777777" w:rsidR="00B54CFD" w:rsidRDefault="00B54CFD" w:rsidP="00B54CFD">
                          <w:pPr>
                            <w:pStyle w:val="Rodap"/>
                            <w:rPr>
                              <w:rFonts w:hint="eastAsia"/>
                              <w:sz w:val="32"/>
                              <w:szCs w:val="32"/>
                            </w:rPr>
                          </w:pPr>
                        </w:p>
                        <w:p w14:paraId="2743B867" w14:textId="77777777" w:rsidR="00B54CFD" w:rsidRDefault="00B54CFD" w:rsidP="00B54CFD">
                          <w:pPr>
                            <w:pStyle w:val="Rodap"/>
                            <w:rPr>
                              <w:rFonts w:hint="eastAsia"/>
                              <w:sz w:val="32"/>
                              <w:szCs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07693" id="Retângulo 1" o:spid="_x0000_s1026" style="position:absolute;margin-left:161.2pt;margin-top:11.25pt;width:400.05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" filled="f" stroked="f">
              <v:textbox inset="0,0,0,0">
                <w:txbxContent>
                  <w:p w14:paraId="4553E0B6" w14:textId="77777777" w:rsidR="00B54CFD" w:rsidRDefault="00B54CFD" w:rsidP="00B54CFD">
                    <w:pPr>
                      <w:pStyle w:val="Rodap"/>
                      <w:rPr>
                        <w:rFonts w:ascii="Century Gothic" w:hAnsi="Century Gothic"/>
                        <w:b/>
                        <w:sz w:val="32"/>
                        <w:szCs w:val="32"/>
                      </w:rPr>
                    </w:pPr>
                    <w:r>
                      <w:rPr>
                        <w:rFonts w:ascii="Century Gothic" w:hAnsi="Century Gothic"/>
                        <w:b/>
                        <w:sz w:val="32"/>
                        <w:szCs w:val="32"/>
                      </w:rPr>
                      <w:t>PREFEITURA MUNICIPAL DE SANTO ESTEVÃO</w:t>
                    </w:r>
                  </w:p>
                  <w:p w14:paraId="3DE07012" w14:textId="77777777" w:rsidR="00B54CFD" w:rsidRDefault="00B54CFD" w:rsidP="00B54CFD">
                    <w:pPr>
                      <w:pStyle w:val="Rodap"/>
                      <w:rPr>
                        <w:rFonts w:ascii="Century Gothic" w:hAnsi="Century Gothic"/>
                        <w:b/>
                        <w:sz w:val="32"/>
                        <w:szCs w:val="32"/>
                      </w:rPr>
                    </w:pPr>
                    <w:r>
                      <w:rPr>
                        <w:rFonts w:ascii="Century Gothic" w:hAnsi="Century Gothic"/>
                        <w:b/>
                        <w:sz w:val="32"/>
                        <w:szCs w:val="32"/>
                      </w:rPr>
                      <w:t>Secretaria de Educação</w:t>
                    </w:r>
                  </w:p>
                  <w:p w14:paraId="66384717" w14:textId="77777777" w:rsidR="00B54CFD" w:rsidRDefault="00B54CFD" w:rsidP="00B54CFD">
                    <w:pPr>
                      <w:pStyle w:val="Rodap"/>
                      <w:rPr>
                        <w:rFonts w:hint="eastAsia"/>
                        <w:sz w:val="28"/>
                        <w:szCs w:val="28"/>
                      </w:rPr>
                    </w:pPr>
                    <w:r>
                      <w:rPr>
                        <w:sz w:val="28"/>
                        <w:szCs w:val="28"/>
                      </w:rPr>
                      <w:t>ESTADO DA BAHIA</w:t>
                    </w:r>
                  </w:p>
                  <w:p w14:paraId="180C346B" w14:textId="77777777" w:rsidR="00B54CFD" w:rsidRDefault="00B54CFD" w:rsidP="00B54CFD">
                    <w:pPr>
                      <w:pStyle w:val="Rodap"/>
                      <w:rPr>
                        <w:rFonts w:hint="eastAsia"/>
                        <w:sz w:val="32"/>
                        <w:szCs w:val="32"/>
                      </w:rPr>
                    </w:pPr>
                  </w:p>
                  <w:p w14:paraId="2743B867" w14:textId="77777777" w:rsidR="00B54CFD" w:rsidRDefault="00B54CFD" w:rsidP="00B54CFD">
                    <w:pPr>
                      <w:pStyle w:val="Rodap"/>
                      <w:rPr>
                        <w:rFonts w:hint="eastAsia"/>
                        <w:sz w:val="32"/>
                        <w:szCs w:val="32"/>
                      </w:rPr>
                    </w:pPr>
                  </w:p>
                </w:txbxContent>
              </v:textbox>
            </v:rect>
          </w:pict>
        </mc:Fallback>
      </mc:AlternateContent>
    </w:r>
    <w:r w:rsidRPr="00B54CFD">
      <w:rPr>
        <w:rFonts w:ascii="Calibri" w:eastAsia="Calibri" w:hAnsi="Calibri" w:cs="Times New Roman"/>
        <w:noProof/>
        <w:kern w:val="0"/>
        <w:sz w:val="22"/>
        <w:szCs w:val="22"/>
        <w:lang w:eastAsia="en-US" w:bidi="ar-SA"/>
      </w:rPr>
      <w:drawing>
        <wp:anchor distT="0" distB="0" distL="114300" distR="114300" simplePos="0" relativeHeight="251659264" behindDoc="1" locked="0" layoutInCell="1" allowOverlap="1" wp14:anchorId="43DF5CDE" wp14:editId="423A85AB">
          <wp:simplePos x="0" y="0"/>
          <wp:positionH relativeFrom="column">
            <wp:posOffset>66675</wp:posOffset>
          </wp:positionH>
          <wp:positionV relativeFrom="paragraph">
            <wp:posOffset>85725</wp:posOffset>
          </wp:positionV>
          <wp:extent cx="1762125" cy="765810"/>
          <wp:effectExtent l="0" t="0" r="0" b="0"/>
          <wp:wrapThrough wrapText="bothSides">
            <wp:wrapPolygon edited="0">
              <wp:start x="3503" y="0"/>
              <wp:lineTo x="934" y="1075"/>
              <wp:lineTo x="0" y="3224"/>
              <wp:lineTo x="0" y="18269"/>
              <wp:lineTo x="701" y="20955"/>
              <wp:lineTo x="20316" y="20955"/>
              <wp:lineTo x="20549" y="20955"/>
              <wp:lineTo x="21483" y="17194"/>
              <wp:lineTo x="21483" y="1612"/>
              <wp:lineTo x="18214" y="0"/>
              <wp:lineTo x="3503" y="0"/>
            </wp:wrapPolygon>
          </wp:wrapThrough>
          <wp:docPr id="519721587" name="Imagem 1" descr="Placa vermelha com letras brancas em fundo pre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421156" name="Imagem 1" descr="Placa vermelha com letras brancas em fundo pre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76581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530"/>
    <w:rsid w:val="000912D1"/>
    <w:rsid w:val="000E1D8D"/>
    <w:rsid w:val="0014016B"/>
    <w:rsid w:val="002229F4"/>
    <w:rsid w:val="0028486A"/>
    <w:rsid w:val="002B6122"/>
    <w:rsid w:val="002D367B"/>
    <w:rsid w:val="003336B9"/>
    <w:rsid w:val="00346EFF"/>
    <w:rsid w:val="00354FBC"/>
    <w:rsid w:val="00383530"/>
    <w:rsid w:val="003D1140"/>
    <w:rsid w:val="003D11B5"/>
    <w:rsid w:val="00411FB5"/>
    <w:rsid w:val="00430859"/>
    <w:rsid w:val="004B1C20"/>
    <w:rsid w:val="005228C6"/>
    <w:rsid w:val="00527902"/>
    <w:rsid w:val="00560389"/>
    <w:rsid w:val="005623CD"/>
    <w:rsid w:val="00562613"/>
    <w:rsid w:val="00573E70"/>
    <w:rsid w:val="00594A12"/>
    <w:rsid w:val="005B7CF5"/>
    <w:rsid w:val="005C55A5"/>
    <w:rsid w:val="005D36C9"/>
    <w:rsid w:val="006002F5"/>
    <w:rsid w:val="006017EC"/>
    <w:rsid w:val="00603B34"/>
    <w:rsid w:val="00641DC9"/>
    <w:rsid w:val="0069710C"/>
    <w:rsid w:val="006C4811"/>
    <w:rsid w:val="006E4483"/>
    <w:rsid w:val="006E5F81"/>
    <w:rsid w:val="007224A3"/>
    <w:rsid w:val="00731FF4"/>
    <w:rsid w:val="0074232D"/>
    <w:rsid w:val="007612ED"/>
    <w:rsid w:val="00761581"/>
    <w:rsid w:val="00771C0D"/>
    <w:rsid w:val="007A6117"/>
    <w:rsid w:val="007F2D53"/>
    <w:rsid w:val="00843A96"/>
    <w:rsid w:val="00867704"/>
    <w:rsid w:val="00870661"/>
    <w:rsid w:val="008A04D6"/>
    <w:rsid w:val="008C1B26"/>
    <w:rsid w:val="0090409B"/>
    <w:rsid w:val="009303DB"/>
    <w:rsid w:val="00940E5D"/>
    <w:rsid w:val="009516E1"/>
    <w:rsid w:val="009B1291"/>
    <w:rsid w:val="009B5048"/>
    <w:rsid w:val="00A171D8"/>
    <w:rsid w:val="00A24924"/>
    <w:rsid w:val="00A4388E"/>
    <w:rsid w:val="00A77ED6"/>
    <w:rsid w:val="00B506C5"/>
    <w:rsid w:val="00B54CFD"/>
    <w:rsid w:val="00BC4490"/>
    <w:rsid w:val="00BC4809"/>
    <w:rsid w:val="00BD79E0"/>
    <w:rsid w:val="00BE777A"/>
    <w:rsid w:val="00C24D2E"/>
    <w:rsid w:val="00C34A0A"/>
    <w:rsid w:val="00C62572"/>
    <w:rsid w:val="00C67A33"/>
    <w:rsid w:val="00C70D32"/>
    <w:rsid w:val="00CE34BA"/>
    <w:rsid w:val="00CF6530"/>
    <w:rsid w:val="00D02F94"/>
    <w:rsid w:val="00D578C6"/>
    <w:rsid w:val="00DC0925"/>
    <w:rsid w:val="00E04BF7"/>
    <w:rsid w:val="00EA5EEB"/>
    <w:rsid w:val="00EB114B"/>
    <w:rsid w:val="00EB5D30"/>
    <w:rsid w:val="00EE2CD2"/>
    <w:rsid w:val="00EF792C"/>
    <w:rsid w:val="00F021AA"/>
    <w:rsid w:val="00F66936"/>
    <w:rsid w:val="00F70807"/>
    <w:rsid w:val="00F723DD"/>
    <w:rsid w:val="00F9725C"/>
    <w:rsid w:val="00FC3C4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4277B"/>
  <w15:docId w15:val="{4C785994-437F-4065-BF32-C34B71986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Lucida Sans"/>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617C01"/>
    <w:rPr>
      <w:color w:val="0563C1" w:themeColor="hyperlink"/>
      <w:u w:val="single"/>
    </w:rPr>
  </w:style>
  <w:style w:type="character" w:styleId="MenoPendente">
    <w:name w:val="Unresolved Mention"/>
    <w:basedOn w:val="Fontepargpadro"/>
    <w:uiPriority w:val="99"/>
    <w:semiHidden/>
    <w:unhideWhenUsed/>
    <w:qFormat/>
    <w:rsid w:val="00617C01"/>
    <w:rPr>
      <w:color w:val="605E5C"/>
      <w:shd w:val="clear" w:color="auto" w:fill="E1DFDD"/>
    </w:rPr>
  </w:style>
  <w:style w:type="character" w:customStyle="1" w:styleId="Marcadores">
    <w:name w:val="Marcadores"/>
    <w:qFormat/>
    <w:rPr>
      <w:rFonts w:ascii="OpenSymbol" w:eastAsia="OpenSymbol" w:hAnsi="OpenSymbol" w:cs="OpenSymbol"/>
    </w:rPr>
  </w:style>
  <w:style w:type="character" w:customStyle="1" w:styleId="Smbolosdenumerao">
    <w:name w:val="Símbolos de numeração"/>
    <w:qFormat/>
  </w:style>
  <w:style w:type="paragraph" w:styleId="Ttulo">
    <w:name w:val="Title"/>
    <w:basedOn w:val="Normal"/>
    <w:next w:val="Corpodetexto"/>
    <w:uiPriority w:val="10"/>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ntedodatabela">
    <w:name w:val="Conteúdo da tabela"/>
    <w:basedOn w:val="Normal"/>
    <w:qFormat/>
    <w:pPr>
      <w:widowControl w:val="0"/>
      <w:suppressLineNumbers/>
    </w:pPr>
  </w:style>
  <w:style w:type="paragraph" w:styleId="Cabealho">
    <w:name w:val="header"/>
    <w:basedOn w:val="Normal"/>
    <w:link w:val="CabealhoChar"/>
    <w:uiPriority w:val="99"/>
    <w:unhideWhenUsed/>
    <w:rsid w:val="00B54CFD"/>
    <w:pPr>
      <w:tabs>
        <w:tab w:val="center" w:pos="4252"/>
        <w:tab w:val="right" w:pos="8504"/>
      </w:tabs>
    </w:pPr>
    <w:rPr>
      <w:rFonts w:cs="Mangal"/>
      <w:szCs w:val="21"/>
    </w:rPr>
  </w:style>
  <w:style w:type="character" w:customStyle="1" w:styleId="CabealhoChar">
    <w:name w:val="Cabeçalho Char"/>
    <w:basedOn w:val="Fontepargpadro"/>
    <w:link w:val="Cabealho"/>
    <w:uiPriority w:val="99"/>
    <w:rsid w:val="00B54CFD"/>
    <w:rPr>
      <w:rFonts w:cs="Mangal"/>
      <w:szCs w:val="21"/>
    </w:rPr>
  </w:style>
  <w:style w:type="paragraph" w:styleId="Rodap">
    <w:name w:val="footer"/>
    <w:basedOn w:val="Normal"/>
    <w:link w:val="RodapChar"/>
    <w:uiPriority w:val="99"/>
    <w:unhideWhenUsed/>
    <w:rsid w:val="00B54CFD"/>
    <w:pPr>
      <w:tabs>
        <w:tab w:val="center" w:pos="4252"/>
        <w:tab w:val="right" w:pos="8504"/>
      </w:tabs>
    </w:pPr>
    <w:rPr>
      <w:rFonts w:cs="Mangal"/>
      <w:szCs w:val="21"/>
    </w:rPr>
  </w:style>
  <w:style w:type="character" w:customStyle="1" w:styleId="RodapChar">
    <w:name w:val="Rodapé Char"/>
    <w:basedOn w:val="Fontepargpadro"/>
    <w:link w:val="Rodap"/>
    <w:uiPriority w:val="99"/>
    <w:rsid w:val="00B54CFD"/>
    <w:rPr>
      <w:rFonts w:cs="Mangal"/>
      <w:szCs w:val="21"/>
    </w:rPr>
  </w:style>
  <w:style w:type="paragraph" w:styleId="NormalWeb">
    <w:name w:val="Normal (Web)"/>
    <w:basedOn w:val="Normal"/>
    <w:uiPriority w:val="99"/>
    <w:semiHidden/>
    <w:unhideWhenUsed/>
    <w:rsid w:val="00870661"/>
    <w:pPr>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Forte">
    <w:name w:val="Strong"/>
    <w:basedOn w:val="Fontepargpadro"/>
    <w:uiPriority w:val="22"/>
    <w:qFormat/>
    <w:rsid w:val="00870661"/>
    <w:rPr>
      <w:b/>
      <w:bCs/>
    </w:rPr>
  </w:style>
  <w:style w:type="character" w:styleId="Hyperlink">
    <w:name w:val="Hyperlink"/>
    <w:basedOn w:val="Fontepargpadro"/>
    <w:uiPriority w:val="99"/>
    <w:semiHidden/>
    <w:unhideWhenUsed/>
    <w:rsid w:val="00870661"/>
    <w:rPr>
      <w:color w:val="0000FF"/>
      <w:u w:val="single"/>
    </w:rPr>
  </w:style>
  <w:style w:type="character" w:customStyle="1" w:styleId="hgkelc">
    <w:name w:val="hgkelc"/>
    <w:basedOn w:val="Fontepargpadro"/>
    <w:rsid w:val="00FC3C4C"/>
  </w:style>
  <w:style w:type="paragraph" w:customStyle="1" w:styleId="Default">
    <w:name w:val="Default"/>
    <w:rsid w:val="00761581"/>
    <w:pPr>
      <w:suppressAutoHyphens w:val="0"/>
      <w:autoSpaceDE w:val="0"/>
      <w:autoSpaceDN w:val="0"/>
      <w:adjustRightInd w:val="0"/>
    </w:pPr>
    <w:rPr>
      <w:rFonts w:ascii="Arial" w:hAnsi="Arial" w:cs="Arial"/>
      <w:color w:val="000000"/>
      <w:kern w:val="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333333">
      <w:bodyDiv w:val="1"/>
      <w:marLeft w:val="0"/>
      <w:marRight w:val="0"/>
      <w:marTop w:val="0"/>
      <w:marBottom w:val="0"/>
      <w:divBdr>
        <w:top w:val="none" w:sz="0" w:space="0" w:color="auto"/>
        <w:left w:val="none" w:sz="0" w:space="0" w:color="auto"/>
        <w:bottom w:val="none" w:sz="0" w:space="0" w:color="auto"/>
        <w:right w:val="none" w:sz="0" w:space="0" w:color="auto"/>
      </w:divBdr>
    </w:div>
    <w:div w:id="17959071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F5DC9-D1A2-4767-B90B-648E38E85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1201</TotalTime>
  <Pages>4</Pages>
  <Words>1247</Words>
  <Characters>6737</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Vander Viana</dc:creator>
  <dc:description/>
  <cp:lastModifiedBy>Jailson Assis de Jesus</cp:lastModifiedBy>
  <cp:revision>32</cp:revision>
  <cp:lastPrinted>2024-12-04T14:48:00Z</cp:lastPrinted>
  <dcterms:created xsi:type="dcterms:W3CDTF">2023-01-03T14:21:00Z</dcterms:created>
  <dcterms:modified xsi:type="dcterms:W3CDTF">2024-12-05T12:55:00Z</dcterms:modified>
  <dc:language>pt-BR</dc:language>
</cp:coreProperties>
</file>