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950C589" w14:textId="77777777" w:rsidR="00665D75" w:rsidRPr="00043704" w:rsidRDefault="00665D75" w:rsidP="00043704">
      <w:pPr>
        <w:spacing w:line="360" w:lineRule="auto"/>
        <w:jc w:val="center"/>
        <w:rPr>
          <w:rFonts w:cs="Times New Roman"/>
          <w:b/>
        </w:rPr>
      </w:pPr>
    </w:p>
    <w:p w14:paraId="0D2141A2" w14:textId="2C85EFE4" w:rsidR="00A11B62" w:rsidRPr="00043704" w:rsidRDefault="00493E92" w:rsidP="00043704">
      <w:pPr>
        <w:spacing w:line="360" w:lineRule="auto"/>
        <w:jc w:val="center"/>
        <w:rPr>
          <w:rFonts w:cs="Times New Roman"/>
          <w:b/>
        </w:rPr>
      </w:pPr>
      <w:r w:rsidRPr="00043704">
        <w:rPr>
          <w:rFonts w:cs="Times New Roman"/>
          <w:b/>
        </w:rPr>
        <w:t>PROJETO BÁSICO</w:t>
      </w:r>
    </w:p>
    <w:p w14:paraId="408325AC" w14:textId="01824C5E" w:rsidR="00455705" w:rsidRPr="00043704" w:rsidRDefault="007E5239" w:rsidP="00043704">
      <w:pPr>
        <w:spacing w:line="360" w:lineRule="auto"/>
        <w:jc w:val="center"/>
        <w:rPr>
          <w:rFonts w:cs="Times New Roman"/>
          <w:b/>
        </w:rPr>
      </w:pPr>
      <w:r w:rsidRPr="00043704">
        <w:rPr>
          <w:rFonts w:cs="Times New Roman"/>
          <w:b/>
        </w:rPr>
        <w:t>CONCORRÊNCIA ELETRÔNICA</w:t>
      </w:r>
      <w:r w:rsidR="00455705" w:rsidRPr="00043704">
        <w:rPr>
          <w:rFonts w:cs="Times New Roman"/>
          <w:b/>
        </w:rPr>
        <w:t xml:space="preserve"> </w:t>
      </w:r>
      <w:r w:rsidRPr="00043704">
        <w:rPr>
          <w:rFonts w:cs="Times New Roman"/>
          <w:b/>
        </w:rPr>
        <w:br/>
        <w:t>Processo Administrativo</w:t>
      </w:r>
      <w:r w:rsidR="00665D75" w:rsidRPr="00043704">
        <w:rPr>
          <w:rFonts w:cs="Times New Roman"/>
          <w:b/>
        </w:rPr>
        <w:t xml:space="preserve"> </w:t>
      </w:r>
      <w:r w:rsidR="00887E34" w:rsidRPr="00043704">
        <w:rPr>
          <w:rFonts w:cs="Times New Roman"/>
          <w:b/>
        </w:rPr>
        <w:t>55</w:t>
      </w:r>
      <w:r w:rsidR="00665D75" w:rsidRPr="00043704">
        <w:rPr>
          <w:rFonts w:cs="Times New Roman"/>
          <w:b/>
        </w:rPr>
        <w:t>/2024</w:t>
      </w:r>
    </w:p>
    <w:p w14:paraId="76915552" w14:textId="77777777" w:rsidR="00455705" w:rsidRPr="00043704" w:rsidRDefault="00455705" w:rsidP="00043704">
      <w:pPr>
        <w:spacing w:line="360" w:lineRule="auto"/>
        <w:rPr>
          <w:rFonts w:cs="Times New Roman"/>
          <w:b/>
        </w:rPr>
      </w:pPr>
    </w:p>
    <w:p w14:paraId="4FDF9E38" w14:textId="4BBD98AA" w:rsidR="00A11B62" w:rsidRPr="00043704" w:rsidRDefault="00A11B62" w:rsidP="00043704">
      <w:pPr>
        <w:pStyle w:val="PargrafodaLista"/>
        <w:numPr>
          <w:ilvl w:val="0"/>
          <w:numId w:val="4"/>
        </w:numPr>
        <w:spacing w:after="0" w:line="360" w:lineRule="auto"/>
        <w:ind w:left="0" w:right="-2" w:hanging="11"/>
        <w:rPr>
          <w:rFonts w:ascii="Times New Roman" w:hAnsi="Times New Roman" w:cs="Times New Roman"/>
          <w:b/>
          <w:sz w:val="24"/>
          <w:szCs w:val="24"/>
        </w:rPr>
      </w:pPr>
      <w:r w:rsidRPr="00043704">
        <w:rPr>
          <w:rFonts w:ascii="Times New Roman" w:hAnsi="Times New Roman" w:cs="Times New Roman"/>
          <w:b/>
          <w:sz w:val="24"/>
          <w:szCs w:val="24"/>
        </w:rPr>
        <w:t>INTRODUÇÃO</w:t>
      </w:r>
    </w:p>
    <w:p w14:paraId="72A1EB56" w14:textId="738652CF" w:rsidR="003D342B" w:rsidRPr="00043704" w:rsidRDefault="00E91644" w:rsidP="00043704">
      <w:pPr>
        <w:pStyle w:val="PargrafodaLista"/>
        <w:spacing w:after="0" w:line="360" w:lineRule="auto"/>
        <w:ind w:left="0" w:right="-2" w:firstLine="709"/>
        <w:jc w:val="both"/>
        <w:rPr>
          <w:rFonts w:ascii="Times New Roman" w:hAnsi="Times New Roman" w:cs="Times New Roman"/>
          <w:i/>
          <w:iCs/>
          <w:sz w:val="24"/>
          <w:szCs w:val="24"/>
        </w:rPr>
      </w:pPr>
      <w:r w:rsidRPr="00043704">
        <w:rPr>
          <w:rFonts w:ascii="Times New Roman" w:hAnsi="Times New Roman" w:cs="Times New Roman"/>
          <w:bCs/>
          <w:sz w:val="24"/>
          <w:szCs w:val="24"/>
        </w:rPr>
        <w:t>A</w:t>
      </w:r>
      <w:r w:rsidR="009A7FE8" w:rsidRPr="00043704">
        <w:rPr>
          <w:rFonts w:ascii="Times New Roman" w:hAnsi="Times New Roman" w:cs="Times New Roman"/>
          <w:bCs/>
          <w:sz w:val="24"/>
          <w:szCs w:val="24"/>
        </w:rPr>
        <w:t xml:space="preserve"> atual</w:t>
      </w:r>
      <w:r w:rsidRPr="00043704">
        <w:rPr>
          <w:rFonts w:ascii="Times New Roman" w:hAnsi="Times New Roman" w:cs="Times New Roman"/>
          <w:bCs/>
          <w:sz w:val="24"/>
          <w:szCs w:val="24"/>
        </w:rPr>
        <w:t xml:space="preserve"> gestão municipal</w:t>
      </w:r>
      <w:r w:rsidR="009A7FE8" w:rsidRPr="00043704">
        <w:rPr>
          <w:rFonts w:ascii="Times New Roman" w:hAnsi="Times New Roman" w:cs="Times New Roman"/>
          <w:bCs/>
          <w:sz w:val="24"/>
          <w:szCs w:val="24"/>
        </w:rPr>
        <w:t>,</w:t>
      </w:r>
      <w:r w:rsidRPr="00043704">
        <w:rPr>
          <w:rFonts w:ascii="Times New Roman" w:hAnsi="Times New Roman" w:cs="Times New Roman"/>
          <w:bCs/>
          <w:sz w:val="24"/>
          <w:szCs w:val="24"/>
        </w:rPr>
        <w:t xml:space="preserve"> iniciada em 01/01/2021, baliza</w:t>
      </w:r>
      <w:r w:rsidR="00384E55" w:rsidRPr="00043704">
        <w:rPr>
          <w:rFonts w:ascii="Times New Roman" w:hAnsi="Times New Roman" w:cs="Times New Roman"/>
          <w:bCs/>
          <w:sz w:val="24"/>
          <w:szCs w:val="24"/>
        </w:rPr>
        <w:t>-se</w:t>
      </w:r>
      <w:r w:rsidR="009A7FE8" w:rsidRPr="00043704">
        <w:rPr>
          <w:rFonts w:ascii="Times New Roman" w:hAnsi="Times New Roman" w:cs="Times New Roman"/>
          <w:bCs/>
          <w:sz w:val="24"/>
          <w:szCs w:val="24"/>
        </w:rPr>
        <w:t>, além das leis que regem licitações,</w:t>
      </w:r>
      <w:r w:rsidRPr="00043704">
        <w:rPr>
          <w:rFonts w:ascii="Times New Roman" w:hAnsi="Times New Roman" w:cs="Times New Roman"/>
          <w:bCs/>
          <w:sz w:val="24"/>
          <w:szCs w:val="24"/>
        </w:rPr>
        <w:t xml:space="preserve"> nos princípios da CF/88 – Constituição Federal de 1988, onde em seu</w:t>
      </w:r>
      <w:r w:rsidR="0020038A" w:rsidRPr="00043704">
        <w:rPr>
          <w:rFonts w:ascii="Times New Roman" w:hAnsi="Times New Roman" w:cs="Times New Roman"/>
          <w:bCs/>
          <w:sz w:val="24"/>
          <w:szCs w:val="24"/>
        </w:rPr>
        <w:t xml:space="preserve"> </w:t>
      </w:r>
      <w:r w:rsidRPr="00043704">
        <w:rPr>
          <w:rFonts w:ascii="Times New Roman" w:hAnsi="Times New Roman" w:cs="Times New Roman"/>
          <w:bCs/>
          <w:sz w:val="24"/>
          <w:szCs w:val="24"/>
        </w:rPr>
        <w:t>Art. 37</w:t>
      </w:r>
      <w:r w:rsidR="009A7FE8" w:rsidRPr="00043704">
        <w:rPr>
          <w:rFonts w:ascii="Times New Roman" w:hAnsi="Times New Roman" w:cs="Times New Roman"/>
          <w:bCs/>
          <w:sz w:val="24"/>
          <w:szCs w:val="24"/>
        </w:rPr>
        <w:t xml:space="preserve"> afirma que a</w:t>
      </w:r>
      <w:r w:rsidRPr="00043704">
        <w:rPr>
          <w:rFonts w:ascii="Times New Roman" w:hAnsi="Times New Roman" w:cs="Times New Roman"/>
          <w:bCs/>
          <w:sz w:val="24"/>
          <w:szCs w:val="24"/>
        </w:rPr>
        <w:t xml:space="preserve"> </w:t>
      </w:r>
      <w:r w:rsidR="009A7FE8" w:rsidRPr="00043704">
        <w:rPr>
          <w:rFonts w:ascii="Times New Roman" w:hAnsi="Times New Roman" w:cs="Times New Roman"/>
          <w:bCs/>
          <w:sz w:val="24"/>
          <w:szCs w:val="24"/>
        </w:rPr>
        <w:t>“</w:t>
      </w:r>
      <w:r w:rsidRPr="00043704">
        <w:rPr>
          <w:rFonts w:ascii="Times New Roman" w:hAnsi="Times New Roman" w:cs="Times New Roman"/>
          <w:bCs/>
          <w:i/>
          <w:iCs/>
          <w:sz w:val="24"/>
          <w:szCs w:val="24"/>
        </w:rPr>
        <w:t>administração pública direta e indireta de qualquer dos Poderes da União, dos Estados, do Distrito Federal e dos Municípios obedecerá aos princípios de legalidade, impessoalidade, moralidade, publicidade e eficiência</w:t>
      </w:r>
      <w:r w:rsidR="009A7FE8" w:rsidRPr="00043704">
        <w:rPr>
          <w:rFonts w:ascii="Times New Roman" w:hAnsi="Times New Roman" w:cs="Times New Roman"/>
          <w:bCs/>
          <w:i/>
          <w:iCs/>
          <w:sz w:val="24"/>
          <w:szCs w:val="24"/>
        </w:rPr>
        <w:t>”</w:t>
      </w:r>
      <w:r w:rsidR="003E4526" w:rsidRPr="00043704">
        <w:rPr>
          <w:rFonts w:ascii="Times New Roman" w:hAnsi="Times New Roman" w:cs="Times New Roman"/>
          <w:bCs/>
          <w:sz w:val="24"/>
          <w:szCs w:val="24"/>
        </w:rPr>
        <w:t>.</w:t>
      </w:r>
    </w:p>
    <w:p w14:paraId="4E30B17D" w14:textId="1F35AF79" w:rsidR="00493E92" w:rsidRPr="00043704" w:rsidRDefault="00A11B62" w:rsidP="00043704">
      <w:pPr>
        <w:spacing w:line="360" w:lineRule="auto"/>
        <w:ind w:right="-2" w:firstLine="709"/>
        <w:jc w:val="both"/>
        <w:rPr>
          <w:rFonts w:cs="Times New Roman"/>
          <w:color w:val="000000"/>
        </w:rPr>
      </w:pPr>
      <w:r w:rsidRPr="00043704">
        <w:rPr>
          <w:rFonts w:cs="Times New Roman"/>
        </w:rPr>
        <w:t xml:space="preserve">Este </w:t>
      </w:r>
      <w:r w:rsidR="009A7FE8" w:rsidRPr="00043704">
        <w:rPr>
          <w:rFonts w:cs="Times New Roman"/>
        </w:rPr>
        <w:t>Projeto Básico foi</w:t>
      </w:r>
      <w:r w:rsidRPr="00043704">
        <w:rPr>
          <w:rFonts w:cs="Times New Roman"/>
        </w:rPr>
        <w:t xml:space="preserve"> elaborado em cumprimento ao disposto na </w:t>
      </w:r>
      <w:r w:rsidRPr="00043704">
        <w:rPr>
          <w:rFonts w:cs="Times New Roman"/>
          <w:color w:val="000000"/>
        </w:rPr>
        <w:t xml:space="preserve">Lei nº </w:t>
      </w:r>
      <w:r w:rsidR="00FA69D3" w:rsidRPr="00043704">
        <w:rPr>
          <w:rFonts w:cs="Times New Roman"/>
          <w:color w:val="000000"/>
        </w:rPr>
        <w:t>14.133</w:t>
      </w:r>
      <w:r w:rsidRPr="00043704">
        <w:rPr>
          <w:rFonts w:cs="Times New Roman"/>
          <w:color w:val="000000"/>
        </w:rPr>
        <w:t xml:space="preserve">, de </w:t>
      </w:r>
      <w:r w:rsidR="00FA69D3" w:rsidRPr="00043704">
        <w:rPr>
          <w:rFonts w:cs="Times New Roman"/>
          <w:color w:val="000000"/>
        </w:rPr>
        <w:t>01.04.2021</w:t>
      </w:r>
      <w:r w:rsidRPr="00043704">
        <w:rPr>
          <w:rFonts w:cs="Times New Roman"/>
          <w:color w:val="000000"/>
        </w:rPr>
        <w:t xml:space="preserve"> e nas demais normas legais e regulamentares</w:t>
      </w:r>
      <w:r w:rsidR="00493E92" w:rsidRPr="00043704">
        <w:rPr>
          <w:rFonts w:cs="Times New Roman"/>
          <w:color w:val="000000"/>
        </w:rPr>
        <w:t>.</w:t>
      </w:r>
    </w:p>
    <w:p w14:paraId="68429421" w14:textId="77777777" w:rsidR="00283251" w:rsidRPr="00043704" w:rsidRDefault="00283251" w:rsidP="00043704">
      <w:pPr>
        <w:spacing w:line="360" w:lineRule="auto"/>
        <w:ind w:right="-2"/>
        <w:jc w:val="both"/>
        <w:rPr>
          <w:rFonts w:cs="Times New Roman"/>
          <w:color w:val="000000"/>
        </w:rPr>
      </w:pPr>
    </w:p>
    <w:p w14:paraId="2D4FA6ED" w14:textId="54FC806E" w:rsidR="00493E92" w:rsidRPr="00043704" w:rsidRDefault="00493E92" w:rsidP="00043704">
      <w:pPr>
        <w:pStyle w:val="PargrafodaLista"/>
        <w:numPr>
          <w:ilvl w:val="0"/>
          <w:numId w:val="4"/>
        </w:numPr>
        <w:spacing w:after="0" w:line="360" w:lineRule="auto"/>
        <w:ind w:left="0" w:right="-2" w:hanging="11"/>
        <w:rPr>
          <w:rFonts w:ascii="Times New Roman" w:hAnsi="Times New Roman" w:cs="Times New Roman"/>
          <w:b/>
          <w:sz w:val="24"/>
          <w:szCs w:val="24"/>
        </w:rPr>
      </w:pPr>
      <w:r w:rsidRPr="00043704">
        <w:rPr>
          <w:rFonts w:ascii="Times New Roman" w:hAnsi="Times New Roman" w:cs="Times New Roman"/>
          <w:b/>
          <w:sz w:val="24"/>
          <w:szCs w:val="24"/>
        </w:rPr>
        <w:t xml:space="preserve">DA NATUREZA DO OBJETO </w:t>
      </w:r>
    </w:p>
    <w:p w14:paraId="63C39D8C" w14:textId="7E02578E" w:rsidR="00493E92" w:rsidRPr="00043704" w:rsidRDefault="00493E92" w:rsidP="00043704">
      <w:pPr>
        <w:spacing w:line="360" w:lineRule="auto"/>
        <w:ind w:right="-2" w:firstLine="709"/>
        <w:jc w:val="both"/>
        <w:rPr>
          <w:rFonts w:cs="Times New Roman"/>
        </w:rPr>
      </w:pPr>
      <w:r w:rsidRPr="00043704">
        <w:rPr>
          <w:rFonts w:cs="Times New Roman"/>
        </w:rPr>
        <w:t>O objeto licitatório corresponde à obra</w:t>
      </w:r>
      <w:r w:rsidR="00B94AC1" w:rsidRPr="00043704">
        <w:rPr>
          <w:rFonts w:cs="Times New Roman"/>
        </w:rPr>
        <w:t>,</w:t>
      </w:r>
      <w:r w:rsidRPr="00043704">
        <w:rPr>
          <w:rFonts w:cs="Times New Roman"/>
        </w:rPr>
        <w:t xml:space="preserve"> e será executado em regime de Empreitada por Preço </w:t>
      </w:r>
      <w:r w:rsidR="00E01A71" w:rsidRPr="00043704">
        <w:rPr>
          <w:rFonts w:cs="Times New Roman"/>
        </w:rPr>
        <w:t>Unitário</w:t>
      </w:r>
      <w:r w:rsidRPr="00043704">
        <w:rPr>
          <w:rFonts w:cs="Times New Roman"/>
        </w:rPr>
        <w:t xml:space="preserve">, conforme provisões da Lei nº </w:t>
      </w:r>
      <w:r w:rsidR="00FA69D3" w:rsidRPr="00043704">
        <w:rPr>
          <w:rFonts w:cs="Times New Roman"/>
        </w:rPr>
        <w:t>14.133/2021</w:t>
      </w:r>
      <w:r w:rsidRPr="00043704">
        <w:rPr>
          <w:rFonts w:cs="Times New Roman"/>
        </w:rPr>
        <w:t>, Decreto nº 7983/2013 e Acórdão 1977/2013 do TCU.</w:t>
      </w:r>
    </w:p>
    <w:p w14:paraId="41E5FAE4" w14:textId="77777777" w:rsidR="003A7E06" w:rsidRPr="00043704" w:rsidRDefault="00493E92" w:rsidP="00043704">
      <w:pPr>
        <w:spacing w:line="360" w:lineRule="auto"/>
        <w:ind w:right="-2" w:firstLine="709"/>
        <w:jc w:val="both"/>
        <w:rPr>
          <w:rFonts w:cs="Times New Roman"/>
        </w:rPr>
      </w:pPr>
      <w:r w:rsidRPr="00043704">
        <w:rPr>
          <w:rFonts w:cs="Times New Roman"/>
        </w:rPr>
        <w:t>A Resolução nº 1.116, de 26 de abril de 2019, do Conselho Federal de Engenharia e Agronomia (CONFEA), estabelece que as obras e os serviços de Engenharia e de Agronomia, que exigem habilitação legal para sua elaboração ou execução, com a emissão da Anotação de Responsabilidade Técnica – ART, são serviços técnicos especializados. Os serviços são assim caracterizados por envolverem o desenvolvimento de soluções específicas de natureza intelectual, científica e técnica, por abarcarem risco à sociedade, ao seu patrimônio e ao meio ambiente, e por sua complexidade, exigindo, portanto, profissionais legalmente habilitados e com as devidas atribuições. As obras são assim caracterizadas em função da complexidade e da multiprofissionalidade dos conhecimentos técnicos exigidos para o desenvolvimento do empreendimento, sua qualidade e segurança, por envolver risco à sociedade, ao seu patrimônio e ao meio ambiente, e por demandar uma interação de concepção físico-financeira que determinará a otimização de custos e prazos, exigindo, portanto, profissionais legalmente habilitados e com as devidas atribuições.</w:t>
      </w:r>
    </w:p>
    <w:p w14:paraId="7DCBF295" w14:textId="31F948D5" w:rsidR="00283251" w:rsidRPr="00043704" w:rsidRDefault="004A68F2" w:rsidP="00043704">
      <w:pPr>
        <w:spacing w:line="360" w:lineRule="auto"/>
        <w:ind w:right="-2" w:firstLine="709"/>
        <w:jc w:val="both"/>
        <w:rPr>
          <w:rFonts w:cs="Times New Roman"/>
        </w:rPr>
      </w:pPr>
      <w:r w:rsidRPr="00043704">
        <w:rPr>
          <w:rFonts w:cs="Times New Roman"/>
        </w:rPr>
        <w:t>A licitação compõe-se de itens constantes na planilha</w:t>
      </w:r>
      <w:r w:rsidR="003A7E06" w:rsidRPr="00043704">
        <w:rPr>
          <w:rFonts w:cs="Times New Roman"/>
        </w:rPr>
        <w:t xml:space="preserve"> </w:t>
      </w:r>
      <w:r w:rsidRPr="00043704">
        <w:rPr>
          <w:rFonts w:cs="Times New Roman"/>
        </w:rPr>
        <w:t>orçamentária</w:t>
      </w:r>
      <w:r w:rsidR="00BA5DEA" w:rsidRPr="00043704">
        <w:rPr>
          <w:rFonts w:cs="Times New Roman"/>
        </w:rPr>
        <w:t>,</w:t>
      </w:r>
      <w:r w:rsidRPr="00043704">
        <w:rPr>
          <w:rFonts w:cs="Times New Roman"/>
        </w:rPr>
        <w:t xml:space="preserve"> constantes do Projeto Básico, sagrando-se vencedor a licitante que ofertar o </w:t>
      </w:r>
      <w:r w:rsidR="00043704" w:rsidRPr="00043704">
        <w:rPr>
          <w:rFonts w:cs="Times New Roman"/>
          <w:b/>
          <w:bCs/>
        </w:rPr>
        <w:t>EMPREITADA POR</w:t>
      </w:r>
      <w:r w:rsidR="00043704" w:rsidRPr="00043704">
        <w:rPr>
          <w:rFonts w:cs="Times New Roman"/>
        </w:rPr>
        <w:t xml:space="preserve"> </w:t>
      </w:r>
      <w:r w:rsidR="001E5FD2" w:rsidRPr="00043704">
        <w:rPr>
          <w:rFonts w:cs="Times New Roman"/>
          <w:b/>
          <w:bCs/>
        </w:rPr>
        <w:t xml:space="preserve">MENOR PREÇO </w:t>
      </w:r>
      <w:r w:rsidR="006B2344" w:rsidRPr="00043704">
        <w:rPr>
          <w:rFonts w:cs="Times New Roman"/>
          <w:b/>
          <w:bCs/>
        </w:rPr>
        <w:t>UNITÁRIO.</w:t>
      </w:r>
      <w:r w:rsidR="003A7E06" w:rsidRPr="00043704">
        <w:rPr>
          <w:rFonts w:cs="Times New Roman"/>
        </w:rPr>
        <w:t xml:space="preserve"> Os preços unitários apresentados na planilha orçamentária </w:t>
      </w:r>
      <w:r w:rsidR="003A7E06" w:rsidRPr="00043704">
        <w:rPr>
          <w:rFonts w:cs="Times New Roman"/>
        </w:rPr>
        <w:lastRenderedPageBreak/>
        <w:t>base são os preços máximos aceitáveis para as propostas de preço.</w:t>
      </w:r>
    </w:p>
    <w:p w14:paraId="4C156FC4" w14:textId="169A26C8" w:rsidR="00A11B62" w:rsidRPr="00043704" w:rsidRDefault="00A11B62" w:rsidP="00043704">
      <w:pPr>
        <w:pStyle w:val="PargrafodaLista"/>
        <w:numPr>
          <w:ilvl w:val="0"/>
          <w:numId w:val="4"/>
        </w:numPr>
        <w:spacing w:after="0" w:line="360" w:lineRule="auto"/>
        <w:ind w:left="0" w:right="-2" w:hanging="11"/>
        <w:rPr>
          <w:rFonts w:ascii="Times New Roman" w:hAnsi="Times New Roman" w:cs="Times New Roman"/>
          <w:b/>
          <w:sz w:val="24"/>
          <w:szCs w:val="24"/>
        </w:rPr>
      </w:pPr>
      <w:r w:rsidRPr="00043704">
        <w:rPr>
          <w:rFonts w:ascii="Times New Roman" w:hAnsi="Times New Roman" w:cs="Times New Roman"/>
          <w:b/>
          <w:sz w:val="24"/>
          <w:szCs w:val="24"/>
        </w:rPr>
        <w:t>OBJET</w:t>
      </w:r>
      <w:r w:rsidR="002D34BE" w:rsidRPr="00043704">
        <w:rPr>
          <w:rFonts w:ascii="Times New Roman" w:hAnsi="Times New Roman" w:cs="Times New Roman"/>
          <w:b/>
          <w:sz w:val="24"/>
          <w:szCs w:val="24"/>
        </w:rPr>
        <w:t>O</w:t>
      </w:r>
    </w:p>
    <w:p w14:paraId="23E66FD9" w14:textId="7EB85702" w:rsidR="003A7E06" w:rsidRPr="00043704" w:rsidRDefault="00A11B62" w:rsidP="00043704">
      <w:pPr>
        <w:spacing w:line="360" w:lineRule="auto"/>
        <w:jc w:val="both"/>
        <w:rPr>
          <w:rFonts w:eastAsia="Calibri" w:cs="Times New Roman"/>
          <w:color w:val="000000"/>
          <w:kern w:val="0"/>
          <w:lang w:eastAsia="en-US" w:bidi="ar-SA"/>
        </w:rPr>
      </w:pPr>
      <w:r w:rsidRPr="00043704">
        <w:rPr>
          <w:rFonts w:cs="Times New Roman"/>
        </w:rPr>
        <w:t>O objet</w:t>
      </w:r>
      <w:r w:rsidR="002D34BE" w:rsidRPr="00043704">
        <w:rPr>
          <w:rFonts w:cs="Times New Roman"/>
        </w:rPr>
        <w:t>o</w:t>
      </w:r>
      <w:r w:rsidRPr="00043704">
        <w:rPr>
          <w:rFonts w:cs="Times New Roman"/>
        </w:rPr>
        <w:t xml:space="preserve"> do presente </w:t>
      </w:r>
      <w:r w:rsidR="009A7FE8" w:rsidRPr="00043704">
        <w:rPr>
          <w:rFonts w:cs="Times New Roman"/>
        </w:rPr>
        <w:t>Projeto Básico</w:t>
      </w:r>
      <w:r w:rsidRPr="00043704">
        <w:rPr>
          <w:rFonts w:cs="Times New Roman"/>
        </w:rPr>
        <w:t xml:space="preserve"> é </w:t>
      </w:r>
      <w:r w:rsidR="009A7FE8" w:rsidRPr="00043704">
        <w:rPr>
          <w:rFonts w:cs="Times New Roman"/>
        </w:rPr>
        <w:t xml:space="preserve">a </w:t>
      </w:r>
      <w:bookmarkStart w:id="0" w:name="_Hlk184199626"/>
      <w:r w:rsidR="00E01A71" w:rsidRPr="00043704">
        <w:rPr>
          <w:rFonts w:eastAsia="Calibri" w:cs="Times New Roman"/>
          <w:color w:val="000000"/>
          <w:kern w:val="0"/>
          <w:lang w:eastAsia="en-US" w:bidi="ar-SA"/>
        </w:rPr>
        <w:t>Contratação de empresa para construção de creche tipo 1, para atender 210 crianças de educação integral, na comunidade de Lagoinha, município de Santo Estêvão</w:t>
      </w:r>
      <w:bookmarkEnd w:id="0"/>
      <w:r w:rsidR="006B7331" w:rsidRPr="00043704">
        <w:rPr>
          <w:rFonts w:eastAsiaTheme="minorHAnsi" w:cs="Times New Roman"/>
        </w:rPr>
        <w:t>,</w:t>
      </w:r>
      <w:r w:rsidR="001B2A15" w:rsidRPr="00043704">
        <w:rPr>
          <w:rFonts w:cs="Times New Roman"/>
        </w:rPr>
        <w:t xml:space="preserve"> </w:t>
      </w:r>
      <w:r w:rsidRPr="00043704">
        <w:rPr>
          <w:rFonts w:cs="Times New Roman"/>
        </w:rPr>
        <w:t>na forma estabelecida em planilhas de serviços e insumos diversos, descrito</w:t>
      </w:r>
      <w:r w:rsidR="001B2A15" w:rsidRPr="00043704">
        <w:rPr>
          <w:rFonts w:cs="Times New Roman"/>
        </w:rPr>
        <w:t>s</w:t>
      </w:r>
      <w:r w:rsidRPr="00043704">
        <w:rPr>
          <w:rFonts w:cs="Times New Roman"/>
        </w:rPr>
        <w:t xml:space="preserve"> no Sistema Nacional de Pesquisa de Custos de Índices de Construção Civil – SINAPI</w:t>
      </w:r>
      <w:r w:rsidR="00D403C9" w:rsidRPr="00043704">
        <w:rPr>
          <w:rFonts w:cs="Times New Roman"/>
        </w:rPr>
        <w:t>,</w:t>
      </w:r>
      <w:r w:rsidRPr="00043704">
        <w:rPr>
          <w:rFonts w:cs="Times New Roman"/>
        </w:rPr>
        <w:t xml:space="preserve"> conforme condições, quantidades, exigências e estimativas, estabelecidas n</w:t>
      </w:r>
      <w:r w:rsidR="00810C57" w:rsidRPr="00043704">
        <w:rPr>
          <w:rFonts w:cs="Times New Roman"/>
        </w:rPr>
        <w:t xml:space="preserve">as planilhas </w:t>
      </w:r>
      <w:r w:rsidR="00D403C9" w:rsidRPr="00043704">
        <w:rPr>
          <w:rFonts w:cs="Times New Roman"/>
        </w:rPr>
        <w:t xml:space="preserve">integrantes </w:t>
      </w:r>
      <w:r w:rsidR="00810C57" w:rsidRPr="00043704">
        <w:rPr>
          <w:rFonts w:cs="Times New Roman"/>
        </w:rPr>
        <w:t xml:space="preserve">do processo </w:t>
      </w:r>
      <w:r w:rsidR="00D403C9" w:rsidRPr="00043704">
        <w:rPr>
          <w:rFonts w:cs="Times New Roman"/>
        </w:rPr>
        <w:t>a</w:t>
      </w:r>
      <w:r w:rsidR="00810C57" w:rsidRPr="00043704">
        <w:rPr>
          <w:rFonts w:cs="Times New Roman"/>
        </w:rPr>
        <w:t>dministrativo.</w:t>
      </w:r>
    </w:p>
    <w:p w14:paraId="684B4108" w14:textId="2A0AC120" w:rsidR="000D7249" w:rsidRPr="00043704" w:rsidRDefault="000D7249" w:rsidP="00043704">
      <w:pPr>
        <w:spacing w:line="360" w:lineRule="auto"/>
        <w:ind w:right="-2" w:firstLine="709"/>
        <w:jc w:val="both"/>
        <w:rPr>
          <w:rFonts w:cs="Times New Roman"/>
        </w:rPr>
      </w:pPr>
    </w:p>
    <w:p w14:paraId="43F1F971" w14:textId="70AD00F9" w:rsidR="001B2A15" w:rsidRPr="00043704" w:rsidRDefault="00A11B62" w:rsidP="00043704">
      <w:pPr>
        <w:pStyle w:val="PargrafodaLista"/>
        <w:numPr>
          <w:ilvl w:val="0"/>
          <w:numId w:val="4"/>
        </w:numPr>
        <w:spacing w:after="0" w:line="360" w:lineRule="auto"/>
        <w:ind w:left="0" w:right="-2" w:hanging="11"/>
        <w:rPr>
          <w:rFonts w:ascii="Times New Roman" w:hAnsi="Times New Roman" w:cs="Times New Roman"/>
          <w:b/>
          <w:sz w:val="24"/>
          <w:szCs w:val="24"/>
        </w:rPr>
      </w:pPr>
      <w:r w:rsidRPr="00043704">
        <w:rPr>
          <w:rFonts w:ascii="Times New Roman" w:hAnsi="Times New Roman" w:cs="Times New Roman"/>
          <w:b/>
          <w:sz w:val="24"/>
          <w:szCs w:val="24"/>
        </w:rPr>
        <w:t>JUSTIFICATIVA</w:t>
      </w:r>
    </w:p>
    <w:p w14:paraId="1C30DEF5" w14:textId="4EB17539" w:rsidR="00E01A71" w:rsidRPr="00043704" w:rsidRDefault="003A7E06" w:rsidP="00043704">
      <w:pPr>
        <w:spacing w:line="360" w:lineRule="auto"/>
        <w:jc w:val="both"/>
        <w:rPr>
          <w:rFonts w:eastAsia="Calibri" w:cs="Times New Roman"/>
          <w:color w:val="000000"/>
          <w:kern w:val="0"/>
          <w:lang w:eastAsia="en-US" w:bidi="ar-SA"/>
        </w:rPr>
      </w:pPr>
      <w:r w:rsidRPr="00043704">
        <w:rPr>
          <w:rFonts w:cs="Times New Roman"/>
        </w:rPr>
        <w:t xml:space="preserve">Trata-se da </w:t>
      </w:r>
      <w:r w:rsidR="00D66BB3" w:rsidRPr="00043704">
        <w:rPr>
          <w:rFonts w:cs="Times New Roman"/>
        </w:rPr>
        <w:t>contratação</w:t>
      </w:r>
      <w:r w:rsidR="00811029" w:rsidRPr="00043704">
        <w:rPr>
          <w:rFonts w:cs="Times New Roman"/>
        </w:rPr>
        <w:t xml:space="preserve"> </w:t>
      </w:r>
      <w:r w:rsidR="00D66BB3" w:rsidRPr="00043704">
        <w:rPr>
          <w:rFonts w:cs="Times New Roman"/>
        </w:rPr>
        <w:t xml:space="preserve">de serviços de engenharia </w:t>
      </w:r>
      <w:r w:rsidR="00496F6A" w:rsidRPr="00043704">
        <w:rPr>
          <w:rFonts w:cs="Times New Roman"/>
        </w:rPr>
        <w:t xml:space="preserve">a fim de realizar </w:t>
      </w:r>
      <w:r w:rsidR="00496F6A" w:rsidRPr="00043704">
        <w:rPr>
          <w:rFonts w:eastAsia="Calibri" w:cs="Times New Roman"/>
          <w:color w:val="000000"/>
          <w:kern w:val="0"/>
          <w:lang w:eastAsia="en-US" w:bidi="ar-SA"/>
        </w:rPr>
        <w:t>construção</w:t>
      </w:r>
      <w:r w:rsidR="00E01A71" w:rsidRPr="00043704">
        <w:rPr>
          <w:rFonts w:eastAsia="Calibri" w:cs="Times New Roman"/>
          <w:color w:val="000000"/>
          <w:kern w:val="0"/>
          <w:lang w:eastAsia="en-US" w:bidi="ar-SA"/>
        </w:rPr>
        <w:t xml:space="preserve"> de creche tipo </w:t>
      </w:r>
      <w:r w:rsidR="00496F6A" w:rsidRPr="00043704">
        <w:rPr>
          <w:rFonts w:eastAsia="Calibri" w:cs="Times New Roman"/>
          <w:color w:val="000000"/>
          <w:kern w:val="0"/>
          <w:lang w:eastAsia="en-US" w:bidi="ar-SA"/>
        </w:rPr>
        <w:t>1, a qual</w:t>
      </w:r>
      <w:r w:rsidR="00E01A71" w:rsidRPr="00043704">
        <w:rPr>
          <w:rFonts w:eastAsia="Calibri" w:cs="Times New Roman"/>
          <w:color w:val="000000"/>
          <w:kern w:val="0"/>
          <w:lang w:eastAsia="en-US" w:bidi="ar-SA"/>
        </w:rPr>
        <w:t xml:space="preserve"> atender</w:t>
      </w:r>
      <w:r w:rsidR="00496F6A" w:rsidRPr="00043704">
        <w:rPr>
          <w:rFonts w:eastAsia="Calibri" w:cs="Times New Roman"/>
          <w:color w:val="000000"/>
          <w:kern w:val="0"/>
          <w:lang w:eastAsia="en-US" w:bidi="ar-SA"/>
        </w:rPr>
        <w:t>á</w:t>
      </w:r>
      <w:r w:rsidR="00E01A71" w:rsidRPr="00043704">
        <w:rPr>
          <w:rFonts w:eastAsia="Calibri" w:cs="Times New Roman"/>
          <w:color w:val="000000"/>
          <w:kern w:val="0"/>
          <w:lang w:eastAsia="en-US" w:bidi="ar-SA"/>
        </w:rPr>
        <w:t xml:space="preserve"> 210 crianças de educação integral, na comunidade de Lagoinha, município de Santo Estêvão.</w:t>
      </w:r>
    </w:p>
    <w:p w14:paraId="7C7AB69E" w14:textId="77777777" w:rsidR="00496F6A" w:rsidRPr="00043704" w:rsidRDefault="00496F6A" w:rsidP="00043704">
      <w:pPr>
        <w:spacing w:line="360" w:lineRule="auto"/>
        <w:ind w:right="849"/>
        <w:jc w:val="both"/>
        <w:rPr>
          <w:rFonts w:eastAsia="Times New Roman" w:cs="Times New Roman"/>
          <w:color w:val="000000"/>
          <w:lang w:eastAsia="pt-BR"/>
        </w:rPr>
      </w:pPr>
      <w:r w:rsidRPr="00043704">
        <w:rPr>
          <w:rFonts w:eastAsia="Times New Roman" w:cs="Times New Roman"/>
          <w:color w:val="000000"/>
          <w:lang w:eastAsia="pt-BR"/>
        </w:rPr>
        <w:t>Creche é um espaço de educação e cuidado das crianças pequenas e constitui, junto com a pré-escola, a primeira etapa da educação básica. O objetivo principal de uma creche é criar um ambiente educacional que acolha a diversidade e promova a igualdade de oportunidades para todos.</w:t>
      </w:r>
    </w:p>
    <w:p w14:paraId="249797D4" w14:textId="729AA2BB" w:rsidR="00E01A71" w:rsidRPr="00043704" w:rsidRDefault="00E01A71" w:rsidP="00043704">
      <w:pPr>
        <w:spacing w:line="360" w:lineRule="auto"/>
        <w:ind w:right="849"/>
        <w:jc w:val="both"/>
        <w:rPr>
          <w:rFonts w:eastAsia="Times New Roman" w:cs="Times New Roman"/>
          <w:color w:val="000000"/>
          <w:lang w:eastAsia="pt-BR"/>
        </w:rPr>
      </w:pPr>
      <w:r w:rsidRPr="00043704">
        <w:rPr>
          <w:rFonts w:eastAsia="Times New Roman" w:cs="Times New Roman"/>
          <w:color w:val="000000"/>
          <w:lang w:eastAsia="pt-BR"/>
        </w:rPr>
        <w:t>No município há uma grande quantidade de famílias que têm filhos em idade de precisarem de creche. Sabe-se que geralmente elas se ocupam durante praticamente o dia inteiro fazendo com que as crianças tenham necessidade de atenção educacional, pedagógica e até mesmo psicológica.</w:t>
      </w:r>
    </w:p>
    <w:p w14:paraId="7A1B6DE9" w14:textId="64D398BE" w:rsidR="00455705" w:rsidRPr="00043704" w:rsidRDefault="00455705" w:rsidP="00043704">
      <w:pPr>
        <w:spacing w:line="360" w:lineRule="auto"/>
        <w:ind w:right="849"/>
        <w:jc w:val="both"/>
        <w:rPr>
          <w:rFonts w:cs="Times New Roman"/>
          <w:b/>
          <w:bCs/>
          <w:color w:val="000000" w:themeColor="text1"/>
        </w:rPr>
      </w:pPr>
      <w:r w:rsidRPr="00043704">
        <w:rPr>
          <w:rFonts w:cs="Times New Roman"/>
          <w:b/>
          <w:bCs/>
          <w:color w:val="000000" w:themeColor="text1"/>
        </w:rPr>
        <w:t>DA FUNDAMENTAÇÃO LEGAL DA CONTRATAÇÃO:</w:t>
      </w:r>
    </w:p>
    <w:p w14:paraId="06989885" w14:textId="08D24CC7" w:rsidR="00455705" w:rsidRPr="00043704" w:rsidRDefault="00455705" w:rsidP="00043704">
      <w:pPr>
        <w:spacing w:line="360" w:lineRule="auto"/>
        <w:jc w:val="both"/>
        <w:rPr>
          <w:rFonts w:cs="Times New Roman"/>
          <w:color w:val="000000" w:themeColor="text1"/>
        </w:rPr>
      </w:pPr>
      <w:r w:rsidRPr="00043704">
        <w:rPr>
          <w:rFonts w:cs="Times New Roman"/>
          <w:color w:val="000000" w:themeColor="text1"/>
        </w:rPr>
        <w:t xml:space="preserve">A Lei Federal </w:t>
      </w:r>
      <w:r w:rsidR="00BC6E77" w:rsidRPr="00043704">
        <w:rPr>
          <w:rFonts w:cs="Times New Roman"/>
          <w:color w:val="000000" w:themeColor="text1"/>
        </w:rPr>
        <w:t>14.133/21</w:t>
      </w:r>
      <w:r w:rsidRPr="00043704">
        <w:rPr>
          <w:rFonts w:cs="Times New Roman"/>
          <w:color w:val="000000" w:themeColor="text1"/>
        </w:rPr>
        <w:t xml:space="preserve">, em seu artigo </w:t>
      </w:r>
      <w:r w:rsidR="00BC6E77" w:rsidRPr="00043704">
        <w:rPr>
          <w:rFonts w:cs="Times New Roman"/>
          <w:color w:val="000000" w:themeColor="text1"/>
        </w:rPr>
        <w:t>6º</w:t>
      </w:r>
      <w:r w:rsidRPr="00043704">
        <w:rPr>
          <w:rFonts w:cs="Times New Roman"/>
          <w:color w:val="000000" w:themeColor="text1"/>
        </w:rPr>
        <w:t xml:space="preserve">, </w:t>
      </w:r>
      <w:r w:rsidR="00BC6E77" w:rsidRPr="00043704">
        <w:rPr>
          <w:rFonts w:cs="Times New Roman"/>
          <w:color w:val="000000" w:themeColor="text1"/>
        </w:rPr>
        <w:t>XXXVIII</w:t>
      </w:r>
      <w:r w:rsidRPr="00043704">
        <w:rPr>
          <w:rFonts w:cs="Times New Roman"/>
          <w:color w:val="000000" w:themeColor="text1"/>
        </w:rPr>
        <w:t xml:space="preserve">, dispõe, in </w:t>
      </w:r>
      <w:proofErr w:type="spellStart"/>
      <w:r w:rsidRPr="00043704">
        <w:rPr>
          <w:rFonts w:cs="Times New Roman"/>
          <w:color w:val="000000" w:themeColor="text1"/>
        </w:rPr>
        <w:t>verbis</w:t>
      </w:r>
      <w:proofErr w:type="spellEnd"/>
      <w:r w:rsidRPr="00043704">
        <w:rPr>
          <w:rFonts w:cs="Times New Roman"/>
          <w:color w:val="000000" w:themeColor="text1"/>
        </w:rPr>
        <w:t xml:space="preserve">: </w:t>
      </w:r>
    </w:p>
    <w:p w14:paraId="1D8E6A44" w14:textId="068E6EE7" w:rsidR="00BC6E77" w:rsidRPr="00043704" w:rsidRDefault="00BC6E77" w:rsidP="00043704">
      <w:pPr>
        <w:spacing w:line="360" w:lineRule="auto"/>
        <w:ind w:left="1416"/>
        <w:jc w:val="both"/>
        <w:rPr>
          <w:rFonts w:cs="Times New Roman"/>
          <w:i/>
          <w:color w:val="000000" w:themeColor="text1"/>
        </w:rPr>
      </w:pPr>
      <w:r w:rsidRPr="00043704">
        <w:rPr>
          <w:rFonts w:cs="Times New Roman"/>
          <w:b/>
          <w:bCs/>
          <w:i/>
          <w:color w:val="000000" w:themeColor="text1"/>
        </w:rPr>
        <w:t>“XXXVIII - concorrência</w:t>
      </w:r>
      <w:r w:rsidRPr="00043704">
        <w:rPr>
          <w:rFonts w:cs="Times New Roman"/>
          <w:i/>
          <w:color w:val="000000" w:themeColor="text1"/>
        </w:rPr>
        <w:t>: modalidade de licitação para contratação de bens e serviços especiais e de obras e serviços comuns e especiais de engenharia, cujo critério de julgamento poderá ser:</w:t>
      </w:r>
    </w:p>
    <w:p w14:paraId="7B8F79BB" w14:textId="77777777" w:rsidR="00BC6E77" w:rsidRPr="00043704" w:rsidRDefault="00BC6E77" w:rsidP="00043704">
      <w:pPr>
        <w:spacing w:line="360" w:lineRule="auto"/>
        <w:ind w:left="1416"/>
        <w:jc w:val="both"/>
        <w:rPr>
          <w:rFonts w:cs="Times New Roman"/>
          <w:i/>
          <w:color w:val="000000" w:themeColor="text1"/>
        </w:rPr>
      </w:pPr>
      <w:r w:rsidRPr="00043704">
        <w:rPr>
          <w:rFonts w:cs="Times New Roman"/>
          <w:i/>
          <w:color w:val="000000" w:themeColor="text1"/>
        </w:rPr>
        <w:t>a) menor preço;</w:t>
      </w:r>
    </w:p>
    <w:p w14:paraId="4A3E02A1" w14:textId="77777777" w:rsidR="00BC6E77" w:rsidRPr="00043704" w:rsidRDefault="00BC6E77" w:rsidP="00043704">
      <w:pPr>
        <w:spacing w:line="360" w:lineRule="auto"/>
        <w:ind w:left="1416"/>
        <w:jc w:val="both"/>
        <w:rPr>
          <w:rFonts w:cs="Times New Roman"/>
          <w:i/>
          <w:color w:val="000000" w:themeColor="text1"/>
        </w:rPr>
      </w:pPr>
      <w:r w:rsidRPr="00043704">
        <w:rPr>
          <w:rFonts w:cs="Times New Roman"/>
          <w:i/>
          <w:color w:val="000000" w:themeColor="text1"/>
        </w:rPr>
        <w:t>b) melhor técnica ou conteúdo artístico;</w:t>
      </w:r>
    </w:p>
    <w:p w14:paraId="47F7B287" w14:textId="77777777" w:rsidR="00BC6E77" w:rsidRPr="00043704" w:rsidRDefault="00BC6E77" w:rsidP="00043704">
      <w:pPr>
        <w:spacing w:line="360" w:lineRule="auto"/>
        <w:ind w:left="1416"/>
        <w:jc w:val="both"/>
        <w:rPr>
          <w:rFonts w:cs="Times New Roman"/>
          <w:i/>
          <w:color w:val="000000" w:themeColor="text1"/>
        </w:rPr>
      </w:pPr>
      <w:r w:rsidRPr="00043704">
        <w:rPr>
          <w:rFonts w:cs="Times New Roman"/>
          <w:i/>
          <w:color w:val="000000" w:themeColor="text1"/>
        </w:rPr>
        <w:t>c) técnica e preço;</w:t>
      </w:r>
    </w:p>
    <w:p w14:paraId="0488CF4C" w14:textId="77777777" w:rsidR="00BC6E77" w:rsidRPr="00043704" w:rsidRDefault="00BC6E77" w:rsidP="00043704">
      <w:pPr>
        <w:spacing w:line="360" w:lineRule="auto"/>
        <w:ind w:left="1416"/>
        <w:jc w:val="both"/>
        <w:rPr>
          <w:rFonts w:cs="Times New Roman"/>
          <w:i/>
          <w:color w:val="000000" w:themeColor="text1"/>
        </w:rPr>
      </w:pPr>
      <w:r w:rsidRPr="00043704">
        <w:rPr>
          <w:rFonts w:cs="Times New Roman"/>
          <w:i/>
          <w:color w:val="000000" w:themeColor="text1"/>
        </w:rPr>
        <w:t>d) maior retorno econômico;</w:t>
      </w:r>
    </w:p>
    <w:p w14:paraId="271FD36D" w14:textId="57F56392" w:rsidR="00455705" w:rsidRPr="00043704" w:rsidRDefault="00BC6E77" w:rsidP="00043704">
      <w:pPr>
        <w:spacing w:line="360" w:lineRule="auto"/>
        <w:ind w:left="1416"/>
        <w:jc w:val="both"/>
        <w:rPr>
          <w:rFonts w:cs="Times New Roman"/>
          <w:i/>
          <w:color w:val="000000" w:themeColor="text1"/>
        </w:rPr>
      </w:pPr>
      <w:r w:rsidRPr="00043704">
        <w:rPr>
          <w:rFonts w:cs="Times New Roman"/>
          <w:i/>
          <w:color w:val="000000" w:themeColor="text1"/>
        </w:rPr>
        <w:t>e) maior desconto”</w:t>
      </w:r>
      <w:r w:rsidR="001431BD" w:rsidRPr="00043704">
        <w:rPr>
          <w:rFonts w:cs="Times New Roman"/>
          <w:i/>
          <w:color w:val="000000" w:themeColor="text1"/>
        </w:rPr>
        <w:t>.</w:t>
      </w:r>
    </w:p>
    <w:p w14:paraId="0AFEBD6A" w14:textId="77777777" w:rsidR="00455705" w:rsidRPr="00043704" w:rsidRDefault="00455705" w:rsidP="00043704">
      <w:pPr>
        <w:spacing w:line="360" w:lineRule="auto"/>
        <w:jc w:val="both"/>
        <w:rPr>
          <w:rFonts w:cs="Times New Roman"/>
          <w:color w:val="FF6699"/>
        </w:rPr>
      </w:pPr>
    </w:p>
    <w:p w14:paraId="652EDECE" w14:textId="348D66B5" w:rsidR="00C00E9C" w:rsidRPr="00043704" w:rsidRDefault="00CE2A86" w:rsidP="00043704">
      <w:pPr>
        <w:pStyle w:val="PargrafodaLista"/>
        <w:numPr>
          <w:ilvl w:val="0"/>
          <w:numId w:val="4"/>
        </w:numPr>
        <w:spacing w:after="0" w:line="360" w:lineRule="auto"/>
        <w:ind w:right="-2"/>
        <w:jc w:val="both"/>
        <w:rPr>
          <w:rFonts w:ascii="Times New Roman" w:hAnsi="Times New Roman" w:cs="Times New Roman"/>
          <w:b/>
          <w:bCs/>
          <w:color w:val="000000" w:themeColor="text1"/>
          <w:sz w:val="24"/>
          <w:szCs w:val="24"/>
          <w:shd w:val="clear" w:color="auto" w:fill="FFFFFF"/>
        </w:rPr>
      </w:pPr>
      <w:r w:rsidRPr="00043704">
        <w:rPr>
          <w:rFonts w:ascii="Times New Roman" w:hAnsi="Times New Roman" w:cs="Times New Roman"/>
          <w:b/>
          <w:bCs/>
          <w:color w:val="000000" w:themeColor="text1"/>
          <w:sz w:val="24"/>
          <w:szCs w:val="24"/>
          <w:shd w:val="clear" w:color="auto" w:fill="FFFFFF"/>
        </w:rPr>
        <w:t>DAS CARACTERÍSTICAS</w:t>
      </w:r>
    </w:p>
    <w:p w14:paraId="31A3274C" w14:textId="11F8B44A" w:rsidR="00170882" w:rsidRPr="00043704" w:rsidRDefault="00C00E9C" w:rsidP="00043704">
      <w:pPr>
        <w:spacing w:line="360" w:lineRule="auto"/>
        <w:rPr>
          <w:rFonts w:cs="Times New Roman"/>
          <w:color w:val="000000" w:themeColor="text1"/>
        </w:rPr>
      </w:pPr>
      <w:r w:rsidRPr="00043704">
        <w:rPr>
          <w:rFonts w:cs="Times New Roman"/>
          <w:color w:val="000000" w:themeColor="text1"/>
        </w:rPr>
        <w:t xml:space="preserve">Os serviços e suas respectivas quantidades incluídas na planilha foram estimados para atender </w:t>
      </w:r>
      <w:r w:rsidR="00BA5DEA" w:rsidRPr="00043704">
        <w:rPr>
          <w:rFonts w:cs="Times New Roman"/>
          <w:color w:val="000000" w:themeColor="text1"/>
        </w:rPr>
        <w:lastRenderedPageBreak/>
        <w:t xml:space="preserve">a </w:t>
      </w:r>
      <w:r w:rsidR="00170882" w:rsidRPr="00043704">
        <w:rPr>
          <w:rFonts w:cs="Times New Roman"/>
          <w:color w:val="000000" w:themeColor="text1"/>
        </w:rPr>
        <w:t>construção do Centro de Educação Especial/inclusiva.</w:t>
      </w:r>
    </w:p>
    <w:p w14:paraId="52267321" w14:textId="5B27691F" w:rsidR="00C00E9C" w:rsidRPr="00043704" w:rsidRDefault="00C00E9C" w:rsidP="00043704">
      <w:pPr>
        <w:spacing w:line="360" w:lineRule="auto"/>
        <w:ind w:right="-2" w:firstLine="709"/>
        <w:jc w:val="both"/>
        <w:rPr>
          <w:rFonts w:cs="Times New Roman"/>
          <w:color w:val="000000" w:themeColor="text1"/>
        </w:rPr>
      </w:pPr>
      <w:r w:rsidRPr="00043704">
        <w:rPr>
          <w:rFonts w:cs="Times New Roman"/>
          <w:color w:val="000000" w:themeColor="text1"/>
        </w:rPr>
        <w:t xml:space="preserve">Todos os demais serviços complementares </w:t>
      </w:r>
      <w:r w:rsidR="003510FB" w:rsidRPr="00043704">
        <w:rPr>
          <w:rFonts w:cs="Times New Roman"/>
          <w:color w:val="000000" w:themeColor="text1"/>
        </w:rPr>
        <w:t>têm</w:t>
      </w:r>
      <w:r w:rsidRPr="00043704">
        <w:rPr>
          <w:rFonts w:cs="Times New Roman"/>
          <w:color w:val="000000" w:themeColor="text1"/>
        </w:rPr>
        <w:t xml:space="preserve"> proporção com as quantidades supracitadas.</w:t>
      </w:r>
    </w:p>
    <w:p w14:paraId="281BA137" w14:textId="034587D8" w:rsidR="00C00E9C" w:rsidRPr="00043704" w:rsidRDefault="00C00E9C" w:rsidP="00043704">
      <w:pPr>
        <w:spacing w:line="360" w:lineRule="auto"/>
        <w:ind w:right="-2" w:firstLine="709"/>
        <w:jc w:val="both"/>
        <w:rPr>
          <w:rFonts w:cs="Times New Roman"/>
          <w:color w:val="000000" w:themeColor="text1"/>
        </w:rPr>
      </w:pPr>
      <w:r w:rsidRPr="00043704">
        <w:rPr>
          <w:rFonts w:cs="Times New Roman"/>
          <w:color w:val="000000" w:themeColor="text1"/>
        </w:rPr>
        <w:t>A produção ou aquisição dos materiais e respectivo transporte são de inteira responsabilidade do contratado. O contratado deverá manter no Canteiro de Obras</w:t>
      </w:r>
      <w:r w:rsidR="00BA5DEA" w:rsidRPr="00043704">
        <w:rPr>
          <w:rFonts w:cs="Times New Roman"/>
          <w:color w:val="000000" w:themeColor="text1"/>
        </w:rPr>
        <w:t>,</w:t>
      </w:r>
      <w:r w:rsidRPr="00043704">
        <w:rPr>
          <w:rFonts w:cs="Times New Roman"/>
          <w:color w:val="000000" w:themeColor="text1"/>
        </w:rPr>
        <w:t xml:space="preserve"> a Anotação de Responsabilidade Técnica (ART).</w:t>
      </w:r>
    </w:p>
    <w:p w14:paraId="20F44C53" w14:textId="23A2B8C4" w:rsidR="00552C86" w:rsidRPr="00043704" w:rsidRDefault="00C00E9C" w:rsidP="00043704">
      <w:pPr>
        <w:spacing w:line="360" w:lineRule="auto"/>
        <w:ind w:right="-2" w:firstLine="709"/>
        <w:jc w:val="both"/>
        <w:rPr>
          <w:rFonts w:cs="Times New Roman"/>
          <w:color w:val="000000" w:themeColor="text1"/>
        </w:rPr>
      </w:pPr>
      <w:r w:rsidRPr="00043704">
        <w:rPr>
          <w:rFonts w:cs="Times New Roman"/>
          <w:color w:val="000000" w:themeColor="text1"/>
        </w:rPr>
        <w:t xml:space="preserve">A colocação de materiais e/ou instalação de aparelhos deverão seguir as indicações e procedimentos recomendados pelos fabricantes e pela ABNT </w:t>
      </w:r>
      <w:r w:rsidR="00552C86" w:rsidRPr="00043704">
        <w:rPr>
          <w:rFonts w:cs="Times New Roman"/>
          <w:color w:val="000000" w:themeColor="text1"/>
        </w:rPr>
        <w:t>–</w:t>
      </w:r>
      <w:r w:rsidRPr="00043704">
        <w:rPr>
          <w:rFonts w:cs="Times New Roman"/>
          <w:color w:val="000000" w:themeColor="text1"/>
        </w:rPr>
        <w:t xml:space="preserve"> </w:t>
      </w:r>
    </w:p>
    <w:p w14:paraId="2C3702AF" w14:textId="3161D3EC" w:rsidR="00D5677E" w:rsidRPr="00043704" w:rsidRDefault="00C00E9C" w:rsidP="00043704">
      <w:pPr>
        <w:spacing w:line="360" w:lineRule="auto"/>
        <w:ind w:right="-2"/>
        <w:jc w:val="both"/>
        <w:rPr>
          <w:rFonts w:cs="Times New Roman"/>
          <w:color w:val="000000" w:themeColor="text1"/>
        </w:rPr>
      </w:pPr>
      <w:r w:rsidRPr="00043704">
        <w:rPr>
          <w:rFonts w:cs="Times New Roman"/>
          <w:color w:val="000000" w:themeColor="text1"/>
        </w:rPr>
        <w:t xml:space="preserve">Associação Brasileira de Normas Técnicas. </w:t>
      </w:r>
    </w:p>
    <w:p w14:paraId="1764E0AD" w14:textId="25B1AC98" w:rsidR="00C00E9C" w:rsidRPr="00043704" w:rsidRDefault="00C00E9C" w:rsidP="00043704">
      <w:pPr>
        <w:spacing w:line="360" w:lineRule="auto"/>
        <w:ind w:right="-2"/>
        <w:jc w:val="both"/>
        <w:rPr>
          <w:rFonts w:cs="Times New Roman"/>
          <w:b/>
          <w:bCs/>
          <w:color w:val="000000" w:themeColor="text1"/>
        </w:rPr>
      </w:pPr>
      <w:r w:rsidRPr="00043704">
        <w:rPr>
          <w:rFonts w:cs="Times New Roman"/>
          <w:b/>
          <w:bCs/>
          <w:color w:val="000000" w:themeColor="text1"/>
        </w:rPr>
        <w:t>DAS LOCALIDADES</w:t>
      </w:r>
    </w:p>
    <w:p w14:paraId="199147D2" w14:textId="21867C0E" w:rsidR="00D5677E" w:rsidRPr="00043704" w:rsidRDefault="00D5677E" w:rsidP="00043704">
      <w:pPr>
        <w:spacing w:line="360" w:lineRule="auto"/>
        <w:ind w:right="-2"/>
        <w:jc w:val="both"/>
        <w:rPr>
          <w:rFonts w:eastAsiaTheme="minorHAnsi" w:cs="Times New Roman"/>
          <w:kern w:val="0"/>
          <w:lang w:eastAsia="en-US" w:bidi="ar-SA"/>
        </w:rPr>
      </w:pPr>
      <w:r w:rsidRPr="00043704">
        <w:rPr>
          <w:rFonts w:eastAsiaTheme="minorHAnsi" w:cs="Times New Roman"/>
          <w:kern w:val="0"/>
          <w:lang w:eastAsia="en-US" w:bidi="ar-SA"/>
        </w:rPr>
        <w:t>O Centro de Educação Especial/Inclusiva, será construído à Rua Dr. Durval José Habib, Centro do Município de Santo Estêvão-BA, com início no prazo de 05 (cinco) dias contados a partir do recebimento da ordem de serviço.</w:t>
      </w:r>
    </w:p>
    <w:p w14:paraId="6AAFCCDE" w14:textId="757D07B2" w:rsidR="00BA5DEA" w:rsidRPr="00043704" w:rsidRDefault="00D5677E" w:rsidP="00043704">
      <w:pPr>
        <w:spacing w:line="360" w:lineRule="auto"/>
        <w:ind w:right="-2"/>
        <w:jc w:val="both"/>
        <w:rPr>
          <w:rFonts w:eastAsiaTheme="minorHAnsi" w:cs="Times New Roman"/>
          <w:kern w:val="0"/>
          <w:lang w:eastAsia="en-US" w:bidi="ar-SA"/>
        </w:rPr>
      </w:pPr>
      <w:r w:rsidRPr="00043704">
        <w:rPr>
          <w:rFonts w:eastAsiaTheme="minorHAnsi" w:cs="Times New Roman"/>
          <w:kern w:val="0"/>
          <w:lang w:eastAsia="en-US" w:bidi="ar-SA"/>
        </w:rPr>
        <w:t>A CONTRATADA deverá executar o objeto utilizando-se dos materiais e equipamentos necessários à perfeita execução dos serviços a serem prestados, conforme Projeto Básico.</w:t>
      </w:r>
    </w:p>
    <w:p w14:paraId="5DD93F54" w14:textId="77777777" w:rsidR="00170E6D" w:rsidRPr="00043704" w:rsidRDefault="00170E6D" w:rsidP="00043704">
      <w:pPr>
        <w:spacing w:line="360" w:lineRule="auto"/>
        <w:ind w:right="-2"/>
        <w:jc w:val="both"/>
        <w:rPr>
          <w:rFonts w:cs="Times New Roman"/>
          <w:color w:val="000000" w:themeColor="text1"/>
        </w:rPr>
      </w:pPr>
    </w:p>
    <w:p w14:paraId="50445608" w14:textId="58110F82" w:rsidR="00C00E9C" w:rsidRPr="00043704" w:rsidRDefault="00C00E9C" w:rsidP="00043704">
      <w:pPr>
        <w:pStyle w:val="PargrafodaLista"/>
        <w:numPr>
          <w:ilvl w:val="0"/>
          <w:numId w:val="4"/>
        </w:numPr>
        <w:spacing w:after="0" w:line="360" w:lineRule="auto"/>
        <w:ind w:right="-2"/>
        <w:jc w:val="both"/>
        <w:rPr>
          <w:rFonts w:ascii="Times New Roman" w:eastAsia="SimSun" w:hAnsi="Times New Roman" w:cs="Times New Roman"/>
          <w:b/>
          <w:bCs/>
          <w:kern w:val="1"/>
          <w:sz w:val="24"/>
          <w:szCs w:val="24"/>
          <w:lang w:eastAsia="hi-IN" w:bidi="hi-IN"/>
        </w:rPr>
      </w:pPr>
      <w:r w:rsidRPr="00043704">
        <w:rPr>
          <w:rFonts w:ascii="Times New Roman" w:eastAsia="SimSun" w:hAnsi="Times New Roman" w:cs="Times New Roman"/>
          <w:b/>
          <w:bCs/>
          <w:kern w:val="1"/>
          <w:sz w:val="24"/>
          <w:szCs w:val="24"/>
          <w:lang w:eastAsia="hi-IN" w:bidi="hi-IN"/>
        </w:rPr>
        <w:t xml:space="preserve">DA SOLICITAÇÃO DAS DEMANDAS: </w:t>
      </w:r>
    </w:p>
    <w:p w14:paraId="68A554EF" w14:textId="33063B24" w:rsidR="00C00E9C" w:rsidRPr="00043704" w:rsidRDefault="00C00E9C" w:rsidP="00043704">
      <w:pPr>
        <w:pStyle w:val="PargrafodaLista"/>
        <w:spacing w:after="0" w:line="360" w:lineRule="auto"/>
        <w:ind w:left="-142" w:right="-2" w:firstLine="851"/>
        <w:jc w:val="both"/>
        <w:rPr>
          <w:rFonts w:ascii="Times New Roman" w:eastAsia="SimSun" w:hAnsi="Times New Roman" w:cs="Times New Roman"/>
          <w:kern w:val="1"/>
          <w:sz w:val="24"/>
          <w:szCs w:val="24"/>
          <w:lang w:eastAsia="hi-IN" w:bidi="hi-IN"/>
        </w:rPr>
      </w:pPr>
      <w:r w:rsidRPr="00043704">
        <w:rPr>
          <w:rFonts w:ascii="Times New Roman" w:eastAsia="SimSun" w:hAnsi="Times New Roman" w:cs="Times New Roman"/>
          <w:kern w:val="1"/>
          <w:sz w:val="24"/>
          <w:szCs w:val="24"/>
          <w:lang w:eastAsia="hi-IN" w:bidi="hi-IN"/>
        </w:rPr>
        <w:t xml:space="preserve">A demanda será solicitada à contratada mediante apresentação de ordem </w:t>
      </w:r>
      <w:r w:rsidR="00E230C2" w:rsidRPr="00043704">
        <w:rPr>
          <w:rFonts w:ascii="Times New Roman" w:eastAsia="SimSun" w:hAnsi="Times New Roman" w:cs="Times New Roman"/>
          <w:kern w:val="1"/>
          <w:sz w:val="24"/>
          <w:szCs w:val="24"/>
          <w:lang w:eastAsia="hi-IN" w:bidi="hi-IN"/>
        </w:rPr>
        <w:t>d</w:t>
      </w:r>
      <w:r w:rsidRPr="00043704">
        <w:rPr>
          <w:rFonts w:ascii="Times New Roman" w:eastAsia="SimSun" w:hAnsi="Times New Roman" w:cs="Times New Roman"/>
          <w:kern w:val="1"/>
          <w:sz w:val="24"/>
          <w:szCs w:val="24"/>
          <w:lang w:eastAsia="hi-IN" w:bidi="hi-IN"/>
        </w:rPr>
        <w:t xml:space="preserve">e serviço pelo departamento competente acompanhado de documentação contendo as especificações das localidades em que serão executados os serviços e detalhamento dos serviços que serão executados, em consonância com o presente projeto básico. </w:t>
      </w:r>
    </w:p>
    <w:p w14:paraId="29B84179" w14:textId="77777777" w:rsidR="00C00E9C" w:rsidRPr="00043704" w:rsidRDefault="00C00E9C" w:rsidP="00043704">
      <w:pPr>
        <w:pStyle w:val="PargrafodaLista"/>
        <w:spacing w:after="0" w:line="360" w:lineRule="auto"/>
        <w:ind w:left="-142" w:right="-2" w:firstLine="851"/>
        <w:jc w:val="both"/>
        <w:rPr>
          <w:rFonts w:ascii="Times New Roman" w:eastAsia="SimSun" w:hAnsi="Times New Roman" w:cs="Times New Roman"/>
          <w:kern w:val="1"/>
          <w:sz w:val="24"/>
          <w:szCs w:val="24"/>
          <w:lang w:eastAsia="hi-IN" w:bidi="hi-IN"/>
        </w:rPr>
      </w:pPr>
      <w:r w:rsidRPr="00043704">
        <w:rPr>
          <w:rFonts w:ascii="Times New Roman" w:eastAsia="SimSun" w:hAnsi="Times New Roman" w:cs="Times New Roman"/>
          <w:b/>
          <w:bCs/>
          <w:kern w:val="1"/>
          <w:sz w:val="24"/>
          <w:szCs w:val="24"/>
          <w:lang w:eastAsia="hi-IN" w:bidi="hi-IN"/>
        </w:rPr>
        <w:t xml:space="preserve">Demais detalhamento dos serviços estão dispostos no memorial descritivo, que integra como anexo do presente projeto básico. </w:t>
      </w:r>
    </w:p>
    <w:p w14:paraId="71582598" w14:textId="77777777" w:rsidR="00547F85" w:rsidRPr="00043704" w:rsidRDefault="00547F85" w:rsidP="00043704">
      <w:pPr>
        <w:pStyle w:val="PargrafodaLista"/>
        <w:spacing w:after="0" w:line="360" w:lineRule="auto"/>
        <w:ind w:left="0" w:right="-2"/>
        <w:rPr>
          <w:rFonts w:ascii="Times New Roman" w:hAnsi="Times New Roman" w:cs="Times New Roman"/>
          <w:b/>
          <w:color w:val="FF0000"/>
          <w:sz w:val="24"/>
          <w:szCs w:val="24"/>
        </w:rPr>
      </w:pPr>
    </w:p>
    <w:p w14:paraId="6DB8FD87" w14:textId="025EFA2D" w:rsidR="00A11B62" w:rsidRPr="00043704" w:rsidRDefault="00A11B62" w:rsidP="00043704">
      <w:pPr>
        <w:pStyle w:val="PargrafodaLista"/>
        <w:numPr>
          <w:ilvl w:val="0"/>
          <w:numId w:val="4"/>
        </w:numPr>
        <w:spacing w:after="0" w:line="360" w:lineRule="auto"/>
        <w:ind w:left="0" w:right="-2" w:hanging="11"/>
        <w:rPr>
          <w:rFonts w:ascii="Times New Roman" w:hAnsi="Times New Roman" w:cs="Times New Roman"/>
          <w:b/>
          <w:sz w:val="24"/>
          <w:szCs w:val="24"/>
        </w:rPr>
      </w:pPr>
      <w:r w:rsidRPr="00043704">
        <w:rPr>
          <w:rFonts w:ascii="Times New Roman" w:hAnsi="Times New Roman" w:cs="Times New Roman"/>
          <w:b/>
          <w:sz w:val="24"/>
          <w:szCs w:val="24"/>
        </w:rPr>
        <w:t>VALOR ESTIMADO</w:t>
      </w:r>
      <w:r w:rsidR="004A01DA" w:rsidRPr="00043704">
        <w:rPr>
          <w:rFonts w:ascii="Times New Roman" w:hAnsi="Times New Roman" w:cs="Times New Roman"/>
          <w:b/>
          <w:sz w:val="24"/>
          <w:szCs w:val="24"/>
        </w:rPr>
        <w:t xml:space="preserve"> E PRAZO DE EXECUÇÃO</w:t>
      </w:r>
    </w:p>
    <w:p w14:paraId="559DE068" w14:textId="4BC1DF5E" w:rsidR="00C00E9C" w:rsidRPr="00043704" w:rsidRDefault="00FE7E06" w:rsidP="00043704">
      <w:pPr>
        <w:spacing w:line="360" w:lineRule="auto"/>
        <w:jc w:val="both"/>
        <w:rPr>
          <w:rFonts w:eastAsia="NSimSun" w:cs="Times New Roman"/>
          <w:i/>
          <w:iCs/>
          <w:kern w:val="2"/>
          <w:lang w:eastAsia="zh-CN"/>
        </w:rPr>
      </w:pPr>
      <w:r w:rsidRPr="00043704">
        <w:rPr>
          <w:rFonts w:cs="Times New Roman"/>
        </w:rPr>
        <w:t>A plani</w:t>
      </w:r>
      <w:r w:rsidR="00CF7153" w:rsidRPr="00043704">
        <w:rPr>
          <w:rFonts w:cs="Times New Roman"/>
        </w:rPr>
        <w:t xml:space="preserve">lha </w:t>
      </w:r>
      <w:r w:rsidR="00D403C9" w:rsidRPr="00043704">
        <w:rPr>
          <w:rFonts w:cs="Times New Roman"/>
        </w:rPr>
        <w:t xml:space="preserve">orçamentária </w:t>
      </w:r>
      <w:r w:rsidR="00CF7153" w:rsidRPr="00043704">
        <w:rPr>
          <w:rFonts w:cs="Times New Roman"/>
        </w:rPr>
        <w:t>base tem o valor</w:t>
      </w:r>
      <w:bookmarkStart w:id="1" w:name="_Hlk173921274"/>
      <w:bookmarkStart w:id="2" w:name="_Hlk161923380"/>
      <w:bookmarkStart w:id="3" w:name="_Hlk173937323"/>
      <w:r w:rsidR="00170E6D" w:rsidRPr="00043704">
        <w:rPr>
          <w:rFonts w:cs="Times New Roman"/>
        </w:rPr>
        <w:t xml:space="preserve"> </w:t>
      </w:r>
      <w:r w:rsidR="00170E6D" w:rsidRPr="00043704">
        <w:rPr>
          <w:rFonts w:eastAsia="NSimSun" w:cs="Times New Roman"/>
          <w:kern w:val="2"/>
          <w:lang w:eastAsia="zh-CN"/>
        </w:rPr>
        <w:t xml:space="preserve">de </w:t>
      </w:r>
      <w:bookmarkStart w:id="4" w:name="_Hlk173850490"/>
      <w:bookmarkStart w:id="5" w:name="_Hlk163462463"/>
      <w:r w:rsidR="00170E6D" w:rsidRPr="00043704">
        <w:rPr>
          <w:rFonts w:eastAsia="NSimSun" w:cs="Times New Roman"/>
          <w:kern w:val="2"/>
          <w:lang w:eastAsia="zh-CN"/>
        </w:rPr>
        <w:t>R$ 5.040.501,96</w:t>
      </w:r>
      <w:r w:rsidR="006B2344" w:rsidRPr="00043704">
        <w:rPr>
          <w:rFonts w:eastAsia="NSimSun" w:cs="Times New Roman"/>
          <w:kern w:val="2"/>
          <w:lang w:eastAsia="zh-CN"/>
        </w:rPr>
        <w:t xml:space="preserve"> </w:t>
      </w:r>
      <w:r w:rsidR="00170E6D" w:rsidRPr="00043704">
        <w:rPr>
          <w:rFonts w:eastAsia="NSimSun" w:cs="Times New Roman"/>
          <w:kern w:val="2"/>
          <w:lang w:eastAsia="zh-CN"/>
        </w:rPr>
        <w:t>(cinco milhões, quarenta mil, quinhentos e um reais e noventa e seis centavos)</w:t>
      </w:r>
      <w:bookmarkEnd w:id="1"/>
      <w:bookmarkEnd w:id="2"/>
      <w:bookmarkEnd w:id="3"/>
      <w:bookmarkEnd w:id="4"/>
      <w:bookmarkEnd w:id="5"/>
      <w:r w:rsidR="00170E6D" w:rsidRPr="00043704">
        <w:rPr>
          <w:rFonts w:eastAsia="NSimSun" w:cs="Times New Roman"/>
          <w:kern w:val="2"/>
          <w:lang w:eastAsia="zh-CN"/>
        </w:rPr>
        <w:t xml:space="preserve"> </w:t>
      </w:r>
      <w:r w:rsidR="00C00E9C" w:rsidRPr="00043704">
        <w:rPr>
          <w:rFonts w:cs="Times New Roman"/>
        </w:rPr>
        <w:t>decorrente do levantamento realizado pelo departamento técnico do município.</w:t>
      </w:r>
    </w:p>
    <w:p w14:paraId="531B9EDD" w14:textId="644F5459" w:rsidR="004A01DA" w:rsidRPr="00043704" w:rsidRDefault="004A01DA" w:rsidP="00043704">
      <w:pPr>
        <w:spacing w:line="360" w:lineRule="auto"/>
        <w:ind w:right="-2"/>
        <w:jc w:val="both"/>
        <w:rPr>
          <w:rFonts w:cs="Times New Roman"/>
        </w:rPr>
      </w:pPr>
      <w:r w:rsidRPr="00043704">
        <w:rPr>
          <w:rFonts w:cs="Times New Roman"/>
        </w:rPr>
        <w:t>O prazo de execução será de</w:t>
      </w:r>
      <w:r w:rsidRPr="00043704">
        <w:rPr>
          <w:rFonts w:cs="Times New Roman"/>
          <w:b/>
          <w:bCs/>
        </w:rPr>
        <w:t xml:space="preserve"> </w:t>
      </w:r>
      <w:r w:rsidR="00170E6D" w:rsidRPr="00043704">
        <w:rPr>
          <w:rFonts w:cs="Times New Roman"/>
        </w:rPr>
        <w:t>24</w:t>
      </w:r>
      <w:r w:rsidR="00C42A2A" w:rsidRPr="00043704">
        <w:rPr>
          <w:rFonts w:cs="Times New Roman"/>
        </w:rPr>
        <w:t xml:space="preserve"> </w:t>
      </w:r>
      <w:r w:rsidR="009237DB" w:rsidRPr="00043704">
        <w:rPr>
          <w:rFonts w:cs="Times New Roman"/>
        </w:rPr>
        <w:t>(</w:t>
      </w:r>
      <w:r w:rsidR="00170E6D" w:rsidRPr="00043704">
        <w:rPr>
          <w:rFonts w:cs="Times New Roman"/>
        </w:rPr>
        <w:t>vinte e quatro</w:t>
      </w:r>
      <w:r w:rsidR="009237DB" w:rsidRPr="00043704">
        <w:rPr>
          <w:rFonts w:cs="Times New Roman"/>
        </w:rPr>
        <w:t>)</w:t>
      </w:r>
      <w:r w:rsidRPr="00043704">
        <w:rPr>
          <w:rFonts w:cs="Times New Roman"/>
        </w:rPr>
        <w:t xml:space="preserve"> meses.</w:t>
      </w:r>
    </w:p>
    <w:p w14:paraId="5F0A2459" w14:textId="3BB385F8" w:rsidR="00781713" w:rsidRPr="00043704" w:rsidRDefault="00781713" w:rsidP="00043704">
      <w:pPr>
        <w:pStyle w:val="Default"/>
        <w:spacing w:line="360" w:lineRule="auto"/>
        <w:jc w:val="both"/>
        <w:rPr>
          <w:color w:val="FF0000"/>
        </w:rPr>
      </w:pPr>
    </w:p>
    <w:p w14:paraId="23215A5A" w14:textId="61BC16FD" w:rsidR="00781713" w:rsidRPr="00043704" w:rsidRDefault="00355B57" w:rsidP="00043704">
      <w:pPr>
        <w:pStyle w:val="PargrafodaLista"/>
        <w:numPr>
          <w:ilvl w:val="0"/>
          <w:numId w:val="4"/>
        </w:numPr>
        <w:spacing w:after="0" w:line="360" w:lineRule="auto"/>
        <w:ind w:left="0" w:right="-2" w:hanging="11"/>
        <w:rPr>
          <w:rFonts w:ascii="Times New Roman" w:hAnsi="Times New Roman" w:cs="Times New Roman"/>
          <w:b/>
          <w:sz w:val="24"/>
          <w:szCs w:val="24"/>
        </w:rPr>
      </w:pPr>
      <w:r w:rsidRPr="00043704">
        <w:rPr>
          <w:rFonts w:ascii="Times New Roman" w:hAnsi="Times New Roman" w:cs="Times New Roman"/>
          <w:b/>
          <w:sz w:val="24"/>
          <w:szCs w:val="24"/>
        </w:rPr>
        <w:t>ESPECIFICAÇÕES DO SERVIÇO</w:t>
      </w:r>
    </w:p>
    <w:p w14:paraId="4ACDE0DE" w14:textId="356E8A28" w:rsidR="00781713" w:rsidRPr="00043704" w:rsidRDefault="00781713" w:rsidP="00043704">
      <w:pPr>
        <w:pStyle w:val="Default"/>
        <w:numPr>
          <w:ilvl w:val="0"/>
          <w:numId w:val="15"/>
        </w:numPr>
        <w:spacing w:line="360" w:lineRule="auto"/>
        <w:jc w:val="both"/>
        <w:rPr>
          <w:color w:val="auto"/>
        </w:rPr>
      </w:pPr>
      <w:r w:rsidRPr="00043704">
        <w:rPr>
          <w:color w:val="auto"/>
        </w:rPr>
        <w:t xml:space="preserve">Os serviços que constituem o objeto da licitação deverão ser executados em conformidade com as </w:t>
      </w:r>
      <w:r w:rsidR="00CD31E9" w:rsidRPr="00043704">
        <w:rPr>
          <w:color w:val="auto"/>
        </w:rPr>
        <w:t>e</w:t>
      </w:r>
      <w:r w:rsidRPr="00043704">
        <w:rPr>
          <w:color w:val="auto"/>
        </w:rPr>
        <w:t xml:space="preserve">specificações </w:t>
      </w:r>
      <w:r w:rsidR="00CD31E9" w:rsidRPr="00043704">
        <w:rPr>
          <w:color w:val="auto"/>
        </w:rPr>
        <w:t>t</w:t>
      </w:r>
      <w:r w:rsidRPr="00043704">
        <w:rPr>
          <w:color w:val="auto"/>
        </w:rPr>
        <w:t>écnicas</w:t>
      </w:r>
      <w:r w:rsidR="00CD31E9" w:rsidRPr="00043704">
        <w:rPr>
          <w:color w:val="auto"/>
        </w:rPr>
        <w:t>, boas práticas de engenharia, legislação vigente,</w:t>
      </w:r>
      <w:r w:rsidRPr="00043704">
        <w:rPr>
          <w:color w:val="auto"/>
        </w:rPr>
        <w:t xml:space="preserve"> e demais elementos constantes </w:t>
      </w:r>
      <w:r w:rsidR="00CD31E9" w:rsidRPr="00043704">
        <w:rPr>
          <w:color w:val="auto"/>
        </w:rPr>
        <w:t>deste documento</w:t>
      </w:r>
      <w:r w:rsidRPr="00043704">
        <w:rPr>
          <w:color w:val="auto"/>
        </w:rPr>
        <w:t>;</w:t>
      </w:r>
    </w:p>
    <w:p w14:paraId="35AC9DF9" w14:textId="7ABCABDA" w:rsidR="00781713" w:rsidRPr="00043704" w:rsidRDefault="00781713" w:rsidP="00043704">
      <w:pPr>
        <w:pStyle w:val="Default"/>
        <w:numPr>
          <w:ilvl w:val="0"/>
          <w:numId w:val="15"/>
        </w:numPr>
        <w:spacing w:line="360" w:lineRule="auto"/>
        <w:jc w:val="both"/>
        <w:rPr>
          <w:color w:val="auto"/>
        </w:rPr>
      </w:pPr>
      <w:r w:rsidRPr="00043704">
        <w:rPr>
          <w:color w:val="auto"/>
        </w:rPr>
        <w:lastRenderedPageBreak/>
        <w:t xml:space="preserve">A CONTRATADA deverá apresentar os equipamentos objeto da presente prestação de serviços devidamente abastecidos e com as manutenções rotineiras já efetuadas, bem como os motoristas e operadores, no local previamente indicado pela Diretoria que estiver utilizando a frota, para receber as instruções relativas ao serviço diário; </w:t>
      </w:r>
    </w:p>
    <w:p w14:paraId="0B724477" w14:textId="77777777" w:rsidR="00781713" w:rsidRPr="00043704" w:rsidRDefault="00781713" w:rsidP="00043704">
      <w:pPr>
        <w:pStyle w:val="Default"/>
        <w:numPr>
          <w:ilvl w:val="0"/>
          <w:numId w:val="15"/>
        </w:numPr>
        <w:spacing w:line="360" w:lineRule="auto"/>
        <w:jc w:val="both"/>
        <w:rPr>
          <w:color w:val="auto"/>
        </w:rPr>
      </w:pPr>
      <w:r w:rsidRPr="00043704">
        <w:rPr>
          <w:color w:val="auto"/>
        </w:rPr>
        <w:t xml:space="preserve">Os funcionários da CONTRATADA deverão se apresentar nos locais determinados pela fiscalização devidamente equipados para as atividades que irão desenvolver, uniformizados, com os equipamentos de proteção (EPI) e crachá de identificação, sendo estes às expensas da CONTRATADA; </w:t>
      </w:r>
    </w:p>
    <w:p w14:paraId="26838399" w14:textId="3D53B9B3" w:rsidR="00781713" w:rsidRPr="00043704" w:rsidRDefault="00781713" w:rsidP="00043704">
      <w:pPr>
        <w:pStyle w:val="Default"/>
        <w:numPr>
          <w:ilvl w:val="0"/>
          <w:numId w:val="15"/>
        </w:numPr>
        <w:spacing w:line="360" w:lineRule="auto"/>
        <w:jc w:val="both"/>
        <w:rPr>
          <w:color w:val="auto"/>
        </w:rPr>
      </w:pPr>
      <w:r w:rsidRPr="00043704">
        <w:rPr>
          <w:color w:val="auto"/>
        </w:rPr>
        <w:t>Todos os equipamentos, materiais, insumos, lubrificantes, pneus, peças e acessórios, manutenções e consertos, assim como os gastos com pessoal e os respectivos, salários, encargos sociais, trabalhistas, previdenciários e fiscais, de alimentação e estadia de funcionários e de outros gastos que se fizerem necessários para a execução do contrato, serão de responsabilidade exclusiva da CONTRATADA;</w:t>
      </w:r>
    </w:p>
    <w:p w14:paraId="4661A65D" w14:textId="69E953A9" w:rsidR="00552C86" w:rsidRPr="00043704" w:rsidRDefault="00781713" w:rsidP="00043704">
      <w:pPr>
        <w:pStyle w:val="Default"/>
        <w:numPr>
          <w:ilvl w:val="0"/>
          <w:numId w:val="15"/>
        </w:numPr>
        <w:spacing w:line="360" w:lineRule="auto"/>
        <w:jc w:val="both"/>
        <w:rPr>
          <w:color w:val="auto"/>
        </w:rPr>
      </w:pPr>
      <w:r w:rsidRPr="00043704">
        <w:rPr>
          <w:color w:val="auto"/>
        </w:rPr>
        <w:t xml:space="preserve">Não será permitida a exploração ou qualquer modo de veiculação de publicidade nas máquinas ou nos uniformes dos empregados envolvidos na execução dos serviços, a não ser os previamente autorizados pelo CONTRATANTE; </w:t>
      </w:r>
    </w:p>
    <w:p w14:paraId="22722082" w14:textId="7C9A4104" w:rsidR="00032066" w:rsidRPr="00043704" w:rsidRDefault="00781713" w:rsidP="00043704">
      <w:pPr>
        <w:pStyle w:val="Default"/>
        <w:numPr>
          <w:ilvl w:val="0"/>
          <w:numId w:val="15"/>
        </w:numPr>
        <w:spacing w:line="360" w:lineRule="auto"/>
        <w:jc w:val="both"/>
        <w:rPr>
          <w:color w:val="auto"/>
        </w:rPr>
      </w:pPr>
      <w:r w:rsidRPr="00043704">
        <w:rPr>
          <w:color w:val="auto"/>
        </w:rPr>
        <w:t xml:space="preserve">A CONTRATADA deverá colocar à disposição desta municipalidade seus </w:t>
      </w:r>
    </w:p>
    <w:p w14:paraId="7E8220C5" w14:textId="17E7609D" w:rsidR="00552C86" w:rsidRPr="00043704" w:rsidRDefault="00781713" w:rsidP="00043704">
      <w:pPr>
        <w:pStyle w:val="Default"/>
        <w:spacing w:line="360" w:lineRule="auto"/>
        <w:ind w:left="360"/>
        <w:jc w:val="both"/>
        <w:rPr>
          <w:color w:val="auto"/>
        </w:rPr>
      </w:pPr>
      <w:r w:rsidRPr="00043704">
        <w:rPr>
          <w:color w:val="auto"/>
        </w:rPr>
        <w:t xml:space="preserve">serviços durante 08 (oito horas) diárias, durante o período de expediente da CONTRATANTE. Qualquer mudança do horário será previamente informada </w:t>
      </w:r>
    </w:p>
    <w:p w14:paraId="62D4F21E" w14:textId="6130211F" w:rsidR="00781713" w:rsidRPr="00043704" w:rsidRDefault="00781713" w:rsidP="00043704">
      <w:pPr>
        <w:pStyle w:val="Default"/>
        <w:spacing w:line="360" w:lineRule="auto"/>
        <w:jc w:val="both"/>
        <w:rPr>
          <w:color w:val="auto"/>
        </w:rPr>
      </w:pPr>
      <w:r w:rsidRPr="00043704">
        <w:rPr>
          <w:color w:val="auto"/>
        </w:rPr>
        <w:t>pela CONTRATANTE. Caso o objeto desta licitação ultrapasse este horário fará jus a uma fração de diária correspondente ao tempo ultrapassado, mediante registro na planilha de controle;</w:t>
      </w:r>
    </w:p>
    <w:p w14:paraId="64A18C2E" w14:textId="77777777" w:rsidR="00781713" w:rsidRPr="00043704" w:rsidRDefault="00781713" w:rsidP="00043704">
      <w:pPr>
        <w:pStyle w:val="Default"/>
        <w:numPr>
          <w:ilvl w:val="0"/>
          <w:numId w:val="15"/>
        </w:numPr>
        <w:spacing w:line="360" w:lineRule="auto"/>
        <w:jc w:val="both"/>
        <w:rPr>
          <w:color w:val="auto"/>
        </w:rPr>
      </w:pPr>
      <w:r w:rsidRPr="00043704">
        <w:rPr>
          <w:color w:val="auto"/>
        </w:rPr>
        <w:t xml:space="preserve">Aos sábados será considerado horário normal, será pago como hora normal. </w:t>
      </w:r>
    </w:p>
    <w:p w14:paraId="7ED095B1" w14:textId="7CAA22AE" w:rsidR="00781713" w:rsidRPr="00043704" w:rsidRDefault="00781713" w:rsidP="00043704">
      <w:pPr>
        <w:pStyle w:val="Default"/>
        <w:numPr>
          <w:ilvl w:val="0"/>
          <w:numId w:val="15"/>
        </w:numPr>
        <w:spacing w:line="360" w:lineRule="auto"/>
        <w:jc w:val="both"/>
        <w:rPr>
          <w:color w:val="auto"/>
        </w:rPr>
      </w:pPr>
      <w:r w:rsidRPr="00043704">
        <w:rPr>
          <w:color w:val="auto"/>
        </w:rPr>
        <w:t>Aos domingos e feriados poderá haver convocação para serviços extraordinários de qualquer máquina(as</w:t>
      </w:r>
      <w:r w:rsidR="00845EFF" w:rsidRPr="00043704">
        <w:rPr>
          <w:color w:val="auto"/>
        </w:rPr>
        <w:t>)</w:t>
      </w:r>
      <w:r w:rsidRPr="00043704">
        <w:rPr>
          <w:color w:val="auto"/>
        </w:rPr>
        <w:t xml:space="preserve">, desde que previamente comunicado pelo CONTRATANTE, </w:t>
      </w:r>
      <w:r w:rsidR="00DD4179" w:rsidRPr="00043704">
        <w:rPr>
          <w:color w:val="auto"/>
        </w:rPr>
        <w:t>podendo ser observada a utilização de</w:t>
      </w:r>
      <w:r w:rsidRPr="00043704">
        <w:rPr>
          <w:color w:val="auto"/>
        </w:rPr>
        <w:t xml:space="preserve"> hora extra adicional</w:t>
      </w:r>
      <w:r w:rsidR="00DD4179" w:rsidRPr="00043704">
        <w:rPr>
          <w:color w:val="auto"/>
        </w:rPr>
        <w:t>;</w:t>
      </w:r>
    </w:p>
    <w:p w14:paraId="45FC35F5" w14:textId="0357EB85" w:rsidR="00781713" w:rsidRPr="00043704" w:rsidRDefault="00781713" w:rsidP="00043704">
      <w:pPr>
        <w:pStyle w:val="Default"/>
        <w:numPr>
          <w:ilvl w:val="0"/>
          <w:numId w:val="15"/>
        </w:numPr>
        <w:spacing w:line="360" w:lineRule="auto"/>
        <w:jc w:val="both"/>
        <w:rPr>
          <w:color w:val="auto"/>
        </w:rPr>
      </w:pPr>
      <w:r w:rsidRPr="00043704">
        <w:rPr>
          <w:color w:val="auto"/>
        </w:rPr>
        <w:t xml:space="preserve">O serviço prestado será pago por frações de horas trabalhadas. Os quantitativos e preços indicados no modelo da Proposta Financeira e da Planilha de Preços anexos a este Edital são estimados. Para fins de pagamento serão medidas as horas efetivamente trabalhadas em campo e paga pelo valor da proposta financeira final; </w:t>
      </w:r>
    </w:p>
    <w:p w14:paraId="376031AC" w14:textId="6999D104" w:rsidR="00DD4179" w:rsidRPr="00043704" w:rsidRDefault="00781713" w:rsidP="00043704">
      <w:pPr>
        <w:pStyle w:val="Default"/>
        <w:numPr>
          <w:ilvl w:val="0"/>
          <w:numId w:val="15"/>
        </w:numPr>
        <w:spacing w:line="360" w:lineRule="auto"/>
        <w:jc w:val="both"/>
        <w:rPr>
          <w:color w:val="auto"/>
        </w:rPr>
      </w:pPr>
      <w:r w:rsidRPr="00043704">
        <w:rPr>
          <w:color w:val="auto"/>
        </w:rPr>
        <w:t xml:space="preserve">SERÁ (ao) remunerada (s) como hora (s) parada (s), as horas ou frações de hora em que as máquinas fiquem parados à disposição do CONTRATANTE em decorrência de dias ou horas impraticáveis em razão de fatores climáticos ou por falta de frente de serviço, desde que os mesmos permaneçam a disposição do CONTRATANTE; </w:t>
      </w:r>
    </w:p>
    <w:p w14:paraId="5C890237" w14:textId="77777777" w:rsidR="00781713" w:rsidRPr="00043704" w:rsidRDefault="00781713" w:rsidP="00043704">
      <w:pPr>
        <w:pStyle w:val="Default"/>
        <w:numPr>
          <w:ilvl w:val="0"/>
          <w:numId w:val="15"/>
        </w:numPr>
        <w:spacing w:line="360" w:lineRule="auto"/>
        <w:jc w:val="both"/>
        <w:rPr>
          <w:color w:val="auto"/>
        </w:rPr>
      </w:pPr>
      <w:r w:rsidRPr="00043704">
        <w:rPr>
          <w:color w:val="auto"/>
        </w:rPr>
        <w:lastRenderedPageBreak/>
        <w:t xml:space="preserve">A CONTRATADA poderá entregar para a fiscalização das Secretarias requisitantes, até o quinto dia de cada mês, impreterivelmente, as suas planilhas com as horas trabalhadas, para que a fiscalização confronte com seus próprios documentos, evitando-se assim divergências com os quantitativos medidos e que serão incluídos nos Boletins de Medições mensais; </w:t>
      </w:r>
    </w:p>
    <w:p w14:paraId="6DFFA3F2" w14:textId="7D90D55A" w:rsidR="00781713" w:rsidRPr="00043704" w:rsidRDefault="00781713" w:rsidP="00043704">
      <w:pPr>
        <w:pStyle w:val="Default"/>
        <w:numPr>
          <w:ilvl w:val="0"/>
          <w:numId w:val="15"/>
        </w:numPr>
        <w:spacing w:line="360" w:lineRule="auto"/>
        <w:jc w:val="both"/>
        <w:rPr>
          <w:color w:val="auto"/>
        </w:rPr>
      </w:pPr>
      <w:r w:rsidRPr="00043704">
        <w:rPr>
          <w:color w:val="auto"/>
        </w:rPr>
        <w:t>A CONTRATADA deverá substituir as máquinas</w:t>
      </w:r>
      <w:r w:rsidR="00845EFF" w:rsidRPr="00043704">
        <w:rPr>
          <w:color w:val="auto"/>
        </w:rPr>
        <w:t xml:space="preserve"> </w:t>
      </w:r>
      <w:r w:rsidRPr="00043704">
        <w:rPr>
          <w:color w:val="auto"/>
        </w:rPr>
        <w:t>e os funcionários de atuação insatisfatória e/ou prejudicial ao interesse público;</w:t>
      </w:r>
    </w:p>
    <w:p w14:paraId="33C3C556" w14:textId="77777777" w:rsidR="00781713" w:rsidRPr="00043704" w:rsidRDefault="00781713" w:rsidP="00043704">
      <w:pPr>
        <w:pStyle w:val="Default"/>
        <w:numPr>
          <w:ilvl w:val="0"/>
          <w:numId w:val="15"/>
        </w:numPr>
        <w:spacing w:line="360" w:lineRule="auto"/>
        <w:jc w:val="both"/>
        <w:rPr>
          <w:color w:val="auto"/>
        </w:rPr>
      </w:pPr>
      <w:r w:rsidRPr="00043704">
        <w:rPr>
          <w:color w:val="auto"/>
        </w:rPr>
        <w:t>A CONTRATADA deverá substituir os bens que estejam em conserto, no prazo de 24 horas, além do não pagamento da diária, será aplicada uma multa de uma (01) diária normal de trabalho, multiplicada pelos demais dias e frações de dias em que o componente da frota ficou parado/ausente a ser descontada quando da emissão do Boletim de Medição do mês trabalhado;</w:t>
      </w:r>
    </w:p>
    <w:p w14:paraId="59DE3771" w14:textId="72BDA52D" w:rsidR="00781713" w:rsidRPr="00043704" w:rsidRDefault="00781713" w:rsidP="00043704">
      <w:pPr>
        <w:pStyle w:val="Default"/>
        <w:numPr>
          <w:ilvl w:val="0"/>
          <w:numId w:val="15"/>
        </w:numPr>
        <w:spacing w:line="360" w:lineRule="auto"/>
        <w:jc w:val="both"/>
        <w:rPr>
          <w:color w:val="auto"/>
        </w:rPr>
      </w:pPr>
      <w:r w:rsidRPr="00043704">
        <w:rPr>
          <w:color w:val="auto"/>
        </w:rPr>
        <w:t>A CONTRATADA deverá atender às normas da ABNT e todas as especificações técnicas exigidas</w:t>
      </w:r>
      <w:r w:rsidR="00845EFF" w:rsidRPr="00043704">
        <w:rPr>
          <w:color w:val="auto"/>
        </w:rPr>
        <w:t>;</w:t>
      </w:r>
    </w:p>
    <w:p w14:paraId="1EBBC47F" w14:textId="7FAA8E45" w:rsidR="00781713" w:rsidRPr="00043704" w:rsidRDefault="00781713" w:rsidP="00043704">
      <w:pPr>
        <w:pStyle w:val="Default"/>
        <w:numPr>
          <w:ilvl w:val="0"/>
          <w:numId w:val="15"/>
        </w:numPr>
        <w:spacing w:line="360" w:lineRule="auto"/>
        <w:jc w:val="both"/>
        <w:rPr>
          <w:color w:val="auto"/>
        </w:rPr>
      </w:pPr>
      <w:r w:rsidRPr="00043704">
        <w:rPr>
          <w:color w:val="auto"/>
        </w:rPr>
        <w:t xml:space="preserve">O transporte das máquinas pesadas que necessitem de um veículo especial tipo “caminhão prancha” deverá ser feito pela empresa CONTRATADA, de forma segura, rápida e eficiente; </w:t>
      </w:r>
    </w:p>
    <w:p w14:paraId="7513F7E5" w14:textId="77777777" w:rsidR="00781713" w:rsidRPr="00043704" w:rsidRDefault="00781713" w:rsidP="00043704">
      <w:pPr>
        <w:pStyle w:val="Default"/>
        <w:numPr>
          <w:ilvl w:val="0"/>
          <w:numId w:val="15"/>
        </w:numPr>
        <w:spacing w:line="360" w:lineRule="auto"/>
        <w:jc w:val="both"/>
        <w:rPr>
          <w:color w:val="auto"/>
        </w:rPr>
      </w:pPr>
      <w:r w:rsidRPr="00043704">
        <w:rPr>
          <w:color w:val="auto"/>
        </w:rPr>
        <w:t>O (s) operador (es) e motorista (s) deverão fazer parte do quadro de funcionário da (s) empresa (s).</w:t>
      </w:r>
    </w:p>
    <w:p w14:paraId="082AEB65" w14:textId="3B7CB2AA" w:rsidR="00781713" w:rsidRPr="00043704" w:rsidRDefault="00781713" w:rsidP="00043704">
      <w:pPr>
        <w:pStyle w:val="Default"/>
        <w:numPr>
          <w:ilvl w:val="0"/>
          <w:numId w:val="15"/>
        </w:numPr>
        <w:spacing w:line="360" w:lineRule="auto"/>
        <w:jc w:val="both"/>
        <w:rPr>
          <w:color w:val="auto"/>
        </w:rPr>
      </w:pPr>
      <w:r w:rsidRPr="00043704">
        <w:rPr>
          <w:color w:val="auto"/>
        </w:rPr>
        <w:t>As despesas com manutenção mecânica, motorista e operador com habilitação adequada para cada máquina</w:t>
      </w:r>
      <w:r w:rsidR="00845EFF" w:rsidRPr="00043704">
        <w:rPr>
          <w:color w:val="auto"/>
        </w:rPr>
        <w:t xml:space="preserve"> </w:t>
      </w:r>
      <w:r w:rsidRPr="00043704">
        <w:rPr>
          <w:color w:val="auto"/>
        </w:rPr>
        <w:t>serão por conta da CONTRATADA;</w:t>
      </w:r>
    </w:p>
    <w:p w14:paraId="136A5E91" w14:textId="72DE61C6" w:rsidR="00032066" w:rsidRPr="00043704" w:rsidRDefault="00781713" w:rsidP="00043704">
      <w:pPr>
        <w:pStyle w:val="Default"/>
        <w:numPr>
          <w:ilvl w:val="0"/>
          <w:numId w:val="15"/>
        </w:numPr>
        <w:spacing w:line="360" w:lineRule="auto"/>
        <w:jc w:val="both"/>
        <w:rPr>
          <w:color w:val="auto"/>
        </w:rPr>
      </w:pPr>
      <w:r w:rsidRPr="00043704">
        <w:rPr>
          <w:color w:val="auto"/>
        </w:rPr>
        <w:t xml:space="preserve">No preço proposto já deverão estar computados todos os custos, sejam eles impostos, encargos trabalhistas, previdenciários, fiscais, comerciais, taxas, </w:t>
      </w:r>
    </w:p>
    <w:p w14:paraId="5F97EFA0" w14:textId="14E0D114" w:rsidR="00781713" w:rsidRPr="00043704" w:rsidRDefault="00781713" w:rsidP="00043704">
      <w:pPr>
        <w:pStyle w:val="Default"/>
        <w:spacing w:line="360" w:lineRule="auto"/>
        <w:ind w:left="720"/>
        <w:jc w:val="both"/>
        <w:rPr>
          <w:color w:val="auto"/>
        </w:rPr>
      </w:pPr>
      <w:r w:rsidRPr="00043704">
        <w:rPr>
          <w:color w:val="auto"/>
        </w:rPr>
        <w:t>manutenção dos caminhões e máquinas, seguros, operadores, motoristas, ajudantes, alimentação, transporte de ida e volta das máquinas e funcionários, ou qualquer outros que incidam ou venham a incidir sobre o objeto licitado</w:t>
      </w:r>
      <w:r w:rsidR="00845EFF" w:rsidRPr="00043704">
        <w:rPr>
          <w:color w:val="auto"/>
        </w:rPr>
        <w:t>;</w:t>
      </w:r>
    </w:p>
    <w:p w14:paraId="2172C992" w14:textId="3FE0F56F" w:rsidR="003D15B7" w:rsidRPr="00043704" w:rsidRDefault="00781713" w:rsidP="00043704">
      <w:pPr>
        <w:pStyle w:val="Default"/>
        <w:numPr>
          <w:ilvl w:val="0"/>
          <w:numId w:val="15"/>
        </w:numPr>
        <w:spacing w:line="360" w:lineRule="auto"/>
        <w:jc w:val="both"/>
        <w:rPr>
          <w:color w:val="auto"/>
        </w:rPr>
      </w:pPr>
      <w:r w:rsidRPr="00043704">
        <w:rPr>
          <w:color w:val="auto"/>
        </w:rPr>
        <w:t>Os preços cotados incluem todos os custos e despesas necessárias ao cumprimento integral das obrigações decorrentes da Licitação, incluindo as peças de desgastes dos implementos (tipo Bits da fresa, cerdas da vassoura e lâminas das conchas e outros)</w:t>
      </w:r>
      <w:r w:rsidR="00845EFF" w:rsidRPr="00043704">
        <w:rPr>
          <w:color w:val="auto"/>
        </w:rPr>
        <w:t>;</w:t>
      </w:r>
    </w:p>
    <w:p w14:paraId="1DEB5B9B" w14:textId="4BC81357" w:rsidR="003D15B7" w:rsidRPr="00043704" w:rsidRDefault="00781713" w:rsidP="00043704">
      <w:pPr>
        <w:pStyle w:val="Default"/>
        <w:numPr>
          <w:ilvl w:val="0"/>
          <w:numId w:val="15"/>
        </w:numPr>
        <w:spacing w:line="360" w:lineRule="auto"/>
        <w:ind w:left="284" w:firstLine="76"/>
        <w:jc w:val="both"/>
        <w:rPr>
          <w:color w:val="auto"/>
        </w:rPr>
      </w:pPr>
      <w:r w:rsidRPr="00043704">
        <w:rPr>
          <w:color w:val="auto"/>
        </w:rPr>
        <w:t xml:space="preserve">Fica expressamente vedada a subcontratação/subempreitada dos serviços </w:t>
      </w:r>
    </w:p>
    <w:p w14:paraId="61A7FD4D" w14:textId="34904672" w:rsidR="00781713" w:rsidRPr="00043704" w:rsidRDefault="00781713" w:rsidP="00043704">
      <w:pPr>
        <w:pStyle w:val="Default"/>
        <w:spacing w:line="360" w:lineRule="auto"/>
        <w:ind w:left="720"/>
        <w:jc w:val="both"/>
        <w:rPr>
          <w:color w:val="auto"/>
        </w:rPr>
      </w:pPr>
      <w:r w:rsidRPr="00043704">
        <w:rPr>
          <w:color w:val="auto"/>
        </w:rPr>
        <w:t xml:space="preserve">relacionados ao objeto deste contrato. </w:t>
      </w:r>
    </w:p>
    <w:p w14:paraId="2B6DDB00" w14:textId="4AFCE787" w:rsidR="004A68F2" w:rsidRPr="00043704" w:rsidRDefault="00781713" w:rsidP="00043704">
      <w:pPr>
        <w:pStyle w:val="Default"/>
        <w:numPr>
          <w:ilvl w:val="0"/>
          <w:numId w:val="15"/>
        </w:numPr>
        <w:spacing w:line="360" w:lineRule="auto"/>
        <w:jc w:val="both"/>
        <w:rPr>
          <w:color w:val="auto"/>
        </w:rPr>
      </w:pPr>
      <w:r w:rsidRPr="00043704">
        <w:rPr>
          <w:color w:val="auto"/>
        </w:rPr>
        <w:t>A (s) máquina (s) e equipamento (s) deverá (</w:t>
      </w:r>
      <w:proofErr w:type="spellStart"/>
      <w:r w:rsidRPr="00043704">
        <w:rPr>
          <w:color w:val="auto"/>
        </w:rPr>
        <w:t>ão</w:t>
      </w:r>
      <w:proofErr w:type="spellEnd"/>
      <w:r w:rsidRPr="00043704">
        <w:rPr>
          <w:color w:val="auto"/>
        </w:rPr>
        <w:t>) estar em condições de funcionamento e estarem devidamente aptas para operar. A manutenção ficará exclusivamente a cargo da contratada</w:t>
      </w:r>
      <w:r w:rsidR="00811029" w:rsidRPr="00043704">
        <w:rPr>
          <w:color w:val="auto"/>
        </w:rPr>
        <w:t>.</w:t>
      </w:r>
    </w:p>
    <w:p w14:paraId="4ED273E0" w14:textId="77777777" w:rsidR="00C00E9C" w:rsidRPr="00043704" w:rsidRDefault="00C00E9C" w:rsidP="00043704">
      <w:pPr>
        <w:pStyle w:val="PargrafodaLista"/>
        <w:numPr>
          <w:ilvl w:val="0"/>
          <w:numId w:val="4"/>
        </w:numPr>
        <w:spacing w:after="0" w:line="360" w:lineRule="auto"/>
        <w:ind w:left="0" w:right="-2" w:hanging="11"/>
        <w:rPr>
          <w:rFonts w:ascii="Times New Roman" w:hAnsi="Times New Roman" w:cs="Times New Roman"/>
          <w:b/>
          <w:sz w:val="24"/>
          <w:szCs w:val="24"/>
        </w:rPr>
      </w:pPr>
      <w:r w:rsidRPr="00043704">
        <w:rPr>
          <w:rFonts w:ascii="Times New Roman" w:hAnsi="Times New Roman" w:cs="Times New Roman"/>
          <w:b/>
          <w:sz w:val="24"/>
          <w:szCs w:val="24"/>
        </w:rPr>
        <w:lastRenderedPageBreak/>
        <w:t>DOS REQUISITOS DE HABILITAÇÃO:</w:t>
      </w:r>
    </w:p>
    <w:p w14:paraId="6E4D75C5" w14:textId="56CCF0FF" w:rsidR="00C00E9C" w:rsidRPr="00043704" w:rsidRDefault="00C00E9C" w:rsidP="00043704">
      <w:pPr>
        <w:pStyle w:val="PargrafodaLista"/>
        <w:spacing w:after="0" w:line="360" w:lineRule="auto"/>
        <w:ind w:left="0" w:firstLine="709"/>
        <w:jc w:val="both"/>
        <w:rPr>
          <w:rFonts w:ascii="Times New Roman" w:hAnsi="Times New Roman" w:cs="Times New Roman"/>
          <w:sz w:val="24"/>
          <w:szCs w:val="24"/>
        </w:rPr>
      </w:pPr>
      <w:r w:rsidRPr="00043704">
        <w:rPr>
          <w:rFonts w:ascii="Times New Roman" w:hAnsi="Times New Roman" w:cs="Times New Roman"/>
          <w:sz w:val="24"/>
          <w:szCs w:val="24"/>
        </w:rPr>
        <w:t xml:space="preserve">Para que o objeto da contratação seja atendido, é necessário o atendimento de alguns requisitos mínimos necessários, dentre eles os de qualidade e capacidade de execução pelo contratado, nos termos do artigo </w:t>
      </w:r>
      <w:r w:rsidR="00AA53BC" w:rsidRPr="00043704">
        <w:rPr>
          <w:rFonts w:ascii="Times New Roman" w:hAnsi="Times New Roman" w:cs="Times New Roman"/>
          <w:sz w:val="24"/>
          <w:szCs w:val="24"/>
        </w:rPr>
        <w:t>68</w:t>
      </w:r>
      <w:r w:rsidRPr="00043704">
        <w:rPr>
          <w:rFonts w:ascii="Times New Roman" w:hAnsi="Times New Roman" w:cs="Times New Roman"/>
          <w:sz w:val="24"/>
          <w:szCs w:val="24"/>
        </w:rPr>
        <w:t xml:space="preserve">, da Lei Federal Lei </w:t>
      </w:r>
      <w:r w:rsidR="00AA53BC" w:rsidRPr="00043704">
        <w:rPr>
          <w:rFonts w:ascii="Times New Roman" w:hAnsi="Times New Roman" w:cs="Times New Roman"/>
          <w:sz w:val="24"/>
          <w:szCs w:val="24"/>
        </w:rPr>
        <w:t>14.133/21</w:t>
      </w:r>
      <w:r w:rsidRPr="00043704">
        <w:rPr>
          <w:rFonts w:ascii="Times New Roman" w:hAnsi="Times New Roman" w:cs="Times New Roman"/>
          <w:sz w:val="24"/>
          <w:szCs w:val="24"/>
        </w:rPr>
        <w:t>.</w:t>
      </w:r>
    </w:p>
    <w:p w14:paraId="2CABFDC7" w14:textId="77777777" w:rsidR="00C00E9C" w:rsidRPr="00043704" w:rsidRDefault="00C00E9C" w:rsidP="00043704">
      <w:pPr>
        <w:pStyle w:val="PargrafodaLista"/>
        <w:spacing w:after="0" w:line="360" w:lineRule="auto"/>
        <w:ind w:left="0"/>
        <w:jc w:val="both"/>
        <w:rPr>
          <w:rFonts w:ascii="Times New Roman" w:hAnsi="Times New Roman" w:cs="Times New Roman"/>
          <w:bCs/>
          <w:sz w:val="24"/>
          <w:szCs w:val="24"/>
        </w:rPr>
      </w:pPr>
      <w:r w:rsidRPr="00043704">
        <w:rPr>
          <w:rFonts w:ascii="Times New Roman" w:hAnsi="Times New Roman" w:cs="Times New Roman"/>
          <w:sz w:val="24"/>
          <w:szCs w:val="24"/>
        </w:rPr>
        <w:t>A</w:t>
      </w:r>
      <w:r w:rsidRPr="00043704">
        <w:rPr>
          <w:rFonts w:ascii="Times New Roman" w:hAnsi="Times New Roman" w:cs="Times New Roman"/>
          <w:b/>
          <w:sz w:val="24"/>
          <w:szCs w:val="24"/>
        </w:rPr>
        <w:t xml:space="preserve"> Habilitação Jurídica</w:t>
      </w:r>
      <w:r w:rsidRPr="00043704">
        <w:rPr>
          <w:rFonts w:ascii="Times New Roman" w:hAnsi="Times New Roman" w:cs="Times New Roman"/>
          <w:sz w:val="24"/>
          <w:szCs w:val="24"/>
        </w:rPr>
        <w:t xml:space="preserve"> será comprovada mediante a apresentação de</w:t>
      </w:r>
      <w:r w:rsidRPr="00043704">
        <w:rPr>
          <w:rFonts w:ascii="Times New Roman" w:hAnsi="Times New Roman" w:cs="Times New Roman"/>
          <w:bCs/>
          <w:sz w:val="24"/>
          <w:szCs w:val="24"/>
        </w:rPr>
        <w:t>:</w:t>
      </w:r>
    </w:p>
    <w:p w14:paraId="5D3394D5" w14:textId="77777777" w:rsidR="00C00E9C" w:rsidRPr="00043704" w:rsidRDefault="00C00E9C" w:rsidP="00043704">
      <w:pPr>
        <w:pStyle w:val="PargrafodaLista"/>
        <w:numPr>
          <w:ilvl w:val="2"/>
          <w:numId w:val="24"/>
        </w:numPr>
        <w:spacing w:after="0" w:line="360" w:lineRule="auto"/>
        <w:jc w:val="both"/>
        <w:rPr>
          <w:rFonts w:ascii="Times New Roman" w:hAnsi="Times New Roman" w:cs="Times New Roman"/>
          <w:b/>
          <w:sz w:val="24"/>
          <w:szCs w:val="24"/>
          <w:u w:val="single"/>
        </w:rPr>
      </w:pPr>
      <w:r w:rsidRPr="00043704">
        <w:rPr>
          <w:rFonts w:ascii="Times New Roman" w:hAnsi="Times New Roman" w:cs="Times New Roman"/>
          <w:sz w:val="24"/>
          <w:szCs w:val="24"/>
        </w:rPr>
        <w:t>Registro comercial, no caso de empresa individual;</w:t>
      </w:r>
    </w:p>
    <w:p w14:paraId="4DB31702" w14:textId="3441939F" w:rsidR="00C00E9C" w:rsidRPr="00043704" w:rsidRDefault="00C00E9C" w:rsidP="00043704">
      <w:pPr>
        <w:pStyle w:val="PargrafodaLista"/>
        <w:numPr>
          <w:ilvl w:val="2"/>
          <w:numId w:val="24"/>
        </w:numPr>
        <w:spacing w:after="0" w:line="360" w:lineRule="auto"/>
        <w:jc w:val="both"/>
        <w:rPr>
          <w:rFonts w:ascii="Times New Roman" w:hAnsi="Times New Roman" w:cs="Times New Roman"/>
          <w:sz w:val="24"/>
          <w:szCs w:val="24"/>
        </w:rPr>
      </w:pPr>
      <w:r w:rsidRPr="00043704">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14:paraId="6A867473" w14:textId="77777777" w:rsidR="00C00E9C" w:rsidRPr="00043704" w:rsidRDefault="00C00E9C" w:rsidP="00043704">
      <w:pPr>
        <w:pStyle w:val="PargrafodaLista"/>
        <w:numPr>
          <w:ilvl w:val="2"/>
          <w:numId w:val="24"/>
        </w:numPr>
        <w:spacing w:after="0" w:line="360" w:lineRule="auto"/>
        <w:jc w:val="both"/>
        <w:rPr>
          <w:rFonts w:ascii="Times New Roman" w:hAnsi="Times New Roman" w:cs="Times New Roman"/>
          <w:sz w:val="24"/>
          <w:szCs w:val="24"/>
        </w:rPr>
      </w:pPr>
      <w:r w:rsidRPr="00043704">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14:paraId="5007EA2F" w14:textId="5E3C6EE7" w:rsidR="00D7124D" w:rsidRPr="00043704" w:rsidRDefault="00C00E9C" w:rsidP="00043704">
      <w:pPr>
        <w:pStyle w:val="PargrafodaLista"/>
        <w:numPr>
          <w:ilvl w:val="2"/>
          <w:numId w:val="24"/>
        </w:numPr>
        <w:spacing w:after="0" w:line="360" w:lineRule="auto"/>
        <w:jc w:val="both"/>
        <w:rPr>
          <w:rFonts w:ascii="Times New Roman" w:hAnsi="Times New Roman" w:cs="Times New Roman"/>
          <w:sz w:val="24"/>
          <w:szCs w:val="24"/>
        </w:rPr>
      </w:pPr>
      <w:r w:rsidRPr="00043704">
        <w:rPr>
          <w:rFonts w:ascii="Times New Roman" w:hAnsi="Times New Roman" w:cs="Times New Roman"/>
          <w:sz w:val="24"/>
          <w:szCs w:val="24"/>
        </w:rPr>
        <w:t>Cópia da Cédula de identidade do(s) representante(s) legal (sócio) que atue como administrador da empresa.</w:t>
      </w:r>
    </w:p>
    <w:p w14:paraId="6524F1DA" w14:textId="77777777" w:rsidR="00C00E9C" w:rsidRPr="00043704" w:rsidRDefault="00C00E9C" w:rsidP="00043704">
      <w:pPr>
        <w:pStyle w:val="PargrafodaLista"/>
        <w:spacing w:after="0" w:line="360" w:lineRule="auto"/>
        <w:ind w:left="0"/>
        <w:jc w:val="both"/>
        <w:rPr>
          <w:rFonts w:ascii="Times New Roman" w:hAnsi="Times New Roman" w:cs="Times New Roman"/>
          <w:b/>
          <w:sz w:val="24"/>
          <w:szCs w:val="24"/>
          <w:u w:val="single"/>
        </w:rPr>
      </w:pPr>
      <w:r w:rsidRPr="00043704">
        <w:rPr>
          <w:rFonts w:ascii="Times New Roman" w:hAnsi="Times New Roman" w:cs="Times New Roman"/>
          <w:sz w:val="24"/>
          <w:szCs w:val="24"/>
        </w:rPr>
        <w:t xml:space="preserve">A </w:t>
      </w:r>
      <w:r w:rsidRPr="00043704">
        <w:rPr>
          <w:rFonts w:ascii="Times New Roman" w:hAnsi="Times New Roman" w:cs="Times New Roman"/>
          <w:b/>
          <w:sz w:val="24"/>
          <w:szCs w:val="24"/>
        </w:rPr>
        <w:t>Regularidade Fiscal e Trabalhista</w:t>
      </w:r>
      <w:r w:rsidRPr="00043704">
        <w:rPr>
          <w:rFonts w:ascii="Times New Roman" w:hAnsi="Times New Roman" w:cs="Times New Roman"/>
          <w:sz w:val="24"/>
          <w:szCs w:val="24"/>
        </w:rPr>
        <w:t xml:space="preserve"> será comprovada mediante a apresentação dos seguintes documentos</w:t>
      </w:r>
      <w:r w:rsidRPr="00043704">
        <w:rPr>
          <w:rFonts w:ascii="Times New Roman" w:hAnsi="Times New Roman" w:cs="Times New Roman"/>
          <w:bCs/>
          <w:sz w:val="24"/>
          <w:szCs w:val="24"/>
        </w:rPr>
        <w:t>:</w:t>
      </w:r>
    </w:p>
    <w:p w14:paraId="555F37F2" w14:textId="6894F1EE" w:rsidR="00C00E9C" w:rsidRPr="00043704" w:rsidRDefault="00C00E9C" w:rsidP="00043704">
      <w:pPr>
        <w:pStyle w:val="PargrafodaLista"/>
        <w:numPr>
          <w:ilvl w:val="1"/>
          <w:numId w:val="23"/>
        </w:numPr>
        <w:spacing w:after="0" w:line="360" w:lineRule="auto"/>
        <w:jc w:val="both"/>
        <w:rPr>
          <w:rFonts w:ascii="Times New Roman" w:hAnsi="Times New Roman" w:cs="Times New Roman"/>
          <w:sz w:val="24"/>
          <w:szCs w:val="24"/>
        </w:rPr>
      </w:pPr>
      <w:r w:rsidRPr="00043704">
        <w:rPr>
          <w:rFonts w:ascii="Times New Roman" w:hAnsi="Times New Roman" w:cs="Times New Roman"/>
          <w:sz w:val="24"/>
          <w:szCs w:val="24"/>
        </w:rPr>
        <w:t xml:space="preserve">Prova de inscrição no Cadastro Nacional de Pessoa Jurídica (CNPJ); </w:t>
      </w:r>
    </w:p>
    <w:p w14:paraId="40F23381" w14:textId="325BC45B" w:rsidR="00C00E9C" w:rsidRPr="00043704" w:rsidRDefault="00C00E9C" w:rsidP="00043704">
      <w:pPr>
        <w:pStyle w:val="PargrafodaLista"/>
        <w:numPr>
          <w:ilvl w:val="1"/>
          <w:numId w:val="23"/>
        </w:numPr>
        <w:spacing w:after="0" w:line="360" w:lineRule="auto"/>
        <w:jc w:val="both"/>
        <w:rPr>
          <w:rFonts w:ascii="Times New Roman" w:hAnsi="Times New Roman" w:cs="Times New Roman"/>
          <w:sz w:val="24"/>
          <w:szCs w:val="24"/>
        </w:rPr>
      </w:pPr>
      <w:r w:rsidRPr="00043704">
        <w:rPr>
          <w:rFonts w:ascii="Times New Roman" w:hAnsi="Times New Roman" w:cs="Times New Roman"/>
          <w:sz w:val="24"/>
          <w:szCs w:val="24"/>
        </w:rPr>
        <w:t>Prova de Inscrição no Cadastro de Contribuintes Estadual ou Municipal relativo ao domicílio ou sede do licitante, pertinente ao seu ramo de atividade e compatível com o objeto contratual;</w:t>
      </w:r>
    </w:p>
    <w:p w14:paraId="26AEA79E" w14:textId="0588A882" w:rsidR="00C00E9C" w:rsidRPr="00043704" w:rsidRDefault="00C00E9C" w:rsidP="00043704">
      <w:pPr>
        <w:pStyle w:val="PargrafodaLista"/>
        <w:numPr>
          <w:ilvl w:val="1"/>
          <w:numId w:val="23"/>
        </w:numPr>
        <w:spacing w:after="0" w:line="360" w:lineRule="auto"/>
        <w:jc w:val="both"/>
        <w:rPr>
          <w:rFonts w:ascii="Times New Roman" w:hAnsi="Times New Roman" w:cs="Times New Roman"/>
          <w:sz w:val="24"/>
          <w:szCs w:val="24"/>
        </w:rPr>
      </w:pPr>
      <w:r w:rsidRPr="00043704">
        <w:rPr>
          <w:rFonts w:ascii="Times New Roman" w:hAnsi="Times New Roman" w:cs="Times New Roman"/>
          <w:sz w:val="24"/>
          <w:szCs w:val="24"/>
        </w:rPr>
        <w:t>Prova de regularidade para com a Fazenda Estadual através de certidão emitida pela Secretaria da Fazenda do Governo do Estado;</w:t>
      </w:r>
    </w:p>
    <w:p w14:paraId="15612461" w14:textId="66B547B6" w:rsidR="00C00E9C" w:rsidRPr="00043704" w:rsidRDefault="00C00E9C" w:rsidP="00043704">
      <w:pPr>
        <w:pStyle w:val="PargrafodaLista"/>
        <w:numPr>
          <w:ilvl w:val="1"/>
          <w:numId w:val="23"/>
        </w:numPr>
        <w:spacing w:after="0" w:line="360" w:lineRule="auto"/>
        <w:jc w:val="both"/>
        <w:rPr>
          <w:rFonts w:ascii="Times New Roman" w:hAnsi="Times New Roman" w:cs="Times New Roman"/>
          <w:sz w:val="24"/>
          <w:szCs w:val="24"/>
        </w:rPr>
      </w:pPr>
      <w:r w:rsidRPr="00043704">
        <w:rPr>
          <w:rFonts w:ascii="Times New Roman" w:hAnsi="Times New Roman" w:cs="Times New Roman"/>
          <w:sz w:val="24"/>
          <w:szCs w:val="24"/>
        </w:rPr>
        <w:t xml:space="preserve">Prova de regularidade para com a Fazenda Municipal; </w:t>
      </w:r>
    </w:p>
    <w:p w14:paraId="42D08459" w14:textId="6F958BB7" w:rsidR="00032066" w:rsidRPr="00043704" w:rsidRDefault="00C00E9C" w:rsidP="00043704">
      <w:pPr>
        <w:pStyle w:val="PargrafodaLista"/>
        <w:numPr>
          <w:ilvl w:val="1"/>
          <w:numId w:val="23"/>
        </w:numPr>
        <w:spacing w:after="0" w:line="360" w:lineRule="auto"/>
        <w:jc w:val="both"/>
        <w:rPr>
          <w:rFonts w:ascii="Times New Roman" w:hAnsi="Times New Roman" w:cs="Times New Roman"/>
          <w:color w:val="000000" w:themeColor="text1"/>
          <w:sz w:val="24"/>
          <w:szCs w:val="24"/>
        </w:rPr>
      </w:pPr>
      <w:r w:rsidRPr="00043704">
        <w:rPr>
          <w:rFonts w:ascii="Times New Roman" w:hAnsi="Times New Roman" w:cs="Times New Roman"/>
          <w:sz w:val="24"/>
          <w:szCs w:val="24"/>
        </w:rPr>
        <w:t xml:space="preserve">Prova de regularidade para com a Fazenda Federal através de Certidão Conjunta Negativa de Débitos, relativos a tributos federais e </w:t>
      </w:r>
      <w:r w:rsidRPr="00043704">
        <w:rPr>
          <w:rFonts w:ascii="Times New Roman" w:hAnsi="Times New Roman" w:cs="Times New Roman"/>
          <w:color w:val="000000" w:themeColor="text1"/>
          <w:sz w:val="24"/>
          <w:szCs w:val="24"/>
        </w:rPr>
        <w:t>à Dívida Ativa da União, emitida pela Procuradoria da Fazenda Nacional;</w:t>
      </w:r>
    </w:p>
    <w:p w14:paraId="6111183C" w14:textId="33137A49" w:rsidR="00FF0F0F" w:rsidRPr="00043704" w:rsidRDefault="00C00E9C" w:rsidP="00043704">
      <w:pPr>
        <w:pStyle w:val="PargrafodaLista"/>
        <w:numPr>
          <w:ilvl w:val="1"/>
          <w:numId w:val="23"/>
        </w:numPr>
        <w:spacing w:after="0" w:line="360" w:lineRule="auto"/>
        <w:jc w:val="both"/>
        <w:rPr>
          <w:rFonts w:ascii="Times New Roman" w:hAnsi="Times New Roman" w:cs="Times New Roman"/>
          <w:color w:val="000000" w:themeColor="text1"/>
          <w:sz w:val="24"/>
          <w:szCs w:val="24"/>
        </w:rPr>
      </w:pPr>
      <w:r w:rsidRPr="00043704">
        <w:rPr>
          <w:rFonts w:ascii="Times New Roman" w:hAnsi="Times New Roman" w:cs="Times New Roman"/>
          <w:color w:val="000000" w:themeColor="text1"/>
          <w:sz w:val="24"/>
          <w:szCs w:val="24"/>
        </w:rPr>
        <w:t>Prova de regularidade relativa ao Fundo de Garantia por Tempo de Serviço (FGTS), mediante a apresentação do Certificado de Regularidade do FGTS/CRF.</w:t>
      </w:r>
    </w:p>
    <w:p w14:paraId="29CE6AB4" w14:textId="3A1441EB" w:rsidR="00552C86" w:rsidRPr="00043704" w:rsidRDefault="00C00E9C" w:rsidP="00043704">
      <w:pPr>
        <w:pStyle w:val="PargrafodaLista"/>
        <w:numPr>
          <w:ilvl w:val="1"/>
          <w:numId w:val="23"/>
        </w:numPr>
        <w:spacing w:after="0" w:line="360" w:lineRule="auto"/>
        <w:jc w:val="both"/>
        <w:rPr>
          <w:rFonts w:ascii="Times New Roman" w:hAnsi="Times New Roman" w:cs="Times New Roman"/>
          <w:color w:val="000000" w:themeColor="text1"/>
          <w:sz w:val="24"/>
          <w:szCs w:val="24"/>
        </w:rPr>
      </w:pPr>
      <w:r w:rsidRPr="00043704">
        <w:rPr>
          <w:rFonts w:ascii="Times New Roman" w:hAnsi="Times New Roman" w:cs="Times New Roman"/>
          <w:color w:val="000000" w:themeColor="text1"/>
          <w:sz w:val="24"/>
          <w:szCs w:val="24"/>
        </w:rPr>
        <w:t xml:space="preserve">Prova de inexistência de débitos inadimplidos perante a Justiça do </w:t>
      </w:r>
    </w:p>
    <w:p w14:paraId="6F8C3614" w14:textId="0D470715" w:rsidR="00FF0F0F" w:rsidRPr="00043704" w:rsidRDefault="00C00E9C" w:rsidP="00043704">
      <w:pPr>
        <w:pStyle w:val="PargrafodaLista"/>
        <w:spacing w:after="0" w:line="360" w:lineRule="auto"/>
        <w:jc w:val="both"/>
        <w:rPr>
          <w:rFonts w:ascii="Times New Roman" w:hAnsi="Times New Roman" w:cs="Times New Roman"/>
          <w:color w:val="000000" w:themeColor="text1"/>
          <w:sz w:val="24"/>
          <w:szCs w:val="24"/>
        </w:rPr>
      </w:pPr>
      <w:r w:rsidRPr="00043704">
        <w:rPr>
          <w:rFonts w:ascii="Times New Roman" w:hAnsi="Times New Roman" w:cs="Times New Roman"/>
          <w:color w:val="000000" w:themeColor="text1"/>
          <w:sz w:val="24"/>
          <w:szCs w:val="24"/>
        </w:rPr>
        <w:t>Trabalho, mediante a apresentação de certidão negativa Certidão Negativa de Débitos Trabalhistas (CNDT).</w:t>
      </w:r>
    </w:p>
    <w:p w14:paraId="03C93A3D" w14:textId="77777777" w:rsidR="00C00E9C" w:rsidRPr="00043704" w:rsidRDefault="00C00E9C" w:rsidP="00043704">
      <w:pPr>
        <w:spacing w:line="360" w:lineRule="auto"/>
        <w:jc w:val="both"/>
        <w:rPr>
          <w:rFonts w:cs="Times New Roman"/>
          <w:color w:val="000000" w:themeColor="text1"/>
        </w:rPr>
      </w:pPr>
      <w:r w:rsidRPr="00043704">
        <w:rPr>
          <w:rFonts w:cs="Times New Roman"/>
          <w:color w:val="000000" w:themeColor="text1"/>
        </w:rPr>
        <w:t xml:space="preserve">A </w:t>
      </w:r>
      <w:r w:rsidRPr="00043704">
        <w:rPr>
          <w:rFonts w:cs="Times New Roman"/>
          <w:b/>
          <w:bCs/>
          <w:color w:val="000000" w:themeColor="text1"/>
        </w:rPr>
        <w:t xml:space="preserve">Qualificação Econômico-financeira </w:t>
      </w:r>
      <w:r w:rsidRPr="00043704">
        <w:rPr>
          <w:rFonts w:cs="Times New Roman"/>
          <w:color w:val="000000" w:themeColor="text1"/>
        </w:rPr>
        <w:t>que será comprovada mediante a apresentação dos seguintes documentos:</w:t>
      </w:r>
    </w:p>
    <w:p w14:paraId="331714E9" w14:textId="77777777" w:rsidR="008F5D8A" w:rsidRPr="00043704" w:rsidRDefault="008F5D8A" w:rsidP="00043704">
      <w:pPr>
        <w:spacing w:line="360" w:lineRule="auto"/>
        <w:jc w:val="both"/>
        <w:rPr>
          <w:rFonts w:cs="Times New Roman"/>
          <w:color w:val="000000" w:themeColor="text1"/>
        </w:rPr>
      </w:pPr>
    </w:p>
    <w:p w14:paraId="59CBE9C9" w14:textId="77777777" w:rsidR="00C00E9C" w:rsidRPr="00043704" w:rsidRDefault="00C00E9C" w:rsidP="00043704">
      <w:pPr>
        <w:spacing w:line="360" w:lineRule="auto"/>
        <w:jc w:val="both"/>
        <w:rPr>
          <w:rFonts w:cs="Times New Roman"/>
          <w:color w:val="000000" w:themeColor="text1"/>
        </w:rPr>
      </w:pPr>
      <w:r w:rsidRPr="00043704">
        <w:rPr>
          <w:rFonts w:cs="Times New Roman"/>
          <w:b/>
          <w:color w:val="000000" w:themeColor="text1"/>
        </w:rPr>
        <w:t>A) Balanço patrimonial e demonstrações contábeis do último exercício social, já exigíveis e apresentados na forma da lei,</w:t>
      </w:r>
      <w:r w:rsidRPr="00043704">
        <w:rPr>
          <w:rFonts w:cs="Times New Roman"/>
          <w:color w:val="000000" w:themeColor="text1"/>
        </w:rPr>
        <w:t xml:space="preserve"> que comprovem a boa situação financeira da empresa, podendo ser atualizado por índices oficiais, quando encerrados há mais de 03 (três) meses da data da apresentação da proposta, vedada a sua substituição por balancetes ou balanços provisórios. O licitante apresentará, conforme o caso, publicação do Balanço ou cópia reprográfica das páginas do Livro Diário onde foram transcritos o Balanço e a Demonstração de Resultado, com os respectivos Termos de Abertura e Encerramento registrados na Junta Comercial.</w:t>
      </w:r>
    </w:p>
    <w:p w14:paraId="7ED4A3A0" w14:textId="77777777" w:rsidR="00C00E9C" w:rsidRPr="00043704" w:rsidRDefault="00C00E9C" w:rsidP="00043704">
      <w:pPr>
        <w:spacing w:line="360" w:lineRule="auto"/>
        <w:jc w:val="both"/>
        <w:rPr>
          <w:rFonts w:cs="Times New Roman"/>
          <w:color w:val="000000" w:themeColor="text1"/>
        </w:rPr>
      </w:pPr>
      <w:r w:rsidRPr="00043704">
        <w:rPr>
          <w:rFonts w:cs="Times New Roman"/>
          <w:b/>
          <w:color w:val="000000" w:themeColor="text1"/>
        </w:rPr>
        <w:t>B) Certidão negativa de falência ou recuperação judicial</w:t>
      </w:r>
      <w:r w:rsidRPr="00043704">
        <w:rPr>
          <w:rFonts w:cs="Times New Roman"/>
          <w:color w:val="000000" w:themeColor="text1"/>
        </w:rPr>
        <w:t xml:space="preserve"> expedida pelo distribuidor da sede do licitante, com data de expedição ou revalidação dos últimos 90 (noventa) dias anteriores à data da apresentação da proposta, caso o documento não consigne prazo de validade.</w:t>
      </w:r>
    </w:p>
    <w:p w14:paraId="3E9628A3" w14:textId="77777777" w:rsidR="00C00E9C" w:rsidRPr="00043704" w:rsidRDefault="00C00E9C" w:rsidP="00043704">
      <w:pPr>
        <w:spacing w:line="360" w:lineRule="auto"/>
        <w:jc w:val="both"/>
        <w:rPr>
          <w:rFonts w:cs="Times New Roman"/>
          <w:color w:val="000000" w:themeColor="text1"/>
        </w:rPr>
      </w:pPr>
      <w:r w:rsidRPr="00043704">
        <w:rPr>
          <w:rFonts w:cs="Times New Roman"/>
          <w:color w:val="000000" w:themeColor="text1"/>
        </w:rPr>
        <w:t>B.1. No caso de empresa constituída no exercício social vigente, admite-se a apresentação de balanço patrimonial e demonstrações contábeis referentes ao período de existência da sociedade;</w:t>
      </w:r>
    </w:p>
    <w:p w14:paraId="577FE1E6" w14:textId="78E76BD2" w:rsidR="006F2470" w:rsidRPr="00043704" w:rsidRDefault="00C00E9C" w:rsidP="00043704">
      <w:pPr>
        <w:spacing w:line="360" w:lineRule="auto"/>
        <w:jc w:val="both"/>
        <w:rPr>
          <w:rFonts w:cs="Times New Roman"/>
          <w:color w:val="000000" w:themeColor="text1"/>
        </w:rPr>
      </w:pPr>
      <w:r w:rsidRPr="00043704">
        <w:rPr>
          <w:rFonts w:cs="Times New Roman"/>
          <w:color w:val="000000" w:themeColor="text1"/>
        </w:rPr>
        <w:t>B.2. É admissível o balanço intermediário, se decorrer de lei ou contrato/estatuto social</w:t>
      </w:r>
    </w:p>
    <w:p w14:paraId="1DC17DCE" w14:textId="61204428" w:rsidR="009A7FE8" w:rsidRPr="00043704" w:rsidRDefault="00C00E9C" w:rsidP="00043704">
      <w:pPr>
        <w:spacing w:line="360" w:lineRule="auto"/>
        <w:jc w:val="both"/>
        <w:rPr>
          <w:rFonts w:cs="Times New Roman"/>
          <w:color w:val="FF6699"/>
        </w:rPr>
      </w:pPr>
      <w:r w:rsidRPr="00043704">
        <w:rPr>
          <w:rFonts w:cs="Times New Roman"/>
          <w:b/>
        </w:rPr>
        <w:t xml:space="preserve">A </w:t>
      </w:r>
      <w:r w:rsidR="00C77BEB" w:rsidRPr="00043704">
        <w:rPr>
          <w:rFonts w:cs="Times New Roman"/>
          <w:b/>
        </w:rPr>
        <w:t>DA QUALIFIC</w:t>
      </w:r>
      <w:r w:rsidR="00C77BEB" w:rsidRPr="00043704">
        <w:rPr>
          <w:rFonts w:cs="Times New Roman"/>
          <w:b/>
          <w:color w:val="000000" w:themeColor="text1"/>
        </w:rPr>
        <w:t xml:space="preserve">AÇÃO </w:t>
      </w:r>
      <w:r w:rsidR="007837F3" w:rsidRPr="00043704">
        <w:rPr>
          <w:rFonts w:cs="Times New Roman"/>
          <w:b/>
          <w:color w:val="000000" w:themeColor="text1"/>
        </w:rPr>
        <w:t xml:space="preserve">TÉCNICA </w:t>
      </w:r>
      <w:r w:rsidRPr="00043704">
        <w:rPr>
          <w:rFonts w:cs="Times New Roman"/>
          <w:color w:val="000000" w:themeColor="text1"/>
        </w:rPr>
        <w:t>que será comprovada mediante a apresentação dos seguintes documentos:</w:t>
      </w:r>
    </w:p>
    <w:p w14:paraId="4C3D2A8F" w14:textId="2DE3AFE3" w:rsidR="00483130" w:rsidRPr="00043704" w:rsidRDefault="009A7FE8" w:rsidP="00043704">
      <w:pPr>
        <w:pStyle w:val="PargrafodaLista"/>
        <w:widowControl w:val="0"/>
        <w:tabs>
          <w:tab w:val="left" w:pos="911"/>
        </w:tabs>
        <w:kinsoku w:val="0"/>
        <w:overflowPunct w:val="0"/>
        <w:autoSpaceDE w:val="0"/>
        <w:autoSpaceDN w:val="0"/>
        <w:adjustRightInd w:val="0"/>
        <w:spacing w:after="0" w:line="360" w:lineRule="auto"/>
        <w:ind w:left="0" w:right="43"/>
        <w:contextualSpacing w:val="0"/>
        <w:jc w:val="both"/>
        <w:rPr>
          <w:rFonts w:ascii="Times New Roman" w:eastAsia="SimSun" w:hAnsi="Times New Roman" w:cs="Times New Roman"/>
          <w:bCs/>
          <w:kern w:val="1"/>
          <w:sz w:val="24"/>
          <w:szCs w:val="24"/>
          <w:lang w:eastAsia="hi-IN" w:bidi="hi-IN"/>
        </w:rPr>
      </w:pPr>
      <w:r w:rsidRPr="00043704">
        <w:rPr>
          <w:rFonts w:ascii="Times New Roman" w:hAnsi="Times New Roman" w:cs="Times New Roman"/>
          <w:b/>
          <w:bCs/>
          <w:sz w:val="24"/>
          <w:szCs w:val="24"/>
        </w:rPr>
        <w:t>A1-</w:t>
      </w:r>
      <w:r w:rsidR="006F2470" w:rsidRPr="00043704">
        <w:rPr>
          <w:rFonts w:ascii="Times New Roman" w:hAnsi="Times New Roman" w:cs="Times New Roman"/>
          <w:b/>
          <w:bCs/>
          <w:sz w:val="24"/>
          <w:szCs w:val="24"/>
        </w:rPr>
        <w:t xml:space="preserve"> </w:t>
      </w:r>
      <w:r w:rsidRPr="00043704">
        <w:rPr>
          <w:rFonts w:ascii="Times New Roman" w:hAnsi="Times New Roman" w:cs="Times New Roman"/>
          <w:sz w:val="24"/>
          <w:szCs w:val="24"/>
        </w:rPr>
        <w:t xml:space="preserve">Deverão ser apresentadas as </w:t>
      </w:r>
      <w:r w:rsidRPr="00043704">
        <w:rPr>
          <w:rFonts w:ascii="Times New Roman" w:eastAsia="SimSun" w:hAnsi="Times New Roman" w:cs="Times New Roman"/>
          <w:bCs/>
          <w:kern w:val="1"/>
          <w:sz w:val="24"/>
          <w:szCs w:val="24"/>
          <w:lang w:eastAsia="hi-IN" w:bidi="hi-IN"/>
        </w:rPr>
        <w:t xml:space="preserve">Certidões de Registro do licitante e dos seus responsáveis técnicos </w:t>
      </w:r>
      <w:r w:rsidR="00843172" w:rsidRPr="00043704">
        <w:rPr>
          <w:rFonts w:ascii="Times New Roman" w:eastAsia="SimSun" w:hAnsi="Times New Roman" w:cs="Times New Roman"/>
          <w:bCs/>
          <w:kern w:val="1"/>
          <w:sz w:val="24"/>
          <w:szCs w:val="24"/>
          <w:lang w:eastAsia="hi-IN" w:bidi="hi-IN"/>
        </w:rPr>
        <w:t>(</w:t>
      </w:r>
      <w:r w:rsidR="00791947" w:rsidRPr="00043704">
        <w:rPr>
          <w:rFonts w:ascii="Times New Roman" w:eastAsia="SimSun" w:hAnsi="Times New Roman" w:cs="Times New Roman"/>
          <w:bCs/>
          <w:kern w:val="1"/>
          <w:sz w:val="24"/>
          <w:szCs w:val="24"/>
          <w:lang w:eastAsia="hi-IN" w:bidi="hi-IN"/>
        </w:rPr>
        <w:t>E</w:t>
      </w:r>
      <w:r w:rsidR="00843172" w:rsidRPr="00043704">
        <w:rPr>
          <w:rFonts w:ascii="Times New Roman" w:eastAsia="SimSun" w:hAnsi="Times New Roman" w:cs="Times New Roman"/>
          <w:bCs/>
          <w:kern w:val="1"/>
          <w:sz w:val="24"/>
          <w:szCs w:val="24"/>
          <w:lang w:eastAsia="hi-IN" w:bidi="hi-IN"/>
        </w:rPr>
        <w:t>ngenheiro civil)</w:t>
      </w:r>
      <w:r w:rsidRPr="00043704">
        <w:rPr>
          <w:rFonts w:ascii="Times New Roman" w:eastAsia="SimSun" w:hAnsi="Times New Roman" w:cs="Times New Roman"/>
          <w:bCs/>
          <w:kern w:val="1"/>
          <w:sz w:val="24"/>
          <w:szCs w:val="24"/>
          <w:lang w:eastAsia="hi-IN" w:bidi="hi-IN"/>
        </w:rPr>
        <w:t xml:space="preserve"> com o CREA</w:t>
      </w:r>
      <w:r w:rsidR="00464762" w:rsidRPr="00043704">
        <w:rPr>
          <w:rFonts w:ascii="Times New Roman" w:eastAsia="SimSun" w:hAnsi="Times New Roman" w:cs="Times New Roman"/>
          <w:bCs/>
          <w:kern w:val="1"/>
          <w:sz w:val="24"/>
          <w:szCs w:val="24"/>
          <w:lang w:eastAsia="hi-IN" w:bidi="hi-IN"/>
        </w:rPr>
        <w:t xml:space="preserve"> em plena validade</w:t>
      </w:r>
      <w:r w:rsidRPr="00043704">
        <w:rPr>
          <w:rFonts w:ascii="Times New Roman" w:eastAsia="SimSun" w:hAnsi="Times New Roman" w:cs="Times New Roman"/>
          <w:bCs/>
          <w:kern w:val="1"/>
          <w:sz w:val="24"/>
          <w:szCs w:val="24"/>
          <w:lang w:eastAsia="hi-IN" w:bidi="hi-IN"/>
        </w:rPr>
        <w:t>.</w:t>
      </w:r>
    </w:p>
    <w:p w14:paraId="0AAEB7FD" w14:textId="53866529" w:rsidR="009A7FE8" w:rsidRPr="00043704" w:rsidRDefault="009A7FE8" w:rsidP="00043704">
      <w:pPr>
        <w:spacing w:line="360" w:lineRule="auto"/>
        <w:ind w:right="-2"/>
        <w:jc w:val="both"/>
        <w:rPr>
          <w:rFonts w:cs="Times New Roman"/>
        </w:rPr>
      </w:pPr>
      <w:r w:rsidRPr="00043704">
        <w:rPr>
          <w:rFonts w:cs="Times New Roman"/>
          <w:b/>
          <w:bCs/>
        </w:rPr>
        <w:t>A2 -</w:t>
      </w:r>
      <w:r w:rsidR="006F2470" w:rsidRPr="00043704">
        <w:rPr>
          <w:rFonts w:cs="Times New Roman"/>
        </w:rPr>
        <w:t xml:space="preserve"> </w:t>
      </w:r>
      <w:r w:rsidRPr="00043704">
        <w:rPr>
          <w:rFonts w:cs="Times New Roman"/>
        </w:rPr>
        <w:t>Deverá haver comprovação de aptidão para desempenho de atividade pertinente e compatível em características, quantidades e prazos, com o objeto da licitação</w:t>
      </w:r>
      <w:r w:rsidR="008E652C" w:rsidRPr="00043704">
        <w:rPr>
          <w:rFonts w:cs="Times New Roman"/>
        </w:rPr>
        <w:t xml:space="preserve"> através da</w:t>
      </w:r>
      <w:r w:rsidRPr="00043704">
        <w:rPr>
          <w:rFonts w:cs="Times New Roman"/>
        </w:rPr>
        <w:t>:</w:t>
      </w:r>
    </w:p>
    <w:p w14:paraId="41C01E6D" w14:textId="1D18149D" w:rsidR="009D1348" w:rsidRPr="00043704" w:rsidRDefault="009A7FE8" w:rsidP="00043704">
      <w:pPr>
        <w:pStyle w:val="PargrafodaLista"/>
        <w:numPr>
          <w:ilvl w:val="0"/>
          <w:numId w:val="11"/>
        </w:numPr>
        <w:spacing w:after="0" w:line="360" w:lineRule="auto"/>
        <w:ind w:left="0" w:right="-2" w:firstLine="76"/>
        <w:jc w:val="both"/>
        <w:rPr>
          <w:rFonts w:ascii="Times New Roman" w:hAnsi="Times New Roman" w:cs="Times New Roman"/>
          <w:sz w:val="24"/>
          <w:szCs w:val="24"/>
        </w:rPr>
      </w:pPr>
      <w:r w:rsidRPr="00043704">
        <w:rPr>
          <w:rFonts w:ascii="Times New Roman" w:hAnsi="Times New Roman" w:cs="Times New Roman"/>
          <w:b/>
          <w:bCs/>
          <w:sz w:val="24"/>
          <w:szCs w:val="24"/>
        </w:rPr>
        <w:t>Capacidade técnico-operacional:</w:t>
      </w:r>
      <w:r w:rsidR="008E652C" w:rsidRPr="00043704">
        <w:rPr>
          <w:rFonts w:ascii="Times New Roman" w:hAnsi="Times New Roman" w:cs="Times New Roman"/>
          <w:b/>
          <w:bCs/>
          <w:sz w:val="24"/>
          <w:szCs w:val="24"/>
        </w:rPr>
        <w:t xml:space="preserve"> </w:t>
      </w:r>
      <w:r w:rsidR="008E652C" w:rsidRPr="00043704">
        <w:rPr>
          <w:rFonts w:ascii="Times New Roman" w:hAnsi="Times New Roman" w:cs="Times New Roman"/>
          <w:sz w:val="24"/>
          <w:szCs w:val="24"/>
        </w:rPr>
        <w:t xml:space="preserve">apresentação de atestado(s) de capacidade técnica-operacional em nome da licitante, que comprove(m) que a licitante tenha executado para órgão ou entidade da administração pública direta ou indireta, federal, estadual, municipal ou do Distrito Federal, ou ainda, para empresas privadas, os serviços descritos a seguir, </w:t>
      </w:r>
      <w:r w:rsidR="008A2812" w:rsidRPr="00043704">
        <w:rPr>
          <w:rFonts w:ascii="Times New Roman" w:hAnsi="Times New Roman" w:cs="Times New Roman"/>
          <w:b/>
          <w:bCs/>
          <w:sz w:val="24"/>
          <w:szCs w:val="24"/>
          <w:u w:val="single"/>
        </w:rPr>
        <w:t>preferencialmente</w:t>
      </w:r>
      <w:r w:rsidR="008A2812" w:rsidRPr="00043704">
        <w:rPr>
          <w:rFonts w:ascii="Times New Roman" w:hAnsi="Times New Roman" w:cs="Times New Roman"/>
          <w:sz w:val="24"/>
          <w:szCs w:val="24"/>
        </w:rPr>
        <w:t xml:space="preserve"> registrados no CREA – Conselho Regional de Engenharia e Agronomia ou CAU – Conselho </w:t>
      </w:r>
      <w:r w:rsidR="006701DC" w:rsidRPr="00043704">
        <w:rPr>
          <w:rFonts w:ascii="Times New Roman" w:hAnsi="Times New Roman" w:cs="Times New Roman"/>
          <w:sz w:val="24"/>
          <w:szCs w:val="24"/>
        </w:rPr>
        <w:t>Regional de Arquitetura e Urbanismo. Os atestados apresentados sem registros deverão estar acompanhados das</w:t>
      </w:r>
      <w:r w:rsidR="008E652C" w:rsidRPr="00043704">
        <w:rPr>
          <w:rFonts w:ascii="Times New Roman" w:hAnsi="Times New Roman" w:cs="Times New Roman"/>
          <w:sz w:val="24"/>
          <w:szCs w:val="24"/>
        </w:rPr>
        <w:t xml:space="preserve"> certidões de </w:t>
      </w:r>
      <w:r w:rsidR="008E652C" w:rsidRPr="00043704">
        <w:rPr>
          <w:rFonts w:ascii="Times New Roman" w:hAnsi="Times New Roman" w:cs="Times New Roman"/>
          <w:b/>
          <w:bCs/>
          <w:sz w:val="24"/>
          <w:szCs w:val="24"/>
        </w:rPr>
        <w:t>acervo técnico (CAT)</w:t>
      </w:r>
      <w:r w:rsidR="008E652C" w:rsidRPr="00043704">
        <w:rPr>
          <w:rFonts w:ascii="Times New Roman" w:hAnsi="Times New Roman" w:cs="Times New Roman"/>
          <w:sz w:val="24"/>
          <w:szCs w:val="24"/>
        </w:rPr>
        <w:t xml:space="preserve"> emitidas pelo conselho de fiscalização profissional competente em nome dos profissionais vinculados aos referidos atestados, como forma de conferir autenticidade e veracidade às informações constantes nos </w:t>
      </w:r>
    </w:p>
    <w:p w14:paraId="47A3973E" w14:textId="6116C63E" w:rsidR="008E652C" w:rsidRPr="00043704" w:rsidRDefault="008E652C" w:rsidP="00043704">
      <w:pPr>
        <w:pStyle w:val="PargrafodaLista"/>
        <w:spacing w:after="0" w:line="360" w:lineRule="auto"/>
        <w:ind w:left="0" w:right="-2"/>
        <w:jc w:val="both"/>
        <w:rPr>
          <w:rFonts w:ascii="Times New Roman" w:hAnsi="Times New Roman" w:cs="Times New Roman"/>
          <w:sz w:val="24"/>
          <w:szCs w:val="24"/>
        </w:rPr>
      </w:pPr>
      <w:r w:rsidRPr="00043704">
        <w:rPr>
          <w:rFonts w:ascii="Times New Roman" w:hAnsi="Times New Roman" w:cs="Times New Roman"/>
          <w:sz w:val="24"/>
          <w:szCs w:val="24"/>
        </w:rPr>
        <w:lastRenderedPageBreak/>
        <w:t>documentos emitidos em nome da licitante</w:t>
      </w:r>
      <w:r w:rsidR="00B1306F" w:rsidRPr="00043704">
        <w:rPr>
          <w:rFonts w:ascii="Times New Roman" w:hAnsi="Times New Roman" w:cs="Times New Roman"/>
          <w:sz w:val="24"/>
          <w:szCs w:val="24"/>
        </w:rPr>
        <w:t>, conforme reiteradas decisões do TCU – Tribunal de Contas da Uniã</w:t>
      </w:r>
      <w:r w:rsidR="00A228A4" w:rsidRPr="00043704">
        <w:rPr>
          <w:rFonts w:ascii="Times New Roman" w:hAnsi="Times New Roman" w:cs="Times New Roman"/>
          <w:sz w:val="24"/>
          <w:szCs w:val="24"/>
        </w:rPr>
        <w:t>o (</w:t>
      </w:r>
      <w:r w:rsidR="000A3D17" w:rsidRPr="00043704">
        <w:rPr>
          <w:rFonts w:ascii="Times New Roman" w:hAnsi="Times New Roman" w:cs="Times New Roman"/>
          <w:sz w:val="24"/>
          <w:szCs w:val="24"/>
        </w:rPr>
        <w:t xml:space="preserve">Acórdão </w:t>
      </w:r>
      <w:r w:rsidR="00A228A4" w:rsidRPr="00043704">
        <w:rPr>
          <w:rFonts w:ascii="Times New Roman" w:hAnsi="Times New Roman" w:cs="Times New Roman"/>
          <w:sz w:val="24"/>
          <w:szCs w:val="24"/>
        </w:rPr>
        <w:t>2326/2019</w:t>
      </w:r>
      <w:r w:rsidR="000A3D17" w:rsidRPr="00043704">
        <w:rPr>
          <w:rFonts w:ascii="Times New Roman" w:hAnsi="Times New Roman" w:cs="Times New Roman"/>
          <w:sz w:val="24"/>
          <w:szCs w:val="24"/>
        </w:rPr>
        <w:t>)</w:t>
      </w:r>
      <w:r w:rsidR="00EC49B7" w:rsidRPr="00043704">
        <w:rPr>
          <w:rFonts w:ascii="Times New Roman" w:hAnsi="Times New Roman" w:cs="Times New Roman"/>
          <w:sz w:val="24"/>
          <w:szCs w:val="24"/>
        </w:rPr>
        <w:t>.</w:t>
      </w:r>
    </w:p>
    <w:p w14:paraId="5903B56B" w14:textId="37722FC0" w:rsidR="008F5D8A" w:rsidRPr="00043704" w:rsidRDefault="00843172" w:rsidP="00043704">
      <w:pPr>
        <w:pStyle w:val="PargrafodaLista"/>
        <w:numPr>
          <w:ilvl w:val="0"/>
          <w:numId w:val="17"/>
        </w:numPr>
        <w:spacing w:after="0" w:line="360" w:lineRule="auto"/>
        <w:ind w:right="-2"/>
        <w:jc w:val="both"/>
        <w:rPr>
          <w:rFonts w:ascii="Times New Roman" w:hAnsi="Times New Roman" w:cs="Times New Roman"/>
          <w:sz w:val="24"/>
          <w:szCs w:val="24"/>
        </w:rPr>
      </w:pPr>
      <w:r w:rsidRPr="00043704">
        <w:rPr>
          <w:rFonts w:ascii="Times New Roman" w:hAnsi="Times New Roman" w:cs="Times New Roman"/>
          <w:sz w:val="24"/>
          <w:szCs w:val="24"/>
        </w:rPr>
        <w:t xml:space="preserve">Comprovação de que </w:t>
      </w:r>
      <w:r w:rsidR="00464762" w:rsidRPr="00043704">
        <w:rPr>
          <w:rFonts w:ascii="Times New Roman" w:hAnsi="Times New Roman" w:cs="Times New Roman"/>
          <w:sz w:val="24"/>
          <w:szCs w:val="24"/>
        </w:rPr>
        <w:t xml:space="preserve">a licitante possui em seu quadro técnico: </w:t>
      </w:r>
      <w:r w:rsidR="00791947" w:rsidRPr="00043704">
        <w:rPr>
          <w:rFonts w:ascii="Times New Roman" w:hAnsi="Times New Roman" w:cs="Times New Roman"/>
          <w:sz w:val="24"/>
          <w:szCs w:val="24"/>
        </w:rPr>
        <w:t>E</w:t>
      </w:r>
      <w:r w:rsidR="00464762" w:rsidRPr="00043704">
        <w:rPr>
          <w:rFonts w:ascii="Times New Roman" w:hAnsi="Times New Roman" w:cs="Times New Roman"/>
          <w:sz w:val="24"/>
          <w:szCs w:val="24"/>
        </w:rPr>
        <w:t>ngenheiro civil</w:t>
      </w:r>
      <w:r w:rsidR="00791947" w:rsidRPr="00043704">
        <w:rPr>
          <w:rFonts w:ascii="Times New Roman" w:hAnsi="Times New Roman" w:cs="Times New Roman"/>
          <w:sz w:val="24"/>
          <w:szCs w:val="24"/>
        </w:rPr>
        <w:t>.</w:t>
      </w:r>
    </w:p>
    <w:p w14:paraId="0BDCE4AB" w14:textId="0BA9D500" w:rsidR="007A7CBA" w:rsidRPr="00043704" w:rsidRDefault="00843172" w:rsidP="00043704">
      <w:pPr>
        <w:pStyle w:val="PargrafodaLista"/>
        <w:numPr>
          <w:ilvl w:val="0"/>
          <w:numId w:val="17"/>
        </w:numPr>
        <w:spacing w:after="0" w:line="360" w:lineRule="auto"/>
        <w:ind w:right="-2"/>
        <w:jc w:val="both"/>
        <w:rPr>
          <w:rFonts w:ascii="Times New Roman" w:hAnsi="Times New Roman" w:cs="Times New Roman"/>
          <w:sz w:val="24"/>
          <w:szCs w:val="24"/>
        </w:rPr>
      </w:pPr>
      <w:r w:rsidRPr="00043704">
        <w:rPr>
          <w:rFonts w:ascii="Times New Roman" w:hAnsi="Times New Roman" w:cs="Times New Roman"/>
          <w:sz w:val="24"/>
          <w:szCs w:val="24"/>
        </w:rPr>
        <w:t>Comprovação de que</w:t>
      </w:r>
      <w:r w:rsidR="00464762" w:rsidRPr="00043704">
        <w:rPr>
          <w:rFonts w:ascii="Times New Roman" w:hAnsi="Times New Roman" w:cs="Times New Roman"/>
          <w:sz w:val="24"/>
          <w:szCs w:val="24"/>
        </w:rPr>
        <w:t xml:space="preserve"> a licitante executou os serviços </w:t>
      </w:r>
      <w:r w:rsidR="007A7CBA" w:rsidRPr="00043704">
        <w:rPr>
          <w:rFonts w:ascii="Times New Roman" w:hAnsi="Times New Roman" w:cs="Times New Roman"/>
          <w:sz w:val="24"/>
          <w:szCs w:val="24"/>
        </w:rPr>
        <w:t>a seguir</w:t>
      </w:r>
      <w:r w:rsidR="00464762" w:rsidRPr="00043704">
        <w:rPr>
          <w:rFonts w:ascii="Times New Roman" w:hAnsi="Times New Roman" w:cs="Times New Roman"/>
          <w:sz w:val="24"/>
          <w:szCs w:val="24"/>
        </w:rPr>
        <w:t xml:space="preserve"> relacionados nas quantidades mínimas apresentada</w:t>
      </w:r>
      <w:r w:rsidR="00EC49B7" w:rsidRPr="00043704">
        <w:rPr>
          <w:rFonts w:ascii="Times New Roman" w:hAnsi="Times New Roman" w:cs="Times New Roman"/>
          <w:sz w:val="24"/>
          <w:szCs w:val="24"/>
        </w:rPr>
        <w:t>.</w:t>
      </w:r>
    </w:p>
    <w:p w14:paraId="4F01F2E9" w14:textId="77777777" w:rsidR="00CA28FF" w:rsidRPr="00043704" w:rsidRDefault="00CA28FF" w:rsidP="00043704">
      <w:pPr>
        <w:pStyle w:val="PargrafodaLista"/>
        <w:spacing w:after="0" w:line="360" w:lineRule="auto"/>
        <w:ind w:left="-426" w:right="-2"/>
        <w:jc w:val="both"/>
        <w:rPr>
          <w:rFonts w:ascii="Times New Roman" w:hAnsi="Times New Roman" w:cs="Times New Roman"/>
          <w:b/>
          <w:bCs/>
          <w:sz w:val="24"/>
          <w:szCs w:val="24"/>
        </w:rPr>
      </w:pPr>
    </w:p>
    <w:p w14:paraId="027A3345" w14:textId="30D49C9C" w:rsidR="00CE65CC" w:rsidRPr="00043704" w:rsidRDefault="0029295B" w:rsidP="00043704">
      <w:pPr>
        <w:pStyle w:val="PargrafodaLista"/>
        <w:spacing w:after="0" w:line="360" w:lineRule="auto"/>
        <w:ind w:left="-426" w:right="-2"/>
        <w:jc w:val="center"/>
        <w:rPr>
          <w:rFonts w:ascii="Times New Roman" w:hAnsi="Times New Roman" w:cs="Times New Roman"/>
          <w:b/>
          <w:bCs/>
          <w:sz w:val="24"/>
          <w:szCs w:val="24"/>
        </w:rPr>
      </w:pPr>
      <w:r>
        <w:rPr>
          <w:noProof/>
          <w:lang w:eastAsia="pt-BR"/>
        </w:rPr>
        <w:drawing>
          <wp:inline distT="0" distB="0" distL="0" distR="0" wp14:anchorId="6788DCEB" wp14:editId="089011D2">
            <wp:extent cx="5095875" cy="446722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95875" cy="4467225"/>
                    </a:xfrm>
                    <a:prstGeom prst="rect">
                      <a:avLst/>
                    </a:prstGeom>
                  </pic:spPr>
                </pic:pic>
              </a:graphicData>
            </a:graphic>
          </wp:inline>
        </w:drawing>
      </w:r>
    </w:p>
    <w:p w14:paraId="12A4098C" w14:textId="77777777" w:rsidR="00CE65CC" w:rsidRPr="00043704" w:rsidRDefault="00CE65CC" w:rsidP="00043704">
      <w:pPr>
        <w:pStyle w:val="PargrafodaLista"/>
        <w:spacing w:after="0" w:line="360" w:lineRule="auto"/>
        <w:ind w:left="-426" w:right="-2"/>
        <w:jc w:val="center"/>
        <w:rPr>
          <w:rFonts w:ascii="Times New Roman" w:hAnsi="Times New Roman" w:cs="Times New Roman"/>
          <w:b/>
          <w:bCs/>
          <w:sz w:val="24"/>
          <w:szCs w:val="24"/>
        </w:rPr>
      </w:pPr>
    </w:p>
    <w:p w14:paraId="4E6F504A" w14:textId="77777777" w:rsidR="00CE65CC" w:rsidRPr="00043704" w:rsidRDefault="00CE65CC" w:rsidP="00043704">
      <w:pPr>
        <w:pStyle w:val="PargrafodaLista"/>
        <w:spacing w:after="0" w:line="360" w:lineRule="auto"/>
        <w:ind w:left="-426" w:right="-2"/>
        <w:jc w:val="both"/>
        <w:rPr>
          <w:rFonts w:ascii="Times New Roman" w:hAnsi="Times New Roman" w:cs="Times New Roman"/>
          <w:b/>
          <w:bCs/>
          <w:sz w:val="24"/>
          <w:szCs w:val="24"/>
        </w:rPr>
      </w:pPr>
    </w:p>
    <w:p w14:paraId="12AD9DF5" w14:textId="043AD81C" w:rsidR="00CA28FF" w:rsidRPr="00043704" w:rsidRDefault="009A7FE8" w:rsidP="00043704">
      <w:pPr>
        <w:pStyle w:val="PargrafodaLista"/>
        <w:numPr>
          <w:ilvl w:val="0"/>
          <w:numId w:val="11"/>
        </w:numPr>
        <w:spacing w:after="0" w:line="360" w:lineRule="auto"/>
        <w:ind w:left="-284" w:right="-2" w:hanging="11"/>
        <w:jc w:val="both"/>
        <w:rPr>
          <w:rFonts w:ascii="Times New Roman" w:hAnsi="Times New Roman" w:cs="Times New Roman"/>
          <w:b/>
          <w:bCs/>
          <w:sz w:val="24"/>
          <w:szCs w:val="24"/>
        </w:rPr>
      </w:pPr>
      <w:r w:rsidRPr="00043704">
        <w:rPr>
          <w:rFonts w:ascii="Times New Roman" w:hAnsi="Times New Roman" w:cs="Times New Roman"/>
          <w:b/>
          <w:bCs/>
          <w:sz w:val="24"/>
          <w:szCs w:val="24"/>
        </w:rPr>
        <w:t>Capacidade técnico-profissional:</w:t>
      </w:r>
      <w:r w:rsidRPr="00043704">
        <w:rPr>
          <w:rFonts w:ascii="Times New Roman" w:hAnsi="Times New Roman" w:cs="Times New Roman"/>
          <w:sz w:val="24"/>
          <w:szCs w:val="24"/>
        </w:rPr>
        <w:t xml:space="preserve"> através de atestado(s)</w:t>
      </w:r>
      <w:r w:rsidRPr="00043704">
        <w:rPr>
          <w:rFonts w:ascii="Times New Roman" w:hAnsi="Times New Roman" w:cs="Times New Roman"/>
          <w:b/>
          <w:bCs/>
          <w:sz w:val="24"/>
          <w:szCs w:val="24"/>
        </w:rPr>
        <w:t xml:space="preserve"> </w:t>
      </w:r>
      <w:r w:rsidRPr="00043704">
        <w:rPr>
          <w:rFonts w:ascii="Times New Roman" w:hAnsi="Times New Roman" w:cs="Times New Roman"/>
          <w:sz w:val="24"/>
          <w:szCs w:val="24"/>
        </w:rPr>
        <w:t>fornecido(s) por pessoa(s) jurídica(s) de direito público ou privado, devidamente registrados na entidade profissional competente, acompanhado(s) da(s) respectiva(s) Certidão(</w:t>
      </w:r>
      <w:proofErr w:type="spellStart"/>
      <w:r w:rsidRPr="00043704">
        <w:rPr>
          <w:rFonts w:ascii="Times New Roman" w:hAnsi="Times New Roman" w:cs="Times New Roman"/>
          <w:sz w:val="24"/>
          <w:szCs w:val="24"/>
        </w:rPr>
        <w:t>ões</w:t>
      </w:r>
      <w:proofErr w:type="spellEnd"/>
      <w:r w:rsidRPr="00043704">
        <w:rPr>
          <w:rFonts w:ascii="Times New Roman" w:hAnsi="Times New Roman" w:cs="Times New Roman"/>
          <w:sz w:val="24"/>
          <w:szCs w:val="24"/>
        </w:rPr>
        <w:t>) de Acervo Técnico – CAT de seu(s) responsável(s) técnico(s), que comprovem</w:t>
      </w:r>
      <w:r w:rsidR="00736A10" w:rsidRPr="00043704">
        <w:rPr>
          <w:rFonts w:ascii="Times New Roman" w:hAnsi="Times New Roman" w:cs="Times New Roman"/>
          <w:sz w:val="24"/>
          <w:szCs w:val="24"/>
        </w:rPr>
        <w:t xml:space="preserve"> a execução dos serviços</w:t>
      </w:r>
      <w:r w:rsidR="00EC49B7" w:rsidRPr="00043704">
        <w:rPr>
          <w:rFonts w:ascii="Times New Roman" w:hAnsi="Times New Roman" w:cs="Times New Roman"/>
          <w:sz w:val="24"/>
          <w:szCs w:val="24"/>
        </w:rPr>
        <w:t>.</w:t>
      </w:r>
    </w:p>
    <w:p w14:paraId="2B0CAC45" w14:textId="77777777" w:rsidR="00CE65CC" w:rsidRPr="00043704" w:rsidRDefault="00CE65CC" w:rsidP="00043704">
      <w:pPr>
        <w:spacing w:line="360" w:lineRule="auto"/>
        <w:ind w:right="-2"/>
        <w:jc w:val="both"/>
        <w:rPr>
          <w:rFonts w:cs="Times New Roman"/>
          <w:b/>
          <w:bCs/>
        </w:rPr>
      </w:pPr>
    </w:p>
    <w:p w14:paraId="74840115" w14:textId="1F2AE745" w:rsidR="00CE65CC" w:rsidRPr="00043704" w:rsidRDefault="0029295B" w:rsidP="00043704">
      <w:pPr>
        <w:spacing w:line="360" w:lineRule="auto"/>
        <w:ind w:right="-2"/>
        <w:jc w:val="both"/>
        <w:rPr>
          <w:rFonts w:cs="Times New Roman"/>
          <w:b/>
          <w:bCs/>
        </w:rPr>
      </w:pPr>
      <w:r>
        <w:rPr>
          <w:noProof/>
          <w:lang w:eastAsia="pt-BR" w:bidi="ar-SA"/>
        </w:rPr>
        <w:lastRenderedPageBreak/>
        <w:drawing>
          <wp:inline distT="0" distB="0" distL="0" distR="0" wp14:anchorId="4BF70D12" wp14:editId="5FBD3E8F">
            <wp:extent cx="5095875" cy="446722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95875" cy="4467225"/>
                    </a:xfrm>
                    <a:prstGeom prst="rect">
                      <a:avLst/>
                    </a:prstGeom>
                  </pic:spPr>
                </pic:pic>
              </a:graphicData>
            </a:graphic>
          </wp:inline>
        </w:drawing>
      </w:r>
      <w:bookmarkStart w:id="6" w:name="_GoBack"/>
      <w:bookmarkEnd w:id="6"/>
    </w:p>
    <w:p w14:paraId="28EFB40B" w14:textId="329EB058" w:rsidR="00D7124D" w:rsidRPr="00043704" w:rsidRDefault="00C47FC1" w:rsidP="00043704">
      <w:pPr>
        <w:pStyle w:val="PargrafodaLista"/>
        <w:spacing w:after="0" w:line="360" w:lineRule="auto"/>
        <w:ind w:left="0" w:right="-2" w:firstLine="698"/>
        <w:jc w:val="both"/>
        <w:rPr>
          <w:rFonts w:ascii="Times New Roman" w:hAnsi="Times New Roman" w:cs="Times New Roman"/>
          <w:sz w:val="24"/>
          <w:szCs w:val="24"/>
        </w:rPr>
      </w:pPr>
      <w:r w:rsidRPr="00043704">
        <w:rPr>
          <w:rFonts w:ascii="Times New Roman" w:hAnsi="Times New Roman" w:cs="Times New Roman"/>
          <w:sz w:val="24"/>
          <w:szCs w:val="24"/>
        </w:rPr>
        <w:t>As exigências acima apresentadas, inclusive com quantitativos mínimos estabelecidos (dentro dos parâmetros legais que estipulam um máximo de 50%), limitam-se às parcelas de maior relevância e valor significativo do objeto a ser contratado. As exigências guardam proporção com a dimensão e a complexidade do objeto a ser executado. Devido ao vulto considerável de serviços e valores que caracterizam o objeto em uma concorrência pública, além da necessidade da existência de um profissional experiente para coordenar tais serviços, decidiu-se exigir também dos responsáveis técnicos experiência pregressa, a ser avaliada para fins de uma aferição mais objetiva de sua qualificação técnica-profissional.</w:t>
      </w:r>
    </w:p>
    <w:p w14:paraId="083506BA" w14:textId="504F2E7E" w:rsidR="00C00E9C" w:rsidRPr="00043704" w:rsidRDefault="00C00E9C" w:rsidP="00043704">
      <w:pPr>
        <w:pStyle w:val="PargrafodaLista"/>
        <w:numPr>
          <w:ilvl w:val="0"/>
          <w:numId w:val="11"/>
        </w:numPr>
        <w:spacing w:after="0" w:line="360" w:lineRule="auto"/>
        <w:ind w:right="-2"/>
        <w:rPr>
          <w:rFonts w:ascii="Times New Roman" w:hAnsi="Times New Roman" w:cs="Times New Roman"/>
          <w:b/>
          <w:color w:val="000000" w:themeColor="text1"/>
          <w:sz w:val="24"/>
          <w:szCs w:val="24"/>
        </w:rPr>
      </w:pPr>
      <w:r w:rsidRPr="00043704">
        <w:rPr>
          <w:rFonts w:ascii="Times New Roman" w:hAnsi="Times New Roman" w:cs="Times New Roman"/>
          <w:b/>
          <w:color w:val="000000" w:themeColor="text1"/>
          <w:sz w:val="24"/>
          <w:szCs w:val="24"/>
        </w:rPr>
        <w:t xml:space="preserve">Ainda, deverá apresentar as seguintes declarações: </w:t>
      </w:r>
    </w:p>
    <w:p w14:paraId="754FD234" w14:textId="645B99AA" w:rsidR="00C00E9C" w:rsidRPr="00043704" w:rsidRDefault="00C00E9C" w:rsidP="00043704">
      <w:pPr>
        <w:pStyle w:val="Nivel1"/>
        <w:numPr>
          <w:ilvl w:val="0"/>
          <w:numId w:val="0"/>
        </w:numPr>
        <w:spacing w:before="0" w:line="360" w:lineRule="auto"/>
        <w:rPr>
          <w:rFonts w:ascii="Times New Roman" w:eastAsia="SimSun" w:hAnsi="Times New Roman"/>
          <w:b w:val="0"/>
          <w:color w:val="000000" w:themeColor="text1"/>
          <w:kern w:val="1"/>
          <w:sz w:val="24"/>
          <w:lang w:eastAsia="hi-IN" w:bidi="hi-IN"/>
        </w:rPr>
      </w:pPr>
      <w:r w:rsidRPr="00043704">
        <w:rPr>
          <w:rFonts w:ascii="Times New Roman" w:eastAsia="SimSun" w:hAnsi="Times New Roman"/>
          <w:b w:val="0"/>
          <w:color w:val="000000" w:themeColor="text1"/>
          <w:kern w:val="1"/>
          <w:sz w:val="24"/>
          <w:lang w:eastAsia="hi-IN" w:bidi="hi-IN"/>
        </w:rPr>
        <w:t>Declaração de não utilização de mão-de-obra de menores (Art. 7º, XXXIII, da Constituição);</w:t>
      </w:r>
    </w:p>
    <w:p w14:paraId="123FFD6B" w14:textId="36227E7F" w:rsidR="00C00E9C" w:rsidRPr="00043704" w:rsidRDefault="00C00E9C" w:rsidP="00043704">
      <w:pPr>
        <w:pStyle w:val="Nivel1"/>
        <w:numPr>
          <w:ilvl w:val="0"/>
          <w:numId w:val="0"/>
        </w:numPr>
        <w:spacing w:before="0" w:line="360" w:lineRule="auto"/>
        <w:rPr>
          <w:rFonts w:ascii="Times New Roman" w:eastAsia="SimSun" w:hAnsi="Times New Roman"/>
          <w:b w:val="0"/>
          <w:color w:val="000000" w:themeColor="text1"/>
          <w:kern w:val="1"/>
          <w:sz w:val="24"/>
          <w:lang w:eastAsia="hi-IN" w:bidi="hi-IN"/>
        </w:rPr>
      </w:pPr>
      <w:r w:rsidRPr="00043704">
        <w:rPr>
          <w:rFonts w:ascii="Times New Roman" w:eastAsia="SimSun" w:hAnsi="Times New Roman"/>
          <w:b w:val="0"/>
          <w:color w:val="000000" w:themeColor="text1"/>
          <w:kern w:val="1"/>
          <w:sz w:val="24"/>
          <w:lang w:eastAsia="hi-IN" w:bidi="hi-IN"/>
        </w:rPr>
        <w:t>Declaração de cumprimento das condições de habilitação;</w:t>
      </w:r>
    </w:p>
    <w:p w14:paraId="3BE9B455" w14:textId="0714703D" w:rsidR="00C00E9C" w:rsidRPr="00043704" w:rsidRDefault="00C00E9C" w:rsidP="00043704">
      <w:pPr>
        <w:pStyle w:val="Nivel1"/>
        <w:numPr>
          <w:ilvl w:val="0"/>
          <w:numId w:val="0"/>
        </w:numPr>
        <w:spacing w:before="0" w:line="360" w:lineRule="auto"/>
        <w:rPr>
          <w:rFonts w:ascii="Times New Roman" w:eastAsia="SimSun" w:hAnsi="Times New Roman"/>
          <w:b w:val="0"/>
          <w:color w:val="000000" w:themeColor="text1"/>
          <w:kern w:val="1"/>
          <w:sz w:val="24"/>
          <w:lang w:eastAsia="hi-IN" w:bidi="hi-IN"/>
        </w:rPr>
      </w:pPr>
      <w:r w:rsidRPr="00043704">
        <w:rPr>
          <w:rFonts w:ascii="Times New Roman" w:eastAsia="SimSun" w:hAnsi="Times New Roman"/>
          <w:b w:val="0"/>
          <w:color w:val="000000" w:themeColor="text1"/>
          <w:kern w:val="1"/>
          <w:sz w:val="24"/>
          <w:lang w:eastAsia="hi-IN" w:bidi="hi-IN"/>
        </w:rPr>
        <w:t>Declaração de inexistência de fatos impeditivos;</w:t>
      </w:r>
    </w:p>
    <w:p w14:paraId="47677896" w14:textId="77777777" w:rsidR="00A16029" w:rsidRPr="00043704" w:rsidRDefault="00A16029" w:rsidP="00043704">
      <w:pPr>
        <w:pStyle w:val="PargrafodaLista"/>
        <w:spacing w:after="0" w:line="360" w:lineRule="auto"/>
        <w:ind w:left="0" w:right="-2" w:firstLine="698"/>
        <w:jc w:val="both"/>
        <w:rPr>
          <w:rFonts w:ascii="Times New Roman" w:hAnsi="Times New Roman" w:cs="Times New Roman"/>
          <w:sz w:val="24"/>
          <w:szCs w:val="24"/>
        </w:rPr>
      </w:pPr>
    </w:p>
    <w:p w14:paraId="65EB233E" w14:textId="296FE356" w:rsidR="00A11B62" w:rsidRPr="00043704" w:rsidRDefault="00A11B62" w:rsidP="00043704">
      <w:pPr>
        <w:pStyle w:val="PargrafodaLista"/>
        <w:numPr>
          <w:ilvl w:val="0"/>
          <w:numId w:val="4"/>
        </w:numPr>
        <w:spacing w:after="0" w:line="360" w:lineRule="auto"/>
        <w:ind w:left="0" w:right="-2" w:hanging="11"/>
        <w:rPr>
          <w:rFonts w:ascii="Times New Roman" w:hAnsi="Times New Roman" w:cs="Times New Roman"/>
          <w:b/>
          <w:sz w:val="24"/>
          <w:szCs w:val="24"/>
        </w:rPr>
      </w:pPr>
      <w:r w:rsidRPr="00043704">
        <w:rPr>
          <w:rFonts w:ascii="Times New Roman" w:hAnsi="Times New Roman" w:cs="Times New Roman"/>
          <w:b/>
          <w:sz w:val="24"/>
          <w:szCs w:val="24"/>
        </w:rPr>
        <w:t>OBRIGAÇÕES DA CONTRATADA</w:t>
      </w:r>
    </w:p>
    <w:p w14:paraId="01707107" w14:textId="0308C574" w:rsidR="008D3532" w:rsidRPr="00043704" w:rsidRDefault="000876BB" w:rsidP="00043704">
      <w:pPr>
        <w:spacing w:line="360" w:lineRule="auto"/>
        <w:ind w:right="-2" w:firstLine="709"/>
        <w:jc w:val="both"/>
        <w:rPr>
          <w:rFonts w:cs="Times New Roman"/>
          <w:color w:val="000000"/>
        </w:rPr>
      </w:pPr>
      <w:r w:rsidRPr="00043704">
        <w:rPr>
          <w:rFonts w:cs="Times New Roman"/>
          <w:color w:val="000000"/>
        </w:rPr>
        <w:t>A CONTRATADA</w:t>
      </w:r>
      <w:r w:rsidRPr="00043704">
        <w:rPr>
          <w:rFonts w:cs="Times New Roman"/>
          <w:b/>
          <w:color w:val="000000"/>
        </w:rPr>
        <w:t>,</w:t>
      </w:r>
      <w:r w:rsidRPr="00043704">
        <w:rPr>
          <w:rFonts w:cs="Times New Roman"/>
          <w:color w:val="000000"/>
        </w:rPr>
        <w:t xml:space="preserve"> além das determinações contidas </w:t>
      </w:r>
      <w:r w:rsidRPr="00043704">
        <w:rPr>
          <w:rFonts w:cs="Times New Roman"/>
        </w:rPr>
        <w:t>no</w:t>
      </w:r>
      <w:r w:rsidRPr="00043704">
        <w:rPr>
          <w:rFonts w:cs="Times New Roman"/>
          <w:color w:val="000000"/>
        </w:rPr>
        <w:t xml:space="preserve"> instrumento convocatório, que aqui se consideram literalmente transcritas, bem como daquelas decorrentes de lei, obriga-se a:</w:t>
      </w:r>
    </w:p>
    <w:p w14:paraId="634A47DE" w14:textId="1BE9F292" w:rsidR="000876BB" w:rsidRPr="00043704" w:rsidRDefault="000876BB" w:rsidP="00043704">
      <w:pPr>
        <w:pStyle w:val="PargrafodaLista"/>
        <w:numPr>
          <w:ilvl w:val="0"/>
          <w:numId w:val="3"/>
        </w:numPr>
        <w:autoSpaceDE w:val="0"/>
        <w:autoSpaceDN w:val="0"/>
        <w:adjustRightInd w:val="0"/>
        <w:spacing w:after="0" w:line="360" w:lineRule="auto"/>
        <w:ind w:left="0" w:right="-2" w:firstLine="0"/>
        <w:jc w:val="both"/>
        <w:rPr>
          <w:rFonts w:ascii="Times New Roman" w:hAnsi="Times New Roman" w:cs="Times New Roman"/>
          <w:sz w:val="24"/>
          <w:szCs w:val="24"/>
        </w:rPr>
      </w:pPr>
      <w:r w:rsidRPr="00043704">
        <w:rPr>
          <w:rFonts w:ascii="Times New Roman" w:hAnsi="Times New Roman" w:cs="Times New Roman"/>
          <w:sz w:val="24"/>
          <w:szCs w:val="24"/>
        </w:rPr>
        <w:lastRenderedPageBreak/>
        <w:t>Fornecer os materiais/serviços de acordo com as determinações do CONTRATANTE, na forma e condições previstas neste projeto básico;</w:t>
      </w:r>
    </w:p>
    <w:p w14:paraId="33B3FD92" w14:textId="77777777" w:rsidR="000876BB" w:rsidRPr="00043704" w:rsidRDefault="000876BB" w:rsidP="00043704">
      <w:pPr>
        <w:pStyle w:val="PargrafodaLista"/>
        <w:numPr>
          <w:ilvl w:val="0"/>
          <w:numId w:val="3"/>
        </w:numPr>
        <w:autoSpaceDE w:val="0"/>
        <w:autoSpaceDN w:val="0"/>
        <w:adjustRightInd w:val="0"/>
        <w:spacing w:after="0" w:line="360" w:lineRule="auto"/>
        <w:ind w:left="0" w:right="-2" w:firstLine="0"/>
        <w:jc w:val="both"/>
        <w:rPr>
          <w:rFonts w:ascii="Times New Roman" w:hAnsi="Times New Roman" w:cs="Times New Roman"/>
          <w:sz w:val="24"/>
          <w:szCs w:val="24"/>
        </w:rPr>
      </w:pPr>
      <w:r w:rsidRPr="00043704">
        <w:rPr>
          <w:rFonts w:ascii="Times New Roman" w:hAnsi="Times New Roman" w:cs="Times New Roman"/>
          <w:sz w:val="24"/>
          <w:szCs w:val="24"/>
        </w:rPr>
        <w:t>Zelar pela boa e completa execução do contrato e facilitar, por todos os meios ao seu alcance, a ampla ação fiscalizadora dos prepostos designados pelo CONTRATANTE, atendendo prontamente às observações e exigências que lhe forem solicitadas;</w:t>
      </w:r>
    </w:p>
    <w:p w14:paraId="1B138F6D" w14:textId="77777777" w:rsidR="000876BB" w:rsidRPr="00043704" w:rsidRDefault="000876BB" w:rsidP="00043704">
      <w:pPr>
        <w:pStyle w:val="PargrafodaLista"/>
        <w:numPr>
          <w:ilvl w:val="0"/>
          <w:numId w:val="3"/>
        </w:numPr>
        <w:autoSpaceDE w:val="0"/>
        <w:autoSpaceDN w:val="0"/>
        <w:adjustRightInd w:val="0"/>
        <w:spacing w:after="0" w:line="360" w:lineRule="auto"/>
        <w:ind w:left="0" w:right="-2" w:firstLine="0"/>
        <w:jc w:val="both"/>
        <w:rPr>
          <w:rFonts w:ascii="Times New Roman" w:hAnsi="Times New Roman" w:cs="Times New Roman"/>
          <w:sz w:val="24"/>
          <w:szCs w:val="24"/>
        </w:rPr>
      </w:pPr>
      <w:r w:rsidRPr="00043704">
        <w:rPr>
          <w:rFonts w:ascii="Times New Roman" w:hAnsi="Times New Roman" w:cs="Times New Roman"/>
          <w:sz w:val="24"/>
          <w:szCs w:val="24"/>
        </w:rPr>
        <w:t>Comunicar ao CONTRATANTE qualquer anormalidade que interfira no bom andamento do contrato;</w:t>
      </w:r>
    </w:p>
    <w:p w14:paraId="72CE4108" w14:textId="28BB291B" w:rsidR="009D1348" w:rsidRPr="00043704" w:rsidRDefault="000876BB" w:rsidP="00043704">
      <w:pPr>
        <w:pStyle w:val="PargrafodaLista"/>
        <w:numPr>
          <w:ilvl w:val="0"/>
          <w:numId w:val="3"/>
        </w:numPr>
        <w:autoSpaceDE w:val="0"/>
        <w:autoSpaceDN w:val="0"/>
        <w:adjustRightInd w:val="0"/>
        <w:spacing w:after="0" w:line="360" w:lineRule="auto"/>
        <w:ind w:left="0" w:right="-2" w:firstLine="0"/>
        <w:jc w:val="both"/>
        <w:rPr>
          <w:rFonts w:ascii="Times New Roman" w:hAnsi="Times New Roman" w:cs="Times New Roman"/>
          <w:sz w:val="24"/>
          <w:szCs w:val="24"/>
        </w:rPr>
      </w:pPr>
      <w:r w:rsidRPr="00043704">
        <w:rPr>
          <w:rFonts w:ascii="Times New Roman" w:hAnsi="Times New Roman" w:cs="Times New Roman"/>
          <w:sz w:val="24"/>
          <w:szCs w:val="24"/>
        </w:rPr>
        <w:t xml:space="preserve">Arcar com todo e qualquer dano ou prejuízo de qualquer natureza causado ao CONTRATANTE e/ou a terceiros, por sua culpa, ou em consequência de erros, imperícia própria ou de auxiliares que estejam sob sua responsabilidade, bem como ressarcir o equivalente a todos os danos decorrentes de paralisação ou interrupção do fornecimento/execução contratado, exceto quando isto ocorrer por exigência do </w:t>
      </w:r>
    </w:p>
    <w:p w14:paraId="6BD2F6BB" w14:textId="2F24A675" w:rsidR="008F5D8A" w:rsidRPr="00043704" w:rsidRDefault="000876BB" w:rsidP="00043704">
      <w:pPr>
        <w:pStyle w:val="PargrafodaLista"/>
        <w:autoSpaceDE w:val="0"/>
        <w:autoSpaceDN w:val="0"/>
        <w:adjustRightInd w:val="0"/>
        <w:spacing w:after="0" w:line="360" w:lineRule="auto"/>
        <w:ind w:left="0" w:right="-2"/>
        <w:jc w:val="both"/>
        <w:rPr>
          <w:rFonts w:ascii="Times New Roman" w:hAnsi="Times New Roman" w:cs="Times New Roman"/>
          <w:sz w:val="24"/>
          <w:szCs w:val="24"/>
        </w:rPr>
      </w:pPr>
      <w:r w:rsidRPr="00043704">
        <w:rPr>
          <w:rFonts w:ascii="Times New Roman" w:hAnsi="Times New Roman" w:cs="Times New Roman"/>
          <w:sz w:val="24"/>
          <w:szCs w:val="24"/>
        </w:rPr>
        <w:t>CONTRATANTE ou ainda por caso fortuito ou força maior, circunstâncias que deverão ser comunicadas no prazo de 48 (quarenta e oito) horas após a sua ocorrência;</w:t>
      </w:r>
    </w:p>
    <w:p w14:paraId="29056962" w14:textId="12211D3A" w:rsidR="000876BB" w:rsidRPr="00043704" w:rsidRDefault="000876BB" w:rsidP="00043704">
      <w:pPr>
        <w:pStyle w:val="PargrafodaLista"/>
        <w:numPr>
          <w:ilvl w:val="0"/>
          <w:numId w:val="3"/>
        </w:numPr>
        <w:autoSpaceDE w:val="0"/>
        <w:autoSpaceDN w:val="0"/>
        <w:adjustRightInd w:val="0"/>
        <w:spacing w:after="0" w:line="360" w:lineRule="auto"/>
        <w:ind w:left="0" w:right="-2" w:firstLine="0"/>
        <w:jc w:val="both"/>
        <w:rPr>
          <w:rFonts w:ascii="Times New Roman" w:hAnsi="Times New Roman" w:cs="Times New Roman"/>
          <w:sz w:val="24"/>
          <w:szCs w:val="24"/>
        </w:rPr>
      </w:pPr>
      <w:r w:rsidRPr="00043704">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w:t>
      </w:r>
    </w:p>
    <w:p w14:paraId="4FA8AFA4" w14:textId="77777777" w:rsidR="000876BB" w:rsidRPr="00043704" w:rsidRDefault="000876BB" w:rsidP="00043704">
      <w:pPr>
        <w:pStyle w:val="PargrafodaLista"/>
        <w:numPr>
          <w:ilvl w:val="0"/>
          <w:numId w:val="3"/>
        </w:numPr>
        <w:autoSpaceDE w:val="0"/>
        <w:autoSpaceDN w:val="0"/>
        <w:adjustRightInd w:val="0"/>
        <w:spacing w:after="0" w:line="360" w:lineRule="auto"/>
        <w:ind w:left="0" w:right="-2" w:firstLine="0"/>
        <w:jc w:val="both"/>
        <w:rPr>
          <w:rFonts w:ascii="Times New Roman" w:hAnsi="Times New Roman" w:cs="Times New Roman"/>
          <w:sz w:val="24"/>
          <w:szCs w:val="24"/>
        </w:rPr>
      </w:pPr>
      <w:r w:rsidRPr="00043704">
        <w:rPr>
          <w:rFonts w:ascii="Times New Roman" w:hAnsi="Times New Roman" w:cs="Times New Roman"/>
          <w:sz w:val="24"/>
          <w:szCs w:val="24"/>
        </w:rPr>
        <w:t>Providenciar e manter atualizadas todas as licenças e alvarás junto às repartições competentes, necessários à execução do contrato;</w:t>
      </w:r>
    </w:p>
    <w:p w14:paraId="54242203" w14:textId="65D35AB2" w:rsidR="007C538E" w:rsidRPr="00043704" w:rsidRDefault="000876BB" w:rsidP="00043704">
      <w:pPr>
        <w:pStyle w:val="PargrafodaLista"/>
        <w:numPr>
          <w:ilvl w:val="0"/>
          <w:numId w:val="3"/>
        </w:numPr>
        <w:autoSpaceDE w:val="0"/>
        <w:autoSpaceDN w:val="0"/>
        <w:adjustRightInd w:val="0"/>
        <w:spacing w:after="0" w:line="360" w:lineRule="auto"/>
        <w:ind w:left="0" w:right="-2" w:firstLine="0"/>
        <w:jc w:val="both"/>
        <w:rPr>
          <w:rFonts w:ascii="Times New Roman" w:hAnsi="Times New Roman" w:cs="Times New Roman"/>
          <w:sz w:val="24"/>
          <w:szCs w:val="24"/>
        </w:rPr>
      </w:pPr>
      <w:r w:rsidRPr="00043704">
        <w:rPr>
          <w:rFonts w:ascii="Times New Roman" w:hAnsi="Times New Roman" w:cs="Times New Roman"/>
          <w:sz w:val="24"/>
          <w:szCs w:val="24"/>
        </w:rPr>
        <w:t>Efetuar pontualmente o pagamento de todas as taxas e impostos que incidam ou venham a incidir sobre as suas atividades e/ou sobre a execução do objeto do presente contrato, bem como observar e respeitar as Legislações Federal, Estadual e Municipal, relativas ao objeto do contrato;</w:t>
      </w:r>
    </w:p>
    <w:p w14:paraId="29C48ED9" w14:textId="0939A163" w:rsidR="000876BB" w:rsidRPr="00043704" w:rsidRDefault="000876BB" w:rsidP="00043704">
      <w:pPr>
        <w:pStyle w:val="PargrafodaLista"/>
        <w:numPr>
          <w:ilvl w:val="0"/>
          <w:numId w:val="3"/>
        </w:numPr>
        <w:autoSpaceDE w:val="0"/>
        <w:autoSpaceDN w:val="0"/>
        <w:adjustRightInd w:val="0"/>
        <w:spacing w:after="0" w:line="360" w:lineRule="auto"/>
        <w:ind w:left="0" w:right="-2" w:firstLine="0"/>
        <w:jc w:val="both"/>
        <w:rPr>
          <w:rFonts w:ascii="Times New Roman" w:hAnsi="Times New Roman" w:cs="Times New Roman"/>
          <w:sz w:val="24"/>
          <w:szCs w:val="24"/>
        </w:rPr>
      </w:pPr>
      <w:r w:rsidRPr="00043704">
        <w:rPr>
          <w:rFonts w:ascii="Times New Roman" w:hAnsi="Times New Roman" w:cs="Times New Roman"/>
          <w:sz w:val="24"/>
          <w:szCs w:val="24"/>
        </w:rPr>
        <w:t>Adimplir os serviços exigidos pelo instrumento convocatório e pelos quais se obriga, visando à perfeita execução deste contrato;</w:t>
      </w:r>
    </w:p>
    <w:p w14:paraId="74A8EF0C" w14:textId="77777777" w:rsidR="000876BB" w:rsidRPr="00043704" w:rsidRDefault="000876BB" w:rsidP="00043704">
      <w:pPr>
        <w:pStyle w:val="PargrafodaLista"/>
        <w:numPr>
          <w:ilvl w:val="0"/>
          <w:numId w:val="3"/>
        </w:numPr>
        <w:autoSpaceDE w:val="0"/>
        <w:autoSpaceDN w:val="0"/>
        <w:adjustRightInd w:val="0"/>
        <w:spacing w:after="0" w:line="360" w:lineRule="auto"/>
        <w:ind w:left="0" w:right="-2" w:firstLine="0"/>
        <w:jc w:val="both"/>
        <w:rPr>
          <w:rFonts w:ascii="Times New Roman" w:hAnsi="Times New Roman" w:cs="Times New Roman"/>
          <w:sz w:val="24"/>
          <w:szCs w:val="24"/>
        </w:rPr>
      </w:pPr>
      <w:r w:rsidRPr="00043704">
        <w:rPr>
          <w:rFonts w:ascii="Times New Roman" w:hAnsi="Times New Roman" w:cs="Times New Roman"/>
          <w:sz w:val="24"/>
          <w:szCs w:val="24"/>
        </w:rPr>
        <w:t>Refazer, às suas expensas, o serviço que vier a ser recusado;</w:t>
      </w:r>
    </w:p>
    <w:p w14:paraId="0FE7A5DC" w14:textId="77777777" w:rsidR="000876BB" w:rsidRPr="00043704" w:rsidRDefault="000876BB" w:rsidP="00043704">
      <w:pPr>
        <w:pStyle w:val="PargrafodaLista"/>
        <w:numPr>
          <w:ilvl w:val="0"/>
          <w:numId w:val="3"/>
        </w:numPr>
        <w:autoSpaceDE w:val="0"/>
        <w:autoSpaceDN w:val="0"/>
        <w:adjustRightInd w:val="0"/>
        <w:spacing w:after="0" w:line="360" w:lineRule="auto"/>
        <w:ind w:left="0" w:right="-2" w:firstLine="0"/>
        <w:jc w:val="both"/>
        <w:rPr>
          <w:rFonts w:ascii="Times New Roman" w:hAnsi="Times New Roman" w:cs="Times New Roman"/>
          <w:sz w:val="24"/>
          <w:szCs w:val="24"/>
        </w:rPr>
      </w:pPr>
      <w:r w:rsidRPr="00043704">
        <w:rPr>
          <w:rFonts w:ascii="Times New Roman" w:hAnsi="Times New Roman" w:cs="Times New Roman"/>
          <w:sz w:val="24"/>
          <w:szCs w:val="24"/>
        </w:rPr>
        <w:t>Emitir notas fiscais/faturas de acordo com a legislação, contendo descrição dos bens, indicação de sua quantidade, preço unitário e valor total;</w:t>
      </w:r>
    </w:p>
    <w:p w14:paraId="44D29E32" w14:textId="77777777" w:rsidR="000876BB" w:rsidRPr="00043704" w:rsidRDefault="000876BB" w:rsidP="00043704">
      <w:pPr>
        <w:pStyle w:val="PargrafodaLista"/>
        <w:numPr>
          <w:ilvl w:val="0"/>
          <w:numId w:val="3"/>
        </w:numPr>
        <w:autoSpaceDE w:val="0"/>
        <w:autoSpaceDN w:val="0"/>
        <w:adjustRightInd w:val="0"/>
        <w:spacing w:after="0" w:line="360" w:lineRule="auto"/>
        <w:ind w:left="0" w:right="-2" w:firstLine="0"/>
        <w:jc w:val="both"/>
        <w:rPr>
          <w:rFonts w:ascii="Times New Roman" w:hAnsi="Times New Roman" w:cs="Times New Roman"/>
          <w:sz w:val="24"/>
          <w:szCs w:val="24"/>
        </w:rPr>
      </w:pPr>
      <w:r w:rsidRPr="00043704">
        <w:rPr>
          <w:rFonts w:ascii="Times New Roman" w:hAnsi="Times New Roman" w:cs="Times New Roman"/>
          <w:sz w:val="24"/>
          <w:szCs w:val="24"/>
        </w:rPr>
        <w:t>Prestar os serviços/materiais de acordo com o padrão de identidade e qualidade estabelecido na legislação pertinente;</w:t>
      </w:r>
    </w:p>
    <w:p w14:paraId="5F0BC39F" w14:textId="77777777" w:rsidR="000876BB" w:rsidRPr="00043704" w:rsidRDefault="000876BB" w:rsidP="00043704">
      <w:pPr>
        <w:pStyle w:val="PargrafodaLista"/>
        <w:numPr>
          <w:ilvl w:val="0"/>
          <w:numId w:val="3"/>
        </w:numPr>
        <w:autoSpaceDE w:val="0"/>
        <w:autoSpaceDN w:val="0"/>
        <w:adjustRightInd w:val="0"/>
        <w:spacing w:after="0" w:line="360" w:lineRule="auto"/>
        <w:ind w:left="0" w:right="-2" w:firstLine="0"/>
        <w:jc w:val="both"/>
        <w:rPr>
          <w:rFonts w:ascii="Times New Roman" w:hAnsi="Times New Roman" w:cs="Times New Roman"/>
          <w:sz w:val="24"/>
          <w:szCs w:val="24"/>
        </w:rPr>
      </w:pPr>
      <w:r w:rsidRPr="00043704">
        <w:rPr>
          <w:rFonts w:ascii="Times New Roman" w:hAnsi="Times New Roman" w:cs="Times New Roman"/>
          <w:sz w:val="24"/>
          <w:szCs w:val="24"/>
        </w:rPr>
        <w:t>Cumprir rigorosamente os prazos de execução pactuados;</w:t>
      </w:r>
    </w:p>
    <w:p w14:paraId="615C9455" w14:textId="77777777" w:rsidR="000876BB" w:rsidRPr="00043704" w:rsidRDefault="000876BB" w:rsidP="00043704">
      <w:pPr>
        <w:pStyle w:val="PargrafodaLista"/>
        <w:numPr>
          <w:ilvl w:val="0"/>
          <w:numId w:val="3"/>
        </w:numPr>
        <w:autoSpaceDE w:val="0"/>
        <w:autoSpaceDN w:val="0"/>
        <w:adjustRightInd w:val="0"/>
        <w:spacing w:after="0" w:line="360" w:lineRule="auto"/>
        <w:ind w:left="0" w:right="-2" w:firstLine="0"/>
        <w:jc w:val="both"/>
        <w:rPr>
          <w:rFonts w:ascii="Times New Roman" w:hAnsi="Times New Roman" w:cs="Times New Roman"/>
          <w:sz w:val="24"/>
          <w:szCs w:val="24"/>
        </w:rPr>
      </w:pPr>
      <w:r w:rsidRPr="00043704">
        <w:rPr>
          <w:rFonts w:ascii="Times New Roman" w:hAnsi="Times New Roman" w:cs="Times New Roman"/>
          <w:sz w:val="24"/>
          <w:szCs w:val="24"/>
        </w:rPr>
        <w:t>Providenciar a imediata correção das irregularidades apontadas pelo CONTRATANTE;</w:t>
      </w:r>
    </w:p>
    <w:p w14:paraId="37B37E76" w14:textId="77777777" w:rsidR="000876BB" w:rsidRPr="00043704" w:rsidRDefault="000876BB" w:rsidP="00043704">
      <w:pPr>
        <w:pStyle w:val="PargrafodaLista"/>
        <w:numPr>
          <w:ilvl w:val="0"/>
          <w:numId w:val="3"/>
        </w:numPr>
        <w:autoSpaceDE w:val="0"/>
        <w:autoSpaceDN w:val="0"/>
        <w:adjustRightInd w:val="0"/>
        <w:spacing w:after="0" w:line="360" w:lineRule="auto"/>
        <w:ind w:left="0" w:right="-2" w:firstLine="0"/>
        <w:jc w:val="both"/>
        <w:rPr>
          <w:rFonts w:ascii="Times New Roman" w:hAnsi="Times New Roman" w:cs="Times New Roman"/>
          <w:sz w:val="24"/>
          <w:szCs w:val="24"/>
        </w:rPr>
      </w:pPr>
      <w:r w:rsidRPr="00043704">
        <w:rPr>
          <w:rFonts w:ascii="Times New Roman" w:hAnsi="Times New Roman" w:cs="Times New Roman"/>
          <w:sz w:val="24"/>
          <w:szCs w:val="24"/>
        </w:rPr>
        <w:t>Manter, sob sua exclusiva responsabilidade, toda a supervisão, direção e mão-de-obra para execução completa e eficiente do contrato;</w:t>
      </w:r>
    </w:p>
    <w:p w14:paraId="7C0738D3" w14:textId="0F2E9EF0" w:rsidR="000876BB" w:rsidRPr="00043704" w:rsidRDefault="000876BB" w:rsidP="00043704">
      <w:pPr>
        <w:pStyle w:val="PargrafodaLista"/>
        <w:numPr>
          <w:ilvl w:val="0"/>
          <w:numId w:val="3"/>
        </w:numPr>
        <w:autoSpaceDE w:val="0"/>
        <w:autoSpaceDN w:val="0"/>
        <w:adjustRightInd w:val="0"/>
        <w:spacing w:after="0" w:line="360" w:lineRule="auto"/>
        <w:ind w:left="0" w:right="-2" w:firstLine="0"/>
        <w:jc w:val="both"/>
        <w:rPr>
          <w:rFonts w:ascii="Times New Roman" w:hAnsi="Times New Roman" w:cs="Times New Roman"/>
          <w:sz w:val="24"/>
          <w:szCs w:val="24"/>
        </w:rPr>
      </w:pPr>
      <w:r w:rsidRPr="00043704">
        <w:rPr>
          <w:rFonts w:ascii="Times New Roman" w:hAnsi="Times New Roman" w:cs="Times New Roman"/>
          <w:sz w:val="24"/>
          <w:szCs w:val="24"/>
        </w:rPr>
        <w:t>Realizar entrega do material/serviço solicitado no prazo máximo estabelecido em planilha.</w:t>
      </w:r>
    </w:p>
    <w:p w14:paraId="5F12863B" w14:textId="77777777" w:rsidR="008D3532" w:rsidRPr="00043704" w:rsidRDefault="008D3532" w:rsidP="00043704">
      <w:pPr>
        <w:pStyle w:val="PargrafodaLista"/>
        <w:autoSpaceDE w:val="0"/>
        <w:autoSpaceDN w:val="0"/>
        <w:adjustRightInd w:val="0"/>
        <w:spacing w:after="0" w:line="360" w:lineRule="auto"/>
        <w:ind w:left="0" w:right="-2"/>
        <w:jc w:val="both"/>
        <w:rPr>
          <w:rFonts w:ascii="Times New Roman" w:hAnsi="Times New Roman" w:cs="Times New Roman"/>
          <w:sz w:val="24"/>
          <w:szCs w:val="24"/>
        </w:rPr>
      </w:pPr>
    </w:p>
    <w:p w14:paraId="4605A9D4" w14:textId="740D6F37" w:rsidR="00A11B62" w:rsidRPr="00043704" w:rsidRDefault="00A11B62" w:rsidP="00043704">
      <w:pPr>
        <w:pStyle w:val="PargrafodaLista"/>
        <w:numPr>
          <w:ilvl w:val="0"/>
          <w:numId w:val="4"/>
        </w:numPr>
        <w:spacing w:after="0" w:line="360" w:lineRule="auto"/>
        <w:ind w:left="0" w:right="-2" w:hanging="11"/>
        <w:rPr>
          <w:rFonts w:ascii="Times New Roman" w:hAnsi="Times New Roman" w:cs="Times New Roman"/>
          <w:b/>
          <w:sz w:val="24"/>
          <w:szCs w:val="24"/>
        </w:rPr>
      </w:pPr>
      <w:r w:rsidRPr="00043704">
        <w:rPr>
          <w:rFonts w:ascii="Times New Roman" w:hAnsi="Times New Roman" w:cs="Times New Roman"/>
          <w:b/>
          <w:sz w:val="24"/>
          <w:szCs w:val="24"/>
        </w:rPr>
        <w:t>OBRIGAÇÕES DO CONTRATANTE</w:t>
      </w:r>
    </w:p>
    <w:p w14:paraId="72BEBA6C" w14:textId="77777777" w:rsidR="000876BB" w:rsidRPr="00043704" w:rsidRDefault="000876BB" w:rsidP="00043704">
      <w:pPr>
        <w:spacing w:line="360" w:lineRule="auto"/>
        <w:ind w:right="-2" w:firstLine="709"/>
        <w:jc w:val="both"/>
        <w:rPr>
          <w:rFonts w:cs="Times New Roman"/>
        </w:rPr>
      </w:pPr>
      <w:r w:rsidRPr="00043704">
        <w:rPr>
          <w:rFonts w:cs="Times New Roman"/>
        </w:rPr>
        <w:t>A CONTRATANTE</w:t>
      </w:r>
      <w:r w:rsidRPr="00043704">
        <w:rPr>
          <w:rFonts w:cs="Times New Roman"/>
          <w:b/>
        </w:rPr>
        <w:t>,</w:t>
      </w:r>
      <w:r w:rsidRPr="00043704">
        <w:rPr>
          <w:rFonts w:cs="Times New Roman"/>
        </w:rPr>
        <w:t xml:space="preserve"> além das obrigações consideradas contidas no instrumento convocatório por determinação legal, obriga-se a:</w:t>
      </w:r>
    </w:p>
    <w:p w14:paraId="768CB40A" w14:textId="52BA47BC" w:rsidR="008D3532" w:rsidRPr="00043704" w:rsidRDefault="000876BB" w:rsidP="00043704">
      <w:pPr>
        <w:pStyle w:val="PargrafodaLista"/>
        <w:numPr>
          <w:ilvl w:val="0"/>
          <w:numId w:val="10"/>
        </w:numPr>
        <w:autoSpaceDE w:val="0"/>
        <w:autoSpaceDN w:val="0"/>
        <w:adjustRightInd w:val="0"/>
        <w:spacing w:after="0" w:line="360" w:lineRule="auto"/>
        <w:ind w:left="0" w:right="-2" w:hanging="11"/>
        <w:jc w:val="both"/>
        <w:rPr>
          <w:rFonts w:ascii="Times New Roman" w:hAnsi="Times New Roman" w:cs="Times New Roman"/>
          <w:sz w:val="24"/>
          <w:szCs w:val="24"/>
        </w:rPr>
      </w:pPr>
      <w:r w:rsidRPr="00043704">
        <w:rPr>
          <w:rFonts w:ascii="Times New Roman" w:hAnsi="Times New Roman" w:cs="Times New Roman"/>
          <w:sz w:val="24"/>
          <w:szCs w:val="24"/>
        </w:rPr>
        <w:t xml:space="preserve">Remunerar a Contratada na forma prevista neste </w:t>
      </w:r>
      <w:r w:rsidR="00CD31E9" w:rsidRPr="00043704">
        <w:rPr>
          <w:rFonts w:ascii="Times New Roman" w:hAnsi="Times New Roman" w:cs="Times New Roman"/>
          <w:sz w:val="24"/>
          <w:szCs w:val="24"/>
        </w:rPr>
        <w:t>documento</w:t>
      </w:r>
      <w:r w:rsidRPr="00043704">
        <w:rPr>
          <w:rFonts w:ascii="Times New Roman" w:hAnsi="Times New Roman" w:cs="Times New Roman"/>
          <w:sz w:val="24"/>
          <w:szCs w:val="24"/>
        </w:rPr>
        <w:t xml:space="preserve"> e ou outros que couber;</w:t>
      </w:r>
    </w:p>
    <w:p w14:paraId="7633FDE6" w14:textId="64B45E26" w:rsidR="000876BB" w:rsidRPr="00043704" w:rsidRDefault="000876BB" w:rsidP="00043704">
      <w:pPr>
        <w:pStyle w:val="PargrafodaLista"/>
        <w:numPr>
          <w:ilvl w:val="0"/>
          <w:numId w:val="10"/>
        </w:numPr>
        <w:autoSpaceDE w:val="0"/>
        <w:autoSpaceDN w:val="0"/>
        <w:adjustRightInd w:val="0"/>
        <w:spacing w:after="0" w:line="360" w:lineRule="auto"/>
        <w:ind w:left="0" w:right="-2" w:firstLine="0"/>
        <w:jc w:val="both"/>
        <w:rPr>
          <w:rFonts w:ascii="Times New Roman" w:hAnsi="Times New Roman" w:cs="Times New Roman"/>
          <w:sz w:val="24"/>
          <w:szCs w:val="24"/>
        </w:rPr>
      </w:pPr>
      <w:r w:rsidRPr="00043704">
        <w:rPr>
          <w:rFonts w:ascii="Times New Roman" w:hAnsi="Times New Roman" w:cs="Times New Roman"/>
          <w:sz w:val="24"/>
          <w:szCs w:val="24"/>
        </w:rPr>
        <w:t>Indicar formalmente à Contratada, a equipe de fiscalização dos serviços/ material;</w:t>
      </w:r>
    </w:p>
    <w:p w14:paraId="43A04F26" w14:textId="77777777" w:rsidR="000876BB" w:rsidRPr="00043704" w:rsidRDefault="000876BB" w:rsidP="00043704">
      <w:pPr>
        <w:pStyle w:val="PargrafodaLista"/>
        <w:numPr>
          <w:ilvl w:val="0"/>
          <w:numId w:val="10"/>
        </w:numPr>
        <w:autoSpaceDE w:val="0"/>
        <w:autoSpaceDN w:val="0"/>
        <w:adjustRightInd w:val="0"/>
        <w:spacing w:after="0" w:line="360" w:lineRule="auto"/>
        <w:ind w:left="0" w:right="-2" w:firstLine="0"/>
        <w:jc w:val="both"/>
        <w:rPr>
          <w:rFonts w:ascii="Times New Roman" w:hAnsi="Times New Roman" w:cs="Times New Roman"/>
          <w:sz w:val="24"/>
          <w:szCs w:val="24"/>
        </w:rPr>
      </w:pPr>
      <w:r w:rsidRPr="00043704">
        <w:rPr>
          <w:rFonts w:ascii="Times New Roman" w:hAnsi="Times New Roman" w:cs="Times New Roman"/>
          <w:sz w:val="24"/>
          <w:szCs w:val="24"/>
        </w:rPr>
        <w:t>Orientar a Contratada quanto à melhor forma de execução dos serviços;</w:t>
      </w:r>
    </w:p>
    <w:p w14:paraId="78094289" w14:textId="77777777" w:rsidR="000876BB" w:rsidRPr="00043704" w:rsidRDefault="000876BB" w:rsidP="00043704">
      <w:pPr>
        <w:pStyle w:val="PargrafodaLista"/>
        <w:numPr>
          <w:ilvl w:val="0"/>
          <w:numId w:val="10"/>
        </w:numPr>
        <w:autoSpaceDE w:val="0"/>
        <w:autoSpaceDN w:val="0"/>
        <w:adjustRightInd w:val="0"/>
        <w:spacing w:after="0" w:line="360" w:lineRule="auto"/>
        <w:ind w:left="0" w:right="-2" w:firstLine="0"/>
        <w:jc w:val="both"/>
        <w:rPr>
          <w:rFonts w:ascii="Times New Roman" w:hAnsi="Times New Roman" w:cs="Times New Roman"/>
          <w:sz w:val="24"/>
          <w:szCs w:val="24"/>
        </w:rPr>
      </w:pPr>
      <w:r w:rsidRPr="00043704">
        <w:rPr>
          <w:rFonts w:ascii="Times New Roman" w:hAnsi="Times New Roman" w:cs="Times New Roman"/>
          <w:sz w:val="24"/>
          <w:szCs w:val="24"/>
        </w:rPr>
        <w:t>Prestar todas as informações solicitadas pela Contratada para o bom andamento dos serviços.</w:t>
      </w:r>
    </w:p>
    <w:p w14:paraId="164A8AE4" w14:textId="77777777" w:rsidR="000876BB" w:rsidRPr="00043704" w:rsidRDefault="000876BB" w:rsidP="00043704">
      <w:pPr>
        <w:pStyle w:val="PargrafodaLista"/>
        <w:numPr>
          <w:ilvl w:val="0"/>
          <w:numId w:val="10"/>
        </w:numPr>
        <w:autoSpaceDE w:val="0"/>
        <w:autoSpaceDN w:val="0"/>
        <w:adjustRightInd w:val="0"/>
        <w:spacing w:after="0" w:line="360" w:lineRule="auto"/>
        <w:ind w:left="0" w:right="-2" w:firstLine="0"/>
        <w:jc w:val="both"/>
        <w:rPr>
          <w:rFonts w:ascii="Times New Roman" w:hAnsi="Times New Roman" w:cs="Times New Roman"/>
          <w:sz w:val="24"/>
          <w:szCs w:val="24"/>
        </w:rPr>
      </w:pPr>
      <w:r w:rsidRPr="00043704">
        <w:rPr>
          <w:rFonts w:ascii="Times New Roman" w:hAnsi="Times New Roman" w:cs="Times New Roman"/>
          <w:sz w:val="24"/>
          <w:szCs w:val="24"/>
        </w:rPr>
        <w:t>Declarar os serviços/ materiais efetivamente prestados/ fornecidos.</w:t>
      </w:r>
    </w:p>
    <w:p w14:paraId="44BF0FE4" w14:textId="2D81DCB7" w:rsidR="000876BB" w:rsidRPr="00043704" w:rsidRDefault="000876BB" w:rsidP="00043704">
      <w:pPr>
        <w:pStyle w:val="PargrafodaLista"/>
        <w:numPr>
          <w:ilvl w:val="0"/>
          <w:numId w:val="10"/>
        </w:numPr>
        <w:autoSpaceDE w:val="0"/>
        <w:autoSpaceDN w:val="0"/>
        <w:adjustRightInd w:val="0"/>
        <w:spacing w:after="0" w:line="360" w:lineRule="auto"/>
        <w:ind w:left="0" w:right="-2" w:firstLine="0"/>
        <w:jc w:val="both"/>
        <w:rPr>
          <w:rFonts w:ascii="Times New Roman" w:hAnsi="Times New Roman" w:cs="Times New Roman"/>
          <w:sz w:val="24"/>
          <w:szCs w:val="24"/>
        </w:rPr>
      </w:pPr>
      <w:r w:rsidRPr="00043704">
        <w:rPr>
          <w:rFonts w:ascii="Times New Roman" w:hAnsi="Times New Roman" w:cs="Times New Roman"/>
          <w:color w:val="1D1B11"/>
          <w:sz w:val="24"/>
          <w:szCs w:val="24"/>
        </w:rPr>
        <w:t>Notificar, por escrito, à Contratada, quando da aplicação de multas previstas neste contrato.</w:t>
      </w:r>
    </w:p>
    <w:p w14:paraId="4706938B" w14:textId="6B371E0B" w:rsidR="004F6B8C" w:rsidRPr="00043704" w:rsidRDefault="004F6B8C" w:rsidP="00043704">
      <w:pPr>
        <w:pStyle w:val="PargrafodaLista"/>
        <w:autoSpaceDE w:val="0"/>
        <w:autoSpaceDN w:val="0"/>
        <w:adjustRightInd w:val="0"/>
        <w:spacing w:after="0" w:line="360" w:lineRule="auto"/>
        <w:ind w:left="0" w:right="-2"/>
        <w:jc w:val="both"/>
        <w:rPr>
          <w:rFonts w:ascii="Times New Roman" w:hAnsi="Times New Roman" w:cs="Times New Roman"/>
          <w:sz w:val="24"/>
          <w:szCs w:val="24"/>
        </w:rPr>
      </w:pPr>
    </w:p>
    <w:p w14:paraId="2C6D6960" w14:textId="77777777" w:rsidR="000876BB" w:rsidRPr="00043704" w:rsidRDefault="000876BB" w:rsidP="00043704">
      <w:pPr>
        <w:pStyle w:val="PargrafodaLista"/>
        <w:numPr>
          <w:ilvl w:val="0"/>
          <w:numId w:val="4"/>
        </w:numPr>
        <w:spacing w:after="0" w:line="360" w:lineRule="auto"/>
        <w:ind w:left="0" w:right="-2" w:hanging="11"/>
        <w:rPr>
          <w:rFonts w:ascii="Times New Roman" w:hAnsi="Times New Roman" w:cs="Times New Roman"/>
          <w:b/>
          <w:sz w:val="24"/>
          <w:szCs w:val="24"/>
        </w:rPr>
      </w:pPr>
      <w:r w:rsidRPr="00043704">
        <w:rPr>
          <w:rFonts w:ascii="Times New Roman" w:hAnsi="Times New Roman" w:cs="Times New Roman"/>
          <w:b/>
          <w:sz w:val="24"/>
          <w:szCs w:val="24"/>
        </w:rPr>
        <w:t>DO PAGAMENTO</w:t>
      </w:r>
    </w:p>
    <w:p w14:paraId="2ED49ADB" w14:textId="3DEE1B3A" w:rsidR="00BF7C59" w:rsidRPr="00043704" w:rsidRDefault="000876BB" w:rsidP="00043704">
      <w:pPr>
        <w:spacing w:line="360" w:lineRule="auto"/>
        <w:ind w:right="-2" w:firstLine="709"/>
        <w:jc w:val="both"/>
        <w:rPr>
          <w:rFonts w:cs="Times New Roman"/>
          <w:color w:val="000000"/>
        </w:rPr>
      </w:pPr>
      <w:r w:rsidRPr="00043704">
        <w:rPr>
          <w:rFonts w:cs="Times New Roman"/>
          <w:color w:val="000000"/>
        </w:rPr>
        <w:t>O pagamento será efetuado em favor da licitante vencedora, mediante depósito bancário na sua conta corrente, por meio de ordem bancária, em até 30 (trinta) dias após o recebimento da nota fiscal referente ao fornecimento dos produtos.</w:t>
      </w:r>
    </w:p>
    <w:p w14:paraId="7CD4CCFF" w14:textId="2C12B271" w:rsidR="000876BB" w:rsidRPr="00043704" w:rsidRDefault="000876BB" w:rsidP="00043704">
      <w:pPr>
        <w:spacing w:line="360" w:lineRule="auto"/>
        <w:ind w:right="-2" w:firstLine="709"/>
        <w:jc w:val="both"/>
        <w:rPr>
          <w:rFonts w:cs="Times New Roman"/>
          <w:color w:val="000000"/>
        </w:rPr>
      </w:pPr>
      <w:r w:rsidRPr="00043704">
        <w:rPr>
          <w:rFonts w:cs="Times New Roman"/>
          <w:color w:val="000000"/>
        </w:rPr>
        <w:t>O prazo para a efetivação do pagamento será em até 30 (trinta) dias após a entrega dos produtos, desde que não haja fator impeditivo provocado pela licitante vencedora.</w:t>
      </w:r>
    </w:p>
    <w:p w14:paraId="0AC94BA6" w14:textId="5AC07A58" w:rsidR="000876BB" w:rsidRPr="00043704" w:rsidRDefault="000876BB" w:rsidP="00043704">
      <w:pPr>
        <w:spacing w:line="360" w:lineRule="auto"/>
        <w:ind w:right="-2" w:firstLine="709"/>
        <w:jc w:val="both"/>
        <w:rPr>
          <w:rFonts w:cs="Times New Roman"/>
          <w:color w:val="000000"/>
        </w:rPr>
      </w:pPr>
      <w:r w:rsidRPr="00043704">
        <w:rPr>
          <w:rFonts w:cs="Times New Roman"/>
          <w:color w:val="000000"/>
        </w:rPr>
        <w:t>Nenhum pagamento será efetuado à licitante vencedora, enquanto pendente de liquidação qualquer obrigação financeira que lhe for imposta, em virtude de penalidade ou inadimplência, sem que o atraso gere direito a acréscimos de qualquer natureza.</w:t>
      </w:r>
    </w:p>
    <w:p w14:paraId="30CC906A" w14:textId="77777777" w:rsidR="00D7124D" w:rsidRPr="00043704" w:rsidRDefault="00D7124D" w:rsidP="00043704">
      <w:pPr>
        <w:spacing w:line="360" w:lineRule="auto"/>
        <w:ind w:right="-2" w:firstLine="709"/>
        <w:jc w:val="both"/>
        <w:rPr>
          <w:rFonts w:cs="Times New Roman"/>
          <w:color w:val="000000"/>
        </w:rPr>
      </w:pPr>
    </w:p>
    <w:p w14:paraId="3177909B" w14:textId="785A2BA2" w:rsidR="00A11B62" w:rsidRPr="00043704" w:rsidRDefault="00A11B62" w:rsidP="00043704">
      <w:pPr>
        <w:pStyle w:val="PargrafodaLista"/>
        <w:numPr>
          <w:ilvl w:val="0"/>
          <w:numId w:val="4"/>
        </w:numPr>
        <w:spacing w:after="0" w:line="360" w:lineRule="auto"/>
        <w:ind w:left="0" w:right="-2" w:hanging="11"/>
        <w:rPr>
          <w:rFonts w:ascii="Times New Roman" w:hAnsi="Times New Roman" w:cs="Times New Roman"/>
          <w:b/>
          <w:color w:val="000000" w:themeColor="text1"/>
          <w:sz w:val="24"/>
          <w:szCs w:val="24"/>
        </w:rPr>
      </w:pPr>
      <w:r w:rsidRPr="00043704">
        <w:rPr>
          <w:rFonts w:ascii="Times New Roman" w:hAnsi="Times New Roman" w:cs="Times New Roman"/>
          <w:b/>
          <w:sz w:val="24"/>
          <w:szCs w:val="24"/>
        </w:rPr>
        <w:t xml:space="preserve">DA </w:t>
      </w:r>
      <w:r w:rsidRPr="00043704">
        <w:rPr>
          <w:rFonts w:ascii="Times New Roman" w:hAnsi="Times New Roman" w:cs="Times New Roman"/>
          <w:b/>
          <w:color w:val="000000" w:themeColor="text1"/>
          <w:sz w:val="24"/>
          <w:szCs w:val="24"/>
        </w:rPr>
        <w:t>VIGÊNCIA</w:t>
      </w:r>
    </w:p>
    <w:p w14:paraId="2A00EBA2" w14:textId="77777777" w:rsidR="00825756" w:rsidRPr="00043704" w:rsidRDefault="00C00E9C" w:rsidP="00043704">
      <w:pPr>
        <w:pStyle w:val="PargrafodaLista"/>
        <w:spacing w:after="0" w:line="360" w:lineRule="auto"/>
        <w:ind w:left="0" w:right="-2" w:firstLine="709"/>
        <w:jc w:val="both"/>
        <w:rPr>
          <w:rStyle w:val="fontstyle01"/>
          <w:rFonts w:ascii="Times New Roman" w:hAnsi="Times New Roman" w:cs="Times New Roman"/>
          <w:color w:val="000000" w:themeColor="text1"/>
        </w:rPr>
      </w:pPr>
      <w:r w:rsidRPr="00043704">
        <w:rPr>
          <w:rStyle w:val="fontstyle01"/>
          <w:rFonts w:ascii="Times New Roman" w:hAnsi="Times New Roman" w:cs="Times New Roman"/>
          <w:color w:val="000000" w:themeColor="text1"/>
        </w:rPr>
        <w:t xml:space="preserve">O prazo de vigência do respectivo Contrato Administrativo será de </w:t>
      </w:r>
      <w:r w:rsidR="00C42A2A" w:rsidRPr="00043704">
        <w:rPr>
          <w:rStyle w:val="fontstyle01"/>
          <w:rFonts w:ascii="Times New Roman" w:hAnsi="Times New Roman" w:cs="Times New Roman"/>
          <w:color w:val="000000" w:themeColor="text1"/>
        </w:rPr>
        <w:t xml:space="preserve">12 </w:t>
      </w:r>
      <w:r w:rsidRPr="00043704">
        <w:rPr>
          <w:rStyle w:val="fontstyle01"/>
          <w:rFonts w:ascii="Times New Roman" w:hAnsi="Times New Roman" w:cs="Times New Roman"/>
          <w:color w:val="000000" w:themeColor="text1"/>
        </w:rPr>
        <w:t>(</w:t>
      </w:r>
      <w:r w:rsidR="00C42A2A" w:rsidRPr="00043704">
        <w:rPr>
          <w:rStyle w:val="fontstyle01"/>
          <w:rFonts w:ascii="Times New Roman" w:hAnsi="Times New Roman" w:cs="Times New Roman"/>
          <w:color w:val="000000" w:themeColor="text1"/>
        </w:rPr>
        <w:t>doze</w:t>
      </w:r>
      <w:r w:rsidRPr="00043704">
        <w:rPr>
          <w:rStyle w:val="fontstyle01"/>
          <w:rFonts w:ascii="Times New Roman" w:hAnsi="Times New Roman" w:cs="Times New Roman"/>
          <w:color w:val="000000" w:themeColor="text1"/>
        </w:rPr>
        <w:t xml:space="preserve">) meses </w:t>
      </w:r>
      <w:r w:rsidR="008F5D8A" w:rsidRPr="00043704">
        <w:rPr>
          <w:rStyle w:val="fontstyle01"/>
          <w:rFonts w:ascii="Times New Roman" w:hAnsi="Times New Roman" w:cs="Times New Roman"/>
          <w:color w:val="000000" w:themeColor="text1"/>
        </w:rPr>
        <w:t xml:space="preserve">podendo ser prorrogado </w:t>
      </w:r>
      <w:r w:rsidRPr="00043704">
        <w:rPr>
          <w:rStyle w:val="fontstyle01"/>
          <w:rFonts w:ascii="Times New Roman" w:hAnsi="Times New Roman" w:cs="Times New Roman"/>
          <w:color w:val="000000" w:themeColor="text1"/>
        </w:rPr>
        <w:t>devido ao prazo de</w:t>
      </w:r>
      <w:r w:rsidR="00825756" w:rsidRPr="00043704">
        <w:rPr>
          <w:rStyle w:val="fontstyle01"/>
          <w:rFonts w:ascii="Times New Roman" w:hAnsi="Times New Roman" w:cs="Times New Roman"/>
          <w:color w:val="000000" w:themeColor="text1"/>
        </w:rPr>
        <w:t xml:space="preserve"> 24</w:t>
      </w:r>
      <w:r w:rsidRPr="00043704">
        <w:rPr>
          <w:rStyle w:val="fontstyle01"/>
          <w:rFonts w:ascii="Times New Roman" w:hAnsi="Times New Roman" w:cs="Times New Roman"/>
          <w:color w:val="000000" w:themeColor="text1"/>
        </w:rPr>
        <w:t xml:space="preserve"> (</w:t>
      </w:r>
      <w:r w:rsidR="00825756" w:rsidRPr="00043704">
        <w:rPr>
          <w:rStyle w:val="fontstyle01"/>
          <w:rFonts w:ascii="Times New Roman" w:hAnsi="Times New Roman" w:cs="Times New Roman"/>
          <w:color w:val="000000" w:themeColor="text1"/>
        </w:rPr>
        <w:t>vinte e quatro</w:t>
      </w:r>
      <w:r w:rsidRPr="00043704">
        <w:rPr>
          <w:rStyle w:val="fontstyle01"/>
          <w:rFonts w:ascii="Times New Roman" w:hAnsi="Times New Roman" w:cs="Times New Roman"/>
          <w:color w:val="000000" w:themeColor="text1"/>
        </w:rPr>
        <w:t>) meses de execução de serviços pela contratada e à necessidade de a contratante possuir tempo hábil para finalizar os devidos pagamentos e prestação de contas.</w:t>
      </w:r>
    </w:p>
    <w:p w14:paraId="1180A131" w14:textId="6AFA93B1" w:rsidR="00C00E9C" w:rsidRPr="00043704" w:rsidRDefault="00C00E9C" w:rsidP="00043704">
      <w:pPr>
        <w:pStyle w:val="PargrafodaLista"/>
        <w:spacing w:after="0" w:line="360" w:lineRule="auto"/>
        <w:ind w:left="0" w:right="-2" w:firstLine="709"/>
        <w:jc w:val="both"/>
        <w:rPr>
          <w:rFonts w:ascii="Times New Roman" w:hAnsi="Times New Roman" w:cs="Times New Roman"/>
          <w:color w:val="000000" w:themeColor="text1"/>
          <w:sz w:val="24"/>
          <w:szCs w:val="24"/>
        </w:rPr>
      </w:pPr>
      <w:r w:rsidRPr="00043704">
        <w:rPr>
          <w:rStyle w:val="fontstyle01"/>
          <w:rFonts w:ascii="Times New Roman" w:hAnsi="Times New Roman" w:cs="Times New Roman"/>
          <w:color w:val="000000" w:themeColor="text1"/>
        </w:rPr>
        <w:t xml:space="preserve"> O contrato pode ser prorrogado, mediante aditamento, nos termos da Lei Federal n°. </w:t>
      </w:r>
      <w:r w:rsidR="004F0EDC" w:rsidRPr="00043704">
        <w:rPr>
          <w:rStyle w:val="fontstyle01"/>
          <w:rFonts w:ascii="Times New Roman" w:hAnsi="Times New Roman" w:cs="Times New Roman"/>
          <w:color w:val="000000" w:themeColor="text1"/>
        </w:rPr>
        <w:t>14.133/21</w:t>
      </w:r>
      <w:r w:rsidRPr="00043704">
        <w:rPr>
          <w:rStyle w:val="fontstyle01"/>
          <w:rFonts w:ascii="Times New Roman" w:hAnsi="Times New Roman" w:cs="Times New Roman"/>
          <w:color w:val="000000" w:themeColor="text1"/>
        </w:rPr>
        <w:t xml:space="preserve"> e suas alterações.</w:t>
      </w:r>
    </w:p>
    <w:p w14:paraId="6C8C6629" w14:textId="48C768F0" w:rsidR="000876BB" w:rsidRPr="00043704" w:rsidRDefault="000876BB" w:rsidP="00043704">
      <w:pPr>
        <w:spacing w:line="360" w:lineRule="auto"/>
        <w:ind w:right="-2" w:firstLine="709"/>
        <w:jc w:val="both"/>
        <w:rPr>
          <w:rStyle w:val="fontstyle01"/>
          <w:rFonts w:ascii="Times New Roman" w:hAnsi="Times New Roman" w:cs="Times New Roman"/>
        </w:rPr>
      </w:pPr>
      <w:r w:rsidRPr="00043704">
        <w:rPr>
          <w:rStyle w:val="fontstyle01"/>
          <w:rFonts w:ascii="Times New Roman" w:hAnsi="Times New Roman" w:cs="Times New Roman"/>
        </w:rPr>
        <w:t>O contrato que vier a ser assinado poderá ser rescindido pela Contratante, a</w:t>
      </w:r>
      <w:r w:rsidRPr="00043704">
        <w:rPr>
          <w:rFonts w:cs="Times New Roman"/>
          <w:color w:val="000000"/>
        </w:rPr>
        <w:br/>
      </w:r>
      <w:r w:rsidRPr="00043704">
        <w:rPr>
          <w:rStyle w:val="fontstyle01"/>
          <w:rFonts w:ascii="Times New Roman" w:hAnsi="Times New Roman" w:cs="Times New Roman"/>
        </w:rPr>
        <w:t xml:space="preserve">qualquer tempo, nas hipóteses previstas na Lei Federal nº. </w:t>
      </w:r>
      <w:r w:rsidR="004F0EDC" w:rsidRPr="00043704">
        <w:rPr>
          <w:rStyle w:val="fontstyle01"/>
          <w:rFonts w:ascii="Times New Roman" w:hAnsi="Times New Roman" w:cs="Times New Roman"/>
          <w:color w:val="000000" w:themeColor="text1"/>
        </w:rPr>
        <w:t>14.133/21</w:t>
      </w:r>
      <w:r w:rsidRPr="00043704">
        <w:rPr>
          <w:rStyle w:val="fontstyle01"/>
          <w:rFonts w:ascii="Times New Roman" w:hAnsi="Times New Roman" w:cs="Times New Roman"/>
        </w:rPr>
        <w:t>, independentemente</w:t>
      </w:r>
      <w:r w:rsidRPr="00043704">
        <w:rPr>
          <w:rFonts w:cs="Times New Roman"/>
          <w:color w:val="000000"/>
        </w:rPr>
        <w:t xml:space="preserve"> </w:t>
      </w:r>
      <w:r w:rsidRPr="00043704">
        <w:rPr>
          <w:rStyle w:val="fontstyle01"/>
          <w:rFonts w:ascii="Times New Roman" w:hAnsi="Times New Roman" w:cs="Times New Roman"/>
        </w:rPr>
        <w:t>de interpelação judicial ou extrajudicial, sem que assista qualquer direito de indenização à</w:t>
      </w:r>
      <w:r w:rsidRPr="00043704">
        <w:rPr>
          <w:rFonts w:cs="Times New Roman"/>
          <w:color w:val="000000"/>
        </w:rPr>
        <w:t xml:space="preserve"> </w:t>
      </w:r>
      <w:r w:rsidRPr="00043704">
        <w:rPr>
          <w:rStyle w:val="fontstyle01"/>
          <w:rFonts w:ascii="Times New Roman" w:hAnsi="Times New Roman" w:cs="Times New Roman"/>
        </w:rPr>
        <w:t>Contratada.</w:t>
      </w:r>
    </w:p>
    <w:p w14:paraId="61382B74" w14:textId="6789E67C" w:rsidR="000876BB" w:rsidRPr="00043704" w:rsidRDefault="000876BB" w:rsidP="00043704">
      <w:pPr>
        <w:spacing w:line="360" w:lineRule="auto"/>
        <w:ind w:right="-2" w:firstLine="709"/>
        <w:jc w:val="both"/>
        <w:rPr>
          <w:rStyle w:val="fontstyle01"/>
          <w:rFonts w:ascii="Times New Roman" w:hAnsi="Times New Roman" w:cs="Times New Roman"/>
        </w:rPr>
      </w:pPr>
      <w:r w:rsidRPr="00043704">
        <w:rPr>
          <w:rStyle w:val="fontstyle01"/>
          <w:rFonts w:ascii="Times New Roman" w:hAnsi="Times New Roman" w:cs="Times New Roman"/>
        </w:rPr>
        <w:t>Da rescisão contratual decorrerá o direito de a Contratante,</w:t>
      </w:r>
      <w:r w:rsidRPr="00043704">
        <w:rPr>
          <w:rFonts w:cs="Times New Roman"/>
          <w:color w:val="000000"/>
        </w:rPr>
        <w:br/>
      </w:r>
      <w:r w:rsidRPr="00043704">
        <w:rPr>
          <w:rStyle w:val="fontstyle01"/>
          <w:rFonts w:ascii="Times New Roman" w:hAnsi="Times New Roman" w:cs="Times New Roman"/>
        </w:rPr>
        <w:lastRenderedPageBreak/>
        <w:t>incondicionalmente, reter os créditos relativos ao contrato até o limite do valor dos</w:t>
      </w:r>
      <w:r w:rsidRPr="00043704">
        <w:rPr>
          <w:rFonts w:cs="Times New Roman"/>
          <w:color w:val="000000"/>
        </w:rPr>
        <w:br/>
      </w:r>
      <w:r w:rsidRPr="00043704">
        <w:rPr>
          <w:rStyle w:val="fontstyle01"/>
          <w:rFonts w:ascii="Times New Roman" w:hAnsi="Times New Roman" w:cs="Times New Roman"/>
        </w:rPr>
        <w:t xml:space="preserve">prejuízos causados ou em face ao cumprimento irregular do avençado, além das demais sanções estabelecidas neste </w:t>
      </w:r>
      <w:r w:rsidR="00CD31E9" w:rsidRPr="00043704">
        <w:rPr>
          <w:rStyle w:val="fontstyle01"/>
          <w:rFonts w:ascii="Times New Roman" w:hAnsi="Times New Roman" w:cs="Times New Roman"/>
        </w:rPr>
        <w:t>documento</w:t>
      </w:r>
      <w:r w:rsidRPr="00043704">
        <w:rPr>
          <w:rStyle w:val="fontstyle01"/>
          <w:rFonts w:ascii="Times New Roman" w:hAnsi="Times New Roman" w:cs="Times New Roman"/>
        </w:rPr>
        <w:t xml:space="preserve">, no Contrato e em lei, para a plena indenização do Erário. </w:t>
      </w:r>
    </w:p>
    <w:p w14:paraId="41331209" w14:textId="2D458A4B" w:rsidR="007A7CBA" w:rsidRPr="00043704" w:rsidRDefault="000876BB" w:rsidP="00043704">
      <w:pPr>
        <w:spacing w:line="360" w:lineRule="auto"/>
        <w:ind w:right="-2" w:firstLine="709"/>
        <w:rPr>
          <w:rStyle w:val="fontstyle01"/>
          <w:rFonts w:ascii="Times New Roman" w:hAnsi="Times New Roman" w:cs="Times New Roman"/>
        </w:rPr>
      </w:pPr>
      <w:r w:rsidRPr="00043704">
        <w:rPr>
          <w:rStyle w:val="fontstyle01"/>
          <w:rFonts w:ascii="Times New Roman" w:hAnsi="Times New Roman" w:cs="Times New Roman"/>
        </w:rPr>
        <w:t>As sanções e penalidades que poderão ser aplicadas à Contratante são as</w:t>
      </w:r>
      <w:r w:rsidRPr="00043704">
        <w:rPr>
          <w:rFonts w:cs="Times New Roman"/>
          <w:color w:val="000000"/>
        </w:rPr>
        <w:br/>
      </w:r>
      <w:r w:rsidRPr="00043704">
        <w:rPr>
          <w:rStyle w:val="fontstyle01"/>
          <w:rFonts w:ascii="Times New Roman" w:hAnsi="Times New Roman" w:cs="Times New Roman"/>
        </w:rPr>
        <w:t xml:space="preserve">previstas pela Lei Federal nº. </w:t>
      </w:r>
      <w:r w:rsidR="004F0EDC" w:rsidRPr="00043704">
        <w:rPr>
          <w:rFonts w:cs="Times New Roman"/>
          <w:color w:val="000000"/>
        </w:rPr>
        <w:t xml:space="preserve">14.133/21 </w:t>
      </w:r>
      <w:r w:rsidRPr="00043704">
        <w:rPr>
          <w:rStyle w:val="fontstyle01"/>
          <w:rFonts w:ascii="Times New Roman" w:hAnsi="Times New Roman" w:cs="Times New Roman"/>
        </w:rPr>
        <w:t>e suas atualizações e no respectivo Contrato</w:t>
      </w:r>
      <w:r w:rsidR="00597A1A" w:rsidRPr="00043704">
        <w:rPr>
          <w:rStyle w:val="fontstyle01"/>
          <w:rFonts w:ascii="Times New Roman" w:hAnsi="Times New Roman" w:cs="Times New Roman"/>
        </w:rPr>
        <w:t xml:space="preserve"> Administrativo.</w:t>
      </w:r>
      <w:r w:rsidRPr="00043704">
        <w:rPr>
          <w:rFonts w:cs="Times New Roman"/>
          <w:color w:val="000000"/>
        </w:rPr>
        <w:br/>
      </w:r>
    </w:p>
    <w:p w14:paraId="43D926A1" w14:textId="30F1AC03" w:rsidR="00A11B62" w:rsidRPr="00043704" w:rsidRDefault="00A11B62" w:rsidP="00043704">
      <w:pPr>
        <w:pStyle w:val="PargrafodaLista"/>
        <w:numPr>
          <w:ilvl w:val="0"/>
          <w:numId w:val="4"/>
        </w:numPr>
        <w:spacing w:after="0" w:line="360" w:lineRule="auto"/>
        <w:ind w:left="0" w:right="-2" w:hanging="11"/>
        <w:rPr>
          <w:rFonts w:ascii="Times New Roman" w:hAnsi="Times New Roman" w:cs="Times New Roman"/>
          <w:b/>
          <w:sz w:val="24"/>
          <w:szCs w:val="24"/>
        </w:rPr>
      </w:pPr>
      <w:r w:rsidRPr="00043704">
        <w:rPr>
          <w:rFonts w:ascii="Times New Roman" w:hAnsi="Times New Roman" w:cs="Times New Roman"/>
          <w:b/>
          <w:sz w:val="24"/>
          <w:szCs w:val="24"/>
        </w:rPr>
        <w:t>DA REVISÃO E REAJUSTE</w:t>
      </w:r>
      <w:r w:rsidR="000876BB" w:rsidRPr="00043704">
        <w:rPr>
          <w:rFonts w:ascii="Times New Roman" w:hAnsi="Times New Roman" w:cs="Times New Roman"/>
          <w:b/>
          <w:sz w:val="24"/>
          <w:szCs w:val="24"/>
        </w:rPr>
        <w:t xml:space="preserve"> DE PREÇOS</w:t>
      </w:r>
    </w:p>
    <w:p w14:paraId="2FB142C6" w14:textId="66AC7BE4" w:rsidR="00C00E9C" w:rsidRPr="00043704" w:rsidRDefault="00C00E9C" w:rsidP="00043704">
      <w:pPr>
        <w:spacing w:line="360" w:lineRule="auto"/>
        <w:ind w:right="-2" w:firstLine="709"/>
        <w:jc w:val="both"/>
        <w:rPr>
          <w:rFonts w:cs="Times New Roman"/>
          <w:color w:val="000000" w:themeColor="text1"/>
        </w:rPr>
      </w:pPr>
      <w:r w:rsidRPr="00043704">
        <w:rPr>
          <w:rFonts w:cs="Times New Roman"/>
          <w:color w:val="000000" w:themeColor="text1"/>
        </w:rPr>
        <w:t>Eventualmente, os preços referentes aos objetos contratados poderão ser reajustados se ultrapassado um ano da data da apresentação da proposta, para manutenção das suas condições efetivas, com base no Índice Nacional de Custo da Construção, com fulcro no art. 37,</w:t>
      </w:r>
      <w:r w:rsidR="00946794" w:rsidRPr="00043704">
        <w:rPr>
          <w:rFonts w:cs="Times New Roman"/>
          <w:color w:val="000000" w:themeColor="text1"/>
        </w:rPr>
        <w:t xml:space="preserve"> </w:t>
      </w:r>
      <w:r w:rsidRPr="00043704">
        <w:rPr>
          <w:rFonts w:cs="Times New Roman"/>
          <w:color w:val="000000" w:themeColor="text1"/>
        </w:rPr>
        <w:t xml:space="preserve">XXI, da Constituição Federal e </w:t>
      </w:r>
      <w:r w:rsidR="00F1621E" w:rsidRPr="00043704">
        <w:rPr>
          <w:rFonts w:cs="Times New Roman"/>
          <w:color w:val="000000" w:themeColor="text1"/>
        </w:rPr>
        <w:t>na</w:t>
      </w:r>
      <w:r w:rsidRPr="00043704">
        <w:rPr>
          <w:rFonts w:cs="Times New Roman"/>
          <w:color w:val="000000" w:themeColor="text1"/>
        </w:rPr>
        <w:t xml:space="preserve"> Lei </w:t>
      </w:r>
      <w:r w:rsidR="00F1621E" w:rsidRPr="00043704">
        <w:rPr>
          <w:rFonts w:cs="Times New Roman"/>
          <w:color w:val="000000" w:themeColor="text1"/>
        </w:rPr>
        <w:t>14.133/21</w:t>
      </w:r>
      <w:r w:rsidRPr="00043704">
        <w:rPr>
          <w:rFonts w:cs="Times New Roman"/>
          <w:color w:val="000000" w:themeColor="text1"/>
        </w:rPr>
        <w:t>;</w:t>
      </w:r>
    </w:p>
    <w:p w14:paraId="3E5B64F2" w14:textId="77777777" w:rsidR="00C00E9C" w:rsidRPr="00043704" w:rsidRDefault="00C00E9C" w:rsidP="00043704">
      <w:pPr>
        <w:spacing w:line="360" w:lineRule="auto"/>
        <w:ind w:right="-2" w:firstLine="709"/>
        <w:jc w:val="both"/>
        <w:rPr>
          <w:rFonts w:cs="Times New Roman"/>
          <w:color w:val="000000" w:themeColor="text1"/>
        </w:rPr>
      </w:pPr>
      <w:r w:rsidRPr="00043704">
        <w:rPr>
          <w:rFonts w:cs="Times New Roman"/>
          <w:color w:val="000000" w:themeColor="text1"/>
        </w:rPr>
        <w:t>O reajuste de preços deverá ser requerido do contratado, sob pena de preclusão.</w:t>
      </w:r>
    </w:p>
    <w:p w14:paraId="55DF10D9" w14:textId="4CEE0BB6" w:rsidR="007A7CBA" w:rsidRPr="00043704" w:rsidRDefault="00C00E9C" w:rsidP="00043704">
      <w:pPr>
        <w:spacing w:line="360" w:lineRule="auto"/>
        <w:ind w:right="-2" w:firstLine="709"/>
        <w:jc w:val="both"/>
        <w:rPr>
          <w:rFonts w:cs="Times New Roman"/>
          <w:color w:val="FF6699"/>
        </w:rPr>
      </w:pPr>
      <w:r w:rsidRPr="00043704">
        <w:rPr>
          <w:rFonts w:cs="Times New Roman"/>
          <w:color w:val="000000" w:themeColor="text1"/>
        </w:rPr>
        <w:t>No caso de desequilíbrio contratual, cabe à parte que alega demonstrar concreta e objetivamente o quantum do impacto negativo na economia contratual</w:t>
      </w:r>
      <w:r w:rsidRPr="00043704">
        <w:rPr>
          <w:rFonts w:cs="Times New Roman"/>
          <w:color w:val="FF6699"/>
        </w:rPr>
        <w:t>.</w:t>
      </w:r>
    </w:p>
    <w:p w14:paraId="32CCFBDD" w14:textId="77777777" w:rsidR="00D7124D" w:rsidRPr="00043704" w:rsidRDefault="00D7124D" w:rsidP="00043704">
      <w:pPr>
        <w:spacing w:line="360" w:lineRule="auto"/>
        <w:ind w:right="-2" w:firstLine="709"/>
        <w:jc w:val="both"/>
        <w:rPr>
          <w:rFonts w:cs="Times New Roman"/>
          <w:color w:val="FF6699"/>
        </w:rPr>
      </w:pPr>
    </w:p>
    <w:p w14:paraId="64D6F45E" w14:textId="64DB7306" w:rsidR="00A11B62" w:rsidRPr="00043704" w:rsidRDefault="00A11B62" w:rsidP="00043704">
      <w:pPr>
        <w:pStyle w:val="PargrafodaLista"/>
        <w:numPr>
          <w:ilvl w:val="0"/>
          <w:numId w:val="4"/>
        </w:numPr>
        <w:spacing w:after="0" w:line="360" w:lineRule="auto"/>
        <w:ind w:left="0" w:right="-2" w:hanging="11"/>
        <w:rPr>
          <w:rFonts w:ascii="Times New Roman" w:hAnsi="Times New Roman" w:cs="Times New Roman"/>
          <w:b/>
          <w:sz w:val="24"/>
          <w:szCs w:val="24"/>
        </w:rPr>
      </w:pPr>
      <w:r w:rsidRPr="00043704">
        <w:rPr>
          <w:rFonts w:ascii="Times New Roman" w:hAnsi="Times New Roman" w:cs="Times New Roman"/>
          <w:b/>
          <w:sz w:val="24"/>
          <w:szCs w:val="24"/>
        </w:rPr>
        <w:t>DA FISCALIZAÇÃO E ACOMPANHAMENTO</w:t>
      </w:r>
    </w:p>
    <w:p w14:paraId="261E98A9" w14:textId="005C62EC" w:rsidR="000876BB" w:rsidRPr="00043704" w:rsidRDefault="000876BB" w:rsidP="00043704">
      <w:pPr>
        <w:spacing w:line="360" w:lineRule="auto"/>
        <w:ind w:firstLine="709"/>
        <w:jc w:val="both"/>
        <w:rPr>
          <w:rFonts w:cs="Times New Roman"/>
        </w:rPr>
      </w:pPr>
      <w:r w:rsidRPr="00043704">
        <w:rPr>
          <w:rFonts w:cs="Times New Roman"/>
        </w:rPr>
        <w:t>A empresa contratada ficará sujeita a mais ampla e irrestrita fiscalização, obrigando-se a prestar todos os esclarecimentos porventura requeridos pelo contratante, que terá o gestor de contratos e fiscal técnico, como representantes para acompanhar a execução do Contrato</w:t>
      </w:r>
      <w:r w:rsidR="00315AB8" w:rsidRPr="00043704">
        <w:rPr>
          <w:rFonts w:cs="Times New Roman"/>
        </w:rPr>
        <w:t xml:space="preserve">. </w:t>
      </w:r>
      <w:r w:rsidRPr="00043704">
        <w:rPr>
          <w:rFonts w:cs="Times New Roman"/>
        </w:rPr>
        <w:t>A existência da fiscalização da contratante, de nenhum modo diminui ou altera a responsabilidade da empresa contratada, na execução do Contrato.</w:t>
      </w:r>
    </w:p>
    <w:p w14:paraId="7ED35DF6" w14:textId="64546E04" w:rsidR="000876BB" w:rsidRPr="00043704" w:rsidRDefault="000876BB" w:rsidP="00043704">
      <w:pPr>
        <w:spacing w:line="360" w:lineRule="auto"/>
        <w:ind w:firstLine="709"/>
        <w:jc w:val="both"/>
        <w:rPr>
          <w:rFonts w:cs="Times New Roman"/>
        </w:rPr>
      </w:pPr>
      <w:r w:rsidRPr="00043704">
        <w:rPr>
          <w:rFonts w:cs="Times New Roman"/>
        </w:rPr>
        <w:t>A contratante poderá exigir o afastamento de empregado o preposto da empresa contratada que venha causar embaraço à fiscalização, ou que adotem procedimentos incompatíveis com o exercício das funções que lhe forem atribuídas;</w:t>
      </w:r>
    </w:p>
    <w:p w14:paraId="0DC8AD04" w14:textId="77777777" w:rsidR="000876BB" w:rsidRPr="00043704" w:rsidRDefault="000876BB" w:rsidP="00043704">
      <w:pPr>
        <w:spacing w:line="360" w:lineRule="auto"/>
        <w:ind w:firstLine="709"/>
        <w:jc w:val="both"/>
        <w:rPr>
          <w:rFonts w:cs="Times New Roman"/>
          <w:b/>
          <w:bCs/>
        </w:rPr>
      </w:pPr>
      <w:r w:rsidRPr="00043704">
        <w:rPr>
          <w:rFonts w:cs="Times New Roman"/>
          <w:b/>
          <w:bCs/>
        </w:rPr>
        <w:t>A execução do Contrato será acompanhada e fiscalizada pelos responsáveis designados, observado o que se segue:</w:t>
      </w:r>
    </w:p>
    <w:p w14:paraId="66A235A9" w14:textId="77777777" w:rsidR="000876BB" w:rsidRPr="00043704" w:rsidRDefault="000876BB" w:rsidP="00043704">
      <w:pPr>
        <w:spacing w:line="360" w:lineRule="auto"/>
        <w:ind w:firstLine="709"/>
        <w:jc w:val="both"/>
        <w:rPr>
          <w:rFonts w:cs="Times New Roman"/>
        </w:rPr>
      </w:pPr>
      <w:r w:rsidRPr="00043704">
        <w:rPr>
          <w:rFonts w:cs="Times New Roman"/>
        </w:rPr>
        <w:t>O representante do CONTRATANTE anotará em registro próprio todas as ocorrências relacionadas com a execução do Contrato, inclusive a observância do prazo de vigência do mesmo, determinando o que for necessário à regularização das faltas ou defeitos observados;</w:t>
      </w:r>
    </w:p>
    <w:p w14:paraId="77F191F9" w14:textId="4E22D44F" w:rsidR="000876BB" w:rsidRPr="00043704" w:rsidRDefault="000876BB" w:rsidP="00043704">
      <w:pPr>
        <w:spacing w:line="360" w:lineRule="auto"/>
        <w:ind w:firstLine="709"/>
        <w:jc w:val="both"/>
        <w:rPr>
          <w:rFonts w:cs="Times New Roman"/>
        </w:rPr>
      </w:pPr>
      <w:r w:rsidRPr="00043704">
        <w:rPr>
          <w:rFonts w:cs="Times New Roman"/>
        </w:rPr>
        <w:t>As decisões e providências que ultrapassarem a competência dos representantes deverão ser solicitadas aos seus superiores em tempo hábil para adoção das medidas convenientes;</w:t>
      </w:r>
    </w:p>
    <w:p w14:paraId="03AA89A2" w14:textId="29DCEF4B" w:rsidR="007C538E" w:rsidRPr="00043704" w:rsidRDefault="000876BB" w:rsidP="00043704">
      <w:pPr>
        <w:spacing w:line="360" w:lineRule="auto"/>
        <w:ind w:firstLine="709"/>
        <w:jc w:val="both"/>
        <w:rPr>
          <w:rFonts w:cs="Times New Roman"/>
        </w:rPr>
      </w:pPr>
      <w:r w:rsidRPr="00043704">
        <w:rPr>
          <w:rFonts w:cs="Times New Roman"/>
        </w:rPr>
        <w:lastRenderedPageBreak/>
        <w:t xml:space="preserve">Ficará nomeado como responsável pelo contrato o gestor, devendo ser o </w:t>
      </w:r>
    </w:p>
    <w:p w14:paraId="5616D97B" w14:textId="0F77D81D" w:rsidR="008D3532" w:rsidRPr="00043704" w:rsidRDefault="000876BB" w:rsidP="00043704">
      <w:pPr>
        <w:spacing w:line="360" w:lineRule="auto"/>
        <w:jc w:val="both"/>
        <w:rPr>
          <w:rFonts w:cs="Times New Roman"/>
        </w:rPr>
      </w:pPr>
      <w:r w:rsidRPr="00043704">
        <w:rPr>
          <w:rFonts w:cs="Times New Roman"/>
        </w:rPr>
        <w:t>principal intermediador entre a CONTRATADA e CONTRATANTE, assim como, o fiscal técnico, o qual fiscalizará os serviços in loco e atestará a execução</w:t>
      </w:r>
      <w:r w:rsidR="008D3532" w:rsidRPr="00043704">
        <w:rPr>
          <w:rFonts w:cs="Times New Roman"/>
        </w:rPr>
        <w:t>, conforme Portarias 03/2024 e 11/2024.</w:t>
      </w:r>
    </w:p>
    <w:p w14:paraId="515D41AE" w14:textId="77777777" w:rsidR="007C5E8B" w:rsidRPr="00043704" w:rsidRDefault="007C5E8B" w:rsidP="00043704">
      <w:pPr>
        <w:spacing w:line="360" w:lineRule="auto"/>
        <w:ind w:firstLine="709"/>
        <w:jc w:val="both"/>
        <w:rPr>
          <w:rFonts w:cs="Times New Roman"/>
        </w:rPr>
      </w:pPr>
    </w:p>
    <w:p w14:paraId="1AAA54C7" w14:textId="173FDC79" w:rsidR="00A11B62" w:rsidRPr="00043704" w:rsidRDefault="00A11B62" w:rsidP="00043704">
      <w:pPr>
        <w:pStyle w:val="PargrafodaLista"/>
        <w:numPr>
          <w:ilvl w:val="0"/>
          <w:numId w:val="4"/>
        </w:numPr>
        <w:spacing w:after="0" w:line="360" w:lineRule="auto"/>
        <w:ind w:left="0" w:right="-2" w:hanging="11"/>
        <w:rPr>
          <w:rFonts w:ascii="Times New Roman" w:hAnsi="Times New Roman" w:cs="Times New Roman"/>
          <w:b/>
          <w:bCs/>
          <w:color w:val="000000"/>
          <w:sz w:val="24"/>
          <w:szCs w:val="24"/>
        </w:rPr>
      </w:pPr>
      <w:r w:rsidRPr="00043704">
        <w:rPr>
          <w:rFonts w:ascii="Times New Roman" w:hAnsi="Times New Roman" w:cs="Times New Roman"/>
          <w:b/>
          <w:bCs/>
          <w:color w:val="000000"/>
          <w:sz w:val="24"/>
          <w:szCs w:val="24"/>
        </w:rPr>
        <w:t xml:space="preserve">DAS </w:t>
      </w:r>
      <w:r w:rsidRPr="00043704">
        <w:rPr>
          <w:rFonts w:ascii="Times New Roman" w:hAnsi="Times New Roman" w:cs="Times New Roman"/>
          <w:b/>
          <w:sz w:val="24"/>
          <w:szCs w:val="24"/>
        </w:rPr>
        <w:t>PENALIDADES</w:t>
      </w:r>
    </w:p>
    <w:p w14:paraId="7AB8232A" w14:textId="455E600D" w:rsidR="000876BB" w:rsidRPr="00043704" w:rsidRDefault="000876BB" w:rsidP="00043704">
      <w:pPr>
        <w:autoSpaceDE w:val="0"/>
        <w:autoSpaceDN w:val="0"/>
        <w:adjustRightInd w:val="0"/>
        <w:spacing w:line="360" w:lineRule="auto"/>
        <w:ind w:right="-2" w:firstLine="709"/>
        <w:jc w:val="both"/>
        <w:rPr>
          <w:rFonts w:cs="Times New Roman"/>
        </w:rPr>
      </w:pPr>
      <w:r w:rsidRPr="00043704">
        <w:rPr>
          <w:rFonts w:cs="Times New Roman"/>
        </w:rPr>
        <w:t xml:space="preserve">O licitante que causar o retardamento do andamento do certame, não mantiver a proposta, desistir do lance ofertado, fraudar de qualquer forma o procedimento desta Licitação; ou o vencedor que, convocado dentro do prazo de validade da proposta, deixar de entregar documentação exigida neste </w:t>
      </w:r>
      <w:r w:rsidR="00CD31E9" w:rsidRPr="00043704">
        <w:rPr>
          <w:rFonts w:cs="Times New Roman"/>
        </w:rPr>
        <w:t>projeto básico</w:t>
      </w:r>
      <w:r w:rsidRPr="00043704">
        <w:rPr>
          <w:rFonts w:cs="Times New Roman"/>
        </w:rPr>
        <w:t>, apresentar documentação falsa, não assinar o contrato ou instrumento equivalente, falhar ou frustrar a execução do contrato, comportar-se de modo inidôneo, fizer declaração falsa ou cometer fraude fiscal, ficará sujeito a aplicação de ADVERTÊNCIA além das seguintes penalidades, segundo a extensão da falta cometida, com observância do direito à prévia defesa:</w:t>
      </w:r>
    </w:p>
    <w:p w14:paraId="5097A30C" w14:textId="6456D268" w:rsidR="007A7CBA" w:rsidRPr="00043704" w:rsidRDefault="007A7CBA" w:rsidP="00043704">
      <w:pPr>
        <w:autoSpaceDE w:val="0"/>
        <w:autoSpaceDN w:val="0"/>
        <w:adjustRightInd w:val="0"/>
        <w:spacing w:line="360" w:lineRule="auto"/>
        <w:ind w:right="-2" w:firstLine="709"/>
        <w:jc w:val="both"/>
        <w:rPr>
          <w:rFonts w:cs="Times New Roman"/>
        </w:rPr>
      </w:pPr>
    </w:p>
    <w:tbl>
      <w:tblPr>
        <w:tblW w:w="9782" w:type="dxa"/>
        <w:tblInd w:w="-318" w:type="dxa"/>
        <w:tblLook w:val="0000" w:firstRow="0" w:lastRow="0" w:firstColumn="0" w:lastColumn="0" w:noHBand="0" w:noVBand="0"/>
      </w:tblPr>
      <w:tblGrid>
        <w:gridCol w:w="3938"/>
        <w:gridCol w:w="5844"/>
      </w:tblGrid>
      <w:tr w:rsidR="000876BB" w:rsidRPr="00043704" w14:paraId="2B7EE697" w14:textId="77777777" w:rsidTr="00655D8A">
        <w:trPr>
          <w:trHeight w:val="241"/>
        </w:trPr>
        <w:tc>
          <w:tcPr>
            <w:tcW w:w="3938"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7EDE5411" w14:textId="77777777" w:rsidR="000876BB" w:rsidRPr="00043704" w:rsidRDefault="000876BB" w:rsidP="00043704">
            <w:pPr>
              <w:autoSpaceDE w:val="0"/>
              <w:autoSpaceDN w:val="0"/>
              <w:adjustRightInd w:val="0"/>
              <w:spacing w:line="360" w:lineRule="auto"/>
              <w:ind w:right="-2"/>
              <w:jc w:val="center"/>
              <w:rPr>
                <w:rFonts w:cs="Times New Roman"/>
                <w:b/>
              </w:rPr>
            </w:pPr>
            <w:r w:rsidRPr="00043704">
              <w:rPr>
                <w:rFonts w:cs="Times New Roman"/>
                <w:b/>
              </w:rPr>
              <w:t>OCORRÊNCIA</w:t>
            </w:r>
          </w:p>
        </w:tc>
        <w:tc>
          <w:tcPr>
            <w:tcW w:w="5844"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324C12ED" w14:textId="77777777" w:rsidR="000876BB" w:rsidRPr="00043704" w:rsidRDefault="000876BB" w:rsidP="00043704">
            <w:pPr>
              <w:autoSpaceDE w:val="0"/>
              <w:autoSpaceDN w:val="0"/>
              <w:adjustRightInd w:val="0"/>
              <w:spacing w:line="360" w:lineRule="auto"/>
              <w:ind w:right="-2"/>
              <w:jc w:val="center"/>
              <w:rPr>
                <w:rFonts w:cs="Times New Roman"/>
                <w:b/>
              </w:rPr>
            </w:pPr>
            <w:r w:rsidRPr="00043704">
              <w:rPr>
                <w:rFonts w:cs="Times New Roman"/>
                <w:b/>
              </w:rPr>
              <w:t>PENALIDADES QUE PODERÃO SER APLICADAS</w:t>
            </w:r>
          </w:p>
        </w:tc>
      </w:tr>
      <w:tr w:rsidR="000876BB" w:rsidRPr="00043704" w14:paraId="30F214FF" w14:textId="77777777" w:rsidTr="00655D8A">
        <w:trPr>
          <w:trHeight w:val="1134"/>
        </w:trPr>
        <w:tc>
          <w:tcPr>
            <w:tcW w:w="3938" w:type="dxa"/>
            <w:tcBorders>
              <w:top w:val="single" w:sz="4" w:space="0" w:color="000000"/>
              <w:left w:val="single" w:sz="4" w:space="0" w:color="000000"/>
              <w:bottom w:val="single" w:sz="4" w:space="0" w:color="000000"/>
              <w:right w:val="single" w:sz="4" w:space="0" w:color="000000"/>
            </w:tcBorders>
            <w:vAlign w:val="center"/>
          </w:tcPr>
          <w:p w14:paraId="3E60F630" w14:textId="77777777"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Não retirar a nota de empenho, quando convocada dentro do prazo de validade de sua proposta.</w:t>
            </w:r>
          </w:p>
        </w:tc>
        <w:tc>
          <w:tcPr>
            <w:tcW w:w="5844" w:type="dxa"/>
            <w:tcBorders>
              <w:top w:val="single" w:sz="4" w:space="0" w:color="000000"/>
              <w:left w:val="single" w:sz="4" w:space="0" w:color="000000"/>
              <w:bottom w:val="single" w:sz="4" w:space="0" w:color="000000"/>
              <w:right w:val="single" w:sz="4" w:space="0" w:color="000000"/>
            </w:tcBorders>
          </w:tcPr>
          <w:p w14:paraId="28D16648" w14:textId="0F561615"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1. Impedimento de licitar com o Município de </w:t>
            </w:r>
            <w:r w:rsidR="00C42A2A" w:rsidRPr="00043704">
              <w:rPr>
                <w:rFonts w:cs="Times New Roman"/>
              </w:rPr>
              <w:t>Santo Estêvão – BA,</w:t>
            </w:r>
            <w:r w:rsidRPr="00043704">
              <w:rPr>
                <w:rFonts w:cs="Times New Roman"/>
              </w:rPr>
              <w:t xml:space="preserve"> pelo período de 1 (um) ano. </w:t>
            </w:r>
          </w:p>
          <w:p w14:paraId="044D9FA4" w14:textId="77777777"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2. Multa de 5% (cinco por cento) do valor do contrato. </w:t>
            </w:r>
          </w:p>
        </w:tc>
      </w:tr>
      <w:tr w:rsidR="000876BB" w:rsidRPr="00043704" w14:paraId="5874FA00" w14:textId="77777777" w:rsidTr="00655D8A">
        <w:trPr>
          <w:trHeight w:val="1272"/>
        </w:trPr>
        <w:tc>
          <w:tcPr>
            <w:tcW w:w="3938" w:type="dxa"/>
            <w:tcBorders>
              <w:top w:val="single" w:sz="4" w:space="0" w:color="000000"/>
              <w:left w:val="single" w:sz="4" w:space="0" w:color="000000"/>
              <w:bottom w:val="single" w:sz="4" w:space="0" w:color="000000"/>
              <w:right w:val="single" w:sz="4" w:space="0" w:color="000000"/>
            </w:tcBorders>
            <w:vAlign w:val="center"/>
          </w:tcPr>
          <w:p w14:paraId="521C39E0" w14:textId="77777777"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Entregar o objeto fora do prazo estabelecido.</w:t>
            </w:r>
          </w:p>
        </w:tc>
        <w:tc>
          <w:tcPr>
            <w:tcW w:w="5844" w:type="dxa"/>
            <w:tcBorders>
              <w:top w:val="single" w:sz="4" w:space="0" w:color="000000"/>
              <w:left w:val="single" w:sz="4" w:space="0" w:color="000000"/>
              <w:bottom w:val="single" w:sz="4" w:space="0" w:color="000000"/>
              <w:right w:val="single" w:sz="4" w:space="0" w:color="000000"/>
            </w:tcBorders>
          </w:tcPr>
          <w:p w14:paraId="35D21B7A" w14:textId="3ED16DF7"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3. Multa de 0,5 % (meio por cento) por dia de atraso, aplicada sobre o valor do material não fornecido, limitada a 20 (vinte) dias. Após o vigésimo dia e a critério da Administração, poderá ser considerada inexecução total ou parcial do objeto. </w:t>
            </w:r>
          </w:p>
        </w:tc>
      </w:tr>
      <w:tr w:rsidR="000876BB" w:rsidRPr="00043704" w14:paraId="0497F5B7" w14:textId="77777777" w:rsidTr="00655D8A">
        <w:trPr>
          <w:trHeight w:val="1134"/>
        </w:trPr>
        <w:tc>
          <w:tcPr>
            <w:tcW w:w="3938" w:type="dxa"/>
            <w:tcBorders>
              <w:top w:val="single" w:sz="4" w:space="0" w:color="000000"/>
              <w:left w:val="single" w:sz="4" w:space="0" w:color="000000"/>
              <w:bottom w:val="single" w:sz="4" w:space="0" w:color="000000"/>
              <w:right w:val="single" w:sz="4" w:space="0" w:color="000000"/>
            </w:tcBorders>
            <w:vAlign w:val="center"/>
          </w:tcPr>
          <w:p w14:paraId="1AA7B44F" w14:textId="77777777"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Não efetuar a troca do objeto, quando notificado.</w:t>
            </w:r>
          </w:p>
        </w:tc>
        <w:tc>
          <w:tcPr>
            <w:tcW w:w="5844" w:type="dxa"/>
            <w:tcBorders>
              <w:top w:val="single" w:sz="4" w:space="0" w:color="000000"/>
              <w:left w:val="single" w:sz="4" w:space="0" w:color="000000"/>
              <w:bottom w:val="single" w:sz="4" w:space="0" w:color="000000"/>
              <w:right w:val="single" w:sz="4" w:space="0" w:color="000000"/>
            </w:tcBorders>
          </w:tcPr>
          <w:p w14:paraId="2EBCFA2A" w14:textId="1D05DE5B"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4. Impedimento de licitar com o Município de </w:t>
            </w:r>
            <w:r w:rsidR="00C42A2A" w:rsidRPr="00043704">
              <w:rPr>
                <w:rFonts w:cs="Times New Roman"/>
              </w:rPr>
              <w:t>Santo Estêvão – BA,</w:t>
            </w:r>
            <w:r w:rsidRPr="00043704">
              <w:rPr>
                <w:rFonts w:cs="Times New Roman"/>
              </w:rPr>
              <w:t xml:space="preserve"> pelo período de 1 (um) ano. </w:t>
            </w:r>
          </w:p>
          <w:p w14:paraId="22D5F154" w14:textId="77777777"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5. Multa de 0,5% (cinco por cento) do valor do contrato/nota de empenho. </w:t>
            </w:r>
          </w:p>
        </w:tc>
      </w:tr>
      <w:tr w:rsidR="000876BB" w:rsidRPr="00043704" w14:paraId="70AD51B1" w14:textId="77777777" w:rsidTr="00655D8A">
        <w:trPr>
          <w:trHeight w:val="1134"/>
        </w:trPr>
        <w:tc>
          <w:tcPr>
            <w:tcW w:w="3938" w:type="dxa"/>
            <w:tcBorders>
              <w:top w:val="single" w:sz="4" w:space="0" w:color="000000"/>
              <w:left w:val="single" w:sz="4" w:space="0" w:color="000000"/>
              <w:bottom w:val="single" w:sz="4" w:space="0" w:color="000000"/>
              <w:right w:val="single" w:sz="4" w:space="0" w:color="000000"/>
            </w:tcBorders>
            <w:vAlign w:val="center"/>
          </w:tcPr>
          <w:p w14:paraId="54BA2AEC" w14:textId="77777777"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Substituir o objeto fora do prazo estabelecido.</w:t>
            </w:r>
          </w:p>
        </w:tc>
        <w:tc>
          <w:tcPr>
            <w:tcW w:w="5844" w:type="dxa"/>
            <w:tcBorders>
              <w:top w:val="single" w:sz="4" w:space="0" w:color="000000"/>
              <w:left w:val="single" w:sz="4" w:space="0" w:color="000000"/>
              <w:bottom w:val="single" w:sz="4" w:space="0" w:color="000000"/>
              <w:right w:val="single" w:sz="4" w:space="0" w:color="000000"/>
            </w:tcBorders>
          </w:tcPr>
          <w:p w14:paraId="050D777B" w14:textId="77777777"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6. Multa de 0,5% (meio por cento) por dia de atraso, aplicada sobre o valor do material não substituído, limitada a 20 (vinte) dias. Após o vigésimo dia e a critério da Administração, poderá ser considerada inexecução total ou parcial do objeto. </w:t>
            </w:r>
          </w:p>
        </w:tc>
      </w:tr>
      <w:tr w:rsidR="000876BB" w:rsidRPr="00043704" w14:paraId="681E8E9A" w14:textId="77777777" w:rsidTr="00655D8A">
        <w:trPr>
          <w:trHeight w:val="1134"/>
        </w:trPr>
        <w:tc>
          <w:tcPr>
            <w:tcW w:w="3938" w:type="dxa"/>
            <w:tcBorders>
              <w:top w:val="single" w:sz="4" w:space="0" w:color="000000"/>
              <w:left w:val="single" w:sz="4" w:space="0" w:color="000000"/>
              <w:bottom w:val="single" w:sz="4" w:space="0" w:color="000000"/>
              <w:right w:val="single" w:sz="4" w:space="0" w:color="000000"/>
            </w:tcBorders>
            <w:vAlign w:val="center"/>
          </w:tcPr>
          <w:p w14:paraId="4423F35A" w14:textId="56E1C4C0"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lastRenderedPageBreak/>
              <w:t xml:space="preserve">Deixar de entregar documentação exigida neste </w:t>
            </w:r>
            <w:r w:rsidR="00CD31E9" w:rsidRPr="00043704">
              <w:rPr>
                <w:rFonts w:cs="Times New Roman"/>
              </w:rPr>
              <w:t>documento</w:t>
            </w:r>
            <w:r w:rsidRPr="00043704">
              <w:rPr>
                <w:rFonts w:cs="Times New Roman"/>
              </w:rPr>
              <w:t xml:space="preserve"> ou outro anexo.</w:t>
            </w:r>
          </w:p>
        </w:tc>
        <w:tc>
          <w:tcPr>
            <w:tcW w:w="5844" w:type="dxa"/>
            <w:tcBorders>
              <w:top w:val="single" w:sz="4" w:space="0" w:color="000000"/>
              <w:left w:val="single" w:sz="4" w:space="0" w:color="000000"/>
              <w:bottom w:val="single" w:sz="4" w:space="0" w:color="000000"/>
              <w:right w:val="single" w:sz="4" w:space="0" w:color="000000"/>
            </w:tcBorders>
          </w:tcPr>
          <w:p w14:paraId="323BADDF" w14:textId="3EF267F2"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7. Impedimento de licitar com o Município de </w:t>
            </w:r>
            <w:r w:rsidR="00C42A2A" w:rsidRPr="00043704">
              <w:rPr>
                <w:rFonts w:cs="Times New Roman"/>
              </w:rPr>
              <w:t>Santo Estêvão – BA,</w:t>
            </w:r>
            <w:r w:rsidRPr="00043704">
              <w:rPr>
                <w:rFonts w:cs="Times New Roman"/>
              </w:rPr>
              <w:t xml:space="preserve"> pelo período de 1 (ano) ano. </w:t>
            </w:r>
          </w:p>
          <w:p w14:paraId="368A0640" w14:textId="77777777"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8. Multa de 5% (cinco por cento) do valor do contrato/nota de empenho/valor total estimado para o item ou lote. </w:t>
            </w:r>
          </w:p>
        </w:tc>
      </w:tr>
      <w:tr w:rsidR="000876BB" w:rsidRPr="00043704" w14:paraId="57803C2A" w14:textId="77777777" w:rsidTr="00655D8A">
        <w:trPr>
          <w:trHeight w:val="1134"/>
        </w:trPr>
        <w:tc>
          <w:tcPr>
            <w:tcW w:w="3938" w:type="dxa"/>
            <w:tcBorders>
              <w:top w:val="single" w:sz="4" w:space="0" w:color="000000"/>
              <w:left w:val="single" w:sz="4" w:space="0" w:color="000000"/>
              <w:bottom w:val="single" w:sz="4" w:space="0" w:color="000000"/>
              <w:right w:val="single" w:sz="4" w:space="0" w:color="000000"/>
            </w:tcBorders>
            <w:vAlign w:val="center"/>
          </w:tcPr>
          <w:p w14:paraId="7751A37A" w14:textId="77777777"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Não mantiver a proposta ou desistir do lance.</w:t>
            </w:r>
          </w:p>
        </w:tc>
        <w:tc>
          <w:tcPr>
            <w:tcW w:w="5844" w:type="dxa"/>
            <w:tcBorders>
              <w:top w:val="single" w:sz="4" w:space="0" w:color="000000"/>
              <w:left w:val="single" w:sz="4" w:space="0" w:color="000000"/>
              <w:bottom w:val="single" w:sz="4" w:space="0" w:color="000000"/>
              <w:right w:val="single" w:sz="4" w:space="0" w:color="000000"/>
            </w:tcBorders>
          </w:tcPr>
          <w:p w14:paraId="11F970FD" w14:textId="44996ACC"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9. </w:t>
            </w:r>
            <w:r w:rsidR="00C42A2A" w:rsidRPr="00043704">
              <w:rPr>
                <w:rFonts w:cs="Times New Roman"/>
              </w:rPr>
              <w:t>Impedimento de licitar com o Município de Santo Estêvão – BA, pelo período de 1 (ano) ano.</w:t>
            </w:r>
          </w:p>
          <w:p w14:paraId="29706284" w14:textId="77777777"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10. Multa de 5% (cinco por cento) do valor do contrato/nota de empenho. </w:t>
            </w:r>
          </w:p>
        </w:tc>
      </w:tr>
      <w:tr w:rsidR="000876BB" w:rsidRPr="00043704" w14:paraId="301DC117" w14:textId="77777777" w:rsidTr="00655D8A">
        <w:trPr>
          <w:trHeight w:val="1134"/>
        </w:trPr>
        <w:tc>
          <w:tcPr>
            <w:tcW w:w="3938" w:type="dxa"/>
            <w:tcBorders>
              <w:top w:val="single" w:sz="4" w:space="0" w:color="000000"/>
              <w:left w:val="single" w:sz="4" w:space="0" w:color="000000"/>
              <w:bottom w:val="single" w:sz="4" w:space="0" w:color="000000"/>
              <w:right w:val="single" w:sz="4" w:space="0" w:color="000000"/>
            </w:tcBorders>
            <w:vAlign w:val="center"/>
          </w:tcPr>
          <w:p w14:paraId="6D910BC5" w14:textId="77777777"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Comportar-se de modo inidôneo.</w:t>
            </w:r>
          </w:p>
        </w:tc>
        <w:tc>
          <w:tcPr>
            <w:tcW w:w="5844" w:type="dxa"/>
            <w:tcBorders>
              <w:top w:val="single" w:sz="4" w:space="0" w:color="000000"/>
              <w:left w:val="single" w:sz="4" w:space="0" w:color="000000"/>
              <w:bottom w:val="single" w:sz="4" w:space="0" w:color="000000"/>
              <w:right w:val="single" w:sz="4" w:space="0" w:color="000000"/>
            </w:tcBorders>
          </w:tcPr>
          <w:p w14:paraId="707D6FB6" w14:textId="7B9E7361"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11. Impedimento de licitar com o Município de </w:t>
            </w:r>
            <w:r w:rsidR="00C42A2A" w:rsidRPr="00043704">
              <w:rPr>
                <w:rFonts w:cs="Times New Roman"/>
              </w:rPr>
              <w:t>Santo Estêvão – BA,</w:t>
            </w:r>
            <w:r w:rsidRPr="00043704">
              <w:rPr>
                <w:rFonts w:cs="Times New Roman"/>
              </w:rPr>
              <w:t xml:space="preserve"> pelo período de 2 (dois) anos. </w:t>
            </w:r>
          </w:p>
          <w:p w14:paraId="17338FBB" w14:textId="77777777"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12. Multa de 10% (dez por cento) do valor do contrato/nota de empenho. </w:t>
            </w:r>
          </w:p>
        </w:tc>
      </w:tr>
      <w:tr w:rsidR="000876BB" w:rsidRPr="00043704" w14:paraId="17F48CC4" w14:textId="77777777" w:rsidTr="00655D8A">
        <w:trPr>
          <w:trHeight w:val="1134"/>
        </w:trPr>
        <w:tc>
          <w:tcPr>
            <w:tcW w:w="3938" w:type="dxa"/>
            <w:tcBorders>
              <w:top w:val="single" w:sz="4" w:space="0" w:color="000000"/>
              <w:left w:val="single" w:sz="4" w:space="0" w:color="000000"/>
              <w:bottom w:val="single" w:sz="4" w:space="0" w:color="000000"/>
              <w:right w:val="single" w:sz="4" w:space="0" w:color="000000"/>
            </w:tcBorders>
            <w:vAlign w:val="center"/>
          </w:tcPr>
          <w:p w14:paraId="00856620" w14:textId="4388DD3D"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Fizer declaração falsa.</w:t>
            </w:r>
          </w:p>
        </w:tc>
        <w:tc>
          <w:tcPr>
            <w:tcW w:w="5844" w:type="dxa"/>
            <w:tcBorders>
              <w:top w:val="single" w:sz="4" w:space="0" w:color="000000"/>
              <w:left w:val="single" w:sz="4" w:space="0" w:color="000000"/>
              <w:bottom w:val="single" w:sz="4" w:space="0" w:color="000000"/>
              <w:right w:val="single" w:sz="4" w:space="0" w:color="000000"/>
            </w:tcBorders>
          </w:tcPr>
          <w:p w14:paraId="18AB9A24" w14:textId="24EAEDAA"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13. </w:t>
            </w:r>
            <w:r w:rsidR="00C42A2A" w:rsidRPr="00043704">
              <w:rPr>
                <w:rFonts w:cs="Times New Roman"/>
              </w:rPr>
              <w:t>Impedimento de licitar com o Município de Santo Estêvão – BA, pelo período de 2 (dois) anos.</w:t>
            </w:r>
          </w:p>
          <w:p w14:paraId="0A45199F" w14:textId="77777777"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14. Multa de 10% (dez por cento) do valor do contrato/nota de empenho. </w:t>
            </w:r>
          </w:p>
        </w:tc>
      </w:tr>
      <w:tr w:rsidR="000876BB" w:rsidRPr="00043704" w14:paraId="411BDA4F" w14:textId="77777777" w:rsidTr="00655D8A">
        <w:trPr>
          <w:trHeight w:val="64"/>
        </w:trPr>
        <w:tc>
          <w:tcPr>
            <w:tcW w:w="3938" w:type="dxa"/>
            <w:tcBorders>
              <w:top w:val="single" w:sz="4" w:space="0" w:color="000000"/>
              <w:left w:val="single" w:sz="4" w:space="0" w:color="000000"/>
              <w:bottom w:val="single" w:sz="4" w:space="0" w:color="000000"/>
              <w:right w:val="single" w:sz="4" w:space="0" w:color="000000"/>
            </w:tcBorders>
            <w:vAlign w:val="center"/>
          </w:tcPr>
          <w:p w14:paraId="1BC90C8A" w14:textId="749C3876"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Apresentar documentação falsa.</w:t>
            </w:r>
          </w:p>
        </w:tc>
        <w:tc>
          <w:tcPr>
            <w:tcW w:w="5844" w:type="dxa"/>
            <w:tcBorders>
              <w:top w:val="single" w:sz="4" w:space="0" w:color="000000"/>
              <w:left w:val="single" w:sz="4" w:space="0" w:color="000000"/>
              <w:bottom w:val="single" w:sz="4" w:space="0" w:color="000000"/>
              <w:right w:val="single" w:sz="4" w:space="0" w:color="000000"/>
            </w:tcBorders>
          </w:tcPr>
          <w:p w14:paraId="0AF2D75A" w14:textId="1CBCA183" w:rsidR="000876BB" w:rsidRPr="00043704" w:rsidRDefault="000876BB" w:rsidP="00043704">
            <w:pPr>
              <w:pStyle w:val="PargrafodaLista"/>
              <w:numPr>
                <w:ilvl w:val="0"/>
                <w:numId w:val="4"/>
              </w:numPr>
              <w:autoSpaceDE w:val="0"/>
              <w:autoSpaceDN w:val="0"/>
              <w:adjustRightInd w:val="0"/>
              <w:spacing w:after="0" w:line="360" w:lineRule="auto"/>
              <w:ind w:right="-2"/>
              <w:jc w:val="both"/>
              <w:rPr>
                <w:rFonts w:ascii="Times New Roman" w:hAnsi="Times New Roman" w:cs="Times New Roman"/>
                <w:sz w:val="24"/>
                <w:szCs w:val="24"/>
              </w:rPr>
            </w:pPr>
            <w:r w:rsidRPr="00043704">
              <w:rPr>
                <w:rFonts w:ascii="Times New Roman" w:hAnsi="Times New Roman" w:cs="Times New Roman"/>
                <w:sz w:val="24"/>
                <w:szCs w:val="24"/>
              </w:rPr>
              <w:t xml:space="preserve">Impedimento de licitar com a Administração Pública pelo período de 5 (cinco) anos. </w:t>
            </w:r>
          </w:p>
          <w:p w14:paraId="1D6A9401" w14:textId="77777777" w:rsidR="00CD31E9" w:rsidRPr="00043704" w:rsidRDefault="00CD31E9" w:rsidP="00043704">
            <w:pPr>
              <w:pStyle w:val="PargrafodaLista"/>
              <w:numPr>
                <w:ilvl w:val="0"/>
                <w:numId w:val="4"/>
              </w:numPr>
              <w:autoSpaceDE w:val="0"/>
              <w:autoSpaceDN w:val="0"/>
              <w:adjustRightInd w:val="0"/>
              <w:spacing w:after="0" w:line="360" w:lineRule="auto"/>
              <w:ind w:right="-2"/>
              <w:jc w:val="both"/>
              <w:rPr>
                <w:rFonts w:ascii="Times New Roman" w:hAnsi="Times New Roman" w:cs="Times New Roman"/>
                <w:sz w:val="24"/>
                <w:szCs w:val="24"/>
              </w:rPr>
            </w:pPr>
          </w:p>
          <w:p w14:paraId="213C3EEC" w14:textId="77777777"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16. Multa de 30% (trinta por cento) do valor do contrato/nota de empenho. </w:t>
            </w:r>
          </w:p>
          <w:p w14:paraId="75866D4B" w14:textId="3A112551"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17. Comunicar ao Ministério Público e Demais Órgãos. </w:t>
            </w:r>
          </w:p>
        </w:tc>
      </w:tr>
      <w:tr w:rsidR="000876BB" w:rsidRPr="00043704" w14:paraId="254E8A14" w14:textId="77777777" w:rsidTr="00655D8A">
        <w:trPr>
          <w:trHeight w:val="1289"/>
        </w:trPr>
        <w:tc>
          <w:tcPr>
            <w:tcW w:w="3938" w:type="dxa"/>
            <w:tcBorders>
              <w:top w:val="single" w:sz="4" w:space="0" w:color="000000"/>
              <w:left w:val="single" w:sz="4" w:space="0" w:color="000000"/>
              <w:bottom w:val="single" w:sz="4" w:space="0" w:color="000000"/>
              <w:right w:val="single" w:sz="4" w:space="0" w:color="000000"/>
            </w:tcBorders>
            <w:vAlign w:val="center"/>
          </w:tcPr>
          <w:p w14:paraId="6492D4E6" w14:textId="282EF5C3"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Cometer fraude fiscal.</w:t>
            </w:r>
          </w:p>
        </w:tc>
        <w:tc>
          <w:tcPr>
            <w:tcW w:w="5844" w:type="dxa"/>
            <w:tcBorders>
              <w:top w:val="single" w:sz="4" w:space="0" w:color="000000"/>
              <w:left w:val="single" w:sz="4" w:space="0" w:color="000000"/>
              <w:bottom w:val="single" w:sz="4" w:space="0" w:color="000000"/>
              <w:right w:val="single" w:sz="4" w:space="0" w:color="000000"/>
            </w:tcBorders>
          </w:tcPr>
          <w:p w14:paraId="6FFE7157" w14:textId="77777777"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18. Impedimento de licitar com a Administração Pública pelo período de 5 (cinco) anos. </w:t>
            </w:r>
          </w:p>
          <w:p w14:paraId="0F4F0521" w14:textId="77777777"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19. Multa de 30% (trinta por cento) do valor do contrato/nota de empenho. </w:t>
            </w:r>
          </w:p>
          <w:p w14:paraId="65847377" w14:textId="77777777"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20. Comunicar ao Ministério Público e Demais Órgãos. </w:t>
            </w:r>
          </w:p>
        </w:tc>
      </w:tr>
      <w:tr w:rsidR="000876BB" w:rsidRPr="00043704" w14:paraId="76614016" w14:textId="77777777" w:rsidTr="00655D8A">
        <w:trPr>
          <w:trHeight w:val="560"/>
        </w:trPr>
        <w:tc>
          <w:tcPr>
            <w:tcW w:w="3938" w:type="dxa"/>
            <w:tcBorders>
              <w:top w:val="single" w:sz="4" w:space="0" w:color="000000"/>
              <w:left w:val="single" w:sz="4" w:space="0" w:color="000000"/>
              <w:bottom w:val="single" w:sz="4" w:space="0" w:color="000000"/>
              <w:right w:val="single" w:sz="4" w:space="0" w:color="000000"/>
            </w:tcBorders>
            <w:vAlign w:val="center"/>
          </w:tcPr>
          <w:p w14:paraId="5113DFAE" w14:textId="4F1D8422"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Deixar de executar qualquer obrigação pactuada ou prevista em lei e no </w:t>
            </w:r>
            <w:r w:rsidR="00CD31E9" w:rsidRPr="00043704">
              <w:rPr>
                <w:rFonts w:cs="Times New Roman"/>
              </w:rPr>
              <w:t>projeto básico</w:t>
            </w:r>
            <w:r w:rsidRPr="00043704">
              <w:rPr>
                <w:rFonts w:cs="Times New Roman"/>
              </w:rPr>
              <w:t xml:space="preserve"> ou outro anexo do processo </w:t>
            </w:r>
            <w:proofErr w:type="spellStart"/>
            <w:r w:rsidRPr="00043704">
              <w:rPr>
                <w:rFonts w:cs="Times New Roman"/>
              </w:rPr>
              <w:t>adm</w:t>
            </w:r>
            <w:proofErr w:type="spellEnd"/>
            <w:r w:rsidRPr="00043704">
              <w:rPr>
                <w:rFonts w:cs="Times New Roman"/>
              </w:rPr>
              <w:t>, em que não se comine outra penalidade.</w:t>
            </w:r>
          </w:p>
        </w:tc>
        <w:tc>
          <w:tcPr>
            <w:tcW w:w="5844" w:type="dxa"/>
            <w:tcBorders>
              <w:top w:val="single" w:sz="4" w:space="0" w:color="000000"/>
              <w:left w:val="single" w:sz="4" w:space="0" w:color="000000"/>
              <w:bottom w:val="single" w:sz="4" w:space="0" w:color="000000"/>
              <w:right w:val="single" w:sz="4" w:space="0" w:color="000000"/>
            </w:tcBorders>
          </w:tcPr>
          <w:p w14:paraId="0278FBD1" w14:textId="77777777"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21. Multa de 0,5% (meio por cento) por dia de atraso, aplicada sobre o valor do contrato/nota de empenho, limitada a 20 (vinte) dias. Após o vigésimo dia e a critério da Administração, poderá ser considerada inexecução total ou parcial do objeto.</w:t>
            </w:r>
          </w:p>
        </w:tc>
      </w:tr>
      <w:tr w:rsidR="000876BB" w:rsidRPr="00043704" w14:paraId="00E02BAE" w14:textId="77777777" w:rsidTr="00655D8A">
        <w:trPr>
          <w:trHeight w:val="954"/>
        </w:trPr>
        <w:tc>
          <w:tcPr>
            <w:tcW w:w="3938" w:type="dxa"/>
            <w:tcBorders>
              <w:top w:val="single" w:sz="4" w:space="0" w:color="000000"/>
              <w:left w:val="single" w:sz="4" w:space="0" w:color="000000"/>
              <w:bottom w:val="single" w:sz="4" w:space="0" w:color="000000"/>
              <w:right w:val="single" w:sz="4" w:space="0" w:color="000000"/>
            </w:tcBorders>
            <w:vAlign w:val="center"/>
          </w:tcPr>
          <w:p w14:paraId="0BE490EC" w14:textId="39DDD744"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lastRenderedPageBreak/>
              <w:t>Inexecução total.</w:t>
            </w:r>
          </w:p>
        </w:tc>
        <w:tc>
          <w:tcPr>
            <w:tcW w:w="5844" w:type="dxa"/>
            <w:tcBorders>
              <w:top w:val="single" w:sz="4" w:space="0" w:color="000000"/>
              <w:left w:val="single" w:sz="4" w:space="0" w:color="000000"/>
              <w:bottom w:val="single" w:sz="4" w:space="0" w:color="000000"/>
              <w:right w:val="single" w:sz="4" w:space="0" w:color="000000"/>
            </w:tcBorders>
          </w:tcPr>
          <w:p w14:paraId="5A985AC4" w14:textId="664DF817"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22. </w:t>
            </w:r>
            <w:r w:rsidR="00C42A2A" w:rsidRPr="00043704">
              <w:rPr>
                <w:rFonts w:cs="Times New Roman"/>
              </w:rPr>
              <w:t>Impedimento de licitar com o Município de Santo Estêvão – BA, pelo período de 2 (dois) anos.</w:t>
            </w:r>
          </w:p>
          <w:p w14:paraId="21DEF16A" w14:textId="77777777"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23. Multa de 20% (vinte por cento) sobre o valor do contrato/nota de empenho. </w:t>
            </w:r>
          </w:p>
        </w:tc>
      </w:tr>
      <w:tr w:rsidR="000876BB" w:rsidRPr="00043704" w14:paraId="057F156D" w14:textId="77777777" w:rsidTr="00655D8A">
        <w:trPr>
          <w:trHeight w:val="982"/>
        </w:trPr>
        <w:tc>
          <w:tcPr>
            <w:tcW w:w="3938" w:type="dxa"/>
            <w:tcBorders>
              <w:top w:val="single" w:sz="4" w:space="0" w:color="000000"/>
              <w:left w:val="single" w:sz="4" w:space="0" w:color="000000"/>
              <w:bottom w:val="single" w:sz="4" w:space="0" w:color="000000"/>
              <w:right w:val="single" w:sz="4" w:space="0" w:color="000000"/>
            </w:tcBorders>
            <w:vAlign w:val="center"/>
          </w:tcPr>
          <w:p w14:paraId="32F86038" w14:textId="0E98101E"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Inexecução parcial do objeto.</w:t>
            </w:r>
          </w:p>
        </w:tc>
        <w:tc>
          <w:tcPr>
            <w:tcW w:w="5844" w:type="dxa"/>
            <w:tcBorders>
              <w:top w:val="single" w:sz="4" w:space="0" w:color="000000"/>
              <w:left w:val="single" w:sz="4" w:space="0" w:color="000000"/>
              <w:bottom w:val="single" w:sz="4" w:space="0" w:color="000000"/>
              <w:right w:val="single" w:sz="4" w:space="0" w:color="000000"/>
            </w:tcBorders>
          </w:tcPr>
          <w:p w14:paraId="7FA68186" w14:textId="204F90BF" w:rsidR="00315AB8" w:rsidRPr="00043704" w:rsidRDefault="000876BB" w:rsidP="00043704">
            <w:pPr>
              <w:autoSpaceDE w:val="0"/>
              <w:autoSpaceDN w:val="0"/>
              <w:adjustRightInd w:val="0"/>
              <w:spacing w:line="360" w:lineRule="auto"/>
              <w:ind w:right="-2"/>
              <w:jc w:val="both"/>
              <w:rPr>
                <w:rFonts w:cs="Times New Roman"/>
              </w:rPr>
            </w:pPr>
            <w:r w:rsidRPr="00043704">
              <w:rPr>
                <w:rFonts w:cs="Times New Roman"/>
              </w:rPr>
              <w:t>24. Impedimento de licitar com o Município</w:t>
            </w:r>
            <w:r w:rsidR="00C42A2A" w:rsidRPr="00043704">
              <w:rPr>
                <w:rFonts w:cs="Times New Roman"/>
              </w:rPr>
              <w:t xml:space="preserve"> de Santo Estêvão – BA</w:t>
            </w:r>
            <w:r w:rsidRPr="00043704">
              <w:rPr>
                <w:rFonts w:cs="Times New Roman"/>
              </w:rPr>
              <w:t xml:space="preserve"> pelo período de 1 (ano) ano. </w:t>
            </w:r>
          </w:p>
          <w:p w14:paraId="1A2B2D8C" w14:textId="43A72E42" w:rsidR="000876BB" w:rsidRPr="00043704" w:rsidRDefault="000876BB" w:rsidP="00043704">
            <w:pPr>
              <w:autoSpaceDE w:val="0"/>
              <w:autoSpaceDN w:val="0"/>
              <w:adjustRightInd w:val="0"/>
              <w:spacing w:line="360" w:lineRule="auto"/>
              <w:ind w:right="-2"/>
              <w:jc w:val="both"/>
              <w:rPr>
                <w:rFonts w:cs="Times New Roman"/>
              </w:rPr>
            </w:pPr>
            <w:r w:rsidRPr="00043704">
              <w:rPr>
                <w:rFonts w:cs="Times New Roman"/>
              </w:rPr>
              <w:t xml:space="preserve">25. Multa de 10% (dez por cento) sobre o valor correspondente a parte não executada. </w:t>
            </w:r>
          </w:p>
        </w:tc>
      </w:tr>
    </w:tbl>
    <w:p w14:paraId="7765A799" w14:textId="77777777" w:rsidR="000876BB" w:rsidRPr="00043704" w:rsidRDefault="000876BB" w:rsidP="00043704">
      <w:pPr>
        <w:spacing w:line="360" w:lineRule="auto"/>
        <w:ind w:firstLine="709"/>
        <w:jc w:val="both"/>
        <w:rPr>
          <w:rFonts w:cs="Times New Roman"/>
          <w:highlight w:val="yellow"/>
        </w:rPr>
      </w:pPr>
    </w:p>
    <w:p w14:paraId="11DB90D8" w14:textId="57066E55" w:rsidR="000876BB" w:rsidRPr="00043704" w:rsidRDefault="000876BB" w:rsidP="00043704">
      <w:pPr>
        <w:spacing w:line="360" w:lineRule="auto"/>
        <w:ind w:firstLine="709"/>
        <w:jc w:val="both"/>
        <w:rPr>
          <w:rFonts w:cs="Times New Roman"/>
        </w:rPr>
      </w:pPr>
      <w:r w:rsidRPr="00043704">
        <w:rPr>
          <w:rFonts w:cs="Times New Roman"/>
        </w:rPr>
        <w:t xml:space="preserve">Na hipótese de a multa atingir o percentual de 10% (dez por </w:t>
      </w:r>
      <w:r w:rsidR="007C5E8B" w:rsidRPr="00043704">
        <w:rPr>
          <w:rFonts w:cs="Times New Roman"/>
        </w:rPr>
        <w:t>cento) sobre o valor do serviço</w:t>
      </w:r>
      <w:r w:rsidRPr="00043704">
        <w:rPr>
          <w:rFonts w:cs="Times New Roman"/>
        </w:rPr>
        <w:t xml:space="preserve">, o MUNICÍPIO poderá proceder a rescisão unilateral do contrato, hipótese em que a empresa fornecedora também se sujeitará às sanções administrativas previstas neste </w:t>
      </w:r>
      <w:r w:rsidR="00CD31E9" w:rsidRPr="00043704">
        <w:rPr>
          <w:rFonts w:cs="Times New Roman"/>
        </w:rPr>
        <w:t>projeto básico</w:t>
      </w:r>
      <w:r w:rsidRPr="00043704">
        <w:rPr>
          <w:rFonts w:cs="Times New Roman"/>
        </w:rPr>
        <w:t xml:space="preserve"> ou outro anexo.</w:t>
      </w:r>
    </w:p>
    <w:p w14:paraId="2F50767A" w14:textId="49CF7F2A" w:rsidR="000876BB" w:rsidRPr="00043704" w:rsidRDefault="000876BB" w:rsidP="00043704">
      <w:pPr>
        <w:spacing w:line="360" w:lineRule="auto"/>
        <w:ind w:firstLine="709"/>
        <w:jc w:val="both"/>
        <w:rPr>
          <w:rFonts w:cs="Times New Roman"/>
        </w:rPr>
      </w:pPr>
      <w:r w:rsidRPr="00043704">
        <w:rPr>
          <w:rFonts w:cs="Times New Roman"/>
        </w:rPr>
        <w:t>As multas porventura aplicadas serão descontadas dos pagamentos devidos pelo MUNICÍPIO ou cobradas diretamente da empresa penalizada, amigável ou judicialmente, e poderão ser aplicadas cumulativamente às demais sanções previstas nesta cláusula.</w:t>
      </w:r>
    </w:p>
    <w:p w14:paraId="74A662E5" w14:textId="5050A37E" w:rsidR="007C538E" w:rsidRPr="00043704" w:rsidRDefault="000876BB" w:rsidP="00043704">
      <w:pPr>
        <w:spacing w:line="360" w:lineRule="auto"/>
        <w:ind w:firstLine="709"/>
        <w:jc w:val="both"/>
        <w:rPr>
          <w:rFonts w:cs="Times New Roman"/>
        </w:rPr>
      </w:pPr>
      <w:r w:rsidRPr="00043704">
        <w:rPr>
          <w:rFonts w:cs="Times New Roman"/>
        </w:rPr>
        <w:t xml:space="preserve">A defesa a que alude o caput deste item deverá ser exercida pelo interessado no respectivo processo no prazo de 5 (cinco) dias úteis a contar da sua notificação, </w:t>
      </w:r>
    </w:p>
    <w:p w14:paraId="3CDDEF27" w14:textId="0978A6DF" w:rsidR="000876BB" w:rsidRPr="00043704" w:rsidRDefault="000876BB" w:rsidP="00043704">
      <w:pPr>
        <w:spacing w:line="360" w:lineRule="auto"/>
        <w:jc w:val="both"/>
        <w:rPr>
          <w:rFonts w:cs="Times New Roman"/>
        </w:rPr>
      </w:pPr>
      <w:r w:rsidRPr="00043704">
        <w:rPr>
          <w:rFonts w:cs="Times New Roman"/>
        </w:rPr>
        <w:t>podendo ocorrer a juntada de documentos e serem arroladas até 03 (três) testemunhas.</w:t>
      </w:r>
    </w:p>
    <w:p w14:paraId="43CE91AC" w14:textId="4E4471C6" w:rsidR="0012262B" w:rsidRPr="00043704" w:rsidRDefault="000876BB" w:rsidP="00043704">
      <w:pPr>
        <w:spacing w:line="360" w:lineRule="auto"/>
        <w:ind w:firstLine="709"/>
        <w:jc w:val="both"/>
        <w:rPr>
          <w:rFonts w:cs="Times New Roman"/>
        </w:rPr>
      </w:pPr>
      <w:r w:rsidRPr="00043704">
        <w:rPr>
          <w:rFonts w:cs="Times New Roman"/>
        </w:rPr>
        <w:t>Serão considerados injustificados os atrasos não comunicados tempestivamente e indevidamente fundamentados, e a aceitação da justificativa ficará a critério do MUNICIPIO que deverá examinar a legalidade da conduta da empresa.</w:t>
      </w:r>
    </w:p>
    <w:p w14:paraId="29680CE3" w14:textId="32CD868E" w:rsidR="000876BB" w:rsidRPr="00043704" w:rsidRDefault="000876BB" w:rsidP="00043704">
      <w:pPr>
        <w:spacing w:line="360" w:lineRule="auto"/>
        <w:ind w:firstLine="709"/>
        <w:jc w:val="both"/>
        <w:rPr>
          <w:rFonts w:cs="Times New Roman"/>
        </w:rPr>
      </w:pPr>
      <w:r w:rsidRPr="00043704">
        <w:rPr>
          <w:rFonts w:cs="Times New Roman"/>
        </w:rPr>
        <w:t>Comprovado impedimento ou reconhecida força maior, devidamente justificado e aceito pelo MUNICIPIO, conforme procedimento esboçado no subitem anterior, a licitante vencedora ficará isenta das penalidades mencionadas nos subitens anteriores.</w:t>
      </w:r>
    </w:p>
    <w:p w14:paraId="340A6AC8" w14:textId="5915FCDC" w:rsidR="00A11B62" w:rsidRPr="00043704" w:rsidRDefault="000876BB" w:rsidP="00043704">
      <w:pPr>
        <w:spacing w:line="360" w:lineRule="auto"/>
        <w:ind w:firstLine="709"/>
        <w:jc w:val="both"/>
        <w:rPr>
          <w:rFonts w:cs="Times New Roman"/>
        </w:rPr>
      </w:pPr>
      <w:r w:rsidRPr="00043704">
        <w:rPr>
          <w:rFonts w:cs="Times New Roman"/>
        </w:rPr>
        <w:t xml:space="preserve">As penalidades serão obrigatoriamente registradas no Sistema de Cadastramento Unificado de Fornecedores – SICAF do Município, e no caso de impedimento de licitar e de contratar com a Administração Pública, a licitante será descredenciada por igual período, sem prejuízo das multas previstas neste </w:t>
      </w:r>
      <w:r w:rsidR="00CD31E9" w:rsidRPr="00043704">
        <w:rPr>
          <w:rFonts w:cs="Times New Roman"/>
        </w:rPr>
        <w:t>projeto básico</w:t>
      </w:r>
      <w:r w:rsidRPr="00043704">
        <w:rPr>
          <w:rFonts w:cs="Times New Roman"/>
        </w:rPr>
        <w:t>, ou anexos, e nas demais cominações legais.</w:t>
      </w:r>
    </w:p>
    <w:p w14:paraId="0B3EE7A3" w14:textId="77777777" w:rsidR="00697FB5" w:rsidRPr="00043704" w:rsidRDefault="00697FB5" w:rsidP="00043704">
      <w:pPr>
        <w:spacing w:line="360" w:lineRule="auto"/>
        <w:ind w:firstLine="709"/>
        <w:jc w:val="both"/>
        <w:rPr>
          <w:rFonts w:cs="Times New Roman"/>
        </w:rPr>
      </w:pPr>
    </w:p>
    <w:p w14:paraId="1AC49721" w14:textId="1235F0B6" w:rsidR="00326138" w:rsidRPr="00043704" w:rsidRDefault="00A11B62" w:rsidP="00043704">
      <w:pPr>
        <w:pStyle w:val="PargrafodaLista"/>
        <w:numPr>
          <w:ilvl w:val="0"/>
          <w:numId w:val="4"/>
        </w:numPr>
        <w:spacing w:after="0" w:line="360" w:lineRule="auto"/>
        <w:ind w:left="0" w:right="-2" w:hanging="11"/>
        <w:rPr>
          <w:rFonts w:ascii="Times New Roman" w:hAnsi="Times New Roman" w:cs="Times New Roman"/>
          <w:b/>
          <w:bCs/>
          <w:sz w:val="24"/>
          <w:szCs w:val="24"/>
        </w:rPr>
      </w:pPr>
      <w:r w:rsidRPr="00043704">
        <w:rPr>
          <w:rFonts w:ascii="Times New Roman" w:hAnsi="Times New Roman" w:cs="Times New Roman"/>
          <w:b/>
          <w:bCs/>
          <w:sz w:val="24"/>
          <w:szCs w:val="24"/>
        </w:rPr>
        <w:t>DA DOTAÇÃO ORÇAMENTÁRIA</w:t>
      </w:r>
    </w:p>
    <w:p w14:paraId="00D249B7" w14:textId="7CD8C972" w:rsidR="00FB24C2" w:rsidRPr="00043704" w:rsidRDefault="000876BB" w:rsidP="00043704">
      <w:pPr>
        <w:pStyle w:val="PargrafodaLista"/>
        <w:spacing w:after="0" w:line="360" w:lineRule="auto"/>
        <w:ind w:left="0" w:right="-2"/>
        <w:rPr>
          <w:rFonts w:ascii="Times New Roman" w:hAnsi="Times New Roman" w:cs="Times New Roman"/>
          <w:iCs/>
          <w:sz w:val="24"/>
          <w:szCs w:val="24"/>
        </w:rPr>
      </w:pPr>
      <w:r w:rsidRPr="00043704">
        <w:rPr>
          <w:rFonts w:ascii="Times New Roman" w:hAnsi="Times New Roman" w:cs="Times New Roman"/>
          <w:iCs/>
          <w:sz w:val="24"/>
          <w:szCs w:val="24"/>
        </w:rPr>
        <w:t>Para fazer face às despesas decorrentes da execução da presente licitação, ser</w:t>
      </w:r>
      <w:r w:rsidR="00FB24C2" w:rsidRPr="00043704">
        <w:rPr>
          <w:rFonts w:ascii="Times New Roman" w:hAnsi="Times New Roman" w:cs="Times New Roman"/>
          <w:iCs/>
          <w:sz w:val="24"/>
          <w:szCs w:val="24"/>
        </w:rPr>
        <w:t>ão</w:t>
      </w:r>
      <w:r w:rsidRPr="00043704">
        <w:rPr>
          <w:rFonts w:ascii="Times New Roman" w:hAnsi="Times New Roman" w:cs="Times New Roman"/>
          <w:iCs/>
          <w:sz w:val="24"/>
          <w:szCs w:val="24"/>
        </w:rPr>
        <w:t xml:space="preserve"> utilizada</w:t>
      </w:r>
      <w:r w:rsidR="00FB24C2" w:rsidRPr="00043704">
        <w:rPr>
          <w:rFonts w:ascii="Times New Roman" w:hAnsi="Times New Roman" w:cs="Times New Roman"/>
          <w:iCs/>
          <w:sz w:val="24"/>
          <w:szCs w:val="24"/>
        </w:rPr>
        <w:t>s</w:t>
      </w:r>
      <w:r w:rsidRPr="00043704">
        <w:rPr>
          <w:rFonts w:ascii="Times New Roman" w:hAnsi="Times New Roman" w:cs="Times New Roman"/>
          <w:iCs/>
          <w:sz w:val="24"/>
          <w:szCs w:val="24"/>
        </w:rPr>
        <w:t xml:space="preserve"> a</w:t>
      </w:r>
      <w:r w:rsidR="00FB24C2" w:rsidRPr="00043704">
        <w:rPr>
          <w:rFonts w:ascii="Times New Roman" w:hAnsi="Times New Roman" w:cs="Times New Roman"/>
          <w:iCs/>
          <w:sz w:val="24"/>
          <w:szCs w:val="24"/>
        </w:rPr>
        <w:t>s</w:t>
      </w:r>
      <w:r w:rsidRPr="00043704">
        <w:rPr>
          <w:rFonts w:ascii="Times New Roman" w:hAnsi="Times New Roman" w:cs="Times New Roman"/>
          <w:iCs/>
          <w:sz w:val="24"/>
          <w:szCs w:val="24"/>
        </w:rPr>
        <w:t xml:space="preserve"> </w:t>
      </w:r>
      <w:r w:rsidR="00FB24C2" w:rsidRPr="00043704">
        <w:rPr>
          <w:rFonts w:ascii="Times New Roman" w:hAnsi="Times New Roman" w:cs="Times New Roman"/>
          <w:iCs/>
          <w:sz w:val="24"/>
          <w:szCs w:val="24"/>
        </w:rPr>
        <w:t>s</w:t>
      </w:r>
      <w:r w:rsidRPr="00043704">
        <w:rPr>
          <w:rFonts w:ascii="Times New Roman" w:hAnsi="Times New Roman" w:cs="Times New Roman"/>
          <w:iCs/>
          <w:sz w:val="24"/>
          <w:szCs w:val="24"/>
        </w:rPr>
        <w:t>eguinte</w:t>
      </w:r>
      <w:r w:rsidR="00FB24C2" w:rsidRPr="00043704">
        <w:rPr>
          <w:rFonts w:ascii="Times New Roman" w:hAnsi="Times New Roman" w:cs="Times New Roman"/>
          <w:iCs/>
          <w:sz w:val="24"/>
          <w:szCs w:val="24"/>
        </w:rPr>
        <w:t>s</w:t>
      </w:r>
      <w:r w:rsidRPr="00043704">
        <w:rPr>
          <w:rFonts w:ascii="Times New Roman" w:hAnsi="Times New Roman" w:cs="Times New Roman"/>
          <w:iCs/>
          <w:sz w:val="24"/>
          <w:szCs w:val="24"/>
        </w:rPr>
        <w:t xml:space="preserve"> dotaç</w:t>
      </w:r>
      <w:r w:rsidR="00FB24C2" w:rsidRPr="00043704">
        <w:rPr>
          <w:rFonts w:ascii="Times New Roman" w:hAnsi="Times New Roman" w:cs="Times New Roman"/>
          <w:iCs/>
          <w:sz w:val="24"/>
          <w:szCs w:val="24"/>
        </w:rPr>
        <w:t>ões</w:t>
      </w:r>
      <w:r w:rsidRPr="00043704">
        <w:rPr>
          <w:rFonts w:ascii="Times New Roman" w:hAnsi="Times New Roman" w:cs="Times New Roman"/>
          <w:iCs/>
          <w:sz w:val="24"/>
          <w:szCs w:val="24"/>
        </w:rPr>
        <w:t xml:space="preserve"> orçamentária</w:t>
      </w:r>
      <w:r w:rsidR="00FB24C2" w:rsidRPr="00043704">
        <w:rPr>
          <w:rFonts w:ascii="Times New Roman" w:hAnsi="Times New Roman" w:cs="Times New Roman"/>
          <w:iCs/>
          <w:sz w:val="24"/>
          <w:szCs w:val="24"/>
        </w:rPr>
        <w:t>s</w:t>
      </w:r>
      <w:r w:rsidRPr="00043704">
        <w:rPr>
          <w:rFonts w:ascii="Times New Roman" w:hAnsi="Times New Roman" w:cs="Times New Roman"/>
          <w:iCs/>
          <w:sz w:val="24"/>
          <w:szCs w:val="24"/>
        </w:rPr>
        <w:t>:</w:t>
      </w:r>
    </w:p>
    <w:p w14:paraId="5ABA83C9" w14:textId="77777777" w:rsidR="003B622F" w:rsidRPr="00043704" w:rsidRDefault="003B622F" w:rsidP="00043704">
      <w:pPr>
        <w:pStyle w:val="PargrafodaLista"/>
        <w:spacing w:after="0" w:line="360" w:lineRule="auto"/>
        <w:ind w:left="0" w:right="-2" w:firstLine="709"/>
        <w:rPr>
          <w:rFonts w:ascii="Times New Roman" w:hAnsi="Times New Roman" w:cs="Times New Roman"/>
          <w:iCs/>
          <w:sz w:val="24"/>
          <w:szCs w:val="24"/>
        </w:rPr>
      </w:pPr>
    </w:p>
    <w:p w14:paraId="5D35D0E7" w14:textId="0233A3A4" w:rsidR="000876BB" w:rsidRPr="00043704" w:rsidRDefault="00424352" w:rsidP="00043704">
      <w:pPr>
        <w:spacing w:line="360" w:lineRule="auto"/>
        <w:ind w:right="-2"/>
        <w:rPr>
          <w:rFonts w:cs="Times New Roman"/>
          <w:bCs/>
        </w:rPr>
      </w:pPr>
      <w:bookmarkStart w:id="7" w:name="_Hlk184220264"/>
      <w:r w:rsidRPr="00043704">
        <w:rPr>
          <w:rFonts w:cs="Times New Roman"/>
          <w:b/>
        </w:rPr>
        <w:lastRenderedPageBreak/>
        <w:t>Ó</w:t>
      </w:r>
      <w:r w:rsidR="003B622F" w:rsidRPr="00043704">
        <w:rPr>
          <w:rFonts w:cs="Times New Roman"/>
          <w:b/>
        </w:rPr>
        <w:t>RGÃO</w:t>
      </w:r>
      <w:r w:rsidRPr="00043704">
        <w:rPr>
          <w:rFonts w:cs="Times New Roman"/>
          <w:bCs/>
        </w:rPr>
        <w:t>:</w:t>
      </w:r>
      <w:r w:rsidR="003B622F" w:rsidRPr="00043704">
        <w:rPr>
          <w:rFonts w:cs="Times New Roman"/>
          <w:bCs/>
        </w:rPr>
        <w:t xml:space="preserve"> 05 -</w:t>
      </w:r>
      <w:r w:rsidRPr="00043704">
        <w:rPr>
          <w:rFonts w:cs="Times New Roman"/>
          <w:bCs/>
        </w:rPr>
        <w:t xml:space="preserve"> </w:t>
      </w:r>
      <w:r w:rsidR="003B622F" w:rsidRPr="00043704">
        <w:rPr>
          <w:rFonts w:cs="Times New Roman"/>
          <w:bCs/>
        </w:rPr>
        <w:t>Secretaria Municipal de Educação</w:t>
      </w:r>
    </w:p>
    <w:p w14:paraId="0A64C396" w14:textId="3E8BE2AD" w:rsidR="003B622F" w:rsidRPr="00043704" w:rsidRDefault="003B622F" w:rsidP="00043704">
      <w:pPr>
        <w:spacing w:line="360" w:lineRule="auto"/>
        <w:ind w:right="-2"/>
        <w:rPr>
          <w:rFonts w:cs="Times New Roman"/>
          <w:bCs/>
        </w:rPr>
      </w:pPr>
      <w:r w:rsidRPr="00043704">
        <w:rPr>
          <w:rFonts w:cs="Times New Roman"/>
          <w:b/>
        </w:rPr>
        <w:t>UNIDADE</w:t>
      </w:r>
      <w:r w:rsidRPr="00043704">
        <w:rPr>
          <w:rFonts w:cs="Times New Roman"/>
          <w:bCs/>
        </w:rPr>
        <w:t>: 0502 – Fundo Municipal de Educação</w:t>
      </w:r>
    </w:p>
    <w:p w14:paraId="3710AB7A" w14:textId="46930B4F" w:rsidR="003B622F" w:rsidRPr="00043704" w:rsidRDefault="003B622F" w:rsidP="00043704">
      <w:pPr>
        <w:spacing w:line="360" w:lineRule="auto"/>
        <w:ind w:right="-2"/>
        <w:rPr>
          <w:rFonts w:cs="Times New Roman"/>
          <w:bCs/>
        </w:rPr>
      </w:pPr>
      <w:r w:rsidRPr="00043704">
        <w:rPr>
          <w:rFonts w:cs="Times New Roman"/>
          <w:b/>
        </w:rPr>
        <w:t>FUNÇÃO</w:t>
      </w:r>
      <w:r w:rsidRPr="00043704">
        <w:rPr>
          <w:rFonts w:cs="Times New Roman"/>
          <w:bCs/>
        </w:rPr>
        <w:t>: 12 – Educação</w:t>
      </w:r>
    </w:p>
    <w:p w14:paraId="7A6974A7" w14:textId="39127FC6" w:rsidR="003B622F" w:rsidRPr="00043704" w:rsidRDefault="003B622F" w:rsidP="00043704">
      <w:pPr>
        <w:spacing w:line="360" w:lineRule="auto"/>
        <w:ind w:right="-2"/>
        <w:rPr>
          <w:rFonts w:cs="Times New Roman"/>
          <w:bCs/>
          <w:iCs/>
        </w:rPr>
      </w:pPr>
      <w:r w:rsidRPr="00043704">
        <w:rPr>
          <w:rFonts w:cs="Times New Roman"/>
          <w:b/>
        </w:rPr>
        <w:t>SUBFUNÇÃO</w:t>
      </w:r>
      <w:r w:rsidRPr="00043704">
        <w:rPr>
          <w:rFonts w:cs="Times New Roman"/>
          <w:bCs/>
        </w:rPr>
        <w:t xml:space="preserve">: 365 - </w:t>
      </w:r>
      <w:r w:rsidRPr="00043704">
        <w:rPr>
          <w:rFonts w:cs="Times New Roman"/>
          <w:bCs/>
          <w:iCs/>
        </w:rPr>
        <w:t>Educação Infantil</w:t>
      </w:r>
    </w:p>
    <w:p w14:paraId="688E2769" w14:textId="0423E1BC" w:rsidR="003B622F" w:rsidRPr="00043704" w:rsidRDefault="003B622F" w:rsidP="00043704">
      <w:pPr>
        <w:spacing w:line="360" w:lineRule="auto"/>
        <w:ind w:right="-2"/>
        <w:rPr>
          <w:rFonts w:cs="Times New Roman"/>
          <w:bCs/>
          <w:iCs/>
        </w:rPr>
      </w:pPr>
      <w:r w:rsidRPr="00043704">
        <w:rPr>
          <w:rFonts w:cs="Times New Roman"/>
          <w:b/>
          <w:iCs/>
        </w:rPr>
        <w:t>PROGRAMA</w:t>
      </w:r>
      <w:r w:rsidRPr="00043704">
        <w:rPr>
          <w:rFonts w:cs="Times New Roman"/>
          <w:bCs/>
          <w:iCs/>
        </w:rPr>
        <w:t>: 0007 – Educar Para Transformar</w:t>
      </w:r>
    </w:p>
    <w:p w14:paraId="54F9EBA2" w14:textId="638DC50B" w:rsidR="003B622F" w:rsidRPr="00043704" w:rsidRDefault="003B622F" w:rsidP="00043704">
      <w:pPr>
        <w:spacing w:line="360" w:lineRule="auto"/>
        <w:ind w:right="-2"/>
        <w:rPr>
          <w:rFonts w:cs="Times New Roman"/>
          <w:bCs/>
          <w:iCs/>
        </w:rPr>
      </w:pPr>
      <w:r w:rsidRPr="00043704">
        <w:rPr>
          <w:rFonts w:cs="Times New Roman"/>
          <w:b/>
          <w:iCs/>
        </w:rPr>
        <w:t>ATIVIDADE</w:t>
      </w:r>
      <w:r w:rsidRPr="00043704">
        <w:rPr>
          <w:rFonts w:cs="Times New Roman"/>
          <w:bCs/>
          <w:iCs/>
        </w:rPr>
        <w:t>:1096 – Melhoria e Expansão da Infraestrutura da Rede de Educação Infantil – Creche</w:t>
      </w:r>
    </w:p>
    <w:p w14:paraId="4EBD755D" w14:textId="25B80A6D" w:rsidR="003B622F" w:rsidRPr="00043704" w:rsidRDefault="003B622F" w:rsidP="00043704">
      <w:pPr>
        <w:spacing w:line="360" w:lineRule="auto"/>
        <w:ind w:right="-2"/>
        <w:rPr>
          <w:rFonts w:cs="Times New Roman"/>
          <w:bCs/>
          <w:iCs/>
        </w:rPr>
      </w:pPr>
      <w:r w:rsidRPr="00043704">
        <w:rPr>
          <w:rFonts w:cs="Times New Roman"/>
          <w:b/>
          <w:iCs/>
        </w:rPr>
        <w:t>NATUREZA DA DESPESA</w:t>
      </w:r>
      <w:r w:rsidRPr="00043704">
        <w:rPr>
          <w:rFonts w:cs="Times New Roman"/>
          <w:bCs/>
          <w:iCs/>
        </w:rPr>
        <w:t xml:space="preserve">: 449051 – </w:t>
      </w:r>
      <w:r w:rsidR="00424352" w:rsidRPr="00043704">
        <w:rPr>
          <w:rFonts w:cs="Times New Roman"/>
          <w:bCs/>
          <w:iCs/>
        </w:rPr>
        <w:t>Obras e Instalações</w:t>
      </w:r>
    </w:p>
    <w:bookmarkEnd w:id="7"/>
    <w:p w14:paraId="68059CA7" w14:textId="77777777" w:rsidR="003B622F" w:rsidRPr="00043704" w:rsidRDefault="003B622F" w:rsidP="00043704">
      <w:pPr>
        <w:spacing w:line="360" w:lineRule="auto"/>
        <w:ind w:right="-2"/>
        <w:rPr>
          <w:rFonts w:cs="Times New Roman"/>
          <w:bCs/>
        </w:rPr>
      </w:pPr>
    </w:p>
    <w:p w14:paraId="67296C2C" w14:textId="0B57251D" w:rsidR="004B65DB" w:rsidRPr="00043704" w:rsidRDefault="00A11B62" w:rsidP="00043704">
      <w:pPr>
        <w:pStyle w:val="PargrafodaLista"/>
        <w:numPr>
          <w:ilvl w:val="0"/>
          <w:numId w:val="4"/>
        </w:numPr>
        <w:spacing w:after="0" w:line="360" w:lineRule="auto"/>
        <w:ind w:left="0" w:right="-2" w:hanging="11"/>
        <w:rPr>
          <w:rFonts w:ascii="Times New Roman" w:hAnsi="Times New Roman" w:cs="Times New Roman"/>
          <w:b/>
          <w:sz w:val="24"/>
          <w:szCs w:val="24"/>
        </w:rPr>
      </w:pPr>
      <w:r w:rsidRPr="00043704">
        <w:rPr>
          <w:rFonts w:ascii="Times New Roman" w:hAnsi="Times New Roman" w:cs="Times New Roman"/>
          <w:b/>
          <w:sz w:val="24"/>
          <w:szCs w:val="24"/>
        </w:rPr>
        <w:t>DA ASSINATURA DO CONTRATO</w:t>
      </w:r>
    </w:p>
    <w:p w14:paraId="651BBDDD" w14:textId="77777777" w:rsidR="000876BB" w:rsidRPr="00043704" w:rsidRDefault="000876BB" w:rsidP="00043704">
      <w:pPr>
        <w:spacing w:line="360" w:lineRule="auto"/>
        <w:ind w:firstLine="709"/>
        <w:jc w:val="both"/>
        <w:rPr>
          <w:rFonts w:cs="Times New Roman"/>
          <w:b/>
        </w:rPr>
      </w:pPr>
      <w:r w:rsidRPr="00043704">
        <w:rPr>
          <w:rFonts w:cs="Times New Roman"/>
        </w:rPr>
        <w:t xml:space="preserve">A contratação decorrente desta licitação será formalizada mediante celebração de termo de contrato, a ser elaborado nos padrões da legislação vigente pelo setor competente, e posterior publicação no Diário Oficial do Município – DOM. </w:t>
      </w:r>
    </w:p>
    <w:p w14:paraId="744FC2EB" w14:textId="77777777" w:rsidR="000876BB" w:rsidRPr="00043704" w:rsidRDefault="000876BB" w:rsidP="00043704">
      <w:pPr>
        <w:spacing w:line="360" w:lineRule="auto"/>
        <w:ind w:firstLine="709"/>
        <w:jc w:val="both"/>
        <w:rPr>
          <w:rFonts w:cs="Times New Roman"/>
          <w:b/>
        </w:rPr>
      </w:pPr>
      <w:r w:rsidRPr="00043704">
        <w:rPr>
          <w:rFonts w:cs="Times New Roman"/>
        </w:rPr>
        <w:t>Em caso de envio do contrato via e-mail, a empresa deve devolver imediatamente o documento digitalizado, devidamente assinado e providenciar o envio das vias originais assinadas pelo correio de modo a cumprir o prazo estabelecido.</w:t>
      </w:r>
    </w:p>
    <w:p w14:paraId="32F596FA" w14:textId="77777777" w:rsidR="000876BB" w:rsidRPr="00043704" w:rsidRDefault="000876BB" w:rsidP="00043704">
      <w:pPr>
        <w:pStyle w:val="PargrafodaLista"/>
        <w:tabs>
          <w:tab w:val="left" w:pos="284"/>
        </w:tabs>
        <w:spacing w:after="0" w:line="360" w:lineRule="auto"/>
        <w:ind w:left="0"/>
        <w:jc w:val="both"/>
        <w:rPr>
          <w:rFonts w:ascii="Times New Roman" w:hAnsi="Times New Roman" w:cs="Times New Roman"/>
          <w:sz w:val="24"/>
          <w:szCs w:val="24"/>
        </w:rPr>
      </w:pPr>
      <w:r w:rsidRPr="00043704">
        <w:rPr>
          <w:rFonts w:ascii="Times New Roman" w:hAnsi="Times New Roman" w:cs="Times New Roman"/>
          <w:sz w:val="24"/>
          <w:szCs w:val="24"/>
        </w:rPr>
        <w:tab/>
      </w:r>
      <w:r w:rsidRPr="00043704">
        <w:rPr>
          <w:rFonts w:ascii="Times New Roman" w:hAnsi="Times New Roman" w:cs="Times New Roman"/>
          <w:sz w:val="24"/>
          <w:szCs w:val="24"/>
        </w:rPr>
        <w:tab/>
        <w:t>No ato da assinatura do contrato, a contratada deve manter as mesmas condições de habilitação, bem como durante a execução contratual.</w:t>
      </w:r>
    </w:p>
    <w:p w14:paraId="647A07F1" w14:textId="77777777" w:rsidR="00963905" w:rsidRPr="00043704" w:rsidRDefault="00963905" w:rsidP="00043704">
      <w:pPr>
        <w:spacing w:line="360" w:lineRule="auto"/>
        <w:ind w:right="-2"/>
        <w:rPr>
          <w:rFonts w:cs="Times New Roman"/>
        </w:rPr>
      </w:pPr>
    </w:p>
    <w:p w14:paraId="641A504C" w14:textId="1C83A47E" w:rsidR="007C538E" w:rsidRPr="00043704" w:rsidRDefault="004D69FE" w:rsidP="00043704">
      <w:pPr>
        <w:spacing w:line="360" w:lineRule="auto"/>
        <w:ind w:right="-2"/>
        <w:jc w:val="right"/>
        <w:rPr>
          <w:rFonts w:cs="Times New Roman"/>
        </w:rPr>
      </w:pPr>
      <w:r w:rsidRPr="00043704">
        <w:rPr>
          <w:rFonts w:cs="Times New Roman"/>
        </w:rPr>
        <w:t>Santo Estêvão – BA</w:t>
      </w:r>
      <w:r w:rsidR="00597A1A" w:rsidRPr="00043704">
        <w:rPr>
          <w:rFonts w:cs="Times New Roman"/>
        </w:rPr>
        <w:t xml:space="preserve">, </w:t>
      </w:r>
      <w:r w:rsidR="00424352" w:rsidRPr="00043704">
        <w:rPr>
          <w:rFonts w:cs="Times New Roman"/>
        </w:rPr>
        <w:t xml:space="preserve">04 de dezembro </w:t>
      </w:r>
      <w:r w:rsidRPr="00043704">
        <w:rPr>
          <w:rFonts w:cs="Times New Roman"/>
        </w:rPr>
        <w:t>de 2024.</w:t>
      </w:r>
    </w:p>
    <w:p w14:paraId="440BCB6C" w14:textId="77777777" w:rsidR="007C538E" w:rsidRPr="00043704" w:rsidRDefault="007C538E" w:rsidP="00043704">
      <w:pPr>
        <w:spacing w:line="360" w:lineRule="auto"/>
        <w:ind w:right="-2"/>
        <w:jc w:val="right"/>
        <w:rPr>
          <w:rFonts w:cs="Times New Roman"/>
        </w:rPr>
      </w:pPr>
    </w:p>
    <w:p w14:paraId="5DD70935" w14:textId="644FE901" w:rsidR="00C00E9C" w:rsidRDefault="00C00E9C" w:rsidP="00043704">
      <w:pPr>
        <w:spacing w:line="360" w:lineRule="auto"/>
        <w:ind w:right="-2"/>
        <w:rPr>
          <w:rFonts w:cs="Times New Roman"/>
          <w:b/>
          <w:bCs/>
        </w:rPr>
      </w:pPr>
      <w:r w:rsidRPr="00043704">
        <w:rPr>
          <w:rFonts w:cs="Times New Roman"/>
          <w:b/>
          <w:bCs/>
        </w:rPr>
        <w:t>ANEXOS:</w:t>
      </w:r>
    </w:p>
    <w:p w14:paraId="50B84B7C" w14:textId="58CAE86E" w:rsidR="00043704" w:rsidRDefault="00043704" w:rsidP="00043704">
      <w:pPr>
        <w:pStyle w:val="Nivel1"/>
        <w:numPr>
          <w:ilvl w:val="0"/>
          <w:numId w:val="0"/>
        </w:numPr>
        <w:spacing w:before="0" w:line="360" w:lineRule="auto"/>
        <w:rPr>
          <w:rFonts w:ascii="Times New Roman" w:hAnsi="Times New Roman"/>
          <w:b w:val="0"/>
          <w:bCs/>
          <w:color w:val="auto"/>
          <w:sz w:val="24"/>
        </w:rPr>
      </w:pPr>
      <w:r w:rsidRPr="00043704">
        <w:rPr>
          <w:rFonts w:ascii="Times New Roman" w:eastAsia="SimSun" w:hAnsi="Times New Roman"/>
          <w:b w:val="0"/>
          <w:color w:val="auto"/>
          <w:kern w:val="1"/>
          <w:sz w:val="24"/>
          <w:lang w:eastAsia="hi-IN" w:bidi="hi-IN"/>
        </w:rPr>
        <w:t xml:space="preserve">Anexo I – </w:t>
      </w:r>
      <w:r w:rsidRPr="00043704">
        <w:rPr>
          <w:rFonts w:ascii="Times New Roman" w:hAnsi="Times New Roman"/>
          <w:b w:val="0"/>
          <w:bCs/>
          <w:color w:val="auto"/>
          <w:sz w:val="24"/>
        </w:rPr>
        <w:t>Conjunto de projetos de engenharia</w:t>
      </w:r>
      <w:r>
        <w:rPr>
          <w:rFonts w:ascii="Times New Roman" w:hAnsi="Times New Roman"/>
          <w:b w:val="0"/>
          <w:bCs/>
          <w:color w:val="auto"/>
          <w:sz w:val="24"/>
        </w:rPr>
        <w:t>;</w:t>
      </w:r>
    </w:p>
    <w:p w14:paraId="3E5B9965" w14:textId="54A1A885" w:rsidR="00043704" w:rsidRDefault="00043704" w:rsidP="00043704">
      <w:pPr>
        <w:pStyle w:val="Nivel1"/>
        <w:numPr>
          <w:ilvl w:val="0"/>
          <w:numId w:val="0"/>
        </w:numPr>
        <w:spacing w:before="0" w:line="360" w:lineRule="auto"/>
        <w:rPr>
          <w:rFonts w:ascii="Times New Roman" w:eastAsia="SimSun" w:hAnsi="Times New Roman"/>
          <w:b w:val="0"/>
          <w:color w:val="auto"/>
          <w:kern w:val="1"/>
          <w:sz w:val="24"/>
          <w:lang w:eastAsia="hi-IN" w:bidi="hi-IN"/>
        </w:rPr>
      </w:pPr>
      <w:r w:rsidRPr="00043704">
        <w:rPr>
          <w:rFonts w:ascii="Times New Roman" w:eastAsia="SimSun" w:hAnsi="Times New Roman"/>
          <w:b w:val="0"/>
          <w:color w:val="auto"/>
          <w:kern w:val="1"/>
          <w:sz w:val="24"/>
          <w:lang w:eastAsia="hi-IN" w:bidi="hi-IN"/>
        </w:rPr>
        <w:t>Anexo II – Memorial Descritivo</w:t>
      </w:r>
      <w:r>
        <w:rPr>
          <w:rFonts w:ascii="Times New Roman" w:eastAsia="SimSun" w:hAnsi="Times New Roman"/>
          <w:b w:val="0"/>
          <w:color w:val="auto"/>
          <w:kern w:val="1"/>
          <w:sz w:val="24"/>
          <w:lang w:eastAsia="hi-IN" w:bidi="hi-IN"/>
        </w:rPr>
        <w:t>;</w:t>
      </w:r>
    </w:p>
    <w:p w14:paraId="6AFD660A" w14:textId="798A95CC" w:rsidR="00043704" w:rsidRDefault="00043704" w:rsidP="00043704">
      <w:pPr>
        <w:pStyle w:val="Nivel1"/>
        <w:numPr>
          <w:ilvl w:val="0"/>
          <w:numId w:val="0"/>
        </w:numPr>
        <w:spacing w:before="0" w:line="360" w:lineRule="auto"/>
        <w:rPr>
          <w:rFonts w:ascii="Times New Roman" w:eastAsia="SimSun" w:hAnsi="Times New Roman"/>
          <w:b w:val="0"/>
          <w:color w:val="auto"/>
          <w:kern w:val="1"/>
          <w:sz w:val="24"/>
          <w:lang w:eastAsia="hi-IN" w:bidi="hi-IN"/>
        </w:rPr>
      </w:pPr>
      <w:r w:rsidRPr="00043704">
        <w:rPr>
          <w:rFonts w:ascii="Times New Roman" w:eastAsia="SimSun" w:hAnsi="Times New Roman"/>
          <w:b w:val="0"/>
          <w:color w:val="auto"/>
          <w:kern w:val="1"/>
          <w:sz w:val="24"/>
          <w:lang w:eastAsia="hi-IN" w:bidi="hi-IN"/>
        </w:rPr>
        <w:t>Anexo III – Planilha Orçamentária</w:t>
      </w:r>
      <w:r>
        <w:rPr>
          <w:rFonts w:ascii="Times New Roman" w:eastAsia="SimSun" w:hAnsi="Times New Roman"/>
          <w:b w:val="0"/>
          <w:color w:val="auto"/>
          <w:kern w:val="1"/>
          <w:sz w:val="24"/>
          <w:lang w:eastAsia="hi-IN" w:bidi="hi-IN"/>
        </w:rPr>
        <w:t>;</w:t>
      </w:r>
    </w:p>
    <w:p w14:paraId="487F6630" w14:textId="7CE85ED2" w:rsidR="00043704" w:rsidRDefault="00043704" w:rsidP="00043704">
      <w:pPr>
        <w:pStyle w:val="Nivel1"/>
        <w:numPr>
          <w:ilvl w:val="0"/>
          <w:numId w:val="0"/>
        </w:numPr>
        <w:spacing w:before="0" w:line="360" w:lineRule="auto"/>
        <w:rPr>
          <w:rFonts w:ascii="Times New Roman" w:eastAsia="SimSun" w:hAnsi="Times New Roman"/>
          <w:b w:val="0"/>
          <w:color w:val="auto"/>
          <w:kern w:val="1"/>
          <w:sz w:val="24"/>
          <w:lang w:eastAsia="hi-IN" w:bidi="hi-IN"/>
        </w:rPr>
      </w:pPr>
      <w:r w:rsidRPr="00043704">
        <w:rPr>
          <w:rFonts w:ascii="Times New Roman" w:eastAsia="SimSun" w:hAnsi="Times New Roman"/>
          <w:b w:val="0"/>
          <w:color w:val="auto"/>
          <w:kern w:val="1"/>
          <w:sz w:val="24"/>
          <w:lang w:eastAsia="hi-IN" w:bidi="hi-IN"/>
        </w:rPr>
        <w:t>Anexo IV – BDI</w:t>
      </w:r>
      <w:r>
        <w:rPr>
          <w:rFonts w:ascii="Times New Roman" w:eastAsia="SimSun" w:hAnsi="Times New Roman"/>
          <w:b w:val="0"/>
          <w:color w:val="auto"/>
          <w:kern w:val="1"/>
          <w:sz w:val="24"/>
          <w:lang w:eastAsia="hi-IN" w:bidi="hi-IN"/>
        </w:rPr>
        <w:t>;</w:t>
      </w:r>
    </w:p>
    <w:p w14:paraId="778728EC" w14:textId="483A3AA3" w:rsidR="00043704" w:rsidRPr="00043704" w:rsidRDefault="00043704" w:rsidP="00043704">
      <w:pPr>
        <w:pStyle w:val="Nivel1"/>
        <w:numPr>
          <w:ilvl w:val="0"/>
          <w:numId w:val="0"/>
        </w:numPr>
        <w:spacing w:before="0" w:line="360" w:lineRule="auto"/>
        <w:rPr>
          <w:rFonts w:ascii="Times New Roman" w:eastAsia="SimSun" w:hAnsi="Times New Roman"/>
          <w:b w:val="0"/>
          <w:color w:val="auto"/>
          <w:kern w:val="1"/>
          <w:sz w:val="24"/>
          <w:lang w:eastAsia="hi-IN" w:bidi="hi-IN"/>
        </w:rPr>
      </w:pPr>
      <w:r w:rsidRPr="00043704">
        <w:rPr>
          <w:rFonts w:ascii="Times New Roman" w:eastAsia="SimSun" w:hAnsi="Times New Roman"/>
          <w:b w:val="0"/>
          <w:color w:val="auto"/>
          <w:kern w:val="1"/>
          <w:sz w:val="24"/>
          <w:lang w:eastAsia="hi-IN" w:bidi="hi-IN"/>
        </w:rPr>
        <w:t>Anexo V – Cronograma Físico-Financeiro</w:t>
      </w:r>
      <w:r>
        <w:rPr>
          <w:rFonts w:ascii="Times New Roman" w:eastAsia="SimSun" w:hAnsi="Times New Roman"/>
          <w:b w:val="0"/>
          <w:color w:val="auto"/>
          <w:kern w:val="1"/>
          <w:sz w:val="24"/>
          <w:lang w:eastAsia="hi-IN" w:bidi="hi-IN"/>
        </w:rPr>
        <w:t>;</w:t>
      </w:r>
    </w:p>
    <w:p w14:paraId="69ED8B1F" w14:textId="2CC2CCDE" w:rsidR="00043704" w:rsidRPr="00043704" w:rsidRDefault="00043704" w:rsidP="00043704">
      <w:pPr>
        <w:pStyle w:val="Nivel1"/>
        <w:numPr>
          <w:ilvl w:val="0"/>
          <w:numId w:val="0"/>
        </w:numPr>
        <w:spacing w:before="0" w:line="360" w:lineRule="auto"/>
        <w:rPr>
          <w:rFonts w:ascii="Times New Roman" w:eastAsia="SimSun" w:hAnsi="Times New Roman"/>
          <w:b w:val="0"/>
          <w:color w:val="auto"/>
          <w:kern w:val="1"/>
          <w:sz w:val="24"/>
          <w:lang w:eastAsia="hi-IN" w:bidi="hi-IN"/>
        </w:rPr>
      </w:pPr>
      <w:r w:rsidRPr="00043704">
        <w:rPr>
          <w:rFonts w:ascii="Times New Roman" w:eastAsia="SimSun" w:hAnsi="Times New Roman"/>
          <w:b w:val="0"/>
          <w:color w:val="auto"/>
          <w:kern w:val="1"/>
          <w:sz w:val="24"/>
          <w:lang w:eastAsia="hi-IN" w:bidi="hi-IN"/>
        </w:rPr>
        <w:t>Anexo VI</w:t>
      </w:r>
      <w:r>
        <w:rPr>
          <w:rFonts w:ascii="Times New Roman" w:eastAsia="SimSun" w:hAnsi="Times New Roman"/>
          <w:b w:val="0"/>
          <w:color w:val="auto"/>
          <w:kern w:val="1"/>
          <w:sz w:val="24"/>
          <w:lang w:eastAsia="hi-IN" w:bidi="hi-IN"/>
        </w:rPr>
        <w:t xml:space="preserve"> -</w:t>
      </w:r>
      <w:r w:rsidRPr="00043704">
        <w:rPr>
          <w:rFonts w:ascii="Times New Roman" w:eastAsia="SimSun" w:hAnsi="Times New Roman"/>
          <w:b w:val="0"/>
          <w:color w:val="auto"/>
          <w:kern w:val="1"/>
          <w:sz w:val="24"/>
          <w:lang w:eastAsia="hi-IN" w:bidi="hi-IN"/>
        </w:rPr>
        <w:t xml:space="preserve"> Licença ambiental</w:t>
      </w:r>
      <w:r>
        <w:rPr>
          <w:rFonts w:ascii="Times New Roman" w:eastAsia="SimSun" w:hAnsi="Times New Roman"/>
          <w:b w:val="0"/>
          <w:color w:val="auto"/>
          <w:kern w:val="1"/>
          <w:sz w:val="24"/>
          <w:lang w:eastAsia="hi-IN" w:bidi="hi-IN"/>
        </w:rPr>
        <w:t>;</w:t>
      </w:r>
    </w:p>
    <w:p w14:paraId="09530375" w14:textId="23451852" w:rsidR="00043704" w:rsidRDefault="00043704" w:rsidP="00043704">
      <w:pPr>
        <w:spacing w:line="360" w:lineRule="auto"/>
        <w:ind w:right="-2"/>
        <w:rPr>
          <w:rFonts w:cs="Times New Roman"/>
        </w:rPr>
      </w:pPr>
      <w:r>
        <w:rPr>
          <w:rFonts w:cs="Times New Roman"/>
        </w:rPr>
        <w:t>Anexo VII – Plano de Sustentabilidade;</w:t>
      </w:r>
    </w:p>
    <w:p w14:paraId="28F8297E" w14:textId="20742891" w:rsidR="00043704" w:rsidRDefault="00043704" w:rsidP="00043704">
      <w:pPr>
        <w:spacing w:line="360" w:lineRule="auto"/>
        <w:ind w:right="-2"/>
        <w:rPr>
          <w:rFonts w:cs="Times New Roman"/>
        </w:rPr>
      </w:pPr>
      <w:r>
        <w:rPr>
          <w:rFonts w:cs="Times New Roman"/>
        </w:rPr>
        <w:t>Anexo VIII – Modelo de Proposta de Preço;</w:t>
      </w:r>
    </w:p>
    <w:p w14:paraId="1F5AC311" w14:textId="77777777" w:rsidR="00043704" w:rsidRDefault="00043704" w:rsidP="00043704">
      <w:pPr>
        <w:pStyle w:val="Nivel1"/>
        <w:numPr>
          <w:ilvl w:val="0"/>
          <w:numId w:val="0"/>
        </w:numPr>
        <w:spacing w:before="0" w:line="360" w:lineRule="auto"/>
        <w:rPr>
          <w:rFonts w:ascii="Times New Roman" w:eastAsia="SimSun" w:hAnsi="Times New Roman"/>
          <w:b w:val="0"/>
          <w:color w:val="auto"/>
          <w:kern w:val="1"/>
          <w:sz w:val="24"/>
          <w:lang w:eastAsia="hi-IN" w:bidi="hi-IN"/>
        </w:rPr>
      </w:pPr>
      <w:r w:rsidRPr="00043704">
        <w:rPr>
          <w:rFonts w:ascii="Times New Roman" w:hAnsi="Times New Roman"/>
          <w:b w:val="0"/>
          <w:bCs/>
          <w:sz w:val="24"/>
        </w:rPr>
        <w:lastRenderedPageBreak/>
        <w:t>Anexo IX -</w:t>
      </w:r>
      <w:r>
        <w:t xml:space="preserve"> </w:t>
      </w:r>
      <w:r w:rsidRPr="00043704">
        <w:rPr>
          <w:rFonts w:ascii="Times New Roman" w:eastAsia="SimSun" w:hAnsi="Times New Roman"/>
          <w:b w:val="0"/>
          <w:color w:val="auto"/>
          <w:kern w:val="1"/>
          <w:sz w:val="24"/>
          <w:lang w:eastAsia="hi-IN" w:bidi="hi-IN"/>
        </w:rPr>
        <w:t>Declaração de não utilização de mão-de-obra de menores (Art. 7º, XXXIII, da Constituição);</w:t>
      </w:r>
    </w:p>
    <w:p w14:paraId="7BEAF083" w14:textId="67CF83B2" w:rsidR="00043704" w:rsidRDefault="00043704" w:rsidP="00043704">
      <w:pPr>
        <w:pStyle w:val="Nivel1"/>
        <w:numPr>
          <w:ilvl w:val="0"/>
          <w:numId w:val="0"/>
        </w:numPr>
        <w:spacing w:before="0" w:line="360" w:lineRule="auto"/>
        <w:rPr>
          <w:rFonts w:ascii="Times New Roman" w:eastAsia="SimSun" w:hAnsi="Times New Roman"/>
          <w:b w:val="0"/>
          <w:color w:val="auto"/>
          <w:kern w:val="1"/>
          <w:sz w:val="24"/>
          <w:lang w:eastAsia="hi-IN" w:bidi="hi-IN"/>
        </w:rPr>
      </w:pPr>
      <w:r>
        <w:rPr>
          <w:rFonts w:ascii="Times New Roman" w:eastAsia="SimSun" w:hAnsi="Times New Roman"/>
          <w:b w:val="0"/>
          <w:color w:val="auto"/>
          <w:kern w:val="1"/>
          <w:sz w:val="24"/>
          <w:lang w:eastAsia="hi-IN" w:bidi="hi-IN"/>
        </w:rPr>
        <w:t>Anexo X – Declaração de cumprimento de habilitação;</w:t>
      </w:r>
    </w:p>
    <w:p w14:paraId="623D6ED1" w14:textId="1EFC31E3" w:rsidR="00043704" w:rsidRDefault="00043704" w:rsidP="00043704">
      <w:pPr>
        <w:pStyle w:val="Nivel1"/>
        <w:numPr>
          <w:ilvl w:val="0"/>
          <w:numId w:val="0"/>
        </w:numPr>
        <w:spacing w:before="0" w:line="360" w:lineRule="auto"/>
        <w:rPr>
          <w:rFonts w:ascii="Times New Roman" w:eastAsia="SimSun" w:hAnsi="Times New Roman"/>
          <w:b w:val="0"/>
          <w:color w:val="auto"/>
          <w:kern w:val="1"/>
          <w:sz w:val="24"/>
          <w:lang w:eastAsia="hi-IN" w:bidi="hi-IN"/>
        </w:rPr>
      </w:pPr>
      <w:r>
        <w:rPr>
          <w:rFonts w:ascii="Times New Roman" w:eastAsia="SimSun" w:hAnsi="Times New Roman"/>
          <w:b w:val="0"/>
          <w:color w:val="auto"/>
          <w:kern w:val="1"/>
          <w:sz w:val="24"/>
          <w:lang w:eastAsia="hi-IN" w:bidi="hi-IN"/>
        </w:rPr>
        <w:t>Anexo XI – Declaração de inexistência de Fatos impeditivos;</w:t>
      </w:r>
    </w:p>
    <w:p w14:paraId="7E9F766A" w14:textId="4C37DA2D" w:rsidR="00043704" w:rsidRDefault="00043704" w:rsidP="00043704">
      <w:pPr>
        <w:pStyle w:val="Nivel1"/>
        <w:numPr>
          <w:ilvl w:val="0"/>
          <w:numId w:val="0"/>
        </w:numPr>
        <w:spacing w:before="0" w:line="360" w:lineRule="auto"/>
        <w:rPr>
          <w:rFonts w:ascii="Times New Roman" w:eastAsia="SimSun" w:hAnsi="Times New Roman"/>
          <w:b w:val="0"/>
          <w:color w:val="auto"/>
          <w:kern w:val="1"/>
          <w:sz w:val="24"/>
          <w:lang w:eastAsia="hi-IN" w:bidi="hi-IN"/>
        </w:rPr>
      </w:pPr>
      <w:r>
        <w:rPr>
          <w:rFonts w:ascii="Times New Roman" w:eastAsia="SimSun" w:hAnsi="Times New Roman"/>
          <w:b w:val="0"/>
          <w:color w:val="auto"/>
          <w:kern w:val="1"/>
          <w:sz w:val="24"/>
          <w:lang w:eastAsia="hi-IN" w:bidi="hi-IN"/>
        </w:rPr>
        <w:t>Anexo XII – Declaração de não realização de visita técnica;</w:t>
      </w:r>
    </w:p>
    <w:p w14:paraId="01FB63A5" w14:textId="2E3DB9E0" w:rsidR="00CD31E9" w:rsidRPr="005630D3" w:rsidRDefault="00043704" w:rsidP="005630D3">
      <w:pPr>
        <w:pStyle w:val="Nivel1"/>
        <w:numPr>
          <w:ilvl w:val="0"/>
          <w:numId w:val="0"/>
        </w:numPr>
        <w:spacing w:before="0" w:line="360" w:lineRule="auto"/>
        <w:rPr>
          <w:rFonts w:ascii="Times New Roman" w:eastAsia="SimSun" w:hAnsi="Times New Roman"/>
          <w:b w:val="0"/>
          <w:color w:val="auto"/>
          <w:kern w:val="1"/>
          <w:sz w:val="24"/>
          <w:lang w:eastAsia="hi-IN" w:bidi="hi-IN"/>
        </w:rPr>
      </w:pPr>
      <w:r>
        <w:rPr>
          <w:rFonts w:ascii="Times New Roman" w:eastAsia="SimSun" w:hAnsi="Times New Roman"/>
          <w:b w:val="0"/>
          <w:color w:val="auto"/>
          <w:kern w:val="1"/>
          <w:sz w:val="24"/>
          <w:lang w:eastAsia="hi-IN" w:bidi="hi-IN"/>
        </w:rPr>
        <w:t>Anexo XIII – Declaração de realização de visita técnica.</w:t>
      </w:r>
    </w:p>
    <w:p w14:paraId="79DCCB4A" w14:textId="77777777" w:rsidR="007C538E" w:rsidRDefault="007C538E" w:rsidP="00887E34">
      <w:pPr>
        <w:spacing w:line="276" w:lineRule="auto"/>
        <w:ind w:right="-2"/>
        <w:rPr>
          <w:rFonts w:ascii="Arial" w:hAnsi="Arial" w:cs="Arial"/>
        </w:rPr>
      </w:pPr>
    </w:p>
    <w:p w14:paraId="292D55EB" w14:textId="77777777" w:rsidR="007C538E" w:rsidRPr="00155DAA" w:rsidRDefault="007C538E" w:rsidP="00283251">
      <w:pPr>
        <w:spacing w:line="276" w:lineRule="auto"/>
        <w:ind w:right="-2"/>
        <w:jc w:val="right"/>
        <w:rPr>
          <w:rFonts w:ascii="Arial" w:hAnsi="Arial" w:cs="Arial"/>
        </w:rPr>
      </w:pPr>
    </w:p>
    <w:p w14:paraId="537CE80D" w14:textId="77777777" w:rsidR="00CD31E9" w:rsidRPr="005630D3" w:rsidRDefault="00CD31E9" w:rsidP="00283251">
      <w:pPr>
        <w:spacing w:line="276" w:lineRule="auto"/>
        <w:ind w:right="-2"/>
        <w:jc w:val="right"/>
        <w:rPr>
          <w:rFonts w:cs="Times New Roman"/>
        </w:rPr>
      </w:pPr>
    </w:p>
    <w:p w14:paraId="0A8831A4" w14:textId="01AA1B3D" w:rsidR="00A11B62" w:rsidRPr="005630D3" w:rsidRDefault="001014CF" w:rsidP="00283251">
      <w:pPr>
        <w:spacing w:line="276" w:lineRule="auto"/>
        <w:ind w:right="-2"/>
        <w:jc w:val="center"/>
        <w:rPr>
          <w:rFonts w:cs="Times New Roman"/>
          <w:b/>
        </w:rPr>
      </w:pPr>
      <w:r w:rsidRPr="005630D3">
        <w:rPr>
          <w:rFonts w:cs="Times New Roman"/>
          <w:b/>
        </w:rPr>
        <w:t>Jailson Assis de Jesus</w:t>
      </w:r>
    </w:p>
    <w:p w14:paraId="36A9334B" w14:textId="1275FEC0" w:rsidR="00C00E9C" w:rsidRPr="005630D3" w:rsidRDefault="00A11B62" w:rsidP="00597A1A">
      <w:pPr>
        <w:spacing w:line="276" w:lineRule="auto"/>
        <w:ind w:right="-2"/>
        <w:jc w:val="center"/>
        <w:rPr>
          <w:rFonts w:cs="Times New Roman"/>
        </w:rPr>
      </w:pPr>
      <w:r w:rsidRPr="005630D3">
        <w:rPr>
          <w:rFonts w:cs="Times New Roman"/>
        </w:rPr>
        <w:t xml:space="preserve">SECRETÁRIO DE </w:t>
      </w:r>
      <w:r w:rsidR="001014CF" w:rsidRPr="005630D3">
        <w:rPr>
          <w:rFonts w:cs="Times New Roman"/>
        </w:rPr>
        <w:t>EDUCAÇÃO</w:t>
      </w:r>
    </w:p>
    <w:p w14:paraId="6617020E" w14:textId="1BB6B5D8" w:rsidR="00C00E9C" w:rsidRDefault="00C00E9C" w:rsidP="00283251">
      <w:pPr>
        <w:spacing w:line="276" w:lineRule="auto"/>
        <w:ind w:right="-2"/>
        <w:jc w:val="center"/>
        <w:rPr>
          <w:rFonts w:ascii="Arial" w:hAnsi="Arial" w:cs="Arial"/>
        </w:rPr>
      </w:pPr>
    </w:p>
    <w:p w14:paraId="11834146" w14:textId="77777777" w:rsidR="00181347" w:rsidRDefault="00181347" w:rsidP="00283251">
      <w:pPr>
        <w:spacing w:line="276" w:lineRule="auto"/>
        <w:ind w:right="-2"/>
        <w:jc w:val="center"/>
        <w:rPr>
          <w:rFonts w:ascii="Arial" w:hAnsi="Arial" w:cs="Arial"/>
        </w:rPr>
      </w:pPr>
    </w:p>
    <w:p w14:paraId="586A1139" w14:textId="77777777" w:rsidR="007C538E" w:rsidRDefault="007C538E" w:rsidP="00283251">
      <w:pPr>
        <w:spacing w:line="276" w:lineRule="auto"/>
        <w:ind w:right="-2"/>
        <w:jc w:val="center"/>
        <w:rPr>
          <w:rFonts w:ascii="Arial" w:hAnsi="Arial" w:cs="Arial"/>
        </w:rPr>
      </w:pPr>
    </w:p>
    <w:p w14:paraId="0A25BBEB" w14:textId="77777777" w:rsidR="007C538E" w:rsidRDefault="007C538E" w:rsidP="00283251">
      <w:pPr>
        <w:spacing w:line="276" w:lineRule="auto"/>
        <w:ind w:right="-2"/>
        <w:jc w:val="center"/>
        <w:rPr>
          <w:rFonts w:ascii="Arial" w:hAnsi="Arial" w:cs="Arial"/>
        </w:rPr>
      </w:pPr>
    </w:p>
    <w:p w14:paraId="723F11A3" w14:textId="77777777" w:rsidR="007C538E" w:rsidRDefault="007C538E" w:rsidP="00283251">
      <w:pPr>
        <w:spacing w:line="276" w:lineRule="auto"/>
        <w:ind w:right="-2"/>
        <w:jc w:val="center"/>
        <w:rPr>
          <w:rFonts w:ascii="Arial" w:hAnsi="Arial" w:cs="Arial"/>
        </w:rPr>
      </w:pPr>
    </w:p>
    <w:p w14:paraId="751AAD77" w14:textId="77777777" w:rsidR="007C538E" w:rsidRDefault="007C538E" w:rsidP="00283251">
      <w:pPr>
        <w:spacing w:line="276" w:lineRule="auto"/>
        <w:ind w:right="-2"/>
        <w:jc w:val="center"/>
        <w:rPr>
          <w:rFonts w:ascii="Arial" w:hAnsi="Arial" w:cs="Arial"/>
        </w:rPr>
      </w:pPr>
    </w:p>
    <w:p w14:paraId="3C7A8E06" w14:textId="77777777" w:rsidR="007C538E" w:rsidRDefault="007C538E" w:rsidP="00283251">
      <w:pPr>
        <w:spacing w:line="276" w:lineRule="auto"/>
        <w:ind w:right="-2"/>
        <w:jc w:val="center"/>
        <w:rPr>
          <w:rFonts w:ascii="Arial" w:hAnsi="Arial" w:cs="Arial"/>
        </w:rPr>
      </w:pPr>
    </w:p>
    <w:p w14:paraId="62CCAD4A" w14:textId="77777777" w:rsidR="007C538E" w:rsidRDefault="007C538E" w:rsidP="00283251">
      <w:pPr>
        <w:spacing w:line="276" w:lineRule="auto"/>
        <w:ind w:right="-2"/>
        <w:jc w:val="center"/>
        <w:rPr>
          <w:rFonts w:ascii="Arial" w:hAnsi="Arial" w:cs="Arial"/>
        </w:rPr>
      </w:pPr>
    </w:p>
    <w:p w14:paraId="42D62525" w14:textId="77777777" w:rsidR="007C538E" w:rsidRDefault="007C538E" w:rsidP="00283251">
      <w:pPr>
        <w:spacing w:line="276" w:lineRule="auto"/>
        <w:ind w:right="-2"/>
        <w:jc w:val="center"/>
        <w:rPr>
          <w:rFonts w:ascii="Arial" w:hAnsi="Arial" w:cs="Arial"/>
        </w:rPr>
      </w:pPr>
    </w:p>
    <w:p w14:paraId="5AA2B50B" w14:textId="77777777" w:rsidR="007C538E" w:rsidRDefault="007C538E" w:rsidP="00283251">
      <w:pPr>
        <w:spacing w:line="276" w:lineRule="auto"/>
        <w:ind w:right="-2"/>
        <w:jc w:val="center"/>
        <w:rPr>
          <w:rFonts w:ascii="Arial" w:hAnsi="Arial" w:cs="Arial"/>
        </w:rPr>
      </w:pPr>
    </w:p>
    <w:p w14:paraId="6AC04282" w14:textId="77777777" w:rsidR="007C538E" w:rsidRDefault="007C538E" w:rsidP="00283251">
      <w:pPr>
        <w:spacing w:line="276" w:lineRule="auto"/>
        <w:ind w:right="-2"/>
        <w:jc w:val="center"/>
        <w:rPr>
          <w:rFonts w:ascii="Arial" w:hAnsi="Arial" w:cs="Arial"/>
        </w:rPr>
      </w:pPr>
    </w:p>
    <w:p w14:paraId="4375E133" w14:textId="77777777" w:rsidR="007C538E" w:rsidRDefault="007C538E" w:rsidP="00283251">
      <w:pPr>
        <w:spacing w:line="276" w:lineRule="auto"/>
        <w:ind w:right="-2"/>
        <w:jc w:val="center"/>
        <w:rPr>
          <w:rFonts w:ascii="Arial" w:hAnsi="Arial" w:cs="Arial"/>
        </w:rPr>
      </w:pPr>
    </w:p>
    <w:p w14:paraId="59DFD756" w14:textId="77777777" w:rsidR="007C538E" w:rsidRDefault="007C538E" w:rsidP="00283251">
      <w:pPr>
        <w:spacing w:line="276" w:lineRule="auto"/>
        <w:ind w:right="-2"/>
        <w:jc w:val="center"/>
        <w:rPr>
          <w:rFonts w:ascii="Arial" w:hAnsi="Arial" w:cs="Arial"/>
        </w:rPr>
      </w:pPr>
    </w:p>
    <w:p w14:paraId="035993A1" w14:textId="77777777" w:rsidR="007C538E" w:rsidRDefault="007C538E" w:rsidP="00283251">
      <w:pPr>
        <w:spacing w:line="276" w:lineRule="auto"/>
        <w:ind w:right="-2"/>
        <w:jc w:val="center"/>
        <w:rPr>
          <w:rFonts w:ascii="Arial" w:hAnsi="Arial" w:cs="Arial"/>
        </w:rPr>
      </w:pPr>
    </w:p>
    <w:p w14:paraId="5EBFE767" w14:textId="77777777" w:rsidR="007C538E" w:rsidRDefault="007C538E" w:rsidP="00283251">
      <w:pPr>
        <w:spacing w:line="276" w:lineRule="auto"/>
        <w:ind w:right="-2"/>
        <w:jc w:val="center"/>
        <w:rPr>
          <w:rFonts w:ascii="Arial" w:hAnsi="Arial" w:cs="Arial"/>
        </w:rPr>
      </w:pPr>
    </w:p>
    <w:p w14:paraId="12595A6D" w14:textId="77777777" w:rsidR="007C538E" w:rsidRDefault="007C538E" w:rsidP="00283251">
      <w:pPr>
        <w:spacing w:line="276" w:lineRule="auto"/>
        <w:ind w:right="-2"/>
        <w:jc w:val="center"/>
        <w:rPr>
          <w:rFonts w:ascii="Arial" w:hAnsi="Arial" w:cs="Arial"/>
        </w:rPr>
      </w:pPr>
    </w:p>
    <w:p w14:paraId="4D2F06AD" w14:textId="77777777" w:rsidR="007C538E" w:rsidRDefault="007C538E" w:rsidP="00283251">
      <w:pPr>
        <w:spacing w:line="276" w:lineRule="auto"/>
        <w:ind w:right="-2"/>
        <w:jc w:val="center"/>
        <w:rPr>
          <w:rFonts w:ascii="Arial" w:hAnsi="Arial" w:cs="Arial"/>
        </w:rPr>
      </w:pPr>
    </w:p>
    <w:p w14:paraId="04AD391B" w14:textId="77777777" w:rsidR="007C538E" w:rsidRDefault="007C538E" w:rsidP="00283251">
      <w:pPr>
        <w:spacing w:line="276" w:lineRule="auto"/>
        <w:ind w:right="-2"/>
        <w:jc w:val="center"/>
        <w:rPr>
          <w:rFonts w:ascii="Arial" w:hAnsi="Arial" w:cs="Arial"/>
        </w:rPr>
      </w:pPr>
    </w:p>
    <w:p w14:paraId="22500E28" w14:textId="77777777" w:rsidR="00043704" w:rsidRDefault="00043704" w:rsidP="00283251">
      <w:pPr>
        <w:spacing w:line="276" w:lineRule="auto"/>
        <w:ind w:right="-2"/>
        <w:jc w:val="center"/>
        <w:rPr>
          <w:rFonts w:ascii="Arial" w:hAnsi="Arial" w:cs="Arial"/>
        </w:rPr>
      </w:pPr>
    </w:p>
    <w:p w14:paraId="34E2017C" w14:textId="77777777" w:rsidR="00043704" w:rsidRDefault="00043704" w:rsidP="00283251">
      <w:pPr>
        <w:spacing w:line="276" w:lineRule="auto"/>
        <w:ind w:right="-2"/>
        <w:jc w:val="center"/>
        <w:rPr>
          <w:rFonts w:ascii="Arial" w:hAnsi="Arial" w:cs="Arial"/>
        </w:rPr>
      </w:pPr>
    </w:p>
    <w:p w14:paraId="3E939B58" w14:textId="77777777" w:rsidR="00043704" w:rsidRDefault="00043704" w:rsidP="00283251">
      <w:pPr>
        <w:spacing w:line="276" w:lineRule="auto"/>
        <w:ind w:right="-2"/>
        <w:jc w:val="center"/>
        <w:rPr>
          <w:rFonts w:ascii="Arial" w:hAnsi="Arial" w:cs="Arial"/>
        </w:rPr>
      </w:pPr>
    </w:p>
    <w:p w14:paraId="121F854E" w14:textId="77777777" w:rsidR="00043704" w:rsidRDefault="00043704" w:rsidP="00283251">
      <w:pPr>
        <w:spacing w:line="276" w:lineRule="auto"/>
        <w:ind w:right="-2"/>
        <w:jc w:val="center"/>
        <w:rPr>
          <w:rFonts w:ascii="Arial" w:hAnsi="Arial" w:cs="Arial"/>
        </w:rPr>
      </w:pPr>
    </w:p>
    <w:p w14:paraId="4CE3DEA6" w14:textId="77777777" w:rsidR="00043704" w:rsidRDefault="00043704" w:rsidP="00283251">
      <w:pPr>
        <w:spacing w:line="276" w:lineRule="auto"/>
        <w:ind w:right="-2"/>
        <w:jc w:val="center"/>
        <w:rPr>
          <w:rFonts w:ascii="Arial" w:hAnsi="Arial" w:cs="Arial"/>
        </w:rPr>
      </w:pPr>
    </w:p>
    <w:p w14:paraId="4C4687B8" w14:textId="77777777" w:rsidR="00043704" w:rsidRDefault="00043704" w:rsidP="00283251">
      <w:pPr>
        <w:spacing w:line="276" w:lineRule="auto"/>
        <w:ind w:right="-2"/>
        <w:jc w:val="center"/>
        <w:rPr>
          <w:rFonts w:ascii="Arial" w:hAnsi="Arial" w:cs="Arial"/>
        </w:rPr>
      </w:pPr>
    </w:p>
    <w:p w14:paraId="25BE53B3" w14:textId="77777777" w:rsidR="00043704" w:rsidRDefault="00043704" w:rsidP="00283251">
      <w:pPr>
        <w:spacing w:line="276" w:lineRule="auto"/>
        <w:ind w:right="-2"/>
        <w:jc w:val="center"/>
        <w:rPr>
          <w:rFonts w:ascii="Arial" w:hAnsi="Arial" w:cs="Arial"/>
        </w:rPr>
      </w:pPr>
    </w:p>
    <w:p w14:paraId="799317BE" w14:textId="77777777" w:rsidR="00043704" w:rsidRDefault="00043704" w:rsidP="00283251">
      <w:pPr>
        <w:spacing w:line="276" w:lineRule="auto"/>
        <w:ind w:right="-2"/>
        <w:jc w:val="center"/>
        <w:rPr>
          <w:rFonts w:ascii="Arial" w:hAnsi="Arial" w:cs="Arial"/>
        </w:rPr>
      </w:pPr>
    </w:p>
    <w:p w14:paraId="543C00DE" w14:textId="77777777" w:rsidR="007C538E" w:rsidRDefault="007C538E" w:rsidP="00283251">
      <w:pPr>
        <w:spacing w:line="276" w:lineRule="auto"/>
        <w:ind w:right="-2"/>
        <w:jc w:val="center"/>
        <w:rPr>
          <w:rFonts w:ascii="Arial" w:hAnsi="Arial" w:cs="Arial"/>
        </w:rPr>
      </w:pPr>
    </w:p>
    <w:p w14:paraId="43FA415D" w14:textId="77777777" w:rsidR="007C538E" w:rsidRDefault="007C538E" w:rsidP="00283251">
      <w:pPr>
        <w:spacing w:line="276" w:lineRule="auto"/>
        <w:ind w:right="-2"/>
        <w:jc w:val="center"/>
        <w:rPr>
          <w:rFonts w:ascii="Arial" w:hAnsi="Arial" w:cs="Arial"/>
        </w:rPr>
      </w:pPr>
    </w:p>
    <w:p w14:paraId="232783F4" w14:textId="77777777" w:rsidR="007C538E" w:rsidRDefault="007C538E" w:rsidP="00963905">
      <w:pPr>
        <w:spacing w:line="276" w:lineRule="auto"/>
        <w:ind w:right="-2"/>
        <w:rPr>
          <w:rFonts w:ascii="Arial" w:hAnsi="Arial" w:cs="Arial"/>
        </w:rPr>
      </w:pPr>
    </w:p>
    <w:p w14:paraId="0D30E7A4" w14:textId="77777777" w:rsidR="00181347" w:rsidRPr="00155DAA" w:rsidRDefault="00181347" w:rsidP="00283251">
      <w:pPr>
        <w:spacing w:line="276" w:lineRule="auto"/>
        <w:ind w:right="-2"/>
        <w:jc w:val="center"/>
        <w:rPr>
          <w:rFonts w:ascii="Arial" w:hAnsi="Arial" w:cs="Arial"/>
        </w:rPr>
      </w:pPr>
    </w:p>
    <w:p w14:paraId="7E071585" w14:textId="77777777" w:rsidR="00450445" w:rsidRPr="00155DAA" w:rsidRDefault="00450445" w:rsidP="00283251">
      <w:pPr>
        <w:pStyle w:val="Nivel1"/>
        <w:numPr>
          <w:ilvl w:val="0"/>
          <w:numId w:val="0"/>
        </w:numPr>
        <w:spacing w:before="0"/>
        <w:ind w:left="644" w:hanging="360"/>
        <w:jc w:val="center"/>
        <w:rPr>
          <w:rFonts w:eastAsia="SimSun" w:cs="Arial"/>
          <w:bCs/>
          <w:color w:val="ED7D31" w:themeColor="accent2"/>
          <w:kern w:val="1"/>
          <w:sz w:val="24"/>
          <w:lang w:eastAsia="hi-IN" w:bidi="hi-IN"/>
        </w:rPr>
      </w:pPr>
      <w:r w:rsidRPr="00155DAA">
        <w:rPr>
          <w:rFonts w:eastAsia="SimSun" w:cs="Arial"/>
          <w:bCs/>
          <w:color w:val="ED7D31" w:themeColor="accent2"/>
          <w:kern w:val="1"/>
          <w:sz w:val="24"/>
          <w:lang w:eastAsia="hi-IN" w:bidi="hi-IN"/>
        </w:rPr>
        <w:lastRenderedPageBreak/>
        <w:t>ANEXO I – MEMORIAL DESCRITIVO</w:t>
      </w:r>
    </w:p>
    <w:p w14:paraId="70D17FA2" w14:textId="77777777" w:rsidR="00450445" w:rsidRPr="00155DAA" w:rsidRDefault="00450445" w:rsidP="00283251">
      <w:pPr>
        <w:spacing w:line="276" w:lineRule="auto"/>
        <w:jc w:val="center"/>
        <w:rPr>
          <w:rFonts w:ascii="Arial" w:hAnsi="Arial" w:cs="Arial"/>
          <w:b/>
          <w:bCs/>
          <w:color w:val="ED7D31" w:themeColor="accent2"/>
          <w:u w:val="single"/>
        </w:rPr>
      </w:pPr>
    </w:p>
    <w:p w14:paraId="24E040DF" w14:textId="38C23E25" w:rsidR="00C00E9C" w:rsidRPr="00155DAA" w:rsidRDefault="00C00E9C" w:rsidP="00283251">
      <w:pPr>
        <w:spacing w:line="276" w:lineRule="auto"/>
        <w:ind w:right="-2"/>
        <w:jc w:val="center"/>
        <w:rPr>
          <w:rFonts w:ascii="Arial" w:hAnsi="Arial" w:cs="Arial"/>
        </w:rPr>
      </w:pPr>
    </w:p>
    <w:p w14:paraId="0ED6E896" w14:textId="65A57F7B" w:rsidR="00450445" w:rsidRPr="00155DAA" w:rsidRDefault="00450445" w:rsidP="00283251">
      <w:pPr>
        <w:spacing w:line="276" w:lineRule="auto"/>
        <w:ind w:right="-2"/>
        <w:jc w:val="center"/>
        <w:rPr>
          <w:rFonts w:ascii="Arial" w:hAnsi="Arial" w:cs="Arial"/>
        </w:rPr>
      </w:pPr>
    </w:p>
    <w:p w14:paraId="19188C58" w14:textId="5DCCCCB5" w:rsidR="00450445" w:rsidRPr="00155DAA" w:rsidRDefault="00450445" w:rsidP="00283251">
      <w:pPr>
        <w:spacing w:line="276" w:lineRule="auto"/>
        <w:ind w:right="-2"/>
        <w:jc w:val="center"/>
        <w:rPr>
          <w:rFonts w:ascii="Arial" w:hAnsi="Arial" w:cs="Arial"/>
        </w:rPr>
      </w:pPr>
    </w:p>
    <w:p w14:paraId="14D61333" w14:textId="73AB3E07" w:rsidR="00450445" w:rsidRPr="00155DAA" w:rsidRDefault="00450445" w:rsidP="00283251">
      <w:pPr>
        <w:spacing w:line="276" w:lineRule="auto"/>
        <w:ind w:right="-2"/>
        <w:jc w:val="center"/>
        <w:rPr>
          <w:rFonts w:ascii="Arial" w:hAnsi="Arial" w:cs="Arial"/>
        </w:rPr>
      </w:pPr>
    </w:p>
    <w:p w14:paraId="0B777CB8" w14:textId="01F86129" w:rsidR="00450445" w:rsidRPr="00155DAA" w:rsidRDefault="00450445" w:rsidP="00283251">
      <w:pPr>
        <w:spacing w:line="276" w:lineRule="auto"/>
        <w:ind w:right="-2"/>
        <w:jc w:val="center"/>
        <w:rPr>
          <w:rFonts w:ascii="Arial" w:hAnsi="Arial" w:cs="Arial"/>
        </w:rPr>
      </w:pPr>
    </w:p>
    <w:p w14:paraId="30B40BDB" w14:textId="06379F9D" w:rsidR="00450445" w:rsidRPr="00155DAA" w:rsidRDefault="00450445" w:rsidP="00283251">
      <w:pPr>
        <w:spacing w:line="276" w:lineRule="auto"/>
        <w:ind w:right="-2"/>
        <w:jc w:val="center"/>
        <w:rPr>
          <w:rFonts w:ascii="Arial" w:hAnsi="Arial" w:cs="Arial"/>
        </w:rPr>
      </w:pPr>
    </w:p>
    <w:p w14:paraId="1EF3065B" w14:textId="6C478D00" w:rsidR="00450445" w:rsidRPr="00155DAA" w:rsidRDefault="00450445" w:rsidP="00283251">
      <w:pPr>
        <w:spacing w:line="276" w:lineRule="auto"/>
        <w:ind w:right="-2"/>
        <w:jc w:val="center"/>
        <w:rPr>
          <w:rFonts w:ascii="Arial" w:hAnsi="Arial" w:cs="Arial"/>
        </w:rPr>
      </w:pPr>
    </w:p>
    <w:p w14:paraId="0FF91ED5" w14:textId="63207F29" w:rsidR="00450445" w:rsidRPr="00155DAA" w:rsidRDefault="00450445" w:rsidP="00283251">
      <w:pPr>
        <w:spacing w:line="276" w:lineRule="auto"/>
        <w:ind w:right="-2"/>
        <w:jc w:val="center"/>
        <w:rPr>
          <w:rFonts w:ascii="Arial" w:hAnsi="Arial" w:cs="Arial"/>
        </w:rPr>
      </w:pPr>
    </w:p>
    <w:p w14:paraId="70BB210E" w14:textId="55F01C22" w:rsidR="00450445" w:rsidRPr="00155DAA" w:rsidRDefault="00450445" w:rsidP="00283251">
      <w:pPr>
        <w:spacing w:line="276" w:lineRule="auto"/>
        <w:ind w:right="-2"/>
        <w:jc w:val="center"/>
        <w:rPr>
          <w:rFonts w:ascii="Arial" w:hAnsi="Arial" w:cs="Arial"/>
        </w:rPr>
      </w:pPr>
    </w:p>
    <w:p w14:paraId="77741C8A" w14:textId="3C77D251" w:rsidR="00450445" w:rsidRPr="00155DAA" w:rsidRDefault="00450445" w:rsidP="00283251">
      <w:pPr>
        <w:spacing w:line="276" w:lineRule="auto"/>
        <w:ind w:right="-2"/>
        <w:jc w:val="center"/>
        <w:rPr>
          <w:rFonts w:ascii="Arial" w:hAnsi="Arial" w:cs="Arial"/>
        </w:rPr>
      </w:pPr>
    </w:p>
    <w:p w14:paraId="5BCC54C0" w14:textId="48DC3619" w:rsidR="00450445" w:rsidRPr="00155DAA" w:rsidRDefault="00450445" w:rsidP="00283251">
      <w:pPr>
        <w:spacing w:line="276" w:lineRule="auto"/>
        <w:ind w:right="-2"/>
        <w:jc w:val="center"/>
        <w:rPr>
          <w:rFonts w:ascii="Arial" w:hAnsi="Arial" w:cs="Arial"/>
        </w:rPr>
      </w:pPr>
    </w:p>
    <w:p w14:paraId="43142995" w14:textId="778C246C" w:rsidR="00450445" w:rsidRPr="00155DAA" w:rsidRDefault="00450445" w:rsidP="00283251">
      <w:pPr>
        <w:spacing w:line="276" w:lineRule="auto"/>
        <w:ind w:right="-2"/>
        <w:jc w:val="center"/>
        <w:rPr>
          <w:rFonts w:ascii="Arial" w:hAnsi="Arial" w:cs="Arial"/>
        </w:rPr>
      </w:pPr>
    </w:p>
    <w:p w14:paraId="565E47A2" w14:textId="79EEEA30" w:rsidR="00450445" w:rsidRPr="00155DAA" w:rsidRDefault="00450445" w:rsidP="00283251">
      <w:pPr>
        <w:spacing w:line="276" w:lineRule="auto"/>
        <w:ind w:right="-2"/>
        <w:jc w:val="center"/>
        <w:rPr>
          <w:rFonts w:ascii="Arial" w:hAnsi="Arial" w:cs="Arial"/>
        </w:rPr>
      </w:pPr>
    </w:p>
    <w:p w14:paraId="5D9B398F" w14:textId="26FC022F" w:rsidR="00450445" w:rsidRPr="00155DAA" w:rsidRDefault="00450445" w:rsidP="00283251">
      <w:pPr>
        <w:spacing w:line="276" w:lineRule="auto"/>
        <w:ind w:right="-2"/>
        <w:jc w:val="center"/>
        <w:rPr>
          <w:rFonts w:ascii="Arial" w:hAnsi="Arial" w:cs="Arial"/>
        </w:rPr>
      </w:pPr>
    </w:p>
    <w:p w14:paraId="2CEC99BF" w14:textId="0BD2F19B" w:rsidR="00450445" w:rsidRPr="00155DAA" w:rsidRDefault="00450445" w:rsidP="00283251">
      <w:pPr>
        <w:spacing w:line="276" w:lineRule="auto"/>
        <w:ind w:right="-2"/>
        <w:jc w:val="center"/>
        <w:rPr>
          <w:rFonts w:ascii="Arial" w:hAnsi="Arial" w:cs="Arial"/>
        </w:rPr>
      </w:pPr>
    </w:p>
    <w:p w14:paraId="368B8A25" w14:textId="223F882F" w:rsidR="00450445" w:rsidRPr="00155DAA" w:rsidRDefault="00450445" w:rsidP="00283251">
      <w:pPr>
        <w:spacing w:line="276" w:lineRule="auto"/>
        <w:ind w:right="-2"/>
        <w:jc w:val="center"/>
        <w:rPr>
          <w:rFonts w:ascii="Arial" w:hAnsi="Arial" w:cs="Arial"/>
        </w:rPr>
      </w:pPr>
    </w:p>
    <w:p w14:paraId="7A582546" w14:textId="229AE318" w:rsidR="00450445" w:rsidRPr="00155DAA" w:rsidRDefault="00450445" w:rsidP="00283251">
      <w:pPr>
        <w:spacing w:line="276" w:lineRule="auto"/>
        <w:ind w:right="-2"/>
        <w:jc w:val="center"/>
        <w:rPr>
          <w:rFonts w:ascii="Arial" w:hAnsi="Arial" w:cs="Arial"/>
        </w:rPr>
      </w:pPr>
    </w:p>
    <w:p w14:paraId="2B06E284" w14:textId="422CB0C7" w:rsidR="00450445" w:rsidRPr="00155DAA" w:rsidRDefault="00450445" w:rsidP="00283251">
      <w:pPr>
        <w:spacing w:line="276" w:lineRule="auto"/>
        <w:ind w:right="-2"/>
        <w:jc w:val="center"/>
        <w:rPr>
          <w:rFonts w:ascii="Arial" w:hAnsi="Arial" w:cs="Arial"/>
        </w:rPr>
      </w:pPr>
    </w:p>
    <w:p w14:paraId="47869F6E" w14:textId="129F1056" w:rsidR="00450445" w:rsidRPr="00155DAA" w:rsidRDefault="00450445" w:rsidP="00283251">
      <w:pPr>
        <w:spacing w:line="276" w:lineRule="auto"/>
        <w:ind w:right="-2"/>
        <w:jc w:val="center"/>
        <w:rPr>
          <w:rFonts w:ascii="Arial" w:hAnsi="Arial" w:cs="Arial"/>
        </w:rPr>
      </w:pPr>
    </w:p>
    <w:p w14:paraId="7B4270C1" w14:textId="3EECA130" w:rsidR="00450445" w:rsidRPr="00155DAA" w:rsidRDefault="00450445" w:rsidP="00283251">
      <w:pPr>
        <w:spacing w:line="276" w:lineRule="auto"/>
        <w:ind w:right="-2"/>
        <w:jc w:val="center"/>
        <w:rPr>
          <w:rFonts w:ascii="Arial" w:hAnsi="Arial" w:cs="Arial"/>
        </w:rPr>
      </w:pPr>
    </w:p>
    <w:p w14:paraId="16F078B2" w14:textId="2252F85E" w:rsidR="00450445" w:rsidRPr="00155DAA" w:rsidRDefault="00450445" w:rsidP="00283251">
      <w:pPr>
        <w:spacing w:line="276" w:lineRule="auto"/>
        <w:ind w:right="-2"/>
        <w:jc w:val="center"/>
        <w:rPr>
          <w:rFonts w:ascii="Arial" w:hAnsi="Arial" w:cs="Arial"/>
        </w:rPr>
      </w:pPr>
    </w:p>
    <w:p w14:paraId="640EEE5C" w14:textId="2BDB32D0" w:rsidR="00450445" w:rsidRPr="00155DAA" w:rsidRDefault="00450445" w:rsidP="00283251">
      <w:pPr>
        <w:spacing w:line="276" w:lineRule="auto"/>
        <w:ind w:right="-2"/>
        <w:jc w:val="center"/>
        <w:rPr>
          <w:rFonts w:ascii="Arial" w:hAnsi="Arial" w:cs="Arial"/>
        </w:rPr>
      </w:pPr>
    </w:p>
    <w:p w14:paraId="133924EA" w14:textId="1249E633" w:rsidR="00450445" w:rsidRPr="00155DAA" w:rsidRDefault="00450445" w:rsidP="00283251">
      <w:pPr>
        <w:spacing w:line="276" w:lineRule="auto"/>
        <w:ind w:right="-2"/>
        <w:jc w:val="center"/>
        <w:rPr>
          <w:rFonts w:ascii="Arial" w:hAnsi="Arial" w:cs="Arial"/>
        </w:rPr>
      </w:pPr>
    </w:p>
    <w:p w14:paraId="3810E70E" w14:textId="7B7CC439" w:rsidR="00450445" w:rsidRPr="00155DAA" w:rsidRDefault="00450445" w:rsidP="00283251">
      <w:pPr>
        <w:spacing w:line="276" w:lineRule="auto"/>
        <w:ind w:right="-2"/>
        <w:jc w:val="center"/>
        <w:rPr>
          <w:rFonts w:ascii="Arial" w:hAnsi="Arial" w:cs="Arial"/>
        </w:rPr>
      </w:pPr>
    </w:p>
    <w:p w14:paraId="7C80AB20" w14:textId="6F31E488" w:rsidR="00450445" w:rsidRPr="00155DAA" w:rsidRDefault="00450445" w:rsidP="00283251">
      <w:pPr>
        <w:spacing w:line="276" w:lineRule="auto"/>
        <w:ind w:right="-2"/>
        <w:jc w:val="center"/>
        <w:rPr>
          <w:rFonts w:ascii="Arial" w:hAnsi="Arial" w:cs="Arial"/>
        </w:rPr>
      </w:pPr>
    </w:p>
    <w:p w14:paraId="681923A0" w14:textId="27789275" w:rsidR="00450445" w:rsidRPr="00155DAA" w:rsidRDefault="00450445" w:rsidP="00283251">
      <w:pPr>
        <w:spacing w:line="276" w:lineRule="auto"/>
        <w:ind w:right="-2"/>
        <w:jc w:val="center"/>
        <w:rPr>
          <w:rFonts w:ascii="Arial" w:hAnsi="Arial" w:cs="Arial"/>
        </w:rPr>
      </w:pPr>
    </w:p>
    <w:p w14:paraId="57976A78" w14:textId="66DC60DF" w:rsidR="00450445" w:rsidRPr="00155DAA" w:rsidRDefault="00450445" w:rsidP="00283251">
      <w:pPr>
        <w:spacing w:line="276" w:lineRule="auto"/>
        <w:ind w:right="-2"/>
        <w:jc w:val="center"/>
        <w:rPr>
          <w:rFonts w:ascii="Arial" w:hAnsi="Arial" w:cs="Arial"/>
        </w:rPr>
      </w:pPr>
    </w:p>
    <w:p w14:paraId="2F7D3EB4" w14:textId="72DB443F" w:rsidR="00450445" w:rsidRPr="00155DAA" w:rsidRDefault="00450445" w:rsidP="00283251">
      <w:pPr>
        <w:spacing w:line="276" w:lineRule="auto"/>
        <w:ind w:right="-2"/>
        <w:jc w:val="center"/>
        <w:rPr>
          <w:rFonts w:ascii="Arial" w:hAnsi="Arial" w:cs="Arial"/>
        </w:rPr>
      </w:pPr>
    </w:p>
    <w:p w14:paraId="60D62251" w14:textId="11EF59F7" w:rsidR="00450445" w:rsidRPr="00155DAA" w:rsidRDefault="00450445" w:rsidP="00283251">
      <w:pPr>
        <w:spacing w:line="276" w:lineRule="auto"/>
        <w:ind w:right="-2"/>
        <w:jc w:val="center"/>
        <w:rPr>
          <w:rFonts w:ascii="Arial" w:hAnsi="Arial" w:cs="Arial"/>
        </w:rPr>
      </w:pPr>
    </w:p>
    <w:p w14:paraId="265B18B9" w14:textId="0FD02955" w:rsidR="00450445" w:rsidRPr="00155DAA" w:rsidRDefault="00450445" w:rsidP="00283251">
      <w:pPr>
        <w:spacing w:line="276" w:lineRule="auto"/>
        <w:ind w:right="-2"/>
        <w:jc w:val="center"/>
        <w:rPr>
          <w:rFonts w:ascii="Arial" w:hAnsi="Arial" w:cs="Arial"/>
        </w:rPr>
      </w:pPr>
    </w:p>
    <w:p w14:paraId="3FCE573A" w14:textId="69F5327F" w:rsidR="00450445" w:rsidRPr="00155DAA" w:rsidRDefault="00450445" w:rsidP="00283251">
      <w:pPr>
        <w:spacing w:line="276" w:lineRule="auto"/>
        <w:ind w:right="-2"/>
        <w:jc w:val="center"/>
        <w:rPr>
          <w:rFonts w:ascii="Arial" w:hAnsi="Arial" w:cs="Arial"/>
        </w:rPr>
      </w:pPr>
    </w:p>
    <w:p w14:paraId="7E9F1796" w14:textId="3858D373" w:rsidR="00450445" w:rsidRPr="00155DAA" w:rsidRDefault="00450445" w:rsidP="00283251">
      <w:pPr>
        <w:spacing w:line="276" w:lineRule="auto"/>
        <w:ind w:right="-2"/>
        <w:jc w:val="center"/>
        <w:rPr>
          <w:rFonts w:ascii="Arial" w:hAnsi="Arial" w:cs="Arial"/>
        </w:rPr>
      </w:pPr>
    </w:p>
    <w:p w14:paraId="42B4A34A" w14:textId="26E936C9" w:rsidR="00450445" w:rsidRPr="00155DAA" w:rsidRDefault="00450445" w:rsidP="00283251">
      <w:pPr>
        <w:spacing w:line="276" w:lineRule="auto"/>
        <w:ind w:right="-2"/>
        <w:jc w:val="center"/>
        <w:rPr>
          <w:rFonts w:ascii="Arial" w:hAnsi="Arial" w:cs="Arial"/>
        </w:rPr>
      </w:pPr>
    </w:p>
    <w:p w14:paraId="5BE77BE2" w14:textId="5A887626" w:rsidR="00450445" w:rsidRPr="00155DAA" w:rsidRDefault="00450445" w:rsidP="00283251">
      <w:pPr>
        <w:spacing w:line="276" w:lineRule="auto"/>
        <w:ind w:right="-2"/>
        <w:jc w:val="center"/>
        <w:rPr>
          <w:rFonts w:ascii="Arial" w:hAnsi="Arial" w:cs="Arial"/>
        </w:rPr>
      </w:pPr>
    </w:p>
    <w:p w14:paraId="402982F8" w14:textId="139244E7" w:rsidR="00450445" w:rsidRPr="00155DAA" w:rsidRDefault="00450445" w:rsidP="00283251">
      <w:pPr>
        <w:spacing w:line="276" w:lineRule="auto"/>
        <w:ind w:right="-2"/>
        <w:jc w:val="center"/>
        <w:rPr>
          <w:rFonts w:ascii="Arial" w:hAnsi="Arial" w:cs="Arial"/>
        </w:rPr>
      </w:pPr>
    </w:p>
    <w:p w14:paraId="6D6A1F77" w14:textId="1B46185C" w:rsidR="00450445" w:rsidRPr="00155DAA" w:rsidRDefault="00450445" w:rsidP="00283251">
      <w:pPr>
        <w:spacing w:line="276" w:lineRule="auto"/>
        <w:ind w:right="-2"/>
        <w:jc w:val="center"/>
        <w:rPr>
          <w:rFonts w:ascii="Arial" w:hAnsi="Arial" w:cs="Arial"/>
        </w:rPr>
      </w:pPr>
    </w:p>
    <w:p w14:paraId="6B214C46" w14:textId="777804E0" w:rsidR="00450445" w:rsidRPr="00155DAA" w:rsidRDefault="00450445" w:rsidP="00283251">
      <w:pPr>
        <w:spacing w:line="276" w:lineRule="auto"/>
        <w:ind w:right="-2"/>
        <w:jc w:val="center"/>
        <w:rPr>
          <w:rFonts w:ascii="Arial" w:hAnsi="Arial" w:cs="Arial"/>
        </w:rPr>
      </w:pPr>
    </w:p>
    <w:p w14:paraId="525FF17F" w14:textId="45C0732C" w:rsidR="00450445" w:rsidRPr="00155DAA" w:rsidRDefault="00450445" w:rsidP="00283251">
      <w:pPr>
        <w:spacing w:line="276" w:lineRule="auto"/>
        <w:ind w:right="-2"/>
        <w:jc w:val="center"/>
        <w:rPr>
          <w:rFonts w:ascii="Arial" w:hAnsi="Arial" w:cs="Arial"/>
        </w:rPr>
      </w:pPr>
    </w:p>
    <w:p w14:paraId="030F3741" w14:textId="45D895D5" w:rsidR="00450445" w:rsidRPr="00155DAA" w:rsidRDefault="00450445" w:rsidP="00283251">
      <w:pPr>
        <w:spacing w:line="276" w:lineRule="auto"/>
        <w:ind w:right="-2"/>
        <w:jc w:val="center"/>
        <w:rPr>
          <w:rFonts w:ascii="Arial" w:hAnsi="Arial" w:cs="Arial"/>
        </w:rPr>
      </w:pPr>
    </w:p>
    <w:p w14:paraId="20F8D97B" w14:textId="77777777" w:rsidR="004F0CA6" w:rsidRPr="00155DAA" w:rsidRDefault="004F0CA6" w:rsidP="00283251">
      <w:pPr>
        <w:spacing w:line="276" w:lineRule="auto"/>
        <w:ind w:right="-2"/>
        <w:jc w:val="center"/>
        <w:rPr>
          <w:rFonts w:ascii="Arial" w:hAnsi="Arial" w:cs="Arial"/>
        </w:rPr>
      </w:pPr>
    </w:p>
    <w:p w14:paraId="726241D6" w14:textId="3E84B28B" w:rsidR="00450445" w:rsidRPr="00155DAA" w:rsidRDefault="00450445" w:rsidP="00283251">
      <w:pPr>
        <w:spacing w:line="276" w:lineRule="auto"/>
        <w:ind w:right="-2"/>
        <w:jc w:val="center"/>
        <w:rPr>
          <w:rFonts w:ascii="Arial" w:hAnsi="Arial" w:cs="Arial"/>
        </w:rPr>
      </w:pPr>
    </w:p>
    <w:p w14:paraId="03C24575" w14:textId="4EEF4D81" w:rsidR="00450445" w:rsidRPr="00155DAA" w:rsidRDefault="00450445" w:rsidP="00283251">
      <w:pPr>
        <w:spacing w:line="276" w:lineRule="auto"/>
        <w:ind w:right="-2"/>
        <w:jc w:val="center"/>
        <w:rPr>
          <w:rFonts w:ascii="Arial" w:hAnsi="Arial" w:cs="Arial"/>
        </w:rPr>
      </w:pPr>
    </w:p>
    <w:p w14:paraId="35D461B9" w14:textId="094CF304" w:rsidR="00450445" w:rsidRPr="00155DAA" w:rsidRDefault="00450445" w:rsidP="00283251">
      <w:pPr>
        <w:spacing w:line="276" w:lineRule="auto"/>
        <w:ind w:right="-2"/>
        <w:jc w:val="center"/>
        <w:rPr>
          <w:rFonts w:ascii="Arial" w:hAnsi="Arial" w:cs="Arial"/>
        </w:rPr>
      </w:pPr>
    </w:p>
    <w:p w14:paraId="0EC6C810" w14:textId="77777777" w:rsidR="00450445" w:rsidRPr="00155DAA" w:rsidRDefault="00450445" w:rsidP="00283251">
      <w:pPr>
        <w:pStyle w:val="Nivel1"/>
        <w:numPr>
          <w:ilvl w:val="0"/>
          <w:numId w:val="0"/>
        </w:numPr>
        <w:spacing w:before="0"/>
        <w:ind w:left="644" w:hanging="360"/>
        <w:jc w:val="center"/>
        <w:rPr>
          <w:rFonts w:eastAsia="SimSun" w:cs="Arial"/>
          <w:bCs/>
          <w:color w:val="ED7D31" w:themeColor="accent2"/>
          <w:kern w:val="1"/>
          <w:sz w:val="24"/>
          <w:lang w:eastAsia="hi-IN" w:bidi="hi-IN"/>
        </w:rPr>
      </w:pPr>
      <w:r w:rsidRPr="00155DAA">
        <w:rPr>
          <w:rFonts w:eastAsia="SimSun" w:cs="Arial"/>
          <w:bCs/>
          <w:color w:val="ED7D31" w:themeColor="accent2"/>
          <w:kern w:val="1"/>
          <w:sz w:val="24"/>
          <w:lang w:eastAsia="hi-IN" w:bidi="hi-IN"/>
        </w:rPr>
        <w:t>ANEXO II – CRONOGRAMA FÍSICO-FINANCEIRO</w:t>
      </w:r>
    </w:p>
    <w:p w14:paraId="7AF5C089" w14:textId="77777777" w:rsidR="00450445" w:rsidRPr="00155DAA" w:rsidRDefault="00450445" w:rsidP="00283251">
      <w:pPr>
        <w:spacing w:line="276" w:lineRule="auto"/>
        <w:ind w:right="-2"/>
        <w:jc w:val="center"/>
        <w:rPr>
          <w:rFonts w:ascii="Arial" w:hAnsi="Arial" w:cs="Arial"/>
          <w:color w:val="ED7D31" w:themeColor="accent2"/>
        </w:rPr>
      </w:pPr>
    </w:p>
    <w:p w14:paraId="27C6EB1D" w14:textId="15366D30" w:rsidR="00450445" w:rsidRPr="00155DAA" w:rsidRDefault="00450445" w:rsidP="00283251">
      <w:pPr>
        <w:spacing w:line="276" w:lineRule="auto"/>
        <w:ind w:right="-2"/>
        <w:jc w:val="center"/>
        <w:rPr>
          <w:rFonts w:ascii="Arial" w:hAnsi="Arial" w:cs="Arial"/>
        </w:rPr>
      </w:pPr>
    </w:p>
    <w:p w14:paraId="64078002" w14:textId="77777777" w:rsidR="00450445" w:rsidRPr="00155DAA" w:rsidRDefault="00450445" w:rsidP="00283251">
      <w:pPr>
        <w:spacing w:line="276" w:lineRule="auto"/>
        <w:ind w:right="-2"/>
        <w:jc w:val="center"/>
        <w:rPr>
          <w:rFonts w:ascii="Arial" w:hAnsi="Arial" w:cs="Arial"/>
        </w:rPr>
      </w:pPr>
    </w:p>
    <w:p w14:paraId="7C470557" w14:textId="77777777" w:rsidR="00450445" w:rsidRPr="00155DAA" w:rsidRDefault="00450445" w:rsidP="00283251">
      <w:pPr>
        <w:spacing w:line="276" w:lineRule="auto"/>
        <w:jc w:val="center"/>
        <w:rPr>
          <w:rFonts w:ascii="Arial" w:hAnsi="Arial" w:cs="Arial"/>
          <w:b/>
          <w:bCs/>
        </w:rPr>
      </w:pPr>
    </w:p>
    <w:p w14:paraId="104B136D" w14:textId="77777777" w:rsidR="00450445" w:rsidRPr="00155DAA" w:rsidRDefault="00450445" w:rsidP="00283251">
      <w:pPr>
        <w:spacing w:line="276" w:lineRule="auto"/>
        <w:jc w:val="center"/>
        <w:rPr>
          <w:rFonts w:ascii="Arial" w:hAnsi="Arial" w:cs="Arial"/>
          <w:b/>
          <w:bCs/>
        </w:rPr>
      </w:pPr>
    </w:p>
    <w:p w14:paraId="2B495F4A" w14:textId="77777777" w:rsidR="00450445" w:rsidRPr="00155DAA" w:rsidRDefault="00450445" w:rsidP="00283251">
      <w:pPr>
        <w:spacing w:line="276" w:lineRule="auto"/>
        <w:jc w:val="center"/>
        <w:rPr>
          <w:rFonts w:ascii="Arial" w:hAnsi="Arial" w:cs="Arial"/>
          <w:b/>
          <w:bCs/>
        </w:rPr>
      </w:pPr>
    </w:p>
    <w:p w14:paraId="0553DEC2" w14:textId="77777777" w:rsidR="00450445" w:rsidRPr="00155DAA" w:rsidRDefault="00450445" w:rsidP="00283251">
      <w:pPr>
        <w:spacing w:line="276" w:lineRule="auto"/>
        <w:jc w:val="center"/>
        <w:rPr>
          <w:rFonts w:ascii="Arial" w:hAnsi="Arial" w:cs="Arial"/>
          <w:b/>
          <w:bCs/>
        </w:rPr>
      </w:pPr>
    </w:p>
    <w:p w14:paraId="69DF4FDA" w14:textId="77777777" w:rsidR="00450445" w:rsidRPr="00155DAA" w:rsidRDefault="00450445" w:rsidP="00283251">
      <w:pPr>
        <w:spacing w:line="276" w:lineRule="auto"/>
        <w:jc w:val="center"/>
        <w:rPr>
          <w:rFonts w:ascii="Arial" w:hAnsi="Arial" w:cs="Arial"/>
          <w:b/>
          <w:bCs/>
        </w:rPr>
      </w:pPr>
    </w:p>
    <w:p w14:paraId="2DCC229D" w14:textId="77777777" w:rsidR="00450445" w:rsidRPr="00155DAA" w:rsidRDefault="00450445" w:rsidP="00283251">
      <w:pPr>
        <w:spacing w:line="276" w:lineRule="auto"/>
        <w:jc w:val="center"/>
        <w:rPr>
          <w:rFonts w:ascii="Arial" w:hAnsi="Arial" w:cs="Arial"/>
          <w:b/>
          <w:bCs/>
        </w:rPr>
      </w:pPr>
    </w:p>
    <w:p w14:paraId="6109AE77" w14:textId="77777777" w:rsidR="00450445" w:rsidRPr="00155DAA" w:rsidRDefault="00450445" w:rsidP="00283251">
      <w:pPr>
        <w:spacing w:line="276" w:lineRule="auto"/>
        <w:jc w:val="center"/>
        <w:rPr>
          <w:rFonts w:ascii="Arial" w:hAnsi="Arial" w:cs="Arial"/>
          <w:b/>
          <w:bCs/>
        </w:rPr>
      </w:pPr>
    </w:p>
    <w:p w14:paraId="2F2CC7F3" w14:textId="77777777" w:rsidR="00450445" w:rsidRPr="00155DAA" w:rsidRDefault="00450445" w:rsidP="00283251">
      <w:pPr>
        <w:spacing w:line="276" w:lineRule="auto"/>
        <w:jc w:val="center"/>
        <w:rPr>
          <w:rFonts w:ascii="Arial" w:hAnsi="Arial" w:cs="Arial"/>
          <w:b/>
          <w:bCs/>
        </w:rPr>
      </w:pPr>
    </w:p>
    <w:p w14:paraId="5AA16BEB" w14:textId="77777777" w:rsidR="00450445" w:rsidRPr="00155DAA" w:rsidRDefault="00450445" w:rsidP="00283251">
      <w:pPr>
        <w:spacing w:line="276" w:lineRule="auto"/>
        <w:jc w:val="center"/>
        <w:rPr>
          <w:rFonts w:ascii="Arial" w:hAnsi="Arial" w:cs="Arial"/>
          <w:b/>
          <w:bCs/>
        </w:rPr>
      </w:pPr>
    </w:p>
    <w:p w14:paraId="4AB2B7EC" w14:textId="77777777" w:rsidR="00450445" w:rsidRPr="00155DAA" w:rsidRDefault="00450445" w:rsidP="00283251">
      <w:pPr>
        <w:spacing w:line="276" w:lineRule="auto"/>
        <w:jc w:val="center"/>
        <w:rPr>
          <w:rFonts w:ascii="Arial" w:hAnsi="Arial" w:cs="Arial"/>
          <w:b/>
          <w:bCs/>
        </w:rPr>
      </w:pPr>
    </w:p>
    <w:p w14:paraId="45CFF0F8" w14:textId="77777777" w:rsidR="00450445" w:rsidRPr="00155DAA" w:rsidRDefault="00450445" w:rsidP="00283251">
      <w:pPr>
        <w:spacing w:line="276" w:lineRule="auto"/>
        <w:jc w:val="center"/>
        <w:rPr>
          <w:rFonts w:ascii="Arial" w:hAnsi="Arial" w:cs="Arial"/>
          <w:b/>
          <w:bCs/>
        </w:rPr>
      </w:pPr>
    </w:p>
    <w:p w14:paraId="4CF66CDC" w14:textId="77777777" w:rsidR="00450445" w:rsidRPr="00155DAA" w:rsidRDefault="00450445" w:rsidP="00283251">
      <w:pPr>
        <w:spacing w:line="276" w:lineRule="auto"/>
        <w:jc w:val="center"/>
        <w:rPr>
          <w:rFonts w:ascii="Arial" w:hAnsi="Arial" w:cs="Arial"/>
          <w:b/>
          <w:bCs/>
        </w:rPr>
      </w:pPr>
    </w:p>
    <w:p w14:paraId="35C9D1FF" w14:textId="77777777" w:rsidR="00450445" w:rsidRPr="00155DAA" w:rsidRDefault="00450445" w:rsidP="00283251">
      <w:pPr>
        <w:spacing w:line="276" w:lineRule="auto"/>
        <w:jc w:val="center"/>
        <w:rPr>
          <w:rFonts w:ascii="Arial" w:hAnsi="Arial" w:cs="Arial"/>
          <w:b/>
          <w:bCs/>
        </w:rPr>
      </w:pPr>
    </w:p>
    <w:p w14:paraId="3AEAC1B3" w14:textId="77777777" w:rsidR="00450445" w:rsidRPr="00155DAA" w:rsidRDefault="00450445" w:rsidP="00283251">
      <w:pPr>
        <w:spacing w:line="276" w:lineRule="auto"/>
        <w:jc w:val="center"/>
        <w:rPr>
          <w:rFonts w:ascii="Arial" w:hAnsi="Arial" w:cs="Arial"/>
          <w:b/>
          <w:bCs/>
        </w:rPr>
      </w:pPr>
    </w:p>
    <w:p w14:paraId="6D6FA102" w14:textId="05BC1A01" w:rsidR="00450445" w:rsidRPr="00155DAA" w:rsidRDefault="00450445" w:rsidP="00283251">
      <w:pPr>
        <w:spacing w:line="276" w:lineRule="auto"/>
        <w:jc w:val="center"/>
        <w:rPr>
          <w:rFonts w:ascii="Arial" w:hAnsi="Arial" w:cs="Arial"/>
          <w:b/>
          <w:bCs/>
        </w:rPr>
      </w:pPr>
    </w:p>
    <w:p w14:paraId="1C3E556F" w14:textId="77777777" w:rsidR="004F0CA6" w:rsidRPr="00155DAA" w:rsidRDefault="004F0CA6" w:rsidP="00283251">
      <w:pPr>
        <w:spacing w:line="276" w:lineRule="auto"/>
        <w:jc w:val="center"/>
        <w:rPr>
          <w:rFonts w:ascii="Arial" w:hAnsi="Arial" w:cs="Arial"/>
          <w:b/>
          <w:bCs/>
        </w:rPr>
      </w:pPr>
    </w:p>
    <w:p w14:paraId="5C2BD417" w14:textId="77777777" w:rsidR="00450445" w:rsidRPr="00155DAA" w:rsidRDefault="00450445" w:rsidP="00283251">
      <w:pPr>
        <w:spacing w:line="276" w:lineRule="auto"/>
        <w:jc w:val="center"/>
        <w:rPr>
          <w:rFonts w:ascii="Arial" w:hAnsi="Arial" w:cs="Arial"/>
          <w:b/>
          <w:bCs/>
        </w:rPr>
      </w:pPr>
    </w:p>
    <w:p w14:paraId="1D21C935" w14:textId="77777777" w:rsidR="006F2470" w:rsidRPr="00155DAA" w:rsidRDefault="006F2470" w:rsidP="00283251">
      <w:pPr>
        <w:spacing w:line="276" w:lineRule="auto"/>
        <w:jc w:val="center"/>
        <w:rPr>
          <w:rFonts w:ascii="Arial" w:hAnsi="Arial" w:cs="Arial"/>
          <w:b/>
          <w:bCs/>
        </w:rPr>
      </w:pPr>
    </w:p>
    <w:p w14:paraId="3430BE90" w14:textId="77777777" w:rsidR="006F2470" w:rsidRPr="00155DAA" w:rsidRDefault="006F2470" w:rsidP="00283251">
      <w:pPr>
        <w:spacing w:line="276" w:lineRule="auto"/>
        <w:jc w:val="center"/>
        <w:rPr>
          <w:rFonts w:ascii="Arial" w:hAnsi="Arial" w:cs="Arial"/>
          <w:b/>
          <w:bCs/>
        </w:rPr>
      </w:pPr>
    </w:p>
    <w:p w14:paraId="4D0B58A7" w14:textId="77777777" w:rsidR="006F2470" w:rsidRPr="00155DAA" w:rsidRDefault="006F2470" w:rsidP="00283251">
      <w:pPr>
        <w:spacing w:line="276" w:lineRule="auto"/>
        <w:jc w:val="center"/>
        <w:rPr>
          <w:rFonts w:ascii="Arial" w:hAnsi="Arial" w:cs="Arial"/>
          <w:b/>
          <w:bCs/>
        </w:rPr>
      </w:pPr>
    </w:p>
    <w:p w14:paraId="4754DD4D" w14:textId="77777777" w:rsidR="006F2470" w:rsidRPr="00155DAA" w:rsidRDefault="006F2470" w:rsidP="00283251">
      <w:pPr>
        <w:spacing w:line="276" w:lineRule="auto"/>
        <w:jc w:val="center"/>
        <w:rPr>
          <w:rFonts w:ascii="Arial" w:hAnsi="Arial" w:cs="Arial"/>
          <w:b/>
          <w:bCs/>
        </w:rPr>
      </w:pPr>
    </w:p>
    <w:p w14:paraId="1DBABCA0" w14:textId="77777777" w:rsidR="006F2470" w:rsidRPr="00155DAA" w:rsidRDefault="006F2470" w:rsidP="00283251">
      <w:pPr>
        <w:spacing w:line="276" w:lineRule="auto"/>
        <w:jc w:val="center"/>
        <w:rPr>
          <w:rFonts w:ascii="Arial" w:hAnsi="Arial" w:cs="Arial"/>
          <w:b/>
          <w:bCs/>
        </w:rPr>
      </w:pPr>
    </w:p>
    <w:p w14:paraId="487939A0" w14:textId="77777777" w:rsidR="00C27195" w:rsidRPr="00155DAA" w:rsidRDefault="00C27195" w:rsidP="00C27195">
      <w:pPr>
        <w:spacing w:line="276" w:lineRule="auto"/>
        <w:rPr>
          <w:rFonts w:ascii="Arial" w:hAnsi="Arial" w:cs="Arial"/>
          <w:b/>
          <w:bCs/>
        </w:rPr>
      </w:pPr>
    </w:p>
    <w:p w14:paraId="2C40AD93" w14:textId="77777777" w:rsidR="00450445" w:rsidRPr="00155DAA" w:rsidRDefault="00450445" w:rsidP="00283251">
      <w:pPr>
        <w:spacing w:line="276" w:lineRule="auto"/>
        <w:jc w:val="center"/>
        <w:rPr>
          <w:rFonts w:ascii="Arial" w:hAnsi="Arial" w:cs="Arial"/>
          <w:b/>
          <w:bCs/>
        </w:rPr>
      </w:pPr>
    </w:p>
    <w:p w14:paraId="644349E7" w14:textId="6BEF570D" w:rsidR="00C00E9C" w:rsidRPr="00155DAA" w:rsidRDefault="00C00E9C" w:rsidP="00283251">
      <w:pPr>
        <w:spacing w:line="276" w:lineRule="auto"/>
        <w:jc w:val="center"/>
        <w:rPr>
          <w:rFonts w:ascii="Arial" w:hAnsi="Arial" w:cs="Arial"/>
          <w:b/>
          <w:bCs/>
        </w:rPr>
      </w:pPr>
      <w:r w:rsidRPr="00155DAA">
        <w:rPr>
          <w:rFonts w:ascii="Arial" w:hAnsi="Arial" w:cs="Arial"/>
          <w:b/>
          <w:bCs/>
        </w:rPr>
        <w:t xml:space="preserve">MODELO DE PROPOSTA DE PREÇOS – PLANILHA DE COMPOSIÇÃO DE CUSTOS </w:t>
      </w:r>
    </w:p>
    <w:p w14:paraId="7C53E4CE" w14:textId="77777777" w:rsidR="00C00E9C" w:rsidRDefault="00C00E9C" w:rsidP="00255B7E">
      <w:pPr>
        <w:pStyle w:val="Cabealho"/>
        <w:spacing w:line="276" w:lineRule="auto"/>
        <w:ind w:right="-1135"/>
        <w:rPr>
          <w:rFonts w:ascii="Arial" w:hAnsi="Arial" w:cs="Arial"/>
        </w:rPr>
      </w:pPr>
    </w:p>
    <w:p w14:paraId="39CF710B" w14:textId="77777777" w:rsidR="00255B7E" w:rsidRPr="00155DAA" w:rsidRDefault="00255B7E" w:rsidP="00255B7E">
      <w:pPr>
        <w:pStyle w:val="Cabealho"/>
        <w:spacing w:line="276" w:lineRule="auto"/>
        <w:ind w:right="-1135"/>
        <w:rPr>
          <w:rFonts w:ascii="Arial" w:hAnsi="Arial" w:cs="Arial"/>
        </w:rPr>
      </w:pPr>
    </w:p>
    <w:p w14:paraId="2727AE59" w14:textId="77777777" w:rsidR="00C00E9C" w:rsidRPr="00155DAA" w:rsidRDefault="00C00E9C" w:rsidP="00283251">
      <w:pPr>
        <w:pStyle w:val="Cabealho"/>
        <w:spacing w:line="276" w:lineRule="auto"/>
        <w:ind w:left="-426" w:right="-1135"/>
        <w:rPr>
          <w:rFonts w:ascii="Arial" w:hAnsi="Arial" w:cs="Arial"/>
        </w:rPr>
      </w:pPr>
    </w:p>
    <w:p w14:paraId="38585B4F" w14:textId="77777777" w:rsidR="00C00E9C" w:rsidRPr="00155DAA" w:rsidRDefault="00C00E9C" w:rsidP="00283251">
      <w:pPr>
        <w:spacing w:line="276" w:lineRule="auto"/>
        <w:ind w:left="-426" w:right="-35"/>
        <w:jc w:val="both"/>
        <w:rPr>
          <w:rFonts w:ascii="Arial" w:hAnsi="Arial" w:cs="Arial"/>
        </w:rPr>
      </w:pPr>
      <w:r w:rsidRPr="00155DAA">
        <w:rPr>
          <w:rFonts w:ascii="Arial" w:hAnsi="Arial" w:cs="Arial"/>
        </w:rPr>
        <w:t>Declaramos que os produtos e serviços ofertados estão estritamente de acordo com as características constantes no projeto básico.</w:t>
      </w:r>
    </w:p>
    <w:p w14:paraId="30B3AA69" w14:textId="77777777" w:rsidR="00C00E9C" w:rsidRPr="00155DAA" w:rsidRDefault="00C00E9C" w:rsidP="00283251">
      <w:pPr>
        <w:spacing w:line="276" w:lineRule="auto"/>
        <w:ind w:left="-426" w:right="-35"/>
        <w:jc w:val="both"/>
        <w:rPr>
          <w:rFonts w:ascii="Arial" w:hAnsi="Arial" w:cs="Arial"/>
        </w:rPr>
      </w:pPr>
      <w:r w:rsidRPr="00155DAA">
        <w:rPr>
          <w:rFonts w:ascii="Arial" w:hAnsi="Arial" w:cs="Arial"/>
        </w:rPr>
        <w:t xml:space="preserve">Declaramos estar em dia com todas as obrigações trabalhistas e previdenciárias, conforme legislação vigente. </w:t>
      </w:r>
    </w:p>
    <w:p w14:paraId="779D4745" w14:textId="77777777" w:rsidR="00C00E9C" w:rsidRPr="00155DAA" w:rsidRDefault="00C00E9C" w:rsidP="00283251">
      <w:pPr>
        <w:spacing w:line="276" w:lineRule="auto"/>
        <w:ind w:left="-426" w:right="-35"/>
        <w:jc w:val="both"/>
        <w:rPr>
          <w:rFonts w:ascii="Arial" w:hAnsi="Arial" w:cs="Arial"/>
        </w:rPr>
      </w:pPr>
      <w:r w:rsidRPr="00155DAA">
        <w:rPr>
          <w:rFonts w:ascii="Arial" w:hAnsi="Arial" w:cs="Arial"/>
        </w:rPr>
        <w:t>Declaramos, sob as penalidades legais, que a empresa não está impedida de participar de licitação em qualquer órgão ou entidade da Administração Pública Direta ou Indireta de qualquer das esferas de Governo;</w:t>
      </w:r>
    </w:p>
    <w:p w14:paraId="67C42D0E" w14:textId="069CDA99" w:rsidR="00C00E9C" w:rsidRPr="00155DAA" w:rsidRDefault="00C00E9C" w:rsidP="00283251">
      <w:pPr>
        <w:spacing w:line="276" w:lineRule="auto"/>
        <w:ind w:left="-426" w:right="-35"/>
        <w:jc w:val="both"/>
        <w:rPr>
          <w:rFonts w:ascii="Arial" w:hAnsi="Arial" w:cs="Arial"/>
        </w:rPr>
      </w:pPr>
      <w:r w:rsidRPr="00155DAA">
        <w:rPr>
          <w:rFonts w:ascii="Arial" w:hAnsi="Arial" w:cs="Arial"/>
        </w:rPr>
        <w:t xml:space="preserve">O prazo de eficácia desta proposta é de 60 dias, a partir da entrega do respectivo envelope. </w:t>
      </w:r>
    </w:p>
    <w:p w14:paraId="6C017030" w14:textId="77777777" w:rsidR="00C00E9C" w:rsidRPr="00155DAA" w:rsidRDefault="00C00E9C" w:rsidP="00283251">
      <w:pPr>
        <w:spacing w:line="276" w:lineRule="auto"/>
        <w:ind w:left="-426" w:right="142"/>
        <w:jc w:val="center"/>
        <w:rPr>
          <w:rFonts w:ascii="Arial" w:hAnsi="Arial" w:cs="Arial"/>
        </w:rPr>
      </w:pPr>
      <w:r w:rsidRPr="00155DAA">
        <w:rPr>
          <w:rFonts w:ascii="Arial" w:hAnsi="Arial" w:cs="Arial"/>
        </w:rPr>
        <w:t xml:space="preserve">__________, __ de ____________ </w:t>
      </w:r>
      <w:proofErr w:type="spellStart"/>
      <w:r w:rsidRPr="00155DAA">
        <w:rPr>
          <w:rFonts w:ascii="Arial" w:hAnsi="Arial" w:cs="Arial"/>
        </w:rPr>
        <w:t>de</w:t>
      </w:r>
      <w:proofErr w:type="spellEnd"/>
      <w:r w:rsidRPr="00155DAA">
        <w:rPr>
          <w:rFonts w:ascii="Arial" w:hAnsi="Arial" w:cs="Arial"/>
        </w:rPr>
        <w:t xml:space="preserve"> _______</w:t>
      </w:r>
    </w:p>
    <w:p w14:paraId="0E39D62E" w14:textId="77777777" w:rsidR="00C00E9C" w:rsidRPr="00155DAA" w:rsidRDefault="00C00E9C" w:rsidP="00283251">
      <w:pPr>
        <w:spacing w:line="276" w:lineRule="auto"/>
        <w:ind w:left="-426" w:right="142"/>
        <w:jc w:val="center"/>
        <w:rPr>
          <w:rFonts w:ascii="Arial" w:hAnsi="Arial" w:cs="Arial"/>
        </w:rPr>
      </w:pPr>
      <w:r w:rsidRPr="00155DAA">
        <w:rPr>
          <w:rFonts w:ascii="Arial" w:hAnsi="Arial" w:cs="Arial"/>
        </w:rPr>
        <w:lastRenderedPageBreak/>
        <w:t>_______________________________</w:t>
      </w:r>
    </w:p>
    <w:p w14:paraId="5BDA562F" w14:textId="77777777" w:rsidR="00C00E9C" w:rsidRPr="00155DAA" w:rsidRDefault="00C00E9C" w:rsidP="00283251">
      <w:pPr>
        <w:spacing w:line="276" w:lineRule="auto"/>
        <w:ind w:left="-426" w:right="142"/>
        <w:jc w:val="center"/>
        <w:rPr>
          <w:rFonts w:ascii="Arial" w:hAnsi="Arial" w:cs="Arial"/>
        </w:rPr>
      </w:pPr>
      <w:r w:rsidRPr="00155DAA">
        <w:rPr>
          <w:rFonts w:ascii="Arial" w:hAnsi="Arial" w:cs="Arial"/>
        </w:rPr>
        <w:t>(Nome completo, assinatura do representante legal da empresa e carimbo da empresa)</w:t>
      </w:r>
    </w:p>
    <w:p w14:paraId="6229411C" w14:textId="77777777" w:rsidR="00C00E9C" w:rsidRPr="00155DAA" w:rsidRDefault="00C00E9C" w:rsidP="00283251">
      <w:pPr>
        <w:spacing w:line="276" w:lineRule="auto"/>
        <w:ind w:left="-426" w:right="-1135"/>
        <w:rPr>
          <w:rFonts w:ascii="Arial" w:hAnsi="Arial" w:cs="Arial"/>
          <w:b/>
          <w:bCs/>
          <w:color w:val="1D1B11"/>
        </w:rPr>
      </w:pPr>
      <w:r w:rsidRPr="00155DAA">
        <w:rPr>
          <w:rFonts w:ascii="Arial" w:hAnsi="Arial" w:cs="Arial"/>
        </w:rPr>
        <w:t xml:space="preserve">                            (</w:t>
      </w:r>
      <w:proofErr w:type="gramStart"/>
      <w:r w:rsidRPr="00155DAA">
        <w:rPr>
          <w:rFonts w:ascii="Arial" w:hAnsi="Arial" w:cs="Arial"/>
        </w:rPr>
        <w:t>Identificação)  R.</w:t>
      </w:r>
      <w:proofErr w:type="gramEnd"/>
      <w:r w:rsidRPr="00155DAA">
        <w:rPr>
          <w:rFonts w:ascii="Arial" w:hAnsi="Arial" w:cs="Arial"/>
        </w:rPr>
        <w:t xml:space="preserve"> G. n.º XX.XXX.XXX-X SSP/XX e CPF n.º XXX.XXX.XXX-XX</w:t>
      </w:r>
      <w:r w:rsidRPr="00155DAA">
        <w:rPr>
          <w:rFonts w:ascii="Arial" w:hAnsi="Arial" w:cs="Arial"/>
          <w:b/>
          <w:bCs/>
          <w:color w:val="1D1B11"/>
        </w:rPr>
        <w:t xml:space="preserve">                </w:t>
      </w:r>
    </w:p>
    <w:p w14:paraId="6BC94B41" w14:textId="77777777" w:rsidR="00255B7E" w:rsidRDefault="00C00E9C" w:rsidP="00283251">
      <w:pPr>
        <w:pStyle w:val="Nivel1"/>
        <w:numPr>
          <w:ilvl w:val="0"/>
          <w:numId w:val="0"/>
        </w:numPr>
        <w:spacing w:before="0"/>
        <w:ind w:left="568"/>
        <w:jc w:val="center"/>
        <w:rPr>
          <w:rFonts w:cs="Arial"/>
          <w:sz w:val="24"/>
          <w:u w:val="single"/>
        </w:rPr>
      </w:pPr>
      <w:r w:rsidRPr="00155DAA">
        <w:rPr>
          <w:rFonts w:cs="Arial"/>
          <w:sz w:val="24"/>
          <w:u w:val="single"/>
        </w:rPr>
        <w:br w:type="page"/>
      </w:r>
    </w:p>
    <w:p w14:paraId="017AF732" w14:textId="77777777" w:rsidR="00255B7E" w:rsidRDefault="00255B7E" w:rsidP="00283251">
      <w:pPr>
        <w:pStyle w:val="Nivel1"/>
        <w:numPr>
          <w:ilvl w:val="0"/>
          <w:numId w:val="0"/>
        </w:numPr>
        <w:spacing w:before="0"/>
        <w:ind w:left="568"/>
        <w:jc w:val="center"/>
        <w:rPr>
          <w:rFonts w:cs="Arial"/>
          <w:sz w:val="24"/>
          <w:u w:val="single"/>
        </w:rPr>
      </w:pPr>
    </w:p>
    <w:p w14:paraId="2C51B99F" w14:textId="77777777" w:rsidR="00255B7E" w:rsidRDefault="00255B7E" w:rsidP="00283251">
      <w:pPr>
        <w:pStyle w:val="Nivel1"/>
        <w:numPr>
          <w:ilvl w:val="0"/>
          <w:numId w:val="0"/>
        </w:numPr>
        <w:spacing w:before="0"/>
        <w:ind w:left="568"/>
        <w:jc w:val="center"/>
        <w:rPr>
          <w:rFonts w:cs="Arial"/>
          <w:sz w:val="24"/>
          <w:u w:val="single"/>
        </w:rPr>
      </w:pPr>
    </w:p>
    <w:p w14:paraId="63B3A88F" w14:textId="57EB720D" w:rsidR="00C00E9C" w:rsidRPr="00155DAA" w:rsidRDefault="00C00E9C" w:rsidP="00283251">
      <w:pPr>
        <w:pStyle w:val="Nivel1"/>
        <w:numPr>
          <w:ilvl w:val="0"/>
          <w:numId w:val="0"/>
        </w:numPr>
        <w:spacing w:before="0"/>
        <w:ind w:left="568"/>
        <w:jc w:val="center"/>
        <w:rPr>
          <w:rFonts w:cs="Arial"/>
          <w:sz w:val="24"/>
        </w:rPr>
      </w:pPr>
      <w:r w:rsidRPr="00155DAA">
        <w:rPr>
          <w:rFonts w:cs="Arial"/>
          <w:sz w:val="24"/>
        </w:rPr>
        <w:t>DECLARAÇÃO DE NÃO UTILIZAÇÃO DE MÃO-DE-OBRA DE MENORES (ART. 7º, XXXIII, DA CONSTITUIÇÃO)</w:t>
      </w:r>
    </w:p>
    <w:p w14:paraId="7E566A89" w14:textId="77777777" w:rsidR="00C00E9C" w:rsidRPr="00155DAA" w:rsidRDefault="00C00E9C" w:rsidP="00283251">
      <w:pPr>
        <w:spacing w:line="276" w:lineRule="auto"/>
        <w:ind w:left="-284"/>
        <w:rPr>
          <w:rFonts w:ascii="Arial" w:hAnsi="Arial" w:cs="Arial"/>
          <w:b/>
          <w:u w:val="single"/>
        </w:rPr>
      </w:pPr>
    </w:p>
    <w:p w14:paraId="5441FBE2" w14:textId="5BAFAC1D" w:rsidR="00C00E9C" w:rsidRPr="00155DAA" w:rsidRDefault="00C00E9C" w:rsidP="00283251">
      <w:pPr>
        <w:pStyle w:val="PargrafodaLista"/>
        <w:tabs>
          <w:tab w:val="left" w:pos="5954"/>
        </w:tabs>
        <w:spacing w:after="0"/>
        <w:ind w:left="0"/>
        <w:jc w:val="both"/>
        <w:rPr>
          <w:rFonts w:ascii="Arial" w:hAnsi="Arial" w:cs="Arial"/>
          <w:sz w:val="24"/>
          <w:szCs w:val="24"/>
        </w:rPr>
      </w:pPr>
      <w:r w:rsidRPr="00155DAA">
        <w:rPr>
          <w:rFonts w:ascii="Arial" w:hAnsi="Arial" w:cs="Arial"/>
          <w:sz w:val="24"/>
          <w:szCs w:val="24"/>
        </w:rPr>
        <w:t xml:space="preserve">[Nome da empresa participante], inscrito no CNPJ sob nº [●], neste ato representado por [nome do representante], [qualificação civil do representante, cargo e referência a instrumento de mandato, se houver], declara, para fins do disposto </w:t>
      </w:r>
      <w:r w:rsidR="00F1621E" w:rsidRPr="00155DAA">
        <w:rPr>
          <w:rFonts w:ascii="Arial" w:hAnsi="Arial" w:cs="Arial"/>
          <w:sz w:val="24"/>
          <w:szCs w:val="24"/>
        </w:rPr>
        <w:t>na</w:t>
      </w:r>
      <w:r w:rsidRPr="00155DAA">
        <w:rPr>
          <w:rFonts w:ascii="Arial" w:hAnsi="Arial" w:cs="Arial"/>
          <w:sz w:val="24"/>
          <w:szCs w:val="24"/>
        </w:rPr>
        <w:t xml:space="preserve"> Lei nº </w:t>
      </w:r>
      <w:r w:rsidR="00F1621E" w:rsidRPr="00155DAA">
        <w:rPr>
          <w:rFonts w:ascii="Arial" w:hAnsi="Arial" w:cs="Arial"/>
          <w:sz w:val="24"/>
          <w:szCs w:val="24"/>
        </w:rPr>
        <w:t>14.133/21</w:t>
      </w:r>
      <w:r w:rsidRPr="00155DAA">
        <w:rPr>
          <w:rFonts w:ascii="Arial" w:hAnsi="Arial" w:cs="Arial"/>
          <w:sz w:val="24"/>
          <w:szCs w:val="24"/>
        </w:rPr>
        <w:t xml:space="preserve">, que não emprega menor de dezoito anos em trabalho noturno, perigoso ou insalubre e que não emprega menor de dezesseis anos. </w:t>
      </w:r>
    </w:p>
    <w:p w14:paraId="0268FF85"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111F52CF" w14:textId="77777777" w:rsidR="00C00E9C" w:rsidRPr="00155DAA" w:rsidRDefault="00C00E9C" w:rsidP="00283251">
      <w:pPr>
        <w:pStyle w:val="PargrafodaLista"/>
        <w:tabs>
          <w:tab w:val="left" w:pos="5954"/>
        </w:tabs>
        <w:spacing w:after="0"/>
        <w:ind w:left="0"/>
        <w:jc w:val="both"/>
        <w:rPr>
          <w:rFonts w:ascii="Arial" w:hAnsi="Arial" w:cs="Arial"/>
          <w:sz w:val="24"/>
          <w:szCs w:val="24"/>
        </w:rPr>
      </w:pPr>
      <w:r w:rsidRPr="00155DAA">
        <w:rPr>
          <w:rFonts w:ascii="Arial" w:hAnsi="Arial" w:cs="Arial"/>
          <w:sz w:val="24"/>
          <w:szCs w:val="24"/>
        </w:rPr>
        <w:t xml:space="preserve">Ressalva: emprega menor, a partir de quatorze anos, na condição de aprendiz </w:t>
      </w:r>
      <w:proofErr w:type="gramStart"/>
      <w:r w:rsidRPr="00155DAA">
        <w:rPr>
          <w:rFonts w:ascii="Arial" w:hAnsi="Arial" w:cs="Arial"/>
          <w:sz w:val="24"/>
          <w:szCs w:val="24"/>
        </w:rPr>
        <w:t>( )</w:t>
      </w:r>
      <w:proofErr w:type="gramEnd"/>
    </w:p>
    <w:p w14:paraId="79B8793C" w14:textId="77777777" w:rsidR="00C00E9C" w:rsidRPr="00155DAA" w:rsidRDefault="00C00E9C" w:rsidP="00283251">
      <w:pPr>
        <w:pStyle w:val="PargrafodaLista"/>
        <w:tabs>
          <w:tab w:val="left" w:pos="5954"/>
        </w:tabs>
        <w:spacing w:after="0"/>
        <w:ind w:left="0"/>
        <w:jc w:val="both"/>
        <w:rPr>
          <w:rFonts w:ascii="Arial" w:hAnsi="Arial" w:cs="Arial"/>
          <w:b/>
          <w:bCs/>
          <w:sz w:val="24"/>
          <w:szCs w:val="24"/>
        </w:rPr>
      </w:pPr>
    </w:p>
    <w:p w14:paraId="350FDFD2" w14:textId="77777777" w:rsidR="00C00E9C" w:rsidRPr="00155DAA" w:rsidRDefault="00C00E9C" w:rsidP="00283251">
      <w:pPr>
        <w:spacing w:line="276" w:lineRule="auto"/>
        <w:ind w:left="-426" w:right="142"/>
        <w:jc w:val="center"/>
        <w:rPr>
          <w:rFonts w:ascii="Arial" w:hAnsi="Arial" w:cs="Arial"/>
        </w:rPr>
      </w:pPr>
      <w:r w:rsidRPr="00155DAA">
        <w:rPr>
          <w:rFonts w:ascii="Arial" w:hAnsi="Arial" w:cs="Arial"/>
        </w:rPr>
        <w:t xml:space="preserve">__________, __ de ____________ </w:t>
      </w:r>
      <w:proofErr w:type="spellStart"/>
      <w:r w:rsidRPr="00155DAA">
        <w:rPr>
          <w:rFonts w:ascii="Arial" w:hAnsi="Arial" w:cs="Arial"/>
        </w:rPr>
        <w:t>de</w:t>
      </w:r>
      <w:proofErr w:type="spellEnd"/>
      <w:r w:rsidRPr="00155DAA">
        <w:rPr>
          <w:rFonts w:ascii="Arial" w:hAnsi="Arial" w:cs="Arial"/>
        </w:rPr>
        <w:t xml:space="preserve"> _______</w:t>
      </w:r>
    </w:p>
    <w:p w14:paraId="3D0A39DB" w14:textId="77777777" w:rsidR="00C00E9C" w:rsidRPr="00155DAA" w:rsidRDefault="00C00E9C" w:rsidP="00283251">
      <w:pPr>
        <w:spacing w:line="276" w:lineRule="auto"/>
        <w:ind w:left="-426" w:right="142"/>
        <w:jc w:val="center"/>
        <w:rPr>
          <w:rFonts w:ascii="Arial" w:hAnsi="Arial" w:cs="Arial"/>
        </w:rPr>
      </w:pPr>
      <w:r w:rsidRPr="00155DAA">
        <w:rPr>
          <w:rFonts w:ascii="Arial" w:hAnsi="Arial" w:cs="Arial"/>
        </w:rPr>
        <w:t>_______________________________</w:t>
      </w:r>
    </w:p>
    <w:p w14:paraId="4C5A53BC" w14:textId="77777777" w:rsidR="00C00E9C" w:rsidRPr="00155DAA" w:rsidRDefault="00C00E9C" w:rsidP="00283251">
      <w:pPr>
        <w:spacing w:line="276" w:lineRule="auto"/>
        <w:ind w:left="-426" w:right="142"/>
        <w:jc w:val="center"/>
        <w:rPr>
          <w:rFonts w:ascii="Arial" w:hAnsi="Arial" w:cs="Arial"/>
        </w:rPr>
      </w:pPr>
      <w:r w:rsidRPr="00155DAA">
        <w:rPr>
          <w:rFonts w:ascii="Arial" w:hAnsi="Arial" w:cs="Arial"/>
        </w:rPr>
        <w:t>(Nome completo, assinatura do representante legal da empresa e carimbo da empresa)</w:t>
      </w:r>
    </w:p>
    <w:p w14:paraId="404B3095" w14:textId="77777777" w:rsidR="00C00E9C" w:rsidRPr="00155DAA" w:rsidRDefault="00C00E9C" w:rsidP="00283251">
      <w:pPr>
        <w:spacing w:line="276" w:lineRule="auto"/>
        <w:ind w:left="-426" w:right="-1135"/>
        <w:rPr>
          <w:rFonts w:ascii="Arial" w:hAnsi="Arial" w:cs="Arial"/>
          <w:b/>
          <w:bCs/>
          <w:color w:val="1D1B11"/>
        </w:rPr>
      </w:pPr>
      <w:r w:rsidRPr="00155DAA">
        <w:rPr>
          <w:rFonts w:ascii="Arial" w:hAnsi="Arial" w:cs="Arial"/>
        </w:rPr>
        <w:t xml:space="preserve">                            (</w:t>
      </w:r>
      <w:proofErr w:type="gramStart"/>
      <w:r w:rsidRPr="00155DAA">
        <w:rPr>
          <w:rFonts w:ascii="Arial" w:hAnsi="Arial" w:cs="Arial"/>
        </w:rPr>
        <w:t>Identificação)  R.</w:t>
      </w:r>
      <w:proofErr w:type="gramEnd"/>
      <w:r w:rsidRPr="00155DAA">
        <w:rPr>
          <w:rFonts w:ascii="Arial" w:hAnsi="Arial" w:cs="Arial"/>
        </w:rPr>
        <w:t xml:space="preserve"> G. n.º XX.XXX.XXX-X SSP/XX e CPF n.º XXX.XXX.XXX-XX</w:t>
      </w:r>
      <w:r w:rsidRPr="00155DAA">
        <w:rPr>
          <w:rFonts w:ascii="Arial" w:hAnsi="Arial" w:cs="Arial"/>
          <w:b/>
          <w:bCs/>
          <w:color w:val="1D1B11"/>
        </w:rPr>
        <w:t xml:space="preserve">                </w:t>
      </w:r>
    </w:p>
    <w:p w14:paraId="1F93A371" w14:textId="77777777" w:rsidR="00C00E9C" w:rsidRPr="00155DAA" w:rsidRDefault="00C00E9C" w:rsidP="00283251">
      <w:pPr>
        <w:pStyle w:val="PargrafodaLista"/>
        <w:tabs>
          <w:tab w:val="left" w:pos="5954"/>
        </w:tabs>
        <w:spacing w:after="0"/>
        <w:ind w:left="0"/>
        <w:jc w:val="both"/>
        <w:rPr>
          <w:rFonts w:ascii="Arial" w:hAnsi="Arial" w:cs="Arial"/>
          <w:b/>
          <w:sz w:val="24"/>
          <w:szCs w:val="24"/>
          <w:u w:val="single"/>
        </w:rPr>
      </w:pPr>
      <w:r w:rsidRPr="00155DAA">
        <w:rPr>
          <w:rFonts w:ascii="Arial" w:hAnsi="Arial" w:cs="Arial"/>
          <w:b/>
          <w:sz w:val="24"/>
          <w:szCs w:val="24"/>
          <w:u w:val="single"/>
        </w:rPr>
        <w:br w:type="page"/>
      </w:r>
    </w:p>
    <w:p w14:paraId="119942FC" w14:textId="77777777" w:rsidR="00255B7E" w:rsidRDefault="00255B7E" w:rsidP="00283251">
      <w:pPr>
        <w:pStyle w:val="PargrafodaLista"/>
        <w:tabs>
          <w:tab w:val="left" w:pos="5954"/>
        </w:tabs>
        <w:spacing w:after="0"/>
        <w:ind w:left="0"/>
        <w:jc w:val="center"/>
        <w:rPr>
          <w:rFonts w:ascii="Arial" w:hAnsi="Arial" w:cs="Arial"/>
          <w:b/>
          <w:bCs/>
          <w:sz w:val="24"/>
          <w:szCs w:val="24"/>
        </w:rPr>
      </w:pPr>
    </w:p>
    <w:p w14:paraId="2DD9D356" w14:textId="77777777" w:rsidR="00255B7E" w:rsidRDefault="00255B7E" w:rsidP="00283251">
      <w:pPr>
        <w:pStyle w:val="PargrafodaLista"/>
        <w:tabs>
          <w:tab w:val="left" w:pos="5954"/>
        </w:tabs>
        <w:spacing w:after="0"/>
        <w:ind w:left="0"/>
        <w:jc w:val="center"/>
        <w:rPr>
          <w:rFonts w:ascii="Arial" w:hAnsi="Arial" w:cs="Arial"/>
          <w:b/>
          <w:bCs/>
          <w:sz w:val="24"/>
          <w:szCs w:val="24"/>
        </w:rPr>
      </w:pPr>
    </w:p>
    <w:p w14:paraId="4277DE9C" w14:textId="7E833EF3" w:rsidR="00C00E9C" w:rsidRPr="00155DAA" w:rsidRDefault="00C00E9C" w:rsidP="00283251">
      <w:pPr>
        <w:pStyle w:val="PargrafodaLista"/>
        <w:tabs>
          <w:tab w:val="left" w:pos="5954"/>
        </w:tabs>
        <w:spacing w:after="0"/>
        <w:ind w:left="0"/>
        <w:jc w:val="center"/>
        <w:rPr>
          <w:rFonts w:ascii="Arial" w:hAnsi="Arial" w:cs="Arial"/>
          <w:b/>
          <w:bCs/>
          <w:sz w:val="24"/>
          <w:szCs w:val="24"/>
        </w:rPr>
      </w:pPr>
      <w:r w:rsidRPr="00155DAA">
        <w:rPr>
          <w:rFonts w:ascii="Arial" w:hAnsi="Arial" w:cs="Arial"/>
          <w:b/>
          <w:bCs/>
          <w:sz w:val="24"/>
          <w:szCs w:val="24"/>
        </w:rPr>
        <w:t>DECLARAÇÃO DE CUMPRIMENTO DAS CONDIÇÕES DE HABILITAÇÃO</w:t>
      </w:r>
    </w:p>
    <w:p w14:paraId="0BA3F066"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2B4A37D9" w14:textId="77777777" w:rsidR="00C00E9C" w:rsidRPr="00155DAA" w:rsidRDefault="00C00E9C" w:rsidP="00283251">
      <w:pPr>
        <w:pStyle w:val="PargrafodaLista"/>
        <w:tabs>
          <w:tab w:val="left" w:pos="5954"/>
        </w:tabs>
        <w:spacing w:after="0"/>
        <w:ind w:left="0"/>
        <w:jc w:val="both"/>
        <w:rPr>
          <w:rFonts w:ascii="Arial" w:hAnsi="Arial" w:cs="Arial"/>
          <w:sz w:val="24"/>
          <w:szCs w:val="24"/>
        </w:rPr>
      </w:pPr>
      <w:r w:rsidRPr="00155DAA">
        <w:rPr>
          <w:rFonts w:ascii="Arial" w:hAnsi="Arial" w:cs="Arial"/>
          <w:sz w:val="24"/>
          <w:szCs w:val="24"/>
        </w:rPr>
        <w:t xml:space="preserve"> [Nome da empresa participante], inscrito no CNPJ sob nº [●], neste ato representado por [nome do representante], [qualificação civil do representante, cargo e referência a instrumento de mandato, se houver], </w:t>
      </w:r>
      <w:proofErr w:type="gramStart"/>
      <w:r w:rsidRPr="00155DAA">
        <w:rPr>
          <w:rFonts w:ascii="Arial" w:hAnsi="Arial" w:cs="Arial"/>
          <w:sz w:val="24"/>
          <w:szCs w:val="24"/>
        </w:rPr>
        <w:t>declara,  sob</w:t>
      </w:r>
      <w:proofErr w:type="gramEnd"/>
      <w:r w:rsidRPr="00155DAA">
        <w:rPr>
          <w:rFonts w:ascii="Arial" w:hAnsi="Arial" w:cs="Arial"/>
          <w:sz w:val="24"/>
          <w:szCs w:val="24"/>
        </w:rPr>
        <w:t xml:space="preserve"> as penalidades cabíveis, que cumprirá plenamente os requisitos de habilitação exigidos no projeto básico.</w:t>
      </w:r>
    </w:p>
    <w:p w14:paraId="594D3B8C"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02F26126" w14:textId="77777777" w:rsidR="00C00E9C" w:rsidRPr="00155DAA" w:rsidRDefault="00C00E9C" w:rsidP="00283251">
      <w:pPr>
        <w:spacing w:line="276" w:lineRule="auto"/>
        <w:ind w:left="-426" w:right="142"/>
        <w:jc w:val="center"/>
        <w:rPr>
          <w:rFonts w:ascii="Arial" w:hAnsi="Arial" w:cs="Arial"/>
        </w:rPr>
      </w:pPr>
      <w:r w:rsidRPr="00155DAA">
        <w:rPr>
          <w:rFonts w:ascii="Arial" w:hAnsi="Arial" w:cs="Arial"/>
        </w:rPr>
        <w:t xml:space="preserve">__________, __ de ____________ </w:t>
      </w:r>
      <w:proofErr w:type="spellStart"/>
      <w:r w:rsidRPr="00155DAA">
        <w:rPr>
          <w:rFonts w:ascii="Arial" w:hAnsi="Arial" w:cs="Arial"/>
        </w:rPr>
        <w:t>de</w:t>
      </w:r>
      <w:proofErr w:type="spellEnd"/>
      <w:r w:rsidRPr="00155DAA">
        <w:rPr>
          <w:rFonts w:ascii="Arial" w:hAnsi="Arial" w:cs="Arial"/>
        </w:rPr>
        <w:t xml:space="preserve"> _______</w:t>
      </w:r>
    </w:p>
    <w:p w14:paraId="2785A8E0" w14:textId="77777777" w:rsidR="00C00E9C" w:rsidRPr="00155DAA" w:rsidRDefault="00C00E9C" w:rsidP="00283251">
      <w:pPr>
        <w:spacing w:line="276" w:lineRule="auto"/>
        <w:ind w:left="-426" w:right="142"/>
        <w:jc w:val="center"/>
        <w:rPr>
          <w:rFonts w:ascii="Arial" w:hAnsi="Arial" w:cs="Arial"/>
        </w:rPr>
      </w:pPr>
      <w:r w:rsidRPr="00155DAA">
        <w:rPr>
          <w:rFonts w:ascii="Arial" w:hAnsi="Arial" w:cs="Arial"/>
        </w:rPr>
        <w:t>_______________________________</w:t>
      </w:r>
    </w:p>
    <w:p w14:paraId="4DAC6A73" w14:textId="77777777" w:rsidR="00C00E9C" w:rsidRPr="00155DAA" w:rsidRDefault="00C00E9C" w:rsidP="00283251">
      <w:pPr>
        <w:spacing w:line="276" w:lineRule="auto"/>
        <w:ind w:left="-426" w:right="142"/>
        <w:jc w:val="center"/>
        <w:rPr>
          <w:rFonts w:ascii="Arial" w:hAnsi="Arial" w:cs="Arial"/>
        </w:rPr>
      </w:pPr>
      <w:r w:rsidRPr="00155DAA">
        <w:rPr>
          <w:rFonts w:ascii="Arial" w:hAnsi="Arial" w:cs="Arial"/>
        </w:rPr>
        <w:t>(Nome completo, assinatura do representante legal da empresa e carimbo da empresa)</w:t>
      </w:r>
    </w:p>
    <w:p w14:paraId="6A7C9CC9" w14:textId="77777777" w:rsidR="00C00E9C" w:rsidRPr="00155DAA" w:rsidRDefault="00C00E9C" w:rsidP="00283251">
      <w:pPr>
        <w:spacing w:line="276" w:lineRule="auto"/>
        <w:ind w:left="-426" w:right="-1135"/>
        <w:rPr>
          <w:rFonts w:ascii="Arial" w:hAnsi="Arial" w:cs="Arial"/>
          <w:b/>
          <w:bCs/>
          <w:color w:val="1D1B11"/>
        </w:rPr>
      </w:pPr>
      <w:r w:rsidRPr="00155DAA">
        <w:rPr>
          <w:rFonts w:ascii="Arial" w:hAnsi="Arial" w:cs="Arial"/>
        </w:rPr>
        <w:t xml:space="preserve">                            (</w:t>
      </w:r>
      <w:proofErr w:type="gramStart"/>
      <w:r w:rsidRPr="00155DAA">
        <w:rPr>
          <w:rFonts w:ascii="Arial" w:hAnsi="Arial" w:cs="Arial"/>
        </w:rPr>
        <w:t>Identificação)  R.</w:t>
      </w:r>
      <w:proofErr w:type="gramEnd"/>
      <w:r w:rsidRPr="00155DAA">
        <w:rPr>
          <w:rFonts w:ascii="Arial" w:hAnsi="Arial" w:cs="Arial"/>
        </w:rPr>
        <w:t xml:space="preserve"> G. n.º XX.XXX.XXX-X SSP/XX e CPF n.º XXX.XXX.XXX-XX</w:t>
      </w:r>
      <w:r w:rsidRPr="00155DAA">
        <w:rPr>
          <w:rFonts w:ascii="Arial" w:hAnsi="Arial" w:cs="Arial"/>
          <w:b/>
          <w:bCs/>
          <w:color w:val="1D1B11"/>
        </w:rPr>
        <w:t xml:space="preserve">                </w:t>
      </w:r>
    </w:p>
    <w:p w14:paraId="4997B126" w14:textId="77777777" w:rsidR="00C00E9C" w:rsidRPr="00155DAA" w:rsidRDefault="00C00E9C" w:rsidP="00283251">
      <w:pPr>
        <w:pStyle w:val="PargrafodaLista"/>
        <w:tabs>
          <w:tab w:val="left" w:pos="5954"/>
        </w:tabs>
        <w:spacing w:after="0"/>
        <w:ind w:left="0"/>
        <w:jc w:val="both"/>
        <w:rPr>
          <w:rFonts w:ascii="Arial" w:hAnsi="Arial" w:cs="Arial"/>
          <w:b/>
          <w:sz w:val="24"/>
          <w:szCs w:val="24"/>
          <w:u w:val="single"/>
        </w:rPr>
      </w:pPr>
      <w:r w:rsidRPr="00155DAA">
        <w:rPr>
          <w:rFonts w:ascii="Arial" w:hAnsi="Arial" w:cs="Arial"/>
          <w:b/>
          <w:sz w:val="24"/>
          <w:szCs w:val="24"/>
          <w:u w:val="single"/>
        </w:rPr>
        <w:br w:type="page"/>
      </w:r>
    </w:p>
    <w:p w14:paraId="03620A03" w14:textId="77777777" w:rsidR="00255B7E" w:rsidRDefault="00255B7E" w:rsidP="00283251">
      <w:pPr>
        <w:pStyle w:val="PargrafodaLista"/>
        <w:tabs>
          <w:tab w:val="left" w:pos="5954"/>
        </w:tabs>
        <w:spacing w:after="0"/>
        <w:ind w:left="0"/>
        <w:jc w:val="center"/>
        <w:rPr>
          <w:rFonts w:ascii="Arial" w:hAnsi="Arial" w:cs="Arial"/>
          <w:b/>
          <w:bCs/>
          <w:sz w:val="24"/>
          <w:szCs w:val="24"/>
        </w:rPr>
      </w:pPr>
    </w:p>
    <w:p w14:paraId="616ABA09" w14:textId="77777777" w:rsidR="00255B7E" w:rsidRDefault="00255B7E" w:rsidP="00283251">
      <w:pPr>
        <w:pStyle w:val="PargrafodaLista"/>
        <w:tabs>
          <w:tab w:val="left" w:pos="5954"/>
        </w:tabs>
        <w:spacing w:after="0"/>
        <w:ind w:left="0"/>
        <w:jc w:val="center"/>
        <w:rPr>
          <w:rFonts w:ascii="Arial" w:hAnsi="Arial" w:cs="Arial"/>
          <w:b/>
          <w:bCs/>
          <w:sz w:val="24"/>
          <w:szCs w:val="24"/>
        </w:rPr>
      </w:pPr>
    </w:p>
    <w:p w14:paraId="03DB3FAE" w14:textId="0C12F581" w:rsidR="00C00E9C" w:rsidRPr="00155DAA" w:rsidRDefault="00C00E9C" w:rsidP="00283251">
      <w:pPr>
        <w:pStyle w:val="PargrafodaLista"/>
        <w:tabs>
          <w:tab w:val="left" w:pos="5954"/>
        </w:tabs>
        <w:spacing w:after="0"/>
        <w:ind w:left="0"/>
        <w:jc w:val="center"/>
        <w:rPr>
          <w:rFonts w:ascii="Arial" w:hAnsi="Arial" w:cs="Arial"/>
          <w:b/>
          <w:bCs/>
          <w:sz w:val="24"/>
          <w:szCs w:val="24"/>
        </w:rPr>
      </w:pPr>
      <w:r w:rsidRPr="00155DAA">
        <w:rPr>
          <w:rFonts w:ascii="Arial" w:hAnsi="Arial" w:cs="Arial"/>
          <w:b/>
          <w:bCs/>
          <w:sz w:val="24"/>
          <w:szCs w:val="24"/>
        </w:rPr>
        <w:t>DECLARAÇÃO DE INEXISTÊNCIA DE FATOS IMPEDITIVOS</w:t>
      </w:r>
    </w:p>
    <w:p w14:paraId="0D26B527" w14:textId="77777777" w:rsidR="00C00E9C" w:rsidRPr="00155DAA" w:rsidRDefault="00C00E9C" w:rsidP="00283251">
      <w:pPr>
        <w:pStyle w:val="PargrafodaLista"/>
        <w:tabs>
          <w:tab w:val="left" w:pos="5954"/>
        </w:tabs>
        <w:spacing w:after="0"/>
        <w:ind w:left="0"/>
        <w:jc w:val="center"/>
        <w:rPr>
          <w:rFonts w:ascii="Arial" w:hAnsi="Arial" w:cs="Arial"/>
          <w:b/>
          <w:bCs/>
          <w:sz w:val="24"/>
          <w:szCs w:val="24"/>
        </w:rPr>
      </w:pPr>
    </w:p>
    <w:p w14:paraId="210062D3" w14:textId="77777777" w:rsidR="00C00E9C" w:rsidRPr="00155DAA" w:rsidRDefault="00C00E9C" w:rsidP="00283251">
      <w:pPr>
        <w:pStyle w:val="PargrafodaLista"/>
        <w:tabs>
          <w:tab w:val="left" w:pos="5954"/>
        </w:tabs>
        <w:spacing w:after="0"/>
        <w:ind w:left="0"/>
        <w:jc w:val="both"/>
        <w:rPr>
          <w:rFonts w:ascii="Arial" w:hAnsi="Arial" w:cs="Arial"/>
          <w:sz w:val="24"/>
          <w:szCs w:val="24"/>
        </w:rPr>
      </w:pPr>
      <w:r w:rsidRPr="00155DAA">
        <w:rPr>
          <w:rFonts w:ascii="Arial" w:hAnsi="Arial" w:cs="Arial"/>
          <w:sz w:val="24"/>
          <w:szCs w:val="24"/>
        </w:rPr>
        <w:t>[Nome da empresa participante], inscrito no CNPJ sob nº [●], neste ato representado por [nome do representante], [qualificação civil do representante, cargo e referência a instrumento de mandato, se houver], declara, sob as penas da lei, que, até a presente data, inexistem fatos impeditivos para a sua participação no procedimento, estando ciente da obrigatoriedade de declarar ocorrências posteriores.</w:t>
      </w:r>
    </w:p>
    <w:p w14:paraId="26DC0156"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612BFB0F"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6F4B5ED7" w14:textId="77777777" w:rsidR="00C00E9C" w:rsidRPr="00155DAA" w:rsidRDefault="00C00E9C" w:rsidP="00283251">
      <w:pPr>
        <w:spacing w:line="276" w:lineRule="auto"/>
        <w:ind w:left="-426" w:right="142"/>
        <w:jc w:val="center"/>
        <w:rPr>
          <w:rFonts w:ascii="Arial" w:hAnsi="Arial" w:cs="Arial"/>
        </w:rPr>
      </w:pPr>
      <w:r w:rsidRPr="00155DAA">
        <w:rPr>
          <w:rFonts w:ascii="Arial" w:hAnsi="Arial" w:cs="Arial"/>
        </w:rPr>
        <w:t xml:space="preserve">__________, __ de ____________ </w:t>
      </w:r>
      <w:proofErr w:type="spellStart"/>
      <w:r w:rsidRPr="00155DAA">
        <w:rPr>
          <w:rFonts w:ascii="Arial" w:hAnsi="Arial" w:cs="Arial"/>
        </w:rPr>
        <w:t>de</w:t>
      </w:r>
      <w:proofErr w:type="spellEnd"/>
      <w:r w:rsidRPr="00155DAA">
        <w:rPr>
          <w:rFonts w:ascii="Arial" w:hAnsi="Arial" w:cs="Arial"/>
        </w:rPr>
        <w:t xml:space="preserve"> _______</w:t>
      </w:r>
    </w:p>
    <w:p w14:paraId="398249A1" w14:textId="77777777" w:rsidR="00C00E9C" w:rsidRPr="00155DAA" w:rsidRDefault="00C00E9C" w:rsidP="00283251">
      <w:pPr>
        <w:spacing w:line="276" w:lineRule="auto"/>
        <w:ind w:left="-426" w:right="142"/>
        <w:jc w:val="center"/>
        <w:rPr>
          <w:rFonts w:ascii="Arial" w:hAnsi="Arial" w:cs="Arial"/>
        </w:rPr>
      </w:pPr>
      <w:r w:rsidRPr="00155DAA">
        <w:rPr>
          <w:rFonts w:ascii="Arial" w:hAnsi="Arial" w:cs="Arial"/>
        </w:rPr>
        <w:t>_______________________________</w:t>
      </w:r>
    </w:p>
    <w:p w14:paraId="564F7224" w14:textId="77777777" w:rsidR="00C00E9C" w:rsidRPr="00155DAA" w:rsidRDefault="00C00E9C" w:rsidP="00283251">
      <w:pPr>
        <w:spacing w:line="276" w:lineRule="auto"/>
        <w:ind w:left="-426" w:right="142"/>
        <w:jc w:val="center"/>
        <w:rPr>
          <w:rFonts w:ascii="Arial" w:hAnsi="Arial" w:cs="Arial"/>
        </w:rPr>
      </w:pPr>
      <w:r w:rsidRPr="00155DAA">
        <w:rPr>
          <w:rFonts w:ascii="Arial" w:hAnsi="Arial" w:cs="Arial"/>
        </w:rPr>
        <w:t>(Nome completo, assinatura do representante legal da empresa e carimbo da empresa)</w:t>
      </w:r>
    </w:p>
    <w:p w14:paraId="40DAA1F3" w14:textId="77777777" w:rsidR="00C00E9C" w:rsidRPr="00155DAA" w:rsidRDefault="00C00E9C" w:rsidP="00283251">
      <w:pPr>
        <w:spacing w:line="276" w:lineRule="auto"/>
        <w:ind w:left="-426" w:right="-1135"/>
        <w:rPr>
          <w:rFonts w:ascii="Arial" w:hAnsi="Arial" w:cs="Arial"/>
          <w:b/>
          <w:bCs/>
          <w:color w:val="1D1B11"/>
        </w:rPr>
      </w:pPr>
      <w:r w:rsidRPr="00155DAA">
        <w:rPr>
          <w:rFonts w:ascii="Arial" w:hAnsi="Arial" w:cs="Arial"/>
        </w:rPr>
        <w:t xml:space="preserve">                            (</w:t>
      </w:r>
      <w:proofErr w:type="gramStart"/>
      <w:r w:rsidRPr="00155DAA">
        <w:rPr>
          <w:rFonts w:ascii="Arial" w:hAnsi="Arial" w:cs="Arial"/>
        </w:rPr>
        <w:t>Identificação)  R.</w:t>
      </w:r>
      <w:proofErr w:type="gramEnd"/>
      <w:r w:rsidRPr="00155DAA">
        <w:rPr>
          <w:rFonts w:ascii="Arial" w:hAnsi="Arial" w:cs="Arial"/>
        </w:rPr>
        <w:t xml:space="preserve"> G. n.º XX.XXX.XXX-X SSP/XX e CPF n.º XXX.XXX.XXX-XX</w:t>
      </w:r>
      <w:r w:rsidRPr="00155DAA">
        <w:rPr>
          <w:rFonts w:ascii="Arial" w:hAnsi="Arial" w:cs="Arial"/>
          <w:b/>
          <w:bCs/>
          <w:color w:val="1D1B11"/>
        </w:rPr>
        <w:t xml:space="preserve">                </w:t>
      </w:r>
    </w:p>
    <w:p w14:paraId="1E83BD13"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3EF9348E"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7961FD54"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3F40863D"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296A9C6A"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79FF6892"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565B8F9D"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11A16D81"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78F29DD0"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0E9D3E5C"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416E0465"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34AB80A4"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3272E746"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7D1F3E25"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32A009DA"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40A6C623"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590C13AA"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3F5B50A0"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2D30EB3C"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65E3AC96" w14:textId="77777777" w:rsidR="006F2470" w:rsidRPr="00155DAA" w:rsidRDefault="006F2470" w:rsidP="00283251">
      <w:pPr>
        <w:pStyle w:val="PargrafodaLista"/>
        <w:tabs>
          <w:tab w:val="left" w:pos="5954"/>
        </w:tabs>
        <w:spacing w:after="0"/>
        <w:ind w:left="0"/>
        <w:jc w:val="both"/>
        <w:rPr>
          <w:rFonts w:ascii="Arial" w:hAnsi="Arial" w:cs="Arial"/>
          <w:sz w:val="24"/>
          <w:szCs w:val="24"/>
        </w:rPr>
      </w:pPr>
    </w:p>
    <w:p w14:paraId="6A60D666" w14:textId="77777777" w:rsidR="006F2470" w:rsidRPr="00155DAA" w:rsidRDefault="006F2470" w:rsidP="00283251">
      <w:pPr>
        <w:pStyle w:val="PargrafodaLista"/>
        <w:tabs>
          <w:tab w:val="left" w:pos="5954"/>
        </w:tabs>
        <w:spacing w:after="0"/>
        <w:ind w:left="0"/>
        <w:jc w:val="both"/>
        <w:rPr>
          <w:rFonts w:ascii="Arial" w:hAnsi="Arial" w:cs="Arial"/>
          <w:sz w:val="24"/>
          <w:szCs w:val="24"/>
        </w:rPr>
      </w:pPr>
    </w:p>
    <w:p w14:paraId="200DF414" w14:textId="77777777" w:rsidR="006F2470" w:rsidRPr="00155DAA" w:rsidRDefault="006F2470" w:rsidP="00283251">
      <w:pPr>
        <w:pStyle w:val="PargrafodaLista"/>
        <w:tabs>
          <w:tab w:val="left" w:pos="5954"/>
        </w:tabs>
        <w:spacing w:after="0"/>
        <w:ind w:left="0"/>
        <w:jc w:val="both"/>
        <w:rPr>
          <w:rFonts w:ascii="Arial" w:hAnsi="Arial" w:cs="Arial"/>
          <w:sz w:val="24"/>
          <w:szCs w:val="24"/>
        </w:rPr>
      </w:pPr>
    </w:p>
    <w:p w14:paraId="525961C1" w14:textId="77777777" w:rsidR="006F2470" w:rsidRPr="00155DAA" w:rsidRDefault="006F2470" w:rsidP="00283251">
      <w:pPr>
        <w:pStyle w:val="PargrafodaLista"/>
        <w:tabs>
          <w:tab w:val="left" w:pos="5954"/>
        </w:tabs>
        <w:spacing w:after="0"/>
        <w:ind w:left="0"/>
        <w:jc w:val="both"/>
        <w:rPr>
          <w:rFonts w:ascii="Arial" w:hAnsi="Arial" w:cs="Arial"/>
          <w:sz w:val="24"/>
          <w:szCs w:val="24"/>
        </w:rPr>
      </w:pPr>
    </w:p>
    <w:p w14:paraId="4A0815AF" w14:textId="77777777" w:rsidR="006F2470" w:rsidRPr="00155DAA" w:rsidRDefault="006F2470" w:rsidP="00283251">
      <w:pPr>
        <w:pStyle w:val="PargrafodaLista"/>
        <w:tabs>
          <w:tab w:val="left" w:pos="5954"/>
        </w:tabs>
        <w:spacing w:after="0"/>
        <w:ind w:left="0"/>
        <w:jc w:val="both"/>
        <w:rPr>
          <w:rFonts w:ascii="Arial" w:hAnsi="Arial" w:cs="Arial"/>
          <w:sz w:val="24"/>
          <w:szCs w:val="24"/>
        </w:rPr>
      </w:pPr>
    </w:p>
    <w:p w14:paraId="3334BBFB" w14:textId="77777777" w:rsidR="006F2470" w:rsidRPr="00155DAA" w:rsidRDefault="006F2470" w:rsidP="00283251">
      <w:pPr>
        <w:pStyle w:val="PargrafodaLista"/>
        <w:tabs>
          <w:tab w:val="left" w:pos="5954"/>
        </w:tabs>
        <w:spacing w:after="0"/>
        <w:ind w:left="0"/>
        <w:jc w:val="both"/>
        <w:rPr>
          <w:rFonts w:ascii="Arial" w:hAnsi="Arial" w:cs="Arial"/>
          <w:sz w:val="24"/>
          <w:szCs w:val="24"/>
        </w:rPr>
      </w:pPr>
    </w:p>
    <w:p w14:paraId="091C6B1F" w14:textId="77777777" w:rsidR="006F2470" w:rsidRPr="00155DAA" w:rsidRDefault="006F2470" w:rsidP="00283251">
      <w:pPr>
        <w:pStyle w:val="PargrafodaLista"/>
        <w:tabs>
          <w:tab w:val="left" w:pos="5954"/>
        </w:tabs>
        <w:spacing w:after="0"/>
        <w:ind w:left="0"/>
        <w:jc w:val="both"/>
        <w:rPr>
          <w:rFonts w:ascii="Arial" w:hAnsi="Arial" w:cs="Arial"/>
          <w:sz w:val="24"/>
          <w:szCs w:val="24"/>
        </w:rPr>
      </w:pPr>
    </w:p>
    <w:p w14:paraId="22463D0F" w14:textId="77777777" w:rsidR="006F2470" w:rsidRPr="00155DAA" w:rsidRDefault="006F2470" w:rsidP="00283251">
      <w:pPr>
        <w:pStyle w:val="PargrafodaLista"/>
        <w:tabs>
          <w:tab w:val="left" w:pos="5954"/>
        </w:tabs>
        <w:spacing w:after="0"/>
        <w:ind w:left="0"/>
        <w:jc w:val="both"/>
        <w:rPr>
          <w:rFonts w:ascii="Arial" w:hAnsi="Arial" w:cs="Arial"/>
          <w:sz w:val="24"/>
          <w:szCs w:val="24"/>
        </w:rPr>
      </w:pPr>
    </w:p>
    <w:p w14:paraId="7BA13626" w14:textId="77777777" w:rsidR="006F2470" w:rsidRDefault="006F2470" w:rsidP="00283251">
      <w:pPr>
        <w:pStyle w:val="PargrafodaLista"/>
        <w:tabs>
          <w:tab w:val="left" w:pos="5954"/>
        </w:tabs>
        <w:spacing w:after="0"/>
        <w:ind w:left="0"/>
        <w:jc w:val="both"/>
        <w:rPr>
          <w:rFonts w:ascii="Arial" w:hAnsi="Arial" w:cs="Arial"/>
          <w:sz w:val="24"/>
          <w:szCs w:val="24"/>
        </w:rPr>
      </w:pPr>
    </w:p>
    <w:p w14:paraId="45CFE837" w14:textId="77777777" w:rsidR="00597A1A" w:rsidRPr="00155DAA" w:rsidRDefault="00597A1A" w:rsidP="00283251">
      <w:pPr>
        <w:pStyle w:val="PargrafodaLista"/>
        <w:tabs>
          <w:tab w:val="left" w:pos="5954"/>
        </w:tabs>
        <w:spacing w:after="0"/>
        <w:ind w:left="0"/>
        <w:jc w:val="both"/>
        <w:rPr>
          <w:rFonts w:ascii="Arial" w:hAnsi="Arial" w:cs="Arial"/>
          <w:sz w:val="24"/>
          <w:szCs w:val="24"/>
        </w:rPr>
      </w:pPr>
    </w:p>
    <w:p w14:paraId="72A73781" w14:textId="77777777" w:rsidR="006F2470" w:rsidRPr="00155DAA" w:rsidRDefault="006F2470" w:rsidP="00283251">
      <w:pPr>
        <w:pStyle w:val="PargrafodaLista"/>
        <w:tabs>
          <w:tab w:val="left" w:pos="5954"/>
        </w:tabs>
        <w:spacing w:after="0"/>
        <w:ind w:left="0"/>
        <w:jc w:val="both"/>
        <w:rPr>
          <w:rFonts w:ascii="Arial" w:hAnsi="Arial" w:cs="Arial"/>
          <w:sz w:val="24"/>
          <w:szCs w:val="24"/>
        </w:rPr>
      </w:pPr>
    </w:p>
    <w:p w14:paraId="48BD1FDC" w14:textId="77777777" w:rsidR="00C00E9C" w:rsidRPr="00155DAA" w:rsidRDefault="00C00E9C" w:rsidP="00283251">
      <w:pPr>
        <w:pStyle w:val="PargrafodaLista"/>
        <w:tabs>
          <w:tab w:val="left" w:pos="5954"/>
        </w:tabs>
        <w:spacing w:after="0"/>
        <w:ind w:left="0"/>
        <w:jc w:val="both"/>
        <w:rPr>
          <w:rFonts w:ascii="Arial" w:hAnsi="Arial" w:cs="Arial"/>
          <w:sz w:val="24"/>
          <w:szCs w:val="24"/>
        </w:rPr>
      </w:pPr>
    </w:p>
    <w:p w14:paraId="5C7EC731" w14:textId="77777777" w:rsidR="00617FF9" w:rsidRDefault="00617FF9" w:rsidP="00283251">
      <w:pPr>
        <w:pStyle w:val="NormalWeb"/>
        <w:shd w:val="clear" w:color="auto" w:fill="FFFFFF"/>
        <w:spacing w:before="0" w:beforeAutospacing="0" w:after="0" w:afterAutospacing="0" w:line="276" w:lineRule="auto"/>
        <w:jc w:val="both"/>
        <w:textAlignment w:val="baseline"/>
        <w:rPr>
          <w:rFonts w:ascii="Arial" w:hAnsi="Arial" w:cs="Arial"/>
          <w:b/>
          <w:bCs/>
          <w:color w:val="000000"/>
          <w:sz w:val="72"/>
          <w:szCs w:val="72"/>
          <w:bdr w:val="none" w:sz="0" w:space="0" w:color="auto" w:frame="1"/>
        </w:rPr>
      </w:pPr>
    </w:p>
    <w:p w14:paraId="25D9C75A" w14:textId="77777777" w:rsidR="00617FF9" w:rsidRDefault="00617FF9" w:rsidP="00283251">
      <w:pPr>
        <w:pStyle w:val="NormalWeb"/>
        <w:shd w:val="clear" w:color="auto" w:fill="FFFFFF"/>
        <w:spacing w:before="0" w:beforeAutospacing="0" w:after="0" w:afterAutospacing="0" w:line="276" w:lineRule="auto"/>
        <w:jc w:val="both"/>
        <w:textAlignment w:val="baseline"/>
        <w:rPr>
          <w:rFonts w:ascii="Arial" w:hAnsi="Arial" w:cs="Arial"/>
          <w:b/>
          <w:bCs/>
          <w:color w:val="000000"/>
          <w:sz w:val="72"/>
          <w:szCs w:val="72"/>
          <w:bdr w:val="none" w:sz="0" w:space="0" w:color="auto" w:frame="1"/>
        </w:rPr>
      </w:pPr>
    </w:p>
    <w:p w14:paraId="50AD4C80" w14:textId="77777777" w:rsidR="00617FF9" w:rsidRDefault="00617FF9" w:rsidP="00283251">
      <w:pPr>
        <w:pStyle w:val="NormalWeb"/>
        <w:shd w:val="clear" w:color="auto" w:fill="FFFFFF"/>
        <w:spacing w:before="0" w:beforeAutospacing="0" w:after="0" w:afterAutospacing="0" w:line="276" w:lineRule="auto"/>
        <w:jc w:val="both"/>
        <w:textAlignment w:val="baseline"/>
        <w:rPr>
          <w:rFonts w:ascii="Arial" w:hAnsi="Arial" w:cs="Arial"/>
          <w:b/>
          <w:bCs/>
          <w:color w:val="000000"/>
          <w:sz w:val="72"/>
          <w:szCs w:val="72"/>
          <w:bdr w:val="none" w:sz="0" w:space="0" w:color="auto" w:frame="1"/>
        </w:rPr>
      </w:pPr>
    </w:p>
    <w:p w14:paraId="2F67A64E" w14:textId="77777777" w:rsidR="00617FF9" w:rsidRDefault="00617FF9" w:rsidP="00617FF9">
      <w:pPr>
        <w:pStyle w:val="NormalWeb"/>
        <w:shd w:val="clear" w:color="auto" w:fill="FFFFFF"/>
        <w:spacing w:before="0" w:beforeAutospacing="0" w:after="0" w:afterAutospacing="0" w:line="276" w:lineRule="auto"/>
        <w:jc w:val="center"/>
        <w:textAlignment w:val="baseline"/>
        <w:rPr>
          <w:rFonts w:ascii="Arial" w:hAnsi="Arial" w:cs="Arial"/>
          <w:b/>
          <w:bCs/>
          <w:color w:val="000000"/>
          <w:sz w:val="72"/>
          <w:szCs w:val="72"/>
          <w:bdr w:val="none" w:sz="0" w:space="0" w:color="auto" w:frame="1"/>
        </w:rPr>
      </w:pPr>
    </w:p>
    <w:p w14:paraId="30465E10" w14:textId="77777777" w:rsidR="00617FF9" w:rsidRDefault="00617FF9" w:rsidP="00617FF9">
      <w:pPr>
        <w:pStyle w:val="NormalWeb"/>
        <w:shd w:val="clear" w:color="auto" w:fill="FFFFFF"/>
        <w:spacing w:before="0" w:beforeAutospacing="0" w:after="0" w:afterAutospacing="0" w:line="276" w:lineRule="auto"/>
        <w:jc w:val="center"/>
        <w:textAlignment w:val="baseline"/>
        <w:rPr>
          <w:rFonts w:ascii="Arial" w:hAnsi="Arial" w:cs="Arial"/>
          <w:b/>
          <w:bCs/>
          <w:color w:val="000000"/>
          <w:sz w:val="72"/>
          <w:szCs w:val="72"/>
          <w:bdr w:val="none" w:sz="0" w:space="0" w:color="auto" w:frame="1"/>
        </w:rPr>
      </w:pPr>
    </w:p>
    <w:p w14:paraId="2E0EBC18" w14:textId="77777777" w:rsidR="00617FF9" w:rsidRDefault="00617FF9" w:rsidP="00617FF9">
      <w:pPr>
        <w:pStyle w:val="NormalWeb"/>
        <w:shd w:val="clear" w:color="auto" w:fill="FFFFFF"/>
        <w:spacing w:before="0" w:beforeAutospacing="0" w:after="0" w:afterAutospacing="0" w:line="276" w:lineRule="auto"/>
        <w:jc w:val="center"/>
        <w:textAlignment w:val="baseline"/>
        <w:rPr>
          <w:rFonts w:ascii="Arial" w:hAnsi="Arial" w:cs="Arial"/>
          <w:b/>
          <w:bCs/>
          <w:color w:val="000000"/>
          <w:sz w:val="72"/>
          <w:szCs w:val="72"/>
          <w:bdr w:val="none" w:sz="0" w:space="0" w:color="auto" w:frame="1"/>
        </w:rPr>
      </w:pPr>
    </w:p>
    <w:p w14:paraId="57F0528C" w14:textId="16935ACA" w:rsidR="00731496" w:rsidRPr="00617FF9" w:rsidRDefault="00617FF9" w:rsidP="00617FF9">
      <w:pPr>
        <w:pStyle w:val="NormalWeb"/>
        <w:shd w:val="clear" w:color="auto" w:fill="FFFFFF"/>
        <w:spacing w:before="0" w:beforeAutospacing="0" w:after="0" w:afterAutospacing="0" w:line="276" w:lineRule="auto"/>
        <w:jc w:val="center"/>
        <w:textAlignment w:val="baseline"/>
        <w:rPr>
          <w:rFonts w:ascii="Arial" w:hAnsi="Arial" w:cs="Arial"/>
          <w:b/>
          <w:bCs/>
          <w:color w:val="4472C4" w:themeColor="accent1"/>
          <w:sz w:val="72"/>
          <w:szCs w:val="72"/>
        </w:rPr>
      </w:pPr>
      <w:r w:rsidRPr="00617FF9">
        <w:rPr>
          <w:rFonts w:ascii="Arial" w:hAnsi="Arial" w:cs="Arial"/>
          <w:b/>
          <w:bCs/>
          <w:color w:val="000000"/>
          <w:sz w:val="72"/>
          <w:szCs w:val="72"/>
          <w:bdr w:val="none" w:sz="0" w:space="0" w:color="auto" w:frame="1"/>
        </w:rPr>
        <w:t>DECLARAÇÕES</w:t>
      </w:r>
    </w:p>
    <w:p w14:paraId="5B97A935" w14:textId="77777777" w:rsidR="00C00E9C" w:rsidRPr="00155DAA" w:rsidRDefault="00C00E9C" w:rsidP="00283251">
      <w:pPr>
        <w:spacing w:line="276" w:lineRule="auto"/>
        <w:ind w:right="-2"/>
        <w:jc w:val="center"/>
        <w:rPr>
          <w:rFonts w:ascii="Arial" w:hAnsi="Arial" w:cs="Arial"/>
          <w:b/>
        </w:rPr>
      </w:pPr>
    </w:p>
    <w:sectPr w:rsidR="00C00E9C" w:rsidRPr="00155DAA" w:rsidSect="00043704">
      <w:headerReference w:type="default" r:id="rId9"/>
      <w:footerReference w:type="default" r:id="rId10"/>
      <w:pgSz w:w="11906" w:h="16838"/>
      <w:pgMar w:top="1843" w:right="1416" w:bottom="284" w:left="1418" w:header="284" w:footer="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5B714D" w14:textId="77777777" w:rsidR="00A86B4A" w:rsidRDefault="00A86B4A">
      <w:r>
        <w:separator/>
      </w:r>
    </w:p>
  </w:endnote>
  <w:endnote w:type="continuationSeparator" w:id="0">
    <w:p w14:paraId="57B169C2" w14:textId="77777777" w:rsidR="00A86B4A" w:rsidRDefault="00A86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8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882C4" w14:textId="6CED5F1C" w:rsidR="00384E55" w:rsidRDefault="00384E55" w:rsidP="009110A9">
    <w:pPr>
      <w:pStyle w:val="Rodap"/>
    </w:pPr>
  </w:p>
  <w:p w14:paraId="6966A111" w14:textId="213DF899" w:rsidR="00384E55" w:rsidRDefault="00384E55" w:rsidP="009110A9">
    <w:pPr>
      <w:pStyle w:val="Rodap"/>
      <w:tabs>
        <w:tab w:val="clear" w:pos="4511"/>
        <w:tab w:val="clear" w:pos="9022"/>
      </w:tabs>
    </w:pPr>
  </w:p>
  <w:p w14:paraId="6176BCE1" w14:textId="77777777" w:rsidR="00384E55" w:rsidRPr="009110A9" w:rsidRDefault="00384E55" w:rsidP="009110A9">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0F0419" w14:textId="77777777" w:rsidR="00A86B4A" w:rsidRDefault="00A86B4A">
      <w:r>
        <w:separator/>
      </w:r>
    </w:p>
  </w:footnote>
  <w:footnote w:type="continuationSeparator" w:id="0">
    <w:p w14:paraId="22B07DF5" w14:textId="77777777" w:rsidR="00A86B4A" w:rsidRDefault="00A86B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4966404"/>
      <w:docPartObj>
        <w:docPartGallery w:val="Page Numbers (Top of Page)"/>
        <w:docPartUnique/>
      </w:docPartObj>
    </w:sdtPr>
    <w:sdtEndPr/>
    <w:sdtContent>
      <w:p w14:paraId="034563A9" w14:textId="372F2D4F" w:rsidR="004B4076" w:rsidRDefault="00665D75" w:rsidP="00283251">
        <w:pPr>
          <w:jc w:val="center"/>
        </w:pPr>
        <w:r w:rsidRPr="0007637D">
          <w:rPr>
            <w:noProof/>
            <w:lang w:eastAsia="pt-BR" w:bidi="ar-SA"/>
          </w:rPr>
          <w:drawing>
            <wp:anchor distT="0" distB="0" distL="114300" distR="114300" simplePos="0" relativeHeight="251657216" behindDoc="1" locked="0" layoutInCell="1" allowOverlap="1" wp14:anchorId="3C2BBD41" wp14:editId="298893B4">
              <wp:simplePos x="0" y="0"/>
              <wp:positionH relativeFrom="column">
                <wp:posOffset>-762000</wp:posOffset>
              </wp:positionH>
              <wp:positionV relativeFrom="paragraph">
                <wp:posOffset>8890</wp:posOffset>
              </wp:positionV>
              <wp:extent cx="1762125" cy="765810"/>
              <wp:effectExtent l="0" t="0" r="0" b="0"/>
              <wp:wrapThrough wrapText="bothSides">
                <wp:wrapPolygon edited="0">
                  <wp:start x="3503" y="0"/>
                  <wp:lineTo x="934" y="1075"/>
                  <wp:lineTo x="0" y="3224"/>
                  <wp:lineTo x="0" y="18269"/>
                  <wp:lineTo x="701" y="20955"/>
                  <wp:lineTo x="20316" y="20955"/>
                  <wp:lineTo x="20549" y="20955"/>
                  <wp:lineTo x="21483" y="17194"/>
                  <wp:lineTo x="21483" y="1612"/>
                  <wp:lineTo x="18214" y="0"/>
                  <wp:lineTo x="3503" y="0"/>
                </wp:wrapPolygon>
              </wp:wrapThrough>
              <wp:docPr id="1891011161" name="Imagem 1" descr="Placa vermelha com letras brancas em fundo pre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421156" name="Imagem 1" descr="Placa vermelha com letras brancas em fundo pre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765810"/>
                      </a:xfrm>
                      <a:prstGeom prst="rect">
                        <a:avLst/>
                      </a:prstGeom>
                      <a:noFill/>
                    </pic:spPr>
                  </pic:pic>
                </a:graphicData>
              </a:graphic>
              <wp14:sizeRelH relativeFrom="page">
                <wp14:pctWidth>0</wp14:pctWidth>
              </wp14:sizeRelH>
              <wp14:sizeRelV relativeFrom="page">
                <wp14:pctHeight>0</wp14:pctHeight>
              </wp14:sizeRelV>
            </wp:anchor>
          </w:drawing>
        </w:r>
        <w:r w:rsidR="00283251">
          <w:tab/>
        </w:r>
      </w:p>
      <w:p w14:paraId="48FC4D51" w14:textId="110963B9" w:rsidR="004B4076" w:rsidRPr="004B4076" w:rsidRDefault="00A86B4A" w:rsidP="004B4076">
        <w:pPr>
          <w:rPr>
            <w:rFonts w:ascii="Arial" w:hAnsi="Arial" w:cs="Arial"/>
            <w:b/>
            <w:bCs/>
            <w:spacing w:val="-20"/>
            <w:sz w:val="14"/>
            <w:szCs w:val="14"/>
          </w:rPr>
        </w:pPr>
      </w:p>
    </w:sdtContent>
  </w:sdt>
  <w:p w14:paraId="2D524C7B" w14:textId="3A812F98" w:rsidR="00384E55" w:rsidRPr="006D18A2" w:rsidRDefault="00665D75" w:rsidP="009110A9">
    <w:pPr>
      <w:pStyle w:val="Cabealho"/>
      <w:tabs>
        <w:tab w:val="clear" w:pos="4511"/>
        <w:tab w:val="clear" w:pos="9022"/>
      </w:tabs>
      <w:ind w:left="2835"/>
      <w:rPr>
        <w:sz w:val="28"/>
        <w:szCs w:val="28"/>
      </w:rPr>
    </w:pPr>
    <w:r>
      <w:rPr>
        <w:noProof/>
        <w:lang w:eastAsia="pt-BR" w:bidi="ar-SA"/>
      </w:rPr>
      <mc:AlternateContent>
        <mc:Choice Requires="wps">
          <w:drawing>
            <wp:anchor distT="0" distB="0" distL="114300" distR="114300" simplePos="0" relativeHeight="251661312" behindDoc="0" locked="0" layoutInCell="1" allowOverlap="1" wp14:anchorId="090B9F15" wp14:editId="1DE29956">
              <wp:simplePos x="0" y="0"/>
              <wp:positionH relativeFrom="column">
                <wp:posOffset>1294130</wp:posOffset>
              </wp:positionH>
              <wp:positionV relativeFrom="paragraph">
                <wp:posOffset>-322580</wp:posOffset>
              </wp:positionV>
              <wp:extent cx="5080635" cy="862965"/>
              <wp:effectExtent l="0" t="635" r="0" b="3175"/>
              <wp:wrapNone/>
              <wp:docPr id="1505250608"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635" cy="862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FBEC61" w14:textId="77777777" w:rsidR="00665D75" w:rsidRDefault="00665D75" w:rsidP="00665D75">
                          <w:pPr>
                            <w:pStyle w:val="Rodap"/>
                            <w:rPr>
                              <w:rFonts w:ascii="Century Gothic" w:hAnsi="Century Gothic"/>
                              <w:b/>
                              <w:sz w:val="32"/>
                              <w:szCs w:val="32"/>
                            </w:rPr>
                          </w:pPr>
                          <w:r>
                            <w:rPr>
                              <w:rFonts w:ascii="Century Gothic" w:hAnsi="Century Gothic"/>
                              <w:b/>
                              <w:sz w:val="32"/>
                              <w:szCs w:val="32"/>
                            </w:rPr>
                            <w:t>PREFEITURA MUNICIPAL DE SANTO ESTEVÃO</w:t>
                          </w:r>
                        </w:p>
                        <w:p w14:paraId="3AA83089" w14:textId="77777777" w:rsidR="00665D75" w:rsidRDefault="00665D75" w:rsidP="00665D75">
                          <w:pPr>
                            <w:pStyle w:val="Rodap"/>
                            <w:rPr>
                              <w:rFonts w:ascii="Century Gothic" w:hAnsi="Century Gothic"/>
                              <w:b/>
                              <w:sz w:val="32"/>
                              <w:szCs w:val="32"/>
                            </w:rPr>
                          </w:pPr>
                          <w:r>
                            <w:rPr>
                              <w:rFonts w:ascii="Century Gothic" w:hAnsi="Century Gothic"/>
                              <w:b/>
                              <w:sz w:val="32"/>
                              <w:szCs w:val="32"/>
                            </w:rPr>
                            <w:t>Secretaria de Educação</w:t>
                          </w:r>
                        </w:p>
                        <w:p w14:paraId="615AD5CE" w14:textId="77777777" w:rsidR="00665D75" w:rsidRDefault="00665D75" w:rsidP="00665D75">
                          <w:pPr>
                            <w:pStyle w:val="Rodap"/>
                            <w:rPr>
                              <w:sz w:val="28"/>
                              <w:szCs w:val="28"/>
                            </w:rPr>
                          </w:pPr>
                          <w:r>
                            <w:rPr>
                              <w:sz w:val="28"/>
                              <w:szCs w:val="28"/>
                            </w:rPr>
                            <w:t>ESTADO DA BAHIA</w:t>
                          </w:r>
                        </w:p>
                        <w:p w14:paraId="74C91819" w14:textId="77777777" w:rsidR="00665D75" w:rsidRDefault="00665D75" w:rsidP="00665D75">
                          <w:pPr>
                            <w:pStyle w:val="Rodap"/>
                            <w:rPr>
                              <w:sz w:val="32"/>
                              <w:szCs w:val="32"/>
                            </w:rPr>
                          </w:pPr>
                        </w:p>
                        <w:p w14:paraId="61AE763C" w14:textId="77777777" w:rsidR="00665D75" w:rsidRDefault="00665D75" w:rsidP="00665D75">
                          <w:pPr>
                            <w:pStyle w:val="Rodap"/>
                            <w:rPr>
                              <w:sz w:val="32"/>
                              <w:szCs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0B9F15" id="Retângulo 1" o:spid="_x0000_s1026" style="position:absolute;left:0;text-align:left;margin-left:101.9pt;margin-top:-25.4pt;width:400.05pt;height:67.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" filled="f" stroked="f">
              <v:textbox inset="0,0,0,0">
                <w:txbxContent>
                  <w:p w14:paraId="6BFBEC61" w14:textId="77777777" w:rsidR="00665D75" w:rsidRDefault="00665D75" w:rsidP="00665D75">
                    <w:pPr>
                      <w:pStyle w:val="Rodap"/>
                      <w:rPr>
                        <w:rFonts w:ascii="Century Gothic" w:hAnsi="Century Gothic"/>
                        <w:b/>
                        <w:sz w:val="32"/>
                        <w:szCs w:val="32"/>
                      </w:rPr>
                    </w:pPr>
                    <w:r>
                      <w:rPr>
                        <w:rFonts w:ascii="Century Gothic" w:hAnsi="Century Gothic"/>
                        <w:b/>
                        <w:sz w:val="32"/>
                        <w:szCs w:val="32"/>
                      </w:rPr>
                      <w:t>PREFEITURA MUNICIPAL DE SANTO ESTEVÃO</w:t>
                    </w:r>
                  </w:p>
                  <w:p w14:paraId="3AA83089" w14:textId="77777777" w:rsidR="00665D75" w:rsidRDefault="00665D75" w:rsidP="00665D75">
                    <w:pPr>
                      <w:pStyle w:val="Rodap"/>
                      <w:rPr>
                        <w:rFonts w:ascii="Century Gothic" w:hAnsi="Century Gothic"/>
                        <w:b/>
                        <w:sz w:val="32"/>
                        <w:szCs w:val="32"/>
                      </w:rPr>
                    </w:pPr>
                    <w:r>
                      <w:rPr>
                        <w:rFonts w:ascii="Century Gothic" w:hAnsi="Century Gothic"/>
                        <w:b/>
                        <w:sz w:val="32"/>
                        <w:szCs w:val="32"/>
                      </w:rPr>
                      <w:t>Secretaria de Educação</w:t>
                    </w:r>
                  </w:p>
                  <w:p w14:paraId="615AD5CE" w14:textId="77777777" w:rsidR="00665D75" w:rsidRDefault="00665D75" w:rsidP="00665D75">
                    <w:pPr>
                      <w:pStyle w:val="Rodap"/>
                      <w:rPr>
                        <w:sz w:val="28"/>
                        <w:szCs w:val="28"/>
                      </w:rPr>
                    </w:pPr>
                    <w:r>
                      <w:rPr>
                        <w:sz w:val="28"/>
                        <w:szCs w:val="28"/>
                      </w:rPr>
                      <w:t>ESTADO DA BAHIA</w:t>
                    </w:r>
                  </w:p>
                  <w:p w14:paraId="74C91819" w14:textId="77777777" w:rsidR="00665D75" w:rsidRDefault="00665D75" w:rsidP="00665D75">
                    <w:pPr>
                      <w:pStyle w:val="Rodap"/>
                      <w:rPr>
                        <w:sz w:val="32"/>
                        <w:szCs w:val="32"/>
                      </w:rPr>
                    </w:pPr>
                  </w:p>
                  <w:p w14:paraId="61AE763C" w14:textId="77777777" w:rsidR="00665D75" w:rsidRDefault="00665D75" w:rsidP="00665D75">
                    <w:pPr>
                      <w:pStyle w:val="Rodap"/>
                      <w:rPr>
                        <w:sz w:val="32"/>
                        <w:szCs w:val="32"/>
                      </w:rPr>
                    </w:pPr>
                  </w:p>
                </w:txbxContent>
              </v:textbox>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pPr>
    </w:lvl>
    <w:lvl w:ilvl="1">
      <w:start w:val="1"/>
      <w:numFmt w:val="none"/>
      <w:pStyle w:val="Ttulo2"/>
      <w:suff w:val="nothing"/>
      <w:lvlText w:val=""/>
      <w:lvlJc w:val="left"/>
      <w:pPr>
        <w:tabs>
          <w:tab w:val="num" w:pos="0"/>
        </w:tabs>
      </w:pPr>
    </w:lvl>
    <w:lvl w:ilvl="2">
      <w:start w:val="1"/>
      <w:numFmt w:val="none"/>
      <w:pStyle w:val="Ttulo3"/>
      <w:suff w:val="nothing"/>
      <w:lvlText w:val=""/>
      <w:lvlJc w:val="left"/>
      <w:pPr>
        <w:tabs>
          <w:tab w:val="num" w:pos="0"/>
        </w:tabs>
      </w:pPr>
    </w:lvl>
    <w:lvl w:ilvl="3">
      <w:start w:val="1"/>
      <w:numFmt w:val="none"/>
      <w:pStyle w:val="Ttulo4"/>
      <w:suff w:val="nothing"/>
      <w:lvlText w:val=""/>
      <w:lvlJc w:val="left"/>
      <w:pPr>
        <w:tabs>
          <w:tab w:val="num" w:pos="0"/>
        </w:tabs>
      </w:pPr>
    </w:lvl>
    <w:lvl w:ilvl="4">
      <w:start w:val="1"/>
      <w:numFmt w:val="none"/>
      <w:pStyle w:val="Ttulo5"/>
      <w:suff w:val="nothing"/>
      <w:lvlText w:val=""/>
      <w:lvlJc w:val="left"/>
      <w:pPr>
        <w:tabs>
          <w:tab w:val="num" w:pos="0"/>
        </w:tabs>
      </w:pPr>
    </w:lvl>
    <w:lvl w:ilvl="5">
      <w:start w:val="1"/>
      <w:numFmt w:val="none"/>
      <w:pStyle w:val="Ttulo6"/>
      <w:suff w:val="nothing"/>
      <w:lvlText w:val=""/>
      <w:lvlJc w:val="left"/>
      <w:pPr>
        <w:tabs>
          <w:tab w:val="num" w:pos="0"/>
        </w:tabs>
      </w:pPr>
    </w:lvl>
    <w:lvl w:ilvl="6">
      <w:start w:val="1"/>
      <w:numFmt w:val="none"/>
      <w:pStyle w:val="Ttulo7"/>
      <w:suff w:val="nothing"/>
      <w:lvlText w:val=""/>
      <w:lvlJc w:val="left"/>
      <w:pPr>
        <w:tabs>
          <w:tab w:val="num" w:pos="0"/>
        </w:tabs>
      </w:pPr>
    </w:lvl>
    <w:lvl w:ilvl="7">
      <w:start w:val="1"/>
      <w:numFmt w:val="none"/>
      <w:pStyle w:val="Ttulo8"/>
      <w:suff w:val="nothing"/>
      <w:lvlText w:val=""/>
      <w:lvlJc w:val="left"/>
      <w:pPr>
        <w:tabs>
          <w:tab w:val="num" w:pos="0"/>
        </w:tabs>
      </w:pPr>
    </w:lvl>
    <w:lvl w:ilvl="8">
      <w:start w:val="1"/>
      <w:numFmt w:val="none"/>
      <w:pStyle w:val="Ttulo9"/>
      <w:suff w:val="nothing"/>
      <w:lvlText w:val=""/>
      <w:lvlJc w:val="left"/>
      <w:pPr>
        <w:tabs>
          <w:tab w:val="num" w:pos="0"/>
        </w:tabs>
      </w:pPr>
    </w:lvl>
  </w:abstractNum>
  <w:abstractNum w:abstractNumId="1" w15:restartNumberingAfterBreak="0">
    <w:nsid w:val="00000420"/>
    <w:multiLevelType w:val="multilevel"/>
    <w:tmpl w:val="000008A3"/>
    <w:lvl w:ilvl="0">
      <w:numFmt w:val="bullet"/>
      <w:lvlText w:val="-"/>
      <w:lvlJc w:val="left"/>
      <w:pPr>
        <w:ind w:left="788" w:hanging="118"/>
      </w:pPr>
      <w:rPr>
        <w:rFonts w:ascii="Calibri" w:hAnsi="Calibri"/>
        <w:b w:val="0"/>
        <w:w w:val="100"/>
        <w:sz w:val="22"/>
      </w:rPr>
    </w:lvl>
    <w:lvl w:ilvl="1">
      <w:numFmt w:val="bullet"/>
      <w:lvlText w:val="•"/>
      <w:lvlJc w:val="left"/>
      <w:pPr>
        <w:ind w:left="1704" w:hanging="118"/>
      </w:pPr>
    </w:lvl>
    <w:lvl w:ilvl="2">
      <w:numFmt w:val="bullet"/>
      <w:lvlText w:val="•"/>
      <w:lvlJc w:val="left"/>
      <w:pPr>
        <w:ind w:left="2628" w:hanging="118"/>
      </w:pPr>
    </w:lvl>
    <w:lvl w:ilvl="3">
      <w:numFmt w:val="bullet"/>
      <w:lvlText w:val="•"/>
      <w:lvlJc w:val="left"/>
      <w:pPr>
        <w:ind w:left="3553" w:hanging="118"/>
      </w:pPr>
    </w:lvl>
    <w:lvl w:ilvl="4">
      <w:numFmt w:val="bullet"/>
      <w:lvlText w:val="•"/>
      <w:lvlJc w:val="left"/>
      <w:pPr>
        <w:ind w:left="4477" w:hanging="118"/>
      </w:pPr>
    </w:lvl>
    <w:lvl w:ilvl="5">
      <w:numFmt w:val="bullet"/>
      <w:lvlText w:val="•"/>
      <w:lvlJc w:val="left"/>
      <w:pPr>
        <w:ind w:left="5402" w:hanging="118"/>
      </w:pPr>
    </w:lvl>
    <w:lvl w:ilvl="6">
      <w:numFmt w:val="bullet"/>
      <w:lvlText w:val="•"/>
      <w:lvlJc w:val="left"/>
      <w:pPr>
        <w:ind w:left="6326" w:hanging="118"/>
      </w:pPr>
    </w:lvl>
    <w:lvl w:ilvl="7">
      <w:numFmt w:val="bullet"/>
      <w:lvlText w:val="•"/>
      <w:lvlJc w:val="left"/>
      <w:pPr>
        <w:ind w:left="7250" w:hanging="118"/>
      </w:pPr>
    </w:lvl>
    <w:lvl w:ilvl="8">
      <w:numFmt w:val="bullet"/>
      <w:lvlText w:val="•"/>
      <w:lvlJc w:val="left"/>
      <w:pPr>
        <w:ind w:left="8175" w:hanging="118"/>
      </w:pPr>
    </w:lvl>
  </w:abstractNum>
  <w:abstractNum w:abstractNumId="2" w15:restartNumberingAfterBreak="0">
    <w:nsid w:val="081B16E9"/>
    <w:multiLevelType w:val="hybridMultilevel"/>
    <w:tmpl w:val="7BBA3244"/>
    <w:lvl w:ilvl="0" w:tplc="ABE6352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3D6AE0"/>
    <w:multiLevelType w:val="multilevel"/>
    <w:tmpl w:val="EF7AB5A2"/>
    <w:lvl w:ilvl="0">
      <w:start w:val="1"/>
      <w:numFmt w:val="decimal"/>
      <w:suff w:val="space"/>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b/>
        <w:bCs/>
        <w:color w:val="auto"/>
        <w:sz w:val="24"/>
        <w:szCs w:val="24"/>
      </w:rPr>
    </w:lvl>
    <w:lvl w:ilvl="2">
      <w:start w:val="1"/>
      <w:numFmt w:val="lowerLetter"/>
      <w:lvlText w:val="%3."/>
      <w:lvlJc w:val="left"/>
      <w:pPr>
        <w:ind w:left="1080" w:hanging="360"/>
      </w:pPr>
      <w:rPr>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186755D"/>
    <w:multiLevelType w:val="hybridMultilevel"/>
    <w:tmpl w:val="AA608F9E"/>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5" w15:restartNumberingAfterBreak="0">
    <w:nsid w:val="1269751C"/>
    <w:multiLevelType w:val="hybridMultilevel"/>
    <w:tmpl w:val="02F00884"/>
    <w:lvl w:ilvl="0" w:tplc="04160015">
      <w:start w:val="1"/>
      <w:numFmt w:val="upp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2A2147D"/>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0B4B97"/>
    <w:multiLevelType w:val="hybridMultilevel"/>
    <w:tmpl w:val="F18E9B1C"/>
    <w:lvl w:ilvl="0" w:tplc="FDE83B9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49FA4DFE"/>
    <w:lvl w:ilvl="0">
      <w:start w:val="1"/>
      <w:numFmt w:val="decimal"/>
      <w:pStyle w:val="Nivel1"/>
      <w:lvlText w:val="%1."/>
      <w:lvlJc w:val="left"/>
      <w:pPr>
        <w:ind w:left="644" w:hanging="360"/>
      </w:pPr>
      <w:rPr>
        <w:rFonts w:hint="default"/>
      </w:rPr>
    </w:lvl>
    <w:lvl w:ilvl="1">
      <w:start w:val="1"/>
      <w:numFmt w:val="decimal"/>
      <w:lvlText w:val="%1.%2."/>
      <w:lvlJc w:val="left"/>
      <w:pPr>
        <w:ind w:left="716" w:hanging="432"/>
      </w:pPr>
      <w:rPr>
        <w:rFonts w:hint="default"/>
        <w:i w:val="0"/>
        <w:color w:val="auto"/>
        <w:sz w:val="24"/>
        <w:szCs w:val="24"/>
        <w:lang w:val="x-none"/>
      </w:rPr>
    </w:lvl>
    <w:lvl w:ilvl="2">
      <w:start w:val="1"/>
      <w:numFmt w:val="decimal"/>
      <w:lvlText w:val="%1.%2.%3."/>
      <w:lvlJc w:val="left"/>
      <w:pPr>
        <w:ind w:left="1922" w:hanging="504"/>
      </w:pPr>
      <w:rPr>
        <w:rFonts w:hint="default"/>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F460439"/>
    <w:multiLevelType w:val="hybridMultilevel"/>
    <w:tmpl w:val="5FE2EC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F496D11"/>
    <w:multiLevelType w:val="multilevel"/>
    <w:tmpl w:val="CCB60596"/>
    <w:lvl w:ilvl="0">
      <w:start w:val="1"/>
      <w:numFmt w:val="decimal"/>
      <w:suff w:val="space"/>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b/>
        <w:bCs/>
        <w:color w:val="auto"/>
        <w:sz w:val="24"/>
        <w:szCs w:val="24"/>
      </w:rPr>
    </w:lvl>
    <w:lvl w:ilvl="2">
      <w:start w:val="1"/>
      <w:numFmt w:val="upperLetter"/>
      <w:lvlText w:val="%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D1BF6"/>
    <w:multiLevelType w:val="hybridMultilevel"/>
    <w:tmpl w:val="E32499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209508B"/>
    <w:multiLevelType w:val="hybridMultilevel"/>
    <w:tmpl w:val="6DC48EC6"/>
    <w:lvl w:ilvl="0" w:tplc="B5DC676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3D70A98"/>
    <w:multiLevelType w:val="hybridMultilevel"/>
    <w:tmpl w:val="7CC410D2"/>
    <w:lvl w:ilvl="0" w:tplc="73DA0F48">
      <w:start w:val="1"/>
      <w:numFmt w:val="lowerLetter"/>
      <w:suff w:val="space"/>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3DF0DE9"/>
    <w:multiLevelType w:val="hybridMultilevel"/>
    <w:tmpl w:val="50D0C248"/>
    <w:lvl w:ilvl="0" w:tplc="FF2844A8">
      <w:start w:val="1"/>
      <w:numFmt w:val="lowerRoman"/>
      <w:lvlText w:val="%1)"/>
      <w:lvlJc w:val="left"/>
      <w:pPr>
        <w:ind w:left="720" w:hanging="72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5" w15:restartNumberingAfterBreak="0">
    <w:nsid w:val="45602741"/>
    <w:multiLevelType w:val="hybridMultilevel"/>
    <w:tmpl w:val="9B8830FA"/>
    <w:lvl w:ilvl="0" w:tplc="573AB49E">
      <w:start w:val="4"/>
      <w:numFmt w:val="upperLetter"/>
      <w:lvlText w:val="%1)"/>
      <w:lvlJc w:val="left"/>
      <w:pPr>
        <w:ind w:left="1584" w:hanging="360"/>
      </w:pPr>
      <w:rPr>
        <w:rFonts w:hint="default"/>
      </w:rPr>
    </w:lvl>
    <w:lvl w:ilvl="1" w:tplc="04160019">
      <w:start w:val="1"/>
      <w:numFmt w:val="lowerLetter"/>
      <w:lvlText w:val="%2."/>
      <w:lvlJc w:val="left"/>
      <w:pPr>
        <w:ind w:left="2304" w:hanging="360"/>
      </w:pPr>
    </w:lvl>
    <w:lvl w:ilvl="2" w:tplc="0416001B">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16" w15:restartNumberingAfterBreak="0">
    <w:nsid w:val="48E06ABD"/>
    <w:multiLevelType w:val="hybridMultilevel"/>
    <w:tmpl w:val="3FCA9C9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9E11104"/>
    <w:multiLevelType w:val="hybridMultilevel"/>
    <w:tmpl w:val="7BBA3244"/>
    <w:lvl w:ilvl="0" w:tplc="ABE6352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26C48DC"/>
    <w:multiLevelType w:val="hybridMultilevel"/>
    <w:tmpl w:val="48A43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5F44284"/>
    <w:multiLevelType w:val="hybridMultilevel"/>
    <w:tmpl w:val="26726432"/>
    <w:lvl w:ilvl="0" w:tplc="E710ECCE">
      <w:start w:val="1"/>
      <w:numFmt w:val="lowerLetter"/>
      <w:suff w:val="space"/>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F7D79FF"/>
    <w:multiLevelType w:val="hybridMultilevel"/>
    <w:tmpl w:val="48A43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49F6803"/>
    <w:multiLevelType w:val="hybridMultilevel"/>
    <w:tmpl w:val="9288D352"/>
    <w:lvl w:ilvl="0" w:tplc="04160017">
      <w:start w:val="1"/>
      <w:numFmt w:val="lowerLetter"/>
      <w:lvlText w:val="%1)"/>
      <w:lvlJc w:val="left"/>
      <w:pPr>
        <w:ind w:left="720" w:hanging="360"/>
      </w:pPr>
    </w:lvl>
    <w:lvl w:ilvl="1" w:tplc="7688DEFE">
      <w:start w:val="1"/>
      <w:numFmt w:val="upp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81802E4"/>
    <w:multiLevelType w:val="hybridMultilevel"/>
    <w:tmpl w:val="35C40680"/>
    <w:lvl w:ilvl="0" w:tplc="ABE6352E">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7B4150C6"/>
    <w:multiLevelType w:val="hybridMultilevel"/>
    <w:tmpl w:val="E8D277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3"/>
  </w:num>
  <w:num w:numId="4">
    <w:abstractNumId w:val="10"/>
  </w:num>
  <w:num w:numId="5">
    <w:abstractNumId w:val="1"/>
  </w:num>
  <w:num w:numId="6">
    <w:abstractNumId w:val="11"/>
  </w:num>
  <w:num w:numId="7">
    <w:abstractNumId w:val="2"/>
  </w:num>
  <w:num w:numId="8">
    <w:abstractNumId w:val="22"/>
  </w:num>
  <w:num w:numId="9">
    <w:abstractNumId w:val="17"/>
  </w:num>
  <w:num w:numId="10">
    <w:abstractNumId w:val="19"/>
  </w:num>
  <w:num w:numId="11">
    <w:abstractNumId w:val="7"/>
  </w:num>
  <w:num w:numId="12">
    <w:abstractNumId w:val="23"/>
  </w:num>
  <w:num w:numId="13">
    <w:abstractNumId w:val="16"/>
  </w:num>
  <w:num w:numId="14">
    <w:abstractNumId w:val="6"/>
  </w:num>
  <w:num w:numId="15">
    <w:abstractNumId w:val="21"/>
  </w:num>
  <w:num w:numId="16">
    <w:abstractNumId w:val="12"/>
  </w:num>
  <w:num w:numId="17">
    <w:abstractNumId w:val="14"/>
  </w:num>
  <w:num w:numId="18">
    <w:abstractNumId w:val="20"/>
  </w:num>
  <w:num w:numId="19">
    <w:abstractNumId w:val="18"/>
  </w:num>
  <w:num w:numId="20">
    <w:abstractNumId w:val="15"/>
  </w:num>
  <w:num w:numId="21">
    <w:abstractNumId w:val="8"/>
  </w:num>
  <w:num w:numId="22">
    <w:abstractNumId w:val="4"/>
  </w:num>
  <w:num w:numId="23">
    <w:abstractNumId w:val="5"/>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AEB"/>
    <w:rsid w:val="000076F4"/>
    <w:rsid w:val="0001536A"/>
    <w:rsid w:val="00017176"/>
    <w:rsid w:val="00024833"/>
    <w:rsid w:val="00032066"/>
    <w:rsid w:val="00034F7E"/>
    <w:rsid w:val="0004034B"/>
    <w:rsid w:val="00043704"/>
    <w:rsid w:val="0005459A"/>
    <w:rsid w:val="00065771"/>
    <w:rsid w:val="000742F6"/>
    <w:rsid w:val="000876BB"/>
    <w:rsid w:val="00092480"/>
    <w:rsid w:val="0009506C"/>
    <w:rsid w:val="000A3D17"/>
    <w:rsid w:val="000B514D"/>
    <w:rsid w:val="000D7249"/>
    <w:rsid w:val="000F005B"/>
    <w:rsid w:val="000F16B8"/>
    <w:rsid w:val="00100A21"/>
    <w:rsid w:val="001014CF"/>
    <w:rsid w:val="00102EFF"/>
    <w:rsid w:val="0012262B"/>
    <w:rsid w:val="0013236A"/>
    <w:rsid w:val="001336F2"/>
    <w:rsid w:val="0013472F"/>
    <w:rsid w:val="001373DB"/>
    <w:rsid w:val="0014016B"/>
    <w:rsid w:val="001431BD"/>
    <w:rsid w:val="00155DAA"/>
    <w:rsid w:val="00164F85"/>
    <w:rsid w:val="001654F0"/>
    <w:rsid w:val="00170882"/>
    <w:rsid w:val="00170E6D"/>
    <w:rsid w:val="00181347"/>
    <w:rsid w:val="0019220A"/>
    <w:rsid w:val="001A2671"/>
    <w:rsid w:val="001A53A3"/>
    <w:rsid w:val="001B2A15"/>
    <w:rsid w:val="001B3CFB"/>
    <w:rsid w:val="001D5799"/>
    <w:rsid w:val="001E3558"/>
    <w:rsid w:val="001E5FD2"/>
    <w:rsid w:val="001E6585"/>
    <w:rsid w:val="001F3915"/>
    <w:rsid w:val="0020038A"/>
    <w:rsid w:val="00212DDE"/>
    <w:rsid w:val="002357D8"/>
    <w:rsid w:val="002460D9"/>
    <w:rsid w:val="0024667F"/>
    <w:rsid w:val="00247A98"/>
    <w:rsid w:val="00255B7E"/>
    <w:rsid w:val="00256461"/>
    <w:rsid w:val="002571F4"/>
    <w:rsid w:val="00275F00"/>
    <w:rsid w:val="00283251"/>
    <w:rsid w:val="00284CF3"/>
    <w:rsid w:val="00287C30"/>
    <w:rsid w:val="0029295B"/>
    <w:rsid w:val="002A1A41"/>
    <w:rsid w:val="002A73D5"/>
    <w:rsid w:val="002B0431"/>
    <w:rsid w:val="002B44E9"/>
    <w:rsid w:val="002B6F72"/>
    <w:rsid w:val="002C1EBA"/>
    <w:rsid w:val="002D34BE"/>
    <w:rsid w:val="002D5478"/>
    <w:rsid w:val="002D771B"/>
    <w:rsid w:val="002E30D6"/>
    <w:rsid w:val="002E4F6E"/>
    <w:rsid w:val="002E6C1D"/>
    <w:rsid w:val="002F1D13"/>
    <w:rsid w:val="00305EDD"/>
    <w:rsid w:val="00315AB8"/>
    <w:rsid w:val="00326138"/>
    <w:rsid w:val="003422C0"/>
    <w:rsid w:val="00344744"/>
    <w:rsid w:val="003510FB"/>
    <w:rsid w:val="00355B57"/>
    <w:rsid w:val="00363D02"/>
    <w:rsid w:val="00372937"/>
    <w:rsid w:val="00374898"/>
    <w:rsid w:val="003813F9"/>
    <w:rsid w:val="00384E55"/>
    <w:rsid w:val="00394D65"/>
    <w:rsid w:val="0039520C"/>
    <w:rsid w:val="00396DB4"/>
    <w:rsid w:val="003A231E"/>
    <w:rsid w:val="003A7E06"/>
    <w:rsid w:val="003B61FE"/>
    <w:rsid w:val="003B622F"/>
    <w:rsid w:val="003B7458"/>
    <w:rsid w:val="003D13DE"/>
    <w:rsid w:val="003D15B7"/>
    <w:rsid w:val="003D342B"/>
    <w:rsid w:val="003D7DB6"/>
    <w:rsid w:val="003E4526"/>
    <w:rsid w:val="003E4E9A"/>
    <w:rsid w:val="003F3E4F"/>
    <w:rsid w:val="00405EDC"/>
    <w:rsid w:val="004111EB"/>
    <w:rsid w:val="00413A9E"/>
    <w:rsid w:val="00424352"/>
    <w:rsid w:val="004254CA"/>
    <w:rsid w:val="00450445"/>
    <w:rsid w:val="00455705"/>
    <w:rsid w:val="00462CFC"/>
    <w:rsid w:val="00464762"/>
    <w:rsid w:val="00467D4C"/>
    <w:rsid w:val="0047642C"/>
    <w:rsid w:val="00483130"/>
    <w:rsid w:val="00486BCF"/>
    <w:rsid w:val="00493E92"/>
    <w:rsid w:val="00496F6A"/>
    <w:rsid w:val="004A01DA"/>
    <w:rsid w:val="004A5538"/>
    <w:rsid w:val="004A68F2"/>
    <w:rsid w:val="004A7B63"/>
    <w:rsid w:val="004B4076"/>
    <w:rsid w:val="004B65DB"/>
    <w:rsid w:val="004B6FC8"/>
    <w:rsid w:val="004D69FE"/>
    <w:rsid w:val="004F0C35"/>
    <w:rsid w:val="004F0CA6"/>
    <w:rsid w:val="004F0EDC"/>
    <w:rsid w:val="004F40A9"/>
    <w:rsid w:val="004F6A20"/>
    <w:rsid w:val="004F6B8C"/>
    <w:rsid w:val="0050268E"/>
    <w:rsid w:val="00504DAD"/>
    <w:rsid w:val="00514F89"/>
    <w:rsid w:val="00520E0B"/>
    <w:rsid w:val="00544C1C"/>
    <w:rsid w:val="00547F85"/>
    <w:rsid w:val="00552C86"/>
    <w:rsid w:val="00555C35"/>
    <w:rsid w:val="00562FBE"/>
    <w:rsid w:val="005630D3"/>
    <w:rsid w:val="00564C4F"/>
    <w:rsid w:val="00597A1A"/>
    <w:rsid w:val="005A0FC8"/>
    <w:rsid w:val="005B6531"/>
    <w:rsid w:val="005D5917"/>
    <w:rsid w:val="005D6090"/>
    <w:rsid w:val="00605983"/>
    <w:rsid w:val="006068BD"/>
    <w:rsid w:val="00611FF3"/>
    <w:rsid w:val="00617FF9"/>
    <w:rsid w:val="00626ABA"/>
    <w:rsid w:val="00632F35"/>
    <w:rsid w:val="0063352F"/>
    <w:rsid w:val="00640103"/>
    <w:rsid w:val="006468E0"/>
    <w:rsid w:val="00647166"/>
    <w:rsid w:val="00650C24"/>
    <w:rsid w:val="006521D0"/>
    <w:rsid w:val="00653ED7"/>
    <w:rsid w:val="00657D7D"/>
    <w:rsid w:val="00663377"/>
    <w:rsid w:val="00665527"/>
    <w:rsid w:val="00665D75"/>
    <w:rsid w:val="006701DC"/>
    <w:rsid w:val="00680E36"/>
    <w:rsid w:val="00684D47"/>
    <w:rsid w:val="00685EB8"/>
    <w:rsid w:val="00687C00"/>
    <w:rsid w:val="006925DE"/>
    <w:rsid w:val="00694164"/>
    <w:rsid w:val="00697FB5"/>
    <w:rsid w:val="006A6C7A"/>
    <w:rsid w:val="006B2344"/>
    <w:rsid w:val="006B7331"/>
    <w:rsid w:val="006C268E"/>
    <w:rsid w:val="006D18A2"/>
    <w:rsid w:val="006D6970"/>
    <w:rsid w:val="006E096F"/>
    <w:rsid w:val="006F2470"/>
    <w:rsid w:val="006F5979"/>
    <w:rsid w:val="007023FD"/>
    <w:rsid w:val="00723CE1"/>
    <w:rsid w:val="00731496"/>
    <w:rsid w:val="00736A10"/>
    <w:rsid w:val="0074232D"/>
    <w:rsid w:val="00746756"/>
    <w:rsid w:val="00752FE8"/>
    <w:rsid w:val="00762A96"/>
    <w:rsid w:val="0077141D"/>
    <w:rsid w:val="00780F57"/>
    <w:rsid w:val="00781713"/>
    <w:rsid w:val="007837F3"/>
    <w:rsid w:val="007841A6"/>
    <w:rsid w:val="00784C71"/>
    <w:rsid w:val="0078690E"/>
    <w:rsid w:val="00791947"/>
    <w:rsid w:val="007A5379"/>
    <w:rsid w:val="007A65E8"/>
    <w:rsid w:val="007A6C6F"/>
    <w:rsid w:val="007A7CBA"/>
    <w:rsid w:val="007B0A42"/>
    <w:rsid w:val="007B6515"/>
    <w:rsid w:val="007C538E"/>
    <w:rsid w:val="007C5E8B"/>
    <w:rsid w:val="007D25DA"/>
    <w:rsid w:val="007D793B"/>
    <w:rsid w:val="007E1CA7"/>
    <w:rsid w:val="007E2842"/>
    <w:rsid w:val="007E5239"/>
    <w:rsid w:val="007F18B8"/>
    <w:rsid w:val="00804F0F"/>
    <w:rsid w:val="00810C57"/>
    <w:rsid w:val="00811029"/>
    <w:rsid w:val="0081592D"/>
    <w:rsid w:val="00825756"/>
    <w:rsid w:val="00825E7A"/>
    <w:rsid w:val="00837ABC"/>
    <w:rsid w:val="00843172"/>
    <w:rsid w:val="00845EFF"/>
    <w:rsid w:val="008555D3"/>
    <w:rsid w:val="00860234"/>
    <w:rsid w:val="008707FF"/>
    <w:rsid w:val="008778C8"/>
    <w:rsid w:val="008876CC"/>
    <w:rsid w:val="00887E34"/>
    <w:rsid w:val="00890127"/>
    <w:rsid w:val="00890452"/>
    <w:rsid w:val="008A2812"/>
    <w:rsid w:val="008B21E6"/>
    <w:rsid w:val="008D3532"/>
    <w:rsid w:val="008E0700"/>
    <w:rsid w:val="008E652C"/>
    <w:rsid w:val="008F15B1"/>
    <w:rsid w:val="008F2BAA"/>
    <w:rsid w:val="008F5D8A"/>
    <w:rsid w:val="009067E7"/>
    <w:rsid w:val="009110A9"/>
    <w:rsid w:val="0092189D"/>
    <w:rsid w:val="009237DB"/>
    <w:rsid w:val="00935DD0"/>
    <w:rsid w:val="009435A6"/>
    <w:rsid w:val="00946794"/>
    <w:rsid w:val="00955232"/>
    <w:rsid w:val="00957FC0"/>
    <w:rsid w:val="00961A43"/>
    <w:rsid w:val="00962F56"/>
    <w:rsid w:val="00963905"/>
    <w:rsid w:val="00966728"/>
    <w:rsid w:val="00967CDA"/>
    <w:rsid w:val="00982A76"/>
    <w:rsid w:val="009946C9"/>
    <w:rsid w:val="009A4086"/>
    <w:rsid w:val="009A494C"/>
    <w:rsid w:val="009A55F5"/>
    <w:rsid w:val="009A7FE8"/>
    <w:rsid w:val="009D1348"/>
    <w:rsid w:val="009D14DF"/>
    <w:rsid w:val="009E570F"/>
    <w:rsid w:val="009F0A80"/>
    <w:rsid w:val="009F5653"/>
    <w:rsid w:val="00A0673A"/>
    <w:rsid w:val="00A11B62"/>
    <w:rsid w:val="00A16029"/>
    <w:rsid w:val="00A228A4"/>
    <w:rsid w:val="00A30256"/>
    <w:rsid w:val="00A4608F"/>
    <w:rsid w:val="00A63CEF"/>
    <w:rsid w:val="00A65A5D"/>
    <w:rsid w:val="00A86B4A"/>
    <w:rsid w:val="00A904B2"/>
    <w:rsid w:val="00A95287"/>
    <w:rsid w:val="00A969D4"/>
    <w:rsid w:val="00AA21B3"/>
    <w:rsid w:val="00AA45AD"/>
    <w:rsid w:val="00AA53BC"/>
    <w:rsid w:val="00AC16DB"/>
    <w:rsid w:val="00AC56A0"/>
    <w:rsid w:val="00AD031B"/>
    <w:rsid w:val="00AD0B37"/>
    <w:rsid w:val="00AE1D8B"/>
    <w:rsid w:val="00AF2084"/>
    <w:rsid w:val="00B12E67"/>
    <w:rsid w:val="00B1306F"/>
    <w:rsid w:val="00B26769"/>
    <w:rsid w:val="00B336FB"/>
    <w:rsid w:val="00B41C75"/>
    <w:rsid w:val="00B42C4D"/>
    <w:rsid w:val="00B459EF"/>
    <w:rsid w:val="00B47060"/>
    <w:rsid w:val="00B82EAC"/>
    <w:rsid w:val="00B85819"/>
    <w:rsid w:val="00B90F9F"/>
    <w:rsid w:val="00B93D6D"/>
    <w:rsid w:val="00B94AC1"/>
    <w:rsid w:val="00BA046E"/>
    <w:rsid w:val="00BA5DEA"/>
    <w:rsid w:val="00BB4A69"/>
    <w:rsid w:val="00BC406B"/>
    <w:rsid w:val="00BC6E77"/>
    <w:rsid w:val="00BD0EE3"/>
    <w:rsid w:val="00BF7C59"/>
    <w:rsid w:val="00C00E9C"/>
    <w:rsid w:val="00C0133A"/>
    <w:rsid w:val="00C0222E"/>
    <w:rsid w:val="00C04819"/>
    <w:rsid w:val="00C23191"/>
    <w:rsid w:val="00C244B4"/>
    <w:rsid w:val="00C27195"/>
    <w:rsid w:val="00C32316"/>
    <w:rsid w:val="00C42A2A"/>
    <w:rsid w:val="00C451FD"/>
    <w:rsid w:val="00C461B1"/>
    <w:rsid w:val="00C47FC1"/>
    <w:rsid w:val="00C50565"/>
    <w:rsid w:val="00C51B37"/>
    <w:rsid w:val="00C567D1"/>
    <w:rsid w:val="00C60BCC"/>
    <w:rsid w:val="00C72641"/>
    <w:rsid w:val="00C77BEB"/>
    <w:rsid w:val="00C77E9C"/>
    <w:rsid w:val="00C80D74"/>
    <w:rsid w:val="00C83A31"/>
    <w:rsid w:val="00C955E2"/>
    <w:rsid w:val="00CA28FF"/>
    <w:rsid w:val="00CB389D"/>
    <w:rsid w:val="00CC5185"/>
    <w:rsid w:val="00CD31E9"/>
    <w:rsid w:val="00CD6492"/>
    <w:rsid w:val="00CE129F"/>
    <w:rsid w:val="00CE2A86"/>
    <w:rsid w:val="00CE65CC"/>
    <w:rsid w:val="00CF0CB1"/>
    <w:rsid w:val="00CF568C"/>
    <w:rsid w:val="00CF7153"/>
    <w:rsid w:val="00D21835"/>
    <w:rsid w:val="00D37178"/>
    <w:rsid w:val="00D403C9"/>
    <w:rsid w:val="00D4167E"/>
    <w:rsid w:val="00D5647D"/>
    <w:rsid w:val="00D5677E"/>
    <w:rsid w:val="00D600F7"/>
    <w:rsid w:val="00D66BB3"/>
    <w:rsid w:val="00D7124D"/>
    <w:rsid w:val="00D73A4F"/>
    <w:rsid w:val="00D77CAB"/>
    <w:rsid w:val="00D84A51"/>
    <w:rsid w:val="00D9636B"/>
    <w:rsid w:val="00D96B7A"/>
    <w:rsid w:val="00DA5E5F"/>
    <w:rsid w:val="00DB037F"/>
    <w:rsid w:val="00DB0765"/>
    <w:rsid w:val="00DB0836"/>
    <w:rsid w:val="00DB11C5"/>
    <w:rsid w:val="00DC47BB"/>
    <w:rsid w:val="00DD4179"/>
    <w:rsid w:val="00DD4782"/>
    <w:rsid w:val="00DE2F04"/>
    <w:rsid w:val="00DF5EBB"/>
    <w:rsid w:val="00E01A71"/>
    <w:rsid w:val="00E02F3C"/>
    <w:rsid w:val="00E05683"/>
    <w:rsid w:val="00E16BD8"/>
    <w:rsid w:val="00E230C2"/>
    <w:rsid w:val="00E41C6C"/>
    <w:rsid w:val="00E4255E"/>
    <w:rsid w:val="00E747C9"/>
    <w:rsid w:val="00E86882"/>
    <w:rsid w:val="00E86AB4"/>
    <w:rsid w:val="00E91644"/>
    <w:rsid w:val="00EB0F8F"/>
    <w:rsid w:val="00EC0C81"/>
    <w:rsid w:val="00EC331F"/>
    <w:rsid w:val="00EC35BE"/>
    <w:rsid w:val="00EC49B7"/>
    <w:rsid w:val="00ED7D59"/>
    <w:rsid w:val="00EE1F43"/>
    <w:rsid w:val="00F01938"/>
    <w:rsid w:val="00F05488"/>
    <w:rsid w:val="00F07A16"/>
    <w:rsid w:val="00F1621E"/>
    <w:rsid w:val="00F170CC"/>
    <w:rsid w:val="00F3372D"/>
    <w:rsid w:val="00F37294"/>
    <w:rsid w:val="00F42287"/>
    <w:rsid w:val="00F438C3"/>
    <w:rsid w:val="00F559CE"/>
    <w:rsid w:val="00F61BFF"/>
    <w:rsid w:val="00F641D4"/>
    <w:rsid w:val="00F67925"/>
    <w:rsid w:val="00F86E77"/>
    <w:rsid w:val="00FA0F56"/>
    <w:rsid w:val="00FA69D3"/>
    <w:rsid w:val="00FB24C2"/>
    <w:rsid w:val="00FB7132"/>
    <w:rsid w:val="00FC338C"/>
    <w:rsid w:val="00FC6FDC"/>
    <w:rsid w:val="00FD2472"/>
    <w:rsid w:val="00FE7AEB"/>
    <w:rsid w:val="00FE7E06"/>
    <w:rsid w:val="00FF0F0F"/>
    <w:rsid w:val="00FF6B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BC96532"/>
  <w15:docId w15:val="{3C351E38-B4E0-4164-96AC-375CECAD0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SimSun" w:cs="Mangal"/>
      <w:kern w:val="1"/>
      <w:sz w:val="24"/>
      <w:szCs w:val="24"/>
      <w:lang w:eastAsia="hi-IN" w:bidi="hi-IN"/>
    </w:rPr>
  </w:style>
  <w:style w:type="paragraph" w:styleId="Ttulo1">
    <w:name w:val="heading 1"/>
    <w:basedOn w:val="Normal"/>
    <w:next w:val="Normal"/>
    <w:link w:val="Ttulo1Char"/>
    <w:qFormat/>
    <w:rsid w:val="00FF6B1D"/>
    <w:pPr>
      <w:keepNext/>
      <w:widowControl/>
      <w:numPr>
        <w:numId w:val="1"/>
      </w:numPr>
      <w:jc w:val="center"/>
      <w:outlineLvl w:val="0"/>
    </w:pPr>
    <w:rPr>
      <w:rFonts w:ascii="Monotype Corsiva" w:eastAsia="Times New Roman" w:hAnsi="Monotype Corsiva" w:cs="Times New Roman"/>
      <w:b/>
      <w:bCs/>
      <w:i/>
      <w:color w:val="FF0000"/>
      <w:kern w:val="0"/>
      <w:sz w:val="26"/>
      <w:lang w:eastAsia="ar-SA" w:bidi="ar-SA"/>
    </w:rPr>
  </w:style>
  <w:style w:type="paragraph" w:styleId="Ttulo2">
    <w:name w:val="heading 2"/>
    <w:basedOn w:val="Normal"/>
    <w:next w:val="Normal"/>
    <w:link w:val="Ttulo2Char"/>
    <w:qFormat/>
    <w:rsid w:val="00FF6B1D"/>
    <w:pPr>
      <w:keepNext/>
      <w:widowControl/>
      <w:numPr>
        <w:ilvl w:val="1"/>
        <w:numId w:val="1"/>
      </w:numPr>
      <w:jc w:val="center"/>
      <w:outlineLvl w:val="1"/>
    </w:pPr>
    <w:rPr>
      <w:rFonts w:ascii="Arial" w:eastAsia="Times New Roman" w:hAnsi="Arial" w:cs="Arial"/>
      <w:b/>
      <w:bCs/>
      <w:kern w:val="0"/>
      <w:lang w:eastAsia="ar-SA" w:bidi="ar-SA"/>
    </w:rPr>
  </w:style>
  <w:style w:type="paragraph" w:styleId="Ttulo3">
    <w:name w:val="heading 3"/>
    <w:basedOn w:val="Normal"/>
    <w:next w:val="Normal"/>
    <w:link w:val="Ttulo3Char"/>
    <w:qFormat/>
    <w:rsid w:val="00FF6B1D"/>
    <w:pPr>
      <w:keepNext/>
      <w:widowControl/>
      <w:numPr>
        <w:ilvl w:val="2"/>
        <w:numId w:val="1"/>
      </w:numPr>
      <w:outlineLvl w:val="2"/>
    </w:pPr>
    <w:rPr>
      <w:rFonts w:ascii="Arial" w:eastAsia="Times New Roman" w:hAnsi="Arial" w:cs="Arial"/>
      <w:i/>
      <w:iCs/>
      <w:kern w:val="0"/>
      <w:sz w:val="20"/>
      <w:lang w:eastAsia="ar-SA" w:bidi="ar-SA"/>
    </w:rPr>
  </w:style>
  <w:style w:type="paragraph" w:styleId="Ttulo4">
    <w:name w:val="heading 4"/>
    <w:basedOn w:val="Normal"/>
    <w:next w:val="Normal"/>
    <w:link w:val="Ttulo4Char"/>
    <w:qFormat/>
    <w:rsid w:val="00FF6B1D"/>
    <w:pPr>
      <w:keepNext/>
      <w:widowControl/>
      <w:numPr>
        <w:ilvl w:val="3"/>
        <w:numId w:val="1"/>
      </w:numPr>
      <w:jc w:val="center"/>
      <w:outlineLvl w:val="3"/>
    </w:pPr>
    <w:rPr>
      <w:rFonts w:eastAsia="Times New Roman" w:cs="Times New Roman"/>
      <w:b/>
      <w:bCs/>
      <w:kern w:val="0"/>
      <w:sz w:val="20"/>
      <w:lang w:eastAsia="ar-SA" w:bidi="ar-SA"/>
    </w:rPr>
  </w:style>
  <w:style w:type="paragraph" w:styleId="Ttulo5">
    <w:name w:val="heading 5"/>
    <w:basedOn w:val="Normal"/>
    <w:next w:val="Normal"/>
    <w:link w:val="Ttulo5Char"/>
    <w:qFormat/>
    <w:rsid w:val="00FF6B1D"/>
    <w:pPr>
      <w:keepNext/>
      <w:widowControl/>
      <w:numPr>
        <w:ilvl w:val="4"/>
        <w:numId w:val="1"/>
      </w:numPr>
      <w:jc w:val="center"/>
      <w:outlineLvl w:val="4"/>
    </w:pPr>
    <w:rPr>
      <w:rFonts w:ascii="Courier New" w:eastAsia="Times New Roman" w:hAnsi="Courier New" w:cs="Courier New"/>
      <w:b/>
      <w:bCs/>
      <w:kern w:val="0"/>
      <w:sz w:val="16"/>
      <w:lang w:eastAsia="ar-SA" w:bidi="ar-SA"/>
    </w:rPr>
  </w:style>
  <w:style w:type="paragraph" w:styleId="Ttulo6">
    <w:name w:val="heading 6"/>
    <w:basedOn w:val="Normal"/>
    <w:next w:val="Normal"/>
    <w:link w:val="Ttulo6Char"/>
    <w:qFormat/>
    <w:rsid w:val="00FF6B1D"/>
    <w:pPr>
      <w:keepNext/>
      <w:numPr>
        <w:ilvl w:val="5"/>
        <w:numId w:val="1"/>
      </w:numPr>
      <w:jc w:val="both"/>
      <w:outlineLvl w:val="5"/>
    </w:pPr>
    <w:rPr>
      <w:rFonts w:ascii="Arial" w:eastAsia="Times New Roman" w:hAnsi="Arial" w:cs="Arial"/>
      <w:b/>
      <w:bCs/>
      <w:kern w:val="0"/>
      <w:sz w:val="16"/>
      <w:lang w:eastAsia="ar-SA" w:bidi="ar-SA"/>
    </w:rPr>
  </w:style>
  <w:style w:type="paragraph" w:styleId="Ttulo7">
    <w:name w:val="heading 7"/>
    <w:basedOn w:val="Normal"/>
    <w:next w:val="Normal"/>
    <w:link w:val="Ttulo7Char"/>
    <w:qFormat/>
    <w:rsid w:val="00FF6B1D"/>
    <w:pPr>
      <w:keepNext/>
      <w:widowControl/>
      <w:numPr>
        <w:ilvl w:val="6"/>
        <w:numId w:val="1"/>
      </w:numPr>
      <w:jc w:val="center"/>
      <w:outlineLvl w:val="6"/>
    </w:pPr>
    <w:rPr>
      <w:rFonts w:ascii="Arial" w:eastAsia="Times New Roman" w:hAnsi="Arial" w:cs="Arial"/>
      <w:b/>
      <w:bCs/>
      <w:i/>
      <w:kern w:val="0"/>
      <w:sz w:val="20"/>
      <w:lang w:eastAsia="ar-SA" w:bidi="ar-SA"/>
    </w:rPr>
  </w:style>
  <w:style w:type="paragraph" w:styleId="Ttulo8">
    <w:name w:val="heading 8"/>
    <w:basedOn w:val="Normal"/>
    <w:next w:val="Normal"/>
    <w:link w:val="Ttulo8Char"/>
    <w:qFormat/>
    <w:rsid w:val="00FF6B1D"/>
    <w:pPr>
      <w:keepNext/>
      <w:widowControl/>
      <w:numPr>
        <w:ilvl w:val="7"/>
        <w:numId w:val="1"/>
      </w:numPr>
      <w:outlineLvl w:val="7"/>
    </w:pPr>
    <w:rPr>
      <w:rFonts w:eastAsia="Times New Roman" w:cs="Times New Roman"/>
      <w:b/>
      <w:bCs/>
      <w:kern w:val="0"/>
      <w:sz w:val="20"/>
      <w:lang w:eastAsia="ar-SA" w:bidi="ar-SA"/>
    </w:rPr>
  </w:style>
  <w:style w:type="paragraph" w:styleId="Ttulo9">
    <w:name w:val="heading 9"/>
    <w:basedOn w:val="Normal"/>
    <w:next w:val="Normal"/>
    <w:link w:val="Ttulo9Char"/>
    <w:qFormat/>
    <w:rsid w:val="00FF6B1D"/>
    <w:pPr>
      <w:keepNext/>
      <w:widowControl/>
      <w:numPr>
        <w:ilvl w:val="8"/>
        <w:numId w:val="1"/>
      </w:numPr>
      <w:outlineLvl w:val="8"/>
    </w:pPr>
    <w:rPr>
      <w:rFonts w:eastAsia="Times New Roman" w:cs="Times New Roman"/>
      <w:b/>
      <w:bCs/>
      <w:kern w:val="0"/>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Pr>
      <w:color w:val="000080"/>
      <w:u w:val="single"/>
    </w:rPr>
  </w:style>
  <w:style w:type="paragraph" w:customStyle="1" w:styleId="Ttulo10">
    <w:name w:val="Título1"/>
    <w:basedOn w:val="Normal"/>
    <w:next w:val="Corpodetexto"/>
    <w:pPr>
      <w:keepNext/>
      <w:spacing w:before="240" w:after="120"/>
    </w:pPr>
    <w:rPr>
      <w:rFonts w:ascii="Arial" w:eastAsia="Microsoft YaHei" w:hAnsi="Arial"/>
      <w:sz w:val="28"/>
      <w:szCs w:val="28"/>
    </w:rPr>
  </w:style>
  <w:style w:type="paragraph" w:styleId="Corpodetexto">
    <w:name w:val="Body Text"/>
    <w:basedOn w:val="Normal"/>
    <w:pPr>
      <w:spacing w:after="120"/>
    </w:pPr>
  </w:style>
  <w:style w:type="paragraph" w:styleId="Lista">
    <w:name w:val="List"/>
    <w:basedOn w:val="Corpodetexto"/>
  </w:style>
  <w:style w:type="paragraph" w:customStyle="1" w:styleId="Legenda1">
    <w:name w:val="Legenda1"/>
    <w:basedOn w:val="Normal"/>
    <w:pPr>
      <w:suppressLineNumbers/>
      <w:spacing w:before="120" w:after="120"/>
    </w:pPr>
    <w:rPr>
      <w:i/>
      <w:iCs/>
    </w:rPr>
  </w:style>
  <w:style w:type="paragraph" w:customStyle="1" w:styleId="ndice">
    <w:name w:val="Índice"/>
    <w:basedOn w:val="Normal"/>
    <w:pPr>
      <w:suppressLineNumbers/>
    </w:pPr>
  </w:style>
  <w:style w:type="paragraph" w:styleId="Ttulo">
    <w:name w:val="Title"/>
    <w:basedOn w:val="Ttulo10"/>
    <w:next w:val="Subttulo"/>
    <w:qFormat/>
  </w:style>
  <w:style w:type="paragraph" w:styleId="Subttulo">
    <w:name w:val="Subtitle"/>
    <w:basedOn w:val="Ttulo10"/>
    <w:next w:val="Corpodetexto"/>
    <w:link w:val="SubttuloChar"/>
    <w:qFormat/>
    <w:pPr>
      <w:jc w:val="center"/>
    </w:pPr>
    <w:rPr>
      <w:i/>
      <w:iCs/>
    </w:rPr>
  </w:style>
  <w:style w:type="paragraph" w:styleId="Cabealho">
    <w:name w:val="header"/>
    <w:aliases w:val="hd,he,Cabeçalho superior,Heading 1a,h,HeaderNN"/>
    <w:basedOn w:val="Normal"/>
    <w:link w:val="CabealhoChar"/>
    <w:pPr>
      <w:suppressLineNumbers/>
      <w:tabs>
        <w:tab w:val="center" w:pos="4511"/>
        <w:tab w:val="right" w:pos="9022"/>
      </w:tabs>
    </w:pPr>
  </w:style>
  <w:style w:type="paragraph" w:styleId="Rodap">
    <w:name w:val="footer"/>
    <w:basedOn w:val="Normal"/>
    <w:link w:val="RodapChar"/>
    <w:uiPriority w:val="99"/>
    <w:pPr>
      <w:suppressLineNumbers/>
      <w:tabs>
        <w:tab w:val="center" w:pos="4511"/>
        <w:tab w:val="right" w:pos="9022"/>
      </w:tabs>
    </w:pPr>
  </w:style>
  <w:style w:type="character" w:customStyle="1" w:styleId="Ttulo1Char">
    <w:name w:val="Título 1 Char"/>
    <w:basedOn w:val="Fontepargpadro"/>
    <w:link w:val="Ttulo1"/>
    <w:rsid w:val="00FF6B1D"/>
    <w:rPr>
      <w:rFonts w:ascii="Monotype Corsiva" w:hAnsi="Monotype Corsiva"/>
      <w:b/>
      <w:bCs/>
      <w:i/>
      <w:color w:val="FF0000"/>
      <w:sz w:val="26"/>
      <w:szCs w:val="24"/>
      <w:lang w:eastAsia="ar-SA"/>
    </w:rPr>
  </w:style>
  <w:style w:type="character" w:customStyle="1" w:styleId="Ttulo2Char">
    <w:name w:val="Título 2 Char"/>
    <w:basedOn w:val="Fontepargpadro"/>
    <w:link w:val="Ttulo2"/>
    <w:rsid w:val="00FF6B1D"/>
    <w:rPr>
      <w:rFonts w:ascii="Arial" w:hAnsi="Arial" w:cs="Arial"/>
      <w:b/>
      <w:bCs/>
      <w:sz w:val="24"/>
      <w:szCs w:val="24"/>
      <w:lang w:eastAsia="ar-SA"/>
    </w:rPr>
  </w:style>
  <w:style w:type="character" w:customStyle="1" w:styleId="Ttulo3Char">
    <w:name w:val="Título 3 Char"/>
    <w:basedOn w:val="Fontepargpadro"/>
    <w:link w:val="Ttulo3"/>
    <w:rsid w:val="00FF6B1D"/>
    <w:rPr>
      <w:rFonts w:ascii="Arial" w:hAnsi="Arial" w:cs="Arial"/>
      <w:i/>
      <w:iCs/>
      <w:szCs w:val="24"/>
      <w:lang w:eastAsia="ar-SA"/>
    </w:rPr>
  </w:style>
  <w:style w:type="character" w:customStyle="1" w:styleId="Ttulo4Char">
    <w:name w:val="Título 4 Char"/>
    <w:basedOn w:val="Fontepargpadro"/>
    <w:link w:val="Ttulo4"/>
    <w:rsid w:val="00FF6B1D"/>
    <w:rPr>
      <w:b/>
      <w:bCs/>
      <w:szCs w:val="24"/>
      <w:lang w:eastAsia="ar-SA"/>
    </w:rPr>
  </w:style>
  <w:style w:type="character" w:customStyle="1" w:styleId="Ttulo5Char">
    <w:name w:val="Título 5 Char"/>
    <w:basedOn w:val="Fontepargpadro"/>
    <w:link w:val="Ttulo5"/>
    <w:rsid w:val="00FF6B1D"/>
    <w:rPr>
      <w:rFonts w:ascii="Courier New" w:hAnsi="Courier New" w:cs="Courier New"/>
      <w:b/>
      <w:bCs/>
      <w:sz w:val="16"/>
      <w:szCs w:val="24"/>
      <w:lang w:eastAsia="ar-SA"/>
    </w:rPr>
  </w:style>
  <w:style w:type="character" w:customStyle="1" w:styleId="Ttulo6Char">
    <w:name w:val="Título 6 Char"/>
    <w:basedOn w:val="Fontepargpadro"/>
    <w:link w:val="Ttulo6"/>
    <w:rsid w:val="00FF6B1D"/>
    <w:rPr>
      <w:rFonts w:ascii="Arial" w:hAnsi="Arial" w:cs="Arial"/>
      <w:b/>
      <w:bCs/>
      <w:sz w:val="16"/>
      <w:szCs w:val="24"/>
      <w:lang w:eastAsia="ar-SA"/>
    </w:rPr>
  </w:style>
  <w:style w:type="character" w:customStyle="1" w:styleId="Ttulo7Char">
    <w:name w:val="Título 7 Char"/>
    <w:basedOn w:val="Fontepargpadro"/>
    <w:link w:val="Ttulo7"/>
    <w:rsid w:val="00FF6B1D"/>
    <w:rPr>
      <w:rFonts w:ascii="Arial" w:hAnsi="Arial" w:cs="Arial"/>
      <w:b/>
      <w:bCs/>
      <w:i/>
      <w:szCs w:val="24"/>
      <w:lang w:eastAsia="ar-SA"/>
    </w:rPr>
  </w:style>
  <w:style w:type="character" w:customStyle="1" w:styleId="Ttulo8Char">
    <w:name w:val="Título 8 Char"/>
    <w:basedOn w:val="Fontepargpadro"/>
    <w:link w:val="Ttulo8"/>
    <w:rsid w:val="00FF6B1D"/>
    <w:rPr>
      <w:b/>
      <w:bCs/>
      <w:szCs w:val="24"/>
      <w:lang w:eastAsia="ar-SA"/>
    </w:rPr>
  </w:style>
  <w:style w:type="character" w:customStyle="1" w:styleId="Ttulo9Char">
    <w:name w:val="Título 9 Char"/>
    <w:basedOn w:val="Fontepargpadro"/>
    <w:link w:val="Ttulo9"/>
    <w:rsid w:val="00FF6B1D"/>
    <w:rPr>
      <w:b/>
      <w:bCs/>
      <w:sz w:val="24"/>
      <w:szCs w:val="24"/>
      <w:lang w:eastAsia="ar-SA"/>
    </w:rPr>
  </w:style>
  <w:style w:type="paragraph" w:styleId="NormalWeb">
    <w:name w:val="Normal (Web)"/>
    <w:basedOn w:val="Normal"/>
    <w:uiPriority w:val="99"/>
    <w:rsid w:val="00FF6B1D"/>
    <w:pPr>
      <w:widowControl/>
      <w:suppressAutoHyphens w:val="0"/>
      <w:spacing w:before="100" w:beforeAutospacing="1" w:after="100" w:afterAutospacing="1"/>
    </w:pPr>
    <w:rPr>
      <w:rFonts w:eastAsia="Times New Roman" w:cs="Times New Roman"/>
      <w:kern w:val="0"/>
      <w:lang w:eastAsia="pt-BR" w:bidi="ar-SA"/>
    </w:rPr>
  </w:style>
  <w:style w:type="paragraph" w:styleId="Pr-formataoHTML">
    <w:name w:val="HTML Preformatted"/>
    <w:basedOn w:val="Normal"/>
    <w:link w:val="Pr-formataoHTMLChar"/>
    <w:uiPriority w:val="99"/>
    <w:unhideWhenUsed/>
    <w:rsid w:val="00FF6B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pt-BR" w:bidi="ar-SA"/>
    </w:rPr>
  </w:style>
  <w:style w:type="character" w:customStyle="1" w:styleId="Pr-formataoHTMLChar">
    <w:name w:val="Pré-formatação HTML Char"/>
    <w:basedOn w:val="Fontepargpadro"/>
    <w:link w:val="Pr-formataoHTML"/>
    <w:uiPriority w:val="99"/>
    <w:rsid w:val="00FF6B1D"/>
    <w:rPr>
      <w:rFonts w:ascii="Courier New" w:hAnsi="Courier New" w:cs="Courier New"/>
    </w:rPr>
  </w:style>
  <w:style w:type="character" w:customStyle="1" w:styleId="fontstyle01">
    <w:name w:val="fontstyle01"/>
    <w:basedOn w:val="Fontepargpadro"/>
    <w:rsid w:val="00A11B62"/>
    <w:rPr>
      <w:rFonts w:ascii="Calibri" w:hAnsi="Calibri" w:hint="default"/>
      <w:b w:val="0"/>
      <w:bCs w:val="0"/>
      <w:i w:val="0"/>
      <w:iCs w:val="0"/>
      <w:color w:val="000000"/>
      <w:sz w:val="24"/>
      <w:szCs w:val="24"/>
    </w:rPr>
  </w:style>
  <w:style w:type="paragraph" w:styleId="PargrafodaLista">
    <w:name w:val="List Paragraph"/>
    <w:aliases w:val="descritivo,Due date,SheParágrafo da Lista"/>
    <w:basedOn w:val="Normal"/>
    <w:link w:val="PargrafodaListaChar"/>
    <w:uiPriority w:val="34"/>
    <w:qFormat/>
    <w:rsid w:val="00A11B62"/>
    <w:pPr>
      <w:widowControl/>
      <w:suppressAutoHyphens w:val="0"/>
      <w:spacing w:after="200" w:line="276" w:lineRule="auto"/>
      <w:ind w:left="720"/>
      <w:contextualSpacing/>
    </w:pPr>
    <w:rPr>
      <w:rFonts w:asciiTheme="minorHAnsi" w:eastAsiaTheme="minorHAnsi" w:hAnsiTheme="minorHAnsi" w:cstheme="minorBidi"/>
      <w:kern w:val="0"/>
      <w:sz w:val="22"/>
      <w:szCs w:val="22"/>
      <w:lang w:eastAsia="en-US" w:bidi="ar-SA"/>
    </w:rPr>
  </w:style>
  <w:style w:type="character" w:customStyle="1" w:styleId="PargrafodaListaChar">
    <w:name w:val="Parágrafo da Lista Char"/>
    <w:aliases w:val="descritivo Char,Due date Char,SheParágrafo da Lista Char"/>
    <w:link w:val="PargrafodaLista"/>
    <w:uiPriority w:val="34"/>
    <w:rsid w:val="00A11B62"/>
    <w:rPr>
      <w:rFonts w:asciiTheme="minorHAnsi" w:eastAsiaTheme="minorHAnsi" w:hAnsiTheme="minorHAnsi" w:cstheme="minorBidi"/>
      <w:sz w:val="22"/>
      <w:szCs w:val="22"/>
      <w:lang w:eastAsia="en-US"/>
    </w:rPr>
  </w:style>
  <w:style w:type="character" w:customStyle="1" w:styleId="CabealhoChar">
    <w:name w:val="Cabeçalho Char"/>
    <w:aliases w:val="hd Char,he Char,Cabeçalho superior Char,Heading 1a Char,h Char,HeaderNN Char"/>
    <w:basedOn w:val="Fontepargpadro"/>
    <w:link w:val="Cabealho"/>
    <w:rsid w:val="00A11B62"/>
    <w:rPr>
      <w:rFonts w:eastAsia="SimSun" w:cs="Mangal"/>
      <w:kern w:val="1"/>
      <w:sz w:val="24"/>
      <w:szCs w:val="24"/>
      <w:lang w:eastAsia="hi-IN" w:bidi="hi-IN"/>
    </w:rPr>
  </w:style>
  <w:style w:type="character" w:customStyle="1" w:styleId="SubttuloChar">
    <w:name w:val="Subtítulo Char"/>
    <w:basedOn w:val="Fontepargpadro"/>
    <w:link w:val="Subttulo"/>
    <w:rsid w:val="00A11B62"/>
    <w:rPr>
      <w:rFonts w:ascii="Arial" w:eastAsia="Microsoft YaHei" w:hAnsi="Arial" w:cs="Mangal"/>
      <w:i/>
      <w:iCs/>
      <w:kern w:val="1"/>
      <w:sz w:val="28"/>
      <w:szCs w:val="28"/>
      <w:lang w:eastAsia="hi-IN" w:bidi="hi-IN"/>
    </w:rPr>
  </w:style>
  <w:style w:type="table" w:styleId="Tabelacomgrade">
    <w:name w:val="Table Grid"/>
    <w:basedOn w:val="Tabelanormal"/>
    <w:uiPriority w:val="59"/>
    <w:rsid w:val="00E16B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3E4E9A"/>
    <w:rPr>
      <w:color w:val="605E5C"/>
      <w:shd w:val="clear" w:color="auto" w:fill="E1DFDD"/>
    </w:rPr>
  </w:style>
  <w:style w:type="character" w:styleId="Forte">
    <w:name w:val="Strong"/>
    <w:basedOn w:val="Fontepargpadro"/>
    <w:uiPriority w:val="22"/>
    <w:qFormat/>
    <w:rsid w:val="00687C00"/>
    <w:rPr>
      <w:b/>
      <w:bCs/>
    </w:rPr>
  </w:style>
  <w:style w:type="paragraph" w:styleId="SemEspaamento">
    <w:name w:val="No Spacing"/>
    <w:uiPriority w:val="1"/>
    <w:qFormat/>
    <w:rsid w:val="000876BB"/>
    <w:pPr>
      <w:widowControl w:val="0"/>
      <w:suppressAutoHyphens/>
    </w:pPr>
    <w:rPr>
      <w:rFonts w:eastAsia="SimSun" w:cs="Mangal"/>
      <w:kern w:val="1"/>
      <w:sz w:val="24"/>
      <w:szCs w:val="21"/>
      <w:lang w:eastAsia="hi-IN" w:bidi="hi-IN"/>
    </w:rPr>
  </w:style>
  <w:style w:type="paragraph" w:customStyle="1" w:styleId="Default">
    <w:name w:val="Default"/>
    <w:uiPriority w:val="99"/>
    <w:rsid w:val="004F6B8C"/>
    <w:pPr>
      <w:widowControl w:val="0"/>
      <w:autoSpaceDE w:val="0"/>
      <w:autoSpaceDN w:val="0"/>
      <w:adjustRightInd w:val="0"/>
    </w:pPr>
    <w:rPr>
      <w:rFonts w:eastAsiaTheme="minorEastAsia"/>
      <w:color w:val="000000"/>
      <w:sz w:val="24"/>
      <w:szCs w:val="24"/>
    </w:rPr>
  </w:style>
  <w:style w:type="character" w:styleId="Refdecomentrio">
    <w:name w:val="annotation reference"/>
    <w:basedOn w:val="Fontepargpadro"/>
    <w:uiPriority w:val="99"/>
    <w:semiHidden/>
    <w:unhideWhenUsed/>
    <w:rsid w:val="00611FF3"/>
    <w:rPr>
      <w:sz w:val="16"/>
      <w:szCs w:val="16"/>
    </w:rPr>
  </w:style>
  <w:style w:type="paragraph" w:styleId="Textodecomentrio">
    <w:name w:val="annotation text"/>
    <w:basedOn w:val="Normal"/>
    <w:link w:val="TextodecomentrioChar"/>
    <w:uiPriority w:val="99"/>
    <w:unhideWhenUsed/>
    <w:rsid w:val="00611FF3"/>
    <w:rPr>
      <w:sz w:val="20"/>
      <w:szCs w:val="18"/>
    </w:rPr>
  </w:style>
  <w:style w:type="character" w:customStyle="1" w:styleId="TextodecomentrioChar">
    <w:name w:val="Texto de comentário Char"/>
    <w:basedOn w:val="Fontepargpadro"/>
    <w:link w:val="Textodecomentrio"/>
    <w:uiPriority w:val="99"/>
    <w:rsid w:val="00611FF3"/>
    <w:rPr>
      <w:rFonts w:eastAsia="SimSun" w:cs="Mangal"/>
      <w:kern w:val="1"/>
      <w:szCs w:val="18"/>
      <w:lang w:eastAsia="hi-IN" w:bidi="hi-IN"/>
    </w:rPr>
  </w:style>
  <w:style w:type="paragraph" w:styleId="Assuntodocomentrio">
    <w:name w:val="annotation subject"/>
    <w:basedOn w:val="Textodecomentrio"/>
    <w:next w:val="Textodecomentrio"/>
    <w:link w:val="AssuntodocomentrioChar"/>
    <w:uiPriority w:val="99"/>
    <w:semiHidden/>
    <w:unhideWhenUsed/>
    <w:rsid w:val="00611FF3"/>
    <w:rPr>
      <w:b/>
      <w:bCs/>
    </w:rPr>
  </w:style>
  <w:style w:type="character" w:customStyle="1" w:styleId="AssuntodocomentrioChar">
    <w:name w:val="Assunto do comentário Char"/>
    <w:basedOn w:val="TextodecomentrioChar"/>
    <w:link w:val="Assuntodocomentrio"/>
    <w:uiPriority w:val="99"/>
    <w:semiHidden/>
    <w:rsid w:val="00611FF3"/>
    <w:rPr>
      <w:rFonts w:eastAsia="SimSun" w:cs="Mangal"/>
      <w:b/>
      <w:bCs/>
      <w:kern w:val="1"/>
      <w:szCs w:val="18"/>
      <w:lang w:eastAsia="hi-IN" w:bidi="hi-IN"/>
    </w:rPr>
  </w:style>
  <w:style w:type="paragraph" w:customStyle="1" w:styleId="Nivel1">
    <w:name w:val="Nivel1"/>
    <w:basedOn w:val="Ttulo1"/>
    <w:link w:val="Nivel1Char"/>
    <w:qFormat/>
    <w:rsid w:val="00C00E9C"/>
    <w:pPr>
      <w:keepLines/>
      <w:numPr>
        <w:numId w:val="21"/>
      </w:numPr>
      <w:suppressAutoHyphens w:val="0"/>
      <w:spacing w:before="480" w:line="276" w:lineRule="auto"/>
      <w:jc w:val="both"/>
    </w:pPr>
    <w:rPr>
      <w:rFonts w:ascii="Arial" w:eastAsiaTheme="majorEastAsia" w:hAnsi="Arial"/>
      <w:bCs w:val="0"/>
      <w:i w:val="0"/>
      <w:color w:val="000000"/>
    </w:rPr>
  </w:style>
  <w:style w:type="character" w:customStyle="1" w:styleId="Nivel1Char">
    <w:name w:val="Nivel1 Char"/>
    <w:basedOn w:val="Ttulo1Char"/>
    <w:link w:val="Nivel1"/>
    <w:rsid w:val="00C00E9C"/>
    <w:rPr>
      <w:rFonts w:ascii="Arial" w:eastAsiaTheme="majorEastAsia" w:hAnsi="Arial"/>
      <w:b/>
      <w:bCs w:val="0"/>
      <w:i w:val="0"/>
      <w:color w:val="000000"/>
      <w:sz w:val="26"/>
      <w:szCs w:val="24"/>
      <w:lang w:eastAsia="ar-SA"/>
    </w:rPr>
  </w:style>
  <w:style w:type="paragraph" w:styleId="Textodebalo">
    <w:name w:val="Balloon Text"/>
    <w:basedOn w:val="Normal"/>
    <w:link w:val="TextodebaloChar"/>
    <w:uiPriority w:val="99"/>
    <w:semiHidden/>
    <w:unhideWhenUsed/>
    <w:rsid w:val="00632F35"/>
    <w:rPr>
      <w:rFonts w:ascii="Segoe UI" w:hAnsi="Segoe UI"/>
      <w:sz w:val="18"/>
      <w:szCs w:val="16"/>
    </w:rPr>
  </w:style>
  <w:style w:type="character" w:customStyle="1" w:styleId="TextodebaloChar">
    <w:name w:val="Texto de balão Char"/>
    <w:basedOn w:val="Fontepargpadro"/>
    <w:link w:val="Textodebalo"/>
    <w:uiPriority w:val="99"/>
    <w:semiHidden/>
    <w:rsid w:val="00632F35"/>
    <w:rPr>
      <w:rFonts w:ascii="Segoe UI" w:eastAsia="SimSun" w:hAnsi="Segoe UI" w:cs="Mangal"/>
      <w:kern w:val="1"/>
      <w:sz w:val="18"/>
      <w:szCs w:val="16"/>
      <w:lang w:eastAsia="hi-IN" w:bidi="hi-IN"/>
    </w:rPr>
  </w:style>
  <w:style w:type="character" w:customStyle="1" w:styleId="RodapChar">
    <w:name w:val="Rodapé Char"/>
    <w:basedOn w:val="Fontepargpadro"/>
    <w:link w:val="Rodap"/>
    <w:uiPriority w:val="99"/>
    <w:rsid w:val="00665D75"/>
    <w:rPr>
      <w:rFonts w:eastAsia="SimSun" w:cs="Mangal"/>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89966">
      <w:bodyDiv w:val="1"/>
      <w:marLeft w:val="0"/>
      <w:marRight w:val="0"/>
      <w:marTop w:val="0"/>
      <w:marBottom w:val="0"/>
      <w:divBdr>
        <w:top w:val="none" w:sz="0" w:space="0" w:color="auto"/>
        <w:left w:val="none" w:sz="0" w:space="0" w:color="auto"/>
        <w:bottom w:val="none" w:sz="0" w:space="0" w:color="auto"/>
        <w:right w:val="none" w:sz="0" w:space="0" w:color="auto"/>
      </w:divBdr>
    </w:div>
    <w:div w:id="84810488">
      <w:bodyDiv w:val="1"/>
      <w:marLeft w:val="0"/>
      <w:marRight w:val="0"/>
      <w:marTop w:val="0"/>
      <w:marBottom w:val="0"/>
      <w:divBdr>
        <w:top w:val="none" w:sz="0" w:space="0" w:color="auto"/>
        <w:left w:val="none" w:sz="0" w:space="0" w:color="auto"/>
        <w:bottom w:val="none" w:sz="0" w:space="0" w:color="auto"/>
        <w:right w:val="none" w:sz="0" w:space="0" w:color="auto"/>
      </w:divBdr>
    </w:div>
    <w:div w:id="199637792">
      <w:bodyDiv w:val="1"/>
      <w:marLeft w:val="0"/>
      <w:marRight w:val="0"/>
      <w:marTop w:val="0"/>
      <w:marBottom w:val="0"/>
      <w:divBdr>
        <w:top w:val="none" w:sz="0" w:space="0" w:color="auto"/>
        <w:left w:val="none" w:sz="0" w:space="0" w:color="auto"/>
        <w:bottom w:val="none" w:sz="0" w:space="0" w:color="auto"/>
        <w:right w:val="none" w:sz="0" w:space="0" w:color="auto"/>
      </w:divBdr>
    </w:div>
    <w:div w:id="252325976">
      <w:bodyDiv w:val="1"/>
      <w:marLeft w:val="0"/>
      <w:marRight w:val="0"/>
      <w:marTop w:val="0"/>
      <w:marBottom w:val="0"/>
      <w:divBdr>
        <w:top w:val="none" w:sz="0" w:space="0" w:color="auto"/>
        <w:left w:val="none" w:sz="0" w:space="0" w:color="auto"/>
        <w:bottom w:val="none" w:sz="0" w:space="0" w:color="auto"/>
        <w:right w:val="none" w:sz="0" w:space="0" w:color="auto"/>
      </w:divBdr>
    </w:div>
    <w:div w:id="280767208">
      <w:bodyDiv w:val="1"/>
      <w:marLeft w:val="0"/>
      <w:marRight w:val="0"/>
      <w:marTop w:val="0"/>
      <w:marBottom w:val="0"/>
      <w:divBdr>
        <w:top w:val="none" w:sz="0" w:space="0" w:color="auto"/>
        <w:left w:val="none" w:sz="0" w:space="0" w:color="auto"/>
        <w:bottom w:val="none" w:sz="0" w:space="0" w:color="auto"/>
        <w:right w:val="none" w:sz="0" w:space="0" w:color="auto"/>
      </w:divBdr>
    </w:div>
    <w:div w:id="283730525">
      <w:bodyDiv w:val="1"/>
      <w:marLeft w:val="0"/>
      <w:marRight w:val="0"/>
      <w:marTop w:val="0"/>
      <w:marBottom w:val="0"/>
      <w:divBdr>
        <w:top w:val="none" w:sz="0" w:space="0" w:color="auto"/>
        <w:left w:val="none" w:sz="0" w:space="0" w:color="auto"/>
        <w:bottom w:val="none" w:sz="0" w:space="0" w:color="auto"/>
        <w:right w:val="none" w:sz="0" w:space="0" w:color="auto"/>
      </w:divBdr>
    </w:div>
    <w:div w:id="318971203">
      <w:bodyDiv w:val="1"/>
      <w:marLeft w:val="0"/>
      <w:marRight w:val="0"/>
      <w:marTop w:val="0"/>
      <w:marBottom w:val="0"/>
      <w:divBdr>
        <w:top w:val="none" w:sz="0" w:space="0" w:color="auto"/>
        <w:left w:val="none" w:sz="0" w:space="0" w:color="auto"/>
        <w:bottom w:val="none" w:sz="0" w:space="0" w:color="auto"/>
        <w:right w:val="none" w:sz="0" w:space="0" w:color="auto"/>
      </w:divBdr>
    </w:div>
    <w:div w:id="344133500">
      <w:bodyDiv w:val="1"/>
      <w:marLeft w:val="0"/>
      <w:marRight w:val="0"/>
      <w:marTop w:val="0"/>
      <w:marBottom w:val="0"/>
      <w:divBdr>
        <w:top w:val="none" w:sz="0" w:space="0" w:color="auto"/>
        <w:left w:val="none" w:sz="0" w:space="0" w:color="auto"/>
        <w:bottom w:val="none" w:sz="0" w:space="0" w:color="auto"/>
        <w:right w:val="none" w:sz="0" w:space="0" w:color="auto"/>
      </w:divBdr>
    </w:div>
    <w:div w:id="357389965">
      <w:bodyDiv w:val="1"/>
      <w:marLeft w:val="0"/>
      <w:marRight w:val="0"/>
      <w:marTop w:val="0"/>
      <w:marBottom w:val="0"/>
      <w:divBdr>
        <w:top w:val="none" w:sz="0" w:space="0" w:color="auto"/>
        <w:left w:val="none" w:sz="0" w:space="0" w:color="auto"/>
        <w:bottom w:val="none" w:sz="0" w:space="0" w:color="auto"/>
        <w:right w:val="none" w:sz="0" w:space="0" w:color="auto"/>
      </w:divBdr>
    </w:div>
    <w:div w:id="389816037">
      <w:bodyDiv w:val="1"/>
      <w:marLeft w:val="0"/>
      <w:marRight w:val="0"/>
      <w:marTop w:val="0"/>
      <w:marBottom w:val="0"/>
      <w:divBdr>
        <w:top w:val="none" w:sz="0" w:space="0" w:color="auto"/>
        <w:left w:val="none" w:sz="0" w:space="0" w:color="auto"/>
        <w:bottom w:val="none" w:sz="0" w:space="0" w:color="auto"/>
        <w:right w:val="none" w:sz="0" w:space="0" w:color="auto"/>
      </w:divBdr>
    </w:div>
    <w:div w:id="428699818">
      <w:bodyDiv w:val="1"/>
      <w:marLeft w:val="0"/>
      <w:marRight w:val="0"/>
      <w:marTop w:val="0"/>
      <w:marBottom w:val="0"/>
      <w:divBdr>
        <w:top w:val="none" w:sz="0" w:space="0" w:color="auto"/>
        <w:left w:val="none" w:sz="0" w:space="0" w:color="auto"/>
        <w:bottom w:val="none" w:sz="0" w:space="0" w:color="auto"/>
        <w:right w:val="none" w:sz="0" w:space="0" w:color="auto"/>
      </w:divBdr>
    </w:div>
    <w:div w:id="462775311">
      <w:bodyDiv w:val="1"/>
      <w:marLeft w:val="0"/>
      <w:marRight w:val="0"/>
      <w:marTop w:val="0"/>
      <w:marBottom w:val="0"/>
      <w:divBdr>
        <w:top w:val="none" w:sz="0" w:space="0" w:color="auto"/>
        <w:left w:val="none" w:sz="0" w:space="0" w:color="auto"/>
        <w:bottom w:val="none" w:sz="0" w:space="0" w:color="auto"/>
        <w:right w:val="none" w:sz="0" w:space="0" w:color="auto"/>
      </w:divBdr>
    </w:div>
    <w:div w:id="474183870">
      <w:bodyDiv w:val="1"/>
      <w:marLeft w:val="0"/>
      <w:marRight w:val="0"/>
      <w:marTop w:val="0"/>
      <w:marBottom w:val="0"/>
      <w:divBdr>
        <w:top w:val="none" w:sz="0" w:space="0" w:color="auto"/>
        <w:left w:val="none" w:sz="0" w:space="0" w:color="auto"/>
        <w:bottom w:val="none" w:sz="0" w:space="0" w:color="auto"/>
        <w:right w:val="none" w:sz="0" w:space="0" w:color="auto"/>
      </w:divBdr>
    </w:div>
    <w:div w:id="479658652">
      <w:bodyDiv w:val="1"/>
      <w:marLeft w:val="0"/>
      <w:marRight w:val="0"/>
      <w:marTop w:val="0"/>
      <w:marBottom w:val="0"/>
      <w:divBdr>
        <w:top w:val="none" w:sz="0" w:space="0" w:color="auto"/>
        <w:left w:val="none" w:sz="0" w:space="0" w:color="auto"/>
        <w:bottom w:val="none" w:sz="0" w:space="0" w:color="auto"/>
        <w:right w:val="none" w:sz="0" w:space="0" w:color="auto"/>
      </w:divBdr>
    </w:div>
    <w:div w:id="501311320">
      <w:bodyDiv w:val="1"/>
      <w:marLeft w:val="0"/>
      <w:marRight w:val="0"/>
      <w:marTop w:val="0"/>
      <w:marBottom w:val="0"/>
      <w:divBdr>
        <w:top w:val="none" w:sz="0" w:space="0" w:color="auto"/>
        <w:left w:val="none" w:sz="0" w:space="0" w:color="auto"/>
        <w:bottom w:val="none" w:sz="0" w:space="0" w:color="auto"/>
        <w:right w:val="none" w:sz="0" w:space="0" w:color="auto"/>
      </w:divBdr>
    </w:div>
    <w:div w:id="584149781">
      <w:bodyDiv w:val="1"/>
      <w:marLeft w:val="0"/>
      <w:marRight w:val="0"/>
      <w:marTop w:val="0"/>
      <w:marBottom w:val="0"/>
      <w:divBdr>
        <w:top w:val="none" w:sz="0" w:space="0" w:color="auto"/>
        <w:left w:val="none" w:sz="0" w:space="0" w:color="auto"/>
        <w:bottom w:val="none" w:sz="0" w:space="0" w:color="auto"/>
        <w:right w:val="none" w:sz="0" w:space="0" w:color="auto"/>
      </w:divBdr>
    </w:div>
    <w:div w:id="587467523">
      <w:bodyDiv w:val="1"/>
      <w:marLeft w:val="0"/>
      <w:marRight w:val="0"/>
      <w:marTop w:val="0"/>
      <w:marBottom w:val="0"/>
      <w:divBdr>
        <w:top w:val="none" w:sz="0" w:space="0" w:color="auto"/>
        <w:left w:val="none" w:sz="0" w:space="0" w:color="auto"/>
        <w:bottom w:val="none" w:sz="0" w:space="0" w:color="auto"/>
        <w:right w:val="none" w:sz="0" w:space="0" w:color="auto"/>
      </w:divBdr>
    </w:div>
    <w:div w:id="593441441">
      <w:bodyDiv w:val="1"/>
      <w:marLeft w:val="0"/>
      <w:marRight w:val="0"/>
      <w:marTop w:val="0"/>
      <w:marBottom w:val="0"/>
      <w:divBdr>
        <w:top w:val="none" w:sz="0" w:space="0" w:color="auto"/>
        <w:left w:val="none" w:sz="0" w:space="0" w:color="auto"/>
        <w:bottom w:val="none" w:sz="0" w:space="0" w:color="auto"/>
        <w:right w:val="none" w:sz="0" w:space="0" w:color="auto"/>
      </w:divBdr>
    </w:div>
    <w:div w:id="637297708">
      <w:bodyDiv w:val="1"/>
      <w:marLeft w:val="0"/>
      <w:marRight w:val="0"/>
      <w:marTop w:val="0"/>
      <w:marBottom w:val="0"/>
      <w:divBdr>
        <w:top w:val="none" w:sz="0" w:space="0" w:color="auto"/>
        <w:left w:val="none" w:sz="0" w:space="0" w:color="auto"/>
        <w:bottom w:val="none" w:sz="0" w:space="0" w:color="auto"/>
        <w:right w:val="none" w:sz="0" w:space="0" w:color="auto"/>
      </w:divBdr>
    </w:div>
    <w:div w:id="642009704">
      <w:bodyDiv w:val="1"/>
      <w:marLeft w:val="0"/>
      <w:marRight w:val="0"/>
      <w:marTop w:val="0"/>
      <w:marBottom w:val="0"/>
      <w:divBdr>
        <w:top w:val="none" w:sz="0" w:space="0" w:color="auto"/>
        <w:left w:val="none" w:sz="0" w:space="0" w:color="auto"/>
        <w:bottom w:val="none" w:sz="0" w:space="0" w:color="auto"/>
        <w:right w:val="none" w:sz="0" w:space="0" w:color="auto"/>
      </w:divBdr>
    </w:div>
    <w:div w:id="688414412">
      <w:bodyDiv w:val="1"/>
      <w:marLeft w:val="0"/>
      <w:marRight w:val="0"/>
      <w:marTop w:val="0"/>
      <w:marBottom w:val="0"/>
      <w:divBdr>
        <w:top w:val="none" w:sz="0" w:space="0" w:color="auto"/>
        <w:left w:val="none" w:sz="0" w:space="0" w:color="auto"/>
        <w:bottom w:val="none" w:sz="0" w:space="0" w:color="auto"/>
        <w:right w:val="none" w:sz="0" w:space="0" w:color="auto"/>
      </w:divBdr>
    </w:div>
    <w:div w:id="719480394">
      <w:bodyDiv w:val="1"/>
      <w:marLeft w:val="0"/>
      <w:marRight w:val="0"/>
      <w:marTop w:val="0"/>
      <w:marBottom w:val="0"/>
      <w:divBdr>
        <w:top w:val="none" w:sz="0" w:space="0" w:color="auto"/>
        <w:left w:val="none" w:sz="0" w:space="0" w:color="auto"/>
        <w:bottom w:val="none" w:sz="0" w:space="0" w:color="auto"/>
        <w:right w:val="none" w:sz="0" w:space="0" w:color="auto"/>
      </w:divBdr>
    </w:div>
    <w:div w:id="729576583">
      <w:bodyDiv w:val="1"/>
      <w:marLeft w:val="0"/>
      <w:marRight w:val="0"/>
      <w:marTop w:val="0"/>
      <w:marBottom w:val="0"/>
      <w:divBdr>
        <w:top w:val="none" w:sz="0" w:space="0" w:color="auto"/>
        <w:left w:val="none" w:sz="0" w:space="0" w:color="auto"/>
        <w:bottom w:val="none" w:sz="0" w:space="0" w:color="auto"/>
        <w:right w:val="none" w:sz="0" w:space="0" w:color="auto"/>
      </w:divBdr>
    </w:div>
    <w:div w:id="777874488">
      <w:bodyDiv w:val="1"/>
      <w:marLeft w:val="0"/>
      <w:marRight w:val="0"/>
      <w:marTop w:val="0"/>
      <w:marBottom w:val="0"/>
      <w:divBdr>
        <w:top w:val="none" w:sz="0" w:space="0" w:color="auto"/>
        <w:left w:val="none" w:sz="0" w:space="0" w:color="auto"/>
        <w:bottom w:val="none" w:sz="0" w:space="0" w:color="auto"/>
        <w:right w:val="none" w:sz="0" w:space="0" w:color="auto"/>
      </w:divBdr>
    </w:div>
    <w:div w:id="816462172">
      <w:bodyDiv w:val="1"/>
      <w:marLeft w:val="0"/>
      <w:marRight w:val="0"/>
      <w:marTop w:val="0"/>
      <w:marBottom w:val="0"/>
      <w:divBdr>
        <w:top w:val="none" w:sz="0" w:space="0" w:color="auto"/>
        <w:left w:val="none" w:sz="0" w:space="0" w:color="auto"/>
        <w:bottom w:val="none" w:sz="0" w:space="0" w:color="auto"/>
        <w:right w:val="none" w:sz="0" w:space="0" w:color="auto"/>
      </w:divBdr>
    </w:div>
    <w:div w:id="868645925">
      <w:bodyDiv w:val="1"/>
      <w:marLeft w:val="0"/>
      <w:marRight w:val="0"/>
      <w:marTop w:val="0"/>
      <w:marBottom w:val="0"/>
      <w:divBdr>
        <w:top w:val="none" w:sz="0" w:space="0" w:color="auto"/>
        <w:left w:val="none" w:sz="0" w:space="0" w:color="auto"/>
        <w:bottom w:val="none" w:sz="0" w:space="0" w:color="auto"/>
        <w:right w:val="none" w:sz="0" w:space="0" w:color="auto"/>
      </w:divBdr>
    </w:div>
    <w:div w:id="936405511">
      <w:bodyDiv w:val="1"/>
      <w:marLeft w:val="0"/>
      <w:marRight w:val="0"/>
      <w:marTop w:val="0"/>
      <w:marBottom w:val="0"/>
      <w:divBdr>
        <w:top w:val="none" w:sz="0" w:space="0" w:color="auto"/>
        <w:left w:val="none" w:sz="0" w:space="0" w:color="auto"/>
        <w:bottom w:val="none" w:sz="0" w:space="0" w:color="auto"/>
        <w:right w:val="none" w:sz="0" w:space="0" w:color="auto"/>
      </w:divBdr>
    </w:div>
    <w:div w:id="989747544">
      <w:bodyDiv w:val="1"/>
      <w:marLeft w:val="0"/>
      <w:marRight w:val="0"/>
      <w:marTop w:val="0"/>
      <w:marBottom w:val="0"/>
      <w:divBdr>
        <w:top w:val="none" w:sz="0" w:space="0" w:color="auto"/>
        <w:left w:val="none" w:sz="0" w:space="0" w:color="auto"/>
        <w:bottom w:val="none" w:sz="0" w:space="0" w:color="auto"/>
        <w:right w:val="none" w:sz="0" w:space="0" w:color="auto"/>
      </w:divBdr>
    </w:div>
    <w:div w:id="1017584516">
      <w:bodyDiv w:val="1"/>
      <w:marLeft w:val="0"/>
      <w:marRight w:val="0"/>
      <w:marTop w:val="0"/>
      <w:marBottom w:val="0"/>
      <w:divBdr>
        <w:top w:val="none" w:sz="0" w:space="0" w:color="auto"/>
        <w:left w:val="none" w:sz="0" w:space="0" w:color="auto"/>
        <w:bottom w:val="none" w:sz="0" w:space="0" w:color="auto"/>
        <w:right w:val="none" w:sz="0" w:space="0" w:color="auto"/>
      </w:divBdr>
    </w:div>
    <w:div w:id="1074737167">
      <w:bodyDiv w:val="1"/>
      <w:marLeft w:val="0"/>
      <w:marRight w:val="0"/>
      <w:marTop w:val="0"/>
      <w:marBottom w:val="0"/>
      <w:divBdr>
        <w:top w:val="none" w:sz="0" w:space="0" w:color="auto"/>
        <w:left w:val="none" w:sz="0" w:space="0" w:color="auto"/>
        <w:bottom w:val="none" w:sz="0" w:space="0" w:color="auto"/>
        <w:right w:val="none" w:sz="0" w:space="0" w:color="auto"/>
      </w:divBdr>
    </w:div>
    <w:div w:id="1075514601">
      <w:bodyDiv w:val="1"/>
      <w:marLeft w:val="0"/>
      <w:marRight w:val="0"/>
      <w:marTop w:val="0"/>
      <w:marBottom w:val="0"/>
      <w:divBdr>
        <w:top w:val="none" w:sz="0" w:space="0" w:color="auto"/>
        <w:left w:val="none" w:sz="0" w:space="0" w:color="auto"/>
        <w:bottom w:val="none" w:sz="0" w:space="0" w:color="auto"/>
        <w:right w:val="none" w:sz="0" w:space="0" w:color="auto"/>
      </w:divBdr>
    </w:div>
    <w:div w:id="1098211229">
      <w:bodyDiv w:val="1"/>
      <w:marLeft w:val="0"/>
      <w:marRight w:val="0"/>
      <w:marTop w:val="0"/>
      <w:marBottom w:val="0"/>
      <w:divBdr>
        <w:top w:val="none" w:sz="0" w:space="0" w:color="auto"/>
        <w:left w:val="none" w:sz="0" w:space="0" w:color="auto"/>
        <w:bottom w:val="none" w:sz="0" w:space="0" w:color="auto"/>
        <w:right w:val="none" w:sz="0" w:space="0" w:color="auto"/>
      </w:divBdr>
    </w:div>
    <w:div w:id="1153641549">
      <w:bodyDiv w:val="1"/>
      <w:marLeft w:val="0"/>
      <w:marRight w:val="0"/>
      <w:marTop w:val="0"/>
      <w:marBottom w:val="0"/>
      <w:divBdr>
        <w:top w:val="none" w:sz="0" w:space="0" w:color="auto"/>
        <w:left w:val="none" w:sz="0" w:space="0" w:color="auto"/>
        <w:bottom w:val="none" w:sz="0" w:space="0" w:color="auto"/>
        <w:right w:val="none" w:sz="0" w:space="0" w:color="auto"/>
      </w:divBdr>
    </w:div>
    <w:div w:id="1162938825">
      <w:bodyDiv w:val="1"/>
      <w:marLeft w:val="0"/>
      <w:marRight w:val="0"/>
      <w:marTop w:val="0"/>
      <w:marBottom w:val="0"/>
      <w:divBdr>
        <w:top w:val="none" w:sz="0" w:space="0" w:color="auto"/>
        <w:left w:val="none" w:sz="0" w:space="0" w:color="auto"/>
        <w:bottom w:val="none" w:sz="0" w:space="0" w:color="auto"/>
        <w:right w:val="none" w:sz="0" w:space="0" w:color="auto"/>
      </w:divBdr>
    </w:div>
    <w:div w:id="1179274434">
      <w:bodyDiv w:val="1"/>
      <w:marLeft w:val="0"/>
      <w:marRight w:val="0"/>
      <w:marTop w:val="0"/>
      <w:marBottom w:val="0"/>
      <w:divBdr>
        <w:top w:val="none" w:sz="0" w:space="0" w:color="auto"/>
        <w:left w:val="none" w:sz="0" w:space="0" w:color="auto"/>
        <w:bottom w:val="none" w:sz="0" w:space="0" w:color="auto"/>
        <w:right w:val="none" w:sz="0" w:space="0" w:color="auto"/>
      </w:divBdr>
    </w:div>
    <w:div w:id="1249970618">
      <w:bodyDiv w:val="1"/>
      <w:marLeft w:val="0"/>
      <w:marRight w:val="0"/>
      <w:marTop w:val="0"/>
      <w:marBottom w:val="0"/>
      <w:divBdr>
        <w:top w:val="none" w:sz="0" w:space="0" w:color="auto"/>
        <w:left w:val="none" w:sz="0" w:space="0" w:color="auto"/>
        <w:bottom w:val="none" w:sz="0" w:space="0" w:color="auto"/>
        <w:right w:val="none" w:sz="0" w:space="0" w:color="auto"/>
      </w:divBdr>
    </w:div>
    <w:div w:id="1292246100">
      <w:bodyDiv w:val="1"/>
      <w:marLeft w:val="0"/>
      <w:marRight w:val="0"/>
      <w:marTop w:val="0"/>
      <w:marBottom w:val="0"/>
      <w:divBdr>
        <w:top w:val="none" w:sz="0" w:space="0" w:color="auto"/>
        <w:left w:val="none" w:sz="0" w:space="0" w:color="auto"/>
        <w:bottom w:val="none" w:sz="0" w:space="0" w:color="auto"/>
        <w:right w:val="none" w:sz="0" w:space="0" w:color="auto"/>
      </w:divBdr>
    </w:div>
    <w:div w:id="1361971507">
      <w:bodyDiv w:val="1"/>
      <w:marLeft w:val="0"/>
      <w:marRight w:val="0"/>
      <w:marTop w:val="0"/>
      <w:marBottom w:val="0"/>
      <w:divBdr>
        <w:top w:val="none" w:sz="0" w:space="0" w:color="auto"/>
        <w:left w:val="none" w:sz="0" w:space="0" w:color="auto"/>
        <w:bottom w:val="none" w:sz="0" w:space="0" w:color="auto"/>
        <w:right w:val="none" w:sz="0" w:space="0" w:color="auto"/>
      </w:divBdr>
    </w:div>
    <w:div w:id="1403722143">
      <w:bodyDiv w:val="1"/>
      <w:marLeft w:val="0"/>
      <w:marRight w:val="0"/>
      <w:marTop w:val="0"/>
      <w:marBottom w:val="0"/>
      <w:divBdr>
        <w:top w:val="none" w:sz="0" w:space="0" w:color="auto"/>
        <w:left w:val="none" w:sz="0" w:space="0" w:color="auto"/>
        <w:bottom w:val="none" w:sz="0" w:space="0" w:color="auto"/>
        <w:right w:val="none" w:sz="0" w:space="0" w:color="auto"/>
      </w:divBdr>
    </w:div>
    <w:div w:id="1410810114">
      <w:bodyDiv w:val="1"/>
      <w:marLeft w:val="0"/>
      <w:marRight w:val="0"/>
      <w:marTop w:val="0"/>
      <w:marBottom w:val="0"/>
      <w:divBdr>
        <w:top w:val="none" w:sz="0" w:space="0" w:color="auto"/>
        <w:left w:val="none" w:sz="0" w:space="0" w:color="auto"/>
        <w:bottom w:val="none" w:sz="0" w:space="0" w:color="auto"/>
        <w:right w:val="none" w:sz="0" w:space="0" w:color="auto"/>
      </w:divBdr>
    </w:div>
    <w:div w:id="1467433246">
      <w:bodyDiv w:val="1"/>
      <w:marLeft w:val="0"/>
      <w:marRight w:val="0"/>
      <w:marTop w:val="0"/>
      <w:marBottom w:val="0"/>
      <w:divBdr>
        <w:top w:val="none" w:sz="0" w:space="0" w:color="auto"/>
        <w:left w:val="none" w:sz="0" w:space="0" w:color="auto"/>
        <w:bottom w:val="none" w:sz="0" w:space="0" w:color="auto"/>
        <w:right w:val="none" w:sz="0" w:space="0" w:color="auto"/>
      </w:divBdr>
    </w:div>
    <w:div w:id="1524005406">
      <w:bodyDiv w:val="1"/>
      <w:marLeft w:val="0"/>
      <w:marRight w:val="0"/>
      <w:marTop w:val="0"/>
      <w:marBottom w:val="0"/>
      <w:divBdr>
        <w:top w:val="none" w:sz="0" w:space="0" w:color="auto"/>
        <w:left w:val="none" w:sz="0" w:space="0" w:color="auto"/>
        <w:bottom w:val="none" w:sz="0" w:space="0" w:color="auto"/>
        <w:right w:val="none" w:sz="0" w:space="0" w:color="auto"/>
      </w:divBdr>
    </w:div>
    <w:div w:id="1527714926">
      <w:bodyDiv w:val="1"/>
      <w:marLeft w:val="0"/>
      <w:marRight w:val="0"/>
      <w:marTop w:val="0"/>
      <w:marBottom w:val="0"/>
      <w:divBdr>
        <w:top w:val="none" w:sz="0" w:space="0" w:color="auto"/>
        <w:left w:val="none" w:sz="0" w:space="0" w:color="auto"/>
        <w:bottom w:val="none" w:sz="0" w:space="0" w:color="auto"/>
        <w:right w:val="none" w:sz="0" w:space="0" w:color="auto"/>
      </w:divBdr>
    </w:div>
    <w:div w:id="1588808916">
      <w:bodyDiv w:val="1"/>
      <w:marLeft w:val="0"/>
      <w:marRight w:val="0"/>
      <w:marTop w:val="0"/>
      <w:marBottom w:val="0"/>
      <w:divBdr>
        <w:top w:val="none" w:sz="0" w:space="0" w:color="auto"/>
        <w:left w:val="none" w:sz="0" w:space="0" w:color="auto"/>
        <w:bottom w:val="none" w:sz="0" w:space="0" w:color="auto"/>
        <w:right w:val="none" w:sz="0" w:space="0" w:color="auto"/>
      </w:divBdr>
    </w:div>
    <w:div w:id="1626692658">
      <w:bodyDiv w:val="1"/>
      <w:marLeft w:val="0"/>
      <w:marRight w:val="0"/>
      <w:marTop w:val="0"/>
      <w:marBottom w:val="0"/>
      <w:divBdr>
        <w:top w:val="none" w:sz="0" w:space="0" w:color="auto"/>
        <w:left w:val="none" w:sz="0" w:space="0" w:color="auto"/>
        <w:bottom w:val="none" w:sz="0" w:space="0" w:color="auto"/>
        <w:right w:val="none" w:sz="0" w:space="0" w:color="auto"/>
      </w:divBdr>
    </w:div>
    <w:div w:id="1653175195">
      <w:bodyDiv w:val="1"/>
      <w:marLeft w:val="0"/>
      <w:marRight w:val="0"/>
      <w:marTop w:val="0"/>
      <w:marBottom w:val="0"/>
      <w:divBdr>
        <w:top w:val="none" w:sz="0" w:space="0" w:color="auto"/>
        <w:left w:val="none" w:sz="0" w:space="0" w:color="auto"/>
        <w:bottom w:val="none" w:sz="0" w:space="0" w:color="auto"/>
        <w:right w:val="none" w:sz="0" w:space="0" w:color="auto"/>
      </w:divBdr>
    </w:div>
    <w:div w:id="1657953140">
      <w:bodyDiv w:val="1"/>
      <w:marLeft w:val="0"/>
      <w:marRight w:val="0"/>
      <w:marTop w:val="0"/>
      <w:marBottom w:val="0"/>
      <w:divBdr>
        <w:top w:val="none" w:sz="0" w:space="0" w:color="auto"/>
        <w:left w:val="none" w:sz="0" w:space="0" w:color="auto"/>
        <w:bottom w:val="none" w:sz="0" w:space="0" w:color="auto"/>
        <w:right w:val="none" w:sz="0" w:space="0" w:color="auto"/>
      </w:divBdr>
    </w:div>
    <w:div w:id="1770928318">
      <w:bodyDiv w:val="1"/>
      <w:marLeft w:val="0"/>
      <w:marRight w:val="0"/>
      <w:marTop w:val="0"/>
      <w:marBottom w:val="0"/>
      <w:divBdr>
        <w:top w:val="none" w:sz="0" w:space="0" w:color="auto"/>
        <w:left w:val="none" w:sz="0" w:space="0" w:color="auto"/>
        <w:bottom w:val="none" w:sz="0" w:space="0" w:color="auto"/>
        <w:right w:val="none" w:sz="0" w:space="0" w:color="auto"/>
      </w:divBdr>
    </w:div>
    <w:div w:id="1802840241">
      <w:bodyDiv w:val="1"/>
      <w:marLeft w:val="0"/>
      <w:marRight w:val="0"/>
      <w:marTop w:val="0"/>
      <w:marBottom w:val="0"/>
      <w:divBdr>
        <w:top w:val="none" w:sz="0" w:space="0" w:color="auto"/>
        <w:left w:val="none" w:sz="0" w:space="0" w:color="auto"/>
        <w:bottom w:val="none" w:sz="0" w:space="0" w:color="auto"/>
        <w:right w:val="none" w:sz="0" w:space="0" w:color="auto"/>
      </w:divBdr>
    </w:div>
    <w:div w:id="1865484476">
      <w:bodyDiv w:val="1"/>
      <w:marLeft w:val="0"/>
      <w:marRight w:val="0"/>
      <w:marTop w:val="0"/>
      <w:marBottom w:val="0"/>
      <w:divBdr>
        <w:top w:val="none" w:sz="0" w:space="0" w:color="auto"/>
        <w:left w:val="none" w:sz="0" w:space="0" w:color="auto"/>
        <w:bottom w:val="none" w:sz="0" w:space="0" w:color="auto"/>
        <w:right w:val="none" w:sz="0" w:space="0" w:color="auto"/>
      </w:divBdr>
    </w:div>
    <w:div w:id="1867668613">
      <w:bodyDiv w:val="1"/>
      <w:marLeft w:val="0"/>
      <w:marRight w:val="0"/>
      <w:marTop w:val="0"/>
      <w:marBottom w:val="0"/>
      <w:divBdr>
        <w:top w:val="none" w:sz="0" w:space="0" w:color="auto"/>
        <w:left w:val="none" w:sz="0" w:space="0" w:color="auto"/>
        <w:bottom w:val="none" w:sz="0" w:space="0" w:color="auto"/>
        <w:right w:val="none" w:sz="0" w:space="0" w:color="auto"/>
      </w:divBdr>
    </w:div>
    <w:div w:id="1873030640">
      <w:bodyDiv w:val="1"/>
      <w:marLeft w:val="0"/>
      <w:marRight w:val="0"/>
      <w:marTop w:val="0"/>
      <w:marBottom w:val="0"/>
      <w:divBdr>
        <w:top w:val="none" w:sz="0" w:space="0" w:color="auto"/>
        <w:left w:val="none" w:sz="0" w:space="0" w:color="auto"/>
        <w:bottom w:val="none" w:sz="0" w:space="0" w:color="auto"/>
        <w:right w:val="none" w:sz="0" w:space="0" w:color="auto"/>
      </w:divBdr>
    </w:div>
    <w:div w:id="1887137972">
      <w:bodyDiv w:val="1"/>
      <w:marLeft w:val="0"/>
      <w:marRight w:val="0"/>
      <w:marTop w:val="0"/>
      <w:marBottom w:val="0"/>
      <w:divBdr>
        <w:top w:val="none" w:sz="0" w:space="0" w:color="auto"/>
        <w:left w:val="none" w:sz="0" w:space="0" w:color="auto"/>
        <w:bottom w:val="none" w:sz="0" w:space="0" w:color="auto"/>
        <w:right w:val="none" w:sz="0" w:space="0" w:color="auto"/>
      </w:divBdr>
    </w:div>
    <w:div w:id="1957635049">
      <w:bodyDiv w:val="1"/>
      <w:marLeft w:val="0"/>
      <w:marRight w:val="0"/>
      <w:marTop w:val="0"/>
      <w:marBottom w:val="0"/>
      <w:divBdr>
        <w:top w:val="none" w:sz="0" w:space="0" w:color="auto"/>
        <w:left w:val="none" w:sz="0" w:space="0" w:color="auto"/>
        <w:bottom w:val="none" w:sz="0" w:space="0" w:color="auto"/>
        <w:right w:val="none" w:sz="0" w:space="0" w:color="auto"/>
      </w:divBdr>
    </w:div>
    <w:div w:id="1961721611">
      <w:bodyDiv w:val="1"/>
      <w:marLeft w:val="0"/>
      <w:marRight w:val="0"/>
      <w:marTop w:val="0"/>
      <w:marBottom w:val="0"/>
      <w:divBdr>
        <w:top w:val="none" w:sz="0" w:space="0" w:color="auto"/>
        <w:left w:val="none" w:sz="0" w:space="0" w:color="auto"/>
        <w:bottom w:val="none" w:sz="0" w:space="0" w:color="auto"/>
        <w:right w:val="none" w:sz="0" w:space="0" w:color="auto"/>
      </w:divBdr>
    </w:div>
    <w:div w:id="1971471509">
      <w:bodyDiv w:val="1"/>
      <w:marLeft w:val="0"/>
      <w:marRight w:val="0"/>
      <w:marTop w:val="0"/>
      <w:marBottom w:val="0"/>
      <w:divBdr>
        <w:top w:val="none" w:sz="0" w:space="0" w:color="auto"/>
        <w:left w:val="none" w:sz="0" w:space="0" w:color="auto"/>
        <w:bottom w:val="none" w:sz="0" w:space="0" w:color="auto"/>
        <w:right w:val="none" w:sz="0" w:space="0" w:color="auto"/>
      </w:divBdr>
    </w:div>
    <w:div w:id="1977097728">
      <w:bodyDiv w:val="1"/>
      <w:marLeft w:val="0"/>
      <w:marRight w:val="0"/>
      <w:marTop w:val="0"/>
      <w:marBottom w:val="0"/>
      <w:divBdr>
        <w:top w:val="none" w:sz="0" w:space="0" w:color="auto"/>
        <w:left w:val="none" w:sz="0" w:space="0" w:color="auto"/>
        <w:bottom w:val="none" w:sz="0" w:space="0" w:color="auto"/>
        <w:right w:val="none" w:sz="0" w:space="0" w:color="auto"/>
      </w:divBdr>
    </w:div>
    <w:div w:id="1988507279">
      <w:bodyDiv w:val="1"/>
      <w:marLeft w:val="0"/>
      <w:marRight w:val="0"/>
      <w:marTop w:val="0"/>
      <w:marBottom w:val="0"/>
      <w:divBdr>
        <w:top w:val="none" w:sz="0" w:space="0" w:color="auto"/>
        <w:left w:val="none" w:sz="0" w:space="0" w:color="auto"/>
        <w:bottom w:val="none" w:sz="0" w:space="0" w:color="auto"/>
        <w:right w:val="none" w:sz="0" w:space="0" w:color="auto"/>
      </w:divBdr>
    </w:div>
    <w:div w:id="203476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8A5E1-0C42-45A4-92A3-47FA790C0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24</Pages>
  <Words>5449</Words>
  <Characters>29426</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Leví Ribeiro</dc:creator>
  <cp:lastModifiedBy>Luan</cp:lastModifiedBy>
  <cp:revision>33</cp:revision>
  <cp:lastPrinted>2024-12-05T14:13:00Z</cp:lastPrinted>
  <dcterms:created xsi:type="dcterms:W3CDTF">2024-03-19T18:11:00Z</dcterms:created>
  <dcterms:modified xsi:type="dcterms:W3CDTF">2024-12-06T12:09:00Z</dcterms:modified>
</cp:coreProperties>
</file>