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3F309" w14:textId="77777777" w:rsidR="005A75D3" w:rsidRPr="003154A5" w:rsidRDefault="005A75D3" w:rsidP="00B07EB9">
      <w:pPr>
        <w:spacing w:line="360" w:lineRule="auto"/>
        <w:jc w:val="center"/>
        <w:rPr>
          <w:b/>
          <w:bCs/>
          <w:sz w:val="22"/>
          <w:szCs w:val="22"/>
        </w:rPr>
      </w:pPr>
      <w:r w:rsidRPr="003154A5">
        <w:rPr>
          <w:b/>
          <w:bCs/>
          <w:sz w:val="22"/>
          <w:szCs w:val="22"/>
        </w:rPr>
        <w:t>EDITAL</w:t>
      </w:r>
    </w:p>
    <w:p w14:paraId="6B4F5B63" w14:textId="6C8ACB8F" w:rsidR="005A75D3" w:rsidRPr="003154A5" w:rsidRDefault="005A75D3" w:rsidP="00B07EB9">
      <w:pPr>
        <w:autoSpaceDE w:val="0"/>
        <w:autoSpaceDN w:val="0"/>
        <w:adjustRightInd w:val="0"/>
        <w:spacing w:line="360" w:lineRule="auto"/>
        <w:ind w:firstLine="709"/>
        <w:jc w:val="center"/>
        <w:rPr>
          <w:rFonts w:cs="Arial"/>
          <w:b/>
          <w:bCs/>
          <w:color w:val="000000"/>
          <w:sz w:val="22"/>
          <w:szCs w:val="22"/>
        </w:rPr>
      </w:pPr>
      <w:r w:rsidRPr="003154A5">
        <w:rPr>
          <w:rFonts w:cs="Arial"/>
          <w:b/>
          <w:bCs/>
          <w:color w:val="000000"/>
          <w:sz w:val="22"/>
          <w:szCs w:val="22"/>
        </w:rPr>
        <w:t>PREGÃO ELETRÔNICO Nº 0</w:t>
      </w:r>
      <w:r w:rsidR="00B62056" w:rsidRPr="003154A5">
        <w:rPr>
          <w:rFonts w:cs="Arial"/>
          <w:b/>
          <w:bCs/>
          <w:color w:val="000000"/>
          <w:sz w:val="22"/>
          <w:szCs w:val="22"/>
        </w:rPr>
        <w:t>9</w:t>
      </w:r>
      <w:r w:rsidRPr="003154A5">
        <w:rPr>
          <w:rFonts w:cs="Arial"/>
          <w:b/>
          <w:bCs/>
          <w:color w:val="000000"/>
          <w:sz w:val="22"/>
          <w:szCs w:val="22"/>
        </w:rPr>
        <w:t>/2026– MATINHA-MA</w:t>
      </w:r>
    </w:p>
    <w:p w14:paraId="5E71CADE" w14:textId="77777777" w:rsidR="005A75D3" w:rsidRPr="003154A5" w:rsidRDefault="005A75D3" w:rsidP="00B07EB9">
      <w:pPr>
        <w:autoSpaceDE w:val="0"/>
        <w:autoSpaceDN w:val="0"/>
        <w:adjustRightInd w:val="0"/>
        <w:spacing w:line="360" w:lineRule="auto"/>
        <w:jc w:val="both"/>
        <w:rPr>
          <w:rFonts w:cs="Arial"/>
          <w:b/>
          <w:bCs/>
          <w:color w:val="000000"/>
          <w:sz w:val="22"/>
          <w:szCs w:val="22"/>
        </w:rPr>
      </w:pPr>
    </w:p>
    <w:p w14:paraId="4E8081B0" w14:textId="77777777" w:rsidR="005A75D3" w:rsidRPr="003154A5" w:rsidRDefault="005A75D3" w:rsidP="00B07EB9">
      <w:pPr>
        <w:autoSpaceDE w:val="0"/>
        <w:autoSpaceDN w:val="0"/>
        <w:adjustRightInd w:val="0"/>
        <w:spacing w:line="360" w:lineRule="auto"/>
        <w:jc w:val="center"/>
        <w:rPr>
          <w:rFonts w:cs="Arial"/>
          <w:b/>
          <w:bCs/>
          <w:color w:val="000000"/>
          <w:sz w:val="22"/>
          <w:szCs w:val="22"/>
        </w:rPr>
      </w:pPr>
      <w:r w:rsidRPr="003154A5">
        <w:rPr>
          <w:rFonts w:cs="Arial"/>
          <w:b/>
          <w:bCs/>
          <w:color w:val="000000"/>
          <w:sz w:val="22"/>
          <w:szCs w:val="22"/>
        </w:rPr>
        <w:t>EDITAL</w:t>
      </w:r>
    </w:p>
    <w:p w14:paraId="32FC0B04" w14:textId="77777777" w:rsidR="005A75D3" w:rsidRPr="003154A5" w:rsidRDefault="005A75D3" w:rsidP="00B07EB9">
      <w:pPr>
        <w:autoSpaceDE w:val="0"/>
        <w:autoSpaceDN w:val="0"/>
        <w:adjustRightInd w:val="0"/>
        <w:spacing w:line="360" w:lineRule="auto"/>
        <w:jc w:val="center"/>
        <w:rPr>
          <w:rFonts w:cs="Arial"/>
          <w:b/>
          <w:bCs/>
          <w:color w:val="000000"/>
          <w:sz w:val="22"/>
          <w:szCs w:val="22"/>
        </w:rPr>
      </w:pPr>
    </w:p>
    <w:p w14:paraId="0A3F5646" w14:textId="03BEA9FE" w:rsidR="005A75D3" w:rsidRPr="003154A5" w:rsidRDefault="005A75D3" w:rsidP="00B07EB9">
      <w:pPr>
        <w:pStyle w:val="Default"/>
        <w:spacing w:after="120" w:line="360" w:lineRule="auto"/>
        <w:ind w:firstLine="1134"/>
        <w:jc w:val="both"/>
        <w:rPr>
          <w:rFonts w:asciiTheme="minorHAnsi" w:hAnsiTheme="minorHAnsi" w:cs="Arial"/>
          <w:sz w:val="22"/>
          <w:szCs w:val="22"/>
        </w:rPr>
      </w:pPr>
      <w:r w:rsidRPr="003154A5">
        <w:rPr>
          <w:rFonts w:asciiTheme="minorHAnsi" w:hAnsiTheme="minorHAnsi" w:cs="Arial"/>
          <w:sz w:val="22"/>
          <w:szCs w:val="22"/>
        </w:rPr>
        <w:t xml:space="preserve">A </w:t>
      </w:r>
      <w:r w:rsidRPr="003154A5">
        <w:rPr>
          <w:rFonts w:asciiTheme="minorHAnsi" w:hAnsiTheme="minorHAnsi" w:cs="Arial"/>
          <w:b/>
          <w:iCs/>
          <w:sz w:val="22"/>
          <w:szCs w:val="22"/>
        </w:rPr>
        <w:t>Prefeitura Municipal de Matinha,</w:t>
      </w:r>
      <w:r w:rsidRPr="003154A5">
        <w:rPr>
          <w:rFonts w:asciiTheme="minorHAnsi" w:hAnsiTheme="minorHAnsi" w:cs="Arial"/>
          <w:sz w:val="22"/>
          <w:szCs w:val="22"/>
        </w:rPr>
        <w:t xml:space="preserve"> inscrita no CNPJ sob nº. 06.158.729/0001-77, sediada na</w:t>
      </w:r>
      <w:r w:rsidRPr="003154A5">
        <w:rPr>
          <w:rFonts w:asciiTheme="minorHAnsi" w:hAnsiTheme="minorHAnsi" w:cs="Arial"/>
          <w:b/>
          <w:iCs/>
          <w:sz w:val="22"/>
          <w:szCs w:val="22"/>
        </w:rPr>
        <w:t xml:space="preserve"> </w:t>
      </w:r>
      <w:r w:rsidRPr="003154A5">
        <w:rPr>
          <w:rFonts w:asciiTheme="minorHAnsi" w:hAnsiTheme="minorHAnsi" w:cs="Arial"/>
          <w:sz w:val="22"/>
          <w:szCs w:val="22"/>
        </w:rPr>
        <w:t xml:space="preserve">Av. Major Heráclito, S/N – Centro-Matinha/MA, por intermédio de sua </w:t>
      </w:r>
      <w:r w:rsidRPr="003154A5">
        <w:rPr>
          <w:rFonts w:asciiTheme="minorHAnsi" w:hAnsiTheme="minorHAnsi" w:cs="Arial"/>
          <w:b/>
          <w:sz w:val="22"/>
          <w:szCs w:val="22"/>
        </w:rPr>
        <w:t>Pregoeira e Equipe de Apoio</w:t>
      </w:r>
      <w:r w:rsidRPr="003154A5">
        <w:rPr>
          <w:rFonts w:asciiTheme="minorHAnsi" w:hAnsiTheme="minorHAnsi" w:cs="Arial"/>
          <w:sz w:val="22"/>
          <w:szCs w:val="22"/>
        </w:rPr>
        <w:t xml:space="preserve">, designado pela Portaria </w:t>
      </w:r>
      <w:r w:rsidRPr="003154A5">
        <w:rPr>
          <w:rFonts w:asciiTheme="minorHAnsi" w:hAnsiTheme="minorHAnsi" w:cs="Arial"/>
          <w:color w:val="auto"/>
          <w:sz w:val="22"/>
          <w:szCs w:val="22"/>
        </w:rPr>
        <w:t>nº 029</w:t>
      </w:r>
      <w:r w:rsidRPr="003154A5">
        <w:rPr>
          <w:rFonts w:asciiTheme="minorHAnsi" w:hAnsiTheme="minorHAnsi" w:cs="Arial"/>
          <w:b/>
          <w:iCs/>
          <w:color w:val="auto"/>
          <w:sz w:val="22"/>
          <w:szCs w:val="22"/>
        </w:rPr>
        <w:t xml:space="preserve"> </w:t>
      </w:r>
      <w:r w:rsidRPr="003154A5">
        <w:rPr>
          <w:rFonts w:asciiTheme="minorHAnsi" w:hAnsiTheme="minorHAnsi" w:cs="Arial"/>
          <w:iCs/>
          <w:color w:val="auto"/>
          <w:sz w:val="22"/>
          <w:szCs w:val="22"/>
        </w:rPr>
        <w:t>de 03 de janeiro de 2025</w:t>
      </w:r>
      <w:r w:rsidRPr="003154A5">
        <w:rPr>
          <w:rFonts w:asciiTheme="minorHAnsi" w:hAnsiTheme="minorHAnsi" w:cs="Arial"/>
          <w:color w:val="auto"/>
          <w:sz w:val="22"/>
          <w:szCs w:val="22"/>
        </w:rPr>
        <w:t xml:space="preserve">, leva ao conhecimento dos </w:t>
      </w:r>
      <w:r w:rsidRPr="003154A5">
        <w:rPr>
          <w:rFonts w:asciiTheme="minorHAnsi" w:hAnsiTheme="minorHAnsi" w:cs="Arial"/>
          <w:sz w:val="22"/>
          <w:szCs w:val="22"/>
        </w:rPr>
        <w:t xml:space="preserve">interessados que realizará licitação na modalidade </w:t>
      </w:r>
      <w:r w:rsidRPr="003154A5">
        <w:rPr>
          <w:rFonts w:asciiTheme="minorHAnsi" w:hAnsiTheme="minorHAnsi" w:cs="Arial"/>
          <w:b/>
          <w:bCs/>
          <w:sz w:val="22"/>
          <w:szCs w:val="22"/>
        </w:rPr>
        <w:t>Pregão Eletrônico</w:t>
      </w:r>
      <w:r w:rsidRPr="003154A5">
        <w:rPr>
          <w:rFonts w:asciiTheme="minorHAnsi" w:hAnsiTheme="minorHAnsi" w:cs="Arial"/>
          <w:sz w:val="22"/>
          <w:szCs w:val="22"/>
        </w:rPr>
        <w:t xml:space="preserve">, do tipo </w:t>
      </w:r>
      <w:r w:rsidRPr="003154A5">
        <w:rPr>
          <w:rFonts w:asciiTheme="minorHAnsi" w:hAnsiTheme="minorHAnsi" w:cs="Arial"/>
          <w:b/>
          <w:bCs/>
          <w:sz w:val="22"/>
          <w:szCs w:val="22"/>
        </w:rPr>
        <w:t>menor preço</w:t>
      </w:r>
      <w:r w:rsidRPr="003154A5">
        <w:rPr>
          <w:rFonts w:asciiTheme="minorHAnsi" w:hAnsiTheme="minorHAnsi" w:cs="Arial"/>
          <w:sz w:val="22"/>
          <w:szCs w:val="22"/>
        </w:rPr>
        <w:t xml:space="preserve">, </w:t>
      </w:r>
      <w:r w:rsidRPr="003154A5">
        <w:rPr>
          <w:rFonts w:asciiTheme="minorHAnsi" w:hAnsiTheme="minorHAnsi" w:cs="Arial"/>
          <w:b/>
          <w:color w:val="auto"/>
          <w:sz w:val="22"/>
          <w:szCs w:val="22"/>
        </w:rPr>
        <w:t>por lote</w:t>
      </w:r>
      <w:r w:rsidRPr="003154A5">
        <w:rPr>
          <w:rFonts w:asciiTheme="minorHAnsi" w:hAnsiTheme="minorHAnsi" w:cs="Arial"/>
          <w:color w:val="auto"/>
          <w:sz w:val="22"/>
          <w:szCs w:val="22"/>
        </w:rPr>
        <w:t xml:space="preserve">, modo de </w:t>
      </w:r>
      <w:r w:rsidRPr="003154A5">
        <w:rPr>
          <w:rFonts w:asciiTheme="minorHAnsi" w:hAnsiTheme="minorHAnsi" w:cs="Arial"/>
          <w:sz w:val="22"/>
          <w:szCs w:val="22"/>
        </w:rPr>
        <w:t>disputa</w:t>
      </w:r>
      <w:r w:rsidRPr="003154A5">
        <w:rPr>
          <w:rFonts w:asciiTheme="minorHAnsi" w:hAnsiTheme="minorHAnsi" w:cs="Arial"/>
          <w:b/>
          <w:sz w:val="22"/>
          <w:szCs w:val="22"/>
        </w:rPr>
        <w:t xml:space="preserve"> Aberto,</w:t>
      </w:r>
      <w:r w:rsidRPr="003154A5">
        <w:rPr>
          <w:rFonts w:asciiTheme="minorHAnsi" w:hAnsiTheme="minorHAnsi" w:cs="Arial"/>
          <w:sz w:val="22"/>
          <w:szCs w:val="22"/>
        </w:rPr>
        <w:t xml:space="preserve"> tendo em vista o que consta no Processo </w:t>
      </w:r>
      <w:r w:rsidRPr="003154A5">
        <w:rPr>
          <w:rFonts w:asciiTheme="minorHAnsi" w:hAnsiTheme="minorHAnsi" w:cs="Arial"/>
          <w:color w:val="auto"/>
          <w:sz w:val="22"/>
          <w:szCs w:val="22"/>
        </w:rPr>
        <w:t xml:space="preserve">Administrativo nº </w:t>
      </w:r>
      <w:r w:rsidR="00B62056" w:rsidRPr="003154A5">
        <w:rPr>
          <w:rFonts w:asciiTheme="minorHAnsi" w:hAnsiTheme="minorHAnsi" w:cs="Arial"/>
          <w:color w:val="auto"/>
          <w:sz w:val="22"/>
          <w:szCs w:val="22"/>
        </w:rPr>
        <w:t>670</w:t>
      </w:r>
      <w:r w:rsidRPr="003154A5">
        <w:rPr>
          <w:rFonts w:asciiTheme="minorHAnsi" w:hAnsiTheme="minorHAnsi" w:cs="Arial"/>
          <w:color w:val="auto"/>
          <w:sz w:val="22"/>
          <w:szCs w:val="22"/>
        </w:rPr>
        <w:t>/202</w:t>
      </w:r>
      <w:r w:rsidR="00A21C9F" w:rsidRPr="003154A5">
        <w:rPr>
          <w:rFonts w:asciiTheme="minorHAnsi" w:hAnsiTheme="minorHAnsi" w:cs="Arial"/>
          <w:color w:val="auto"/>
          <w:sz w:val="22"/>
          <w:szCs w:val="22"/>
        </w:rPr>
        <w:t>6</w:t>
      </w:r>
      <w:r w:rsidRPr="003154A5">
        <w:rPr>
          <w:rFonts w:asciiTheme="minorHAnsi" w:hAnsiTheme="minorHAnsi" w:cs="Arial"/>
          <w:color w:val="auto"/>
          <w:sz w:val="22"/>
          <w:szCs w:val="22"/>
        </w:rPr>
        <w:t>- MATINHA</w:t>
      </w:r>
      <w:r w:rsidRPr="003154A5">
        <w:rPr>
          <w:rFonts w:asciiTheme="minorHAnsi" w:hAnsiTheme="minorHAnsi" w:cs="Arial"/>
          <w:sz w:val="22"/>
          <w:szCs w:val="22"/>
        </w:rPr>
        <w:t xml:space="preserve">, conforme descrito neste Edital e seus Anexos. A licitação reger-se-á pelas disposições na forma da Lei Federal nº 14.133/21, do Decreto nº 11.462, de 31 de março de 2023, da Lei Complementar nº 123/2006 alterada pela Lei Complementar 147/2014, </w:t>
      </w:r>
      <w:r w:rsidRPr="003154A5">
        <w:rPr>
          <w:rFonts w:asciiTheme="minorHAnsi" w:hAnsiTheme="minorHAnsi" w:cs="Arial"/>
          <w:color w:val="auto"/>
          <w:sz w:val="22"/>
          <w:szCs w:val="22"/>
        </w:rPr>
        <w:t>Decreto Municipal nº 03/2024 que</w:t>
      </w:r>
      <w:r w:rsidRPr="003154A5">
        <w:rPr>
          <w:rFonts w:asciiTheme="minorHAnsi" w:hAnsiTheme="minorHAnsi" w:cs="Arial"/>
          <w:sz w:val="22"/>
          <w:szCs w:val="22"/>
        </w:rPr>
        <w:t xml:space="preserve"> regulamenta a Lei 14.133/2021 no âmbito municipal, de outras normas aplicáveis ao objeto deste certame.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96"/>
        <w:gridCol w:w="4598"/>
      </w:tblGrid>
      <w:tr w:rsidR="005A75D3" w:rsidRPr="003154A5" w14:paraId="0108E33C" w14:textId="77777777" w:rsidTr="00BE5253">
        <w:tc>
          <w:tcPr>
            <w:tcW w:w="3896" w:type="dxa"/>
          </w:tcPr>
          <w:p w14:paraId="3ADD6949"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ORGÃO INTERESSADO:</w:t>
            </w:r>
          </w:p>
        </w:tc>
        <w:tc>
          <w:tcPr>
            <w:tcW w:w="4598" w:type="dxa"/>
          </w:tcPr>
          <w:p w14:paraId="5B1CF5A7" w14:textId="0CC1C7F8" w:rsidR="005A75D3" w:rsidRPr="003154A5" w:rsidRDefault="005A75D3" w:rsidP="00B07EB9">
            <w:pPr>
              <w:pStyle w:val="Default"/>
              <w:jc w:val="both"/>
              <w:rPr>
                <w:rFonts w:asciiTheme="minorHAnsi" w:hAnsiTheme="minorHAnsi" w:cs="Arial"/>
                <w:sz w:val="22"/>
                <w:szCs w:val="22"/>
              </w:rPr>
            </w:pPr>
            <w:r w:rsidRPr="003154A5">
              <w:rPr>
                <w:rFonts w:asciiTheme="minorHAnsi" w:hAnsiTheme="minorHAnsi" w:cs="Arial"/>
                <w:sz w:val="22"/>
                <w:szCs w:val="22"/>
              </w:rPr>
              <w:t>Secretaria Municipal de Saúde e Saneamento</w:t>
            </w:r>
          </w:p>
        </w:tc>
      </w:tr>
      <w:tr w:rsidR="005A75D3" w:rsidRPr="003154A5" w14:paraId="0D887345" w14:textId="77777777" w:rsidTr="00BE5253">
        <w:tc>
          <w:tcPr>
            <w:tcW w:w="3896" w:type="dxa"/>
          </w:tcPr>
          <w:p w14:paraId="4D0226EC" w14:textId="6FA2A045"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DATA E HORA DO INÍCIO DO CADASTRO DAS PROPOSTAS</w:t>
            </w:r>
          </w:p>
        </w:tc>
        <w:tc>
          <w:tcPr>
            <w:tcW w:w="4598" w:type="dxa"/>
          </w:tcPr>
          <w:p w14:paraId="669C196E" w14:textId="1C460D2F" w:rsidR="005A75D3" w:rsidRPr="003154A5" w:rsidRDefault="00B62056" w:rsidP="00B07EB9">
            <w:pPr>
              <w:pStyle w:val="Default"/>
              <w:rPr>
                <w:rFonts w:asciiTheme="minorHAnsi" w:hAnsiTheme="minorHAnsi" w:cs="Arial"/>
                <w:color w:val="auto"/>
                <w:sz w:val="22"/>
                <w:szCs w:val="22"/>
              </w:rPr>
            </w:pPr>
            <w:r w:rsidRPr="003154A5">
              <w:rPr>
                <w:rFonts w:asciiTheme="minorHAnsi" w:hAnsiTheme="minorHAnsi" w:cs="Arial"/>
                <w:color w:val="auto"/>
                <w:sz w:val="22"/>
                <w:szCs w:val="22"/>
              </w:rPr>
              <w:t>28/04/2026 ás 09:00hs</w:t>
            </w:r>
          </w:p>
        </w:tc>
      </w:tr>
      <w:tr w:rsidR="005A75D3" w:rsidRPr="003154A5" w14:paraId="44EDE084" w14:textId="77777777" w:rsidTr="00BE5253">
        <w:tc>
          <w:tcPr>
            <w:tcW w:w="3896" w:type="dxa"/>
          </w:tcPr>
          <w:p w14:paraId="46BADD88"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DATA E HORA LIMITE PARA IMPUGNAÇÃO</w:t>
            </w:r>
          </w:p>
        </w:tc>
        <w:tc>
          <w:tcPr>
            <w:tcW w:w="4598" w:type="dxa"/>
          </w:tcPr>
          <w:p w14:paraId="09D17E7B" w14:textId="7AB041B3" w:rsidR="005A75D3" w:rsidRPr="003154A5" w:rsidRDefault="00B62056" w:rsidP="00B07EB9">
            <w:pPr>
              <w:pStyle w:val="Default"/>
              <w:rPr>
                <w:rFonts w:asciiTheme="minorHAnsi" w:hAnsiTheme="minorHAnsi" w:cs="Arial"/>
                <w:color w:val="auto"/>
                <w:sz w:val="22"/>
                <w:szCs w:val="22"/>
              </w:rPr>
            </w:pPr>
            <w:r w:rsidRPr="003154A5">
              <w:rPr>
                <w:rFonts w:asciiTheme="minorHAnsi" w:hAnsiTheme="minorHAnsi" w:cs="Arial"/>
                <w:color w:val="auto"/>
                <w:sz w:val="22"/>
                <w:szCs w:val="22"/>
              </w:rPr>
              <w:t>06/0</w:t>
            </w:r>
            <w:r w:rsidR="00C96419">
              <w:rPr>
                <w:rFonts w:asciiTheme="minorHAnsi" w:hAnsiTheme="minorHAnsi" w:cs="Arial"/>
                <w:color w:val="auto"/>
                <w:sz w:val="22"/>
                <w:szCs w:val="22"/>
              </w:rPr>
              <w:t>5</w:t>
            </w:r>
            <w:r w:rsidRPr="003154A5">
              <w:rPr>
                <w:rFonts w:asciiTheme="minorHAnsi" w:hAnsiTheme="minorHAnsi" w:cs="Arial"/>
                <w:color w:val="auto"/>
                <w:sz w:val="22"/>
                <w:szCs w:val="22"/>
              </w:rPr>
              <w:t>/2026 ás 18:00 hs</w:t>
            </w:r>
          </w:p>
        </w:tc>
      </w:tr>
      <w:tr w:rsidR="005A75D3" w:rsidRPr="003154A5" w14:paraId="0195D7CC" w14:textId="77777777" w:rsidTr="00BE5253">
        <w:tc>
          <w:tcPr>
            <w:tcW w:w="3896" w:type="dxa"/>
          </w:tcPr>
          <w:p w14:paraId="74CB0BC1"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DATA E HORA FINAL DAS PROPOSTAS</w:t>
            </w:r>
          </w:p>
        </w:tc>
        <w:tc>
          <w:tcPr>
            <w:tcW w:w="4598" w:type="dxa"/>
          </w:tcPr>
          <w:p w14:paraId="2C8EE938" w14:textId="51EE83BB" w:rsidR="005A75D3" w:rsidRPr="003154A5" w:rsidRDefault="00B62056" w:rsidP="00B07EB9">
            <w:pPr>
              <w:pStyle w:val="Default"/>
              <w:jc w:val="both"/>
              <w:rPr>
                <w:rFonts w:asciiTheme="minorHAnsi" w:hAnsiTheme="minorHAnsi" w:cs="Arial"/>
                <w:color w:val="EE0000"/>
                <w:sz w:val="22"/>
                <w:szCs w:val="22"/>
              </w:rPr>
            </w:pPr>
            <w:r w:rsidRPr="003154A5">
              <w:rPr>
                <w:rFonts w:asciiTheme="minorHAnsi" w:hAnsiTheme="minorHAnsi" w:cs="Arial"/>
                <w:color w:val="auto"/>
                <w:sz w:val="22"/>
                <w:szCs w:val="22"/>
              </w:rPr>
              <w:t>12/</w:t>
            </w:r>
            <w:r w:rsidR="00C96419">
              <w:rPr>
                <w:rFonts w:asciiTheme="minorHAnsi" w:hAnsiTheme="minorHAnsi" w:cs="Arial"/>
                <w:color w:val="auto"/>
                <w:sz w:val="22"/>
                <w:szCs w:val="22"/>
              </w:rPr>
              <w:t>05/</w:t>
            </w:r>
            <w:r w:rsidRPr="003154A5">
              <w:rPr>
                <w:rFonts w:asciiTheme="minorHAnsi" w:hAnsiTheme="minorHAnsi" w:cs="Arial"/>
                <w:color w:val="auto"/>
                <w:sz w:val="22"/>
                <w:szCs w:val="22"/>
              </w:rPr>
              <w:t>2026 ás 08:59 hs</w:t>
            </w:r>
          </w:p>
        </w:tc>
      </w:tr>
      <w:tr w:rsidR="005A75D3" w:rsidRPr="003154A5" w14:paraId="7604D04F" w14:textId="77777777" w:rsidTr="00BE5253">
        <w:tc>
          <w:tcPr>
            <w:tcW w:w="3896" w:type="dxa"/>
          </w:tcPr>
          <w:p w14:paraId="6C846767" w14:textId="77777777" w:rsidR="005A75D3" w:rsidRPr="003154A5" w:rsidRDefault="005A75D3" w:rsidP="00B07EB9">
            <w:pPr>
              <w:pStyle w:val="Default"/>
              <w:jc w:val="both"/>
              <w:rPr>
                <w:rFonts w:asciiTheme="minorHAnsi" w:hAnsiTheme="minorHAnsi" w:cs="Arial"/>
                <w:b/>
                <w:bCs/>
                <w:color w:val="auto"/>
                <w:sz w:val="22"/>
                <w:szCs w:val="22"/>
              </w:rPr>
            </w:pPr>
            <w:r w:rsidRPr="003154A5">
              <w:rPr>
                <w:rFonts w:asciiTheme="minorHAnsi" w:hAnsiTheme="minorHAnsi" w:cs="Arial"/>
                <w:b/>
                <w:bCs/>
                <w:color w:val="auto"/>
                <w:sz w:val="22"/>
                <w:szCs w:val="22"/>
              </w:rPr>
              <w:t>DATA E HORA DE ABERTURA DA SESSÃO PÚBLICA</w:t>
            </w:r>
          </w:p>
        </w:tc>
        <w:tc>
          <w:tcPr>
            <w:tcW w:w="4598" w:type="dxa"/>
          </w:tcPr>
          <w:p w14:paraId="2E7FC066" w14:textId="79A1BED3" w:rsidR="005A75D3" w:rsidRPr="003154A5" w:rsidRDefault="00B62056" w:rsidP="00B07EB9">
            <w:pPr>
              <w:pStyle w:val="Default"/>
              <w:jc w:val="both"/>
              <w:rPr>
                <w:rFonts w:asciiTheme="minorHAnsi" w:hAnsiTheme="minorHAnsi" w:cs="Arial"/>
                <w:color w:val="auto"/>
                <w:sz w:val="22"/>
                <w:szCs w:val="22"/>
              </w:rPr>
            </w:pPr>
            <w:r w:rsidRPr="003154A5">
              <w:rPr>
                <w:rFonts w:asciiTheme="minorHAnsi" w:hAnsiTheme="minorHAnsi" w:cs="Arial"/>
                <w:color w:val="auto"/>
                <w:sz w:val="22"/>
                <w:szCs w:val="22"/>
              </w:rPr>
              <w:t>12/05/2026 ás 09:00hs</w:t>
            </w:r>
          </w:p>
        </w:tc>
      </w:tr>
      <w:tr w:rsidR="005A75D3" w:rsidRPr="003154A5" w14:paraId="025F9F88" w14:textId="77777777" w:rsidTr="00BE5253">
        <w:tc>
          <w:tcPr>
            <w:tcW w:w="3896" w:type="dxa"/>
          </w:tcPr>
          <w:p w14:paraId="31B85CF0"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LOCAL</w:t>
            </w:r>
          </w:p>
        </w:tc>
        <w:tc>
          <w:tcPr>
            <w:tcW w:w="4598" w:type="dxa"/>
          </w:tcPr>
          <w:p w14:paraId="08D22EF2" w14:textId="723B3E80" w:rsidR="005A75D3" w:rsidRPr="003154A5" w:rsidRDefault="005A75D3" w:rsidP="00B07EB9">
            <w:pPr>
              <w:pStyle w:val="Default"/>
              <w:jc w:val="both"/>
              <w:rPr>
                <w:rFonts w:asciiTheme="minorHAnsi" w:hAnsiTheme="minorHAnsi" w:cs="Arial"/>
                <w:color w:val="EE0000"/>
                <w:sz w:val="22"/>
                <w:szCs w:val="22"/>
              </w:rPr>
            </w:pPr>
            <w:r w:rsidRPr="003154A5">
              <w:rPr>
                <w:rFonts w:asciiTheme="minorHAnsi" w:hAnsiTheme="minorHAnsi" w:cs="Arial"/>
                <w:color w:val="auto"/>
                <w:sz w:val="22"/>
                <w:szCs w:val="22"/>
              </w:rPr>
              <w:t>www.comprasbr.com.br</w:t>
            </w:r>
          </w:p>
        </w:tc>
      </w:tr>
      <w:tr w:rsidR="005A75D3" w:rsidRPr="003154A5" w14:paraId="58C7E00B" w14:textId="77777777" w:rsidTr="00BE5253">
        <w:tc>
          <w:tcPr>
            <w:tcW w:w="3896" w:type="dxa"/>
          </w:tcPr>
          <w:p w14:paraId="2977DEED"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MODO DE DISPUTA</w:t>
            </w:r>
          </w:p>
        </w:tc>
        <w:tc>
          <w:tcPr>
            <w:tcW w:w="4598" w:type="dxa"/>
          </w:tcPr>
          <w:p w14:paraId="76AFFE9E" w14:textId="77777777" w:rsidR="005A75D3" w:rsidRPr="003154A5" w:rsidRDefault="005A75D3" w:rsidP="00B07EB9">
            <w:pPr>
              <w:pStyle w:val="Default"/>
              <w:jc w:val="both"/>
              <w:rPr>
                <w:rFonts w:asciiTheme="minorHAnsi" w:hAnsiTheme="minorHAnsi" w:cs="Arial"/>
                <w:sz w:val="22"/>
                <w:szCs w:val="22"/>
              </w:rPr>
            </w:pPr>
            <w:r w:rsidRPr="003154A5">
              <w:rPr>
                <w:rFonts w:asciiTheme="minorHAnsi" w:hAnsiTheme="minorHAnsi" w:cs="Arial"/>
                <w:color w:val="auto"/>
                <w:sz w:val="22"/>
                <w:szCs w:val="22"/>
              </w:rPr>
              <w:t>Aberto</w:t>
            </w:r>
          </w:p>
        </w:tc>
      </w:tr>
      <w:tr w:rsidR="005A75D3" w:rsidRPr="003154A5" w14:paraId="48125C78" w14:textId="77777777" w:rsidTr="00BE5253">
        <w:tc>
          <w:tcPr>
            <w:tcW w:w="3896" w:type="dxa"/>
          </w:tcPr>
          <w:p w14:paraId="06EAEE86" w14:textId="77777777" w:rsidR="005A75D3" w:rsidRPr="003154A5" w:rsidRDefault="005A75D3" w:rsidP="00B07EB9">
            <w:pPr>
              <w:pStyle w:val="Default"/>
              <w:jc w:val="both"/>
              <w:rPr>
                <w:rFonts w:asciiTheme="minorHAnsi" w:hAnsiTheme="minorHAnsi" w:cs="Arial"/>
                <w:b/>
                <w:bCs/>
                <w:sz w:val="22"/>
                <w:szCs w:val="22"/>
              </w:rPr>
            </w:pPr>
            <w:r w:rsidRPr="003154A5">
              <w:rPr>
                <w:rFonts w:asciiTheme="minorHAnsi" w:hAnsiTheme="minorHAnsi" w:cs="Arial"/>
                <w:b/>
                <w:bCs/>
                <w:sz w:val="22"/>
                <w:szCs w:val="22"/>
              </w:rPr>
              <w:t>INTERVALO DE LANCES</w:t>
            </w:r>
          </w:p>
        </w:tc>
        <w:tc>
          <w:tcPr>
            <w:tcW w:w="4598" w:type="dxa"/>
          </w:tcPr>
          <w:p w14:paraId="7DCD4D10" w14:textId="77777777" w:rsidR="005A75D3" w:rsidRPr="003154A5" w:rsidRDefault="005A75D3" w:rsidP="00B07EB9">
            <w:pPr>
              <w:pStyle w:val="Default"/>
              <w:jc w:val="both"/>
              <w:rPr>
                <w:rFonts w:asciiTheme="minorHAnsi" w:hAnsiTheme="minorHAnsi" w:cs="Arial"/>
                <w:color w:val="auto"/>
                <w:sz w:val="22"/>
                <w:szCs w:val="22"/>
              </w:rPr>
            </w:pPr>
            <w:r w:rsidRPr="003154A5">
              <w:rPr>
                <w:rFonts w:asciiTheme="minorHAnsi" w:hAnsiTheme="minorHAnsi" w:cs="Arial"/>
                <w:color w:val="auto"/>
                <w:sz w:val="22"/>
                <w:szCs w:val="22"/>
              </w:rPr>
              <w:t>100,00 (cem reais)</w:t>
            </w:r>
          </w:p>
        </w:tc>
      </w:tr>
    </w:tbl>
    <w:p w14:paraId="0372329A" w14:textId="77777777" w:rsidR="005A75D3" w:rsidRPr="003154A5" w:rsidRDefault="005A75D3" w:rsidP="00B07EB9">
      <w:pPr>
        <w:spacing w:line="360" w:lineRule="auto"/>
        <w:rPr>
          <w:rFonts w:cs="Arial"/>
          <w:color w:val="000000"/>
          <w:sz w:val="22"/>
          <w:szCs w:val="22"/>
        </w:rPr>
      </w:pPr>
    </w:p>
    <w:p w14:paraId="38DF6550" w14:textId="77777777" w:rsidR="00955AE0" w:rsidRPr="003154A5" w:rsidRDefault="00955AE0" w:rsidP="00B07EB9">
      <w:pPr>
        <w:spacing w:line="360" w:lineRule="auto"/>
        <w:jc w:val="both"/>
        <w:rPr>
          <w:b/>
          <w:bCs/>
          <w:sz w:val="22"/>
          <w:szCs w:val="22"/>
        </w:rPr>
      </w:pPr>
      <w:r w:rsidRPr="003154A5">
        <w:rPr>
          <w:b/>
          <w:bCs/>
          <w:sz w:val="22"/>
          <w:szCs w:val="22"/>
        </w:rPr>
        <w:t xml:space="preserve">1. DO OBJETO </w:t>
      </w:r>
    </w:p>
    <w:p w14:paraId="05987C8A" w14:textId="496E54D6" w:rsidR="00955AE0" w:rsidRPr="003154A5" w:rsidRDefault="00955AE0" w:rsidP="00B07EB9">
      <w:pPr>
        <w:spacing w:line="360" w:lineRule="auto"/>
        <w:jc w:val="both"/>
        <w:rPr>
          <w:sz w:val="22"/>
          <w:szCs w:val="22"/>
        </w:rPr>
      </w:pPr>
      <w:r w:rsidRPr="003154A5">
        <w:rPr>
          <w:sz w:val="22"/>
          <w:szCs w:val="22"/>
        </w:rPr>
        <w:lastRenderedPageBreak/>
        <w:t xml:space="preserve">1.1. O objeto da presente licitação é </w:t>
      </w:r>
      <w:r w:rsidR="00AB7371" w:rsidRPr="003154A5">
        <w:rPr>
          <w:sz w:val="22"/>
          <w:szCs w:val="22"/>
        </w:rPr>
        <w:t xml:space="preserve">Registro de Preços para futura e eventual </w:t>
      </w:r>
      <w:r w:rsidR="00064592" w:rsidRPr="003154A5">
        <w:rPr>
          <w:sz w:val="22"/>
          <w:szCs w:val="22"/>
        </w:rPr>
        <w:t xml:space="preserve">Contratação de empresa para </w:t>
      </w:r>
      <w:r w:rsidR="00BF3EC4" w:rsidRPr="003154A5">
        <w:rPr>
          <w:sz w:val="22"/>
          <w:szCs w:val="22"/>
        </w:rPr>
        <w:t>a a</w:t>
      </w:r>
      <w:r w:rsidR="00064592" w:rsidRPr="003154A5">
        <w:rPr>
          <w:sz w:val="22"/>
          <w:szCs w:val="22"/>
        </w:rPr>
        <w:t>quisição de medicamentos e materiais médico-hospitalares,</w:t>
      </w:r>
      <w:r w:rsidR="00BF3EC4" w:rsidRPr="003154A5">
        <w:rPr>
          <w:sz w:val="22"/>
          <w:szCs w:val="22"/>
        </w:rPr>
        <w:t xml:space="preserve"> </w:t>
      </w:r>
      <w:r w:rsidR="000801D5" w:rsidRPr="003154A5">
        <w:rPr>
          <w:sz w:val="22"/>
          <w:szCs w:val="22"/>
        </w:rPr>
        <w:t>visando atender às demandas da Secretaria Municipal de Saúde de Matinha/MA</w:t>
      </w:r>
      <w:r w:rsidRPr="003154A5">
        <w:rPr>
          <w:sz w:val="22"/>
          <w:szCs w:val="22"/>
        </w:rPr>
        <w:t xml:space="preserve">, conforme condições, quantidades e exigências estabelecidas neste Edital e seus anexos. </w:t>
      </w:r>
    </w:p>
    <w:p w14:paraId="69654F05" w14:textId="77777777" w:rsidR="00955AE0" w:rsidRPr="003154A5" w:rsidRDefault="00955AE0" w:rsidP="00B07EB9">
      <w:pPr>
        <w:spacing w:line="360" w:lineRule="auto"/>
        <w:jc w:val="both"/>
        <w:rPr>
          <w:b/>
          <w:bCs/>
          <w:sz w:val="22"/>
          <w:szCs w:val="22"/>
        </w:rPr>
      </w:pPr>
      <w:r w:rsidRPr="003154A5">
        <w:rPr>
          <w:b/>
          <w:bCs/>
          <w:sz w:val="22"/>
          <w:szCs w:val="22"/>
        </w:rPr>
        <w:t xml:space="preserve">2. DA PARTICIPAÇÃO NA LICITAÇÃO </w:t>
      </w:r>
    </w:p>
    <w:p w14:paraId="7353DC0D" w14:textId="73C1C29D" w:rsidR="00955AE0" w:rsidRPr="003154A5" w:rsidRDefault="00955AE0" w:rsidP="00B07EB9">
      <w:pPr>
        <w:spacing w:line="360" w:lineRule="auto"/>
        <w:jc w:val="both"/>
        <w:rPr>
          <w:sz w:val="22"/>
          <w:szCs w:val="22"/>
        </w:rPr>
      </w:pPr>
      <w:r w:rsidRPr="003154A5">
        <w:rPr>
          <w:sz w:val="22"/>
          <w:szCs w:val="22"/>
        </w:rPr>
        <w:t xml:space="preserve">2.1. Poderão participar deste Pregão os interessados que estiverem previamente credenciados na Plataforma, Compras BR no endereço </w:t>
      </w:r>
      <w:hyperlink r:id="rId8" w:history="1">
        <w:r w:rsidR="000801D5" w:rsidRPr="003154A5">
          <w:rPr>
            <w:rStyle w:val="Hyperlink"/>
            <w:sz w:val="22"/>
            <w:szCs w:val="22"/>
          </w:rPr>
          <w:t>https://www.comprasbr.com.br/</w:t>
        </w:r>
      </w:hyperlink>
      <w:r w:rsidRPr="003154A5">
        <w:rPr>
          <w:sz w:val="22"/>
          <w:szCs w:val="22"/>
        </w:rPr>
        <w:t xml:space="preserve"> </w:t>
      </w:r>
    </w:p>
    <w:p w14:paraId="1AC07467" w14:textId="77777777" w:rsidR="00955AE0" w:rsidRPr="003154A5" w:rsidRDefault="00955AE0" w:rsidP="00B07EB9">
      <w:pPr>
        <w:spacing w:line="360" w:lineRule="auto"/>
        <w:jc w:val="both"/>
        <w:rPr>
          <w:sz w:val="22"/>
          <w:szCs w:val="22"/>
        </w:rPr>
      </w:pPr>
      <w:r w:rsidRPr="003154A5">
        <w:rPr>
          <w:sz w:val="22"/>
          <w:szCs w:val="22"/>
        </w:rPr>
        <w:t xml:space="preserve">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4EA8896" w14:textId="77777777" w:rsidR="00955AE0" w:rsidRPr="003154A5" w:rsidRDefault="00955AE0" w:rsidP="00B07EB9">
      <w:pPr>
        <w:spacing w:line="360" w:lineRule="auto"/>
        <w:jc w:val="both"/>
        <w:rPr>
          <w:sz w:val="22"/>
          <w:szCs w:val="22"/>
        </w:rPr>
      </w:pPr>
      <w:r w:rsidRPr="003154A5">
        <w:rPr>
          <w:sz w:val="22"/>
          <w:szCs w:val="22"/>
        </w:rPr>
        <w:t xml:space="preserve">2.3. Não poderão disputar esta licitação: </w:t>
      </w:r>
    </w:p>
    <w:p w14:paraId="709A930C" w14:textId="77777777" w:rsidR="00955AE0" w:rsidRPr="003154A5" w:rsidRDefault="00955AE0" w:rsidP="00B07EB9">
      <w:pPr>
        <w:spacing w:line="360" w:lineRule="auto"/>
        <w:jc w:val="both"/>
        <w:rPr>
          <w:sz w:val="22"/>
          <w:szCs w:val="22"/>
        </w:rPr>
      </w:pPr>
      <w:r w:rsidRPr="003154A5">
        <w:rPr>
          <w:sz w:val="22"/>
          <w:szCs w:val="22"/>
        </w:rPr>
        <w:t xml:space="preserve">2.3.1. aquele que não atenda às condições deste Edital e seu(s) anexo(s); </w:t>
      </w:r>
    </w:p>
    <w:p w14:paraId="17B5FA7C" w14:textId="7486C0AD" w:rsidR="00955AE0" w:rsidRPr="003154A5" w:rsidRDefault="00955AE0" w:rsidP="00B07EB9">
      <w:pPr>
        <w:spacing w:line="360" w:lineRule="auto"/>
        <w:jc w:val="both"/>
        <w:rPr>
          <w:sz w:val="22"/>
          <w:szCs w:val="22"/>
        </w:rPr>
      </w:pPr>
      <w:r w:rsidRPr="003154A5">
        <w:rPr>
          <w:sz w:val="22"/>
          <w:szCs w:val="22"/>
        </w:rPr>
        <w:t xml:space="preserve">2.3.2. autor do anteprojeto, do projeto básico ou do projeto executivo, pessoa física ou jurídica, quando a licitação versar sobre serviços ou fornecimento de bens a ele relacionados; </w:t>
      </w:r>
    </w:p>
    <w:p w14:paraId="53B7F73F" w14:textId="53950A38" w:rsidR="00955AE0" w:rsidRPr="003154A5" w:rsidRDefault="00955AE0" w:rsidP="00B07EB9">
      <w:pPr>
        <w:spacing w:line="360" w:lineRule="auto"/>
        <w:jc w:val="both"/>
        <w:rPr>
          <w:sz w:val="22"/>
          <w:szCs w:val="22"/>
        </w:rPr>
      </w:pPr>
      <w:r w:rsidRPr="003154A5">
        <w:rPr>
          <w:sz w:val="22"/>
          <w:szCs w:val="22"/>
        </w:rPr>
        <w:t xml:space="preserve">2.3.3.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54A7D18" w14:textId="77777777" w:rsidR="00955AE0" w:rsidRPr="003154A5" w:rsidRDefault="00955AE0" w:rsidP="00B07EB9">
      <w:pPr>
        <w:spacing w:line="360" w:lineRule="auto"/>
        <w:jc w:val="both"/>
        <w:rPr>
          <w:sz w:val="22"/>
          <w:szCs w:val="22"/>
        </w:rPr>
      </w:pPr>
      <w:r w:rsidRPr="003154A5">
        <w:rPr>
          <w:sz w:val="22"/>
          <w:szCs w:val="22"/>
        </w:rPr>
        <w:t xml:space="preserve">2.3.4. pessoa física ou jurídica que se encontre, ao tempo da licitação, impossibilitada de participar da licitação em decorrência de sanção que lhe foi imposta; </w:t>
      </w:r>
    </w:p>
    <w:p w14:paraId="0EF78175" w14:textId="75082A45" w:rsidR="00955AE0" w:rsidRPr="003154A5" w:rsidRDefault="00955AE0" w:rsidP="00B07EB9">
      <w:pPr>
        <w:spacing w:line="360" w:lineRule="auto"/>
        <w:jc w:val="both"/>
        <w:rPr>
          <w:sz w:val="22"/>
          <w:szCs w:val="22"/>
        </w:rPr>
      </w:pPr>
      <w:r w:rsidRPr="003154A5">
        <w:rPr>
          <w:sz w:val="22"/>
          <w:szCs w:val="22"/>
        </w:rPr>
        <w:t xml:space="preserve">2.3.5. aquele que mantenha vínculo de natureza técnica, comercial, econômica, financeira, trabalhista ou civil com dirigente do órgão ou entidade contratante ou com </w:t>
      </w:r>
      <w:r w:rsidRPr="003154A5">
        <w:rPr>
          <w:sz w:val="22"/>
          <w:szCs w:val="22"/>
        </w:rPr>
        <w:lastRenderedPageBreak/>
        <w:t xml:space="preserve">agente público que desempenhe função na licitação ou atue na fiscalização ou na gestão do contrato, ou que deles seja cônjuge, companheiro ou parente em linha reta, colateral ou por afinidade, até o terceiro grau; </w:t>
      </w:r>
    </w:p>
    <w:p w14:paraId="126960AC" w14:textId="6FAE5B75" w:rsidR="00955AE0" w:rsidRPr="003154A5" w:rsidRDefault="00955AE0" w:rsidP="00B07EB9">
      <w:pPr>
        <w:spacing w:line="360" w:lineRule="auto"/>
        <w:jc w:val="both"/>
        <w:rPr>
          <w:sz w:val="22"/>
          <w:szCs w:val="22"/>
        </w:rPr>
      </w:pPr>
      <w:r w:rsidRPr="003154A5">
        <w:rPr>
          <w:sz w:val="22"/>
          <w:szCs w:val="22"/>
        </w:rPr>
        <w:t xml:space="preserve">2.3.6.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A9B3134" w14:textId="77777777" w:rsidR="00955AE0" w:rsidRPr="003154A5" w:rsidRDefault="00955AE0" w:rsidP="00B07EB9">
      <w:pPr>
        <w:spacing w:line="360" w:lineRule="auto"/>
        <w:jc w:val="both"/>
        <w:rPr>
          <w:sz w:val="22"/>
          <w:szCs w:val="22"/>
        </w:rPr>
      </w:pPr>
      <w:r w:rsidRPr="003154A5">
        <w:rPr>
          <w:sz w:val="22"/>
          <w:szCs w:val="22"/>
        </w:rPr>
        <w:t xml:space="preserve">2.4. agente público do órgão ou entidade licitante; </w:t>
      </w:r>
    </w:p>
    <w:p w14:paraId="548398C8" w14:textId="77777777" w:rsidR="00DD3029" w:rsidRPr="003154A5" w:rsidRDefault="00955AE0" w:rsidP="00B07EB9">
      <w:pPr>
        <w:spacing w:line="360" w:lineRule="auto"/>
        <w:jc w:val="both"/>
        <w:rPr>
          <w:sz w:val="22"/>
          <w:szCs w:val="22"/>
        </w:rPr>
      </w:pPr>
      <w:r w:rsidRPr="003154A5">
        <w:rPr>
          <w:sz w:val="22"/>
          <w:szCs w:val="22"/>
        </w:rPr>
        <w:t xml:space="preserve">2.5 Organizações da Sociedade Civil de Interesse Público - OSCIP, atuando nessa condição; </w:t>
      </w:r>
    </w:p>
    <w:p w14:paraId="159FC049" w14:textId="44F05F44" w:rsidR="00955AE0" w:rsidRPr="003154A5" w:rsidRDefault="00955AE0" w:rsidP="00B07EB9">
      <w:pPr>
        <w:spacing w:line="360" w:lineRule="auto"/>
        <w:jc w:val="both"/>
        <w:rPr>
          <w:sz w:val="22"/>
          <w:szCs w:val="22"/>
        </w:rPr>
      </w:pPr>
      <w:r w:rsidRPr="003154A5">
        <w:rPr>
          <w:sz w:val="22"/>
          <w:szCs w:val="22"/>
        </w:rPr>
        <w:t xml:space="preserve">2.6.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200680DD" w14:textId="77777777" w:rsidR="00955AE0" w:rsidRPr="003154A5" w:rsidRDefault="00955AE0" w:rsidP="00B07EB9">
      <w:pPr>
        <w:spacing w:line="360" w:lineRule="auto"/>
        <w:jc w:val="both"/>
        <w:rPr>
          <w:sz w:val="22"/>
          <w:szCs w:val="22"/>
        </w:rPr>
      </w:pPr>
      <w:r w:rsidRPr="003154A5">
        <w:rPr>
          <w:sz w:val="22"/>
          <w:szCs w:val="22"/>
        </w:rPr>
        <w:t xml:space="preserve">2.7. O impedimento de que trata o item 2.3.4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8CEA934" w14:textId="77777777" w:rsidR="00955AE0" w:rsidRPr="003154A5" w:rsidRDefault="00955AE0" w:rsidP="00B07EB9">
      <w:pPr>
        <w:spacing w:line="360" w:lineRule="auto"/>
        <w:jc w:val="both"/>
        <w:rPr>
          <w:sz w:val="22"/>
          <w:szCs w:val="22"/>
        </w:rPr>
      </w:pPr>
      <w:r w:rsidRPr="003154A5">
        <w:rPr>
          <w:sz w:val="22"/>
          <w:szCs w:val="22"/>
        </w:rPr>
        <w:t xml:space="preserve">2.8. 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 </w:t>
      </w:r>
    </w:p>
    <w:p w14:paraId="3B07A526" w14:textId="2F577274" w:rsidR="00955AE0" w:rsidRPr="003154A5" w:rsidRDefault="00955AE0" w:rsidP="00B07EB9">
      <w:pPr>
        <w:spacing w:line="360" w:lineRule="auto"/>
        <w:jc w:val="both"/>
        <w:rPr>
          <w:sz w:val="22"/>
          <w:szCs w:val="22"/>
        </w:rPr>
      </w:pPr>
      <w:r w:rsidRPr="003154A5">
        <w:rPr>
          <w:sz w:val="22"/>
          <w:szCs w:val="22"/>
        </w:rPr>
        <w:t xml:space="preserve">2.9. Equiparam-se aos autores do projeto as empresas integrantes do mesmo grupo econômico. </w:t>
      </w:r>
    </w:p>
    <w:p w14:paraId="1CA12E09" w14:textId="77777777" w:rsidR="00955AE0" w:rsidRPr="003154A5" w:rsidRDefault="00955AE0" w:rsidP="00B07EB9">
      <w:pPr>
        <w:spacing w:line="360" w:lineRule="auto"/>
        <w:jc w:val="both"/>
        <w:rPr>
          <w:sz w:val="22"/>
          <w:szCs w:val="22"/>
        </w:rPr>
      </w:pPr>
      <w:r w:rsidRPr="003154A5">
        <w:rPr>
          <w:sz w:val="22"/>
          <w:szCs w:val="22"/>
        </w:rPr>
        <w:lastRenderedPageBreak/>
        <w:t xml:space="preserve">2.10. O disposto nos itens 2.3.2 e 2.3.3 não impede a licitação ou a contratação de serviço que inclua como encargo do contratado a elaboração do projeto básico e do projeto executivo, nas contratações integradas, e do projeto executivo, nos demais regimes de execução. </w:t>
      </w:r>
    </w:p>
    <w:p w14:paraId="5016307D" w14:textId="5F9B95BA" w:rsidR="00955AE0" w:rsidRPr="003154A5" w:rsidRDefault="00955AE0" w:rsidP="00B07EB9">
      <w:pPr>
        <w:spacing w:line="360" w:lineRule="auto"/>
        <w:jc w:val="both"/>
        <w:rPr>
          <w:sz w:val="22"/>
          <w:szCs w:val="22"/>
        </w:rPr>
      </w:pPr>
      <w:r w:rsidRPr="003154A5">
        <w:rPr>
          <w:sz w:val="22"/>
          <w:szCs w:val="22"/>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4F588A31" w14:textId="77777777" w:rsidR="00955AE0" w:rsidRPr="003154A5" w:rsidRDefault="00955AE0" w:rsidP="00B07EB9">
      <w:pPr>
        <w:spacing w:line="360" w:lineRule="auto"/>
        <w:jc w:val="both"/>
        <w:rPr>
          <w:sz w:val="22"/>
          <w:szCs w:val="22"/>
        </w:rPr>
      </w:pPr>
      <w:r w:rsidRPr="003154A5">
        <w:rPr>
          <w:sz w:val="22"/>
          <w:szCs w:val="22"/>
        </w:rPr>
        <w:t xml:space="preserve">2.12. A vedação de que trata o item 2.3.8 estende-se a terceiro que auxilie a condução da contratação na qualidade de integrante de equipe de apoio, profissional especializado ou funcionário ou representante de empresa que preste assessoria técnica. </w:t>
      </w:r>
    </w:p>
    <w:p w14:paraId="121061C7" w14:textId="77777777" w:rsidR="00955AE0" w:rsidRPr="003154A5" w:rsidRDefault="00955AE0" w:rsidP="00B07EB9">
      <w:pPr>
        <w:spacing w:line="360" w:lineRule="auto"/>
        <w:jc w:val="both"/>
        <w:rPr>
          <w:b/>
          <w:bCs/>
          <w:sz w:val="22"/>
          <w:szCs w:val="22"/>
        </w:rPr>
      </w:pPr>
      <w:r w:rsidRPr="003154A5">
        <w:rPr>
          <w:b/>
          <w:bCs/>
          <w:sz w:val="22"/>
          <w:szCs w:val="22"/>
        </w:rPr>
        <w:t xml:space="preserve">3. DA APRESENTAÇÃO DA PROPOSTA </w:t>
      </w:r>
    </w:p>
    <w:p w14:paraId="38FE5CC8" w14:textId="77777777" w:rsidR="00955AE0" w:rsidRPr="003154A5" w:rsidRDefault="00955AE0" w:rsidP="00B07EB9">
      <w:pPr>
        <w:spacing w:line="360" w:lineRule="auto"/>
        <w:jc w:val="both"/>
        <w:rPr>
          <w:sz w:val="22"/>
          <w:szCs w:val="22"/>
        </w:rPr>
      </w:pPr>
      <w:r w:rsidRPr="003154A5">
        <w:rPr>
          <w:sz w:val="22"/>
          <w:szCs w:val="22"/>
        </w:rPr>
        <w:t xml:space="preserve">3.1. Os licitantes encaminharão, exclusivamente por meio do sistema eletrônico, a proposta com o preço ou o percentual de desconto, conforme o critério de julgamento adotado neste Edital, até o fim do recebimento de propostas. </w:t>
      </w:r>
    </w:p>
    <w:p w14:paraId="707A5E3A" w14:textId="79BF3FC5" w:rsidR="00955AE0" w:rsidRPr="003154A5" w:rsidRDefault="00955AE0" w:rsidP="00B07EB9">
      <w:pPr>
        <w:spacing w:line="360" w:lineRule="auto"/>
        <w:jc w:val="both"/>
        <w:rPr>
          <w:sz w:val="22"/>
          <w:szCs w:val="22"/>
        </w:rPr>
      </w:pPr>
      <w:r w:rsidRPr="003154A5">
        <w:rPr>
          <w:sz w:val="22"/>
          <w:szCs w:val="22"/>
        </w:rPr>
        <w:t xml:space="preserve">3.2. No cadastramento da proposta inicial, o licitante declarará, em campo próprio do sistema, que: </w:t>
      </w:r>
    </w:p>
    <w:p w14:paraId="6F1AFF40" w14:textId="77777777" w:rsidR="00955AE0" w:rsidRPr="003154A5" w:rsidRDefault="00955AE0" w:rsidP="00B07EB9">
      <w:pPr>
        <w:spacing w:line="360" w:lineRule="auto"/>
        <w:jc w:val="both"/>
        <w:rPr>
          <w:sz w:val="22"/>
          <w:szCs w:val="22"/>
        </w:rPr>
      </w:pPr>
      <w:r w:rsidRPr="003154A5">
        <w:rPr>
          <w:sz w:val="22"/>
          <w:szCs w:val="22"/>
        </w:rPr>
        <w:t xml:space="preserve">3.2.1. cumpre plenamente os requisitos de habilitação; </w:t>
      </w:r>
    </w:p>
    <w:p w14:paraId="394BB9DD" w14:textId="77777777" w:rsidR="00955AE0" w:rsidRPr="003154A5" w:rsidRDefault="00955AE0" w:rsidP="00B07EB9">
      <w:pPr>
        <w:spacing w:line="360" w:lineRule="auto"/>
        <w:jc w:val="both"/>
        <w:rPr>
          <w:sz w:val="22"/>
          <w:szCs w:val="22"/>
        </w:rPr>
      </w:pPr>
      <w:r w:rsidRPr="003154A5">
        <w:rPr>
          <w:sz w:val="22"/>
          <w:szCs w:val="22"/>
        </w:rPr>
        <w:t xml:space="preserve">3.2.2.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614CFB2" w14:textId="7770B138" w:rsidR="00955AE0" w:rsidRPr="003154A5" w:rsidRDefault="00955AE0" w:rsidP="00B07EB9">
      <w:pPr>
        <w:spacing w:line="360" w:lineRule="auto"/>
        <w:jc w:val="both"/>
        <w:rPr>
          <w:sz w:val="22"/>
          <w:szCs w:val="22"/>
        </w:rPr>
      </w:pPr>
      <w:r w:rsidRPr="003154A5">
        <w:rPr>
          <w:sz w:val="22"/>
          <w:szCs w:val="22"/>
        </w:rPr>
        <w:lastRenderedPageBreak/>
        <w:t xml:space="preserve">3.2.3. não emprega menor de 18 anos em trabalho noturno, perigoso ou insalubre e não emprega menor de 16 anos, salvo menor, a partir de 14 anos, na condição de aprendiz, nos termos do artigo 7°, XXXIII, da Constituição; </w:t>
      </w:r>
    </w:p>
    <w:p w14:paraId="5965985C" w14:textId="77777777" w:rsidR="00955AE0" w:rsidRPr="003154A5" w:rsidRDefault="00955AE0" w:rsidP="00B07EB9">
      <w:pPr>
        <w:spacing w:line="360" w:lineRule="auto"/>
        <w:jc w:val="both"/>
        <w:rPr>
          <w:sz w:val="22"/>
          <w:szCs w:val="22"/>
        </w:rPr>
      </w:pPr>
      <w:r w:rsidRPr="003154A5">
        <w:rPr>
          <w:sz w:val="22"/>
          <w:szCs w:val="22"/>
        </w:rPr>
        <w:t xml:space="preserve">3.2.4. não possui, em sua cadeia produtiva, empregados executando trabalho degradante ou forçado, observando o disposto nos incisos III e IV do art. 1º e no inciso III do art. 5º da Constituição Federal; </w:t>
      </w:r>
    </w:p>
    <w:p w14:paraId="3858F967" w14:textId="4864AD9F" w:rsidR="00955AE0" w:rsidRPr="003154A5" w:rsidRDefault="00955AE0" w:rsidP="00B07EB9">
      <w:pPr>
        <w:spacing w:line="360" w:lineRule="auto"/>
        <w:jc w:val="both"/>
        <w:rPr>
          <w:sz w:val="22"/>
          <w:szCs w:val="22"/>
        </w:rPr>
      </w:pPr>
      <w:r w:rsidRPr="003154A5">
        <w:rPr>
          <w:sz w:val="22"/>
          <w:szCs w:val="22"/>
        </w:rPr>
        <w:t xml:space="preserve">3.2.5. cumpre as exigências de reserva de cargos para pessoa com deficiência e para reabilitado da Previdência Social, previstas no art. 93 da Lei 8.213/1991. </w:t>
      </w:r>
    </w:p>
    <w:p w14:paraId="00E9F1EB" w14:textId="29262B54" w:rsidR="00955AE0" w:rsidRPr="003154A5" w:rsidRDefault="00955AE0" w:rsidP="00B07EB9">
      <w:pPr>
        <w:spacing w:line="360" w:lineRule="auto"/>
        <w:jc w:val="both"/>
        <w:rPr>
          <w:sz w:val="22"/>
          <w:szCs w:val="22"/>
        </w:rPr>
      </w:pPr>
      <w:r w:rsidRPr="003154A5">
        <w:rPr>
          <w:sz w:val="22"/>
          <w:szCs w:val="22"/>
        </w:rPr>
        <w:t xml:space="preserve">3.3. O licitante organizado em cooperativa deverá declarar, ainda, em campo próprio do sistema eletrônico, que cumpre os requisitos estabelecidos no artigo 16 da Lei nº 14.133, de 2021. </w:t>
      </w:r>
    </w:p>
    <w:p w14:paraId="0100F5E1" w14:textId="77777777" w:rsidR="00955AE0" w:rsidRPr="003154A5" w:rsidRDefault="00955AE0" w:rsidP="00B07EB9">
      <w:pPr>
        <w:spacing w:line="360" w:lineRule="auto"/>
        <w:jc w:val="both"/>
        <w:rPr>
          <w:sz w:val="22"/>
          <w:szCs w:val="22"/>
        </w:rPr>
      </w:pPr>
      <w:r w:rsidRPr="003154A5">
        <w:rPr>
          <w:sz w:val="22"/>
          <w:szCs w:val="22"/>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14:paraId="4249F582" w14:textId="77777777" w:rsidR="00575174" w:rsidRPr="003154A5" w:rsidRDefault="00955AE0" w:rsidP="00B07EB9">
      <w:pPr>
        <w:spacing w:line="360" w:lineRule="auto"/>
        <w:jc w:val="both"/>
        <w:rPr>
          <w:sz w:val="22"/>
          <w:szCs w:val="22"/>
        </w:rPr>
      </w:pPr>
      <w:r w:rsidRPr="003154A5">
        <w:rPr>
          <w:sz w:val="22"/>
          <w:szCs w:val="22"/>
        </w:rPr>
        <w:t xml:space="preserve">3.5. </w:t>
      </w:r>
      <w:r w:rsidR="00575174" w:rsidRPr="003154A5">
        <w:rPr>
          <w:sz w:val="22"/>
          <w:szCs w:val="22"/>
        </w:rPr>
        <w:t>A falsidade de declaração relativa ao cumprimento de qualquer condição sujeitará o licitante às sanções previstas na Lei 14.133/21, e neste Edital. O Pregoeiro poderá promover diligência destinada a esclarecer as informações declaradas.</w:t>
      </w:r>
    </w:p>
    <w:p w14:paraId="0A938D3B" w14:textId="64FB734F" w:rsidR="005A230D" w:rsidRPr="003154A5" w:rsidRDefault="00575174" w:rsidP="00B07EB9">
      <w:pPr>
        <w:spacing w:line="360" w:lineRule="auto"/>
        <w:jc w:val="both"/>
        <w:rPr>
          <w:sz w:val="22"/>
          <w:szCs w:val="22"/>
        </w:rPr>
      </w:pPr>
      <w:r w:rsidRPr="003154A5">
        <w:rPr>
          <w:sz w:val="22"/>
          <w:szCs w:val="22"/>
        </w:rPr>
        <w:t>3</w:t>
      </w:r>
      <w:r w:rsidR="00955AE0" w:rsidRPr="003154A5">
        <w:rPr>
          <w:sz w:val="22"/>
          <w:szCs w:val="22"/>
        </w:rPr>
        <w:t xml:space="preserve">.6. Não haverá ordem de classificação na etapa de apresentação da proposta e dos documentos de habilitação pelo licitante, o que ocorrerá somente após os procedimentos de abertura da sessão pública e da fase de envio de lances. </w:t>
      </w:r>
    </w:p>
    <w:p w14:paraId="142116F1" w14:textId="77777777" w:rsidR="005A230D" w:rsidRPr="003154A5" w:rsidRDefault="00955AE0" w:rsidP="00B07EB9">
      <w:pPr>
        <w:spacing w:line="360" w:lineRule="auto"/>
        <w:jc w:val="both"/>
        <w:rPr>
          <w:sz w:val="22"/>
          <w:szCs w:val="22"/>
        </w:rPr>
      </w:pPr>
      <w:r w:rsidRPr="003154A5">
        <w:rPr>
          <w:sz w:val="22"/>
          <w:szCs w:val="22"/>
        </w:rPr>
        <w:t xml:space="preserve">3.7. Serão disponibilizados para acesso público os documentos que compõem a proposta dos licitantes convocados para apresentação de propostas, a partir da fase de julgamento e aceitação das propostas. </w:t>
      </w:r>
    </w:p>
    <w:p w14:paraId="60025179" w14:textId="77777777" w:rsidR="005A230D" w:rsidRPr="003154A5" w:rsidRDefault="00955AE0" w:rsidP="00B07EB9">
      <w:pPr>
        <w:spacing w:line="360" w:lineRule="auto"/>
        <w:jc w:val="both"/>
        <w:rPr>
          <w:sz w:val="22"/>
          <w:szCs w:val="22"/>
        </w:rPr>
      </w:pPr>
      <w:r w:rsidRPr="003154A5">
        <w:rPr>
          <w:sz w:val="22"/>
          <w:szCs w:val="22"/>
        </w:rPr>
        <w:t xml:space="preserve">3.8. Caberá ao licitante interessado em participar da licitação acompanhar as operações no sistema eletrônico durante o processo licitatório e se responsabilizar pelo ônus </w:t>
      </w:r>
      <w:r w:rsidRPr="003154A5">
        <w:rPr>
          <w:sz w:val="22"/>
          <w:szCs w:val="22"/>
        </w:rPr>
        <w:lastRenderedPageBreak/>
        <w:t xml:space="preserve">decorrente da perda de negócios diante da inobservância de mensagens emitidas pela Administração ou de sua desconexão. </w:t>
      </w:r>
    </w:p>
    <w:p w14:paraId="363CDE47" w14:textId="5479CEE0" w:rsidR="00955AE0" w:rsidRPr="003154A5" w:rsidRDefault="00955AE0" w:rsidP="00B07EB9">
      <w:pPr>
        <w:spacing w:line="360" w:lineRule="auto"/>
        <w:jc w:val="both"/>
        <w:rPr>
          <w:sz w:val="22"/>
          <w:szCs w:val="22"/>
        </w:rPr>
      </w:pPr>
      <w:r w:rsidRPr="003154A5">
        <w:rPr>
          <w:sz w:val="22"/>
          <w:szCs w:val="22"/>
        </w:rPr>
        <w:t xml:space="preserve">3.9. O licitante deverá comunicar imediatamente ao provedor do sistema qualquer acontecimento que possa comprometer o sigilo ou a segurança, para providências. </w:t>
      </w:r>
    </w:p>
    <w:p w14:paraId="131D5B5E" w14:textId="77777777" w:rsidR="00955AE0" w:rsidRPr="003154A5" w:rsidRDefault="00955AE0" w:rsidP="00B07EB9">
      <w:pPr>
        <w:spacing w:line="360" w:lineRule="auto"/>
        <w:jc w:val="both"/>
        <w:rPr>
          <w:b/>
          <w:bCs/>
          <w:sz w:val="22"/>
          <w:szCs w:val="22"/>
        </w:rPr>
      </w:pPr>
      <w:r w:rsidRPr="003154A5">
        <w:rPr>
          <w:b/>
          <w:bCs/>
          <w:sz w:val="22"/>
          <w:szCs w:val="22"/>
        </w:rPr>
        <w:t xml:space="preserve">4. DO PREENCHIMENTO E ENVIO DA PROPOSTA </w:t>
      </w:r>
    </w:p>
    <w:p w14:paraId="03444908" w14:textId="77777777" w:rsidR="00955AE0" w:rsidRPr="003154A5" w:rsidRDefault="00955AE0" w:rsidP="00B07EB9">
      <w:pPr>
        <w:spacing w:line="360" w:lineRule="auto"/>
        <w:jc w:val="both"/>
        <w:rPr>
          <w:sz w:val="22"/>
          <w:szCs w:val="22"/>
        </w:rPr>
      </w:pPr>
      <w:r w:rsidRPr="003154A5">
        <w:rPr>
          <w:sz w:val="22"/>
          <w:szCs w:val="22"/>
        </w:rPr>
        <w:t xml:space="preserve">4.1 As licitações aptas para o recebimento de propostas estão disponíveis na Plataforma da COMPRAS BR: www.comprasbr.com.br no menu “Sala de Disputa”, no campo das licitações na coluna (menu) da etapa “Aberto para receber propostas”. </w:t>
      </w:r>
    </w:p>
    <w:p w14:paraId="6F6150B3" w14:textId="59680154" w:rsidR="00955AE0" w:rsidRPr="003154A5" w:rsidRDefault="00955AE0" w:rsidP="00B07EB9">
      <w:pPr>
        <w:spacing w:line="360" w:lineRule="auto"/>
        <w:jc w:val="both"/>
        <w:rPr>
          <w:sz w:val="22"/>
          <w:szCs w:val="22"/>
        </w:rPr>
      </w:pPr>
      <w:r w:rsidRPr="003154A5">
        <w:rPr>
          <w:sz w:val="22"/>
          <w:szCs w:val="22"/>
        </w:rPr>
        <w:t xml:space="preserve">4.1.1. O licitante interessado poderá utilizar filtros de buscas e selecionar o </w:t>
      </w:r>
      <w:r w:rsidR="001E366A" w:rsidRPr="003154A5">
        <w:rPr>
          <w:sz w:val="22"/>
          <w:szCs w:val="22"/>
        </w:rPr>
        <w:t xml:space="preserve">lote </w:t>
      </w:r>
      <w:r w:rsidRPr="003154A5">
        <w:rPr>
          <w:sz w:val="22"/>
          <w:szCs w:val="22"/>
        </w:rPr>
        <w:t xml:space="preserve">de interesse e, posteriormente preencher os campos exigidos no sistema e finalizar no comando “enviar proposta”. </w:t>
      </w:r>
    </w:p>
    <w:p w14:paraId="58EA9322" w14:textId="0607D6E0" w:rsidR="00955AE0" w:rsidRPr="003154A5" w:rsidRDefault="00955AE0" w:rsidP="00B07EB9">
      <w:pPr>
        <w:spacing w:line="360" w:lineRule="auto"/>
        <w:jc w:val="both"/>
        <w:rPr>
          <w:sz w:val="22"/>
          <w:szCs w:val="22"/>
        </w:rPr>
      </w:pPr>
      <w:r w:rsidRPr="003154A5">
        <w:rPr>
          <w:sz w:val="22"/>
          <w:szCs w:val="22"/>
        </w:rPr>
        <w:t>4.1.2. O licitante deverá enviar a sua proposta mediante o preenchimento prévio das</w:t>
      </w:r>
      <w:r w:rsidR="001E366A" w:rsidRPr="003154A5">
        <w:rPr>
          <w:sz w:val="22"/>
          <w:szCs w:val="22"/>
        </w:rPr>
        <w:t xml:space="preserve"> </w:t>
      </w:r>
      <w:r w:rsidRPr="003154A5">
        <w:rPr>
          <w:sz w:val="22"/>
          <w:szCs w:val="22"/>
        </w:rPr>
        <w:t xml:space="preserve">informações exigidas no Sistema. </w:t>
      </w:r>
    </w:p>
    <w:p w14:paraId="4910BDC1" w14:textId="77777777" w:rsidR="00955AE0" w:rsidRPr="003154A5" w:rsidRDefault="00955AE0" w:rsidP="00B07EB9">
      <w:pPr>
        <w:spacing w:line="360" w:lineRule="auto"/>
        <w:jc w:val="both"/>
        <w:rPr>
          <w:sz w:val="22"/>
          <w:szCs w:val="22"/>
        </w:rPr>
      </w:pPr>
      <w:r w:rsidRPr="003154A5">
        <w:rPr>
          <w:sz w:val="22"/>
          <w:szCs w:val="22"/>
        </w:rPr>
        <w:t xml:space="preserve">4.1.3 O Acesso para participar das licitações está condicionado ao cadastro prévio do interessado na Plataforma da COMPRAS BR: www.comprasbr.com.br Licitações. </w:t>
      </w:r>
    </w:p>
    <w:p w14:paraId="5B8BA2B2" w14:textId="77777777" w:rsidR="00955AE0" w:rsidRPr="003154A5" w:rsidRDefault="00955AE0" w:rsidP="00B07EB9">
      <w:pPr>
        <w:spacing w:line="360" w:lineRule="auto"/>
        <w:jc w:val="both"/>
        <w:rPr>
          <w:sz w:val="22"/>
          <w:szCs w:val="22"/>
        </w:rPr>
      </w:pPr>
      <w:r w:rsidRPr="003154A5">
        <w:rPr>
          <w:sz w:val="22"/>
          <w:szCs w:val="22"/>
        </w:rPr>
        <w:t xml:space="preserve">4.2. Todas as especificações do objeto contidas na proposta vinculam o licitante. </w:t>
      </w:r>
    </w:p>
    <w:p w14:paraId="683284DB" w14:textId="751FAF0E" w:rsidR="00955AE0" w:rsidRPr="003154A5" w:rsidRDefault="00955AE0" w:rsidP="00B07EB9">
      <w:pPr>
        <w:spacing w:line="360" w:lineRule="auto"/>
        <w:jc w:val="both"/>
        <w:rPr>
          <w:sz w:val="22"/>
          <w:szCs w:val="22"/>
        </w:rPr>
      </w:pPr>
      <w:r w:rsidRPr="003154A5">
        <w:rPr>
          <w:sz w:val="22"/>
          <w:szCs w:val="22"/>
        </w:rPr>
        <w:t xml:space="preserve">4.2.1. Marca/fabricante e Registro do produto, emitido pela Agência Nacional de Vigilância Sanitária - ANVISA, descrito na proposta no portal e na proposta inicial e final. </w:t>
      </w:r>
    </w:p>
    <w:p w14:paraId="2EB562D8" w14:textId="77777777" w:rsidR="00955AE0" w:rsidRPr="003154A5" w:rsidRDefault="00955AE0" w:rsidP="00B07EB9">
      <w:pPr>
        <w:spacing w:line="360" w:lineRule="auto"/>
        <w:jc w:val="both"/>
        <w:rPr>
          <w:sz w:val="22"/>
          <w:szCs w:val="22"/>
        </w:rPr>
      </w:pPr>
      <w:r w:rsidRPr="003154A5">
        <w:rPr>
          <w:sz w:val="22"/>
          <w:szCs w:val="22"/>
        </w:rPr>
        <w:t xml:space="preserve">4.3. Nos valores propostos estarão inclusos todos os custos operacionais, encargos previdenciários, trabalhistas, tributários, comerciais e quaisquer outros que incidam direta ou indiretamente na execução do objeto. </w:t>
      </w:r>
    </w:p>
    <w:p w14:paraId="227D46A8" w14:textId="77777777" w:rsidR="00DD3029" w:rsidRPr="003154A5" w:rsidRDefault="00955AE0" w:rsidP="00B07EB9">
      <w:pPr>
        <w:spacing w:line="360" w:lineRule="auto"/>
        <w:jc w:val="both"/>
        <w:rPr>
          <w:sz w:val="22"/>
          <w:szCs w:val="22"/>
        </w:rPr>
      </w:pPr>
      <w:r w:rsidRPr="003154A5">
        <w:rPr>
          <w:sz w:val="22"/>
          <w:szCs w:val="22"/>
        </w:rPr>
        <w:t xml:space="preserve">4.4. Os preços ofertados, tanto na proposta inicial, quanto na etapa de lances, serão de exclusiva responsabilidade do licitante. </w:t>
      </w:r>
    </w:p>
    <w:p w14:paraId="731F3CAB" w14:textId="6ECBFB86" w:rsidR="005A230D" w:rsidRPr="003154A5" w:rsidRDefault="00955AE0" w:rsidP="00B07EB9">
      <w:pPr>
        <w:spacing w:line="360" w:lineRule="auto"/>
        <w:jc w:val="both"/>
        <w:rPr>
          <w:sz w:val="22"/>
          <w:szCs w:val="22"/>
        </w:rPr>
      </w:pPr>
      <w:r w:rsidRPr="003154A5">
        <w:rPr>
          <w:sz w:val="22"/>
          <w:szCs w:val="22"/>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16781E56" w14:textId="193075AD" w:rsidR="005A230D" w:rsidRPr="003154A5" w:rsidRDefault="00955AE0" w:rsidP="00B07EB9">
      <w:pPr>
        <w:spacing w:line="360" w:lineRule="auto"/>
        <w:jc w:val="both"/>
        <w:rPr>
          <w:sz w:val="22"/>
          <w:szCs w:val="22"/>
        </w:rPr>
      </w:pPr>
      <w:r w:rsidRPr="003154A5">
        <w:rPr>
          <w:sz w:val="22"/>
          <w:szCs w:val="22"/>
        </w:rPr>
        <w:t xml:space="preserve">4.6. Independentemente do percentual de tributo inserido na planilha, no pagamento serão retidos na fonte os percentuais estabelecidos na legislação vigente. </w:t>
      </w:r>
    </w:p>
    <w:p w14:paraId="7E0B6E09" w14:textId="53FC7096" w:rsidR="00955AE0" w:rsidRPr="003154A5" w:rsidRDefault="00955AE0" w:rsidP="00B07EB9">
      <w:pPr>
        <w:spacing w:line="360" w:lineRule="auto"/>
        <w:jc w:val="both"/>
        <w:rPr>
          <w:sz w:val="22"/>
          <w:szCs w:val="22"/>
        </w:rPr>
      </w:pPr>
      <w:r w:rsidRPr="003154A5">
        <w:rPr>
          <w:sz w:val="22"/>
          <w:szCs w:val="22"/>
        </w:rPr>
        <w:t xml:space="preserve">4.7. 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0A41C0B4" w14:textId="77777777" w:rsidR="00955AE0" w:rsidRPr="003154A5" w:rsidRDefault="00955AE0" w:rsidP="00B07EB9">
      <w:pPr>
        <w:spacing w:line="360" w:lineRule="auto"/>
        <w:jc w:val="both"/>
        <w:rPr>
          <w:sz w:val="22"/>
          <w:szCs w:val="22"/>
        </w:rPr>
      </w:pPr>
      <w:r w:rsidRPr="003154A5">
        <w:rPr>
          <w:sz w:val="22"/>
          <w:szCs w:val="22"/>
        </w:rPr>
        <w:t xml:space="preserve">4.8.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0EB2A9B" w14:textId="77777777" w:rsidR="00955AE0" w:rsidRPr="003154A5" w:rsidRDefault="00955AE0" w:rsidP="00B07EB9">
      <w:pPr>
        <w:spacing w:line="360" w:lineRule="auto"/>
        <w:jc w:val="both"/>
        <w:rPr>
          <w:sz w:val="22"/>
          <w:szCs w:val="22"/>
        </w:rPr>
      </w:pPr>
      <w:r w:rsidRPr="003154A5">
        <w:rPr>
          <w:sz w:val="22"/>
          <w:szCs w:val="22"/>
        </w:rPr>
        <w:t xml:space="preserve">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0CE5E15" w14:textId="3BEA6B3B" w:rsidR="00955AE0" w:rsidRPr="003154A5" w:rsidRDefault="00955AE0" w:rsidP="00B07EB9">
      <w:pPr>
        <w:spacing w:line="360" w:lineRule="auto"/>
        <w:jc w:val="both"/>
        <w:rPr>
          <w:sz w:val="22"/>
          <w:szCs w:val="22"/>
        </w:rPr>
      </w:pPr>
      <w:r w:rsidRPr="003154A5">
        <w:rPr>
          <w:sz w:val="22"/>
          <w:szCs w:val="22"/>
        </w:rPr>
        <w:t xml:space="preserve">4.10. O prazo de validade da proposta não será inferior a </w:t>
      </w:r>
      <w:r w:rsidR="00DD3029" w:rsidRPr="003154A5">
        <w:rPr>
          <w:sz w:val="22"/>
          <w:szCs w:val="22"/>
        </w:rPr>
        <w:t xml:space="preserve">60 </w:t>
      </w:r>
      <w:r w:rsidRPr="003154A5">
        <w:rPr>
          <w:sz w:val="22"/>
          <w:szCs w:val="22"/>
        </w:rPr>
        <w:t>(</w:t>
      </w:r>
      <w:r w:rsidR="00DD3029" w:rsidRPr="003154A5">
        <w:rPr>
          <w:sz w:val="22"/>
          <w:szCs w:val="22"/>
        </w:rPr>
        <w:t>sessenta</w:t>
      </w:r>
      <w:r w:rsidRPr="003154A5">
        <w:rPr>
          <w:sz w:val="22"/>
          <w:szCs w:val="22"/>
        </w:rPr>
        <w:t xml:space="preserve">) dias, a contar da data de sua apresentação. </w:t>
      </w:r>
    </w:p>
    <w:p w14:paraId="529755C3" w14:textId="77777777" w:rsidR="00955AE0" w:rsidRPr="003154A5" w:rsidRDefault="00955AE0" w:rsidP="00B07EB9">
      <w:pPr>
        <w:spacing w:line="360" w:lineRule="auto"/>
        <w:jc w:val="both"/>
        <w:rPr>
          <w:sz w:val="22"/>
          <w:szCs w:val="22"/>
        </w:rPr>
      </w:pPr>
      <w:r w:rsidRPr="003154A5">
        <w:rPr>
          <w:sz w:val="22"/>
          <w:szCs w:val="22"/>
        </w:rPr>
        <w:t xml:space="preserve">4.11. Eventual sobrepreço ou superfaturamento da proposta ou lance poderá ser objeto de apuração de responsabilidade. </w:t>
      </w:r>
    </w:p>
    <w:p w14:paraId="39967EE1" w14:textId="77777777" w:rsidR="00955AE0" w:rsidRPr="003154A5" w:rsidRDefault="00955AE0" w:rsidP="00B07EB9">
      <w:pPr>
        <w:spacing w:line="360" w:lineRule="auto"/>
        <w:jc w:val="both"/>
        <w:rPr>
          <w:sz w:val="22"/>
          <w:szCs w:val="22"/>
        </w:rPr>
      </w:pPr>
      <w:r w:rsidRPr="003154A5">
        <w:rPr>
          <w:sz w:val="22"/>
          <w:szCs w:val="22"/>
        </w:rPr>
        <w:t xml:space="preserve">4.12. Independente do percentual de tributo inserido na planilha, no pagamento serão retidos na fonte os percentuais estabelecidos na legislação vigente. </w:t>
      </w:r>
    </w:p>
    <w:p w14:paraId="066E0033" w14:textId="17A84902" w:rsidR="00955AE0" w:rsidRPr="003154A5" w:rsidRDefault="00955AE0" w:rsidP="00B07EB9">
      <w:pPr>
        <w:spacing w:line="360" w:lineRule="auto"/>
        <w:jc w:val="both"/>
        <w:rPr>
          <w:sz w:val="22"/>
          <w:szCs w:val="22"/>
        </w:rPr>
      </w:pPr>
      <w:r w:rsidRPr="003154A5">
        <w:rPr>
          <w:sz w:val="22"/>
          <w:szCs w:val="22"/>
        </w:rPr>
        <w:lastRenderedPageBreak/>
        <w:t xml:space="preserve">4.13. O licitante não poderá em hipótese nenhuma se identificar na ficha técnica, sob pena de desclassificação. </w:t>
      </w:r>
    </w:p>
    <w:p w14:paraId="363B6E6D" w14:textId="77777777" w:rsidR="00955AE0" w:rsidRPr="003154A5" w:rsidRDefault="00955AE0" w:rsidP="00B07EB9">
      <w:pPr>
        <w:spacing w:line="360" w:lineRule="auto"/>
        <w:jc w:val="both"/>
        <w:rPr>
          <w:b/>
          <w:bCs/>
          <w:sz w:val="22"/>
          <w:szCs w:val="22"/>
        </w:rPr>
      </w:pPr>
      <w:r w:rsidRPr="003154A5">
        <w:rPr>
          <w:b/>
          <w:bCs/>
          <w:sz w:val="22"/>
          <w:szCs w:val="22"/>
        </w:rPr>
        <w:t xml:space="preserve">5. DA ABERTURA DA SESSÃO, CLASSIFICAÇÃO DAS PROPOSTAS E FORMULAÇÃO DE LANCES </w:t>
      </w:r>
    </w:p>
    <w:p w14:paraId="7C5EBEEA" w14:textId="77777777" w:rsidR="00955AE0" w:rsidRPr="003154A5" w:rsidRDefault="00955AE0" w:rsidP="00B07EB9">
      <w:pPr>
        <w:spacing w:line="360" w:lineRule="auto"/>
        <w:jc w:val="both"/>
        <w:rPr>
          <w:sz w:val="22"/>
          <w:szCs w:val="22"/>
        </w:rPr>
      </w:pPr>
      <w:r w:rsidRPr="003154A5">
        <w:rPr>
          <w:sz w:val="22"/>
          <w:szCs w:val="22"/>
        </w:rPr>
        <w:t xml:space="preserve">5.1. A abertura da presente licitação dar-se-á automaticamente em sessão pública, por meio de sistema eletrônico, na data, horário e local indicados neste Edital. </w:t>
      </w:r>
    </w:p>
    <w:p w14:paraId="51E71BF8" w14:textId="2A28DACD" w:rsidR="00955AE0" w:rsidRPr="003154A5" w:rsidRDefault="00955AE0" w:rsidP="00B07EB9">
      <w:pPr>
        <w:spacing w:line="360" w:lineRule="auto"/>
        <w:jc w:val="both"/>
        <w:rPr>
          <w:sz w:val="22"/>
          <w:szCs w:val="22"/>
        </w:rPr>
      </w:pPr>
      <w:r w:rsidRPr="003154A5">
        <w:rPr>
          <w:sz w:val="22"/>
          <w:szCs w:val="22"/>
        </w:rPr>
        <w:t xml:space="preserve">5.2. Os licitantes poderão retirar ou substituir a proposta ou os documentos de habilitação, quando for o caso, anteriormente inseridos no sistema, até a etapa de abertura da sessão pública, </w:t>
      </w:r>
    </w:p>
    <w:p w14:paraId="7BFF055F" w14:textId="7827A158" w:rsidR="00955AE0" w:rsidRPr="003154A5" w:rsidRDefault="00955AE0" w:rsidP="00B07EB9">
      <w:pPr>
        <w:spacing w:line="360" w:lineRule="auto"/>
        <w:jc w:val="both"/>
        <w:rPr>
          <w:sz w:val="22"/>
          <w:szCs w:val="22"/>
        </w:rPr>
      </w:pPr>
      <w:r w:rsidRPr="003154A5">
        <w:rPr>
          <w:sz w:val="22"/>
          <w:szCs w:val="22"/>
        </w:rPr>
        <w:t xml:space="preserve">5.3. Havendo divergência nos valores da proposta, o </w:t>
      </w:r>
      <w:r w:rsidR="00455C00" w:rsidRPr="003154A5">
        <w:rPr>
          <w:sz w:val="22"/>
          <w:szCs w:val="22"/>
        </w:rPr>
        <w:t>Pregoeiro</w:t>
      </w:r>
      <w:r w:rsidRPr="003154A5">
        <w:rPr>
          <w:sz w:val="22"/>
          <w:szCs w:val="22"/>
        </w:rPr>
        <w:t xml:space="preserve"> poderá abrir diligência que essa será justificada pelo</w:t>
      </w:r>
      <w:r w:rsidR="001E366A" w:rsidRPr="003154A5">
        <w:rPr>
          <w:sz w:val="22"/>
          <w:szCs w:val="22"/>
        </w:rPr>
        <w:t xml:space="preserve"> </w:t>
      </w:r>
      <w:r w:rsidRPr="003154A5">
        <w:rPr>
          <w:sz w:val="22"/>
          <w:szCs w:val="22"/>
        </w:rPr>
        <w:t xml:space="preserve"> licitante no prazo de 10 (dez) minutos, quando analisado e devidamente autorizado pelo </w:t>
      </w:r>
      <w:r w:rsidR="00455C00" w:rsidRPr="003154A5">
        <w:rPr>
          <w:sz w:val="22"/>
          <w:szCs w:val="22"/>
        </w:rPr>
        <w:t>Pregoeiro</w:t>
      </w:r>
      <w:r w:rsidRPr="003154A5">
        <w:rPr>
          <w:sz w:val="22"/>
          <w:szCs w:val="22"/>
        </w:rPr>
        <w:t xml:space="preserve">, os licitantes poderão alterar a proposta anteriormente inserida no sistema durante a fase de análise de propostas, no prazo de 10 (dez) minutos. </w:t>
      </w:r>
    </w:p>
    <w:p w14:paraId="2D90C57D" w14:textId="77777777" w:rsidR="00955AE0" w:rsidRPr="003154A5" w:rsidRDefault="00955AE0" w:rsidP="00B07EB9">
      <w:pPr>
        <w:spacing w:line="360" w:lineRule="auto"/>
        <w:jc w:val="both"/>
        <w:rPr>
          <w:sz w:val="22"/>
          <w:szCs w:val="22"/>
        </w:rPr>
      </w:pPr>
      <w:r w:rsidRPr="003154A5">
        <w:rPr>
          <w:sz w:val="22"/>
          <w:szCs w:val="22"/>
        </w:rPr>
        <w:t xml:space="preserve">5.3.1. Será desclassificada a proposta que identifique o licitante. </w:t>
      </w:r>
    </w:p>
    <w:p w14:paraId="452300F4" w14:textId="77777777" w:rsidR="00955AE0" w:rsidRPr="003154A5" w:rsidRDefault="00955AE0" w:rsidP="00B07EB9">
      <w:pPr>
        <w:spacing w:line="360" w:lineRule="auto"/>
        <w:jc w:val="both"/>
        <w:rPr>
          <w:sz w:val="22"/>
          <w:szCs w:val="22"/>
        </w:rPr>
      </w:pPr>
      <w:r w:rsidRPr="003154A5">
        <w:rPr>
          <w:sz w:val="22"/>
          <w:szCs w:val="22"/>
        </w:rPr>
        <w:t xml:space="preserve">5.3.2. A desclassificação será sempre fundamentada e registrada no sistema, com acompanhamento em tempo real por todos os participantes. </w:t>
      </w:r>
    </w:p>
    <w:p w14:paraId="70B728F3" w14:textId="77777777" w:rsidR="00955AE0" w:rsidRPr="003154A5" w:rsidRDefault="00955AE0" w:rsidP="00B07EB9">
      <w:pPr>
        <w:spacing w:line="360" w:lineRule="auto"/>
        <w:jc w:val="both"/>
        <w:rPr>
          <w:sz w:val="22"/>
          <w:szCs w:val="22"/>
        </w:rPr>
      </w:pPr>
      <w:r w:rsidRPr="003154A5">
        <w:rPr>
          <w:sz w:val="22"/>
          <w:szCs w:val="22"/>
        </w:rPr>
        <w:t xml:space="preserve">5.3.3. A não desclassificação da proposta não impede o seu julgamento definitivo em sentido contrário, levado a efeito na fase de aceitação. </w:t>
      </w:r>
    </w:p>
    <w:p w14:paraId="5F174D9B" w14:textId="77777777" w:rsidR="00955AE0" w:rsidRPr="003154A5" w:rsidRDefault="00955AE0" w:rsidP="00B07EB9">
      <w:pPr>
        <w:spacing w:line="360" w:lineRule="auto"/>
        <w:jc w:val="both"/>
        <w:rPr>
          <w:sz w:val="22"/>
          <w:szCs w:val="22"/>
        </w:rPr>
      </w:pPr>
      <w:r w:rsidRPr="003154A5">
        <w:rPr>
          <w:sz w:val="22"/>
          <w:szCs w:val="22"/>
        </w:rPr>
        <w:t xml:space="preserve">5.4. O sistema ordenará automaticamente as propostas classificadas, sendo que somente estas participarão da fase de lances. </w:t>
      </w:r>
    </w:p>
    <w:p w14:paraId="248642BE" w14:textId="0E720594" w:rsidR="00955AE0" w:rsidRPr="003154A5" w:rsidRDefault="00955AE0" w:rsidP="00B07EB9">
      <w:pPr>
        <w:spacing w:line="360" w:lineRule="auto"/>
        <w:jc w:val="both"/>
        <w:rPr>
          <w:sz w:val="22"/>
          <w:szCs w:val="22"/>
        </w:rPr>
      </w:pPr>
      <w:r w:rsidRPr="003154A5">
        <w:rPr>
          <w:sz w:val="22"/>
          <w:szCs w:val="22"/>
        </w:rPr>
        <w:t xml:space="preserve">5.5. O sistema disponibilizará campo próprio para troca de mensagens entre o </w:t>
      </w:r>
      <w:r w:rsidR="00455C00" w:rsidRPr="003154A5">
        <w:rPr>
          <w:sz w:val="22"/>
          <w:szCs w:val="22"/>
        </w:rPr>
        <w:t>Pregoeiro</w:t>
      </w:r>
      <w:r w:rsidRPr="003154A5">
        <w:rPr>
          <w:sz w:val="22"/>
          <w:szCs w:val="22"/>
        </w:rPr>
        <w:t xml:space="preserve"> e os licitantes, bem como as mensagens automáticas enviadas pelo próprio sistema. </w:t>
      </w:r>
    </w:p>
    <w:p w14:paraId="234485B2" w14:textId="77777777" w:rsidR="00955AE0" w:rsidRPr="003154A5" w:rsidRDefault="00955AE0" w:rsidP="00B07EB9">
      <w:pPr>
        <w:spacing w:line="360" w:lineRule="auto"/>
        <w:jc w:val="both"/>
        <w:rPr>
          <w:sz w:val="22"/>
          <w:szCs w:val="22"/>
        </w:rPr>
      </w:pPr>
      <w:r w:rsidRPr="003154A5">
        <w:rPr>
          <w:sz w:val="22"/>
          <w:szCs w:val="22"/>
        </w:rPr>
        <w:t xml:space="preserve">5.6. Iniciada a etapa competitiva, os licitantes deverão encaminhar lances exclusivamente por meio de sistema eletrônico, sendo imediatamente informados do seu recebimento e do valor consignado no registro. </w:t>
      </w:r>
    </w:p>
    <w:p w14:paraId="439E5B09" w14:textId="2CADDAFA" w:rsidR="001E366A" w:rsidRPr="003154A5" w:rsidRDefault="00955AE0" w:rsidP="00B07EB9">
      <w:pPr>
        <w:spacing w:line="360" w:lineRule="auto"/>
        <w:jc w:val="both"/>
        <w:rPr>
          <w:sz w:val="22"/>
          <w:szCs w:val="22"/>
        </w:rPr>
      </w:pPr>
      <w:r w:rsidRPr="003154A5">
        <w:rPr>
          <w:sz w:val="22"/>
          <w:szCs w:val="22"/>
        </w:rPr>
        <w:lastRenderedPageBreak/>
        <w:t xml:space="preserve">5.7. O lance deverá ser ofertado pelo valor unitário do </w:t>
      </w:r>
      <w:r w:rsidR="00A01781" w:rsidRPr="003154A5">
        <w:rPr>
          <w:sz w:val="22"/>
          <w:szCs w:val="22"/>
        </w:rPr>
        <w:t>lote</w:t>
      </w:r>
      <w:r w:rsidRPr="003154A5">
        <w:rPr>
          <w:sz w:val="22"/>
          <w:szCs w:val="22"/>
        </w:rPr>
        <w:t xml:space="preserve">. </w:t>
      </w:r>
    </w:p>
    <w:p w14:paraId="1845310B" w14:textId="31772A4B" w:rsidR="001E366A" w:rsidRPr="003154A5" w:rsidRDefault="00955AE0" w:rsidP="00B07EB9">
      <w:pPr>
        <w:spacing w:line="360" w:lineRule="auto"/>
        <w:jc w:val="both"/>
        <w:rPr>
          <w:sz w:val="22"/>
          <w:szCs w:val="22"/>
        </w:rPr>
      </w:pPr>
      <w:r w:rsidRPr="003154A5">
        <w:rPr>
          <w:sz w:val="22"/>
          <w:szCs w:val="22"/>
        </w:rPr>
        <w:t xml:space="preserve">5.8. Os licitantes poderão oferecer lances sucessivos, observando o horário fixado para abertura da sessão e as regras estabelecidas no Edital. </w:t>
      </w:r>
    </w:p>
    <w:p w14:paraId="4BDB0B2E" w14:textId="213C102C" w:rsidR="00955AE0" w:rsidRPr="003154A5" w:rsidRDefault="00955AE0" w:rsidP="00B07EB9">
      <w:pPr>
        <w:spacing w:line="360" w:lineRule="auto"/>
        <w:jc w:val="both"/>
        <w:rPr>
          <w:sz w:val="22"/>
          <w:szCs w:val="22"/>
        </w:rPr>
      </w:pPr>
      <w:r w:rsidRPr="003154A5">
        <w:rPr>
          <w:sz w:val="22"/>
          <w:szCs w:val="22"/>
        </w:rPr>
        <w:t xml:space="preserve">5.9. O licitante somente poderá oferecer lance de valor inferior ou percentual de desconto superior ao último por ele ofertado e registrado pelo sistema. </w:t>
      </w:r>
    </w:p>
    <w:p w14:paraId="7D25F5C2" w14:textId="2ABC5818" w:rsidR="00955AE0" w:rsidRPr="003154A5" w:rsidRDefault="00955AE0" w:rsidP="00B07EB9">
      <w:pPr>
        <w:spacing w:line="360" w:lineRule="auto"/>
        <w:jc w:val="both"/>
        <w:rPr>
          <w:sz w:val="22"/>
          <w:szCs w:val="22"/>
        </w:rPr>
      </w:pPr>
      <w:r w:rsidRPr="003154A5">
        <w:rPr>
          <w:sz w:val="22"/>
          <w:szCs w:val="22"/>
        </w:rPr>
        <w:t xml:space="preserve">5.10. O intervalo mínimo de diferença de valores entre os lances, que incidirá tanto em relação aos lances intermediários quanto em relação à proposta que cobrir a melhor oferta deverá ser de no mínimo R$ </w:t>
      </w:r>
      <w:r w:rsidR="00A01781" w:rsidRPr="003154A5">
        <w:rPr>
          <w:sz w:val="22"/>
          <w:szCs w:val="22"/>
        </w:rPr>
        <w:t>100,00</w:t>
      </w:r>
      <w:r w:rsidRPr="003154A5">
        <w:rPr>
          <w:sz w:val="22"/>
          <w:szCs w:val="22"/>
        </w:rPr>
        <w:t xml:space="preserve"> (</w:t>
      </w:r>
      <w:r w:rsidR="00A01781" w:rsidRPr="003154A5">
        <w:rPr>
          <w:sz w:val="22"/>
          <w:szCs w:val="22"/>
        </w:rPr>
        <w:t>cem reais</w:t>
      </w:r>
      <w:r w:rsidRPr="003154A5">
        <w:rPr>
          <w:sz w:val="22"/>
          <w:szCs w:val="22"/>
        </w:rPr>
        <w:t xml:space="preserve">). </w:t>
      </w:r>
    </w:p>
    <w:p w14:paraId="015642FE" w14:textId="6554B162" w:rsidR="00955AE0" w:rsidRPr="003154A5" w:rsidRDefault="00955AE0" w:rsidP="00B07EB9">
      <w:pPr>
        <w:spacing w:line="360" w:lineRule="auto"/>
        <w:jc w:val="both"/>
        <w:rPr>
          <w:sz w:val="22"/>
          <w:szCs w:val="22"/>
        </w:rPr>
      </w:pPr>
      <w:r w:rsidRPr="003154A5">
        <w:rPr>
          <w:sz w:val="22"/>
          <w:szCs w:val="22"/>
        </w:rPr>
        <w:t xml:space="preserve">5.11. O procedimento seguirá de acordo com o MODO DE DISPUTA: ABERTO </w:t>
      </w:r>
    </w:p>
    <w:p w14:paraId="367DF490" w14:textId="4F40BB17" w:rsidR="00955AE0" w:rsidRPr="003154A5" w:rsidRDefault="00955AE0" w:rsidP="00B07EB9">
      <w:pPr>
        <w:spacing w:line="360" w:lineRule="auto"/>
        <w:jc w:val="both"/>
        <w:rPr>
          <w:sz w:val="22"/>
          <w:szCs w:val="22"/>
        </w:rPr>
      </w:pPr>
      <w:r w:rsidRPr="003154A5">
        <w:rPr>
          <w:sz w:val="22"/>
          <w:szCs w:val="22"/>
        </w:rPr>
        <w:t xml:space="preserve">5.12. No pregão eletrônico o MODO DE DISPUTA “ABERTO”, os licitantes apresentarão lances públicos e sucessivos, com prorrogações. </w:t>
      </w:r>
    </w:p>
    <w:p w14:paraId="63254888" w14:textId="77777777" w:rsidR="00955AE0" w:rsidRPr="003154A5" w:rsidRDefault="00955AE0" w:rsidP="00B07EB9">
      <w:pPr>
        <w:spacing w:line="360" w:lineRule="auto"/>
        <w:jc w:val="both"/>
        <w:rPr>
          <w:sz w:val="22"/>
          <w:szCs w:val="22"/>
        </w:rPr>
      </w:pPr>
      <w:r w:rsidRPr="003154A5">
        <w:rPr>
          <w:sz w:val="22"/>
          <w:szCs w:val="22"/>
        </w:rPr>
        <w:t xml:space="preserve">5.12.1. A etapa de lances da sessão pública terá duração de dez minutos e, após isso, será prorrogada automaticamente pelo sistema quando houver lance ofertado nos últimos dois minutos do período de duração da sessão pública. </w:t>
      </w:r>
    </w:p>
    <w:p w14:paraId="35A02021" w14:textId="77777777" w:rsidR="001E366A" w:rsidRPr="003154A5" w:rsidRDefault="00955AE0" w:rsidP="00B07EB9">
      <w:pPr>
        <w:spacing w:line="360" w:lineRule="auto"/>
        <w:jc w:val="both"/>
        <w:rPr>
          <w:sz w:val="22"/>
          <w:szCs w:val="22"/>
        </w:rPr>
      </w:pPr>
      <w:r w:rsidRPr="003154A5">
        <w:rPr>
          <w:sz w:val="22"/>
          <w:szCs w:val="22"/>
        </w:rPr>
        <w:t xml:space="preserve">5.12.2. A prorrogação automática da etapa de lances, de que trata o subitem anterior, será de dois minutos e ocorrerá sucessivamente sempre que houver lances enviados nesse período de prorrogação, inclusive no caso de lances intermediários. </w:t>
      </w:r>
    </w:p>
    <w:p w14:paraId="7C5AEDEA" w14:textId="07648071" w:rsidR="00955AE0" w:rsidRPr="003154A5" w:rsidRDefault="00955AE0" w:rsidP="00B07EB9">
      <w:pPr>
        <w:spacing w:line="360" w:lineRule="auto"/>
        <w:jc w:val="both"/>
        <w:rPr>
          <w:sz w:val="22"/>
          <w:szCs w:val="22"/>
        </w:rPr>
      </w:pPr>
      <w:r w:rsidRPr="003154A5">
        <w:rPr>
          <w:sz w:val="22"/>
          <w:szCs w:val="22"/>
        </w:rPr>
        <w:t xml:space="preserve">5.12.3. Não havendo novos lances na forma estabelecida nos itens anteriores, a sessão pública encerrar-se-á automaticamente, e o sistema ordenará e divulgará os lances conforme a ordem final de classificação. </w:t>
      </w:r>
    </w:p>
    <w:p w14:paraId="69D209CC" w14:textId="77777777" w:rsidR="00955AE0" w:rsidRPr="003154A5" w:rsidRDefault="00955AE0" w:rsidP="00B07EB9">
      <w:pPr>
        <w:spacing w:line="360" w:lineRule="auto"/>
        <w:jc w:val="both"/>
        <w:rPr>
          <w:sz w:val="22"/>
          <w:szCs w:val="22"/>
        </w:rPr>
      </w:pPr>
      <w:r w:rsidRPr="003154A5">
        <w:rPr>
          <w:sz w:val="22"/>
          <w:szCs w:val="22"/>
        </w:rPr>
        <w:t xml:space="preserve">5.12 Serão aceitos lances inferiores, iguais ou superiores ao lance de menor valor já ofertado. </w:t>
      </w:r>
    </w:p>
    <w:p w14:paraId="37459628" w14:textId="039E4537" w:rsidR="00955AE0" w:rsidRPr="003154A5" w:rsidRDefault="00955AE0" w:rsidP="00B07EB9">
      <w:pPr>
        <w:spacing w:line="360" w:lineRule="auto"/>
        <w:jc w:val="both"/>
        <w:rPr>
          <w:sz w:val="22"/>
          <w:szCs w:val="22"/>
        </w:rPr>
      </w:pPr>
      <w:r w:rsidRPr="003154A5">
        <w:rPr>
          <w:sz w:val="22"/>
          <w:szCs w:val="22"/>
        </w:rPr>
        <w:t xml:space="preserve">5.13 Durante o transcurso da sessão pública, os licitantes serão informados, em tempo real, do valor do menor lance registrado, vedada a identificação do licitante. </w:t>
      </w:r>
    </w:p>
    <w:p w14:paraId="4CC86506" w14:textId="676F82E3" w:rsidR="00955AE0" w:rsidRPr="003154A5" w:rsidRDefault="00955AE0" w:rsidP="00B07EB9">
      <w:pPr>
        <w:spacing w:line="360" w:lineRule="auto"/>
        <w:jc w:val="both"/>
        <w:rPr>
          <w:sz w:val="22"/>
          <w:szCs w:val="22"/>
        </w:rPr>
      </w:pPr>
      <w:r w:rsidRPr="003154A5">
        <w:rPr>
          <w:sz w:val="22"/>
          <w:szCs w:val="22"/>
        </w:rPr>
        <w:lastRenderedPageBreak/>
        <w:t xml:space="preserve">5.14 No caso de desconexão com o </w:t>
      </w:r>
      <w:r w:rsidR="00455C00" w:rsidRPr="003154A5">
        <w:rPr>
          <w:sz w:val="22"/>
          <w:szCs w:val="22"/>
        </w:rPr>
        <w:t>Pregoeiro</w:t>
      </w:r>
      <w:r w:rsidRPr="003154A5">
        <w:rPr>
          <w:sz w:val="22"/>
          <w:szCs w:val="22"/>
        </w:rPr>
        <w:t xml:space="preserve">, no decorrer da etapa competitiva do Pregão, o sistema eletrônico poderá permanecer acessível aos licitantes para a recepção dos lances. </w:t>
      </w:r>
    </w:p>
    <w:p w14:paraId="440EE4CF" w14:textId="7B68AE2A" w:rsidR="00955AE0" w:rsidRPr="003154A5" w:rsidRDefault="00955AE0" w:rsidP="00B07EB9">
      <w:pPr>
        <w:spacing w:line="360" w:lineRule="auto"/>
        <w:jc w:val="both"/>
        <w:rPr>
          <w:sz w:val="22"/>
          <w:szCs w:val="22"/>
        </w:rPr>
      </w:pPr>
      <w:r w:rsidRPr="003154A5">
        <w:rPr>
          <w:sz w:val="22"/>
          <w:szCs w:val="22"/>
        </w:rPr>
        <w:t xml:space="preserve">5.15 Quando a desconexão do sistema eletrônico para o </w:t>
      </w:r>
      <w:r w:rsidR="00455C00" w:rsidRPr="003154A5">
        <w:rPr>
          <w:sz w:val="22"/>
          <w:szCs w:val="22"/>
        </w:rPr>
        <w:t>Pregoeiro</w:t>
      </w:r>
      <w:r w:rsidRPr="003154A5">
        <w:rPr>
          <w:sz w:val="22"/>
          <w:szCs w:val="22"/>
        </w:rPr>
        <w:t xml:space="preserve"> persistir por tempo superior a 3 (três) horas a sessão pública será suspensa e reiniciada somente após decorridas vinte e quatro horas da comunicação do fato pelo Pregoeiro aos participantes, no sítio eletrônico utilizado para divulgação. </w:t>
      </w:r>
    </w:p>
    <w:p w14:paraId="0E77D562" w14:textId="2641C427" w:rsidR="00955AE0" w:rsidRPr="003154A5" w:rsidRDefault="00955AE0" w:rsidP="00B07EB9">
      <w:pPr>
        <w:spacing w:line="360" w:lineRule="auto"/>
        <w:jc w:val="both"/>
        <w:rPr>
          <w:sz w:val="22"/>
          <w:szCs w:val="22"/>
        </w:rPr>
      </w:pPr>
      <w:r w:rsidRPr="003154A5">
        <w:rPr>
          <w:sz w:val="22"/>
          <w:szCs w:val="22"/>
        </w:rPr>
        <w:t xml:space="preserve">5.16 Caso o licitante não apresente lances, concorrerá com o valor de sua proposta. </w:t>
      </w:r>
    </w:p>
    <w:p w14:paraId="39804A31" w14:textId="77777777" w:rsidR="00955AE0" w:rsidRPr="003154A5" w:rsidRDefault="00955AE0" w:rsidP="00B07EB9">
      <w:pPr>
        <w:spacing w:line="360" w:lineRule="auto"/>
        <w:jc w:val="both"/>
        <w:rPr>
          <w:sz w:val="22"/>
          <w:szCs w:val="22"/>
        </w:rPr>
      </w:pPr>
      <w:r w:rsidRPr="003154A5">
        <w:rPr>
          <w:sz w:val="22"/>
          <w:szCs w:val="22"/>
        </w:rPr>
        <w:t xml:space="preserve">5.17 Encerrada a etapa de lances, o sistema identificará as microempresas e empresas de pequeno porte participantes, procedendo à comparação com os valores da primeira colocada para o fim de aplicar-se o disposto nos arts. 44 e 45 da Lei Complementar nº 123, de 2006. </w:t>
      </w:r>
    </w:p>
    <w:p w14:paraId="3E5EF170" w14:textId="5B612975" w:rsidR="00955AE0" w:rsidRPr="003154A5" w:rsidRDefault="00955AE0" w:rsidP="00B07EB9">
      <w:pPr>
        <w:spacing w:line="360" w:lineRule="auto"/>
        <w:jc w:val="both"/>
        <w:rPr>
          <w:sz w:val="22"/>
          <w:szCs w:val="22"/>
        </w:rPr>
      </w:pPr>
      <w:r w:rsidRPr="003154A5">
        <w:rPr>
          <w:sz w:val="22"/>
          <w:szCs w:val="22"/>
        </w:rPr>
        <w:t xml:space="preserve">5.17.1 Nessas condições, as propostas de microempresas e empresas de pequeno porte que se encontrarem na faixa de até 5% (cinco por cento) acima da melhor proposta ou melhor lance serão consideradas empatadas com a primeira colocada. </w:t>
      </w:r>
    </w:p>
    <w:p w14:paraId="015440D1" w14:textId="77777777" w:rsidR="00955AE0" w:rsidRPr="003154A5" w:rsidRDefault="00955AE0" w:rsidP="00B07EB9">
      <w:pPr>
        <w:spacing w:line="360" w:lineRule="auto"/>
        <w:jc w:val="both"/>
        <w:rPr>
          <w:sz w:val="22"/>
          <w:szCs w:val="22"/>
        </w:rPr>
      </w:pPr>
      <w:r w:rsidRPr="003154A5">
        <w:rPr>
          <w:sz w:val="22"/>
          <w:szCs w:val="22"/>
        </w:rPr>
        <w:t xml:space="preserve">5.17.2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01A2ED92" w14:textId="77777777" w:rsidR="00955AE0" w:rsidRPr="003154A5" w:rsidRDefault="00955AE0" w:rsidP="00B07EB9">
      <w:pPr>
        <w:spacing w:line="360" w:lineRule="auto"/>
        <w:jc w:val="both"/>
        <w:rPr>
          <w:sz w:val="22"/>
          <w:szCs w:val="22"/>
        </w:rPr>
      </w:pPr>
      <w:r w:rsidRPr="003154A5">
        <w:rPr>
          <w:sz w:val="22"/>
          <w:szCs w:val="22"/>
        </w:rPr>
        <w:t xml:space="preserve">5.17.3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AD741DB" w14:textId="77777777" w:rsidR="00955AE0" w:rsidRPr="003154A5" w:rsidRDefault="00955AE0" w:rsidP="00B07EB9">
      <w:pPr>
        <w:spacing w:line="360" w:lineRule="auto"/>
        <w:jc w:val="both"/>
        <w:rPr>
          <w:sz w:val="22"/>
          <w:szCs w:val="22"/>
        </w:rPr>
      </w:pPr>
      <w:r w:rsidRPr="003154A5">
        <w:rPr>
          <w:sz w:val="22"/>
          <w:szCs w:val="22"/>
        </w:rPr>
        <w:t xml:space="preserve">5.17.4 Não se aplicará o desempate de que tratam os arts. 44 e 45 da Lei Complementar nº 123/2006, quando a primeira colocada também tiver se declarado microempresa ou empresa de pequeno porte. </w:t>
      </w:r>
    </w:p>
    <w:p w14:paraId="45F09140" w14:textId="77777777" w:rsidR="00D56C69" w:rsidRPr="003154A5" w:rsidRDefault="00955AE0" w:rsidP="00B07EB9">
      <w:pPr>
        <w:spacing w:line="360" w:lineRule="auto"/>
        <w:jc w:val="both"/>
        <w:rPr>
          <w:sz w:val="22"/>
          <w:szCs w:val="22"/>
        </w:rPr>
      </w:pPr>
      <w:r w:rsidRPr="003154A5">
        <w:rPr>
          <w:sz w:val="22"/>
          <w:szCs w:val="22"/>
        </w:rPr>
        <w:lastRenderedPageBreak/>
        <w:t xml:space="preserve">5.17.5 Havendo empate entre propostas ou lances, o critério de desempate será aquele previsto no art. 60 da Lei nº 14.133, de 2021, nesta ordem: </w:t>
      </w:r>
    </w:p>
    <w:p w14:paraId="7BDABF4A" w14:textId="77777777" w:rsidR="00D56C69" w:rsidRPr="003154A5" w:rsidRDefault="00955AE0" w:rsidP="00B07EB9">
      <w:pPr>
        <w:spacing w:line="360" w:lineRule="auto"/>
        <w:jc w:val="both"/>
        <w:rPr>
          <w:sz w:val="22"/>
          <w:szCs w:val="22"/>
        </w:rPr>
      </w:pPr>
      <w:r w:rsidRPr="003154A5">
        <w:rPr>
          <w:sz w:val="22"/>
          <w:szCs w:val="22"/>
        </w:rPr>
        <w:t xml:space="preserve">5.17.5.1 disputa final, hipótese em que os licitantes empatados poderão apresentar nova proposta em ato contínuo à classificação; </w:t>
      </w:r>
    </w:p>
    <w:p w14:paraId="23475270" w14:textId="3901244F" w:rsidR="00955AE0" w:rsidRPr="003154A5" w:rsidRDefault="00955AE0" w:rsidP="00B07EB9">
      <w:pPr>
        <w:spacing w:line="360" w:lineRule="auto"/>
        <w:jc w:val="both"/>
        <w:rPr>
          <w:sz w:val="22"/>
          <w:szCs w:val="22"/>
        </w:rPr>
      </w:pPr>
      <w:r w:rsidRPr="003154A5">
        <w:rPr>
          <w:sz w:val="22"/>
          <w:szCs w:val="22"/>
        </w:rPr>
        <w:t xml:space="preserve">5.17.5.2 avaliação do desempenho contratual prévio dos licitantes, para a qual deverão preferencialmente ser utilizados registros cadastrais para efeito de atesto de cumprimento de obrigações previstos nesta Lei; </w:t>
      </w:r>
    </w:p>
    <w:p w14:paraId="39476588" w14:textId="77777777" w:rsidR="00D56C69" w:rsidRPr="003154A5" w:rsidRDefault="00955AE0" w:rsidP="00B07EB9">
      <w:pPr>
        <w:spacing w:line="360" w:lineRule="auto"/>
        <w:jc w:val="both"/>
        <w:rPr>
          <w:sz w:val="22"/>
          <w:szCs w:val="22"/>
        </w:rPr>
      </w:pPr>
      <w:r w:rsidRPr="003154A5">
        <w:rPr>
          <w:sz w:val="22"/>
          <w:szCs w:val="22"/>
        </w:rPr>
        <w:t xml:space="preserve">5.17.5.3 desenvolvimento pelo licitante de ações de equidade entre homens e mulheres no ambiente de trabalho, conforme regulamento; </w:t>
      </w:r>
    </w:p>
    <w:p w14:paraId="4567CAE1" w14:textId="39DEF41A" w:rsidR="00D56C69" w:rsidRPr="003154A5" w:rsidRDefault="00955AE0" w:rsidP="00B07EB9">
      <w:pPr>
        <w:spacing w:line="360" w:lineRule="auto"/>
        <w:jc w:val="both"/>
        <w:rPr>
          <w:sz w:val="22"/>
          <w:szCs w:val="22"/>
        </w:rPr>
      </w:pPr>
      <w:r w:rsidRPr="003154A5">
        <w:rPr>
          <w:sz w:val="22"/>
          <w:szCs w:val="22"/>
        </w:rPr>
        <w:t xml:space="preserve">5.17.5.4 desenvolvimento pelo licitante de programa de integridade (compliance), conforme orientações dos órgãos de controle. </w:t>
      </w:r>
    </w:p>
    <w:p w14:paraId="6FE5CEE8" w14:textId="5AFD6ADA" w:rsidR="00D56C69" w:rsidRPr="003154A5" w:rsidRDefault="00955AE0" w:rsidP="00B07EB9">
      <w:pPr>
        <w:spacing w:line="360" w:lineRule="auto"/>
        <w:jc w:val="both"/>
        <w:rPr>
          <w:sz w:val="22"/>
          <w:szCs w:val="22"/>
        </w:rPr>
      </w:pPr>
      <w:r w:rsidRPr="003154A5">
        <w:rPr>
          <w:sz w:val="22"/>
          <w:szCs w:val="22"/>
        </w:rPr>
        <w:t>5.17.6 Persistindo o empate,</w:t>
      </w:r>
      <w:r w:rsidR="001E366A" w:rsidRPr="003154A5">
        <w:rPr>
          <w:sz w:val="22"/>
          <w:szCs w:val="22"/>
        </w:rPr>
        <w:t xml:space="preserve"> </w:t>
      </w:r>
      <w:r w:rsidRPr="003154A5">
        <w:rPr>
          <w:sz w:val="22"/>
          <w:szCs w:val="22"/>
        </w:rPr>
        <w:t xml:space="preserve">será assegurada preferência, sucessivamente, aos bens e serviços produzidos ou prestados por: </w:t>
      </w:r>
    </w:p>
    <w:p w14:paraId="49081071" w14:textId="77777777" w:rsidR="00D56C69" w:rsidRPr="003154A5" w:rsidRDefault="00955AE0" w:rsidP="00B07EB9">
      <w:pPr>
        <w:spacing w:line="360" w:lineRule="auto"/>
        <w:jc w:val="both"/>
        <w:rPr>
          <w:sz w:val="22"/>
          <w:szCs w:val="22"/>
        </w:rPr>
      </w:pPr>
      <w:r w:rsidRPr="003154A5">
        <w:rPr>
          <w:sz w:val="22"/>
          <w:szCs w:val="22"/>
        </w:rPr>
        <w:t xml:space="preserve">5.17.6.1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1E89F556" w14:textId="77777777" w:rsidR="00D56C69" w:rsidRPr="003154A5" w:rsidRDefault="00955AE0" w:rsidP="00B07EB9">
      <w:pPr>
        <w:spacing w:line="360" w:lineRule="auto"/>
        <w:jc w:val="both"/>
        <w:rPr>
          <w:sz w:val="22"/>
          <w:szCs w:val="22"/>
        </w:rPr>
      </w:pPr>
      <w:r w:rsidRPr="003154A5">
        <w:rPr>
          <w:sz w:val="22"/>
          <w:szCs w:val="22"/>
        </w:rPr>
        <w:t xml:space="preserve">5.17.6.2 empresas brasileiras; </w:t>
      </w:r>
    </w:p>
    <w:p w14:paraId="2FB3DEBA" w14:textId="77777777" w:rsidR="00D56C69" w:rsidRPr="003154A5" w:rsidRDefault="00955AE0" w:rsidP="00B07EB9">
      <w:pPr>
        <w:spacing w:line="360" w:lineRule="auto"/>
        <w:jc w:val="both"/>
        <w:rPr>
          <w:sz w:val="22"/>
          <w:szCs w:val="22"/>
        </w:rPr>
      </w:pPr>
      <w:r w:rsidRPr="003154A5">
        <w:rPr>
          <w:sz w:val="22"/>
          <w:szCs w:val="22"/>
        </w:rPr>
        <w:t xml:space="preserve">5.17.6.3 empresas que invistam em pesquisa e no desenvolvimento de tecnologia no País; </w:t>
      </w:r>
    </w:p>
    <w:p w14:paraId="6D7CEC88" w14:textId="6C8B1BBC" w:rsidR="00D56C69" w:rsidRPr="003154A5" w:rsidRDefault="00955AE0" w:rsidP="00B07EB9">
      <w:pPr>
        <w:spacing w:line="360" w:lineRule="auto"/>
        <w:jc w:val="both"/>
        <w:rPr>
          <w:sz w:val="22"/>
          <w:szCs w:val="22"/>
        </w:rPr>
      </w:pPr>
      <w:r w:rsidRPr="003154A5">
        <w:rPr>
          <w:sz w:val="22"/>
          <w:szCs w:val="22"/>
        </w:rPr>
        <w:t xml:space="preserve">5.17.6.4 empresas que comprovem a prática de mitigação, nos termos da Lei nº 12.187, de 29 de dezembro de 2009. </w:t>
      </w:r>
    </w:p>
    <w:p w14:paraId="5F7CD8EB" w14:textId="539A9CC4" w:rsidR="00D56C69" w:rsidRPr="003154A5" w:rsidRDefault="00955AE0" w:rsidP="00B07EB9">
      <w:pPr>
        <w:spacing w:line="360" w:lineRule="auto"/>
        <w:jc w:val="both"/>
        <w:rPr>
          <w:sz w:val="22"/>
          <w:szCs w:val="22"/>
        </w:rPr>
      </w:pPr>
      <w:r w:rsidRPr="003154A5">
        <w:rPr>
          <w:sz w:val="22"/>
          <w:szCs w:val="22"/>
        </w:rPr>
        <w:t xml:space="preserve">5.18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65B68E3A" w14:textId="77777777" w:rsidR="00D56C69" w:rsidRPr="003154A5" w:rsidRDefault="00955AE0" w:rsidP="00B07EB9">
      <w:pPr>
        <w:spacing w:line="360" w:lineRule="auto"/>
        <w:jc w:val="both"/>
        <w:rPr>
          <w:sz w:val="22"/>
          <w:szCs w:val="22"/>
        </w:rPr>
      </w:pPr>
      <w:r w:rsidRPr="003154A5">
        <w:rPr>
          <w:sz w:val="22"/>
          <w:szCs w:val="22"/>
        </w:rPr>
        <w:lastRenderedPageBreak/>
        <w:t xml:space="preserve">5.18.1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E7E64B5" w14:textId="77777777" w:rsidR="00D56C69" w:rsidRPr="003154A5" w:rsidRDefault="00955AE0" w:rsidP="00B07EB9">
      <w:pPr>
        <w:spacing w:line="360" w:lineRule="auto"/>
        <w:jc w:val="both"/>
        <w:rPr>
          <w:sz w:val="22"/>
          <w:szCs w:val="22"/>
        </w:rPr>
      </w:pPr>
      <w:r w:rsidRPr="003154A5">
        <w:rPr>
          <w:sz w:val="22"/>
          <w:szCs w:val="22"/>
        </w:rPr>
        <w:t xml:space="preserve">5.18.2 A negociação será realizada por meio do sistema, podendo ser acompanhada pelos demais licitantes. </w:t>
      </w:r>
    </w:p>
    <w:p w14:paraId="63849F57" w14:textId="77777777" w:rsidR="00D56C69" w:rsidRPr="003154A5" w:rsidRDefault="00955AE0" w:rsidP="00B07EB9">
      <w:pPr>
        <w:spacing w:line="360" w:lineRule="auto"/>
        <w:jc w:val="both"/>
        <w:rPr>
          <w:sz w:val="22"/>
          <w:szCs w:val="22"/>
        </w:rPr>
      </w:pPr>
      <w:r w:rsidRPr="003154A5">
        <w:rPr>
          <w:sz w:val="22"/>
          <w:szCs w:val="22"/>
        </w:rPr>
        <w:t xml:space="preserve">5.18.3 O resultado da negociação será divulgado a todos os licitantes e anexado aos autos do processo licitatório. </w:t>
      </w:r>
    </w:p>
    <w:p w14:paraId="70063C87" w14:textId="77777777" w:rsidR="00D56C69" w:rsidRPr="003154A5" w:rsidRDefault="00955AE0" w:rsidP="00B07EB9">
      <w:pPr>
        <w:spacing w:line="360" w:lineRule="auto"/>
        <w:jc w:val="both"/>
        <w:rPr>
          <w:sz w:val="22"/>
          <w:szCs w:val="22"/>
        </w:rPr>
      </w:pPr>
      <w:r w:rsidRPr="003154A5">
        <w:rPr>
          <w:sz w:val="22"/>
          <w:szCs w:val="22"/>
        </w:rPr>
        <w:t xml:space="preserve">5.19 Será desclassificada a proposta que: </w:t>
      </w:r>
    </w:p>
    <w:p w14:paraId="34029CEA" w14:textId="77777777" w:rsidR="00D56C69" w:rsidRPr="003154A5" w:rsidRDefault="00955AE0" w:rsidP="00B07EB9">
      <w:pPr>
        <w:spacing w:line="360" w:lineRule="auto"/>
        <w:jc w:val="both"/>
        <w:rPr>
          <w:sz w:val="22"/>
          <w:szCs w:val="22"/>
        </w:rPr>
      </w:pPr>
      <w:r w:rsidRPr="003154A5">
        <w:rPr>
          <w:sz w:val="22"/>
          <w:szCs w:val="22"/>
        </w:rPr>
        <w:t xml:space="preserve">5.19.1 contiver vícios insanáveis; </w:t>
      </w:r>
    </w:p>
    <w:p w14:paraId="3D03119A" w14:textId="77777777" w:rsidR="00D56C69" w:rsidRPr="003154A5" w:rsidRDefault="00955AE0" w:rsidP="00B07EB9">
      <w:pPr>
        <w:spacing w:line="360" w:lineRule="auto"/>
        <w:jc w:val="both"/>
        <w:rPr>
          <w:sz w:val="22"/>
          <w:szCs w:val="22"/>
        </w:rPr>
      </w:pPr>
      <w:r w:rsidRPr="003154A5">
        <w:rPr>
          <w:sz w:val="22"/>
          <w:szCs w:val="22"/>
        </w:rPr>
        <w:t xml:space="preserve">5.19.2 não obedecer às especificações técnicas contidas no Termo de Referência; </w:t>
      </w:r>
    </w:p>
    <w:p w14:paraId="79A6EA7A" w14:textId="634A85FC" w:rsidR="00D56C69" w:rsidRPr="003154A5" w:rsidRDefault="00955AE0" w:rsidP="00B07EB9">
      <w:pPr>
        <w:spacing w:line="360" w:lineRule="auto"/>
        <w:jc w:val="both"/>
        <w:rPr>
          <w:sz w:val="22"/>
          <w:szCs w:val="22"/>
        </w:rPr>
      </w:pPr>
      <w:r w:rsidRPr="003154A5">
        <w:rPr>
          <w:sz w:val="22"/>
          <w:szCs w:val="22"/>
        </w:rPr>
        <w:t xml:space="preserve">5.19.3 apresentar preços inexequíveis ou permanecerem acima do preço máximo definido para a contratação; </w:t>
      </w:r>
    </w:p>
    <w:p w14:paraId="27443838" w14:textId="77777777" w:rsidR="00D56C69" w:rsidRPr="003154A5" w:rsidRDefault="00955AE0" w:rsidP="00B07EB9">
      <w:pPr>
        <w:spacing w:line="360" w:lineRule="auto"/>
        <w:jc w:val="both"/>
        <w:rPr>
          <w:sz w:val="22"/>
          <w:szCs w:val="22"/>
        </w:rPr>
      </w:pPr>
      <w:r w:rsidRPr="003154A5">
        <w:rPr>
          <w:sz w:val="22"/>
          <w:szCs w:val="22"/>
        </w:rPr>
        <w:t xml:space="preserve">5.19.4 não tiverem sua exequibilidade demonstrada, quando exigido pela Administração; </w:t>
      </w:r>
    </w:p>
    <w:p w14:paraId="38576861" w14:textId="77777777" w:rsidR="00D56C69" w:rsidRPr="003154A5" w:rsidRDefault="00955AE0" w:rsidP="00B07EB9">
      <w:pPr>
        <w:spacing w:line="360" w:lineRule="auto"/>
        <w:jc w:val="both"/>
        <w:rPr>
          <w:sz w:val="22"/>
          <w:szCs w:val="22"/>
        </w:rPr>
      </w:pPr>
      <w:r w:rsidRPr="003154A5">
        <w:rPr>
          <w:sz w:val="22"/>
          <w:szCs w:val="22"/>
        </w:rPr>
        <w:t xml:space="preserve">5.19.5 apresentar desconformidade com quaisquer outras exigências deste Edital ou seus anexos, desde que insanável. </w:t>
      </w:r>
    </w:p>
    <w:p w14:paraId="614B6DDE" w14:textId="6CADC052" w:rsidR="00D56C69" w:rsidRPr="003154A5" w:rsidRDefault="00955AE0" w:rsidP="00B07EB9">
      <w:pPr>
        <w:spacing w:line="360" w:lineRule="auto"/>
        <w:jc w:val="both"/>
        <w:rPr>
          <w:sz w:val="22"/>
          <w:szCs w:val="22"/>
        </w:rPr>
      </w:pPr>
      <w:r w:rsidRPr="003154A5">
        <w:rPr>
          <w:sz w:val="22"/>
          <w:szCs w:val="22"/>
        </w:rPr>
        <w:t xml:space="preserve">5.20. Proposta arrematante abaixo de 30% (trinta por cento) do valor do valor de referência demonstrado após fase de lance será necessário a comprovação de composição de custos e notas ficais de entrada do arrematante </w:t>
      </w:r>
    </w:p>
    <w:p w14:paraId="3B92B63C" w14:textId="2BEAB0C8" w:rsidR="00D56C69" w:rsidRPr="003154A5" w:rsidRDefault="00955AE0" w:rsidP="00B07EB9">
      <w:pPr>
        <w:spacing w:line="360" w:lineRule="auto"/>
        <w:jc w:val="both"/>
        <w:rPr>
          <w:sz w:val="22"/>
          <w:szCs w:val="22"/>
        </w:rPr>
      </w:pPr>
      <w:r w:rsidRPr="003154A5">
        <w:rPr>
          <w:sz w:val="22"/>
          <w:szCs w:val="22"/>
        </w:rPr>
        <w:t>5.20.</w:t>
      </w:r>
      <w:r w:rsidR="00F30952" w:rsidRPr="003154A5">
        <w:rPr>
          <w:sz w:val="22"/>
          <w:szCs w:val="22"/>
        </w:rPr>
        <w:t>1</w:t>
      </w:r>
      <w:r w:rsidRPr="003154A5">
        <w:rPr>
          <w:sz w:val="22"/>
          <w:szCs w:val="22"/>
        </w:rPr>
        <w:t xml:space="preserve"> A inexequibilidade, na hipótese de que trata o caput, só será considerada após diligência do</w:t>
      </w:r>
      <w:r w:rsidR="00455C00" w:rsidRPr="003154A5">
        <w:rPr>
          <w:sz w:val="22"/>
          <w:szCs w:val="22"/>
        </w:rPr>
        <w:t xml:space="preserve"> Pregoeiro </w:t>
      </w:r>
      <w:r w:rsidRPr="003154A5">
        <w:rPr>
          <w:sz w:val="22"/>
          <w:szCs w:val="22"/>
        </w:rPr>
        <w:t xml:space="preserve">que comprove </w:t>
      </w:r>
    </w:p>
    <w:p w14:paraId="117EB507" w14:textId="60B89A37" w:rsidR="00D56C69" w:rsidRPr="003154A5" w:rsidRDefault="00955AE0" w:rsidP="00B07EB9">
      <w:pPr>
        <w:spacing w:line="360" w:lineRule="auto"/>
        <w:jc w:val="both"/>
        <w:rPr>
          <w:sz w:val="22"/>
          <w:szCs w:val="22"/>
        </w:rPr>
      </w:pPr>
      <w:r w:rsidRPr="003154A5">
        <w:rPr>
          <w:sz w:val="22"/>
          <w:szCs w:val="22"/>
        </w:rPr>
        <w:t>5.20.</w:t>
      </w:r>
      <w:r w:rsidR="00F30952" w:rsidRPr="003154A5">
        <w:rPr>
          <w:sz w:val="22"/>
          <w:szCs w:val="22"/>
        </w:rPr>
        <w:t>2</w:t>
      </w:r>
      <w:r w:rsidRPr="003154A5">
        <w:rPr>
          <w:sz w:val="22"/>
          <w:szCs w:val="22"/>
        </w:rPr>
        <w:t xml:space="preserve"> A inexequibilidade, na hipótese de que trata o caput, só será considerada após diligência do </w:t>
      </w:r>
      <w:r w:rsidR="00455C00" w:rsidRPr="003154A5">
        <w:rPr>
          <w:sz w:val="22"/>
          <w:szCs w:val="22"/>
        </w:rPr>
        <w:t>Pregoeiro</w:t>
      </w:r>
      <w:r w:rsidRPr="003154A5">
        <w:rPr>
          <w:sz w:val="22"/>
          <w:szCs w:val="22"/>
        </w:rPr>
        <w:t xml:space="preserve">, que comprove: </w:t>
      </w:r>
    </w:p>
    <w:p w14:paraId="5D0259BF" w14:textId="70743278" w:rsidR="001E366A" w:rsidRPr="003154A5" w:rsidRDefault="00955AE0" w:rsidP="00B07EB9">
      <w:pPr>
        <w:spacing w:line="360" w:lineRule="auto"/>
        <w:jc w:val="both"/>
        <w:rPr>
          <w:sz w:val="22"/>
          <w:szCs w:val="22"/>
        </w:rPr>
      </w:pPr>
      <w:r w:rsidRPr="003154A5">
        <w:rPr>
          <w:sz w:val="22"/>
          <w:szCs w:val="22"/>
        </w:rPr>
        <w:t>5.20.</w:t>
      </w:r>
      <w:r w:rsidR="00F30952" w:rsidRPr="003154A5">
        <w:rPr>
          <w:sz w:val="22"/>
          <w:szCs w:val="22"/>
        </w:rPr>
        <w:t>2</w:t>
      </w:r>
      <w:r w:rsidRPr="003154A5">
        <w:rPr>
          <w:sz w:val="22"/>
          <w:szCs w:val="22"/>
        </w:rPr>
        <w:t xml:space="preserve">.1 que o custo do licitante ultrapassa o valor da proposta; e </w:t>
      </w:r>
    </w:p>
    <w:p w14:paraId="2B41051C" w14:textId="6ED14BEE" w:rsidR="00D56C69" w:rsidRPr="003154A5" w:rsidRDefault="00955AE0" w:rsidP="00B07EB9">
      <w:pPr>
        <w:spacing w:line="360" w:lineRule="auto"/>
        <w:jc w:val="both"/>
        <w:rPr>
          <w:sz w:val="22"/>
          <w:szCs w:val="22"/>
        </w:rPr>
      </w:pPr>
      <w:r w:rsidRPr="003154A5">
        <w:rPr>
          <w:sz w:val="22"/>
          <w:szCs w:val="22"/>
        </w:rPr>
        <w:t>5.20.</w:t>
      </w:r>
      <w:r w:rsidR="00F30952" w:rsidRPr="003154A5">
        <w:rPr>
          <w:sz w:val="22"/>
          <w:szCs w:val="22"/>
        </w:rPr>
        <w:t>2</w:t>
      </w:r>
      <w:r w:rsidRPr="003154A5">
        <w:rPr>
          <w:sz w:val="22"/>
          <w:szCs w:val="22"/>
        </w:rPr>
        <w:t xml:space="preserve">.2 inexistirem custos de oportunidade capazes de justificar o vulto da oferta. </w:t>
      </w:r>
    </w:p>
    <w:p w14:paraId="50184187" w14:textId="4D96BF98" w:rsidR="00D56C69" w:rsidRPr="003154A5" w:rsidRDefault="00955AE0" w:rsidP="00B07EB9">
      <w:pPr>
        <w:spacing w:line="360" w:lineRule="auto"/>
        <w:jc w:val="both"/>
        <w:rPr>
          <w:sz w:val="22"/>
          <w:szCs w:val="22"/>
        </w:rPr>
      </w:pPr>
      <w:r w:rsidRPr="003154A5">
        <w:rPr>
          <w:sz w:val="22"/>
          <w:szCs w:val="22"/>
        </w:rPr>
        <w:lastRenderedPageBreak/>
        <w:t>5.22 Se houver indícios de inexequibilidade da proposta de preço, ou em caso da necessidade de esclarecimentos complementares, poderão ser efetuadas diligências, para que a empresa comprove a exequibilidade da proposta.</w:t>
      </w:r>
    </w:p>
    <w:p w14:paraId="11F11D0B" w14:textId="69F3FC05" w:rsidR="00D56C69" w:rsidRPr="003154A5" w:rsidRDefault="00955AE0" w:rsidP="00B07EB9">
      <w:pPr>
        <w:spacing w:line="360" w:lineRule="auto"/>
        <w:jc w:val="both"/>
        <w:rPr>
          <w:sz w:val="22"/>
          <w:szCs w:val="22"/>
        </w:rPr>
      </w:pPr>
      <w:r w:rsidRPr="003154A5">
        <w:rPr>
          <w:sz w:val="22"/>
          <w:szCs w:val="22"/>
        </w:rPr>
        <w:t xml:space="preserve"> 5.23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498CF0EF" w14:textId="3F03DAE3" w:rsidR="00D56C69" w:rsidRPr="003154A5" w:rsidRDefault="00955AE0" w:rsidP="00B07EB9">
      <w:pPr>
        <w:spacing w:line="360" w:lineRule="auto"/>
        <w:jc w:val="both"/>
        <w:rPr>
          <w:sz w:val="22"/>
          <w:szCs w:val="22"/>
        </w:rPr>
      </w:pPr>
      <w:r w:rsidRPr="003154A5">
        <w:rPr>
          <w:sz w:val="22"/>
          <w:szCs w:val="22"/>
        </w:rPr>
        <w:t xml:space="preserve">5.24 Erros no preenchimento da planilha não constituem motivo para a desclassificação da proposta. A planilha poderá́ ser ajustada pelo fornecedor, no prazo indicado pelo sistema, desde que não haja majoração do preço. </w:t>
      </w:r>
    </w:p>
    <w:p w14:paraId="0E5C6E11" w14:textId="0AF73A87" w:rsidR="00D56C69" w:rsidRPr="003154A5" w:rsidRDefault="00955AE0" w:rsidP="00B07EB9">
      <w:pPr>
        <w:spacing w:line="360" w:lineRule="auto"/>
        <w:jc w:val="both"/>
        <w:rPr>
          <w:sz w:val="22"/>
          <w:szCs w:val="22"/>
        </w:rPr>
      </w:pPr>
      <w:r w:rsidRPr="003154A5">
        <w:rPr>
          <w:sz w:val="22"/>
          <w:szCs w:val="22"/>
        </w:rPr>
        <w:t xml:space="preserve">5.24.1 O ajuste de que trata este dispositivo se limita a sanar erros ou falhas que não alterem a substância das propostas; </w:t>
      </w:r>
    </w:p>
    <w:p w14:paraId="7D15505C" w14:textId="35B8D1FC" w:rsidR="00D56C69" w:rsidRPr="003154A5" w:rsidRDefault="00955AE0" w:rsidP="00B07EB9">
      <w:pPr>
        <w:spacing w:line="360" w:lineRule="auto"/>
        <w:jc w:val="both"/>
        <w:rPr>
          <w:sz w:val="22"/>
          <w:szCs w:val="22"/>
        </w:rPr>
      </w:pPr>
      <w:r w:rsidRPr="003154A5">
        <w:rPr>
          <w:sz w:val="22"/>
          <w:szCs w:val="22"/>
        </w:rPr>
        <w:t xml:space="preserve">5.24.2 Considera-se erro no preenchimento da planilha passível de correção a indicação de recolhimento de impostos e contribuições na forma do Simples Nacional, quando não cabível esse regime. </w:t>
      </w:r>
    </w:p>
    <w:p w14:paraId="5421EB8F" w14:textId="67AC3378" w:rsidR="00D56C69" w:rsidRPr="003154A5" w:rsidRDefault="00955AE0" w:rsidP="00B07EB9">
      <w:pPr>
        <w:spacing w:line="360" w:lineRule="auto"/>
        <w:jc w:val="both"/>
        <w:rPr>
          <w:sz w:val="22"/>
          <w:szCs w:val="22"/>
        </w:rPr>
      </w:pPr>
      <w:r w:rsidRPr="003154A5">
        <w:rPr>
          <w:sz w:val="22"/>
          <w:szCs w:val="22"/>
        </w:rPr>
        <w:t xml:space="preserve">5.24.3 O </w:t>
      </w:r>
      <w:r w:rsidR="00455C00" w:rsidRPr="003154A5">
        <w:rPr>
          <w:sz w:val="22"/>
          <w:szCs w:val="22"/>
        </w:rPr>
        <w:t xml:space="preserve">Pregoeiro </w:t>
      </w:r>
      <w:r w:rsidRPr="003154A5">
        <w:rPr>
          <w:sz w:val="22"/>
          <w:szCs w:val="22"/>
        </w:rPr>
        <w:t xml:space="preserve">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 </w:t>
      </w:r>
    </w:p>
    <w:p w14:paraId="2F202534" w14:textId="7F3FF834" w:rsidR="00D56C69" w:rsidRPr="003154A5" w:rsidRDefault="00955AE0" w:rsidP="00B07EB9">
      <w:pPr>
        <w:spacing w:line="360" w:lineRule="auto"/>
        <w:jc w:val="both"/>
        <w:rPr>
          <w:sz w:val="22"/>
          <w:szCs w:val="22"/>
        </w:rPr>
      </w:pPr>
      <w:r w:rsidRPr="003154A5">
        <w:rPr>
          <w:sz w:val="22"/>
          <w:szCs w:val="22"/>
        </w:rPr>
        <w:t xml:space="preserve">5.24.4 É facultado ao Agente de Contração prorrogar o prazo estabelecido, a partir de solicitação fundamentada feita no chat pelo licitante, antes de findo o prazo. </w:t>
      </w:r>
    </w:p>
    <w:p w14:paraId="64BF5E51" w14:textId="1C922EF5" w:rsidR="00D56C69" w:rsidRPr="003154A5" w:rsidRDefault="00955AE0" w:rsidP="00B07EB9">
      <w:pPr>
        <w:spacing w:line="360" w:lineRule="auto"/>
        <w:jc w:val="both"/>
        <w:rPr>
          <w:sz w:val="22"/>
          <w:szCs w:val="22"/>
        </w:rPr>
      </w:pPr>
      <w:r w:rsidRPr="003154A5">
        <w:rPr>
          <w:sz w:val="22"/>
          <w:szCs w:val="22"/>
        </w:rPr>
        <w:t xml:space="preserve">5.25 (AMOSTRA) Caso o Termo de Referência exija a apresentação de amostra, o licitante classificado em primeiro lugar deverá apresentá-la, conforme disciplinado no Termo de Referência, sob pena de não aceitação da proposta. </w:t>
      </w:r>
    </w:p>
    <w:p w14:paraId="437C050C" w14:textId="07DA8224" w:rsidR="00D56C69" w:rsidRPr="003154A5" w:rsidRDefault="00955AE0" w:rsidP="00B07EB9">
      <w:pPr>
        <w:spacing w:line="360" w:lineRule="auto"/>
        <w:jc w:val="both"/>
        <w:rPr>
          <w:sz w:val="22"/>
          <w:szCs w:val="22"/>
        </w:rPr>
      </w:pPr>
      <w:r w:rsidRPr="003154A5">
        <w:rPr>
          <w:sz w:val="22"/>
          <w:szCs w:val="22"/>
        </w:rPr>
        <w:lastRenderedPageBreak/>
        <w:t xml:space="preserve">5.25.1 Por meio de mensagem no sistema, será divulgado o local e horário de realização do procedimento para a avaliação das amostras, cuja presença será facultada a todos os interessados, incluindo os demais licitantes. </w:t>
      </w:r>
    </w:p>
    <w:p w14:paraId="550CCDEF" w14:textId="77777777" w:rsidR="00D56C69" w:rsidRPr="003154A5" w:rsidRDefault="00955AE0" w:rsidP="00B07EB9">
      <w:pPr>
        <w:spacing w:line="360" w:lineRule="auto"/>
        <w:jc w:val="both"/>
        <w:rPr>
          <w:sz w:val="22"/>
          <w:szCs w:val="22"/>
        </w:rPr>
      </w:pPr>
      <w:r w:rsidRPr="003154A5">
        <w:rPr>
          <w:sz w:val="22"/>
          <w:szCs w:val="22"/>
        </w:rPr>
        <w:t xml:space="preserve">5.25.2 Os resultados das avaliações serão divulgados por meio de mensagem no sistema. </w:t>
      </w:r>
    </w:p>
    <w:p w14:paraId="62EEBCFF" w14:textId="77777777" w:rsidR="00D56C69" w:rsidRPr="003154A5" w:rsidRDefault="00955AE0" w:rsidP="00B07EB9">
      <w:pPr>
        <w:spacing w:line="360" w:lineRule="auto"/>
        <w:jc w:val="both"/>
        <w:rPr>
          <w:sz w:val="22"/>
          <w:szCs w:val="22"/>
        </w:rPr>
      </w:pPr>
      <w:r w:rsidRPr="003154A5">
        <w:rPr>
          <w:sz w:val="22"/>
          <w:szCs w:val="22"/>
        </w:rPr>
        <w:t>5.25.3 No caso de não haver entrega da amostra ou ocorrer atraso na entrega, sem justificativa aceita pelo Pregoeiro, ou havendo entrega de amostra fora das especificações previstas neste Edital, a proposta do licitante será recusada.</w:t>
      </w:r>
    </w:p>
    <w:p w14:paraId="4606E670" w14:textId="77777777" w:rsidR="00D56C69" w:rsidRPr="003154A5" w:rsidRDefault="00955AE0" w:rsidP="00B07EB9">
      <w:pPr>
        <w:spacing w:line="360" w:lineRule="auto"/>
        <w:jc w:val="both"/>
        <w:rPr>
          <w:sz w:val="22"/>
          <w:szCs w:val="22"/>
        </w:rPr>
      </w:pPr>
      <w:r w:rsidRPr="003154A5">
        <w:rPr>
          <w:sz w:val="22"/>
          <w:szCs w:val="22"/>
        </w:rPr>
        <w:t xml:space="preserve"> 5.25.4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06E78B34" w14:textId="77777777" w:rsidR="00D56C69" w:rsidRPr="003154A5" w:rsidRDefault="00955AE0" w:rsidP="00B07EB9">
      <w:pPr>
        <w:spacing w:line="360" w:lineRule="auto"/>
        <w:jc w:val="both"/>
        <w:rPr>
          <w:b/>
          <w:bCs/>
          <w:sz w:val="22"/>
          <w:szCs w:val="22"/>
        </w:rPr>
      </w:pPr>
      <w:r w:rsidRPr="003154A5">
        <w:rPr>
          <w:b/>
          <w:bCs/>
          <w:sz w:val="22"/>
          <w:szCs w:val="22"/>
        </w:rPr>
        <w:t xml:space="preserve"> 6 DA FASE DE HABILITAÇÃO</w:t>
      </w:r>
    </w:p>
    <w:p w14:paraId="7B11F189" w14:textId="77777777" w:rsidR="00D40C25" w:rsidRPr="003154A5" w:rsidRDefault="00955AE0" w:rsidP="00B07EB9">
      <w:pPr>
        <w:spacing w:line="360" w:lineRule="auto"/>
        <w:jc w:val="both"/>
        <w:rPr>
          <w:b/>
          <w:bCs/>
          <w:sz w:val="22"/>
          <w:szCs w:val="22"/>
        </w:rPr>
      </w:pPr>
      <w:r w:rsidRPr="003154A5">
        <w:rPr>
          <w:b/>
          <w:bCs/>
          <w:sz w:val="22"/>
          <w:szCs w:val="22"/>
        </w:rPr>
        <w:t xml:space="preserve"> 6. DO CONTEÚDO – DOCUMENTO DE HABILITAÇÃO </w:t>
      </w:r>
    </w:p>
    <w:p w14:paraId="16912A18" w14:textId="49E106D2" w:rsidR="00D56C69" w:rsidRPr="003154A5" w:rsidRDefault="00955AE0" w:rsidP="00B07EB9">
      <w:pPr>
        <w:spacing w:line="360" w:lineRule="auto"/>
        <w:jc w:val="both"/>
        <w:rPr>
          <w:sz w:val="22"/>
          <w:szCs w:val="22"/>
        </w:rPr>
      </w:pPr>
      <w:r w:rsidRPr="003154A5">
        <w:rPr>
          <w:sz w:val="22"/>
          <w:szCs w:val="22"/>
        </w:rPr>
        <w:t xml:space="preserve">6.1 Para fins de habilitação, a proponente deverá apresentar a documentação requerida, em campo próprio, devidamente disponível, sob pena de inabilitação, remetida obrigatoriamente via sistema eletrônico de licitações, de forma “on-line”, no âmbito do Portal de Licitações COMPRAS BR, no sítio eletrônico https:// </w:t>
      </w:r>
      <w:hyperlink r:id="rId9" w:history="1">
        <w:r w:rsidR="00455C00" w:rsidRPr="003154A5">
          <w:rPr>
            <w:rStyle w:val="Hyperlink"/>
            <w:sz w:val="22"/>
            <w:szCs w:val="22"/>
          </w:rPr>
          <w:t>www.comprasbr.com.br</w:t>
        </w:r>
      </w:hyperlink>
      <w:r w:rsidRPr="003154A5">
        <w:rPr>
          <w:sz w:val="22"/>
          <w:szCs w:val="22"/>
        </w:rPr>
        <w:t xml:space="preserve">. </w:t>
      </w:r>
    </w:p>
    <w:p w14:paraId="585D45E9" w14:textId="77777777" w:rsidR="008A4061" w:rsidRPr="003154A5" w:rsidRDefault="008A4061" w:rsidP="00B07EB9">
      <w:pPr>
        <w:spacing w:line="360" w:lineRule="auto"/>
        <w:jc w:val="both"/>
        <w:rPr>
          <w:sz w:val="22"/>
          <w:szCs w:val="22"/>
        </w:rPr>
      </w:pPr>
      <w:r w:rsidRPr="003154A5">
        <w:rPr>
          <w:sz w:val="22"/>
          <w:szCs w:val="22"/>
        </w:rPr>
        <w:t xml:space="preserve">9.4. Pessoa física: cédula de identidade (RG) ou documento equivalente que, por força de lei, tenha validade para fins de identificação em todo o território nacional; </w:t>
      </w:r>
    </w:p>
    <w:p w14:paraId="0D4FEA51" w14:textId="77777777" w:rsidR="008A4061" w:rsidRPr="003154A5" w:rsidRDefault="008A4061" w:rsidP="00B07EB9">
      <w:pPr>
        <w:spacing w:line="360" w:lineRule="auto"/>
        <w:jc w:val="both"/>
        <w:rPr>
          <w:sz w:val="22"/>
          <w:szCs w:val="22"/>
        </w:rPr>
      </w:pPr>
      <w:r w:rsidRPr="003154A5">
        <w:rPr>
          <w:sz w:val="22"/>
          <w:szCs w:val="22"/>
        </w:rPr>
        <w:t xml:space="preserve">9.5. Empresário individual: inscrição no Registro Público de Empresas Mercantis, a cargo da Junta Comercial da respectiva sede; </w:t>
      </w:r>
    </w:p>
    <w:p w14:paraId="4DDCE3C4" w14:textId="77777777" w:rsidR="008A4061" w:rsidRPr="003154A5" w:rsidRDefault="008A4061" w:rsidP="00B07EB9">
      <w:pPr>
        <w:spacing w:line="360" w:lineRule="auto"/>
        <w:jc w:val="both"/>
        <w:rPr>
          <w:sz w:val="22"/>
          <w:szCs w:val="22"/>
        </w:rPr>
      </w:pPr>
      <w:r w:rsidRPr="003154A5">
        <w:rPr>
          <w:sz w:val="22"/>
          <w:szCs w:val="22"/>
        </w:rPr>
        <w:t xml:space="preserve">9.6. Microempreendedor Individual - MEI: Certificado da Condição de Microempreendedor Individual - CCMEI, cuja aceitação ficará condicionada à verificação da autenticidade no sítio </w:t>
      </w:r>
      <w:hyperlink r:id="rId10" w:history="1">
        <w:r w:rsidRPr="003154A5">
          <w:rPr>
            <w:rStyle w:val="Hyperlink"/>
            <w:sz w:val="22"/>
            <w:szCs w:val="22"/>
          </w:rPr>
          <w:t>https://www.gov.br/empresas-e-negocios/pt-br/empreendedor</w:t>
        </w:r>
      </w:hyperlink>
      <w:r w:rsidRPr="003154A5">
        <w:rPr>
          <w:sz w:val="22"/>
          <w:szCs w:val="22"/>
        </w:rPr>
        <w:t xml:space="preserve">; </w:t>
      </w:r>
    </w:p>
    <w:p w14:paraId="2E1AB4D7" w14:textId="77777777" w:rsidR="008A4061" w:rsidRPr="003154A5" w:rsidRDefault="008A4061" w:rsidP="00B07EB9">
      <w:pPr>
        <w:spacing w:line="360" w:lineRule="auto"/>
        <w:jc w:val="both"/>
        <w:rPr>
          <w:sz w:val="22"/>
          <w:szCs w:val="22"/>
        </w:rPr>
      </w:pPr>
      <w:r w:rsidRPr="003154A5">
        <w:rPr>
          <w:sz w:val="22"/>
          <w:szCs w:val="22"/>
        </w:rPr>
        <w:t xml:space="preserve">9.7. Sociedade empresária, sociedade limitada unipessoal – SLU ou sociedade identificada como empresa individual de responsabilidade limitada - EIRELI: inscrição do ato </w:t>
      </w:r>
      <w:r w:rsidRPr="003154A5">
        <w:rPr>
          <w:sz w:val="22"/>
          <w:szCs w:val="22"/>
        </w:rPr>
        <w:lastRenderedPageBreak/>
        <w:t xml:space="preserve">constitutivo, estatuto ou contrato social no Registro Público de Empresas Mercantis, a cargo da Junta Comercial da respectiva sede, acompanhada de documento comprobatório de seus administradores; </w:t>
      </w:r>
    </w:p>
    <w:p w14:paraId="51985F64" w14:textId="77777777" w:rsidR="008A4061" w:rsidRPr="003154A5" w:rsidRDefault="008A4061" w:rsidP="00B07EB9">
      <w:pPr>
        <w:spacing w:line="360" w:lineRule="auto"/>
        <w:jc w:val="both"/>
        <w:rPr>
          <w:sz w:val="22"/>
          <w:szCs w:val="22"/>
        </w:rPr>
      </w:pPr>
      <w:r w:rsidRPr="003154A5">
        <w:rPr>
          <w:sz w:val="22"/>
          <w:szCs w:val="22"/>
        </w:rPr>
        <w:t xml:space="preserve">9.8.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D905D83" w14:textId="77777777" w:rsidR="008A4061" w:rsidRPr="003154A5" w:rsidRDefault="008A4061" w:rsidP="00B07EB9">
      <w:pPr>
        <w:spacing w:line="360" w:lineRule="auto"/>
        <w:jc w:val="both"/>
        <w:rPr>
          <w:sz w:val="22"/>
          <w:szCs w:val="22"/>
        </w:rPr>
      </w:pPr>
      <w:r w:rsidRPr="003154A5">
        <w:rPr>
          <w:sz w:val="22"/>
          <w:szCs w:val="22"/>
        </w:rPr>
        <w:t xml:space="preserve">9.9. Sociedade simples: inscrição do ato constitutivo no Registro Civil de Pessoas Jurídicas do local de sua sede, acompanhada de documento comprobatório de seus administradores; </w:t>
      </w:r>
    </w:p>
    <w:p w14:paraId="066050CC" w14:textId="77777777" w:rsidR="008A4061" w:rsidRPr="003154A5" w:rsidRDefault="008A4061" w:rsidP="00B07EB9">
      <w:pPr>
        <w:spacing w:line="360" w:lineRule="auto"/>
        <w:jc w:val="both"/>
        <w:rPr>
          <w:sz w:val="22"/>
          <w:szCs w:val="22"/>
        </w:rPr>
      </w:pPr>
      <w:r w:rsidRPr="003154A5">
        <w:rPr>
          <w:sz w:val="22"/>
          <w:szCs w:val="22"/>
        </w:rPr>
        <w:t xml:space="preserve">9.10.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8084C4B" w14:textId="77777777" w:rsidR="008A4061" w:rsidRPr="003154A5" w:rsidRDefault="008A4061" w:rsidP="00B07EB9">
      <w:pPr>
        <w:spacing w:line="360" w:lineRule="auto"/>
        <w:jc w:val="both"/>
        <w:rPr>
          <w:sz w:val="22"/>
          <w:szCs w:val="22"/>
        </w:rPr>
      </w:pPr>
      <w:r w:rsidRPr="003154A5">
        <w:rPr>
          <w:sz w:val="22"/>
          <w:szCs w:val="22"/>
        </w:rPr>
        <w:t xml:space="preserve">9.11.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3163BD34" w14:textId="77777777" w:rsidR="008A4061" w:rsidRPr="003154A5" w:rsidRDefault="008A4061" w:rsidP="00B07EB9">
      <w:pPr>
        <w:spacing w:line="360" w:lineRule="auto"/>
        <w:jc w:val="both"/>
        <w:rPr>
          <w:sz w:val="22"/>
          <w:szCs w:val="22"/>
        </w:rPr>
      </w:pPr>
      <w:r w:rsidRPr="003154A5">
        <w:rPr>
          <w:sz w:val="22"/>
          <w:szCs w:val="22"/>
        </w:rPr>
        <w:t xml:space="preserve">9.12. Os documentos apresentados deverão estar acompanhados de todas as alterações ou da consolidação respectiva. </w:t>
      </w:r>
    </w:p>
    <w:p w14:paraId="5A5E3334" w14:textId="77777777" w:rsidR="008A4061" w:rsidRPr="003154A5" w:rsidRDefault="008A4061" w:rsidP="00B07EB9">
      <w:pPr>
        <w:spacing w:line="360" w:lineRule="auto"/>
        <w:jc w:val="both"/>
        <w:rPr>
          <w:b/>
          <w:bCs/>
          <w:sz w:val="22"/>
          <w:szCs w:val="22"/>
        </w:rPr>
      </w:pPr>
      <w:r w:rsidRPr="003154A5">
        <w:rPr>
          <w:b/>
          <w:bCs/>
          <w:sz w:val="22"/>
          <w:szCs w:val="22"/>
        </w:rPr>
        <w:t xml:space="preserve">HABILITAÇÃO FISCAL, SOCIAL E TRABALHISTA </w:t>
      </w:r>
    </w:p>
    <w:p w14:paraId="6ADF3E62" w14:textId="77777777" w:rsidR="008A4061" w:rsidRPr="003154A5" w:rsidRDefault="008A4061" w:rsidP="00B07EB9">
      <w:pPr>
        <w:spacing w:line="360" w:lineRule="auto"/>
        <w:jc w:val="both"/>
        <w:rPr>
          <w:sz w:val="22"/>
          <w:szCs w:val="22"/>
        </w:rPr>
      </w:pPr>
      <w:r w:rsidRPr="003154A5">
        <w:rPr>
          <w:sz w:val="22"/>
          <w:szCs w:val="22"/>
        </w:rPr>
        <w:t xml:space="preserve">9.13 Prova de inscrição no Cadastro Nacional de Pessoas Jurídicas ou no Cadastro de Pessoas Físicas, conforme o caso; </w:t>
      </w:r>
    </w:p>
    <w:p w14:paraId="11693668" w14:textId="77777777" w:rsidR="008A4061" w:rsidRPr="003154A5" w:rsidRDefault="008A4061" w:rsidP="00B07EB9">
      <w:pPr>
        <w:spacing w:line="360" w:lineRule="auto"/>
        <w:jc w:val="both"/>
        <w:rPr>
          <w:sz w:val="22"/>
          <w:szCs w:val="22"/>
        </w:rPr>
      </w:pPr>
      <w:r w:rsidRPr="003154A5">
        <w:rPr>
          <w:sz w:val="22"/>
          <w:szCs w:val="22"/>
        </w:rPr>
        <w:t xml:space="preserve">9.14 Prova de regularidade fiscal perante a Fazenda Nacional, mediante apresentação de certidão expedida conjuntamente pela Secretaria da Receita Federal do Brasil (RFB) e pela Procuradoria-Geral da Fazenda Nacional (PGFN), referente a todos os créditos tributários </w:t>
      </w:r>
      <w:r w:rsidRPr="003154A5">
        <w:rPr>
          <w:sz w:val="22"/>
          <w:szCs w:val="22"/>
        </w:rPr>
        <w:lastRenderedPageBreak/>
        <w:t xml:space="preserve">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0C58F08D" w14:textId="77777777" w:rsidR="008A4061" w:rsidRPr="003154A5" w:rsidRDefault="008A4061" w:rsidP="00B07EB9">
      <w:pPr>
        <w:spacing w:line="360" w:lineRule="auto"/>
        <w:jc w:val="both"/>
        <w:rPr>
          <w:sz w:val="22"/>
          <w:szCs w:val="22"/>
        </w:rPr>
      </w:pPr>
      <w:r w:rsidRPr="003154A5">
        <w:rPr>
          <w:sz w:val="22"/>
          <w:szCs w:val="22"/>
        </w:rPr>
        <w:t xml:space="preserve">9.15 Prova de regularidade com o Fundo de Garantia do Tempo de Serviço (FGTS); </w:t>
      </w:r>
    </w:p>
    <w:p w14:paraId="4B11109D" w14:textId="77777777" w:rsidR="008A4061" w:rsidRPr="003154A5" w:rsidRDefault="008A4061" w:rsidP="00B07EB9">
      <w:pPr>
        <w:spacing w:line="360" w:lineRule="auto"/>
        <w:jc w:val="both"/>
        <w:rPr>
          <w:sz w:val="22"/>
          <w:szCs w:val="22"/>
        </w:rPr>
      </w:pPr>
      <w:r w:rsidRPr="003154A5">
        <w:rPr>
          <w:sz w:val="22"/>
          <w:szCs w:val="22"/>
        </w:rPr>
        <w:t xml:space="preserve">9.16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B72422" w14:textId="77777777" w:rsidR="008A4061" w:rsidRPr="003154A5" w:rsidRDefault="008A4061" w:rsidP="00B07EB9">
      <w:pPr>
        <w:spacing w:line="360" w:lineRule="auto"/>
        <w:jc w:val="both"/>
        <w:rPr>
          <w:sz w:val="22"/>
          <w:szCs w:val="22"/>
        </w:rPr>
      </w:pPr>
      <w:r w:rsidRPr="003154A5">
        <w:rPr>
          <w:sz w:val="22"/>
          <w:szCs w:val="22"/>
        </w:rPr>
        <w:t xml:space="preserve">9.17 Prova de inscrição no cadastro de contribuintes Estadual ou Municipal relativo ao domicílio ou sede do fornecedor, pertinente ao seu ramo de atividade e compatível com o objeto contratual; </w:t>
      </w:r>
    </w:p>
    <w:p w14:paraId="54F22908" w14:textId="77777777" w:rsidR="008A4061" w:rsidRPr="003154A5" w:rsidRDefault="008A4061" w:rsidP="00B07EB9">
      <w:pPr>
        <w:spacing w:line="360" w:lineRule="auto"/>
        <w:jc w:val="both"/>
        <w:rPr>
          <w:sz w:val="22"/>
          <w:szCs w:val="22"/>
        </w:rPr>
      </w:pPr>
      <w:r w:rsidRPr="003154A5">
        <w:rPr>
          <w:sz w:val="22"/>
          <w:szCs w:val="22"/>
        </w:rPr>
        <w:t xml:space="preserve">9.18 A Fazenda Estadual do domicílio ou sede do licitante, mediante apresentação de: </w:t>
      </w:r>
    </w:p>
    <w:p w14:paraId="691CFB55" w14:textId="77777777" w:rsidR="008A4061" w:rsidRPr="003154A5" w:rsidRDefault="008A4061" w:rsidP="00B07EB9">
      <w:pPr>
        <w:spacing w:line="360" w:lineRule="auto"/>
        <w:jc w:val="both"/>
        <w:rPr>
          <w:sz w:val="22"/>
          <w:szCs w:val="22"/>
        </w:rPr>
      </w:pPr>
      <w:r w:rsidRPr="003154A5">
        <w:rPr>
          <w:sz w:val="22"/>
          <w:szCs w:val="22"/>
        </w:rPr>
        <w:t xml:space="preserve">9.18.1 Certidão Negativa de Débitos Fiscais; </w:t>
      </w:r>
    </w:p>
    <w:p w14:paraId="17E2ED82" w14:textId="77777777" w:rsidR="008A4061" w:rsidRPr="003154A5" w:rsidRDefault="008A4061" w:rsidP="00B07EB9">
      <w:pPr>
        <w:spacing w:line="360" w:lineRule="auto"/>
        <w:jc w:val="both"/>
        <w:rPr>
          <w:sz w:val="22"/>
          <w:szCs w:val="22"/>
        </w:rPr>
      </w:pPr>
      <w:r w:rsidRPr="003154A5">
        <w:rPr>
          <w:sz w:val="22"/>
          <w:szCs w:val="22"/>
        </w:rPr>
        <w:t xml:space="preserve">9.18.2 Certidão Negativa de Dívida Ativa. </w:t>
      </w:r>
    </w:p>
    <w:p w14:paraId="77BE50D7" w14:textId="77777777" w:rsidR="008A4061" w:rsidRPr="003154A5" w:rsidRDefault="008A4061" w:rsidP="00B07EB9">
      <w:pPr>
        <w:spacing w:line="360" w:lineRule="auto"/>
        <w:jc w:val="both"/>
        <w:rPr>
          <w:sz w:val="22"/>
          <w:szCs w:val="22"/>
        </w:rPr>
      </w:pPr>
      <w:r w:rsidRPr="003154A5">
        <w:rPr>
          <w:sz w:val="22"/>
          <w:szCs w:val="22"/>
        </w:rPr>
        <w:t xml:space="preserve">9.19. A Fazenda Municipal do domicílio ou sede do licitante, mediante apresentação de: </w:t>
      </w:r>
    </w:p>
    <w:p w14:paraId="5B304649" w14:textId="77777777" w:rsidR="008A4061" w:rsidRPr="003154A5" w:rsidRDefault="008A4061" w:rsidP="00B07EB9">
      <w:pPr>
        <w:spacing w:line="360" w:lineRule="auto"/>
        <w:jc w:val="both"/>
        <w:rPr>
          <w:sz w:val="22"/>
          <w:szCs w:val="22"/>
        </w:rPr>
      </w:pPr>
      <w:r w:rsidRPr="003154A5">
        <w:rPr>
          <w:sz w:val="22"/>
          <w:szCs w:val="22"/>
        </w:rPr>
        <w:t xml:space="preserve">9.19.1 Certidão Negativa de Débitos Municipais; </w:t>
      </w:r>
    </w:p>
    <w:p w14:paraId="660533DC" w14:textId="77777777" w:rsidR="008A4061" w:rsidRPr="003154A5" w:rsidRDefault="008A4061" w:rsidP="00B07EB9">
      <w:pPr>
        <w:spacing w:line="360" w:lineRule="auto"/>
        <w:jc w:val="both"/>
        <w:rPr>
          <w:sz w:val="22"/>
          <w:szCs w:val="22"/>
        </w:rPr>
      </w:pPr>
      <w:r w:rsidRPr="003154A5">
        <w:rPr>
          <w:sz w:val="22"/>
          <w:szCs w:val="22"/>
        </w:rPr>
        <w:t xml:space="preserve">9.19.2 Certidão Negativa da Dívida Ativa Municipal. </w:t>
      </w:r>
    </w:p>
    <w:p w14:paraId="70A37ADA" w14:textId="77777777" w:rsidR="008A4061" w:rsidRPr="003154A5" w:rsidRDefault="008A4061" w:rsidP="00B07EB9">
      <w:pPr>
        <w:spacing w:line="360" w:lineRule="auto"/>
        <w:jc w:val="both"/>
        <w:rPr>
          <w:sz w:val="22"/>
          <w:szCs w:val="22"/>
        </w:rPr>
      </w:pPr>
      <w:r w:rsidRPr="003154A5">
        <w:rPr>
          <w:sz w:val="22"/>
          <w:szCs w:val="22"/>
        </w:rPr>
        <w:t xml:space="preserve">9.20 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4AACE7AB" w14:textId="77777777" w:rsidR="008A4061" w:rsidRPr="003154A5" w:rsidRDefault="008A4061" w:rsidP="00B07EB9">
      <w:pPr>
        <w:spacing w:line="360" w:lineRule="auto"/>
        <w:jc w:val="both"/>
        <w:rPr>
          <w:sz w:val="22"/>
          <w:szCs w:val="22"/>
        </w:rPr>
      </w:pPr>
      <w:r w:rsidRPr="003154A5">
        <w:rPr>
          <w:sz w:val="22"/>
          <w:szCs w:val="22"/>
        </w:rPr>
        <w:t xml:space="preserve">9.21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6640694E" w14:textId="77777777" w:rsidR="008A4061" w:rsidRPr="003154A5" w:rsidRDefault="008A4061" w:rsidP="00B07EB9">
      <w:pPr>
        <w:spacing w:line="360" w:lineRule="auto"/>
        <w:jc w:val="both"/>
        <w:rPr>
          <w:b/>
          <w:bCs/>
          <w:sz w:val="22"/>
          <w:szCs w:val="22"/>
        </w:rPr>
      </w:pPr>
      <w:r w:rsidRPr="003154A5">
        <w:rPr>
          <w:b/>
          <w:bCs/>
          <w:sz w:val="22"/>
          <w:szCs w:val="22"/>
        </w:rPr>
        <w:lastRenderedPageBreak/>
        <w:t xml:space="preserve">QUALIFICAÇÃO ECONÔMICO-FINANCEIRA </w:t>
      </w:r>
    </w:p>
    <w:p w14:paraId="5014BB8A" w14:textId="77777777" w:rsidR="008A4061" w:rsidRPr="003154A5" w:rsidRDefault="008A4061" w:rsidP="00B07EB9">
      <w:pPr>
        <w:spacing w:line="360" w:lineRule="auto"/>
        <w:jc w:val="both"/>
        <w:rPr>
          <w:sz w:val="22"/>
          <w:szCs w:val="22"/>
        </w:rPr>
      </w:pPr>
      <w:r w:rsidRPr="003154A5">
        <w:rPr>
          <w:sz w:val="22"/>
          <w:szCs w:val="22"/>
        </w:rPr>
        <w:t xml:space="preserve">9.22. Certidão negativa de falência expedida pelo distribuidor da sede do fornecedor, emitida no prazo não superior a 60 (sessenta) dias da abertura da sessão; </w:t>
      </w:r>
    </w:p>
    <w:p w14:paraId="466B6DAE" w14:textId="77777777" w:rsidR="008A4061" w:rsidRPr="003154A5" w:rsidRDefault="008A4061" w:rsidP="00B07EB9">
      <w:pPr>
        <w:spacing w:line="360" w:lineRule="auto"/>
        <w:jc w:val="both"/>
        <w:rPr>
          <w:sz w:val="22"/>
          <w:szCs w:val="22"/>
        </w:rPr>
      </w:pPr>
      <w:r w:rsidRPr="003154A5">
        <w:rPr>
          <w:sz w:val="22"/>
          <w:szCs w:val="22"/>
        </w:rPr>
        <w:t xml:space="preserve">9.23. Balanço Patrimonial e Demonstrações Contábeis (Demonstração do Resultado do Exercício – DRE) dos últimos 02 exercícios sociais, com o devido registro na Junta Comercial, já exigíveis e apresentados na forma da lei, com notas explicativas, acompanhados dos Termos de Abertura e Encerramento do Livro Diário ou do próprio Livro Diário, que comprovem a boa situação financeira da empresa, vedada a sua substituição por balancetes ou balanços provisórios, podendo ser atualizados por índices oficiais quando encerrado há mais de 3 (três) meses da data de apresentação da proposta. </w:t>
      </w:r>
    </w:p>
    <w:p w14:paraId="225B902B" w14:textId="77777777" w:rsidR="008A4061" w:rsidRPr="003154A5" w:rsidRDefault="008A4061" w:rsidP="00B07EB9">
      <w:pPr>
        <w:spacing w:line="360" w:lineRule="auto"/>
        <w:jc w:val="both"/>
        <w:rPr>
          <w:sz w:val="22"/>
          <w:szCs w:val="22"/>
        </w:rPr>
      </w:pPr>
      <w:r w:rsidRPr="003154A5">
        <w:rPr>
          <w:sz w:val="22"/>
          <w:szCs w:val="22"/>
        </w:rPr>
        <w:t xml:space="preserve">9.24. No caso de empresa constituída no exercício social vigente, admite-se a apresentação de balanço patrimonial e demonstrações contábeis referentes ao período de existência da sociedade. </w:t>
      </w:r>
    </w:p>
    <w:p w14:paraId="2DB680F0" w14:textId="77777777" w:rsidR="008A4061" w:rsidRPr="003154A5" w:rsidRDefault="008A4061" w:rsidP="00B07EB9">
      <w:pPr>
        <w:spacing w:line="360" w:lineRule="auto"/>
        <w:jc w:val="both"/>
        <w:rPr>
          <w:sz w:val="22"/>
          <w:szCs w:val="22"/>
        </w:rPr>
      </w:pPr>
      <w:r w:rsidRPr="003154A5">
        <w:rPr>
          <w:sz w:val="22"/>
          <w:szCs w:val="22"/>
        </w:rPr>
        <w:t xml:space="preserve">9.25. É admissível o balanço intermediário, se decorrer de lei ou contrato/estatuto social. </w:t>
      </w:r>
    </w:p>
    <w:p w14:paraId="4D7D3D52" w14:textId="77777777" w:rsidR="008A4061" w:rsidRPr="003154A5" w:rsidRDefault="008A4061" w:rsidP="00B07EB9">
      <w:pPr>
        <w:spacing w:line="360" w:lineRule="auto"/>
        <w:jc w:val="both"/>
        <w:rPr>
          <w:sz w:val="22"/>
          <w:szCs w:val="22"/>
        </w:rPr>
      </w:pPr>
      <w:r w:rsidRPr="003154A5">
        <w:rPr>
          <w:sz w:val="22"/>
          <w:szCs w:val="22"/>
        </w:rPr>
        <w:t xml:space="preserve">9.26. A participante deverá enviar os índices de capacidade financeira. A comprovação da situação financeira da empresa será constatada mediante obtenção de índices de Liquidez Geral (LG), Solvência Geral (SG) e Liquidez Corrente (LC), superiores a 1 (um) resultantes da aplicação das fórmulas: </w:t>
      </w:r>
    </w:p>
    <w:p w14:paraId="58A64D3A" w14:textId="77777777" w:rsidR="008A4061" w:rsidRPr="003154A5" w:rsidRDefault="008A4061" w:rsidP="00B07EB9">
      <w:pPr>
        <w:spacing w:after="0" w:line="360" w:lineRule="auto"/>
        <w:jc w:val="both"/>
        <w:rPr>
          <w:sz w:val="22"/>
          <w:szCs w:val="22"/>
        </w:rPr>
      </w:pPr>
      <w:r w:rsidRPr="003154A5">
        <w:rPr>
          <w:sz w:val="22"/>
          <w:szCs w:val="22"/>
        </w:rPr>
        <w:t xml:space="preserve">                                    Ativo Circulante + Realizável a Longo Prazo Passivo Circulante </w:t>
      </w:r>
    </w:p>
    <w:p w14:paraId="7EED8D1F" w14:textId="77777777" w:rsidR="008A4061" w:rsidRPr="003154A5" w:rsidRDefault="008A4061" w:rsidP="00B07EB9">
      <w:pPr>
        <w:spacing w:after="0" w:line="360" w:lineRule="auto"/>
        <w:jc w:val="both"/>
        <w:rPr>
          <w:sz w:val="22"/>
          <w:szCs w:val="22"/>
        </w:rPr>
      </w:pPr>
      <w:r w:rsidRPr="003154A5">
        <w:rPr>
          <w:sz w:val="22"/>
          <w:szCs w:val="22"/>
        </w:rPr>
        <w:t xml:space="preserve">                      LG = ______________________________________________________________ </w:t>
      </w:r>
    </w:p>
    <w:p w14:paraId="7A4BE368" w14:textId="77777777" w:rsidR="008A4061" w:rsidRPr="003154A5" w:rsidRDefault="008A4061" w:rsidP="00B07EB9">
      <w:pPr>
        <w:spacing w:after="0" w:line="360" w:lineRule="auto"/>
        <w:jc w:val="both"/>
        <w:rPr>
          <w:sz w:val="22"/>
          <w:szCs w:val="22"/>
        </w:rPr>
      </w:pPr>
      <w:r w:rsidRPr="003154A5">
        <w:rPr>
          <w:sz w:val="22"/>
          <w:szCs w:val="22"/>
        </w:rPr>
        <w:t xml:space="preserve">                                                Passivo Circulante + Passivo Não Circulante </w:t>
      </w:r>
    </w:p>
    <w:p w14:paraId="4C600471" w14:textId="77777777" w:rsidR="008A4061" w:rsidRPr="003154A5" w:rsidRDefault="008A4061" w:rsidP="00B07EB9">
      <w:pPr>
        <w:spacing w:after="0" w:line="360" w:lineRule="auto"/>
        <w:jc w:val="center"/>
        <w:rPr>
          <w:sz w:val="22"/>
          <w:szCs w:val="22"/>
        </w:rPr>
      </w:pPr>
    </w:p>
    <w:p w14:paraId="1A97400A" w14:textId="77777777" w:rsidR="008A4061" w:rsidRPr="003154A5" w:rsidRDefault="008A4061" w:rsidP="00B07EB9">
      <w:pPr>
        <w:spacing w:after="0" w:line="360" w:lineRule="auto"/>
        <w:jc w:val="center"/>
        <w:rPr>
          <w:sz w:val="22"/>
          <w:szCs w:val="22"/>
        </w:rPr>
      </w:pPr>
      <w:r w:rsidRPr="003154A5">
        <w:rPr>
          <w:sz w:val="22"/>
          <w:szCs w:val="22"/>
        </w:rPr>
        <w:t>Ativo Total</w:t>
      </w:r>
    </w:p>
    <w:p w14:paraId="37808312" w14:textId="77777777" w:rsidR="008A4061" w:rsidRPr="003154A5" w:rsidRDefault="008A4061" w:rsidP="00B07EB9">
      <w:pPr>
        <w:spacing w:after="0" w:line="360" w:lineRule="auto"/>
        <w:jc w:val="both"/>
        <w:rPr>
          <w:sz w:val="22"/>
          <w:szCs w:val="22"/>
        </w:rPr>
      </w:pPr>
      <w:r w:rsidRPr="003154A5">
        <w:rPr>
          <w:sz w:val="22"/>
          <w:szCs w:val="22"/>
        </w:rPr>
        <w:t xml:space="preserve">                        SG = _____________________________________________ </w:t>
      </w:r>
    </w:p>
    <w:p w14:paraId="58310F4C" w14:textId="77777777" w:rsidR="008A4061" w:rsidRPr="003154A5" w:rsidRDefault="008A4061" w:rsidP="00B07EB9">
      <w:pPr>
        <w:spacing w:after="0" w:line="360" w:lineRule="auto"/>
        <w:jc w:val="both"/>
        <w:rPr>
          <w:sz w:val="22"/>
          <w:szCs w:val="22"/>
        </w:rPr>
      </w:pPr>
      <w:r w:rsidRPr="003154A5">
        <w:rPr>
          <w:sz w:val="22"/>
          <w:szCs w:val="22"/>
        </w:rPr>
        <w:t xml:space="preserve">                                         Passivo Circulante + Passivo Não Circulante </w:t>
      </w:r>
    </w:p>
    <w:p w14:paraId="6D24B491" w14:textId="77777777" w:rsidR="008A4061" w:rsidRPr="003154A5" w:rsidRDefault="008A4061" w:rsidP="00B07EB9">
      <w:pPr>
        <w:spacing w:after="0" w:line="360" w:lineRule="auto"/>
        <w:jc w:val="center"/>
        <w:rPr>
          <w:sz w:val="22"/>
          <w:szCs w:val="22"/>
        </w:rPr>
      </w:pPr>
      <w:r w:rsidRPr="003154A5">
        <w:rPr>
          <w:sz w:val="22"/>
          <w:szCs w:val="22"/>
        </w:rPr>
        <w:t xml:space="preserve">   </w:t>
      </w:r>
    </w:p>
    <w:p w14:paraId="34301656" w14:textId="77777777" w:rsidR="008A4061" w:rsidRPr="003154A5" w:rsidRDefault="008A4061" w:rsidP="00B07EB9">
      <w:pPr>
        <w:spacing w:after="0" w:line="360" w:lineRule="auto"/>
        <w:jc w:val="center"/>
        <w:rPr>
          <w:sz w:val="22"/>
          <w:szCs w:val="22"/>
        </w:rPr>
      </w:pPr>
      <w:r w:rsidRPr="003154A5">
        <w:rPr>
          <w:sz w:val="22"/>
          <w:szCs w:val="22"/>
        </w:rPr>
        <w:t xml:space="preserve">  Ativo Circulante</w:t>
      </w:r>
    </w:p>
    <w:p w14:paraId="33D5BE3B" w14:textId="77777777" w:rsidR="008A4061" w:rsidRPr="003154A5" w:rsidRDefault="008A4061" w:rsidP="00B07EB9">
      <w:pPr>
        <w:spacing w:after="0" w:line="360" w:lineRule="auto"/>
        <w:jc w:val="both"/>
        <w:rPr>
          <w:sz w:val="22"/>
          <w:szCs w:val="22"/>
        </w:rPr>
      </w:pPr>
      <w:r w:rsidRPr="003154A5">
        <w:rPr>
          <w:sz w:val="22"/>
          <w:szCs w:val="22"/>
        </w:rPr>
        <w:lastRenderedPageBreak/>
        <w:t xml:space="preserve">                                                LC =______________________________</w:t>
      </w:r>
    </w:p>
    <w:p w14:paraId="29EFA0DF" w14:textId="77777777" w:rsidR="008A4061" w:rsidRPr="003154A5" w:rsidRDefault="008A4061" w:rsidP="00B07EB9">
      <w:pPr>
        <w:spacing w:after="0" w:line="360" w:lineRule="auto"/>
        <w:jc w:val="both"/>
        <w:rPr>
          <w:sz w:val="22"/>
          <w:szCs w:val="22"/>
        </w:rPr>
      </w:pPr>
      <w:r w:rsidRPr="003154A5">
        <w:rPr>
          <w:sz w:val="22"/>
          <w:szCs w:val="22"/>
        </w:rPr>
        <w:t xml:space="preserve">                                                                    Passivo Circulante</w:t>
      </w:r>
    </w:p>
    <w:p w14:paraId="68FB50C5" w14:textId="77777777" w:rsidR="008A4061" w:rsidRPr="003154A5" w:rsidRDefault="008A4061" w:rsidP="00B07EB9">
      <w:pPr>
        <w:spacing w:after="0" w:line="360" w:lineRule="auto"/>
        <w:jc w:val="both"/>
        <w:rPr>
          <w:sz w:val="22"/>
          <w:szCs w:val="22"/>
        </w:rPr>
      </w:pPr>
    </w:p>
    <w:p w14:paraId="0C567388" w14:textId="77777777" w:rsidR="008A4061" w:rsidRPr="003154A5" w:rsidRDefault="008A4061" w:rsidP="00B07EB9">
      <w:pPr>
        <w:spacing w:line="360" w:lineRule="auto"/>
        <w:jc w:val="both"/>
        <w:rPr>
          <w:sz w:val="22"/>
          <w:szCs w:val="22"/>
        </w:rPr>
      </w:pPr>
      <w:r w:rsidRPr="003154A5">
        <w:rPr>
          <w:sz w:val="22"/>
          <w:szCs w:val="22"/>
        </w:rPr>
        <w:t xml:space="preserve">9.27. Serão considerados aceitos como na forma da lei o balanço patrimonial e demonstrações contábeis assim apresentados: Publicados em Diário Oficial ou Publicados em jornal de grande circulação ou por cópia do Livro Diário, devidamente autenticado na Junta Comercial da sede ou domicílio da empresa, na forma da Instrução Normativa Nº 11, de 05 de dezembro de 2013, do Departamento de Registro Empresarial e Integração - DREI, acompanhado obrigatoriamente dos Termos de Abertura e de Encerramento do Livro Diário, devidamente registrados na Junta Comercial da sede ou domicílio da licitante, conforme disposto nos Art. 1.180, Parágrafo Único, 1.181, Parágrafo Único e 1.184, §2º da Lei Nº 10.406/2002;11.9.8.4. Na forma do Sistema de Escrituração Pública Digital – SPED, instituído pelo Decreto Federal n° 6.022, de 22 de janeiro de 2007, acompanhado da cópia do recibo de entrega da escrituração contábil digital – SPED CONTÁBIL, nos termos de Instrução Normativa editada pela Secretaria da Receita Federal do Brasil. </w:t>
      </w:r>
    </w:p>
    <w:p w14:paraId="6B9AD356" w14:textId="77777777" w:rsidR="008A4061" w:rsidRPr="003154A5" w:rsidRDefault="008A4061" w:rsidP="00B07EB9">
      <w:pPr>
        <w:spacing w:line="360" w:lineRule="auto"/>
        <w:jc w:val="both"/>
        <w:rPr>
          <w:sz w:val="22"/>
          <w:szCs w:val="22"/>
        </w:rPr>
      </w:pPr>
      <w:r w:rsidRPr="003154A5">
        <w:rPr>
          <w:sz w:val="22"/>
          <w:szCs w:val="22"/>
        </w:rPr>
        <w:t xml:space="preserve">9.27.1. As empresas criadas no exercício financeiro da licitação deverão atender a todas as exigências da habilitação e poderão substituir os demonstrativos contábeis pelo balanço de abertura. </w:t>
      </w:r>
    </w:p>
    <w:p w14:paraId="2DAA8D85" w14:textId="77777777" w:rsidR="008A4061" w:rsidRPr="003154A5" w:rsidRDefault="008A4061" w:rsidP="00B07EB9">
      <w:pPr>
        <w:spacing w:line="360" w:lineRule="auto"/>
        <w:jc w:val="both"/>
        <w:rPr>
          <w:sz w:val="22"/>
          <w:szCs w:val="22"/>
        </w:rPr>
      </w:pPr>
      <w:r w:rsidRPr="003154A5">
        <w:rPr>
          <w:sz w:val="22"/>
          <w:szCs w:val="22"/>
        </w:rPr>
        <w:t xml:space="preserve">9.27.2. Os documentos referidos acima limitar-se-ão ao último exercício no caso de a pessoa jurídica ter sido constituída há menos de 2 (dois) anos; </w:t>
      </w:r>
    </w:p>
    <w:p w14:paraId="0303E3CA" w14:textId="77777777" w:rsidR="008A4061" w:rsidRPr="003154A5" w:rsidRDefault="008A4061" w:rsidP="00B07EB9">
      <w:pPr>
        <w:spacing w:line="360" w:lineRule="auto"/>
        <w:jc w:val="both"/>
        <w:rPr>
          <w:sz w:val="22"/>
          <w:szCs w:val="22"/>
        </w:rPr>
      </w:pPr>
      <w:r w:rsidRPr="003154A5">
        <w:rPr>
          <w:sz w:val="22"/>
          <w:szCs w:val="22"/>
        </w:rPr>
        <w:t xml:space="preserve">9.27.3. Os documentos referidos acima deverão ser exigidos com base no limite definido pela Receita Federal do Brasil para transmissão da Escrituração Contábil Digital - ECD ao Sped. </w:t>
      </w:r>
    </w:p>
    <w:p w14:paraId="47465FE6" w14:textId="77777777" w:rsidR="008A4061" w:rsidRPr="003154A5" w:rsidRDefault="008A4061" w:rsidP="00B07EB9">
      <w:pPr>
        <w:spacing w:line="360" w:lineRule="auto"/>
        <w:jc w:val="both"/>
        <w:rPr>
          <w:sz w:val="22"/>
          <w:szCs w:val="22"/>
        </w:rPr>
      </w:pPr>
      <w:r w:rsidRPr="003154A5">
        <w:rPr>
          <w:sz w:val="22"/>
          <w:szCs w:val="22"/>
        </w:rPr>
        <w:t xml:space="preserve">9.28. Caso a empresa licitante apresente resultado inferior ou igual a 1 (um) em qualquer dos índices de Liquidez Geral (LG), Solvência Geral (SG) e Liquidez Corrente (LC), será exigido para fins de habilitação capital mínimo até 10% do valor total estimado da contratação. </w:t>
      </w:r>
    </w:p>
    <w:p w14:paraId="71D9D824" w14:textId="77777777" w:rsidR="008A4061" w:rsidRPr="003154A5" w:rsidRDefault="008A4061" w:rsidP="00B07EB9">
      <w:pPr>
        <w:spacing w:line="360" w:lineRule="auto"/>
        <w:jc w:val="both"/>
        <w:rPr>
          <w:sz w:val="22"/>
          <w:szCs w:val="22"/>
        </w:rPr>
      </w:pPr>
      <w:r w:rsidRPr="003154A5">
        <w:rPr>
          <w:sz w:val="22"/>
          <w:szCs w:val="22"/>
        </w:rPr>
        <w:lastRenderedPageBreak/>
        <w:t xml:space="preserve">9.29. As empresas criadas no exercício financeiro da licitação deverão atender a todas as exigências da habilitação e poderão substituir os demonstrativos contábeis pelo balanço de abertura. (Lei nº 14.133, de 2021, art. 65, §1º). </w:t>
      </w:r>
    </w:p>
    <w:p w14:paraId="092F7648" w14:textId="1221CB43" w:rsidR="007B1C2C" w:rsidRPr="003154A5" w:rsidRDefault="008A4061" w:rsidP="00B07EB9">
      <w:pPr>
        <w:spacing w:line="360" w:lineRule="auto"/>
        <w:jc w:val="both"/>
        <w:rPr>
          <w:sz w:val="22"/>
          <w:szCs w:val="22"/>
        </w:rPr>
      </w:pPr>
      <w:r w:rsidRPr="003154A5">
        <w:rPr>
          <w:sz w:val="22"/>
          <w:szCs w:val="22"/>
        </w:rPr>
        <w:t xml:space="preserve">9.30. </w:t>
      </w:r>
      <w:r w:rsidR="007B1C2C" w:rsidRPr="003154A5">
        <w:rPr>
          <w:sz w:val="22"/>
          <w:szCs w:val="22"/>
        </w:rPr>
        <w:t>A licitante deverá apresentar declaração assinada por Profissional área Contábil devidamente registrado no Conselho Regional de Contabilidade ou índices apresentados junto ao balanço devidamente assinados por contador responsável, que ateste o atendimento pelo licitante dos índices econômicos nos termos do §1º, art. 69 da Lei 14.133/2021.</w:t>
      </w:r>
    </w:p>
    <w:p w14:paraId="09390815" w14:textId="77777777" w:rsidR="008A4061" w:rsidRPr="003154A5" w:rsidRDefault="008A4061" w:rsidP="00B07EB9">
      <w:pPr>
        <w:spacing w:line="360" w:lineRule="auto"/>
        <w:jc w:val="both"/>
        <w:rPr>
          <w:b/>
          <w:bCs/>
          <w:sz w:val="22"/>
          <w:szCs w:val="22"/>
        </w:rPr>
      </w:pPr>
      <w:r w:rsidRPr="003154A5">
        <w:rPr>
          <w:b/>
          <w:bCs/>
          <w:sz w:val="22"/>
          <w:szCs w:val="22"/>
        </w:rPr>
        <w:t xml:space="preserve">QUALIFICAÇÃO TÉCNICA </w:t>
      </w:r>
    </w:p>
    <w:p w14:paraId="6BF7D003" w14:textId="77777777" w:rsidR="008A4061" w:rsidRPr="003154A5" w:rsidRDefault="008A4061" w:rsidP="00B07EB9">
      <w:pPr>
        <w:spacing w:line="360" w:lineRule="auto"/>
        <w:jc w:val="both"/>
        <w:rPr>
          <w:sz w:val="22"/>
          <w:szCs w:val="22"/>
        </w:rPr>
      </w:pPr>
      <w:r w:rsidRPr="003154A5">
        <w:rPr>
          <w:sz w:val="22"/>
          <w:szCs w:val="22"/>
        </w:rPr>
        <w:t xml:space="preserve">9.32.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1CF400BF" w14:textId="77777777" w:rsidR="008A4061" w:rsidRPr="003154A5" w:rsidRDefault="008A4061" w:rsidP="00B07EB9">
      <w:pPr>
        <w:spacing w:line="360" w:lineRule="auto"/>
        <w:jc w:val="both"/>
        <w:rPr>
          <w:sz w:val="22"/>
          <w:szCs w:val="22"/>
        </w:rPr>
      </w:pPr>
      <w:r w:rsidRPr="003154A5">
        <w:rPr>
          <w:sz w:val="22"/>
          <w:szCs w:val="22"/>
        </w:rPr>
        <w:t xml:space="preserve">9.32.1. É indispensável que o atestado de capacidade técnica apresente informações tangíveis, ficando vedada a apresentada com informações genéricas, tais como: ter fornecido os materiais/produtos a contendo. Essa exigência é necessária para que, na ocasião da análise do documento, o julgador da proposta possa aferir efetivamente as condições de fornecimento eficiente da empresa para a execução do objeto de maneira satisfatória. </w:t>
      </w:r>
    </w:p>
    <w:p w14:paraId="57CD6A64" w14:textId="77777777" w:rsidR="008A4061" w:rsidRPr="003154A5" w:rsidRDefault="008A4061" w:rsidP="00B07EB9">
      <w:pPr>
        <w:spacing w:line="360" w:lineRule="auto"/>
        <w:jc w:val="both"/>
        <w:rPr>
          <w:sz w:val="22"/>
          <w:szCs w:val="22"/>
        </w:rPr>
      </w:pPr>
      <w:r w:rsidRPr="003154A5">
        <w:rPr>
          <w:color w:val="EE0000"/>
          <w:sz w:val="22"/>
          <w:szCs w:val="22"/>
        </w:rPr>
        <w:t xml:space="preserve">9.34 </w:t>
      </w:r>
      <w:r w:rsidRPr="003154A5">
        <w:rPr>
          <w:sz w:val="22"/>
          <w:szCs w:val="22"/>
        </w:rPr>
        <w:t xml:space="preserve">Os atestados de capacidade técnica poderão ser apresentados em nome da matriz ou da filial do fornecedor. </w:t>
      </w:r>
    </w:p>
    <w:p w14:paraId="7E775158" w14:textId="77777777" w:rsidR="008A4061" w:rsidRPr="003154A5" w:rsidRDefault="008A4061" w:rsidP="00B07EB9">
      <w:pPr>
        <w:spacing w:line="360" w:lineRule="auto"/>
        <w:jc w:val="both"/>
        <w:rPr>
          <w:sz w:val="22"/>
          <w:szCs w:val="22"/>
        </w:rPr>
      </w:pPr>
      <w:r w:rsidRPr="003154A5">
        <w:rPr>
          <w:sz w:val="22"/>
          <w:szCs w:val="22"/>
        </w:rPr>
        <w:t>9.35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278A710" w14:textId="77777777" w:rsidR="008A4061" w:rsidRPr="003154A5" w:rsidRDefault="008A4061" w:rsidP="00B07EB9">
      <w:pPr>
        <w:spacing w:line="360" w:lineRule="auto"/>
        <w:jc w:val="both"/>
        <w:rPr>
          <w:sz w:val="22"/>
          <w:szCs w:val="22"/>
        </w:rPr>
      </w:pPr>
      <w:r w:rsidRPr="003154A5">
        <w:rPr>
          <w:sz w:val="22"/>
          <w:szCs w:val="22"/>
        </w:rPr>
        <w:lastRenderedPageBreak/>
        <w:t xml:space="preserve">9.36. Caso o documento não seja apresentado conforme exigem o item acima, a comissão poderá abrir diligência para a verificação da veracidade das informações dele constante. </w:t>
      </w:r>
    </w:p>
    <w:p w14:paraId="29ADE1A9" w14:textId="77777777" w:rsidR="008A4061" w:rsidRPr="003154A5" w:rsidRDefault="008A4061" w:rsidP="00B07EB9">
      <w:pPr>
        <w:spacing w:line="360" w:lineRule="auto"/>
        <w:jc w:val="both"/>
        <w:rPr>
          <w:sz w:val="22"/>
          <w:szCs w:val="22"/>
        </w:rPr>
      </w:pPr>
      <w:r w:rsidRPr="003154A5">
        <w:rPr>
          <w:sz w:val="22"/>
          <w:szCs w:val="22"/>
        </w:rPr>
        <w:t xml:space="preserve">9.37 Apresentar fotos da fachada e interior da empresa. O item não é de ordem obrigatória e visa tão somente à comprovação de estrutura mínima e capacidade técnico-funcional da empresa em cumprir o objeto da presente licitação, impedindo assim empresas “fantasmas” ou qualquer outro tipo de fraude à Lei Nº 14.133/2021. </w:t>
      </w:r>
    </w:p>
    <w:p w14:paraId="0EB6E9DD" w14:textId="77777777" w:rsidR="008A4061" w:rsidRPr="003154A5" w:rsidRDefault="008A4061" w:rsidP="00B07EB9">
      <w:pPr>
        <w:spacing w:line="360" w:lineRule="auto"/>
        <w:jc w:val="both"/>
        <w:rPr>
          <w:sz w:val="22"/>
          <w:szCs w:val="22"/>
        </w:rPr>
      </w:pPr>
      <w:r w:rsidRPr="003154A5">
        <w:rPr>
          <w:sz w:val="22"/>
          <w:szCs w:val="22"/>
        </w:rPr>
        <w:t xml:space="preserve">9.38. Alvará ou Licença Sanitária expedida pela autoridade sanitária estadual, municipal ou do Distrito Federal da sede da licitante, dentro da validade (Lei Federal 6.360/1976). </w:t>
      </w:r>
    </w:p>
    <w:p w14:paraId="3425A766" w14:textId="77777777" w:rsidR="00D960DC" w:rsidRDefault="008A4061" w:rsidP="00B07EB9">
      <w:pPr>
        <w:spacing w:line="360" w:lineRule="auto"/>
        <w:jc w:val="both"/>
        <w:rPr>
          <w:sz w:val="22"/>
          <w:szCs w:val="22"/>
        </w:rPr>
      </w:pPr>
      <w:r w:rsidRPr="003154A5">
        <w:rPr>
          <w:sz w:val="22"/>
          <w:szCs w:val="22"/>
        </w:rPr>
        <w:t>9.39 Autorização de Funcionamento de Empresa (AFE), emitida pela Agência Nacional de Vigilância Sanitária (ANVISA) nos termos do artigo 2º da Lei nº 6.360, de 23 de setembro de 1976, para o exercício da atividade de distribuição</w:t>
      </w:r>
      <w:r w:rsidR="007547E7" w:rsidRPr="003154A5">
        <w:rPr>
          <w:sz w:val="22"/>
          <w:szCs w:val="22"/>
        </w:rPr>
        <w:t>/comercialização,</w:t>
      </w:r>
      <w:r w:rsidRPr="003154A5">
        <w:rPr>
          <w:sz w:val="22"/>
          <w:szCs w:val="22"/>
        </w:rPr>
        <w:t xml:space="preserve"> conforme disposto na RDC nº 16/2014.</w:t>
      </w:r>
    </w:p>
    <w:p w14:paraId="1A36721E" w14:textId="47834CD3" w:rsidR="008A4061" w:rsidRPr="003154A5" w:rsidRDefault="00D960DC" w:rsidP="00B07EB9">
      <w:pPr>
        <w:spacing w:line="360" w:lineRule="auto"/>
        <w:jc w:val="both"/>
        <w:rPr>
          <w:sz w:val="22"/>
          <w:szCs w:val="22"/>
        </w:rPr>
      </w:pPr>
      <w:r>
        <w:rPr>
          <w:sz w:val="22"/>
          <w:szCs w:val="22"/>
        </w:rPr>
        <w:t>9.39.1.</w:t>
      </w:r>
      <w:r w:rsidR="008A4061" w:rsidRPr="003154A5">
        <w:rPr>
          <w:sz w:val="22"/>
          <w:szCs w:val="22"/>
        </w:rPr>
        <w:t xml:space="preserve"> </w:t>
      </w:r>
      <w:r w:rsidRPr="00D960DC">
        <w:rPr>
          <w:sz w:val="22"/>
          <w:szCs w:val="22"/>
        </w:rPr>
        <w:t>Comprovação de Autorização de Funcionamento (AFE) de acordo com o produto licitado, através de cópia legível da sua publicação no DOU, ou cópia emitida eletronicamente através do sítio da Agência Nacional de Vigilância Sanitária em nome do licitante</w:t>
      </w:r>
    </w:p>
    <w:p w14:paraId="35C4B088" w14:textId="77777777" w:rsidR="008A4061" w:rsidRPr="003154A5" w:rsidRDefault="008A4061" w:rsidP="00B07EB9">
      <w:pPr>
        <w:spacing w:line="360" w:lineRule="auto"/>
        <w:jc w:val="both"/>
        <w:rPr>
          <w:sz w:val="22"/>
          <w:szCs w:val="22"/>
        </w:rPr>
      </w:pPr>
      <w:r w:rsidRPr="003154A5">
        <w:rPr>
          <w:sz w:val="22"/>
          <w:szCs w:val="22"/>
        </w:rPr>
        <w:t xml:space="preserve">9.40 Autorização Especial (AE) da ANVISA, para propostas de substâncias e medicamentos sujeitos a controle especial (Portaria SVS/MS nº 344/1998 e suas atualizações), nos termos da RDC nº 16/2014. </w:t>
      </w:r>
    </w:p>
    <w:p w14:paraId="55B51DC2" w14:textId="2430038E" w:rsidR="008A4061" w:rsidRPr="003154A5" w:rsidRDefault="008A4061" w:rsidP="00B07EB9">
      <w:pPr>
        <w:spacing w:line="360" w:lineRule="auto"/>
        <w:jc w:val="both"/>
        <w:rPr>
          <w:sz w:val="22"/>
          <w:szCs w:val="22"/>
        </w:rPr>
      </w:pPr>
      <w:r w:rsidRPr="003154A5">
        <w:rPr>
          <w:sz w:val="22"/>
          <w:szCs w:val="22"/>
        </w:rPr>
        <w:t>9.41 Certificado de Registro dos Medicamentos emitido ANVISA, em vigor. No caso do registro do produto estar vencido, deverá ser apresentado acompanhado dos formulários de petição 1 e 2 protocolados na ANVISA de acordo com a Lei nº. 6.360, de 23 de setembro de 1976, artigo 12, § 6</w:t>
      </w:r>
      <w:r w:rsidR="007547E7" w:rsidRPr="003154A5">
        <w:rPr>
          <w:sz w:val="22"/>
          <w:szCs w:val="22"/>
        </w:rPr>
        <w:t>.</w:t>
      </w:r>
    </w:p>
    <w:p w14:paraId="361156B2" w14:textId="77777777" w:rsidR="007547E7" w:rsidRPr="003154A5" w:rsidRDefault="008A4061" w:rsidP="00B07EB9">
      <w:pPr>
        <w:spacing w:line="360" w:lineRule="auto"/>
        <w:jc w:val="both"/>
        <w:rPr>
          <w:sz w:val="22"/>
          <w:szCs w:val="22"/>
        </w:rPr>
      </w:pPr>
      <w:r w:rsidRPr="003154A5">
        <w:rPr>
          <w:sz w:val="22"/>
          <w:szCs w:val="22"/>
        </w:rPr>
        <w:t>9.41.1 Quando se tratar de produto isento ou dispensado de registro no Ministério da Saúde, deve-se apresentar documento que comprove tal isenção ou dispensa</w:t>
      </w:r>
      <w:r w:rsidR="007547E7" w:rsidRPr="003154A5">
        <w:rPr>
          <w:sz w:val="22"/>
          <w:szCs w:val="22"/>
        </w:rPr>
        <w:t>.</w:t>
      </w:r>
    </w:p>
    <w:p w14:paraId="204378D7" w14:textId="2D251772" w:rsidR="008A4061" w:rsidRPr="003154A5" w:rsidRDefault="007547E7" w:rsidP="00B07EB9">
      <w:pPr>
        <w:spacing w:line="360" w:lineRule="auto"/>
        <w:jc w:val="both"/>
        <w:rPr>
          <w:sz w:val="22"/>
          <w:szCs w:val="22"/>
        </w:rPr>
      </w:pPr>
      <w:r w:rsidRPr="003154A5">
        <w:rPr>
          <w:sz w:val="22"/>
          <w:szCs w:val="22"/>
        </w:rPr>
        <w:t>9.41.2.  As empresas deverão apresentar Declaração de cumprimento da Portaria 344/98;</w:t>
      </w:r>
      <w:r w:rsidR="008A4061" w:rsidRPr="003154A5">
        <w:rPr>
          <w:sz w:val="22"/>
          <w:szCs w:val="22"/>
        </w:rPr>
        <w:t xml:space="preserve"> </w:t>
      </w:r>
    </w:p>
    <w:p w14:paraId="577F9005" w14:textId="77777777" w:rsidR="008A4061" w:rsidRPr="003154A5" w:rsidRDefault="008A4061" w:rsidP="00B07EB9">
      <w:pPr>
        <w:spacing w:line="360" w:lineRule="auto"/>
        <w:jc w:val="both"/>
        <w:rPr>
          <w:sz w:val="22"/>
          <w:szCs w:val="22"/>
        </w:rPr>
      </w:pPr>
      <w:r w:rsidRPr="003154A5">
        <w:rPr>
          <w:sz w:val="22"/>
          <w:szCs w:val="22"/>
        </w:rPr>
        <w:lastRenderedPageBreak/>
        <w:t xml:space="preserve">9.42 Comprovação de regularidade do farmacêutico responsável no Conselho Regional de Farmácia, conforme prevê a Resolução nº 577/2013 do Conselho Federal de Farmácia. </w:t>
      </w:r>
    </w:p>
    <w:p w14:paraId="63EC2CE3" w14:textId="3383F850" w:rsidR="007547E7" w:rsidRPr="003154A5" w:rsidRDefault="007547E7" w:rsidP="00B07EB9">
      <w:pPr>
        <w:spacing w:line="360" w:lineRule="auto"/>
        <w:jc w:val="both"/>
        <w:rPr>
          <w:sz w:val="22"/>
          <w:szCs w:val="22"/>
        </w:rPr>
      </w:pPr>
      <w:r w:rsidRPr="003154A5">
        <w:rPr>
          <w:sz w:val="22"/>
          <w:szCs w:val="22"/>
        </w:rPr>
        <w:t>9.43. Para fornecimento de medicamentos sujeitos a controle especial (psicotrópicos), a licitante deverá apresentar Autorização de Funcionamento de Empresa – AFE e Autorização Especial – AE, ambas emitidas pela ANVISA, válidas e compatíveis com o objeto licitado, bem como Licença Sanitária vigente, Certificado de Regularidade Técnica junto ao Conselho Regional de Farmácia e comprovação de registro dos medicamentos junto à ANVISA, em conformidade com a Portaria SVS/MS nº 344/1998 e demais normas sanitárias aplicáveis</w:t>
      </w:r>
    </w:p>
    <w:p w14:paraId="68EB0891" w14:textId="77777777" w:rsidR="00D56C69" w:rsidRPr="003154A5" w:rsidRDefault="00955AE0" w:rsidP="00B07EB9">
      <w:pPr>
        <w:spacing w:line="360" w:lineRule="auto"/>
        <w:jc w:val="both"/>
        <w:rPr>
          <w:b/>
          <w:bCs/>
          <w:sz w:val="22"/>
          <w:szCs w:val="22"/>
        </w:rPr>
      </w:pPr>
      <w:r w:rsidRPr="003154A5">
        <w:rPr>
          <w:b/>
          <w:bCs/>
          <w:sz w:val="22"/>
          <w:szCs w:val="22"/>
        </w:rPr>
        <w:t xml:space="preserve">6.6 DISPOSIÇÕES GERAIS DA HABILITAÇÃO: </w:t>
      </w:r>
    </w:p>
    <w:p w14:paraId="2007C269" w14:textId="650B5CE3" w:rsidR="00D56C69" w:rsidRPr="003154A5" w:rsidRDefault="00955AE0" w:rsidP="00B07EB9">
      <w:pPr>
        <w:spacing w:line="360" w:lineRule="auto"/>
        <w:jc w:val="both"/>
        <w:rPr>
          <w:sz w:val="22"/>
          <w:szCs w:val="22"/>
        </w:rPr>
      </w:pPr>
      <w:r w:rsidRPr="003154A5">
        <w:rPr>
          <w:sz w:val="22"/>
          <w:szCs w:val="22"/>
        </w:rPr>
        <w:t xml:space="preserve">6.6.1 O </w:t>
      </w:r>
      <w:r w:rsidR="00455C00" w:rsidRPr="003154A5">
        <w:rPr>
          <w:sz w:val="22"/>
          <w:szCs w:val="22"/>
        </w:rPr>
        <w:t>Pregoeiro</w:t>
      </w:r>
      <w:r w:rsidRPr="003154A5">
        <w:rPr>
          <w:sz w:val="22"/>
          <w:szCs w:val="22"/>
        </w:rPr>
        <w:t xml:space="preserve"> solicitará ao licitante mais bem classificado a proposta de preços inicial e proposta readequada e os documentos de habilitação deverão ser anexados no Portal de Licitações COMPRAS BR, no sítio eletrônico https:// www.comprasbr.org.br até 02 (</w:t>
      </w:r>
      <w:r w:rsidR="00455C00" w:rsidRPr="003154A5">
        <w:rPr>
          <w:sz w:val="22"/>
          <w:szCs w:val="22"/>
        </w:rPr>
        <w:t>duas)</w:t>
      </w:r>
      <w:r w:rsidRPr="003154A5">
        <w:rPr>
          <w:sz w:val="22"/>
          <w:szCs w:val="22"/>
        </w:rPr>
        <w:t xml:space="preserve"> horas, APÓS A SOLICITAÇÃO DO </w:t>
      </w:r>
      <w:r w:rsidR="00455C00" w:rsidRPr="003154A5">
        <w:rPr>
          <w:sz w:val="22"/>
          <w:szCs w:val="22"/>
        </w:rPr>
        <w:t xml:space="preserve">PREGOEIRO </w:t>
      </w:r>
      <w:r w:rsidRPr="003154A5">
        <w:rPr>
          <w:sz w:val="22"/>
          <w:szCs w:val="22"/>
        </w:rPr>
        <w:t xml:space="preserve">as declarações e propostas deverão ser assinadas pelo responsável técnico e sócios, através de assinatura digital, para conferir aos mesmos autenticidade e integridade. Os licitantes arcarão com todos os custos decorrentes da obtenção e apresentação dos documentos para habilitação. </w:t>
      </w:r>
    </w:p>
    <w:p w14:paraId="76C42724" w14:textId="77777777" w:rsidR="00E17415" w:rsidRPr="003154A5" w:rsidRDefault="00955AE0" w:rsidP="00B07EB9">
      <w:pPr>
        <w:spacing w:line="360" w:lineRule="auto"/>
        <w:jc w:val="both"/>
        <w:rPr>
          <w:sz w:val="22"/>
          <w:szCs w:val="22"/>
        </w:rPr>
      </w:pPr>
      <w:r w:rsidRPr="003154A5">
        <w:rPr>
          <w:sz w:val="22"/>
          <w:szCs w:val="22"/>
        </w:rPr>
        <w:t xml:space="preserve">6.6.1.2 Serão inabilitadas licitantes que não atenderem às exigências do presente Edital e seus Anexos, sejam omissas, apresentem irregularidades, e dificultem o andamento do Processo Licitatório, que discordem das Cláusulas e normas do Edital. </w:t>
      </w:r>
    </w:p>
    <w:p w14:paraId="4DF0B2FA" w14:textId="76EFFC59" w:rsidR="001E366A" w:rsidRPr="003154A5" w:rsidRDefault="00955AE0" w:rsidP="00B07EB9">
      <w:pPr>
        <w:spacing w:line="360" w:lineRule="auto"/>
        <w:jc w:val="both"/>
        <w:rPr>
          <w:sz w:val="22"/>
          <w:szCs w:val="22"/>
        </w:rPr>
      </w:pPr>
      <w:r w:rsidRPr="003154A5">
        <w:rPr>
          <w:sz w:val="22"/>
          <w:szCs w:val="22"/>
        </w:rPr>
        <w:t>6.6.1.3 Os documentos exigidos para habilitação deverão ser enviados por meio do sistema, em formato digital, no prazo de 02(duas) horas. Contado da solicitação do</w:t>
      </w:r>
      <w:r w:rsidR="00455C00" w:rsidRPr="003154A5">
        <w:rPr>
          <w:sz w:val="22"/>
          <w:szCs w:val="22"/>
        </w:rPr>
        <w:t xml:space="preserve"> Pregoeiro</w:t>
      </w:r>
      <w:r w:rsidRPr="003154A5">
        <w:rPr>
          <w:sz w:val="22"/>
          <w:szCs w:val="22"/>
        </w:rPr>
        <w:t xml:space="preserve">. </w:t>
      </w:r>
    </w:p>
    <w:p w14:paraId="7B0A6CB8" w14:textId="3E39E41B" w:rsidR="00D56C69" w:rsidRPr="003154A5" w:rsidRDefault="00955AE0" w:rsidP="00B07EB9">
      <w:pPr>
        <w:spacing w:line="360" w:lineRule="auto"/>
        <w:jc w:val="both"/>
        <w:rPr>
          <w:sz w:val="22"/>
          <w:szCs w:val="22"/>
        </w:rPr>
      </w:pPr>
      <w:r w:rsidRPr="003154A5">
        <w:rPr>
          <w:sz w:val="22"/>
          <w:szCs w:val="22"/>
        </w:rPr>
        <w:t xml:space="preserve">6.6.1.4 As certidões valerão nos prazos que lhes são próprios; inexistindo esse prazo, reputar-se-ão válidas por 60 (sessenta) dias, contados de sua expedição; </w:t>
      </w:r>
    </w:p>
    <w:p w14:paraId="41C00DA4" w14:textId="77777777" w:rsidR="00D56C69" w:rsidRPr="003154A5" w:rsidRDefault="00955AE0" w:rsidP="00B07EB9">
      <w:pPr>
        <w:spacing w:line="360" w:lineRule="auto"/>
        <w:jc w:val="both"/>
        <w:rPr>
          <w:sz w:val="22"/>
          <w:szCs w:val="22"/>
        </w:rPr>
      </w:pPr>
      <w:r w:rsidRPr="003154A5">
        <w:rPr>
          <w:sz w:val="22"/>
          <w:szCs w:val="22"/>
        </w:rPr>
        <w:lastRenderedPageBreak/>
        <w:t xml:space="preserve">6.6.1.5 Documentos anexados no portal que não foram solicitados no edital, terão a mesma análise e julgamento conforme exigência do edital dos documentos que foram solicitados. </w:t>
      </w:r>
    </w:p>
    <w:p w14:paraId="5DF0A378" w14:textId="7529055F" w:rsidR="00D56C69" w:rsidRPr="003154A5" w:rsidRDefault="00955AE0" w:rsidP="00B07EB9">
      <w:pPr>
        <w:spacing w:line="360" w:lineRule="auto"/>
        <w:jc w:val="both"/>
        <w:rPr>
          <w:sz w:val="22"/>
          <w:szCs w:val="22"/>
        </w:rPr>
      </w:pPr>
      <w:r w:rsidRPr="003154A5">
        <w:rPr>
          <w:sz w:val="22"/>
          <w:szCs w:val="22"/>
        </w:rPr>
        <w:t xml:space="preserve">6.6.2 Todos os documentos relativos à habilitação, deverão ser correspondentes à razão social e ao número do CNPJ/MF da empresa licitante que ora se habilita, sob pena de inabilitação, salientando que: </w:t>
      </w:r>
    </w:p>
    <w:p w14:paraId="12A593EF" w14:textId="77777777" w:rsidR="00D56C69" w:rsidRPr="003154A5" w:rsidRDefault="00955AE0" w:rsidP="00B07EB9">
      <w:pPr>
        <w:spacing w:line="360" w:lineRule="auto"/>
        <w:jc w:val="both"/>
        <w:rPr>
          <w:sz w:val="22"/>
          <w:szCs w:val="22"/>
        </w:rPr>
      </w:pPr>
      <w:r w:rsidRPr="003154A5">
        <w:rPr>
          <w:sz w:val="22"/>
          <w:szCs w:val="22"/>
        </w:rPr>
        <w:t xml:space="preserve">6.6.2.1 Se for a matriz, todos os documentos deverão estar em nome da matriz. </w:t>
      </w:r>
    </w:p>
    <w:p w14:paraId="4F93C660" w14:textId="77777777" w:rsidR="00D56C69" w:rsidRPr="003154A5" w:rsidRDefault="00955AE0" w:rsidP="00B07EB9">
      <w:pPr>
        <w:spacing w:line="360" w:lineRule="auto"/>
        <w:jc w:val="both"/>
        <w:rPr>
          <w:sz w:val="22"/>
          <w:szCs w:val="22"/>
        </w:rPr>
      </w:pPr>
      <w:r w:rsidRPr="003154A5">
        <w:rPr>
          <w:sz w:val="22"/>
          <w:szCs w:val="22"/>
        </w:rPr>
        <w:t xml:space="preserve">6.6.2.2 Se for a filial, todos os documentos deverão estar em nome da filial, exceto aqueles que, pela própria natureza, comprovadamente, forem emitidos somente em nome da matriz e válidos para todas as suas filiais, e que satisfaça todas as condições exigidas por Lei. </w:t>
      </w:r>
    </w:p>
    <w:p w14:paraId="331C752F" w14:textId="65C8488A" w:rsidR="00D56C69" w:rsidRPr="003154A5" w:rsidRDefault="00955AE0" w:rsidP="00B07EB9">
      <w:pPr>
        <w:spacing w:line="360" w:lineRule="auto"/>
        <w:jc w:val="both"/>
        <w:rPr>
          <w:sz w:val="22"/>
          <w:szCs w:val="22"/>
        </w:rPr>
      </w:pPr>
      <w:r w:rsidRPr="003154A5">
        <w:rPr>
          <w:sz w:val="22"/>
          <w:szCs w:val="22"/>
        </w:rPr>
        <w:t xml:space="preserve">6.6.3 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 (Art. 43, da Lei Complementar n° 123/2006). </w:t>
      </w:r>
    </w:p>
    <w:p w14:paraId="4E01AAE1" w14:textId="6C0AFF35" w:rsidR="00D56C69" w:rsidRPr="003154A5" w:rsidRDefault="00955AE0" w:rsidP="00B07EB9">
      <w:pPr>
        <w:spacing w:line="360" w:lineRule="auto"/>
        <w:jc w:val="both"/>
        <w:rPr>
          <w:sz w:val="22"/>
          <w:szCs w:val="22"/>
        </w:rPr>
      </w:pPr>
      <w:r w:rsidRPr="003154A5">
        <w:rPr>
          <w:sz w:val="22"/>
          <w:szCs w:val="22"/>
        </w:rPr>
        <w:t xml:space="preserve">6.6.4 Os documentos expedidos através de páginas da internet poderão ser apresentados em original ou cópia reprográfica não-autenticada (fotocópia), entretanto, estarão sujeitos a verificação de sua autenticidade, por meio de consulta ao sítio oficial de seu expedidor, através de diligências e validações devidamente realizadas pelo </w:t>
      </w:r>
      <w:r w:rsidR="00455C00" w:rsidRPr="003154A5">
        <w:rPr>
          <w:sz w:val="22"/>
          <w:szCs w:val="22"/>
        </w:rPr>
        <w:t>Pregoeiro</w:t>
      </w:r>
      <w:r w:rsidRPr="003154A5">
        <w:rPr>
          <w:sz w:val="22"/>
          <w:szCs w:val="22"/>
        </w:rPr>
        <w:t xml:space="preserve">. </w:t>
      </w:r>
    </w:p>
    <w:p w14:paraId="582257A4" w14:textId="77777777" w:rsidR="00D40C25" w:rsidRPr="003154A5" w:rsidRDefault="00955AE0" w:rsidP="00B07EB9">
      <w:pPr>
        <w:spacing w:line="360" w:lineRule="auto"/>
        <w:jc w:val="both"/>
        <w:rPr>
          <w:sz w:val="22"/>
          <w:szCs w:val="22"/>
        </w:rPr>
      </w:pPr>
      <w:r w:rsidRPr="003154A5">
        <w:rPr>
          <w:sz w:val="22"/>
          <w:szCs w:val="22"/>
        </w:rPr>
        <w:t xml:space="preserve">6.6.5 O reconhecimento de firma somente será exigido quando houver dúvida de autenticidade, salvo imposição legal. </w:t>
      </w:r>
    </w:p>
    <w:p w14:paraId="5BD054A3" w14:textId="1B7496C0" w:rsidR="00E17415" w:rsidRPr="003154A5" w:rsidRDefault="00955AE0" w:rsidP="00B07EB9">
      <w:pPr>
        <w:spacing w:line="360" w:lineRule="auto"/>
        <w:jc w:val="both"/>
        <w:rPr>
          <w:sz w:val="22"/>
          <w:szCs w:val="22"/>
        </w:rPr>
      </w:pPr>
      <w:r w:rsidRPr="003154A5">
        <w:rPr>
          <w:sz w:val="22"/>
          <w:szCs w:val="22"/>
        </w:rPr>
        <w:t>6.6.6 Para aferir o exato cumprimento das condições de habilitação, caso necessário, o</w:t>
      </w:r>
      <w:r w:rsidR="00455C00" w:rsidRPr="003154A5">
        <w:rPr>
          <w:sz w:val="22"/>
          <w:szCs w:val="22"/>
        </w:rPr>
        <w:t xml:space="preserve"> Pregoeiro</w:t>
      </w:r>
      <w:r w:rsidRPr="003154A5">
        <w:rPr>
          <w:sz w:val="22"/>
          <w:szCs w:val="22"/>
        </w:rPr>
        <w:t xml:space="preserve"> poderá diligenciar-se, assim como, a qualquer tempo, exigir que a licitante apresente o original dos documentos estabelecidos neste Edital, não podendo escusar-se de exibi-lo, constituindo-se motivo bastante para a sua inabilitação. </w:t>
      </w:r>
    </w:p>
    <w:p w14:paraId="1B242C9C" w14:textId="6C66AE68" w:rsidR="00E17415" w:rsidRPr="003154A5" w:rsidRDefault="00955AE0" w:rsidP="00B07EB9">
      <w:pPr>
        <w:spacing w:line="360" w:lineRule="auto"/>
        <w:jc w:val="both"/>
        <w:rPr>
          <w:sz w:val="22"/>
          <w:szCs w:val="22"/>
        </w:rPr>
      </w:pPr>
      <w:r w:rsidRPr="003154A5">
        <w:rPr>
          <w:sz w:val="22"/>
          <w:szCs w:val="22"/>
        </w:rPr>
        <w:lastRenderedPageBreak/>
        <w:t xml:space="preserve">6.6.7 Em hipótese alguma, serão aceitos “protocolos” ou “comprovantes”, referente a solicitações feitas junto à órgãos de serviços públicos e/ou suas repartições (expedidor), em substituição aos documentos estabelecidos neste Edital, tão pouco, cópias ilegíveis ou rasuradas, mesmo que devidamente autenticadas, neste último, caberá ao </w:t>
      </w:r>
      <w:r w:rsidR="00455C00" w:rsidRPr="003154A5">
        <w:rPr>
          <w:sz w:val="22"/>
          <w:szCs w:val="22"/>
        </w:rPr>
        <w:t>Pregoeiro</w:t>
      </w:r>
      <w:r w:rsidRPr="003154A5">
        <w:rPr>
          <w:sz w:val="22"/>
          <w:szCs w:val="22"/>
        </w:rPr>
        <w:t xml:space="preserve">, decidir sobre sua aceitação. </w:t>
      </w:r>
    </w:p>
    <w:p w14:paraId="1143A38E" w14:textId="2CB08384" w:rsidR="00E17415" w:rsidRPr="003154A5" w:rsidRDefault="00955AE0" w:rsidP="00B07EB9">
      <w:pPr>
        <w:spacing w:line="360" w:lineRule="auto"/>
        <w:jc w:val="both"/>
        <w:rPr>
          <w:sz w:val="22"/>
          <w:szCs w:val="22"/>
        </w:rPr>
      </w:pPr>
      <w:r w:rsidRPr="003154A5">
        <w:rPr>
          <w:sz w:val="22"/>
          <w:szCs w:val="22"/>
        </w:rPr>
        <w:t xml:space="preserve">6.6.8 Todos os documentos apresentados para participação da presente licitação, serão retidos pelo </w:t>
      </w:r>
      <w:r w:rsidR="00455C00" w:rsidRPr="003154A5">
        <w:rPr>
          <w:sz w:val="22"/>
          <w:szCs w:val="22"/>
        </w:rPr>
        <w:t>Pregoeiro</w:t>
      </w:r>
      <w:r w:rsidRPr="003154A5">
        <w:rPr>
          <w:sz w:val="22"/>
          <w:szCs w:val="22"/>
        </w:rPr>
        <w:t xml:space="preserve"> e, obrigatoriamente, juntados aos autos do processo, facultado aos licitantes credenciados, fiscalizar a autenticidade formal e material, daqueles remetidos via sistema eletrônico de licitações, de forma “on-line”, no âmbito do Portal de Licitações COMPRAS BR, no sítio eletrônico https:// www.comprasbr.</w:t>
      </w:r>
      <w:r w:rsidR="008476CE" w:rsidRPr="003154A5">
        <w:rPr>
          <w:sz w:val="22"/>
          <w:szCs w:val="22"/>
        </w:rPr>
        <w:t>com</w:t>
      </w:r>
      <w:r w:rsidRPr="003154A5">
        <w:rPr>
          <w:sz w:val="22"/>
          <w:szCs w:val="22"/>
        </w:rPr>
        <w:t xml:space="preserve">.br, e, impugná-los, querendo. </w:t>
      </w:r>
    </w:p>
    <w:p w14:paraId="4FEC8150" w14:textId="77777777" w:rsidR="00D40C25" w:rsidRPr="003154A5" w:rsidRDefault="00955AE0" w:rsidP="00B07EB9">
      <w:pPr>
        <w:spacing w:line="360" w:lineRule="auto"/>
        <w:jc w:val="both"/>
        <w:rPr>
          <w:sz w:val="22"/>
          <w:szCs w:val="22"/>
        </w:rPr>
      </w:pPr>
      <w:r w:rsidRPr="003154A5">
        <w:rPr>
          <w:sz w:val="22"/>
          <w:szCs w:val="22"/>
        </w:rPr>
        <w:t xml:space="preserve">6.6.9 Serão sumariamente inabilitadas, as licitantes que não apresentarem os documentos estabelecidos neste Edital, ou mesmo, apresentá-los com vícios e/ou desconformidades, que impossibilitem seu entendimento, sua veracidade, ou que, não atendam satisfatoriamente as exigências do ato convocatório. </w:t>
      </w:r>
    </w:p>
    <w:p w14:paraId="3047709E" w14:textId="77777777" w:rsidR="00D40C25" w:rsidRPr="003154A5" w:rsidRDefault="00955AE0" w:rsidP="00B07EB9">
      <w:pPr>
        <w:spacing w:line="360" w:lineRule="auto"/>
        <w:jc w:val="both"/>
        <w:rPr>
          <w:sz w:val="22"/>
          <w:szCs w:val="22"/>
        </w:rPr>
      </w:pPr>
      <w:r w:rsidRPr="003154A5">
        <w:rPr>
          <w:sz w:val="22"/>
          <w:szCs w:val="22"/>
        </w:rPr>
        <w:t xml:space="preserve">6.6.10 Os documentos previstos no Edital, necessários e suficientes para demonstrar a capacidade do licitante de realizar o objeto da licitação, serão exigidos para fins de habilitação, nos termos dos arts. 62 a 70 da Lei nº 14.133, de 2021. </w:t>
      </w:r>
    </w:p>
    <w:p w14:paraId="7FD1F779" w14:textId="40F2738B" w:rsidR="00D40C25" w:rsidRPr="003154A5" w:rsidRDefault="00955AE0" w:rsidP="00B07EB9">
      <w:pPr>
        <w:spacing w:line="360" w:lineRule="auto"/>
        <w:jc w:val="both"/>
        <w:rPr>
          <w:sz w:val="22"/>
          <w:szCs w:val="22"/>
        </w:rPr>
      </w:pPr>
      <w:r w:rsidRPr="003154A5">
        <w:rPr>
          <w:sz w:val="22"/>
          <w:szCs w:val="22"/>
        </w:rPr>
        <w:t xml:space="preserve">6.6.11 Quando permitida a participação de empresas estrangeiras que não funcionem no País, as exigências de habilitação serão atendidas mediante documentos equivalentes, inicialmente apresentados em tradução livre. </w:t>
      </w:r>
    </w:p>
    <w:p w14:paraId="3DE3515D" w14:textId="77777777" w:rsidR="00D40C25" w:rsidRPr="003154A5" w:rsidRDefault="00955AE0" w:rsidP="00B07EB9">
      <w:pPr>
        <w:spacing w:line="360" w:lineRule="auto"/>
        <w:jc w:val="both"/>
        <w:rPr>
          <w:sz w:val="22"/>
          <w:szCs w:val="22"/>
        </w:rPr>
      </w:pPr>
      <w:r w:rsidRPr="003154A5">
        <w:rPr>
          <w:sz w:val="22"/>
          <w:szCs w:val="22"/>
        </w:rPr>
        <w:t xml:space="preserve">6.6.12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 </w:t>
      </w:r>
    </w:p>
    <w:p w14:paraId="25E85BED" w14:textId="350FE57A" w:rsidR="00E17415" w:rsidRPr="003154A5" w:rsidRDefault="00955AE0" w:rsidP="00B07EB9">
      <w:pPr>
        <w:spacing w:line="360" w:lineRule="auto"/>
        <w:jc w:val="both"/>
        <w:rPr>
          <w:sz w:val="22"/>
          <w:szCs w:val="22"/>
        </w:rPr>
      </w:pPr>
      <w:r w:rsidRPr="003154A5">
        <w:rPr>
          <w:sz w:val="22"/>
          <w:szCs w:val="22"/>
        </w:rPr>
        <w:lastRenderedPageBreak/>
        <w:t xml:space="preserve">6.6.12.1 Os documentos exigidos para fins de habilitação poderão ser apresentados em original, por cópia autenticada por servidor público. </w:t>
      </w:r>
    </w:p>
    <w:p w14:paraId="43B32FB0" w14:textId="3F29C835" w:rsidR="00D40C25" w:rsidRPr="003154A5" w:rsidRDefault="00955AE0" w:rsidP="00B07EB9">
      <w:pPr>
        <w:spacing w:line="360" w:lineRule="auto"/>
        <w:jc w:val="both"/>
        <w:rPr>
          <w:sz w:val="22"/>
          <w:szCs w:val="22"/>
        </w:rPr>
      </w:pPr>
      <w:r w:rsidRPr="003154A5">
        <w:rPr>
          <w:sz w:val="22"/>
          <w:szCs w:val="22"/>
        </w:rPr>
        <w:t xml:space="preserve">6.6.12.2. Somente haverá a necessidade de comprovação do preenchimento de requisitos mediante apresentação dos documentos originais não digitais, quando houver dúvida em relação à integridade do documento digital ou quando a lei expressamente o exigir. (IN nº 3/2018, art. 4º, §1º, e art. 6º, §4º). </w:t>
      </w:r>
    </w:p>
    <w:p w14:paraId="4B0087EC" w14:textId="54B520AB" w:rsidR="00E17415" w:rsidRPr="003154A5" w:rsidRDefault="00955AE0" w:rsidP="00B07EB9">
      <w:pPr>
        <w:spacing w:line="360" w:lineRule="auto"/>
        <w:jc w:val="both"/>
        <w:rPr>
          <w:sz w:val="22"/>
          <w:szCs w:val="22"/>
        </w:rPr>
      </w:pPr>
      <w:r w:rsidRPr="003154A5">
        <w:rPr>
          <w:sz w:val="22"/>
          <w:szCs w:val="22"/>
        </w:rPr>
        <w:t xml:space="preserve">6.6.13 Após a entrega dos documentos para habilitação, não será permitida a substituição ou a apresentação de novos documentos, salvo em sede de diligência, para (Lei 14.133/21, art. 64, e IN 73/2024, art. 39, §4º): </w:t>
      </w:r>
    </w:p>
    <w:p w14:paraId="2B55C47A" w14:textId="77777777" w:rsidR="00E17415" w:rsidRPr="003154A5" w:rsidRDefault="00955AE0" w:rsidP="00B07EB9">
      <w:pPr>
        <w:spacing w:line="360" w:lineRule="auto"/>
        <w:jc w:val="both"/>
        <w:rPr>
          <w:sz w:val="22"/>
          <w:szCs w:val="22"/>
        </w:rPr>
      </w:pPr>
      <w:r w:rsidRPr="003154A5">
        <w:rPr>
          <w:sz w:val="22"/>
          <w:szCs w:val="22"/>
        </w:rPr>
        <w:t xml:space="preserve">6.6.13.1 Complementação de Informações Acerca dos Documentos Já Apresentados Pelos Licitantes E Desde Que Necessária Para Apurar Fatos Existentes À Época Da Abertura Do Certame. </w:t>
      </w:r>
    </w:p>
    <w:p w14:paraId="25C193DD" w14:textId="77777777" w:rsidR="00E17415" w:rsidRPr="003154A5" w:rsidRDefault="00955AE0" w:rsidP="00B07EB9">
      <w:pPr>
        <w:spacing w:line="360" w:lineRule="auto"/>
        <w:jc w:val="both"/>
        <w:rPr>
          <w:sz w:val="22"/>
          <w:szCs w:val="22"/>
        </w:rPr>
      </w:pPr>
      <w:r w:rsidRPr="003154A5">
        <w:rPr>
          <w:sz w:val="22"/>
          <w:szCs w:val="22"/>
        </w:rPr>
        <w:t xml:space="preserve">6.6.13.2Atualização de documentos cuja validade tenha expirado após a data de recebimento das propostas. </w:t>
      </w:r>
    </w:p>
    <w:p w14:paraId="15661C4A" w14:textId="77777777" w:rsidR="00D40C25" w:rsidRPr="003154A5" w:rsidRDefault="00955AE0" w:rsidP="00B07EB9">
      <w:pPr>
        <w:spacing w:line="360" w:lineRule="auto"/>
        <w:jc w:val="both"/>
        <w:rPr>
          <w:sz w:val="22"/>
          <w:szCs w:val="22"/>
        </w:rPr>
      </w:pPr>
      <w:r w:rsidRPr="003154A5">
        <w:rPr>
          <w:sz w:val="22"/>
          <w:szCs w:val="22"/>
        </w:rPr>
        <w:t xml:space="preserve">6.6.14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9012156" w14:textId="3FB81E10" w:rsidR="00E17415" w:rsidRPr="003154A5" w:rsidRDefault="00955AE0" w:rsidP="00B07EB9">
      <w:pPr>
        <w:spacing w:line="360" w:lineRule="auto"/>
        <w:jc w:val="both"/>
        <w:rPr>
          <w:sz w:val="22"/>
          <w:szCs w:val="22"/>
        </w:rPr>
      </w:pPr>
      <w:r w:rsidRPr="003154A5">
        <w:rPr>
          <w:sz w:val="22"/>
          <w:szCs w:val="22"/>
        </w:rPr>
        <w:t xml:space="preserve">6.6.15 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 </w:t>
      </w:r>
    </w:p>
    <w:p w14:paraId="4517959A" w14:textId="28CF4022" w:rsidR="00E17415" w:rsidRPr="003154A5" w:rsidRDefault="00955AE0" w:rsidP="00B07EB9">
      <w:pPr>
        <w:spacing w:line="360" w:lineRule="auto"/>
        <w:jc w:val="both"/>
        <w:rPr>
          <w:sz w:val="22"/>
          <w:szCs w:val="22"/>
        </w:rPr>
      </w:pPr>
      <w:r w:rsidRPr="003154A5">
        <w:rPr>
          <w:sz w:val="22"/>
          <w:szCs w:val="22"/>
        </w:rPr>
        <w:t xml:space="preserve">6.6.16 Para fins de verificação das condições de habilitação, o </w:t>
      </w:r>
      <w:r w:rsidR="00455C00" w:rsidRPr="003154A5">
        <w:rPr>
          <w:sz w:val="22"/>
          <w:szCs w:val="22"/>
        </w:rPr>
        <w:t>Pregoeiro</w:t>
      </w:r>
      <w:r w:rsidRPr="003154A5">
        <w:rPr>
          <w:sz w:val="22"/>
          <w:szCs w:val="22"/>
        </w:rPr>
        <w:t xml:space="preserve"> poderá, diretamente, realizar consulta em sítios oficiais de órgãos e entidades cujos atos gozem de presunção de veracidade e fé pública, constituindo os documentos obtidos como meio legal de prova. </w:t>
      </w:r>
    </w:p>
    <w:p w14:paraId="22076E61" w14:textId="3E3D1B3A" w:rsidR="00E17415" w:rsidRPr="003154A5" w:rsidRDefault="00955AE0" w:rsidP="00B07EB9">
      <w:pPr>
        <w:spacing w:line="360" w:lineRule="auto"/>
        <w:jc w:val="both"/>
        <w:rPr>
          <w:sz w:val="22"/>
          <w:szCs w:val="22"/>
        </w:rPr>
      </w:pPr>
      <w:r w:rsidRPr="003154A5">
        <w:rPr>
          <w:sz w:val="22"/>
          <w:szCs w:val="22"/>
        </w:rPr>
        <w:lastRenderedPageBreak/>
        <w:t xml:space="preserve">6.6.17 Na hipótese de o licitante não atender às exigências para habilitação, </w:t>
      </w:r>
      <w:r w:rsidR="00455C00" w:rsidRPr="003154A5">
        <w:rPr>
          <w:sz w:val="22"/>
          <w:szCs w:val="22"/>
        </w:rPr>
        <w:t>o Pregoeiro</w:t>
      </w:r>
      <w:r w:rsidRPr="003154A5">
        <w:rPr>
          <w:sz w:val="22"/>
          <w:szCs w:val="22"/>
        </w:rPr>
        <w:t xml:space="preserve"> examinará a proposta subsequente e assim sucessivamente, na ordem de classificação, até a apuração de uma proposta que atenda ao presente edital. </w:t>
      </w:r>
    </w:p>
    <w:p w14:paraId="05D36871" w14:textId="77777777" w:rsidR="00E17415" w:rsidRPr="003154A5" w:rsidRDefault="00955AE0" w:rsidP="00B07EB9">
      <w:pPr>
        <w:spacing w:line="360" w:lineRule="auto"/>
        <w:jc w:val="both"/>
        <w:rPr>
          <w:sz w:val="22"/>
          <w:szCs w:val="22"/>
        </w:rPr>
      </w:pPr>
      <w:r w:rsidRPr="003154A5">
        <w:rPr>
          <w:sz w:val="22"/>
          <w:szCs w:val="22"/>
        </w:rPr>
        <w:t xml:space="preserve">6.6.18 Somente serão disponibilizados para acesso público os documentos de habilitação do licitante cuja proposta atenda ao edital de licitação, após concluídos os procedimentos de que trata o subitem anterior. </w:t>
      </w:r>
    </w:p>
    <w:p w14:paraId="04536380" w14:textId="7893F61A" w:rsidR="00E17415" w:rsidRPr="003154A5" w:rsidRDefault="00955AE0" w:rsidP="00B07EB9">
      <w:pPr>
        <w:spacing w:line="360" w:lineRule="auto"/>
        <w:jc w:val="both"/>
        <w:rPr>
          <w:sz w:val="22"/>
          <w:szCs w:val="22"/>
        </w:rPr>
      </w:pPr>
      <w:r w:rsidRPr="003154A5">
        <w:rPr>
          <w:sz w:val="22"/>
          <w:szCs w:val="22"/>
        </w:rPr>
        <w:t>6.6.19 Se a oferta não for aceitável ou se a licitante desatender as exigências habilitatórias, o</w:t>
      </w:r>
      <w:r w:rsidR="00455C00" w:rsidRPr="003154A5">
        <w:rPr>
          <w:sz w:val="22"/>
          <w:szCs w:val="22"/>
        </w:rPr>
        <w:t xml:space="preserve"> Pregoeiro</w:t>
      </w:r>
      <w:r w:rsidRPr="003154A5">
        <w:rPr>
          <w:sz w:val="22"/>
          <w:szCs w:val="22"/>
        </w:rPr>
        <w:t xml:space="preserve"> examinará as ofertas subsequentes e a qualificação das licitantes, na ordem de classificação, negociará com o seu autor, decidirá sobre</w:t>
      </w:r>
      <w:r w:rsidR="005A75D3" w:rsidRPr="003154A5">
        <w:rPr>
          <w:sz w:val="22"/>
          <w:szCs w:val="22"/>
        </w:rPr>
        <w:t xml:space="preserve"> </w:t>
      </w:r>
      <w:r w:rsidRPr="003154A5">
        <w:rPr>
          <w:sz w:val="22"/>
          <w:szCs w:val="22"/>
        </w:rPr>
        <w:t xml:space="preserve">a sua aceitabilidade, e assim sucessivamente, até a apuração de uma que atenda ao Edital, sendo-lhe adjudicado o objeto da presente licitação e declarado vencedor. </w:t>
      </w:r>
    </w:p>
    <w:p w14:paraId="498F73A5" w14:textId="00A0A1EB" w:rsidR="00E17415" w:rsidRPr="003154A5" w:rsidRDefault="00955AE0" w:rsidP="00B07EB9">
      <w:pPr>
        <w:spacing w:line="360" w:lineRule="auto"/>
        <w:jc w:val="both"/>
        <w:rPr>
          <w:sz w:val="22"/>
          <w:szCs w:val="22"/>
        </w:rPr>
      </w:pPr>
      <w:r w:rsidRPr="003154A5">
        <w:rPr>
          <w:sz w:val="22"/>
          <w:szCs w:val="22"/>
        </w:rPr>
        <w:t>6.6.20 Não tendo sido interposto recurso administrativo, tendo havido desistência expressa ou renúncia deste, ou ainda, tendo sido julgados os recursos interpostos, o</w:t>
      </w:r>
      <w:r w:rsidR="00455C00" w:rsidRPr="003154A5">
        <w:rPr>
          <w:sz w:val="22"/>
          <w:szCs w:val="22"/>
        </w:rPr>
        <w:t xml:space="preserve"> Pregoeiro</w:t>
      </w:r>
      <w:r w:rsidRPr="003154A5">
        <w:rPr>
          <w:sz w:val="22"/>
          <w:szCs w:val="22"/>
        </w:rPr>
        <w:t xml:space="preserve"> proclamará a superação da fase, podendo avançar para fase seguinte, ou seja, adjudicação e homologação. </w:t>
      </w:r>
    </w:p>
    <w:p w14:paraId="19C10E33" w14:textId="110F430A" w:rsidR="00E17415" w:rsidRPr="003154A5" w:rsidRDefault="00955AE0" w:rsidP="00B07EB9">
      <w:pPr>
        <w:spacing w:line="360" w:lineRule="auto"/>
        <w:jc w:val="both"/>
        <w:rPr>
          <w:sz w:val="22"/>
          <w:szCs w:val="22"/>
        </w:rPr>
      </w:pPr>
      <w:r w:rsidRPr="003154A5">
        <w:rPr>
          <w:sz w:val="22"/>
          <w:szCs w:val="22"/>
        </w:rPr>
        <w:t xml:space="preserve">6.6.21 A critério do </w:t>
      </w:r>
      <w:r w:rsidR="00455C00" w:rsidRPr="003154A5">
        <w:rPr>
          <w:sz w:val="22"/>
          <w:szCs w:val="22"/>
        </w:rPr>
        <w:t>Pregoeiro</w:t>
      </w:r>
      <w:r w:rsidRPr="003154A5">
        <w:rPr>
          <w:sz w:val="22"/>
          <w:szCs w:val="22"/>
        </w:rPr>
        <w:t xml:space="preserve">, serão realizadas tantas sessões públicas virtuais quanto necessárias, podendo suspendê-las, sempre que julgar necessário, ou mesmo, em procedência à análise detalhada dos documentos apresentados, em qualquer fase da licitação, desde que observados os procedimentos previstos no Edital e na legislação em vigor. </w:t>
      </w:r>
    </w:p>
    <w:p w14:paraId="79A6C39C" w14:textId="1A6633E5" w:rsidR="00E17415" w:rsidRPr="003154A5" w:rsidRDefault="00955AE0" w:rsidP="00B07EB9">
      <w:pPr>
        <w:spacing w:line="360" w:lineRule="auto"/>
        <w:jc w:val="both"/>
        <w:rPr>
          <w:sz w:val="22"/>
          <w:szCs w:val="22"/>
        </w:rPr>
      </w:pPr>
      <w:r w:rsidRPr="003154A5">
        <w:rPr>
          <w:sz w:val="22"/>
          <w:szCs w:val="22"/>
        </w:rPr>
        <w:t xml:space="preserve">6.6.22 O </w:t>
      </w:r>
      <w:r w:rsidR="00455C00" w:rsidRPr="003154A5">
        <w:rPr>
          <w:sz w:val="22"/>
          <w:szCs w:val="22"/>
        </w:rPr>
        <w:t>Pregoeiro</w:t>
      </w:r>
      <w:r w:rsidRPr="003154A5">
        <w:rPr>
          <w:sz w:val="22"/>
          <w:szCs w:val="22"/>
        </w:rPr>
        <w:t xml:space="preserve">, a qualquer tempo, poderá alterar as datas ou as pautas das sessões públicas virtuais a serem realizadas, podendo inclusive, adotá-las ou transferi-las em função do desenvolvimento dos trabalhos ou conveniência. </w:t>
      </w:r>
    </w:p>
    <w:p w14:paraId="2BA1090D" w14:textId="770E1EB5" w:rsidR="00E17415" w:rsidRPr="003154A5" w:rsidRDefault="00955AE0" w:rsidP="00B07EB9">
      <w:pPr>
        <w:spacing w:line="360" w:lineRule="auto"/>
        <w:jc w:val="both"/>
        <w:rPr>
          <w:sz w:val="22"/>
          <w:szCs w:val="22"/>
        </w:rPr>
      </w:pPr>
      <w:r w:rsidRPr="003154A5">
        <w:rPr>
          <w:sz w:val="22"/>
          <w:szCs w:val="22"/>
        </w:rPr>
        <w:t xml:space="preserve">6.6.23 Será lavrada ata circunstanciada de todas as sessões públicas virtuais realizadas, que conterá toda e qualquer manifestação aos principais fatos e atos praticados, a qual deverá ser assinada pelo </w:t>
      </w:r>
      <w:r w:rsidR="00455C00" w:rsidRPr="003154A5">
        <w:rPr>
          <w:sz w:val="22"/>
          <w:szCs w:val="22"/>
        </w:rPr>
        <w:t>Pregoeiro</w:t>
      </w:r>
      <w:r w:rsidRPr="003154A5">
        <w:rPr>
          <w:sz w:val="22"/>
          <w:szCs w:val="22"/>
        </w:rPr>
        <w:t xml:space="preserve"> e equipe de apoio e/ou subcomissão técnica, quando for o caso. </w:t>
      </w:r>
    </w:p>
    <w:p w14:paraId="0F0BB3AA" w14:textId="77777777" w:rsidR="00D40C25" w:rsidRPr="003154A5" w:rsidRDefault="00955AE0" w:rsidP="00B07EB9">
      <w:pPr>
        <w:spacing w:line="360" w:lineRule="auto"/>
        <w:jc w:val="both"/>
        <w:rPr>
          <w:sz w:val="22"/>
          <w:szCs w:val="22"/>
        </w:rPr>
      </w:pPr>
      <w:r w:rsidRPr="003154A5">
        <w:rPr>
          <w:sz w:val="22"/>
          <w:szCs w:val="22"/>
        </w:rPr>
        <w:lastRenderedPageBreak/>
        <w:t xml:space="preserve">6.6.24 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 </w:t>
      </w:r>
    </w:p>
    <w:p w14:paraId="78F9473F" w14:textId="45D91E6A" w:rsidR="00E17415" w:rsidRPr="003154A5" w:rsidRDefault="00955AE0" w:rsidP="00B07EB9">
      <w:pPr>
        <w:spacing w:line="360" w:lineRule="auto"/>
        <w:jc w:val="both"/>
        <w:rPr>
          <w:sz w:val="22"/>
          <w:szCs w:val="22"/>
        </w:rPr>
      </w:pPr>
      <w:r w:rsidRPr="003154A5">
        <w:rPr>
          <w:sz w:val="22"/>
          <w:szCs w:val="22"/>
        </w:rPr>
        <w:t xml:space="preserve">6.6.25 Qualquer tentativa de influenciar comprovadamente o </w:t>
      </w:r>
      <w:r w:rsidR="00455C00" w:rsidRPr="003154A5">
        <w:rPr>
          <w:sz w:val="22"/>
          <w:szCs w:val="22"/>
        </w:rPr>
        <w:t>Pregoeiro</w:t>
      </w:r>
      <w:r w:rsidRPr="003154A5">
        <w:rPr>
          <w:sz w:val="22"/>
          <w:szCs w:val="22"/>
        </w:rPr>
        <w:t xml:space="preserve"> no procedimento de julgamento da presente licitação e/ou subcomissão, caso haja, resultará na exclusão sumária da licitante que o fizer. </w:t>
      </w:r>
    </w:p>
    <w:p w14:paraId="41471C63" w14:textId="4EC8EDA7" w:rsidR="00E17415" w:rsidRPr="003154A5" w:rsidRDefault="00955AE0" w:rsidP="00B07EB9">
      <w:pPr>
        <w:spacing w:line="360" w:lineRule="auto"/>
        <w:jc w:val="both"/>
        <w:rPr>
          <w:sz w:val="22"/>
          <w:szCs w:val="22"/>
        </w:rPr>
      </w:pPr>
      <w:r w:rsidRPr="003154A5">
        <w:rPr>
          <w:sz w:val="22"/>
          <w:szCs w:val="22"/>
        </w:rPr>
        <w:t xml:space="preserve">6.6.26 A critério do </w:t>
      </w:r>
      <w:r w:rsidR="00455C00" w:rsidRPr="003154A5">
        <w:rPr>
          <w:sz w:val="22"/>
          <w:szCs w:val="22"/>
        </w:rPr>
        <w:t>Pregoeiro</w:t>
      </w:r>
      <w:r w:rsidRPr="003154A5">
        <w:rPr>
          <w:sz w:val="22"/>
          <w:szCs w:val="22"/>
        </w:rPr>
        <w:t xml:space="preserve">, todas as intimações e decisões referentes ao certame, ressalvadas aquelas cuja publicação na imprensa oficial, sejam obrigatórias, poderão ser divulgadas nas condições a seguir: </w:t>
      </w:r>
    </w:p>
    <w:p w14:paraId="33C0EA80" w14:textId="77777777" w:rsidR="00E17415" w:rsidRPr="003154A5" w:rsidRDefault="00955AE0" w:rsidP="00B07EB9">
      <w:pPr>
        <w:spacing w:line="360" w:lineRule="auto"/>
        <w:jc w:val="both"/>
        <w:rPr>
          <w:sz w:val="22"/>
          <w:szCs w:val="22"/>
        </w:rPr>
      </w:pPr>
      <w:r w:rsidRPr="003154A5">
        <w:rPr>
          <w:sz w:val="22"/>
          <w:szCs w:val="22"/>
        </w:rPr>
        <w:t xml:space="preserve">6.6.26.1 Nas sessões públicas virtuais, via sistema eletrônico de licitações. </w:t>
      </w:r>
    </w:p>
    <w:p w14:paraId="5CD5D563" w14:textId="77777777" w:rsidR="00E17415" w:rsidRPr="003154A5" w:rsidRDefault="00955AE0" w:rsidP="00B07EB9">
      <w:pPr>
        <w:spacing w:line="360" w:lineRule="auto"/>
        <w:jc w:val="both"/>
        <w:rPr>
          <w:sz w:val="22"/>
          <w:szCs w:val="22"/>
        </w:rPr>
      </w:pPr>
      <w:r w:rsidRPr="003154A5">
        <w:rPr>
          <w:sz w:val="22"/>
          <w:szCs w:val="22"/>
        </w:rPr>
        <w:t xml:space="preserve">6.7 Declarações complementares de apresentação obrigatória: </w:t>
      </w:r>
    </w:p>
    <w:p w14:paraId="4028A969" w14:textId="77777777" w:rsidR="009203EC" w:rsidRPr="003154A5" w:rsidRDefault="00955AE0" w:rsidP="00B07EB9">
      <w:pPr>
        <w:spacing w:line="360" w:lineRule="auto"/>
        <w:jc w:val="both"/>
        <w:rPr>
          <w:sz w:val="22"/>
          <w:szCs w:val="22"/>
        </w:rPr>
      </w:pPr>
      <w:r w:rsidRPr="003154A5">
        <w:rPr>
          <w:sz w:val="22"/>
          <w:szCs w:val="22"/>
        </w:rPr>
        <w:t xml:space="preserve">6.7.12 </w:t>
      </w:r>
      <w:r w:rsidR="009203EC" w:rsidRPr="003154A5">
        <w:rPr>
          <w:sz w:val="22"/>
          <w:szCs w:val="22"/>
        </w:rPr>
        <w:t>Declaração de que atende aos requisitos de habilitação, e o declarante responderá pela veracidade das informações prestadas, na forma da lei (art. 63, I, da Lei nº 14.133/2021);</w:t>
      </w:r>
      <w:r w:rsidRPr="003154A5">
        <w:rPr>
          <w:sz w:val="22"/>
          <w:szCs w:val="22"/>
        </w:rPr>
        <w:t xml:space="preserve"> </w:t>
      </w:r>
    </w:p>
    <w:p w14:paraId="3FDA83AB" w14:textId="7C654DB2" w:rsidR="00E17415" w:rsidRPr="003154A5" w:rsidRDefault="009203EC" w:rsidP="00B07EB9">
      <w:pPr>
        <w:spacing w:line="360" w:lineRule="auto"/>
        <w:jc w:val="both"/>
        <w:rPr>
          <w:sz w:val="22"/>
          <w:szCs w:val="22"/>
        </w:rPr>
      </w:pPr>
      <w:r w:rsidRPr="003154A5">
        <w:rPr>
          <w:sz w:val="22"/>
          <w:szCs w:val="22"/>
        </w:rPr>
        <w:t xml:space="preserve">6.7.12.1. </w:t>
      </w:r>
      <w:r w:rsidR="00955AE0" w:rsidRPr="003154A5">
        <w:rPr>
          <w:sz w:val="22"/>
          <w:szCs w:val="22"/>
        </w:rPr>
        <w:t xml:space="preserve">Em se tratando de microempresa ou de empresa de pequeno porte, declaração do licitante afirmando o seu enquadramento nos critérios previstos no artigo 3º da Lei Complementar Federal n° 123/2006, bem como sua não inclusão nas vedações previstas no mesmo diploma legal. </w:t>
      </w:r>
    </w:p>
    <w:p w14:paraId="1F2313DB" w14:textId="0D1DEAEE" w:rsidR="00E17415" w:rsidRPr="003154A5" w:rsidRDefault="00955AE0" w:rsidP="00B07EB9">
      <w:pPr>
        <w:spacing w:line="360" w:lineRule="auto"/>
        <w:jc w:val="both"/>
        <w:rPr>
          <w:sz w:val="22"/>
          <w:szCs w:val="22"/>
        </w:rPr>
      </w:pPr>
      <w:r w:rsidRPr="003154A5">
        <w:rPr>
          <w:sz w:val="22"/>
          <w:szCs w:val="22"/>
        </w:rPr>
        <w:t xml:space="preserve">6.7.13 </w:t>
      </w:r>
      <w:r w:rsidR="00157D6B" w:rsidRPr="003154A5">
        <w:rPr>
          <w:sz w:val="22"/>
          <w:szCs w:val="22"/>
        </w:rPr>
        <w:t>Declaração de que não emprega menor de 18 anos em trabalho noturno, perigoso ou insalubre e não emprega menor de 16 anos, salvo menor, a partir de 14 anos, na condição de aprendiz, nos termos do inciso XXXIII do art. 7º da Constituição Federal;</w:t>
      </w:r>
    </w:p>
    <w:p w14:paraId="609A5CD7" w14:textId="64107570" w:rsidR="00E17415" w:rsidRPr="003154A5" w:rsidRDefault="00955AE0" w:rsidP="00B07EB9">
      <w:pPr>
        <w:spacing w:line="360" w:lineRule="auto"/>
        <w:jc w:val="both"/>
        <w:rPr>
          <w:sz w:val="22"/>
          <w:szCs w:val="22"/>
        </w:rPr>
      </w:pPr>
      <w:r w:rsidRPr="003154A5">
        <w:rPr>
          <w:sz w:val="22"/>
          <w:szCs w:val="22"/>
        </w:rPr>
        <w:t>6.7.14</w:t>
      </w:r>
      <w:r w:rsidR="00815AD0" w:rsidRPr="003154A5">
        <w:rPr>
          <w:sz w:val="22"/>
          <w:szCs w:val="22"/>
        </w:rPr>
        <w:t xml:space="preserve">. </w:t>
      </w:r>
      <w:r w:rsidRPr="003154A5">
        <w:rPr>
          <w:sz w:val="22"/>
          <w:szCs w:val="22"/>
        </w:rPr>
        <w:t xml:space="preserve">Em se tratando de cooperativa que preencha as condições estabelecidas no artigo 34 da Lei Federal nº 11.488/2007, declaração subscrita por representante legal do licitante afirmando que seu estatuto foi adequado à Lei Federal nº 12.690/2012 e que aufere Receita </w:t>
      </w:r>
      <w:r w:rsidRPr="003154A5">
        <w:rPr>
          <w:sz w:val="22"/>
          <w:szCs w:val="22"/>
        </w:rPr>
        <w:lastRenderedPageBreak/>
        <w:t xml:space="preserve">Bruta até o limite definido no inciso II do caput do art. 3º da Lei Complementar Federal n° 123/2006. </w:t>
      </w:r>
    </w:p>
    <w:p w14:paraId="4150C228" w14:textId="565AA051" w:rsidR="00E17415" w:rsidRPr="003154A5" w:rsidRDefault="00955AE0" w:rsidP="00B07EB9">
      <w:pPr>
        <w:spacing w:line="360" w:lineRule="auto"/>
        <w:jc w:val="both"/>
        <w:rPr>
          <w:sz w:val="22"/>
          <w:szCs w:val="22"/>
        </w:rPr>
      </w:pPr>
      <w:r w:rsidRPr="003154A5">
        <w:rPr>
          <w:sz w:val="22"/>
          <w:szCs w:val="22"/>
        </w:rPr>
        <w:t xml:space="preserve">6.7.15 </w:t>
      </w:r>
      <w:r w:rsidR="003840F6" w:rsidRPr="003154A5">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3CEAF4" w14:textId="67A6BCC0" w:rsidR="00E17415" w:rsidRPr="003154A5" w:rsidRDefault="00955AE0" w:rsidP="00B07EB9">
      <w:pPr>
        <w:spacing w:line="360" w:lineRule="auto"/>
        <w:jc w:val="both"/>
        <w:rPr>
          <w:sz w:val="22"/>
          <w:szCs w:val="22"/>
        </w:rPr>
      </w:pPr>
      <w:r w:rsidRPr="003154A5">
        <w:rPr>
          <w:sz w:val="22"/>
          <w:szCs w:val="22"/>
        </w:rPr>
        <w:t>6.7.16 Os documentos exigidos para fins de habilitação serão apresentados por meio eletrônico, via Sistema Portal de Compras BR.</w:t>
      </w:r>
    </w:p>
    <w:p w14:paraId="6207FDF6" w14:textId="77777777" w:rsidR="00E17415" w:rsidRPr="003154A5" w:rsidRDefault="00955AE0" w:rsidP="00B07EB9">
      <w:pPr>
        <w:spacing w:line="360" w:lineRule="auto"/>
        <w:jc w:val="both"/>
        <w:rPr>
          <w:sz w:val="22"/>
          <w:szCs w:val="22"/>
        </w:rPr>
      </w:pPr>
      <w:r w:rsidRPr="003154A5">
        <w:rPr>
          <w:sz w:val="22"/>
          <w:szCs w:val="22"/>
        </w:rPr>
        <w:t xml:space="preserve"> 6.7.17 Havendo dúvida sobre a veracidade do documento, será exigida a apresentação dos originais não-digitais. </w:t>
      </w:r>
    </w:p>
    <w:p w14:paraId="22C06994" w14:textId="570E7E16" w:rsidR="00E17415" w:rsidRPr="003154A5" w:rsidRDefault="00955AE0" w:rsidP="00B07EB9">
      <w:pPr>
        <w:spacing w:line="360" w:lineRule="auto"/>
        <w:jc w:val="both"/>
        <w:rPr>
          <w:sz w:val="22"/>
          <w:szCs w:val="22"/>
        </w:rPr>
      </w:pPr>
      <w:r w:rsidRPr="003154A5">
        <w:rPr>
          <w:sz w:val="22"/>
          <w:szCs w:val="22"/>
        </w:rPr>
        <w:t xml:space="preserve">6.7.18 Os documentos exigidos para fins de habilitação poderão ser substituídos por registro cadastral emitido por órgão ou entidade pública, desde que o registro tenha sido feito em obediência ao disposto na Lei nº 14.133/2021. </w:t>
      </w:r>
    </w:p>
    <w:p w14:paraId="348E320B" w14:textId="4E22A929" w:rsidR="00E17415" w:rsidRPr="003154A5" w:rsidRDefault="00955AE0" w:rsidP="00B07EB9">
      <w:pPr>
        <w:spacing w:line="360" w:lineRule="auto"/>
        <w:jc w:val="both"/>
        <w:rPr>
          <w:sz w:val="22"/>
          <w:szCs w:val="22"/>
        </w:rPr>
      </w:pPr>
      <w:r w:rsidRPr="003154A5">
        <w:rPr>
          <w:sz w:val="22"/>
          <w:szCs w:val="22"/>
        </w:rPr>
        <w:t xml:space="preserve">6.7.19 Eventual inabilitação do licitante será considerada para fins de apuração da veracidade das informações prestadas na declaração de cumprimento aos requisitos de habilitação, conforme o art. 63, I, da Lei nº 14.133/2021. </w:t>
      </w:r>
    </w:p>
    <w:p w14:paraId="062762C2" w14:textId="30046B1E" w:rsidR="00E17415" w:rsidRPr="003154A5" w:rsidRDefault="00955AE0" w:rsidP="00B07EB9">
      <w:pPr>
        <w:spacing w:line="360" w:lineRule="auto"/>
        <w:jc w:val="both"/>
        <w:rPr>
          <w:sz w:val="22"/>
          <w:szCs w:val="22"/>
        </w:rPr>
      </w:pPr>
      <w:r w:rsidRPr="003154A5">
        <w:rPr>
          <w:sz w:val="22"/>
          <w:szCs w:val="22"/>
        </w:rPr>
        <w:t xml:space="preserve">6.7.20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FFFBEFF" w14:textId="77777777" w:rsidR="009203EC" w:rsidRPr="003154A5" w:rsidRDefault="00955AE0" w:rsidP="00B07EB9">
      <w:pPr>
        <w:spacing w:line="360" w:lineRule="auto"/>
        <w:jc w:val="both"/>
        <w:rPr>
          <w:sz w:val="22"/>
          <w:szCs w:val="22"/>
        </w:rPr>
      </w:pPr>
      <w:r w:rsidRPr="003154A5">
        <w:rPr>
          <w:sz w:val="22"/>
          <w:szCs w:val="22"/>
        </w:rPr>
        <w:t xml:space="preserve">6.7.21 </w:t>
      </w:r>
      <w:r w:rsidR="009203EC" w:rsidRPr="003154A5">
        <w:rPr>
          <w:sz w:val="22"/>
          <w:szCs w:val="22"/>
        </w:rPr>
        <w:t xml:space="preserve">Declaração de que o licitante tomou conhecimento de todas as informações e das condições locais para o cumprimento das obrigações objeto da licitação. </w:t>
      </w:r>
    </w:p>
    <w:p w14:paraId="714F34D2" w14:textId="5C8F802D" w:rsidR="009203EC" w:rsidRPr="003154A5" w:rsidRDefault="009203EC" w:rsidP="00B07EB9">
      <w:pPr>
        <w:spacing w:line="360" w:lineRule="auto"/>
        <w:jc w:val="both"/>
        <w:rPr>
          <w:sz w:val="22"/>
          <w:szCs w:val="22"/>
        </w:rPr>
      </w:pPr>
      <w:r w:rsidRPr="003154A5">
        <w:rPr>
          <w:sz w:val="22"/>
          <w:szCs w:val="22"/>
        </w:rPr>
        <w:t>6.7.22 A declaração acima poderá ser substituída por declaração formal assinada pelo responsável técnico do licitante acerca do conhecimento pleno das condições peculiares da contratação.</w:t>
      </w:r>
    </w:p>
    <w:p w14:paraId="40530B8F" w14:textId="1372062A" w:rsidR="00E17415" w:rsidRPr="003154A5" w:rsidRDefault="00955AE0" w:rsidP="00B07EB9">
      <w:pPr>
        <w:spacing w:line="360" w:lineRule="auto"/>
        <w:jc w:val="both"/>
        <w:rPr>
          <w:sz w:val="22"/>
          <w:szCs w:val="22"/>
        </w:rPr>
      </w:pPr>
      <w:r w:rsidRPr="003154A5">
        <w:rPr>
          <w:sz w:val="22"/>
          <w:szCs w:val="22"/>
        </w:rPr>
        <w:lastRenderedPageBreak/>
        <w:t xml:space="preserve">6.7.23 Caso o licitante opte por não realizar vistoria, poderá substituir a declaração exigida no presente item por declaração formal assinada pelo seu responsável técnico acerca do conhecimento pleno das condições e peculiaridades da contratação. </w:t>
      </w:r>
    </w:p>
    <w:p w14:paraId="11229494" w14:textId="77777777" w:rsidR="00E17415" w:rsidRPr="003154A5" w:rsidRDefault="00955AE0" w:rsidP="00B07EB9">
      <w:pPr>
        <w:spacing w:line="360" w:lineRule="auto"/>
        <w:jc w:val="both"/>
        <w:rPr>
          <w:sz w:val="22"/>
          <w:szCs w:val="22"/>
        </w:rPr>
      </w:pPr>
      <w:r w:rsidRPr="003154A5">
        <w:rPr>
          <w:sz w:val="22"/>
          <w:szCs w:val="22"/>
        </w:rPr>
        <w:t xml:space="preserve">6.7.24 A verificação pelo pregoeiro, em sítios eletrônicos oficiais de órgãos e entidades emissores de certidões constitui meio legal de prova, para fins de habilitação. </w:t>
      </w:r>
    </w:p>
    <w:p w14:paraId="0ADFD538" w14:textId="77777777" w:rsidR="00E17415" w:rsidRPr="003154A5" w:rsidRDefault="00955AE0" w:rsidP="00B07EB9">
      <w:pPr>
        <w:spacing w:line="360" w:lineRule="auto"/>
        <w:jc w:val="both"/>
        <w:rPr>
          <w:sz w:val="22"/>
          <w:szCs w:val="22"/>
        </w:rPr>
      </w:pPr>
      <w:r w:rsidRPr="003154A5">
        <w:rPr>
          <w:sz w:val="22"/>
          <w:szCs w:val="22"/>
        </w:rPr>
        <w:t xml:space="preserve">6.7.25 Os documentos adicionais exigidos para habilitação serão enviados por meio do sistema, em formato digital, no prazo estipulado pelo pregoeiro. </w:t>
      </w:r>
    </w:p>
    <w:p w14:paraId="7D687DB5" w14:textId="76AAA098" w:rsidR="00E17415" w:rsidRPr="003154A5" w:rsidRDefault="00955AE0" w:rsidP="00B07EB9">
      <w:pPr>
        <w:spacing w:line="360" w:lineRule="auto"/>
        <w:jc w:val="both"/>
        <w:rPr>
          <w:sz w:val="22"/>
          <w:szCs w:val="22"/>
        </w:rPr>
      </w:pPr>
      <w:r w:rsidRPr="003154A5">
        <w:rPr>
          <w:sz w:val="22"/>
          <w:szCs w:val="22"/>
        </w:rPr>
        <w:t xml:space="preserve">6.7.26 Após a vinculação dos documentos para habilitação, não será permitida a substituição ou a apresentação de novos documentos, salvo em sede de diligência. </w:t>
      </w:r>
    </w:p>
    <w:p w14:paraId="62B9F747" w14:textId="78DACFF2" w:rsidR="00E17415" w:rsidRPr="003154A5" w:rsidRDefault="00955AE0" w:rsidP="00B07EB9">
      <w:pPr>
        <w:spacing w:line="360" w:lineRule="auto"/>
        <w:jc w:val="both"/>
        <w:rPr>
          <w:sz w:val="22"/>
          <w:szCs w:val="22"/>
        </w:rPr>
      </w:pPr>
      <w:r w:rsidRPr="003154A5">
        <w:rPr>
          <w:sz w:val="22"/>
          <w:szCs w:val="22"/>
        </w:rPr>
        <w:t xml:space="preserve">6.7.27 complementação de informações acerca dos documentos já apresentados pelos licitantes e desde que necessária para apurar fatos existentes à época da abertura do certame; e </w:t>
      </w:r>
    </w:p>
    <w:p w14:paraId="08F540E1" w14:textId="77777777" w:rsidR="00E17415" w:rsidRPr="003154A5" w:rsidRDefault="00955AE0" w:rsidP="00B07EB9">
      <w:pPr>
        <w:spacing w:line="360" w:lineRule="auto"/>
        <w:jc w:val="both"/>
        <w:rPr>
          <w:sz w:val="22"/>
          <w:szCs w:val="22"/>
        </w:rPr>
      </w:pPr>
      <w:r w:rsidRPr="003154A5">
        <w:rPr>
          <w:sz w:val="22"/>
          <w:szCs w:val="22"/>
        </w:rPr>
        <w:t xml:space="preserve">6.7.28 atualização de documentos cuja validade tenha expirado após a data de recebimento das propostas; </w:t>
      </w:r>
    </w:p>
    <w:p w14:paraId="3794CF4D" w14:textId="77777777" w:rsidR="00E17415" w:rsidRPr="003154A5" w:rsidRDefault="00955AE0" w:rsidP="00B07EB9">
      <w:pPr>
        <w:spacing w:line="360" w:lineRule="auto"/>
        <w:jc w:val="both"/>
        <w:rPr>
          <w:sz w:val="22"/>
          <w:szCs w:val="22"/>
        </w:rPr>
      </w:pPr>
      <w:r w:rsidRPr="003154A5">
        <w:rPr>
          <w:sz w:val="22"/>
          <w:szCs w:val="22"/>
        </w:rPr>
        <w:t xml:space="preserve">6.7.29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00A8FAAA" w14:textId="77777777" w:rsidR="00E17415" w:rsidRPr="003154A5" w:rsidRDefault="00955AE0" w:rsidP="00B07EB9">
      <w:pPr>
        <w:spacing w:line="360" w:lineRule="auto"/>
        <w:jc w:val="both"/>
        <w:rPr>
          <w:sz w:val="22"/>
          <w:szCs w:val="22"/>
        </w:rPr>
      </w:pPr>
      <w:r w:rsidRPr="003154A5">
        <w:rPr>
          <w:sz w:val="22"/>
          <w:szCs w:val="22"/>
        </w:rPr>
        <w:t>6.7.30 Na hipótese de o licitante não atender às exigências para habilitação, o pregoeiro examinará a proposta subsequente e assim sucessivamente, na ordem de classificação, até a apuração de uma proposta que atenda ao presente edital.</w:t>
      </w:r>
    </w:p>
    <w:p w14:paraId="6E678C64" w14:textId="77777777" w:rsidR="00E17415" w:rsidRPr="003154A5" w:rsidRDefault="00955AE0" w:rsidP="00B07EB9">
      <w:pPr>
        <w:spacing w:line="360" w:lineRule="auto"/>
        <w:jc w:val="both"/>
        <w:rPr>
          <w:b/>
          <w:bCs/>
          <w:sz w:val="22"/>
          <w:szCs w:val="22"/>
        </w:rPr>
      </w:pPr>
      <w:r w:rsidRPr="003154A5">
        <w:rPr>
          <w:sz w:val="22"/>
          <w:szCs w:val="22"/>
        </w:rPr>
        <w:t xml:space="preserve"> </w:t>
      </w:r>
      <w:r w:rsidRPr="003154A5">
        <w:rPr>
          <w:b/>
          <w:bCs/>
          <w:sz w:val="22"/>
          <w:szCs w:val="22"/>
        </w:rPr>
        <w:t xml:space="preserve">7 DOS RECURSOS </w:t>
      </w:r>
    </w:p>
    <w:p w14:paraId="2D015D55" w14:textId="77777777" w:rsidR="00E17415" w:rsidRPr="003154A5" w:rsidRDefault="00955AE0" w:rsidP="00B07EB9">
      <w:pPr>
        <w:spacing w:line="360" w:lineRule="auto"/>
        <w:jc w:val="both"/>
        <w:rPr>
          <w:sz w:val="22"/>
          <w:szCs w:val="22"/>
        </w:rPr>
      </w:pPr>
      <w:r w:rsidRPr="003154A5">
        <w:rPr>
          <w:sz w:val="22"/>
          <w:szCs w:val="22"/>
        </w:rPr>
        <w:t xml:space="preserve">7.1 A interposição de recurso contra a decisão proferida pelo pregoeiro observará o disposto no art. 165 da Lei nº 14.133, de 2021. </w:t>
      </w:r>
    </w:p>
    <w:p w14:paraId="21A8BA95" w14:textId="77777777" w:rsidR="00E17415" w:rsidRPr="003154A5" w:rsidRDefault="00955AE0" w:rsidP="00B07EB9">
      <w:pPr>
        <w:spacing w:line="360" w:lineRule="auto"/>
        <w:jc w:val="both"/>
        <w:rPr>
          <w:sz w:val="22"/>
          <w:szCs w:val="22"/>
        </w:rPr>
      </w:pPr>
      <w:r w:rsidRPr="003154A5">
        <w:rPr>
          <w:sz w:val="22"/>
          <w:szCs w:val="22"/>
        </w:rPr>
        <w:t xml:space="preserve">7.2 O prazo para apresentação das razões recursais é de 3 (três) dias úteis, contados da data de intimação ou de lavratura da ata. A interposição do recurso será comunicada aos </w:t>
      </w:r>
      <w:r w:rsidRPr="003154A5">
        <w:rPr>
          <w:sz w:val="22"/>
          <w:szCs w:val="22"/>
        </w:rPr>
        <w:lastRenderedPageBreak/>
        <w:t xml:space="preserve">demais licitantes, os quais poderão apresentar contrarrazões em igual prazo, contado da interposição do recurso, sendo assegurada a vista imediata dos elementos indispensáveis à defesa de seus interesses </w:t>
      </w:r>
    </w:p>
    <w:p w14:paraId="79959178" w14:textId="79FAB2C2" w:rsidR="00E17415" w:rsidRPr="003154A5" w:rsidRDefault="00955AE0" w:rsidP="00B07EB9">
      <w:pPr>
        <w:spacing w:line="360" w:lineRule="auto"/>
        <w:jc w:val="both"/>
        <w:rPr>
          <w:sz w:val="22"/>
          <w:szCs w:val="22"/>
        </w:rPr>
      </w:pPr>
      <w:r w:rsidRPr="003154A5">
        <w:rPr>
          <w:sz w:val="22"/>
          <w:szCs w:val="22"/>
        </w:rPr>
        <w:t xml:space="preserve">7.3 A intenção de recorrer deverá ser manifestada imediatamente após a declaração de vencedor, sob pena de preclusão. </w:t>
      </w:r>
    </w:p>
    <w:p w14:paraId="72BE726C" w14:textId="56A4DAB6" w:rsidR="00E17415" w:rsidRPr="003154A5" w:rsidRDefault="00955AE0" w:rsidP="00B07EB9">
      <w:pPr>
        <w:spacing w:line="360" w:lineRule="auto"/>
        <w:jc w:val="both"/>
        <w:rPr>
          <w:sz w:val="22"/>
          <w:szCs w:val="22"/>
        </w:rPr>
      </w:pPr>
      <w:r w:rsidRPr="003154A5">
        <w:rPr>
          <w:sz w:val="22"/>
          <w:szCs w:val="22"/>
        </w:rPr>
        <w:t xml:space="preserve">7.4 O tempo mínimo para manifestação da intenção de recurso será de </w:t>
      </w:r>
      <w:r w:rsidR="0090748A" w:rsidRPr="003154A5">
        <w:rPr>
          <w:sz w:val="22"/>
          <w:szCs w:val="22"/>
        </w:rPr>
        <w:t>1</w:t>
      </w:r>
      <w:r w:rsidRPr="003154A5">
        <w:rPr>
          <w:sz w:val="22"/>
          <w:szCs w:val="22"/>
        </w:rPr>
        <w:t xml:space="preserve">0 </w:t>
      </w:r>
      <w:r w:rsidR="0090748A" w:rsidRPr="003154A5">
        <w:rPr>
          <w:sz w:val="22"/>
          <w:szCs w:val="22"/>
        </w:rPr>
        <w:t xml:space="preserve">(dez) </w:t>
      </w:r>
      <w:r w:rsidRPr="003154A5">
        <w:rPr>
          <w:sz w:val="22"/>
          <w:szCs w:val="22"/>
        </w:rPr>
        <w:t xml:space="preserve">minutos, podendo o pregoeiro dar provimento ou negar o mesmo. </w:t>
      </w:r>
    </w:p>
    <w:p w14:paraId="05751CB4" w14:textId="77777777" w:rsidR="00E17415" w:rsidRPr="003154A5" w:rsidRDefault="00955AE0" w:rsidP="00B07EB9">
      <w:pPr>
        <w:spacing w:line="360" w:lineRule="auto"/>
        <w:jc w:val="both"/>
        <w:rPr>
          <w:sz w:val="22"/>
          <w:szCs w:val="22"/>
        </w:rPr>
      </w:pPr>
      <w:r w:rsidRPr="003154A5">
        <w:rPr>
          <w:sz w:val="22"/>
          <w:szCs w:val="22"/>
        </w:rPr>
        <w:t xml:space="preserve">7.5 Os recursos deverão ser encaminhados em campo próprio do sistema. </w:t>
      </w:r>
    </w:p>
    <w:p w14:paraId="54CD059C" w14:textId="77777777" w:rsidR="00E17415" w:rsidRPr="003154A5" w:rsidRDefault="00955AE0" w:rsidP="00B07EB9">
      <w:pPr>
        <w:spacing w:line="360" w:lineRule="auto"/>
        <w:jc w:val="both"/>
        <w:rPr>
          <w:sz w:val="22"/>
          <w:szCs w:val="22"/>
        </w:rPr>
      </w:pPr>
      <w:r w:rsidRPr="003154A5">
        <w:rPr>
          <w:sz w:val="22"/>
          <w:szCs w:val="22"/>
        </w:rPr>
        <w:t xml:space="preserve">7.6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2AC8167C" w14:textId="59134F10" w:rsidR="00E17415" w:rsidRPr="003154A5" w:rsidRDefault="00955AE0" w:rsidP="00B07EB9">
      <w:pPr>
        <w:spacing w:line="360" w:lineRule="auto"/>
        <w:jc w:val="both"/>
        <w:rPr>
          <w:sz w:val="22"/>
          <w:szCs w:val="22"/>
        </w:rPr>
      </w:pPr>
      <w:r w:rsidRPr="003154A5">
        <w:rPr>
          <w:sz w:val="22"/>
          <w:szCs w:val="22"/>
        </w:rPr>
        <w:t xml:space="preserve">7.7 Os recursos interpostos fora do prazo não serão conhecidos. </w:t>
      </w:r>
    </w:p>
    <w:p w14:paraId="25B613EA" w14:textId="77777777" w:rsidR="00D40C25" w:rsidRPr="003154A5" w:rsidRDefault="00955AE0" w:rsidP="00B07EB9">
      <w:pPr>
        <w:spacing w:line="360" w:lineRule="auto"/>
        <w:jc w:val="both"/>
        <w:rPr>
          <w:sz w:val="22"/>
          <w:szCs w:val="22"/>
        </w:rPr>
      </w:pPr>
      <w:r w:rsidRPr="003154A5">
        <w:rPr>
          <w:sz w:val="22"/>
          <w:szCs w:val="22"/>
        </w:rPr>
        <w:t xml:space="preserve">7.8 O recurso e o pedido de reconsideração terão efeito suspensivo do ato ou da decisão recorrida até que sobrevenha decisão final da autoridade competente. </w:t>
      </w:r>
    </w:p>
    <w:p w14:paraId="4C05923F" w14:textId="77777777" w:rsidR="00D40C25" w:rsidRPr="003154A5" w:rsidRDefault="00955AE0" w:rsidP="00B07EB9">
      <w:pPr>
        <w:spacing w:line="360" w:lineRule="auto"/>
        <w:jc w:val="both"/>
        <w:rPr>
          <w:b/>
          <w:bCs/>
          <w:sz w:val="22"/>
          <w:szCs w:val="22"/>
        </w:rPr>
      </w:pPr>
      <w:r w:rsidRPr="003154A5">
        <w:rPr>
          <w:b/>
          <w:bCs/>
          <w:sz w:val="22"/>
          <w:szCs w:val="22"/>
        </w:rPr>
        <w:t xml:space="preserve">8 DAS INFRAÇÕES ADMINISTRATIVAS E SANÇÕES </w:t>
      </w:r>
    </w:p>
    <w:p w14:paraId="7DC025B8" w14:textId="77777777" w:rsidR="00D40C25" w:rsidRPr="003154A5" w:rsidRDefault="00955AE0" w:rsidP="00B07EB9">
      <w:pPr>
        <w:spacing w:line="360" w:lineRule="auto"/>
        <w:jc w:val="both"/>
        <w:rPr>
          <w:sz w:val="22"/>
          <w:szCs w:val="22"/>
        </w:rPr>
      </w:pPr>
      <w:r w:rsidRPr="003154A5">
        <w:rPr>
          <w:sz w:val="22"/>
          <w:szCs w:val="22"/>
        </w:rPr>
        <w:t xml:space="preserve">8.1 Comete infração administrativa, nos termos da lei, o licitante que, com dolo ou culpa: </w:t>
      </w:r>
    </w:p>
    <w:p w14:paraId="01EDEEB7" w14:textId="0CC85DB8" w:rsidR="00E17415" w:rsidRPr="003154A5" w:rsidRDefault="00955AE0" w:rsidP="00B07EB9">
      <w:pPr>
        <w:spacing w:line="360" w:lineRule="auto"/>
        <w:jc w:val="both"/>
        <w:rPr>
          <w:sz w:val="22"/>
          <w:szCs w:val="22"/>
        </w:rPr>
      </w:pPr>
      <w:r w:rsidRPr="003154A5">
        <w:rPr>
          <w:sz w:val="22"/>
          <w:szCs w:val="22"/>
        </w:rPr>
        <w:t xml:space="preserve">8.1.1 deixar de entregar a documentação exigida para o certame ou não entregar qualquer documento que tenha sido solicitado pelo/a pregoeiro/a durante o certame; </w:t>
      </w:r>
    </w:p>
    <w:p w14:paraId="7D133146" w14:textId="490FE5C1" w:rsidR="00E17415" w:rsidRPr="003154A5" w:rsidRDefault="00955AE0" w:rsidP="00B07EB9">
      <w:pPr>
        <w:spacing w:line="360" w:lineRule="auto"/>
        <w:jc w:val="both"/>
        <w:rPr>
          <w:sz w:val="22"/>
          <w:szCs w:val="22"/>
        </w:rPr>
      </w:pPr>
      <w:r w:rsidRPr="003154A5">
        <w:rPr>
          <w:sz w:val="22"/>
          <w:szCs w:val="22"/>
        </w:rPr>
        <w:t xml:space="preserve">8.1.2 Salvo em decorrência de fato superveniente devidamente justificado, não mantiver a proposta em especial quando: </w:t>
      </w:r>
    </w:p>
    <w:p w14:paraId="5DB37803" w14:textId="77777777" w:rsidR="00E17415" w:rsidRPr="003154A5" w:rsidRDefault="00955AE0" w:rsidP="00B07EB9">
      <w:pPr>
        <w:spacing w:line="360" w:lineRule="auto"/>
        <w:jc w:val="both"/>
        <w:rPr>
          <w:sz w:val="22"/>
          <w:szCs w:val="22"/>
        </w:rPr>
      </w:pPr>
      <w:r w:rsidRPr="003154A5">
        <w:rPr>
          <w:sz w:val="22"/>
          <w:szCs w:val="22"/>
        </w:rPr>
        <w:t xml:space="preserve">8.1.2.1 não enviar a proposta adequada ao último lance ofertado ou após a negociação; </w:t>
      </w:r>
    </w:p>
    <w:p w14:paraId="3BAE5C82" w14:textId="64564C21" w:rsidR="00E17415" w:rsidRPr="003154A5" w:rsidRDefault="00955AE0" w:rsidP="00B07EB9">
      <w:pPr>
        <w:spacing w:line="360" w:lineRule="auto"/>
        <w:jc w:val="both"/>
        <w:rPr>
          <w:sz w:val="22"/>
          <w:szCs w:val="22"/>
        </w:rPr>
      </w:pPr>
      <w:r w:rsidRPr="003154A5">
        <w:rPr>
          <w:sz w:val="22"/>
          <w:szCs w:val="22"/>
        </w:rPr>
        <w:t xml:space="preserve">8.1.2.2 recusar-se a enviar o detalhamento da proposta quando exigível; </w:t>
      </w:r>
    </w:p>
    <w:p w14:paraId="2C7A78E0" w14:textId="717BF68C" w:rsidR="00E17415" w:rsidRPr="003154A5" w:rsidRDefault="00955AE0" w:rsidP="00B07EB9">
      <w:pPr>
        <w:spacing w:line="360" w:lineRule="auto"/>
        <w:jc w:val="both"/>
        <w:rPr>
          <w:sz w:val="22"/>
          <w:szCs w:val="22"/>
        </w:rPr>
      </w:pPr>
      <w:r w:rsidRPr="003154A5">
        <w:rPr>
          <w:sz w:val="22"/>
          <w:szCs w:val="22"/>
        </w:rPr>
        <w:t xml:space="preserve">8.1.2.3 injustificadamente, pedir para ser desclassificado quando encerrada a etapa competitiva; ou </w:t>
      </w:r>
    </w:p>
    <w:p w14:paraId="0C8ACF89" w14:textId="4448809A" w:rsidR="00E17415" w:rsidRPr="003154A5" w:rsidRDefault="00955AE0" w:rsidP="00B07EB9">
      <w:pPr>
        <w:spacing w:line="360" w:lineRule="auto"/>
        <w:jc w:val="both"/>
        <w:rPr>
          <w:sz w:val="22"/>
          <w:szCs w:val="22"/>
        </w:rPr>
      </w:pPr>
      <w:r w:rsidRPr="003154A5">
        <w:rPr>
          <w:sz w:val="22"/>
          <w:szCs w:val="22"/>
        </w:rPr>
        <w:lastRenderedPageBreak/>
        <w:t xml:space="preserve">8.1.2.4 deixar de apresentar amostra; </w:t>
      </w:r>
    </w:p>
    <w:p w14:paraId="643BF2D7" w14:textId="77777777" w:rsidR="00D40C25" w:rsidRPr="003154A5" w:rsidRDefault="00955AE0" w:rsidP="00B07EB9">
      <w:pPr>
        <w:spacing w:line="360" w:lineRule="auto"/>
        <w:jc w:val="both"/>
        <w:rPr>
          <w:sz w:val="22"/>
          <w:szCs w:val="22"/>
        </w:rPr>
      </w:pPr>
      <w:r w:rsidRPr="003154A5">
        <w:rPr>
          <w:sz w:val="22"/>
          <w:szCs w:val="22"/>
        </w:rPr>
        <w:t xml:space="preserve">8.1.3 apresentar proposta ou amostra em desacordo com as especificações do edital; </w:t>
      </w:r>
    </w:p>
    <w:p w14:paraId="3046C844" w14:textId="77777777" w:rsidR="00D40C25" w:rsidRPr="003154A5" w:rsidRDefault="00955AE0" w:rsidP="00B07EB9">
      <w:pPr>
        <w:spacing w:line="360" w:lineRule="auto"/>
        <w:jc w:val="both"/>
        <w:rPr>
          <w:sz w:val="22"/>
          <w:szCs w:val="22"/>
        </w:rPr>
      </w:pPr>
      <w:r w:rsidRPr="003154A5">
        <w:rPr>
          <w:sz w:val="22"/>
          <w:szCs w:val="22"/>
        </w:rPr>
        <w:t>8.1.4 não celebrar o contrato ou não entregar a documentação exigida para a contratação, quando convocado dentro do prazo de validade de sua proposta;</w:t>
      </w:r>
    </w:p>
    <w:p w14:paraId="1E65907C" w14:textId="6AE00C5A" w:rsidR="00D40C25" w:rsidRPr="003154A5" w:rsidRDefault="00955AE0" w:rsidP="00B07EB9">
      <w:pPr>
        <w:spacing w:line="360" w:lineRule="auto"/>
        <w:jc w:val="both"/>
        <w:rPr>
          <w:sz w:val="22"/>
          <w:szCs w:val="22"/>
        </w:rPr>
      </w:pPr>
      <w:r w:rsidRPr="003154A5">
        <w:rPr>
          <w:sz w:val="22"/>
          <w:szCs w:val="22"/>
        </w:rPr>
        <w:t xml:space="preserve"> 8.1.5 recusar-se, sem justificativa, a assinar o contrato ou a ata de registro de preço, ou a aceitar ou retirar o instrumento equivalente no prazo estabelecido pela Administração; </w:t>
      </w:r>
    </w:p>
    <w:p w14:paraId="7FACC3DC" w14:textId="2E26B7CA" w:rsidR="00D40C25" w:rsidRPr="003154A5" w:rsidRDefault="00955AE0" w:rsidP="00B07EB9">
      <w:pPr>
        <w:spacing w:line="360" w:lineRule="auto"/>
        <w:jc w:val="both"/>
        <w:rPr>
          <w:sz w:val="22"/>
          <w:szCs w:val="22"/>
        </w:rPr>
      </w:pPr>
      <w:r w:rsidRPr="003154A5">
        <w:rPr>
          <w:sz w:val="22"/>
          <w:szCs w:val="22"/>
        </w:rPr>
        <w:t xml:space="preserve">8.1.6 apresentar declaração ou documentação falsa exigida para o certame ou prestar declaração falsa durante a licitação </w:t>
      </w:r>
    </w:p>
    <w:p w14:paraId="50333BB6" w14:textId="77777777" w:rsidR="001E366A" w:rsidRPr="003154A5" w:rsidRDefault="00955AE0" w:rsidP="00B07EB9">
      <w:pPr>
        <w:spacing w:line="360" w:lineRule="auto"/>
        <w:jc w:val="both"/>
        <w:rPr>
          <w:sz w:val="22"/>
          <w:szCs w:val="22"/>
        </w:rPr>
      </w:pPr>
      <w:r w:rsidRPr="003154A5">
        <w:rPr>
          <w:sz w:val="22"/>
          <w:szCs w:val="22"/>
        </w:rPr>
        <w:t xml:space="preserve">8.1.7 fraudar a licitação </w:t>
      </w:r>
    </w:p>
    <w:p w14:paraId="157E6CF5" w14:textId="76D47902" w:rsidR="00D40C25" w:rsidRPr="003154A5" w:rsidRDefault="00955AE0" w:rsidP="00B07EB9">
      <w:pPr>
        <w:spacing w:line="360" w:lineRule="auto"/>
        <w:jc w:val="both"/>
        <w:rPr>
          <w:sz w:val="22"/>
          <w:szCs w:val="22"/>
        </w:rPr>
      </w:pPr>
      <w:r w:rsidRPr="003154A5">
        <w:rPr>
          <w:sz w:val="22"/>
          <w:szCs w:val="22"/>
        </w:rPr>
        <w:t xml:space="preserve">8.1.8 comportar-se de modo inidôneo ou cometer fraude de qualquer natureza, em especial quando: </w:t>
      </w:r>
    </w:p>
    <w:p w14:paraId="315BCBA4" w14:textId="21E2D126" w:rsidR="00D40C25" w:rsidRPr="003154A5" w:rsidRDefault="00955AE0" w:rsidP="00B07EB9">
      <w:pPr>
        <w:spacing w:line="360" w:lineRule="auto"/>
        <w:jc w:val="both"/>
        <w:rPr>
          <w:sz w:val="22"/>
          <w:szCs w:val="22"/>
        </w:rPr>
      </w:pPr>
      <w:r w:rsidRPr="003154A5">
        <w:rPr>
          <w:sz w:val="22"/>
          <w:szCs w:val="22"/>
        </w:rPr>
        <w:t xml:space="preserve">8.1.9 agir em conluio ou em desconformidade com a lei; </w:t>
      </w:r>
    </w:p>
    <w:p w14:paraId="187C4E7A" w14:textId="4F7407CB" w:rsidR="00E17415" w:rsidRPr="003154A5" w:rsidRDefault="00955AE0" w:rsidP="00B07EB9">
      <w:pPr>
        <w:spacing w:line="360" w:lineRule="auto"/>
        <w:jc w:val="both"/>
        <w:rPr>
          <w:sz w:val="22"/>
          <w:szCs w:val="22"/>
        </w:rPr>
      </w:pPr>
      <w:r w:rsidRPr="003154A5">
        <w:rPr>
          <w:sz w:val="22"/>
          <w:szCs w:val="22"/>
        </w:rPr>
        <w:t xml:space="preserve">8.1.10 induzir deliberadamente a erro no julgamento; </w:t>
      </w:r>
    </w:p>
    <w:p w14:paraId="41873DA4" w14:textId="77777777" w:rsidR="00E17415" w:rsidRPr="003154A5" w:rsidRDefault="00955AE0" w:rsidP="00B07EB9">
      <w:pPr>
        <w:spacing w:line="360" w:lineRule="auto"/>
        <w:jc w:val="both"/>
        <w:rPr>
          <w:sz w:val="22"/>
          <w:szCs w:val="22"/>
        </w:rPr>
      </w:pPr>
      <w:r w:rsidRPr="003154A5">
        <w:rPr>
          <w:sz w:val="22"/>
          <w:szCs w:val="22"/>
        </w:rPr>
        <w:t xml:space="preserve">8.1.11 apresentar amostra falsificada ou deteriorada; </w:t>
      </w:r>
    </w:p>
    <w:p w14:paraId="54A55256" w14:textId="77777777" w:rsidR="00E17415" w:rsidRPr="003154A5" w:rsidRDefault="00955AE0" w:rsidP="00B07EB9">
      <w:pPr>
        <w:spacing w:line="360" w:lineRule="auto"/>
        <w:jc w:val="both"/>
        <w:rPr>
          <w:sz w:val="22"/>
          <w:szCs w:val="22"/>
        </w:rPr>
      </w:pPr>
      <w:r w:rsidRPr="003154A5">
        <w:rPr>
          <w:sz w:val="22"/>
          <w:szCs w:val="22"/>
        </w:rPr>
        <w:t xml:space="preserve">8.1.12 praticar atos ilícitos com vistas a frustrar os objetivos da licitação </w:t>
      </w:r>
    </w:p>
    <w:p w14:paraId="75DD8D29" w14:textId="77777777" w:rsidR="00E17415" w:rsidRPr="003154A5" w:rsidRDefault="00955AE0" w:rsidP="00B07EB9">
      <w:pPr>
        <w:spacing w:line="360" w:lineRule="auto"/>
        <w:jc w:val="both"/>
        <w:rPr>
          <w:sz w:val="22"/>
          <w:szCs w:val="22"/>
        </w:rPr>
      </w:pPr>
      <w:r w:rsidRPr="003154A5">
        <w:rPr>
          <w:sz w:val="22"/>
          <w:szCs w:val="22"/>
        </w:rPr>
        <w:t xml:space="preserve">8.1.13 praticar ato lesivo previsto no art. 5º da Lei n.º 12.846, de 2013. </w:t>
      </w:r>
    </w:p>
    <w:p w14:paraId="1E21FC43" w14:textId="655480C9" w:rsidR="00E17415" w:rsidRPr="003154A5" w:rsidRDefault="00955AE0" w:rsidP="00B07EB9">
      <w:pPr>
        <w:spacing w:line="360" w:lineRule="auto"/>
        <w:jc w:val="both"/>
        <w:rPr>
          <w:sz w:val="22"/>
          <w:szCs w:val="22"/>
        </w:rPr>
      </w:pPr>
      <w:r w:rsidRPr="003154A5">
        <w:rPr>
          <w:sz w:val="22"/>
          <w:szCs w:val="22"/>
        </w:rPr>
        <w:t xml:space="preserve">8.2 Com fulcro na Lei nº 14.133, de 2021, a Administração poderá, garantida a prévia defesa, aplicar aos licitantes e/ou adjudicatários as seguintes sanções, sem prejuízo das responsabilidades civil e criminal: </w:t>
      </w:r>
    </w:p>
    <w:p w14:paraId="03140356" w14:textId="77777777" w:rsidR="00E17415" w:rsidRPr="003154A5" w:rsidRDefault="00955AE0" w:rsidP="00B07EB9">
      <w:pPr>
        <w:spacing w:line="360" w:lineRule="auto"/>
        <w:jc w:val="both"/>
        <w:rPr>
          <w:sz w:val="22"/>
          <w:szCs w:val="22"/>
        </w:rPr>
      </w:pPr>
      <w:r w:rsidRPr="003154A5">
        <w:rPr>
          <w:sz w:val="22"/>
          <w:szCs w:val="22"/>
        </w:rPr>
        <w:t>8.2.1 advertência;</w:t>
      </w:r>
    </w:p>
    <w:p w14:paraId="2E9C7266" w14:textId="6DCE269A" w:rsidR="00E17415" w:rsidRPr="003154A5" w:rsidRDefault="00955AE0" w:rsidP="00B07EB9">
      <w:pPr>
        <w:spacing w:line="360" w:lineRule="auto"/>
        <w:jc w:val="both"/>
        <w:rPr>
          <w:sz w:val="22"/>
          <w:szCs w:val="22"/>
        </w:rPr>
      </w:pPr>
      <w:r w:rsidRPr="003154A5">
        <w:rPr>
          <w:sz w:val="22"/>
          <w:szCs w:val="22"/>
        </w:rPr>
        <w:t xml:space="preserve"> 8.2.2 </w:t>
      </w:r>
      <w:r w:rsidR="000801D5" w:rsidRPr="003154A5">
        <w:rPr>
          <w:sz w:val="22"/>
          <w:szCs w:val="22"/>
        </w:rPr>
        <w:t>M</w:t>
      </w:r>
      <w:r w:rsidRPr="003154A5">
        <w:rPr>
          <w:sz w:val="22"/>
          <w:szCs w:val="22"/>
        </w:rPr>
        <w:t xml:space="preserve">ulta; </w:t>
      </w:r>
    </w:p>
    <w:p w14:paraId="10104335" w14:textId="14EFFEE7" w:rsidR="00E17415" w:rsidRPr="003154A5" w:rsidRDefault="00955AE0" w:rsidP="00B07EB9">
      <w:pPr>
        <w:spacing w:line="360" w:lineRule="auto"/>
        <w:jc w:val="both"/>
        <w:rPr>
          <w:sz w:val="22"/>
          <w:szCs w:val="22"/>
        </w:rPr>
      </w:pPr>
      <w:r w:rsidRPr="003154A5">
        <w:rPr>
          <w:sz w:val="22"/>
          <w:szCs w:val="22"/>
        </w:rPr>
        <w:t xml:space="preserve">8.2.3 </w:t>
      </w:r>
      <w:r w:rsidR="000801D5" w:rsidRPr="003154A5">
        <w:rPr>
          <w:sz w:val="22"/>
          <w:szCs w:val="22"/>
        </w:rPr>
        <w:t>I</w:t>
      </w:r>
      <w:r w:rsidRPr="003154A5">
        <w:rPr>
          <w:sz w:val="22"/>
          <w:szCs w:val="22"/>
        </w:rPr>
        <w:t xml:space="preserve">mpedimento de licitar e contratar e </w:t>
      </w:r>
    </w:p>
    <w:p w14:paraId="17A0F60E" w14:textId="2340E41D" w:rsidR="00E17415" w:rsidRPr="003154A5" w:rsidRDefault="00955AE0" w:rsidP="00B07EB9">
      <w:pPr>
        <w:spacing w:line="360" w:lineRule="auto"/>
        <w:jc w:val="both"/>
        <w:rPr>
          <w:sz w:val="22"/>
          <w:szCs w:val="22"/>
        </w:rPr>
      </w:pPr>
      <w:r w:rsidRPr="003154A5">
        <w:rPr>
          <w:sz w:val="22"/>
          <w:szCs w:val="22"/>
        </w:rPr>
        <w:lastRenderedPageBreak/>
        <w:t xml:space="preserve">8.2.4 </w:t>
      </w:r>
      <w:r w:rsidR="000801D5" w:rsidRPr="003154A5">
        <w:rPr>
          <w:sz w:val="22"/>
          <w:szCs w:val="22"/>
        </w:rPr>
        <w:t>D</w:t>
      </w:r>
      <w:r w:rsidRPr="003154A5">
        <w:rPr>
          <w:sz w:val="22"/>
          <w:szCs w:val="22"/>
        </w:rPr>
        <w:t xml:space="preserve">eclaração de inidoneidade para licitar ou contratar, enquanto perdurarem os motivos determinantes da punição ou até que seja promovida sua reabilitação perante a própria autoridade que aplicou a penalidade. </w:t>
      </w:r>
    </w:p>
    <w:p w14:paraId="4639793D" w14:textId="4F7D5E8C" w:rsidR="00E17415" w:rsidRPr="003154A5" w:rsidRDefault="00955AE0" w:rsidP="00B07EB9">
      <w:pPr>
        <w:spacing w:line="360" w:lineRule="auto"/>
        <w:jc w:val="both"/>
        <w:rPr>
          <w:sz w:val="22"/>
          <w:szCs w:val="22"/>
        </w:rPr>
      </w:pPr>
      <w:r w:rsidRPr="003154A5">
        <w:rPr>
          <w:sz w:val="22"/>
          <w:szCs w:val="22"/>
        </w:rPr>
        <w:t xml:space="preserve">8.3 Na aplicação das sanções serão considerados os elementos previstos no art. 156, § 1º, da Lei 14.133/2021. </w:t>
      </w:r>
    </w:p>
    <w:p w14:paraId="11CEE533" w14:textId="77777777" w:rsidR="00E17415" w:rsidRPr="003154A5" w:rsidRDefault="00955AE0" w:rsidP="00B07EB9">
      <w:pPr>
        <w:spacing w:line="360" w:lineRule="auto"/>
        <w:jc w:val="both"/>
        <w:rPr>
          <w:sz w:val="22"/>
          <w:szCs w:val="22"/>
        </w:rPr>
      </w:pPr>
      <w:r w:rsidRPr="003154A5">
        <w:rPr>
          <w:sz w:val="22"/>
          <w:szCs w:val="22"/>
        </w:rPr>
        <w:t>8.4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5A356A26" w14:textId="740892E8" w:rsidR="00E17415" w:rsidRPr="003154A5" w:rsidRDefault="00955AE0" w:rsidP="00B07EB9">
      <w:pPr>
        <w:spacing w:line="360" w:lineRule="auto"/>
        <w:jc w:val="both"/>
        <w:rPr>
          <w:sz w:val="22"/>
          <w:szCs w:val="22"/>
        </w:rPr>
      </w:pPr>
      <w:r w:rsidRPr="003154A5">
        <w:rPr>
          <w:sz w:val="22"/>
          <w:szCs w:val="22"/>
        </w:rPr>
        <w:t xml:space="preserve"> 8.5 A recusa injustificada do adjudicatário em assinar ou em aceitar ou retirar o instrumento equivalente no prazo estabelecido pela Administração, caracterizará o descumprimento total da obrigação assumida. </w:t>
      </w:r>
    </w:p>
    <w:p w14:paraId="0C8AD6F6" w14:textId="45654C85" w:rsidR="00E17415" w:rsidRPr="003154A5" w:rsidRDefault="00955AE0" w:rsidP="00B07EB9">
      <w:pPr>
        <w:spacing w:line="360" w:lineRule="auto"/>
        <w:jc w:val="both"/>
        <w:rPr>
          <w:b/>
          <w:bCs/>
          <w:sz w:val="22"/>
          <w:szCs w:val="22"/>
        </w:rPr>
      </w:pPr>
      <w:r w:rsidRPr="003154A5">
        <w:rPr>
          <w:b/>
          <w:bCs/>
          <w:sz w:val="22"/>
          <w:szCs w:val="22"/>
        </w:rPr>
        <w:t xml:space="preserve">9 DA IMPUGNAÇÃO AO EDITAL E DO PEDIDO DE ESCLARECIMENTO </w:t>
      </w:r>
    </w:p>
    <w:p w14:paraId="44B5C9EE" w14:textId="77777777" w:rsidR="00E17415" w:rsidRPr="003154A5" w:rsidRDefault="00955AE0" w:rsidP="00B07EB9">
      <w:pPr>
        <w:spacing w:line="360" w:lineRule="auto"/>
        <w:jc w:val="both"/>
        <w:rPr>
          <w:sz w:val="22"/>
          <w:szCs w:val="22"/>
        </w:rPr>
      </w:pPr>
      <w:r w:rsidRPr="003154A5">
        <w:rPr>
          <w:sz w:val="22"/>
          <w:szCs w:val="22"/>
        </w:rPr>
        <w:t xml:space="preserve">9.1 Qualquer pessoa é parte legítima para impugnar o Edital ou solicitar esclarecimentos, devendo protocolar o pedido no prazo de até 3 (cinco) dias úteis antes da data da abertura do certame. </w:t>
      </w:r>
    </w:p>
    <w:p w14:paraId="3C23B39B" w14:textId="77777777" w:rsidR="00D40C25" w:rsidRPr="003154A5" w:rsidRDefault="00955AE0" w:rsidP="00B07EB9">
      <w:pPr>
        <w:spacing w:line="360" w:lineRule="auto"/>
        <w:jc w:val="both"/>
        <w:rPr>
          <w:sz w:val="22"/>
          <w:szCs w:val="22"/>
        </w:rPr>
      </w:pPr>
      <w:r w:rsidRPr="003154A5">
        <w:rPr>
          <w:sz w:val="22"/>
          <w:szCs w:val="22"/>
        </w:rPr>
        <w:t xml:space="preserve">9.2 A resposta à impugnação ou ao pedido de esclarecimento será divulgado em sítio eletrônico oficial no prazo de até 3 (três) dias úteis, limitado ao último dia útil anterior à data da abertura do certame. </w:t>
      </w:r>
    </w:p>
    <w:p w14:paraId="4D0E908D" w14:textId="67A67FF1" w:rsidR="00E17415" w:rsidRPr="003154A5" w:rsidRDefault="00955AE0" w:rsidP="00B07EB9">
      <w:pPr>
        <w:spacing w:line="360" w:lineRule="auto"/>
        <w:jc w:val="both"/>
        <w:rPr>
          <w:sz w:val="22"/>
          <w:szCs w:val="22"/>
        </w:rPr>
      </w:pPr>
      <w:r w:rsidRPr="003154A5">
        <w:rPr>
          <w:sz w:val="22"/>
          <w:szCs w:val="22"/>
        </w:rPr>
        <w:t xml:space="preserve">9.3 A impugnação ao edital e o pedido de esclarecimento poderão ser realizados na forma eletrônica, via Sistema Portal de Compras BR. </w:t>
      </w:r>
    </w:p>
    <w:p w14:paraId="2BAB4313" w14:textId="77777777" w:rsidR="008476CE" w:rsidRPr="003154A5" w:rsidRDefault="00955AE0" w:rsidP="00B07EB9">
      <w:pPr>
        <w:spacing w:line="360" w:lineRule="auto"/>
        <w:jc w:val="both"/>
        <w:rPr>
          <w:sz w:val="22"/>
          <w:szCs w:val="22"/>
        </w:rPr>
      </w:pPr>
      <w:r w:rsidRPr="003154A5">
        <w:rPr>
          <w:sz w:val="22"/>
          <w:szCs w:val="22"/>
        </w:rPr>
        <w:t xml:space="preserve">9.4 Acolhida a impugnação, será definida e publicada nova data para a realização do certame. </w:t>
      </w:r>
    </w:p>
    <w:p w14:paraId="3390892A" w14:textId="77344796" w:rsidR="00E17415" w:rsidRPr="003154A5" w:rsidRDefault="00955AE0" w:rsidP="00B07EB9">
      <w:pPr>
        <w:spacing w:line="360" w:lineRule="auto"/>
        <w:jc w:val="both"/>
        <w:rPr>
          <w:b/>
          <w:bCs/>
          <w:sz w:val="22"/>
          <w:szCs w:val="22"/>
        </w:rPr>
      </w:pPr>
      <w:r w:rsidRPr="003154A5">
        <w:rPr>
          <w:b/>
          <w:bCs/>
          <w:sz w:val="22"/>
          <w:szCs w:val="22"/>
        </w:rPr>
        <w:t xml:space="preserve">10 DAS DISPOSIÇÕES GERAIS </w:t>
      </w:r>
    </w:p>
    <w:p w14:paraId="30B377CD" w14:textId="77777777" w:rsidR="00E17415" w:rsidRPr="003154A5" w:rsidRDefault="00955AE0" w:rsidP="00B07EB9">
      <w:pPr>
        <w:spacing w:line="360" w:lineRule="auto"/>
        <w:jc w:val="both"/>
        <w:rPr>
          <w:sz w:val="22"/>
          <w:szCs w:val="22"/>
        </w:rPr>
      </w:pPr>
      <w:r w:rsidRPr="003154A5">
        <w:rPr>
          <w:sz w:val="22"/>
          <w:szCs w:val="22"/>
        </w:rPr>
        <w:t xml:space="preserve">10. 1Será divulgada ata da sessão pública no sistema eletrônico. </w:t>
      </w:r>
    </w:p>
    <w:p w14:paraId="0D255A6C" w14:textId="77777777" w:rsidR="00E17415" w:rsidRPr="003154A5" w:rsidRDefault="00955AE0" w:rsidP="00B07EB9">
      <w:pPr>
        <w:spacing w:line="360" w:lineRule="auto"/>
        <w:jc w:val="both"/>
        <w:rPr>
          <w:sz w:val="22"/>
          <w:szCs w:val="22"/>
        </w:rPr>
      </w:pPr>
      <w:r w:rsidRPr="003154A5">
        <w:rPr>
          <w:sz w:val="22"/>
          <w:szCs w:val="22"/>
        </w:rPr>
        <w:lastRenderedPageBreak/>
        <w:t xml:space="preserve">10.2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2B2DB8BF" w14:textId="14153881" w:rsidR="00E17415" w:rsidRPr="003154A5" w:rsidRDefault="00955AE0" w:rsidP="00B07EB9">
      <w:pPr>
        <w:spacing w:line="360" w:lineRule="auto"/>
        <w:jc w:val="both"/>
        <w:rPr>
          <w:sz w:val="22"/>
          <w:szCs w:val="22"/>
        </w:rPr>
      </w:pPr>
      <w:r w:rsidRPr="003154A5">
        <w:rPr>
          <w:sz w:val="22"/>
          <w:szCs w:val="22"/>
        </w:rPr>
        <w:t xml:space="preserve">10.3 Todas as referências de tempo no Edital, no aviso e durante a sessão pública observarão o horário de Brasília - DF. </w:t>
      </w:r>
    </w:p>
    <w:p w14:paraId="71A21E2E" w14:textId="736CACCA" w:rsidR="00E17415" w:rsidRPr="003154A5" w:rsidRDefault="00955AE0" w:rsidP="00A9130E">
      <w:pPr>
        <w:spacing w:before="240" w:line="360" w:lineRule="auto"/>
        <w:jc w:val="both"/>
        <w:rPr>
          <w:sz w:val="22"/>
          <w:szCs w:val="22"/>
        </w:rPr>
      </w:pPr>
      <w:r w:rsidRPr="003154A5">
        <w:rPr>
          <w:sz w:val="22"/>
          <w:szCs w:val="22"/>
        </w:rPr>
        <w:t xml:space="preserve">10.4 A homologação do resultado desta licitação não implicará direito à contratação. </w:t>
      </w:r>
    </w:p>
    <w:p w14:paraId="4C7BBED2" w14:textId="77777777" w:rsidR="00E17415" w:rsidRPr="003154A5" w:rsidRDefault="00955AE0" w:rsidP="00A9130E">
      <w:pPr>
        <w:spacing w:before="240" w:after="0" w:line="360" w:lineRule="auto"/>
        <w:jc w:val="both"/>
        <w:rPr>
          <w:sz w:val="22"/>
          <w:szCs w:val="22"/>
        </w:rPr>
      </w:pPr>
      <w:r w:rsidRPr="003154A5">
        <w:rPr>
          <w:sz w:val="22"/>
          <w:szCs w:val="22"/>
        </w:rPr>
        <w:t xml:space="preserve">10.5 As normas disciplinadoras da licitação serão sempre interpretadas em favor da ampliação da disputa entre os interessados, desde que não comprometam o interesse da Administração, o princípio da isonomia, a finalidade e a segurança da contratação. </w:t>
      </w:r>
    </w:p>
    <w:p w14:paraId="4F365EEC" w14:textId="77777777" w:rsidR="00E17415" w:rsidRPr="003154A5" w:rsidRDefault="00955AE0" w:rsidP="00A9130E">
      <w:pPr>
        <w:spacing w:before="240" w:after="0" w:line="360" w:lineRule="auto"/>
        <w:jc w:val="both"/>
        <w:rPr>
          <w:sz w:val="22"/>
          <w:szCs w:val="22"/>
        </w:rPr>
      </w:pPr>
      <w:r w:rsidRPr="003154A5">
        <w:rPr>
          <w:sz w:val="22"/>
          <w:szCs w:val="22"/>
        </w:rPr>
        <w:t xml:space="preserve">10.6 Os licitantes assumem todos os custos de preparação e apresentação de suas propostas e a Administração não será, em nenhum caso, responsável por esses custos, independentemente da condução ou do resultado do processo licitatório. </w:t>
      </w:r>
    </w:p>
    <w:p w14:paraId="3F2474F2" w14:textId="74A73F5A" w:rsidR="00E17415" w:rsidRPr="003154A5" w:rsidRDefault="00955AE0" w:rsidP="00A9130E">
      <w:pPr>
        <w:spacing w:before="240" w:after="0" w:line="360" w:lineRule="auto"/>
        <w:jc w:val="both"/>
        <w:rPr>
          <w:sz w:val="22"/>
          <w:szCs w:val="22"/>
        </w:rPr>
      </w:pPr>
      <w:r w:rsidRPr="003154A5">
        <w:rPr>
          <w:sz w:val="22"/>
          <w:szCs w:val="22"/>
        </w:rPr>
        <w:t xml:space="preserve">10.7 Na contagem dos prazos estabelecidos neste Edital e seus Anexos, excluir-se-á o dia do início e incluir-se-á o do vencimento. Só se iniciam e vencem os prazos em dias de expediente na Administração. </w:t>
      </w:r>
    </w:p>
    <w:p w14:paraId="46C84988" w14:textId="330BE7AF" w:rsidR="00D419CB" w:rsidRPr="003154A5" w:rsidRDefault="00955AE0" w:rsidP="00A9130E">
      <w:pPr>
        <w:spacing w:before="240" w:after="0" w:line="360" w:lineRule="auto"/>
        <w:jc w:val="both"/>
        <w:rPr>
          <w:sz w:val="22"/>
          <w:szCs w:val="22"/>
        </w:rPr>
      </w:pPr>
      <w:r w:rsidRPr="003154A5">
        <w:rPr>
          <w:sz w:val="22"/>
          <w:szCs w:val="22"/>
        </w:rPr>
        <w:t xml:space="preserve">10.8 desatendimento de exigências formais não essenciais não importará o afastamento do licitante, desde que seja possível o aproveitamento do ato, observados os princípios da isonomia e do interesse público. </w:t>
      </w:r>
    </w:p>
    <w:p w14:paraId="1D5F05A0" w14:textId="07F8B9CF" w:rsidR="00E17415" w:rsidRPr="003154A5" w:rsidRDefault="00955AE0" w:rsidP="00A9130E">
      <w:pPr>
        <w:spacing w:before="240" w:after="0" w:line="360" w:lineRule="auto"/>
        <w:jc w:val="both"/>
        <w:rPr>
          <w:sz w:val="22"/>
          <w:szCs w:val="22"/>
        </w:rPr>
      </w:pPr>
      <w:r w:rsidRPr="003154A5">
        <w:rPr>
          <w:sz w:val="22"/>
          <w:szCs w:val="22"/>
        </w:rPr>
        <w:t>10.9 O Manual de operações da Plataforma da COMPRAS BR: www.comprasbr.com.br Licitações encontra-se disponível aos interessados no Portal https:// www.comprasbr.</w:t>
      </w:r>
      <w:r w:rsidR="008476CE" w:rsidRPr="003154A5">
        <w:rPr>
          <w:sz w:val="22"/>
          <w:szCs w:val="22"/>
        </w:rPr>
        <w:t>com</w:t>
      </w:r>
      <w:r w:rsidRPr="003154A5">
        <w:rPr>
          <w:sz w:val="22"/>
          <w:szCs w:val="22"/>
        </w:rPr>
        <w:t xml:space="preserve">.br/. </w:t>
      </w:r>
    </w:p>
    <w:p w14:paraId="5C8193D2" w14:textId="23F74650" w:rsidR="00E17415" w:rsidRPr="003154A5" w:rsidRDefault="00955AE0" w:rsidP="00A9130E">
      <w:pPr>
        <w:spacing w:before="240" w:after="0" w:line="360" w:lineRule="auto"/>
        <w:jc w:val="both"/>
        <w:rPr>
          <w:sz w:val="22"/>
          <w:szCs w:val="22"/>
        </w:rPr>
      </w:pPr>
      <w:r w:rsidRPr="003154A5">
        <w:rPr>
          <w:sz w:val="22"/>
          <w:szCs w:val="22"/>
        </w:rPr>
        <w:t xml:space="preserve">10.10 Dúvidas ou esclarecimentos adicionais sobre o uso da Plataforma da COMPRAS BR: www.comprasbr.com.br Licitações podem ser obtidas nos canais de atendimento da </w:t>
      </w:r>
      <w:r w:rsidRPr="003154A5">
        <w:rPr>
          <w:sz w:val="22"/>
          <w:szCs w:val="22"/>
        </w:rPr>
        <w:lastRenderedPageBreak/>
        <w:t>Plataforma da COMPRAS BR: www.comprasbr.com.br Licitações, por e</w:t>
      </w:r>
      <w:r w:rsidR="00CA7EEE" w:rsidRPr="003154A5">
        <w:rPr>
          <w:sz w:val="22"/>
          <w:szCs w:val="22"/>
        </w:rPr>
        <w:t>-</w:t>
      </w:r>
      <w:r w:rsidRPr="003154A5">
        <w:rPr>
          <w:sz w:val="22"/>
          <w:szCs w:val="22"/>
        </w:rPr>
        <w:t xml:space="preserve">mail, WhatsApp, telefone e chat disponíveis no Portal https:// </w:t>
      </w:r>
      <w:hyperlink r:id="rId11" w:history="1">
        <w:r w:rsidR="005A75D3" w:rsidRPr="003154A5">
          <w:rPr>
            <w:rStyle w:val="Hyperlink"/>
            <w:sz w:val="22"/>
            <w:szCs w:val="22"/>
          </w:rPr>
          <w:t>www.comprasbr.com.br/</w:t>
        </w:r>
      </w:hyperlink>
      <w:r w:rsidRPr="003154A5">
        <w:rPr>
          <w:sz w:val="22"/>
          <w:szCs w:val="22"/>
        </w:rPr>
        <w:t xml:space="preserve">. </w:t>
      </w:r>
    </w:p>
    <w:p w14:paraId="6747CA84" w14:textId="7480678D" w:rsidR="00E17415" w:rsidRPr="003154A5" w:rsidRDefault="00955AE0" w:rsidP="00A9130E">
      <w:pPr>
        <w:spacing w:before="240" w:after="0" w:line="360" w:lineRule="auto"/>
        <w:jc w:val="both"/>
        <w:rPr>
          <w:sz w:val="22"/>
          <w:szCs w:val="22"/>
        </w:rPr>
      </w:pPr>
      <w:r w:rsidRPr="003154A5">
        <w:rPr>
          <w:sz w:val="22"/>
          <w:szCs w:val="22"/>
        </w:rPr>
        <w:t xml:space="preserve">10.11 Em caso de divergência entre disposições deste Edital e de seus anexos ou demais peças que compõem o processo, prevalecerá as deste Edital. O Edital e seus anexos estão disponíveis, na íntegra, no Portal Nacional de Contratações Públicas (PNCP) e endereço eletrônico https://www.comprasbr.org.br/, </w:t>
      </w:r>
      <w:hyperlink r:id="rId12" w:history="1">
        <w:r w:rsidR="00E17415" w:rsidRPr="003154A5">
          <w:rPr>
            <w:rStyle w:val="Hyperlink"/>
            <w:sz w:val="22"/>
            <w:szCs w:val="22"/>
          </w:rPr>
          <w:t>https://sistemas.tce.ma.gov.br/licitacoesweb/</w:t>
        </w:r>
      </w:hyperlink>
      <w:r w:rsidRPr="003154A5">
        <w:rPr>
          <w:sz w:val="22"/>
          <w:szCs w:val="22"/>
        </w:rPr>
        <w:t xml:space="preserve"> </w:t>
      </w:r>
    </w:p>
    <w:p w14:paraId="1E2480FB" w14:textId="77777777" w:rsidR="00E17415" w:rsidRPr="003154A5" w:rsidRDefault="00955AE0" w:rsidP="00A9130E">
      <w:pPr>
        <w:spacing w:before="240" w:after="0" w:line="360" w:lineRule="auto"/>
        <w:jc w:val="both"/>
        <w:rPr>
          <w:sz w:val="22"/>
          <w:szCs w:val="22"/>
        </w:rPr>
      </w:pPr>
      <w:r w:rsidRPr="003154A5">
        <w:rPr>
          <w:sz w:val="22"/>
          <w:szCs w:val="22"/>
        </w:rPr>
        <w:t xml:space="preserve">10.12 Integram este Edital, para todos os fins e efeitos, os seguintes anexos: </w:t>
      </w:r>
    </w:p>
    <w:p w14:paraId="5F3CC149" w14:textId="38CFFCDD" w:rsidR="00E17415" w:rsidRPr="003154A5" w:rsidRDefault="00955AE0" w:rsidP="00A9130E">
      <w:pPr>
        <w:spacing w:before="240" w:after="0" w:line="360" w:lineRule="auto"/>
        <w:jc w:val="both"/>
        <w:rPr>
          <w:sz w:val="22"/>
          <w:szCs w:val="22"/>
        </w:rPr>
      </w:pPr>
      <w:r w:rsidRPr="003154A5">
        <w:rPr>
          <w:sz w:val="22"/>
          <w:szCs w:val="22"/>
        </w:rPr>
        <w:t xml:space="preserve">10.12.1 ANEXO I - Termo de Referência; </w:t>
      </w:r>
    </w:p>
    <w:p w14:paraId="75FFACBD" w14:textId="3310BE63" w:rsidR="00B07EB9" w:rsidRPr="003154A5" w:rsidRDefault="00B07EB9" w:rsidP="00A9130E">
      <w:pPr>
        <w:spacing w:before="240" w:after="0" w:line="360" w:lineRule="auto"/>
        <w:jc w:val="both"/>
        <w:rPr>
          <w:sz w:val="22"/>
          <w:szCs w:val="22"/>
        </w:rPr>
      </w:pPr>
      <w:r w:rsidRPr="003154A5">
        <w:rPr>
          <w:sz w:val="22"/>
          <w:szCs w:val="22"/>
        </w:rPr>
        <w:t>10.12.5. ANEXO II- Minuta da Ata de Registro de Preços</w:t>
      </w:r>
    </w:p>
    <w:p w14:paraId="390BD5D7" w14:textId="6F5B36A8" w:rsidR="00E17415" w:rsidRPr="003154A5" w:rsidRDefault="00955AE0" w:rsidP="00A9130E">
      <w:pPr>
        <w:spacing w:before="240" w:after="0" w:line="360" w:lineRule="auto"/>
        <w:jc w:val="both"/>
        <w:rPr>
          <w:sz w:val="22"/>
          <w:szCs w:val="22"/>
        </w:rPr>
      </w:pPr>
      <w:r w:rsidRPr="003154A5">
        <w:rPr>
          <w:sz w:val="22"/>
          <w:szCs w:val="22"/>
        </w:rPr>
        <w:t>10.12.</w:t>
      </w:r>
      <w:r w:rsidR="00B07EB9" w:rsidRPr="003154A5">
        <w:rPr>
          <w:sz w:val="22"/>
          <w:szCs w:val="22"/>
        </w:rPr>
        <w:t>6</w:t>
      </w:r>
      <w:r w:rsidRPr="003154A5">
        <w:rPr>
          <w:sz w:val="22"/>
          <w:szCs w:val="22"/>
        </w:rPr>
        <w:t xml:space="preserve"> ANEXO V – Minuta de Contrato </w:t>
      </w:r>
    </w:p>
    <w:p w14:paraId="5BA8CE4E" w14:textId="77777777" w:rsidR="00E17415" w:rsidRPr="003154A5" w:rsidRDefault="00E17415" w:rsidP="00955AE0">
      <w:pPr>
        <w:spacing w:line="360" w:lineRule="auto"/>
        <w:jc w:val="both"/>
        <w:rPr>
          <w:sz w:val="22"/>
          <w:szCs w:val="22"/>
        </w:rPr>
      </w:pPr>
    </w:p>
    <w:p w14:paraId="65B9BABC" w14:textId="7451CD2E" w:rsidR="00E17415" w:rsidRPr="003154A5" w:rsidRDefault="00E17415" w:rsidP="00E17415">
      <w:pPr>
        <w:spacing w:line="360" w:lineRule="auto"/>
        <w:jc w:val="right"/>
        <w:rPr>
          <w:sz w:val="22"/>
          <w:szCs w:val="22"/>
        </w:rPr>
      </w:pPr>
      <w:r w:rsidRPr="003154A5">
        <w:rPr>
          <w:sz w:val="22"/>
          <w:szCs w:val="22"/>
        </w:rPr>
        <w:t xml:space="preserve">Matinha, </w:t>
      </w:r>
      <w:r w:rsidR="00B07EB9" w:rsidRPr="003154A5">
        <w:rPr>
          <w:sz w:val="22"/>
          <w:szCs w:val="22"/>
        </w:rPr>
        <w:t>20 de abril</w:t>
      </w:r>
      <w:r w:rsidRPr="003154A5">
        <w:rPr>
          <w:sz w:val="22"/>
          <w:szCs w:val="22"/>
        </w:rPr>
        <w:t xml:space="preserve"> de 2026.</w:t>
      </w:r>
    </w:p>
    <w:p w14:paraId="573B17C2" w14:textId="77777777" w:rsidR="00E17415" w:rsidRPr="003154A5" w:rsidRDefault="00E17415" w:rsidP="00955AE0">
      <w:pPr>
        <w:spacing w:line="360" w:lineRule="auto"/>
        <w:jc w:val="both"/>
        <w:rPr>
          <w:sz w:val="22"/>
          <w:szCs w:val="22"/>
        </w:rPr>
      </w:pPr>
    </w:p>
    <w:p w14:paraId="2EC46A2B" w14:textId="05881567" w:rsidR="00955AE0" w:rsidRPr="003154A5" w:rsidRDefault="00E17415" w:rsidP="005A230D">
      <w:pPr>
        <w:spacing w:line="240" w:lineRule="auto"/>
        <w:jc w:val="center"/>
        <w:rPr>
          <w:b/>
          <w:bCs/>
          <w:sz w:val="22"/>
          <w:szCs w:val="22"/>
        </w:rPr>
      </w:pPr>
      <w:r w:rsidRPr="003154A5">
        <w:rPr>
          <w:b/>
          <w:bCs/>
          <w:sz w:val="22"/>
          <w:szCs w:val="22"/>
        </w:rPr>
        <w:t xml:space="preserve">Marcia Cristina </w:t>
      </w:r>
      <w:r w:rsidR="00356DFA" w:rsidRPr="003154A5">
        <w:rPr>
          <w:b/>
          <w:bCs/>
          <w:sz w:val="22"/>
          <w:szCs w:val="22"/>
        </w:rPr>
        <w:t>Penha</w:t>
      </w:r>
      <w:r w:rsidRPr="003154A5">
        <w:rPr>
          <w:b/>
          <w:bCs/>
          <w:sz w:val="22"/>
          <w:szCs w:val="22"/>
        </w:rPr>
        <w:t xml:space="preserve"> Ferreira</w:t>
      </w:r>
    </w:p>
    <w:p w14:paraId="2A2E8F18" w14:textId="3FA17CDD" w:rsidR="005A230D" w:rsidRPr="003154A5" w:rsidRDefault="005A230D" w:rsidP="005A230D">
      <w:pPr>
        <w:spacing w:line="240" w:lineRule="auto"/>
        <w:jc w:val="center"/>
        <w:rPr>
          <w:sz w:val="22"/>
          <w:szCs w:val="22"/>
        </w:rPr>
      </w:pPr>
      <w:r w:rsidRPr="003154A5">
        <w:rPr>
          <w:sz w:val="22"/>
          <w:szCs w:val="22"/>
        </w:rPr>
        <w:t>Secretária Municipal de Saúde e Saneamento</w:t>
      </w:r>
    </w:p>
    <w:p w14:paraId="3FB69764" w14:textId="3F92C176" w:rsidR="005A230D" w:rsidRPr="003154A5" w:rsidRDefault="005A230D" w:rsidP="005A230D">
      <w:pPr>
        <w:spacing w:line="240" w:lineRule="auto"/>
        <w:jc w:val="center"/>
        <w:rPr>
          <w:sz w:val="22"/>
          <w:szCs w:val="22"/>
        </w:rPr>
      </w:pPr>
      <w:r w:rsidRPr="003154A5">
        <w:rPr>
          <w:sz w:val="22"/>
          <w:szCs w:val="22"/>
        </w:rPr>
        <w:t>Matinha/MA</w:t>
      </w:r>
    </w:p>
    <w:p w14:paraId="5354A5D9" w14:textId="77777777" w:rsidR="000801D5" w:rsidRPr="003154A5" w:rsidRDefault="000801D5" w:rsidP="005A230D">
      <w:pPr>
        <w:spacing w:line="240" w:lineRule="auto"/>
        <w:jc w:val="center"/>
        <w:rPr>
          <w:sz w:val="22"/>
          <w:szCs w:val="22"/>
        </w:rPr>
      </w:pPr>
    </w:p>
    <w:p w14:paraId="3D356726" w14:textId="77777777" w:rsidR="000801D5" w:rsidRPr="003154A5" w:rsidRDefault="000801D5" w:rsidP="005A230D">
      <w:pPr>
        <w:spacing w:line="240" w:lineRule="auto"/>
        <w:jc w:val="center"/>
        <w:rPr>
          <w:sz w:val="22"/>
          <w:szCs w:val="22"/>
        </w:rPr>
      </w:pPr>
    </w:p>
    <w:p w14:paraId="0488C01F" w14:textId="77777777" w:rsidR="000801D5" w:rsidRPr="003154A5" w:rsidRDefault="000801D5" w:rsidP="005A230D">
      <w:pPr>
        <w:spacing w:line="240" w:lineRule="auto"/>
        <w:jc w:val="center"/>
        <w:rPr>
          <w:sz w:val="22"/>
          <w:szCs w:val="22"/>
        </w:rPr>
      </w:pPr>
    </w:p>
    <w:p w14:paraId="46CD718B" w14:textId="77777777" w:rsidR="000801D5" w:rsidRPr="003154A5" w:rsidRDefault="000801D5" w:rsidP="005A230D">
      <w:pPr>
        <w:spacing w:line="240" w:lineRule="auto"/>
        <w:jc w:val="center"/>
        <w:rPr>
          <w:sz w:val="22"/>
          <w:szCs w:val="22"/>
        </w:rPr>
      </w:pPr>
    </w:p>
    <w:p w14:paraId="069FFE0B" w14:textId="77777777" w:rsidR="000801D5" w:rsidRPr="003154A5" w:rsidRDefault="000801D5" w:rsidP="005A230D">
      <w:pPr>
        <w:spacing w:line="240" w:lineRule="auto"/>
        <w:jc w:val="center"/>
        <w:rPr>
          <w:sz w:val="22"/>
          <w:szCs w:val="22"/>
        </w:rPr>
      </w:pPr>
    </w:p>
    <w:p w14:paraId="62E3CB52" w14:textId="77777777" w:rsidR="000801D5" w:rsidRPr="003154A5" w:rsidRDefault="000801D5" w:rsidP="005A230D">
      <w:pPr>
        <w:spacing w:line="240" w:lineRule="auto"/>
        <w:jc w:val="center"/>
        <w:rPr>
          <w:sz w:val="22"/>
          <w:szCs w:val="22"/>
        </w:rPr>
      </w:pPr>
    </w:p>
    <w:p w14:paraId="7634C085" w14:textId="77777777" w:rsidR="000801D5" w:rsidRPr="003154A5" w:rsidRDefault="000801D5" w:rsidP="005A230D">
      <w:pPr>
        <w:spacing w:line="240" w:lineRule="auto"/>
        <w:jc w:val="center"/>
        <w:rPr>
          <w:sz w:val="22"/>
          <w:szCs w:val="22"/>
        </w:rPr>
      </w:pPr>
    </w:p>
    <w:p w14:paraId="56ADA311" w14:textId="77777777" w:rsidR="000801D5" w:rsidRPr="003154A5" w:rsidRDefault="000801D5" w:rsidP="005A230D">
      <w:pPr>
        <w:spacing w:line="240" w:lineRule="auto"/>
        <w:jc w:val="center"/>
        <w:rPr>
          <w:sz w:val="22"/>
          <w:szCs w:val="22"/>
        </w:rPr>
      </w:pPr>
    </w:p>
    <w:p w14:paraId="18A2EF87" w14:textId="77777777" w:rsidR="000801D5" w:rsidRPr="003154A5" w:rsidRDefault="000801D5" w:rsidP="005A230D">
      <w:pPr>
        <w:spacing w:line="240" w:lineRule="auto"/>
        <w:jc w:val="center"/>
        <w:rPr>
          <w:sz w:val="22"/>
          <w:szCs w:val="22"/>
        </w:rPr>
      </w:pPr>
    </w:p>
    <w:p w14:paraId="077FC2DC" w14:textId="77777777" w:rsidR="000801D5" w:rsidRPr="003154A5" w:rsidRDefault="000801D5" w:rsidP="000801D5">
      <w:pPr>
        <w:spacing w:line="240" w:lineRule="auto"/>
        <w:rPr>
          <w:sz w:val="22"/>
          <w:szCs w:val="22"/>
        </w:rPr>
      </w:pPr>
    </w:p>
    <w:p w14:paraId="4971F46F" w14:textId="77777777" w:rsidR="000801D5" w:rsidRPr="003154A5" w:rsidRDefault="000801D5" w:rsidP="000801D5">
      <w:pPr>
        <w:spacing w:line="360" w:lineRule="auto"/>
        <w:jc w:val="center"/>
        <w:rPr>
          <w:b/>
          <w:bCs/>
          <w:sz w:val="22"/>
          <w:szCs w:val="22"/>
        </w:rPr>
      </w:pPr>
      <w:r w:rsidRPr="003154A5">
        <w:rPr>
          <w:b/>
          <w:bCs/>
          <w:sz w:val="22"/>
          <w:szCs w:val="22"/>
        </w:rPr>
        <w:t>ANEXO I</w:t>
      </w:r>
    </w:p>
    <w:p w14:paraId="33BB2363" w14:textId="77777777" w:rsidR="000801D5" w:rsidRPr="003154A5" w:rsidRDefault="000801D5" w:rsidP="000801D5">
      <w:pPr>
        <w:spacing w:line="360" w:lineRule="auto"/>
        <w:jc w:val="center"/>
        <w:rPr>
          <w:b/>
          <w:bCs/>
          <w:sz w:val="22"/>
          <w:szCs w:val="22"/>
        </w:rPr>
      </w:pPr>
      <w:r w:rsidRPr="003154A5">
        <w:rPr>
          <w:b/>
          <w:bCs/>
          <w:sz w:val="22"/>
          <w:szCs w:val="22"/>
        </w:rPr>
        <w:t>TERMO DE REFERÊNCIA</w:t>
      </w:r>
    </w:p>
    <w:p w14:paraId="2D49575F" w14:textId="38AEB056" w:rsidR="000801D5" w:rsidRPr="003154A5" w:rsidRDefault="000801D5" w:rsidP="000801D5">
      <w:pPr>
        <w:spacing w:line="360" w:lineRule="auto"/>
        <w:jc w:val="both"/>
        <w:rPr>
          <w:b/>
          <w:bCs/>
          <w:sz w:val="22"/>
          <w:szCs w:val="22"/>
        </w:rPr>
      </w:pPr>
      <w:r w:rsidRPr="003154A5">
        <w:rPr>
          <w:b/>
          <w:bCs/>
          <w:sz w:val="22"/>
          <w:szCs w:val="22"/>
        </w:rPr>
        <w:t xml:space="preserve">1. OBJETO DA CONTRATAÇÃO </w:t>
      </w:r>
    </w:p>
    <w:p w14:paraId="71A99925" w14:textId="29FF7674" w:rsidR="000801D5" w:rsidRPr="003154A5" w:rsidRDefault="000801D5" w:rsidP="000801D5">
      <w:pPr>
        <w:spacing w:line="360" w:lineRule="auto"/>
        <w:jc w:val="both"/>
        <w:rPr>
          <w:sz w:val="22"/>
          <w:szCs w:val="22"/>
        </w:rPr>
      </w:pPr>
      <w:r w:rsidRPr="003154A5">
        <w:rPr>
          <w:sz w:val="22"/>
          <w:szCs w:val="22"/>
        </w:rPr>
        <w:t xml:space="preserve">1.1. </w:t>
      </w:r>
      <w:r w:rsidR="00A21C9F" w:rsidRPr="003154A5">
        <w:rPr>
          <w:sz w:val="22"/>
          <w:szCs w:val="22"/>
        </w:rPr>
        <w:t>Registro de Preços para futura e eventual Contratação de empresa para a aquisição de medicamentos e materiais médico-hospitalares, visando atender às demandas da Secretaria Municipal de Saúde de Matinha/MA</w:t>
      </w:r>
      <w:r w:rsidRPr="003154A5">
        <w:rPr>
          <w:sz w:val="22"/>
          <w:szCs w:val="22"/>
        </w:rPr>
        <w:t xml:space="preserve">, conforme condições e exigências estabelecidas neste instrumento. </w:t>
      </w:r>
    </w:p>
    <w:p w14:paraId="12652524" w14:textId="77777777" w:rsidR="000801D5" w:rsidRPr="003154A5" w:rsidRDefault="000801D5" w:rsidP="000801D5">
      <w:pPr>
        <w:spacing w:line="360" w:lineRule="auto"/>
        <w:jc w:val="both"/>
        <w:rPr>
          <w:sz w:val="22"/>
          <w:szCs w:val="22"/>
        </w:rPr>
      </w:pPr>
      <w:r w:rsidRPr="003154A5">
        <w:rPr>
          <w:sz w:val="22"/>
          <w:szCs w:val="22"/>
        </w:rPr>
        <w:t xml:space="preserve">1.2. Os bens objeto desta contratação são caracterizados como comuns, conforme justificativa constante do Estudo Técnico Preliminar. </w:t>
      </w:r>
    </w:p>
    <w:p w14:paraId="4D4EA3EE" w14:textId="77777777" w:rsidR="000801D5" w:rsidRPr="003154A5" w:rsidRDefault="000801D5" w:rsidP="000801D5">
      <w:pPr>
        <w:spacing w:line="360" w:lineRule="auto"/>
        <w:jc w:val="both"/>
        <w:rPr>
          <w:sz w:val="22"/>
          <w:szCs w:val="22"/>
        </w:rPr>
      </w:pPr>
      <w:r w:rsidRPr="003154A5">
        <w:rPr>
          <w:sz w:val="22"/>
          <w:szCs w:val="22"/>
        </w:rPr>
        <w:t xml:space="preserve">1.3. O objeto desta contratação não se enquadra como sendo de bem de luxo, conforme Decreto Federal nº 10.818, de 27 de setembro de 2021. </w:t>
      </w:r>
    </w:p>
    <w:p w14:paraId="5CF3B0BC" w14:textId="77777777" w:rsidR="000801D5" w:rsidRPr="003154A5" w:rsidRDefault="000801D5" w:rsidP="000801D5">
      <w:pPr>
        <w:spacing w:line="360" w:lineRule="auto"/>
        <w:jc w:val="both"/>
        <w:rPr>
          <w:sz w:val="22"/>
          <w:szCs w:val="22"/>
        </w:rPr>
      </w:pPr>
      <w:r w:rsidRPr="003154A5">
        <w:rPr>
          <w:sz w:val="22"/>
          <w:szCs w:val="22"/>
        </w:rPr>
        <w:t xml:space="preserve">1.4. O prazo de vigência da contratação não ultrapassará o prazo de vigência financeira anual. </w:t>
      </w:r>
    </w:p>
    <w:p w14:paraId="0BCFFCE2" w14:textId="77777777" w:rsidR="000801D5" w:rsidRPr="003154A5" w:rsidRDefault="000801D5" w:rsidP="000801D5">
      <w:pPr>
        <w:spacing w:line="360" w:lineRule="auto"/>
        <w:jc w:val="both"/>
        <w:rPr>
          <w:sz w:val="22"/>
          <w:szCs w:val="22"/>
        </w:rPr>
      </w:pPr>
      <w:r w:rsidRPr="003154A5">
        <w:rPr>
          <w:sz w:val="22"/>
          <w:szCs w:val="22"/>
        </w:rPr>
        <w:t xml:space="preserve">1.5. O contrato oferece maior detalhamento das regras que serão aplicadas em relação à vigência da contratação. </w:t>
      </w:r>
    </w:p>
    <w:p w14:paraId="452522BF" w14:textId="77777777" w:rsidR="000801D5" w:rsidRPr="003154A5" w:rsidRDefault="000801D5" w:rsidP="000801D5">
      <w:pPr>
        <w:spacing w:line="360" w:lineRule="auto"/>
        <w:jc w:val="both"/>
        <w:rPr>
          <w:sz w:val="22"/>
          <w:szCs w:val="22"/>
        </w:rPr>
      </w:pPr>
      <w:r w:rsidRPr="003154A5">
        <w:rPr>
          <w:sz w:val="22"/>
          <w:szCs w:val="22"/>
        </w:rPr>
        <w:t xml:space="preserve">1.6. Essa solicitação se faz necessária para atender à demanda da Secretaria Municipal de Saúde. </w:t>
      </w:r>
    </w:p>
    <w:p w14:paraId="3CB2DF84" w14:textId="43328FD3" w:rsidR="000801D5" w:rsidRPr="003154A5" w:rsidRDefault="008A4061" w:rsidP="000801D5">
      <w:pPr>
        <w:spacing w:line="360" w:lineRule="auto"/>
        <w:jc w:val="both"/>
        <w:rPr>
          <w:b/>
          <w:bCs/>
          <w:sz w:val="22"/>
          <w:szCs w:val="22"/>
        </w:rPr>
      </w:pPr>
      <w:r w:rsidRPr="003154A5">
        <w:rPr>
          <w:b/>
          <w:bCs/>
          <w:sz w:val="22"/>
          <w:szCs w:val="22"/>
        </w:rPr>
        <w:t>2.</w:t>
      </w:r>
      <w:r w:rsidR="000801D5" w:rsidRPr="003154A5">
        <w:rPr>
          <w:b/>
          <w:bCs/>
          <w:sz w:val="22"/>
          <w:szCs w:val="22"/>
        </w:rPr>
        <w:t xml:space="preserve">JUSTIFICATIVA PARA INVERSÃO DE FASES: </w:t>
      </w:r>
    </w:p>
    <w:p w14:paraId="35359489" w14:textId="3F3A0C83" w:rsidR="000801D5" w:rsidRPr="003154A5" w:rsidRDefault="008A4061" w:rsidP="000801D5">
      <w:pPr>
        <w:spacing w:line="360" w:lineRule="auto"/>
        <w:jc w:val="both"/>
        <w:rPr>
          <w:sz w:val="22"/>
          <w:szCs w:val="22"/>
        </w:rPr>
      </w:pPr>
      <w:r w:rsidRPr="003154A5">
        <w:rPr>
          <w:sz w:val="22"/>
          <w:szCs w:val="22"/>
        </w:rPr>
        <w:t xml:space="preserve">2.1. </w:t>
      </w:r>
      <w:r w:rsidR="000801D5" w:rsidRPr="003154A5">
        <w:rPr>
          <w:sz w:val="22"/>
          <w:szCs w:val="22"/>
        </w:rPr>
        <w:t xml:space="preserve"> O processo licitatório em questão adotará a inversão de fases, conforme os benefícios amplamente reconhecidos e apresentados a seguir. Esta decisão visa aprimorar a eficiência, transparência e competitividade do processo, proporcionando resultados mais satisfatórios para todas as partes envolvidas. </w:t>
      </w:r>
    </w:p>
    <w:p w14:paraId="63900D7B" w14:textId="2F8CE72B" w:rsidR="000801D5" w:rsidRPr="003154A5" w:rsidRDefault="008A4061" w:rsidP="000801D5">
      <w:pPr>
        <w:spacing w:line="360" w:lineRule="auto"/>
        <w:jc w:val="both"/>
        <w:rPr>
          <w:sz w:val="22"/>
          <w:szCs w:val="22"/>
        </w:rPr>
      </w:pPr>
      <w:r w:rsidRPr="003154A5">
        <w:rPr>
          <w:sz w:val="22"/>
          <w:szCs w:val="22"/>
        </w:rPr>
        <w:t xml:space="preserve">2.2. </w:t>
      </w:r>
      <w:r w:rsidR="000801D5" w:rsidRPr="003154A5">
        <w:rPr>
          <w:sz w:val="22"/>
          <w:szCs w:val="22"/>
        </w:rPr>
        <w:t xml:space="preserve">Primeiramente, a inversão de fases garantirá uma seleção mais eficiente das propostas, uma vez que a análise dos documentos de habilitação ocorrerá antes da fase </w:t>
      </w:r>
      <w:r w:rsidR="000801D5" w:rsidRPr="003154A5">
        <w:rPr>
          <w:sz w:val="22"/>
          <w:szCs w:val="22"/>
        </w:rPr>
        <w:lastRenderedPageBreak/>
        <w:t xml:space="preserve">de lances. Isso significa que as empresas que não atenderem aos requisitos mínimos serão eliminadas logo no início do processo, poupando tempo e recursos tanto para a administração pública quanto para os licitantes. </w:t>
      </w:r>
    </w:p>
    <w:p w14:paraId="28620CFD" w14:textId="07A7DE12" w:rsidR="000801D5" w:rsidRPr="003154A5" w:rsidRDefault="008A4061" w:rsidP="000801D5">
      <w:pPr>
        <w:spacing w:line="360" w:lineRule="auto"/>
        <w:jc w:val="both"/>
        <w:rPr>
          <w:sz w:val="22"/>
          <w:szCs w:val="22"/>
        </w:rPr>
      </w:pPr>
      <w:r w:rsidRPr="003154A5">
        <w:rPr>
          <w:sz w:val="22"/>
          <w:szCs w:val="22"/>
        </w:rPr>
        <w:t xml:space="preserve">2.3. </w:t>
      </w:r>
      <w:r w:rsidR="000801D5" w:rsidRPr="003154A5">
        <w:rPr>
          <w:sz w:val="22"/>
          <w:szCs w:val="22"/>
        </w:rPr>
        <w:t xml:space="preserve">Além disso, a inversão de fases promove maior segurança jurídica ao processo, pois as empresas habilitadas estarão legalmente aptas a participar da fase de apresentação de propostas e lances. Isso reduz o risco de contestações e recursos baseados em questões de habilitação após a fase de lances, proporcionando um ambiente mais transparente e confiável para todos os envolvidos. </w:t>
      </w:r>
    </w:p>
    <w:p w14:paraId="54990F90" w14:textId="71C97CAA" w:rsidR="000801D5" w:rsidRPr="003154A5" w:rsidRDefault="008A4061" w:rsidP="000801D5">
      <w:pPr>
        <w:spacing w:line="360" w:lineRule="auto"/>
        <w:jc w:val="both"/>
        <w:rPr>
          <w:sz w:val="22"/>
          <w:szCs w:val="22"/>
        </w:rPr>
      </w:pPr>
      <w:r w:rsidRPr="003154A5">
        <w:rPr>
          <w:sz w:val="22"/>
          <w:szCs w:val="22"/>
        </w:rPr>
        <w:t xml:space="preserve">2.4. </w:t>
      </w:r>
      <w:r w:rsidR="000801D5" w:rsidRPr="003154A5">
        <w:rPr>
          <w:sz w:val="22"/>
          <w:szCs w:val="22"/>
        </w:rPr>
        <w:t xml:space="preserve">Outro benefício significativo é o estímulo à competitividade. Com a habilitação sendo avaliada primeiro, as empresas qualificadas estarão mais motivadas e confiantes para competir em igualdade de condições na fase de lances. Isso pode resultar em propostas mais vantajosas para a administração pública, beneficiando diretamente a qualidade e eficiência dos serviços ou fornecimento dos bens licitados. </w:t>
      </w:r>
    </w:p>
    <w:p w14:paraId="0EF6F65C" w14:textId="00F9D908" w:rsidR="000801D5" w:rsidRPr="003154A5" w:rsidRDefault="008A4061" w:rsidP="000801D5">
      <w:pPr>
        <w:spacing w:line="360" w:lineRule="auto"/>
        <w:jc w:val="both"/>
        <w:rPr>
          <w:sz w:val="22"/>
          <w:szCs w:val="22"/>
        </w:rPr>
      </w:pPr>
      <w:r w:rsidRPr="003154A5">
        <w:rPr>
          <w:sz w:val="22"/>
          <w:szCs w:val="22"/>
        </w:rPr>
        <w:t xml:space="preserve">2.5. </w:t>
      </w:r>
      <w:r w:rsidR="000801D5" w:rsidRPr="003154A5">
        <w:rPr>
          <w:sz w:val="22"/>
          <w:szCs w:val="22"/>
        </w:rPr>
        <w:t xml:space="preserve"> Por fim, a inversão de fases também contribui para a celeridade do processo, evitando atrasos desnecessários na contratação do serviço ou fornecimento do bem licitado. Ao eliminar rapidamente as empresas não habilitadas, garantimos uma análise mais ágil e eficaz das propostas qualificadas, tornando todo o processo mais dinâmico e eficiente.</w:t>
      </w:r>
    </w:p>
    <w:p w14:paraId="3355E23E" w14:textId="3B8BC890" w:rsidR="000801D5" w:rsidRPr="003154A5" w:rsidRDefault="008A4061" w:rsidP="000801D5">
      <w:pPr>
        <w:spacing w:line="360" w:lineRule="auto"/>
        <w:jc w:val="both"/>
        <w:rPr>
          <w:sz w:val="22"/>
          <w:szCs w:val="22"/>
        </w:rPr>
      </w:pPr>
      <w:r w:rsidRPr="003154A5">
        <w:rPr>
          <w:sz w:val="22"/>
          <w:szCs w:val="22"/>
        </w:rPr>
        <w:t xml:space="preserve">2.6. </w:t>
      </w:r>
      <w:r w:rsidR="000801D5" w:rsidRPr="003154A5">
        <w:rPr>
          <w:sz w:val="22"/>
          <w:szCs w:val="22"/>
        </w:rPr>
        <w:t xml:space="preserve">Dessa forma, a decisão de realizar a inversão de fases neste processo licitatório está alinhada com as melhores práticas de gestão pública, visando sempre a otimização dos recursos, a transparência nas ações e a busca por resultados que atendam às necessidades e expectativas da comunidade e da administração pública local. </w:t>
      </w:r>
    </w:p>
    <w:p w14:paraId="60A6E5F7" w14:textId="72BA3551" w:rsidR="000801D5" w:rsidRPr="003154A5" w:rsidRDefault="008A4061" w:rsidP="000801D5">
      <w:pPr>
        <w:spacing w:line="360" w:lineRule="auto"/>
        <w:jc w:val="both"/>
        <w:rPr>
          <w:b/>
          <w:bCs/>
          <w:sz w:val="22"/>
          <w:szCs w:val="22"/>
        </w:rPr>
      </w:pPr>
      <w:r w:rsidRPr="003154A5">
        <w:rPr>
          <w:b/>
          <w:bCs/>
          <w:sz w:val="22"/>
          <w:szCs w:val="22"/>
        </w:rPr>
        <w:t>3</w:t>
      </w:r>
      <w:r w:rsidR="000801D5" w:rsidRPr="003154A5">
        <w:rPr>
          <w:b/>
          <w:bCs/>
          <w:sz w:val="22"/>
          <w:szCs w:val="22"/>
        </w:rPr>
        <w:t xml:space="preserve">. FUNDAMENTAÇÃO E DESCRIÇÃO DA NECESSIDADE DA CONTRATAÇÃO </w:t>
      </w:r>
    </w:p>
    <w:p w14:paraId="7DD10C22" w14:textId="77777777" w:rsidR="000801D5" w:rsidRPr="003154A5" w:rsidRDefault="000801D5" w:rsidP="000801D5">
      <w:pPr>
        <w:spacing w:line="360" w:lineRule="auto"/>
        <w:jc w:val="both"/>
        <w:rPr>
          <w:sz w:val="22"/>
          <w:szCs w:val="22"/>
        </w:rPr>
      </w:pPr>
      <w:r w:rsidRPr="003154A5">
        <w:rPr>
          <w:sz w:val="22"/>
          <w:szCs w:val="22"/>
        </w:rPr>
        <w:t xml:space="preserve">3.1. A Fundamentação da Contratação e de seus quantitativos encontra-se pormenorizada em Tópico específico dos Estudos Técnicos Preliminares, apêndice deste Termo de Referência. </w:t>
      </w:r>
    </w:p>
    <w:p w14:paraId="57CB5CF3" w14:textId="77777777" w:rsidR="000801D5" w:rsidRPr="003154A5" w:rsidRDefault="000801D5" w:rsidP="000801D5">
      <w:pPr>
        <w:spacing w:line="360" w:lineRule="auto"/>
        <w:jc w:val="both"/>
        <w:rPr>
          <w:b/>
          <w:bCs/>
          <w:sz w:val="22"/>
          <w:szCs w:val="22"/>
        </w:rPr>
      </w:pPr>
      <w:r w:rsidRPr="003154A5">
        <w:rPr>
          <w:b/>
          <w:bCs/>
          <w:sz w:val="22"/>
          <w:szCs w:val="22"/>
        </w:rPr>
        <w:t xml:space="preserve">4. DESCRIÇÃO DA SOLUÇÃO COMO UM TODO CONSIDERADO O CICLO DE VIDA DO OBJETO E ESPECIFICAÇÃO DO PRODUTO </w:t>
      </w:r>
    </w:p>
    <w:p w14:paraId="2FB9C5FF" w14:textId="77777777" w:rsidR="000801D5" w:rsidRPr="003154A5" w:rsidRDefault="000801D5" w:rsidP="000801D5">
      <w:pPr>
        <w:spacing w:line="360" w:lineRule="auto"/>
        <w:jc w:val="both"/>
        <w:rPr>
          <w:sz w:val="22"/>
          <w:szCs w:val="22"/>
        </w:rPr>
      </w:pPr>
      <w:r w:rsidRPr="003154A5">
        <w:rPr>
          <w:sz w:val="22"/>
          <w:szCs w:val="22"/>
        </w:rPr>
        <w:lastRenderedPageBreak/>
        <w:t xml:space="preserve">4.1. A descrição da solução como um todo encontra-se pormenorizada em tópico específico dos Estudos Técnicos Preliminares, apêndice deste Termo de Referência. </w:t>
      </w:r>
    </w:p>
    <w:p w14:paraId="04ED9AD0" w14:textId="77777777" w:rsidR="000801D5" w:rsidRPr="003154A5" w:rsidRDefault="000801D5" w:rsidP="000801D5">
      <w:pPr>
        <w:spacing w:line="360" w:lineRule="auto"/>
        <w:jc w:val="both"/>
        <w:rPr>
          <w:b/>
          <w:bCs/>
          <w:sz w:val="22"/>
          <w:szCs w:val="22"/>
        </w:rPr>
      </w:pPr>
      <w:r w:rsidRPr="003154A5">
        <w:rPr>
          <w:b/>
          <w:bCs/>
          <w:sz w:val="22"/>
          <w:szCs w:val="22"/>
        </w:rPr>
        <w:t xml:space="preserve">5. REQUISITOS DA CONTRATAÇÃO </w:t>
      </w:r>
    </w:p>
    <w:p w14:paraId="2A58C281" w14:textId="77777777" w:rsidR="000801D5" w:rsidRPr="003154A5" w:rsidRDefault="000801D5" w:rsidP="000801D5">
      <w:pPr>
        <w:spacing w:line="360" w:lineRule="auto"/>
        <w:jc w:val="both"/>
        <w:rPr>
          <w:sz w:val="22"/>
          <w:szCs w:val="22"/>
        </w:rPr>
      </w:pPr>
      <w:r w:rsidRPr="003154A5">
        <w:rPr>
          <w:sz w:val="22"/>
          <w:szCs w:val="22"/>
        </w:rPr>
        <w:t xml:space="preserve">5.1. Para garantir que a contratação atenda plenamente às necessidades da Administração Pública e aos princípios da economicidade, eficiência e qualidade, deverão ser observados os seguintes requisitos: </w:t>
      </w:r>
    </w:p>
    <w:p w14:paraId="2A2A9765" w14:textId="77777777" w:rsidR="000801D5" w:rsidRPr="003154A5" w:rsidRDefault="000801D5" w:rsidP="000801D5">
      <w:pPr>
        <w:spacing w:line="360" w:lineRule="auto"/>
        <w:jc w:val="both"/>
        <w:rPr>
          <w:sz w:val="22"/>
          <w:szCs w:val="22"/>
        </w:rPr>
      </w:pPr>
      <w:r w:rsidRPr="003154A5">
        <w:rPr>
          <w:sz w:val="22"/>
          <w:szCs w:val="22"/>
        </w:rPr>
        <w:t xml:space="preserve">5.1.1. Especificação técnica detalhada: descrição minuciosa das características dos medicamentos a serem adquiridos, devendo conter, obrigatoriamente: a composição qualitativa e quantitativa dos princípios ativos; forma farmacêutica; concentração. </w:t>
      </w:r>
    </w:p>
    <w:p w14:paraId="3EFED0F0" w14:textId="77777777" w:rsidR="000801D5" w:rsidRPr="003154A5" w:rsidRDefault="000801D5" w:rsidP="000801D5">
      <w:pPr>
        <w:spacing w:line="360" w:lineRule="auto"/>
        <w:jc w:val="both"/>
        <w:rPr>
          <w:sz w:val="22"/>
          <w:szCs w:val="22"/>
        </w:rPr>
      </w:pPr>
      <w:r w:rsidRPr="003154A5">
        <w:rPr>
          <w:sz w:val="22"/>
          <w:szCs w:val="22"/>
        </w:rPr>
        <w:t xml:space="preserve">5.1.2. Garantia de qualidade e certificação: o medicamento deve possuir registro válido na ANVISA, conforme a legislação vigente, ou estar isento de registro, comprovado por documentação oficial. </w:t>
      </w:r>
    </w:p>
    <w:p w14:paraId="50A25975" w14:textId="77777777" w:rsidR="000801D5" w:rsidRPr="003154A5" w:rsidRDefault="000801D5" w:rsidP="000801D5">
      <w:pPr>
        <w:spacing w:line="360" w:lineRule="auto"/>
        <w:jc w:val="both"/>
        <w:rPr>
          <w:sz w:val="22"/>
          <w:szCs w:val="22"/>
        </w:rPr>
      </w:pPr>
      <w:r w:rsidRPr="003154A5">
        <w:rPr>
          <w:sz w:val="22"/>
          <w:szCs w:val="22"/>
        </w:rPr>
        <w:t xml:space="preserve">5.1.3. Do prazo de validade e de entrega dos medicamentos: os medicamentos deverão ser entregues com, no mínimo, 75% de sua validade vigente na data da entrega. O prazo máximo para entrega será de até 15 (quinze) dias úteis, contados a partir do recebimento da ordem de fornecimento, sendo o local de entrega a sede do município de Matinha/MA, em endereço previamente indicado pela Administração. </w:t>
      </w:r>
    </w:p>
    <w:p w14:paraId="7F4EC846" w14:textId="77777777" w:rsidR="000801D5" w:rsidRPr="003154A5" w:rsidRDefault="000801D5" w:rsidP="000801D5">
      <w:pPr>
        <w:spacing w:line="360" w:lineRule="auto"/>
        <w:jc w:val="both"/>
        <w:rPr>
          <w:sz w:val="22"/>
          <w:szCs w:val="22"/>
        </w:rPr>
      </w:pPr>
      <w:r w:rsidRPr="003154A5">
        <w:rPr>
          <w:sz w:val="22"/>
          <w:szCs w:val="22"/>
        </w:rPr>
        <w:t xml:space="preserve">5.1.4. Rastreabilidade dos medicamentos adquiridos por meio das notas fiscais: Os fornecedores deverão informar, nas notas fiscais emitidas, o número do lote dos produtos fornecidos, bem como todos os dados necessários à rastreabilidade dos medicamentos, em conformidade com o disposto nos artigos 8º e 9º da Portaria nº 802/1998 da SVS/MS e no art. 1º, inciso I, da RDC Anvisa nº 320/2002. Essas informações são essenciais para garantir o controle sanitário, a segurança do paciente e a gestão eficaz do ciclo de vida dos medicamentos. </w:t>
      </w:r>
    </w:p>
    <w:p w14:paraId="0C661F6B" w14:textId="77777777" w:rsidR="000801D5" w:rsidRPr="003154A5" w:rsidRDefault="000801D5" w:rsidP="000801D5">
      <w:pPr>
        <w:spacing w:line="360" w:lineRule="auto"/>
        <w:jc w:val="both"/>
        <w:rPr>
          <w:sz w:val="22"/>
          <w:szCs w:val="22"/>
        </w:rPr>
      </w:pPr>
      <w:r w:rsidRPr="003154A5">
        <w:rPr>
          <w:sz w:val="22"/>
          <w:szCs w:val="22"/>
        </w:rPr>
        <w:t xml:space="preserve">5.1.5. É obrigatória a observância dos preços máximos de comercialização de medicamentos definidos pela Câmara de Regulação do Mercado de Medicamentos (CMED), vinculada à ANVISA, instituída pela Lei Federal nº 10.742/2003. De acordo com a </w:t>
      </w:r>
      <w:r w:rsidRPr="003154A5">
        <w:rPr>
          <w:sz w:val="22"/>
          <w:szCs w:val="22"/>
        </w:rPr>
        <w:lastRenderedPageBreak/>
        <w:t xml:space="preserve">legislação vigente, não é permitida a aquisição pública de medicamentos por valores superiores ao preço teto estabelecido pela CMED, conforme determina a Resolução CMED nº 2, de 5 de março de 2004, e suas atualizações. </w:t>
      </w:r>
    </w:p>
    <w:p w14:paraId="44CFF442" w14:textId="77777777" w:rsidR="000801D5" w:rsidRPr="003154A5" w:rsidRDefault="000801D5" w:rsidP="000801D5">
      <w:pPr>
        <w:spacing w:line="360" w:lineRule="auto"/>
        <w:jc w:val="both"/>
        <w:rPr>
          <w:sz w:val="22"/>
          <w:szCs w:val="22"/>
        </w:rPr>
      </w:pPr>
      <w:r w:rsidRPr="003154A5">
        <w:rPr>
          <w:sz w:val="22"/>
          <w:szCs w:val="22"/>
        </w:rPr>
        <w:t xml:space="preserve">5.1.5.1 Tanto os fornecedores quanto os entes públicos contratantes devem observar rigorosamente esses limites de preços nas aquisições destinadas ao Sistema Único de Saúde (SUS), sob pena de infração às normas de regulação do mercado farmacêutico e às disposições legais que regem a administração pública. </w:t>
      </w:r>
    </w:p>
    <w:p w14:paraId="78DA5E24" w14:textId="77777777" w:rsidR="000801D5" w:rsidRPr="003154A5" w:rsidRDefault="000801D5" w:rsidP="000801D5">
      <w:pPr>
        <w:spacing w:line="360" w:lineRule="auto"/>
        <w:jc w:val="both"/>
        <w:rPr>
          <w:sz w:val="22"/>
          <w:szCs w:val="22"/>
        </w:rPr>
      </w:pPr>
      <w:r w:rsidRPr="003154A5">
        <w:rPr>
          <w:sz w:val="22"/>
          <w:szCs w:val="22"/>
        </w:rPr>
        <w:t xml:space="preserve">5.1.6. Adequação orçamentária e financeira: Verificação da disponibilidade orçamentária e alinhamento da contratação com o planejamento financeiro da Administração, garantindo a execução eficiente dos recursos públicos. </w:t>
      </w:r>
    </w:p>
    <w:p w14:paraId="6C5A86EF" w14:textId="77777777" w:rsidR="000801D5" w:rsidRPr="003154A5" w:rsidRDefault="000801D5" w:rsidP="000801D5">
      <w:pPr>
        <w:spacing w:line="360" w:lineRule="auto"/>
        <w:jc w:val="both"/>
        <w:rPr>
          <w:sz w:val="22"/>
          <w:szCs w:val="22"/>
        </w:rPr>
      </w:pPr>
      <w:r w:rsidRPr="003154A5">
        <w:rPr>
          <w:sz w:val="22"/>
          <w:szCs w:val="22"/>
        </w:rPr>
        <w:t xml:space="preserve">5.1.7. Garantia de fornecimento contínuo: definição de cláusulas contratuais que assegurem o cumprimento dos prazos e a reposição de produtos em caso de falhas na entrega ou qualidade insatisfatória; </w:t>
      </w:r>
    </w:p>
    <w:p w14:paraId="67F76267" w14:textId="77777777" w:rsidR="000801D5" w:rsidRPr="003154A5" w:rsidRDefault="000801D5" w:rsidP="000801D5">
      <w:pPr>
        <w:spacing w:line="360" w:lineRule="auto"/>
        <w:jc w:val="both"/>
        <w:rPr>
          <w:sz w:val="22"/>
          <w:szCs w:val="22"/>
        </w:rPr>
      </w:pPr>
      <w:r w:rsidRPr="003154A5">
        <w:rPr>
          <w:sz w:val="22"/>
          <w:szCs w:val="22"/>
        </w:rPr>
        <w:t xml:space="preserve">5.1.8. Capacidade de fornecimento: A licitante deve ter capacidade técnica comprovada para fornecer o produto, demonstrando experiência anterior em fornecimentos similares ou relevantes. </w:t>
      </w:r>
    </w:p>
    <w:p w14:paraId="1886F2B2" w14:textId="77777777" w:rsidR="000801D5" w:rsidRPr="003154A5" w:rsidRDefault="000801D5" w:rsidP="000801D5">
      <w:pPr>
        <w:spacing w:line="360" w:lineRule="auto"/>
        <w:jc w:val="both"/>
        <w:rPr>
          <w:sz w:val="22"/>
          <w:szCs w:val="22"/>
        </w:rPr>
      </w:pPr>
      <w:r w:rsidRPr="003154A5">
        <w:rPr>
          <w:sz w:val="22"/>
          <w:szCs w:val="22"/>
        </w:rPr>
        <w:t xml:space="preserve">5.1.9. Regularidade fiscal e trabalhista dos fornecedores: Exigência de comprovação da regularidade fiscal, previdenciária e trabalhista das empresas contratadas, em conformidade com a legislação vigente. </w:t>
      </w:r>
    </w:p>
    <w:p w14:paraId="0C195203" w14:textId="77777777" w:rsidR="000801D5" w:rsidRPr="003154A5" w:rsidRDefault="000801D5" w:rsidP="000801D5">
      <w:pPr>
        <w:spacing w:line="360" w:lineRule="auto"/>
        <w:jc w:val="both"/>
        <w:rPr>
          <w:sz w:val="22"/>
          <w:szCs w:val="22"/>
        </w:rPr>
      </w:pPr>
      <w:r w:rsidRPr="003154A5">
        <w:rPr>
          <w:sz w:val="22"/>
          <w:szCs w:val="22"/>
        </w:rPr>
        <w:t xml:space="preserve">5.1.10. Licença ou autorização de funcionamento: A empresa fornecedora deverá apresentar Alvará ou Licença Sanitária expedida pela autoridade sanitária estadual, municipal ou do Distrito Federal da sede da licitante, dentro da validade. </w:t>
      </w:r>
    </w:p>
    <w:p w14:paraId="426BEB2C" w14:textId="77777777" w:rsidR="000801D5" w:rsidRPr="003154A5" w:rsidRDefault="000801D5" w:rsidP="000801D5">
      <w:pPr>
        <w:spacing w:line="360" w:lineRule="auto"/>
        <w:jc w:val="both"/>
        <w:rPr>
          <w:sz w:val="22"/>
          <w:szCs w:val="22"/>
        </w:rPr>
      </w:pPr>
      <w:r w:rsidRPr="003154A5">
        <w:rPr>
          <w:sz w:val="22"/>
          <w:szCs w:val="22"/>
        </w:rPr>
        <w:t xml:space="preserve">5.1.11. Autorização de Funcionamento da Empresa (AFE): Os fornecedores deverão possuir Autorização de Funcionamento da Empresa (AFE) expedida pela ANVISA, conforme a Resolução RDC nº 16/2014. </w:t>
      </w:r>
    </w:p>
    <w:p w14:paraId="4129C5A9" w14:textId="77777777" w:rsidR="000801D5" w:rsidRPr="003154A5" w:rsidRDefault="000801D5" w:rsidP="000801D5">
      <w:pPr>
        <w:spacing w:line="360" w:lineRule="auto"/>
        <w:jc w:val="both"/>
        <w:rPr>
          <w:sz w:val="22"/>
          <w:szCs w:val="22"/>
        </w:rPr>
      </w:pPr>
      <w:r w:rsidRPr="003154A5">
        <w:rPr>
          <w:sz w:val="22"/>
          <w:szCs w:val="22"/>
        </w:rPr>
        <w:lastRenderedPageBreak/>
        <w:t xml:space="preserve">5.1.12. Autorização Especial (AE) da ANVISA, quando se tratar de medicamentos sujeitos a controle especial (Portaria SVS/MS nº 344/1998 e suas atualizações), nos termos da RDC nº 16/2014. </w:t>
      </w:r>
    </w:p>
    <w:p w14:paraId="7A90B397" w14:textId="77777777" w:rsidR="000801D5" w:rsidRPr="003154A5" w:rsidRDefault="000801D5" w:rsidP="000801D5">
      <w:pPr>
        <w:spacing w:line="360" w:lineRule="auto"/>
        <w:jc w:val="both"/>
        <w:rPr>
          <w:sz w:val="22"/>
          <w:szCs w:val="22"/>
        </w:rPr>
      </w:pPr>
      <w:r w:rsidRPr="003154A5">
        <w:rPr>
          <w:sz w:val="22"/>
          <w:szCs w:val="22"/>
        </w:rPr>
        <w:t xml:space="preserve">5.1.13. Comprovação de regularidade do farmacêutico responsável no Conselho Regional de Farmácia, conforme prevê a Resolução nº 577/2013 do Conselho Federal de Farmácia. </w:t>
      </w:r>
    </w:p>
    <w:p w14:paraId="1C46A7D6" w14:textId="77777777" w:rsidR="000801D5" w:rsidRPr="003154A5" w:rsidRDefault="000801D5" w:rsidP="000801D5">
      <w:pPr>
        <w:spacing w:line="360" w:lineRule="auto"/>
        <w:jc w:val="both"/>
        <w:rPr>
          <w:sz w:val="22"/>
          <w:szCs w:val="22"/>
        </w:rPr>
      </w:pPr>
      <w:r w:rsidRPr="003154A5">
        <w:rPr>
          <w:sz w:val="22"/>
          <w:szCs w:val="22"/>
        </w:rPr>
        <w:t xml:space="preserve">5.2. Com a observância desses requisitos, a contratação será realizada de forma transparente, eficiente e em conformidade com as diretrizes da Lei nº 14.133/2021, assegurando que os medicamentos adquiridos atendam plenamente às necessidades da Administração e contribuam para a continuidade e qualidade da assistência farmacêutica no SUS. </w:t>
      </w:r>
    </w:p>
    <w:p w14:paraId="4FE71D5B" w14:textId="430342AF" w:rsidR="00575174" w:rsidRPr="003154A5" w:rsidRDefault="00575174" w:rsidP="000801D5">
      <w:pPr>
        <w:spacing w:line="360" w:lineRule="auto"/>
        <w:jc w:val="both"/>
        <w:rPr>
          <w:sz w:val="22"/>
          <w:szCs w:val="22"/>
        </w:rPr>
      </w:pPr>
      <w:r w:rsidRPr="003154A5">
        <w:rPr>
          <w:sz w:val="22"/>
          <w:szCs w:val="22"/>
        </w:rPr>
        <w:t>5.3. As empresas licitantes deverão apresentar a declaração com relação dos compromissos assumidos pelo licitante que importem em diminuição de sua capacidade econômico-financeira, excluídas parcelas já executadas de contratos firmados, nos termos do §3º, art. 69 da Lei 14.133/2021.</w:t>
      </w:r>
    </w:p>
    <w:p w14:paraId="5DA17982" w14:textId="77777777" w:rsidR="000801D5" w:rsidRPr="003154A5" w:rsidRDefault="000801D5" w:rsidP="000801D5">
      <w:pPr>
        <w:spacing w:line="360" w:lineRule="auto"/>
        <w:jc w:val="both"/>
        <w:rPr>
          <w:b/>
          <w:bCs/>
          <w:sz w:val="22"/>
          <w:szCs w:val="22"/>
        </w:rPr>
      </w:pPr>
      <w:r w:rsidRPr="003154A5">
        <w:rPr>
          <w:b/>
          <w:bCs/>
          <w:sz w:val="22"/>
          <w:szCs w:val="22"/>
        </w:rPr>
        <w:t xml:space="preserve">6. MODELO DE EXECUÇÃO DO OBJETO </w:t>
      </w:r>
    </w:p>
    <w:p w14:paraId="16BF55FB" w14:textId="77777777" w:rsidR="000801D5" w:rsidRPr="003154A5" w:rsidRDefault="000801D5" w:rsidP="000801D5">
      <w:pPr>
        <w:spacing w:line="360" w:lineRule="auto"/>
        <w:jc w:val="both"/>
        <w:rPr>
          <w:sz w:val="22"/>
          <w:szCs w:val="22"/>
        </w:rPr>
      </w:pPr>
      <w:r w:rsidRPr="003154A5">
        <w:rPr>
          <w:sz w:val="22"/>
          <w:szCs w:val="22"/>
        </w:rPr>
        <w:t xml:space="preserve">6.1 O prazo de entrega dos itens, sempre que solicitado, será de até 15 (quinze) dias uteis, contados do recebimento da Ordem de Fornecimento. </w:t>
      </w:r>
    </w:p>
    <w:p w14:paraId="45524B49" w14:textId="77777777" w:rsidR="000801D5" w:rsidRPr="003154A5" w:rsidRDefault="000801D5" w:rsidP="000801D5">
      <w:pPr>
        <w:spacing w:line="360" w:lineRule="auto"/>
        <w:jc w:val="both"/>
        <w:rPr>
          <w:sz w:val="22"/>
          <w:szCs w:val="22"/>
        </w:rPr>
      </w:pPr>
      <w:r w:rsidRPr="003154A5">
        <w:rPr>
          <w:sz w:val="22"/>
          <w:szCs w:val="22"/>
        </w:rPr>
        <w:t xml:space="preserve">6.2 Caso não seja possível a entrega na data assinalada, a empresa deverá comunicar as razões respectivas com pelo menos 5 (cinco) dias de antecedência para que qualquer pleito de prorrogação de prazo seja analisado, ressalvadas situações de caso fortuito e força maior. </w:t>
      </w:r>
    </w:p>
    <w:p w14:paraId="011F05D7" w14:textId="77777777" w:rsidR="000801D5" w:rsidRPr="003154A5" w:rsidRDefault="000801D5" w:rsidP="000801D5">
      <w:pPr>
        <w:spacing w:line="360" w:lineRule="auto"/>
        <w:jc w:val="both"/>
        <w:rPr>
          <w:sz w:val="22"/>
          <w:szCs w:val="22"/>
        </w:rPr>
      </w:pPr>
      <w:r w:rsidRPr="003154A5">
        <w:rPr>
          <w:sz w:val="22"/>
          <w:szCs w:val="22"/>
        </w:rPr>
        <w:t xml:space="preserve">6.3 Os medicamentos deverão ser entregues na sede do município de Matinha /MA em endereço indicado na Ordem de Fornecimento. </w:t>
      </w:r>
    </w:p>
    <w:p w14:paraId="1E2FC62D" w14:textId="77777777" w:rsidR="000801D5" w:rsidRPr="003154A5" w:rsidRDefault="000801D5" w:rsidP="000801D5">
      <w:pPr>
        <w:spacing w:line="360" w:lineRule="auto"/>
        <w:jc w:val="both"/>
        <w:rPr>
          <w:sz w:val="22"/>
          <w:szCs w:val="22"/>
        </w:rPr>
      </w:pPr>
      <w:r w:rsidRPr="003154A5">
        <w:rPr>
          <w:sz w:val="22"/>
          <w:szCs w:val="22"/>
        </w:rPr>
        <w:t xml:space="preserve">6.4 Somente serão aceitos os itens que, por ocasião de sua efetiva entrega, ainda não tiverem ultrapassado a 75% (setenta e cinco por cento) de seu prazo de validade total, contado da data de sua fabricação. </w:t>
      </w:r>
    </w:p>
    <w:p w14:paraId="29D26140" w14:textId="77777777" w:rsidR="000801D5" w:rsidRPr="003154A5" w:rsidRDefault="000801D5" w:rsidP="000801D5">
      <w:pPr>
        <w:spacing w:line="360" w:lineRule="auto"/>
        <w:jc w:val="both"/>
        <w:rPr>
          <w:sz w:val="22"/>
          <w:szCs w:val="22"/>
        </w:rPr>
      </w:pPr>
      <w:r w:rsidRPr="003154A5">
        <w:rPr>
          <w:sz w:val="22"/>
          <w:szCs w:val="22"/>
        </w:rPr>
        <w:lastRenderedPageBreak/>
        <w:t xml:space="preserve">6.5 É obrigatória a indicação do lote na nota fiscal. </w:t>
      </w:r>
    </w:p>
    <w:p w14:paraId="06E99C5F" w14:textId="77777777" w:rsidR="000801D5" w:rsidRPr="003154A5" w:rsidRDefault="000801D5" w:rsidP="000801D5">
      <w:pPr>
        <w:spacing w:line="360" w:lineRule="auto"/>
        <w:jc w:val="both"/>
        <w:rPr>
          <w:b/>
          <w:bCs/>
          <w:sz w:val="22"/>
          <w:szCs w:val="22"/>
        </w:rPr>
      </w:pPr>
      <w:r w:rsidRPr="003154A5">
        <w:rPr>
          <w:b/>
          <w:bCs/>
          <w:sz w:val="22"/>
          <w:szCs w:val="22"/>
        </w:rPr>
        <w:t xml:space="preserve">7. MODELO DE GESTÃO DO CONTRATO </w:t>
      </w:r>
    </w:p>
    <w:p w14:paraId="4B20A89D" w14:textId="77777777" w:rsidR="000801D5" w:rsidRPr="003154A5" w:rsidRDefault="000801D5" w:rsidP="000801D5">
      <w:pPr>
        <w:spacing w:line="360" w:lineRule="auto"/>
        <w:jc w:val="both"/>
        <w:rPr>
          <w:sz w:val="22"/>
          <w:szCs w:val="22"/>
        </w:rPr>
      </w:pPr>
      <w:r w:rsidRPr="003154A5">
        <w:rPr>
          <w:sz w:val="22"/>
          <w:szCs w:val="22"/>
        </w:rPr>
        <w:t xml:space="preserve">7.1 O contrato deverá ser executado fielmente pelas partes, de acordo com as cláusulas avençadas e as normas da Lei nº 14.133, de 2021, e cada parte responderá pelas consequências de sua inexecução total ou parcial. </w:t>
      </w:r>
    </w:p>
    <w:p w14:paraId="3EF164CA" w14:textId="77777777" w:rsidR="000801D5" w:rsidRPr="003154A5" w:rsidRDefault="000801D5" w:rsidP="000801D5">
      <w:pPr>
        <w:spacing w:line="360" w:lineRule="auto"/>
        <w:jc w:val="both"/>
        <w:rPr>
          <w:sz w:val="22"/>
          <w:szCs w:val="22"/>
        </w:rPr>
      </w:pPr>
      <w:r w:rsidRPr="003154A5">
        <w:rPr>
          <w:sz w:val="22"/>
          <w:szCs w:val="22"/>
        </w:rPr>
        <w:t xml:space="preserve">7.2 Em caso de impedimento, ordem de paralisação ou suspensão do contrato, o cronograma de execução será prorrogado automaticamente pelo tempo correspondente, anotadas tais circunstâncias mediante simples apostila. </w:t>
      </w:r>
    </w:p>
    <w:p w14:paraId="4DB48222" w14:textId="77777777" w:rsidR="000801D5" w:rsidRPr="003154A5" w:rsidRDefault="000801D5" w:rsidP="000801D5">
      <w:pPr>
        <w:spacing w:line="360" w:lineRule="auto"/>
        <w:jc w:val="both"/>
        <w:rPr>
          <w:sz w:val="22"/>
          <w:szCs w:val="22"/>
        </w:rPr>
      </w:pPr>
      <w:r w:rsidRPr="003154A5">
        <w:rPr>
          <w:sz w:val="22"/>
          <w:szCs w:val="22"/>
        </w:rPr>
        <w:t xml:space="preserve">7.3 As comunicações entre o órgão ou entidade e a contratada devem ser realizadas por escrito sempre que o ato exigir tal formalidade, admitindo-se o uso de mensagem eletrônica para esse fim. </w:t>
      </w:r>
    </w:p>
    <w:p w14:paraId="20F129A5" w14:textId="77777777" w:rsidR="000801D5" w:rsidRPr="003154A5" w:rsidRDefault="000801D5" w:rsidP="000801D5">
      <w:pPr>
        <w:spacing w:line="360" w:lineRule="auto"/>
        <w:jc w:val="both"/>
        <w:rPr>
          <w:sz w:val="22"/>
          <w:szCs w:val="22"/>
        </w:rPr>
      </w:pPr>
      <w:r w:rsidRPr="003154A5">
        <w:rPr>
          <w:sz w:val="22"/>
          <w:szCs w:val="22"/>
        </w:rPr>
        <w:t xml:space="preserve">7.4 O órgão ou entidade poderá convocar representante da empresa para adoção de providências que devam ser cumpridas de imediato. </w:t>
      </w:r>
    </w:p>
    <w:p w14:paraId="5ED769DE" w14:textId="77777777" w:rsidR="000801D5" w:rsidRPr="003154A5" w:rsidRDefault="000801D5" w:rsidP="000801D5">
      <w:pPr>
        <w:spacing w:line="360" w:lineRule="auto"/>
        <w:jc w:val="both"/>
        <w:rPr>
          <w:sz w:val="22"/>
          <w:szCs w:val="22"/>
        </w:rPr>
      </w:pPr>
      <w:r w:rsidRPr="003154A5">
        <w:rPr>
          <w:sz w:val="22"/>
          <w:szCs w:val="22"/>
        </w:rPr>
        <w:t xml:space="preserve">7.5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09055C11" w14:textId="77777777" w:rsidR="000801D5" w:rsidRPr="003154A5" w:rsidRDefault="000801D5" w:rsidP="000801D5">
      <w:pPr>
        <w:spacing w:line="360" w:lineRule="auto"/>
        <w:jc w:val="both"/>
        <w:rPr>
          <w:b/>
          <w:bCs/>
          <w:sz w:val="22"/>
          <w:szCs w:val="22"/>
        </w:rPr>
      </w:pPr>
      <w:r w:rsidRPr="003154A5">
        <w:rPr>
          <w:b/>
          <w:bCs/>
          <w:sz w:val="22"/>
          <w:szCs w:val="22"/>
        </w:rPr>
        <w:t xml:space="preserve">FISCALIZAÇÃO </w:t>
      </w:r>
    </w:p>
    <w:p w14:paraId="2DA9B9AA" w14:textId="77777777" w:rsidR="000801D5" w:rsidRPr="003154A5" w:rsidRDefault="000801D5" w:rsidP="000801D5">
      <w:pPr>
        <w:spacing w:line="360" w:lineRule="auto"/>
        <w:jc w:val="both"/>
        <w:rPr>
          <w:sz w:val="22"/>
          <w:szCs w:val="22"/>
        </w:rPr>
      </w:pPr>
      <w:r w:rsidRPr="003154A5">
        <w:rPr>
          <w:sz w:val="22"/>
          <w:szCs w:val="22"/>
        </w:rPr>
        <w:t xml:space="preserve">7.6. A execução do contrato deverá ser acompanhada e fiscalizada pelo(s) fiscal(is) do contrato, ou pelos respectivos substitutos (Lei nº 14.133, de 2021, art. 117, caput). </w:t>
      </w:r>
    </w:p>
    <w:p w14:paraId="63447F27" w14:textId="77777777" w:rsidR="000801D5" w:rsidRPr="003154A5" w:rsidRDefault="000801D5" w:rsidP="000801D5">
      <w:pPr>
        <w:spacing w:line="360" w:lineRule="auto"/>
        <w:jc w:val="both"/>
        <w:rPr>
          <w:b/>
          <w:bCs/>
          <w:sz w:val="22"/>
          <w:szCs w:val="22"/>
        </w:rPr>
      </w:pPr>
      <w:r w:rsidRPr="003154A5">
        <w:rPr>
          <w:b/>
          <w:bCs/>
          <w:sz w:val="22"/>
          <w:szCs w:val="22"/>
        </w:rPr>
        <w:t xml:space="preserve">FISCALIZAÇÃO TÉCNICA </w:t>
      </w:r>
    </w:p>
    <w:p w14:paraId="55CEF78C" w14:textId="77777777" w:rsidR="000801D5" w:rsidRPr="003154A5" w:rsidRDefault="000801D5" w:rsidP="000801D5">
      <w:pPr>
        <w:spacing w:line="360" w:lineRule="auto"/>
        <w:jc w:val="both"/>
        <w:rPr>
          <w:sz w:val="22"/>
          <w:szCs w:val="22"/>
        </w:rPr>
      </w:pPr>
      <w:r w:rsidRPr="003154A5">
        <w:rPr>
          <w:sz w:val="22"/>
          <w:szCs w:val="22"/>
        </w:rPr>
        <w:t xml:space="preserve">7.7. O fiscal técnico do contrato acompanhará a execução do contrato, para que sejam cumpridas todas as condições estabelecidas no contrato, de modo a assegurar os melhores resultados para a Administração. (Decreto nº 11.246, de 2022, art. 22, VI); </w:t>
      </w:r>
    </w:p>
    <w:p w14:paraId="7FFBA3C7" w14:textId="77777777" w:rsidR="000801D5" w:rsidRPr="003154A5" w:rsidRDefault="000801D5" w:rsidP="000801D5">
      <w:pPr>
        <w:spacing w:line="360" w:lineRule="auto"/>
        <w:jc w:val="both"/>
        <w:rPr>
          <w:sz w:val="22"/>
          <w:szCs w:val="22"/>
        </w:rPr>
      </w:pPr>
      <w:r w:rsidRPr="003154A5">
        <w:rPr>
          <w:sz w:val="22"/>
          <w:szCs w:val="22"/>
        </w:rPr>
        <w:lastRenderedPageBreak/>
        <w:t xml:space="preserve">7.7.1.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73C6F509" w14:textId="77777777" w:rsidR="000801D5" w:rsidRPr="003154A5" w:rsidRDefault="000801D5" w:rsidP="000801D5">
      <w:pPr>
        <w:spacing w:line="360" w:lineRule="auto"/>
        <w:jc w:val="both"/>
        <w:rPr>
          <w:sz w:val="22"/>
          <w:szCs w:val="22"/>
        </w:rPr>
      </w:pPr>
      <w:r w:rsidRPr="003154A5">
        <w:rPr>
          <w:sz w:val="22"/>
          <w:szCs w:val="22"/>
        </w:rPr>
        <w:t xml:space="preserve">7.7.2. Identificada qualquer inexatidão ou irregularidade, o fiscal técnico do contrato emitirá notificações para a correção da execução do contrato, determinando prazo para a correção. (Decreto nº 11.246, de 2022, art. 22, III); </w:t>
      </w:r>
    </w:p>
    <w:p w14:paraId="32B36244" w14:textId="77777777" w:rsidR="000801D5" w:rsidRPr="003154A5" w:rsidRDefault="000801D5" w:rsidP="000801D5">
      <w:pPr>
        <w:spacing w:line="360" w:lineRule="auto"/>
        <w:jc w:val="both"/>
        <w:rPr>
          <w:sz w:val="22"/>
          <w:szCs w:val="22"/>
        </w:rPr>
      </w:pPr>
      <w:r w:rsidRPr="003154A5">
        <w:rPr>
          <w:sz w:val="22"/>
          <w:szCs w:val="22"/>
        </w:rPr>
        <w:t xml:space="preserve">7.7.3.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26CD9841" w14:textId="77777777" w:rsidR="000801D5" w:rsidRPr="003154A5" w:rsidRDefault="000801D5" w:rsidP="000801D5">
      <w:pPr>
        <w:spacing w:line="360" w:lineRule="auto"/>
        <w:jc w:val="both"/>
        <w:rPr>
          <w:sz w:val="22"/>
          <w:szCs w:val="22"/>
        </w:rPr>
      </w:pPr>
      <w:r w:rsidRPr="003154A5">
        <w:rPr>
          <w:sz w:val="22"/>
          <w:szCs w:val="22"/>
        </w:rPr>
        <w:t>7.7.4. No caso de ocorrências que possam inviabilizar a execução do contrato nas datas aprazadas, o fiscal técnico do contrato comunicará o fato imediatamente ao gestor do contrato. (Decreto nº 11.246, de 2022, art. 22, V).</w:t>
      </w:r>
    </w:p>
    <w:p w14:paraId="3856CF61" w14:textId="77777777" w:rsidR="000801D5" w:rsidRPr="003154A5" w:rsidRDefault="000801D5" w:rsidP="000801D5">
      <w:pPr>
        <w:spacing w:line="360" w:lineRule="auto"/>
        <w:jc w:val="both"/>
        <w:rPr>
          <w:sz w:val="22"/>
          <w:szCs w:val="22"/>
        </w:rPr>
      </w:pPr>
      <w:r w:rsidRPr="003154A5">
        <w:rPr>
          <w:sz w:val="22"/>
          <w:szCs w:val="22"/>
        </w:rPr>
        <w:t xml:space="preserve">7.7.5. O fiscal técnico do contrato comunicará ao gestor do contrato, em tempo hábil, o término do contrato sob sua responsabilidade, com vistas à renovação tempestiva ou à prorrogação contratual (Decreto nº 11.246, de 2022, art. 22, VII). </w:t>
      </w:r>
    </w:p>
    <w:p w14:paraId="755E86F0" w14:textId="77777777" w:rsidR="000801D5" w:rsidRPr="003154A5" w:rsidRDefault="000801D5" w:rsidP="000801D5">
      <w:pPr>
        <w:spacing w:line="360" w:lineRule="auto"/>
        <w:jc w:val="both"/>
        <w:rPr>
          <w:b/>
          <w:bCs/>
          <w:sz w:val="22"/>
          <w:szCs w:val="22"/>
        </w:rPr>
      </w:pPr>
      <w:r w:rsidRPr="003154A5">
        <w:rPr>
          <w:b/>
          <w:bCs/>
          <w:sz w:val="22"/>
          <w:szCs w:val="22"/>
        </w:rPr>
        <w:t xml:space="preserve">FISCALIZAÇÃO ADMINISTRATIVA </w:t>
      </w:r>
    </w:p>
    <w:p w14:paraId="466BA910" w14:textId="77777777" w:rsidR="000801D5" w:rsidRPr="003154A5" w:rsidRDefault="000801D5" w:rsidP="000801D5">
      <w:pPr>
        <w:spacing w:line="360" w:lineRule="auto"/>
        <w:jc w:val="both"/>
        <w:rPr>
          <w:sz w:val="22"/>
          <w:szCs w:val="22"/>
        </w:rPr>
      </w:pPr>
      <w:r w:rsidRPr="003154A5">
        <w:rPr>
          <w:sz w:val="22"/>
          <w:szCs w:val="22"/>
        </w:rPr>
        <w:t xml:space="preserve">7.8.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B4198AA" w14:textId="77777777" w:rsidR="000801D5" w:rsidRPr="003154A5" w:rsidRDefault="000801D5" w:rsidP="000801D5">
      <w:pPr>
        <w:spacing w:line="360" w:lineRule="auto"/>
        <w:jc w:val="both"/>
        <w:rPr>
          <w:sz w:val="22"/>
          <w:szCs w:val="22"/>
        </w:rPr>
      </w:pPr>
      <w:r w:rsidRPr="003154A5">
        <w:rPr>
          <w:sz w:val="22"/>
          <w:szCs w:val="22"/>
        </w:rPr>
        <w:t xml:space="preserve">7.8.1.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0E8A8109" w14:textId="77777777" w:rsidR="000801D5" w:rsidRPr="003154A5" w:rsidRDefault="000801D5" w:rsidP="000801D5">
      <w:pPr>
        <w:spacing w:line="360" w:lineRule="auto"/>
        <w:jc w:val="both"/>
        <w:rPr>
          <w:b/>
          <w:bCs/>
          <w:sz w:val="22"/>
          <w:szCs w:val="22"/>
        </w:rPr>
      </w:pPr>
      <w:r w:rsidRPr="003154A5">
        <w:rPr>
          <w:b/>
          <w:bCs/>
          <w:sz w:val="22"/>
          <w:szCs w:val="22"/>
        </w:rPr>
        <w:t xml:space="preserve">GESTOR DO CONTRATO </w:t>
      </w:r>
    </w:p>
    <w:p w14:paraId="7284F07C" w14:textId="77777777" w:rsidR="000801D5" w:rsidRPr="003154A5" w:rsidRDefault="000801D5" w:rsidP="000801D5">
      <w:pPr>
        <w:spacing w:line="360" w:lineRule="auto"/>
        <w:jc w:val="both"/>
        <w:rPr>
          <w:sz w:val="22"/>
          <w:szCs w:val="22"/>
        </w:rPr>
      </w:pPr>
      <w:r w:rsidRPr="003154A5">
        <w:rPr>
          <w:sz w:val="22"/>
          <w:szCs w:val="22"/>
        </w:rPr>
        <w:lastRenderedPageBreak/>
        <w:t xml:space="preserve">7.9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10ACA6B" w14:textId="77777777" w:rsidR="000801D5" w:rsidRPr="003154A5" w:rsidRDefault="000801D5" w:rsidP="000801D5">
      <w:pPr>
        <w:spacing w:line="360" w:lineRule="auto"/>
        <w:jc w:val="both"/>
        <w:rPr>
          <w:sz w:val="22"/>
          <w:szCs w:val="22"/>
        </w:rPr>
      </w:pPr>
      <w:r w:rsidRPr="003154A5">
        <w:rPr>
          <w:sz w:val="22"/>
          <w:szCs w:val="22"/>
        </w:rPr>
        <w:t xml:space="preserve">7.10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6045100" w14:textId="77777777" w:rsidR="000801D5" w:rsidRPr="003154A5" w:rsidRDefault="000801D5" w:rsidP="000801D5">
      <w:pPr>
        <w:spacing w:line="360" w:lineRule="auto"/>
        <w:jc w:val="both"/>
        <w:rPr>
          <w:sz w:val="22"/>
          <w:szCs w:val="22"/>
        </w:rPr>
      </w:pPr>
      <w:r w:rsidRPr="003154A5">
        <w:rPr>
          <w:sz w:val="22"/>
          <w:szCs w:val="22"/>
        </w:rPr>
        <w:t xml:space="preserve">7.11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EA436A8" w14:textId="77777777" w:rsidR="000801D5" w:rsidRPr="003154A5" w:rsidRDefault="000801D5" w:rsidP="000801D5">
      <w:pPr>
        <w:spacing w:line="360" w:lineRule="auto"/>
        <w:jc w:val="both"/>
        <w:rPr>
          <w:sz w:val="22"/>
          <w:szCs w:val="22"/>
        </w:rPr>
      </w:pPr>
      <w:r w:rsidRPr="003154A5">
        <w:rPr>
          <w:sz w:val="22"/>
          <w:szCs w:val="22"/>
        </w:rPr>
        <w:t xml:space="preserve">7.12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CD193B6" w14:textId="77777777" w:rsidR="000801D5" w:rsidRPr="003154A5" w:rsidRDefault="000801D5" w:rsidP="000801D5">
      <w:pPr>
        <w:spacing w:line="360" w:lineRule="auto"/>
        <w:jc w:val="both"/>
        <w:rPr>
          <w:sz w:val="22"/>
          <w:szCs w:val="22"/>
        </w:rPr>
      </w:pPr>
      <w:r w:rsidRPr="003154A5">
        <w:rPr>
          <w:sz w:val="22"/>
          <w:szCs w:val="22"/>
        </w:rPr>
        <w:t xml:space="preserve">7.13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F1C8E4D" w14:textId="77777777" w:rsidR="000801D5" w:rsidRPr="003154A5" w:rsidRDefault="000801D5" w:rsidP="000801D5">
      <w:pPr>
        <w:spacing w:line="360" w:lineRule="auto"/>
        <w:jc w:val="both"/>
        <w:rPr>
          <w:sz w:val="22"/>
          <w:szCs w:val="22"/>
        </w:rPr>
      </w:pPr>
      <w:r w:rsidRPr="003154A5">
        <w:rPr>
          <w:sz w:val="22"/>
          <w:szCs w:val="22"/>
        </w:rPr>
        <w:t xml:space="preserve">7.14 O gestor do contrato deverá elaborar relatório final com informações sobre a consecução dos objetivos que tenham justificado a contratação e eventuais condutas a serem adotadas para o aprimoramento das atividades da Administração. </w:t>
      </w:r>
    </w:p>
    <w:p w14:paraId="458BEA14" w14:textId="77777777" w:rsidR="000801D5" w:rsidRPr="003154A5" w:rsidRDefault="000801D5" w:rsidP="000801D5">
      <w:pPr>
        <w:spacing w:line="360" w:lineRule="auto"/>
        <w:jc w:val="both"/>
        <w:rPr>
          <w:sz w:val="22"/>
          <w:szCs w:val="22"/>
        </w:rPr>
      </w:pPr>
      <w:r w:rsidRPr="003154A5">
        <w:rPr>
          <w:sz w:val="22"/>
          <w:szCs w:val="22"/>
        </w:rPr>
        <w:lastRenderedPageBreak/>
        <w:t xml:space="preserve">7.15 O gestor do contrato deverá enviar a documentação pertinente ao setor de contratos para a formalização dos procedimentos de liquidação e pagamento, no valor dimensionado pela fiscalização e gestão nos termos do contrato. </w:t>
      </w:r>
    </w:p>
    <w:p w14:paraId="239FCD65" w14:textId="77777777" w:rsidR="000801D5" w:rsidRPr="003154A5" w:rsidRDefault="000801D5" w:rsidP="000801D5">
      <w:pPr>
        <w:spacing w:line="360" w:lineRule="auto"/>
        <w:jc w:val="both"/>
        <w:rPr>
          <w:b/>
          <w:bCs/>
          <w:sz w:val="22"/>
          <w:szCs w:val="22"/>
        </w:rPr>
      </w:pPr>
      <w:r w:rsidRPr="003154A5">
        <w:rPr>
          <w:b/>
          <w:bCs/>
          <w:sz w:val="22"/>
          <w:szCs w:val="22"/>
        </w:rPr>
        <w:t xml:space="preserve">8. CRITÉRIOS DE MEDIÇÃO E DE PAGAMENTO </w:t>
      </w:r>
    </w:p>
    <w:p w14:paraId="44976426" w14:textId="77777777" w:rsidR="000801D5" w:rsidRPr="003154A5" w:rsidRDefault="000801D5" w:rsidP="000801D5">
      <w:pPr>
        <w:spacing w:line="360" w:lineRule="auto"/>
        <w:jc w:val="both"/>
        <w:rPr>
          <w:b/>
          <w:bCs/>
          <w:sz w:val="22"/>
          <w:szCs w:val="22"/>
        </w:rPr>
      </w:pPr>
      <w:r w:rsidRPr="003154A5">
        <w:rPr>
          <w:sz w:val="22"/>
          <w:szCs w:val="22"/>
        </w:rPr>
        <w:t xml:space="preserve">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7EE9D214" w14:textId="77777777" w:rsidR="000801D5" w:rsidRPr="003154A5" w:rsidRDefault="000801D5" w:rsidP="000801D5">
      <w:pPr>
        <w:spacing w:line="360" w:lineRule="auto"/>
        <w:jc w:val="both"/>
        <w:rPr>
          <w:sz w:val="22"/>
          <w:szCs w:val="22"/>
        </w:rPr>
      </w:pPr>
      <w:r w:rsidRPr="003154A5">
        <w:rPr>
          <w:sz w:val="22"/>
          <w:szCs w:val="22"/>
        </w:rPr>
        <w:t xml:space="preserve">8.2 Os bens poderão ser rejeitados, no todo ou em parte, inclusive antes do recebimento provisório, quando em desacordo com as especificações constantes no Termo de Referência e na proposta, devendo ser substituídos no prazo de 07 (sete) dias úteis a contar da notificação da contratada, às suas custas, sem prejuízo da aplicação das penalidades. </w:t>
      </w:r>
    </w:p>
    <w:p w14:paraId="6B2D4605" w14:textId="77777777" w:rsidR="000801D5" w:rsidRPr="003154A5" w:rsidRDefault="000801D5" w:rsidP="000801D5">
      <w:pPr>
        <w:spacing w:line="360" w:lineRule="auto"/>
        <w:jc w:val="both"/>
        <w:rPr>
          <w:sz w:val="22"/>
          <w:szCs w:val="22"/>
        </w:rPr>
      </w:pPr>
      <w:r w:rsidRPr="003154A5">
        <w:rPr>
          <w:sz w:val="22"/>
          <w:szCs w:val="22"/>
        </w:rPr>
        <w:t xml:space="preserve">8.3 O recebimento definitivo ocorrerá após a verificação da qualidade e quantidade do material e consequente aceitação. </w:t>
      </w:r>
    </w:p>
    <w:p w14:paraId="42E4184A" w14:textId="77777777" w:rsidR="000801D5" w:rsidRPr="003154A5" w:rsidRDefault="000801D5" w:rsidP="000801D5">
      <w:pPr>
        <w:spacing w:line="360" w:lineRule="auto"/>
        <w:jc w:val="both"/>
        <w:rPr>
          <w:sz w:val="22"/>
          <w:szCs w:val="22"/>
        </w:rPr>
      </w:pPr>
      <w:r w:rsidRPr="003154A5">
        <w:rPr>
          <w:sz w:val="22"/>
          <w:szCs w:val="22"/>
        </w:rPr>
        <w:t xml:space="preserve">8.4 O prazo para recebimento definitivo poderá ser excepcionalmente prorrogado, de forma justificada, por igual período, quando houver necessidade de diligências para a aferição do atendimento das exigências contratuais. </w:t>
      </w:r>
    </w:p>
    <w:p w14:paraId="4384AD11" w14:textId="77777777" w:rsidR="000801D5" w:rsidRPr="003154A5" w:rsidRDefault="000801D5" w:rsidP="000801D5">
      <w:pPr>
        <w:spacing w:line="360" w:lineRule="auto"/>
        <w:jc w:val="both"/>
        <w:rPr>
          <w:sz w:val="22"/>
          <w:szCs w:val="22"/>
        </w:rPr>
      </w:pPr>
      <w:r w:rsidRPr="003154A5">
        <w:rPr>
          <w:sz w:val="22"/>
          <w:szCs w:val="22"/>
        </w:rPr>
        <w:t xml:space="preserve">8.5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53F04B61" w14:textId="77777777" w:rsidR="000801D5" w:rsidRPr="003154A5" w:rsidRDefault="000801D5" w:rsidP="000801D5">
      <w:pPr>
        <w:spacing w:line="360" w:lineRule="auto"/>
        <w:jc w:val="both"/>
        <w:rPr>
          <w:sz w:val="22"/>
          <w:szCs w:val="22"/>
        </w:rPr>
      </w:pPr>
      <w:r w:rsidRPr="003154A5">
        <w:rPr>
          <w:sz w:val="22"/>
          <w:szCs w:val="22"/>
        </w:rPr>
        <w:t xml:space="preserve">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48898C9" w14:textId="77777777" w:rsidR="000801D5" w:rsidRPr="003154A5" w:rsidRDefault="000801D5" w:rsidP="000801D5">
      <w:pPr>
        <w:spacing w:line="360" w:lineRule="auto"/>
        <w:jc w:val="both"/>
        <w:rPr>
          <w:sz w:val="22"/>
          <w:szCs w:val="22"/>
        </w:rPr>
      </w:pPr>
      <w:r w:rsidRPr="003154A5">
        <w:rPr>
          <w:sz w:val="22"/>
          <w:szCs w:val="22"/>
        </w:rPr>
        <w:lastRenderedPageBreak/>
        <w:t xml:space="preserve">8.7 O recebimento provisório ou definitivo não excluirá a responsabilidade civil pela solidez e pela segurança dos bens nem a responsabilidade ético-profissional pela perfeita execução do contrato. </w:t>
      </w:r>
    </w:p>
    <w:p w14:paraId="475A3AF9" w14:textId="77777777" w:rsidR="000801D5" w:rsidRPr="003154A5" w:rsidRDefault="000801D5" w:rsidP="000801D5">
      <w:pPr>
        <w:spacing w:line="360" w:lineRule="auto"/>
        <w:jc w:val="both"/>
        <w:rPr>
          <w:sz w:val="22"/>
          <w:szCs w:val="22"/>
        </w:rPr>
      </w:pPr>
      <w:r w:rsidRPr="003154A5">
        <w:rPr>
          <w:sz w:val="22"/>
          <w:szCs w:val="22"/>
        </w:rPr>
        <w:t xml:space="preserve">8.8 Recebida a Nota Fiscal ou documento de cobrança equivalente, correrá o prazo de dez dias úteis para fins de liquidação, na forma desta seção, prorrogáveis por igual período, nos termos do art. 7º, §3º da Instrução Normativa SEGES/ME nº 77/2022. </w:t>
      </w:r>
    </w:p>
    <w:p w14:paraId="6B954822" w14:textId="77777777" w:rsidR="000801D5" w:rsidRPr="003154A5" w:rsidRDefault="000801D5" w:rsidP="000801D5">
      <w:pPr>
        <w:spacing w:line="360" w:lineRule="auto"/>
        <w:jc w:val="both"/>
        <w:rPr>
          <w:sz w:val="22"/>
          <w:szCs w:val="22"/>
        </w:rPr>
      </w:pPr>
      <w:r w:rsidRPr="003154A5">
        <w:rPr>
          <w:sz w:val="22"/>
          <w:szCs w:val="22"/>
        </w:rPr>
        <w:t xml:space="preserve">8.8.1 O prazo de que trata o item anterior será reduzido à metade, mantendo-se a possibilidade de prorrogação, no caso de contratações decorrentes de despesas cujos valores não ultrapassem o limite de que trata o inciso II do art. 75 da Lei nº 14.133, de 2021. </w:t>
      </w:r>
    </w:p>
    <w:p w14:paraId="58FD2CD9" w14:textId="77777777" w:rsidR="000801D5" w:rsidRPr="003154A5" w:rsidRDefault="000801D5" w:rsidP="000801D5">
      <w:pPr>
        <w:spacing w:line="360" w:lineRule="auto"/>
        <w:jc w:val="both"/>
        <w:rPr>
          <w:sz w:val="22"/>
          <w:szCs w:val="22"/>
        </w:rPr>
      </w:pPr>
      <w:r w:rsidRPr="003154A5">
        <w:rPr>
          <w:sz w:val="22"/>
          <w:szCs w:val="22"/>
        </w:rPr>
        <w:t xml:space="preserve">8.9 Para fins de liquidação, o setor competente deverá verificar se a nota fiscal ou instrumento de cobrança equivalente apresentado expressa os elementos necessários e essenciais do documento, tais como: </w:t>
      </w:r>
    </w:p>
    <w:p w14:paraId="03AE5B46" w14:textId="77777777" w:rsidR="000801D5" w:rsidRPr="003154A5" w:rsidRDefault="000801D5" w:rsidP="000801D5">
      <w:pPr>
        <w:spacing w:line="360" w:lineRule="auto"/>
        <w:jc w:val="both"/>
        <w:rPr>
          <w:sz w:val="22"/>
          <w:szCs w:val="22"/>
        </w:rPr>
      </w:pPr>
      <w:r w:rsidRPr="003154A5">
        <w:rPr>
          <w:sz w:val="22"/>
          <w:szCs w:val="22"/>
        </w:rPr>
        <w:t xml:space="preserve">8.9.1 O prazo de validade; </w:t>
      </w:r>
    </w:p>
    <w:p w14:paraId="52F0491F" w14:textId="77777777" w:rsidR="000801D5" w:rsidRPr="003154A5" w:rsidRDefault="000801D5" w:rsidP="000801D5">
      <w:pPr>
        <w:spacing w:line="360" w:lineRule="auto"/>
        <w:jc w:val="both"/>
        <w:rPr>
          <w:sz w:val="22"/>
          <w:szCs w:val="22"/>
        </w:rPr>
      </w:pPr>
      <w:r w:rsidRPr="003154A5">
        <w:rPr>
          <w:sz w:val="22"/>
          <w:szCs w:val="22"/>
        </w:rPr>
        <w:t xml:space="preserve">8.9.2 A data da emissão; </w:t>
      </w:r>
    </w:p>
    <w:p w14:paraId="6732090B" w14:textId="77777777" w:rsidR="000801D5" w:rsidRPr="003154A5" w:rsidRDefault="000801D5" w:rsidP="000801D5">
      <w:pPr>
        <w:spacing w:line="360" w:lineRule="auto"/>
        <w:jc w:val="both"/>
        <w:rPr>
          <w:sz w:val="22"/>
          <w:szCs w:val="22"/>
        </w:rPr>
      </w:pPr>
      <w:r w:rsidRPr="003154A5">
        <w:rPr>
          <w:sz w:val="22"/>
          <w:szCs w:val="22"/>
        </w:rPr>
        <w:t xml:space="preserve">8.9.3 Os dados do contrato e do órgão contratante; </w:t>
      </w:r>
    </w:p>
    <w:p w14:paraId="0591E296" w14:textId="77777777" w:rsidR="000801D5" w:rsidRPr="003154A5" w:rsidRDefault="000801D5" w:rsidP="000801D5">
      <w:pPr>
        <w:spacing w:line="360" w:lineRule="auto"/>
        <w:jc w:val="both"/>
        <w:rPr>
          <w:sz w:val="22"/>
          <w:szCs w:val="22"/>
        </w:rPr>
      </w:pPr>
      <w:r w:rsidRPr="003154A5">
        <w:rPr>
          <w:sz w:val="22"/>
          <w:szCs w:val="22"/>
        </w:rPr>
        <w:t xml:space="preserve">8.9.4 O período respectivo de execução do contrato; </w:t>
      </w:r>
    </w:p>
    <w:p w14:paraId="48AE4412" w14:textId="77777777" w:rsidR="000801D5" w:rsidRPr="003154A5" w:rsidRDefault="000801D5" w:rsidP="000801D5">
      <w:pPr>
        <w:spacing w:line="360" w:lineRule="auto"/>
        <w:jc w:val="both"/>
        <w:rPr>
          <w:sz w:val="22"/>
          <w:szCs w:val="22"/>
        </w:rPr>
      </w:pPr>
      <w:r w:rsidRPr="003154A5">
        <w:rPr>
          <w:sz w:val="22"/>
          <w:szCs w:val="22"/>
        </w:rPr>
        <w:t xml:space="preserve">8.9.5 O valor a pagar; e </w:t>
      </w:r>
    </w:p>
    <w:p w14:paraId="60764D7D" w14:textId="77777777" w:rsidR="000801D5" w:rsidRPr="003154A5" w:rsidRDefault="000801D5" w:rsidP="000801D5">
      <w:pPr>
        <w:spacing w:line="360" w:lineRule="auto"/>
        <w:jc w:val="both"/>
        <w:rPr>
          <w:sz w:val="22"/>
          <w:szCs w:val="22"/>
        </w:rPr>
      </w:pPr>
      <w:r w:rsidRPr="003154A5">
        <w:rPr>
          <w:sz w:val="22"/>
          <w:szCs w:val="22"/>
        </w:rPr>
        <w:t xml:space="preserve">8.9.6 Eventual destaque do valor de retenções tributárias cabíveis. </w:t>
      </w:r>
    </w:p>
    <w:p w14:paraId="3587A447" w14:textId="77777777" w:rsidR="000801D5" w:rsidRPr="003154A5" w:rsidRDefault="000801D5" w:rsidP="000801D5">
      <w:pPr>
        <w:spacing w:line="360" w:lineRule="auto"/>
        <w:jc w:val="both"/>
        <w:rPr>
          <w:sz w:val="22"/>
          <w:szCs w:val="22"/>
        </w:rPr>
      </w:pPr>
      <w:r w:rsidRPr="003154A5">
        <w:rPr>
          <w:sz w:val="22"/>
          <w:szCs w:val="22"/>
        </w:rPr>
        <w:t xml:space="preserve">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2FB618E7" w14:textId="77777777" w:rsidR="000801D5" w:rsidRPr="003154A5" w:rsidRDefault="000801D5" w:rsidP="000801D5">
      <w:pPr>
        <w:spacing w:line="360" w:lineRule="auto"/>
        <w:jc w:val="both"/>
        <w:rPr>
          <w:sz w:val="22"/>
          <w:szCs w:val="22"/>
        </w:rPr>
      </w:pPr>
      <w:r w:rsidRPr="003154A5">
        <w:rPr>
          <w:sz w:val="22"/>
          <w:szCs w:val="22"/>
        </w:rPr>
        <w:t xml:space="preserve">8.11 A nota fiscal ou instrumento de cobrança equivalente deverá ser obrigatoriamente acompanhado da comprovação da regularidade fiscal, constatada por meio de consulta on-line ao SICAF ou, na impossibilidade de acesso ao referido Sistema, mediante consulta </w:t>
      </w:r>
      <w:r w:rsidRPr="003154A5">
        <w:rPr>
          <w:sz w:val="22"/>
          <w:szCs w:val="22"/>
        </w:rPr>
        <w:lastRenderedPageBreak/>
        <w:t xml:space="preserve">aos sítios eletrônicos oficiais ou à documentação mencionada no art. 68 da Lei nº 14.133, de 2021. </w:t>
      </w:r>
    </w:p>
    <w:p w14:paraId="77E618FA" w14:textId="77777777" w:rsidR="000801D5" w:rsidRPr="003154A5" w:rsidRDefault="000801D5" w:rsidP="000801D5">
      <w:pPr>
        <w:spacing w:line="360" w:lineRule="auto"/>
        <w:jc w:val="both"/>
        <w:rPr>
          <w:sz w:val="22"/>
          <w:szCs w:val="22"/>
        </w:rPr>
      </w:pPr>
      <w:r w:rsidRPr="003154A5">
        <w:rPr>
          <w:sz w:val="22"/>
          <w:szCs w:val="22"/>
        </w:rPr>
        <w:t xml:space="preserve">8.12 A Administração deverá realizar consulta ao SICAF para: </w:t>
      </w:r>
    </w:p>
    <w:p w14:paraId="51591E76" w14:textId="77777777" w:rsidR="000801D5" w:rsidRPr="003154A5" w:rsidRDefault="000801D5" w:rsidP="000801D5">
      <w:pPr>
        <w:spacing w:line="360" w:lineRule="auto"/>
        <w:jc w:val="both"/>
        <w:rPr>
          <w:sz w:val="22"/>
          <w:szCs w:val="22"/>
        </w:rPr>
      </w:pPr>
      <w:r w:rsidRPr="003154A5">
        <w:rPr>
          <w:sz w:val="22"/>
          <w:szCs w:val="22"/>
        </w:rPr>
        <w:t xml:space="preserve">a) verificar a manutenção das condições de habilitação exigidas no edital; </w:t>
      </w:r>
    </w:p>
    <w:p w14:paraId="62F28795" w14:textId="77777777" w:rsidR="000801D5" w:rsidRPr="003154A5" w:rsidRDefault="000801D5" w:rsidP="000801D5">
      <w:pPr>
        <w:spacing w:line="360" w:lineRule="auto"/>
        <w:jc w:val="both"/>
        <w:rPr>
          <w:sz w:val="22"/>
          <w:szCs w:val="22"/>
        </w:rPr>
      </w:pPr>
      <w:r w:rsidRPr="003154A5">
        <w:rPr>
          <w:sz w:val="22"/>
          <w:szCs w:val="22"/>
        </w:rPr>
        <w:t xml:space="preserve">b) identificar possível razão que impeça a participação em licitação, no âmbito do órgão ou entidade, proibição de contratar com o Poder Público, bem como ocorrências impeditivas indiretas (INSTRUÇÃO NORMATIVA Nº 3, DE 26 DE ABRIL DE 2018). </w:t>
      </w:r>
    </w:p>
    <w:p w14:paraId="0D483C7E" w14:textId="77777777" w:rsidR="000801D5" w:rsidRPr="003154A5" w:rsidRDefault="000801D5" w:rsidP="000801D5">
      <w:pPr>
        <w:spacing w:line="360" w:lineRule="auto"/>
        <w:jc w:val="both"/>
        <w:rPr>
          <w:sz w:val="22"/>
          <w:szCs w:val="22"/>
        </w:rPr>
      </w:pPr>
      <w:r w:rsidRPr="003154A5">
        <w:rPr>
          <w:sz w:val="22"/>
          <w:szCs w:val="22"/>
        </w:rPr>
        <w:t xml:space="preserve">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7456DB0" w14:textId="77777777" w:rsidR="000801D5" w:rsidRPr="003154A5" w:rsidRDefault="000801D5" w:rsidP="000801D5">
      <w:pPr>
        <w:spacing w:line="360" w:lineRule="auto"/>
        <w:jc w:val="both"/>
        <w:rPr>
          <w:sz w:val="22"/>
          <w:szCs w:val="22"/>
        </w:rPr>
      </w:pPr>
      <w:r w:rsidRPr="003154A5">
        <w:rPr>
          <w:sz w:val="22"/>
          <w:szCs w:val="22"/>
        </w:rPr>
        <w:t xml:space="preserve">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D8DD075" w14:textId="77777777" w:rsidR="000801D5" w:rsidRPr="003154A5" w:rsidRDefault="000801D5" w:rsidP="000801D5">
      <w:pPr>
        <w:spacing w:line="360" w:lineRule="auto"/>
        <w:jc w:val="both"/>
        <w:rPr>
          <w:sz w:val="22"/>
          <w:szCs w:val="22"/>
        </w:rPr>
      </w:pPr>
      <w:r w:rsidRPr="003154A5">
        <w:rPr>
          <w:sz w:val="22"/>
          <w:szCs w:val="22"/>
        </w:rPr>
        <w:t xml:space="preserve">8.15 Persistindo a irregularidade, o contratante deverá adotar as medidas necessárias à rescisão contratual nos autos do processo administrativo correspondente, assegurada ao contratado a ampla defesa. </w:t>
      </w:r>
    </w:p>
    <w:p w14:paraId="3482D1FA" w14:textId="77777777" w:rsidR="000801D5" w:rsidRPr="003154A5" w:rsidRDefault="000801D5" w:rsidP="000801D5">
      <w:pPr>
        <w:spacing w:line="360" w:lineRule="auto"/>
        <w:jc w:val="both"/>
        <w:rPr>
          <w:sz w:val="22"/>
          <w:szCs w:val="22"/>
        </w:rPr>
      </w:pPr>
      <w:r w:rsidRPr="003154A5">
        <w:rPr>
          <w:sz w:val="22"/>
          <w:szCs w:val="22"/>
        </w:rPr>
        <w:t xml:space="preserve">8.16 Havendo a efetiva execução do objeto, os pagamentos serão realizados normalmente, até que se decida pela rescisão do contrato, caso o contratado não regularize sua situação junto ao SICAF. </w:t>
      </w:r>
    </w:p>
    <w:p w14:paraId="19BE2383" w14:textId="77777777" w:rsidR="000801D5" w:rsidRPr="003154A5" w:rsidRDefault="000801D5" w:rsidP="000801D5">
      <w:pPr>
        <w:spacing w:line="360" w:lineRule="auto"/>
        <w:jc w:val="both"/>
        <w:rPr>
          <w:sz w:val="22"/>
          <w:szCs w:val="22"/>
        </w:rPr>
      </w:pPr>
      <w:r w:rsidRPr="003154A5">
        <w:rPr>
          <w:sz w:val="22"/>
          <w:szCs w:val="22"/>
        </w:rPr>
        <w:t xml:space="preserve">8.17 O pagamento será efetuado no prazo de até 30 (trinta) dias úteis contados da finalização da liquidação da despesa, conforme seção anterior, nos termos da Instrução Normativa SEGES/ME nº 77, de 2022. </w:t>
      </w:r>
    </w:p>
    <w:p w14:paraId="2E651B34" w14:textId="77777777" w:rsidR="000801D5" w:rsidRPr="003154A5" w:rsidRDefault="000801D5" w:rsidP="000801D5">
      <w:pPr>
        <w:spacing w:line="360" w:lineRule="auto"/>
        <w:jc w:val="both"/>
        <w:rPr>
          <w:sz w:val="22"/>
          <w:szCs w:val="22"/>
        </w:rPr>
      </w:pPr>
      <w:r w:rsidRPr="003154A5">
        <w:rPr>
          <w:sz w:val="22"/>
          <w:szCs w:val="22"/>
        </w:rPr>
        <w:lastRenderedPageBreak/>
        <w:t xml:space="preserve">8.18 No caso de atraso pelo Contratante, os valores devidos ao contratado serão atualizados monetariamente entre o termo final do prazo de pagamento até a data de sua efetiva realização, mediante aplicação do índice IGPM de correção monetária. </w:t>
      </w:r>
    </w:p>
    <w:p w14:paraId="77D15FB9" w14:textId="77777777" w:rsidR="000801D5" w:rsidRPr="003154A5" w:rsidRDefault="000801D5" w:rsidP="000801D5">
      <w:pPr>
        <w:spacing w:line="360" w:lineRule="auto"/>
        <w:jc w:val="both"/>
        <w:rPr>
          <w:sz w:val="22"/>
          <w:szCs w:val="22"/>
        </w:rPr>
      </w:pPr>
      <w:r w:rsidRPr="003154A5">
        <w:rPr>
          <w:sz w:val="22"/>
          <w:szCs w:val="22"/>
        </w:rPr>
        <w:t xml:space="preserve">8.19 O pagamento será realizado por meio de ordem bancária, para crédito em banco, agência e conta corrente indicados pelo contratado. </w:t>
      </w:r>
    </w:p>
    <w:p w14:paraId="36522123" w14:textId="77777777" w:rsidR="000801D5" w:rsidRPr="003154A5" w:rsidRDefault="000801D5" w:rsidP="000801D5">
      <w:pPr>
        <w:spacing w:line="360" w:lineRule="auto"/>
        <w:jc w:val="both"/>
        <w:rPr>
          <w:sz w:val="22"/>
          <w:szCs w:val="22"/>
        </w:rPr>
      </w:pPr>
      <w:r w:rsidRPr="003154A5">
        <w:rPr>
          <w:sz w:val="22"/>
          <w:szCs w:val="22"/>
        </w:rPr>
        <w:t xml:space="preserve">8.20 Será considerada data do pagamento o dia em que constar como emitida a ordem bancária para pagamento. </w:t>
      </w:r>
    </w:p>
    <w:p w14:paraId="07CE08F8" w14:textId="77777777" w:rsidR="000801D5" w:rsidRPr="003154A5" w:rsidRDefault="000801D5" w:rsidP="000801D5">
      <w:pPr>
        <w:spacing w:line="360" w:lineRule="auto"/>
        <w:jc w:val="both"/>
        <w:rPr>
          <w:sz w:val="22"/>
          <w:szCs w:val="22"/>
        </w:rPr>
      </w:pPr>
      <w:r w:rsidRPr="003154A5">
        <w:rPr>
          <w:sz w:val="22"/>
          <w:szCs w:val="22"/>
        </w:rPr>
        <w:t xml:space="preserve">8.21 Quando do pagamento, será efetuada a retenção tributária prevista na legislação aplicável. </w:t>
      </w:r>
    </w:p>
    <w:p w14:paraId="063ACFFD" w14:textId="77777777" w:rsidR="000801D5" w:rsidRPr="003154A5" w:rsidRDefault="000801D5" w:rsidP="000801D5">
      <w:pPr>
        <w:spacing w:line="360" w:lineRule="auto"/>
        <w:jc w:val="both"/>
        <w:rPr>
          <w:sz w:val="22"/>
          <w:szCs w:val="22"/>
        </w:rPr>
      </w:pPr>
      <w:r w:rsidRPr="003154A5">
        <w:rPr>
          <w:sz w:val="22"/>
          <w:szCs w:val="22"/>
        </w:rPr>
        <w:t xml:space="preserve">8.21.1 Independentemente do percentual de tributo inserido na planilha, quando houver, serão retidos na fonte, quando da realização do pagamento, os percentuais estabelecidos na legislação vigente. </w:t>
      </w:r>
    </w:p>
    <w:p w14:paraId="1949D1BD" w14:textId="77777777" w:rsidR="000801D5" w:rsidRPr="003154A5" w:rsidRDefault="000801D5" w:rsidP="000801D5">
      <w:pPr>
        <w:spacing w:line="360" w:lineRule="auto"/>
        <w:jc w:val="both"/>
        <w:rPr>
          <w:sz w:val="22"/>
          <w:szCs w:val="22"/>
        </w:rPr>
      </w:pPr>
      <w:r w:rsidRPr="003154A5">
        <w:rPr>
          <w:sz w:val="22"/>
          <w:szCs w:val="22"/>
        </w:rPr>
        <w:t xml:space="preserve">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FFFF54F" w14:textId="77777777" w:rsidR="000801D5" w:rsidRPr="003154A5" w:rsidRDefault="000801D5" w:rsidP="000801D5">
      <w:pPr>
        <w:spacing w:line="360" w:lineRule="auto"/>
        <w:jc w:val="both"/>
        <w:rPr>
          <w:b/>
          <w:bCs/>
          <w:sz w:val="22"/>
          <w:szCs w:val="22"/>
        </w:rPr>
      </w:pPr>
      <w:r w:rsidRPr="003154A5">
        <w:rPr>
          <w:b/>
          <w:bCs/>
          <w:sz w:val="22"/>
          <w:szCs w:val="22"/>
        </w:rPr>
        <w:t xml:space="preserve">9. FORMA E CRITÉRIOS DE SELEÇÃO DO FORNECEDOR E FORMA DE FORNECIMENTO </w:t>
      </w:r>
    </w:p>
    <w:p w14:paraId="5972B3A3" w14:textId="77777777" w:rsidR="000801D5" w:rsidRPr="003154A5" w:rsidRDefault="000801D5" w:rsidP="000801D5">
      <w:pPr>
        <w:spacing w:line="360" w:lineRule="auto"/>
        <w:jc w:val="both"/>
        <w:rPr>
          <w:sz w:val="22"/>
          <w:szCs w:val="22"/>
        </w:rPr>
      </w:pPr>
      <w:r w:rsidRPr="003154A5">
        <w:rPr>
          <w:sz w:val="22"/>
          <w:szCs w:val="22"/>
        </w:rPr>
        <w:t>9.1. O fornecedor será selecionado por meio da realização de procedimento de LICITAÇÃO, na modalidade PREGÃO, sob a forma ELETRÔNICA, com adoção do critério de julgamento pelo menor preço por lote.</w:t>
      </w:r>
    </w:p>
    <w:p w14:paraId="20624930" w14:textId="77777777" w:rsidR="000801D5" w:rsidRPr="003154A5" w:rsidRDefault="000801D5" w:rsidP="000801D5">
      <w:pPr>
        <w:spacing w:line="360" w:lineRule="auto"/>
        <w:jc w:val="both"/>
        <w:rPr>
          <w:sz w:val="22"/>
          <w:szCs w:val="22"/>
        </w:rPr>
      </w:pPr>
      <w:r w:rsidRPr="003154A5">
        <w:rPr>
          <w:sz w:val="22"/>
          <w:szCs w:val="22"/>
        </w:rPr>
        <w:t xml:space="preserve"> 9.2. A prestação dos serviços do objeto será parcelada conforme as demandas da secretaria solicitante. </w:t>
      </w:r>
    </w:p>
    <w:p w14:paraId="759E6929" w14:textId="77777777" w:rsidR="000801D5" w:rsidRPr="003154A5" w:rsidRDefault="000801D5" w:rsidP="000801D5">
      <w:pPr>
        <w:spacing w:line="360" w:lineRule="auto"/>
        <w:jc w:val="both"/>
        <w:rPr>
          <w:sz w:val="22"/>
          <w:szCs w:val="22"/>
        </w:rPr>
      </w:pPr>
      <w:r w:rsidRPr="003154A5">
        <w:rPr>
          <w:sz w:val="22"/>
          <w:szCs w:val="22"/>
        </w:rPr>
        <w:t xml:space="preserve">9.3. Para fins de habilitação, deverá o licitante comprovar os seguintes requisitos: </w:t>
      </w:r>
    </w:p>
    <w:p w14:paraId="593548F9" w14:textId="77777777" w:rsidR="000801D5" w:rsidRPr="003154A5" w:rsidRDefault="000801D5" w:rsidP="000801D5">
      <w:pPr>
        <w:spacing w:line="360" w:lineRule="auto"/>
        <w:jc w:val="both"/>
        <w:rPr>
          <w:b/>
          <w:bCs/>
          <w:sz w:val="22"/>
          <w:szCs w:val="22"/>
        </w:rPr>
      </w:pPr>
      <w:r w:rsidRPr="003154A5">
        <w:rPr>
          <w:b/>
          <w:bCs/>
          <w:sz w:val="22"/>
          <w:szCs w:val="22"/>
        </w:rPr>
        <w:t xml:space="preserve">HABILITAÇÃO JURÍDICA </w:t>
      </w:r>
    </w:p>
    <w:p w14:paraId="6C3D54B1" w14:textId="77777777" w:rsidR="000801D5" w:rsidRPr="003154A5" w:rsidRDefault="000801D5" w:rsidP="000801D5">
      <w:pPr>
        <w:spacing w:line="360" w:lineRule="auto"/>
        <w:jc w:val="both"/>
        <w:rPr>
          <w:sz w:val="22"/>
          <w:szCs w:val="22"/>
        </w:rPr>
      </w:pPr>
      <w:r w:rsidRPr="003154A5">
        <w:rPr>
          <w:sz w:val="22"/>
          <w:szCs w:val="22"/>
        </w:rPr>
        <w:lastRenderedPageBreak/>
        <w:t xml:space="preserve">9.4. Pessoa física: cédula de identidade (RG) ou documento equivalente que, por força de lei, tenha validade para fins de identificação em todo o território nacional; </w:t>
      </w:r>
    </w:p>
    <w:p w14:paraId="07E6FB26" w14:textId="77777777" w:rsidR="000801D5" w:rsidRPr="003154A5" w:rsidRDefault="000801D5" w:rsidP="000801D5">
      <w:pPr>
        <w:spacing w:line="360" w:lineRule="auto"/>
        <w:jc w:val="both"/>
        <w:rPr>
          <w:sz w:val="22"/>
          <w:szCs w:val="22"/>
        </w:rPr>
      </w:pPr>
      <w:r w:rsidRPr="003154A5">
        <w:rPr>
          <w:sz w:val="22"/>
          <w:szCs w:val="22"/>
        </w:rPr>
        <w:t xml:space="preserve">9.5. Empresário individual: inscrição no Registro Público de Empresas Mercantis, a cargo da Junta Comercial da respectiva sede; </w:t>
      </w:r>
    </w:p>
    <w:p w14:paraId="433D8332" w14:textId="77777777" w:rsidR="000801D5" w:rsidRPr="003154A5" w:rsidRDefault="000801D5" w:rsidP="000801D5">
      <w:pPr>
        <w:spacing w:line="360" w:lineRule="auto"/>
        <w:jc w:val="both"/>
        <w:rPr>
          <w:sz w:val="22"/>
          <w:szCs w:val="22"/>
        </w:rPr>
      </w:pPr>
      <w:r w:rsidRPr="003154A5">
        <w:rPr>
          <w:sz w:val="22"/>
          <w:szCs w:val="22"/>
        </w:rPr>
        <w:t xml:space="preserve">9.6. Microempreendedor Individual - MEI: Certificado da Condição de Microempreendedor Individual - CCMEI, cuja aceitação ficará condicionada à verificação da autenticidade no sítio </w:t>
      </w:r>
      <w:hyperlink r:id="rId13" w:history="1">
        <w:r w:rsidRPr="003154A5">
          <w:rPr>
            <w:rStyle w:val="Hyperlink"/>
            <w:sz w:val="22"/>
            <w:szCs w:val="22"/>
          </w:rPr>
          <w:t>https://www.gov.br/empresas-e-negocios/pt-br/empreendedor</w:t>
        </w:r>
      </w:hyperlink>
      <w:r w:rsidRPr="003154A5">
        <w:rPr>
          <w:sz w:val="22"/>
          <w:szCs w:val="22"/>
        </w:rPr>
        <w:t xml:space="preserve">; </w:t>
      </w:r>
    </w:p>
    <w:p w14:paraId="29DEFD51" w14:textId="77777777" w:rsidR="000801D5" w:rsidRPr="003154A5" w:rsidRDefault="000801D5" w:rsidP="000801D5">
      <w:pPr>
        <w:spacing w:line="360" w:lineRule="auto"/>
        <w:jc w:val="both"/>
        <w:rPr>
          <w:sz w:val="22"/>
          <w:szCs w:val="22"/>
        </w:rPr>
      </w:pPr>
      <w:r w:rsidRPr="003154A5">
        <w:rPr>
          <w:sz w:val="22"/>
          <w:szCs w:val="22"/>
        </w:rPr>
        <w:t xml:space="preserve">9.7.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6AA8D255" w14:textId="77777777" w:rsidR="000801D5" w:rsidRPr="003154A5" w:rsidRDefault="000801D5" w:rsidP="000801D5">
      <w:pPr>
        <w:spacing w:line="360" w:lineRule="auto"/>
        <w:jc w:val="both"/>
        <w:rPr>
          <w:sz w:val="22"/>
          <w:szCs w:val="22"/>
        </w:rPr>
      </w:pPr>
      <w:r w:rsidRPr="003154A5">
        <w:rPr>
          <w:sz w:val="22"/>
          <w:szCs w:val="22"/>
        </w:rPr>
        <w:t xml:space="preserve">9.8.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6999F2C6" w14:textId="77777777" w:rsidR="000801D5" w:rsidRPr="003154A5" w:rsidRDefault="000801D5" w:rsidP="000801D5">
      <w:pPr>
        <w:spacing w:line="360" w:lineRule="auto"/>
        <w:jc w:val="both"/>
        <w:rPr>
          <w:sz w:val="22"/>
          <w:szCs w:val="22"/>
        </w:rPr>
      </w:pPr>
      <w:r w:rsidRPr="003154A5">
        <w:rPr>
          <w:sz w:val="22"/>
          <w:szCs w:val="22"/>
        </w:rPr>
        <w:t xml:space="preserve">9.9. Sociedade simples: inscrição do ato constitutivo no Registro Civil de Pessoas Jurídicas do local de sua sede, acompanhada de documento comprobatório de seus administradores; </w:t>
      </w:r>
    </w:p>
    <w:p w14:paraId="52038559" w14:textId="77777777" w:rsidR="000801D5" w:rsidRPr="003154A5" w:rsidRDefault="000801D5" w:rsidP="000801D5">
      <w:pPr>
        <w:spacing w:line="360" w:lineRule="auto"/>
        <w:jc w:val="both"/>
        <w:rPr>
          <w:sz w:val="22"/>
          <w:szCs w:val="22"/>
        </w:rPr>
      </w:pPr>
      <w:r w:rsidRPr="003154A5">
        <w:rPr>
          <w:sz w:val="22"/>
          <w:szCs w:val="22"/>
        </w:rPr>
        <w:t xml:space="preserve">9.10.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C1F84FD" w14:textId="77777777" w:rsidR="000801D5" w:rsidRPr="003154A5" w:rsidRDefault="000801D5" w:rsidP="000801D5">
      <w:pPr>
        <w:spacing w:line="360" w:lineRule="auto"/>
        <w:jc w:val="both"/>
        <w:rPr>
          <w:sz w:val="22"/>
          <w:szCs w:val="22"/>
        </w:rPr>
      </w:pPr>
      <w:r w:rsidRPr="003154A5">
        <w:rPr>
          <w:sz w:val="22"/>
          <w:szCs w:val="22"/>
        </w:rPr>
        <w:t xml:space="preserve">9.11. Sociedade cooperativa: ata de fundação e estatuto social, com a ata da assembleia que o aprovou, devidamente arquivado na Junta Comercial ou inscrito no Registro Civil das </w:t>
      </w:r>
      <w:r w:rsidRPr="003154A5">
        <w:rPr>
          <w:sz w:val="22"/>
          <w:szCs w:val="22"/>
        </w:rPr>
        <w:lastRenderedPageBreak/>
        <w:t xml:space="preserve">Pessoas Jurídicas da respectiva sede, além do registro de que trata o art. 107 da Lei nº 5.764, de 16 de dezembro 1971. </w:t>
      </w:r>
    </w:p>
    <w:p w14:paraId="103DE010" w14:textId="77777777" w:rsidR="000801D5" w:rsidRPr="003154A5" w:rsidRDefault="000801D5" w:rsidP="000801D5">
      <w:pPr>
        <w:spacing w:line="360" w:lineRule="auto"/>
        <w:jc w:val="both"/>
        <w:rPr>
          <w:sz w:val="22"/>
          <w:szCs w:val="22"/>
        </w:rPr>
      </w:pPr>
      <w:r w:rsidRPr="003154A5">
        <w:rPr>
          <w:sz w:val="22"/>
          <w:szCs w:val="22"/>
        </w:rPr>
        <w:t xml:space="preserve">9.12. Os documentos apresentados deverão estar acompanhados de todas as alterações ou da consolidação respectiva. </w:t>
      </w:r>
    </w:p>
    <w:p w14:paraId="30C98CEC" w14:textId="77777777" w:rsidR="000801D5" w:rsidRPr="003154A5" w:rsidRDefault="000801D5" w:rsidP="000801D5">
      <w:pPr>
        <w:spacing w:line="360" w:lineRule="auto"/>
        <w:jc w:val="both"/>
        <w:rPr>
          <w:b/>
          <w:bCs/>
          <w:sz w:val="22"/>
          <w:szCs w:val="22"/>
        </w:rPr>
      </w:pPr>
      <w:r w:rsidRPr="003154A5">
        <w:rPr>
          <w:b/>
          <w:bCs/>
          <w:sz w:val="22"/>
          <w:szCs w:val="22"/>
        </w:rPr>
        <w:t xml:space="preserve">HABILITAÇÃO FISCAL, SOCIAL E TRABALHISTA </w:t>
      </w:r>
    </w:p>
    <w:p w14:paraId="3F2FFBAC" w14:textId="77777777" w:rsidR="000801D5" w:rsidRPr="003154A5" w:rsidRDefault="000801D5" w:rsidP="000801D5">
      <w:pPr>
        <w:spacing w:line="360" w:lineRule="auto"/>
        <w:jc w:val="both"/>
        <w:rPr>
          <w:sz w:val="22"/>
          <w:szCs w:val="22"/>
        </w:rPr>
      </w:pPr>
      <w:r w:rsidRPr="003154A5">
        <w:rPr>
          <w:sz w:val="22"/>
          <w:szCs w:val="22"/>
        </w:rPr>
        <w:t xml:space="preserve">9.13 Prova de inscrição no Cadastro Nacional de Pessoas Jurídicas ou no Cadastro de Pessoas Físicas, conforme o caso; </w:t>
      </w:r>
    </w:p>
    <w:p w14:paraId="2ED6C955" w14:textId="77777777" w:rsidR="000801D5" w:rsidRPr="003154A5" w:rsidRDefault="000801D5" w:rsidP="000801D5">
      <w:pPr>
        <w:spacing w:line="360" w:lineRule="auto"/>
        <w:jc w:val="both"/>
        <w:rPr>
          <w:sz w:val="22"/>
          <w:szCs w:val="22"/>
        </w:rPr>
      </w:pPr>
      <w:r w:rsidRPr="003154A5">
        <w:rPr>
          <w:sz w:val="22"/>
          <w:szCs w:val="22"/>
        </w:rPr>
        <w:t xml:space="preserve">9.14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00F67F2D" w14:textId="77777777" w:rsidR="000801D5" w:rsidRPr="003154A5" w:rsidRDefault="000801D5" w:rsidP="000801D5">
      <w:pPr>
        <w:spacing w:line="360" w:lineRule="auto"/>
        <w:jc w:val="both"/>
        <w:rPr>
          <w:sz w:val="22"/>
          <w:szCs w:val="22"/>
        </w:rPr>
      </w:pPr>
      <w:r w:rsidRPr="003154A5">
        <w:rPr>
          <w:sz w:val="22"/>
          <w:szCs w:val="22"/>
        </w:rPr>
        <w:t xml:space="preserve">9.15 Prova de regularidade com o Fundo de Garantia do Tempo de Serviço (FGTS); </w:t>
      </w:r>
    </w:p>
    <w:p w14:paraId="0B7984CB" w14:textId="77777777" w:rsidR="000801D5" w:rsidRPr="003154A5" w:rsidRDefault="000801D5" w:rsidP="000801D5">
      <w:pPr>
        <w:spacing w:line="360" w:lineRule="auto"/>
        <w:jc w:val="both"/>
        <w:rPr>
          <w:sz w:val="22"/>
          <w:szCs w:val="22"/>
        </w:rPr>
      </w:pPr>
      <w:r w:rsidRPr="003154A5">
        <w:rPr>
          <w:sz w:val="22"/>
          <w:szCs w:val="22"/>
        </w:rPr>
        <w:t xml:space="preserve">9.16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4FE81000" w14:textId="77777777" w:rsidR="000801D5" w:rsidRPr="003154A5" w:rsidRDefault="000801D5" w:rsidP="000801D5">
      <w:pPr>
        <w:spacing w:line="360" w:lineRule="auto"/>
        <w:jc w:val="both"/>
        <w:rPr>
          <w:sz w:val="22"/>
          <w:szCs w:val="22"/>
        </w:rPr>
      </w:pPr>
      <w:r w:rsidRPr="003154A5">
        <w:rPr>
          <w:sz w:val="22"/>
          <w:szCs w:val="22"/>
        </w:rPr>
        <w:t xml:space="preserve">9.17 Prova de inscrição no cadastro de contribuintes Estadual ou Municipal relativo ao domicílio ou sede do fornecedor, pertinente ao seu ramo de atividade e compatível com o objeto contratual; </w:t>
      </w:r>
    </w:p>
    <w:p w14:paraId="14BAB472" w14:textId="77777777" w:rsidR="000801D5" w:rsidRPr="003154A5" w:rsidRDefault="000801D5" w:rsidP="000801D5">
      <w:pPr>
        <w:spacing w:line="360" w:lineRule="auto"/>
        <w:jc w:val="both"/>
        <w:rPr>
          <w:sz w:val="22"/>
          <w:szCs w:val="22"/>
        </w:rPr>
      </w:pPr>
      <w:r w:rsidRPr="003154A5">
        <w:rPr>
          <w:sz w:val="22"/>
          <w:szCs w:val="22"/>
        </w:rPr>
        <w:t xml:space="preserve">9.18 A Fazenda Estadual do domicílio ou sede do licitante, mediante apresentação de: </w:t>
      </w:r>
    </w:p>
    <w:p w14:paraId="59A92C84" w14:textId="77777777" w:rsidR="000801D5" w:rsidRPr="003154A5" w:rsidRDefault="000801D5" w:rsidP="000801D5">
      <w:pPr>
        <w:spacing w:line="360" w:lineRule="auto"/>
        <w:jc w:val="both"/>
        <w:rPr>
          <w:sz w:val="22"/>
          <w:szCs w:val="22"/>
        </w:rPr>
      </w:pPr>
      <w:r w:rsidRPr="003154A5">
        <w:rPr>
          <w:sz w:val="22"/>
          <w:szCs w:val="22"/>
        </w:rPr>
        <w:t xml:space="preserve">9.18.1 Certidão Negativa de Débitos Fiscais; </w:t>
      </w:r>
    </w:p>
    <w:p w14:paraId="4A1D9925" w14:textId="77777777" w:rsidR="000801D5" w:rsidRPr="003154A5" w:rsidRDefault="000801D5" w:rsidP="000801D5">
      <w:pPr>
        <w:spacing w:line="360" w:lineRule="auto"/>
        <w:jc w:val="both"/>
        <w:rPr>
          <w:sz w:val="22"/>
          <w:szCs w:val="22"/>
        </w:rPr>
      </w:pPr>
      <w:r w:rsidRPr="003154A5">
        <w:rPr>
          <w:sz w:val="22"/>
          <w:szCs w:val="22"/>
        </w:rPr>
        <w:t xml:space="preserve">9.18.2 Certidão Negativa de Dívida Ativa. </w:t>
      </w:r>
    </w:p>
    <w:p w14:paraId="6C890E6F" w14:textId="77777777" w:rsidR="000801D5" w:rsidRPr="003154A5" w:rsidRDefault="000801D5" w:rsidP="000801D5">
      <w:pPr>
        <w:spacing w:line="360" w:lineRule="auto"/>
        <w:jc w:val="both"/>
        <w:rPr>
          <w:sz w:val="22"/>
          <w:szCs w:val="22"/>
        </w:rPr>
      </w:pPr>
      <w:r w:rsidRPr="003154A5">
        <w:rPr>
          <w:sz w:val="22"/>
          <w:szCs w:val="22"/>
        </w:rPr>
        <w:t xml:space="preserve">9.19. A Fazenda Municipal do domicílio ou sede do licitante, mediante apresentação de: </w:t>
      </w:r>
    </w:p>
    <w:p w14:paraId="60FBAB0A" w14:textId="77777777" w:rsidR="000801D5" w:rsidRPr="003154A5" w:rsidRDefault="000801D5" w:rsidP="000801D5">
      <w:pPr>
        <w:spacing w:line="360" w:lineRule="auto"/>
        <w:jc w:val="both"/>
        <w:rPr>
          <w:sz w:val="22"/>
          <w:szCs w:val="22"/>
        </w:rPr>
      </w:pPr>
      <w:r w:rsidRPr="003154A5">
        <w:rPr>
          <w:sz w:val="22"/>
          <w:szCs w:val="22"/>
        </w:rPr>
        <w:lastRenderedPageBreak/>
        <w:t xml:space="preserve">9.19.1 Certidão Negativa de Débitos Municipais; </w:t>
      </w:r>
    </w:p>
    <w:p w14:paraId="31DD7C12" w14:textId="77777777" w:rsidR="000801D5" w:rsidRPr="003154A5" w:rsidRDefault="000801D5" w:rsidP="000801D5">
      <w:pPr>
        <w:spacing w:line="360" w:lineRule="auto"/>
        <w:jc w:val="both"/>
        <w:rPr>
          <w:sz w:val="22"/>
          <w:szCs w:val="22"/>
        </w:rPr>
      </w:pPr>
      <w:r w:rsidRPr="003154A5">
        <w:rPr>
          <w:sz w:val="22"/>
          <w:szCs w:val="22"/>
        </w:rPr>
        <w:t xml:space="preserve">9.19.2 Certidão Negativa da Dívida Ativa Municipal. </w:t>
      </w:r>
    </w:p>
    <w:p w14:paraId="18ED856D" w14:textId="77777777" w:rsidR="000801D5" w:rsidRPr="003154A5" w:rsidRDefault="000801D5" w:rsidP="000801D5">
      <w:pPr>
        <w:spacing w:line="360" w:lineRule="auto"/>
        <w:jc w:val="both"/>
        <w:rPr>
          <w:sz w:val="22"/>
          <w:szCs w:val="22"/>
        </w:rPr>
      </w:pPr>
      <w:r w:rsidRPr="003154A5">
        <w:rPr>
          <w:sz w:val="22"/>
          <w:szCs w:val="22"/>
        </w:rPr>
        <w:t xml:space="preserve">9.20 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6B2453A1" w14:textId="77777777" w:rsidR="000801D5" w:rsidRPr="003154A5" w:rsidRDefault="000801D5" w:rsidP="000801D5">
      <w:pPr>
        <w:spacing w:line="360" w:lineRule="auto"/>
        <w:jc w:val="both"/>
        <w:rPr>
          <w:sz w:val="22"/>
          <w:szCs w:val="22"/>
        </w:rPr>
      </w:pPr>
      <w:r w:rsidRPr="003154A5">
        <w:rPr>
          <w:sz w:val="22"/>
          <w:szCs w:val="22"/>
        </w:rPr>
        <w:t xml:space="preserve">9.21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6BA927B2" w14:textId="77777777" w:rsidR="000801D5" w:rsidRPr="003154A5" w:rsidRDefault="000801D5" w:rsidP="000801D5">
      <w:pPr>
        <w:spacing w:line="360" w:lineRule="auto"/>
        <w:jc w:val="both"/>
        <w:rPr>
          <w:b/>
          <w:bCs/>
          <w:sz w:val="22"/>
          <w:szCs w:val="22"/>
        </w:rPr>
      </w:pPr>
      <w:r w:rsidRPr="003154A5">
        <w:rPr>
          <w:b/>
          <w:bCs/>
          <w:sz w:val="22"/>
          <w:szCs w:val="22"/>
        </w:rPr>
        <w:t xml:space="preserve">QUALIFICAÇÃO ECONÔMICO-FINANCEIRA </w:t>
      </w:r>
    </w:p>
    <w:p w14:paraId="5364BA32" w14:textId="77777777" w:rsidR="000801D5" w:rsidRPr="003154A5" w:rsidRDefault="000801D5" w:rsidP="000801D5">
      <w:pPr>
        <w:spacing w:line="360" w:lineRule="auto"/>
        <w:jc w:val="both"/>
        <w:rPr>
          <w:sz w:val="22"/>
          <w:szCs w:val="22"/>
        </w:rPr>
      </w:pPr>
      <w:r w:rsidRPr="003154A5">
        <w:rPr>
          <w:sz w:val="22"/>
          <w:szCs w:val="22"/>
        </w:rPr>
        <w:t xml:space="preserve">9.22. Certidão negativa de falência expedida pelo distribuidor da sede do fornecedor, emitida no prazo não superior a 60 (sessenta) dias da abertura da sessão; </w:t>
      </w:r>
    </w:p>
    <w:p w14:paraId="5A47E49B" w14:textId="77777777" w:rsidR="000801D5" w:rsidRPr="003154A5" w:rsidRDefault="000801D5" w:rsidP="000801D5">
      <w:pPr>
        <w:spacing w:line="360" w:lineRule="auto"/>
        <w:jc w:val="both"/>
        <w:rPr>
          <w:sz w:val="22"/>
          <w:szCs w:val="22"/>
        </w:rPr>
      </w:pPr>
      <w:r w:rsidRPr="003154A5">
        <w:rPr>
          <w:sz w:val="22"/>
          <w:szCs w:val="22"/>
        </w:rPr>
        <w:t xml:space="preserve">9.23. Balanço Patrimonial e Demonstrações Contábeis (Demonstração do Resultado do Exercício – DRE) dos últimos 02 exercícios sociais, com o devido registro na Junta Comercial, já exigíveis e apresentados na forma da lei, com notas explicativas, acompanhados dos Termos de Abertura e Encerramento do Livro Diário ou do próprio Livro Diário, que comprovem a boa situação financeira da empresa, vedada a sua substituição por balancetes ou balanços provisórios, podendo ser atualizados por índices oficiais quando encerrado há mais de 3 (três) meses da data de apresentação da proposta. </w:t>
      </w:r>
    </w:p>
    <w:p w14:paraId="131A035A" w14:textId="77777777" w:rsidR="000801D5" w:rsidRPr="003154A5" w:rsidRDefault="000801D5" w:rsidP="000801D5">
      <w:pPr>
        <w:spacing w:line="360" w:lineRule="auto"/>
        <w:jc w:val="both"/>
        <w:rPr>
          <w:sz w:val="22"/>
          <w:szCs w:val="22"/>
        </w:rPr>
      </w:pPr>
      <w:r w:rsidRPr="003154A5">
        <w:rPr>
          <w:sz w:val="22"/>
          <w:szCs w:val="22"/>
        </w:rPr>
        <w:t xml:space="preserve">9.24. No caso de empresa constituída no exercício social vigente, admite-se a apresentação de balanço patrimonial e demonstrações contábeis referentes ao período de existência da sociedade. </w:t>
      </w:r>
    </w:p>
    <w:p w14:paraId="67FF3C87" w14:textId="77777777" w:rsidR="000801D5" w:rsidRPr="003154A5" w:rsidRDefault="000801D5" w:rsidP="000801D5">
      <w:pPr>
        <w:spacing w:line="360" w:lineRule="auto"/>
        <w:jc w:val="both"/>
        <w:rPr>
          <w:sz w:val="22"/>
          <w:szCs w:val="22"/>
        </w:rPr>
      </w:pPr>
      <w:r w:rsidRPr="003154A5">
        <w:rPr>
          <w:sz w:val="22"/>
          <w:szCs w:val="22"/>
        </w:rPr>
        <w:t xml:space="preserve">9.25. É admissível o balanço intermediário, se decorrer de lei ou contrato/estatuto social. </w:t>
      </w:r>
    </w:p>
    <w:p w14:paraId="45C20705" w14:textId="77777777" w:rsidR="000801D5" w:rsidRPr="003154A5" w:rsidRDefault="000801D5" w:rsidP="000801D5">
      <w:pPr>
        <w:spacing w:line="360" w:lineRule="auto"/>
        <w:jc w:val="both"/>
        <w:rPr>
          <w:sz w:val="22"/>
          <w:szCs w:val="22"/>
        </w:rPr>
      </w:pPr>
      <w:r w:rsidRPr="003154A5">
        <w:rPr>
          <w:sz w:val="22"/>
          <w:szCs w:val="22"/>
        </w:rPr>
        <w:t xml:space="preserve">9.26. A participante deverá enviar os índices de capacidade financeira. A comprovação da situação financeira da empresa será constatada mediante obtenção de índices de Liquidez </w:t>
      </w:r>
      <w:r w:rsidRPr="003154A5">
        <w:rPr>
          <w:sz w:val="22"/>
          <w:szCs w:val="22"/>
        </w:rPr>
        <w:lastRenderedPageBreak/>
        <w:t xml:space="preserve">Geral (LG), Solvência Geral (SG) e Liquidez Corrente (LC), superiores a 1 (um) resultantes da aplicação das fórmulas: </w:t>
      </w:r>
    </w:p>
    <w:p w14:paraId="3F942DF2" w14:textId="77777777" w:rsidR="000801D5" w:rsidRPr="003154A5" w:rsidRDefault="000801D5" w:rsidP="000801D5">
      <w:pPr>
        <w:spacing w:after="0" w:line="240" w:lineRule="auto"/>
        <w:jc w:val="both"/>
        <w:rPr>
          <w:sz w:val="22"/>
          <w:szCs w:val="22"/>
        </w:rPr>
      </w:pPr>
      <w:r w:rsidRPr="003154A5">
        <w:rPr>
          <w:sz w:val="22"/>
          <w:szCs w:val="22"/>
        </w:rPr>
        <w:t xml:space="preserve">                                    Ativo Circulante + Realizável a Longo Prazo Passivo Circulante </w:t>
      </w:r>
    </w:p>
    <w:p w14:paraId="32B382AB" w14:textId="77777777" w:rsidR="000801D5" w:rsidRPr="003154A5" w:rsidRDefault="000801D5" w:rsidP="000801D5">
      <w:pPr>
        <w:spacing w:after="0" w:line="240" w:lineRule="auto"/>
        <w:jc w:val="both"/>
        <w:rPr>
          <w:sz w:val="22"/>
          <w:szCs w:val="22"/>
        </w:rPr>
      </w:pPr>
      <w:r w:rsidRPr="003154A5">
        <w:rPr>
          <w:sz w:val="22"/>
          <w:szCs w:val="22"/>
        </w:rPr>
        <w:t xml:space="preserve">                      LG = ______________________________________________________________ </w:t>
      </w:r>
    </w:p>
    <w:p w14:paraId="2BA8A739" w14:textId="77777777" w:rsidR="000801D5" w:rsidRPr="003154A5" w:rsidRDefault="000801D5" w:rsidP="000801D5">
      <w:pPr>
        <w:spacing w:after="0" w:line="240" w:lineRule="auto"/>
        <w:jc w:val="both"/>
        <w:rPr>
          <w:sz w:val="22"/>
          <w:szCs w:val="22"/>
        </w:rPr>
      </w:pPr>
      <w:r w:rsidRPr="003154A5">
        <w:rPr>
          <w:sz w:val="22"/>
          <w:szCs w:val="22"/>
        </w:rPr>
        <w:t xml:space="preserve">                                                Passivo Circulante + Passivo Não Circulante </w:t>
      </w:r>
    </w:p>
    <w:p w14:paraId="00240C07" w14:textId="77777777" w:rsidR="000801D5" w:rsidRPr="003154A5" w:rsidRDefault="000801D5" w:rsidP="000801D5">
      <w:pPr>
        <w:spacing w:after="0" w:line="240" w:lineRule="auto"/>
        <w:jc w:val="center"/>
        <w:rPr>
          <w:sz w:val="22"/>
          <w:szCs w:val="22"/>
        </w:rPr>
      </w:pPr>
    </w:p>
    <w:p w14:paraId="01EE259D" w14:textId="77777777" w:rsidR="000801D5" w:rsidRPr="003154A5" w:rsidRDefault="000801D5" w:rsidP="000801D5">
      <w:pPr>
        <w:spacing w:after="0" w:line="240" w:lineRule="auto"/>
        <w:jc w:val="center"/>
        <w:rPr>
          <w:sz w:val="22"/>
          <w:szCs w:val="22"/>
        </w:rPr>
      </w:pPr>
      <w:r w:rsidRPr="003154A5">
        <w:rPr>
          <w:sz w:val="22"/>
          <w:szCs w:val="22"/>
        </w:rPr>
        <w:t>Ativo Total</w:t>
      </w:r>
    </w:p>
    <w:p w14:paraId="2825ACF0" w14:textId="77777777" w:rsidR="000801D5" w:rsidRPr="003154A5" w:rsidRDefault="000801D5" w:rsidP="000801D5">
      <w:pPr>
        <w:spacing w:after="0" w:line="240" w:lineRule="auto"/>
        <w:jc w:val="both"/>
        <w:rPr>
          <w:sz w:val="22"/>
          <w:szCs w:val="22"/>
        </w:rPr>
      </w:pPr>
      <w:r w:rsidRPr="003154A5">
        <w:rPr>
          <w:sz w:val="22"/>
          <w:szCs w:val="22"/>
        </w:rPr>
        <w:t xml:space="preserve">                        SG = _____________________________________________ </w:t>
      </w:r>
    </w:p>
    <w:p w14:paraId="48683E2E" w14:textId="77777777" w:rsidR="000801D5" w:rsidRPr="003154A5" w:rsidRDefault="000801D5" w:rsidP="000801D5">
      <w:pPr>
        <w:spacing w:after="0" w:line="240" w:lineRule="auto"/>
        <w:jc w:val="both"/>
        <w:rPr>
          <w:sz w:val="22"/>
          <w:szCs w:val="22"/>
        </w:rPr>
      </w:pPr>
      <w:r w:rsidRPr="003154A5">
        <w:rPr>
          <w:sz w:val="22"/>
          <w:szCs w:val="22"/>
        </w:rPr>
        <w:t xml:space="preserve">                                         Passivo Circulante + Passivo Não Circulante </w:t>
      </w:r>
    </w:p>
    <w:p w14:paraId="62263DD8" w14:textId="77777777" w:rsidR="000801D5" w:rsidRPr="003154A5" w:rsidRDefault="000801D5" w:rsidP="000801D5">
      <w:pPr>
        <w:spacing w:after="0" w:line="240" w:lineRule="auto"/>
        <w:jc w:val="center"/>
        <w:rPr>
          <w:sz w:val="22"/>
          <w:szCs w:val="22"/>
        </w:rPr>
      </w:pPr>
      <w:r w:rsidRPr="003154A5">
        <w:rPr>
          <w:sz w:val="22"/>
          <w:szCs w:val="22"/>
        </w:rPr>
        <w:t xml:space="preserve">   </w:t>
      </w:r>
    </w:p>
    <w:p w14:paraId="701F626E" w14:textId="77777777" w:rsidR="000801D5" w:rsidRPr="003154A5" w:rsidRDefault="000801D5" w:rsidP="000801D5">
      <w:pPr>
        <w:spacing w:after="0" w:line="240" w:lineRule="auto"/>
        <w:jc w:val="center"/>
        <w:rPr>
          <w:sz w:val="22"/>
          <w:szCs w:val="22"/>
        </w:rPr>
      </w:pPr>
      <w:r w:rsidRPr="003154A5">
        <w:rPr>
          <w:sz w:val="22"/>
          <w:szCs w:val="22"/>
        </w:rPr>
        <w:t xml:space="preserve">  Ativo Circulante</w:t>
      </w:r>
    </w:p>
    <w:p w14:paraId="7F10036D" w14:textId="77777777" w:rsidR="000801D5" w:rsidRPr="003154A5" w:rsidRDefault="000801D5" w:rsidP="000801D5">
      <w:pPr>
        <w:spacing w:after="0" w:line="240" w:lineRule="auto"/>
        <w:jc w:val="both"/>
        <w:rPr>
          <w:sz w:val="22"/>
          <w:szCs w:val="22"/>
        </w:rPr>
      </w:pPr>
      <w:r w:rsidRPr="003154A5">
        <w:rPr>
          <w:sz w:val="22"/>
          <w:szCs w:val="22"/>
        </w:rPr>
        <w:t xml:space="preserve">                                                LC =______________________________</w:t>
      </w:r>
    </w:p>
    <w:p w14:paraId="24607B57" w14:textId="77777777" w:rsidR="000801D5" w:rsidRPr="003154A5" w:rsidRDefault="000801D5" w:rsidP="000801D5">
      <w:pPr>
        <w:spacing w:after="0" w:line="240" w:lineRule="auto"/>
        <w:jc w:val="both"/>
        <w:rPr>
          <w:sz w:val="22"/>
          <w:szCs w:val="22"/>
        </w:rPr>
      </w:pPr>
      <w:r w:rsidRPr="003154A5">
        <w:rPr>
          <w:sz w:val="22"/>
          <w:szCs w:val="22"/>
        </w:rPr>
        <w:t xml:space="preserve">                                                                    Passivo Circulante</w:t>
      </w:r>
    </w:p>
    <w:p w14:paraId="24686D22" w14:textId="77777777" w:rsidR="000801D5" w:rsidRPr="003154A5" w:rsidRDefault="000801D5" w:rsidP="000801D5">
      <w:pPr>
        <w:spacing w:after="0" w:line="240" w:lineRule="auto"/>
        <w:jc w:val="both"/>
        <w:rPr>
          <w:sz w:val="22"/>
          <w:szCs w:val="22"/>
        </w:rPr>
      </w:pPr>
    </w:p>
    <w:p w14:paraId="552F717D" w14:textId="77777777" w:rsidR="000801D5" w:rsidRPr="003154A5" w:rsidRDefault="000801D5" w:rsidP="000801D5">
      <w:pPr>
        <w:spacing w:line="360" w:lineRule="auto"/>
        <w:jc w:val="both"/>
        <w:rPr>
          <w:sz w:val="22"/>
          <w:szCs w:val="22"/>
        </w:rPr>
      </w:pPr>
      <w:r w:rsidRPr="003154A5">
        <w:rPr>
          <w:sz w:val="22"/>
          <w:szCs w:val="22"/>
        </w:rPr>
        <w:t xml:space="preserve">9.27. Serão considerados aceitos como na forma da lei o balanço patrimonial e demonstrações contábeis assim apresentados: Publicados em Diário Oficial ou Publicados em jornal de grande circulação ou por cópia do Livro Diário, devidamente autenticado na Junta Comercial da sede ou domicílio da empresa, na forma da Instrução Normativa Nº 11, de 05 de dezembro de 2013, do Departamento de Registro Empresarial e Integração - DREI, acompanhado obrigatoriamente dos Termos de Abertura e de Encerramento do Livro Diário, devidamente registrados na Junta Comercial da sede ou domicílio da licitante, conforme disposto nos Art. 1.180, Parágrafo Único, 1.181, Parágrafo Único e 1.184, §2º da Lei Nº 10.406/2002;11.9.8.4. Na forma do Sistema de Escrituração Pública Digital – SPED, instituído pelo Decreto Federal n° 6.022, de 22 de janeiro de 2007, acompanhado da cópia do recibo de entrega da escrituração contábil digital – SPED CONTÁBIL, nos termos de Instrução Normativa editada pela Secretaria da Receita Federal do Brasil. </w:t>
      </w:r>
    </w:p>
    <w:p w14:paraId="1821B4D6" w14:textId="77777777" w:rsidR="000801D5" w:rsidRPr="003154A5" w:rsidRDefault="000801D5" w:rsidP="000801D5">
      <w:pPr>
        <w:spacing w:line="360" w:lineRule="auto"/>
        <w:jc w:val="both"/>
        <w:rPr>
          <w:sz w:val="22"/>
          <w:szCs w:val="22"/>
        </w:rPr>
      </w:pPr>
      <w:r w:rsidRPr="003154A5">
        <w:rPr>
          <w:sz w:val="22"/>
          <w:szCs w:val="22"/>
        </w:rPr>
        <w:t xml:space="preserve">9.27.1. As empresas criadas no exercício financeiro da licitação deverão atender a todas as exigências da habilitação e poderão substituir os demonstrativos contábeis pelo balanço de abertura. </w:t>
      </w:r>
    </w:p>
    <w:p w14:paraId="602322D9" w14:textId="77777777" w:rsidR="000801D5" w:rsidRPr="003154A5" w:rsidRDefault="000801D5" w:rsidP="000801D5">
      <w:pPr>
        <w:spacing w:line="360" w:lineRule="auto"/>
        <w:jc w:val="both"/>
        <w:rPr>
          <w:sz w:val="22"/>
          <w:szCs w:val="22"/>
        </w:rPr>
      </w:pPr>
      <w:r w:rsidRPr="003154A5">
        <w:rPr>
          <w:sz w:val="22"/>
          <w:szCs w:val="22"/>
        </w:rPr>
        <w:t xml:space="preserve">9.27.2. Os documentos referidos acima limitar-se-ão ao último exercício no caso de a pessoa jurídica ter sido constituída há menos de 2 (dois) anos; </w:t>
      </w:r>
    </w:p>
    <w:p w14:paraId="3EFCC602" w14:textId="77777777" w:rsidR="000801D5" w:rsidRPr="003154A5" w:rsidRDefault="000801D5" w:rsidP="000801D5">
      <w:pPr>
        <w:spacing w:line="360" w:lineRule="auto"/>
        <w:jc w:val="both"/>
        <w:rPr>
          <w:sz w:val="22"/>
          <w:szCs w:val="22"/>
        </w:rPr>
      </w:pPr>
      <w:r w:rsidRPr="003154A5">
        <w:rPr>
          <w:sz w:val="22"/>
          <w:szCs w:val="22"/>
        </w:rPr>
        <w:lastRenderedPageBreak/>
        <w:t xml:space="preserve">9.27.3. Os documentos referidos acima deverão ser exigidos com base no limite definido pela Receita Federal do Brasil para transmissão da Escrituração Contábil Digital - ECD ao Sped. </w:t>
      </w:r>
    </w:p>
    <w:p w14:paraId="02451924" w14:textId="77777777" w:rsidR="000801D5" w:rsidRPr="003154A5" w:rsidRDefault="000801D5" w:rsidP="000801D5">
      <w:pPr>
        <w:spacing w:line="360" w:lineRule="auto"/>
        <w:jc w:val="both"/>
        <w:rPr>
          <w:sz w:val="22"/>
          <w:szCs w:val="22"/>
        </w:rPr>
      </w:pPr>
      <w:r w:rsidRPr="003154A5">
        <w:rPr>
          <w:sz w:val="22"/>
          <w:szCs w:val="22"/>
        </w:rPr>
        <w:t xml:space="preserve">9.28. Caso a empresa licitante apresente resultado inferior ou igual a 1 (um) em qualquer dos índices de Liquidez Geral (LG), Solvência Geral (SG) e Liquidez Corrente (LC), será exigido para fins de habilitação capital mínimo até 10% do valor total estimado da contratação. </w:t>
      </w:r>
    </w:p>
    <w:p w14:paraId="2FE22876" w14:textId="77777777" w:rsidR="000801D5" w:rsidRPr="003154A5" w:rsidRDefault="000801D5" w:rsidP="000801D5">
      <w:pPr>
        <w:spacing w:line="360" w:lineRule="auto"/>
        <w:jc w:val="both"/>
        <w:rPr>
          <w:sz w:val="22"/>
          <w:szCs w:val="22"/>
        </w:rPr>
      </w:pPr>
      <w:r w:rsidRPr="003154A5">
        <w:rPr>
          <w:sz w:val="22"/>
          <w:szCs w:val="22"/>
        </w:rPr>
        <w:t xml:space="preserve">9.29. As empresas criadas no exercício financeiro da licitação deverão atender a todas as exigências da habilitação e poderão substituir os demonstrativos contábeis pelo balanço de abertura. (Lei nº 14.133, de 2021, art. 65, §1º). </w:t>
      </w:r>
    </w:p>
    <w:p w14:paraId="1236FB0F" w14:textId="77777777" w:rsidR="000801D5" w:rsidRPr="003154A5" w:rsidRDefault="000801D5" w:rsidP="000801D5">
      <w:pPr>
        <w:spacing w:line="360" w:lineRule="auto"/>
        <w:jc w:val="both"/>
        <w:rPr>
          <w:sz w:val="22"/>
          <w:szCs w:val="22"/>
        </w:rPr>
      </w:pPr>
      <w:r w:rsidRPr="003154A5">
        <w:rPr>
          <w:sz w:val="22"/>
          <w:szCs w:val="22"/>
        </w:rPr>
        <w:t xml:space="preserve">9.30. O atendimento dos índices econômicos previstos neste item deverá ser atestado mediante declaração assinada por profissional habilitado da área contábil, apresentada pelo fornecedor. </w:t>
      </w:r>
    </w:p>
    <w:p w14:paraId="624A1DCD" w14:textId="77777777" w:rsidR="000801D5" w:rsidRPr="003154A5" w:rsidRDefault="000801D5" w:rsidP="000801D5">
      <w:pPr>
        <w:spacing w:line="360" w:lineRule="auto"/>
        <w:jc w:val="both"/>
        <w:rPr>
          <w:b/>
          <w:bCs/>
          <w:sz w:val="22"/>
          <w:szCs w:val="22"/>
        </w:rPr>
      </w:pPr>
      <w:r w:rsidRPr="003154A5">
        <w:rPr>
          <w:b/>
          <w:bCs/>
          <w:sz w:val="22"/>
          <w:szCs w:val="22"/>
        </w:rPr>
        <w:t xml:space="preserve">QUALIFICAÇÃO TÉCNICA </w:t>
      </w:r>
    </w:p>
    <w:p w14:paraId="506639E2" w14:textId="77777777" w:rsidR="000801D5" w:rsidRPr="003154A5" w:rsidRDefault="000801D5" w:rsidP="000801D5">
      <w:pPr>
        <w:spacing w:line="360" w:lineRule="auto"/>
        <w:jc w:val="both"/>
        <w:rPr>
          <w:sz w:val="22"/>
          <w:szCs w:val="22"/>
        </w:rPr>
      </w:pPr>
      <w:r w:rsidRPr="003154A5">
        <w:rPr>
          <w:sz w:val="22"/>
          <w:szCs w:val="22"/>
        </w:rPr>
        <w:t xml:space="preserve">9.32.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7CC768F7" w14:textId="77777777" w:rsidR="000801D5" w:rsidRPr="003154A5" w:rsidRDefault="000801D5" w:rsidP="000801D5">
      <w:pPr>
        <w:spacing w:line="360" w:lineRule="auto"/>
        <w:jc w:val="both"/>
        <w:rPr>
          <w:sz w:val="22"/>
          <w:szCs w:val="22"/>
        </w:rPr>
      </w:pPr>
      <w:r w:rsidRPr="003154A5">
        <w:rPr>
          <w:sz w:val="22"/>
          <w:szCs w:val="22"/>
        </w:rPr>
        <w:t xml:space="preserve">9.32.1. É indispensável que o atestado de capacidade técnica apresente informações tangíveis, ficando vedada a apresentada com informações genéricas, tais como: ter fornecido os materiais/produtos a contendo. Essa exigência é necessária para que, na ocasião da análise do documento, o julgador da proposta possa aferir efetivamente as condições de fornecimento eficiente da empresa para a execução do objeto de maneira satisfatória. </w:t>
      </w:r>
    </w:p>
    <w:p w14:paraId="0912D215" w14:textId="42C2214F" w:rsidR="000801D5" w:rsidRPr="003154A5" w:rsidRDefault="000801D5" w:rsidP="000801D5">
      <w:pPr>
        <w:spacing w:line="360" w:lineRule="auto"/>
        <w:jc w:val="both"/>
        <w:rPr>
          <w:sz w:val="22"/>
          <w:szCs w:val="22"/>
        </w:rPr>
      </w:pPr>
      <w:r w:rsidRPr="003154A5">
        <w:rPr>
          <w:sz w:val="22"/>
          <w:szCs w:val="22"/>
        </w:rPr>
        <w:t>9.3</w:t>
      </w:r>
      <w:r w:rsidR="00A21C9F" w:rsidRPr="003154A5">
        <w:rPr>
          <w:sz w:val="22"/>
          <w:szCs w:val="22"/>
        </w:rPr>
        <w:t>3</w:t>
      </w:r>
      <w:r w:rsidRPr="003154A5">
        <w:rPr>
          <w:sz w:val="22"/>
          <w:szCs w:val="22"/>
        </w:rPr>
        <w:t xml:space="preserve"> Os atestados de capacidade técnica poderão ser apresentados em nome da matriz ou da filial do fornecedor. </w:t>
      </w:r>
    </w:p>
    <w:p w14:paraId="321216F8" w14:textId="2FCD6E7F" w:rsidR="000801D5" w:rsidRPr="003154A5" w:rsidRDefault="000801D5" w:rsidP="000801D5">
      <w:pPr>
        <w:spacing w:line="360" w:lineRule="auto"/>
        <w:jc w:val="both"/>
        <w:rPr>
          <w:sz w:val="22"/>
          <w:szCs w:val="22"/>
        </w:rPr>
      </w:pPr>
      <w:r w:rsidRPr="003154A5">
        <w:rPr>
          <w:sz w:val="22"/>
          <w:szCs w:val="22"/>
        </w:rPr>
        <w:lastRenderedPageBreak/>
        <w:t>9.3</w:t>
      </w:r>
      <w:r w:rsidR="00A21C9F" w:rsidRPr="003154A5">
        <w:rPr>
          <w:sz w:val="22"/>
          <w:szCs w:val="22"/>
        </w:rPr>
        <w:t>4</w:t>
      </w:r>
      <w:r w:rsidRPr="003154A5">
        <w:rPr>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07E96E" w14:textId="71811399" w:rsidR="000801D5" w:rsidRPr="003154A5" w:rsidRDefault="000801D5" w:rsidP="000801D5">
      <w:pPr>
        <w:spacing w:line="360" w:lineRule="auto"/>
        <w:jc w:val="both"/>
        <w:rPr>
          <w:sz w:val="22"/>
          <w:szCs w:val="22"/>
        </w:rPr>
      </w:pPr>
      <w:r w:rsidRPr="003154A5">
        <w:rPr>
          <w:sz w:val="22"/>
          <w:szCs w:val="22"/>
        </w:rPr>
        <w:t>9.3</w:t>
      </w:r>
      <w:r w:rsidR="00A21C9F" w:rsidRPr="003154A5">
        <w:rPr>
          <w:sz w:val="22"/>
          <w:szCs w:val="22"/>
        </w:rPr>
        <w:t>5</w:t>
      </w:r>
      <w:r w:rsidRPr="003154A5">
        <w:rPr>
          <w:sz w:val="22"/>
          <w:szCs w:val="22"/>
        </w:rPr>
        <w:t xml:space="preserve">. Caso o documento não seja apresentado conforme exigem o item acima, a comissão poderá abrir diligência para a verificação da veracidade das informações dele constante. </w:t>
      </w:r>
    </w:p>
    <w:p w14:paraId="799309C8" w14:textId="627FF7DE" w:rsidR="000801D5" w:rsidRPr="003154A5" w:rsidRDefault="000801D5" w:rsidP="000801D5">
      <w:pPr>
        <w:spacing w:line="360" w:lineRule="auto"/>
        <w:jc w:val="both"/>
        <w:rPr>
          <w:sz w:val="22"/>
          <w:szCs w:val="22"/>
        </w:rPr>
      </w:pPr>
      <w:r w:rsidRPr="003154A5">
        <w:rPr>
          <w:sz w:val="22"/>
          <w:szCs w:val="22"/>
        </w:rPr>
        <w:t>9.3</w:t>
      </w:r>
      <w:r w:rsidR="00A21C9F" w:rsidRPr="003154A5">
        <w:rPr>
          <w:sz w:val="22"/>
          <w:szCs w:val="22"/>
        </w:rPr>
        <w:t>6</w:t>
      </w:r>
      <w:r w:rsidRPr="003154A5">
        <w:rPr>
          <w:sz w:val="22"/>
          <w:szCs w:val="22"/>
        </w:rPr>
        <w:t xml:space="preserve"> Apresentar fotos da fachada e interior da empresa. O item não é de ordem obrigatória e visa tão somente à comprovação de estrutura mínima e capacidade técnico-funcional da empresa em cumprir o objeto da presente licitação, impedindo assim empresas “fantasmas” ou qualquer outro tipo de fraude à Lei Nº 14.133/2021. </w:t>
      </w:r>
    </w:p>
    <w:p w14:paraId="18EB425B" w14:textId="7078306B" w:rsidR="000801D5" w:rsidRPr="003154A5" w:rsidRDefault="000801D5" w:rsidP="000801D5">
      <w:pPr>
        <w:spacing w:line="360" w:lineRule="auto"/>
        <w:jc w:val="both"/>
        <w:rPr>
          <w:sz w:val="22"/>
          <w:szCs w:val="22"/>
        </w:rPr>
      </w:pPr>
      <w:r w:rsidRPr="003154A5">
        <w:rPr>
          <w:sz w:val="22"/>
          <w:szCs w:val="22"/>
        </w:rPr>
        <w:t>9.3</w:t>
      </w:r>
      <w:r w:rsidR="00A21C9F" w:rsidRPr="003154A5">
        <w:rPr>
          <w:sz w:val="22"/>
          <w:szCs w:val="22"/>
        </w:rPr>
        <w:t>7</w:t>
      </w:r>
      <w:r w:rsidRPr="003154A5">
        <w:rPr>
          <w:sz w:val="22"/>
          <w:szCs w:val="22"/>
        </w:rPr>
        <w:t xml:space="preserve">. Alvará ou Licença Sanitária expedida pela autoridade sanitária estadual, municipal ou do Distrito Federal da sede da licitante, dentro da validade (Lei Federal 6.360/1976). </w:t>
      </w:r>
    </w:p>
    <w:p w14:paraId="145D6AE9" w14:textId="1C3E70FB" w:rsidR="000801D5" w:rsidRPr="003154A5" w:rsidRDefault="000801D5" w:rsidP="000801D5">
      <w:pPr>
        <w:spacing w:line="360" w:lineRule="auto"/>
        <w:jc w:val="both"/>
        <w:rPr>
          <w:sz w:val="22"/>
          <w:szCs w:val="22"/>
        </w:rPr>
      </w:pPr>
      <w:r w:rsidRPr="003154A5">
        <w:rPr>
          <w:sz w:val="22"/>
          <w:szCs w:val="22"/>
        </w:rPr>
        <w:t>9.3</w:t>
      </w:r>
      <w:r w:rsidR="00A21C9F" w:rsidRPr="003154A5">
        <w:rPr>
          <w:sz w:val="22"/>
          <w:szCs w:val="22"/>
        </w:rPr>
        <w:t>8</w:t>
      </w:r>
      <w:r w:rsidRPr="003154A5">
        <w:rPr>
          <w:sz w:val="22"/>
          <w:szCs w:val="22"/>
        </w:rPr>
        <w:t xml:space="preserve"> Autorização de Funcionamento de Empresa (AFE), emitida pela Agência Nacional de Vigilância Sanitária (ANVISA) nos termos do artigo 2º da Lei nº 6.360, de 23 de setembro de 1976, para o exercício da atividade de distribuição, conforme disposto na RDC nº 16/2014. </w:t>
      </w:r>
    </w:p>
    <w:p w14:paraId="5EDB3BEB" w14:textId="2F4FA374" w:rsidR="000801D5" w:rsidRPr="003154A5" w:rsidRDefault="000801D5" w:rsidP="000801D5">
      <w:pPr>
        <w:spacing w:line="360" w:lineRule="auto"/>
        <w:jc w:val="both"/>
        <w:rPr>
          <w:sz w:val="22"/>
          <w:szCs w:val="22"/>
        </w:rPr>
      </w:pPr>
      <w:r w:rsidRPr="003154A5">
        <w:rPr>
          <w:sz w:val="22"/>
          <w:szCs w:val="22"/>
        </w:rPr>
        <w:t>9.</w:t>
      </w:r>
      <w:r w:rsidR="00A21C9F" w:rsidRPr="003154A5">
        <w:rPr>
          <w:sz w:val="22"/>
          <w:szCs w:val="22"/>
        </w:rPr>
        <w:t>39 A</w:t>
      </w:r>
      <w:r w:rsidRPr="003154A5">
        <w:rPr>
          <w:sz w:val="22"/>
          <w:szCs w:val="22"/>
        </w:rPr>
        <w:t xml:space="preserve">utorização Especial (AE) da ANVISA, para propostas de substâncias e medicamentos sujeitos a controle especial (Portaria SVS/MS nº 344/1998 e suas atualizações), nos termos da RDC nº 16/2014. </w:t>
      </w:r>
    </w:p>
    <w:p w14:paraId="1B9686F5" w14:textId="7CB47C8C" w:rsidR="000801D5" w:rsidRPr="003154A5" w:rsidRDefault="000801D5" w:rsidP="000801D5">
      <w:pPr>
        <w:spacing w:line="360" w:lineRule="auto"/>
        <w:jc w:val="both"/>
        <w:rPr>
          <w:sz w:val="22"/>
          <w:szCs w:val="22"/>
        </w:rPr>
      </w:pPr>
      <w:r w:rsidRPr="003154A5">
        <w:rPr>
          <w:sz w:val="22"/>
          <w:szCs w:val="22"/>
        </w:rPr>
        <w:t>9.4</w:t>
      </w:r>
      <w:r w:rsidR="00A21C9F" w:rsidRPr="003154A5">
        <w:rPr>
          <w:sz w:val="22"/>
          <w:szCs w:val="22"/>
        </w:rPr>
        <w:t>0</w:t>
      </w:r>
      <w:r w:rsidRPr="003154A5">
        <w:rPr>
          <w:sz w:val="22"/>
          <w:szCs w:val="22"/>
        </w:rPr>
        <w:t xml:space="preserve"> Certificado de Registro dos Medicamentos emitido ANVISA, em vigor. No caso do registro do produto estar vencido, deverá ser apresentado acompanhado dos formulários de petição 1 e 2 protocolados na ANVISA de acordo com a Lei nº. 6.360, de 23 de setembro de 1976, artigo 12, § 6 </w:t>
      </w:r>
    </w:p>
    <w:p w14:paraId="78C41DA6" w14:textId="513B89FB" w:rsidR="000801D5" w:rsidRPr="003154A5" w:rsidRDefault="000801D5" w:rsidP="000801D5">
      <w:pPr>
        <w:spacing w:line="360" w:lineRule="auto"/>
        <w:jc w:val="both"/>
        <w:rPr>
          <w:sz w:val="22"/>
          <w:szCs w:val="22"/>
        </w:rPr>
      </w:pPr>
      <w:r w:rsidRPr="003154A5">
        <w:rPr>
          <w:sz w:val="22"/>
          <w:szCs w:val="22"/>
        </w:rPr>
        <w:t>9.4</w:t>
      </w:r>
      <w:r w:rsidR="00C06714" w:rsidRPr="003154A5">
        <w:rPr>
          <w:sz w:val="22"/>
          <w:szCs w:val="22"/>
        </w:rPr>
        <w:t>0</w:t>
      </w:r>
      <w:r w:rsidRPr="003154A5">
        <w:rPr>
          <w:sz w:val="22"/>
          <w:szCs w:val="22"/>
        </w:rPr>
        <w:t xml:space="preserve">.1 Quando se tratar de produto isento ou dispensado de registro no Ministério da Saúde, deve-se apresentar documento que comprove tal isenção ou dispensa </w:t>
      </w:r>
    </w:p>
    <w:p w14:paraId="16B24F6F" w14:textId="6EE78D38" w:rsidR="000801D5" w:rsidRPr="003154A5" w:rsidRDefault="000801D5" w:rsidP="000801D5">
      <w:pPr>
        <w:spacing w:line="360" w:lineRule="auto"/>
        <w:jc w:val="both"/>
        <w:rPr>
          <w:sz w:val="22"/>
          <w:szCs w:val="22"/>
        </w:rPr>
      </w:pPr>
      <w:r w:rsidRPr="003154A5">
        <w:rPr>
          <w:sz w:val="22"/>
          <w:szCs w:val="22"/>
        </w:rPr>
        <w:t>9.4</w:t>
      </w:r>
      <w:r w:rsidR="00C06714" w:rsidRPr="003154A5">
        <w:rPr>
          <w:sz w:val="22"/>
          <w:szCs w:val="22"/>
        </w:rPr>
        <w:t>1</w:t>
      </w:r>
      <w:r w:rsidRPr="003154A5">
        <w:rPr>
          <w:sz w:val="22"/>
          <w:szCs w:val="22"/>
        </w:rPr>
        <w:t xml:space="preserve"> Comprovação de regularidade do farmacêutico responsável no Conselho Regional de Farmácia, conforme prevê a Resolução nº 577/2013 do Conselho Federal de Farmácia. </w:t>
      </w:r>
    </w:p>
    <w:p w14:paraId="519E1EFA" w14:textId="77777777" w:rsidR="000801D5" w:rsidRPr="003154A5" w:rsidRDefault="000801D5" w:rsidP="000801D5">
      <w:pPr>
        <w:spacing w:line="360" w:lineRule="auto"/>
        <w:jc w:val="both"/>
        <w:rPr>
          <w:b/>
          <w:bCs/>
          <w:sz w:val="22"/>
          <w:szCs w:val="22"/>
        </w:rPr>
      </w:pPr>
      <w:r w:rsidRPr="003154A5">
        <w:rPr>
          <w:b/>
          <w:bCs/>
          <w:sz w:val="22"/>
          <w:szCs w:val="22"/>
        </w:rPr>
        <w:lastRenderedPageBreak/>
        <w:t xml:space="preserve">10. ESTIMATIVA DO VALOR DA CONTRATAÇÃO DOS PARTICIPANTES </w:t>
      </w:r>
    </w:p>
    <w:p w14:paraId="51BCFF71" w14:textId="0BB5CCA4" w:rsidR="009158EB" w:rsidRPr="003154A5" w:rsidRDefault="000801D5" w:rsidP="00493FE3">
      <w:pPr>
        <w:spacing w:line="360" w:lineRule="auto"/>
        <w:jc w:val="both"/>
        <w:rPr>
          <w:sz w:val="22"/>
          <w:szCs w:val="22"/>
        </w:rPr>
      </w:pPr>
      <w:r w:rsidRPr="003154A5">
        <w:rPr>
          <w:sz w:val="22"/>
          <w:szCs w:val="22"/>
        </w:rPr>
        <w:t>10.1. O custo estimado total da contratação é de caráter sigiloso:</w:t>
      </w:r>
    </w:p>
    <w:p w14:paraId="498E8C07" w14:textId="1AEFEE29" w:rsidR="00493FE3" w:rsidRPr="00A9130E" w:rsidRDefault="0066063A" w:rsidP="00C8140A">
      <w:pPr>
        <w:rPr>
          <w:b/>
          <w:bCs/>
          <w:sz w:val="22"/>
          <w:szCs w:val="22"/>
        </w:rPr>
      </w:pPr>
      <w:r w:rsidRPr="00A9130E">
        <w:rPr>
          <w:b/>
          <w:bCs/>
          <w:sz w:val="22"/>
          <w:szCs w:val="22"/>
        </w:rPr>
        <w:t xml:space="preserve">LOTE 1 - </w:t>
      </w:r>
      <w:r w:rsidR="00CF4239" w:rsidRPr="00A9130E">
        <w:rPr>
          <w:b/>
          <w:bCs/>
          <w:sz w:val="22"/>
          <w:szCs w:val="22"/>
        </w:rPr>
        <w:t>MATERIAL HOSPITALAR – COTA PRINCIPA</w:t>
      </w:r>
      <w:r w:rsidR="00A9130E">
        <w:rPr>
          <w:b/>
          <w:bCs/>
          <w:sz w:val="22"/>
          <w:szCs w:val="22"/>
        </w:rPr>
        <w:t>L</w:t>
      </w:r>
    </w:p>
    <w:tbl>
      <w:tblPr>
        <w:tblW w:w="8931" w:type="dxa"/>
        <w:tblInd w:w="-714" w:type="dxa"/>
        <w:tblCellMar>
          <w:left w:w="70" w:type="dxa"/>
          <w:right w:w="70" w:type="dxa"/>
        </w:tblCellMar>
        <w:tblLook w:val="04A0" w:firstRow="1" w:lastRow="0" w:firstColumn="1" w:lastColumn="0" w:noHBand="0" w:noVBand="1"/>
      </w:tblPr>
      <w:tblGrid>
        <w:gridCol w:w="707"/>
        <w:gridCol w:w="3970"/>
        <w:gridCol w:w="1135"/>
        <w:gridCol w:w="993"/>
        <w:gridCol w:w="1134"/>
        <w:gridCol w:w="992"/>
      </w:tblGrid>
      <w:tr w:rsidR="004C4E13" w:rsidRPr="003154A5" w14:paraId="76E7F137" w14:textId="77777777" w:rsidTr="004C4E13">
        <w:trPr>
          <w:trHeight w:val="499"/>
        </w:trPr>
        <w:tc>
          <w:tcPr>
            <w:tcW w:w="70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5A763F" w14:textId="77777777" w:rsidR="004C4E13" w:rsidRPr="003154A5" w:rsidRDefault="004C4E13" w:rsidP="004C4E13">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9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76FF11" w14:textId="77777777" w:rsidR="004C4E13" w:rsidRPr="003154A5" w:rsidRDefault="004C4E13" w:rsidP="004C4E13">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240126" w14:textId="77777777" w:rsidR="004C4E13" w:rsidRPr="003154A5" w:rsidRDefault="004C4E13" w:rsidP="004C4E13">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634CDDB4" w14:textId="77777777" w:rsidR="004C4E13" w:rsidRPr="003154A5" w:rsidRDefault="004C4E13" w:rsidP="004C4E13">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E2267F" w14:textId="77777777" w:rsidR="004C4E13" w:rsidRPr="003154A5" w:rsidRDefault="004C4E13" w:rsidP="004C4E13">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UNIT</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EBA362" w14:textId="77777777" w:rsidR="004C4E13" w:rsidRPr="003154A5" w:rsidRDefault="004C4E13" w:rsidP="004C4E13">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4C4E13" w:rsidRPr="003154A5" w14:paraId="78579F19" w14:textId="77777777" w:rsidTr="004C4E13">
        <w:trPr>
          <w:trHeight w:val="499"/>
        </w:trPr>
        <w:tc>
          <w:tcPr>
            <w:tcW w:w="707" w:type="dxa"/>
            <w:vMerge/>
            <w:tcBorders>
              <w:top w:val="nil"/>
              <w:left w:val="single" w:sz="4" w:space="0" w:color="auto"/>
              <w:bottom w:val="single" w:sz="4" w:space="0" w:color="auto"/>
              <w:right w:val="single" w:sz="4" w:space="0" w:color="auto"/>
            </w:tcBorders>
            <w:vAlign w:val="center"/>
            <w:hideMark/>
          </w:tcPr>
          <w:p w14:paraId="3B1DCCAF" w14:textId="77777777" w:rsidR="004C4E13" w:rsidRPr="003154A5" w:rsidRDefault="004C4E13" w:rsidP="004C4E13">
            <w:pPr>
              <w:spacing w:after="0" w:line="240" w:lineRule="auto"/>
              <w:rPr>
                <w:rFonts w:eastAsia="Times New Roman" w:cs="Calibri"/>
                <w:b/>
                <w:bCs/>
                <w:color w:val="000000"/>
                <w:kern w:val="0"/>
                <w:sz w:val="20"/>
                <w:szCs w:val="20"/>
                <w:lang w:eastAsia="pt-BR"/>
                <w14:ligatures w14:val="none"/>
              </w:rPr>
            </w:pPr>
          </w:p>
        </w:tc>
        <w:tc>
          <w:tcPr>
            <w:tcW w:w="3970" w:type="dxa"/>
            <w:vMerge/>
            <w:tcBorders>
              <w:top w:val="nil"/>
              <w:left w:val="single" w:sz="4" w:space="0" w:color="auto"/>
              <w:bottom w:val="single" w:sz="4" w:space="0" w:color="auto"/>
              <w:right w:val="single" w:sz="4" w:space="0" w:color="auto"/>
            </w:tcBorders>
            <w:vAlign w:val="center"/>
            <w:hideMark/>
          </w:tcPr>
          <w:p w14:paraId="0142193D" w14:textId="77777777" w:rsidR="004C4E13" w:rsidRPr="003154A5" w:rsidRDefault="004C4E13" w:rsidP="004C4E13">
            <w:pPr>
              <w:spacing w:after="0" w:line="240" w:lineRule="auto"/>
              <w:rPr>
                <w:rFonts w:eastAsia="Times New Roman" w:cs="Calibri"/>
                <w:b/>
                <w:bCs/>
                <w:color w:val="000000"/>
                <w:kern w:val="0"/>
                <w:sz w:val="20"/>
                <w:szCs w:val="20"/>
                <w:lang w:eastAsia="pt-BR"/>
                <w14:ligatures w14:val="none"/>
              </w:rPr>
            </w:pPr>
          </w:p>
        </w:tc>
        <w:tc>
          <w:tcPr>
            <w:tcW w:w="1135" w:type="dxa"/>
            <w:vMerge/>
            <w:tcBorders>
              <w:top w:val="nil"/>
              <w:left w:val="single" w:sz="4" w:space="0" w:color="auto"/>
              <w:bottom w:val="single" w:sz="4" w:space="0" w:color="auto"/>
              <w:right w:val="single" w:sz="4" w:space="0" w:color="auto"/>
            </w:tcBorders>
            <w:vAlign w:val="center"/>
            <w:hideMark/>
          </w:tcPr>
          <w:p w14:paraId="5FCEED75" w14:textId="77777777" w:rsidR="004C4E13" w:rsidRPr="003154A5" w:rsidRDefault="004C4E13" w:rsidP="004C4E13">
            <w:pPr>
              <w:spacing w:after="0" w:line="240" w:lineRule="auto"/>
              <w:rPr>
                <w:rFonts w:eastAsia="Times New Roman" w:cs="Calibri"/>
                <w:b/>
                <w:bCs/>
                <w:color w:val="000000"/>
                <w:kern w:val="0"/>
                <w:sz w:val="20"/>
                <w:szCs w:val="20"/>
                <w:lang w:eastAsia="pt-BR"/>
                <w14:ligatures w14:val="none"/>
              </w:rPr>
            </w:pPr>
          </w:p>
        </w:tc>
        <w:tc>
          <w:tcPr>
            <w:tcW w:w="993" w:type="dxa"/>
            <w:vMerge/>
            <w:tcBorders>
              <w:top w:val="nil"/>
              <w:left w:val="single" w:sz="4" w:space="0" w:color="auto"/>
              <w:bottom w:val="single" w:sz="4" w:space="0" w:color="000000"/>
              <w:right w:val="single" w:sz="4" w:space="0" w:color="auto"/>
            </w:tcBorders>
            <w:vAlign w:val="center"/>
            <w:hideMark/>
          </w:tcPr>
          <w:p w14:paraId="20789978" w14:textId="77777777" w:rsidR="004C4E13" w:rsidRPr="003154A5" w:rsidRDefault="004C4E13" w:rsidP="004C4E13">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shd w:val="clear" w:color="000000" w:fill="FFFFFF"/>
            <w:vAlign w:val="center"/>
            <w:hideMark/>
          </w:tcPr>
          <w:p w14:paraId="4DA4481D" w14:textId="77777777" w:rsidR="004C4E13" w:rsidRPr="003154A5" w:rsidRDefault="004C4E13" w:rsidP="004C4E13">
            <w:pPr>
              <w:spacing w:after="0" w:line="240" w:lineRule="auto"/>
              <w:rPr>
                <w:rFonts w:eastAsia="Times New Roman" w:cs="Calibri"/>
                <w:b/>
                <w:bCs/>
                <w:kern w:val="0"/>
                <w:sz w:val="20"/>
                <w:szCs w:val="20"/>
                <w:lang w:eastAsia="pt-BR"/>
                <w14:ligatures w14:val="none"/>
              </w:rPr>
            </w:pPr>
          </w:p>
        </w:tc>
        <w:tc>
          <w:tcPr>
            <w:tcW w:w="992" w:type="dxa"/>
            <w:vMerge/>
            <w:tcBorders>
              <w:top w:val="nil"/>
              <w:left w:val="single" w:sz="4" w:space="0" w:color="auto"/>
              <w:bottom w:val="single" w:sz="4" w:space="0" w:color="auto"/>
              <w:right w:val="single" w:sz="4" w:space="0" w:color="auto"/>
            </w:tcBorders>
            <w:shd w:val="clear" w:color="000000" w:fill="FFFFFF"/>
            <w:vAlign w:val="center"/>
            <w:hideMark/>
          </w:tcPr>
          <w:p w14:paraId="326F713A" w14:textId="77777777" w:rsidR="004C4E13" w:rsidRPr="003154A5" w:rsidRDefault="004C4E13" w:rsidP="004C4E13">
            <w:pPr>
              <w:spacing w:after="0" w:line="240" w:lineRule="auto"/>
              <w:rPr>
                <w:rFonts w:eastAsia="Times New Roman" w:cs="Calibri"/>
                <w:b/>
                <w:bCs/>
                <w:kern w:val="0"/>
                <w:sz w:val="20"/>
                <w:szCs w:val="20"/>
                <w:lang w:eastAsia="pt-BR"/>
                <w14:ligatures w14:val="none"/>
              </w:rPr>
            </w:pPr>
          </w:p>
        </w:tc>
      </w:tr>
      <w:tr w:rsidR="004C4E13" w:rsidRPr="003154A5" w14:paraId="2B7452D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47F8AE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970" w:type="dxa"/>
            <w:tcBorders>
              <w:top w:val="nil"/>
              <w:left w:val="nil"/>
              <w:bottom w:val="single" w:sz="4" w:space="0" w:color="auto"/>
              <w:right w:val="single" w:sz="4" w:space="0" w:color="auto"/>
            </w:tcBorders>
            <w:shd w:val="clear" w:color="000000" w:fill="FFFFFF"/>
            <w:vAlign w:val="bottom"/>
            <w:hideMark/>
          </w:tcPr>
          <w:p w14:paraId="3C008D7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ABAIXADOR DE LÍNGUA COM 100</w:t>
            </w:r>
          </w:p>
        </w:tc>
        <w:tc>
          <w:tcPr>
            <w:tcW w:w="1135" w:type="dxa"/>
            <w:tcBorders>
              <w:top w:val="nil"/>
              <w:left w:val="nil"/>
              <w:bottom w:val="single" w:sz="4" w:space="0" w:color="auto"/>
              <w:right w:val="single" w:sz="4" w:space="0" w:color="auto"/>
            </w:tcBorders>
            <w:shd w:val="clear" w:color="000000" w:fill="FFFFFF"/>
            <w:noWrap/>
            <w:vAlign w:val="bottom"/>
            <w:hideMark/>
          </w:tcPr>
          <w:p w14:paraId="7C400E5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073AA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30526B36" w14:textId="214EEA3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E7CB6F" w14:textId="2575551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F1A314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89AE31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970" w:type="dxa"/>
            <w:tcBorders>
              <w:top w:val="nil"/>
              <w:left w:val="nil"/>
              <w:bottom w:val="single" w:sz="4" w:space="0" w:color="auto"/>
              <w:right w:val="single" w:sz="4" w:space="0" w:color="auto"/>
            </w:tcBorders>
            <w:shd w:val="clear" w:color="000000" w:fill="FFFFFF"/>
            <w:vAlign w:val="bottom"/>
            <w:hideMark/>
          </w:tcPr>
          <w:p w14:paraId="5905B84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ABSORVENTE HOSPITALAR PCT C/20 UND</w:t>
            </w:r>
          </w:p>
        </w:tc>
        <w:tc>
          <w:tcPr>
            <w:tcW w:w="1135" w:type="dxa"/>
            <w:tcBorders>
              <w:top w:val="nil"/>
              <w:left w:val="nil"/>
              <w:bottom w:val="single" w:sz="4" w:space="0" w:color="auto"/>
              <w:right w:val="single" w:sz="4" w:space="0" w:color="auto"/>
            </w:tcBorders>
            <w:shd w:val="clear" w:color="000000" w:fill="FFFFFF"/>
            <w:noWrap/>
            <w:vAlign w:val="bottom"/>
            <w:hideMark/>
          </w:tcPr>
          <w:p w14:paraId="4B7C337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76D05A9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32302953" w14:textId="35D78D4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CAE204D" w14:textId="6B7D028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5689AE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AE1E5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970" w:type="dxa"/>
            <w:tcBorders>
              <w:top w:val="nil"/>
              <w:left w:val="nil"/>
              <w:bottom w:val="single" w:sz="4" w:space="0" w:color="auto"/>
              <w:right w:val="single" w:sz="4" w:space="0" w:color="auto"/>
            </w:tcBorders>
            <w:shd w:val="clear" w:color="000000" w:fill="FFFFFF"/>
            <w:vAlign w:val="bottom"/>
            <w:hideMark/>
          </w:tcPr>
          <w:p w14:paraId="773CEE8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ACÉTICO 5%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7798CDA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3C1724B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5EE8433D" w14:textId="07C0E27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F68754C" w14:textId="29539D2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60D862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90C90C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970" w:type="dxa"/>
            <w:tcBorders>
              <w:top w:val="nil"/>
              <w:left w:val="nil"/>
              <w:bottom w:val="single" w:sz="4" w:space="0" w:color="auto"/>
              <w:right w:val="single" w:sz="4" w:space="0" w:color="auto"/>
            </w:tcBorders>
            <w:shd w:val="clear" w:color="000000" w:fill="FFFFFF"/>
            <w:vAlign w:val="bottom"/>
            <w:hideMark/>
          </w:tcPr>
          <w:p w14:paraId="4219EBF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PARACÉTICO 5% 5000ML</w:t>
            </w:r>
          </w:p>
        </w:tc>
        <w:tc>
          <w:tcPr>
            <w:tcW w:w="1135" w:type="dxa"/>
            <w:tcBorders>
              <w:top w:val="nil"/>
              <w:left w:val="nil"/>
              <w:bottom w:val="single" w:sz="4" w:space="0" w:color="auto"/>
              <w:right w:val="single" w:sz="4" w:space="0" w:color="auto"/>
            </w:tcBorders>
            <w:shd w:val="clear" w:color="000000" w:fill="FFFFFF"/>
            <w:noWrap/>
            <w:vAlign w:val="bottom"/>
            <w:hideMark/>
          </w:tcPr>
          <w:p w14:paraId="777F4BB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69894AA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302D7E4" w14:textId="49A9D7D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F212823" w14:textId="0DBDE93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3AD3D7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FE166C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970" w:type="dxa"/>
            <w:tcBorders>
              <w:top w:val="nil"/>
              <w:left w:val="nil"/>
              <w:bottom w:val="single" w:sz="4" w:space="0" w:color="auto"/>
              <w:right w:val="single" w:sz="4" w:space="0" w:color="auto"/>
            </w:tcBorders>
            <w:shd w:val="clear" w:color="000000" w:fill="FFFFFF"/>
            <w:vAlign w:val="bottom"/>
            <w:hideMark/>
          </w:tcPr>
          <w:p w14:paraId="3530D8D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AFASTADOR GRANDE</w:t>
            </w:r>
          </w:p>
        </w:tc>
        <w:tc>
          <w:tcPr>
            <w:tcW w:w="1135" w:type="dxa"/>
            <w:tcBorders>
              <w:top w:val="nil"/>
              <w:left w:val="nil"/>
              <w:bottom w:val="single" w:sz="4" w:space="0" w:color="auto"/>
              <w:right w:val="single" w:sz="4" w:space="0" w:color="auto"/>
            </w:tcBorders>
            <w:shd w:val="clear" w:color="000000" w:fill="FFFFFF"/>
            <w:noWrap/>
            <w:vAlign w:val="bottom"/>
            <w:hideMark/>
          </w:tcPr>
          <w:p w14:paraId="2DFC071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8A8429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2A104B4A" w14:textId="364624C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E252FF2" w14:textId="13C98D8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1B2319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81CD7C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970" w:type="dxa"/>
            <w:tcBorders>
              <w:top w:val="nil"/>
              <w:left w:val="nil"/>
              <w:bottom w:val="single" w:sz="4" w:space="0" w:color="auto"/>
              <w:right w:val="single" w:sz="4" w:space="0" w:color="auto"/>
            </w:tcBorders>
            <w:shd w:val="clear" w:color="000000" w:fill="FFFFFF"/>
            <w:vAlign w:val="bottom"/>
            <w:hideMark/>
          </w:tcPr>
          <w:p w14:paraId="758FA2D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AFASTADOR PEQUENO</w:t>
            </w:r>
          </w:p>
        </w:tc>
        <w:tc>
          <w:tcPr>
            <w:tcW w:w="1135" w:type="dxa"/>
            <w:tcBorders>
              <w:top w:val="nil"/>
              <w:left w:val="nil"/>
              <w:bottom w:val="single" w:sz="4" w:space="0" w:color="auto"/>
              <w:right w:val="single" w:sz="4" w:space="0" w:color="auto"/>
            </w:tcBorders>
            <w:shd w:val="clear" w:color="000000" w:fill="FFFFFF"/>
            <w:noWrap/>
            <w:vAlign w:val="bottom"/>
            <w:hideMark/>
          </w:tcPr>
          <w:p w14:paraId="226639D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6C5C82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2C9C0185" w14:textId="25587CD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F30921" w14:textId="3BFE498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C0D8E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C248E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970" w:type="dxa"/>
            <w:tcBorders>
              <w:top w:val="nil"/>
              <w:left w:val="nil"/>
              <w:bottom w:val="single" w:sz="4" w:space="0" w:color="auto"/>
              <w:right w:val="single" w:sz="4" w:space="0" w:color="auto"/>
            </w:tcBorders>
            <w:shd w:val="clear" w:color="000000" w:fill="FFFFFF"/>
            <w:vAlign w:val="bottom"/>
            <w:hideMark/>
          </w:tcPr>
          <w:p w14:paraId="516F098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OXIGENADA 10V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2BCE188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1C8EBBC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975</w:t>
            </w:r>
          </w:p>
        </w:tc>
        <w:tc>
          <w:tcPr>
            <w:tcW w:w="1134" w:type="dxa"/>
            <w:tcBorders>
              <w:top w:val="nil"/>
              <w:left w:val="nil"/>
              <w:bottom w:val="single" w:sz="4" w:space="0" w:color="auto"/>
              <w:right w:val="single" w:sz="4" w:space="0" w:color="auto"/>
            </w:tcBorders>
            <w:shd w:val="clear" w:color="000000" w:fill="FFFFFF"/>
            <w:noWrap/>
            <w:vAlign w:val="bottom"/>
          </w:tcPr>
          <w:p w14:paraId="2AC6432B" w14:textId="54F9202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0B90DB" w14:textId="4EBA1D0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1344DF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A4F053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970" w:type="dxa"/>
            <w:tcBorders>
              <w:top w:val="nil"/>
              <w:left w:val="nil"/>
              <w:bottom w:val="single" w:sz="4" w:space="0" w:color="auto"/>
              <w:right w:val="single" w:sz="4" w:space="0" w:color="auto"/>
            </w:tcBorders>
            <w:shd w:val="clear" w:color="000000" w:fill="FFFFFF"/>
            <w:vAlign w:val="bottom"/>
            <w:hideMark/>
          </w:tcPr>
          <w:p w14:paraId="3487F84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22G</w:t>
            </w:r>
          </w:p>
        </w:tc>
        <w:tc>
          <w:tcPr>
            <w:tcW w:w="1135" w:type="dxa"/>
            <w:tcBorders>
              <w:top w:val="nil"/>
              <w:left w:val="nil"/>
              <w:bottom w:val="single" w:sz="4" w:space="0" w:color="auto"/>
              <w:right w:val="single" w:sz="4" w:space="0" w:color="auto"/>
            </w:tcBorders>
            <w:shd w:val="clear" w:color="000000" w:fill="FFFFFF"/>
            <w:noWrap/>
            <w:vAlign w:val="bottom"/>
            <w:hideMark/>
          </w:tcPr>
          <w:p w14:paraId="5F4BB75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6C499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6F376178" w14:textId="26171EE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AA32E4F" w14:textId="7452C33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7A6639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E9FB8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970" w:type="dxa"/>
            <w:tcBorders>
              <w:top w:val="nil"/>
              <w:left w:val="nil"/>
              <w:bottom w:val="single" w:sz="4" w:space="0" w:color="auto"/>
              <w:right w:val="single" w:sz="4" w:space="0" w:color="auto"/>
            </w:tcBorders>
            <w:shd w:val="clear" w:color="000000" w:fill="FFFFFF"/>
            <w:vAlign w:val="bottom"/>
            <w:hideMark/>
          </w:tcPr>
          <w:p w14:paraId="006B451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23G</w:t>
            </w:r>
          </w:p>
        </w:tc>
        <w:tc>
          <w:tcPr>
            <w:tcW w:w="1135" w:type="dxa"/>
            <w:tcBorders>
              <w:top w:val="nil"/>
              <w:left w:val="nil"/>
              <w:bottom w:val="single" w:sz="4" w:space="0" w:color="auto"/>
              <w:right w:val="single" w:sz="4" w:space="0" w:color="auto"/>
            </w:tcBorders>
            <w:shd w:val="clear" w:color="000000" w:fill="FFFFFF"/>
            <w:noWrap/>
            <w:vAlign w:val="bottom"/>
            <w:hideMark/>
          </w:tcPr>
          <w:p w14:paraId="2E4649D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8C7A3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7D38F6D7" w14:textId="5558432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D628574" w14:textId="600906D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6CE557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548923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970" w:type="dxa"/>
            <w:tcBorders>
              <w:top w:val="nil"/>
              <w:left w:val="nil"/>
              <w:bottom w:val="single" w:sz="4" w:space="0" w:color="auto"/>
              <w:right w:val="single" w:sz="4" w:space="0" w:color="auto"/>
            </w:tcBorders>
            <w:shd w:val="clear" w:color="000000" w:fill="FFFFFF"/>
            <w:vAlign w:val="bottom"/>
            <w:hideMark/>
          </w:tcPr>
          <w:p w14:paraId="2C1F394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25G</w:t>
            </w:r>
          </w:p>
        </w:tc>
        <w:tc>
          <w:tcPr>
            <w:tcW w:w="1135" w:type="dxa"/>
            <w:tcBorders>
              <w:top w:val="nil"/>
              <w:left w:val="nil"/>
              <w:bottom w:val="single" w:sz="4" w:space="0" w:color="auto"/>
              <w:right w:val="single" w:sz="4" w:space="0" w:color="auto"/>
            </w:tcBorders>
            <w:shd w:val="clear" w:color="000000" w:fill="FFFFFF"/>
            <w:noWrap/>
            <w:vAlign w:val="bottom"/>
            <w:hideMark/>
          </w:tcPr>
          <w:p w14:paraId="44E6249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C1600E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032E8906" w14:textId="74B6352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B4B6780" w14:textId="3615930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724A3D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4B0CC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970" w:type="dxa"/>
            <w:tcBorders>
              <w:top w:val="nil"/>
              <w:left w:val="nil"/>
              <w:bottom w:val="single" w:sz="4" w:space="0" w:color="auto"/>
              <w:right w:val="single" w:sz="4" w:space="0" w:color="auto"/>
            </w:tcBorders>
            <w:shd w:val="clear" w:color="000000" w:fill="FFFFFF"/>
            <w:vAlign w:val="bottom"/>
            <w:hideMark/>
          </w:tcPr>
          <w:p w14:paraId="7DB0C51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13X4,5 C/100</w:t>
            </w:r>
          </w:p>
        </w:tc>
        <w:tc>
          <w:tcPr>
            <w:tcW w:w="1135" w:type="dxa"/>
            <w:tcBorders>
              <w:top w:val="nil"/>
              <w:left w:val="nil"/>
              <w:bottom w:val="single" w:sz="4" w:space="0" w:color="auto"/>
              <w:right w:val="single" w:sz="4" w:space="0" w:color="auto"/>
            </w:tcBorders>
            <w:shd w:val="clear" w:color="000000" w:fill="FFFFFF"/>
            <w:noWrap/>
            <w:vAlign w:val="bottom"/>
            <w:hideMark/>
          </w:tcPr>
          <w:p w14:paraId="01866FD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1D7CFBB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5ED29F29" w14:textId="135F0E3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130C5E4" w14:textId="0D23040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D35C3C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3ADDA5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970" w:type="dxa"/>
            <w:tcBorders>
              <w:top w:val="nil"/>
              <w:left w:val="nil"/>
              <w:bottom w:val="single" w:sz="4" w:space="0" w:color="auto"/>
              <w:right w:val="single" w:sz="4" w:space="0" w:color="auto"/>
            </w:tcBorders>
            <w:shd w:val="clear" w:color="000000" w:fill="FFFFFF"/>
            <w:vAlign w:val="bottom"/>
            <w:hideMark/>
          </w:tcPr>
          <w:p w14:paraId="2F9E7C7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20X5,5 C/100</w:t>
            </w:r>
          </w:p>
        </w:tc>
        <w:tc>
          <w:tcPr>
            <w:tcW w:w="1135" w:type="dxa"/>
            <w:tcBorders>
              <w:top w:val="nil"/>
              <w:left w:val="nil"/>
              <w:bottom w:val="single" w:sz="4" w:space="0" w:color="auto"/>
              <w:right w:val="single" w:sz="4" w:space="0" w:color="auto"/>
            </w:tcBorders>
            <w:shd w:val="clear" w:color="000000" w:fill="FFFFFF"/>
            <w:noWrap/>
            <w:vAlign w:val="bottom"/>
            <w:hideMark/>
          </w:tcPr>
          <w:p w14:paraId="6E19F64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75094D0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00DD7DA2" w14:textId="60E2976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C297336" w14:textId="40B0FCE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136C6D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2A44A1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970" w:type="dxa"/>
            <w:tcBorders>
              <w:top w:val="nil"/>
              <w:left w:val="nil"/>
              <w:bottom w:val="single" w:sz="4" w:space="0" w:color="auto"/>
              <w:right w:val="single" w:sz="4" w:space="0" w:color="auto"/>
            </w:tcBorders>
            <w:shd w:val="clear" w:color="000000" w:fill="FFFFFF"/>
            <w:vAlign w:val="bottom"/>
            <w:hideMark/>
          </w:tcPr>
          <w:p w14:paraId="33BC039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25X7 C/100</w:t>
            </w:r>
          </w:p>
        </w:tc>
        <w:tc>
          <w:tcPr>
            <w:tcW w:w="1135" w:type="dxa"/>
            <w:tcBorders>
              <w:top w:val="nil"/>
              <w:left w:val="nil"/>
              <w:bottom w:val="single" w:sz="4" w:space="0" w:color="auto"/>
              <w:right w:val="single" w:sz="4" w:space="0" w:color="auto"/>
            </w:tcBorders>
            <w:shd w:val="clear" w:color="000000" w:fill="FFFFFF"/>
            <w:noWrap/>
            <w:vAlign w:val="bottom"/>
            <w:hideMark/>
          </w:tcPr>
          <w:p w14:paraId="4EE2958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658EC4B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11E740F" w14:textId="37DC9C4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8571E6A" w14:textId="6FD7762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B421A4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D76E3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970" w:type="dxa"/>
            <w:tcBorders>
              <w:top w:val="nil"/>
              <w:left w:val="nil"/>
              <w:bottom w:val="single" w:sz="4" w:space="0" w:color="auto"/>
              <w:right w:val="single" w:sz="4" w:space="0" w:color="auto"/>
            </w:tcBorders>
            <w:shd w:val="clear" w:color="000000" w:fill="FFFFFF"/>
            <w:vAlign w:val="bottom"/>
            <w:hideMark/>
          </w:tcPr>
          <w:p w14:paraId="04F5EA4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30X7 C/100</w:t>
            </w:r>
          </w:p>
        </w:tc>
        <w:tc>
          <w:tcPr>
            <w:tcW w:w="1135" w:type="dxa"/>
            <w:tcBorders>
              <w:top w:val="nil"/>
              <w:left w:val="nil"/>
              <w:bottom w:val="single" w:sz="4" w:space="0" w:color="auto"/>
              <w:right w:val="single" w:sz="4" w:space="0" w:color="auto"/>
            </w:tcBorders>
            <w:shd w:val="clear" w:color="000000" w:fill="FFFFFF"/>
            <w:noWrap/>
            <w:vAlign w:val="bottom"/>
            <w:hideMark/>
          </w:tcPr>
          <w:p w14:paraId="6928560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4B78BD3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71FF675A" w14:textId="28EFCE6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E2CE460" w14:textId="2564D94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6EF3BB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1F7FDA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970" w:type="dxa"/>
            <w:tcBorders>
              <w:top w:val="nil"/>
              <w:left w:val="nil"/>
              <w:bottom w:val="single" w:sz="4" w:space="0" w:color="auto"/>
              <w:right w:val="single" w:sz="4" w:space="0" w:color="auto"/>
            </w:tcBorders>
            <w:shd w:val="clear" w:color="000000" w:fill="FFFFFF"/>
            <w:vAlign w:val="bottom"/>
            <w:hideMark/>
          </w:tcPr>
          <w:p w14:paraId="61CB996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30X8 C/100</w:t>
            </w:r>
          </w:p>
        </w:tc>
        <w:tc>
          <w:tcPr>
            <w:tcW w:w="1135" w:type="dxa"/>
            <w:tcBorders>
              <w:top w:val="nil"/>
              <w:left w:val="nil"/>
              <w:bottom w:val="single" w:sz="4" w:space="0" w:color="auto"/>
              <w:right w:val="single" w:sz="4" w:space="0" w:color="auto"/>
            </w:tcBorders>
            <w:shd w:val="clear" w:color="000000" w:fill="FFFFFF"/>
            <w:noWrap/>
            <w:vAlign w:val="bottom"/>
            <w:hideMark/>
          </w:tcPr>
          <w:p w14:paraId="5ACA0B0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1415948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1AF01DD2" w14:textId="6CECF70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B4B0CC" w14:textId="12CD66C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C4BEB8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2D3428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970" w:type="dxa"/>
            <w:tcBorders>
              <w:top w:val="nil"/>
              <w:left w:val="nil"/>
              <w:bottom w:val="single" w:sz="4" w:space="0" w:color="auto"/>
              <w:right w:val="single" w:sz="4" w:space="0" w:color="auto"/>
            </w:tcBorders>
            <w:shd w:val="clear" w:color="000000" w:fill="FFFFFF"/>
            <w:vAlign w:val="bottom"/>
            <w:hideMark/>
          </w:tcPr>
          <w:p w14:paraId="2DAD48A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40X12 C/100</w:t>
            </w:r>
          </w:p>
        </w:tc>
        <w:tc>
          <w:tcPr>
            <w:tcW w:w="1135" w:type="dxa"/>
            <w:tcBorders>
              <w:top w:val="nil"/>
              <w:left w:val="nil"/>
              <w:bottom w:val="single" w:sz="4" w:space="0" w:color="auto"/>
              <w:right w:val="single" w:sz="4" w:space="0" w:color="auto"/>
            </w:tcBorders>
            <w:shd w:val="clear" w:color="000000" w:fill="FFFFFF"/>
            <w:noWrap/>
            <w:vAlign w:val="bottom"/>
            <w:hideMark/>
          </w:tcPr>
          <w:p w14:paraId="6BCA28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4576444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6526913D" w14:textId="601A14C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9EC082" w14:textId="59CE72E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841EF6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798867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970" w:type="dxa"/>
            <w:tcBorders>
              <w:top w:val="nil"/>
              <w:left w:val="nil"/>
              <w:bottom w:val="single" w:sz="4" w:space="0" w:color="auto"/>
              <w:right w:val="single" w:sz="4" w:space="0" w:color="auto"/>
            </w:tcBorders>
            <w:shd w:val="clear" w:color="000000" w:fill="FFFFFF"/>
            <w:vAlign w:val="bottom"/>
            <w:hideMark/>
          </w:tcPr>
          <w:p w14:paraId="516C7CC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ABSOLUTO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49FC5C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7179462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54852793" w14:textId="4CCE535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4C1157" w14:textId="639B02F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ABA21D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48A101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970" w:type="dxa"/>
            <w:tcBorders>
              <w:top w:val="nil"/>
              <w:left w:val="nil"/>
              <w:bottom w:val="single" w:sz="4" w:space="0" w:color="auto"/>
              <w:right w:val="single" w:sz="4" w:space="0" w:color="auto"/>
            </w:tcBorders>
            <w:shd w:val="clear" w:color="000000" w:fill="FFFFFF"/>
            <w:vAlign w:val="bottom"/>
            <w:hideMark/>
          </w:tcPr>
          <w:p w14:paraId="7F99369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ETÍLICO 70% C/1.000ML</w:t>
            </w:r>
          </w:p>
        </w:tc>
        <w:tc>
          <w:tcPr>
            <w:tcW w:w="1135" w:type="dxa"/>
            <w:tcBorders>
              <w:top w:val="nil"/>
              <w:left w:val="nil"/>
              <w:bottom w:val="single" w:sz="4" w:space="0" w:color="auto"/>
              <w:right w:val="single" w:sz="4" w:space="0" w:color="auto"/>
            </w:tcBorders>
            <w:shd w:val="clear" w:color="000000" w:fill="FFFFFF"/>
            <w:noWrap/>
            <w:vAlign w:val="bottom"/>
            <w:hideMark/>
          </w:tcPr>
          <w:p w14:paraId="33D0746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5F0E981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4DEE84AC" w14:textId="595DEA8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264A927" w14:textId="2260099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794E35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1B246A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970" w:type="dxa"/>
            <w:tcBorders>
              <w:top w:val="nil"/>
              <w:left w:val="nil"/>
              <w:bottom w:val="single" w:sz="4" w:space="0" w:color="auto"/>
              <w:right w:val="single" w:sz="4" w:space="0" w:color="auto"/>
            </w:tcBorders>
            <w:shd w:val="clear" w:color="000000" w:fill="FFFFFF"/>
            <w:vAlign w:val="bottom"/>
            <w:hideMark/>
          </w:tcPr>
          <w:p w14:paraId="3F4D11A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ETÍLICO 70% GEL</w:t>
            </w:r>
          </w:p>
        </w:tc>
        <w:tc>
          <w:tcPr>
            <w:tcW w:w="1135" w:type="dxa"/>
            <w:tcBorders>
              <w:top w:val="nil"/>
              <w:left w:val="nil"/>
              <w:bottom w:val="single" w:sz="4" w:space="0" w:color="auto"/>
              <w:right w:val="single" w:sz="4" w:space="0" w:color="auto"/>
            </w:tcBorders>
            <w:shd w:val="clear" w:color="000000" w:fill="FFFFFF"/>
            <w:noWrap/>
            <w:vAlign w:val="bottom"/>
            <w:hideMark/>
          </w:tcPr>
          <w:p w14:paraId="0AAB8BE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72234BB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4F1CEF7E" w14:textId="59E50D9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1C9535" w14:textId="02FA5D9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C3F2E5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5E1D58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970" w:type="dxa"/>
            <w:tcBorders>
              <w:top w:val="nil"/>
              <w:left w:val="nil"/>
              <w:bottom w:val="single" w:sz="4" w:space="0" w:color="auto"/>
              <w:right w:val="single" w:sz="4" w:space="0" w:color="auto"/>
            </w:tcBorders>
            <w:shd w:val="clear" w:color="000000" w:fill="FFFFFF"/>
            <w:vAlign w:val="bottom"/>
            <w:hideMark/>
          </w:tcPr>
          <w:p w14:paraId="63C93E9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IODADO 1%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3A72D03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61AAB20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C7BE35F" w14:textId="27088F9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7CE9BE2" w14:textId="434772B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9F56BB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EE2193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970" w:type="dxa"/>
            <w:tcBorders>
              <w:top w:val="nil"/>
              <w:left w:val="nil"/>
              <w:bottom w:val="single" w:sz="4" w:space="0" w:color="auto"/>
              <w:right w:val="single" w:sz="4" w:space="0" w:color="auto"/>
            </w:tcBorders>
            <w:shd w:val="clear" w:color="000000" w:fill="FFFFFF"/>
            <w:vAlign w:val="bottom"/>
            <w:hideMark/>
          </w:tcPr>
          <w:p w14:paraId="62ED7F9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HIDRÓFILO 500G</w:t>
            </w:r>
          </w:p>
        </w:tc>
        <w:tc>
          <w:tcPr>
            <w:tcW w:w="1135" w:type="dxa"/>
            <w:tcBorders>
              <w:top w:val="nil"/>
              <w:left w:val="nil"/>
              <w:bottom w:val="single" w:sz="4" w:space="0" w:color="auto"/>
              <w:right w:val="single" w:sz="4" w:space="0" w:color="auto"/>
            </w:tcBorders>
            <w:shd w:val="clear" w:color="000000" w:fill="FFFFFF"/>
            <w:noWrap/>
            <w:vAlign w:val="bottom"/>
            <w:hideMark/>
          </w:tcPr>
          <w:p w14:paraId="4C4470F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8AE748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57B9D6E8" w14:textId="4ECEC50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F765707" w14:textId="0E78E3F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44ED1AB"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32A3A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970" w:type="dxa"/>
            <w:tcBorders>
              <w:top w:val="nil"/>
              <w:left w:val="nil"/>
              <w:bottom w:val="single" w:sz="4" w:space="0" w:color="auto"/>
              <w:right w:val="single" w:sz="4" w:space="0" w:color="auto"/>
            </w:tcBorders>
            <w:shd w:val="clear" w:color="000000" w:fill="FFFFFF"/>
            <w:vAlign w:val="bottom"/>
            <w:hideMark/>
          </w:tcPr>
          <w:p w14:paraId="1CBCF26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10CMX1M C/12 ROLOS</w:t>
            </w:r>
          </w:p>
        </w:tc>
        <w:tc>
          <w:tcPr>
            <w:tcW w:w="1135" w:type="dxa"/>
            <w:tcBorders>
              <w:top w:val="nil"/>
              <w:left w:val="nil"/>
              <w:bottom w:val="single" w:sz="4" w:space="0" w:color="auto"/>
              <w:right w:val="single" w:sz="4" w:space="0" w:color="auto"/>
            </w:tcBorders>
            <w:shd w:val="clear" w:color="000000" w:fill="FFFFFF"/>
            <w:noWrap/>
            <w:vAlign w:val="bottom"/>
            <w:hideMark/>
          </w:tcPr>
          <w:p w14:paraId="17ACC7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5A7E3C1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7D32CC5" w14:textId="100D9B6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B695E2E" w14:textId="6D69D49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EEF5EED"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ECE677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970" w:type="dxa"/>
            <w:tcBorders>
              <w:top w:val="nil"/>
              <w:left w:val="nil"/>
              <w:bottom w:val="single" w:sz="4" w:space="0" w:color="auto"/>
              <w:right w:val="single" w:sz="4" w:space="0" w:color="auto"/>
            </w:tcBorders>
            <w:shd w:val="clear" w:color="000000" w:fill="FFFFFF"/>
            <w:vAlign w:val="bottom"/>
            <w:hideMark/>
          </w:tcPr>
          <w:p w14:paraId="7F64DC2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15CMX1M C/12 ROLOS</w:t>
            </w:r>
          </w:p>
        </w:tc>
        <w:tc>
          <w:tcPr>
            <w:tcW w:w="1135" w:type="dxa"/>
            <w:tcBorders>
              <w:top w:val="nil"/>
              <w:left w:val="nil"/>
              <w:bottom w:val="single" w:sz="4" w:space="0" w:color="auto"/>
              <w:right w:val="single" w:sz="4" w:space="0" w:color="auto"/>
            </w:tcBorders>
            <w:shd w:val="clear" w:color="000000" w:fill="FFFFFF"/>
            <w:noWrap/>
            <w:vAlign w:val="bottom"/>
            <w:hideMark/>
          </w:tcPr>
          <w:p w14:paraId="5B5DE75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C807FC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28B284E1" w14:textId="63229C7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A07D2F" w14:textId="750F32F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F59571"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0195E5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970" w:type="dxa"/>
            <w:tcBorders>
              <w:top w:val="nil"/>
              <w:left w:val="nil"/>
              <w:bottom w:val="single" w:sz="4" w:space="0" w:color="auto"/>
              <w:right w:val="single" w:sz="4" w:space="0" w:color="auto"/>
            </w:tcBorders>
            <w:shd w:val="clear" w:color="000000" w:fill="FFFFFF"/>
            <w:vAlign w:val="bottom"/>
            <w:hideMark/>
          </w:tcPr>
          <w:p w14:paraId="484460C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20CMX1M C/12 ROLOS</w:t>
            </w:r>
          </w:p>
        </w:tc>
        <w:tc>
          <w:tcPr>
            <w:tcW w:w="1135" w:type="dxa"/>
            <w:tcBorders>
              <w:top w:val="nil"/>
              <w:left w:val="nil"/>
              <w:bottom w:val="single" w:sz="4" w:space="0" w:color="auto"/>
              <w:right w:val="single" w:sz="4" w:space="0" w:color="auto"/>
            </w:tcBorders>
            <w:shd w:val="clear" w:color="000000" w:fill="FFFFFF"/>
            <w:noWrap/>
            <w:vAlign w:val="bottom"/>
            <w:hideMark/>
          </w:tcPr>
          <w:p w14:paraId="0241AF3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CEB098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4FD84267" w14:textId="79D2F27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6783E2A" w14:textId="41DA96A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C691D0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172F52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970" w:type="dxa"/>
            <w:tcBorders>
              <w:top w:val="nil"/>
              <w:left w:val="nil"/>
              <w:bottom w:val="single" w:sz="4" w:space="0" w:color="auto"/>
              <w:right w:val="single" w:sz="4" w:space="0" w:color="auto"/>
            </w:tcBorders>
            <w:shd w:val="clear" w:color="000000" w:fill="FFFFFF"/>
            <w:vAlign w:val="bottom"/>
            <w:hideMark/>
          </w:tcPr>
          <w:p w14:paraId="0232CE1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250ML</w:t>
            </w:r>
          </w:p>
        </w:tc>
        <w:tc>
          <w:tcPr>
            <w:tcW w:w="1135" w:type="dxa"/>
            <w:tcBorders>
              <w:top w:val="nil"/>
              <w:left w:val="nil"/>
              <w:bottom w:val="single" w:sz="4" w:space="0" w:color="auto"/>
              <w:right w:val="single" w:sz="4" w:space="0" w:color="auto"/>
            </w:tcBorders>
            <w:shd w:val="clear" w:color="000000" w:fill="FFFFFF"/>
            <w:noWrap/>
            <w:vAlign w:val="bottom"/>
            <w:hideMark/>
          </w:tcPr>
          <w:p w14:paraId="7219907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C8EB7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0BFE4645" w14:textId="19FFA91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4DA7938" w14:textId="2CAD937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9BCFB8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78A8A0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970" w:type="dxa"/>
            <w:tcBorders>
              <w:top w:val="nil"/>
              <w:left w:val="nil"/>
              <w:bottom w:val="single" w:sz="4" w:space="0" w:color="auto"/>
              <w:right w:val="single" w:sz="4" w:space="0" w:color="auto"/>
            </w:tcBorders>
            <w:shd w:val="clear" w:color="000000" w:fill="FFFFFF"/>
            <w:vAlign w:val="bottom"/>
            <w:hideMark/>
          </w:tcPr>
          <w:p w14:paraId="08DE002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500ML</w:t>
            </w:r>
          </w:p>
        </w:tc>
        <w:tc>
          <w:tcPr>
            <w:tcW w:w="1135" w:type="dxa"/>
            <w:tcBorders>
              <w:top w:val="nil"/>
              <w:left w:val="nil"/>
              <w:bottom w:val="single" w:sz="4" w:space="0" w:color="auto"/>
              <w:right w:val="single" w:sz="4" w:space="0" w:color="auto"/>
            </w:tcBorders>
            <w:shd w:val="clear" w:color="000000" w:fill="FFFFFF"/>
            <w:noWrap/>
            <w:vAlign w:val="bottom"/>
            <w:hideMark/>
          </w:tcPr>
          <w:p w14:paraId="47B8378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35FBD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0F0B7F37" w14:textId="0B7DB87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1C0A1E" w14:textId="0006447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66F77C5"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20A24F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27</w:t>
            </w:r>
          </w:p>
        </w:tc>
        <w:tc>
          <w:tcPr>
            <w:tcW w:w="3970" w:type="dxa"/>
            <w:tcBorders>
              <w:top w:val="nil"/>
              <w:left w:val="nil"/>
              <w:bottom w:val="single" w:sz="4" w:space="0" w:color="auto"/>
              <w:right w:val="single" w:sz="4" w:space="0" w:color="auto"/>
            </w:tcBorders>
            <w:shd w:val="clear" w:color="000000" w:fill="FFFFFF"/>
            <w:vAlign w:val="bottom"/>
            <w:hideMark/>
          </w:tcPr>
          <w:p w14:paraId="5A37DC2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GRADUADA 250ML BICO CURVO</w:t>
            </w:r>
          </w:p>
        </w:tc>
        <w:tc>
          <w:tcPr>
            <w:tcW w:w="1135" w:type="dxa"/>
            <w:tcBorders>
              <w:top w:val="nil"/>
              <w:left w:val="nil"/>
              <w:bottom w:val="single" w:sz="4" w:space="0" w:color="auto"/>
              <w:right w:val="single" w:sz="4" w:space="0" w:color="auto"/>
            </w:tcBorders>
            <w:shd w:val="clear" w:color="000000" w:fill="FFFFFF"/>
            <w:noWrap/>
            <w:vAlign w:val="bottom"/>
            <w:hideMark/>
          </w:tcPr>
          <w:p w14:paraId="2C06DE7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91D24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5B3CAD1B" w14:textId="4369390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C9D14E" w14:textId="711B67C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BA5C44C"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D52C9F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970" w:type="dxa"/>
            <w:tcBorders>
              <w:top w:val="nil"/>
              <w:left w:val="nil"/>
              <w:bottom w:val="single" w:sz="4" w:space="0" w:color="auto"/>
              <w:right w:val="single" w:sz="4" w:space="0" w:color="auto"/>
            </w:tcBorders>
            <w:shd w:val="clear" w:color="000000" w:fill="FFFFFF"/>
            <w:vAlign w:val="bottom"/>
            <w:hideMark/>
          </w:tcPr>
          <w:p w14:paraId="5C1BA77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GRADUADA 500ML BICO CURVO</w:t>
            </w:r>
          </w:p>
        </w:tc>
        <w:tc>
          <w:tcPr>
            <w:tcW w:w="1135" w:type="dxa"/>
            <w:tcBorders>
              <w:top w:val="nil"/>
              <w:left w:val="nil"/>
              <w:bottom w:val="single" w:sz="4" w:space="0" w:color="auto"/>
              <w:right w:val="single" w:sz="4" w:space="0" w:color="auto"/>
            </w:tcBorders>
            <w:shd w:val="clear" w:color="000000" w:fill="FFFFFF"/>
            <w:noWrap/>
            <w:vAlign w:val="bottom"/>
            <w:hideMark/>
          </w:tcPr>
          <w:p w14:paraId="2BF4F8D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FFB44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15730D53" w14:textId="15B3696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9D2EB9C" w14:textId="36BD42A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91AFF85"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1685E9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970" w:type="dxa"/>
            <w:tcBorders>
              <w:top w:val="nil"/>
              <w:left w:val="nil"/>
              <w:bottom w:val="single" w:sz="4" w:space="0" w:color="auto"/>
              <w:right w:val="single" w:sz="4" w:space="0" w:color="auto"/>
            </w:tcBorders>
            <w:shd w:val="clear" w:color="000000" w:fill="FFFFFF"/>
            <w:vAlign w:val="bottom"/>
            <w:hideMark/>
          </w:tcPr>
          <w:p w14:paraId="6C00BB0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APARADEIRA FEMININA EM AÇO INOXIDÁVEL (COMADRE)</w:t>
            </w:r>
          </w:p>
        </w:tc>
        <w:tc>
          <w:tcPr>
            <w:tcW w:w="1135" w:type="dxa"/>
            <w:tcBorders>
              <w:top w:val="nil"/>
              <w:left w:val="nil"/>
              <w:bottom w:val="single" w:sz="4" w:space="0" w:color="auto"/>
              <w:right w:val="single" w:sz="4" w:space="0" w:color="auto"/>
            </w:tcBorders>
            <w:shd w:val="clear" w:color="000000" w:fill="FFFFFF"/>
            <w:noWrap/>
            <w:vAlign w:val="bottom"/>
            <w:hideMark/>
          </w:tcPr>
          <w:p w14:paraId="73144AB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C8357D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05CD118C" w14:textId="7218E47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726DDE2" w14:textId="1EDF284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C7CAA3"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BC951A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970" w:type="dxa"/>
            <w:tcBorders>
              <w:top w:val="nil"/>
              <w:left w:val="nil"/>
              <w:bottom w:val="single" w:sz="4" w:space="0" w:color="auto"/>
              <w:right w:val="single" w:sz="4" w:space="0" w:color="auto"/>
            </w:tcBorders>
            <w:shd w:val="clear" w:color="000000" w:fill="FFFFFF"/>
            <w:vAlign w:val="bottom"/>
            <w:hideMark/>
          </w:tcPr>
          <w:p w14:paraId="354F5B2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APARADEIRA MASCULINA EM AÇO INOXIDÁVEL (PAPAGAIO)</w:t>
            </w:r>
          </w:p>
        </w:tc>
        <w:tc>
          <w:tcPr>
            <w:tcW w:w="1135" w:type="dxa"/>
            <w:tcBorders>
              <w:top w:val="nil"/>
              <w:left w:val="nil"/>
              <w:bottom w:val="single" w:sz="4" w:space="0" w:color="auto"/>
              <w:right w:val="single" w:sz="4" w:space="0" w:color="auto"/>
            </w:tcBorders>
            <w:shd w:val="clear" w:color="000000" w:fill="FFFFFF"/>
            <w:noWrap/>
            <w:vAlign w:val="bottom"/>
            <w:hideMark/>
          </w:tcPr>
          <w:p w14:paraId="4069947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D710E7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6543D8E5" w14:textId="6EA7559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E4ACD8" w14:textId="400082D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5CA642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4B5A5E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970" w:type="dxa"/>
            <w:tcBorders>
              <w:top w:val="nil"/>
              <w:left w:val="nil"/>
              <w:bottom w:val="single" w:sz="4" w:space="0" w:color="auto"/>
              <w:right w:val="single" w:sz="4" w:space="0" w:color="auto"/>
            </w:tcBorders>
            <w:shd w:val="clear" w:color="000000" w:fill="FFFFFF"/>
            <w:vAlign w:val="bottom"/>
            <w:hideMark/>
          </w:tcPr>
          <w:p w14:paraId="37AA953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ADULTO</w:t>
            </w:r>
          </w:p>
        </w:tc>
        <w:tc>
          <w:tcPr>
            <w:tcW w:w="1135" w:type="dxa"/>
            <w:tcBorders>
              <w:top w:val="nil"/>
              <w:left w:val="nil"/>
              <w:bottom w:val="single" w:sz="4" w:space="0" w:color="auto"/>
              <w:right w:val="single" w:sz="4" w:space="0" w:color="auto"/>
            </w:tcBorders>
            <w:shd w:val="clear" w:color="000000" w:fill="FFFFFF"/>
            <w:noWrap/>
            <w:vAlign w:val="bottom"/>
            <w:hideMark/>
          </w:tcPr>
          <w:p w14:paraId="262A3F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DD1505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22049FA2" w14:textId="0337CF8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66CC4E6" w14:textId="248AFDD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3075FD5"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06FFEC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970" w:type="dxa"/>
            <w:tcBorders>
              <w:top w:val="nil"/>
              <w:left w:val="nil"/>
              <w:bottom w:val="single" w:sz="4" w:space="0" w:color="auto"/>
              <w:right w:val="single" w:sz="4" w:space="0" w:color="auto"/>
            </w:tcBorders>
            <w:shd w:val="clear" w:color="000000" w:fill="FFFFFF"/>
            <w:vAlign w:val="bottom"/>
            <w:hideMark/>
          </w:tcPr>
          <w:p w14:paraId="538E32B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DE COLUNA, C/RODÍZIO</w:t>
            </w:r>
          </w:p>
        </w:tc>
        <w:tc>
          <w:tcPr>
            <w:tcW w:w="1135" w:type="dxa"/>
            <w:tcBorders>
              <w:top w:val="nil"/>
              <w:left w:val="nil"/>
              <w:bottom w:val="single" w:sz="4" w:space="0" w:color="auto"/>
              <w:right w:val="single" w:sz="4" w:space="0" w:color="auto"/>
            </w:tcBorders>
            <w:shd w:val="clear" w:color="000000" w:fill="FFFFFF"/>
            <w:noWrap/>
            <w:vAlign w:val="bottom"/>
            <w:hideMark/>
          </w:tcPr>
          <w:p w14:paraId="113CA48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E81515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219950D" w14:textId="10475BC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A77DA88" w14:textId="0F216C6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DD3D11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CF452B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970" w:type="dxa"/>
            <w:tcBorders>
              <w:top w:val="nil"/>
              <w:left w:val="nil"/>
              <w:bottom w:val="single" w:sz="4" w:space="0" w:color="auto"/>
              <w:right w:val="single" w:sz="4" w:space="0" w:color="auto"/>
            </w:tcBorders>
            <w:shd w:val="clear" w:color="000000" w:fill="FFFFFF"/>
            <w:vAlign w:val="bottom"/>
            <w:hideMark/>
          </w:tcPr>
          <w:p w14:paraId="4415CBF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INFANTIL</w:t>
            </w:r>
          </w:p>
        </w:tc>
        <w:tc>
          <w:tcPr>
            <w:tcW w:w="1135" w:type="dxa"/>
            <w:tcBorders>
              <w:top w:val="nil"/>
              <w:left w:val="nil"/>
              <w:bottom w:val="single" w:sz="4" w:space="0" w:color="auto"/>
              <w:right w:val="single" w:sz="4" w:space="0" w:color="auto"/>
            </w:tcBorders>
            <w:shd w:val="clear" w:color="000000" w:fill="FFFFFF"/>
            <w:noWrap/>
            <w:vAlign w:val="bottom"/>
            <w:hideMark/>
          </w:tcPr>
          <w:p w14:paraId="133F617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8B8AD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615A4E2B" w14:textId="42E13E0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075AF52" w14:textId="1C995F1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BC7497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208C28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970" w:type="dxa"/>
            <w:tcBorders>
              <w:top w:val="nil"/>
              <w:left w:val="nil"/>
              <w:bottom w:val="single" w:sz="4" w:space="0" w:color="auto"/>
              <w:right w:val="single" w:sz="4" w:space="0" w:color="auto"/>
            </w:tcBorders>
            <w:shd w:val="clear" w:color="000000" w:fill="FFFFFF"/>
            <w:vAlign w:val="bottom"/>
            <w:hideMark/>
          </w:tcPr>
          <w:p w14:paraId="051AD1B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10CM X 1,80M 13F, PCT C/12</w:t>
            </w:r>
          </w:p>
        </w:tc>
        <w:tc>
          <w:tcPr>
            <w:tcW w:w="1135" w:type="dxa"/>
            <w:tcBorders>
              <w:top w:val="nil"/>
              <w:left w:val="nil"/>
              <w:bottom w:val="single" w:sz="4" w:space="0" w:color="auto"/>
              <w:right w:val="single" w:sz="4" w:space="0" w:color="auto"/>
            </w:tcBorders>
            <w:shd w:val="clear" w:color="000000" w:fill="FFFFFF"/>
            <w:noWrap/>
            <w:vAlign w:val="bottom"/>
            <w:hideMark/>
          </w:tcPr>
          <w:p w14:paraId="70EB2C5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0910286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4BEA8607" w14:textId="3C9EEEE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24A47D" w14:textId="56169D5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66D649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5A566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970" w:type="dxa"/>
            <w:tcBorders>
              <w:top w:val="nil"/>
              <w:left w:val="nil"/>
              <w:bottom w:val="single" w:sz="4" w:space="0" w:color="auto"/>
              <w:right w:val="single" w:sz="4" w:space="0" w:color="auto"/>
            </w:tcBorders>
            <w:shd w:val="clear" w:color="000000" w:fill="FFFFFF"/>
            <w:vAlign w:val="bottom"/>
            <w:hideMark/>
          </w:tcPr>
          <w:p w14:paraId="0FB0ECF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12CM X 1,80M 13F, PCT C/12</w:t>
            </w:r>
          </w:p>
        </w:tc>
        <w:tc>
          <w:tcPr>
            <w:tcW w:w="1135" w:type="dxa"/>
            <w:tcBorders>
              <w:top w:val="nil"/>
              <w:left w:val="nil"/>
              <w:bottom w:val="single" w:sz="4" w:space="0" w:color="auto"/>
              <w:right w:val="single" w:sz="4" w:space="0" w:color="auto"/>
            </w:tcBorders>
            <w:shd w:val="clear" w:color="000000" w:fill="FFFFFF"/>
            <w:noWrap/>
            <w:vAlign w:val="bottom"/>
            <w:hideMark/>
          </w:tcPr>
          <w:p w14:paraId="11802AE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7CFBCCD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2ED5E64" w14:textId="1D4E02C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4B14E5" w14:textId="38407ED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3F72D0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DB9C98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970" w:type="dxa"/>
            <w:tcBorders>
              <w:top w:val="nil"/>
              <w:left w:val="nil"/>
              <w:bottom w:val="single" w:sz="4" w:space="0" w:color="auto"/>
              <w:right w:val="single" w:sz="4" w:space="0" w:color="auto"/>
            </w:tcBorders>
            <w:shd w:val="clear" w:color="000000" w:fill="FFFFFF"/>
            <w:vAlign w:val="bottom"/>
            <w:hideMark/>
          </w:tcPr>
          <w:p w14:paraId="6B76235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15CM X 1,80M 13F, PCT C/12</w:t>
            </w:r>
          </w:p>
        </w:tc>
        <w:tc>
          <w:tcPr>
            <w:tcW w:w="1135" w:type="dxa"/>
            <w:tcBorders>
              <w:top w:val="nil"/>
              <w:left w:val="nil"/>
              <w:bottom w:val="single" w:sz="4" w:space="0" w:color="auto"/>
              <w:right w:val="single" w:sz="4" w:space="0" w:color="auto"/>
            </w:tcBorders>
            <w:shd w:val="clear" w:color="000000" w:fill="FFFFFF"/>
            <w:noWrap/>
            <w:vAlign w:val="bottom"/>
            <w:hideMark/>
          </w:tcPr>
          <w:p w14:paraId="2E371A9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13033C0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E222B48" w14:textId="6130F8F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E37472" w14:textId="54CD408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1173EB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C8749D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970" w:type="dxa"/>
            <w:tcBorders>
              <w:top w:val="nil"/>
              <w:left w:val="nil"/>
              <w:bottom w:val="single" w:sz="4" w:space="0" w:color="auto"/>
              <w:right w:val="single" w:sz="4" w:space="0" w:color="auto"/>
            </w:tcBorders>
            <w:shd w:val="clear" w:color="000000" w:fill="FFFFFF"/>
            <w:vAlign w:val="bottom"/>
            <w:hideMark/>
          </w:tcPr>
          <w:p w14:paraId="7D29D22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20CM X 1,80M 13F, PCT C/12</w:t>
            </w:r>
          </w:p>
        </w:tc>
        <w:tc>
          <w:tcPr>
            <w:tcW w:w="1135" w:type="dxa"/>
            <w:tcBorders>
              <w:top w:val="nil"/>
              <w:left w:val="nil"/>
              <w:bottom w:val="single" w:sz="4" w:space="0" w:color="auto"/>
              <w:right w:val="single" w:sz="4" w:space="0" w:color="auto"/>
            </w:tcBorders>
            <w:shd w:val="clear" w:color="000000" w:fill="FFFFFF"/>
            <w:noWrap/>
            <w:vAlign w:val="bottom"/>
            <w:hideMark/>
          </w:tcPr>
          <w:p w14:paraId="4870938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21D7E4F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278233C" w14:textId="445B847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5EC9B87" w14:textId="2ECB327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4F132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3CDE6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970" w:type="dxa"/>
            <w:tcBorders>
              <w:top w:val="nil"/>
              <w:left w:val="nil"/>
              <w:bottom w:val="single" w:sz="4" w:space="0" w:color="auto"/>
              <w:right w:val="single" w:sz="4" w:space="0" w:color="auto"/>
            </w:tcBorders>
            <w:shd w:val="clear" w:color="000000" w:fill="FFFFFF"/>
            <w:vAlign w:val="bottom"/>
            <w:hideMark/>
          </w:tcPr>
          <w:p w14:paraId="1D20A98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CREPOM 10CM X 1,2M 9F C/12</w:t>
            </w:r>
          </w:p>
        </w:tc>
        <w:tc>
          <w:tcPr>
            <w:tcW w:w="1135" w:type="dxa"/>
            <w:tcBorders>
              <w:top w:val="nil"/>
              <w:left w:val="nil"/>
              <w:bottom w:val="single" w:sz="4" w:space="0" w:color="auto"/>
              <w:right w:val="single" w:sz="4" w:space="0" w:color="auto"/>
            </w:tcBorders>
            <w:shd w:val="clear" w:color="000000" w:fill="FFFFFF"/>
            <w:noWrap/>
            <w:vAlign w:val="bottom"/>
            <w:hideMark/>
          </w:tcPr>
          <w:p w14:paraId="09155A7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133B813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CD7C3A2" w14:textId="4B19477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C791CB5" w14:textId="05F60B3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790A03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D9EE9B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970" w:type="dxa"/>
            <w:tcBorders>
              <w:top w:val="nil"/>
              <w:left w:val="nil"/>
              <w:bottom w:val="single" w:sz="4" w:space="0" w:color="auto"/>
              <w:right w:val="single" w:sz="4" w:space="0" w:color="auto"/>
            </w:tcBorders>
            <w:shd w:val="clear" w:color="000000" w:fill="FFFFFF"/>
            <w:vAlign w:val="bottom"/>
            <w:hideMark/>
          </w:tcPr>
          <w:p w14:paraId="7478881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CREPOM 12CM X 1,2M 9F C/12</w:t>
            </w:r>
          </w:p>
        </w:tc>
        <w:tc>
          <w:tcPr>
            <w:tcW w:w="1135" w:type="dxa"/>
            <w:tcBorders>
              <w:top w:val="nil"/>
              <w:left w:val="nil"/>
              <w:bottom w:val="single" w:sz="4" w:space="0" w:color="auto"/>
              <w:right w:val="single" w:sz="4" w:space="0" w:color="auto"/>
            </w:tcBorders>
            <w:shd w:val="clear" w:color="000000" w:fill="FFFFFF"/>
            <w:noWrap/>
            <w:vAlign w:val="bottom"/>
            <w:hideMark/>
          </w:tcPr>
          <w:p w14:paraId="4F0AA5B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668333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524ED77B" w14:textId="0390F4C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5AD61E0" w14:textId="23D6D40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7A9AC2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25E857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970" w:type="dxa"/>
            <w:tcBorders>
              <w:top w:val="nil"/>
              <w:left w:val="nil"/>
              <w:bottom w:val="single" w:sz="4" w:space="0" w:color="auto"/>
              <w:right w:val="single" w:sz="4" w:space="0" w:color="auto"/>
            </w:tcBorders>
            <w:shd w:val="clear" w:color="000000" w:fill="FFFFFF"/>
            <w:vAlign w:val="bottom"/>
            <w:hideMark/>
          </w:tcPr>
          <w:p w14:paraId="5F33F8C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CREPON 15CM X 1,2M 9F C/12</w:t>
            </w:r>
          </w:p>
        </w:tc>
        <w:tc>
          <w:tcPr>
            <w:tcW w:w="1135" w:type="dxa"/>
            <w:tcBorders>
              <w:top w:val="nil"/>
              <w:left w:val="nil"/>
              <w:bottom w:val="single" w:sz="4" w:space="0" w:color="auto"/>
              <w:right w:val="single" w:sz="4" w:space="0" w:color="auto"/>
            </w:tcBorders>
            <w:shd w:val="clear" w:color="000000" w:fill="FFFFFF"/>
            <w:noWrap/>
            <w:vAlign w:val="bottom"/>
            <w:hideMark/>
          </w:tcPr>
          <w:p w14:paraId="67DAF6F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5641C01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33741CEF" w14:textId="49006C9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86D518" w14:textId="6B0C114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F42DA1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33DEAA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970" w:type="dxa"/>
            <w:tcBorders>
              <w:top w:val="nil"/>
              <w:left w:val="nil"/>
              <w:bottom w:val="single" w:sz="4" w:space="0" w:color="auto"/>
              <w:right w:val="single" w:sz="4" w:space="0" w:color="auto"/>
            </w:tcBorders>
            <w:shd w:val="clear" w:color="000000" w:fill="FFFFFF"/>
            <w:vAlign w:val="bottom"/>
            <w:hideMark/>
          </w:tcPr>
          <w:p w14:paraId="795FA8A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CREPON 20CM X 1,2M 9F C/12</w:t>
            </w:r>
          </w:p>
        </w:tc>
        <w:tc>
          <w:tcPr>
            <w:tcW w:w="1135" w:type="dxa"/>
            <w:tcBorders>
              <w:top w:val="nil"/>
              <w:left w:val="nil"/>
              <w:bottom w:val="single" w:sz="4" w:space="0" w:color="auto"/>
              <w:right w:val="single" w:sz="4" w:space="0" w:color="auto"/>
            </w:tcBorders>
            <w:shd w:val="clear" w:color="000000" w:fill="FFFFFF"/>
            <w:noWrap/>
            <w:vAlign w:val="bottom"/>
            <w:hideMark/>
          </w:tcPr>
          <w:p w14:paraId="65D64AB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68FE226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87BB3C5" w14:textId="1E86070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CAC764A" w14:textId="3053EBB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B89142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2B64D3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970" w:type="dxa"/>
            <w:tcBorders>
              <w:top w:val="nil"/>
              <w:left w:val="nil"/>
              <w:bottom w:val="single" w:sz="4" w:space="0" w:color="auto"/>
              <w:right w:val="single" w:sz="4" w:space="0" w:color="auto"/>
            </w:tcBorders>
            <w:shd w:val="clear" w:color="000000" w:fill="FFFFFF"/>
            <w:vAlign w:val="bottom"/>
            <w:hideMark/>
          </w:tcPr>
          <w:p w14:paraId="26BD508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10CM C/20</w:t>
            </w:r>
          </w:p>
        </w:tc>
        <w:tc>
          <w:tcPr>
            <w:tcW w:w="1135" w:type="dxa"/>
            <w:tcBorders>
              <w:top w:val="nil"/>
              <w:left w:val="nil"/>
              <w:bottom w:val="single" w:sz="4" w:space="0" w:color="auto"/>
              <w:right w:val="single" w:sz="4" w:space="0" w:color="auto"/>
            </w:tcBorders>
            <w:shd w:val="clear" w:color="000000" w:fill="FFFFFF"/>
            <w:noWrap/>
            <w:vAlign w:val="bottom"/>
            <w:hideMark/>
          </w:tcPr>
          <w:p w14:paraId="47C66C0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22B79D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78ED6459" w14:textId="7497E14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62F9C39" w14:textId="16C73DB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D3A293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4D6965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970" w:type="dxa"/>
            <w:tcBorders>
              <w:top w:val="nil"/>
              <w:left w:val="nil"/>
              <w:bottom w:val="single" w:sz="4" w:space="0" w:color="auto"/>
              <w:right w:val="single" w:sz="4" w:space="0" w:color="auto"/>
            </w:tcBorders>
            <w:shd w:val="clear" w:color="000000" w:fill="FFFFFF"/>
            <w:vAlign w:val="bottom"/>
            <w:hideMark/>
          </w:tcPr>
          <w:p w14:paraId="7751C18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15CM C/20</w:t>
            </w:r>
          </w:p>
        </w:tc>
        <w:tc>
          <w:tcPr>
            <w:tcW w:w="1135" w:type="dxa"/>
            <w:tcBorders>
              <w:top w:val="nil"/>
              <w:left w:val="nil"/>
              <w:bottom w:val="single" w:sz="4" w:space="0" w:color="auto"/>
              <w:right w:val="single" w:sz="4" w:space="0" w:color="auto"/>
            </w:tcBorders>
            <w:shd w:val="clear" w:color="000000" w:fill="FFFFFF"/>
            <w:noWrap/>
            <w:vAlign w:val="bottom"/>
            <w:hideMark/>
          </w:tcPr>
          <w:p w14:paraId="167AF81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68B86B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31BBA220" w14:textId="0673A20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6476D56" w14:textId="01AA89C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E825E1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B4B62C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970" w:type="dxa"/>
            <w:tcBorders>
              <w:top w:val="nil"/>
              <w:left w:val="nil"/>
              <w:bottom w:val="single" w:sz="4" w:space="0" w:color="auto"/>
              <w:right w:val="single" w:sz="4" w:space="0" w:color="auto"/>
            </w:tcBorders>
            <w:shd w:val="clear" w:color="000000" w:fill="FFFFFF"/>
            <w:vAlign w:val="bottom"/>
            <w:hideMark/>
          </w:tcPr>
          <w:p w14:paraId="5618DFE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20CM C/20</w:t>
            </w:r>
          </w:p>
        </w:tc>
        <w:tc>
          <w:tcPr>
            <w:tcW w:w="1135" w:type="dxa"/>
            <w:tcBorders>
              <w:top w:val="nil"/>
              <w:left w:val="nil"/>
              <w:bottom w:val="single" w:sz="4" w:space="0" w:color="auto"/>
              <w:right w:val="single" w:sz="4" w:space="0" w:color="auto"/>
            </w:tcBorders>
            <w:shd w:val="clear" w:color="000000" w:fill="FFFFFF"/>
            <w:noWrap/>
            <w:vAlign w:val="bottom"/>
            <w:hideMark/>
          </w:tcPr>
          <w:p w14:paraId="1353886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6A584B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16E0D5B2" w14:textId="50E647C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A72BB25" w14:textId="1D1BDC7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7A8CC3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A60AEE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970" w:type="dxa"/>
            <w:tcBorders>
              <w:top w:val="nil"/>
              <w:left w:val="nil"/>
              <w:bottom w:val="single" w:sz="4" w:space="0" w:color="auto"/>
              <w:right w:val="single" w:sz="4" w:space="0" w:color="auto"/>
            </w:tcBorders>
            <w:shd w:val="clear" w:color="000000" w:fill="FFFFFF"/>
            <w:vAlign w:val="bottom"/>
            <w:hideMark/>
          </w:tcPr>
          <w:p w14:paraId="4A22111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AVENTAL DESCARTÁVEL</w:t>
            </w:r>
          </w:p>
        </w:tc>
        <w:tc>
          <w:tcPr>
            <w:tcW w:w="1135" w:type="dxa"/>
            <w:tcBorders>
              <w:top w:val="nil"/>
              <w:left w:val="nil"/>
              <w:bottom w:val="single" w:sz="4" w:space="0" w:color="auto"/>
              <w:right w:val="single" w:sz="4" w:space="0" w:color="auto"/>
            </w:tcBorders>
            <w:shd w:val="clear" w:color="000000" w:fill="FFFFFF"/>
            <w:noWrap/>
            <w:vAlign w:val="bottom"/>
            <w:hideMark/>
          </w:tcPr>
          <w:p w14:paraId="17F62B9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F24AD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F2D1868" w14:textId="443C94B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0E1783" w14:textId="2D5C2D2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10CBED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1B01D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46</w:t>
            </w:r>
          </w:p>
        </w:tc>
        <w:tc>
          <w:tcPr>
            <w:tcW w:w="3970" w:type="dxa"/>
            <w:tcBorders>
              <w:top w:val="nil"/>
              <w:left w:val="nil"/>
              <w:bottom w:val="single" w:sz="4" w:space="0" w:color="auto"/>
              <w:right w:val="single" w:sz="4" w:space="0" w:color="auto"/>
            </w:tcBorders>
            <w:shd w:val="clear" w:color="000000" w:fill="FFFFFF"/>
            <w:vAlign w:val="bottom"/>
            <w:hideMark/>
          </w:tcPr>
          <w:p w14:paraId="7C5DDE4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BANDEJA 22X12X1,5</w:t>
            </w:r>
          </w:p>
        </w:tc>
        <w:tc>
          <w:tcPr>
            <w:tcW w:w="1135" w:type="dxa"/>
            <w:tcBorders>
              <w:top w:val="nil"/>
              <w:left w:val="nil"/>
              <w:bottom w:val="single" w:sz="4" w:space="0" w:color="auto"/>
              <w:right w:val="single" w:sz="4" w:space="0" w:color="auto"/>
            </w:tcBorders>
            <w:shd w:val="clear" w:color="000000" w:fill="FFFFFF"/>
            <w:noWrap/>
            <w:vAlign w:val="bottom"/>
            <w:hideMark/>
          </w:tcPr>
          <w:p w14:paraId="38247FE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B4C0A3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1134" w:type="dxa"/>
            <w:tcBorders>
              <w:top w:val="nil"/>
              <w:left w:val="nil"/>
              <w:bottom w:val="single" w:sz="4" w:space="0" w:color="auto"/>
              <w:right w:val="single" w:sz="4" w:space="0" w:color="auto"/>
            </w:tcBorders>
            <w:shd w:val="clear" w:color="000000" w:fill="FFFFFF"/>
            <w:noWrap/>
            <w:vAlign w:val="bottom"/>
          </w:tcPr>
          <w:p w14:paraId="5F3215B6" w14:textId="0F118A1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F77C6A7" w14:textId="6321499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F922A6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1025DE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970" w:type="dxa"/>
            <w:tcBorders>
              <w:top w:val="nil"/>
              <w:left w:val="nil"/>
              <w:bottom w:val="single" w:sz="4" w:space="0" w:color="auto"/>
              <w:right w:val="single" w:sz="4" w:space="0" w:color="auto"/>
            </w:tcBorders>
            <w:shd w:val="clear" w:color="000000" w:fill="FFFFFF"/>
            <w:vAlign w:val="bottom"/>
            <w:hideMark/>
          </w:tcPr>
          <w:p w14:paraId="02DA37C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BENGALA TIPO T ALUMINIO</w:t>
            </w:r>
          </w:p>
        </w:tc>
        <w:tc>
          <w:tcPr>
            <w:tcW w:w="1135" w:type="dxa"/>
            <w:tcBorders>
              <w:top w:val="nil"/>
              <w:left w:val="nil"/>
              <w:bottom w:val="single" w:sz="4" w:space="0" w:color="auto"/>
              <w:right w:val="single" w:sz="4" w:space="0" w:color="auto"/>
            </w:tcBorders>
            <w:shd w:val="clear" w:color="000000" w:fill="FFFFFF"/>
            <w:noWrap/>
            <w:vAlign w:val="bottom"/>
            <w:hideMark/>
          </w:tcPr>
          <w:p w14:paraId="089B59C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ACF60B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0BE12E8" w14:textId="14C7B5B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6E80EF1" w14:textId="2EEB527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A25CEC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570F4F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970" w:type="dxa"/>
            <w:tcBorders>
              <w:top w:val="nil"/>
              <w:left w:val="nil"/>
              <w:bottom w:val="single" w:sz="4" w:space="0" w:color="auto"/>
              <w:right w:val="single" w:sz="4" w:space="0" w:color="auto"/>
            </w:tcBorders>
            <w:shd w:val="clear" w:color="000000" w:fill="FFFFFF"/>
            <w:vAlign w:val="bottom"/>
            <w:hideMark/>
          </w:tcPr>
          <w:p w14:paraId="6971F82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30MM</w:t>
            </w:r>
          </w:p>
        </w:tc>
        <w:tc>
          <w:tcPr>
            <w:tcW w:w="1135" w:type="dxa"/>
            <w:tcBorders>
              <w:top w:val="nil"/>
              <w:left w:val="nil"/>
              <w:bottom w:val="single" w:sz="4" w:space="0" w:color="auto"/>
              <w:right w:val="single" w:sz="4" w:space="0" w:color="auto"/>
            </w:tcBorders>
            <w:shd w:val="clear" w:color="000000" w:fill="FFFFFF"/>
            <w:noWrap/>
            <w:vAlign w:val="bottom"/>
            <w:hideMark/>
          </w:tcPr>
          <w:p w14:paraId="5449BCE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BE0770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5D433F94" w14:textId="15C7878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EAEA27" w14:textId="4C91F09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170B51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79B43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970" w:type="dxa"/>
            <w:tcBorders>
              <w:top w:val="nil"/>
              <w:left w:val="nil"/>
              <w:bottom w:val="single" w:sz="4" w:space="0" w:color="auto"/>
              <w:right w:val="single" w:sz="4" w:space="0" w:color="auto"/>
            </w:tcBorders>
            <w:shd w:val="clear" w:color="000000" w:fill="FFFFFF"/>
            <w:vAlign w:val="bottom"/>
            <w:hideMark/>
          </w:tcPr>
          <w:p w14:paraId="4304076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50MM</w:t>
            </w:r>
          </w:p>
        </w:tc>
        <w:tc>
          <w:tcPr>
            <w:tcW w:w="1135" w:type="dxa"/>
            <w:tcBorders>
              <w:top w:val="nil"/>
              <w:left w:val="nil"/>
              <w:bottom w:val="single" w:sz="4" w:space="0" w:color="auto"/>
              <w:right w:val="single" w:sz="4" w:space="0" w:color="auto"/>
            </w:tcBorders>
            <w:shd w:val="clear" w:color="000000" w:fill="FFFFFF"/>
            <w:noWrap/>
            <w:vAlign w:val="bottom"/>
            <w:hideMark/>
          </w:tcPr>
          <w:p w14:paraId="0C9D280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415691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446C6075" w14:textId="266CFDE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CBD3396" w14:textId="22A81CF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0C7BEF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BE11F8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970" w:type="dxa"/>
            <w:tcBorders>
              <w:top w:val="nil"/>
              <w:left w:val="nil"/>
              <w:bottom w:val="single" w:sz="4" w:space="0" w:color="auto"/>
              <w:right w:val="single" w:sz="4" w:space="0" w:color="auto"/>
            </w:tcBorders>
            <w:shd w:val="clear" w:color="000000" w:fill="FFFFFF"/>
            <w:vAlign w:val="bottom"/>
            <w:hideMark/>
          </w:tcPr>
          <w:p w14:paraId="36828F6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63MM</w:t>
            </w:r>
          </w:p>
        </w:tc>
        <w:tc>
          <w:tcPr>
            <w:tcW w:w="1135" w:type="dxa"/>
            <w:tcBorders>
              <w:top w:val="nil"/>
              <w:left w:val="nil"/>
              <w:bottom w:val="single" w:sz="4" w:space="0" w:color="auto"/>
              <w:right w:val="single" w:sz="4" w:space="0" w:color="auto"/>
            </w:tcBorders>
            <w:shd w:val="clear" w:color="000000" w:fill="FFFFFF"/>
            <w:noWrap/>
            <w:vAlign w:val="bottom"/>
            <w:hideMark/>
          </w:tcPr>
          <w:p w14:paraId="49C324E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E6C63C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7F3C8E4C" w14:textId="7899B7F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12C04FA" w14:textId="3E55B1F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CDC201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9F5E2E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970" w:type="dxa"/>
            <w:tcBorders>
              <w:top w:val="nil"/>
              <w:left w:val="nil"/>
              <w:bottom w:val="single" w:sz="4" w:space="0" w:color="auto"/>
              <w:right w:val="single" w:sz="4" w:space="0" w:color="auto"/>
            </w:tcBorders>
            <w:shd w:val="clear" w:color="000000" w:fill="FFFFFF"/>
            <w:vAlign w:val="bottom"/>
            <w:hideMark/>
          </w:tcPr>
          <w:p w14:paraId="590E4AE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CABO DE BISTURI</w:t>
            </w:r>
          </w:p>
        </w:tc>
        <w:tc>
          <w:tcPr>
            <w:tcW w:w="1135" w:type="dxa"/>
            <w:tcBorders>
              <w:top w:val="nil"/>
              <w:left w:val="nil"/>
              <w:bottom w:val="single" w:sz="4" w:space="0" w:color="auto"/>
              <w:right w:val="single" w:sz="4" w:space="0" w:color="auto"/>
            </w:tcBorders>
            <w:shd w:val="clear" w:color="000000" w:fill="FFFFFF"/>
            <w:noWrap/>
            <w:vAlign w:val="bottom"/>
            <w:hideMark/>
          </w:tcPr>
          <w:p w14:paraId="145B4B7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D6BEBA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003B4494" w14:textId="10794B4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CC28102" w14:textId="3C3320A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47AB0A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3C8E0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970" w:type="dxa"/>
            <w:tcBorders>
              <w:top w:val="nil"/>
              <w:left w:val="nil"/>
              <w:bottom w:val="single" w:sz="4" w:space="0" w:color="auto"/>
              <w:right w:val="single" w:sz="4" w:space="0" w:color="auto"/>
            </w:tcBorders>
            <w:shd w:val="clear" w:color="000000" w:fill="FFFFFF"/>
            <w:vAlign w:val="bottom"/>
            <w:hideMark/>
          </w:tcPr>
          <w:p w14:paraId="3C57E63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CAMPO OPERATÓRIO 45X50CM C/50</w:t>
            </w:r>
          </w:p>
        </w:tc>
        <w:tc>
          <w:tcPr>
            <w:tcW w:w="1135" w:type="dxa"/>
            <w:tcBorders>
              <w:top w:val="nil"/>
              <w:left w:val="nil"/>
              <w:bottom w:val="single" w:sz="4" w:space="0" w:color="auto"/>
              <w:right w:val="single" w:sz="4" w:space="0" w:color="auto"/>
            </w:tcBorders>
            <w:shd w:val="clear" w:color="000000" w:fill="FFFFFF"/>
            <w:noWrap/>
            <w:vAlign w:val="bottom"/>
            <w:hideMark/>
          </w:tcPr>
          <w:p w14:paraId="13285DB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0E9F3D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0E0AD873" w14:textId="4A9AB91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11E5A4A" w14:textId="18492EF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1A414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1D80CD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970" w:type="dxa"/>
            <w:tcBorders>
              <w:top w:val="nil"/>
              <w:left w:val="nil"/>
              <w:bottom w:val="single" w:sz="4" w:space="0" w:color="auto"/>
              <w:right w:val="single" w:sz="4" w:space="0" w:color="auto"/>
            </w:tcBorders>
            <w:shd w:val="clear" w:color="000000" w:fill="FFFFFF"/>
            <w:vAlign w:val="bottom"/>
            <w:hideMark/>
          </w:tcPr>
          <w:p w14:paraId="1870D4C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18</w:t>
            </w:r>
          </w:p>
        </w:tc>
        <w:tc>
          <w:tcPr>
            <w:tcW w:w="1135" w:type="dxa"/>
            <w:tcBorders>
              <w:top w:val="nil"/>
              <w:left w:val="nil"/>
              <w:bottom w:val="single" w:sz="4" w:space="0" w:color="auto"/>
              <w:right w:val="single" w:sz="4" w:space="0" w:color="auto"/>
            </w:tcBorders>
            <w:shd w:val="clear" w:color="000000" w:fill="FFFFFF"/>
            <w:noWrap/>
            <w:vAlign w:val="bottom"/>
            <w:hideMark/>
          </w:tcPr>
          <w:p w14:paraId="3BA036E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C68115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3413</w:t>
            </w:r>
          </w:p>
        </w:tc>
        <w:tc>
          <w:tcPr>
            <w:tcW w:w="1134" w:type="dxa"/>
            <w:tcBorders>
              <w:top w:val="nil"/>
              <w:left w:val="nil"/>
              <w:bottom w:val="single" w:sz="4" w:space="0" w:color="auto"/>
              <w:right w:val="single" w:sz="4" w:space="0" w:color="auto"/>
            </w:tcBorders>
            <w:shd w:val="clear" w:color="000000" w:fill="FFFFFF"/>
            <w:noWrap/>
            <w:vAlign w:val="bottom"/>
          </w:tcPr>
          <w:p w14:paraId="0F6F12E0" w14:textId="1FCE0B5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333D90B" w14:textId="2CBB12D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94BE00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547292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970" w:type="dxa"/>
            <w:tcBorders>
              <w:top w:val="nil"/>
              <w:left w:val="nil"/>
              <w:bottom w:val="single" w:sz="4" w:space="0" w:color="auto"/>
              <w:right w:val="single" w:sz="4" w:space="0" w:color="auto"/>
            </w:tcBorders>
            <w:shd w:val="clear" w:color="000000" w:fill="FFFFFF"/>
            <w:vAlign w:val="bottom"/>
            <w:hideMark/>
          </w:tcPr>
          <w:p w14:paraId="4603316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20</w:t>
            </w:r>
          </w:p>
        </w:tc>
        <w:tc>
          <w:tcPr>
            <w:tcW w:w="1135" w:type="dxa"/>
            <w:tcBorders>
              <w:top w:val="nil"/>
              <w:left w:val="nil"/>
              <w:bottom w:val="single" w:sz="4" w:space="0" w:color="auto"/>
              <w:right w:val="single" w:sz="4" w:space="0" w:color="auto"/>
            </w:tcBorders>
            <w:shd w:val="clear" w:color="000000" w:fill="FFFFFF"/>
            <w:noWrap/>
            <w:vAlign w:val="bottom"/>
            <w:hideMark/>
          </w:tcPr>
          <w:p w14:paraId="038C4ED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8BA181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563B708A" w14:textId="0CE256E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5948D5" w14:textId="3E959E2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498088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EDE65C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970" w:type="dxa"/>
            <w:tcBorders>
              <w:top w:val="nil"/>
              <w:left w:val="nil"/>
              <w:bottom w:val="single" w:sz="4" w:space="0" w:color="auto"/>
              <w:right w:val="single" w:sz="4" w:space="0" w:color="auto"/>
            </w:tcBorders>
            <w:shd w:val="clear" w:color="000000" w:fill="FFFFFF"/>
            <w:vAlign w:val="bottom"/>
            <w:hideMark/>
          </w:tcPr>
          <w:p w14:paraId="04F3591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22</w:t>
            </w:r>
          </w:p>
        </w:tc>
        <w:tc>
          <w:tcPr>
            <w:tcW w:w="1135" w:type="dxa"/>
            <w:tcBorders>
              <w:top w:val="nil"/>
              <w:left w:val="nil"/>
              <w:bottom w:val="single" w:sz="4" w:space="0" w:color="auto"/>
              <w:right w:val="single" w:sz="4" w:space="0" w:color="auto"/>
            </w:tcBorders>
            <w:shd w:val="clear" w:color="000000" w:fill="FFFFFF"/>
            <w:noWrap/>
            <w:vAlign w:val="bottom"/>
            <w:hideMark/>
          </w:tcPr>
          <w:p w14:paraId="06AD7A0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82E707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389DB251" w14:textId="67684F1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4CE9788" w14:textId="622CAFF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795B48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8C38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970" w:type="dxa"/>
            <w:tcBorders>
              <w:top w:val="nil"/>
              <w:left w:val="nil"/>
              <w:bottom w:val="single" w:sz="4" w:space="0" w:color="auto"/>
              <w:right w:val="single" w:sz="4" w:space="0" w:color="auto"/>
            </w:tcBorders>
            <w:shd w:val="clear" w:color="000000" w:fill="FFFFFF"/>
            <w:vAlign w:val="bottom"/>
            <w:hideMark/>
          </w:tcPr>
          <w:p w14:paraId="0955D55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24</w:t>
            </w:r>
          </w:p>
        </w:tc>
        <w:tc>
          <w:tcPr>
            <w:tcW w:w="1135" w:type="dxa"/>
            <w:tcBorders>
              <w:top w:val="nil"/>
              <w:left w:val="nil"/>
              <w:bottom w:val="single" w:sz="4" w:space="0" w:color="auto"/>
              <w:right w:val="single" w:sz="4" w:space="0" w:color="auto"/>
            </w:tcBorders>
            <w:shd w:val="clear" w:color="000000" w:fill="FFFFFF"/>
            <w:noWrap/>
            <w:vAlign w:val="bottom"/>
            <w:hideMark/>
          </w:tcPr>
          <w:p w14:paraId="3CE68DB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D7DC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3B36FD73" w14:textId="17FE38C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A60835" w14:textId="27AFA29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1A8FBC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53B0EE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970" w:type="dxa"/>
            <w:tcBorders>
              <w:top w:val="nil"/>
              <w:left w:val="nil"/>
              <w:bottom w:val="single" w:sz="4" w:space="0" w:color="auto"/>
              <w:right w:val="single" w:sz="4" w:space="0" w:color="auto"/>
            </w:tcBorders>
            <w:shd w:val="clear" w:color="000000" w:fill="FFFFFF"/>
            <w:vAlign w:val="bottom"/>
            <w:hideMark/>
          </w:tcPr>
          <w:p w14:paraId="55B8BEA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CARRINHO CURATIVO</w:t>
            </w:r>
          </w:p>
        </w:tc>
        <w:tc>
          <w:tcPr>
            <w:tcW w:w="1135" w:type="dxa"/>
            <w:tcBorders>
              <w:top w:val="nil"/>
              <w:left w:val="nil"/>
              <w:bottom w:val="single" w:sz="4" w:space="0" w:color="auto"/>
              <w:right w:val="single" w:sz="4" w:space="0" w:color="auto"/>
            </w:tcBorders>
            <w:shd w:val="clear" w:color="000000" w:fill="FFFFFF"/>
            <w:noWrap/>
            <w:vAlign w:val="bottom"/>
            <w:hideMark/>
          </w:tcPr>
          <w:p w14:paraId="2B766EE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98A294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45F5972" w14:textId="1B5491D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8F7489A" w14:textId="0ED4F8A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1C8999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AD01E9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970" w:type="dxa"/>
            <w:tcBorders>
              <w:top w:val="nil"/>
              <w:left w:val="nil"/>
              <w:bottom w:val="single" w:sz="4" w:space="0" w:color="auto"/>
              <w:right w:val="single" w:sz="4" w:space="0" w:color="auto"/>
            </w:tcBorders>
            <w:shd w:val="clear" w:color="000000" w:fill="FFFFFF"/>
            <w:vAlign w:val="bottom"/>
            <w:hideMark/>
          </w:tcPr>
          <w:p w14:paraId="0D3184A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04</w:t>
            </w:r>
          </w:p>
        </w:tc>
        <w:tc>
          <w:tcPr>
            <w:tcW w:w="1135" w:type="dxa"/>
            <w:tcBorders>
              <w:top w:val="nil"/>
              <w:left w:val="nil"/>
              <w:bottom w:val="single" w:sz="4" w:space="0" w:color="auto"/>
              <w:right w:val="single" w:sz="4" w:space="0" w:color="auto"/>
            </w:tcBorders>
            <w:shd w:val="clear" w:color="000000" w:fill="FFFFFF"/>
            <w:noWrap/>
            <w:vAlign w:val="bottom"/>
            <w:hideMark/>
          </w:tcPr>
          <w:p w14:paraId="3FB9FA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CBF09C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27E60B8E" w14:textId="12FAF13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F560347" w14:textId="166A9C4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24CF19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B893F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59</w:t>
            </w:r>
          </w:p>
        </w:tc>
        <w:tc>
          <w:tcPr>
            <w:tcW w:w="3970" w:type="dxa"/>
            <w:tcBorders>
              <w:top w:val="nil"/>
              <w:left w:val="nil"/>
              <w:bottom w:val="single" w:sz="4" w:space="0" w:color="auto"/>
              <w:right w:val="single" w:sz="4" w:space="0" w:color="auto"/>
            </w:tcBorders>
            <w:shd w:val="clear" w:color="000000" w:fill="FFFFFF"/>
            <w:vAlign w:val="bottom"/>
            <w:hideMark/>
          </w:tcPr>
          <w:p w14:paraId="2F1226D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06</w:t>
            </w:r>
          </w:p>
        </w:tc>
        <w:tc>
          <w:tcPr>
            <w:tcW w:w="1135" w:type="dxa"/>
            <w:tcBorders>
              <w:top w:val="nil"/>
              <w:left w:val="nil"/>
              <w:bottom w:val="single" w:sz="4" w:space="0" w:color="auto"/>
              <w:right w:val="single" w:sz="4" w:space="0" w:color="auto"/>
            </w:tcBorders>
            <w:shd w:val="clear" w:color="000000" w:fill="FFFFFF"/>
            <w:noWrap/>
            <w:vAlign w:val="bottom"/>
            <w:hideMark/>
          </w:tcPr>
          <w:p w14:paraId="6669602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9A5B4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03ADC6CF" w14:textId="3397C3C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CB0B643" w14:textId="4005A50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665452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CDE2CF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970" w:type="dxa"/>
            <w:tcBorders>
              <w:top w:val="nil"/>
              <w:left w:val="nil"/>
              <w:bottom w:val="single" w:sz="4" w:space="0" w:color="auto"/>
              <w:right w:val="single" w:sz="4" w:space="0" w:color="auto"/>
            </w:tcBorders>
            <w:shd w:val="clear" w:color="000000" w:fill="FFFFFF"/>
            <w:vAlign w:val="bottom"/>
            <w:hideMark/>
          </w:tcPr>
          <w:p w14:paraId="326FCF2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08</w:t>
            </w:r>
          </w:p>
        </w:tc>
        <w:tc>
          <w:tcPr>
            <w:tcW w:w="1135" w:type="dxa"/>
            <w:tcBorders>
              <w:top w:val="nil"/>
              <w:left w:val="nil"/>
              <w:bottom w:val="single" w:sz="4" w:space="0" w:color="auto"/>
              <w:right w:val="single" w:sz="4" w:space="0" w:color="auto"/>
            </w:tcBorders>
            <w:shd w:val="clear" w:color="000000" w:fill="FFFFFF"/>
            <w:noWrap/>
            <w:vAlign w:val="bottom"/>
            <w:hideMark/>
          </w:tcPr>
          <w:p w14:paraId="066AF9B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F9ABB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153CFF45" w14:textId="7451A8F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019BC9A" w14:textId="603F37E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3E19E4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61B920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970" w:type="dxa"/>
            <w:tcBorders>
              <w:top w:val="nil"/>
              <w:left w:val="nil"/>
              <w:bottom w:val="single" w:sz="4" w:space="0" w:color="auto"/>
              <w:right w:val="single" w:sz="4" w:space="0" w:color="auto"/>
            </w:tcBorders>
            <w:shd w:val="clear" w:color="000000" w:fill="FFFFFF"/>
            <w:vAlign w:val="bottom"/>
            <w:hideMark/>
          </w:tcPr>
          <w:p w14:paraId="6ABE301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10</w:t>
            </w:r>
          </w:p>
        </w:tc>
        <w:tc>
          <w:tcPr>
            <w:tcW w:w="1135" w:type="dxa"/>
            <w:tcBorders>
              <w:top w:val="nil"/>
              <w:left w:val="nil"/>
              <w:bottom w:val="single" w:sz="4" w:space="0" w:color="auto"/>
              <w:right w:val="single" w:sz="4" w:space="0" w:color="auto"/>
            </w:tcBorders>
            <w:shd w:val="clear" w:color="000000" w:fill="FFFFFF"/>
            <w:noWrap/>
            <w:vAlign w:val="bottom"/>
            <w:hideMark/>
          </w:tcPr>
          <w:p w14:paraId="1D47035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8583A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7BD7C9DD" w14:textId="512E54B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068145B" w14:textId="7BCBB6B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8B1E7C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18204F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w:t>
            </w:r>
          </w:p>
        </w:tc>
        <w:tc>
          <w:tcPr>
            <w:tcW w:w="3970" w:type="dxa"/>
            <w:tcBorders>
              <w:top w:val="nil"/>
              <w:left w:val="nil"/>
              <w:bottom w:val="single" w:sz="4" w:space="0" w:color="auto"/>
              <w:right w:val="single" w:sz="4" w:space="0" w:color="auto"/>
            </w:tcBorders>
            <w:shd w:val="clear" w:color="000000" w:fill="FFFFFF"/>
            <w:vAlign w:val="bottom"/>
            <w:hideMark/>
          </w:tcPr>
          <w:p w14:paraId="4405B5F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12</w:t>
            </w:r>
          </w:p>
        </w:tc>
        <w:tc>
          <w:tcPr>
            <w:tcW w:w="1135" w:type="dxa"/>
            <w:tcBorders>
              <w:top w:val="nil"/>
              <w:left w:val="nil"/>
              <w:bottom w:val="single" w:sz="4" w:space="0" w:color="auto"/>
              <w:right w:val="single" w:sz="4" w:space="0" w:color="auto"/>
            </w:tcBorders>
            <w:shd w:val="clear" w:color="000000" w:fill="FFFFFF"/>
            <w:noWrap/>
            <w:vAlign w:val="bottom"/>
            <w:hideMark/>
          </w:tcPr>
          <w:p w14:paraId="2A22F26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9BAA7F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28CBB329" w14:textId="6B18AC5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9A4F759" w14:textId="7973D0A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85C865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C166E7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970" w:type="dxa"/>
            <w:tcBorders>
              <w:top w:val="nil"/>
              <w:left w:val="nil"/>
              <w:bottom w:val="single" w:sz="4" w:space="0" w:color="auto"/>
              <w:right w:val="single" w:sz="4" w:space="0" w:color="auto"/>
            </w:tcBorders>
            <w:shd w:val="clear" w:color="000000" w:fill="FFFFFF"/>
            <w:vAlign w:val="bottom"/>
            <w:hideMark/>
          </w:tcPr>
          <w:p w14:paraId="2399115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14</w:t>
            </w:r>
          </w:p>
        </w:tc>
        <w:tc>
          <w:tcPr>
            <w:tcW w:w="1135" w:type="dxa"/>
            <w:tcBorders>
              <w:top w:val="nil"/>
              <w:left w:val="nil"/>
              <w:bottom w:val="single" w:sz="4" w:space="0" w:color="auto"/>
              <w:right w:val="single" w:sz="4" w:space="0" w:color="auto"/>
            </w:tcBorders>
            <w:shd w:val="clear" w:color="000000" w:fill="FFFFFF"/>
            <w:noWrap/>
            <w:vAlign w:val="bottom"/>
            <w:hideMark/>
          </w:tcPr>
          <w:p w14:paraId="423B1A5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06E260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4CB539F3" w14:textId="1FDD1B6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F7CF8AA" w14:textId="2C99B5B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9A35C7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09AD01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970" w:type="dxa"/>
            <w:tcBorders>
              <w:top w:val="nil"/>
              <w:left w:val="nil"/>
              <w:bottom w:val="single" w:sz="4" w:space="0" w:color="auto"/>
              <w:right w:val="single" w:sz="4" w:space="0" w:color="auto"/>
            </w:tcBorders>
            <w:shd w:val="clear" w:color="000000" w:fill="FFFFFF"/>
            <w:vAlign w:val="bottom"/>
            <w:hideMark/>
          </w:tcPr>
          <w:p w14:paraId="7E2DA7F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16</w:t>
            </w:r>
          </w:p>
        </w:tc>
        <w:tc>
          <w:tcPr>
            <w:tcW w:w="1135" w:type="dxa"/>
            <w:tcBorders>
              <w:top w:val="nil"/>
              <w:left w:val="nil"/>
              <w:bottom w:val="single" w:sz="4" w:space="0" w:color="auto"/>
              <w:right w:val="single" w:sz="4" w:space="0" w:color="auto"/>
            </w:tcBorders>
            <w:shd w:val="clear" w:color="000000" w:fill="FFFFFF"/>
            <w:noWrap/>
            <w:vAlign w:val="bottom"/>
            <w:hideMark/>
          </w:tcPr>
          <w:p w14:paraId="3891B6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904CC2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5818EEE6" w14:textId="0AABB0F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91DBA0" w14:textId="007103C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54F6F1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B1E5AA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65</w:t>
            </w:r>
          </w:p>
        </w:tc>
        <w:tc>
          <w:tcPr>
            <w:tcW w:w="3970" w:type="dxa"/>
            <w:tcBorders>
              <w:top w:val="nil"/>
              <w:left w:val="nil"/>
              <w:bottom w:val="single" w:sz="4" w:space="0" w:color="auto"/>
              <w:right w:val="single" w:sz="4" w:space="0" w:color="auto"/>
            </w:tcBorders>
            <w:shd w:val="clear" w:color="000000" w:fill="FFFFFF"/>
            <w:vAlign w:val="bottom"/>
            <w:hideMark/>
          </w:tcPr>
          <w:p w14:paraId="56889F5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18</w:t>
            </w:r>
          </w:p>
        </w:tc>
        <w:tc>
          <w:tcPr>
            <w:tcW w:w="1135" w:type="dxa"/>
            <w:tcBorders>
              <w:top w:val="nil"/>
              <w:left w:val="nil"/>
              <w:bottom w:val="single" w:sz="4" w:space="0" w:color="auto"/>
              <w:right w:val="single" w:sz="4" w:space="0" w:color="auto"/>
            </w:tcBorders>
            <w:shd w:val="clear" w:color="000000" w:fill="FFFFFF"/>
            <w:noWrap/>
            <w:vAlign w:val="bottom"/>
            <w:hideMark/>
          </w:tcPr>
          <w:p w14:paraId="5254E0E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D4609F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22FA0E98" w14:textId="455AC90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E0EB555" w14:textId="77B0668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FB3A7A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365D73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66</w:t>
            </w:r>
          </w:p>
        </w:tc>
        <w:tc>
          <w:tcPr>
            <w:tcW w:w="3970" w:type="dxa"/>
            <w:tcBorders>
              <w:top w:val="nil"/>
              <w:left w:val="nil"/>
              <w:bottom w:val="single" w:sz="4" w:space="0" w:color="auto"/>
              <w:right w:val="single" w:sz="4" w:space="0" w:color="auto"/>
            </w:tcBorders>
            <w:shd w:val="clear" w:color="000000" w:fill="FFFFFF"/>
            <w:vAlign w:val="bottom"/>
            <w:hideMark/>
          </w:tcPr>
          <w:p w14:paraId="44FF321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PARA OXIGÊNIO TIPO ÓCULOS</w:t>
            </w:r>
          </w:p>
        </w:tc>
        <w:tc>
          <w:tcPr>
            <w:tcW w:w="1135" w:type="dxa"/>
            <w:tcBorders>
              <w:top w:val="nil"/>
              <w:left w:val="nil"/>
              <w:bottom w:val="single" w:sz="4" w:space="0" w:color="auto"/>
              <w:right w:val="single" w:sz="4" w:space="0" w:color="auto"/>
            </w:tcBorders>
            <w:shd w:val="clear" w:color="000000" w:fill="FFFFFF"/>
            <w:noWrap/>
            <w:vAlign w:val="bottom"/>
            <w:hideMark/>
          </w:tcPr>
          <w:p w14:paraId="0D31DB5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CB8BF3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68DAC86" w14:textId="7CEB56A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208C4F" w14:textId="46DF3B1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5CC715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A33ECF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970" w:type="dxa"/>
            <w:tcBorders>
              <w:top w:val="nil"/>
              <w:left w:val="nil"/>
              <w:bottom w:val="single" w:sz="4" w:space="0" w:color="auto"/>
              <w:right w:val="single" w:sz="4" w:space="0" w:color="auto"/>
            </w:tcBorders>
            <w:shd w:val="clear" w:color="000000" w:fill="FFFFFF"/>
            <w:vAlign w:val="bottom"/>
            <w:hideMark/>
          </w:tcPr>
          <w:p w14:paraId="751783A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CLAMP UMILICAL</w:t>
            </w:r>
          </w:p>
        </w:tc>
        <w:tc>
          <w:tcPr>
            <w:tcW w:w="1135" w:type="dxa"/>
            <w:tcBorders>
              <w:top w:val="nil"/>
              <w:left w:val="nil"/>
              <w:bottom w:val="single" w:sz="4" w:space="0" w:color="auto"/>
              <w:right w:val="single" w:sz="4" w:space="0" w:color="auto"/>
            </w:tcBorders>
            <w:shd w:val="clear" w:color="000000" w:fill="FFFFFF"/>
            <w:noWrap/>
            <w:vAlign w:val="bottom"/>
            <w:hideMark/>
          </w:tcPr>
          <w:p w14:paraId="222233B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5261D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7236C4A2" w14:textId="2F5FBC5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A226D6B" w14:textId="6B68D27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6B6AFD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F2618A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970" w:type="dxa"/>
            <w:tcBorders>
              <w:top w:val="nil"/>
              <w:left w:val="nil"/>
              <w:bottom w:val="single" w:sz="4" w:space="0" w:color="auto"/>
              <w:right w:val="single" w:sz="4" w:space="0" w:color="auto"/>
            </w:tcBorders>
            <w:shd w:val="clear" w:color="000000" w:fill="FFFFFF"/>
            <w:vAlign w:val="bottom"/>
            <w:hideMark/>
          </w:tcPr>
          <w:p w14:paraId="138BF7D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CLOREXIDINA 2%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7BB09A2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1176F5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3B18137C" w14:textId="648334F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5B04794" w14:textId="06C8E84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6D0629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98491F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970" w:type="dxa"/>
            <w:tcBorders>
              <w:top w:val="nil"/>
              <w:left w:val="nil"/>
              <w:bottom w:val="single" w:sz="4" w:space="0" w:color="auto"/>
              <w:right w:val="single" w:sz="4" w:space="0" w:color="auto"/>
            </w:tcBorders>
            <w:shd w:val="clear" w:color="000000" w:fill="FFFFFF"/>
            <w:vAlign w:val="bottom"/>
            <w:hideMark/>
          </w:tcPr>
          <w:p w14:paraId="4DE16A7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COLCHÃO CAIXA DE OVO INFLÁVEL</w:t>
            </w:r>
          </w:p>
        </w:tc>
        <w:tc>
          <w:tcPr>
            <w:tcW w:w="1135" w:type="dxa"/>
            <w:tcBorders>
              <w:top w:val="nil"/>
              <w:left w:val="nil"/>
              <w:bottom w:val="single" w:sz="4" w:space="0" w:color="auto"/>
              <w:right w:val="single" w:sz="4" w:space="0" w:color="auto"/>
            </w:tcBorders>
            <w:shd w:val="clear" w:color="000000" w:fill="FFFFFF"/>
            <w:noWrap/>
            <w:vAlign w:val="bottom"/>
            <w:hideMark/>
          </w:tcPr>
          <w:p w14:paraId="5BBDD24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C3914D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4E01E51" w14:textId="5AF0983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4F7F074" w14:textId="1893034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436EE7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363FE0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970" w:type="dxa"/>
            <w:tcBorders>
              <w:top w:val="nil"/>
              <w:left w:val="nil"/>
              <w:bottom w:val="single" w:sz="4" w:space="0" w:color="auto"/>
              <w:right w:val="single" w:sz="4" w:space="0" w:color="auto"/>
            </w:tcBorders>
            <w:shd w:val="clear" w:color="000000" w:fill="FFFFFF"/>
            <w:vAlign w:val="bottom"/>
            <w:hideMark/>
          </w:tcPr>
          <w:p w14:paraId="4E14EF9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COLCHÃO DE ÁGUA 1,90 X 0,90</w:t>
            </w:r>
          </w:p>
        </w:tc>
        <w:tc>
          <w:tcPr>
            <w:tcW w:w="1135" w:type="dxa"/>
            <w:tcBorders>
              <w:top w:val="nil"/>
              <w:left w:val="nil"/>
              <w:bottom w:val="single" w:sz="4" w:space="0" w:color="auto"/>
              <w:right w:val="single" w:sz="4" w:space="0" w:color="auto"/>
            </w:tcBorders>
            <w:shd w:val="clear" w:color="000000" w:fill="FFFFFF"/>
            <w:noWrap/>
            <w:vAlign w:val="bottom"/>
            <w:hideMark/>
          </w:tcPr>
          <w:p w14:paraId="1439462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4454A7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21479513" w14:textId="6A74506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22EB086" w14:textId="5B0BB03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4A659F1"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A67AA7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970" w:type="dxa"/>
            <w:tcBorders>
              <w:top w:val="nil"/>
              <w:left w:val="nil"/>
              <w:bottom w:val="single" w:sz="4" w:space="0" w:color="auto"/>
              <w:right w:val="single" w:sz="4" w:space="0" w:color="auto"/>
            </w:tcBorders>
            <w:shd w:val="clear" w:color="000000" w:fill="FFFFFF"/>
            <w:vAlign w:val="bottom"/>
            <w:hideMark/>
          </w:tcPr>
          <w:p w14:paraId="66028F0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(SISTEMA ABERTO),1.200ML</w:t>
            </w:r>
          </w:p>
        </w:tc>
        <w:tc>
          <w:tcPr>
            <w:tcW w:w="1135" w:type="dxa"/>
            <w:tcBorders>
              <w:top w:val="nil"/>
              <w:left w:val="nil"/>
              <w:bottom w:val="single" w:sz="4" w:space="0" w:color="auto"/>
              <w:right w:val="single" w:sz="4" w:space="0" w:color="auto"/>
            </w:tcBorders>
            <w:shd w:val="clear" w:color="000000" w:fill="FFFFFF"/>
            <w:noWrap/>
            <w:vAlign w:val="bottom"/>
            <w:hideMark/>
          </w:tcPr>
          <w:p w14:paraId="0B35376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39AADE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300D4D35" w14:textId="6CE98AC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957B423" w14:textId="0B3E37A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15EFBF3"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CD5210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970" w:type="dxa"/>
            <w:tcBorders>
              <w:top w:val="nil"/>
              <w:left w:val="nil"/>
              <w:bottom w:val="single" w:sz="4" w:space="0" w:color="auto"/>
              <w:right w:val="single" w:sz="4" w:space="0" w:color="auto"/>
            </w:tcBorders>
            <w:shd w:val="clear" w:color="000000" w:fill="FFFFFF"/>
            <w:vAlign w:val="bottom"/>
            <w:hideMark/>
          </w:tcPr>
          <w:p w14:paraId="176014E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(SISTEMA FECHADO), 2.000ML</w:t>
            </w:r>
          </w:p>
        </w:tc>
        <w:tc>
          <w:tcPr>
            <w:tcW w:w="1135" w:type="dxa"/>
            <w:tcBorders>
              <w:top w:val="nil"/>
              <w:left w:val="nil"/>
              <w:bottom w:val="single" w:sz="4" w:space="0" w:color="auto"/>
              <w:right w:val="single" w:sz="4" w:space="0" w:color="auto"/>
            </w:tcBorders>
            <w:shd w:val="clear" w:color="000000" w:fill="FFFFFF"/>
            <w:noWrap/>
            <w:vAlign w:val="bottom"/>
            <w:hideMark/>
          </w:tcPr>
          <w:p w14:paraId="5C0DDCC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DB540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6B333794" w14:textId="624363C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6E81AF5" w14:textId="567F072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2F9EC3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3F4760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970" w:type="dxa"/>
            <w:tcBorders>
              <w:top w:val="nil"/>
              <w:left w:val="nil"/>
              <w:bottom w:val="single" w:sz="4" w:space="0" w:color="auto"/>
              <w:right w:val="single" w:sz="4" w:space="0" w:color="auto"/>
            </w:tcBorders>
            <w:shd w:val="clear" w:color="000000" w:fill="FFFFFF"/>
            <w:vAlign w:val="bottom"/>
            <w:hideMark/>
          </w:tcPr>
          <w:p w14:paraId="7461328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INFANTIL UNISSEX C/10</w:t>
            </w:r>
          </w:p>
        </w:tc>
        <w:tc>
          <w:tcPr>
            <w:tcW w:w="1135" w:type="dxa"/>
            <w:tcBorders>
              <w:top w:val="nil"/>
              <w:left w:val="nil"/>
              <w:bottom w:val="single" w:sz="4" w:space="0" w:color="auto"/>
              <w:right w:val="single" w:sz="4" w:space="0" w:color="auto"/>
            </w:tcBorders>
            <w:shd w:val="clear" w:color="000000" w:fill="FFFFFF"/>
            <w:noWrap/>
            <w:vAlign w:val="bottom"/>
            <w:hideMark/>
          </w:tcPr>
          <w:p w14:paraId="4FDC372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E3D231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1A782B95" w14:textId="0F6E2B5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F2CC122" w14:textId="4E578AA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70B185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8E738D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970" w:type="dxa"/>
            <w:tcBorders>
              <w:top w:val="nil"/>
              <w:left w:val="nil"/>
              <w:bottom w:val="single" w:sz="4" w:space="0" w:color="auto"/>
              <w:right w:val="single" w:sz="4" w:space="0" w:color="auto"/>
            </w:tcBorders>
            <w:shd w:val="clear" w:color="000000" w:fill="FFFFFF"/>
            <w:vAlign w:val="bottom"/>
            <w:hideMark/>
          </w:tcPr>
          <w:p w14:paraId="297D7C6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PÉRFURO CORTANTE 13L</w:t>
            </w:r>
          </w:p>
        </w:tc>
        <w:tc>
          <w:tcPr>
            <w:tcW w:w="1135" w:type="dxa"/>
            <w:tcBorders>
              <w:top w:val="nil"/>
              <w:left w:val="nil"/>
              <w:bottom w:val="single" w:sz="4" w:space="0" w:color="auto"/>
              <w:right w:val="single" w:sz="4" w:space="0" w:color="auto"/>
            </w:tcBorders>
            <w:shd w:val="clear" w:color="000000" w:fill="FFFFFF"/>
            <w:noWrap/>
            <w:vAlign w:val="bottom"/>
            <w:hideMark/>
          </w:tcPr>
          <w:p w14:paraId="4E1A80D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9CE8B6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33C5F410" w14:textId="2BE188F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C30CBE6" w14:textId="10807A5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BE54A8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FB176A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w:t>
            </w:r>
          </w:p>
        </w:tc>
        <w:tc>
          <w:tcPr>
            <w:tcW w:w="3970" w:type="dxa"/>
            <w:tcBorders>
              <w:top w:val="nil"/>
              <w:left w:val="nil"/>
              <w:bottom w:val="single" w:sz="4" w:space="0" w:color="auto"/>
              <w:right w:val="single" w:sz="4" w:space="0" w:color="auto"/>
            </w:tcBorders>
            <w:shd w:val="clear" w:color="000000" w:fill="FFFFFF"/>
            <w:vAlign w:val="bottom"/>
            <w:hideMark/>
          </w:tcPr>
          <w:p w14:paraId="6621D59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COMPRESSA DE GAZE 7,5X7,5 11F C/500</w:t>
            </w:r>
          </w:p>
        </w:tc>
        <w:tc>
          <w:tcPr>
            <w:tcW w:w="1135" w:type="dxa"/>
            <w:tcBorders>
              <w:top w:val="nil"/>
              <w:left w:val="nil"/>
              <w:bottom w:val="single" w:sz="4" w:space="0" w:color="auto"/>
              <w:right w:val="single" w:sz="4" w:space="0" w:color="auto"/>
            </w:tcBorders>
            <w:shd w:val="clear" w:color="000000" w:fill="FFFFFF"/>
            <w:noWrap/>
            <w:vAlign w:val="bottom"/>
            <w:hideMark/>
          </w:tcPr>
          <w:p w14:paraId="3B0BAB1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9AE814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46A20297" w14:textId="48C77D1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04A427B" w14:textId="065011C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860171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669728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970" w:type="dxa"/>
            <w:tcBorders>
              <w:top w:val="nil"/>
              <w:left w:val="nil"/>
              <w:bottom w:val="single" w:sz="4" w:space="0" w:color="auto"/>
              <w:right w:val="single" w:sz="4" w:space="0" w:color="auto"/>
            </w:tcBorders>
            <w:shd w:val="clear" w:color="000000" w:fill="FFFFFF"/>
            <w:vAlign w:val="bottom"/>
            <w:hideMark/>
          </w:tcPr>
          <w:p w14:paraId="065AF86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CONECTOR MULTIVIAS 2VIAS C/CLAMP</w:t>
            </w:r>
          </w:p>
        </w:tc>
        <w:tc>
          <w:tcPr>
            <w:tcW w:w="1135" w:type="dxa"/>
            <w:tcBorders>
              <w:top w:val="nil"/>
              <w:left w:val="nil"/>
              <w:bottom w:val="single" w:sz="4" w:space="0" w:color="auto"/>
              <w:right w:val="single" w:sz="4" w:space="0" w:color="auto"/>
            </w:tcBorders>
            <w:shd w:val="clear" w:color="000000" w:fill="FFFFFF"/>
            <w:noWrap/>
            <w:vAlign w:val="bottom"/>
            <w:hideMark/>
          </w:tcPr>
          <w:p w14:paraId="6AF7BDE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D3D8C9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D46EA32" w14:textId="74722B5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93779A" w14:textId="2816240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976231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963173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970" w:type="dxa"/>
            <w:tcBorders>
              <w:top w:val="nil"/>
              <w:left w:val="nil"/>
              <w:bottom w:val="single" w:sz="4" w:space="0" w:color="auto"/>
              <w:right w:val="single" w:sz="4" w:space="0" w:color="auto"/>
            </w:tcBorders>
            <w:shd w:val="clear" w:color="000000" w:fill="FFFFFF"/>
            <w:vAlign w:val="bottom"/>
            <w:hideMark/>
          </w:tcPr>
          <w:p w14:paraId="597E597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CUBA RIM</w:t>
            </w:r>
          </w:p>
        </w:tc>
        <w:tc>
          <w:tcPr>
            <w:tcW w:w="1135" w:type="dxa"/>
            <w:tcBorders>
              <w:top w:val="nil"/>
              <w:left w:val="nil"/>
              <w:bottom w:val="single" w:sz="4" w:space="0" w:color="auto"/>
              <w:right w:val="single" w:sz="4" w:space="0" w:color="auto"/>
            </w:tcBorders>
            <w:shd w:val="clear" w:color="000000" w:fill="FFFFFF"/>
            <w:noWrap/>
            <w:vAlign w:val="bottom"/>
            <w:hideMark/>
          </w:tcPr>
          <w:p w14:paraId="5F3C1FA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097EEB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1134" w:type="dxa"/>
            <w:tcBorders>
              <w:top w:val="nil"/>
              <w:left w:val="nil"/>
              <w:bottom w:val="single" w:sz="4" w:space="0" w:color="auto"/>
              <w:right w:val="single" w:sz="4" w:space="0" w:color="auto"/>
            </w:tcBorders>
            <w:shd w:val="clear" w:color="000000" w:fill="FFFFFF"/>
            <w:noWrap/>
            <w:vAlign w:val="bottom"/>
          </w:tcPr>
          <w:p w14:paraId="7FADA52A" w14:textId="17F8FCD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A62F6C" w14:textId="5AF584E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78BD6B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42E0A6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970" w:type="dxa"/>
            <w:tcBorders>
              <w:top w:val="nil"/>
              <w:left w:val="nil"/>
              <w:bottom w:val="single" w:sz="4" w:space="0" w:color="auto"/>
              <w:right w:val="single" w:sz="4" w:space="0" w:color="auto"/>
            </w:tcBorders>
            <w:shd w:val="clear" w:color="000000" w:fill="FFFFFF"/>
            <w:vAlign w:val="bottom"/>
            <w:hideMark/>
          </w:tcPr>
          <w:p w14:paraId="1552808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DETERGENTE ENZIMÁTICO 4 ENZIMAS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1919130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71FBF3E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69C877CC" w14:textId="33AE2E8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AA8C49F" w14:textId="4607C8C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6274EA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AB9D55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970" w:type="dxa"/>
            <w:tcBorders>
              <w:top w:val="nil"/>
              <w:left w:val="nil"/>
              <w:bottom w:val="single" w:sz="4" w:space="0" w:color="auto"/>
              <w:right w:val="single" w:sz="4" w:space="0" w:color="auto"/>
            </w:tcBorders>
            <w:shd w:val="clear" w:color="000000" w:fill="FFFFFF"/>
            <w:vAlign w:val="bottom"/>
            <w:hideMark/>
          </w:tcPr>
          <w:p w14:paraId="263B66A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N°4 C/EXTENSÃO</w:t>
            </w:r>
          </w:p>
        </w:tc>
        <w:tc>
          <w:tcPr>
            <w:tcW w:w="1135" w:type="dxa"/>
            <w:tcBorders>
              <w:top w:val="nil"/>
              <w:left w:val="nil"/>
              <w:bottom w:val="single" w:sz="4" w:space="0" w:color="auto"/>
              <w:right w:val="single" w:sz="4" w:space="0" w:color="auto"/>
            </w:tcBorders>
            <w:shd w:val="clear" w:color="000000" w:fill="FFFFFF"/>
            <w:noWrap/>
            <w:vAlign w:val="bottom"/>
            <w:hideMark/>
          </w:tcPr>
          <w:p w14:paraId="4FDD863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07276E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42490324" w14:textId="4F1C107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60A59E5" w14:textId="3C3B6EF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1A251F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D0139C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970" w:type="dxa"/>
            <w:tcBorders>
              <w:top w:val="nil"/>
              <w:left w:val="nil"/>
              <w:bottom w:val="single" w:sz="4" w:space="0" w:color="auto"/>
              <w:right w:val="single" w:sz="4" w:space="0" w:color="auto"/>
            </w:tcBorders>
            <w:shd w:val="clear" w:color="000000" w:fill="FFFFFF"/>
            <w:vAlign w:val="bottom"/>
            <w:hideMark/>
          </w:tcPr>
          <w:p w14:paraId="7313653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N°6 C/EXTENSÃO</w:t>
            </w:r>
          </w:p>
        </w:tc>
        <w:tc>
          <w:tcPr>
            <w:tcW w:w="1135" w:type="dxa"/>
            <w:tcBorders>
              <w:top w:val="nil"/>
              <w:left w:val="nil"/>
              <w:bottom w:val="single" w:sz="4" w:space="0" w:color="auto"/>
              <w:right w:val="single" w:sz="4" w:space="0" w:color="auto"/>
            </w:tcBorders>
            <w:shd w:val="clear" w:color="000000" w:fill="FFFFFF"/>
            <w:noWrap/>
            <w:vAlign w:val="bottom"/>
            <w:hideMark/>
          </w:tcPr>
          <w:p w14:paraId="4A1E862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00CA52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02800F0" w14:textId="3B5A593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9B8CD22" w14:textId="02B02A7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2948C9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B2E540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970" w:type="dxa"/>
            <w:tcBorders>
              <w:top w:val="nil"/>
              <w:left w:val="nil"/>
              <w:bottom w:val="single" w:sz="4" w:space="0" w:color="auto"/>
              <w:right w:val="single" w:sz="4" w:space="0" w:color="auto"/>
            </w:tcBorders>
            <w:shd w:val="clear" w:color="000000" w:fill="FFFFFF"/>
            <w:vAlign w:val="bottom"/>
            <w:hideMark/>
          </w:tcPr>
          <w:p w14:paraId="7B5B7E3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N°6 S/EXTENSÃO</w:t>
            </w:r>
          </w:p>
        </w:tc>
        <w:tc>
          <w:tcPr>
            <w:tcW w:w="1135" w:type="dxa"/>
            <w:tcBorders>
              <w:top w:val="nil"/>
              <w:left w:val="nil"/>
              <w:bottom w:val="single" w:sz="4" w:space="0" w:color="auto"/>
              <w:right w:val="single" w:sz="4" w:space="0" w:color="auto"/>
            </w:tcBorders>
            <w:shd w:val="clear" w:color="000000" w:fill="FFFFFF"/>
            <w:noWrap/>
            <w:vAlign w:val="bottom"/>
            <w:hideMark/>
          </w:tcPr>
          <w:p w14:paraId="000507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BF3056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1523F9C6" w14:textId="4F2E290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031D3BC" w14:textId="141D9D7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D7D05A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7E361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970" w:type="dxa"/>
            <w:tcBorders>
              <w:top w:val="nil"/>
              <w:left w:val="nil"/>
              <w:bottom w:val="single" w:sz="4" w:space="0" w:color="auto"/>
              <w:right w:val="single" w:sz="4" w:space="0" w:color="auto"/>
            </w:tcBorders>
            <w:shd w:val="clear" w:color="000000" w:fill="FFFFFF"/>
            <w:vAlign w:val="bottom"/>
            <w:hideMark/>
          </w:tcPr>
          <w:p w14:paraId="3920CFC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1</w:t>
            </w:r>
          </w:p>
        </w:tc>
        <w:tc>
          <w:tcPr>
            <w:tcW w:w="1135" w:type="dxa"/>
            <w:tcBorders>
              <w:top w:val="nil"/>
              <w:left w:val="nil"/>
              <w:bottom w:val="single" w:sz="4" w:space="0" w:color="auto"/>
              <w:right w:val="single" w:sz="4" w:space="0" w:color="auto"/>
            </w:tcBorders>
            <w:shd w:val="clear" w:color="000000" w:fill="FFFFFF"/>
            <w:noWrap/>
            <w:vAlign w:val="bottom"/>
            <w:hideMark/>
          </w:tcPr>
          <w:p w14:paraId="3AD0FD4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E919F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33928503" w14:textId="5BC2BBB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7059DA2" w14:textId="38E8F31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1705FD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04E9B2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970" w:type="dxa"/>
            <w:tcBorders>
              <w:top w:val="nil"/>
              <w:left w:val="nil"/>
              <w:bottom w:val="single" w:sz="4" w:space="0" w:color="auto"/>
              <w:right w:val="single" w:sz="4" w:space="0" w:color="auto"/>
            </w:tcBorders>
            <w:shd w:val="clear" w:color="000000" w:fill="FFFFFF"/>
            <w:vAlign w:val="bottom"/>
            <w:hideMark/>
          </w:tcPr>
          <w:p w14:paraId="72A4006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2</w:t>
            </w:r>
          </w:p>
        </w:tc>
        <w:tc>
          <w:tcPr>
            <w:tcW w:w="1135" w:type="dxa"/>
            <w:tcBorders>
              <w:top w:val="nil"/>
              <w:left w:val="nil"/>
              <w:bottom w:val="single" w:sz="4" w:space="0" w:color="auto"/>
              <w:right w:val="single" w:sz="4" w:space="0" w:color="auto"/>
            </w:tcBorders>
            <w:shd w:val="clear" w:color="000000" w:fill="FFFFFF"/>
            <w:noWrap/>
            <w:vAlign w:val="bottom"/>
            <w:hideMark/>
          </w:tcPr>
          <w:p w14:paraId="18B1A28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1B4E6C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4406B3BE" w14:textId="5F61CFF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02A4A47" w14:textId="58A8D0D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FFAC1EC" w14:textId="77777777" w:rsidTr="003154A5">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F1A3B2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970" w:type="dxa"/>
            <w:tcBorders>
              <w:top w:val="nil"/>
              <w:left w:val="nil"/>
              <w:bottom w:val="single" w:sz="4" w:space="0" w:color="auto"/>
              <w:right w:val="single" w:sz="4" w:space="0" w:color="auto"/>
            </w:tcBorders>
            <w:shd w:val="clear" w:color="000000" w:fill="FFFFFF"/>
            <w:vAlign w:val="bottom"/>
            <w:hideMark/>
          </w:tcPr>
          <w:p w14:paraId="3C5B7AB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3</w:t>
            </w:r>
          </w:p>
        </w:tc>
        <w:tc>
          <w:tcPr>
            <w:tcW w:w="1135" w:type="dxa"/>
            <w:tcBorders>
              <w:top w:val="nil"/>
              <w:left w:val="nil"/>
              <w:bottom w:val="single" w:sz="4" w:space="0" w:color="auto"/>
              <w:right w:val="single" w:sz="4" w:space="0" w:color="auto"/>
            </w:tcBorders>
            <w:shd w:val="clear" w:color="000000" w:fill="FFFFFF"/>
            <w:noWrap/>
            <w:vAlign w:val="bottom"/>
            <w:hideMark/>
          </w:tcPr>
          <w:p w14:paraId="1C80A5D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E66E24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1C0387F9" w14:textId="0CDEC40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E842E8D" w14:textId="0F0D50B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A37EF9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1EE476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970" w:type="dxa"/>
            <w:tcBorders>
              <w:top w:val="nil"/>
              <w:left w:val="nil"/>
              <w:bottom w:val="single" w:sz="4" w:space="0" w:color="auto"/>
              <w:right w:val="single" w:sz="4" w:space="0" w:color="auto"/>
            </w:tcBorders>
            <w:shd w:val="clear" w:color="000000" w:fill="FFFFFF"/>
            <w:vAlign w:val="bottom"/>
            <w:hideMark/>
          </w:tcPr>
          <w:p w14:paraId="7D3573D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4</w:t>
            </w:r>
          </w:p>
        </w:tc>
        <w:tc>
          <w:tcPr>
            <w:tcW w:w="1135" w:type="dxa"/>
            <w:tcBorders>
              <w:top w:val="nil"/>
              <w:left w:val="nil"/>
              <w:bottom w:val="single" w:sz="4" w:space="0" w:color="auto"/>
              <w:right w:val="single" w:sz="4" w:space="0" w:color="auto"/>
            </w:tcBorders>
            <w:shd w:val="clear" w:color="000000" w:fill="FFFFFF"/>
            <w:noWrap/>
            <w:vAlign w:val="bottom"/>
            <w:hideMark/>
          </w:tcPr>
          <w:p w14:paraId="06A9AE8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69996D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3D3D4EA3" w14:textId="048EBB2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3FE9F73" w14:textId="4674A94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3539413" w14:textId="77777777" w:rsidTr="004C4E13">
        <w:trPr>
          <w:trHeight w:val="864"/>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EF06F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970" w:type="dxa"/>
            <w:tcBorders>
              <w:top w:val="nil"/>
              <w:left w:val="nil"/>
              <w:bottom w:val="single" w:sz="4" w:space="0" w:color="auto"/>
              <w:right w:val="single" w:sz="4" w:space="0" w:color="auto"/>
            </w:tcBorders>
            <w:shd w:val="clear" w:color="000000" w:fill="FFFFFF"/>
            <w:vAlign w:val="bottom"/>
            <w:hideMark/>
          </w:tcPr>
          <w:p w14:paraId="08F3031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SORO MACROG FLEX C/INJETOR LATERAL FILTRO E ENTRADA DE AR FILTRO E ENTRADA DE AR</w:t>
            </w:r>
          </w:p>
        </w:tc>
        <w:tc>
          <w:tcPr>
            <w:tcW w:w="1135" w:type="dxa"/>
            <w:tcBorders>
              <w:top w:val="nil"/>
              <w:left w:val="nil"/>
              <w:bottom w:val="single" w:sz="4" w:space="0" w:color="auto"/>
              <w:right w:val="single" w:sz="4" w:space="0" w:color="auto"/>
            </w:tcBorders>
            <w:shd w:val="clear" w:color="000000" w:fill="FFFFFF"/>
            <w:noWrap/>
            <w:vAlign w:val="bottom"/>
            <w:hideMark/>
          </w:tcPr>
          <w:p w14:paraId="6DCAE8B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C4EA06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0F6B724C" w14:textId="25401BB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80C84E9" w14:textId="72AE56A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628E170"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8643D9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970" w:type="dxa"/>
            <w:tcBorders>
              <w:top w:val="nil"/>
              <w:left w:val="nil"/>
              <w:bottom w:val="single" w:sz="4" w:space="0" w:color="auto"/>
              <w:right w:val="single" w:sz="4" w:space="0" w:color="auto"/>
            </w:tcBorders>
            <w:shd w:val="clear" w:color="000000" w:fill="FFFFFF"/>
            <w:vAlign w:val="bottom"/>
            <w:hideMark/>
          </w:tcPr>
          <w:p w14:paraId="789AEB5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SORO MICROG C/INJETOR LATERAL FILTRO E ENTRADA DE AR</w:t>
            </w:r>
          </w:p>
        </w:tc>
        <w:tc>
          <w:tcPr>
            <w:tcW w:w="1135" w:type="dxa"/>
            <w:tcBorders>
              <w:top w:val="nil"/>
              <w:left w:val="nil"/>
              <w:bottom w:val="single" w:sz="4" w:space="0" w:color="auto"/>
              <w:right w:val="single" w:sz="4" w:space="0" w:color="auto"/>
            </w:tcBorders>
            <w:shd w:val="clear" w:color="000000" w:fill="FFFFFF"/>
            <w:noWrap/>
            <w:vAlign w:val="bottom"/>
            <w:hideMark/>
          </w:tcPr>
          <w:p w14:paraId="6A448A7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2816AF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19F1A794" w14:textId="0654E73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6B6996D" w14:textId="27731E0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D26179D"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95D3C4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970" w:type="dxa"/>
            <w:tcBorders>
              <w:top w:val="nil"/>
              <w:left w:val="nil"/>
              <w:bottom w:val="single" w:sz="4" w:space="0" w:color="auto"/>
              <w:right w:val="single" w:sz="4" w:space="0" w:color="auto"/>
            </w:tcBorders>
            <w:shd w:val="clear" w:color="000000" w:fill="FFFFFF"/>
            <w:vAlign w:val="bottom"/>
            <w:hideMark/>
          </w:tcPr>
          <w:p w14:paraId="38DF8C8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TRANSFERÊNCIA SANGUE CÂMARA DUPLA</w:t>
            </w:r>
          </w:p>
        </w:tc>
        <w:tc>
          <w:tcPr>
            <w:tcW w:w="1135" w:type="dxa"/>
            <w:tcBorders>
              <w:top w:val="nil"/>
              <w:left w:val="nil"/>
              <w:bottom w:val="single" w:sz="4" w:space="0" w:color="auto"/>
              <w:right w:val="single" w:sz="4" w:space="0" w:color="auto"/>
            </w:tcBorders>
            <w:shd w:val="clear" w:color="000000" w:fill="FFFFFF"/>
            <w:noWrap/>
            <w:vAlign w:val="bottom"/>
            <w:hideMark/>
          </w:tcPr>
          <w:p w14:paraId="731DD04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CB51E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81335A2" w14:textId="32F5D91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FD72B3" w14:textId="0237D51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ABB50D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964D30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970" w:type="dxa"/>
            <w:tcBorders>
              <w:top w:val="nil"/>
              <w:left w:val="nil"/>
              <w:bottom w:val="single" w:sz="4" w:space="0" w:color="auto"/>
              <w:right w:val="single" w:sz="4" w:space="0" w:color="auto"/>
            </w:tcBorders>
            <w:shd w:val="clear" w:color="000000" w:fill="FFFFFF"/>
            <w:vAlign w:val="bottom"/>
            <w:hideMark/>
          </w:tcPr>
          <w:p w14:paraId="5C008A1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ESCADINHA </w:t>
            </w:r>
          </w:p>
        </w:tc>
        <w:tc>
          <w:tcPr>
            <w:tcW w:w="1135" w:type="dxa"/>
            <w:tcBorders>
              <w:top w:val="nil"/>
              <w:left w:val="nil"/>
              <w:bottom w:val="single" w:sz="4" w:space="0" w:color="auto"/>
              <w:right w:val="single" w:sz="4" w:space="0" w:color="auto"/>
            </w:tcBorders>
            <w:shd w:val="clear" w:color="000000" w:fill="FFFFFF"/>
            <w:noWrap/>
            <w:vAlign w:val="bottom"/>
            <w:hideMark/>
          </w:tcPr>
          <w:p w14:paraId="1BBE3FF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CA8B5A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F4CC598" w14:textId="2D0189A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F452578" w14:textId="1C9576F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513341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F19700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970" w:type="dxa"/>
            <w:tcBorders>
              <w:top w:val="nil"/>
              <w:left w:val="nil"/>
              <w:bottom w:val="single" w:sz="4" w:space="0" w:color="auto"/>
              <w:right w:val="single" w:sz="4" w:space="0" w:color="auto"/>
            </w:tcBorders>
            <w:shd w:val="clear" w:color="000000" w:fill="FFFFFF"/>
            <w:vAlign w:val="bottom"/>
            <w:hideMark/>
          </w:tcPr>
          <w:p w14:paraId="0DEB4BE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ESCOVA DE DEGERMAÇÃO ANTI-SÉPTICA</w:t>
            </w:r>
          </w:p>
        </w:tc>
        <w:tc>
          <w:tcPr>
            <w:tcW w:w="1135" w:type="dxa"/>
            <w:tcBorders>
              <w:top w:val="nil"/>
              <w:left w:val="nil"/>
              <w:bottom w:val="single" w:sz="4" w:space="0" w:color="auto"/>
              <w:right w:val="single" w:sz="4" w:space="0" w:color="auto"/>
            </w:tcBorders>
            <w:shd w:val="clear" w:color="000000" w:fill="FFFFFF"/>
            <w:noWrap/>
            <w:vAlign w:val="bottom"/>
            <w:hideMark/>
          </w:tcPr>
          <w:p w14:paraId="16CBBFE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18DB25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5400BBDB" w14:textId="5C6A215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B339621" w14:textId="2F0B37D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E8BC42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CC2813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970" w:type="dxa"/>
            <w:tcBorders>
              <w:top w:val="nil"/>
              <w:left w:val="nil"/>
              <w:bottom w:val="single" w:sz="4" w:space="0" w:color="auto"/>
              <w:right w:val="single" w:sz="4" w:space="0" w:color="auto"/>
            </w:tcBorders>
            <w:shd w:val="clear" w:color="000000" w:fill="FFFFFF"/>
            <w:vAlign w:val="bottom"/>
            <w:hideMark/>
          </w:tcPr>
          <w:p w14:paraId="1CE3140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ESCOVA ENDOCERVICAL ESTÉRIL DESC</w:t>
            </w:r>
          </w:p>
        </w:tc>
        <w:tc>
          <w:tcPr>
            <w:tcW w:w="1135" w:type="dxa"/>
            <w:tcBorders>
              <w:top w:val="nil"/>
              <w:left w:val="nil"/>
              <w:bottom w:val="single" w:sz="4" w:space="0" w:color="auto"/>
              <w:right w:val="single" w:sz="4" w:space="0" w:color="auto"/>
            </w:tcBorders>
            <w:shd w:val="clear" w:color="000000" w:fill="FFFFFF"/>
            <w:noWrap/>
            <w:vAlign w:val="bottom"/>
            <w:hideMark/>
          </w:tcPr>
          <w:p w14:paraId="4E8471F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A13E7C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78AF3366" w14:textId="3E05E32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453D127" w14:textId="6E8D4E6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F7C5AA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2F1A15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92</w:t>
            </w:r>
          </w:p>
        </w:tc>
        <w:tc>
          <w:tcPr>
            <w:tcW w:w="3970" w:type="dxa"/>
            <w:tcBorders>
              <w:top w:val="nil"/>
              <w:left w:val="nil"/>
              <w:bottom w:val="single" w:sz="4" w:space="0" w:color="auto"/>
              <w:right w:val="single" w:sz="4" w:space="0" w:color="auto"/>
            </w:tcBorders>
            <w:shd w:val="clear" w:color="000000" w:fill="FFFFFF"/>
            <w:vAlign w:val="bottom"/>
            <w:hideMark/>
          </w:tcPr>
          <w:p w14:paraId="6AC6E91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ESPARADRAPO 10CMX4,5M</w:t>
            </w:r>
          </w:p>
        </w:tc>
        <w:tc>
          <w:tcPr>
            <w:tcW w:w="1135" w:type="dxa"/>
            <w:tcBorders>
              <w:top w:val="nil"/>
              <w:left w:val="nil"/>
              <w:bottom w:val="single" w:sz="4" w:space="0" w:color="auto"/>
              <w:right w:val="single" w:sz="4" w:space="0" w:color="auto"/>
            </w:tcBorders>
            <w:shd w:val="clear" w:color="000000" w:fill="FFFFFF"/>
            <w:noWrap/>
            <w:vAlign w:val="bottom"/>
            <w:hideMark/>
          </w:tcPr>
          <w:p w14:paraId="6BE8B51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7884A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7F84FAC3" w14:textId="1045F28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B9508B9" w14:textId="02E7C38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0AB2A9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0AF84E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93</w:t>
            </w:r>
          </w:p>
        </w:tc>
        <w:tc>
          <w:tcPr>
            <w:tcW w:w="3970" w:type="dxa"/>
            <w:tcBorders>
              <w:top w:val="nil"/>
              <w:left w:val="nil"/>
              <w:bottom w:val="single" w:sz="4" w:space="0" w:color="auto"/>
              <w:right w:val="single" w:sz="4" w:space="0" w:color="auto"/>
            </w:tcBorders>
            <w:shd w:val="clear" w:color="000000" w:fill="FFFFFF"/>
            <w:vAlign w:val="bottom"/>
            <w:hideMark/>
          </w:tcPr>
          <w:p w14:paraId="588A548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ESPÁTULA DE AYRES MADEIRA</w:t>
            </w:r>
          </w:p>
        </w:tc>
        <w:tc>
          <w:tcPr>
            <w:tcW w:w="1135" w:type="dxa"/>
            <w:tcBorders>
              <w:top w:val="nil"/>
              <w:left w:val="nil"/>
              <w:bottom w:val="single" w:sz="4" w:space="0" w:color="auto"/>
              <w:right w:val="single" w:sz="4" w:space="0" w:color="auto"/>
            </w:tcBorders>
            <w:shd w:val="clear" w:color="000000" w:fill="FFFFFF"/>
            <w:noWrap/>
            <w:vAlign w:val="bottom"/>
            <w:hideMark/>
          </w:tcPr>
          <w:p w14:paraId="4DD9AB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28B28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1F8DC789" w14:textId="37C57D1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D2C89B2" w14:textId="6675297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5E8A4C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18E7E4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94</w:t>
            </w:r>
          </w:p>
        </w:tc>
        <w:tc>
          <w:tcPr>
            <w:tcW w:w="3970" w:type="dxa"/>
            <w:tcBorders>
              <w:top w:val="nil"/>
              <w:left w:val="nil"/>
              <w:bottom w:val="single" w:sz="4" w:space="0" w:color="auto"/>
              <w:right w:val="single" w:sz="4" w:space="0" w:color="auto"/>
            </w:tcBorders>
            <w:shd w:val="clear" w:color="000000" w:fill="FFFFFF"/>
            <w:vAlign w:val="bottom"/>
            <w:hideMark/>
          </w:tcPr>
          <w:p w14:paraId="62907C2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"G"</w:t>
            </w:r>
          </w:p>
        </w:tc>
        <w:tc>
          <w:tcPr>
            <w:tcW w:w="1135" w:type="dxa"/>
            <w:tcBorders>
              <w:top w:val="nil"/>
              <w:left w:val="nil"/>
              <w:bottom w:val="single" w:sz="4" w:space="0" w:color="auto"/>
              <w:right w:val="single" w:sz="4" w:space="0" w:color="auto"/>
            </w:tcBorders>
            <w:shd w:val="clear" w:color="000000" w:fill="FFFFFF"/>
            <w:noWrap/>
            <w:vAlign w:val="bottom"/>
            <w:hideMark/>
          </w:tcPr>
          <w:p w14:paraId="5BF7F41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25C870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42B4DB81" w14:textId="3F5680F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F55B40A" w14:textId="2E5CF60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3CB26C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905074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95</w:t>
            </w:r>
          </w:p>
        </w:tc>
        <w:tc>
          <w:tcPr>
            <w:tcW w:w="3970" w:type="dxa"/>
            <w:tcBorders>
              <w:top w:val="nil"/>
              <w:left w:val="nil"/>
              <w:bottom w:val="single" w:sz="4" w:space="0" w:color="auto"/>
              <w:right w:val="single" w:sz="4" w:space="0" w:color="auto"/>
            </w:tcBorders>
            <w:shd w:val="clear" w:color="000000" w:fill="FFFFFF"/>
            <w:vAlign w:val="bottom"/>
            <w:hideMark/>
          </w:tcPr>
          <w:p w14:paraId="60F625F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"M"</w:t>
            </w:r>
          </w:p>
        </w:tc>
        <w:tc>
          <w:tcPr>
            <w:tcW w:w="1135" w:type="dxa"/>
            <w:tcBorders>
              <w:top w:val="nil"/>
              <w:left w:val="nil"/>
              <w:bottom w:val="single" w:sz="4" w:space="0" w:color="auto"/>
              <w:right w:val="single" w:sz="4" w:space="0" w:color="auto"/>
            </w:tcBorders>
            <w:shd w:val="clear" w:color="000000" w:fill="FFFFFF"/>
            <w:noWrap/>
            <w:vAlign w:val="bottom"/>
            <w:hideMark/>
          </w:tcPr>
          <w:p w14:paraId="5E1B140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FDD0DB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E63FAE5" w14:textId="009CD4F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C9D2618" w14:textId="749E868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3F83C9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39BAC1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96</w:t>
            </w:r>
          </w:p>
        </w:tc>
        <w:tc>
          <w:tcPr>
            <w:tcW w:w="3970" w:type="dxa"/>
            <w:tcBorders>
              <w:top w:val="nil"/>
              <w:left w:val="nil"/>
              <w:bottom w:val="single" w:sz="4" w:space="0" w:color="auto"/>
              <w:right w:val="single" w:sz="4" w:space="0" w:color="auto"/>
            </w:tcBorders>
            <w:shd w:val="clear" w:color="000000" w:fill="FFFFFF"/>
            <w:vAlign w:val="bottom"/>
            <w:hideMark/>
          </w:tcPr>
          <w:p w14:paraId="262685C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"P"</w:t>
            </w:r>
          </w:p>
        </w:tc>
        <w:tc>
          <w:tcPr>
            <w:tcW w:w="1135" w:type="dxa"/>
            <w:tcBorders>
              <w:top w:val="nil"/>
              <w:left w:val="nil"/>
              <w:bottom w:val="single" w:sz="4" w:space="0" w:color="auto"/>
              <w:right w:val="single" w:sz="4" w:space="0" w:color="auto"/>
            </w:tcBorders>
            <w:shd w:val="clear" w:color="000000" w:fill="FFFFFF"/>
            <w:noWrap/>
            <w:vAlign w:val="bottom"/>
            <w:hideMark/>
          </w:tcPr>
          <w:p w14:paraId="2EE670A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7C258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0AB7D594" w14:textId="59C75E3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9895114" w14:textId="1BA310C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EA984D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5393BE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970" w:type="dxa"/>
            <w:tcBorders>
              <w:top w:val="nil"/>
              <w:left w:val="nil"/>
              <w:bottom w:val="single" w:sz="4" w:space="0" w:color="auto"/>
              <w:right w:val="single" w:sz="4" w:space="0" w:color="auto"/>
            </w:tcBorders>
            <w:shd w:val="clear" w:color="000000" w:fill="FFFFFF"/>
            <w:vAlign w:val="bottom"/>
            <w:hideMark/>
          </w:tcPr>
          <w:p w14:paraId="0FBBFEF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ESTETOSCÓPIO ADULTO SIMPLES</w:t>
            </w:r>
          </w:p>
        </w:tc>
        <w:tc>
          <w:tcPr>
            <w:tcW w:w="1135" w:type="dxa"/>
            <w:tcBorders>
              <w:top w:val="nil"/>
              <w:left w:val="nil"/>
              <w:bottom w:val="single" w:sz="4" w:space="0" w:color="auto"/>
              <w:right w:val="single" w:sz="4" w:space="0" w:color="auto"/>
            </w:tcBorders>
            <w:shd w:val="clear" w:color="000000" w:fill="FFFFFF"/>
            <w:noWrap/>
            <w:vAlign w:val="bottom"/>
            <w:hideMark/>
          </w:tcPr>
          <w:p w14:paraId="3A30E86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4F8F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44F7EE2" w14:textId="03724F6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C37D44" w14:textId="5077152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C23960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85A6F4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970" w:type="dxa"/>
            <w:tcBorders>
              <w:top w:val="nil"/>
              <w:left w:val="nil"/>
              <w:bottom w:val="single" w:sz="4" w:space="0" w:color="auto"/>
              <w:right w:val="single" w:sz="4" w:space="0" w:color="auto"/>
            </w:tcBorders>
            <w:shd w:val="clear" w:color="000000" w:fill="FFFFFF"/>
            <w:vAlign w:val="bottom"/>
            <w:hideMark/>
          </w:tcPr>
          <w:p w14:paraId="306C70C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ESTETOSCÓPIO BI-AURICULAR INFANTIL</w:t>
            </w:r>
          </w:p>
        </w:tc>
        <w:tc>
          <w:tcPr>
            <w:tcW w:w="1135" w:type="dxa"/>
            <w:tcBorders>
              <w:top w:val="nil"/>
              <w:left w:val="nil"/>
              <w:bottom w:val="single" w:sz="4" w:space="0" w:color="auto"/>
              <w:right w:val="single" w:sz="4" w:space="0" w:color="auto"/>
            </w:tcBorders>
            <w:shd w:val="clear" w:color="000000" w:fill="FFFFFF"/>
            <w:noWrap/>
            <w:vAlign w:val="bottom"/>
            <w:hideMark/>
          </w:tcPr>
          <w:p w14:paraId="4B2E742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2AE66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18D66014" w14:textId="1117F44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330A47F" w14:textId="535C258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B18DB1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C40123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970" w:type="dxa"/>
            <w:tcBorders>
              <w:top w:val="nil"/>
              <w:left w:val="nil"/>
              <w:bottom w:val="single" w:sz="4" w:space="0" w:color="auto"/>
              <w:right w:val="single" w:sz="4" w:space="0" w:color="auto"/>
            </w:tcBorders>
            <w:shd w:val="clear" w:color="000000" w:fill="FFFFFF"/>
            <w:vAlign w:val="bottom"/>
            <w:hideMark/>
          </w:tcPr>
          <w:p w14:paraId="7107A93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ÉTER SULFÚRICO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4DF45A4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23957C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5CE82C6D" w14:textId="321DD3C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1FD3CF8" w14:textId="5F03DC0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229E57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39A22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970" w:type="dxa"/>
            <w:tcBorders>
              <w:top w:val="nil"/>
              <w:left w:val="nil"/>
              <w:bottom w:val="single" w:sz="4" w:space="0" w:color="auto"/>
              <w:right w:val="single" w:sz="4" w:space="0" w:color="auto"/>
            </w:tcBorders>
            <w:shd w:val="clear" w:color="000000" w:fill="FFFFFF"/>
            <w:vAlign w:val="bottom"/>
            <w:hideMark/>
          </w:tcPr>
          <w:p w14:paraId="4B1FE44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18X24</w:t>
            </w:r>
          </w:p>
        </w:tc>
        <w:tc>
          <w:tcPr>
            <w:tcW w:w="1135" w:type="dxa"/>
            <w:tcBorders>
              <w:top w:val="nil"/>
              <w:left w:val="nil"/>
              <w:bottom w:val="single" w:sz="4" w:space="0" w:color="auto"/>
              <w:right w:val="single" w:sz="4" w:space="0" w:color="auto"/>
            </w:tcBorders>
            <w:shd w:val="clear" w:color="000000" w:fill="FFFFFF"/>
            <w:noWrap/>
            <w:vAlign w:val="bottom"/>
            <w:hideMark/>
          </w:tcPr>
          <w:p w14:paraId="2186915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4282FDB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364B3A88" w14:textId="01B4EC4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1134F7" w14:textId="3D51AF0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D972AD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C54B1E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101</w:t>
            </w:r>
          </w:p>
        </w:tc>
        <w:tc>
          <w:tcPr>
            <w:tcW w:w="3970" w:type="dxa"/>
            <w:tcBorders>
              <w:top w:val="nil"/>
              <w:left w:val="nil"/>
              <w:bottom w:val="single" w:sz="4" w:space="0" w:color="auto"/>
              <w:right w:val="single" w:sz="4" w:space="0" w:color="auto"/>
            </w:tcBorders>
            <w:shd w:val="clear" w:color="000000" w:fill="FFFFFF"/>
            <w:vAlign w:val="bottom"/>
            <w:hideMark/>
          </w:tcPr>
          <w:p w14:paraId="483A33E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24X30</w:t>
            </w:r>
          </w:p>
        </w:tc>
        <w:tc>
          <w:tcPr>
            <w:tcW w:w="1135" w:type="dxa"/>
            <w:tcBorders>
              <w:top w:val="nil"/>
              <w:left w:val="nil"/>
              <w:bottom w:val="single" w:sz="4" w:space="0" w:color="auto"/>
              <w:right w:val="single" w:sz="4" w:space="0" w:color="auto"/>
            </w:tcBorders>
            <w:shd w:val="clear" w:color="000000" w:fill="FFFFFF"/>
            <w:noWrap/>
            <w:vAlign w:val="bottom"/>
            <w:hideMark/>
          </w:tcPr>
          <w:p w14:paraId="7BE4F85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A18AF0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0004018" w14:textId="3FEB4F3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A79F4D" w14:textId="14D8100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03FDDB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B54043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102</w:t>
            </w:r>
          </w:p>
        </w:tc>
        <w:tc>
          <w:tcPr>
            <w:tcW w:w="3970" w:type="dxa"/>
            <w:tcBorders>
              <w:top w:val="nil"/>
              <w:left w:val="nil"/>
              <w:bottom w:val="single" w:sz="4" w:space="0" w:color="auto"/>
              <w:right w:val="single" w:sz="4" w:space="0" w:color="auto"/>
            </w:tcBorders>
            <w:shd w:val="clear" w:color="000000" w:fill="FFFFFF"/>
            <w:vAlign w:val="bottom"/>
            <w:hideMark/>
          </w:tcPr>
          <w:p w14:paraId="6133EC4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30X40</w:t>
            </w:r>
          </w:p>
        </w:tc>
        <w:tc>
          <w:tcPr>
            <w:tcW w:w="1135" w:type="dxa"/>
            <w:tcBorders>
              <w:top w:val="nil"/>
              <w:left w:val="nil"/>
              <w:bottom w:val="single" w:sz="4" w:space="0" w:color="auto"/>
              <w:right w:val="single" w:sz="4" w:space="0" w:color="auto"/>
            </w:tcBorders>
            <w:shd w:val="clear" w:color="000000" w:fill="FFFFFF"/>
            <w:noWrap/>
            <w:vAlign w:val="bottom"/>
            <w:hideMark/>
          </w:tcPr>
          <w:p w14:paraId="1FFC68B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3148FC4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8042A68" w14:textId="635DFEA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2DBAB1A" w14:textId="414A885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1C8890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D28693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103</w:t>
            </w:r>
          </w:p>
        </w:tc>
        <w:tc>
          <w:tcPr>
            <w:tcW w:w="3970" w:type="dxa"/>
            <w:tcBorders>
              <w:top w:val="nil"/>
              <w:left w:val="nil"/>
              <w:bottom w:val="single" w:sz="4" w:space="0" w:color="auto"/>
              <w:right w:val="single" w:sz="4" w:space="0" w:color="auto"/>
            </w:tcBorders>
            <w:shd w:val="clear" w:color="000000" w:fill="FFFFFF"/>
            <w:vAlign w:val="bottom"/>
            <w:hideMark/>
          </w:tcPr>
          <w:p w14:paraId="3259AA1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35X35</w:t>
            </w:r>
          </w:p>
        </w:tc>
        <w:tc>
          <w:tcPr>
            <w:tcW w:w="1135" w:type="dxa"/>
            <w:tcBorders>
              <w:top w:val="nil"/>
              <w:left w:val="nil"/>
              <w:bottom w:val="single" w:sz="4" w:space="0" w:color="auto"/>
              <w:right w:val="single" w:sz="4" w:space="0" w:color="auto"/>
            </w:tcBorders>
            <w:shd w:val="clear" w:color="000000" w:fill="FFFFFF"/>
            <w:noWrap/>
            <w:vAlign w:val="bottom"/>
            <w:hideMark/>
          </w:tcPr>
          <w:p w14:paraId="34DE196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47816C5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B264356" w14:textId="20C35DD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5F20C24" w14:textId="27FFF0B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765778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53CF9F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104</w:t>
            </w:r>
          </w:p>
        </w:tc>
        <w:tc>
          <w:tcPr>
            <w:tcW w:w="3970" w:type="dxa"/>
            <w:tcBorders>
              <w:top w:val="nil"/>
              <w:left w:val="nil"/>
              <w:bottom w:val="single" w:sz="4" w:space="0" w:color="auto"/>
              <w:right w:val="single" w:sz="4" w:space="0" w:color="auto"/>
            </w:tcBorders>
            <w:shd w:val="clear" w:color="000000" w:fill="FFFFFF"/>
            <w:vAlign w:val="bottom"/>
            <w:hideMark/>
          </w:tcPr>
          <w:p w14:paraId="0F4DD28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35X43</w:t>
            </w:r>
          </w:p>
        </w:tc>
        <w:tc>
          <w:tcPr>
            <w:tcW w:w="1135" w:type="dxa"/>
            <w:tcBorders>
              <w:top w:val="nil"/>
              <w:left w:val="nil"/>
              <w:bottom w:val="single" w:sz="4" w:space="0" w:color="auto"/>
              <w:right w:val="single" w:sz="4" w:space="0" w:color="auto"/>
            </w:tcBorders>
            <w:shd w:val="clear" w:color="000000" w:fill="FFFFFF"/>
            <w:noWrap/>
            <w:vAlign w:val="bottom"/>
            <w:hideMark/>
          </w:tcPr>
          <w:p w14:paraId="379210B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99860A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65C20911" w14:textId="0EF61F6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FE2B5CE" w14:textId="01F429D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088F4D4"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AA6574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105</w:t>
            </w:r>
          </w:p>
        </w:tc>
        <w:tc>
          <w:tcPr>
            <w:tcW w:w="3970" w:type="dxa"/>
            <w:tcBorders>
              <w:top w:val="nil"/>
              <w:left w:val="nil"/>
              <w:bottom w:val="single" w:sz="4" w:space="0" w:color="auto"/>
              <w:right w:val="single" w:sz="4" w:space="0" w:color="auto"/>
            </w:tcBorders>
            <w:shd w:val="clear" w:color="000000" w:fill="FFFFFF"/>
            <w:vAlign w:val="bottom"/>
            <w:hideMark/>
          </w:tcPr>
          <w:p w14:paraId="4A6ECFE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0 C/AGULHA 4CM C/24</w:t>
            </w:r>
          </w:p>
        </w:tc>
        <w:tc>
          <w:tcPr>
            <w:tcW w:w="1135" w:type="dxa"/>
            <w:tcBorders>
              <w:top w:val="nil"/>
              <w:left w:val="nil"/>
              <w:bottom w:val="single" w:sz="4" w:space="0" w:color="auto"/>
              <w:right w:val="single" w:sz="4" w:space="0" w:color="auto"/>
            </w:tcBorders>
            <w:shd w:val="clear" w:color="000000" w:fill="FFFFFF"/>
            <w:noWrap/>
            <w:vAlign w:val="bottom"/>
            <w:hideMark/>
          </w:tcPr>
          <w:p w14:paraId="1829AE1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208DA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78A911E0" w14:textId="41598ED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91FB5AA" w14:textId="131FADC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E13AD8F"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1253A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106</w:t>
            </w:r>
          </w:p>
        </w:tc>
        <w:tc>
          <w:tcPr>
            <w:tcW w:w="3970" w:type="dxa"/>
            <w:tcBorders>
              <w:top w:val="nil"/>
              <w:left w:val="nil"/>
              <w:bottom w:val="single" w:sz="4" w:space="0" w:color="auto"/>
              <w:right w:val="single" w:sz="4" w:space="0" w:color="auto"/>
            </w:tcBorders>
            <w:shd w:val="clear" w:color="000000" w:fill="FFFFFF"/>
            <w:vAlign w:val="bottom"/>
            <w:hideMark/>
          </w:tcPr>
          <w:p w14:paraId="4C324C5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2-0 C/AGULHA C/24</w:t>
            </w:r>
          </w:p>
        </w:tc>
        <w:tc>
          <w:tcPr>
            <w:tcW w:w="1135" w:type="dxa"/>
            <w:tcBorders>
              <w:top w:val="nil"/>
              <w:left w:val="nil"/>
              <w:bottom w:val="single" w:sz="4" w:space="0" w:color="auto"/>
              <w:right w:val="single" w:sz="4" w:space="0" w:color="auto"/>
            </w:tcBorders>
            <w:shd w:val="clear" w:color="000000" w:fill="FFFFFF"/>
            <w:noWrap/>
            <w:vAlign w:val="bottom"/>
            <w:hideMark/>
          </w:tcPr>
          <w:p w14:paraId="40A8549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4C2FA2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17039252" w14:textId="0E758FF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1119B2" w14:textId="23C9C41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3EBFD3"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3F6365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107</w:t>
            </w:r>
          </w:p>
        </w:tc>
        <w:tc>
          <w:tcPr>
            <w:tcW w:w="3970" w:type="dxa"/>
            <w:tcBorders>
              <w:top w:val="nil"/>
              <w:left w:val="nil"/>
              <w:bottom w:val="single" w:sz="4" w:space="0" w:color="auto"/>
              <w:right w:val="single" w:sz="4" w:space="0" w:color="auto"/>
            </w:tcBorders>
            <w:shd w:val="clear" w:color="000000" w:fill="FFFFFF"/>
            <w:vAlign w:val="bottom"/>
            <w:hideMark/>
          </w:tcPr>
          <w:p w14:paraId="779091C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3-0 C/AGULHA C/24</w:t>
            </w:r>
          </w:p>
        </w:tc>
        <w:tc>
          <w:tcPr>
            <w:tcW w:w="1135" w:type="dxa"/>
            <w:tcBorders>
              <w:top w:val="nil"/>
              <w:left w:val="nil"/>
              <w:bottom w:val="single" w:sz="4" w:space="0" w:color="auto"/>
              <w:right w:val="single" w:sz="4" w:space="0" w:color="auto"/>
            </w:tcBorders>
            <w:shd w:val="clear" w:color="000000" w:fill="FFFFFF"/>
            <w:noWrap/>
            <w:vAlign w:val="bottom"/>
            <w:hideMark/>
          </w:tcPr>
          <w:p w14:paraId="00368DF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47F1EA0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6AB83C2" w14:textId="30DE5F9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CEA6559" w14:textId="4F209AC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4A1F383"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D52003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108</w:t>
            </w:r>
          </w:p>
        </w:tc>
        <w:tc>
          <w:tcPr>
            <w:tcW w:w="3970" w:type="dxa"/>
            <w:tcBorders>
              <w:top w:val="nil"/>
              <w:left w:val="nil"/>
              <w:bottom w:val="single" w:sz="4" w:space="0" w:color="auto"/>
              <w:right w:val="single" w:sz="4" w:space="0" w:color="auto"/>
            </w:tcBorders>
            <w:shd w:val="clear" w:color="000000" w:fill="FFFFFF"/>
            <w:vAlign w:val="bottom"/>
            <w:hideMark/>
          </w:tcPr>
          <w:p w14:paraId="7DDEC31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0 C/AGULHA 3CM C/24</w:t>
            </w:r>
          </w:p>
        </w:tc>
        <w:tc>
          <w:tcPr>
            <w:tcW w:w="1135" w:type="dxa"/>
            <w:tcBorders>
              <w:top w:val="nil"/>
              <w:left w:val="nil"/>
              <w:bottom w:val="single" w:sz="4" w:space="0" w:color="auto"/>
              <w:right w:val="single" w:sz="4" w:space="0" w:color="auto"/>
            </w:tcBorders>
            <w:shd w:val="clear" w:color="000000" w:fill="FFFFFF"/>
            <w:noWrap/>
            <w:vAlign w:val="bottom"/>
            <w:hideMark/>
          </w:tcPr>
          <w:p w14:paraId="65EE973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D2C787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7E174D3D" w14:textId="05106CD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FB2AB3" w14:textId="5E051C0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EBB28D9"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407C44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109</w:t>
            </w:r>
          </w:p>
        </w:tc>
        <w:tc>
          <w:tcPr>
            <w:tcW w:w="3970" w:type="dxa"/>
            <w:tcBorders>
              <w:top w:val="nil"/>
              <w:left w:val="nil"/>
              <w:bottom w:val="single" w:sz="4" w:space="0" w:color="auto"/>
              <w:right w:val="single" w:sz="4" w:space="0" w:color="auto"/>
            </w:tcBorders>
            <w:shd w:val="clear" w:color="000000" w:fill="FFFFFF"/>
            <w:vAlign w:val="bottom"/>
            <w:hideMark/>
          </w:tcPr>
          <w:p w14:paraId="2902A46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2-0 C/AGULHA 3CM C/24</w:t>
            </w:r>
          </w:p>
        </w:tc>
        <w:tc>
          <w:tcPr>
            <w:tcW w:w="1135" w:type="dxa"/>
            <w:tcBorders>
              <w:top w:val="nil"/>
              <w:left w:val="nil"/>
              <w:bottom w:val="single" w:sz="4" w:space="0" w:color="auto"/>
              <w:right w:val="single" w:sz="4" w:space="0" w:color="auto"/>
            </w:tcBorders>
            <w:shd w:val="clear" w:color="000000" w:fill="FFFFFF"/>
            <w:noWrap/>
            <w:vAlign w:val="bottom"/>
            <w:hideMark/>
          </w:tcPr>
          <w:p w14:paraId="6569C28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557CCD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345954BA" w14:textId="7E549D5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2144580" w14:textId="622D48F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B99FD93"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D1AF58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110</w:t>
            </w:r>
          </w:p>
        </w:tc>
        <w:tc>
          <w:tcPr>
            <w:tcW w:w="3970" w:type="dxa"/>
            <w:tcBorders>
              <w:top w:val="nil"/>
              <w:left w:val="nil"/>
              <w:bottom w:val="single" w:sz="4" w:space="0" w:color="auto"/>
              <w:right w:val="single" w:sz="4" w:space="0" w:color="auto"/>
            </w:tcBorders>
            <w:shd w:val="clear" w:color="000000" w:fill="FFFFFF"/>
            <w:vAlign w:val="bottom"/>
            <w:hideMark/>
          </w:tcPr>
          <w:p w14:paraId="7E494C8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3-0 COM AGULHA 3CM C/24</w:t>
            </w:r>
          </w:p>
        </w:tc>
        <w:tc>
          <w:tcPr>
            <w:tcW w:w="1135" w:type="dxa"/>
            <w:tcBorders>
              <w:top w:val="nil"/>
              <w:left w:val="nil"/>
              <w:bottom w:val="single" w:sz="4" w:space="0" w:color="auto"/>
              <w:right w:val="single" w:sz="4" w:space="0" w:color="auto"/>
            </w:tcBorders>
            <w:shd w:val="clear" w:color="000000" w:fill="FFFFFF"/>
            <w:noWrap/>
            <w:vAlign w:val="bottom"/>
            <w:hideMark/>
          </w:tcPr>
          <w:p w14:paraId="5D0A8C4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8B4252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3203480D" w14:textId="1D0758A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EFFBC1" w14:textId="0F25179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6361F74"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DA1977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111</w:t>
            </w:r>
          </w:p>
        </w:tc>
        <w:tc>
          <w:tcPr>
            <w:tcW w:w="3970" w:type="dxa"/>
            <w:tcBorders>
              <w:top w:val="nil"/>
              <w:left w:val="nil"/>
              <w:bottom w:val="single" w:sz="4" w:space="0" w:color="auto"/>
              <w:right w:val="single" w:sz="4" w:space="0" w:color="auto"/>
            </w:tcBorders>
            <w:shd w:val="clear" w:color="000000" w:fill="FFFFFF"/>
            <w:vAlign w:val="bottom"/>
            <w:hideMark/>
          </w:tcPr>
          <w:p w14:paraId="2B3B95E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4-0 C/AGULHA 2CM C/24</w:t>
            </w:r>
          </w:p>
        </w:tc>
        <w:tc>
          <w:tcPr>
            <w:tcW w:w="1135" w:type="dxa"/>
            <w:tcBorders>
              <w:top w:val="nil"/>
              <w:left w:val="nil"/>
              <w:bottom w:val="single" w:sz="4" w:space="0" w:color="auto"/>
              <w:right w:val="single" w:sz="4" w:space="0" w:color="auto"/>
            </w:tcBorders>
            <w:shd w:val="clear" w:color="000000" w:fill="FFFFFF"/>
            <w:noWrap/>
            <w:vAlign w:val="bottom"/>
            <w:hideMark/>
          </w:tcPr>
          <w:p w14:paraId="27F1ABB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D54355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28EF923" w14:textId="0E8FC88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1F885E9" w14:textId="3DE17D4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9725B8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56156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112</w:t>
            </w:r>
          </w:p>
        </w:tc>
        <w:tc>
          <w:tcPr>
            <w:tcW w:w="3970" w:type="dxa"/>
            <w:tcBorders>
              <w:top w:val="nil"/>
              <w:left w:val="nil"/>
              <w:bottom w:val="single" w:sz="4" w:space="0" w:color="auto"/>
              <w:right w:val="single" w:sz="4" w:space="0" w:color="auto"/>
            </w:tcBorders>
            <w:shd w:val="clear" w:color="000000" w:fill="FFFFFF"/>
            <w:vAlign w:val="bottom"/>
            <w:hideMark/>
          </w:tcPr>
          <w:p w14:paraId="7240FAB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0 C/AGULHA C/24</w:t>
            </w:r>
          </w:p>
        </w:tc>
        <w:tc>
          <w:tcPr>
            <w:tcW w:w="1135" w:type="dxa"/>
            <w:tcBorders>
              <w:top w:val="nil"/>
              <w:left w:val="nil"/>
              <w:bottom w:val="single" w:sz="4" w:space="0" w:color="auto"/>
              <w:right w:val="single" w:sz="4" w:space="0" w:color="auto"/>
            </w:tcBorders>
            <w:shd w:val="clear" w:color="000000" w:fill="FFFFFF"/>
            <w:noWrap/>
            <w:vAlign w:val="bottom"/>
            <w:hideMark/>
          </w:tcPr>
          <w:p w14:paraId="41DE31F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430A11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8A08B3A" w14:textId="1461F40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20A1FCA" w14:textId="3D0C1A8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A14F7D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32F21E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113</w:t>
            </w:r>
          </w:p>
        </w:tc>
        <w:tc>
          <w:tcPr>
            <w:tcW w:w="3970" w:type="dxa"/>
            <w:tcBorders>
              <w:top w:val="nil"/>
              <w:left w:val="nil"/>
              <w:bottom w:val="single" w:sz="4" w:space="0" w:color="auto"/>
              <w:right w:val="single" w:sz="4" w:space="0" w:color="auto"/>
            </w:tcBorders>
            <w:shd w:val="clear" w:color="000000" w:fill="FFFFFF"/>
            <w:vAlign w:val="bottom"/>
            <w:hideMark/>
          </w:tcPr>
          <w:p w14:paraId="3233F06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2-0 C/AGULHA C/24</w:t>
            </w:r>
          </w:p>
        </w:tc>
        <w:tc>
          <w:tcPr>
            <w:tcW w:w="1135" w:type="dxa"/>
            <w:tcBorders>
              <w:top w:val="nil"/>
              <w:left w:val="nil"/>
              <w:bottom w:val="single" w:sz="4" w:space="0" w:color="auto"/>
              <w:right w:val="single" w:sz="4" w:space="0" w:color="auto"/>
            </w:tcBorders>
            <w:shd w:val="clear" w:color="000000" w:fill="FFFFFF"/>
            <w:noWrap/>
            <w:vAlign w:val="bottom"/>
            <w:hideMark/>
          </w:tcPr>
          <w:p w14:paraId="0D9BAC8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836F84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FDFCD4D" w14:textId="5648949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7D3F970" w14:textId="0CDB5B4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B870A0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1747E6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114</w:t>
            </w:r>
          </w:p>
        </w:tc>
        <w:tc>
          <w:tcPr>
            <w:tcW w:w="3970" w:type="dxa"/>
            <w:tcBorders>
              <w:top w:val="nil"/>
              <w:left w:val="nil"/>
              <w:bottom w:val="single" w:sz="4" w:space="0" w:color="auto"/>
              <w:right w:val="single" w:sz="4" w:space="0" w:color="auto"/>
            </w:tcBorders>
            <w:shd w:val="clear" w:color="000000" w:fill="FFFFFF"/>
            <w:vAlign w:val="bottom"/>
            <w:hideMark/>
          </w:tcPr>
          <w:p w14:paraId="4D22B91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3-0 C/AGULHA C/24</w:t>
            </w:r>
          </w:p>
        </w:tc>
        <w:tc>
          <w:tcPr>
            <w:tcW w:w="1135" w:type="dxa"/>
            <w:tcBorders>
              <w:top w:val="nil"/>
              <w:left w:val="nil"/>
              <w:bottom w:val="single" w:sz="4" w:space="0" w:color="auto"/>
              <w:right w:val="single" w:sz="4" w:space="0" w:color="auto"/>
            </w:tcBorders>
            <w:shd w:val="clear" w:color="000000" w:fill="FFFFFF"/>
            <w:noWrap/>
            <w:vAlign w:val="bottom"/>
            <w:hideMark/>
          </w:tcPr>
          <w:p w14:paraId="4824A37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409FF7D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3F3538F" w14:textId="26D86FF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8D98318" w14:textId="397A609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8D524A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697C3D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115</w:t>
            </w:r>
          </w:p>
        </w:tc>
        <w:tc>
          <w:tcPr>
            <w:tcW w:w="3970" w:type="dxa"/>
            <w:tcBorders>
              <w:top w:val="nil"/>
              <w:left w:val="nil"/>
              <w:bottom w:val="single" w:sz="4" w:space="0" w:color="auto"/>
              <w:right w:val="single" w:sz="4" w:space="0" w:color="auto"/>
            </w:tcBorders>
            <w:shd w:val="clear" w:color="000000" w:fill="FFFFFF"/>
            <w:vAlign w:val="bottom"/>
            <w:hideMark/>
          </w:tcPr>
          <w:p w14:paraId="17411C7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4-0</w:t>
            </w:r>
          </w:p>
        </w:tc>
        <w:tc>
          <w:tcPr>
            <w:tcW w:w="1135" w:type="dxa"/>
            <w:tcBorders>
              <w:top w:val="nil"/>
              <w:left w:val="nil"/>
              <w:bottom w:val="single" w:sz="4" w:space="0" w:color="auto"/>
              <w:right w:val="single" w:sz="4" w:space="0" w:color="auto"/>
            </w:tcBorders>
            <w:shd w:val="clear" w:color="000000" w:fill="FFFFFF"/>
            <w:noWrap/>
            <w:vAlign w:val="bottom"/>
            <w:hideMark/>
          </w:tcPr>
          <w:p w14:paraId="37EF049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6790B1A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34FC63D5" w14:textId="0B94A59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18EA823" w14:textId="584C8B9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DD5D1D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3ECD22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116</w:t>
            </w:r>
          </w:p>
        </w:tc>
        <w:tc>
          <w:tcPr>
            <w:tcW w:w="3970" w:type="dxa"/>
            <w:tcBorders>
              <w:top w:val="nil"/>
              <w:left w:val="nil"/>
              <w:bottom w:val="single" w:sz="4" w:space="0" w:color="auto"/>
              <w:right w:val="single" w:sz="4" w:space="0" w:color="auto"/>
            </w:tcBorders>
            <w:shd w:val="clear" w:color="000000" w:fill="FFFFFF"/>
            <w:vAlign w:val="bottom"/>
            <w:hideMark/>
          </w:tcPr>
          <w:p w14:paraId="3F46B25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5.0</w:t>
            </w:r>
          </w:p>
        </w:tc>
        <w:tc>
          <w:tcPr>
            <w:tcW w:w="1135" w:type="dxa"/>
            <w:tcBorders>
              <w:top w:val="nil"/>
              <w:left w:val="nil"/>
              <w:bottom w:val="single" w:sz="4" w:space="0" w:color="auto"/>
              <w:right w:val="single" w:sz="4" w:space="0" w:color="auto"/>
            </w:tcBorders>
            <w:shd w:val="clear" w:color="000000" w:fill="FFFFFF"/>
            <w:noWrap/>
            <w:vAlign w:val="bottom"/>
            <w:hideMark/>
          </w:tcPr>
          <w:p w14:paraId="1635098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BBB49E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B0FC052" w14:textId="1D22E4D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651DE9C" w14:textId="60A10AA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7E4779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EDF6C9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117</w:t>
            </w:r>
          </w:p>
        </w:tc>
        <w:tc>
          <w:tcPr>
            <w:tcW w:w="3970" w:type="dxa"/>
            <w:tcBorders>
              <w:top w:val="nil"/>
              <w:left w:val="nil"/>
              <w:bottom w:val="single" w:sz="4" w:space="0" w:color="auto"/>
              <w:right w:val="single" w:sz="4" w:space="0" w:color="auto"/>
            </w:tcBorders>
            <w:shd w:val="clear" w:color="000000" w:fill="FFFFFF"/>
            <w:vAlign w:val="bottom"/>
            <w:hideMark/>
          </w:tcPr>
          <w:p w14:paraId="0C56782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ADESIVA P/ AUTOCLAVE 19MMX30M</w:t>
            </w:r>
          </w:p>
        </w:tc>
        <w:tc>
          <w:tcPr>
            <w:tcW w:w="1135" w:type="dxa"/>
            <w:tcBorders>
              <w:top w:val="nil"/>
              <w:left w:val="nil"/>
              <w:bottom w:val="single" w:sz="4" w:space="0" w:color="auto"/>
              <w:right w:val="single" w:sz="4" w:space="0" w:color="auto"/>
            </w:tcBorders>
            <w:shd w:val="clear" w:color="000000" w:fill="FFFFFF"/>
            <w:noWrap/>
            <w:vAlign w:val="bottom"/>
            <w:hideMark/>
          </w:tcPr>
          <w:p w14:paraId="6C4C8E7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034A3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9423283" w14:textId="4223AF7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B9896F7" w14:textId="5EB0DD3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6E91FC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2CCD16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118</w:t>
            </w:r>
          </w:p>
        </w:tc>
        <w:tc>
          <w:tcPr>
            <w:tcW w:w="3970" w:type="dxa"/>
            <w:tcBorders>
              <w:top w:val="nil"/>
              <w:left w:val="nil"/>
              <w:bottom w:val="single" w:sz="4" w:space="0" w:color="auto"/>
              <w:right w:val="single" w:sz="4" w:space="0" w:color="auto"/>
            </w:tcBorders>
            <w:shd w:val="clear" w:color="000000" w:fill="FFFFFF"/>
            <w:vAlign w:val="bottom"/>
            <w:hideMark/>
          </w:tcPr>
          <w:p w14:paraId="368ACF7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HOSPITALAR 16MM X 50M</w:t>
            </w:r>
          </w:p>
        </w:tc>
        <w:tc>
          <w:tcPr>
            <w:tcW w:w="1135" w:type="dxa"/>
            <w:tcBorders>
              <w:top w:val="nil"/>
              <w:left w:val="nil"/>
              <w:bottom w:val="single" w:sz="4" w:space="0" w:color="auto"/>
              <w:right w:val="single" w:sz="4" w:space="0" w:color="auto"/>
            </w:tcBorders>
            <w:shd w:val="clear" w:color="000000" w:fill="FFFFFF"/>
            <w:noWrap/>
            <w:vAlign w:val="bottom"/>
            <w:hideMark/>
          </w:tcPr>
          <w:p w14:paraId="0646AB2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021C31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0A46898D" w14:textId="0592ECF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17962D" w14:textId="6E10622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8BE459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874F08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119</w:t>
            </w:r>
          </w:p>
        </w:tc>
        <w:tc>
          <w:tcPr>
            <w:tcW w:w="3970" w:type="dxa"/>
            <w:tcBorders>
              <w:top w:val="nil"/>
              <w:left w:val="nil"/>
              <w:bottom w:val="single" w:sz="4" w:space="0" w:color="auto"/>
              <w:right w:val="single" w:sz="4" w:space="0" w:color="auto"/>
            </w:tcBorders>
            <w:shd w:val="clear" w:color="000000" w:fill="FFFFFF"/>
            <w:vAlign w:val="bottom"/>
            <w:hideMark/>
          </w:tcPr>
          <w:p w14:paraId="493D5A9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HOSPITALAR 19MM X 50M</w:t>
            </w:r>
          </w:p>
        </w:tc>
        <w:tc>
          <w:tcPr>
            <w:tcW w:w="1135" w:type="dxa"/>
            <w:tcBorders>
              <w:top w:val="nil"/>
              <w:left w:val="nil"/>
              <w:bottom w:val="single" w:sz="4" w:space="0" w:color="auto"/>
              <w:right w:val="single" w:sz="4" w:space="0" w:color="auto"/>
            </w:tcBorders>
            <w:shd w:val="clear" w:color="000000" w:fill="FFFFFF"/>
            <w:noWrap/>
            <w:vAlign w:val="bottom"/>
            <w:hideMark/>
          </w:tcPr>
          <w:p w14:paraId="51C8447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AF86B1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77323377" w14:textId="3E21117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BED46B4" w14:textId="709924A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05AC12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67FFE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120</w:t>
            </w:r>
          </w:p>
        </w:tc>
        <w:tc>
          <w:tcPr>
            <w:tcW w:w="3970" w:type="dxa"/>
            <w:tcBorders>
              <w:top w:val="nil"/>
              <w:left w:val="nil"/>
              <w:bottom w:val="single" w:sz="4" w:space="0" w:color="auto"/>
              <w:right w:val="single" w:sz="4" w:space="0" w:color="auto"/>
            </w:tcBorders>
            <w:shd w:val="clear" w:color="000000" w:fill="FFFFFF"/>
            <w:vAlign w:val="bottom"/>
            <w:hideMark/>
          </w:tcPr>
          <w:p w14:paraId="275750D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MICROPORE 50MM/10M</w:t>
            </w:r>
          </w:p>
        </w:tc>
        <w:tc>
          <w:tcPr>
            <w:tcW w:w="1135" w:type="dxa"/>
            <w:tcBorders>
              <w:top w:val="nil"/>
              <w:left w:val="nil"/>
              <w:bottom w:val="single" w:sz="4" w:space="0" w:color="auto"/>
              <w:right w:val="single" w:sz="4" w:space="0" w:color="auto"/>
            </w:tcBorders>
            <w:shd w:val="clear" w:color="000000" w:fill="FFFFFF"/>
            <w:noWrap/>
            <w:vAlign w:val="bottom"/>
            <w:hideMark/>
          </w:tcPr>
          <w:p w14:paraId="5BC5C59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D39F82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43F13F17" w14:textId="5B7A4EE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90E302C" w14:textId="15A7A53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AE80DF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4B0E5B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121</w:t>
            </w:r>
          </w:p>
        </w:tc>
        <w:tc>
          <w:tcPr>
            <w:tcW w:w="3970" w:type="dxa"/>
            <w:tcBorders>
              <w:top w:val="nil"/>
              <w:left w:val="nil"/>
              <w:bottom w:val="single" w:sz="4" w:space="0" w:color="auto"/>
              <w:right w:val="single" w:sz="4" w:space="0" w:color="auto"/>
            </w:tcBorders>
            <w:shd w:val="clear" w:color="000000" w:fill="FFFFFF"/>
            <w:vAlign w:val="bottom"/>
            <w:hideMark/>
          </w:tcPr>
          <w:p w14:paraId="51694A3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PARA TESTE DE GLICEMIA</w:t>
            </w:r>
          </w:p>
        </w:tc>
        <w:tc>
          <w:tcPr>
            <w:tcW w:w="1135" w:type="dxa"/>
            <w:tcBorders>
              <w:top w:val="nil"/>
              <w:left w:val="nil"/>
              <w:bottom w:val="single" w:sz="4" w:space="0" w:color="auto"/>
              <w:right w:val="single" w:sz="4" w:space="0" w:color="auto"/>
            </w:tcBorders>
            <w:shd w:val="clear" w:color="000000" w:fill="FFFFFF"/>
            <w:noWrap/>
            <w:vAlign w:val="bottom"/>
            <w:hideMark/>
          </w:tcPr>
          <w:p w14:paraId="4F50E45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6D53C41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41960623" w14:textId="3303438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37642A9" w14:textId="7E30D90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D74463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36D460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3970" w:type="dxa"/>
            <w:tcBorders>
              <w:top w:val="nil"/>
              <w:left w:val="nil"/>
              <w:bottom w:val="single" w:sz="4" w:space="0" w:color="auto"/>
              <w:right w:val="single" w:sz="4" w:space="0" w:color="auto"/>
            </w:tcBorders>
            <w:shd w:val="clear" w:color="000000" w:fill="FFFFFF"/>
            <w:vAlign w:val="bottom"/>
            <w:hideMark/>
          </w:tcPr>
          <w:p w14:paraId="622541D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FIXADOR AUTOMÁTIOCO RAIO-X 38LT</w:t>
            </w:r>
          </w:p>
        </w:tc>
        <w:tc>
          <w:tcPr>
            <w:tcW w:w="1135" w:type="dxa"/>
            <w:tcBorders>
              <w:top w:val="nil"/>
              <w:left w:val="nil"/>
              <w:bottom w:val="single" w:sz="4" w:space="0" w:color="auto"/>
              <w:right w:val="single" w:sz="4" w:space="0" w:color="auto"/>
            </w:tcBorders>
            <w:shd w:val="clear" w:color="000000" w:fill="FFFFFF"/>
            <w:noWrap/>
            <w:vAlign w:val="bottom"/>
            <w:hideMark/>
          </w:tcPr>
          <w:p w14:paraId="4A5B4B7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2B69F75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B424415" w14:textId="51349A2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3AA90D" w14:textId="1F42654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4AA1CF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0B78F4A" w14:textId="77777777" w:rsidR="004C4E13" w:rsidRPr="003154A5" w:rsidRDefault="004C4E13" w:rsidP="004C4E13">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123</w:t>
            </w:r>
          </w:p>
        </w:tc>
        <w:tc>
          <w:tcPr>
            <w:tcW w:w="3970" w:type="dxa"/>
            <w:tcBorders>
              <w:top w:val="nil"/>
              <w:left w:val="nil"/>
              <w:bottom w:val="single" w:sz="4" w:space="0" w:color="auto"/>
              <w:right w:val="single" w:sz="4" w:space="0" w:color="auto"/>
            </w:tcBorders>
            <w:shd w:val="clear" w:color="000000" w:fill="FFFFFF"/>
            <w:vAlign w:val="bottom"/>
            <w:hideMark/>
          </w:tcPr>
          <w:p w14:paraId="2D00F0C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FIXADOR CELULAR P/CITOLOGIA C/100ML</w:t>
            </w:r>
          </w:p>
        </w:tc>
        <w:tc>
          <w:tcPr>
            <w:tcW w:w="1135" w:type="dxa"/>
            <w:tcBorders>
              <w:top w:val="nil"/>
              <w:left w:val="nil"/>
              <w:bottom w:val="single" w:sz="4" w:space="0" w:color="auto"/>
              <w:right w:val="single" w:sz="4" w:space="0" w:color="auto"/>
            </w:tcBorders>
            <w:shd w:val="clear" w:color="000000" w:fill="FFFFFF"/>
            <w:noWrap/>
            <w:vAlign w:val="bottom"/>
            <w:hideMark/>
          </w:tcPr>
          <w:p w14:paraId="18212B6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B89E71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1134" w:type="dxa"/>
            <w:tcBorders>
              <w:top w:val="nil"/>
              <w:left w:val="nil"/>
              <w:bottom w:val="single" w:sz="4" w:space="0" w:color="auto"/>
              <w:right w:val="single" w:sz="4" w:space="0" w:color="auto"/>
            </w:tcBorders>
            <w:shd w:val="clear" w:color="000000" w:fill="FFFFFF"/>
            <w:noWrap/>
            <w:vAlign w:val="bottom"/>
          </w:tcPr>
          <w:p w14:paraId="0473B980" w14:textId="37CC552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6A009F0" w14:textId="6A0AB4F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FE1F6D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D27303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124</w:t>
            </w:r>
          </w:p>
        </w:tc>
        <w:tc>
          <w:tcPr>
            <w:tcW w:w="3970" w:type="dxa"/>
            <w:tcBorders>
              <w:top w:val="nil"/>
              <w:left w:val="nil"/>
              <w:bottom w:val="single" w:sz="4" w:space="0" w:color="auto"/>
              <w:right w:val="single" w:sz="4" w:space="0" w:color="auto"/>
            </w:tcBorders>
            <w:shd w:val="clear" w:color="000000" w:fill="FFFFFF"/>
            <w:vAlign w:val="bottom"/>
            <w:hideMark/>
          </w:tcPr>
          <w:p w14:paraId="53707B3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FORMOL 10%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1D3344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52DB58B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1134" w:type="dxa"/>
            <w:tcBorders>
              <w:top w:val="nil"/>
              <w:left w:val="nil"/>
              <w:bottom w:val="single" w:sz="4" w:space="0" w:color="auto"/>
              <w:right w:val="single" w:sz="4" w:space="0" w:color="auto"/>
            </w:tcBorders>
            <w:shd w:val="clear" w:color="000000" w:fill="FFFFFF"/>
            <w:noWrap/>
            <w:vAlign w:val="bottom"/>
          </w:tcPr>
          <w:p w14:paraId="43E7CBC9" w14:textId="6788CD7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E81AD4C" w14:textId="34EC47B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512744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AC7020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125</w:t>
            </w:r>
          </w:p>
        </w:tc>
        <w:tc>
          <w:tcPr>
            <w:tcW w:w="3970" w:type="dxa"/>
            <w:tcBorders>
              <w:top w:val="nil"/>
              <w:left w:val="nil"/>
              <w:bottom w:val="single" w:sz="4" w:space="0" w:color="auto"/>
              <w:right w:val="single" w:sz="4" w:space="0" w:color="auto"/>
            </w:tcBorders>
            <w:shd w:val="clear" w:color="000000" w:fill="FFFFFF"/>
            <w:vAlign w:val="bottom"/>
            <w:hideMark/>
          </w:tcPr>
          <w:p w14:paraId="1FA5864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G C/8</w:t>
            </w:r>
          </w:p>
        </w:tc>
        <w:tc>
          <w:tcPr>
            <w:tcW w:w="1135" w:type="dxa"/>
            <w:tcBorders>
              <w:top w:val="nil"/>
              <w:left w:val="nil"/>
              <w:bottom w:val="single" w:sz="4" w:space="0" w:color="auto"/>
              <w:right w:val="single" w:sz="4" w:space="0" w:color="auto"/>
            </w:tcBorders>
            <w:shd w:val="clear" w:color="000000" w:fill="FFFFFF"/>
            <w:noWrap/>
            <w:vAlign w:val="bottom"/>
            <w:hideMark/>
          </w:tcPr>
          <w:p w14:paraId="2C1E4E4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1ADE1D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26BEE6F4" w14:textId="3F4A53B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4AEE84D" w14:textId="063F23B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B1DED7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0041C1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126</w:t>
            </w:r>
          </w:p>
        </w:tc>
        <w:tc>
          <w:tcPr>
            <w:tcW w:w="3970" w:type="dxa"/>
            <w:tcBorders>
              <w:top w:val="nil"/>
              <w:left w:val="nil"/>
              <w:bottom w:val="single" w:sz="4" w:space="0" w:color="auto"/>
              <w:right w:val="single" w:sz="4" w:space="0" w:color="auto"/>
            </w:tcBorders>
            <w:shd w:val="clear" w:color="000000" w:fill="FFFFFF"/>
            <w:vAlign w:val="bottom"/>
            <w:hideMark/>
          </w:tcPr>
          <w:p w14:paraId="68B5823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M C/8</w:t>
            </w:r>
          </w:p>
        </w:tc>
        <w:tc>
          <w:tcPr>
            <w:tcW w:w="1135" w:type="dxa"/>
            <w:tcBorders>
              <w:top w:val="nil"/>
              <w:left w:val="nil"/>
              <w:bottom w:val="single" w:sz="4" w:space="0" w:color="auto"/>
              <w:right w:val="single" w:sz="4" w:space="0" w:color="auto"/>
            </w:tcBorders>
            <w:shd w:val="clear" w:color="000000" w:fill="FFFFFF"/>
            <w:noWrap/>
            <w:vAlign w:val="bottom"/>
            <w:hideMark/>
          </w:tcPr>
          <w:p w14:paraId="1650F06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A23DF1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0D321AE6" w14:textId="6C42E83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3E9D1B" w14:textId="217A4F5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80F2C4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62B2A0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127</w:t>
            </w:r>
          </w:p>
        </w:tc>
        <w:tc>
          <w:tcPr>
            <w:tcW w:w="3970" w:type="dxa"/>
            <w:tcBorders>
              <w:top w:val="nil"/>
              <w:left w:val="nil"/>
              <w:bottom w:val="single" w:sz="4" w:space="0" w:color="auto"/>
              <w:right w:val="single" w:sz="4" w:space="0" w:color="auto"/>
            </w:tcBorders>
            <w:shd w:val="clear" w:color="000000" w:fill="FFFFFF"/>
            <w:vAlign w:val="bottom"/>
            <w:hideMark/>
          </w:tcPr>
          <w:p w14:paraId="40F8DCF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P C/8</w:t>
            </w:r>
          </w:p>
        </w:tc>
        <w:tc>
          <w:tcPr>
            <w:tcW w:w="1135" w:type="dxa"/>
            <w:tcBorders>
              <w:top w:val="nil"/>
              <w:left w:val="nil"/>
              <w:bottom w:val="single" w:sz="4" w:space="0" w:color="auto"/>
              <w:right w:val="single" w:sz="4" w:space="0" w:color="auto"/>
            </w:tcBorders>
            <w:shd w:val="clear" w:color="000000" w:fill="FFFFFF"/>
            <w:noWrap/>
            <w:vAlign w:val="bottom"/>
            <w:hideMark/>
          </w:tcPr>
          <w:p w14:paraId="264191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C7B785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7C39E2E" w14:textId="6E521D2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9833FC" w14:textId="5DD277F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556A37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9218E0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128</w:t>
            </w:r>
          </w:p>
        </w:tc>
        <w:tc>
          <w:tcPr>
            <w:tcW w:w="3970" w:type="dxa"/>
            <w:tcBorders>
              <w:top w:val="nil"/>
              <w:left w:val="nil"/>
              <w:bottom w:val="single" w:sz="4" w:space="0" w:color="auto"/>
              <w:right w:val="single" w:sz="4" w:space="0" w:color="auto"/>
            </w:tcBorders>
            <w:shd w:val="clear" w:color="000000" w:fill="FFFFFF"/>
            <w:vAlign w:val="bottom"/>
            <w:hideMark/>
          </w:tcPr>
          <w:p w14:paraId="4753A42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EXG</w:t>
            </w:r>
          </w:p>
        </w:tc>
        <w:tc>
          <w:tcPr>
            <w:tcW w:w="1135" w:type="dxa"/>
            <w:tcBorders>
              <w:top w:val="nil"/>
              <w:left w:val="nil"/>
              <w:bottom w:val="single" w:sz="4" w:space="0" w:color="auto"/>
              <w:right w:val="single" w:sz="4" w:space="0" w:color="auto"/>
            </w:tcBorders>
            <w:shd w:val="clear" w:color="000000" w:fill="FFFFFF"/>
            <w:noWrap/>
            <w:vAlign w:val="bottom"/>
            <w:hideMark/>
          </w:tcPr>
          <w:p w14:paraId="6ECC2ED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A2D2E4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2254C9D6" w14:textId="3235413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9CFD622" w14:textId="5F35E8E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382EB7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7C96F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129</w:t>
            </w:r>
          </w:p>
        </w:tc>
        <w:tc>
          <w:tcPr>
            <w:tcW w:w="3970" w:type="dxa"/>
            <w:tcBorders>
              <w:top w:val="nil"/>
              <w:left w:val="nil"/>
              <w:bottom w:val="single" w:sz="4" w:space="0" w:color="auto"/>
              <w:right w:val="single" w:sz="4" w:space="0" w:color="auto"/>
            </w:tcBorders>
            <w:shd w:val="clear" w:color="000000" w:fill="FFFFFF"/>
            <w:vAlign w:val="bottom"/>
            <w:hideMark/>
          </w:tcPr>
          <w:p w14:paraId="55C5BEE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G</w:t>
            </w:r>
          </w:p>
        </w:tc>
        <w:tc>
          <w:tcPr>
            <w:tcW w:w="1135" w:type="dxa"/>
            <w:tcBorders>
              <w:top w:val="nil"/>
              <w:left w:val="nil"/>
              <w:bottom w:val="single" w:sz="4" w:space="0" w:color="auto"/>
              <w:right w:val="single" w:sz="4" w:space="0" w:color="auto"/>
            </w:tcBorders>
            <w:shd w:val="clear" w:color="000000" w:fill="FFFFFF"/>
            <w:noWrap/>
            <w:vAlign w:val="bottom"/>
            <w:hideMark/>
          </w:tcPr>
          <w:p w14:paraId="1E3AB2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CCED8F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3666A046" w14:textId="69DA194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A1F72C7" w14:textId="401467A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4AE22F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091519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130</w:t>
            </w:r>
          </w:p>
        </w:tc>
        <w:tc>
          <w:tcPr>
            <w:tcW w:w="3970" w:type="dxa"/>
            <w:tcBorders>
              <w:top w:val="nil"/>
              <w:left w:val="nil"/>
              <w:bottom w:val="single" w:sz="4" w:space="0" w:color="auto"/>
              <w:right w:val="single" w:sz="4" w:space="0" w:color="auto"/>
            </w:tcBorders>
            <w:shd w:val="clear" w:color="000000" w:fill="FFFFFF"/>
            <w:vAlign w:val="bottom"/>
            <w:hideMark/>
          </w:tcPr>
          <w:p w14:paraId="31F4ABC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M</w:t>
            </w:r>
          </w:p>
        </w:tc>
        <w:tc>
          <w:tcPr>
            <w:tcW w:w="1135" w:type="dxa"/>
            <w:tcBorders>
              <w:top w:val="nil"/>
              <w:left w:val="nil"/>
              <w:bottom w:val="single" w:sz="4" w:space="0" w:color="auto"/>
              <w:right w:val="single" w:sz="4" w:space="0" w:color="auto"/>
            </w:tcBorders>
            <w:shd w:val="clear" w:color="000000" w:fill="FFFFFF"/>
            <w:noWrap/>
            <w:vAlign w:val="bottom"/>
            <w:hideMark/>
          </w:tcPr>
          <w:p w14:paraId="126EF6E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6025D7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3C9B4B7" w14:textId="1D79A7B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C26B9AE" w14:textId="6F07E8C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8F7168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77F9CD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131</w:t>
            </w:r>
          </w:p>
        </w:tc>
        <w:tc>
          <w:tcPr>
            <w:tcW w:w="3970" w:type="dxa"/>
            <w:tcBorders>
              <w:top w:val="nil"/>
              <w:left w:val="nil"/>
              <w:bottom w:val="single" w:sz="4" w:space="0" w:color="auto"/>
              <w:right w:val="single" w:sz="4" w:space="0" w:color="auto"/>
            </w:tcBorders>
            <w:shd w:val="clear" w:color="000000" w:fill="FFFFFF"/>
            <w:vAlign w:val="bottom"/>
            <w:hideMark/>
          </w:tcPr>
          <w:p w14:paraId="65B0D8C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P</w:t>
            </w:r>
          </w:p>
        </w:tc>
        <w:tc>
          <w:tcPr>
            <w:tcW w:w="1135" w:type="dxa"/>
            <w:tcBorders>
              <w:top w:val="nil"/>
              <w:left w:val="nil"/>
              <w:bottom w:val="single" w:sz="4" w:space="0" w:color="auto"/>
              <w:right w:val="single" w:sz="4" w:space="0" w:color="auto"/>
            </w:tcBorders>
            <w:shd w:val="clear" w:color="000000" w:fill="FFFFFF"/>
            <w:noWrap/>
            <w:vAlign w:val="bottom"/>
            <w:hideMark/>
          </w:tcPr>
          <w:p w14:paraId="4C78D04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51DB6EB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A3429EA" w14:textId="72A54CF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E38ED5E" w14:textId="5F23920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924DA4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A28EC2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132</w:t>
            </w:r>
          </w:p>
        </w:tc>
        <w:tc>
          <w:tcPr>
            <w:tcW w:w="3970" w:type="dxa"/>
            <w:tcBorders>
              <w:top w:val="nil"/>
              <w:left w:val="nil"/>
              <w:bottom w:val="single" w:sz="4" w:space="0" w:color="auto"/>
              <w:right w:val="single" w:sz="4" w:space="0" w:color="auto"/>
            </w:tcBorders>
            <w:shd w:val="clear" w:color="000000" w:fill="FFFFFF"/>
            <w:vAlign w:val="bottom"/>
            <w:hideMark/>
          </w:tcPr>
          <w:p w14:paraId="6EF942B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GARROTE (TUBO LATEX 200)</w:t>
            </w:r>
          </w:p>
        </w:tc>
        <w:tc>
          <w:tcPr>
            <w:tcW w:w="1135" w:type="dxa"/>
            <w:tcBorders>
              <w:top w:val="nil"/>
              <w:left w:val="nil"/>
              <w:bottom w:val="single" w:sz="4" w:space="0" w:color="auto"/>
              <w:right w:val="single" w:sz="4" w:space="0" w:color="auto"/>
            </w:tcBorders>
            <w:shd w:val="clear" w:color="000000" w:fill="FFFFFF"/>
            <w:noWrap/>
            <w:vAlign w:val="bottom"/>
            <w:hideMark/>
          </w:tcPr>
          <w:p w14:paraId="6B81C5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w:t>
            </w:r>
          </w:p>
        </w:tc>
        <w:tc>
          <w:tcPr>
            <w:tcW w:w="993" w:type="dxa"/>
            <w:tcBorders>
              <w:top w:val="nil"/>
              <w:left w:val="nil"/>
              <w:bottom w:val="single" w:sz="4" w:space="0" w:color="auto"/>
              <w:right w:val="single" w:sz="4" w:space="0" w:color="auto"/>
            </w:tcBorders>
            <w:shd w:val="clear" w:color="000000" w:fill="FFFFFF"/>
            <w:noWrap/>
            <w:vAlign w:val="bottom"/>
            <w:hideMark/>
          </w:tcPr>
          <w:p w14:paraId="6C78B61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6DEF413C" w14:textId="21D0805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EA69EC0" w14:textId="4A866B5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7CECE3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5D6CE4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133</w:t>
            </w:r>
          </w:p>
        </w:tc>
        <w:tc>
          <w:tcPr>
            <w:tcW w:w="3970" w:type="dxa"/>
            <w:tcBorders>
              <w:top w:val="nil"/>
              <w:left w:val="nil"/>
              <w:bottom w:val="single" w:sz="4" w:space="0" w:color="auto"/>
              <w:right w:val="single" w:sz="4" w:space="0" w:color="auto"/>
            </w:tcBorders>
            <w:shd w:val="clear" w:color="000000" w:fill="FFFFFF"/>
            <w:vAlign w:val="bottom"/>
            <w:hideMark/>
          </w:tcPr>
          <w:p w14:paraId="1CB456A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GAZE ROLO TIPO QUEIJO</w:t>
            </w:r>
          </w:p>
        </w:tc>
        <w:tc>
          <w:tcPr>
            <w:tcW w:w="1135" w:type="dxa"/>
            <w:tcBorders>
              <w:top w:val="nil"/>
              <w:left w:val="nil"/>
              <w:bottom w:val="single" w:sz="4" w:space="0" w:color="auto"/>
              <w:right w:val="single" w:sz="4" w:space="0" w:color="auto"/>
            </w:tcBorders>
            <w:shd w:val="clear" w:color="000000" w:fill="FFFFFF"/>
            <w:noWrap/>
            <w:vAlign w:val="bottom"/>
            <w:hideMark/>
          </w:tcPr>
          <w:p w14:paraId="4D6C3A5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C075CB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517BF5E0" w14:textId="60C08ED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B946AB8" w14:textId="56D9132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28E470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3CAD93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134</w:t>
            </w:r>
          </w:p>
        </w:tc>
        <w:tc>
          <w:tcPr>
            <w:tcW w:w="3970" w:type="dxa"/>
            <w:tcBorders>
              <w:top w:val="nil"/>
              <w:left w:val="nil"/>
              <w:bottom w:val="single" w:sz="4" w:space="0" w:color="auto"/>
              <w:right w:val="single" w:sz="4" w:space="0" w:color="auto"/>
            </w:tcBorders>
            <w:shd w:val="clear" w:color="000000" w:fill="FFFFFF"/>
            <w:vAlign w:val="bottom"/>
            <w:hideMark/>
          </w:tcPr>
          <w:p w14:paraId="57FD0C9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GEL LUBRIFICANTE SACHÊ 5G</w:t>
            </w:r>
          </w:p>
        </w:tc>
        <w:tc>
          <w:tcPr>
            <w:tcW w:w="1135" w:type="dxa"/>
            <w:tcBorders>
              <w:top w:val="nil"/>
              <w:left w:val="nil"/>
              <w:bottom w:val="single" w:sz="4" w:space="0" w:color="auto"/>
              <w:right w:val="single" w:sz="4" w:space="0" w:color="auto"/>
            </w:tcBorders>
            <w:shd w:val="clear" w:color="000000" w:fill="FFFFFF"/>
            <w:noWrap/>
            <w:vAlign w:val="bottom"/>
            <w:hideMark/>
          </w:tcPr>
          <w:p w14:paraId="21D9F5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1A14DC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732</w:t>
            </w:r>
          </w:p>
        </w:tc>
        <w:tc>
          <w:tcPr>
            <w:tcW w:w="1134" w:type="dxa"/>
            <w:tcBorders>
              <w:top w:val="nil"/>
              <w:left w:val="nil"/>
              <w:bottom w:val="single" w:sz="4" w:space="0" w:color="auto"/>
              <w:right w:val="single" w:sz="4" w:space="0" w:color="auto"/>
            </w:tcBorders>
            <w:shd w:val="clear" w:color="000000" w:fill="FFFFFF"/>
            <w:noWrap/>
            <w:vAlign w:val="bottom"/>
          </w:tcPr>
          <w:p w14:paraId="64324687" w14:textId="1B18E85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C88474" w14:textId="5633C4F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AD95E9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748DA1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135</w:t>
            </w:r>
          </w:p>
        </w:tc>
        <w:tc>
          <w:tcPr>
            <w:tcW w:w="3970" w:type="dxa"/>
            <w:tcBorders>
              <w:top w:val="nil"/>
              <w:left w:val="nil"/>
              <w:bottom w:val="single" w:sz="4" w:space="0" w:color="auto"/>
              <w:right w:val="single" w:sz="4" w:space="0" w:color="auto"/>
            </w:tcBorders>
            <w:shd w:val="clear" w:color="000000" w:fill="FFFFFF"/>
            <w:vAlign w:val="bottom"/>
            <w:hideMark/>
          </w:tcPr>
          <w:p w14:paraId="10E3CE2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GLICOSÍMETRO</w:t>
            </w:r>
          </w:p>
        </w:tc>
        <w:tc>
          <w:tcPr>
            <w:tcW w:w="1135" w:type="dxa"/>
            <w:tcBorders>
              <w:top w:val="nil"/>
              <w:left w:val="nil"/>
              <w:bottom w:val="single" w:sz="4" w:space="0" w:color="auto"/>
              <w:right w:val="single" w:sz="4" w:space="0" w:color="auto"/>
            </w:tcBorders>
            <w:shd w:val="clear" w:color="000000" w:fill="FFFFFF"/>
            <w:noWrap/>
            <w:vAlign w:val="bottom"/>
            <w:hideMark/>
          </w:tcPr>
          <w:p w14:paraId="0E682BD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D66E57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F7E0AED" w14:textId="66EE9D2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1761A3D" w14:textId="25952D1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F68112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00F9FA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136</w:t>
            </w:r>
          </w:p>
        </w:tc>
        <w:tc>
          <w:tcPr>
            <w:tcW w:w="3970" w:type="dxa"/>
            <w:tcBorders>
              <w:top w:val="nil"/>
              <w:left w:val="nil"/>
              <w:bottom w:val="single" w:sz="4" w:space="0" w:color="auto"/>
              <w:right w:val="single" w:sz="4" w:space="0" w:color="auto"/>
            </w:tcBorders>
            <w:shd w:val="clear" w:color="000000" w:fill="FFFFFF"/>
            <w:vAlign w:val="bottom"/>
            <w:hideMark/>
          </w:tcPr>
          <w:p w14:paraId="426D863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HIPOCLORITO DE SÓDIO 2,5%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7EC3BC8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362591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A3C02C9" w14:textId="4DF7846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B43B448" w14:textId="6B0F889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3E8EEF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666438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137</w:t>
            </w:r>
          </w:p>
        </w:tc>
        <w:tc>
          <w:tcPr>
            <w:tcW w:w="3970" w:type="dxa"/>
            <w:tcBorders>
              <w:top w:val="nil"/>
              <w:left w:val="nil"/>
              <w:bottom w:val="single" w:sz="4" w:space="0" w:color="auto"/>
              <w:right w:val="single" w:sz="4" w:space="0" w:color="auto"/>
            </w:tcBorders>
            <w:shd w:val="clear" w:color="000000" w:fill="FFFFFF"/>
            <w:vAlign w:val="bottom"/>
            <w:hideMark/>
          </w:tcPr>
          <w:p w14:paraId="2C398DC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LÂMINA DE BISTURI Nº 24 C/100</w:t>
            </w:r>
          </w:p>
        </w:tc>
        <w:tc>
          <w:tcPr>
            <w:tcW w:w="1135" w:type="dxa"/>
            <w:tcBorders>
              <w:top w:val="nil"/>
              <w:left w:val="nil"/>
              <w:bottom w:val="single" w:sz="4" w:space="0" w:color="auto"/>
              <w:right w:val="single" w:sz="4" w:space="0" w:color="auto"/>
            </w:tcBorders>
            <w:shd w:val="clear" w:color="000000" w:fill="FFFFFF"/>
            <w:noWrap/>
            <w:vAlign w:val="bottom"/>
            <w:hideMark/>
          </w:tcPr>
          <w:p w14:paraId="36FFD45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F8111E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1134" w:type="dxa"/>
            <w:tcBorders>
              <w:top w:val="nil"/>
              <w:left w:val="nil"/>
              <w:bottom w:val="single" w:sz="4" w:space="0" w:color="auto"/>
              <w:right w:val="single" w:sz="4" w:space="0" w:color="auto"/>
            </w:tcBorders>
            <w:shd w:val="clear" w:color="000000" w:fill="FFFFFF"/>
            <w:noWrap/>
            <w:vAlign w:val="bottom"/>
          </w:tcPr>
          <w:p w14:paraId="659882AA" w14:textId="469F7A0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6D992FE" w14:textId="2BA07B1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7A78B1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A23772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138</w:t>
            </w:r>
          </w:p>
        </w:tc>
        <w:tc>
          <w:tcPr>
            <w:tcW w:w="3970" w:type="dxa"/>
            <w:tcBorders>
              <w:top w:val="nil"/>
              <w:left w:val="nil"/>
              <w:bottom w:val="single" w:sz="4" w:space="0" w:color="auto"/>
              <w:right w:val="single" w:sz="4" w:space="0" w:color="auto"/>
            </w:tcBorders>
            <w:shd w:val="clear" w:color="000000" w:fill="FFFFFF"/>
            <w:vAlign w:val="bottom"/>
            <w:hideMark/>
          </w:tcPr>
          <w:p w14:paraId="5D9E163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LANCETA P/ PUNÇÃO DIGITAL</w:t>
            </w:r>
          </w:p>
        </w:tc>
        <w:tc>
          <w:tcPr>
            <w:tcW w:w="1135" w:type="dxa"/>
            <w:tcBorders>
              <w:top w:val="nil"/>
              <w:left w:val="nil"/>
              <w:bottom w:val="single" w:sz="4" w:space="0" w:color="auto"/>
              <w:right w:val="single" w:sz="4" w:space="0" w:color="auto"/>
            </w:tcBorders>
            <w:shd w:val="clear" w:color="000000" w:fill="FFFFFF"/>
            <w:noWrap/>
            <w:vAlign w:val="bottom"/>
            <w:hideMark/>
          </w:tcPr>
          <w:p w14:paraId="14C60A2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C8138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5471374F" w14:textId="5413FA0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663A46C" w14:textId="6F1A03E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9F6CF6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18FD29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139</w:t>
            </w:r>
          </w:p>
        </w:tc>
        <w:tc>
          <w:tcPr>
            <w:tcW w:w="3970" w:type="dxa"/>
            <w:tcBorders>
              <w:top w:val="nil"/>
              <w:left w:val="nil"/>
              <w:bottom w:val="single" w:sz="4" w:space="0" w:color="auto"/>
              <w:right w:val="single" w:sz="4" w:space="0" w:color="auto"/>
            </w:tcBorders>
            <w:shd w:val="clear" w:color="000000" w:fill="FFFFFF"/>
            <w:vAlign w:val="bottom"/>
            <w:hideMark/>
          </w:tcPr>
          <w:p w14:paraId="458FA20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LENÇOL DE PAPEL HOSPITAR 50CMX50M</w:t>
            </w:r>
          </w:p>
        </w:tc>
        <w:tc>
          <w:tcPr>
            <w:tcW w:w="1135" w:type="dxa"/>
            <w:tcBorders>
              <w:top w:val="nil"/>
              <w:left w:val="nil"/>
              <w:bottom w:val="single" w:sz="4" w:space="0" w:color="auto"/>
              <w:right w:val="single" w:sz="4" w:space="0" w:color="auto"/>
            </w:tcBorders>
            <w:shd w:val="clear" w:color="000000" w:fill="FFFFFF"/>
            <w:noWrap/>
            <w:vAlign w:val="bottom"/>
            <w:hideMark/>
          </w:tcPr>
          <w:p w14:paraId="3247F44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0D7447A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40ED9A0D" w14:textId="44268BF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3BAA07" w14:textId="1D6B9B0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F09286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C8025E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140</w:t>
            </w:r>
          </w:p>
        </w:tc>
        <w:tc>
          <w:tcPr>
            <w:tcW w:w="3970" w:type="dxa"/>
            <w:tcBorders>
              <w:top w:val="nil"/>
              <w:left w:val="nil"/>
              <w:bottom w:val="single" w:sz="4" w:space="0" w:color="auto"/>
              <w:right w:val="single" w:sz="4" w:space="0" w:color="auto"/>
            </w:tcBorders>
            <w:shd w:val="clear" w:color="000000" w:fill="FFFFFF"/>
            <w:vAlign w:val="bottom"/>
            <w:hideMark/>
          </w:tcPr>
          <w:p w14:paraId="1B3A9CD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LENÇOL DE PAPEL HOSPITAR 70CMX50M</w:t>
            </w:r>
          </w:p>
        </w:tc>
        <w:tc>
          <w:tcPr>
            <w:tcW w:w="1135" w:type="dxa"/>
            <w:tcBorders>
              <w:top w:val="nil"/>
              <w:left w:val="nil"/>
              <w:bottom w:val="single" w:sz="4" w:space="0" w:color="auto"/>
              <w:right w:val="single" w:sz="4" w:space="0" w:color="auto"/>
            </w:tcBorders>
            <w:shd w:val="clear" w:color="000000" w:fill="FFFFFF"/>
            <w:noWrap/>
            <w:vAlign w:val="bottom"/>
            <w:hideMark/>
          </w:tcPr>
          <w:p w14:paraId="32A04F2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4B0983F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4717F9FD" w14:textId="153F960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DE2A49" w14:textId="15D486A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E79F65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D5F06C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141</w:t>
            </w:r>
          </w:p>
        </w:tc>
        <w:tc>
          <w:tcPr>
            <w:tcW w:w="3970" w:type="dxa"/>
            <w:tcBorders>
              <w:top w:val="nil"/>
              <w:left w:val="nil"/>
              <w:bottom w:val="single" w:sz="4" w:space="0" w:color="auto"/>
              <w:right w:val="single" w:sz="4" w:space="0" w:color="auto"/>
            </w:tcBorders>
            <w:shd w:val="clear" w:color="000000" w:fill="FFFFFF"/>
            <w:vAlign w:val="bottom"/>
            <w:hideMark/>
          </w:tcPr>
          <w:p w14:paraId="3194C01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T-7,0 ESTÉRIL C/100</w:t>
            </w:r>
          </w:p>
        </w:tc>
        <w:tc>
          <w:tcPr>
            <w:tcW w:w="1135" w:type="dxa"/>
            <w:tcBorders>
              <w:top w:val="nil"/>
              <w:left w:val="nil"/>
              <w:bottom w:val="single" w:sz="4" w:space="0" w:color="auto"/>
              <w:right w:val="single" w:sz="4" w:space="0" w:color="auto"/>
            </w:tcBorders>
            <w:shd w:val="clear" w:color="000000" w:fill="FFFFFF"/>
            <w:noWrap/>
            <w:vAlign w:val="bottom"/>
            <w:hideMark/>
          </w:tcPr>
          <w:p w14:paraId="3299EF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56775E0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3C5E8C8E" w14:textId="0D832C6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242F9E8" w14:textId="436B7C0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4D6ED7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7EC8F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142</w:t>
            </w:r>
          </w:p>
        </w:tc>
        <w:tc>
          <w:tcPr>
            <w:tcW w:w="3970" w:type="dxa"/>
            <w:tcBorders>
              <w:top w:val="nil"/>
              <w:left w:val="nil"/>
              <w:bottom w:val="single" w:sz="4" w:space="0" w:color="auto"/>
              <w:right w:val="single" w:sz="4" w:space="0" w:color="auto"/>
            </w:tcBorders>
            <w:shd w:val="clear" w:color="000000" w:fill="FFFFFF"/>
            <w:vAlign w:val="bottom"/>
            <w:hideMark/>
          </w:tcPr>
          <w:p w14:paraId="694D9D3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T-7,5 ESTÉRIL C/100</w:t>
            </w:r>
          </w:p>
        </w:tc>
        <w:tc>
          <w:tcPr>
            <w:tcW w:w="1135" w:type="dxa"/>
            <w:tcBorders>
              <w:top w:val="nil"/>
              <w:left w:val="nil"/>
              <w:bottom w:val="single" w:sz="4" w:space="0" w:color="auto"/>
              <w:right w:val="single" w:sz="4" w:space="0" w:color="auto"/>
            </w:tcBorders>
            <w:shd w:val="clear" w:color="000000" w:fill="FFFFFF"/>
            <w:noWrap/>
            <w:vAlign w:val="bottom"/>
            <w:hideMark/>
          </w:tcPr>
          <w:p w14:paraId="6194855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19CC565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4F1810A1" w14:textId="74ABC19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942DAF6" w14:textId="7C4B6D4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2F8A2A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461408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143</w:t>
            </w:r>
          </w:p>
        </w:tc>
        <w:tc>
          <w:tcPr>
            <w:tcW w:w="3970" w:type="dxa"/>
            <w:tcBorders>
              <w:top w:val="nil"/>
              <w:left w:val="nil"/>
              <w:bottom w:val="single" w:sz="4" w:space="0" w:color="auto"/>
              <w:right w:val="single" w:sz="4" w:space="0" w:color="auto"/>
            </w:tcBorders>
            <w:shd w:val="clear" w:color="000000" w:fill="FFFFFF"/>
            <w:vAlign w:val="bottom"/>
            <w:hideMark/>
          </w:tcPr>
          <w:p w14:paraId="21F65C4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T-8,5 ESTÉRIL C/100</w:t>
            </w:r>
          </w:p>
        </w:tc>
        <w:tc>
          <w:tcPr>
            <w:tcW w:w="1135" w:type="dxa"/>
            <w:tcBorders>
              <w:top w:val="nil"/>
              <w:left w:val="nil"/>
              <w:bottom w:val="single" w:sz="4" w:space="0" w:color="auto"/>
              <w:right w:val="single" w:sz="4" w:space="0" w:color="auto"/>
            </w:tcBorders>
            <w:shd w:val="clear" w:color="000000" w:fill="FFFFFF"/>
            <w:noWrap/>
            <w:vAlign w:val="bottom"/>
            <w:hideMark/>
          </w:tcPr>
          <w:p w14:paraId="033E0D3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7E8CF9F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015FACBF" w14:textId="2056723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E72BE3A" w14:textId="7C2E894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F75E60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785592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144</w:t>
            </w:r>
          </w:p>
        </w:tc>
        <w:tc>
          <w:tcPr>
            <w:tcW w:w="3970" w:type="dxa"/>
            <w:tcBorders>
              <w:top w:val="nil"/>
              <w:left w:val="nil"/>
              <w:bottom w:val="single" w:sz="4" w:space="0" w:color="auto"/>
              <w:right w:val="single" w:sz="4" w:space="0" w:color="auto"/>
            </w:tcBorders>
            <w:shd w:val="clear" w:color="000000" w:fill="FFFFFF"/>
            <w:vAlign w:val="bottom"/>
            <w:hideMark/>
          </w:tcPr>
          <w:p w14:paraId="11B92D1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T-G C/100</w:t>
            </w:r>
          </w:p>
        </w:tc>
        <w:tc>
          <w:tcPr>
            <w:tcW w:w="1135" w:type="dxa"/>
            <w:tcBorders>
              <w:top w:val="nil"/>
              <w:left w:val="nil"/>
              <w:bottom w:val="single" w:sz="4" w:space="0" w:color="auto"/>
              <w:right w:val="single" w:sz="4" w:space="0" w:color="auto"/>
            </w:tcBorders>
            <w:shd w:val="clear" w:color="000000" w:fill="FFFFFF"/>
            <w:noWrap/>
            <w:vAlign w:val="bottom"/>
            <w:hideMark/>
          </w:tcPr>
          <w:p w14:paraId="0804A17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34B3AD6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C0FE0FE" w14:textId="7E5C64E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837604B" w14:textId="2F69869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B30838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905762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145</w:t>
            </w:r>
          </w:p>
        </w:tc>
        <w:tc>
          <w:tcPr>
            <w:tcW w:w="3970" w:type="dxa"/>
            <w:tcBorders>
              <w:top w:val="nil"/>
              <w:left w:val="nil"/>
              <w:bottom w:val="single" w:sz="4" w:space="0" w:color="auto"/>
              <w:right w:val="single" w:sz="4" w:space="0" w:color="auto"/>
            </w:tcBorders>
            <w:shd w:val="clear" w:color="000000" w:fill="FFFFFF"/>
            <w:vAlign w:val="bottom"/>
            <w:hideMark/>
          </w:tcPr>
          <w:p w14:paraId="51927C1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T-M C/100</w:t>
            </w:r>
          </w:p>
        </w:tc>
        <w:tc>
          <w:tcPr>
            <w:tcW w:w="1135" w:type="dxa"/>
            <w:tcBorders>
              <w:top w:val="nil"/>
              <w:left w:val="nil"/>
              <w:bottom w:val="single" w:sz="4" w:space="0" w:color="auto"/>
              <w:right w:val="single" w:sz="4" w:space="0" w:color="auto"/>
            </w:tcBorders>
            <w:shd w:val="clear" w:color="000000" w:fill="FFFFFF"/>
            <w:noWrap/>
            <w:vAlign w:val="bottom"/>
            <w:hideMark/>
          </w:tcPr>
          <w:p w14:paraId="7BAED0C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C8D118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4AE645C7" w14:textId="161C166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0FC61F" w14:textId="3997F84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F0C9F0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F31C9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w:t>
            </w:r>
          </w:p>
        </w:tc>
        <w:tc>
          <w:tcPr>
            <w:tcW w:w="3970" w:type="dxa"/>
            <w:tcBorders>
              <w:top w:val="nil"/>
              <w:left w:val="nil"/>
              <w:bottom w:val="single" w:sz="4" w:space="0" w:color="auto"/>
              <w:right w:val="single" w:sz="4" w:space="0" w:color="auto"/>
            </w:tcBorders>
            <w:shd w:val="clear" w:color="000000" w:fill="FFFFFF"/>
            <w:vAlign w:val="bottom"/>
            <w:hideMark/>
          </w:tcPr>
          <w:p w14:paraId="240FD55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T-P C/100</w:t>
            </w:r>
          </w:p>
        </w:tc>
        <w:tc>
          <w:tcPr>
            <w:tcW w:w="1135" w:type="dxa"/>
            <w:tcBorders>
              <w:top w:val="nil"/>
              <w:left w:val="nil"/>
              <w:bottom w:val="single" w:sz="4" w:space="0" w:color="auto"/>
              <w:right w:val="single" w:sz="4" w:space="0" w:color="auto"/>
            </w:tcBorders>
            <w:shd w:val="clear" w:color="000000" w:fill="FFFFFF"/>
            <w:noWrap/>
            <w:vAlign w:val="bottom"/>
            <w:hideMark/>
          </w:tcPr>
          <w:p w14:paraId="0E782D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337702A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77ADE1D6" w14:textId="2B9248B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BDC3C7" w14:textId="4E94551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E4C9CE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23CD0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3970" w:type="dxa"/>
            <w:tcBorders>
              <w:top w:val="nil"/>
              <w:left w:val="nil"/>
              <w:bottom w:val="single" w:sz="4" w:space="0" w:color="auto"/>
              <w:right w:val="single" w:sz="4" w:space="0" w:color="auto"/>
            </w:tcBorders>
            <w:shd w:val="clear" w:color="000000" w:fill="FFFFFF"/>
            <w:vAlign w:val="bottom"/>
            <w:hideMark/>
          </w:tcPr>
          <w:p w14:paraId="72277BE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DE OXIGÊNIO</w:t>
            </w:r>
          </w:p>
        </w:tc>
        <w:tc>
          <w:tcPr>
            <w:tcW w:w="1135" w:type="dxa"/>
            <w:tcBorders>
              <w:top w:val="nil"/>
              <w:left w:val="nil"/>
              <w:bottom w:val="single" w:sz="4" w:space="0" w:color="auto"/>
              <w:right w:val="single" w:sz="4" w:space="0" w:color="auto"/>
            </w:tcBorders>
            <w:shd w:val="clear" w:color="000000" w:fill="FFFFFF"/>
            <w:noWrap/>
            <w:vAlign w:val="bottom"/>
            <w:hideMark/>
          </w:tcPr>
          <w:p w14:paraId="6FC8E6B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94717C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1134" w:type="dxa"/>
            <w:tcBorders>
              <w:top w:val="nil"/>
              <w:left w:val="nil"/>
              <w:bottom w:val="single" w:sz="4" w:space="0" w:color="auto"/>
              <w:right w:val="single" w:sz="4" w:space="0" w:color="auto"/>
            </w:tcBorders>
            <w:shd w:val="clear" w:color="000000" w:fill="FFFFFF"/>
            <w:noWrap/>
            <w:vAlign w:val="bottom"/>
          </w:tcPr>
          <w:p w14:paraId="0768E4EC" w14:textId="6C4A256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22F638" w14:textId="25FCBF7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883F9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C2D477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148</w:t>
            </w:r>
          </w:p>
        </w:tc>
        <w:tc>
          <w:tcPr>
            <w:tcW w:w="3970" w:type="dxa"/>
            <w:tcBorders>
              <w:top w:val="nil"/>
              <w:left w:val="nil"/>
              <w:bottom w:val="single" w:sz="4" w:space="0" w:color="auto"/>
              <w:right w:val="single" w:sz="4" w:space="0" w:color="auto"/>
            </w:tcBorders>
            <w:shd w:val="clear" w:color="000000" w:fill="FFFFFF"/>
            <w:vAlign w:val="bottom"/>
            <w:hideMark/>
          </w:tcPr>
          <w:p w14:paraId="501B03A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N95</w:t>
            </w:r>
          </w:p>
        </w:tc>
        <w:tc>
          <w:tcPr>
            <w:tcW w:w="1135" w:type="dxa"/>
            <w:tcBorders>
              <w:top w:val="nil"/>
              <w:left w:val="nil"/>
              <w:bottom w:val="single" w:sz="4" w:space="0" w:color="auto"/>
              <w:right w:val="single" w:sz="4" w:space="0" w:color="auto"/>
            </w:tcBorders>
            <w:shd w:val="clear" w:color="000000" w:fill="FFFFFF"/>
            <w:noWrap/>
            <w:vAlign w:val="bottom"/>
            <w:hideMark/>
          </w:tcPr>
          <w:p w14:paraId="3769228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75F23C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77EBAD94" w14:textId="03B8BEC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76EFA62" w14:textId="7389ACD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4FD6CE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0FB7FD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149</w:t>
            </w:r>
          </w:p>
        </w:tc>
        <w:tc>
          <w:tcPr>
            <w:tcW w:w="3970" w:type="dxa"/>
            <w:tcBorders>
              <w:top w:val="nil"/>
              <w:left w:val="nil"/>
              <w:bottom w:val="single" w:sz="4" w:space="0" w:color="auto"/>
              <w:right w:val="single" w:sz="4" w:space="0" w:color="auto"/>
            </w:tcBorders>
            <w:shd w:val="clear" w:color="000000" w:fill="FFFFFF"/>
            <w:vAlign w:val="bottom"/>
            <w:hideMark/>
          </w:tcPr>
          <w:p w14:paraId="7B63E64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PFF2</w:t>
            </w:r>
          </w:p>
        </w:tc>
        <w:tc>
          <w:tcPr>
            <w:tcW w:w="1135" w:type="dxa"/>
            <w:tcBorders>
              <w:top w:val="nil"/>
              <w:left w:val="nil"/>
              <w:bottom w:val="single" w:sz="4" w:space="0" w:color="auto"/>
              <w:right w:val="single" w:sz="4" w:space="0" w:color="auto"/>
            </w:tcBorders>
            <w:shd w:val="clear" w:color="000000" w:fill="FFFFFF"/>
            <w:noWrap/>
            <w:vAlign w:val="bottom"/>
            <w:hideMark/>
          </w:tcPr>
          <w:p w14:paraId="4285C17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05B57A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B3DA92E" w14:textId="7F6E3A7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79046EB" w14:textId="617C7A57"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CF99D2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948ABD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150</w:t>
            </w:r>
          </w:p>
        </w:tc>
        <w:tc>
          <w:tcPr>
            <w:tcW w:w="3970" w:type="dxa"/>
            <w:tcBorders>
              <w:top w:val="nil"/>
              <w:left w:val="nil"/>
              <w:bottom w:val="single" w:sz="4" w:space="0" w:color="auto"/>
              <w:right w:val="single" w:sz="4" w:space="0" w:color="auto"/>
            </w:tcBorders>
            <w:shd w:val="clear" w:color="000000" w:fill="FFFFFF"/>
            <w:vAlign w:val="bottom"/>
            <w:hideMark/>
          </w:tcPr>
          <w:p w14:paraId="73F55EF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TRIPLA DESCARTÁVEL C/50</w:t>
            </w:r>
          </w:p>
        </w:tc>
        <w:tc>
          <w:tcPr>
            <w:tcW w:w="1135" w:type="dxa"/>
            <w:tcBorders>
              <w:top w:val="nil"/>
              <w:left w:val="nil"/>
              <w:bottom w:val="single" w:sz="4" w:space="0" w:color="auto"/>
              <w:right w:val="single" w:sz="4" w:space="0" w:color="auto"/>
            </w:tcBorders>
            <w:shd w:val="clear" w:color="000000" w:fill="FFFFFF"/>
            <w:noWrap/>
            <w:vAlign w:val="bottom"/>
            <w:hideMark/>
          </w:tcPr>
          <w:p w14:paraId="2748764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1ED7DB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2EFBE697" w14:textId="374D642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0C9E8EE" w14:textId="42C5BF6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E78B20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F0F68F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151</w:t>
            </w:r>
          </w:p>
        </w:tc>
        <w:tc>
          <w:tcPr>
            <w:tcW w:w="3970" w:type="dxa"/>
            <w:tcBorders>
              <w:top w:val="nil"/>
              <w:left w:val="nil"/>
              <w:bottom w:val="single" w:sz="4" w:space="0" w:color="auto"/>
              <w:right w:val="single" w:sz="4" w:space="0" w:color="auto"/>
            </w:tcBorders>
            <w:shd w:val="clear" w:color="000000" w:fill="FFFFFF"/>
            <w:vAlign w:val="bottom"/>
            <w:hideMark/>
          </w:tcPr>
          <w:p w14:paraId="0D3BA11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ÓCULOS PARA PROTEÇÃO DE ACRÍLICO</w:t>
            </w:r>
          </w:p>
        </w:tc>
        <w:tc>
          <w:tcPr>
            <w:tcW w:w="1135" w:type="dxa"/>
            <w:tcBorders>
              <w:top w:val="nil"/>
              <w:left w:val="nil"/>
              <w:bottom w:val="single" w:sz="4" w:space="0" w:color="auto"/>
              <w:right w:val="single" w:sz="4" w:space="0" w:color="auto"/>
            </w:tcBorders>
            <w:shd w:val="clear" w:color="000000" w:fill="FFFFFF"/>
            <w:noWrap/>
            <w:vAlign w:val="bottom"/>
            <w:hideMark/>
          </w:tcPr>
          <w:p w14:paraId="43A0519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865E9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8BA4023" w14:textId="426D966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C3B6AB0" w14:textId="2F07344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533382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752E3C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152</w:t>
            </w:r>
          </w:p>
        </w:tc>
        <w:tc>
          <w:tcPr>
            <w:tcW w:w="3970" w:type="dxa"/>
            <w:tcBorders>
              <w:top w:val="nil"/>
              <w:left w:val="nil"/>
              <w:bottom w:val="single" w:sz="4" w:space="0" w:color="auto"/>
              <w:right w:val="single" w:sz="4" w:space="0" w:color="auto"/>
            </w:tcBorders>
            <w:shd w:val="clear" w:color="000000" w:fill="FFFFFF"/>
            <w:vAlign w:val="bottom"/>
            <w:hideMark/>
          </w:tcPr>
          <w:p w14:paraId="71F9215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120MMX100M</w:t>
            </w:r>
          </w:p>
        </w:tc>
        <w:tc>
          <w:tcPr>
            <w:tcW w:w="1135" w:type="dxa"/>
            <w:tcBorders>
              <w:top w:val="nil"/>
              <w:left w:val="nil"/>
              <w:bottom w:val="single" w:sz="4" w:space="0" w:color="auto"/>
              <w:right w:val="single" w:sz="4" w:space="0" w:color="auto"/>
            </w:tcBorders>
            <w:shd w:val="clear" w:color="000000" w:fill="FFFFFF"/>
            <w:noWrap/>
            <w:vAlign w:val="bottom"/>
            <w:hideMark/>
          </w:tcPr>
          <w:p w14:paraId="7D80A4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4B254F5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7161B636" w14:textId="024C021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C982E40" w14:textId="012EFA7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31C5A1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8FED18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153</w:t>
            </w:r>
          </w:p>
        </w:tc>
        <w:tc>
          <w:tcPr>
            <w:tcW w:w="3970" w:type="dxa"/>
            <w:tcBorders>
              <w:top w:val="nil"/>
              <w:left w:val="nil"/>
              <w:bottom w:val="single" w:sz="4" w:space="0" w:color="auto"/>
              <w:right w:val="single" w:sz="4" w:space="0" w:color="auto"/>
            </w:tcBorders>
            <w:shd w:val="clear" w:color="000000" w:fill="FFFFFF"/>
            <w:vAlign w:val="bottom"/>
            <w:hideMark/>
          </w:tcPr>
          <w:p w14:paraId="02B9880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150MMX100M</w:t>
            </w:r>
          </w:p>
        </w:tc>
        <w:tc>
          <w:tcPr>
            <w:tcW w:w="1135" w:type="dxa"/>
            <w:tcBorders>
              <w:top w:val="nil"/>
              <w:left w:val="nil"/>
              <w:bottom w:val="single" w:sz="4" w:space="0" w:color="auto"/>
              <w:right w:val="single" w:sz="4" w:space="0" w:color="auto"/>
            </w:tcBorders>
            <w:shd w:val="clear" w:color="000000" w:fill="FFFFFF"/>
            <w:noWrap/>
            <w:vAlign w:val="bottom"/>
            <w:hideMark/>
          </w:tcPr>
          <w:p w14:paraId="22A3654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7171499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2221B6F9" w14:textId="4D79813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2752515" w14:textId="38F9428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B941D6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1B803F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154</w:t>
            </w:r>
          </w:p>
        </w:tc>
        <w:tc>
          <w:tcPr>
            <w:tcW w:w="3970" w:type="dxa"/>
            <w:tcBorders>
              <w:top w:val="nil"/>
              <w:left w:val="nil"/>
              <w:bottom w:val="single" w:sz="4" w:space="0" w:color="auto"/>
              <w:right w:val="single" w:sz="4" w:space="0" w:color="auto"/>
            </w:tcBorders>
            <w:shd w:val="clear" w:color="000000" w:fill="FFFFFF"/>
            <w:vAlign w:val="bottom"/>
            <w:hideMark/>
          </w:tcPr>
          <w:p w14:paraId="1B7BDCC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200MMX100M</w:t>
            </w:r>
          </w:p>
        </w:tc>
        <w:tc>
          <w:tcPr>
            <w:tcW w:w="1135" w:type="dxa"/>
            <w:tcBorders>
              <w:top w:val="nil"/>
              <w:left w:val="nil"/>
              <w:bottom w:val="single" w:sz="4" w:space="0" w:color="auto"/>
              <w:right w:val="single" w:sz="4" w:space="0" w:color="auto"/>
            </w:tcBorders>
            <w:shd w:val="clear" w:color="000000" w:fill="FFFFFF"/>
            <w:noWrap/>
            <w:vAlign w:val="bottom"/>
            <w:hideMark/>
          </w:tcPr>
          <w:p w14:paraId="79D1F99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0761D9C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4FEC3D65" w14:textId="6DD713A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4FC3BEF" w14:textId="495F734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911848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C3919F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155</w:t>
            </w:r>
          </w:p>
        </w:tc>
        <w:tc>
          <w:tcPr>
            <w:tcW w:w="3970" w:type="dxa"/>
            <w:tcBorders>
              <w:top w:val="nil"/>
              <w:left w:val="nil"/>
              <w:bottom w:val="single" w:sz="4" w:space="0" w:color="auto"/>
              <w:right w:val="single" w:sz="4" w:space="0" w:color="auto"/>
            </w:tcBorders>
            <w:shd w:val="clear" w:color="000000" w:fill="FFFFFF"/>
            <w:vAlign w:val="bottom"/>
            <w:hideMark/>
          </w:tcPr>
          <w:p w14:paraId="05A5E3E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LENÇOL 50CMX50M DESCARTÁVEL</w:t>
            </w:r>
          </w:p>
        </w:tc>
        <w:tc>
          <w:tcPr>
            <w:tcW w:w="1135" w:type="dxa"/>
            <w:tcBorders>
              <w:top w:val="nil"/>
              <w:left w:val="nil"/>
              <w:bottom w:val="single" w:sz="4" w:space="0" w:color="auto"/>
              <w:right w:val="single" w:sz="4" w:space="0" w:color="auto"/>
            </w:tcBorders>
            <w:shd w:val="clear" w:color="000000" w:fill="FFFFFF"/>
            <w:noWrap/>
            <w:vAlign w:val="bottom"/>
            <w:hideMark/>
          </w:tcPr>
          <w:p w14:paraId="4824360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303AB8F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57D5A0B5" w14:textId="5492EA0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9833192" w14:textId="6F1A073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1739F3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0153A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156</w:t>
            </w:r>
          </w:p>
        </w:tc>
        <w:tc>
          <w:tcPr>
            <w:tcW w:w="3970" w:type="dxa"/>
            <w:tcBorders>
              <w:top w:val="nil"/>
              <w:left w:val="nil"/>
              <w:bottom w:val="single" w:sz="4" w:space="0" w:color="auto"/>
              <w:right w:val="single" w:sz="4" w:space="0" w:color="auto"/>
            </w:tcBorders>
            <w:shd w:val="clear" w:color="000000" w:fill="FFFFFF"/>
            <w:vAlign w:val="bottom"/>
            <w:hideMark/>
          </w:tcPr>
          <w:p w14:paraId="3967BC8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LENÇOL 70CMX50M DESCARTÁVEL</w:t>
            </w:r>
          </w:p>
        </w:tc>
        <w:tc>
          <w:tcPr>
            <w:tcW w:w="1135" w:type="dxa"/>
            <w:tcBorders>
              <w:top w:val="nil"/>
              <w:left w:val="nil"/>
              <w:bottom w:val="single" w:sz="4" w:space="0" w:color="auto"/>
              <w:right w:val="single" w:sz="4" w:space="0" w:color="auto"/>
            </w:tcBorders>
            <w:shd w:val="clear" w:color="000000" w:fill="FFFFFF"/>
            <w:noWrap/>
            <w:vAlign w:val="bottom"/>
            <w:hideMark/>
          </w:tcPr>
          <w:p w14:paraId="5BB871B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4DF052A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17A089B9" w14:textId="0F5D474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4D02DA4" w14:textId="2329A2F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224326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BB06C2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157</w:t>
            </w:r>
          </w:p>
        </w:tc>
        <w:tc>
          <w:tcPr>
            <w:tcW w:w="3970" w:type="dxa"/>
            <w:tcBorders>
              <w:top w:val="nil"/>
              <w:left w:val="nil"/>
              <w:bottom w:val="single" w:sz="4" w:space="0" w:color="auto"/>
              <w:right w:val="single" w:sz="4" w:space="0" w:color="auto"/>
            </w:tcBorders>
            <w:shd w:val="clear" w:color="000000" w:fill="FFFFFF"/>
            <w:vAlign w:val="bottom"/>
            <w:hideMark/>
          </w:tcPr>
          <w:p w14:paraId="0A33011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ALLIS</w:t>
            </w:r>
          </w:p>
        </w:tc>
        <w:tc>
          <w:tcPr>
            <w:tcW w:w="1135" w:type="dxa"/>
            <w:tcBorders>
              <w:top w:val="nil"/>
              <w:left w:val="nil"/>
              <w:bottom w:val="single" w:sz="4" w:space="0" w:color="auto"/>
              <w:right w:val="single" w:sz="4" w:space="0" w:color="auto"/>
            </w:tcBorders>
            <w:shd w:val="clear" w:color="000000" w:fill="FFFFFF"/>
            <w:noWrap/>
            <w:vAlign w:val="bottom"/>
            <w:hideMark/>
          </w:tcPr>
          <w:p w14:paraId="61BCD9A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4F65B1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A1089FF" w14:textId="30906E6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8AC7EB" w14:textId="08834F9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AD6541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1AE5D7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158</w:t>
            </w:r>
          </w:p>
        </w:tc>
        <w:tc>
          <w:tcPr>
            <w:tcW w:w="3970" w:type="dxa"/>
            <w:tcBorders>
              <w:top w:val="nil"/>
              <w:left w:val="nil"/>
              <w:bottom w:val="single" w:sz="4" w:space="0" w:color="auto"/>
              <w:right w:val="single" w:sz="4" w:space="0" w:color="auto"/>
            </w:tcBorders>
            <w:shd w:val="clear" w:color="000000" w:fill="FFFFFF"/>
            <w:vAlign w:val="bottom"/>
            <w:hideMark/>
          </w:tcPr>
          <w:p w14:paraId="4944024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PINÇA ANATÔMICA 18 CM </w:t>
            </w:r>
          </w:p>
        </w:tc>
        <w:tc>
          <w:tcPr>
            <w:tcW w:w="1135" w:type="dxa"/>
            <w:tcBorders>
              <w:top w:val="nil"/>
              <w:left w:val="nil"/>
              <w:bottom w:val="single" w:sz="4" w:space="0" w:color="auto"/>
              <w:right w:val="single" w:sz="4" w:space="0" w:color="auto"/>
            </w:tcBorders>
            <w:shd w:val="clear" w:color="000000" w:fill="FFFFFF"/>
            <w:noWrap/>
            <w:vAlign w:val="bottom"/>
            <w:hideMark/>
          </w:tcPr>
          <w:p w14:paraId="5118679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04AC0C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3ED18F18" w14:textId="7C25D4C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6B638A" w14:textId="2FE8418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5310EE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B65B21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159</w:t>
            </w:r>
          </w:p>
        </w:tc>
        <w:tc>
          <w:tcPr>
            <w:tcW w:w="3970" w:type="dxa"/>
            <w:tcBorders>
              <w:top w:val="nil"/>
              <w:left w:val="nil"/>
              <w:bottom w:val="single" w:sz="4" w:space="0" w:color="auto"/>
              <w:right w:val="single" w:sz="4" w:space="0" w:color="auto"/>
            </w:tcBorders>
            <w:shd w:val="clear" w:color="000000" w:fill="FFFFFF"/>
            <w:vAlign w:val="bottom"/>
            <w:hideMark/>
          </w:tcPr>
          <w:p w14:paraId="776E79E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COCHE</w:t>
            </w:r>
          </w:p>
        </w:tc>
        <w:tc>
          <w:tcPr>
            <w:tcW w:w="1135" w:type="dxa"/>
            <w:tcBorders>
              <w:top w:val="nil"/>
              <w:left w:val="nil"/>
              <w:bottom w:val="single" w:sz="4" w:space="0" w:color="auto"/>
              <w:right w:val="single" w:sz="4" w:space="0" w:color="auto"/>
            </w:tcBorders>
            <w:shd w:val="clear" w:color="000000" w:fill="FFFFFF"/>
            <w:noWrap/>
            <w:vAlign w:val="bottom"/>
            <w:hideMark/>
          </w:tcPr>
          <w:p w14:paraId="64480A7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AC6EF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7CEEDF09" w14:textId="55796E0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2EF6636" w14:textId="52605A6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EFF033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615229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160</w:t>
            </w:r>
          </w:p>
        </w:tc>
        <w:tc>
          <w:tcPr>
            <w:tcW w:w="3970" w:type="dxa"/>
            <w:tcBorders>
              <w:top w:val="nil"/>
              <w:left w:val="nil"/>
              <w:bottom w:val="single" w:sz="4" w:space="0" w:color="auto"/>
              <w:right w:val="single" w:sz="4" w:space="0" w:color="auto"/>
            </w:tcBorders>
            <w:shd w:val="clear" w:color="000000" w:fill="FFFFFF"/>
            <w:vAlign w:val="bottom"/>
            <w:hideMark/>
          </w:tcPr>
          <w:p w14:paraId="13DD961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COLLIN CORAÇÃO</w:t>
            </w:r>
          </w:p>
        </w:tc>
        <w:tc>
          <w:tcPr>
            <w:tcW w:w="1135" w:type="dxa"/>
            <w:tcBorders>
              <w:top w:val="nil"/>
              <w:left w:val="nil"/>
              <w:bottom w:val="single" w:sz="4" w:space="0" w:color="auto"/>
              <w:right w:val="single" w:sz="4" w:space="0" w:color="auto"/>
            </w:tcBorders>
            <w:shd w:val="clear" w:color="000000" w:fill="FFFFFF"/>
            <w:noWrap/>
            <w:vAlign w:val="bottom"/>
            <w:hideMark/>
          </w:tcPr>
          <w:p w14:paraId="36D3948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DF68E6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26C30E6B" w14:textId="70F13E3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0CED79" w14:textId="2E7F9E8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6E4193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82A262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161</w:t>
            </w:r>
          </w:p>
        </w:tc>
        <w:tc>
          <w:tcPr>
            <w:tcW w:w="3970" w:type="dxa"/>
            <w:tcBorders>
              <w:top w:val="nil"/>
              <w:left w:val="nil"/>
              <w:bottom w:val="single" w:sz="4" w:space="0" w:color="auto"/>
              <w:right w:val="single" w:sz="4" w:space="0" w:color="auto"/>
            </w:tcBorders>
            <w:shd w:val="clear" w:color="000000" w:fill="FFFFFF"/>
            <w:vAlign w:val="bottom"/>
            <w:hideMark/>
          </w:tcPr>
          <w:p w14:paraId="440748B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PINÇA DENTE DE RATO 18 CM </w:t>
            </w:r>
          </w:p>
        </w:tc>
        <w:tc>
          <w:tcPr>
            <w:tcW w:w="1135" w:type="dxa"/>
            <w:tcBorders>
              <w:top w:val="nil"/>
              <w:left w:val="nil"/>
              <w:bottom w:val="single" w:sz="4" w:space="0" w:color="auto"/>
              <w:right w:val="single" w:sz="4" w:space="0" w:color="auto"/>
            </w:tcBorders>
            <w:shd w:val="clear" w:color="000000" w:fill="FFFFFF"/>
            <w:noWrap/>
            <w:vAlign w:val="bottom"/>
            <w:hideMark/>
          </w:tcPr>
          <w:p w14:paraId="667E63E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9CCA98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B909AD9" w14:textId="78F9D6E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5916BDE" w14:textId="71EBAA8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605793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7A8063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3970" w:type="dxa"/>
            <w:tcBorders>
              <w:top w:val="nil"/>
              <w:left w:val="nil"/>
              <w:bottom w:val="single" w:sz="4" w:space="0" w:color="auto"/>
              <w:right w:val="single" w:sz="4" w:space="0" w:color="auto"/>
            </w:tcBorders>
            <w:shd w:val="clear" w:color="000000" w:fill="FFFFFF"/>
            <w:vAlign w:val="bottom"/>
            <w:hideMark/>
          </w:tcPr>
          <w:p w14:paraId="4403E89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DISSECAÇÃO SEM DENTE</w:t>
            </w:r>
          </w:p>
        </w:tc>
        <w:tc>
          <w:tcPr>
            <w:tcW w:w="1135" w:type="dxa"/>
            <w:tcBorders>
              <w:top w:val="nil"/>
              <w:left w:val="nil"/>
              <w:bottom w:val="single" w:sz="4" w:space="0" w:color="auto"/>
              <w:right w:val="single" w:sz="4" w:space="0" w:color="auto"/>
            </w:tcBorders>
            <w:shd w:val="clear" w:color="000000" w:fill="FFFFFF"/>
            <w:noWrap/>
            <w:vAlign w:val="bottom"/>
            <w:hideMark/>
          </w:tcPr>
          <w:p w14:paraId="64FDC21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60AD34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858211D" w14:textId="0243FE4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FB129B" w14:textId="23B56DD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003DD6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B07C93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163</w:t>
            </w:r>
          </w:p>
        </w:tc>
        <w:tc>
          <w:tcPr>
            <w:tcW w:w="3970" w:type="dxa"/>
            <w:tcBorders>
              <w:top w:val="nil"/>
              <w:left w:val="nil"/>
              <w:bottom w:val="single" w:sz="4" w:space="0" w:color="auto"/>
              <w:right w:val="single" w:sz="4" w:space="0" w:color="auto"/>
            </w:tcBorders>
            <w:shd w:val="clear" w:color="000000" w:fill="FFFFFF"/>
            <w:vAlign w:val="bottom"/>
            <w:hideMark/>
          </w:tcPr>
          <w:p w14:paraId="54BFDA9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KELLY CURVA</w:t>
            </w:r>
          </w:p>
        </w:tc>
        <w:tc>
          <w:tcPr>
            <w:tcW w:w="1135" w:type="dxa"/>
            <w:tcBorders>
              <w:top w:val="nil"/>
              <w:left w:val="nil"/>
              <w:bottom w:val="single" w:sz="4" w:space="0" w:color="auto"/>
              <w:right w:val="single" w:sz="4" w:space="0" w:color="auto"/>
            </w:tcBorders>
            <w:shd w:val="clear" w:color="000000" w:fill="FFFFFF"/>
            <w:noWrap/>
            <w:vAlign w:val="bottom"/>
            <w:hideMark/>
          </w:tcPr>
          <w:p w14:paraId="5F328E6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18CF4C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07986D50" w14:textId="5894654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A64DCE" w14:textId="057E47C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7160BA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F52C01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164</w:t>
            </w:r>
          </w:p>
        </w:tc>
        <w:tc>
          <w:tcPr>
            <w:tcW w:w="3970" w:type="dxa"/>
            <w:tcBorders>
              <w:top w:val="nil"/>
              <w:left w:val="nil"/>
              <w:bottom w:val="single" w:sz="4" w:space="0" w:color="auto"/>
              <w:right w:val="single" w:sz="4" w:space="0" w:color="auto"/>
            </w:tcBorders>
            <w:shd w:val="clear" w:color="000000" w:fill="FFFFFF"/>
            <w:vAlign w:val="bottom"/>
            <w:hideMark/>
          </w:tcPr>
          <w:p w14:paraId="049F36C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KELLY RETA</w:t>
            </w:r>
          </w:p>
        </w:tc>
        <w:tc>
          <w:tcPr>
            <w:tcW w:w="1135" w:type="dxa"/>
            <w:tcBorders>
              <w:top w:val="nil"/>
              <w:left w:val="nil"/>
              <w:bottom w:val="single" w:sz="4" w:space="0" w:color="auto"/>
              <w:right w:val="single" w:sz="4" w:space="0" w:color="auto"/>
            </w:tcBorders>
            <w:shd w:val="clear" w:color="000000" w:fill="FFFFFF"/>
            <w:noWrap/>
            <w:vAlign w:val="bottom"/>
            <w:hideMark/>
          </w:tcPr>
          <w:p w14:paraId="6B061C2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47301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2B0E472D" w14:textId="08B3DAE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DCD467D" w14:textId="4FFF1ACC"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EE142E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3C9717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165</w:t>
            </w:r>
          </w:p>
        </w:tc>
        <w:tc>
          <w:tcPr>
            <w:tcW w:w="3970" w:type="dxa"/>
            <w:tcBorders>
              <w:top w:val="nil"/>
              <w:left w:val="nil"/>
              <w:bottom w:val="single" w:sz="4" w:space="0" w:color="auto"/>
              <w:right w:val="single" w:sz="4" w:space="0" w:color="auto"/>
            </w:tcBorders>
            <w:shd w:val="clear" w:color="000000" w:fill="FFFFFF"/>
            <w:vAlign w:val="bottom"/>
            <w:hideMark/>
          </w:tcPr>
          <w:p w14:paraId="3211ADE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PORTA AGULHA MAYO 16 CM</w:t>
            </w:r>
          </w:p>
        </w:tc>
        <w:tc>
          <w:tcPr>
            <w:tcW w:w="1135" w:type="dxa"/>
            <w:tcBorders>
              <w:top w:val="nil"/>
              <w:left w:val="nil"/>
              <w:bottom w:val="single" w:sz="4" w:space="0" w:color="auto"/>
              <w:right w:val="single" w:sz="4" w:space="0" w:color="auto"/>
            </w:tcBorders>
            <w:shd w:val="clear" w:color="000000" w:fill="FFFFFF"/>
            <w:noWrap/>
            <w:vAlign w:val="bottom"/>
            <w:hideMark/>
          </w:tcPr>
          <w:p w14:paraId="6B48628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2F9EF4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95D3CDA" w14:textId="23F0422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8F44AAA" w14:textId="76E0AA4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05A064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2D1A93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166</w:t>
            </w:r>
          </w:p>
        </w:tc>
        <w:tc>
          <w:tcPr>
            <w:tcW w:w="3970" w:type="dxa"/>
            <w:tcBorders>
              <w:top w:val="nil"/>
              <w:left w:val="nil"/>
              <w:bottom w:val="single" w:sz="4" w:space="0" w:color="auto"/>
              <w:right w:val="single" w:sz="4" w:space="0" w:color="auto"/>
            </w:tcBorders>
            <w:shd w:val="clear" w:color="000000" w:fill="FFFFFF"/>
            <w:vAlign w:val="bottom"/>
            <w:hideMark/>
          </w:tcPr>
          <w:p w14:paraId="6056378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PORTA AGULHA MAYO 18 CM</w:t>
            </w:r>
          </w:p>
        </w:tc>
        <w:tc>
          <w:tcPr>
            <w:tcW w:w="1135" w:type="dxa"/>
            <w:tcBorders>
              <w:top w:val="nil"/>
              <w:left w:val="nil"/>
              <w:bottom w:val="single" w:sz="4" w:space="0" w:color="auto"/>
              <w:right w:val="single" w:sz="4" w:space="0" w:color="auto"/>
            </w:tcBorders>
            <w:shd w:val="clear" w:color="000000" w:fill="FFFFFF"/>
            <w:noWrap/>
            <w:vAlign w:val="bottom"/>
            <w:hideMark/>
          </w:tcPr>
          <w:p w14:paraId="669D93A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6375F4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54F74FF" w14:textId="0996C8F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482FAE" w14:textId="5326910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8EB421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8AF59A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167</w:t>
            </w:r>
          </w:p>
        </w:tc>
        <w:tc>
          <w:tcPr>
            <w:tcW w:w="3970" w:type="dxa"/>
            <w:tcBorders>
              <w:top w:val="nil"/>
              <w:left w:val="nil"/>
              <w:bottom w:val="single" w:sz="4" w:space="0" w:color="auto"/>
              <w:right w:val="single" w:sz="4" w:space="0" w:color="auto"/>
            </w:tcBorders>
            <w:shd w:val="clear" w:color="000000" w:fill="FFFFFF"/>
            <w:vAlign w:val="bottom"/>
            <w:hideMark/>
          </w:tcPr>
          <w:p w14:paraId="5A0F850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DEGEMANTE 10% C/1000ML</w:t>
            </w:r>
          </w:p>
        </w:tc>
        <w:tc>
          <w:tcPr>
            <w:tcW w:w="1135" w:type="dxa"/>
            <w:tcBorders>
              <w:top w:val="nil"/>
              <w:left w:val="nil"/>
              <w:bottom w:val="single" w:sz="4" w:space="0" w:color="auto"/>
              <w:right w:val="single" w:sz="4" w:space="0" w:color="auto"/>
            </w:tcBorders>
            <w:shd w:val="clear" w:color="000000" w:fill="FFFFFF"/>
            <w:noWrap/>
            <w:vAlign w:val="bottom"/>
            <w:hideMark/>
          </w:tcPr>
          <w:p w14:paraId="206E64B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461967F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57B53E46" w14:textId="66A55EA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F22E655" w14:textId="78A82BC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98FC25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45345D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168</w:t>
            </w:r>
          </w:p>
        </w:tc>
        <w:tc>
          <w:tcPr>
            <w:tcW w:w="3970" w:type="dxa"/>
            <w:tcBorders>
              <w:top w:val="nil"/>
              <w:left w:val="nil"/>
              <w:bottom w:val="single" w:sz="4" w:space="0" w:color="auto"/>
              <w:right w:val="single" w:sz="4" w:space="0" w:color="auto"/>
            </w:tcBorders>
            <w:shd w:val="clear" w:color="000000" w:fill="FFFFFF"/>
            <w:vAlign w:val="bottom"/>
            <w:hideMark/>
          </w:tcPr>
          <w:p w14:paraId="19AA5E7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TÓPICO 10% C/1000ML</w:t>
            </w:r>
          </w:p>
        </w:tc>
        <w:tc>
          <w:tcPr>
            <w:tcW w:w="1135" w:type="dxa"/>
            <w:tcBorders>
              <w:top w:val="nil"/>
              <w:left w:val="nil"/>
              <w:bottom w:val="single" w:sz="4" w:space="0" w:color="auto"/>
              <w:right w:val="single" w:sz="4" w:space="0" w:color="auto"/>
            </w:tcBorders>
            <w:shd w:val="clear" w:color="000000" w:fill="FFFFFF"/>
            <w:noWrap/>
            <w:vAlign w:val="bottom"/>
            <w:hideMark/>
          </w:tcPr>
          <w:p w14:paraId="37F782A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2D5D199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1134" w:type="dxa"/>
            <w:tcBorders>
              <w:top w:val="nil"/>
              <w:left w:val="nil"/>
              <w:bottom w:val="single" w:sz="4" w:space="0" w:color="auto"/>
              <w:right w:val="single" w:sz="4" w:space="0" w:color="auto"/>
            </w:tcBorders>
            <w:shd w:val="clear" w:color="000000" w:fill="FFFFFF"/>
            <w:noWrap/>
            <w:vAlign w:val="bottom"/>
          </w:tcPr>
          <w:p w14:paraId="67AA86AC" w14:textId="5A08948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FD5AC4" w14:textId="712CAD7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6ED53F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B1FFCE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169</w:t>
            </w:r>
          </w:p>
        </w:tc>
        <w:tc>
          <w:tcPr>
            <w:tcW w:w="3970" w:type="dxa"/>
            <w:tcBorders>
              <w:top w:val="nil"/>
              <w:left w:val="nil"/>
              <w:bottom w:val="single" w:sz="4" w:space="0" w:color="auto"/>
              <w:right w:val="single" w:sz="4" w:space="0" w:color="auto"/>
            </w:tcBorders>
            <w:shd w:val="clear" w:color="000000" w:fill="FFFFFF"/>
            <w:vAlign w:val="bottom"/>
            <w:hideMark/>
          </w:tcPr>
          <w:p w14:paraId="35359CF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PROTETOR FACIAL HOSPITALAR ACRILICO</w:t>
            </w:r>
          </w:p>
        </w:tc>
        <w:tc>
          <w:tcPr>
            <w:tcW w:w="1135" w:type="dxa"/>
            <w:tcBorders>
              <w:top w:val="nil"/>
              <w:left w:val="nil"/>
              <w:bottom w:val="single" w:sz="4" w:space="0" w:color="auto"/>
              <w:right w:val="single" w:sz="4" w:space="0" w:color="auto"/>
            </w:tcBorders>
            <w:shd w:val="clear" w:color="000000" w:fill="FFFFFF"/>
            <w:noWrap/>
            <w:vAlign w:val="bottom"/>
            <w:hideMark/>
          </w:tcPr>
          <w:p w14:paraId="64D32C9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462383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1134" w:type="dxa"/>
            <w:tcBorders>
              <w:top w:val="nil"/>
              <w:left w:val="nil"/>
              <w:bottom w:val="single" w:sz="4" w:space="0" w:color="auto"/>
              <w:right w:val="single" w:sz="4" w:space="0" w:color="auto"/>
            </w:tcBorders>
            <w:shd w:val="clear" w:color="000000" w:fill="FFFFFF"/>
            <w:noWrap/>
            <w:vAlign w:val="bottom"/>
          </w:tcPr>
          <w:p w14:paraId="17130832" w14:textId="602B7AF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02E2FD1" w14:textId="16373CF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218F8B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9BB324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170</w:t>
            </w:r>
          </w:p>
        </w:tc>
        <w:tc>
          <w:tcPr>
            <w:tcW w:w="3970" w:type="dxa"/>
            <w:tcBorders>
              <w:top w:val="nil"/>
              <w:left w:val="nil"/>
              <w:bottom w:val="single" w:sz="4" w:space="0" w:color="auto"/>
              <w:right w:val="single" w:sz="4" w:space="0" w:color="auto"/>
            </w:tcBorders>
            <w:shd w:val="clear" w:color="000000" w:fill="FFFFFF"/>
            <w:vAlign w:val="bottom"/>
            <w:hideMark/>
          </w:tcPr>
          <w:p w14:paraId="0D8497D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PULSEIRA P/ IDENTIFICAÇÃO DA FILHO</w:t>
            </w:r>
          </w:p>
        </w:tc>
        <w:tc>
          <w:tcPr>
            <w:tcW w:w="1135" w:type="dxa"/>
            <w:tcBorders>
              <w:top w:val="nil"/>
              <w:left w:val="nil"/>
              <w:bottom w:val="single" w:sz="4" w:space="0" w:color="auto"/>
              <w:right w:val="single" w:sz="4" w:space="0" w:color="auto"/>
            </w:tcBorders>
            <w:shd w:val="clear" w:color="000000" w:fill="FFFFFF"/>
            <w:noWrap/>
            <w:vAlign w:val="bottom"/>
            <w:hideMark/>
          </w:tcPr>
          <w:p w14:paraId="32C13ED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A937E2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475AF6FB" w14:textId="2F3896E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C1D51A" w14:textId="7F1A4E3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0A8C11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30AA67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171</w:t>
            </w:r>
          </w:p>
        </w:tc>
        <w:tc>
          <w:tcPr>
            <w:tcW w:w="3970" w:type="dxa"/>
            <w:tcBorders>
              <w:top w:val="nil"/>
              <w:left w:val="nil"/>
              <w:bottom w:val="single" w:sz="4" w:space="0" w:color="auto"/>
              <w:right w:val="single" w:sz="4" w:space="0" w:color="auto"/>
            </w:tcBorders>
            <w:shd w:val="clear" w:color="000000" w:fill="FFFFFF"/>
            <w:vAlign w:val="bottom"/>
            <w:hideMark/>
          </w:tcPr>
          <w:p w14:paraId="4AA164E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PULSEIRA P/ IDENTIFICAÇÃO DA MÃE</w:t>
            </w:r>
          </w:p>
        </w:tc>
        <w:tc>
          <w:tcPr>
            <w:tcW w:w="1135" w:type="dxa"/>
            <w:tcBorders>
              <w:top w:val="nil"/>
              <w:left w:val="nil"/>
              <w:bottom w:val="single" w:sz="4" w:space="0" w:color="auto"/>
              <w:right w:val="single" w:sz="4" w:space="0" w:color="auto"/>
            </w:tcBorders>
            <w:shd w:val="clear" w:color="000000" w:fill="FFFFFF"/>
            <w:noWrap/>
            <w:vAlign w:val="bottom"/>
            <w:hideMark/>
          </w:tcPr>
          <w:p w14:paraId="2CA979F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CB8ED7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219</w:t>
            </w:r>
          </w:p>
        </w:tc>
        <w:tc>
          <w:tcPr>
            <w:tcW w:w="1134" w:type="dxa"/>
            <w:tcBorders>
              <w:top w:val="nil"/>
              <w:left w:val="nil"/>
              <w:bottom w:val="single" w:sz="4" w:space="0" w:color="auto"/>
              <w:right w:val="single" w:sz="4" w:space="0" w:color="auto"/>
            </w:tcBorders>
            <w:shd w:val="clear" w:color="000000" w:fill="FFFFFF"/>
            <w:noWrap/>
            <w:vAlign w:val="bottom"/>
          </w:tcPr>
          <w:p w14:paraId="5D7AEE48" w14:textId="56B1E13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0142A54" w14:textId="2902423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A60F5B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505654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172</w:t>
            </w:r>
          </w:p>
        </w:tc>
        <w:tc>
          <w:tcPr>
            <w:tcW w:w="3970" w:type="dxa"/>
            <w:tcBorders>
              <w:top w:val="nil"/>
              <w:left w:val="nil"/>
              <w:bottom w:val="single" w:sz="4" w:space="0" w:color="auto"/>
              <w:right w:val="single" w:sz="4" w:space="0" w:color="auto"/>
            </w:tcBorders>
            <w:shd w:val="clear" w:color="000000" w:fill="FFFFFF"/>
            <w:vAlign w:val="bottom"/>
            <w:hideMark/>
          </w:tcPr>
          <w:p w14:paraId="4B0A41C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QUADRO BRANCO </w:t>
            </w:r>
          </w:p>
        </w:tc>
        <w:tc>
          <w:tcPr>
            <w:tcW w:w="1135" w:type="dxa"/>
            <w:tcBorders>
              <w:top w:val="nil"/>
              <w:left w:val="nil"/>
              <w:bottom w:val="single" w:sz="4" w:space="0" w:color="auto"/>
              <w:right w:val="single" w:sz="4" w:space="0" w:color="auto"/>
            </w:tcBorders>
            <w:shd w:val="clear" w:color="000000" w:fill="FFFFFF"/>
            <w:noWrap/>
            <w:vAlign w:val="bottom"/>
            <w:hideMark/>
          </w:tcPr>
          <w:p w14:paraId="638A875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47643A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1134" w:type="dxa"/>
            <w:tcBorders>
              <w:top w:val="nil"/>
              <w:left w:val="nil"/>
              <w:bottom w:val="single" w:sz="4" w:space="0" w:color="auto"/>
              <w:right w:val="single" w:sz="4" w:space="0" w:color="auto"/>
            </w:tcBorders>
            <w:shd w:val="clear" w:color="000000" w:fill="FFFFFF"/>
            <w:noWrap/>
            <w:vAlign w:val="bottom"/>
          </w:tcPr>
          <w:p w14:paraId="580F63D2" w14:textId="762C273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175418F" w14:textId="011AA4A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D53F09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4BF8DD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173</w:t>
            </w:r>
          </w:p>
        </w:tc>
        <w:tc>
          <w:tcPr>
            <w:tcW w:w="3970" w:type="dxa"/>
            <w:tcBorders>
              <w:top w:val="nil"/>
              <w:left w:val="nil"/>
              <w:bottom w:val="single" w:sz="4" w:space="0" w:color="auto"/>
              <w:right w:val="single" w:sz="4" w:space="0" w:color="auto"/>
            </w:tcBorders>
            <w:shd w:val="clear" w:color="000000" w:fill="FFFFFF"/>
            <w:vAlign w:val="bottom"/>
            <w:hideMark/>
          </w:tcPr>
          <w:p w14:paraId="63B0CCC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REVELADOR AUTOMÁTICO P/RAIO-X 38LT</w:t>
            </w:r>
          </w:p>
        </w:tc>
        <w:tc>
          <w:tcPr>
            <w:tcW w:w="1135" w:type="dxa"/>
            <w:tcBorders>
              <w:top w:val="nil"/>
              <w:left w:val="nil"/>
              <w:bottom w:val="single" w:sz="4" w:space="0" w:color="auto"/>
              <w:right w:val="single" w:sz="4" w:space="0" w:color="auto"/>
            </w:tcBorders>
            <w:shd w:val="clear" w:color="000000" w:fill="FFFFFF"/>
            <w:noWrap/>
            <w:vAlign w:val="bottom"/>
            <w:hideMark/>
          </w:tcPr>
          <w:p w14:paraId="10AC516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3DBA7F0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1134" w:type="dxa"/>
            <w:tcBorders>
              <w:top w:val="nil"/>
              <w:left w:val="nil"/>
              <w:bottom w:val="single" w:sz="4" w:space="0" w:color="auto"/>
              <w:right w:val="single" w:sz="4" w:space="0" w:color="auto"/>
            </w:tcBorders>
            <w:shd w:val="clear" w:color="000000" w:fill="FFFFFF"/>
            <w:noWrap/>
            <w:vAlign w:val="bottom"/>
          </w:tcPr>
          <w:p w14:paraId="36A72CDE" w14:textId="07F591C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67122E1" w14:textId="16E91C7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30B710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841F5C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174</w:t>
            </w:r>
          </w:p>
        </w:tc>
        <w:tc>
          <w:tcPr>
            <w:tcW w:w="3970" w:type="dxa"/>
            <w:tcBorders>
              <w:top w:val="nil"/>
              <w:left w:val="nil"/>
              <w:bottom w:val="single" w:sz="4" w:space="0" w:color="auto"/>
              <w:right w:val="single" w:sz="4" w:space="0" w:color="auto"/>
            </w:tcBorders>
            <w:shd w:val="clear" w:color="000000" w:fill="FFFFFF"/>
            <w:vAlign w:val="bottom"/>
            <w:hideMark/>
          </w:tcPr>
          <w:p w14:paraId="357E7ED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SAPATILHA DESCARTÁVEL (PROPÉS PCT C/100)</w:t>
            </w:r>
          </w:p>
        </w:tc>
        <w:tc>
          <w:tcPr>
            <w:tcW w:w="1135" w:type="dxa"/>
            <w:tcBorders>
              <w:top w:val="nil"/>
              <w:left w:val="nil"/>
              <w:bottom w:val="single" w:sz="4" w:space="0" w:color="auto"/>
              <w:right w:val="single" w:sz="4" w:space="0" w:color="auto"/>
            </w:tcBorders>
            <w:shd w:val="clear" w:color="000000" w:fill="FFFFFF"/>
            <w:noWrap/>
            <w:vAlign w:val="bottom"/>
            <w:hideMark/>
          </w:tcPr>
          <w:p w14:paraId="50D452F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7C7EF62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585</w:t>
            </w:r>
          </w:p>
        </w:tc>
        <w:tc>
          <w:tcPr>
            <w:tcW w:w="1134" w:type="dxa"/>
            <w:tcBorders>
              <w:top w:val="nil"/>
              <w:left w:val="nil"/>
              <w:bottom w:val="single" w:sz="4" w:space="0" w:color="auto"/>
              <w:right w:val="single" w:sz="4" w:space="0" w:color="auto"/>
            </w:tcBorders>
            <w:shd w:val="clear" w:color="000000" w:fill="FFFFFF"/>
            <w:noWrap/>
            <w:vAlign w:val="bottom"/>
          </w:tcPr>
          <w:p w14:paraId="2DB58FF5" w14:textId="1C074EF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9606B91" w14:textId="72E6D1B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59F280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8FC84E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175</w:t>
            </w:r>
          </w:p>
        </w:tc>
        <w:tc>
          <w:tcPr>
            <w:tcW w:w="3970" w:type="dxa"/>
            <w:tcBorders>
              <w:top w:val="nil"/>
              <w:left w:val="nil"/>
              <w:bottom w:val="single" w:sz="4" w:space="0" w:color="auto"/>
              <w:right w:val="single" w:sz="4" w:space="0" w:color="auto"/>
            </w:tcBorders>
            <w:shd w:val="clear" w:color="000000" w:fill="FFFFFF"/>
            <w:vAlign w:val="bottom"/>
            <w:hideMark/>
          </w:tcPr>
          <w:p w14:paraId="2A830D3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19</w:t>
            </w:r>
          </w:p>
        </w:tc>
        <w:tc>
          <w:tcPr>
            <w:tcW w:w="1135" w:type="dxa"/>
            <w:tcBorders>
              <w:top w:val="nil"/>
              <w:left w:val="nil"/>
              <w:bottom w:val="single" w:sz="4" w:space="0" w:color="auto"/>
              <w:right w:val="single" w:sz="4" w:space="0" w:color="auto"/>
            </w:tcBorders>
            <w:shd w:val="clear" w:color="000000" w:fill="FFFFFF"/>
            <w:noWrap/>
            <w:vAlign w:val="bottom"/>
            <w:hideMark/>
          </w:tcPr>
          <w:p w14:paraId="009E265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E32602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7DA0867F" w14:textId="53FC7F6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254ADE0" w14:textId="5F6C2CB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187C3D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5CFF44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176</w:t>
            </w:r>
          </w:p>
        </w:tc>
        <w:tc>
          <w:tcPr>
            <w:tcW w:w="3970" w:type="dxa"/>
            <w:tcBorders>
              <w:top w:val="nil"/>
              <w:left w:val="nil"/>
              <w:bottom w:val="single" w:sz="4" w:space="0" w:color="auto"/>
              <w:right w:val="single" w:sz="4" w:space="0" w:color="auto"/>
            </w:tcBorders>
            <w:shd w:val="clear" w:color="000000" w:fill="FFFFFF"/>
            <w:vAlign w:val="bottom"/>
            <w:hideMark/>
          </w:tcPr>
          <w:p w14:paraId="25DB302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21</w:t>
            </w:r>
          </w:p>
        </w:tc>
        <w:tc>
          <w:tcPr>
            <w:tcW w:w="1135" w:type="dxa"/>
            <w:tcBorders>
              <w:top w:val="nil"/>
              <w:left w:val="nil"/>
              <w:bottom w:val="single" w:sz="4" w:space="0" w:color="auto"/>
              <w:right w:val="single" w:sz="4" w:space="0" w:color="auto"/>
            </w:tcBorders>
            <w:shd w:val="clear" w:color="000000" w:fill="FFFFFF"/>
            <w:noWrap/>
            <w:vAlign w:val="bottom"/>
            <w:hideMark/>
          </w:tcPr>
          <w:p w14:paraId="64D3BC6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9F0CDD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16163B1B" w14:textId="2B34462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DE6278A" w14:textId="18AFCC1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093AE8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0708F0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177</w:t>
            </w:r>
          </w:p>
        </w:tc>
        <w:tc>
          <w:tcPr>
            <w:tcW w:w="3970" w:type="dxa"/>
            <w:tcBorders>
              <w:top w:val="nil"/>
              <w:left w:val="nil"/>
              <w:bottom w:val="single" w:sz="4" w:space="0" w:color="auto"/>
              <w:right w:val="single" w:sz="4" w:space="0" w:color="auto"/>
            </w:tcBorders>
            <w:shd w:val="clear" w:color="000000" w:fill="FFFFFF"/>
            <w:vAlign w:val="bottom"/>
            <w:hideMark/>
          </w:tcPr>
          <w:p w14:paraId="392BF8C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23</w:t>
            </w:r>
          </w:p>
        </w:tc>
        <w:tc>
          <w:tcPr>
            <w:tcW w:w="1135" w:type="dxa"/>
            <w:tcBorders>
              <w:top w:val="nil"/>
              <w:left w:val="nil"/>
              <w:bottom w:val="single" w:sz="4" w:space="0" w:color="auto"/>
              <w:right w:val="single" w:sz="4" w:space="0" w:color="auto"/>
            </w:tcBorders>
            <w:shd w:val="clear" w:color="000000" w:fill="FFFFFF"/>
            <w:noWrap/>
            <w:vAlign w:val="bottom"/>
            <w:hideMark/>
          </w:tcPr>
          <w:p w14:paraId="66F3C01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01CE50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5F8A4F79" w14:textId="6D43175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17B550" w14:textId="0F73EC7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0E9EB2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C9B638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178</w:t>
            </w:r>
          </w:p>
        </w:tc>
        <w:tc>
          <w:tcPr>
            <w:tcW w:w="3970" w:type="dxa"/>
            <w:tcBorders>
              <w:top w:val="nil"/>
              <w:left w:val="nil"/>
              <w:bottom w:val="single" w:sz="4" w:space="0" w:color="auto"/>
              <w:right w:val="single" w:sz="4" w:space="0" w:color="auto"/>
            </w:tcBorders>
            <w:shd w:val="clear" w:color="000000" w:fill="FFFFFF"/>
            <w:vAlign w:val="bottom"/>
            <w:hideMark/>
          </w:tcPr>
          <w:p w14:paraId="50464739"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25</w:t>
            </w:r>
          </w:p>
        </w:tc>
        <w:tc>
          <w:tcPr>
            <w:tcW w:w="1135" w:type="dxa"/>
            <w:tcBorders>
              <w:top w:val="nil"/>
              <w:left w:val="nil"/>
              <w:bottom w:val="single" w:sz="4" w:space="0" w:color="auto"/>
              <w:right w:val="single" w:sz="4" w:space="0" w:color="auto"/>
            </w:tcBorders>
            <w:shd w:val="clear" w:color="000000" w:fill="FFFFFF"/>
            <w:noWrap/>
            <w:vAlign w:val="bottom"/>
            <w:hideMark/>
          </w:tcPr>
          <w:p w14:paraId="3327485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50F54B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832279B" w14:textId="7901E03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263C72" w14:textId="41E493A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6F169A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8EE4BC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179</w:t>
            </w:r>
          </w:p>
        </w:tc>
        <w:tc>
          <w:tcPr>
            <w:tcW w:w="3970" w:type="dxa"/>
            <w:tcBorders>
              <w:top w:val="nil"/>
              <w:left w:val="nil"/>
              <w:bottom w:val="single" w:sz="4" w:space="0" w:color="auto"/>
              <w:right w:val="single" w:sz="4" w:space="0" w:color="auto"/>
            </w:tcBorders>
            <w:shd w:val="clear" w:color="000000" w:fill="FFFFFF"/>
            <w:vAlign w:val="bottom"/>
            <w:hideMark/>
          </w:tcPr>
          <w:p w14:paraId="68DE9FC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27</w:t>
            </w:r>
          </w:p>
        </w:tc>
        <w:tc>
          <w:tcPr>
            <w:tcW w:w="1135" w:type="dxa"/>
            <w:tcBorders>
              <w:top w:val="nil"/>
              <w:left w:val="nil"/>
              <w:bottom w:val="single" w:sz="4" w:space="0" w:color="auto"/>
              <w:right w:val="single" w:sz="4" w:space="0" w:color="auto"/>
            </w:tcBorders>
            <w:shd w:val="clear" w:color="000000" w:fill="FFFFFF"/>
            <w:noWrap/>
            <w:vAlign w:val="bottom"/>
            <w:hideMark/>
          </w:tcPr>
          <w:p w14:paraId="3FA4B15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C354AB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137F8FEB" w14:textId="122DA91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FC0EA83" w14:textId="5803505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E4A15B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66ED8C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180</w:t>
            </w:r>
          </w:p>
        </w:tc>
        <w:tc>
          <w:tcPr>
            <w:tcW w:w="3970" w:type="dxa"/>
            <w:tcBorders>
              <w:top w:val="nil"/>
              <w:left w:val="nil"/>
              <w:bottom w:val="single" w:sz="4" w:space="0" w:color="auto"/>
              <w:right w:val="single" w:sz="4" w:space="0" w:color="auto"/>
            </w:tcBorders>
            <w:shd w:val="clear" w:color="000000" w:fill="FFFFFF"/>
            <w:vAlign w:val="bottom"/>
            <w:hideMark/>
          </w:tcPr>
          <w:p w14:paraId="557F0B1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10ML C/ AGULHA 25X7</w:t>
            </w:r>
          </w:p>
        </w:tc>
        <w:tc>
          <w:tcPr>
            <w:tcW w:w="1135" w:type="dxa"/>
            <w:tcBorders>
              <w:top w:val="nil"/>
              <w:left w:val="nil"/>
              <w:bottom w:val="single" w:sz="4" w:space="0" w:color="auto"/>
              <w:right w:val="single" w:sz="4" w:space="0" w:color="auto"/>
            </w:tcBorders>
            <w:shd w:val="clear" w:color="000000" w:fill="FFFFFF"/>
            <w:noWrap/>
            <w:vAlign w:val="bottom"/>
            <w:hideMark/>
          </w:tcPr>
          <w:p w14:paraId="05D9E9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3D4DE1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6858DC8A" w14:textId="13D787D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4117F36" w14:textId="7CBDAE6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5DE71B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B307BF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181</w:t>
            </w:r>
          </w:p>
        </w:tc>
        <w:tc>
          <w:tcPr>
            <w:tcW w:w="3970" w:type="dxa"/>
            <w:tcBorders>
              <w:top w:val="nil"/>
              <w:left w:val="nil"/>
              <w:bottom w:val="single" w:sz="4" w:space="0" w:color="auto"/>
              <w:right w:val="single" w:sz="4" w:space="0" w:color="auto"/>
            </w:tcBorders>
            <w:shd w:val="clear" w:color="000000" w:fill="FFFFFF"/>
            <w:vAlign w:val="bottom"/>
            <w:hideMark/>
          </w:tcPr>
          <w:p w14:paraId="2E1105E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10ML S/AGULHA</w:t>
            </w:r>
          </w:p>
        </w:tc>
        <w:tc>
          <w:tcPr>
            <w:tcW w:w="1135" w:type="dxa"/>
            <w:tcBorders>
              <w:top w:val="nil"/>
              <w:left w:val="nil"/>
              <w:bottom w:val="single" w:sz="4" w:space="0" w:color="auto"/>
              <w:right w:val="single" w:sz="4" w:space="0" w:color="auto"/>
            </w:tcBorders>
            <w:shd w:val="clear" w:color="000000" w:fill="FFFFFF"/>
            <w:noWrap/>
            <w:vAlign w:val="bottom"/>
            <w:hideMark/>
          </w:tcPr>
          <w:p w14:paraId="5E1B5D5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AD8627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A4742BB" w14:textId="1CCB3E9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AD7DA4C" w14:textId="4E8343C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8307C6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1BC9C9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182</w:t>
            </w:r>
          </w:p>
        </w:tc>
        <w:tc>
          <w:tcPr>
            <w:tcW w:w="3970" w:type="dxa"/>
            <w:tcBorders>
              <w:top w:val="nil"/>
              <w:left w:val="nil"/>
              <w:bottom w:val="single" w:sz="4" w:space="0" w:color="auto"/>
              <w:right w:val="single" w:sz="4" w:space="0" w:color="auto"/>
            </w:tcBorders>
            <w:shd w:val="clear" w:color="000000" w:fill="FFFFFF"/>
            <w:vAlign w:val="bottom"/>
            <w:hideMark/>
          </w:tcPr>
          <w:p w14:paraId="1BCF5DE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1ML C/ AGULHA 13 X 4,5</w:t>
            </w:r>
          </w:p>
        </w:tc>
        <w:tc>
          <w:tcPr>
            <w:tcW w:w="1135" w:type="dxa"/>
            <w:tcBorders>
              <w:top w:val="nil"/>
              <w:left w:val="nil"/>
              <w:bottom w:val="single" w:sz="4" w:space="0" w:color="auto"/>
              <w:right w:val="single" w:sz="4" w:space="0" w:color="auto"/>
            </w:tcBorders>
            <w:shd w:val="clear" w:color="000000" w:fill="FFFFFF"/>
            <w:noWrap/>
            <w:vAlign w:val="bottom"/>
            <w:hideMark/>
          </w:tcPr>
          <w:p w14:paraId="7D51A6E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07DCDA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5476DBD" w14:textId="2D3A255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049BEFC" w14:textId="3C2D343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BB8EF8"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72221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183</w:t>
            </w:r>
          </w:p>
        </w:tc>
        <w:tc>
          <w:tcPr>
            <w:tcW w:w="3970" w:type="dxa"/>
            <w:tcBorders>
              <w:top w:val="nil"/>
              <w:left w:val="nil"/>
              <w:bottom w:val="single" w:sz="4" w:space="0" w:color="auto"/>
              <w:right w:val="single" w:sz="4" w:space="0" w:color="auto"/>
            </w:tcBorders>
            <w:shd w:val="clear" w:color="000000" w:fill="FFFFFF"/>
            <w:vAlign w:val="bottom"/>
            <w:hideMark/>
          </w:tcPr>
          <w:p w14:paraId="737AD59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1ML C/AG FIXA P/INSULINA</w:t>
            </w:r>
          </w:p>
        </w:tc>
        <w:tc>
          <w:tcPr>
            <w:tcW w:w="1135" w:type="dxa"/>
            <w:tcBorders>
              <w:top w:val="nil"/>
              <w:left w:val="nil"/>
              <w:bottom w:val="single" w:sz="4" w:space="0" w:color="auto"/>
              <w:right w:val="single" w:sz="4" w:space="0" w:color="auto"/>
            </w:tcBorders>
            <w:shd w:val="clear" w:color="000000" w:fill="FFFFFF"/>
            <w:noWrap/>
            <w:vAlign w:val="bottom"/>
            <w:hideMark/>
          </w:tcPr>
          <w:p w14:paraId="4A619AE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D80C36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6FD3EE79" w14:textId="7366DA9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070856E" w14:textId="2AB8176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11BBB91"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168C14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184</w:t>
            </w:r>
          </w:p>
        </w:tc>
        <w:tc>
          <w:tcPr>
            <w:tcW w:w="3970" w:type="dxa"/>
            <w:tcBorders>
              <w:top w:val="nil"/>
              <w:left w:val="nil"/>
              <w:bottom w:val="single" w:sz="4" w:space="0" w:color="auto"/>
              <w:right w:val="single" w:sz="4" w:space="0" w:color="auto"/>
            </w:tcBorders>
            <w:shd w:val="clear" w:color="000000" w:fill="FFFFFF"/>
            <w:vAlign w:val="bottom"/>
            <w:hideMark/>
          </w:tcPr>
          <w:p w14:paraId="4ACB539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20 ML C/ AGULHA 25X7</w:t>
            </w:r>
          </w:p>
        </w:tc>
        <w:tc>
          <w:tcPr>
            <w:tcW w:w="1135" w:type="dxa"/>
            <w:tcBorders>
              <w:top w:val="nil"/>
              <w:left w:val="nil"/>
              <w:bottom w:val="single" w:sz="4" w:space="0" w:color="auto"/>
              <w:right w:val="single" w:sz="4" w:space="0" w:color="auto"/>
            </w:tcBorders>
            <w:shd w:val="clear" w:color="000000" w:fill="FFFFFF"/>
            <w:noWrap/>
            <w:vAlign w:val="bottom"/>
            <w:hideMark/>
          </w:tcPr>
          <w:p w14:paraId="7553051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CF86FB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31E2D09E" w14:textId="5D582180"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56A1104" w14:textId="4BDC4BE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A7B184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FF77FD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185</w:t>
            </w:r>
          </w:p>
        </w:tc>
        <w:tc>
          <w:tcPr>
            <w:tcW w:w="3970" w:type="dxa"/>
            <w:tcBorders>
              <w:top w:val="nil"/>
              <w:left w:val="nil"/>
              <w:bottom w:val="single" w:sz="4" w:space="0" w:color="auto"/>
              <w:right w:val="single" w:sz="4" w:space="0" w:color="auto"/>
            </w:tcBorders>
            <w:shd w:val="clear" w:color="000000" w:fill="FFFFFF"/>
            <w:vAlign w:val="bottom"/>
            <w:hideMark/>
          </w:tcPr>
          <w:p w14:paraId="24F056F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20 ML S/AGULHA</w:t>
            </w:r>
          </w:p>
        </w:tc>
        <w:tc>
          <w:tcPr>
            <w:tcW w:w="1135" w:type="dxa"/>
            <w:tcBorders>
              <w:top w:val="nil"/>
              <w:left w:val="nil"/>
              <w:bottom w:val="single" w:sz="4" w:space="0" w:color="auto"/>
              <w:right w:val="single" w:sz="4" w:space="0" w:color="auto"/>
            </w:tcBorders>
            <w:shd w:val="clear" w:color="000000" w:fill="FFFFFF"/>
            <w:noWrap/>
            <w:vAlign w:val="bottom"/>
            <w:hideMark/>
          </w:tcPr>
          <w:p w14:paraId="3344FEE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8F293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0D079063" w14:textId="303F4EF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3AD7F0" w14:textId="190A03C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3F7179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F606DE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186</w:t>
            </w:r>
          </w:p>
        </w:tc>
        <w:tc>
          <w:tcPr>
            <w:tcW w:w="3970" w:type="dxa"/>
            <w:tcBorders>
              <w:top w:val="nil"/>
              <w:left w:val="nil"/>
              <w:bottom w:val="single" w:sz="4" w:space="0" w:color="auto"/>
              <w:right w:val="single" w:sz="4" w:space="0" w:color="auto"/>
            </w:tcBorders>
            <w:shd w:val="clear" w:color="000000" w:fill="FFFFFF"/>
            <w:vAlign w:val="bottom"/>
            <w:hideMark/>
          </w:tcPr>
          <w:p w14:paraId="61663E7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3ML C/ AGULHA 25X7</w:t>
            </w:r>
          </w:p>
        </w:tc>
        <w:tc>
          <w:tcPr>
            <w:tcW w:w="1135" w:type="dxa"/>
            <w:tcBorders>
              <w:top w:val="nil"/>
              <w:left w:val="nil"/>
              <w:bottom w:val="single" w:sz="4" w:space="0" w:color="auto"/>
              <w:right w:val="single" w:sz="4" w:space="0" w:color="auto"/>
            </w:tcBorders>
            <w:shd w:val="clear" w:color="000000" w:fill="FFFFFF"/>
            <w:noWrap/>
            <w:vAlign w:val="bottom"/>
            <w:hideMark/>
          </w:tcPr>
          <w:p w14:paraId="2A784B8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3F564A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582293B6" w14:textId="5CFDBA0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89866F" w14:textId="07C6497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B0FD3A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9507F0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187</w:t>
            </w:r>
          </w:p>
        </w:tc>
        <w:tc>
          <w:tcPr>
            <w:tcW w:w="3970" w:type="dxa"/>
            <w:tcBorders>
              <w:top w:val="nil"/>
              <w:left w:val="nil"/>
              <w:bottom w:val="single" w:sz="4" w:space="0" w:color="auto"/>
              <w:right w:val="single" w:sz="4" w:space="0" w:color="auto"/>
            </w:tcBorders>
            <w:shd w:val="clear" w:color="000000" w:fill="FFFFFF"/>
            <w:vAlign w:val="bottom"/>
            <w:hideMark/>
          </w:tcPr>
          <w:p w14:paraId="302514F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3ML S/AGULHA</w:t>
            </w:r>
          </w:p>
        </w:tc>
        <w:tc>
          <w:tcPr>
            <w:tcW w:w="1135" w:type="dxa"/>
            <w:tcBorders>
              <w:top w:val="nil"/>
              <w:left w:val="nil"/>
              <w:bottom w:val="single" w:sz="4" w:space="0" w:color="auto"/>
              <w:right w:val="single" w:sz="4" w:space="0" w:color="auto"/>
            </w:tcBorders>
            <w:shd w:val="clear" w:color="000000" w:fill="FFFFFF"/>
            <w:noWrap/>
            <w:vAlign w:val="bottom"/>
            <w:hideMark/>
          </w:tcPr>
          <w:p w14:paraId="19A22C2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D83FD7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4BA00517" w14:textId="2F4D4D8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F02031" w14:textId="0CD700FB"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53DC3E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937EEC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188</w:t>
            </w:r>
          </w:p>
        </w:tc>
        <w:tc>
          <w:tcPr>
            <w:tcW w:w="3970" w:type="dxa"/>
            <w:tcBorders>
              <w:top w:val="nil"/>
              <w:left w:val="nil"/>
              <w:bottom w:val="single" w:sz="4" w:space="0" w:color="auto"/>
              <w:right w:val="single" w:sz="4" w:space="0" w:color="auto"/>
            </w:tcBorders>
            <w:shd w:val="clear" w:color="000000" w:fill="FFFFFF"/>
            <w:vAlign w:val="bottom"/>
            <w:hideMark/>
          </w:tcPr>
          <w:p w14:paraId="01CF65B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5ML C/ AGULHA 25X7</w:t>
            </w:r>
          </w:p>
        </w:tc>
        <w:tc>
          <w:tcPr>
            <w:tcW w:w="1135" w:type="dxa"/>
            <w:tcBorders>
              <w:top w:val="nil"/>
              <w:left w:val="nil"/>
              <w:bottom w:val="single" w:sz="4" w:space="0" w:color="auto"/>
              <w:right w:val="single" w:sz="4" w:space="0" w:color="auto"/>
            </w:tcBorders>
            <w:shd w:val="clear" w:color="000000" w:fill="FFFFFF"/>
            <w:noWrap/>
            <w:vAlign w:val="bottom"/>
            <w:hideMark/>
          </w:tcPr>
          <w:p w14:paraId="0C7CE94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F0E288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4875</w:t>
            </w:r>
          </w:p>
        </w:tc>
        <w:tc>
          <w:tcPr>
            <w:tcW w:w="1134" w:type="dxa"/>
            <w:tcBorders>
              <w:top w:val="nil"/>
              <w:left w:val="nil"/>
              <w:bottom w:val="single" w:sz="4" w:space="0" w:color="auto"/>
              <w:right w:val="single" w:sz="4" w:space="0" w:color="auto"/>
            </w:tcBorders>
            <w:shd w:val="clear" w:color="000000" w:fill="FFFFFF"/>
            <w:noWrap/>
            <w:vAlign w:val="bottom"/>
          </w:tcPr>
          <w:p w14:paraId="4D369F4D" w14:textId="719F472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8A21C1" w14:textId="43A37A8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8428FA0"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D923AA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189</w:t>
            </w:r>
          </w:p>
        </w:tc>
        <w:tc>
          <w:tcPr>
            <w:tcW w:w="3970" w:type="dxa"/>
            <w:tcBorders>
              <w:top w:val="nil"/>
              <w:left w:val="nil"/>
              <w:bottom w:val="single" w:sz="4" w:space="0" w:color="auto"/>
              <w:right w:val="single" w:sz="4" w:space="0" w:color="auto"/>
            </w:tcBorders>
            <w:shd w:val="clear" w:color="000000" w:fill="FFFFFF"/>
            <w:vAlign w:val="bottom"/>
            <w:hideMark/>
          </w:tcPr>
          <w:p w14:paraId="7DE02307"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5ML S/AGULHA</w:t>
            </w:r>
          </w:p>
        </w:tc>
        <w:tc>
          <w:tcPr>
            <w:tcW w:w="1135" w:type="dxa"/>
            <w:tcBorders>
              <w:top w:val="nil"/>
              <w:left w:val="nil"/>
              <w:bottom w:val="single" w:sz="4" w:space="0" w:color="auto"/>
              <w:right w:val="single" w:sz="4" w:space="0" w:color="auto"/>
            </w:tcBorders>
            <w:shd w:val="clear" w:color="000000" w:fill="FFFFFF"/>
            <w:noWrap/>
            <w:vAlign w:val="bottom"/>
            <w:hideMark/>
          </w:tcPr>
          <w:p w14:paraId="1AACBD0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FDB93C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2438</w:t>
            </w:r>
          </w:p>
        </w:tc>
        <w:tc>
          <w:tcPr>
            <w:tcW w:w="1134" w:type="dxa"/>
            <w:tcBorders>
              <w:top w:val="nil"/>
              <w:left w:val="nil"/>
              <w:bottom w:val="single" w:sz="4" w:space="0" w:color="auto"/>
              <w:right w:val="single" w:sz="4" w:space="0" w:color="auto"/>
            </w:tcBorders>
            <w:shd w:val="clear" w:color="000000" w:fill="FFFFFF"/>
            <w:noWrap/>
            <w:vAlign w:val="bottom"/>
          </w:tcPr>
          <w:p w14:paraId="55C0E68C" w14:textId="0523D25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597DF8" w14:textId="0679AE6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6DA9D69" w14:textId="77777777" w:rsidTr="004C4E13">
        <w:trPr>
          <w:trHeight w:val="576"/>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C8CC29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190</w:t>
            </w:r>
          </w:p>
        </w:tc>
        <w:tc>
          <w:tcPr>
            <w:tcW w:w="3970" w:type="dxa"/>
            <w:tcBorders>
              <w:top w:val="nil"/>
              <w:left w:val="nil"/>
              <w:bottom w:val="single" w:sz="4" w:space="0" w:color="auto"/>
              <w:right w:val="single" w:sz="4" w:space="0" w:color="auto"/>
            </w:tcBorders>
            <w:shd w:val="clear" w:color="000000" w:fill="FFFFFF"/>
            <w:vAlign w:val="bottom"/>
            <w:hideMark/>
          </w:tcPr>
          <w:p w14:paraId="0F130AE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A BASE DE GLUTARALDEILDO 2% COM 1000ML</w:t>
            </w:r>
          </w:p>
        </w:tc>
        <w:tc>
          <w:tcPr>
            <w:tcW w:w="1135" w:type="dxa"/>
            <w:tcBorders>
              <w:top w:val="nil"/>
              <w:left w:val="nil"/>
              <w:bottom w:val="single" w:sz="4" w:space="0" w:color="auto"/>
              <w:right w:val="single" w:sz="4" w:space="0" w:color="auto"/>
            </w:tcBorders>
            <w:shd w:val="clear" w:color="000000" w:fill="FFFFFF"/>
            <w:noWrap/>
            <w:vAlign w:val="bottom"/>
            <w:hideMark/>
          </w:tcPr>
          <w:p w14:paraId="6896222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2A8EAA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053F53F4" w14:textId="5ADB860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9846319" w14:textId="4A48832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55325A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BD58B2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191</w:t>
            </w:r>
          </w:p>
        </w:tc>
        <w:tc>
          <w:tcPr>
            <w:tcW w:w="3970" w:type="dxa"/>
            <w:tcBorders>
              <w:top w:val="nil"/>
              <w:left w:val="nil"/>
              <w:bottom w:val="single" w:sz="4" w:space="0" w:color="auto"/>
              <w:right w:val="single" w:sz="4" w:space="0" w:color="auto"/>
            </w:tcBorders>
            <w:shd w:val="clear" w:color="000000" w:fill="FFFFFF"/>
            <w:vAlign w:val="bottom"/>
            <w:hideMark/>
          </w:tcPr>
          <w:p w14:paraId="2A473D7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Nº10</w:t>
            </w:r>
          </w:p>
        </w:tc>
        <w:tc>
          <w:tcPr>
            <w:tcW w:w="1135" w:type="dxa"/>
            <w:tcBorders>
              <w:top w:val="nil"/>
              <w:left w:val="nil"/>
              <w:bottom w:val="single" w:sz="4" w:space="0" w:color="auto"/>
              <w:right w:val="single" w:sz="4" w:space="0" w:color="auto"/>
            </w:tcBorders>
            <w:shd w:val="clear" w:color="000000" w:fill="FFFFFF"/>
            <w:noWrap/>
            <w:vAlign w:val="bottom"/>
            <w:hideMark/>
          </w:tcPr>
          <w:p w14:paraId="0A0ECFB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54330C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219</w:t>
            </w:r>
          </w:p>
        </w:tc>
        <w:tc>
          <w:tcPr>
            <w:tcW w:w="1134" w:type="dxa"/>
            <w:tcBorders>
              <w:top w:val="nil"/>
              <w:left w:val="nil"/>
              <w:bottom w:val="single" w:sz="4" w:space="0" w:color="auto"/>
              <w:right w:val="single" w:sz="4" w:space="0" w:color="auto"/>
            </w:tcBorders>
            <w:shd w:val="clear" w:color="000000" w:fill="FFFFFF"/>
            <w:noWrap/>
            <w:vAlign w:val="bottom"/>
          </w:tcPr>
          <w:p w14:paraId="2DB38DA6" w14:textId="797E11E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C4DF23E" w14:textId="32B233E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B46F4E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1D8CF3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192</w:t>
            </w:r>
          </w:p>
        </w:tc>
        <w:tc>
          <w:tcPr>
            <w:tcW w:w="3970" w:type="dxa"/>
            <w:tcBorders>
              <w:top w:val="nil"/>
              <w:left w:val="nil"/>
              <w:bottom w:val="single" w:sz="4" w:space="0" w:color="auto"/>
              <w:right w:val="single" w:sz="4" w:space="0" w:color="auto"/>
            </w:tcBorders>
            <w:shd w:val="clear" w:color="000000" w:fill="FFFFFF"/>
            <w:vAlign w:val="bottom"/>
            <w:hideMark/>
          </w:tcPr>
          <w:p w14:paraId="059320E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Nº4</w:t>
            </w:r>
          </w:p>
        </w:tc>
        <w:tc>
          <w:tcPr>
            <w:tcW w:w="1135" w:type="dxa"/>
            <w:tcBorders>
              <w:top w:val="nil"/>
              <w:left w:val="nil"/>
              <w:bottom w:val="single" w:sz="4" w:space="0" w:color="auto"/>
              <w:right w:val="single" w:sz="4" w:space="0" w:color="auto"/>
            </w:tcBorders>
            <w:shd w:val="clear" w:color="000000" w:fill="FFFFFF"/>
            <w:noWrap/>
            <w:vAlign w:val="bottom"/>
            <w:hideMark/>
          </w:tcPr>
          <w:p w14:paraId="78619A7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370176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171</w:t>
            </w:r>
          </w:p>
        </w:tc>
        <w:tc>
          <w:tcPr>
            <w:tcW w:w="1134" w:type="dxa"/>
            <w:tcBorders>
              <w:top w:val="nil"/>
              <w:left w:val="nil"/>
              <w:bottom w:val="single" w:sz="4" w:space="0" w:color="auto"/>
              <w:right w:val="single" w:sz="4" w:space="0" w:color="auto"/>
            </w:tcBorders>
            <w:shd w:val="clear" w:color="000000" w:fill="FFFFFF"/>
            <w:noWrap/>
            <w:vAlign w:val="bottom"/>
          </w:tcPr>
          <w:p w14:paraId="0E3DD529" w14:textId="61FEB15A"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5272F1A" w14:textId="7483090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8CC12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C2E108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193</w:t>
            </w:r>
          </w:p>
        </w:tc>
        <w:tc>
          <w:tcPr>
            <w:tcW w:w="3970" w:type="dxa"/>
            <w:tcBorders>
              <w:top w:val="nil"/>
              <w:left w:val="nil"/>
              <w:bottom w:val="single" w:sz="4" w:space="0" w:color="auto"/>
              <w:right w:val="single" w:sz="4" w:space="0" w:color="auto"/>
            </w:tcBorders>
            <w:shd w:val="clear" w:color="000000" w:fill="FFFFFF"/>
            <w:vAlign w:val="bottom"/>
            <w:hideMark/>
          </w:tcPr>
          <w:p w14:paraId="3E3C869F"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Nº6</w:t>
            </w:r>
          </w:p>
        </w:tc>
        <w:tc>
          <w:tcPr>
            <w:tcW w:w="1135" w:type="dxa"/>
            <w:tcBorders>
              <w:top w:val="nil"/>
              <w:left w:val="nil"/>
              <w:bottom w:val="single" w:sz="4" w:space="0" w:color="auto"/>
              <w:right w:val="single" w:sz="4" w:space="0" w:color="auto"/>
            </w:tcBorders>
            <w:shd w:val="clear" w:color="000000" w:fill="FFFFFF"/>
            <w:noWrap/>
            <w:vAlign w:val="bottom"/>
            <w:hideMark/>
          </w:tcPr>
          <w:p w14:paraId="3305668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13BA1B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171</w:t>
            </w:r>
          </w:p>
        </w:tc>
        <w:tc>
          <w:tcPr>
            <w:tcW w:w="1134" w:type="dxa"/>
            <w:tcBorders>
              <w:top w:val="nil"/>
              <w:left w:val="nil"/>
              <w:bottom w:val="single" w:sz="4" w:space="0" w:color="auto"/>
              <w:right w:val="single" w:sz="4" w:space="0" w:color="auto"/>
            </w:tcBorders>
            <w:shd w:val="clear" w:color="000000" w:fill="FFFFFF"/>
            <w:noWrap/>
            <w:vAlign w:val="bottom"/>
          </w:tcPr>
          <w:p w14:paraId="17B88ED4" w14:textId="68586B3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4C134A" w14:textId="02E6B91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7AE788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DDB6CC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194</w:t>
            </w:r>
          </w:p>
        </w:tc>
        <w:tc>
          <w:tcPr>
            <w:tcW w:w="3970" w:type="dxa"/>
            <w:tcBorders>
              <w:top w:val="nil"/>
              <w:left w:val="nil"/>
              <w:bottom w:val="single" w:sz="4" w:space="0" w:color="auto"/>
              <w:right w:val="single" w:sz="4" w:space="0" w:color="auto"/>
            </w:tcBorders>
            <w:shd w:val="clear" w:color="000000" w:fill="FFFFFF"/>
            <w:vAlign w:val="bottom"/>
            <w:hideMark/>
          </w:tcPr>
          <w:p w14:paraId="05EA010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Nº8</w:t>
            </w:r>
          </w:p>
        </w:tc>
        <w:tc>
          <w:tcPr>
            <w:tcW w:w="1135" w:type="dxa"/>
            <w:tcBorders>
              <w:top w:val="nil"/>
              <w:left w:val="nil"/>
              <w:bottom w:val="single" w:sz="4" w:space="0" w:color="auto"/>
              <w:right w:val="single" w:sz="4" w:space="0" w:color="auto"/>
            </w:tcBorders>
            <w:shd w:val="clear" w:color="000000" w:fill="FFFFFF"/>
            <w:noWrap/>
            <w:vAlign w:val="bottom"/>
            <w:hideMark/>
          </w:tcPr>
          <w:p w14:paraId="7D36AD2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59EA1A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219</w:t>
            </w:r>
          </w:p>
        </w:tc>
        <w:tc>
          <w:tcPr>
            <w:tcW w:w="1134" w:type="dxa"/>
            <w:tcBorders>
              <w:top w:val="nil"/>
              <w:left w:val="nil"/>
              <w:bottom w:val="single" w:sz="4" w:space="0" w:color="auto"/>
              <w:right w:val="single" w:sz="4" w:space="0" w:color="auto"/>
            </w:tcBorders>
            <w:shd w:val="clear" w:color="000000" w:fill="FFFFFF"/>
            <w:noWrap/>
            <w:vAlign w:val="bottom"/>
          </w:tcPr>
          <w:p w14:paraId="21ACDC96" w14:textId="0036C6A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973A8F" w14:textId="231538F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893900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B51F71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195</w:t>
            </w:r>
          </w:p>
        </w:tc>
        <w:tc>
          <w:tcPr>
            <w:tcW w:w="3970" w:type="dxa"/>
            <w:tcBorders>
              <w:top w:val="nil"/>
              <w:left w:val="nil"/>
              <w:bottom w:val="single" w:sz="4" w:space="0" w:color="auto"/>
              <w:right w:val="single" w:sz="4" w:space="0" w:color="auto"/>
            </w:tcBorders>
            <w:shd w:val="clear" w:color="000000" w:fill="FFFFFF"/>
            <w:vAlign w:val="bottom"/>
            <w:hideMark/>
          </w:tcPr>
          <w:p w14:paraId="0281A58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08</w:t>
            </w:r>
          </w:p>
        </w:tc>
        <w:tc>
          <w:tcPr>
            <w:tcW w:w="1135" w:type="dxa"/>
            <w:tcBorders>
              <w:top w:val="nil"/>
              <w:left w:val="nil"/>
              <w:bottom w:val="single" w:sz="4" w:space="0" w:color="auto"/>
              <w:right w:val="single" w:sz="4" w:space="0" w:color="auto"/>
            </w:tcBorders>
            <w:shd w:val="clear" w:color="000000" w:fill="FFFFFF"/>
            <w:noWrap/>
            <w:vAlign w:val="bottom"/>
            <w:hideMark/>
          </w:tcPr>
          <w:p w14:paraId="42B7A99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F1201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2F698307" w14:textId="0E943854"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D46780" w14:textId="5070B31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F0A029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00990E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196</w:t>
            </w:r>
          </w:p>
        </w:tc>
        <w:tc>
          <w:tcPr>
            <w:tcW w:w="3970" w:type="dxa"/>
            <w:tcBorders>
              <w:top w:val="nil"/>
              <w:left w:val="nil"/>
              <w:bottom w:val="single" w:sz="4" w:space="0" w:color="auto"/>
              <w:right w:val="single" w:sz="4" w:space="0" w:color="auto"/>
            </w:tcBorders>
            <w:shd w:val="clear" w:color="000000" w:fill="FFFFFF"/>
            <w:vAlign w:val="bottom"/>
            <w:hideMark/>
          </w:tcPr>
          <w:p w14:paraId="7A08830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10</w:t>
            </w:r>
          </w:p>
        </w:tc>
        <w:tc>
          <w:tcPr>
            <w:tcW w:w="1135" w:type="dxa"/>
            <w:tcBorders>
              <w:top w:val="nil"/>
              <w:left w:val="nil"/>
              <w:bottom w:val="single" w:sz="4" w:space="0" w:color="auto"/>
              <w:right w:val="single" w:sz="4" w:space="0" w:color="auto"/>
            </w:tcBorders>
            <w:shd w:val="clear" w:color="000000" w:fill="FFFFFF"/>
            <w:noWrap/>
            <w:vAlign w:val="bottom"/>
            <w:hideMark/>
          </w:tcPr>
          <w:p w14:paraId="339845B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B8508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00F64854" w14:textId="5F7F95F3"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341669B" w14:textId="6741B9B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0970DB"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E12BF6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197</w:t>
            </w:r>
          </w:p>
        </w:tc>
        <w:tc>
          <w:tcPr>
            <w:tcW w:w="3970" w:type="dxa"/>
            <w:tcBorders>
              <w:top w:val="nil"/>
              <w:left w:val="nil"/>
              <w:bottom w:val="single" w:sz="4" w:space="0" w:color="auto"/>
              <w:right w:val="single" w:sz="4" w:space="0" w:color="auto"/>
            </w:tcBorders>
            <w:shd w:val="clear" w:color="000000" w:fill="FFFFFF"/>
            <w:vAlign w:val="bottom"/>
            <w:hideMark/>
          </w:tcPr>
          <w:p w14:paraId="70466BE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12</w:t>
            </w:r>
          </w:p>
        </w:tc>
        <w:tc>
          <w:tcPr>
            <w:tcW w:w="1135" w:type="dxa"/>
            <w:tcBorders>
              <w:top w:val="nil"/>
              <w:left w:val="nil"/>
              <w:bottom w:val="single" w:sz="4" w:space="0" w:color="auto"/>
              <w:right w:val="single" w:sz="4" w:space="0" w:color="auto"/>
            </w:tcBorders>
            <w:shd w:val="clear" w:color="000000" w:fill="FFFFFF"/>
            <w:noWrap/>
            <w:vAlign w:val="bottom"/>
            <w:hideMark/>
          </w:tcPr>
          <w:p w14:paraId="58A726D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F899B0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7D0C8F90" w14:textId="22DD25D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5EC8078" w14:textId="3CA862A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BFAAA7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E3B65A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198</w:t>
            </w:r>
          </w:p>
        </w:tc>
        <w:tc>
          <w:tcPr>
            <w:tcW w:w="3970" w:type="dxa"/>
            <w:tcBorders>
              <w:top w:val="nil"/>
              <w:left w:val="nil"/>
              <w:bottom w:val="single" w:sz="4" w:space="0" w:color="auto"/>
              <w:right w:val="single" w:sz="4" w:space="0" w:color="auto"/>
            </w:tcBorders>
            <w:shd w:val="clear" w:color="000000" w:fill="FFFFFF"/>
            <w:vAlign w:val="bottom"/>
            <w:hideMark/>
          </w:tcPr>
          <w:p w14:paraId="37B7F80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14</w:t>
            </w:r>
          </w:p>
        </w:tc>
        <w:tc>
          <w:tcPr>
            <w:tcW w:w="1135" w:type="dxa"/>
            <w:tcBorders>
              <w:top w:val="nil"/>
              <w:left w:val="nil"/>
              <w:bottom w:val="single" w:sz="4" w:space="0" w:color="auto"/>
              <w:right w:val="single" w:sz="4" w:space="0" w:color="auto"/>
            </w:tcBorders>
            <w:shd w:val="clear" w:color="000000" w:fill="FFFFFF"/>
            <w:noWrap/>
            <w:vAlign w:val="bottom"/>
            <w:hideMark/>
          </w:tcPr>
          <w:p w14:paraId="27B248F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DA6A05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7C633885" w14:textId="675A4E7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57C489F" w14:textId="1901710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129255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A69911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199</w:t>
            </w:r>
          </w:p>
        </w:tc>
        <w:tc>
          <w:tcPr>
            <w:tcW w:w="3970" w:type="dxa"/>
            <w:tcBorders>
              <w:top w:val="nil"/>
              <w:left w:val="nil"/>
              <w:bottom w:val="single" w:sz="4" w:space="0" w:color="auto"/>
              <w:right w:val="single" w:sz="4" w:space="0" w:color="auto"/>
            </w:tcBorders>
            <w:shd w:val="clear" w:color="000000" w:fill="FFFFFF"/>
            <w:vAlign w:val="bottom"/>
            <w:hideMark/>
          </w:tcPr>
          <w:p w14:paraId="2EF0B3C4"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16</w:t>
            </w:r>
          </w:p>
        </w:tc>
        <w:tc>
          <w:tcPr>
            <w:tcW w:w="1135" w:type="dxa"/>
            <w:tcBorders>
              <w:top w:val="nil"/>
              <w:left w:val="nil"/>
              <w:bottom w:val="single" w:sz="4" w:space="0" w:color="auto"/>
              <w:right w:val="single" w:sz="4" w:space="0" w:color="auto"/>
            </w:tcBorders>
            <w:shd w:val="clear" w:color="000000" w:fill="FFFFFF"/>
            <w:noWrap/>
            <w:vAlign w:val="bottom"/>
            <w:hideMark/>
          </w:tcPr>
          <w:p w14:paraId="632D42D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A6912E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0C064278" w14:textId="32B8F9DE"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730AB51" w14:textId="0E822B0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5BD86E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289FEB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200</w:t>
            </w:r>
          </w:p>
        </w:tc>
        <w:tc>
          <w:tcPr>
            <w:tcW w:w="3970" w:type="dxa"/>
            <w:tcBorders>
              <w:top w:val="nil"/>
              <w:left w:val="nil"/>
              <w:bottom w:val="single" w:sz="4" w:space="0" w:color="auto"/>
              <w:right w:val="single" w:sz="4" w:space="0" w:color="auto"/>
            </w:tcBorders>
            <w:shd w:val="clear" w:color="000000" w:fill="FFFFFF"/>
            <w:vAlign w:val="bottom"/>
            <w:hideMark/>
          </w:tcPr>
          <w:p w14:paraId="72FDFF0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18</w:t>
            </w:r>
          </w:p>
        </w:tc>
        <w:tc>
          <w:tcPr>
            <w:tcW w:w="1135" w:type="dxa"/>
            <w:tcBorders>
              <w:top w:val="nil"/>
              <w:left w:val="nil"/>
              <w:bottom w:val="single" w:sz="4" w:space="0" w:color="auto"/>
              <w:right w:val="single" w:sz="4" w:space="0" w:color="auto"/>
            </w:tcBorders>
            <w:shd w:val="clear" w:color="000000" w:fill="FFFFFF"/>
            <w:noWrap/>
            <w:vAlign w:val="bottom"/>
            <w:hideMark/>
          </w:tcPr>
          <w:p w14:paraId="152DD17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9C989F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63BD8F82" w14:textId="7AEF706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A374777" w14:textId="7D56831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6247435"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2EC603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201</w:t>
            </w:r>
          </w:p>
        </w:tc>
        <w:tc>
          <w:tcPr>
            <w:tcW w:w="3970" w:type="dxa"/>
            <w:tcBorders>
              <w:top w:val="nil"/>
              <w:left w:val="nil"/>
              <w:bottom w:val="single" w:sz="4" w:space="0" w:color="auto"/>
              <w:right w:val="single" w:sz="4" w:space="0" w:color="auto"/>
            </w:tcBorders>
            <w:shd w:val="clear" w:color="000000" w:fill="FFFFFF"/>
            <w:vAlign w:val="bottom"/>
            <w:hideMark/>
          </w:tcPr>
          <w:p w14:paraId="01352A0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20</w:t>
            </w:r>
          </w:p>
        </w:tc>
        <w:tc>
          <w:tcPr>
            <w:tcW w:w="1135" w:type="dxa"/>
            <w:tcBorders>
              <w:top w:val="nil"/>
              <w:left w:val="nil"/>
              <w:bottom w:val="single" w:sz="4" w:space="0" w:color="auto"/>
              <w:right w:val="single" w:sz="4" w:space="0" w:color="auto"/>
            </w:tcBorders>
            <w:shd w:val="clear" w:color="000000" w:fill="FFFFFF"/>
            <w:noWrap/>
            <w:vAlign w:val="bottom"/>
            <w:hideMark/>
          </w:tcPr>
          <w:p w14:paraId="6F9B146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B6AB1E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37379AF3" w14:textId="05D9089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B40204F" w14:textId="4EB80D0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B02863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F8AD25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202</w:t>
            </w:r>
          </w:p>
        </w:tc>
        <w:tc>
          <w:tcPr>
            <w:tcW w:w="3970" w:type="dxa"/>
            <w:tcBorders>
              <w:top w:val="nil"/>
              <w:left w:val="nil"/>
              <w:bottom w:val="single" w:sz="4" w:space="0" w:color="auto"/>
              <w:right w:val="single" w:sz="4" w:space="0" w:color="auto"/>
            </w:tcBorders>
            <w:shd w:val="clear" w:color="000000" w:fill="FFFFFF"/>
            <w:vAlign w:val="bottom"/>
            <w:hideMark/>
          </w:tcPr>
          <w:p w14:paraId="5BB36F0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22</w:t>
            </w:r>
          </w:p>
        </w:tc>
        <w:tc>
          <w:tcPr>
            <w:tcW w:w="1135" w:type="dxa"/>
            <w:tcBorders>
              <w:top w:val="nil"/>
              <w:left w:val="nil"/>
              <w:bottom w:val="single" w:sz="4" w:space="0" w:color="auto"/>
              <w:right w:val="single" w:sz="4" w:space="0" w:color="auto"/>
            </w:tcBorders>
            <w:shd w:val="clear" w:color="000000" w:fill="FFFFFF"/>
            <w:noWrap/>
            <w:vAlign w:val="bottom"/>
            <w:hideMark/>
          </w:tcPr>
          <w:p w14:paraId="0DB828B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CFE593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74B11B98" w14:textId="78DFC94F"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97C923A" w14:textId="722B0EB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8E0507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AE419A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203</w:t>
            </w:r>
          </w:p>
        </w:tc>
        <w:tc>
          <w:tcPr>
            <w:tcW w:w="3970" w:type="dxa"/>
            <w:tcBorders>
              <w:top w:val="nil"/>
              <w:left w:val="nil"/>
              <w:bottom w:val="single" w:sz="4" w:space="0" w:color="auto"/>
              <w:right w:val="single" w:sz="4" w:space="0" w:color="auto"/>
            </w:tcBorders>
            <w:shd w:val="clear" w:color="000000" w:fill="FFFFFF"/>
            <w:vAlign w:val="bottom"/>
            <w:hideMark/>
          </w:tcPr>
          <w:p w14:paraId="5BB96A3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24</w:t>
            </w:r>
          </w:p>
        </w:tc>
        <w:tc>
          <w:tcPr>
            <w:tcW w:w="1135" w:type="dxa"/>
            <w:tcBorders>
              <w:top w:val="nil"/>
              <w:left w:val="nil"/>
              <w:bottom w:val="single" w:sz="4" w:space="0" w:color="auto"/>
              <w:right w:val="single" w:sz="4" w:space="0" w:color="auto"/>
            </w:tcBorders>
            <w:shd w:val="clear" w:color="000000" w:fill="FFFFFF"/>
            <w:noWrap/>
            <w:vAlign w:val="bottom"/>
            <w:hideMark/>
          </w:tcPr>
          <w:p w14:paraId="732DC46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DD4BB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252DB320" w14:textId="35AEE5B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53DA498" w14:textId="3C3AC546"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39D627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07C62C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204</w:t>
            </w:r>
          </w:p>
        </w:tc>
        <w:tc>
          <w:tcPr>
            <w:tcW w:w="3970" w:type="dxa"/>
            <w:tcBorders>
              <w:top w:val="nil"/>
              <w:left w:val="nil"/>
              <w:bottom w:val="single" w:sz="4" w:space="0" w:color="auto"/>
              <w:right w:val="single" w:sz="4" w:space="0" w:color="auto"/>
            </w:tcBorders>
            <w:shd w:val="clear" w:color="000000" w:fill="FFFFFF"/>
            <w:vAlign w:val="bottom"/>
            <w:hideMark/>
          </w:tcPr>
          <w:p w14:paraId="5EE6ACA2"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04</w:t>
            </w:r>
          </w:p>
        </w:tc>
        <w:tc>
          <w:tcPr>
            <w:tcW w:w="1135" w:type="dxa"/>
            <w:tcBorders>
              <w:top w:val="nil"/>
              <w:left w:val="nil"/>
              <w:bottom w:val="single" w:sz="4" w:space="0" w:color="auto"/>
              <w:right w:val="single" w:sz="4" w:space="0" w:color="auto"/>
            </w:tcBorders>
            <w:shd w:val="clear" w:color="000000" w:fill="FFFFFF"/>
            <w:noWrap/>
            <w:vAlign w:val="bottom"/>
            <w:hideMark/>
          </w:tcPr>
          <w:p w14:paraId="5279A71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00C920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1D49BFA7" w14:textId="1CC4CBC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14A1F3E" w14:textId="11AFB52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D44730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7D854D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205</w:t>
            </w:r>
          </w:p>
        </w:tc>
        <w:tc>
          <w:tcPr>
            <w:tcW w:w="3970" w:type="dxa"/>
            <w:tcBorders>
              <w:top w:val="nil"/>
              <w:left w:val="nil"/>
              <w:bottom w:val="single" w:sz="4" w:space="0" w:color="auto"/>
              <w:right w:val="single" w:sz="4" w:space="0" w:color="auto"/>
            </w:tcBorders>
            <w:shd w:val="clear" w:color="000000" w:fill="FFFFFF"/>
            <w:vAlign w:val="bottom"/>
            <w:hideMark/>
          </w:tcPr>
          <w:p w14:paraId="513C7B0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06</w:t>
            </w:r>
          </w:p>
        </w:tc>
        <w:tc>
          <w:tcPr>
            <w:tcW w:w="1135" w:type="dxa"/>
            <w:tcBorders>
              <w:top w:val="nil"/>
              <w:left w:val="nil"/>
              <w:bottom w:val="single" w:sz="4" w:space="0" w:color="auto"/>
              <w:right w:val="single" w:sz="4" w:space="0" w:color="auto"/>
            </w:tcBorders>
            <w:shd w:val="clear" w:color="000000" w:fill="FFFFFF"/>
            <w:noWrap/>
            <w:vAlign w:val="bottom"/>
            <w:hideMark/>
          </w:tcPr>
          <w:p w14:paraId="18478B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BB56DA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4A3BF52F" w14:textId="1557177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939E649" w14:textId="44CA060E"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1FD59E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5FDE522"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206</w:t>
            </w:r>
          </w:p>
        </w:tc>
        <w:tc>
          <w:tcPr>
            <w:tcW w:w="3970" w:type="dxa"/>
            <w:tcBorders>
              <w:top w:val="nil"/>
              <w:left w:val="nil"/>
              <w:bottom w:val="single" w:sz="4" w:space="0" w:color="auto"/>
              <w:right w:val="single" w:sz="4" w:space="0" w:color="auto"/>
            </w:tcBorders>
            <w:shd w:val="clear" w:color="000000" w:fill="FFFFFF"/>
            <w:vAlign w:val="bottom"/>
            <w:hideMark/>
          </w:tcPr>
          <w:p w14:paraId="784BFA0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08</w:t>
            </w:r>
          </w:p>
        </w:tc>
        <w:tc>
          <w:tcPr>
            <w:tcW w:w="1135" w:type="dxa"/>
            <w:tcBorders>
              <w:top w:val="nil"/>
              <w:left w:val="nil"/>
              <w:bottom w:val="single" w:sz="4" w:space="0" w:color="auto"/>
              <w:right w:val="single" w:sz="4" w:space="0" w:color="auto"/>
            </w:tcBorders>
            <w:shd w:val="clear" w:color="000000" w:fill="FFFFFF"/>
            <w:noWrap/>
            <w:vAlign w:val="bottom"/>
            <w:hideMark/>
          </w:tcPr>
          <w:p w14:paraId="15C4C77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925457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65E6141B" w14:textId="55B741B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69E4D04" w14:textId="492CC61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DF106A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F700A9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207</w:t>
            </w:r>
          </w:p>
        </w:tc>
        <w:tc>
          <w:tcPr>
            <w:tcW w:w="3970" w:type="dxa"/>
            <w:tcBorders>
              <w:top w:val="nil"/>
              <w:left w:val="nil"/>
              <w:bottom w:val="single" w:sz="4" w:space="0" w:color="auto"/>
              <w:right w:val="single" w:sz="4" w:space="0" w:color="auto"/>
            </w:tcBorders>
            <w:shd w:val="clear" w:color="000000" w:fill="FFFFFF"/>
            <w:vAlign w:val="bottom"/>
            <w:hideMark/>
          </w:tcPr>
          <w:p w14:paraId="78539B8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10</w:t>
            </w:r>
          </w:p>
        </w:tc>
        <w:tc>
          <w:tcPr>
            <w:tcW w:w="1135" w:type="dxa"/>
            <w:tcBorders>
              <w:top w:val="nil"/>
              <w:left w:val="nil"/>
              <w:bottom w:val="single" w:sz="4" w:space="0" w:color="auto"/>
              <w:right w:val="single" w:sz="4" w:space="0" w:color="auto"/>
            </w:tcBorders>
            <w:shd w:val="clear" w:color="000000" w:fill="FFFFFF"/>
            <w:noWrap/>
            <w:vAlign w:val="bottom"/>
            <w:hideMark/>
          </w:tcPr>
          <w:p w14:paraId="3A832F6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5BDC79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6C9F223B" w14:textId="23AB8AB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FF10F9F" w14:textId="72618EA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B97A8A6"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299F25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208</w:t>
            </w:r>
          </w:p>
        </w:tc>
        <w:tc>
          <w:tcPr>
            <w:tcW w:w="3970" w:type="dxa"/>
            <w:tcBorders>
              <w:top w:val="nil"/>
              <w:left w:val="nil"/>
              <w:bottom w:val="single" w:sz="4" w:space="0" w:color="auto"/>
              <w:right w:val="single" w:sz="4" w:space="0" w:color="auto"/>
            </w:tcBorders>
            <w:shd w:val="clear" w:color="000000" w:fill="FFFFFF"/>
            <w:vAlign w:val="bottom"/>
            <w:hideMark/>
          </w:tcPr>
          <w:p w14:paraId="56F3B99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12</w:t>
            </w:r>
          </w:p>
        </w:tc>
        <w:tc>
          <w:tcPr>
            <w:tcW w:w="1135" w:type="dxa"/>
            <w:tcBorders>
              <w:top w:val="nil"/>
              <w:left w:val="nil"/>
              <w:bottom w:val="single" w:sz="4" w:space="0" w:color="auto"/>
              <w:right w:val="single" w:sz="4" w:space="0" w:color="auto"/>
            </w:tcBorders>
            <w:shd w:val="clear" w:color="000000" w:fill="FFFFFF"/>
            <w:noWrap/>
            <w:vAlign w:val="bottom"/>
            <w:hideMark/>
          </w:tcPr>
          <w:p w14:paraId="5F24C87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12ACCC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01FDCDF3" w14:textId="6F031BCC"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0D2A1D9" w14:textId="06F48E4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E1C6A2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42DB63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209</w:t>
            </w:r>
          </w:p>
        </w:tc>
        <w:tc>
          <w:tcPr>
            <w:tcW w:w="3970" w:type="dxa"/>
            <w:tcBorders>
              <w:top w:val="nil"/>
              <w:left w:val="nil"/>
              <w:bottom w:val="single" w:sz="4" w:space="0" w:color="auto"/>
              <w:right w:val="single" w:sz="4" w:space="0" w:color="auto"/>
            </w:tcBorders>
            <w:shd w:val="clear" w:color="000000" w:fill="FFFFFF"/>
            <w:vAlign w:val="bottom"/>
            <w:hideMark/>
          </w:tcPr>
          <w:p w14:paraId="18B4922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14</w:t>
            </w:r>
          </w:p>
        </w:tc>
        <w:tc>
          <w:tcPr>
            <w:tcW w:w="1135" w:type="dxa"/>
            <w:tcBorders>
              <w:top w:val="nil"/>
              <w:left w:val="nil"/>
              <w:bottom w:val="single" w:sz="4" w:space="0" w:color="auto"/>
              <w:right w:val="single" w:sz="4" w:space="0" w:color="auto"/>
            </w:tcBorders>
            <w:shd w:val="clear" w:color="000000" w:fill="FFFFFF"/>
            <w:noWrap/>
            <w:vAlign w:val="bottom"/>
            <w:hideMark/>
          </w:tcPr>
          <w:p w14:paraId="62585B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2BF16E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27DFAF8F" w14:textId="0896A73B"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B5EC79B" w14:textId="654E516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06A1013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32193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210</w:t>
            </w:r>
          </w:p>
        </w:tc>
        <w:tc>
          <w:tcPr>
            <w:tcW w:w="3970" w:type="dxa"/>
            <w:tcBorders>
              <w:top w:val="nil"/>
              <w:left w:val="nil"/>
              <w:bottom w:val="single" w:sz="4" w:space="0" w:color="auto"/>
              <w:right w:val="single" w:sz="4" w:space="0" w:color="auto"/>
            </w:tcBorders>
            <w:shd w:val="clear" w:color="000000" w:fill="FFFFFF"/>
            <w:vAlign w:val="bottom"/>
            <w:hideMark/>
          </w:tcPr>
          <w:p w14:paraId="6A231DA3"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16</w:t>
            </w:r>
          </w:p>
        </w:tc>
        <w:tc>
          <w:tcPr>
            <w:tcW w:w="1135" w:type="dxa"/>
            <w:tcBorders>
              <w:top w:val="nil"/>
              <w:left w:val="nil"/>
              <w:bottom w:val="single" w:sz="4" w:space="0" w:color="auto"/>
              <w:right w:val="single" w:sz="4" w:space="0" w:color="auto"/>
            </w:tcBorders>
            <w:shd w:val="clear" w:color="000000" w:fill="FFFFFF"/>
            <w:noWrap/>
            <w:vAlign w:val="bottom"/>
            <w:hideMark/>
          </w:tcPr>
          <w:p w14:paraId="6034D52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5E1F1F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280C5E6F" w14:textId="34BFA11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8F89A9" w14:textId="169A33B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C84C4C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9B89FA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211</w:t>
            </w:r>
          </w:p>
        </w:tc>
        <w:tc>
          <w:tcPr>
            <w:tcW w:w="3970" w:type="dxa"/>
            <w:tcBorders>
              <w:top w:val="nil"/>
              <w:left w:val="nil"/>
              <w:bottom w:val="single" w:sz="4" w:space="0" w:color="auto"/>
              <w:right w:val="single" w:sz="4" w:space="0" w:color="auto"/>
            </w:tcBorders>
            <w:shd w:val="clear" w:color="000000" w:fill="FFFFFF"/>
            <w:vAlign w:val="bottom"/>
            <w:hideMark/>
          </w:tcPr>
          <w:p w14:paraId="6AD2A3F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18</w:t>
            </w:r>
          </w:p>
        </w:tc>
        <w:tc>
          <w:tcPr>
            <w:tcW w:w="1135" w:type="dxa"/>
            <w:tcBorders>
              <w:top w:val="nil"/>
              <w:left w:val="nil"/>
              <w:bottom w:val="single" w:sz="4" w:space="0" w:color="auto"/>
              <w:right w:val="single" w:sz="4" w:space="0" w:color="auto"/>
            </w:tcBorders>
            <w:shd w:val="clear" w:color="000000" w:fill="FFFFFF"/>
            <w:noWrap/>
            <w:vAlign w:val="bottom"/>
            <w:hideMark/>
          </w:tcPr>
          <w:p w14:paraId="2DE9E93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A4C7C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29904315" w14:textId="3CB43B4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6A3BCC" w14:textId="3692E6F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3810A5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C7F042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212</w:t>
            </w:r>
          </w:p>
        </w:tc>
        <w:tc>
          <w:tcPr>
            <w:tcW w:w="3970" w:type="dxa"/>
            <w:tcBorders>
              <w:top w:val="nil"/>
              <w:left w:val="nil"/>
              <w:bottom w:val="single" w:sz="4" w:space="0" w:color="auto"/>
              <w:right w:val="single" w:sz="4" w:space="0" w:color="auto"/>
            </w:tcBorders>
            <w:shd w:val="clear" w:color="000000" w:fill="FFFFFF"/>
            <w:vAlign w:val="bottom"/>
            <w:hideMark/>
          </w:tcPr>
          <w:p w14:paraId="6FCFA216"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20</w:t>
            </w:r>
          </w:p>
        </w:tc>
        <w:tc>
          <w:tcPr>
            <w:tcW w:w="1135" w:type="dxa"/>
            <w:tcBorders>
              <w:top w:val="nil"/>
              <w:left w:val="nil"/>
              <w:bottom w:val="single" w:sz="4" w:space="0" w:color="auto"/>
              <w:right w:val="single" w:sz="4" w:space="0" w:color="auto"/>
            </w:tcBorders>
            <w:shd w:val="clear" w:color="000000" w:fill="FFFFFF"/>
            <w:noWrap/>
            <w:vAlign w:val="bottom"/>
            <w:hideMark/>
          </w:tcPr>
          <w:p w14:paraId="0B8A163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B83D98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1134" w:type="dxa"/>
            <w:tcBorders>
              <w:top w:val="nil"/>
              <w:left w:val="nil"/>
              <w:bottom w:val="single" w:sz="4" w:space="0" w:color="auto"/>
              <w:right w:val="single" w:sz="4" w:space="0" w:color="auto"/>
            </w:tcBorders>
            <w:shd w:val="clear" w:color="000000" w:fill="FFFFFF"/>
            <w:noWrap/>
            <w:vAlign w:val="bottom"/>
          </w:tcPr>
          <w:p w14:paraId="1C3D192A" w14:textId="237F656D"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EFB232B" w14:textId="6952AB38"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AF766BF"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78760CF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213</w:t>
            </w:r>
          </w:p>
        </w:tc>
        <w:tc>
          <w:tcPr>
            <w:tcW w:w="3970" w:type="dxa"/>
            <w:tcBorders>
              <w:top w:val="nil"/>
              <w:left w:val="nil"/>
              <w:bottom w:val="single" w:sz="4" w:space="0" w:color="auto"/>
              <w:right w:val="single" w:sz="4" w:space="0" w:color="auto"/>
            </w:tcBorders>
            <w:shd w:val="clear" w:color="000000" w:fill="FFFFFF"/>
            <w:vAlign w:val="bottom"/>
            <w:hideMark/>
          </w:tcPr>
          <w:p w14:paraId="63DC080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08FR</w:t>
            </w:r>
          </w:p>
        </w:tc>
        <w:tc>
          <w:tcPr>
            <w:tcW w:w="1135" w:type="dxa"/>
            <w:tcBorders>
              <w:top w:val="nil"/>
              <w:left w:val="nil"/>
              <w:bottom w:val="single" w:sz="4" w:space="0" w:color="auto"/>
              <w:right w:val="single" w:sz="4" w:space="0" w:color="auto"/>
            </w:tcBorders>
            <w:shd w:val="clear" w:color="000000" w:fill="FFFFFF"/>
            <w:noWrap/>
            <w:vAlign w:val="bottom"/>
            <w:hideMark/>
          </w:tcPr>
          <w:p w14:paraId="0B2D5D5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662E08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7A4C2934" w14:textId="0FF2E9C1"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D59664" w14:textId="6962D78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12C28B3"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602DA73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214</w:t>
            </w:r>
          </w:p>
        </w:tc>
        <w:tc>
          <w:tcPr>
            <w:tcW w:w="3970" w:type="dxa"/>
            <w:tcBorders>
              <w:top w:val="nil"/>
              <w:left w:val="nil"/>
              <w:bottom w:val="single" w:sz="4" w:space="0" w:color="auto"/>
              <w:right w:val="single" w:sz="4" w:space="0" w:color="auto"/>
            </w:tcBorders>
            <w:shd w:val="clear" w:color="000000" w:fill="FFFFFF"/>
            <w:vAlign w:val="bottom"/>
            <w:hideMark/>
          </w:tcPr>
          <w:p w14:paraId="5274F685"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10FR</w:t>
            </w:r>
          </w:p>
        </w:tc>
        <w:tc>
          <w:tcPr>
            <w:tcW w:w="1135" w:type="dxa"/>
            <w:tcBorders>
              <w:top w:val="nil"/>
              <w:left w:val="nil"/>
              <w:bottom w:val="single" w:sz="4" w:space="0" w:color="auto"/>
              <w:right w:val="single" w:sz="4" w:space="0" w:color="auto"/>
            </w:tcBorders>
            <w:shd w:val="clear" w:color="000000" w:fill="FFFFFF"/>
            <w:noWrap/>
            <w:vAlign w:val="bottom"/>
            <w:hideMark/>
          </w:tcPr>
          <w:p w14:paraId="6C222AB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5CDF650"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796F45AF" w14:textId="5849D5A8"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CD136B2" w14:textId="74FE3BD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50A1872"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5622334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215</w:t>
            </w:r>
          </w:p>
        </w:tc>
        <w:tc>
          <w:tcPr>
            <w:tcW w:w="3970" w:type="dxa"/>
            <w:tcBorders>
              <w:top w:val="nil"/>
              <w:left w:val="nil"/>
              <w:bottom w:val="single" w:sz="4" w:space="0" w:color="auto"/>
              <w:right w:val="single" w:sz="4" w:space="0" w:color="auto"/>
            </w:tcBorders>
            <w:shd w:val="clear" w:color="000000" w:fill="FFFFFF"/>
            <w:vAlign w:val="bottom"/>
            <w:hideMark/>
          </w:tcPr>
          <w:p w14:paraId="79169D08"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12FR</w:t>
            </w:r>
          </w:p>
        </w:tc>
        <w:tc>
          <w:tcPr>
            <w:tcW w:w="1135" w:type="dxa"/>
            <w:tcBorders>
              <w:top w:val="nil"/>
              <w:left w:val="nil"/>
              <w:bottom w:val="single" w:sz="4" w:space="0" w:color="auto"/>
              <w:right w:val="single" w:sz="4" w:space="0" w:color="auto"/>
            </w:tcBorders>
            <w:shd w:val="clear" w:color="000000" w:fill="FFFFFF"/>
            <w:noWrap/>
            <w:vAlign w:val="bottom"/>
            <w:hideMark/>
          </w:tcPr>
          <w:p w14:paraId="73934579"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DD1FA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05151F45" w14:textId="5F51C2B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65D5171" w14:textId="23967D4D"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5577E54"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F58905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216</w:t>
            </w:r>
          </w:p>
        </w:tc>
        <w:tc>
          <w:tcPr>
            <w:tcW w:w="3970" w:type="dxa"/>
            <w:tcBorders>
              <w:top w:val="nil"/>
              <w:left w:val="nil"/>
              <w:bottom w:val="single" w:sz="4" w:space="0" w:color="auto"/>
              <w:right w:val="single" w:sz="4" w:space="0" w:color="auto"/>
            </w:tcBorders>
            <w:shd w:val="clear" w:color="000000" w:fill="FFFFFF"/>
            <w:vAlign w:val="bottom"/>
            <w:hideMark/>
          </w:tcPr>
          <w:p w14:paraId="43A5A1DC"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10</w:t>
            </w:r>
          </w:p>
        </w:tc>
        <w:tc>
          <w:tcPr>
            <w:tcW w:w="1135" w:type="dxa"/>
            <w:tcBorders>
              <w:top w:val="nil"/>
              <w:left w:val="nil"/>
              <w:bottom w:val="single" w:sz="4" w:space="0" w:color="auto"/>
              <w:right w:val="single" w:sz="4" w:space="0" w:color="auto"/>
            </w:tcBorders>
            <w:shd w:val="clear" w:color="000000" w:fill="FFFFFF"/>
            <w:noWrap/>
            <w:vAlign w:val="bottom"/>
            <w:hideMark/>
          </w:tcPr>
          <w:p w14:paraId="443F495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AEE69D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375E92DA" w14:textId="495214F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348ECF" w14:textId="5EA70AB1"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77E2FC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896424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217</w:t>
            </w:r>
          </w:p>
        </w:tc>
        <w:tc>
          <w:tcPr>
            <w:tcW w:w="3970" w:type="dxa"/>
            <w:tcBorders>
              <w:top w:val="nil"/>
              <w:left w:val="nil"/>
              <w:bottom w:val="single" w:sz="4" w:space="0" w:color="auto"/>
              <w:right w:val="single" w:sz="4" w:space="0" w:color="auto"/>
            </w:tcBorders>
            <w:shd w:val="clear" w:color="000000" w:fill="FFFFFF"/>
            <w:vAlign w:val="bottom"/>
            <w:hideMark/>
          </w:tcPr>
          <w:p w14:paraId="77791E5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14</w:t>
            </w:r>
          </w:p>
        </w:tc>
        <w:tc>
          <w:tcPr>
            <w:tcW w:w="1135" w:type="dxa"/>
            <w:tcBorders>
              <w:top w:val="nil"/>
              <w:left w:val="nil"/>
              <w:bottom w:val="single" w:sz="4" w:space="0" w:color="auto"/>
              <w:right w:val="single" w:sz="4" w:space="0" w:color="auto"/>
            </w:tcBorders>
            <w:shd w:val="clear" w:color="000000" w:fill="FFFFFF"/>
            <w:noWrap/>
            <w:vAlign w:val="bottom"/>
            <w:hideMark/>
          </w:tcPr>
          <w:p w14:paraId="7C8CEDA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587078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68396FE1" w14:textId="5EB2A1B2"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E860BC3" w14:textId="6CFA7049"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541B4ADE"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EFC9DF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218</w:t>
            </w:r>
          </w:p>
        </w:tc>
        <w:tc>
          <w:tcPr>
            <w:tcW w:w="3970" w:type="dxa"/>
            <w:tcBorders>
              <w:top w:val="nil"/>
              <w:left w:val="nil"/>
              <w:bottom w:val="single" w:sz="4" w:space="0" w:color="auto"/>
              <w:right w:val="single" w:sz="4" w:space="0" w:color="auto"/>
            </w:tcBorders>
            <w:shd w:val="clear" w:color="000000" w:fill="FFFFFF"/>
            <w:vAlign w:val="bottom"/>
            <w:hideMark/>
          </w:tcPr>
          <w:p w14:paraId="7C450C7B"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8</w:t>
            </w:r>
          </w:p>
        </w:tc>
        <w:tc>
          <w:tcPr>
            <w:tcW w:w="1135" w:type="dxa"/>
            <w:tcBorders>
              <w:top w:val="nil"/>
              <w:left w:val="nil"/>
              <w:bottom w:val="single" w:sz="4" w:space="0" w:color="auto"/>
              <w:right w:val="single" w:sz="4" w:space="0" w:color="auto"/>
            </w:tcBorders>
            <w:shd w:val="clear" w:color="000000" w:fill="FFFFFF"/>
            <w:noWrap/>
            <w:vAlign w:val="bottom"/>
            <w:hideMark/>
          </w:tcPr>
          <w:p w14:paraId="7FFCBF4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42AC2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7ED4531F" w14:textId="3157B3B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285DA7A" w14:textId="05F20934"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90EF94D"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36140A9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219</w:t>
            </w:r>
          </w:p>
        </w:tc>
        <w:tc>
          <w:tcPr>
            <w:tcW w:w="3970" w:type="dxa"/>
            <w:tcBorders>
              <w:top w:val="nil"/>
              <w:left w:val="nil"/>
              <w:bottom w:val="single" w:sz="4" w:space="0" w:color="auto"/>
              <w:right w:val="single" w:sz="4" w:space="0" w:color="auto"/>
            </w:tcBorders>
            <w:shd w:val="clear" w:color="000000" w:fill="FFFFFF"/>
            <w:vAlign w:val="bottom"/>
            <w:hideMark/>
          </w:tcPr>
          <w:p w14:paraId="39E79BA0"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Nº12</w:t>
            </w:r>
          </w:p>
        </w:tc>
        <w:tc>
          <w:tcPr>
            <w:tcW w:w="1135" w:type="dxa"/>
            <w:tcBorders>
              <w:top w:val="nil"/>
              <w:left w:val="nil"/>
              <w:bottom w:val="single" w:sz="4" w:space="0" w:color="auto"/>
              <w:right w:val="single" w:sz="4" w:space="0" w:color="auto"/>
            </w:tcBorders>
            <w:shd w:val="clear" w:color="000000" w:fill="FFFFFF"/>
            <w:noWrap/>
            <w:vAlign w:val="bottom"/>
            <w:hideMark/>
          </w:tcPr>
          <w:p w14:paraId="054A0F4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538316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1463</w:t>
            </w:r>
          </w:p>
        </w:tc>
        <w:tc>
          <w:tcPr>
            <w:tcW w:w="1134" w:type="dxa"/>
            <w:tcBorders>
              <w:top w:val="nil"/>
              <w:left w:val="nil"/>
              <w:bottom w:val="single" w:sz="4" w:space="0" w:color="auto"/>
              <w:right w:val="single" w:sz="4" w:space="0" w:color="auto"/>
            </w:tcBorders>
            <w:shd w:val="clear" w:color="000000" w:fill="FFFFFF"/>
            <w:noWrap/>
            <w:vAlign w:val="bottom"/>
          </w:tcPr>
          <w:p w14:paraId="57CC9290" w14:textId="709EE48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1F7D18" w14:textId="0C95F9DA"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42B75EE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E7EFB47"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220</w:t>
            </w:r>
          </w:p>
        </w:tc>
        <w:tc>
          <w:tcPr>
            <w:tcW w:w="3970" w:type="dxa"/>
            <w:tcBorders>
              <w:top w:val="nil"/>
              <w:left w:val="nil"/>
              <w:bottom w:val="single" w:sz="4" w:space="0" w:color="auto"/>
              <w:right w:val="single" w:sz="4" w:space="0" w:color="auto"/>
            </w:tcBorders>
            <w:shd w:val="clear" w:color="000000" w:fill="FFFFFF"/>
            <w:vAlign w:val="bottom"/>
            <w:hideMark/>
          </w:tcPr>
          <w:p w14:paraId="787AB9D1"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TERMÔMETRO CLÍNICO DIGITAL</w:t>
            </w:r>
          </w:p>
        </w:tc>
        <w:tc>
          <w:tcPr>
            <w:tcW w:w="1135" w:type="dxa"/>
            <w:tcBorders>
              <w:top w:val="nil"/>
              <w:left w:val="nil"/>
              <w:bottom w:val="single" w:sz="4" w:space="0" w:color="auto"/>
              <w:right w:val="single" w:sz="4" w:space="0" w:color="auto"/>
            </w:tcBorders>
            <w:shd w:val="clear" w:color="000000" w:fill="FFFFFF"/>
            <w:noWrap/>
            <w:vAlign w:val="bottom"/>
            <w:hideMark/>
          </w:tcPr>
          <w:p w14:paraId="17377DC4"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6E07EF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2D740E32" w14:textId="3A05CC6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5151AE" w14:textId="1AB2020F"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123F7B7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FC14DFE"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221</w:t>
            </w:r>
          </w:p>
        </w:tc>
        <w:tc>
          <w:tcPr>
            <w:tcW w:w="3970" w:type="dxa"/>
            <w:tcBorders>
              <w:top w:val="nil"/>
              <w:left w:val="nil"/>
              <w:bottom w:val="single" w:sz="4" w:space="0" w:color="auto"/>
              <w:right w:val="single" w:sz="4" w:space="0" w:color="auto"/>
            </w:tcBorders>
            <w:shd w:val="clear" w:color="000000" w:fill="FFFFFF"/>
            <w:vAlign w:val="bottom"/>
            <w:hideMark/>
          </w:tcPr>
          <w:p w14:paraId="05D9BCF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TERMÔMETRO DE CABO EXTENSOR</w:t>
            </w:r>
          </w:p>
        </w:tc>
        <w:tc>
          <w:tcPr>
            <w:tcW w:w="1135" w:type="dxa"/>
            <w:tcBorders>
              <w:top w:val="nil"/>
              <w:left w:val="nil"/>
              <w:bottom w:val="single" w:sz="4" w:space="0" w:color="auto"/>
              <w:right w:val="single" w:sz="4" w:space="0" w:color="auto"/>
            </w:tcBorders>
            <w:shd w:val="clear" w:color="000000" w:fill="FFFFFF"/>
            <w:noWrap/>
            <w:vAlign w:val="bottom"/>
            <w:hideMark/>
          </w:tcPr>
          <w:p w14:paraId="0D33830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C36BD4D"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1134" w:type="dxa"/>
            <w:tcBorders>
              <w:top w:val="nil"/>
              <w:left w:val="nil"/>
              <w:bottom w:val="single" w:sz="4" w:space="0" w:color="auto"/>
              <w:right w:val="single" w:sz="4" w:space="0" w:color="auto"/>
            </w:tcBorders>
            <w:shd w:val="clear" w:color="000000" w:fill="FFFFFF"/>
            <w:noWrap/>
            <w:vAlign w:val="bottom"/>
          </w:tcPr>
          <w:p w14:paraId="2B08DBF6" w14:textId="264D060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DEB2D8F" w14:textId="0B7F1B7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248EBA2A"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2870B77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222</w:t>
            </w:r>
          </w:p>
        </w:tc>
        <w:tc>
          <w:tcPr>
            <w:tcW w:w="3970" w:type="dxa"/>
            <w:tcBorders>
              <w:top w:val="nil"/>
              <w:left w:val="nil"/>
              <w:bottom w:val="single" w:sz="4" w:space="0" w:color="auto"/>
              <w:right w:val="single" w:sz="4" w:space="0" w:color="auto"/>
            </w:tcBorders>
            <w:shd w:val="clear" w:color="000000" w:fill="FFFFFF"/>
            <w:vAlign w:val="bottom"/>
            <w:hideMark/>
          </w:tcPr>
          <w:p w14:paraId="073AEFE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TESOURA METZEMBAU RETA  17 CM</w:t>
            </w:r>
          </w:p>
        </w:tc>
        <w:tc>
          <w:tcPr>
            <w:tcW w:w="1135" w:type="dxa"/>
            <w:tcBorders>
              <w:top w:val="nil"/>
              <w:left w:val="nil"/>
              <w:bottom w:val="single" w:sz="4" w:space="0" w:color="auto"/>
              <w:right w:val="single" w:sz="4" w:space="0" w:color="auto"/>
            </w:tcBorders>
            <w:shd w:val="clear" w:color="000000" w:fill="FFFFFF"/>
            <w:noWrap/>
            <w:vAlign w:val="bottom"/>
            <w:hideMark/>
          </w:tcPr>
          <w:p w14:paraId="7B132A9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954E3D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1134" w:type="dxa"/>
            <w:tcBorders>
              <w:top w:val="nil"/>
              <w:left w:val="nil"/>
              <w:bottom w:val="single" w:sz="4" w:space="0" w:color="auto"/>
              <w:right w:val="single" w:sz="4" w:space="0" w:color="auto"/>
            </w:tcBorders>
            <w:shd w:val="clear" w:color="000000" w:fill="FFFFFF"/>
            <w:noWrap/>
            <w:vAlign w:val="bottom"/>
          </w:tcPr>
          <w:p w14:paraId="38B600AE" w14:textId="738B2E29"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944EEED" w14:textId="73ED5963"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804024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12889C5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223</w:t>
            </w:r>
          </w:p>
        </w:tc>
        <w:tc>
          <w:tcPr>
            <w:tcW w:w="3970" w:type="dxa"/>
            <w:tcBorders>
              <w:top w:val="nil"/>
              <w:left w:val="nil"/>
              <w:bottom w:val="single" w:sz="4" w:space="0" w:color="auto"/>
              <w:right w:val="single" w:sz="4" w:space="0" w:color="auto"/>
            </w:tcBorders>
            <w:shd w:val="clear" w:color="000000" w:fill="FFFFFF"/>
            <w:vAlign w:val="bottom"/>
            <w:hideMark/>
          </w:tcPr>
          <w:p w14:paraId="1DE2D9ED"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TESOURA METZEMBAUM CURVA 17 CM </w:t>
            </w:r>
          </w:p>
        </w:tc>
        <w:tc>
          <w:tcPr>
            <w:tcW w:w="1135" w:type="dxa"/>
            <w:tcBorders>
              <w:top w:val="nil"/>
              <w:left w:val="nil"/>
              <w:bottom w:val="single" w:sz="4" w:space="0" w:color="auto"/>
              <w:right w:val="single" w:sz="4" w:space="0" w:color="auto"/>
            </w:tcBorders>
            <w:shd w:val="clear" w:color="000000" w:fill="FFFFFF"/>
            <w:noWrap/>
            <w:vAlign w:val="bottom"/>
            <w:hideMark/>
          </w:tcPr>
          <w:p w14:paraId="22CF198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E137EB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CF08260" w14:textId="14109C3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C685B3" w14:textId="3D76DD32"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7F9E9FFC"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4CD897B1"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224</w:t>
            </w:r>
          </w:p>
        </w:tc>
        <w:tc>
          <w:tcPr>
            <w:tcW w:w="3970" w:type="dxa"/>
            <w:tcBorders>
              <w:top w:val="nil"/>
              <w:left w:val="nil"/>
              <w:bottom w:val="single" w:sz="4" w:space="0" w:color="auto"/>
              <w:right w:val="single" w:sz="4" w:space="0" w:color="auto"/>
            </w:tcBorders>
            <w:shd w:val="clear" w:color="000000" w:fill="FFFFFF"/>
            <w:vAlign w:val="bottom"/>
            <w:hideMark/>
          </w:tcPr>
          <w:p w14:paraId="2C402DC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TIRAS DE GLICEMIA CAPILAR COM 50 TIRAS</w:t>
            </w:r>
          </w:p>
        </w:tc>
        <w:tc>
          <w:tcPr>
            <w:tcW w:w="1135" w:type="dxa"/>
            <w:tcBorders>
              <w:top w:val="nil"/>
              <w:left w:val="nil"/>
              <w:bottom w:val="single" w:sz="4" w:space="0" w:color="auto"/>
              <w:right w:val="single" w:sz="4" w:space="0" w:color="auto"/>
            </w:tcBorders>
            <w:shd w:val="clear" w:color="000000" w:fill="FFFFFF"/>
            <w:noWrap/>
            <w:vAlign w:val="bottom"/>
            <w:hideMark/>
          </w:tcPr>
          <w:p w14:paraId="3529FCC5"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6D2EF9A"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244</w:t>
            </w:r>
          </w:p>
        </w:tc>
        <w:tc>
          <w:tcPr>
            <w:tcW w:w="1134" w:type="dxa"/>
            <w:tcBorders>
              <w:top w:val="nil"/>
              <w:left w:val="nil"/>
              <w:bottom w:val="single" w:sz="4" w:space="0" w:color="auto"/>
              <w:right w:val="single" w:sz="4" w:space="0" w:color="auto"/>
            </w:tcBorders>
            <w:shd w:val="clear" w:color="000000" w:fill="FFFFFF"/>
            <w:noWrap/>
            <w:vAlign w:val="bottom"/>
          </w:tcPr>
          <w:p w14:paraId="053EBF37" w14:textId="70E53AA7"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33A5368" w14:textId="5C457D50"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6CDA5609"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36C7346"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225</w:t>
            </w:r>
          </w:p>
        </w:tc>
        <w:tc>
          <w:tcPr>
            <w:tcW w:w="3970" w:type="dxa"/>
            <w:tcBorders>
              <w:top w:val="nil"/>
              <w:left w:val="nil"/>
              <w:bottom w:val="single" w:sz="4" w:space="0" w:color="auto"/>
              <w:right w:val="single" w:sz="4" w:space="0" w:color="auto"/>
            </w:tcBorders>
            <w:shd w:val="clear" w:color="000000" w:fill="FFFFFF"/>
            <w:vAlign w:val="bottom"/>
            <w:hideMark/>
          </w:tcPr>
          <w:p w14:paraId="728EE71E"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TORNEIRINHA 3 VIAS</w:t>
            </w:r>
          </w:p>
        </w:tc>
        <w:tc>
          <w:tcPr>
            <w:tcW w:w="1135" w:type="dxa"/>
            <w:tcBorders>
              <w:top w:val="nil"/>
              <w:left w:val="nil"/>
              <w:bottom w:val="single" w:sz="4" w:space="0" w:color="auto"/>
              <w:right w:val="single" w:sz="4" w:space="0" w:color="auto"/>
            </w:tcBorders>
            <w:shd w:val="clear" w:color="000000" w:fill="FFFFFF"/>
            <w:noWrap/>
            <w:vAlign w:val="bottom"/>
            <w:hideMark/>
          </w:tcPr>
          <w:p w14:paraId="6F456DEB"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596D2AC"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1134" w:type="dxa"/>
            <w:tcBorders>
              <w:top w:val="nil"/>
              <w:left w:val="nil"/>
              <w:bottom w:val="single" w:sz="4" w:space="0" w:color="auto"/>
              <w:right w:val="single" w:sz="4" w:space="0" w:color="auto"/>
            </w:tcBorders>
            <w:shd w:val="clear" w:color="000000" w:fill="FFFFFF"/>
            <w:noWrap/>
            <w:vAlign w:val="bottom"/>
          </w:tcPr>
          <w:p w14:paraId="161CE588" w14:textId="43194FE6"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D9E4C19" w14:textId="25081BA5" w:rsidR="004C4E13" w:rsidRPr="003154A5" w:rsidRDefault="004C4E13" w:rsidP="004C4E13">
            <w:pPr>
              <w:spacing w:after="0" w:line="240" w:lineRule="auto"/>
              <w:rPr>
                <w:rFonts w:eastAsia="Times New Roman" w:cs="Calibri"/>
                <w:kern w:val="0"/>
                <w:sz w:val="20"/>
                <w:szCs w:val="20"/>
                <w:lang w:eastAsia="pt-BR"/>
                <w14:ligatures w14:val="none"/>
              </w:rPr>
            </w:pPr>
          </w:p>
        </w:tc>
      </w:tr>
      <w:tr w:rsidR="004C4E13" w:rsidRPr="003154A5" w14:paraId="3CB6EBD7" w14:textId="77777777" w:rsidTr="004C4E13">
        <w:trPr>
          <w:trHeight w:val="288"/>
        </w:trPr>
        <w:tc>
          <w:tcPr>
            <w:tcW w:w="707" w:type="dxa"/>
            <w:tcBorders>
              <w:top w:val="nil"/>
              <w:left w:val="single" w:sz="4" w:space="0" w:color="auto"/>
              <w:bottom w:val="single" w:sz="4" w:space="0" w:color="auto"/>
              <w:right w:val="single" w:sz="4" w:space="0" w:color="auto"/>
            </w:tcBorders>
            <w:shd w:val="clear" w:color="000000" w:fill="FFFFFF"/>
            <w:noWrap/>
            <w:vAlign w:val="bottom"/>
            <w:hideMark/>
          </w:tcPr>
          <w:p w14:paraId="0F239A53"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226</w:t>
            </w:r>
          </w:p>
        </w:tc>
        <w:tc>
          <w:tcPr>
            <w:tcW w:w="3970" w:type="dxa"/>
            <w:tcBorders>
              <w:top w:val="nil"/>
              <w:left w:val="nil"/>
              <w:bottom w:val="single" w:sz="4" w:space="0" w:color="auto"/>
              <w:right w:val="single" w:sz="4" w:space="0" w:color="auto"/>
            </w:tcBorders>
            <w:shd w:val="clear" w:color="000000" w:fill="FFFFFF"/>
            <w:vAlign w:val="bottom"/>
            <w:hideMark/>
          </w:tcPr>
          <w:p w14:paraId="63E409CA" w14:textId="77777777" w:rsidR="004C4E13" w:rsidRPr="003154A5" w:rsidRDefault="004C4E13" w:rsidP="004C4E13">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TOUCA DESCARTÁVEL C/100</w:t>
            </w:r>
          </w:p>
        </w:tc>
        <w:tc>
          <w:tcPr>
            <w:tcW w:w="1135" w:type="dxa"/>
            <w:tcBorders>
              <w:top w:val="nil"/>
              <w:left w:val="nil"/>
              <w:bottom w:val="single" w:sz="4" w:space="0" w:color="auto"/>
              <w:right w:val="single" w:sz="4" w:space="0" w:color="auto"/>
            </w:tcBorders>
            <w:shd w:val="clear" w:color="000000" w:fill="FFFFFF"/>
            <w:noWrap/>
            <w:vAlign w:val="bottom"/>
            <w:hideMark/>
          </w:tcPr>
          <w:p w14:paraId="3E586798"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608B0A8F" w14:textId="77777777" w:rsidR="004C4E13" w:rsidRPr="003154A5" w:rsidRDefault="004C4E13" w:rsidP="004C4E13">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488</w:t>
            </w:r>
          </w:p>
        </w:tc>
        <w:tc>
          <w:tcPr>
            <w:tcW w:w="1134" w:type="dxa"/>
            <w:tcBorders>
              <w:top w:val="nil"/>
              <w:left w:val="nil"/>
              <w:bottom w:val="single" w:sz="4" w:space="0" w:color="auto"/>
              <w:right w:val="single" w:sz="4" w:space="0" w:color="auto"/>
            </w:tcBorders>
            <w:shd w:val="clear" w:color="000000" w:fill="FFFFFF"/>
            <w:noWrap/>
            <w:vAlign w:val="bottom"/>
          </w:tcPr>
          <w:p w14:paraId="5120EFB5" w14:textId="50988775" w:rsidR="004C4E13" w:rsidRPr="003154A5" w:rsidRDefault="004C4E13" w:rsidP="004C4E13">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98D1D6" w14:textId="3D1B04EB" w:rsidR="004C4E13" w:rsidRPr="003154A5" w:rsidRDefault="004C4E13" w:rsidP="004C4E13">
            <w:pPr>
              <w:spacing w:after="0" w:line="240" w:lineRule="auto"/>
              <w:rPr>
                <w:rFonts w:eastAsia="Times New Roman" w:cs="Calibri"/>
                <w:kern w:val="0"/>
                <w:sz w:val="20"/>
                <w:szCs w:val="20"/>
                <w:lang w:eastAsia="pt-BR"/>
                <w14:ligatures w14:val="none"/>
              </w:rPr>
            </w:pPr>
          </w:p>
        </w:tc>
      </w:tr>
    </w:tbl>
    <w:p w14:paraId="6F99E55B" w14:textId="77777777" w:rsidR="009158EB" w:rsidRPr="003154A5" w:rsidRDefault="009158EB" w:rsidP="00CF4239">
      <w:pPr>
        <w:rPr>
          <w:sz w:val="20"/>
          <w:szCs w:val="20"/>
        </w:rPr>
      </w:pPr>
    </w:p>
    <w:p w14:paraId="79EFB0AA" w14:textId="5CFECFF4" w:rsidR="00CF4239" w:rsidRPr="003154A5" w:rsidRDefault="0066063A" w:rsidP="00CF4239">
      <w:pPr>
        <w:rPr>
          <w:b/>
          <w:bCs/>
          <w:sz w:val="20"/>
          <w:szCs w:val="20"/>
        </w:rPr>
      </w:pPr>
      <w:r w:rsidRPr="003154A5">
        <w:rPr>
          <w:b/>
          <w:bCs/>
          <w:sz w:val="20"/>
          <w:szCs w:val="20"/>
        </w:rPr>
        <w:t xml:space="preserve">LOTE 2- </w:t>
      </w:r>
      <w:r w:rsidR="00CF4239" w:rsidRPr="003154A5">
        <w:rPr>
          <w:b/>
          <w:bCs/>
          <w:sz w:val="20"/>
          <w:szCs w:val="20"/>
        </w:rPr>
        <w:t xml:space="preserve">MATERIAL HOSPITALAR – COTA RESERVADA </w:t>
      </w:r>
    </w:p>
    <w:tbl>
      <w:tblPr>
        <w:tblW w:w="8931" w:type="dxa"/>
        <w:tblInd w:w="-714" w:type="dxa"/>
        <w:tblCellMar>
          <w:left w:w="70" w:type="dxa"/>
          <w:right w:w="70" w:type="dxa"/>
        </w:tblCellMar>
        <w:tblLook w:val="04A0" w:firstRow="1" w:lastRow="0" w:firstColumn="1" w:lastColumn="0" w:noHBand="0" w:noVBand="1"/>
      </w:tblPr>
      <w:tblGrid>
        <w:gridCol w:w="709"/>
        <w:gridCol w:w="3969"/>
        <w:gridCol w:w="1134"/>
        <w:gridCol w:w="993"/>
        <w:gridCol w:w="1134"/>
        <w:gridCol w:w="992"/>
      </w:tblGrid>
      <w:tr w:rsidR="003154A5" w:rsidRPr="003154A5" w14:paraId="100E02EA" w14:textId="77777777" w:rsidTr="003154A5">
        <w:trPr>
          <w:trHeight w:val="499"/>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9335C2" w14:textId="77777777" w:rsidR="003154A5" w:rsidRPr="003154A5" w:rsidRDefault="003154A5" w:rsidP="00522F0D">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96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82315C" w14:textId="77777777" w:rsidR="003154A5" w:rsidRPr="003154A5" w:rsidRDefault="003154A5" w:rsidP="00522F0D">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AC871C" w14:textId="77777777" w:rsidR="003154A5" w:rsidRPr="003154A5" w:rsidRDefault="003154A5" w:rsidP="00522F0D">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01C84492" w14:textId="77777777" w:rsidR="003154A5" w:rsidRPr="003154A5" w:rsidRDefault="003154A5" w:rsidP="00522F0D">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FB5134" w14:textId="77777777" w:rsidR="003154A5" w:rsidRPr="003154A5" w:rsidRDefault="003154A5" w:rsidP="00522F0D">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UNIT</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6732A1" w14:textId="77777777" w:rsidR="003154A5" w:rsidRPr="003154A5" w:rsidRDefault="003154A5" w:rsidP="00522F0D">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3154A5" w:rsidRPr="003154A5" w14:paraId="1F73ACE6" w14:textId="77777777" w:rsidTr="003154A5">
        <w:trPr>
          <w:trHeight w:val="499"/>
        </w:trPr>
        <w:tc>
          <w:tcPr>
            <w:tcW w:w="709" w:type="dxa"/>
            <w:vMerge/>
            <w:tcBorders>
              <w:top w:val="nil"/>
              <w:left w:val="single" w:sz="4" w:space="0" w:color="auto"/>
              <w:bottom w:val="single" w:sz="4" w:space="0" w:color="auto"/>
              <w:right w:val="single" w:sz="4" w:space="0" w:color="auto"/>
            </w:tcBorders>
            <w:vAlign w:val="center"/>
            <w:hideMark/>
          </w:tcPr>
          <w:p w14:paraId="049275DF" w14:textId="77777777" w:rsidR="003154A5" w:rsidRPr="003154A5" w:rsidRDefault="003154A5" w:rsidP="00522F0D">
            <w:pPr>
              <w:spacing w:after="0" w:line="240" w:lineRule="auto"/>
              <w:rPr>
                <w:rFonts w:eastAsia="Times New Roman" w:cs="Calibri"/>
                <w:b/>
                <w:bCs/>
                <w:color w:val="000000"/>
                <w:kern w:val="0"/>
                <w:sz w:val="20"/>
                <w:szCs w:val="20"/>
                <w:lang w:eastAsia="pt-BR"/>
                <w14:ligatures w14:val="none"/>
              </w:rPr>
            </w:pPr>
          </w:p>
        </w:tc>
        <w:tc>
          <w:tcPr>
            <w:tcW w:w="3969" w:type="dxa"/>
            <w:vMerge/>
            <w:tcBorders>
              <w:top w:val="nil"/>
              <w:left w:val="single" w:sz="4" w:space="0" w:color="auto"/>
              <w:bottom w:val="single" w:sz="4" w:space="0" w:color="auto"/>
              <w:right w:val="single" w:sz="4" w:space="0" w:color="auto"/>
            </w:tcBorders>
            <w:vAlign w:val="center"/>
            <w:hideMark/>
          </w:tcPr>
          <w:p w14:paraId="01C09B98" w14:textId="77777777" w:rsidR="003154A5" w:rsidRPr="003154A5" w:rsidRDefault="003154A5" w:rsidP="00522F0D">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vAlign w:val="center"/>
            <w:hideMark/>
          </w:tcPr>
          <w:p w14:paraId="551DD6CE" w14:textId="77777777" w:rsidR="003154A5" w:rsidRPr="003154A5" w:rsidRDefault="003154A5" w:rsidP="00522F0D">
            <w:pPr>
              <w:spacing w:after="0" w:line="240" w:lineRule="auto"/>
              <w:rPr>
                <w:rFonts w:eastAsia="Times New Roman" w:cs="Calibri"/>
                <w:b/>
                <w:bCs/>
                <w:color w:val="000000"/>
                <w:kern w:val="0"/>
                <w:sz w:val="20"/>
                <w:szCs w:val="20"/>
                <w:lang w:eastAsia="pt-BR"/>
                <w14:ligatures w14:val="none"/>
              </w:rPr>
            </w:pPr>
          </w:p>
        </w:tc>
        <w:tc>
          <w:tcPr>
            <w:tcW w:w="993" w:type="dxa"/>
            <w:vMerge/>
            <w:tcBorders>
              <w:top w:val="nil"/>
              <w:left w:val="single" w:sz="4" w:space="0" w:color="auto"/>
              <w:bottom w:val="single" w:sz="4" w:space="0" w:color="000000"/>
              <w:right w:val="single" w:sz="4" w:space="0" w:color="auto"/>
            </w:tcBorders>
            <w:vAlign w:val="center"/>
            <w:hideMark/>
          </w:tcPr>
          <w:p w14:paraId="74C68CB4" w14:textId="77777777" w:rsidR="003154A5" w:rsidRPr="003154A5" w:rsidRDefault="003154A5" w:rsidP="00522F0D">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shd w:val="clear" w:color="000000" w:fill="FFFFFF"/>
            <w:vAlign w:val="center"/>
            <w:hideMark/>
          </w:tcPr>
          <w:p w14:paraId="0010CD81" w14:textId="77777777" w:rsidR="003154A5" w:rsidRPr="003154A5" w:rsidRDefault="003154A5" w:rsidP="00522F0D">
            <w:pPr>
              <w:spacing w:after="0" w:line="240" w:lineRule="auto"/>
              <w:rPr>
                <w:rFonts w:eastAsia="Times New Roman" w:cs="Calibri"/>
                <w:b/>
                <w:bCs/>
                <w:kern w:val="0"/>
                <w:sz w:val="20"/>
                <w:szCs w:val="20"/>
                <w:lang w:eastAsia="pt-BR"/>
                <w14:ligatures w14:val="none"/>
              </w:rPr>
            </w:pPr>
          </w:p>
        </w:tc>
        <w:tc>
          <w:tcPr>
            <w:tcW w:w="992" w:type="dxa"/>
            <w:vMerge/>
            <w:tcBorders>
              <w:top w:val="nil"/>
              <w:left w:val="single" w:sz="4" w:space="0" w:color="auto"/>
              <w:bottom w:val="single" w:sz="4" w:space="0" w:color="auto"/>
              <w:right w:val="single" w:sz="4" w:space="0" w:color="auto"/>
            </w:tcBorders>
            <w:shd w:val="clear" w:color="000000" w:fill="FFFFFF"/>
            <w:vAlign w:val="center"/>
            <w:hideMark/>
          </w:tcPr>
          <w:p w14:paraId="1FA887EF" w14:textId="77777777" w:rsidR="003154A5" w:rsidRPr="003154A5" w:rsidRDefault="003154A5" w:rsidP="00522F0D">
            <w:pPr>
              <w:spacing w:after="0" w:line="240" w:lineRule="auto"/>
              <w:rPr>
                <w:rFonts w:eastAsia="Times New Roman" w:cs="Calibri"/>
                <w:b/>
                <w:bCs/>
                <w:kern w:val="0"/>
                <w:sz w:val="20"/>
                <w:szCs w:val="20"/>
                <w:lang w:eastAsia="pt-BR"/>
                <w14:ligatures w14:val="none"/>
              </w:rPr>
            </w:pPr>
          </w:p>
        </w:tc>
      </w:tr>
      <w:tr w:rsidR="003154A5" w:rsidRPr="003154A5" w14:paraId="56A6D88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3BCC93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969" w:type="dxa"/>
            <w:tcBorders>
              <w:top w:val="nil"/>
              <w:left w:val="nil"/>
              <w:bottom w:val="single" w:sz="4" w:space="0" w:color="auto"/>
              <w:right w:val="single" w:sz="4" w:space="0" w:color="auto"/>
            </w:tcBorders>
            <w:shd w:val="clear" w:color="000000" w:fill="FFFFFF"/>
            <w:vAlign w:val="bottom"/>
            <w:hideMark/>
          </w:tcPr>
          <w:p w14:paraId="6C7F749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ABAIXADOR DE LÍNGUA COM 100</w:t>
            </w:r>
          </w:p>
        </w:tc>
        <w:tc>
          <w:tcPr>
            <w:tcW w:w="1134" w:type="dxa"/>
            <w:tcBorders>
              <w:top w:val="nil"/>
              <w:left w:val="nil"/>
              <w:bottom w:val="single" w:sz="4" w:space="0" w:color="auto"/>
              <w:right w:val="single" w:sz="4" w:space="0" w:color="auto"/>
            </w:tcBorders>
            <w:shd w:val="clear" w:color="000000" w:fill="FFFFFF"/>
            <w:noWrap/>
            <w:vAlign w:val="bottom"/>
            <w:hideMark/>
          </w:tcPr>
          <w:p w14:paraId="70A9384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6E19B4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380F647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8CEE8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6CEAAF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9CE859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969" w:type="dxa"/>
            <w:tcBorders>
              <w:top w:val="nil"/>
              <w:left w:val="nil"/>
              <w:bottom w:val="single" w:sz="4" w:space="0" w:color="auto"/>
              <w:right w:val="single" w:sz="4" w:space="0" w:color="auto"/>
            </w:tcBorders>
            <w:shd w:val="clear" w:color="000000" w:fill="FFFFFF"/>
            <w:vAlign w:val="bottom"/>
            <w:hideMark/>
          </w:tcPr>
          <w:p w14:paraId="62E6FE8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ABSORVENTE HOSPITALAR PCT C/20 UND</w:t>
            </w:r>
          </w:p>
        </w:tc>
        <w:tc>
          <w:tcPr>
            <w:tcW w:w="1134" w:type="dxa"/>
            <w:tcBorders>
              <w:top w:val="nil"/>
              <w:left w:val="nil"/>
              <w:bottom w:val="single" w:sz="4" w:space="0" w:color="auto"/>
              <w:right w:val="single" w:sz="4" w:space="0" w:color="auto"/>
            </w:tcBorders>
            <w:shd w:val="clear" w:color="000000" w:fill="FFFFFF"/>
            <w:noWrap/>
            <w:vAlign w:val="bottom"/>
            <w:hideMark/>
          </w:tcPr>
          <w:p w14:paraId="52BFDF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5EB5CF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15B7AE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D86C8B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9E258D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18165B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969" w:type="dxa"/>
            <w:tcBorders>
              <w:top w:val="nil"/>
              <w:left w:val="nil"/>
              <w:bottom w:val="single" w:sz="4" w:space="0" w:color="auto"/>
              <w:right w:val="single" w:sz="4" w:space="0" w:color="auto"/>
            </w:tcBorders>
            <w:shd w:val="clear" w:color="000000" w:fill="FFFFFF"/>
            <w:vAlign w:val="bottom"/>
            <w:hideMark/>
          </w:tcPr>
          <w:p w14:paraId="0C2859A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ACÉTICO 5%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03032CD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2BDCD6A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22494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05361F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198D6C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B76D93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969" w:type="dxa"/>
            <w:tcBorders>
              <w:top w:val="nil"/>
              <w:left w:val="nil"/>
              <w:bottom w:val="single" w:sz="4" w:space="0" w:color="auto"/>
              <w:right w:val="single" w:sz="4" w:space="0" w:color="auto"/>
            </w:tcBorders>
            <w:shd w:val="clear" w:color="000000" w:fill="FFFFFF"/>
            <w:vAlign w:val="bottom"/>
            <w:hideMark/>
          </w:tcPr>
          <w:p w14:paraId="1978EEB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PARACÉTICO 5% 5000ML</w:t>
            </w:r>
          </w:p>
        </w:tc>
        <w:tc>
          <w:tcPr>
            <w:tcW w:w="1134" w:type="dxa"/>
            <w:tcBorders>
              <w:top w:val="nil"/>
              <w:left w:val="nil"/>
              <w:bottom w:val="single" w:sz="4" w:space="0" w:color="auto"/>
              <w:right w:val="single" w:sz="4" w:space="0" w:color="auto"/>
            </w:tcBorders>
            <w:shd w:val="clear" w:color="000000" w:fill="FFFFFF"/>
            <w:noWrap/>
            <w:vAlign w:val="bottom"/>
            <w:hideMark/>
          </w:tcPr>
          <w:p w14:paraId="4F6B08E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5841234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55F3AF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0A1286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8C92BA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F739F4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969" w:type="dxa"/>
            <w:tcBorders>
              <w:top w:val="nil"/>
              <w:left w:val="nil"/>
              <w:bottom w:val="single" w:sz="4" w:space="0" w:color="auto"/>
              <w:right w:val="single" w:sz="4" w:space="0" w:color="auto"/>
            </w:tcBorders>
            <w:shd w:val="clear" w:color="000000" w:fill="FFFFFF"/>
            <w:vAlign w:val="bottom"/>
            <w:hideMark/>
          </w:tcPr>
          <w:p w14:paraId="31B3359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AFASTADOR GRANDE</w:t>
            </w:r>
          </w:p>
        </w:tc>
        <w:tc>
          <w:tcPr>
            <w:tcW w:w="1134" w:type="dxa"/>
            <w:tcBorders>
              <w:top w:val="nil"/>
              <w:left w:val="nil"/>
              <w:bottom w:val="single" w:sz="4" w:space="0" w:color="auto"/>
              <w:right w:val="single" w:sz="4" w:space="0" w:color="auto"/>
            </w:tcBorders>
            <w:shd w:val="clear" w:color="000000" w:fill="FFFFFF"/>
            <w:noWrap/>
            <w:vAlign w:val="bottom"/>
            <w:hideMark/>
          </w:tcPr>
          <w:p w14:paraId="431B11C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08512A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0C29359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3FA6A3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7EB78F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89BED2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969" w:type="dxa"/>
            <w:tcBorders>
              <w:top w:val="nil"/>
              <w:left w:val="nil"/>
              <w:bottom w:val="single" w:sz="4" w:space="0" w:color="auto"/>
              <w:right w:val="single" w:sz="4" w:space="0" w:color="auto"/>
            </w:tcBorders>
            <w:shd w:val="clear" w:color="000000" w:fill="FFFFFF"/>
            <w:vAlign w:val="bottom"/>
            <w:hideMark/>
          </w:tcPr>
          <w:p w14:paraId="50E51C8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AFASTADOR PEQUENO</w:t>
            </w:r>
          </w:p>
        </w:tc>
        <w:tc>
          <w:tcPr>
            <w:tcW w:w="1134" w:type="dxa"/>
            <w:tcBorders>
              <w:top w:val="nil"/>
              <w:left w:val="nil"/>
              <w:bottom w:val="single" w:sz="4" w:space="0" w:color="auto"/>
              <w:right w:val="single" w:sz="4" w:space="0" w:color="auto"/>
            </w:tcBorders>
            <w:shd w:val="clear" w:color="000000" w:fill="FFFFFF"/>
            <w:noWrap/>
            <w:vAlign w:val="bottom"/>
            <w:hideMark/>
          </w:tcPr>
          <w:p w14:paraId="00832A9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30610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5AA41A6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958A6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18DF4C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8C9CF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969" w:type="dxa"/>
            <w:tcBorders>
              <w:top w:val="nil"/>
              <w:left w:val="nil"/>
              <w:bottom w:val="single" w:sz="4" w:space="0" w:color="auto"/>
              <w:right w:val="single" w:sz="4" w:space="0" w:color="auto"/>
            </w:tcBorders>
            <w:shd w:val="clear" w:color="000000" w:fill="FFFFFF"/>
            <w:vAlign w:val="bottom"/>
            <w:hideMark/>
          </w:tcPr>
          <w:p w14:paraId="506F2FA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OXIGENADA 10V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548538F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15E8621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325</w:t>
            </w:r>
          </w:p>
        </w:tc>
        <w:tc>
          <w:tcPr>
            <w:tcW w:w="1134" w:type="dxa"/>
            <w:tcBorders>
              <w:top w:val="nil"/>
              <w:left w:val="nil"/>
              <w:bottom w:val="single" w:sz="4" w:space="0" w:color="auto"/>
              <w:right w:val="single" w:sz="4" w:space="0" w:color="auto"/>
            </w:tcBorders>
            <w:shd w:val="clear" w:color="000000" w:fill="FFFFFF"/>
            <w:noWrap/>
            <w:vAlign w:val="bottom"/>
          </w:tcPr>
          <w:p w14:paraId="0F088CF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157DF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E85655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DF32DF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8</w:t>
            </w:r>
          </w:p>
        </w:tc>
        <w:tc>
          <w:tcPr>
            <w:tcW w:w="3969" w:type="dxa"/>
            <w:tcBorders>
              <w:top w:val="nil"/>
              <w:left w:val="nil"/>
              <w:bottom w:val="single" w:sz="4" w:space="0" w:color="auto"/>
              <w:right w:val="single" w:sz="4" w:space="0" w:color="auto"/>
            </w:tcBorders>
            <w:shd w:val="clear" w:color="000000" w:fill="FFFFFF"/>
            <w:vAlign w:val="bottom"/>
            <w:hideMark/>
          </w:tcPr>
          <w:p w14:paraId="45360EE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22G</w:t>
            </w:r>
          </w:p>
        </w:tc>
        <w:tc>
          <w:tcPr>
            <w:tcW w:w="1134" w:type="dxa"/>
            <w:tcBorders>
              <w:top w:val="nil"/>
              <w:left w:val="nil"/>
              <w:bottom w:val="single" w:sz="4" w:space="0" w:color="auto"/>
              <w:right w:val="single" w:sz="4" w:space="0" w:color="auto"/>
            </w:tcBorders>
            <w:shd w:val="clear" w:color="000000" w:fill="FFFFFF"/>
            <w:noWrap/>
            <w:vAlign w:val="bottom"/>
            <w:hideMark/>
          </w:tcPr>
          <w:p w14:paraId="45E68F0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909FAF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4EED1C5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964E3D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5113CC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E8E1B0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969" w:type="dxa"/>
            <w:tcBorders>
              <w:top w:val="nil"/>
              <w:left w:val="nil"/>
              <w:bottom w:val="single" w:sz="4" w:space="0" w:color="auto"/>
              <w:right w:val="single" w:sz="4" w:space="0" w:color="auto"/>
            </w:tcBorders>
            <w:shd w:val="clear" w:color="000000" w:fill="FFFFFF"/>
            <w:vAlign w:val="bottom"/>
            <w:hideMark/>
          </w:tcPr>
          <w:p w14:paraId="3CAF42D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23G</w:t>
            </w:r>
          </w:p>
        </w:tc>
        <w:tc>
          <w:tcPr>
            <w:tcW w:w="1134" w:type="dxa"/>
            <w:tcBorders>
              <w:top w:val="nil"/>
              <w:left w:val="nil"/>
              <w:bottom w:val="single" w:sz="4" w:space="0" w:color="auto"/>
              <w:right w:val="single" w:sz="4" w:space="0" w:color="auto"/>
            </w:tcBorders>
            <w:shd w:val="clear" w:color="000000" w:fill="FFFFFF"/>
            <w:noWrap/>
            <w:vAlign w:val="bottom"/>
            <w:hideMark/>
          </w:tcPr>
          <w:p w14:paraId="2AA3280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42DDF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304B507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5B7E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EBF9C3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155B2A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969" w:type="dxa"/>
            <w:tcBorders>
              <w:top w:val="nil"/>
              <w:left w:val="nil"/>
              <w:bottom w:val="single" w:sz="4" w:space="0" w:color="auto"/>
              <w:right w:val="single" w:sz="4" w:space="0" w:color="auto"/>
            </w:tcBorders>
            <w:shd w:val="clear" w:color="000000" w:fill="FFFFFF"/>
            <w:vAlign w:val="bottom"/>
            <w:hideMark/>
          </w:tcPr>
          <w:p w14:paraId="1FB37D0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 RAQUEANESTESIA 25G</w:t>
            </w:r>
          </w:p>
        </w:tc>
        <w:tc>
          <w:tcPr>
            <w:tcW w:w="1134" w:type="dxa"/>
            <w:tcBorders>
              <w:top w:val="nil"/>
              <w:left w:val="nil"/>
              <w:bottom w:val="single" w:sz="4" w:space="0" w:color="auto"/>
              <w:right w:val="single" w:sz="4" w:space="0" w:color="auto"/>
            </w:tcBorders>
            <w:shd w:val="clear" w:color="000000" w:fill="FFFFFF"/>
            <w:noWrap/>
            <w:vAlign w:val="bottom"/>
            <w:hideMark/>
          </w:tcPr>
          <w:p w14:paraId="43D0062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89D2A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28621BA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CB426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210DB8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7D8132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969" w:type="dxa"/>
            <w:tcBorders>
              <w:top w:val="nil"/>
              <w:left w:val="nil"/>
              <w:bottom w:val="single" w:sz="4" w:space="0" w:color="auto"/>
              <w:right w:val="single" w:sz="4" w:space="0" w:color="auto"/>
            </w:tcBorders>
            <w:shd w:val="clear" w:color="000000" w:fill="FFFFFF"/>
            <w:vAlign w:val="bottom"/>
            <w:hideMark/>
          </w:tcPr>
          <w:p w14:paraId="276311E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13X4,5 C/100</w:t>
            </w:r>
          </w:p>
        </w:tc>
        <w:tc>
          <w:tcPr>
            <w:tcW w:w="1134" w:type="dxa"/>
            <w:tcBorders>
              <w:top w:val="nil"/>
              <w:left w:val="nil"/>
              <w:bottom w:val="single" w:sz="4" w:space="0" w:color="auto"/>
              <w:right w:val="single" w:sz="4" w:space="0" w:color="auto"/>
            </w:tcBorders>
            <w:shd w:val="clear" w:color="000000" w:fill="FFFFFF"/>
            <w:noWrap/>
            <w:vAlign w:val="bottom"/>
            <w:hideMark/>
          </w:tcPr>
          <w:p w14:paraId="1EB2FC9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5390609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64D5EB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A7310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6DD419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BC3430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969" w:type="dxa"/>
            <w:tcBorders>
              <w:top w:val="nil"/>
              <w:left w:val="nil"/>
              <w:bottom w:val="single" w:sz="4" w:space="0" w:color="auto"/>
              <w:right w:val="single" w:sz="4" w:space="0" w:color="auto"/>
            </w:tcBorders>
            <w:shd w:val="clear" w:color="000000" w:fill="FFFFFF"/>
            <w:vAlign w:val="bottom"/>
            <w:hideMark/>
          </w:tcPr>
          <w:p w14:paraId="7CEF541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20X5,5 C/100</w:t>
            </w:r>
          </w:p>
        </w:tc>
        <w:tc>
          <w:tcPr>
            <w:tcW w:w="1134" w:type="dxa"/>
            <w:tcBorders>
              <w:top w:val="nil"/>
              <w:left w:val="nil"/>
              <w:bottom w:val="single" w:sz="4" w:space="0" w:color="auto"/>
              <w:right w:val="single" w:sz="4" w:space="0" w:color="auto"/>
            </w:tcBorders>
            <w:shd w:val="clear" w:color="000000" w:fill="FFFFFF"/>
            <w:noWrap/>
            <w:vAlign w:val="bottom"/>
            <w:hideMark/>
          </w:tcPr>
          <w:p w14:paraId="0479A3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49726DC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45E9CBD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53D2C6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AC8308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129ECF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969" w:type="dxa"/>
            <w:tcBorders>
              <w:top w:val="nil"/>
              <w:left w:val="nil"/>
              <w:bottom w:val="single" w:sz="4" w:space="0" w:color="auto"/>
              <w:right w:val="single" w:sz="4" w:space="0" w:color="auto"/>
            </w:tcBorders>
            <w:shd w:val="clear" w:color="000000" w:fill="FFFFFF"/>
            <w:vAlign w:val="bottom"/>
            <w:hideMark/>
          </w:tcPr>
          <w:p w14:paraId="7075630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25X7 C/100</w:t>
            </w:r>
          </w:p>
        </w:tc>
        <w:tc>
          <w:tcPr>
            <w:tcW w:w="1134" w:type="dxa"/>
            <w:tcBorders>
              <w:top w:val="nil"/>
              <w:left w:val="nil"/>
              <w:bottom w:val="single" w:sz="4" w:space="0" w:color="auto"/>
              <w:right w:val="single" w:sz="4" w:space="0" w:color="auto"/>
            </w:tcBorders>
            <w:shd w:val="clear" w:color="000000" w:fill="FFFFFF"/>
            <w:noWrap/>
            <w:vAlign w:val="bottom"/>
            <w:hideMark/>
          </w:tcPr>
          <w:p w14:paraId="6265CB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764E2E9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305D9C9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24C0E2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FC3CF8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FAB1F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969" w:type="dxa"/>
            <w:tcBorders>
              <w:top w:val="nil"/>
              <w:left w:val="nil"/>
              <w:bottom w:val="single" w:sz="4" w:space="0" w:color="auto"/>
              <w:right w:val="single" w:sz="4" w:space="0" w:color="auto"/>
            </w:tcBorders>
            <w:shd w:val="clear" w:color="000000" w:fill="FFFFFF"/>
            <w:vAlign w:val="bottom"/>
            <w:hideMark/>
          </w:tcPr>
          <w:p w14:paraId="788B15E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30X7 C/100</w:t>
            </w:r>
          </w:p>
        </w:tc>
        <w:tc>
          <w:tcPr>
            <w:tcW w:w="1134" w:type="dxa"/>
            <w:tcBorders>
              <w:top w:val="nil"/>
              <w:left w:val="nil"/>
              <w:bottom w:val="single" w:sz="4" w:space="0" w:color="auto"/>
              <w:right w:val="single" w:sz="4" w:space="0" w:color="auto"/>
            </w:tcBorders>
            <w:shd w:val="clear" w:color="000000" w:fill="FFFFFF"/>
            <w:noWrap/>
            <w:vAlign w:val="bottom"/>
            <w:hideMark/>
          </w:tcPr>
          <w:p w14:paraId="0AD4BE8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1E9CFE2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07CF0D3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D3AB1C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0FFA83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5FC4D0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969" w:type="dxa"/>
            <w:tcBorders>
              <w:top w:val="nil"/>
              <w:left w:val="nil"/>
              <w:bottom w:val="single" w:sz="4" w:space="0" w:color="auto"/>
              <w:right w:val="single" w:sz="4" w:space="0" w:color="auto"/>
            </w:tcBorders>
            <w:shd w:val="clear" w:color="000000" w:fill="FFFFFF"/>
            <w:vAlign w:val="bottom"/>
            <w:hideMark/>
          </w:tcPr>
          <w:p w14:paraId="4B23ABC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30X8 C/100</w:t>
            </w:r>
          </w:p>
        </w:tc>
        <w:tc>
          <w:tcPr>
            <w:tcW w:w="1134" w:type="dxa"/>
            <w:tcBorders>
              <w:top w:val="nil"/>
              <w:left w:val="nil"/>
              <w:bottom w:val="single" w:sz="4" w:space="0" w:color="auto"/>
              <w:right w:val="single" w:sz="4" w:space="0" w:color="auto"/>
            </w:tcBorders>
            <w:shd w:val="clear" w:color="000000" w:fill="FFFFFF"/>
            <w:noWrap/>
            <w:vAlign w:val="bottom"/>
            <w:hideMark/>
          </w:tcPr>
          <w:p w14:paraId="3280FD6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19854C2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29C74CC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DDA767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132747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AE44E6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969" w:type="dxa"/>
            <w:tcBorders>
              <w:top w:val="nil"/>
              <w:left w:val="nil"/>
              <w:bottom w:val="single" w:sz="4" w:space="0" w:color="auto"/>
              <w:right w:val="single" w:sz="4" w:space="0" w:color="auto"/>
            </w:tcBorders>
            <w:shd w:val="clear" w:color="000000" w:fill="FFFFFF"/>
            <w:vAlign w:val="bottom"/>
            <w:hideMark/>
          </w:tcPr>
          <w:p w14:paraId="73A0566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AGULHAS DESCARTÁVEIS 40X12 C/100</w:t>
            </w:r>
          </w:p>
        </w:tc>
        <w:tc>
          <w:tcPr>
            <w:tcW w:w="1134" w:type="dxa"/>
            <w:tcBorders>
              <w:top w:val="nil"/>
              <w:left w:val="nil"/>
              <w:bottom w:val="single" w:sz="4" w:space="0" w:color="auto"/>
              <w:right w:val="single" w:sz="4" w:space="0" w:color="auto"/>
            </w:tcBorders>
            <w:shd w:val="clear" w:color="000000" w:fill="FFFFFF"/>
            <w:noWrap/>
            <w:vAlign w:val="bottom"/>
            <w:hideMark/>
          </w:tcPr>
          <w:p w14:paraId="6920765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CAIXA</w:t>
            </w:r>
          </w:p>
        </w:tc>
        <w:tc>
          <w:tcPr>
            <w:tcW w:w="993" w:type="dxa"/>
            <w:tcBorders>
              <w:top w:val="nil"/>
              <w:left w:val="nil"/>
              <w:bottom w:val="single" w:sz="4" w:space="0" w:color="auto"/>
              <w:right w:val="single" w:sz="4" w:space="0" w:color="auto"/>
            </w:tcBorders>
            <w:shd w:val="clear" w:color="000000" w:fill="FFFFFF"/>
            <w:noWrap/>
            <w:vAlign w:val="bottom"/>
            <w:hideMark/>
          </w:tcPr>
          <w:p w14:paraId="1D69441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6A67228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1A4FAB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44F6B5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7AA4E4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969" w:type="dxa"/>
            <w:tcBorders>
              <w:top w:val="nil"/>
              <w:left w:val="nil"/>
              <w:bottom w:val="single" w:sz="4" w:space="0" w:color="auto"/>
              <w:right w:val="single" w:sz="4" w:space="0" w:color="auto"/>
            </w:tcBorders>
            <w:shd w:val="clear" w:color="000000" w:fill="FFFFFF"/>
            <w:vAlign w:val="bottom"/>
            <w:hideMark/>
          </w:tcPr>
          <w:p w14:paraId="2B8A906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ABSOLUTO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7DD1A54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6EBD7FC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76DC9AC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2AFD9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5BC990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5D5A82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969" w:type="dxa"/>
            <w:tcBorders>
              <w:top w:val="nil"/>
              <w:left w:val="nil"/>
              <w:bottom w:val="single" w:sz="4" w:space="0" w:color="auto"/>
              <w:right w:val="single" w:sz="4" w:space="0" w:color="auto"/>
            </w:tcBorders>
            <w:shd w:val="clear" w:color="000000" w:fill="FFFFFF"/>
            <w:vAlign w:val="bottom"/>
            <w:hideMark/>
          </w:tcPr>
          <w:p w14:paraId="10A06E7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ETÍLICO 70% C/1.000ML</w:t>
            </w:r>
          </w:p>
        </w:tc>
        <w:tc>
          <w:tcPr>
            <w:tcW w:w="1134" w:type="dxa"/>
            <w:tcBorders>
              <w:top w:val="nil"/>
              <w:left w:val="nil"/>
              <w:bottom w:val="single" w:sz="4" w:space="0" w:color="auto"/>
              <w:right w:val="single" w:sz="4" w:space="0" w:color="auto"/>
            </w:tcBorders>
            <w:shd w:val="clear" w:color="000000" w:fill="FFFFFF"/>
            <w:noWrap/>
            <w:vAlign w:val="bottom"/>
            <w:hideMark/>
          </w:tcPr>
          <w:p w14:paraId="75BB32C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299720A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25CCA15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655D44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90FD3B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4886F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969" w:type="dxa"/>
            <w:tcBorders>
              <w:top w:val="nil"/>
              <w:left w:val="nil"/>
              <w:bottom w:val="single" w:sz="4" w:space="0" w:color="auto"/>
              <w:right w:val="single" w:sz="4" w:space="0" w:color="auto"/>
            </w:tcBorders>
            <w:shd w:val="clear" w:color="000000" w:fill="FFFFFF"/>
            <w:vAlign w:val="bottom"/>
            <w:hideMark/>
          </w:tcPr>
          <w:p w14:paraId="1C6E027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ETÍLICO 70% GEL</w:t>
            </w:r>
          </w:p>
        </w:tc>
        <w:tc>
          <w:tcPr>
            <w:tcW w:w="1134" w:type="dxa"/>
            <w:tcBorders>
              <w:top w:val="nil"/>
              <w:left w:val="nil"/>
              <w:bottom w:val="single" w:sz="4" w:space="0" w:color="auto"/>
              <w:right w:val="single" w:sz="4" w:space="0" w:color="auto"/>
            </w:tcBorders>
            <w:shd w:val="clear" w:color="000000" w:fill="FFFFFF"/>
            <w:noWrap/>
            <w:vAlign w:val="bottom"/>
            <w:hideMark/>
          </w:tcPr>
          <w:p w14:paraId="4360DE7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7642D87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7D771C4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D84C1E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C325DF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393B8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969" w:type="dxa"/>
            <w:tcBorders>
              <w:top w:val="nil"/>
              <w:left w:val="nil"/>
              <w:bottom w:val="single" w:sz="4" w:space="0" w:color="auto"/>
              <w:right w:val="single" w:sz="4" w:space="0" w:color="auto"/>
            </w:tcBorders>
            <w:shd w:val="clear" w:color="000000" w:fill="FFFFFF"/>
            <w:vAlign w:val="bottom"/>
            <w:hideMark/>
          </w:tcPr>
          <w:p w14:paraId="51AD075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ÁLCOOL IODADO 1%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75FFDDC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73EC5CE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4DB517E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763013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1DF8DB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34BB56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969" w:type="dxa"/>
            <w:tcBorders>
              <w:top w:val="nil"/>
              <w:left w:val="nil"/>
              <w:bottom w:val="single" w:sz="4" w:space="0" w:color="auto"/>
              <w:right w:val="single" w:sz="4" w:space="0" w:color="auto"/>
            </w:tcBorders>
            <w:shd w:val="clear" w:color="000000" w:fill="FFFFFF"/>
            <w:vAlign w:val="bottom"/>
            <w:hideMark/>
          </w:tcPr>
          <w:p w14:paraId="6A7B272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HIDRÓFILO 500G</w:t>
            </w:r>
          </w:p>
        </w:tc>
        <w:tc>
          <w:tcPr>
            <w:tcW w:w="1134" w:type="dxa"/>
            <w:tcBorders>
              <w:top w:val="nil"/>
              <w:left w:val="nil"/>
              <w:bottom w:val="single" w:sz="4" w:space="0" w:color="auto"/>
              <w:right w:val="single" w:sz="4" w:space="0" w:color="auto"/>
            </w:tcBorders>
            <w:shd w:val="clear" w:color="000000" w:fill="FFFFFF"/>
            <w:noWrap/>
            <w:vAlign w:val="bottom"/>
            <w:hideMark/>
          </w:tcPr>
          <w:p w14:paraId="119AE5B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E6BFE7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100EED2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7ACF92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187645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84D38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969" w:type="dxa"/>
            <w:tcBorders>
              <w:top w:val="nil"/>
              <w:left w:val="nil"/>
              <w:bottom w:val="single" w:sz="4" w:space="0" w:color="auto"/>
              <w:right w:val="single" w:sz="4" w:space="0" w:color="auto"/>
            </w:tcBorders>
            <w:shd w:val="clear" w:color="000000" w:fill="FFFFFF"/>
            <w:vAlign w:val="bottom"/>
            <w:hideMark/>
          </w:tcPr>
          <w:p w14:paraId="756DBF8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10CMX1M C/12 ROLOS</w:t>
            </w:r>
          </w:p>
        </w:tc>
        <w:tc>
          <w:tcPr>
            <w:tcW w:w="1134" w:type="dxa"/>
            <w:tcBorders>
              <w:top w:val="nil"/>
              <w:left w:val="nil"/>
              <w:bottom w:val="single" w:sz="4" w:space="0" w:color="auto"/>
              <w:right w:val="single" w:sz="4" w:space="0" w:color="auto"/>
            </w:tcBorders>
            <w:shd w:val="clear" w:color="000000" w:fill="FFFFFF"/>
            <w:noWrap/>
            <w:vAlign w:val="bottom"/>
            <w:hideMark/>
          </w:tcPr>
          <w:p w14:paraId="0E5A14A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0D65C4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2A9FBA7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CC0F51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FC7A9C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22180D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969" w:type="dxa"/>
            <w:tcBorders>
              <w:top w:val="nil"/>
              <w:left w:val="nil"/>
              <w:bottom w:val="single" w:sz="4" w:space="0" w:color="auto"/>
              <w:right w:val="single" w:sz="4" w:space="0" w:color="auto"/>
            </w:tcBorders>
            <w:shd w:val="clear" w:color="000000" w:fill="FFFFFF"/>
            <w:vAlign w:val="bottom"/>
            <w:hideMark/>
          </w:tcPr>
          <w:p w14:paraId="3A59E35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15CMX1M C/12 ROLOS</w:t>
            </w:r>
          </w:p>
        </w:tc>
        <w:tc>
          <w:tcPr>
            <w:tcW w:w="1134" w:type="dxa"/>
            <w:tcBorders>
              <w:top w:val="nil"/>
              <w:left w:val="nil"/>
              <w:bottom w:val="single" w:sz="4" w:space="0" w:color="auto"/>
              <w:right w:val="single" w:sz="4" w:space="0" w:color="auto"/>
            </w:tcBorders>
            <w:shd w:val="clear" w:color="000000" w:fill="FFFFFF"/>
            <w:noWrap/>
            <w:vAlign w:val="bottom"/>
            <w:hideMark/>
          </w:tcPr>
          <w:p w14:paraId="25739C3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5F3D678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1B9E66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C821D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5904BB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9C7E06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969" w:type="dxa"/>
            <w:tcBorders>
              <w:top w:val="nil"/>
              <w:left w:val="nil"/>
              <w:bottom w:val="single" w:sz="4" w:space="0" w:color="auto"/>
              <w:right w:val="single" w:sz="4" w:space="0" w:color="auto"/>
            </w:tcBorders>
            <w:shd w:val="clear" w:color="000000" w:fill="FFFFFF"/>
            <w:vAlign w:val="bottom"/>
            <w:hideMark/>
          </w:tcPr>
          <w:p w14:paraId="03F884F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ALGODÃO ORTOPÉDICO 20CMX1M C/12 ROLOS</w:t>
            </w:r>
          </w:p>
        </w:tc>
        <w:tc>
          <w:tcPr>
            <w:tcW w:w="1134" w:type="dxa"/>
            <w:tcBorders>
              <w:top w:val="nil"/>
              <w:left w:val="nil"/>
              <w:bottom w:val="single" w:sz="4" w:space="0" w:color="auto"/>
              <w:right w:val="single" w:sz="4" w:space="0" w:color="auto"/>
            </w:tcBorders>
            <w:shd w:val="clear" w:color="000000" w:fill="FFFFFF"/>
            <w:noWrap/>
            <w:vAlign w:val="bottom"/>
            <w:hideMark/>
          </w:tcPr>
          <w:p w14:paraId="7012D95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1E27D87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79A8E1C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EAECE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03868D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BB487F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969" w:type="dxa"/>
            <w:tcBorders>
              <w:top w:val="nil"/>
              <w:left w:val="nil"/>
              <w:bottom w:val="single" w:sz="4" w:space="0" w:color="auto"/>
              <w:right w:val="single" w:sz="4" w:space="0" w:color="auto"/>
            </w:tcBorders>
            <w:shd w:val="clear" w:color="000000" w:fill="FFFFFF"/>
            <w:vAlign w:val="bottom"/>
            <w:hideMark/>
          </w:tcPr>
          <w:p w14:paraId="17D1C1D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250ML</w:t>
            </w:r>
          </w:p>
        </w:tc>
        <w:tc>
          <w:tcPr>
            <w:tcW w:w="1134" w:type="dxa"/>
            <w:tcBorders>
              <w:top w:val="nil"/>
              <w:left w:val="nil"/>
              <w:bottom w:val="single" w:sz="4" w:space="0" w:color="auto"/>
              <w:right w:val="single" w:sz="4" w:space="0" w:color="auto"/>
            </w:tcBorders>
            <w:shd w:val="clear" w:color="000000" w:fill="FFFFFF"/>
            <w:noWrap/>
            <w:vAlign w:val="bottom"/>
            <w:hideMark/>
          </w:tcPr>
          <w:p w14:paraId="650703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9247C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7C6627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BCA5F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959DE0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F1B1E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969" w:type="dxa"/>
            <w:tcBorders>
              <w:top w:val="nil"/>
              <w:left w:val="nil"/>
              <w:bottom w:val="single" w:sz="4" w:space="0" w:color="auto"/>
              <w:right w:val="single" w:sz="4" w:space="0" w:color="auto"/>
            </w:tcBorders>
            <w:shd w:val="clear" w:color="000000" w:fill="FFFFFF"/>
            <w:vAlign w:val="bottom"/>
            <w:hideMark/>
          </w:tcPr>
          <w:p w14:paraId="3E6B346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500ML</w:t>
            </w:r>
          </w:p>
        </w:tc>
        <w:tc>
          <w:tcPr>
            <w:tcW w:w="1134" w:type="dxa"/>
            <w:tcBorders>
              <w:top w:val="nil"/>
              <w:left w:val="nil"/>
              <w:bottom w:val="single" w:sz="4" w:space="0" w:color="auto"/>
              <w:right w:val="single" w:sz="4" w:space="0" w:color="auto"/>
            </w:tcBorders>
            <w:shd w:val="clear" w:color="000000" w:fill="FFFFFF"/>
            <w:noWrap/>
            <w:vAlign w:val="bottom"/>
            <w:hideMark/>
          </w:tcPr>
          <w:p w14:paraId="31C565F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CE4E6A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4718A8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DC529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CBDC6A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7A669B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969" w:type="dxa"/>
            <w:tcBorders>
              <w:top w:val="nil"/>
              <w:left w:val="nil"/>
              <w:bottom w:val="single" w:sz="4" w:space="0" w:color="auto"/>
              <w:right w:val="single" w:sz="4" w:space="0" w:color="auto"/>
            </w:tcBorders>
            <w:shd w:val="clear" w:color="000000" w:fill="FFFFFF"/>
            <w:vAlign w:val="bottom"/>
            <w:hideMark/>
          </w:tcPr>
          <w:p w14:paraId="363332E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GRADUADA 250ML BICO CURVO</w:t>
            </w:r>
          </w:p>
        </w:tc>
        <w:tc>
          <w:tcPr>
            <w:tcW w:w="1134" w:type="dxa"/>
            <w:tcBorders>
              <w:top w:val="nil"/>
              <w:left w:val="nil"/>
              <w:bottom w:val="single" w:sz="4" w:space="0" w:color="auto"/>
              <w:right w:val="single" w:sz="4" w:space="0" w:color="auto"/>
            </w:tcBorders>
            <w:shd w:val="clear" w:color="000000" w:fill="FFFFFF"/>
            <w:noWrap/>
            <w:vAlign w:val="bottom"/>
            <w:hideMark/>
          </w:tcPr>
          <w:p w14:paraId="6535A1E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59246F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7BA005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5AD19A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603422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77BBEB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969" w:type="dxa"/>
            <w:tcBorders>
              <w:top w:val="nil"/>
              <w:left w:val="nil"/>
              <w:bottom w:val="single" w:sz="4" w:space="0" w:color="auto"/>
              <w:right w:val="single" w:sz="4" w:space="0" w:color="auto"/>
            </w:tcBorders>
            <w:shd w:val="clear" w:color="000000" w:fill="FFFFFF"/>
            <w:vAlign w:val="bottom"/>
            <w:hideMark/>
          </w:tcPr>
          <w:p w14:paraId="4150C44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ALMOTOLIA PLÁSTICA TRANSPARENTE  GRADUADA 500ML BICO CURVO</w:t>
            </w:r>
          </w:p>
        </w:tc>
        <w:tc>
          <w:tcPr>
            <w:tcW w:w="1134" w:type="dxa"/>
            <w:tcBorders>
              <w:top w:val="nil"/>
              <w:left w:val="nil"/>
              <w:bottom w:val="single" w:sz="4" w:space="0" w:color="auto"/>
              <w:right w:val="single" w:sz="4" w:space="0" w:color="auto"/>
            </w:tcBorders>
            <w:shd w:val="clear" w:color="000000" w:fill="FFFFFF"/>
            <w:noWrap/>
            <w:vAlign w:val="bottom"/>
            <w:hideMark/>
          </w:tcPr>
          <w:p w14:paraId="5286C86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7C33E3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38365DD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8BA816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6C7F64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60CD38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969" w:type="dxa"/>
            <w:tcBorders>
              <w:top w:val="nil"/>
              <w:left w:val="nil"/>
              <w:bottom w:val="single" w:sz="4" w:space="0" w:color="auto"/>
              <w:right w:val="single" w:sz="4" w:space="0" w:color="auto"/>
            </w:tcBorders>
            <w:shd w:val="clear" w:color="000000" w:fill="FFFFFF"/>
            <w:vAlign w:val="bottom"/>
            <w:hideMark/>
          </w:tcPr>
          <w:p w14:paraId="351C300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APARADEIRA FEMININA EM AÇO INOXIDÁVEL (COMADRE)</w:t>
            </w:r>
          </w:p>
        </w:tc>
        <w:tc>
          <w:tcPr>
            <w:tcW w:w="1134" w:type="dxa"/>
            <w:tcBorders>
              <w:top w:val="nil"/>
              <w:left w:val="nil"/>
              <w:bottom w:val="single" w:sz="4" w:space="0" w:color="auto"/>
              <w:right w:val="single" w:sz="4" w:space="0" w:color="auto"/>
            </w:tcBorders>
            <w:shd w:val="clear" w:color="000000" w:fill="FFFFFF"/>
            <w:noWrap/>
            <w:vAlign w:val="bottom"/>
            <w:hideMark/>
          </w:tcPr>
          <w:p w14:paraId="156B165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8440DD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75D4114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A89E2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77B361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040509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969" w:type="dxa"/>
            <w:tcBorders>
              <w:top w:val="nil"/>
              <w:left w:val="nil"/>
              <w:bottom w:val="single" w:sz="4" w:space="0" w:color="auto"/>
              <w:right w:val="single" w:sz="4" w:space="0" w:color="auto"/>
            </w:tcBorders>
            <w:shd w:val="clear" w:color="000000" w:fill="FFFFFF"/>
            <w:vAlign w:val="bottom"/>
            <w:hideMark/>
          </w:tcPr>
          <w:p w14:paraId="4E60BDA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APARADEIRA MASCULINA EM AÇO INOXIDÁVEL (PAPAGAIO)</w:t>
            </w:r>
          </w:p>
        </w:tc>
        <w:tc>
          <w:tcPr>
            <w:tcW w:w="1134" w:type="dxa"/>
            <w:tcBorders>
              <w:top w:val="nil"/>
              <w:left w:val="nil"/>
              <w:bottom w:val="single" w:sz="4" w:space="0" w:color="auto"/>
              <w:right w:val="single" w:sz="4" w:space="0" w:color="auto"/>
            </w:tcBorders>
            <w:shd w:val="clear" w:color="000000" w:fill="FFFFFF"/>
            <w:noWrap/>
            <w:vAlign w:val="bottom"/>
            <w:hideMark/>
          </w:tcPr>
          <w:p w14:paraId="7058486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5DE224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35D60B0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F721AC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1197D1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CD5ECF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969" w:type="dxa"/>
            <w:tcBorders>
              <w:top w:val="nil"/>
              <w:left w:val="nil"/>
              <w:bottom w:val="single" w:sz="4" w:space="0" w:color="auto"/>
              <w:right w:val="single" w:sz="4" w:space="0" w:color="auto"/>
            </w:tcBorders>
            <w:shd w:val="clear" w:color="000000" w:fill="FFFFFF"/>
            <w:vAlign w:val="bottom"/>
            <w:hideMark/>
          </w:tcPr>
          <w:p w14:paraId="55EF86F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ADULTO</w:t>
            </w:r>
          </w:p>
        </w:tc>
        <w:tc>
          <w:tcPr>
            <w:tcW w:w="1134" w:type="dxa"/>
            <w:tcBorders>
              <w:top w:val="nil"/>
              <w:left w:val="nil"/>
              <w:bottom w:val="single" w:sz="4" w:space="0" w:color="auto"/>
              <w:right w:val="single" w:sz="4" w:space="0" w:color="auto"/>
            </w:tcBorders>
            <w:shd w:val="clear" w:color="000000" w:fill="FFFFFF"/>
            <w:noWrap/>
            <w:vAlign w:val="bottom"/>
            <w:hideMark/>
          </w:tcPr>
          <w:p w14:paraId="611941B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0F9F13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2FA8145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201D8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EF102A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DFB16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969" w:type="dxa"/>
            <w:tcBorders>
              <w:top w:val="nil"/>
              <w:left w:val="nil"/>
              <w:bottom w:val="single" w:sz="4" w:space="0" w:color="auto"/>
              <w:right w:val="single" w:sz="4" w:space="0" w:color="auto"/>
            </w:tcBorders>
            <w:shd w:val="clear" w:color="000000" w:fill="FFFFFF"/>
            <w:vAlign w:val="bottom"/>
            <w:hideMark/>
          </w:tcPr>
          <w:p w14:paraId="35A6313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DE COLUNA, C/RODÍZIO</w:t>
            </w:r>
          </w:p>
        </w:tc>
        <w:tc>
          <w:tcPr>
            <w:tcW w:w="1134" w:type="dxa"/>
            <w:tcBorders>
              <w:top w:val="nil"/>
              <w:left w:val="nil"/>
              <w:bottom w:val="single" w:sz="4" w:space="0" w:color="auto"/>
              <w:right w:val="single" w:sz="4" w:space="0" w:color="auto"/>
            </w:tcBorders>
            <w:shd w:val="clear" w:color="000000" w:fill="FFFFFF"/>
            <w:noWrap/>
            <w:vAlign w:val="bottom"/>
            <w:hideMark/>
          </w:tcPr>
          <w:p w14:paraId="43BAA83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AD3A69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54AA9E3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0844FA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48CF5D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EFE94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969" w:type="dxa"/>
            <w:tcBorders>
              <w:top w:val="nil"/>
              <w:left w:val="nil"/>
              <w:bottom w:val="single" w:sz="4" w:space="0" w:color="auto"/>
              <w:right w:val="single" w:sz="4" w:space="0" w:color="auto"/>
            </w:tcBorders>
            <w:shd w:val="clear" w:color="000000" w:fill="FFFFFF"/>
            <w:vAlign w:val="bottom"/>
            <w:hideMark/>
          </w:tcPr>
          <w:p w14:paraId="6784C3C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APARELHO DE PRESSÃO INFANTIL</w:t>
            </w:r>
          </w:p>
        </w:tc>
        <w:tc>
          <w:tcPr>
            <w:tcW w:w="1134" w:type="dxa"/>
            <w:tcBorders>
              <w:top w:val="nil"/>
              <w:left w:val="nil"/>
              <w:bottom w:val="single" w:sz="4" w:space="0" w:color="auto"/>
              <w:right w:val="single" w:sz="4" w:space="0" w:color="auto"/>
            </w:tcBorders>
            <w:shd w:val="clear" w:color="000000" w:fill="FFFFFF"/>
            <w:noWrap/>
            <w:vAlign w:val="bottom"/>
            <w:hideMark/>
          </w:tcPr>
          <w:p w14:paraId="6B5849D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515AA0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1B2992C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EFF4B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2532B9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EBF0FC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969" w:type="dxa"/>
            <w:tcBorders>
              <w:top w:val="nil"/>
              <w:left w:val="nil"/>
              <w:bottom w:val="single" w:sz="4" w:space="0" w:color="auto"/>
              <w:right w:val="single" w:sz="4" w:space="0" w:color="auto"/>
            </w:tcBorders>
            <w:shd w:val="clear" w:color="000000" w:fill="FFFFFF"/>
            <w:vAlign w:val="bottom"/>
            <w:hideMark/>
          </w:tcPr>
          <w:p w14:paraId="12CCBEE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10CM X 1,80M 13F, PCT C/12</w:t>
            </w:r>
          </w:p>
        </w:tc>
        <w:tc>
          <w:tcPr>
            <w:tcW w:w="1134" w:type="dxa"/>
            <w:tcBorders>
              <w:top w:val="nil"/>
              <w:left w:val="nil"/>
              <w:bottom w:val="single" w:sz="4" w:space="0" w:color="auto"/>
              <w:right w:val="single" w:sz="4" w:space="0" w:color="auto"/>
            </w:tcBorders>
            <w:shd w:val="clear" w:color="000000" w:fill="FFFFFF"/>
            <w:noWrap/>
            <w:vAlign w:val="bottom"/>
            <w:hideMark/>
          </w:tcPr>
          <w:p w14:paraId="53C553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5410FCF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2AC522E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7D931A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9515CA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BBCEC3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35</w:t>
            </w:r>
          </w:p>
        </w:tc>
        <w:tc>
          <w:tcPr>
            <w:tcW w:w="3969" w:type="dxa"/>
            <w:tcBorders>
              <w:top w:val="nil"/>
              <w:left w:val="nil"/>
              <w:bottom w:val="single" w:sz="4" w:space="0" w:color="auto"/>
              <w:right w:val="single" w:sz="4" w:space="0" w:color="auto"/>
            </w:tcBorders>
            <w:shd w:val="clear" w:color="000000" w:fill="FFFFFF"/>
            <w:vAlign w:val="bottom"/>
            <w:hideMark/>
          </w:tcPr>
          <w:p w14:paraId="39BFE7E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12CM X 1,80M 13F, PCT C/12</w:t>
            </w:r>
          </w:p>
        </w:tc>
        <w:tc>
          <w:tcPr>
            <w:tcW w:w="1134" w:type="dxa"/>
            <w:tcBorders>
              <w:top w:val="nil"/>
              <w:left w:val="nil"/>
              <w:bottom w:val="single" w:sz="4" w:space="0" w:color="auto"/>
              <w:right w:val="single" w:sz="4" w:space="0" w:color="auto"/>
            </w:tcBorders>
            <w:shd w:val="clear" w:color="000000" w:fill="FFFFFF"/>
            <w:noWrap/>
            <w:vAlign w:val="bottom"/>
            <w:hideMark/>
          </w:tcPr>
          <w:p w14:paraId="1231746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0E4B25D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3F7E9E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D4DDE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B3F919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15C50E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969" w:type="dxa"/>
            <w:tcBorders>
              <w:top w:val="nil"/>
              <w:left w:val="nil"/>
              <w:bottom w:val="single" w:sz="4" w:space="0" w:color="auto"/>
              <w:right w:val="single" w:sz="4" w:space="0" w:color="auto"/>
            </w:tcBorders>
            <w:shd w:val="clear" w:color="000000" w:fill="FFFFFF"/>
            <w:vAlign w:val="bottom"/>
            <w:hideMark/>
          </w:tcPr>
          <w:p w14:paraId="7D99814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15CM X 1,80M 13F, PCT C/12</w:t>
            </w:r>
          </w:p>
        </w:tc>
        <w:tc>
          <w:tcPr>
            <w:tcW w:w="1134" w:type="dxa"/>
            <w:tcBorders>
              <w:top w:val="nil"/>
              <w:left w:val="nil"/>
              <w:bottom w:val="single" w:sz="4" w:space="0" w:color="auto"/>
              <w:right w:val="single" w:sz="4" w:space="0" w:color="auto"/>
            </w:tcBorders>
            <w:shd w:val="clear" w:color="000000" w:fill="FFFFFF"/>
            <w:noWrap/>
            <w:vAlign w:val="bottom"/>
            <w:hideMark/>
          </w:tcPr>
          <w:p w14:paraId="0501009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127FA60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4611FF5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B7E66E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2EC893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0C286C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969" w:type="dxa"/>
            <w:tcBorders>
              <w:top w:val="nil"/>
              <w:left w:val="nil"/>
              <w:bottom w:val="single" w:sz="4" w:space="0" w:color="auto"/>
              <w:right w:val="single" w:sz="4" w:space="0" w:color="auto"/>
            </w:tcBorders>
            <w:shd w:val="clear" w:color="000000" w:fill="FFFFFF"/>
            <w:vAlign w:val="bottom"/>
            <w:hideMark/>
          </w:tcPr>
          <w:p w14:paraId="51BA8B6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CREPE 20CM X 1,80M 13F, PCT C/12</w:t>
            </w:r>
          </w:p>
        </w:tc>
        <w:tc>
          <w:tcPr>
            <w:tcW w:w="1134" w:type="dxa"/>
            <w:tcBorders>
              <w:top w:val="nil"/>
              <w:left w:val="nil"/>
              <w:bottom w:val="single" w:sz="4" w:space="0" w:color="auto"/>
              <w:right w:val="single" w:sz="4" w:space="0" w:color="auto"/>
            </w:tcBorders>
            <w:shd w:val="clear" w:color="000000" w:fill="FFFFFF"/>
            <w:noWrap/>
            <w:vAlign w:val="bottom"/>
            <w:hideMark/>
          </w:tcPr>
          <w:p w14:paraId="7C824D2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2DD6922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1BB0E86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CD0D79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D8B734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758BB1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969" w:type="dxa"/>
            <w:tcBorders>
              <w:top w:val="nil"/>
              <w:left w:val="nil"/>
              <w:bottom w:val="single" w:sz="4" w:space="0" w:color="auto"/>
              <w:right w:val="single" w:sz="4" w:space="0" w:color="auto"/>
            </w:tcBorders>
            <w:shd w:val="clear" w:color="000000" w:fill="FFFFFF"/>
            <w:vAlign w:val="bottom"/>
            <w:hideMark/>
          </w:tcPr>
          <w:p w14:paraId="520EB02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CREPOM 10CM X 1,2M 9F C/12</w:t>
            </w:r>
          </w:p>
        </w:tc>
        <w:tc>
          <w:tcPr>
            <w:tcW w:w="1134" w:type="dxa"/>
            <w:tcBorders>
              <w:top w:val="nil"/>
              <w:left w:val="nil"/>
              <w:bottom w:val="single" w:sz="4" w:space="0" w:color="auto"/>
              <w:right w:val="single" w:sz="4" w:space="0" w:color="auto"/>
            </w:tcBorders>
            <w:shd w:val="clear" w:color="000000" w:fill="FFFFFF"/>
            <w:noWrap/>
            <w:vAlign w:val="bottom"/>
            <w:hideMark/>
          </w:tcPr>
          <w:p w14:paraId="1888D4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545EA07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4D3E801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1C4FF8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25E37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9D1214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969" w:type="dxa"/>
            <w:tcBorders>
              <w:top w:val="nil"/>
              <w:left w:val="nil"/>
              <w:bottom w:val="single" w:sz="4" w:space="0" w:color="auto"/>
              <w:right w:val="single" w:sz="4" w:space="0" w:color="auto"/>
            </w:tcBorders>
            <w:shd w:val="clear" w:color="000000" w:fill="FFFFFF"/>
            <w:vAlign w:val="bottom"/>
            <w:hideMark/>
          </w:tcPr>
          <w:p w14:paraId="46F7C35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CREPOM 12CM X 1,2M 9F C/12</w:t>
            </w:r>
          </w:p>
        </w:tc>
        <w:tc>
          <w:tcPr>
            <w:tcW w:w="1134" w:type="dxa"/>
            <w:tcBorders>
              <w:top w:val="nil"/>
              <w:left w:val="nil"/>
              <w:bottom w:val="single" w:sz="4" w:space="0" w:color="auto"/>
              <w:right w:val="single" w:sz="4" w:space="0" w:color="auto"/>
            </w:tcBorders>
            <w:shd w:val="clear" w:color="000000" w:fill="FFFFFF"/>
            <w:noWrap/>
            <w:vAlign w:val="bottom"/>
            <w:hideMark/>
          </w:tcPr>
          <w:p w14:paraId="2A0DD32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6F6B0E6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9149A4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67052D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4F4013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E94D1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969" w:type="dxa"/>
            <w:tcBorders>
              <w:top w:val="nil"/>
              <w:left w:val="nil"/>
              <w:bottom w:val="single" w:sz="4" w:space="0" w:color="auto"/>
              <w:right w:val="single" w:sz="4" w:space="0" w:color="auto"/>
            </w:tcBorders>
            <w:shd w:val="clear" w:color="000000" w:fill="FFFFFF"/>
            <w:vAlign w:val="bottom"/>
            <w:hideMark/>
          </w:tcPr>
          <w:p w14:paraId="3E334A7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CREPON 15CM X 1,2M 9F C/12</w:t>
            </w:r>
          </w:p>
        </w:tc>
        <w:tc>
          <w:tcPr>
            <w:tcW w:w="1134" w:type="dxa"/>
            <w:tcBorders>
              <w:top w:val="nil"/>
              <w:left w:val="nil"/>
              <w:bottom w:val="single" w:sz="4" w:space="0" w:color="auto"/>
              <w:right w:val="single" w:sz="4" w:space="0" w:color="auto"/>
            </w:tcBorders>
            <w:shd w:val="clear" w:color="000000" w:fill="FFFFFF"/>
            <w:noWrap/>
            <w:vAlign w:val="bottom"/>
            <w:hideMark/>
          </w:tcPr>
          <w:p w14:paraId="50BBB6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4C6689A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14BCA64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4422B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CBD451E"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E0AE0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969" w:type="dxa"/>
            <w:tcBorders>
              <w:top w:val="nil"/>
              <w:left w:val="nil"/>
              <w:bottom w:val="single" w:sz="4" w:space="0" w:color="auto"/>
              <w:right w:val="single" w:sz="4" w:space="0" w:color="auto"/>
            </w:tcBorders>
            <w:shd w:val="clear" w:color="000000" w:fill="FFFFFF"/>
            <w:vAlign w:val="bottom"/>
            <w:hideMark/>
          </w:tcPr>
          <w:p w14:paraId="6980D16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CREPON 20CM X 1,2M 9F C/12</w:t>
            </w:r>
          </w:p>
        </w:tc>
        <w:tc>
          <w:tcPr>
            <w:tcW w:w="1134" w:type="dxa"/>
            <w:tcBorders>
              <w:top w:val="nil"/>
              <w:left w:val="nil"/>
              <w:bottom w:val="single" w:sz="4" w:space="0" w:color="auto"/>
              <w:right w:val="single" w:sz="4" w:space="0" w:color="auto"/>
            </w:tcBorders>
            <w:shd w:val="clear" w:color="000000" w:fill="FFFFFF"/>
            <w:noWrap/>
            <w:vAlign w:val="bottom"/>
            <w:hideMark/>
          </w:tcPr>
          <w:p w14:paraId="0DED4EE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KIT</w:t>
            </w:r>
          </w:p>
        </w:tc>
        <w:tc>
          <w:tcPr>
            <w:tcW w:w="993" w:type="dxa"/>
            <w:tcBorders>
              <w:top w:val="nil"/>
              <w:left w:val="nil"/>
              <w:bottom w:val="single" w:sz="4" w:space="0" w:color="auto"/>
              <w:right w:val="single" w:sz="4" w:space="0" w:color="auto"/>
            </w:tcBorders>
            <w:shd w:val="clear" w:color="000000" w:fill="FFFFFF"/>
            <w:noWrap/>
            <w:vAlign w:val="bottom"/>
            <w:hideMark/>
          </w:tcPr>
          <w:p w14:paraId="63F7E3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37CC925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E1668B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39312F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411990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969" w:type="dxa"/>
            <w:tcBorders>
              <w:top w:val="nil"/>
              <w:left w:val="nil"/>
              <w:bottom w:val="single" w:sz="4" w:space="0" w:color="auto"/>
              <w:right w:val="single" w:sz="4" w:space="0" w:color="auto"/>
            </w:tcBorders>
            <w:shd w:val="clear" w:color="000000" w:fill="FFFFFF"/>
            <w:vAlign w:val="bottom"/>
            <w:hideMark/>
          </w:tcPr>
          <w:p w14:paraId="322817E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10CM C/20</w:t>
            </w:r>
          </w:p>
        </w:tc>
        <w:tc>
          <w:tcPr>
            <w:tcW w:w="1134" w:type="dxa"/>
            <w:tcBorders>
              <w:top w:val="nil"/>
              <w:left w:val="nil"/>
              <w:bottom w:val="single" w:sz="4" w:space="0" w:color="auto"/>
              <w:right w:val="single" w:sz="4" w:space="0" w:color="auto"/>
            </w:tcBorders>
            <w:shd w:val="clear" w:color="000000" w:fill="FFFFFF"/>
            <w:noWrap/>
            <w:vAlign w:val="bottom"/>
            <w:hideMark/>
          </w:tcPr>
          <w:p w14:paraId="4728DC0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58D780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1F42273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E83DA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58B162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C4BE7B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969" w:type="dxa"/>
            <w:tcBorders>
              <w:top w:val="nil"/>
              <w:left w:val="nil"/>
              <w:bottom w:val="single" w:sz="4" w:space="0" w:color="auto"/>
              <w:right w:val="single" w:sz="4" w:space="0" w:color="auto"/>
            </w:tcBorders>
            <w:shd w:val="clear" w:color="000000" w:fill="FFFFFF"/>
            <w:vAlign w:val="bottom"/>
            <w:hideMark/>
          </w:tcPr>
          <w:p w14:paraId="7704809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15CM C/20</w:t>
            </w:r>
          </w:p>
        </w:tc>
        <w:tc>
          <w:tcPr>
            <w:tcW w:w="1134" w:type="dxa"/>
            <w:tcBorders>
              <w:top w:val="nil"/>
              <w:left w:val="nil"/>
              <w:bottom w:val="single" w:sz="4" w:space="0" w:color="auto"/>
              <w:right w:val="single" w:sz="4" w:space="0" w:color="auto"/>
            </w:tcBorders>
            <w:shd w:val="clear" w:color="000000" w:fill="FFFFFF"/>
            <w:noWrap/>
            <w:vAlign w:val="bottom"/>
            <w:hideMark/>
          </w:tcPr>
          <w:p w14:paraId="02C4F98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59A60C4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523113B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FCF7A1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808A8F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3DCA0B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969" w:type="dxa"/>
            <w:tcBorders>
              <w:top w:val="nil"/>
              <w:left w:val="nil"/>
              <w:bottom w:val="single" w:sz="4" w:space="0" w:color="auto"/>
              <w:right w:val="single" w:sz="4" w:space="0" w:color="auto"/>
            </w:tcBorders>
            <w:shd w:val="clear" w:color="000000" w:fill="FFFFFF"/>
            <w:vAlign w:val="bottom"/>
            <w:hideMark/>
          </w:tcPr>
          <w:p w14:paraId="120D82B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ATADURA GESSADA 20CM C/20</w:t>
            </w:r>
          </w:p>
        </w:tc>
        <w:tc>
          <w:tcPr>
            <w:tcW w:w="1134" w:type="dxa"/>
            <w:tcBorders>
              <w:top w:val="nil"/>
              <w:left w:val="nil"/>
              <w:bottom w:val="single" w:sz="4" w:space="0" w:color="auto"/>
              <w:right w:val="single" w:sz="4" w:space="0" w:color="auto"/>
            </w:tcBorders>
            <w:shd w:val="clear" w:color="000000" w:fill="FFFFFF"/>
            <w:noWrap/>
            <w:vAlign w:val="bottom"/>
            <w:hideMark/>
          </w:tcPr>
          <w:p w14:paraId="2B5B725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6E3ECD6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7A5B833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3C502C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7C9535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F4704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969" w:type="dxa"/>
            <w:tcBorders>
              <w:top w:val="nil"/>
              <w:left w:val="nil"/>
              <w:bottom w:val="single" w:sz="4" w:space="0" w:color="auto"/>
              <w:right w:val="single" w:sz="4" w:space="0" w:color="auto"/>
            </w:tcBorders>
            <w:shd w:val="clear" w:color="000000" w:fill="FFFFFF"/>
            <w:vAlign w:val="bottom"/>
            <w:hideMark/>
          </w:tcPr>
          <w:p w14:paraId="428ACE0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AVENTAL DESCARTÁVEL</w:t>
            </w:r>
          </w:p>
        </w:tc>
        <w:tc>
          <w:tcPr>
            <w:tcW w:w="1134" w:type="dxa"/>
            <w:tcBorders>
              <w:top w:val="nil"/>
              <w:left w:val="nil"/>
              <w:bottom w:val="single" w:sz="4" w:space="0" w:color="auto"/>
              <w:right w:val="single" w:sz="4" w:space="0" w:color="auto"/>
            </w:tcBorders>
            <w:shd w:val="clear" w:color="000000" w:fill="FFFFFF"/>
            <w:noWrap/>
            <w:vAlign w:val="bottom"/>
            <w:hideMark/>
          </w:tcPr>
          <w:p w14:paraId="620F3F2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DF5CB9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9909B0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B982B7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2FA89B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18F374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46</w:t>
            </w:r>
          </w:p>
        </w:tc>
        <w:tc>
          <w:tcPr>
            <w:tcW w:w="3969" w:type="dxa"/>
            <w:tcBorders>
              <w:top w:val="nil"/>
              <w:left w:val="nil"/>
              <w:bottom w:val="single" w:sz="4" w:space="0" w:color="auto"/>
              <w:right w:val="single" w:sz="4" w:space="0" w:color="auto"/>
            </w:tcBorders>
            <w:shd w:val="clear" w:color="000000" w:fill="FFFFFF"/>
            <w:vAlign w:val="bottom"/>
            <w:hideMark/>
          </w:tcPr>
          <w:p w14:paraId="2E477BC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BANDEJA 22X12X1,5</w:t>
            </w:r>
          </w:p>
        </w:tc>
        <w:tc>
          <w:tcPr>
            <w:tcW w:w="1134" w:type="dxa"/>
            <w:tcBorders>
              <w:top w:val="nil"/>
              <w:left w:val="nil"/>
              <w:bottom w:val="single" w:sz="4" w:space="0" w:color="auto"/>
              <w:right w:val="single" w:sz="4" w:space="0" w:color="auto"/>
            </w:tcBorders>
            <w:shd w:val="clear" w:color="000000" w:fill="FFFFFF"/>
            <w:noWrap/>
            <w:vAlign w:val="bottom"/>
            <w:hideMark/>
          </w:tcPr>
          <w:p w14:paraId="076345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65AD9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1134" w:type="dxa"/>
            <w:tcBorders>
              <w:top w:val="nil"/>
              <w:left w:val="nil"/>
              <w:bottom w:val="single" w:sz="4" w:space="0" w:color="auto"/>
              <w:right w:val="single" w:sz="4" w:space="0" w:color="auto"/>
            </w:tcBorders>
            <w:shd w:val="clear" w:color="000000" w:fill="FFFFFF"/>
            <w:noWrap/>
            <w:vAlign w:val="bottom"/>
          </w:tcPr>
          <w:p w14:paraId="6646CA6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4D0A29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AF64B9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08326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969" w:type="dxa"/>
            <w:tcBorders>
              <w:top w:val="nil"/>
              <w:left w:val="nil"/>
              <w:bottom w:val="single" w:sz="4" w:space="0" w:color="auto"/>
              <w:right w:val="single" w:sz="4" w:space="0" w:color="auto"/>
            </w:tcBorders>
            <w:shd w:val="clear" w:color="000000" w:fill="FFFFFF"/>
            <w:vAlign w:val="bottom"/>
            <w:hideMark/>
          </w:tcPr>
          <w:p w14:paraId="3273513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BENGALA TIPO T ALUMINIO</w:t>
            </w:r>
          </w:p>
        </w:tc>
        <w:tc>
          <w:tcPr>
            <w:tcW w:w="1134" w:type="dxa"/>
            <w:tcBorders>
              <w:top w:val="nil"/>
              <w:left w:val="nil"/>
              <w:bottom w:val="single" w:sz="4" w:space="0" w:color="auto"/>
              <w:right w:val="single" w:sz="4" w:space="0" w:color="auto"/>
            </w:tcBorders>
            <w:shd w:val="clear" w:color="000000" w:fill="FFFFFF"/>
            <w:noWrap/>
            <w:vAlign w:val="bottom"/>
            <w:hideMark/>
          </w:tcPr>
          <w:p w14:paraId="0CFFC2A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ADAB34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431C1F8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8F35AF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846793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5BDC13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969" w:type="dxa"/>
            <w:tcBorders>
              <w:top w:val="nil"/>
              <w:left w:val="nil"/>
              <w:bottom w:val="single" w:sz="4" w:space="0" w:color="auto"/>
              <w:right w:val="single" w:sz="4" w:space="0" w:color="auto"/>
            </w:tcBorders>
            <w:shd w:val="clear" w:color="000000" w:fill="FFFFFF"/>
            <w:vAlign w:val="bottom"/>
            <w:hideMark/>
          </w:tcPr>
          <w:p w14:paraId="0BAAE02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30MM</w:t>
            </w:r>
          </w:p>
        </w:tc>
        <w:tc>
          <w:tcPr>
            <w:tcW w:w="1134" w:type="dxa"/>
            <w:tcBorders>
              <w:top w:val="nil"/>
              <w:left w:val="nil"/>
              <w:bottom w:val="single" w:sz="4" w:space="0" w:color="auto"/>
              <w:right w:val="single" w:sz="4" w:space="0" w:color="auto"/>
            </w:tcBorders>
            <w:shd w:val="clear" w:color="000000" w:fill="FFFFFF"/>
            <w:noWrap/>
            <w:vAlign w:val="bottom"/>
            <w:hideMark/>
          </w:tcPr>
          <w:p w14:paraId="3567265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136CB7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3E27A73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246917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74F1BF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2A3F7D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969" w:type="dxa"/>
            <w:tcBorders>
              <w:top w:val="nil"/>
              <w:left w:val="nil"/>
              <w:bottom w:val="single" w:sz="4" w:space="0" w:color="auto"/>
              <w:right w:val="single" w:sz="4" w:space="0" w:color="auto"/>
            </w:tcBorders>
            <w:shd w:val="clear" w:color="000000" w:fill="FFFFFF"/>
            <w:vAlign w:val="bottom"/>
            <w:hideMark/>
          </w:tcPr>
          <w:p w14:paraId="6766A41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50MM</w:t>
            </w:r>
          </w:p>
        </w:tc>
        <w:tc>
          <w:tcPr>
            <w:tcW w:w="1134" w:type="dxa"/>
            <w:tcBorders>
              <w:top w:val="nil"/>
              <w:left w:val="nil"/>
              <w:bottom w:val="single" w:sz="4" w:space="0" w:color="auto"/>
              <w:right w:val="single" w:sz="4" w:space="0" w:color="auto"/>
            </w:tcBorders>
            <w:shd w:val="clear" w:color="000000" w:fill="FFFFFF"/>
            <w:noWrap/>
            <w:vAlign w:val="bottom"/>
            <w:hideMark/>
          </w:tcPr>
          <w:p w14:paraId="67B171F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D6E65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2F28814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FF3CEB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9E7AC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0F10E3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969" w:type="dxa"/>
            <w:tcBorders>
              <w:top w:val="nil"/>
              <w:left w:val="nil"/>
              <w:bottom w:val="single" w:sz="4" w:space="0" w:color="auto"/>
              <w:right w:val="single" w:sz="4" w:space="0" w:color="auto"/>
            </w:tcBorders>
            <w:shd w:val="clear" w:color="000000" w:fill="FFFFFF"/>
            <w:vAlign w:val="bottom"/>
            <w:hideMark/>
          </w:tcPr>
          <w:p w14:paraId="3ABAA63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BOLSA COLOSTOMIA 63MM</w:t>
            </w:r>
          </w:p>
        </w:tc>
        <w:tc>
          <w:tcPr>
            <w:tcW w:w="1134" w:type="dxa"/>
            <w:tcBorders>
              <w:top w:val="nil"/>
              <w:left w:val="nil"/>
              <w:bottom w:val="single" w:sz="4" w:space="0" w:color="auto"/>
              <w:right w:val="single" w:sz="4" w:space="0" w:color="auto"/>
            </w:tcBorders>
            <w:shd w:val="clear" w:color="000000" w:fill="FFFFFF"/>
            <w:noWrap/>
            <w:vAlign w:val="bottom"/>
            <w:hideMark/>
          </w:tcPr>
          <w:p w14:paraId="2586CD0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F74EE1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03DFEDE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B6C48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D782EA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0D941A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969" w:type="dxa"/>
            <w:tcBorders>
              <w:top w:val="nil"/>
              <w:left w:val="nil"/>
              <w:bottom w:val="single" w:sz="4" w:space="0" w:color="auto"/>
              <w:right w:val="single" w:sz="4" w:space="0" w:color="auto"/>
            </w:tcBorders>
            <w:shd w:val="clear" w:color="000000" w:fill="FFFFFF"/>
            <w:vAlign w:val="bottom"/>
            <w:hideMark/>
          </w:tcPr>
          <w:p w14:paraId="09B81B8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CABO DE BISTURI</w:t>
            </w:r>
          </w:p>
        </w:tc>
        <w:tc>
          <w:tcPr>
            <w:tcW w:w="1134" w:type="dxa"/>
            <w:tcBorders>
              <w:top w:val="nil"/>
              <w:left w:val="nil"/>
              <w:bottom w:val="single" w:sz="4" w:space="0" w:color="auto"/>
              <w:right w:val="single" w:sz="4" w:space="0" w:color="auto"/>
            </w:tcBorders>
            <w:shd w:val="clear" w:color="000000" w:fill="FFFFFF"/>
            <w:noWrap/>
            <w:vAlign w:val="bottom"/>
            <w:hideMark/>
          </w:tcPr>
          <w:p w14:paraId="7703DF0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A9108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591175F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DE88D0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AAF137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6A1701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969" w:type="dxa"/>
            <w:tcBorders>
              <w:top w:val="nil"/>
              <w:left w:val="nil"/>
              <w:bottom w:val="single" w:sz="4" w:space="0" w:color="auto"/>
              <w:right w:val="single" w:sz="4" w:space="0" w:color="auto"/>
            </w:tcBorders>
            <w:shd w:val="clear" w:color="000000" w:fill="FFFFFF"/>
            <w:vAlign w:val="bottom"/>
            <w:hideMark/>
          </w:tcPr>
          <w:p w14:paraId="2A56E70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CAMPO OPERATÓRIO 45X50CM C/50</w:t>
            </w:r>
          </w:p>
        </w:tc>
        <w:tc>
          <w:tcPr>
            <w:tcW w:w="1134" w:type="dxa"/>
            <w:tcBorders>
              <w:top w:val="nil"/>
              <w:left w:val="nil"/>
              <w:bottom w:val="single" w:sz="4" w:space="0" w:color="auto"/>
              <w:right w:val="single" w:sz="4" w:space="0" w:color="auto"/>
            </w:tcBorders>
            <w:shd w:val="clear" w:color="000000" w:fill="FFFFFF"/>
            <w:noWrap/>
            <w:vAlign w:val="bottom"/>
            <w:hideMark/>
          </w:tcPr>
          <w:p w14:paraId="62E9869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3DDAF5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5A9C7DF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98382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319B9E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89F0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969" w:type="dxa"/>
            <w:tcBorders>
              <w:top w:val="nil"/>
              <w:left w:val="nil"/>
              <w:bottom w:val="single" w:sz="4" w:space="0" w:color="auto"/>
              <w:right w:val="single" w:sz="4" w:space="0" w:color="auto"/>
            </w:tcBorders>
            <w:shd w:val="clear" w:color="000000" w:fill="FFFFFF"/>
            <w:vAlign w:val="bottom"/>
            <w:hideMark/>
          </w:tcPr>
          <w:p w14:paraId="5BCD00A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18</w:t>
            </w:r>
          </w:p>
        </w:tc>
        <w:tc>
          <w:tcPr>
            <w:tcW w:w="1134" w:type="dxa"/>
            <w:tcBorders>
              <w:top w:val="nil"/>
              <w:left w:val="nil"/>
              <w:bottom w:val="single" w:sz="4" w:space="0" w:color="auto"/>
              <w:right w:val="single" w:sz="4" w:space="0" w:color="auto"/>
            </w:tcBorders>
            <w:shd w:val="clear" w:color="000000" w:fill="FFFFFF"/>
            <w:noWrap/>
            <w:vAlign w:val="bottom"/>
            <w:hideMark/>
          </w:tcPr>
          <w:p w14:paraId="629F773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AC48D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1137</w:t>
            </w:r>
          </w:p>
        </w:tc>
        <w:tc>
          <w:tcPr>
            <w:tcW w:w="1134" w:type="dxa"/>
            <w:tcBorders>
              <w:top w:val="nil"/>
              <w:left w:val="nil"/>
              <w:bottom w:val="single" w:sz="4" w:space="0" w:color="auto"/>
              <w:right w:val="single" w:sz="4" w:space="0" w:color="auto"/>
            </w:tcBorders>
            <w:shd w:val="clear" w:color="000000" w:fill="FFFFFF"/>
            <w:noWrap/>
            <w:vAlign w:val="bottom"/>
          </w:tcPr>
          <w:p w14:paraId="5E729F1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E4D35E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D7125A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CFCDA5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969" w:type="dxa"/>
            <w:tcBorders>
              <w:top w:val="nil"/>
              <w:left w:val="nil"/>
              <w:bottom w:val="single" w:sz="4" w:space="0" w:color="auto"/>
              <w:right w:val="single" w:sz="4" w:space="0" w:color="auto"/>
            </w:tcBorders>
            <w:shd w:val="clear" w:color="000000" w:fill="FFFFFF"/>
            <w:vAlign w:val="bottom"/>
            <w:hideMark/>
          </w:tcPr>
          <w:p w14:paraId="7B51CB4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20</w:t>
            </w:r>
          </w:p>
        </w:tc>
        <w:tc>
          <w:tcPr>
            <w:tcW w:w="1134" w:type="dxa"/>
            <w:tcBorders>
              <w:top w:val="nil"/>
              <w:left w:val="nil"/>
              <w:bottom w:val="single" w:sz="4" w:space="0" w:color="auto"/>
              <w:right w:val="single" w:sz="4" w:space="0" w:color="auto"/>
            </w:tcBorders>
            <w:shd w:val="clear" w:color="000000" w:fill="FFFFFF"/>
            <w:noWrap/>
            <w:vAlign w:val="bottom"/>
            <w:hideMark/>
          </w:tcPr>
          <w:p w14:paraId="0BF0EE3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4EF721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60F8F2C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987E53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00341F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8BF4E9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969" w:type="dxa"/>
            <w:tcBorders>
              <w:top w:val="nil"/>
              <w:left w:val="nil"/>
              <w:bottom w:val="single" w:sz="4" w:space="0" w:color="auto"/>
              <w:right w:val="single" w:sz="4" w:space="0" w:color="auto"/>
            </w:tcBorders>
            <w:shd w:val="clear" w:color="000000" w:fill="FFFFFF"/>
            <w:vAlign w:val="bottom"/>
            <w:hideMark/>
          </w:tcPr>
          <w:p w14:paraId="5E37C51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22</w:t>
            </w:r>
          </w:p>
        </w:tc>
        <w:tc>
          <w:tcPr>
            <w:tcW w:w="1134" w:type="dxa"/>
            <w:tcBorders>
              <w:top w:val="nil"/>
              <w:left w:val="nil"/>
              <w:bottom w:val="single" w:sz="4" w:space="0" w:color="auto"/>
              <w:right w:val="single" w:sz="4" w:space="0" w:color="auto"/>
            </w:tcBorders>
            <w:shd w:val="clear" w:color="000000" w:fill="FFFFFF"/>
            <w:noWrap/>
            <w:vAlign w:val="bottom"/>
            <w:hideMark/>
          </w:tcPr>
          <w:p w14:paraId="1C91A88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FBF9D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4FACBE6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110E3E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0BCF8A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806C46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969" w:type="dxa"/>
            <w:tcBorders>
              <w:top w:val="nil"/>
              <w:left w:val="nil"/>
              <w:bottom w:val="single" w:sz="4" w:space="0" w:color="auto"/>
              <w:right w:val="single" w:sz="4" w:space="0" w:color="auto"/>
            </w:tcBorders>
            <w:shd w:val="clear" w:color="000000" w:fill="FFFFFF"/>
            <w:vAlign w:val="bottom"/>
            <w:hideMark/>
          </w:tcPr>
          <w:p w14:paraId="46A8655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INTRAVENOSO GELCO Nº 24</w:t>
            </w:r>
          </w:p>
        </w:tc>
        <w:tc>
          <w:tcPr>
            <w:tcW w:w="1134" w:type="dxa"/>
            <w:tcBorders>
              <w:top w:val="nil"/>
              <w:left w:val="nil"/>
              <w:bottom w:val="single" w:sz="4" w:space="0" w:color="auto"/>
              <w:right w:val="single" w:sz="4" w:space="0" w:color="auto"/>
            </w:tcBorders>
            <w:shd w:val="clear" w:color="000000" w:fill="FFFFFF"/>
            <w:noWrap/>
            <w:vAlign w:val="bottom"/>
            <w:hideMark/>
          </w:tcPr>
          <w:p w14:paraId="454401C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D06482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50BC85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12150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99DBBF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9BA2A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969" w:type="dxa"/>
            <w:tcBorders>
              <w:top w:val="nil"/>
              <w:left w:val="nil"/>
              <w:bottom w:val="single" w:sz="4" w:space="0" w:color="auto"/>
              <w:right w:val="single" w:sz="4" w:space="0" w:color="auto"/>
            </w:tcBorders>
            <w:shd w:val="clear" w:color="000000" w:fill="FFFFFF"/>
            <w:vAlign w:val="bottom"/>
            <w:hideMark/>
          </w:tcPr>
          <w:p w14:paraId="39BB391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CARRINHO CURATIVO</w:t>
            </w:r>
          </w:p>
        </w:tc>
        <w:tc>
          <w:tcPr>
            <w:tcW w:w="1134" w:type="dxa"/>
            <w:tcBorders>
              <w:top w:val="nil"/>
              <w:left w:val="nil"/>
              <w:bottom w:val="single" w:sz="4" w:space="0" w:color="auto"/>
              <w:right w:val="single" w:sz="4" w:space="0" w:color="auto"/>
            </w:tcBorders>
            <w:shd w:val="clear" w:color="000000" w:fill="FFFFFF"/>
            <w:noWrap/>
            <w:vAlign w:val="bottom"/>
            <w:hideMark/>
          </w:tcPr>
          <w:p w14:paraId="5E8A9E3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6E59D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31E261F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D4FA9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2CE8CD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33F943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969" w:type="dxa"/>
            <w:tcBorders>
              <w:top w:val="nil"/>
              <w:left w:val="nil"/>
              <w:bottom w:val="single" w:sz="4" w:space="0" w:color="auto"/>
              <w:right w:val="single" w:sz="4" w:space="0" w:color="auto"/>
            </w:tcBorders>
            <w:shd w:val="clear" w:color="000000" w:fill="FFFFFF"/>
            <w:vAlign w:val="bottom"/>
            <w:hideMark/>
          </w:tcPr>
          <w:p w14:paraId="392509D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04</w:t>
            </w:r>
          </w:p>
        </w:tc>
        <w:tc>
          <w:tcPr>
            <w:tcW w:w="1134" w:type="dxa"/>
            <w:tcBorders>
              <w:top w:val="nil"/>
              <w:left w:val="nil"/>
              <w:bottom w:val="single" w:sz="4" w:space="0" w:color="auto"/>
              <w:right w:val="single" w:sz="4" w:space="0" w:color="auto"/>
            </w:tcBorders>
            <w:shd w:val="clear" w:color="000000" w:fill="FFFFFF"/>
            <w:noWrap/>
            <w:vAlign w:val="bottom"/>
            <w:hideMark/>
          </w:tcPr>
          <w:p w14:paraId="5CF883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4D3441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77E936D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8E9F7A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1DFA82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8FD353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3969" w:type="dxa"/>
            <w:tcBorders>
              <w:top w:val="nil"/>
              <w:left w:val="nil"/>
              <w:bottom w:val="single" w:sz="4" w:space="0" w:color="auto"/>
              <w:right w:val="single" w:sz="4" w:space="0" w:color="auto"/>
            </w:tcBorders>
            <w:shd w:val="clear" w:color="000000" w:fill="FFFFFF"/>
            <w:vAlign w:val="bottom"/>
            <w:hideMark/>
          </w:tcPr>
          <w:p w14:paraId="04F08D6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06</w:t>
            </w:r>
          </w:p>
        </w:tc>
        <w:tc>
          <w:tcPr>
            <w:tcW w:w="1134" w:type="dxa"/>
            <w:tcBorders>
              <w:top w:val="nil"/>
              <w:left w:val="nil"/>
              <w:bottom w:val="single" w:sz="4" w:space="0" w:color="auto"/>
              <w:right w:val="single" w:sz="4" w:space="0" w:color="auto"/>
            </w:tcBorders>
            <w:shd w:val="clear" w:color="000000" w:fill="FFFFFF"/>
            <w:noWrap/>
            <w:vAlign w:val="bottom"/>
            <w:hideMark/>
          </w:tcPr>
          <w:p w14:paraId="1B6C6D6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9ADAD8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06E62AB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00B9A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438173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C4250C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969" w:type="dxa"/>
            <w:tcBorders>
              <w:top w:val="nil"/>
              <w:left w:val="nil"/>
              <w:bottom w:val="single" w:sz="4" w:space="0" w:color="auto"/>
              <w:right w:val="single" w:sz="4" w:space="0" w:color="auto"/>
            </w:tcBorders>
            <w:shd w:val="clear" w:color="000000" w:fill="FFFFFF"/>
            <w:vAlign w:val="bottom"/>
            <w:hideMark/>
          </w:tcPr>
          <w:p w14:paraId="1722E5F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08</w:t>
            </w:r>
          </w:p>
        </w:tc>
        <w:tc>
          <w:tcPr>
            <w:tcW w:w="1134" w:type="dxa"/>
            <w:tcBorders>
              <w:top w:val="nil"/>
              <w:left w:val="nil"/>
              <w:bottom w:val="single" w:sz="4" w:space="0" w:color="auto"/>
              <w:right w:val="single" w:sz="4" w:space="0" w:color="auto"/>
            </w:tcBorders>
            <w:shd w:val="clear" w:color="000000" w:fill="FFFFFF"/>
            <w:noWrap/>
            <w:vAlign w:val="bottom"/>
            <w:hideMark/>
          </w:tcPr>
          <w:p w14:paraId="30DD6B0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95FE92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2F7F349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E112EA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8241DF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6E02CB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969" w:type="dxa"/>
            <w:tcBorders>
              <w:top w:val="nil"/>
              <w:left w:val="nil"/>
              <w:bottom w:val="single" w:sz="4" w:space="0" w:color="auto"/>
              <w:right w:val="single" w:sz="4" w:space="0" w:color="auto"/>
            </w:tcBorders>
            <w:shd w:val="clear" w:color="000000" w:fill="FFFFFF"/>
            <w:vAlign w:val="bottom"/>
            <w:hideMark/>
          </w:tcPr>
          <w:p w14:paraId="4120531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10</w:t>
            </w:r>
          </w:p>
        </w:tc>
        <w:tc>
          <w:tcPr>
            <w:tcW w:w="1134" w:type="dxa"/>
            <w:tcBorders>
              <w:top w:val="nil"/>
              <w:left w:val="nil"/>
              <w:bottom w:val="single" w:sz="4" w:space="0" w:color="auto"/>
              <w:right w:val="single" w:sz="4" w:space="0" w:color="auto"/>
            </w:tcBorders>
            <w:shd w:val="clear" w:color="000000" w:fill="FFFFFF"/>
            <w:noWrap/>
            <w:vAlign w:val="bottom"/>
            <w:hideMark/>
          </w:tcPr>
          <w:p w14:paraId="1020F87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BE9D0C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33FAC49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655E44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201E70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9E44D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w:t>
            </w:r>
          </w:p>
        </w:tc>
        <w:tc>
          <w:tcPr>
            <w:tcW w:w="3969" w:type="dxa"/>
            <w:tcBorders>
              <w:top w:val="nil"/>
              <w:left w:val="nil"/>
              <w:bottom w:val="single" w:sz="4" w:space="0" w:color="auto"/>
              <w:right w:val="single" w:sz="4" w:space="0" w:color="auto"/>
            </w:tcBorders>
            <w:shd w:val="clear" w:color="000000" w:fill="FFFFFF"/>
            <w:vAlign w:val="bottom"/>
            <w:hideMark/>
          </w:tcPr>
          <w:p w14:paraId="1EC43AE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12</w:t>
            </w:r>
          </w:p>
        </w:tc>
        <w:tc>
          <w:tcPr>
            <w:tcW w:w="1134" w:type="dxa"/>
            <w:tcBorders>
              <w:top w:val="nil"/>
              <w:left w:val="nil"/>
              <w:bottom w:val="single" w:sz="4" w:space="0" w:color="auto"/>
              <w:right w:val="single" w:sz="4" w:space="0" w:color="auto"/>
            </w:tcBorders>
            <w:shd w:val="clear" w:color="000000" w:fill="FFFFFF"/>
            <w:noWrap/>
            <w:vAlign w:val="bottom"/>
            <w:hideMark/>
          </w:tcPr>
          <w:p w14:paraId="6914BCB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B98513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7D7035D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CE864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521B95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E07ADF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969" w:type="dxa"/>
            <w:tcBorders>
              <w:top w:val="nil"/>
              <w:left w:val="nil"/>
              <w:bottom w:val="single" w:sz="4" w:space="0" w:color="auto"/>
              <w:right w:val="single" w:sz="4" w:space="0" w:color="auto"/>
            </w:tcBorders>
            <w:shd w:val="clear" w:color="000000" w:fill="FFFFFF"/>
            <w:vAlign w:val="bottom"/>
            <w:hideMark/>
          </w:tcPr>
          <w:p w14:paraId="37AA853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14</w:t>
            </w:r>
          </w:p>
        </w:tc>
        <w:tc>
          <w:tcPr>
            <w:tcW w:w="1134" w:type="dxa"/>
            <w:tcBorders>
              <w:top w:val="nil"/>
              <w:left w:val="nil"/>
              <w:bottom w:val="single" w:sz="4" w:space="0" w:color="auto"/>
              <w:right w:val="single" w:sz="4" w:space="0" w:color="auto"/>
            </w:tcBorders>
            <w:shd w:val="clear" w:color="000000" w:fill="FFFFFF"/>
            <w:noWrap/>
            <w:vAlign w:val="bottom"/>
            <w:hideMark/>
          </w:tcPr>
          <w:p w14:paraId="23C5AC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1685DD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4BE4559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1B3ADD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2D6146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9D1534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969" w:type="dxa"/>
            <w:tcBorders>
              <w:top w:val="nil"/>
              <w:left w:val="nil"/>
              <w:bottom w:val="single" w:sz="4" w:space="0" w:color="auto"/>
              <w:right w:val="single" w:sz="4" w:space="0" w:color="auto"/>
            </w:tcBorders>
            <w:shd w:val="clear" w:color="000000" w:fill="FFFFFF"/>
            <w:vAlign w:val="bottom"/>
            <w:hideMark/>
          </w:tcPr>
          <w:p w14:paraId="1E753FA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16</w:t>
            </w:r>
          </w:p>
        </w:tc>
        <w:tc>
          <w:tcPr>
            <w:tcW w:w="1134" w:type="dxa"/>
            <w:tcBorders>
              <w:top w:val="nil"/>
              <w:left w:val="nil"/>
              <w:bottom w:val="single" w:sz="4" w:space="0" w:color="auto"/>
              <w:right w:val="single" w:sz="4" w:space="0" w:color="auto"/>
            </w:tcBorders>
            <w:shd w:val="clear" w:color="000000" w:fill="FFFFFF"/>
            <w:noWrap/>
            <w:vAlign w:val="bottom"/>
            <w:hideMark/>
          </w:tcPr>
          <w:p w14:paraId="131800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E939D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005D364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2F8836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3291A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9D9CA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65</w:t>
            </w:r>
          </w:p>
        </w:tc>
        <w:tc>
          <w:tcPr>
            <w:tcW w:w="3969" w:type="dxa"/>
            <w:tcBorders>
              <w:top w:val="nil"/>
              <w:left w:val="nil"/>
              <w:bottom w:val="single" w:sz="4" w:space="0" w:color="auto"/>
              <w:right w:val="single" w:sz="4" w:space="0" w:color="auto"/>
            </w:tcBorders>
            <w:shd w:val="clear" w:color="000000" w:fill="FFFFFF"/>
            <w:vAlign w:val="bottom"/>
            <w:hideMark/>
          </w:tcPr>
          <w:p w14:paraId="43276DD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NASAL SONDA Nº 18</w:t>
            </w:r>
          </w:p>
        </w:tc>
        <w:tc>
          <w:tcPr>
            <w:tcW w:w="1134" w:type="dxa"/>
            <w:tcBorders>
              <w:top w:val="nil"/>
              <w:left w:val="nil"/>
              <w:bottom w:val="single" w:sz="4" w:space="0" w:color="auto"/>
              <w:right w:val="single" w:sz="4" w:space="0" w:color="auto"/>
            </w:tcBorders>
            <w:shd w:val="clear" w:color="000000" w:fill="FFFFFF"/>
            <w:noWrap/>
            <w:vAlign w:val="bottom"/>
            <w:hideMark/>
          </w:tcPr>
          <w:p w14:paraId="5AACC28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0AF28C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4ABB560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FE0CD5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712882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50A374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66</w:t>
            </w:r>
          </w:p>
        </w:tc>
        <w:tc>
          <w:tcPr>
            <w:tcW w:w="3969" w:type="dxa"/>
            <w:tcBorders>
              <w:top w:val="nil"/>
              <w:left w:val="nil"/>
              <w:bottom w:val="single" w:sz="4" w:space="0" w:color="auto"/>
              <w:right w:val="single" w:sz="4" w:space="0" w:color="auto"/>
            </w:tcBorders>
            <w:shd w:val="clear" w:color="000000" w:fill="FFFFFF"/>
            <w:vAlign w:val="bottom"/>
            <w:hideMark/>
          </w:tcPr>
          <w:p w14:paraId="63F6FAC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CATÉTER PARA OXIGÊNIO TIPO ÓCULOS</w:t>
            </w:r>
          </w:p>
        </w:tc>
        <w:tc>
          <w:tcPr>
            <w:tcW w:w="1134" w:type="dxa"/>
            <w:tcBorders>
              <w:top w:val="nil"/>
              <w:left w:val="nil"/>
              <w:bottom w:val="single" w:sz="4" w:space="0" w:color="auto"/>
              <w:right w:val="single" w:sz="4" w:space="0" w:color="auto"/>
            </w:tcBorders>
            <w:shd w:val="clear" w:color="000000" w:fill="FFFFFF"/>
            <w:noWrap/>
            <w:vAlign w:val="bottom"/>
            <w:hideMark/>
          </w:tcPr>
          <w:p w14:paraId="14FE89C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3F8F5C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00F8D21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A19D0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389344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CFE780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969" w:type="dxa"/>
            <w:tcBorders>
              <w:top w:val="nil"/>
              <w:left w:val="nil"/>
              <w:bottom w:val="single" w:sz="4" w:space="0" w:color="auto"/>
              <w:right w:val="single" w:sz="4" w:space="0" w:color="auto"/>
            </w:tcBorders>
            <w:shd w:val="clear" w:color="000000" w:fill="FFFFFF"/>
            <w:vAlign w:val="bottom"/>
            <w:hideMark/>
          </w:tcPr>
          <w:p w14:paraId="19500E1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CLAMP UMILICAL</w:t>
            </w:r>
          </w:p>
        </w:tc>
        <w:tc>
          <w:tcPr>
            <w:tcW w:w="1134" w:type="dxa"/>
            <w:tcBorders>
              <w:top w:val="nil"/>
              <w:left w:val="nil"/>
              <w:bottom w:val="single" w:sz="4" w:space="0" w:color="auto"/>
              <w:right w:val="single" w:sz="4" w:space="0" w:color="auto"/>
            </w:tcBorders>
            <w:shd w:val="clear" w:color="000000" w:fill="FFFFFF"/>
            <w:noWrap/>
            <w:vAlign w:val="bottom"/>
            <w:hideMark/>
          </w:tcPr>
          <w:p w14:paraId="2F398F3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E387C1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67FE286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C61807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5DDA23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1A7A81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969" w:type="dxa"/>
            <w:tcBorders>
              <w:top w:val="nil"/>
              <w:left w:val="nil"/>
              <w:bottom w:val="single" w:sz="4" w:space="0" w:color="auto"/>
              <w:right w:val="single" w:sz="4" w:space="0" w:color="auto"/>
            </w:tcBorders>
            <w:shd w:val="clear" w:color="000000" w:fill="FFFFFF"/>
            <w:vAlign w:val="bottom"/>
            <w:hideMark/>
          </w:tcPr>
          <w:p w14:paraId="37E75BF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CLOREXIDINA 2%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41BFA04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F75325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E1A00C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69DFC1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3DA703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2A46B2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969" w:type="dxa"/>
            <w:tcBorders>
              <w:top w:val="nil"/>
              <w:left w:val="nil"/>
              <w:bottom w:val="single" w:sz="4" w:space="0" w:color="auto"/>
              <w:right w:val="single" w:sz="4" w:space="0" w:color="auto"/>
            </w:tcBorders>
            <w:shd w:val="clear" w:color="000000" w:fill="FFFFFF"/>
            <w:vAlign w:val="bottom"/>
            <w:hideMark/>
          </w:tcPr>
          <w:p w14:paraId="48B05F5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COLCHÃO CAIXA DE OVO INFLÁVEL</w:t>
            </w:r>
          </w:p>
        </w:tc>
        <w:tc>
          <w:tcPr>
            <w:tcW w:w="1134" w:type="dxa"/>
            <w:tcBorders>
              <w:top w:val="nil"/>
              <w:left w:val="nil"/>
              <w:bottom w:val="single" w:sz="4" w:space="0" w:color="auto"/>
              <w:right w:val="single" w:sz="4" w:space="0" w:color="auto"/>
            </w:tcBorders>
            <w:shd w:val="clear" w:color="000000" w:fill="FFFFFF"/>
            <w:noWrap/>
            <w:vAlign w:val="bottom"/>
            <w:hideMark/>
          </w:tcPr>
          <w:p w14:paraId="3147273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1B908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02816F1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A8E658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88FCC1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E0F11D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969" w:type="dxa"/>
            <w:tcBorders>
              <w:top w:val="nil"/>
              <w:left w:val="nil"/>
              <w:bottom w:val="single" w:sz="4" w:space="0" w:color="auto"/>
              <w:right w:val="single" w:sz="4" w:space="0" w:color="auto"/>
            </w:tcBorders>
            <w:shd w:val="clear" w:color="000000" w:fill="FFFFFF"/>
            <w:vAlign w:val="bottom"/>
            <w:hideMark/>
          </w:tcPr>
          <w:p w14:paraId="532B6F1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COLCHÃO DE ÁGUA 1,90 X 0,90</w:t>
            </w:r>
          </w:p>
        </w:tc>
        <w:tc>
          <w:tcPr>
            <w:tcW w:w="1134" w:type="dxa"/>
            <w:tcBorders>
              <w:top w:val="nil"/>
              <w:left w:val="nil"/>
              <w:bottom w:val="single" w:sz="4" w:space="0" w:color="auto"/>
              <w:right w:val="single" w:sz="4" w:space="0" w:color="auto"/>
            </w:tcBorders>
            <w:shd w:val="clear" w:color="000000" w:fill="FFFFFF"/>
            <w:noWrap/>
            <w:vAlign w:val="bottom"/>
            <w:hideMark/>
          </w:tcPr>
          <w:p w14:paraId="4451C26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F9C160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7206DDB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C75A6E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5D6504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F95A41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969" w:type="dxa"/>
            <w:tcBorders>
              <w:top w:val="nil"/>
              <w:left w:val="nil"/>
              <w:bottom w:val="single" w:sz="4" w:space="0" w:color="auto"/>
              <w:right w:val="single" w:sz="4" w:space="0" w:color="auto"/>
            </w:tcBorders>
            <w:shd w:val="clear" w:color="000000" w:fill="FFFFFF"/>
            <w:vAlign w:val="bottom"/>
            <w:hideMark/>
          </w:tcPr>
          <w:p w14:paraId="0AC3D08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(SISTEMA ABERTO),1.200ML</w:t>
            </w:r>
          </w:p>
        </w:tc>
        <w:tc>
          <w:tcPr>
            <w:tcW w:w="1134" w:type="dxa"/>
            <w:tcBorders>
              <w:top w:val="nil"/>
              <w:left w:val="nil"/>
              <w:bottom w:val="single" w:sz="4" w:space="0" w:color="auto"/>
              <w:right w:val="single" w:sz="4" w:space="0" w:color="auto"/>
            </w:tcBorders>
            <w:shd w:val="clear" w:color="000000" w:fill="FFFFFF"/>
            <w:noWrap/>
            <w:vAlign w:val="bottom"/>
            <w:hideMark/>
          </w:tcPr>
          <w:p w14:paraId="1522C4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1E3A69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457AAD5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E58F5B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D0595D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9D2B0D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969" w:type="dxa"/>
            <w:tcBorders>
              <w:top w:val="nil"/>
              <w:left w:val="nil"/>
              <w:bottom w:val="single" w:sz="4" w:space="0" w:color="auto"/>
              <w:right w:val="single" w:sz="4" w:space="0" w:color="auto"/>
            </w:tcBorders>
            <w:shd w:val="clear" w:color="000000" w:fill="FFFFFF"/>
            <w:vAlign w:val="bottom"/>
            <w:hideMark/>
          </w:tcPr>
          <w:p w14:paraId="72D754B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(SISTEMA FECHADO), 2.000ML</w:t>
            </w:r>
          </w:p>
        </w:tc>
        <w:tc>
          <w:tcPr>
            <w:tcW w:w="1134" w:type="dxa"/>
            <w:tcBorders>
              <w:top w:val="nil"/>
              <w:left w:val="nil"/>
              <w:bottom w:val="single" w:sz="4" w:space="0" w:color="auto"/>
              <w:right w:val="single" w:sz="4" w:space="0" w:color="auto"/>
            </w:tcBorders>
            <w:shd w:val="clear" w:color="000000" w:fill="FFFFFF"/>
            <w:noWrap/>
            <w:vAlign w:val="bottom"/>
            <w:hideMark/>
          </w:tcPr>
          <w:p w14:paraId="49DAC3A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891CF2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3CC4654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56D4BE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9EC801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A531AE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969" w:type="dxa"/>
            <w:tcBorders>
              <w:top w:val="nil"/>
              <w:left w:val="nil"/>
              <w:bottom w:val="single" w:sz="4" w:space="0" w:color="auto"/>
              <w:right w:val="single" w:sz="4" w:space="0" w:color="auto"/>
            </w:tcBorders>
            <w:shd w:val="clear" w:color="000000" w:fill="FFFFFF"/>
            <w:vAlign w:val="bottom"/>
            <w:hideMark/>
          </w:tcPr>
          <w:p w14:paraId="213CAF3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DE URINA INFANTIL UNISSEX C/10</w:t>
            </w:r>
          </w:p>
        </w:tc>
        <w:tc>
          <w:tcPr>
            <w:tcW w:w="1134" w:type="dxa"/>
            <w:tcBorders>
              <w:top w:val="nil"/>
              <w:left w:val="nil"/>
              <w:bottom w:val="single" w:sz="4" w:space="0" w:color="auto"/>
              <w:right w:val="single" w:sz="4" w:space="0" w:color="auto"/>
            </w:tcBorders>
            <w:shd w:val="clear" w:color="000000" w:fill="FFFFFF"/>
            <w:noWrap/>
            <w:vAlign w:val="bottom"/>
            <w:hideMark/>
          </w:tcPr>
          <w:p w14:paraId="3019D46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69F53E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005BE2A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013FD6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A1D948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0FA619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969" w:type="dxa"/>
            <w:tcBorders>
              <w:top w:val="nil"/>
              <w:left w:val="nil"/>
              <w:bottom w:val="single" w:sz="4" w:space="0" w:color="auto"/>
              <w:right w:val="single" w:sz="4" w:space="0" w:color="auto"/>
            </w:tcBorders>
            <w:shd w:val="clear" w:color="000000" w:fill="FFFFFF"/>
            <w:vAlign w:val="bottom"/>
            <w:hideMark/>
          </w:tcPr>
          <w:p w14:paraId="207E03D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COLETOR PÉRFURO CORTANTE 13L</w:t>
            </w:r>
          </w:p>
        </w:tc>
        <w:tc>
          <w:tcPr>
            <w:tcW w:w="1134" w:type="dxa"/>
            <w:tcBorders>
              <w:top w:val="nil"/>
              <w:left w:val="nil"/>
              <w:bottom w:val="single" w:sz="4" w:space="0" w:color="auto"/>
              <w:right w:val="single" w:sz="4" w:space="0" w:color="auto"/>
            </w:tcBorders>
            <w:shd w:val="clear" w:color="000000" w:fill="FFFFFF"/>
            <w:noWrap/>
            <w:vAlign w:val="bottom"/>
            <w:hideMark/>
          </w:tcPr>
          <w:p w14:paraId="1D672FB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A9E838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4E29379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464DA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C1D04E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BD6B90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w:t>
            </w:r>
          </w:p>
        </w:tc>
        <w:tc>
          <w:tcPr>
            <w:tcW w:w="3969" w:type="dxa"/>
            <w:tcBorders>
              <w:top w:val="nil"/>
              <w:left w:val="nil"/>
              <w:bottom w:val="single" w:sz="4" w:space="0" w:color="auto"/>
              <w:right w:val="single" w:sz="4" w:space="0" w:color="auto"/>
            </w:tcBorders>
            <w:shd w:val="clear" w:color="000000" w:fill="FFFFFF"/>
            <w:vAlign w:val="bottom"/>
            <w:hideMark/>
          </w:tcPr>
          <w:p w14:paraId="678458A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COMPRESSA DE GAZE 7,5X7,5 11F C/500</w:t>
            </w:r>
          </w:p>
        </w:tc>
        <w:tc>
          <w:tcPr>
            <w:tcW w:w="1134" w:type="dxa"/>
            <w:tcBorders>
              <w:top w:val="nil"/>
              <w:left w:val="nil"/>
              <w:bottom w:val="single" w:sz="4" w:space="0" w:color="auto"/>
              <w:right w:val="single" w:sz="4" w:space="0" w:color="auto"/>
            </w:tcBorders>
            <w:shd w:val="clear" w:color="000000" w:fill="FFFFFF"/>
            <w:noWrap/>
            <w:vAlign w:val="bottom"/>
            <w:hideMark/>
          </w:tcPr>
          <w:p w14:paraId="5B49806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2DCF5CF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072F158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45997B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C0D9CD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051836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969" w:type="dxa"/>
            <w:tcBorders>
              <w:top w:val="nil"/>
              <w:left w:val="nil"/>
              <w:bottom w:val="single" w:sz="4" w:space="0" w:color="auto"/>
              <w:right w:val="single" w:sz="4" w:space="0" w:color="auto"/>
            </w:tcBorders>
            <w:shd w:val="clear" w:color="000000" w:fill="FFFFFF"/>
            <w:vAlign w:val="bottom"/>
            <w:hideMark/>
          </w:tcPr>
          <w:p w14:paraId="422A177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CONECTOR MULTIVIAS 2VIAS C/CLAMP</w:t>
            </w:r>
          </w:p>
        </w:tc>
        <w:tc>
          <w:tcPr>
            <w:tcW w:w="1134" w:type="dxa"/>
            <w:tcBorders>
              <w:top w:val="nil"/>
              <w:left w:val="nil"/>
              <w:bottom w:val="single" w:sz="4" w:space="0" w:color="auto"/>
              <w:right w:val="single" w:sz="4" w:space="0" w:color="auto"/>
            </w:tcBorders>
            <w:shd w:val="clear" w:color="000000" w:fill="FFFFFF"/>
            <w:noWrap/>
            <w:vAlign w:val="bottom"/>
            <w:hideMark/>
          </w:tcPr>
          <w:p w14:paraId="63D2703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B28CFB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07B58D7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B014DA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5BF1D9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146F0C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969" w:type="dxa"/>
            <w:tcBorders>
              <w:top w:val="nil"/>
              <w:left w:val="nil"/>
              <w:bottom w:val="single" w:sz="4" w:space="0" w:color="auto"/>
              <w:right w:val="single" w:sz="4" w:space="0" w:color="auto"/>
            </w:tcBorders>
            <w:shd w:val="clear" w:color="000000" w:fill="FFFFFF"/>
            <w:vAlign w:val="bottom"/>
            <w:hideMark/>
          </w:tcPr>
          <w:p w14:paraId="698EA6E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CUBA RIM</w:t>
            </w:r>
          </w:p>
        </w:tc>
        <w:tc>
          <w:tcPr>
            <w:tcW w:w="1134" w:type="dxa"/>
            <w:tcBorders>
              <w:top w:val="nil"/>
              <w:left w:val="nil"/>
              <w:bottom w:val="single" w:sz="4" w:space="0" w:color="auto"/>
              <w:right w:val="single" w:sz="4" w:space="0" w:color="auto"/>
            </w:tcBorders>
            <w:shd w:val="clear" w:color="000000" w:fill="FFFFFF"/>
            <w:noWrap/>
            <w:vAlign w:val="bottom"/>
            <w:hideMark/>
          </w:tcPr>
          <w:p w14:paraId="20A5CBC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3866AC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1134" w:type="dxa"/>
            <w:tcBorders>
              <w:top w:val="nil"/>
              <w:left w:val="nil"/>
              <w:bottom w:val="single" w:sz="4" w:space="0" w:color="auto"/>
              <w:right w:val="single" w:sz="4" w:space="0" w:color="auto"/>
            </w:tcBorders>
            <w:shd w:val="clear" w:color="000000" w:fill="FFFFFF"/>
            <w:noWrap/>
            <w:vAlign w:val="bottom"/>
          </w:tcPr>
          <w:p w14:paraId="26BC237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AA8B89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AE317C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FDF6A2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969" w:type="dxa"/>
            <w:tcBorders>
              <w:top w:val="nil"/>
              <w:left w:val="nil"/>
              <w:bottom w:val="single" w:sz="4" w:space="0" w:color="auto"/>
              <w:right w:val="single" w:sz="4" w:space="0" w:color="auto"/>
            </w:tcBorders>
            <w:shd w:val="clear" w:color="000000" w:fill="FFFFFF"/>
            <w:vAlign w:val="bottom"/>
            <w:hideMark/>
          </w:tcPr>
          <w:p w14:paraId="58F7048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DETERGENTE ENZIMÁTICO 4 ENZIMAS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17764E2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30A1A34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4400FA6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4945DE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F18F8A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513CAE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969" w:type="dxa"/>
            <w:tcBorders>
              <w:top w:val="nil"/>
              <w:left w:val="nil"/>
              <w:bottom w:val="single" w:sz="4" w:space="0" w:color="auto"/>
              <w:right w:val="single" w:sz="4" w:space="0" w:color="auto"/>
            </w:tcBorders>
            <w:shd w:val="clear" w:color="000000" w:fill="FFFFFF"/>
            <w:vAlign w:val="bottom"/>
            <w:hideMark/>
          </w:tcPr>
          <w:p w14:paraId="135B5D1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N°4 C/EXTENSÃO</w:t>
            </w:r>
          </w:p>
        </w:tc>
        <w:tc>
          <w:tcPr>
            <w:tcW w:w="1134" w:type="dxa"/>
            <w:tcBorders>
              <w:top w:val="nil"/>
              <w:left w:val="nil"/>
              <w:bottom w:val="single" w:sz="4" w:space="0" w:color="auto"/>
              <w:right w:val="single" w:sz="4" w:space="0" w:color="auto"/>
            </w:tcBorders>
            <w:shd w:val="clear" w:color="000000" w:fill="FFFFFF"/>
            <w:noWrap/>
            <w:vAlign w:val="bottom"/>
            <w:hideMark/>
          </w:tcPr>
          <w:p w14:paraId="330E906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C7560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0A3B24E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A028E4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9CF213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C082E1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969" w:type="dxa"/>
            <w:tcBorders>
              <w:top w:val="nil"/>
              <w:left w:val="nil"/>
              <w:bottom w:val="single" w:sz="4" w:space="0" w:color="auto"/>
              <w:right w:val="single" w:sz="4" w:space="0" w:color="auto"/>
            </w:tcBorders>
            <w:shd w:val="clear" w:color="000000" w:fill="FFFFFF"/>
            <w:vAlign w:val="bottom"/>
            <w:hideMark/>
          </w:tcPr>
          <w:p w14:paraId="50DCA89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N°6 C/EXTENSÃO</w:t>
            </w:r>
          </w:p>
        </w:tc>
        <w:tc>
          <w:tcPr>
            <w:tcW w:w="1134" w:type="dxa"/>
            <w:tcBorders>
              <w:top w:val="nil"/>
              <w:left w:val="nil"/>
              <w:bottom w:val="single" w:sz="4" w:space="0" w:color="auto"/>
              <w:right w:val="single" w:sz="4" w:space="0" w:color="auto"/>
            </w:tcBorders>
            <w:shd w:val="clear" w:color="000000" w:fill="FFFFFF"/>
            <w:noWrap/>
            <w:vAlign w:val="bottom"/>
            <w:hideMark/>
          </w:tcPr>
          <w:p w14:paraId="3C3C248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A517AE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52E4A41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8770A3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1FD882E"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A39266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969" w:type="dxa"/>
            <w:tcBorders>
              <w:top w:val="nil"/>
              <w:left w:val="nil"/>
              <w:bottom w:val="single" w:sz="4" w:space="0" w:color="auto"/>
              <w:right w:val="single" w:sz="4" w:space="0" w:color="auto"/>
            </w:tcBorders>
            <w:shd w:val="clear" w:color="000000" w:fill="FFFFFF"/>
            <w:vAlign w:val="bottom"/>
            <w:hideMark/>
          </w:tcPr>
          <w:p w14:paraId="1D82E98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DISPOSITIVO URINÁRIO N°6 S/EXTENSÃO</w:t>
            </w:r>
          </w:p>
        </w:tc>
        <w:tc>
          <w:tcPr>
            <w:tcW w:w="1134" w:type="dxa"/>
            <w:tcBorders>
              <w:top w:val="nil"/>
              <w:left w:val="nil"/>
              <w:bottom w:val="single" w:sz="4" w:space="0" w:color="auto"/>
              <w:right w:val="single" w:sz="4" w:space="0" w:color="auto"/>
            </w:tcBorders>
            <w:shd w:val="clear" w:color="000000" w:fill="FFFFFF"/>
            <w:noWrap/>
            <w:vAlign w:val="bottom"/>
            <w:hideMark/>
          </w:tcPr>
          <w:p w14:paraId="42469F8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A63386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3B77243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4B4AA7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2244A1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65E0F7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969" w:type="dxa"/>
            <w:tcBorders>
              <w:top w:val="nil"/>
              <w:left w:val="nil"/>
              <w:bottom w:val="single" w:sz="4" w:space="0" w:color="auto"/>
              <w:right w:val="single" w:sz="4" w:space="0" w:color="auto"/>
            </w:tcBorders>
            <w:shd w:val="clear" w:color="000000" w:fill="FFFFFF"/>
            <w:vAlign w:val="bottom"/>
            <w:hideMark/>
          </w:tcPr>
          <w:p w14:paraId="118468B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1</w:t>
            </w:r>
          </w:p>
        </w:tc>
        <w:tc>
          <w:tcPr>
            <w:tcW w:w="1134" w:type="dxa"/>
            <w:tcBorders>
              <w:top w:val="nil"/>
              <w:left w:val="nil"/>
              <w:bottom w:val="single" w:sz="4" w:space="0" w:color="auto"/>
              <w:right w:val="single" w:sz="4" w:space="0" w:color="auto"/>
            </w:tcBorders>
            <w:shd w:val="clear" w:color="000000" w:fill="FFFFFF"/>
            <w:noWrap/>
            <w:vAlign w:val="bottom"/>
            <w:hideMark/>
          </w:tcPr>
          <w:p w14:paraId="1FB29B5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1FDFE1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2808CB7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47330C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C819AA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53B4CE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969" w:type="dxa"/>
            <w:tcBorders>
              <w:top w:val="nil"/>
              <w:left w:val="nil"/>
              <w:bottom w:val="single" w:sz="4" w:space="0" w:color="auto"/>
              <w:right w:val="single" w:sz="4" w:space="0" w:color="auto"/>
            </w:tcBorders>
            <w:shd w:val="clear" w:color="000000" w:fill="FFFFFF"/>
            <w:vAlign w:val="bottom"/>
            <w:hideMark/>
          </w:tcPr>
          <w:p w14:paraId="0F0290D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2</w:t>
            </w:r>
          </w:p>
        </w:tc>
        <w:tc>
          <w:tcPr>
            <w:tcW w:w="1134" w:type="dxa"/>
            <w:tcBorders>
              <w:top w:val="nil"/>
              <w:left w:val="nil"/>
              <w:bottom w:val="single" w:sz="4" w:space="0" w:color="auto"/>
              <w:right w:val="single" w:sz="4" w:space="0" w:color="auto"/>
            </w:tcBorders>
            <w:shd w:val="clear" w:color="000000" w:fill="FFFFFF"/>
            <w:noWrap/>
            <w:vAlign w:val="bottom"/>
            <w:hideMark/>
          </w:tcPr>
          <w:p w14:paraId="707A6A4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34D1E0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0850D5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B5CA7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D72FB1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315E48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969" w:type="dxa"/>
            <w:tcBorders>
              <w:top w:val="nil"/>
              <w:left w:val="nil"/>
              <w:bottom w:val="single" w:sz="4" w:space="0" w:color="auto"/>
              <w:right w:val="single" w:sz="4" w:space="0" w:color="auto"/>
            </w:tcBorders>
            <w:shd w:val="clear" w:color="000000" w:fill="FFFFFF"/>
            <w:vAlign w:val="bottom"/>
            <w:hideMark/>
          </w:tcPr>
          <w:p w14:paraId="29ED31A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3</w:t>
            </w:r>
          </w:p>
        </w:tc>
        <w:tc>
          <w:tcPr>
            <w:tcW w:w="1134" w:type="dxa"/>
            <w:tcBorders>
              <w:top w:val="nil"/>
              <w:left w:val="nil"/>
              <w:bottom w:val="single" w:sz="4" w:space="0" w:color="auto"/>
              <w:right w:val="single" w:sz="4" w:space="0" w:color="auto"/>
            </w:tcBorders>
            <w:shd w:val="clear" w:color="000000" w:fill="FFFFFF"/>
            <w:noWrap/>
            <w:vAlign w:val="bottom"/>
            <w:hideMark/>
          </w:tcPr>
          <w:p w14:paraId="0B961A5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87DA3E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270560A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45AE0E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DA417D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F18C2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969" w:type="dxa"/>
            <w:tcBorders>
              <w:top w:val="nil"/>
              <w:left w:val="nil"/>
              <w:bottom w:val="single" w:sz="4" w:space="0" w:color="auto"/>
              <w:right w:val="single" w:sz="4" w:space="0" w:color="auto"/>
            </w:tcBorders>
            <w:shd w:val="clear" w:color="000000" w:fill="FFFFFF"/>
            <w:vAlign w:val="bottom"/>
            <w:hideMark/>
          </w:tcPr>
          <w:p w14:paraId="33DB6AB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DRENO DE PENROSE Nº 4</w:t>
            </w:r>
          </w:p>
        </w:tc>
        <w:tc>
          <w:tcPr>
            <w:tcW w:w="1134" w:type="dxa"/>
            <w:tcBorders>
              <w:top w:val="nil"/>
              <w:left w:val="nil"/>
              <w:bottom w:val="single" w:sz="4" w:space="0" w:color="auto"/>
              <w:right w:val="single" w:sz="4" w:space="0" w:color="auto"/>
            </w:tcBorders>
            <w:shd w:val="clear" w:color="000000" w:fill="FFFFFF"/>
            <w:noWrap/>
            <w:vAlign w:val="bottom"/>
            <w:hideMark/>
          </w:tcPr>
          <w:p w14:paraId="039AA1D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E3F6C0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422027D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6A5B1D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402E03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B33565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969" w:type="dxa"/>
            <w:tcBorders>
              <w:top w:val="nil"/>
              <w:left w:val="nil"/>
              <w:bottom w:val="single" w:sz="4" w:space="0" w:color="auto"/>
              <w:right w:val="single" w:sz="4" w:space="0" w:color="auto"/>
            </w:tcBorders>
            <w:shd w:val="clear" w:color="000000" w:fill="FFFFFF"/>
            <w:vAlign w:val="bottom"/>
            <w:hideMark/>
          </w:tcPr>
          <w:p w14:paraId="1B8338B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SORO MACROG FLEX C/INJETOR LATERAL FILTRO E ENTRADA DE AR FILTRO E ENTRADA DE AR</w:t>
            </w:r>
          </w:p>
        </w:tc>
        <w:tc>
          <w:tcPr>
            <w:tcW w:w="1134" w:type="dxa"/>
            <w:tcBorders>
              <w:top w:val="nil"/>
              <w:left w:val="nil"/>
              <w:bottom w:val="single" w:sz="4" w:space="0" w:color="auto"/>
              <w:right w:val="single" w:sz="4" w:space="0" w:color="auto"/>
            </w:tcBorders>
            <w:shd w:val="clear" w:color="000000" w:fill="FFFFFF"/>
            <w:noWrap/>
            <w:vAlign w:val="bottom"/>
            <w:hideMark/>
          </w:tcPr>
          <w:p w14:paraId="1423B5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90138F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7EF3DD0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C7372A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748508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D606C9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969" w:type="dxa"/>
            <w:tcBorders>
              <w:top w:val="nil"/>
              <w:left w:val="nil"/>
              <w:bottom w:val="single" w:sz="4" w:space="0" w:color="auto"/>
              <w:right w:val="single" w:sz="4" w:space="0" w:color="auto"/>
            </w:tcBorders>
            <w:shd w:val="clear" w:color="000000" w:fill="FFFFFF"/>
            <w:vAlign w:val="bottom"/>
            <w:hideMark/>
          </w:tcPr>
          <w:p w14:paraId="1732585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SORO MICROG C/INJETOR LATERAL FILTRO E ENTRADA DE AR</w:t>
            </w:r>
          </w:p>
        </w:tc>
        <w:tc>
          <w:tcPr>
            <w:tcW w:w="1134" w:type="dxa"/>
            <w:tcBorders>
              <w:top w:val="nil"/>
              <w:left w:val="nil"/>
              <w:bottom w:val="single" w:sz="4" w:space="0" w:color="auto"/>
              <w:right w:val="single" w:sz="4" w:space="0" w:color="auto"/>
            </w:tcBorders>
            <w:shd w:val="clear" w:color="000000" w:fill="FFFFFF"/>
            <w:noWrap/>
            <w:vAlign w:val="bottom"/>
            <w:hideMark/>
          </w:tcPr>
          <w:p w14:paraId="01749F2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20AA44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1D4D6DC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E79F21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6FDB43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C469A3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969" w:type="dxa"/>
            <w:tcBorders>
              <w:top w:val="nil"/>
              <w:left w:val="nil"/>
              <w:bottom w:val="single" w:sz="4" w:space="0" w:color="auto"/>
              <w:right w:val="single" w:sz="4" w:space="0" w:color="auto"/>
            </w:tcBorders>
            <w:shd w:val="clear" w:color="000000" w:fill="FFFFFF"/>
            <w:vAlign w:val="bottom"/>
            <w:hideMark/>
          </w:tcPr>
          <w:p w14:paraId="1B97394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EQUIPO P/ TRANSFERÊNCIA SANGUE CÂMARA DUPLA</w:t>
            </w:r>
          </w:p>
        </w:tc>
        <w:tc>
          <w:tcPr>
            <w:tcW w:w="1134" w:type="dxa"/>
            <w:tcBorders>
              <w:top w:val="nil"/>
              <w:left w:val="nil"/>
              <w:bottom w:val="single" w:sz="4" w:space="0" w:color="auto"/>
              <w:right w:val="single" w:sz="4" w:space="0" w:color="auto"/>
            </w:tcBorders>
            <w:shd w:val="clear" w:color="000000" w:fill="FFFFFF"/>
            <w:noWrap/>
            <w:vAlign w:val="bottom"/>
            <w:hideMark/>
          </w:tcPr>
          <w:p w14:paraId="137C1D1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B75218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7794CD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28B59B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3007BA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DF6BF8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969" w:type="dxa"/>
            <w:tcBorders>
              <w:top w:val="nil"/>
              <w:left w:val="nil"/>
              <w:bottom w:val="single" w:sz="4" w:space="0" w:color="auto"/>
              <w:right w:val="single" w:sz="4" w:space="0" w:color="auto"/>
            </w:tcBorders>
            <w:shd w:val="clear" w:color="000000" w:fill="FFFFFF"/>
            <w:vAlign w:val="bottom"/>
            <w:hideMark/>
          </w:tcPr>
          <w:p w14:paraId="5E1E5DF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ESCADINHA </w:t>
            </w:r>
          </w:p>
        </w:tc>
        <w:tc>
          <w:tcPr>
            <w:tcW w:w="1134" w:type="dxa"/>
            <w:tcBorders>
              <w:top w:val="nil"/>
              <w:left w:val="nil"/>
              <w:bottom w:val="single" w:sz="4" w:space="0" w:color="auto"/>
              <w:right w:val="single" w:sz="4" w:space="0" w:color="auto"/>
            </w:tcBorders>
            <w:shd w:val="clear" w:color="000000" w:fill="FFFFFF"/>
            <w:noWrap/>
            <w:vAlign w:val="bottom"/>
            <w:hideMark/>
          </w:tcPr>
          <w:p w14:paraId="4E07578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AB5692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6C8FBCD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14D068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F49D58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49587B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969" w:type="dxa"/>
            <w:tcBorders>
              <w:top w:val="nil"/>
              <w:left w:val="nil"/>
              <w:bottom w:val="single" w:sz="4" w:space="0" w:color="auto"/>
              <w:right w:val="single" w:sz="4" w:space="0" w:color="auto"/>
            </w:tcBorders>
            <w:shd w:val="clear" w:color="000000" w:fill="FFFFFF"/>
            <w:vAlign w:val="bottom"/>
            <w:hideMark/>
          </w:tcPr>
          <w:p w14:paraId="1785737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ESCOVA DE DEGERMAÇÃO ANTI-SÉPTICA</w:t>
            </w:r>
          </w:p>
        </w:tc>
        <w:tc>
          <w:tcPr>
            <w:tcW w:w="1134" w:type="dxa"/>
            <w:tcBorders>
              <w:top w:val="nil"/>
              <w:left w:val="nil"/>
              <w:bottom w:val="single" w:sz="4" w:space="0" w:color="auto"/>
              <w:right w:val="single" w:sz="4" w:space="0" w:color="auto"/>
            </w:tcBorders>
            <w:shd w:val="clear" w:color="000000" w:fill="FFFFFF"/>
            <w:noWrap/>
            <w:vAlign w:val="bottom"/>
            <w:hideMark/>
          </w:tcPr>
          <w:p w14:paraId="75AA93B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BF188E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C1DF36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0F054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9590AF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E923F8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969" w:type="dxa"/>
            <w:tcBorders>
              <w:top w:val="nil"/>
              <w:left w:val="nil"/>
              <w:bottom w:val="single" w:sz="4" w:space="0" w:color="auto"/>
              <w:right w:val="single" w:sz="4" w:space="0" w:color="auto"/>
            </w:tcBorders>
            <w:shd w:val="clear" w:color="000000" w:fill="FFFFFF"/>
            <w:vAlign w:val="bottom"/>
            <w:hideMark/>
          </w:tcPr>
          <w:p w14:paraId="3B9B74C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ESCOVA ENDOCERVICAL ESTÉRIL DESC</w:t>
            </w:r>
          </w:p>
        </w:tc>
        <w:tc>
          <w:tcPr>
            <w:tcW w:w="1134" w:type="dxa"/>
            <w:tcBorders>
              <w:top w:val="nil"/>
              <w:left w:val="nil"/>
              <w:bottom w:val="single" w:sz="4" w:space="0" w:color="auto"/>
              <w:right w:val="single" w:sz="4" w:space="0" w:color="auto"/>
            </w:tcBorders>
            <w:shd w:val="clear" w:color="000000" w:fill="FFFFFF"/>
            <w:noWrap/>
            <w:vAlign w:val="bottom"/>
            <w:hideMark/>
          </w:tcPr>
          <w:p w14:paraId="55DB0D1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F922AA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357B602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9255C7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E6FB96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8064F0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92</w:t>
            </w:r>
          </w:p>
        </w:tc>
        <w:tc>
          <w:tcPr>
            <w:tcW w:w="3969" w:type="dxa"/>
            <w:tcBorders>
              <w:top w:val="nil"/>
              <w:left w:val="nil"/>
              <w:bottom w:val="single" w:sz="4" w:space="0" w:color="auto"/>
              <w:right w:val="single" w:sz="4" w:space="0" w:color="auto"/>
            </w:tcBorders>
            <w:shd w:val="clear" w:color="000000" w:fill="FFFFFF"/>
            <w:vAlign w:val="bottom"/>
            <w:hideMark/>
          </w:tcPr>
          <w:p w14:paraId="6512298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ESPARADRAPO 10CMX4,5M</w:t>
            </w:r>
          </w:p>
        </w:tc>
        <w:tc>
          <w:tcPr>
            <w:tcW w:w="1134" w:type="dxa"/>
            <w:tcBorders>
              <w:top w:val="nil"/>
              <w:left w:val="nil"/>
              <w:bottom w:val="single" w:sz="4" w:space="0" w:color="auto"/>
              <w:right w:val="single" w:sz="4" w:space="0" w:color="auto"/>
            </w:tcBorders>
            <w:shd w:val="clear" w:color="000000" w:fill="FFFFFF"/>
            <w:noWrap/>
            <w:vAlign w:val="bottom"/>
            <w:hideMark/>
          </w:tcPr>
          <w:p w14:paraId="04CF775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622C61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1F150BC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571EBC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F59BCE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F28FC3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93</w:t>
            </w:r>
          </w:p>
        </w:tc>
        <w:tc>
          <w:tcPr>
            <w:tcW w:w="3969" w:type="dxa"/>
            <w:tcBorders>
              <w:top w:val="nil"/>
              <w:left w:val="nil"/>
              <w:bottom w:val="single" w:sz="4" w:space="0" w:color="auto"/>
              <w:right w:val="single" w:sz="4" w:space="0" w:color="auto"/>
            </w:tcBorders>
            <w:shd w:val="clear" w:color="000000" w:fill="FFFFFF"/>
            <w:vAlign w:val="bottom"/>
            <w:hideMark/>
          </w:tcPr>
          <w:p w14:paraId="0260824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ESPÁTULA DE AYRES MADEIRA</w:t>
            </w:r>
          </w:p>
        </w:tc>
        <w:tc>
          <w:tcPr>
            <w:tcW w:w="1134" w:type="dxa"/>
            <w:tcBorders>
              <w:top w:val="nil"/>
              <w:left w:val="nil"/>
              <w:bottom w:val="single" w:sz="4" w:space="0" w:color="auto"/>
              <w:right w:val="single" w:sz="4" w:space="0" w:color="auto"/>
            </w:tcBorders>
            <w:shd w:val="clear" w:color="000000" w:fill="FFFFFF"/>
            <w:noWrap/>
            <w:vAlign w:val="bottom"/>
            <w:hideMark/>
          </w:tcPr>
          <w:p w14:paraId="4B71BAE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651BE7B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7A963AD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05D1E2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21F6B1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0B1509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94</w:t>
            </w:r>
          </w:p>
        </w:tc>
        <w:tc>
          <w:tcPr>
            <w:tcW w:w="3969" w:type="dxa"/>
            <w:tcBorders>
              <w:top w:val="nil"/>
              <w:left w:val="nil"/>
              <w:bottom w:val="single" w:sz="4" w:space="0" w:color="auto"/>
              <w:right w:val="single" w:sz="4" w:space="0" w:color="auto"/>
            </w:tcBorders>
            <w:shd w:val="clear" w:color="000000" w:fill="FFFFFF"/>
            <w:vAlign w:val="bottom"/>
            <w:hideMark/>
          </w:tcPr>
          <w:p w14:paraId="5D6EC80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"G"</w:t>
            </w:r>
          </w:p>
        </w:tc>
        <w:tc>
          <w:tcPr>
            <w:tcW w:w="1134" w:type="dxa"/>
            <w:tcBorders>
              <w:top w:val="nil"/>
              <w:left w:val="nil"/>
              <w:bottom w:val="single" w:sz="4" w:space="0" w:color="auto"/>
              <w:right w:val="single" w:sz="4" w:space="0" w:color="auto"/>
            </w:tcBorders>
            <w:shd w:val="clear" w:color="000000" w:fill="FFFFFF"/>
            <w:noWrap/>
            <w:vAlign w:val="bottom"/>
            <w:hideMark/>
          </w:tcPr>
          <w:p w14:paraId="7DFC1CC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BE95B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2619FB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6395FD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50239E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A5C27F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95</w:t>
            </w:r>
          </w:p>
        </w:tc>
        <w:tc>
          <w:tcPr>
            <w:tcW w:w="3969" w:type="dxa"/>
            <w:tcBorders>
              <w:top w:val="nil"/>
              <w:left w:val="nil"/>
              <w:bottom w:val="single" w:sz="4" w:space="0" w:color="auto"/>
              <w:right w:val="single" w:sz="4" w:space="0" w:color="auto"/>
            </w:tcBorders>
            <w:shd w:val="clear" w:color="000000" w:fill="FFFFFF"/>
            <w:vAlign w:val="bottom"/>
            <w:hideMark/>
          </w:tcPr>
          <w:p w14:paraId="6C76546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"M"</w:t>
            </w:r>
          </w:p>
        </w:tc>
        <w:tc>
          <w:tcPr>
            <w:tcW w:w="1134" w:type="dxa"/>
            <w:tcBorders>
              <w:top w:val="nil"/>
              <w:left w:val="nil"/>
              <w:bottom w:val="single" w:sz="4" w:space="0" w:color="auto"/>
              <w:right w:val="single" w:sz="4" w:space="0" w:color="auto"/>
            </w:tcBorders>
            <w:shd w:val="clear" w:color="000000" w:fill="FFFFFF"/>
            <w:noWrap/>
            <w:vAlign w:val="bottom"/>
            <w:hideMark/>
          </w:tcPr>
          <w:p w14:paraId="129097D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1DAB0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1D36436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5C4411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E013AD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173C98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96</w:t>
            </w:r>
          </w:p>
        </w:tc>
        <w:tc>
          <w:tcPr>
            <w:tcW w:w="3969" w:type="dxa"/>
            <w:tcBorders>
              <w:top w:val="nil"/>
              <w:left w:val="nil"/>
              <w:bottom w:val="single" w:sz="4" w:space="0" w:color="auto"/>
              <w:right w:val="single" w:sz="4" w:space="0" w:color="auto"/>
            </w:tcBorders>
            <w:shd w:val="clear" w:color="000000" w:fill="FFFFFF"/>
            <w:vAlign w:val="bottom"/>
            <w:hideMark/>
          </w:tcPr>
          <w:p w14:paraId="22080B6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ESPÉCULO VAGINAL TAM "P"</w:t>
            </w:r>
          </w:p>
        </w:tc>
        <w:tc>
          <w:tcPr>
            <w:tcW w:w="1134" w:type="dxa"/>
            <w:tcBorders>
              <w:top w:val="nil"/>
              <w:left w:val="nil"/>
              <w:bottom w:val="single" w:sz="4" w:space="0" w:color="auto"/>
              <w:right w:val="single" w:sz="4" w:space="0" w:color="auto"/>
            </w:tcBorders>
            <w:shd w:val="clear" w:color="000000" w:fill="FFFFFF"/>
            <w:noWrap/>
            <w:vAlign w:val="bottom"/>
            <w:hideMark/>
          </w:tcPr>
          <w:p w14:paraId="29A943F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DA0DEE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7F950A8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C1D47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B7BCE6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03B20D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969" w:type="dxa"/>
            <w:tcBorders>
              <w:top w:val="nil"/>
              <w:left w:val="nil"/>
              <w:bottom w:val="single" w:sz="4" w:space="0" w:color="auto"/>
              <w:right w:val="single" w:sz="4" w:space="0" w:color="auto"/>
            </w:tcBorders>
            <w:shd w:val="clear" w:color="000000" w:fill="FFFFFF"/>
            <w:vAlign w:val="bottom"/>
            <w:hideMark/>
          </w:tcPr>
          <w:p w14:paraId="5768F1E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ESTETOSCÓPIO ADULTO SIMPLES</w:t>
            </w:r>
          </w:p>
        </w:tc>
        <w:tc>
          <w:tcPr>
            <w:tcW w:w="1134" w:type="dxa"/>
            <w:tcBorders>
              <w:top w:val="nil"/>
              <w:left w:val="nil"/>
              <w:bottom w:val="single" w:sz="4" w:space="0" w:color="auto"/>
              <w:right w:val="single" w:sz="4" w:space="0" w:color="auto"/>
            </w:tcBorders>
            <w:shd w:val="clear" w:color="000000" w:fill="FFFFFF"/>
            <w:noWrap/>
            <w:vAlign w:val="bottom"/>
            <w:hideMark/>
          </w:tcPr>
          <w:p w14:paraId="70147A5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CA7270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1390873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AA01CC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DBF307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7AB6C9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969" w:type="dxa"/>
            <w:tcBorders>
              <w:top w:val="nil"/>
              <w:left w:val="nil"/>
              <w:bottom w:val="single" w:sz="4" w:space="0" w:color="auto"/>
              <w:right w:val="single" w:sz="4" w:space="0" w:color="auto"/>
            </w:tcBorders>
            <w:shd w:val="clear" w:color="000000" w:fill="FFFFFF"/>
            <w:vAlign w:val="bottom"/>
            <w:hideMark/>
          </w:tcPr>
          <w:p w14:paraId="4672994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ESTETOSCÓPIO BI-AURICULAR INFANTIL</w:t>
            </w:r>
          </w:p>
        </w:tc>
        <w:tc>
          <w:tcPr>
            <w:tcW w:w="1134" w:type="dxa"/>
            <w:tcBorders>
              <w:top w:val="nil"/>
              <w:left w:val="nil"/>
              <w:bottom w:val="single" w:sz="4" w:space="0" w:color="auto"/>
              <w:right w:val="single" w:sz="4" w:space="0" w:color="auto"/>
            </w:tcBorders>
            <w:shd w:val="clear" w:color="000000" w:fill="FFFFFF"/>
            <w:noWrap/>
            <w:vAlign w:val="bottom"/>
            <w:hideMark/>
          </w:tcPr>
          <w:p w14:paraId="356F154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8F3E0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6F4A423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EDC1FD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A657A3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AB3DE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969" w:type="dxa"/>
            <w:tcBorders>
              <w:top w:val="nil"/>
              <w:left w:val="nil"/>
              <w:bottom w:val="single" w:sz="4" w:space="0" w:color="auto"/>
              <w:right w:val="single" w:sz="4" w:space="0" w:color="auto"/>
            </w:tcBorders>
            <w:shd w:val="clear" w:color="000000" w:fill="FFFFFF"/>
            <w:vAlign w:val="bottom"/>
            <w:hideMark/>
          </w:tcPr>
          <w:p w14:paraId="0171DC8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ÉTER SULFÚRICO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0825E67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105FD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4DD8206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60749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06D2A7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20E035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969" w:type="dxa"/>
            <w:tcBorders>
              <w:top w:val="nil"/>
              <w:left w:val="nil"/>
              <w:bottom w:val="single" w:sz="4" w:space="0" w:color="auto"/>
              <w:right w:val="single" w:sz="4" w:space="0" w:color="auto"/>
            </w:tcBorders>
            <w:shd w:val="clear" w:color="000000" w:fill="FFFFFF"/>
            <w:vAlign w:val="bottom"/>
            <w:hideMark/>
          </w:tcPr>
          <w:p w14:paraId="5EA21FE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18X24</w:t>
            </w:r>
          </w:p>
        </w:tc>
        <w:tc>
          <w:tcPr>
            <w:tcW w:w="1134" w:type="dxa"/>
            <w:tcBorders>
              <w:top w:val="nil"/>
              <w:left w:val="nil"/>
              <w:bottom w:val="single" w:sz="4" w:space="0" w:color="auto"/>
              <w:right w:val="single" w:sz="4" w:space="0" w:color="auto"/>
            </w:tcBorders>
            <w:shd w:val="clear" w:color="000000" w:fill="FFFFFF"/>
            <w:noWrap/>
            <w:vAlign w:val="bottom"/>
            <w:hideMark/>
          </w:tcPr>
          <w:p w14:paraId="0CADD2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36AC75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326D505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6B09C6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309413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7029AD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101</w:t>
            </w:r>
          </w:p>
        </w:tc>
        <w:tc>
          <w:tcPr>
            <w:tcW w:w="3969" w:type="dxa"/>
            <w:tcBorders>
              <w:top w:val="nil"/>
              <w:left w:val="nil"/>
              <w:bottom w:val="single" w:sz="4" w:space="0" w:color="auto"/>
              <w:right w:val="single" w:sz="4" w:space="0" w:color="auto"/>
            </w:tcBorders>
            <w:shd w:val="clear" w:color="000000" w:fill="FFFFFF"/>
            <w:vAlign w:val="bottom"/>
            <w:hideMark/>
          </w:tcPr>
          <w:p w14:paraId="19FA861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24X30</w:t>
            </w:r>
          </w:p>
        </w:tc>
        <w:tc>
          <w:tcPr>
            <w:tcW w:w="1134" w:type="dxa"/>
            <w:tcBorders>
              <w:top w:val="nil"/>
              <w:left w:val="nil"/>
              <w:bottom w:val="single" w:sz="4" w:space="0" w:color="auto"/>
              <w:right w:val="single" w:sz="4" w:space="0" w:color="auto"/>
            </w:tcBorders>
            <w:shd w:val="clear" w:color="000000" w:fill="FFFFFF"/>
            <w:noWrap/>
            <w:vAlign w:val="bottom"/>
            <w:hideMark/>
          </w:tcPr>
          <w:p w14:paraId="3AF605D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B4B679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66D10AA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C93895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0A4FB6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518078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102</w:t>
            </w:r>
          </w:p>
        </w:tc>
        <w:tc>
          <w:tcPr>
            <w:tcW w:w="3969" w:type="dxa"/>
            <w:tcBorders>
              <w:top w:val="nil"/>
              <w:left w:val="nil"/>
              <w:bottom w:val="single" w:sz="4" w:space="0" w:color="auto"/>
              <w:right w:val="single" w:sz="4" w:space="0" w:color="auto"/>
            </w:tcBorders>
            <w:shd w:val="clear" w:color="000000" w:fill="FFFFFF"/>
            <w:vAlign w:val="bottom"/>
            <w:hideMark/>
          </w:tcPr>
          <w:p w14:paraId="15E61F3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30X40</w:t>
            </w:r>
          </w:p>
        </w:tc>
        <w:tc>
          <w:tcPr>
            <w:tcW w:w="1134" w:type="dxa"/>
            <w:tcBorders>
              <w:top w:val="nil"/>
              <w:left w:val="nil"/>
              <w:bottom w:val="single" w:sz="4" w:space="0" w:color="auto"/>
              <w:right w:val="single" w:sz="4" w:space="0" w:color="auto"/>
            </w:tcBorders>
            <w:shd w:val="clear" w:color="000000" w:fill="FFFFFF"/>
            <w:noWrap/>
            <w:vAlign w:val="bottom"/>
            <w:hideMark/>
          </w:tcPr>
          <w:p w14:paraId="3847370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F17B38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6B5033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ED51C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BF81A4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44E4B8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103</w:t>
            </w:r>
          </w:p>
        </w:tc>
        <w:tc>
          <w:tcPr>
            <w:tcW w:w="3969" w:type="dxa"/>
            <w:tcBorders>
              <w:top w:val="nil"/>
              <w:left w:val="nil"/>
              <w:bottom w:val="single" w:sz="4" w:space="0" w:color="auto"/>
              <w:right w:val="single" w:sz="4" w:space="0" w:color="auto"/>
            </w:tcBorders>
            <w:shd w:val="clear" w:color="000000" w:fill="FFFFFF"/>
            <w:vAlign w:val="bottom"/>
            <w:hideMark/>
          </w:tcPr>
          <w:p w14:paraId="2AB560F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35X35</w:t>
            </w:r>
          </w:p>
        </w:tc>
        <w:tc>
          <w:tcPr>
            <w:tcW w:w="1134" w:type="dxa"/>
            <w:tcBorders>
              <w:top w:val="nil"/>
              <w:left w:val="nil"/>
              <w:bottom w:val="single" w:sz="4" w:space="0" w:color="auto"/>
              <w:right w:val="single" w:sz="4" w:space="0" w:color="auto"/>
            </w:tcBorders>
            <w:shd w:val="clear" w:color="000000" w:fill="FFFFFF"/>
            <w:noWrap/>
            <w:vAlign w:val="bottom"/>
            <w:hideMark/>
          </w:tcPr>
          <w:p w14:paraId="0B55265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5CADA0B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0BFA772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2B9C64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5086D3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81443F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104</w:t>
            </w:r>
          </w:p>
        </w:tc>
        <w:tc>
          <w:tcPr>
            <w:tcW w:w="3969" w:type="dxa"/>
            <w:tcBorders>
              <w:top w:val="nil"/>
              <w:left w:val="nil"/>
              <w:bottom w:val="single" w:sz="4" w:space="0" w:color="auto"/>
              <w:right w:val="single" w:sz="4" w:space="0" w:color="auto"/>
            </w:tcBorders>
            <w:shd w:val="clear" w:color="000000" w:fill="FFFFFF"/>
            <w:vAlign w:val="bottom"/>
            <w:hideMark/>
          </w:tcPr>
          <w:p w14:paraId="0C8073D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FILME P/RAIO-X 35X43</w:t>
            </w:r>
          </w:p>
        </w:tc>
        <w:tc>
          <w:tcPr>
            <w:tcW w:w="1134" w:type="dxa"/>
            <w:tcBorders>
              <w:top w:val="nil"/>
              <w:left w:val="nil"/>
              <w:bottom w:val="single" w:sz="4" w:space="0" w:color="auto"/>
              <w:right w:val="single" w:sz="4" w:space="0" w:color="auto"/>
            </w:tcBorders>
            <w:shd w:val="clear" w:color="000000" w:fill="FFFFFF"/>
            <w:noWrap/>
            <w:vAlign w:val="bottom"/>
            <w:hideMark/>
          </w:tcPr>
          <w:p w14:paraId="36E7A99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060B93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49AEBD9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AC035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1899EB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524CD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105</w:t>
            </w:r>
          </w:p>
        </w:tc>
        <w:tc>
          <w:tcPr>
            <w:tcW w:w="3969" w:type="dxa"/>
            <w:tcBorders>
              <w:top w:val="nil"/>
              <w:left w:val="nil"/>
              <w:bottom w:val="single" w:sz="4" w:space="0" w:color="auto"/>
              <w:right w:val="single" w:sz="4" w:space="0" w:color="auto"/>
            </w:tcBorders>
            <w:shd w:val="clear" w:color="000000" w:fill="FFFFFF"/>
            <w:vAlign w:val="bottom"/>
            <w:hideMark/>
          </w:tcPr>
          <w:p w14:paraId="135BA67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0 C/AGULHA 4CM C/24</w:t>
            </w:r>
          </w:p>
        </w:tc>
        <w:tc>
          <w:tcPr>
            <w:tcW w:w="1134" w:type="dxa"/>
            <w:tcBorders>
              <w:top w:val="nil"/>
              <w:left w:val="nil"/>
              <w:bottom w:val="single" w:sz="4" w:space="0" w:color="auto"/>
              <w:right w:val="single" w:sz="4" w:space="0" w:color="auto"/>
            </w:tcBorders>
            <w:shd w:val="clear" w:color="000000" w:fill="FFFFFF"/>
            <w:noWrap/>
            <w:vAlign w:val="bottom"/>
            <w:hideMark/>
          </w:tcPr>
          <w:p w14:paraId="3E0EA19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525AD13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0118E1E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29F3A3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0DFCD1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79A70B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106</w:t>
            </w:r>
          </w:p>
        </w:tc>
        <w:tc>
          <w:tcPr>
            <w:tcW w:w="3969" w:type="dxa"/>
            <w:tcBorders>
              <w:top w:val="nil"/>
              <w:left w:val="nil"/>
              <w:bottom w:val="single" w:sz="4" w:space="0" w:color="auto"/>
              <w:right w:val="single" w:sz="4" w:space="0" w:color="auto"/>
            </w:tcBorders>
            <w:shd w:val="clear" w:color="000000" w:fill="FFFFFF"/>
            <w:vAlign w:val="bottom"/>
            <w:hideMark/>
          </w:tcPr>
          <w:p w14:paraId="3AE2EE5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2-0 C/AGULHA C/24</w:t>
            </w:r>
          </w:p>
        </w:tc>
        <w:tc>
          <w:tcPr>
            <w:tcW w:w="1134" w:type="dxa"/>
            <w:tcBorders>
              <w:top w:val="nil"/>
              <w:left w:val="nil"/>
              <w:bottom w:val="single" w:sz="4" w:space="0" w:color="auto"/>
              <w:right w:val="single" w:sz="4" w:space="0" w:color="auto"/>
            </w:tcBorders>
            <w:shd w:val="clear" w:color="000000" w:fill="FFFFFF"/>
            <w:noWrap/>
            <w:vAlign w:val="bottom"/>
            <w:hideMark/>
          </w:tcPr>
          <w:p w14:paraId="2EDE574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2C6DFD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4285F28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7B6F4F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8D4A0A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4CAE74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107</w:t>
            </w:r>
          </w:p>
        </w:tc>
        <w:tc>
          <w:tcPr>
            <w:tcW w:w="3969" w:type="dxa"/>
            <w:tcBorders>
              <w:top w:val="nil"/>
              <w:left w:val="nil"/>
              <w:bottom w:val="single" w:sz="4" w:space="0" w:color="auto"/>
              <w:right w:val="single" w:sz="4" w:space="0" w:color="auto"/>
            </w:tcBorders>
            <w:shd w:val="clear" w:color="000000" w:fill="FFFFFF"/>
            <w:vAlign w:val="bottom"/>
            <w:hideMark/>
          </w:tcPr>
          <w:p w14:paraId="47169FE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CROMADO 3-0 C/AGULHA C/24</w:t>
            </w:r>
          </w:p>
        </w:tc>
        <w:tc>
          <w:tcPr>
            <w:tcW w:w="1134" w:type="dxa"/>
            <w:tcBorders>
              <w:top w:val="nil"/>
              <w:left w:val="nil"/>
              <w:bottom w:val="single" w:sz="4" w:space="0" w:color="auto"/>
              <w:right w:val="single" w:sz="4" w:space="0" w:color="auto"/>
            </w:tcBorders>
            <w:shd w:val="clear" w:color="000000" w:fill="FFFFFF"/>
            <w:noWrap/>
            <w:vAlign w:val="bottom"/>
            <w:hideMark/>
          </w:tcPr>
          <w:p w14:paraId="4A011AF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27752CF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554B878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D9C1B6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C59B88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023024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108</w:t>
            </w:r>
          </w:p>
        </w:tc>
        <w:tc>
          <w:tcPr>
            <w:tcW w:w="3969" w:type="dxa"/>
            <w:tcBorders>
              <w:top w:val="nil"/>
              <w:left w:val="nil"/>
              <w:bottom w:val="single" w:sz="4" w:space="0" w:color="auto"/>
              <w:right w:val="single" w:sz="4" w:space="0" w:color="auto"/>
            </w:tcBorders>
            <w:shd w:val="clear" w:color="000000" w:fill="FFFFFF"/>
            <w:vAlign w:val="bottom"/>
            <w:hideMark/>
          </w:tcPr>
          <w:p w14:paraId="2A1B23D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0 C/AGULHA 3CM C/24</w:t>
            </w:r>
          </w:p>
        </w:tc>
        <w:tc>
          <w:tcPr>
            <w:tcW w:w="1134" w:type="dxa"/>
            <w:tcBorders>
              <w:top w:val="nil"/>
              <w:left w:val="nil"/>
              <w:bottom w:val="single" w:sz="4" w:space="0" w:color="auto"/>
              <w:right w:val="single" w:sz="4" w:space="0" w:color="auto"/>
            </w:tcBorders>
            <w:shd w:val="clear" w:color="000000" w:fill="FFFFFF"/>
            <w:noWrap/>
            <w:vAlign w:val="bottom"/>
            <w:hideMark/>
          </w:tcPr>
          <w:p w14:paraId="6E3B35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086A1E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77FF2C4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53AE7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5B7BAF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908884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109</w:t>
            </w:r>
          </w:p>
        </w:tc>
        <w:tc>
          <w:tcPr>
            <w:tcW w:w="3969" w:type="dxa"/>
            <w:tcBorders>
              <w:top w:val="nil"/>
              <w:left w:val="nil"/>
              <w:bottom w:val="single" w:sz="4" w:space="0" w:color="auto"/>
              <w:right w:val="single" w:sz="4" w:space="0" w:color="auto"/>
            </w:tcBorders>
            <w:shd w:val="clear" w:color="000000" w:fill="FFFFFF"/>
            <w:vAlign w:val="bottom"/>
            <w:hideMark/>
          </w:tcPr>
          <w:p w14:paraId="075FF97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2-0 C/AGULHA 3CM C/24</w:t>
            </w:r>
          </w:p>
        </w:tc>
        <w:tc>
          <w:tcPr>
            <w:tcW w:w="1134" w:type="dxa"/>
            <w:tcBorders>
              <w:top w:val="nil"/>
              <w:left w:val="nil"/>
              <w:bottom w:val="single" w:sz="4" w:space="0" w:color="auto"/>
              <w:right w:val="single" w:sz="4" w:space="0" w:color="auto"/>
            </w:tcBorders>
            <w:shd w:val="clear" w:color="000000" w:fill="FFFFFF"/>
            <w:noWrap/>
            <w:vAlign w:val="bottom"/>
            <w:hideMark/>
          </w:tcPr>
          <w:p w14:paraId="07F1E12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6557ABB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6F62C8A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BB83AE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69BC44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48C0E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110</w:t>
            </w:r>
          </w:p>
        </w:tc>
        <w:tc>
          <w:tcPr>
            <w:tcW w:w="3969" w:type="dxa"/>
            <w:tcBorders>
              <w:top w:val="nil"/>
              <w:left w:val="nil"/>
              <w:bottom w:val="single" w:sz="4" w:space="0" w:color="auto"/>
              <w:right w:val="single" w:sz="4" w:space="0" w:color="auto"/>
            </w:tcBorders>
            <w:shd w:val="clear" w:color="000000" w:fill="FFFFFF"/>
            <w:vAlign w:val="bottom"/>
            <w:hideMark/>
          </w:tcPr>
          <w:p w14:paraId="5C054DF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3-0 COM AGULHA 3CM C/24</w:t>
            </w:r>
          </w:p>
        </w:tc>
        <w:tc>
          <w:tcPr>
            <w:tcW w:w="1134" w:type="dxa"/>
            <w:tcBorders>
              <w:top w:val="nil"/>
              <w:left w:val="nil"/>
              <w:bottom w:val="single" w:sz="4" w:space="0" w:color="auto"/>
              <w:right w:val="single" w:sz="4" w:space="0" w:color="auto"/>
            </w:tcBorders>
            <w:shd w:val="clear" w:color="000000" w:fill="FFFFFF"/>
            <w:noWrap/>
            <w:vAlign w:val="bottom"/>
            <w:hideMark/>
          </w:tcPr>
          <w:p w14:paraId="528CCCC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E97E1A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23B89FD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CD8720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0A12A8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0C6695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111</w:t>
            </w:r>
          </w:p>
        </w:tc>
        <w:tc>
          <w:tcPr>
            <w:tcW w:w="3969" w:type="dxa"/>
            <w:tcBorders>
              <w:top w:val="nil"/>
              <w:left w:val="nil"/>
              <w:bottom w:val="single" w:sz="4" w:space="0" w:color="auto"/>
              <w:right w:val="single" w:sz="4" w:space="0" w:color="auto"/>
            </w:tcBorders>
            <w:shd w:val="clear" w:color="000000" w:fill="FFFFFF"/>
            <w:vAlign w:val="bottom"/>
            <w:hideMark/>
          </w:tcPr>
          <w:p w14:paraId="06C4A86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CATGUT SIMPLES 4-0 C/AGULHA 2CM C/24</w:t>
            </w:r>
          </w:p>
        </w:tc>
        <w:tc>
          <w:tcPr>
            <w:tcW w:w="1134" w:type="dxa"/>
            <w:tcBorders>
              <w:top w:val="nil"/>
              <w:left w:val="nil"/>
              <w:bottom w:val="single" w:sz="4" w:space="0" w:color="auto"/>
              <w:right w:val="single" w:sz="4" w:space="0" w:color="auto"/>
            </w:tcBorders>
            <w:shd w:val="clear" w:color="000000" w:fill="FFFFFF"/>
            <w:noWrap/>
            <w:vAlign w:val="bottom"/>
            <w:hideMark/>
          </w:tcPr>
          <w:p w14:paraId="417DDB2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44C34B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4A8E2A8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B01D6F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2F3CFB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1E98AF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112</w:t>
            </w:r>
          </w:p>
        </w:tc>
        <w:tc>
          <w:tcPr>
            <w:tcW w:w="3969" w:type="dxa"/>
            <w:tcBorders>
              <w:top w:val="nil"/>
              <w:left w:val="nil"/>
              <w:bottom w:val="single" w:sz="4" w:space="0" w:color="auto"/>
              <w:right w:val="single" w:sz="4" w:space="0" w:color="auto"/>
            </w:tcBorders>
            <w:shd w:val="clear" w:color="000000" w:fill="FFFFFF"/>
            <w:vAlign w:val="bottom"/>
            <w:hideMark/>
          </w:tcPr>
          <w:p w14:paraId="5784B3E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0 C/AGULHA C/24</w:t>
            </w:r>
          </w:p>
        </w:tc>
        <w:tc>
          <w:tcPr>
            <w:tcW w:w="1134" w:type="dxa"/>
            <w:tcBorders>
              <w:top w:val="nil"/>
              <w:left w:val="nil"/>
              <w:bottom w:val="single" w:sz="4" w:space="0" w:color="auto"/>
              <w:right w:val="single" w:sz="4" w:space="0" w:color="auto"/>
            </w:tcBorders>
            <w:shd w:val="clear" w:color="000000" w:fill="FFFFFF"/>
            <w:noWrap/>
            <w:vAlign w:val="bottom"/>
            <w:hideMark/>
          </w:tcPr>
          <w:p w14:paraId="18F618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34103AF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6DB1DCA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B6B003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5681F9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E75615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113</w:t>
            </w:r>
          </w:p>
        </w:tc>
        <w:tc>
          <w:tcPr>
            <w:tcW w:w="3969" w:type="dxa"/>
            <w:tcBorders>
              <w:top w:val="nil"/>
              <w:left w:val="nil"/>
              <w:bottom w:val="single" w:sz="4" w:space="0" w:color="auto"/>
              <w:right w:val="single" w:sz="4" w:space="0" w:color="auto"/>
            </w:tcBorders>
            <w:shd w:val="clear" w:color="000000" w:fill="FFFFFF"/>
            <w:vAlign w:val="bottom"/>
            <w:hideMark/>
          </w:tcPr>
          <w:p w14:paraId="08255FF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2-0 C/AGULHA C/24</w:t>
            </w:r>
          </w:p>
        </w:tc>
        <w:tc>
          <w:tcPr>
            <w:tcW w:w="1134" w:type="dxa"/>
            <w:tcBorders>
              <w:top w:val="nil"/>
              <w:left w:val="nil"/>
              <w:bottom w:val="single" w:sz="4" w:space="0" w:color="auto"/>
              <w:right w:val="single" w:sz="4" w:space="0" w:color="auto"/>
            </w:tcBorders>
            <w:shd w:val="clear" w:color="000000" w:fill="FFFFFF"/>
            <w:noWrap/>
            <w:vAlign w:val="bottom"/>
            <w:hideMark/>
          </w:tcPr>
          <w:p w14:paraId="1CDE5FA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A07EE2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3D48CE6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D23E72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7A0E96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69165F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114</w:t>
            </w:r>
          </w:p>
        </w:tc>
        <w:tc>
          <w:tcPr>
            <w:tcW w:w="3969" w:type="dxa"/>
            <w:tcBorders>
              <w:top w:val="nil"/>
              <w:left w:val="nil"/>
              <w:bottom w:val="single" w:sz="4" w:space="0" w:color="auto"/>
              <w:right w:val="single" w:sz="4" w:space="0" w:color="auto"/>
            </w:tcBorders>
            <w:shd w:val="clear" w:color="000000" w:fill="FFFFFF"/>
            <w:vAlign w:val="bottom"/>
            <w:hideMark/>
          </w:tcPr>
          <w:p w14:paraId="630244D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3-0 C/AGULHA C/24</w:t>
            </w:r>
          </w:p>
        </w:tc>
        <w:tc>
          <w:tcPr>
            <w:tcW w:w="1134" w:type="dxa"/>
            <w:tcBorders>
              <w:top w:val="nil"/>
              <w:left w:val="nil"/>
              <w:bottom w:val="single" w:sz="4" w:space="0" w:color="auto"/>
              <w:right w:val="single" w:sz="4" w:space="0" w:color="auto"/>
            </w:tcBorders>
            <w:shd w:val="clear" w:color="000000" w:fill="FFFFFF"/>
            <w:noWrap/>
            <w:vAlign w:val="bottom"/>
            <w:hideMark/>
          </w:tcPr>
          <w:p w14:paraId="6918EE0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C71A77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2F3351C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ED54AB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8C17D6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327363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115</w:t>
            </w:r>
          </w:p>
        </w:tc>
        <w:tc>
          <w:tcPr>
            <w:tcW w:w="3969" w:type="dxa"/>
            <w:tcBorders>
              <w:top w:val="nil"/>
              <w:left w:val="nil"/>
              <w:bottom w:val="single" w:sz="4" w:space="0" w:color="auto"/>
              <w:right w:val="single" w:sz="4" w:space="0" w:color="auto"/>
            </w:tcBorders>
            <w:shd w:val="clear" w:color="000000" w:fill="FFFFFF"/>
            <w:vAlign w:val="bottom"/>
            <w:hideMark/>
          </w:tcPr>
          <w:p w14:paraId="0256AF8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4-0</w:t>
            </w:r>
          </w:p>
        </w:tc>
        <w:tc>
          <w:tcPr>
            <w:tcW w:w="1134" w:type="dxa"/>
            <w:tcBorders>
              <w:top w:val="nil"/>
              <w:left w:val="nil"/>
              <w:bottom w:val="single" w:sz="4" w:space="0" w:color="auto"/>
              <w:right w:val="single" w:sz="4" w:space="0" w:color="auto"/>
            </w:tcBorders>
            <w:shd w:val="clear" w:color="000000" w:fill="FFFFFF"/>
            <w:noWrap/>
            <w:vAlign w:val="bottom"/>
            <w:hideMark/>
          </w:tcPr>
          <w:p w14:paraId="52976FB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6A6358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016119D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5285E9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7DE067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1F4C6B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116</w:t>
            </w:r>
          </w:p>
        </w:tc>
        <w:tc>
          <w:tcPr>
            <w:tcW w:w="3969" w:type="dxa"/>
            <w:tcBorders>
              <w:top w:val="nil"/>
              <w:left w:val="nil"/>
              <w:bottom w:val="single" w:sz="4" w:space="0" w:color="auto"/>
              <w:right w:val="single" w:sz="4" w:space="0" w:color="auto"/>
            </w:tcBorders>
            <w:shd w:val="clear" w:color="000000" w:fill="FFFFFF"/>
            <w:vAlign w:val="bottom"/>
            <w:hideMark/>
          </w:tcPr>
          <w:p w14:paraId="16795E6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FIO DE SUTURA NYLON 5.0</w:t>
            </w:r>
          </w:p>
        </w:tc>
        <w:tc>
          <w:tcPr>
            <w:tcW w:w="1134" w:type="dxa"/>
            <w:tcBorders>
              <w:top w:val="nil"/>
              <w:left w:val="nil"/>
              <w:bottom w:val="single" w:sz="4" w:space="0" w:color="auto"/>
              <w:right w:val="single" w:sz="4" w:space="0" w:color="auto"/>
            </w:tcBorders>
            <w:shd w:val="clear" w:color="000000" w:fill="FFFFFF"/>
            <w:noWrap/>
            <w:vAlign w:val="bottom"/>
            <w:hideMark/>
          </w:tcPr>
          <w:p w14:paraId="4926BD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6E2D9C5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66D297C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816A5A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5605BF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BAB7E7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117</w:t>
            </w:r>
          </w:p>
        </w:tc>
        <w:tc>
          <w:tcPr>
            <w:tcW w:w="3969" w:type="dxa"/>
            <w:tcBorders>
              <w:top w:val="nil"/>
              <w:left w:val="nil"/>
              <w:bottom w:val="single" w:sz="4" w:space="0" w:color="auto"/>
              <w:right w:val="single" w:sz="4" w:space="0" w:color="auto"/>
            </w:tcBorders>
            <w:shd w:val="clear" w:color="000000" w:fill="FFFFFF"/>
            <w:vAlign w:val="bottom"/>
            <w:hideMark/>
          </w:tcPr>
          <w:p w14:paraId="7D1F76A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ADESIVA P/ AUTOCLAVE 19MMX30M</w:t>
            </w:r>
          </w:p>
        </w:tc>
        <w:tc>
          <w:tcPr>
            <w:tcW w:w="1134" w:type="dxa"/>
            <w:tcBorders>
              <w:top w:val="nil"/>
              <w:left w:val="nil"/>
              <w:bottom w:val="single" w:sz="4" w:space="0" w:color="auto"/>
              <w:right w:val="single" w:sz="4" w:space="0" w:color="auto"/>
            </w:tcBorders>
            <w:shd w:val="clear" w:color="000000" w:fill="FFFFFF"/>
            <w:noWrap/>
            <w:vAlign w:val="bottom"/>
            <w:hideMark/>
          </w:tcPr>
          <w:p w14:paraId="3B17627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B2A71C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765C091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D5350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EF6D67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B5917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118</w:t>
            </w:r>
          </w:p>
        </w:tc>
        <w:tc>
          <w:tcPr>
            <w:tcW w:w="3969" w:type="dxa"/>
            <w:tcBorders>
              <w:top w:val="nil"/>
              <w:left w:val="nil"/>
              <w:bottom w:val="single" w:sz="4" w:space="0" w:color="auto"/>
              <w:right w:val="single" w:sz="4" w:space="0" w:color="auto"/>
            </w:tcBorders>
            <w:shd w:val="clear" w:color="000000" w:fill="FFFFFF"/>
            <w:vAlign w:val="bottom"/>
            <w:hideMark/>
          </w:tcPr>
          <w:p w14:paraId="1C9B321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HOSPITALAR 16MM X 50M</w:t>
            </w:r>
          </w:p>
        </w:tc>
        <w:tc>
          <w:tcPr>
            <w:tcW w:w="1134" w:type="dxa"/>
            <w:tcBorders>
              <w:top w:val="nil"/>
              <w:left w:val="nil"/>
              <w:bottom w:val="single" w:sz="4" w:space="0" w:color="auto"/>
              <w:right w:val="single" w:sz="4" w:space="0" w:color="auto"/>
            </w:tcBorders>
            <w:shd w:val="clear" w:color="000000" w:fill="FFFFFF"/>
            <w:noWrap/>
            <w:vAlign w:val="bottom"/>
            <w:hideMark/>
          </w:tcPr>
          <w:p w14:paraId="08DC7ED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DFB78B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0353DB0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076D3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F8321C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E8E762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119</w:t>
            </w:r>
          </w:p>
        </w:tc>
        <w:tc>
          <w:tcPr>
            <w:tcW w:w="3969" w:type="dxa"/>
            <w:tcBorders>
              <w:top w:val="nil"/>
              <w:left w:val="nil"/>
              <w:bottom w:val="single" w:sz="4" w:space="0" w:color="auto"/>
              <w:right w:val="single" w:sz="4" w:space="0" w:color="auto"/>
            </w:tcBorders>
            <w:shd w:val="clear" w:color="000000" w:fill="FFFFFF"/>
            <w:vAlign w:val="bottom"/>
            <w:hideMark/>
          </w:tcPr>
          <w:p w14:paraId="2A56ED9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HOSPITALAR 19MM X 50M</w:t>
            </w:r>
          </w:p>
        </w:tc>
        <w:tc>
          <w:tcPr>
            <w:tcW w:w="1134" w:type="dxa"/>
            <w:tcBorders>
              <w:top w:val="nil"/>
              <w:left w:val="nil"/>
              <w:bottom w:val="single" w:sz="4" w:space="0" w:color="auto"/>
              <w:right w:val="single" w:sz="4" w:space="0" w:color="auto"/>
            </w:tcBorders>
            <w:shd w:val="clear" w:color="000000" w:fill="FFFFFF"/>
            <w:noWrap/>
            <w:vAlign w:val="bottom"/>
            <w:hideMark/>
          </w:tcPr>
          <w:p w14:paraId="63E486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113557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6DC3640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BE1C65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952B7A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4B3498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120</w:t>
            </w:r>
          </w:p>
        </w:tc>
        <w:tc>
          <w:tcPr>
            <w:tcW w:w="3969" w:type="dxa"/>
            <w:tcBorders>
              <w:top w:val="nil"/>
              <w:left w:val="nil"/>
              <w:bottom w:val="single" w:sz="4" w:space="0" w:color="auto"/>
              <w:right w:val="single" w:sz="4" w:space="0" w:color="auto"/>
            </w:tcBorders>
            <w:shd w:val="clear" w:color="000000" w:fill="FFFFFF"/>
            <w:vAlign w:val="bottom"/>
            <w:hideMark/>
          </w:tcPr>
          <w:p w14:paraId="6D18740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MICROPORE 50MM/10M</w:t>
            </w:r>
          </w:p>
        </w:tc>
        <w:tc>
          <w:tcPr>
            <w:tcW w:w="1134" w:type="dxa"/>
            <w:tcBorders>
              <w:top w:val="nil"/>
              <w:left w:val="nil"/>
              <w:bottom w:val="single" w:sz="4" w:space="0" w:color="auto"/>
              <w:right w:val="single" w:sz="4" w:space="0" w:color="auto"/>
            </w:tcBorders>
            <w:shd w:val="clear" w:color="000000" w:fill="FFFFFF"/>
            <w:noWrap/>
            <w:vAlign w:val="bottom"/>
            <w:hideMark/>
          </w:tcPr>
          <w:p w14:paraId="5E28A61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878569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1B9F767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916EC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D3F43A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55D78B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121</w:t>
            </w:r>
          </w:p>
        </w:tc>
        <w:tc>
          <w:tcPr>
            <w:tcW w:w="3969" w:type="dxa"/>
            <w:tcBorders>
              <w:top w:val="nil"/>
              <w:left w:val="nil"/>
              <w:bottom w:val="single" w:sz="4" w:space="0" w:color="auto"/>
              <w:right w:val="single" w:sz="4" w:space="0" w:color="auto"/>
            </w:tcBorders>
            <w:shd w:val="clear" w:color="000000" w:fill="FFFFFF"/>
            <w:vAlign w:val="bottom"/>
            <w:hideMark/>
          </w:tcPr>
          <w:p w14:paraId="3DEBAFA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FITA PARA TESTE DE GLICEMIA</w:t>
            </w:r>
          </w:p>
        </w:tc>
        <w:tc>
          <w:tcPr>
            <w:tcW w:w="1134" w:type="dxa"/>
            <w:tcBorders>
              <w:top w:val="nil"/>
              <w:left w:val="nil"/>
              <w:bottom w:val="single" w:sz="4" w:space="0" w:color="auto"/>
              <w:right w:val="single" w:sz="4" w:space="0" w:color="auto"/>
            </w:tcBorders>
            <w:shd w:val="clear" w:color="000000" w:fill="FFFFFF"/>
            <w:noWrap/>
            <w:vAlign w:val="bottom"/>
            <w:hideMark/>
          </w:tcPr>
          <w:p w14:paraId="15BFABD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752EF8D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260E403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BC2DA5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B82E35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F14184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122</w:t>
            </w:r>
          </w:p>
        </w:tc>
        <w:tc>
          <w:tcPr>
            <w:tcW w:w="3969" w:type="dxa"/>
            <w:tcBorders>
              <w:top w:val="nil"/>
              <w:left w:val="nil"/>
              <w:bottom w:val="single" w:sz="4" w:space="0" w:color="auto"/>
              <w:right w:val="single" w:sz="4" w:space="0" w:color="auto"/>
            </w:tcBorders>
            <w:shd w:val="clear" w:color="000000" w:fill="FFFFFF"/>
            <w:vAlign w:val="bottom"/>
            <w:hideMark/>
          </w:tcPr>
          <w:p w14:paraId="10F4C3E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FIXADOR AUTOMÁTIOCO RAIO-X 38LT</w:t>
            </w:r>
          </w:p>
        </w:tc>
        <w:tc>
          <w:tcPr>
            <w:tcW w:w="1134" w:type="dxa"/>
            <w:tcBorders>
              <w:top w:val="nil"/>
              <w:left w:val="nil"/>
              <w:bottom w:val="single" w:sz="4" w:space="0" w:color="auto"/>
              <w:right w:val="single" w:sz="4" w:space="0" w:color="auto"/>
            </w:tcBorders>
            <w:shd w:val="clear" w:color="000000" w:fill="FFFFFF"/>
            <w:noWrap/>
            <w:vAlign w:val="bottom"/>
            <w:hideMark/>
          </w:tcPr>
          <w:p w14:paraId="190D03F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235CC17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3875C8D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9A5DFA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6D90C8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7574A61" w14:textId="77777777" w:rsidR="003154A5" w:rsidRPr="003154A5" w:rsidRDefault="003154A5" w:rsidP="00522F0D">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123</w:t>
            </w:r>
          </w:p>
        </w:tc>
        <w:tc>
          <w:tcPr>
            <w:tcW w:w="3969" w:type="dxa"/>
            <w:tcBorders>
              <w:top w:val="nil"/>
              <w:left w:val="nil"/>
              <w:bottom w:val="single" w:sz="4" w:space="0" w:color="auto"/>
              <w:right w:val="single" w:sz="4" w:space="0" w:color="auto"/>
            </w:tcBorders>
            <w:shd w:val="clear" w:color="000000" w:fill="FFFFFF"/>
            <w:vAlign w:val="bottom"/>
            <w:hideMark/>
          </w:tcPr>
          <w:p w14:paraId="2ACD4EA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FIXADOR CELULAR P/CITOLOGIA C/100ML</w:t>
            </w:r>
          </w:p>
        </w:tc>
        <w:tc>
          <w:tcPr>
            <w:tcW w:w="1134" w:type="dxa"/>
            <w:tcBorders>
              <w:top w:val="nil"/>
              <w:left w:val="nil"/>
              <w:bottom w:val="single" w:sz="4" w:space="0" w:color="auto"/>
              <w:right w:val="single" w:sz="4" w:space="0" w:color="auto"/>
            </w:tcBorders>
            <w:shd w:val="clear" w:color="000000" w:fill="FFFFFF"/>
            <w:noWrap/>
            <w:vAlign w:val="bottom"/>
            <w:hideMark/>
          </w:tcPr>
          <w:p w14:paraId="214FD16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E207F9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1134" w:type="dxa"/>
            <w:tcBorders>
              <w:top w:val="nil"/>
              <w:left w:val="nil"/>
              <w:bottom w:val="single" w:sz="4" w:space="0" w:color="auto"/>
              <w:right w:val="single" w:sz="4" w:space="0" w:color="auto"/>
            </w:tcBorders>
            <w:shd w:val="clear" w:color="000000" w:fill="FFFFFF"/>
            <w:noWrap/>
            <w:vAlign w:val="bottom"/>
          </w:tcPr>
          <w:p w14:paraId="0FCB4EF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5A06F4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344F76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C31AF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124</w:t>
            </w:r>
          </w:p>
        </w:tc>
        <w:tc>
          <w:tcPr>
            <w:tcW w:w="3969" w:type="dxa"/>
            <w:tcBorders>
              <w:top w:val="nil"/>
              <w:left w:val="nil"/>
              <w:bottom w:val="single" w:sz="4" w:space="0" w:color="auto"/>
              <w:right w:val="single" w:sz="4" w:space="0" w:color="auto"/>
            </w:tcBorders>
            <w:shd w:val="clear" w:color="000000" w:fill="FFFFFF"/>
            <w:vAlign w:val="bottom"/>
            <w:hideMark/>
          </w:tcPr>
          <w:p w14:paraId="7AEE7A4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FORMOL 10%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29D5DC1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993" w:type="dxa"/>
            <w:tcBorders>
              <w:top w:val="nil"/>
              <w:left w:val="nil"/>
              <w:bottom w:val="single" w:sz="4" w:space="0" w:color="auto"/>
              <w:right w:val="single" w:sz="4" w:space="0" w:color="auto"/>
            </w:tcBorders>
            <w:shd w:val="clear" w:color="000000" w:fill="FFFFFF"/>
            <w:noWrap/>
            <w:vAlign w:val="bottom"/>
            <w:hideMark/>
          </w:tcPr>
          <w:p w14:paraId="0C68762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1134" w:type="dxa"/>
            <w:tcBorders>
              <w:top w:val="nil"/>
              <w:left w:val="nil"/>
              <w:bottom w:val="single" w:sz="4" w:space="0" w:color="auto"/>
              <w:right w:val="single" w:sz="4" w:space="0" w:color="auto"/>
            </w:tcBorders>
            <w:shd w:val="clear" w:color="000000" w:fill="FFFFFF"/>
            <w:noWrap/>
            <w:vAlign w:val="bottom"/>
          </w:tcPr>
          <w:p w14:paraId="1E88B6C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D9455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C7DCFB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7D45FF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125</w:t>
            </w:r>
          </w:p>
        </w:tc>
        <w:tc>
          <w:tcPr>
            <w:tcW w:w="3969" w:type="dxa"/>
            <w:tcBorders>
              <w:top w:val="nil"/>
              <w:left w:val="nil"/>
              <w:bottom w:val="single" w:sz="4" w:space="0" w:color="auto"/>
              <w:right w:val="single" w:sz="4" w:space="0" w:color="auto"/>
            </w:tcBorders>
            <w:shd w:val="clear" w:color="000000" w:fill="FFFFFF"/>
            <w:vAlign w:val="bottom"/>
            <w:hideMark/>
          </w:tcPr>
          <w:p w14:paraId="09728B5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G C/8</w:t>
            </w:r>
          </w:p>
        </w:tc>
        <w:tc>
          <w:tcPr>
            <w:tcW w:w="1134" w:type="dxa"/>
            <w:tcBorders>
              <w:top w:val="nil"/>
              <w:left w:val="nil"/>
              <w:bottom w:val="single" w:sz="4" w:space="0" w:color="auto"/>
              <w:right w:val="single" w:sz="4" w:space="0" w:color="auto"/>
            </w:tcBorders>
            <w:shd w:val="clear" w:color="000000" w:fill="FFFFFF"/>
            <w:noWrap/>
            <w:vAlign w:val="bottom"/>
            <w:hideMark/>
          </w:tcPr>
          <w:p w14:paraId="0A58E8D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0FEA59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2C68123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F90439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DD1BB9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197AEB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126</w:t>
            </w:r>
          </w:p>
        </w:tc>
        <w:tc>
          <w:tcPr>
            <w:tcW w:w="3969" w:type="dxa"/>
            <w:tcBorders>
              <w:top w:val="nil"/>
              <w:left w:val="nil"/>
              <w:bottom w:val="single" w:sz="4" w:space="0" w:color="auto"/>
              <w:right w:val="single" w:sz="4" w:space="0" w:color="auto"/>
            </w:tcBorders>
            <w:shd w:val="clear" w:color="000000" w:fill="FFFFFF"/>
            <w:vAlign w:val="bottom"/>
            <w:hideMark/>
          </w:tcPr>
          <w:p w14:paraId="0315DA7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M C/8</w:t>
            </w:r>
          </w:p>
        </w:tc>
        <w:tc>
          <w:tcPr>
            <w:tcW w:w="1134" w:type="dxa"/>
            <w:tcBorders>
              <w:top w:val="nil"/>
              <w:left w:val="nil"/>
              <w:bottom w:val="single" w:sz="4" w:space="0" w:color="auto"/>
              <w:right w:val="single" w:sz="4" w:space="0" w:color="auto"/>
            </w:tcBorders>
            <w:shd w:val="clear" w:color="000000" w:fill="FFFFFF"/>
            <w:noWrap/>
            <w:vAlign w:val="bottom"/>
            <w:hideMark/>
          </w:tcPr>
          <w:p w14:paraId="786B3EC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45553F6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26F1A3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B4E16E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853C67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2166C9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127</w:t>
            </w:r>
          </w:p>
        </w:tc>
        <w:tc>
          <w:tcPr>
            <w:tcW w:w="3969" w:type="dxa"/>
            <w:tcBorders>
              <w:top w:val="nil"/>
              <w:left w:val="nil"/>
              <w:bottom w:val="single" w:sz="4" w:space="0" w:color="auto"/>
              <w:right w:val="single" w:sz="4" w:space="0" w:color="auto"/>
            </w:tcBorders>
            <w:shd w:val="clear" w:color="000000" w:fill="FFFFFF"/>
            <w:vAlign w:val="bottom"/>
            <w:hideMark/>
          </w:tcPr>
          <w:p w14:paraId="5151BE7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ADULTO P C/8</w:t>
            </w:r>
          </w:p>
        </w:tc>
        <w:tc>
          <w:tcPr>
            <w:tcW w:w="1134" w:type="dxa"/>
            <w:tcBorders>
              <w:top w:val="nil"/>
              <w:left w:val="nil"/>
              <w:bottom w:val="single" w:sz="4" w:space="0" w:color="auto"/>
              <w:right w:val="single" w:sz="4" w:space="0" w:color="auto"/>
            </w:tcBorders>
            <w:shd w:val="clear" w:color="000000" w:fill="FFFFFF"/>
            <w:noWrap/>
            <w:vAlign w:val="bottom"/>
            <w:hideMark/>
          </w:tcPr>
          <w:p w14:paraId="4803D51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561367C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4180A6D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8C66E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7FC03F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0F19F7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128</w:t>
            </w:r>
          </w:p>
        </w:tc>
        <w:tc>
          <w:tcPr>
            <w:tcW w:w="3969" w:type="dxa"/>
            <w:tcBorders>
              <w:top w:val="nil"/>
              <w:left w:val="nil"/>
              <w:bottom w:val="single" w:sz="4" w:space="0" w:color="auto"/>
              <w:right w:val="single" w:sz="4" w:space="0" w:color="auto"/>
            </w:tcBorders>
            <w:shd w:val="clear" w:color="000000" w:fill="FFFFFF"/>
            <w:vAlign w:val="bottom"/>
            <w:hideMark/>
          </w:tcPr>
          <w:p w14:paraId="607F891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EXG</w:t>
            </w:r>
          </w:p>
        </w:tc>
        <w:tc>
          <w:tcPr>
            <w:tcW w:w="1134" w:type="dxa"/>
            <w:tcBorders>
              <w:top w:val="nil"/>
              <w:left w:val="nil"/>
              <w:bottom w:val="single" w:sz="4" w:space="0" w:color="auto"/>
              <w:right w:val="single" w:sz="4" w:space="0" w:color="auto"/>
            </w:tcBorders>
            <w:shd w:val="clear" w:color="000000" w:fill="FFFFFF"/>
            <w:noWrap/>
            <w:vAlign w:val="bottom"/>
            <w:hideMark/>
          </w:tcPr>
          <w:p w14:paraId="17BA668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64FB637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1B22B43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D67F3A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3E0CCD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A303B6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129</w:t>
            </w:r>
          </w:p>
        </w:tc>
        <w:tc>
          <w:tcPr>
            <w:tcW w:w="3969" w:type="dxa"/>
            <w:tcBorders>
              <w:top w:val="nil"/>
              <w:left w:val="nil"/>
              <w:bottom w:val="single" w:sz="4" w:space="0" w:color="auto"/>
              <w:right w:val="single" w:sz="4" w:space="0" w:color="auto"/>
            </w:tcBorders>
            <w:shd w:val="clear" w:color="000000" w:fill="FFFFFF"/>
            <w:vAlign w:val="bottom"/>
            <w:hideMark/>
          </w:tcPr>
          <w:p w14:paraId="0764764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G</w:t>
            </w:r>
          </w:p>
        </w:tc>
        <w:tc>
          <w:tcPr>
            <w:tcW w:w="1134" w:type="dxa"/>
            <w:tcBorders>
              <w:top w:val="nil"/>
              <w:left w:val="nil"/>
              <w:bottom w:val="single" w:sz="4" w:space="0" w:color="auto"/>
              <w:right w:val="single" w:sz="4" w:space="0" w:color="auto"/>
            </w:tcBorders>
            <w:shd w:val="clear" w:color="000000" w:fill="FFFFFF"/>
            <w:noWrap/>
            <w:vAlign w:val="bottom"/>
            <w:hideMark/>
          </w:tcPr>
          <w:p w14:paraId="341A45A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6EEFED6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0573E71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A75CA5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7D35D0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21F2E6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130</w:t>
            </w:r>
          </w:p>
        </w:tc>
        <w:tc>
          <w:tcPr>
            <w:tcW w:w="3969" w:type="dxa"/>
            <w:tcBorders>
              <w:top w:val="nil"/>
              <w:left w:val="nil"/>
              <w:bottom w:val="single" w:sz="4" w:space="0" w:color="auto"/>
              <w:right w:val="single" w:sz="4" w:space="0" w:color="auto"/>
            </w:tcBorders>
            <w:shd w:val="clear" w:color="000000" w:fill="FFFFFF"/>
            <w:vAlign w:val="bottom"/>
            <w:hideMark/>
          </w:tcPr>
          <w:p w14:paraId="0143ADD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M</w:t>
            </w:r>
          </w:p>
        </w:tc>
        <w:tc>
          <w:tcPr>
            <w:tcW w:w="1134" w:type="dxa"/>
            <w:tcBorders>
              <w:top w:val="nil"/>
              <w:left w:val="nil"/>
              <w:bottom w:val="single" w:sz="4" w:space="0" w:color="auto"/>
              <w:right w:val="single" w:sz="4" w:space="0" w:color="auto"/>
            </w:tcBorders>
            <w:shd w:val="clear" w:color="000000" w:fill="FFFFFF"/>
            <w:noWrap/>
            <w:vAlign w:val="bottom"/>
            <w:hideMark/>
          </w:tcPr>
          <w:p w14:paraId="1C6FC53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06EE298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9BC7A4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EAB972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355567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2A3F06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131</w:t>
            </w:r>
          </w:p>
        </w:tc>
        <w:tc>
          <w:tcPr>
            <w:tcW w:w="3969" w:type="dxa"/>
            <w:tcBorders>
              <w:top w:val="nil"/>
              <w:left w:val="nil"/>
              <w:bottom w:val="single" w:sz="4" w:space="0" w:color="auto"/>
              <w:right w:val="single" w:sz="4" w:space="0" w:color="auto"/>
            </w:tcBorders>
            <w:shd w:val="clear" w:color="000000" w:fill="FFFFFF"/>
            <w:vAlign w:val="bottom"/>
            <w:hideMark/>
          </w:tcPr>
          <w:p w14:paraId="1649FDE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FRALDA DESCARTÁVEL INFANTIL P</w:t>
            </w:r>
          </w:p>
        </w:tc>
        <w:tc>
          <w:tcPr>
            <w:tcW w:w="1134" w:type="dxa"/>
            <w:tcBorders>
              <w:top w:val="nil"/>
              <w:left w:val="nil"/>
              <w:bottom w:val="single" w:sz="4" w:space="0" w:color="auto"/>
              <w:right w:val="single" w:sz="4" w:space="0" w:color="auto"/>
            </w:tcBorders>
            <w:shd w:val="clear" w:color="000000" w:fill="FFFFFF"/>
            <w:noWrap/>
            <w:vAlign w:val="bottom"/>
            <w:hideMark/>
          </w:tcPr>
          <w:p w14:paraId="2F9F3F9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0B57838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375DE60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84E6A6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563430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BE3445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132</w:t>
            </w:r>
          </w:p>
        </w:tc>
        <w:tc>
          <w:tcPr>
            <w:tcW w:w="3969" w:type="dxa"/>
            <w:tcBorders>
              <w:top w:val="nil"/>
              <w:left w:val="nil"/>
              <w:bottom w:val="single" w:sz="4" w:space="0" w:color="auto"/>
              <w:right w:val="single" w:sz="4" w:space="0" w:color="auto"/>
            </w:tcBorders>
            <w:shd w:val="clear" w:color="000000" w:fill="FFFFFF"/>
            <w:vAlign w:val="bottom"/>
            <w:hideMark/>
          </w:tcPr>
          <w:p w14:paraId="38C2668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GARROTE (TUBO LATEX 200)</w:t>
            </w:r>
          </w:p>
        </w:tc>
        <w:tc>
          <w:tcPr>
            <w:tcW w:w="1134" w:type="dxa"/>
            <w:tcBorders>
              <w:top w:val="nil"/>
              <w:left w:val="nil"/>
              <w:bottom w:val="single" w:sz="4" w:space="0" w:color="auto"/>
              <w:right w:val="single" w:sz="4" w:space="0" w:color="auto"/>
            </w:tcBorders>
            <w:shd w:val="clear" w:color="000000" w:fill="FFFFFF"/>
            <w:noWrap/>
            <w:vAlign w:val="bottom"/>
            <w:hideMark/>
          </w:tcPr>
          <w:p w14:paraId="14E4DCA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w:t>
            </w:r>
          </w:p>
        </w:tc>
        <w:tc>
          <w:tcPr>
            <w:tcW w:w="993" w:type="dxa"/>
            <w:tcBorders>
              <w:top w:val="nil"/>
              <w:left w:val="nil"/>
              <w:bottom w:val="single" w:sz="4" w:space="0" w:color="auto"/>
              <w:right w:val="single" w:sz="4" w:space="0" w:color="auto"/>
            </w:tcBorders>
            <w:shd w:val="clear" w:color="000000" w:fill="FFFFFF"/>
            <w:noWrap/>
            <w:vAlign w:val="bottom"/>
            <w:hideMark/>
          </w:tcPr>
          <w:p w14:paraId="2AF0E92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772E314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2520A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54619B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C0EFD2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133</w:t>
            </w:r>
          </w:p>
        </w:tc>
        <w:tc>
          <w:tcPr>
            <w:tcW w:w="3969" w:type="dxa"/>
            <w:tcBorders>
              <w:top w:val="nil"/>
              <w:left w:val="nil"/>
              <w:bottom w:val="single" w:sz="4" w:space="0" w:color="auto"/>
              <w:right w:val="single" w:sz="4" w:space="0" w:color="auto"/>
            </w:tcBorders>
            <w:shd w:val="clear" w:color="000000" w:fill="FFFFFF"/>
            <w:vAlign w:val="bottom"/>
            <w:hideMark/>
          </w:tcPr>
          <w:p w14:paraId="1613391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GAZE ROLO TIPO QUEIJO</w:t>
            </w:r>
          </w:p>
        </w:tc>
        <w:tc>
          <w:tcPr>
            <w:tcW w:w="1134" w:type="dxa"/>
            <w:tcBorders>
              <w:top w:val="nil"/>
              <w:left w:val="nil"/>
              <w:bottom w:val="single" w:sz="4" w:space="0" w:color="auto"/>
              <w:right w:val="single" w:sz="4" w:space="0" w:color="auto"/>
            </w:tcBorders>
            <w:shd w:val="clear" w:color="000000" w:fill="FFFFFF"/>
            <w:noWrap/>
            <w:vAlign w:val="bottom"/>
            <w:hideMark/>
          </w:tcPr>
          <w:p w14:paraId="7A829C9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7FBE609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458D485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1E163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E74C76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D543E2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134</w:t>
            </w:r>
          </w:p>
        </w:tc>
        <w:tc>
          <w:tcPr>
            <w:tcW w:w="3969" w:type="dxa"/>
            <w:tcBorders>
              <w:top w:val="nil"/>
              <w:left w:val="nil"/>
              <w:bottom w:val="single" w:sz="4" w:space="0" w:color="auto"/>
              <w:right w:val="single" w:sz="4" w:space="0" w:color="auto"/>
            </w:tcBorders>
            <w:shd w:val="clear" w:color="000000" w:fill="FFFFFF"/>
            <w:vAlign w:val="bottom"/>
            <w:hideMark/>
          </w:tcPr>
          <w:p w14:paraId="63E0D6A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GEL LUBRIFICANTE SACHÊ 5G</w:t>
            </w:r>
          </w:p>
        </w:tc>
        <w:tc>
          <w:tcPr>
            <w:tcW w:w="1134" w:type="dxa"/>
            <w:tcBorders>
              <w:top w:val="nil"/>
              <w:left w:val="nil"/>
              <w:bottom w:val="single" w:sz="4" w:space="0" w:color="auto"/>
              <w:right w:val="single" w:sz="4" w:space="0" w:color="auto"/>
            </w:tcBorders>
            <w:shd w:val="clear" w:color="000000" w:fill="FFFFFF"/>
            <w:noWrap/>
            <w:vAlign w:val="bottom"/>
            <w:hideMark/>
          </w:tcPr>
          <w:p w14:paraId="43987E6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C35B07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243</w:t>
            </w:r>
          </w:p>
        </w:tc>
        <w:tc>
          <w:tcPr>
            <w:tcW w:w="1134" w:type="dxa"/>
            <w:tcBorders>
              <w:top w:val="nil"/>
              <w:left w:val="nil"/>
              <w:bottom w:val="single" w:sz="4" w:space="0" w:color="auto"/>
              <w:right w:val="single" w:sz="4" w:space="0" w:color="auto"/>
            </w:tcBorders>
            <w:shd w:val="clear" w:color="000000" w:fill="FFFFFF"/>
            <w:noWrap/>
            <w:vAlign w:val="bottom"/>
          </w:tcPr>
          <w:p w14:paraId="42BFEC3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7D7020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F2B481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11217C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135</w:t>
            </w:r>
          </w:p>
        </w:tc>
        <w:tc>
          <w:tcPr>
            <w:tcW w:w="3969" w:type="dxa"/>
            <w:tcBorders>
              <w:top w:val="nil"/>
              <w:left w:val="nil"/>
              <w:bottom w:val="single" w:sz="4" w:space="0" w:color="auto"/>
              <w:right w:val="single" w:sz="4" w:space="0" w:color="auto"/>
            </w:tcBorders>
            <w:shd w:val="clear" w:color="000000" w:fill="FFFFFF"/>
            <w:vAlign w:val="bottom"/>
            <w:hideMark/>
          </w:tcPr>
          <w:p w14:paraId="7E27F09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GLICOSÍMETRO</w:t>
            </w:r>
          </w:p>
        </w:tc>
        <w:tc>
          <w:tcPr>
            <w:tcW w:w="1134" w:type="dxa"/>
            <w:tcBorders>
              <w:top w:val="nil"/>
              <w:left w:val="nil"/>
              <w:bottom w:val="single" w:sz="4" w:space="0" w:color="auto"/>
              <w:right w:val="single" w:sz="4" w:space="0" w:color="auto"/>
            </w:tcBorders>
            <w:shd w:val="clear" w:color="000000" w:fill="FFFFFF"/>
            <w:noWrap/>
            <w:vAlign w:val="bottom"/>
            <w:hideMark/>
          </w:tcPr>
          <w:p w14:paraId="5D46620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02C240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86EE6D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19A152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94B07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A79BE6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136</w:t>
            </w:r>
          </w:p>
        </w:tc>
        <w:tc>
          <w:tcPr>
            <w:tcW w:w="3969" w:type="dxa"/>
            <w:tcBorders>
              <w:top w:val="nil"/>
              <w:left w:val="nil"/>
              <w:bottom w:val="single" w:sz="4" w:space="0" w:color="auto"/>
              <w:right w:val="single" w:sz="4" w:space="0" w:color="auto"/>
            </w:tcBorders>
            <w:shd w:val="clear" w:color="000000" w:fill="FFFFFF"/>
            <w:vAlign w:val="bottom"/>
            <w:hideMark/>
          </w:tcPr>
          <w:p w14:paraId="7B893F4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HIPOCLORITO DE SÓDIO 2,5%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5B4E6E0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6AE037A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36C38FC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6EBEA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B232E8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943582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137</w:t>
            </w:r>
          </w:p>
        </w:tc>
        <w:tc>
          <w:tcPr>
            <w:tcW w:w="3969" w:type="dxa"/>
            <w:tcBorders>
              <w:top w:val="nil"/>
              <w:left w:val="nil"/>
              <w:bottom w:val="single" w:sz="4" w:space="0" w:color="auto"/>
              <w:right w:val="single" w:sz="4" w:space="0" w:color="auto"/>
            </w:tcBorders>
            <w:shd w:val="clear" w:color="000000" w:fill="FFFFFF"/>
            <w:vAlign w:val="bottom"/>
            <w:hideMark/>
          </w:tcPr>
          <w:p w14:paraId="579947C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LÂMINA DE BISTURI Nº 24 C/100</w:t>
            </w:r>
          </w:p>
        </w:tc>
        <w:tc>
          <w:tcPr>
            <w:tcW w:w="1134" w:type="dxa"/>
            <w:tcBorders>
              <w:top w:val="nil"/>
              <w:left w:val="nil"/>
              <w:bottom w:val="single" w:sz="4" w:space="0" w:color="auto"/>
              <w:right w:val="single" w:sz="4" w:space="0" w:color="auto"/>
            </w:tcBorders>
            <w:shd w:val="clear" w:color="000000" w:fill="FFFFFF"/>
            <w:noWrap/>
            <w:vAlign w:val="bottom"/>
            <w:hideMark/>
          </w:tcPr>
          <w:p w14:paraId="2E6369F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36E43BC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1134" w:type="dxa"/>
            <w:tcBorders>
              <w:top w:val="nil"/>
              <w:left w:val="nil"/>
              <w:bottom w:val="single" w:sz="4" w:space="0" w:color="auto"/>
              <w:right w:val="single" w:sz="4" w:space="0" w:color="auto"/>
            </w:tcBorders>
            <w:shd w:val="clear" w:color="000000" w:fill="FFFFFF"/>
            <w:noWrap/>
            <w:vAlign w:val="bottom"/>
          </w:tcPr>
          <w:p w14:paraId="6CD663C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7BFFB9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2A5499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FBC380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138</w:t>
            </w:r>
          </w:p>
        </w:tc>
        <w:tc>
          <w:tcPr>
            <w:tcW w:w="3969" w:type="dxa"/>
            <w:tcBorders>
              <w:top w:val="nil"/>
              <w:left w:val="nil"/>
              <w:bottom w:val="single" w:sz="4" w:space="0" w:color="auto"/>
              <w:right w:val="single" w:sz="4" w:space="0" w:color="auto"/>
            </w:tcBorders>
            <w:shd w:val="clear" w:color="000000" w:fill="FFFFFF"/>
            <w:vAlign w:val="bottom"/>
            <w:hideMark/>
          </w:tcPr>
          <w:p w14:paraId="62BE0F4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LANCETA P/ PUNÇÃO DIGITAL</w:t>
            </w:r>
          </w:p>
        </w:tc>
        <w:tc>
          <w:tcPr>
            <w:tcW w:w="1134" w:type="dxa"/>
            <w:tcBorders>
              <w:top w:val="nil"/>
              <w:left w:val="nil"/>
              <w:bottom w:val="single" w:sz="4" w:space="0" w:color="auto"/>
              <w:right w:val="single" w:sz="4" w:space="0" w:color="auto"/>
            </w:tcBorders>
            <w:shd w:val="clear" w:color="000000" w:fill="FFFFFF"/>
            <w:noWrap/>
            <w:vAlign w:val="bottom"/>
            <w:hideMark/>
          </w:tcPr>
          <w:p w14:paraId="305BF89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535DB49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4CE5F3F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CCD7F9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336FF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A049EA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139</w:t>
            </w:r>
          </w:p>
        </w:tc>
        <w:tc>
          <w:tcPr>
            <w:tcW w:w="3969" w:type="dxa"/>
            <w:tcBorders>
              <w:top w:val="nil"/>
              <w:left w:val="nil"/>
              <w:bottom w:val="single" w:sz="4" w:space="0" w:color="auto"/>
              <w:right w:val="single" w:sz="4" w:space="0" w:color="auto"/>
            </w:tcBorders>
            <w:shd w:val="clear" w:color="000000" w:fill="FFFFFF"/>
            <w:vAlign w:val="bottom"/>
            <w:hideMark/>
          </w:tcPr>
          <w:p w14:paraId="1E47A8D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LENÇOL DE PAPEL HOSPITAR 50CMX50M</w:t>
            </w:r>
          </w:p>
        </w:tc>
        <w:tc>
          <w:tcPr>
            <w:tcW w:w="1134" w:type="dxa"/>
            <w:tcBorders>
              <w:top w:val="nil"/>
              <w:left w:val="nil"/>
              <w:bottom w:val="single" w:sz="4" w:space="0" w:color="auto"/>
              <w:right w:val="single" w:sz="4" w:space="0" w:color="auto"/>
            </w:tcBorders>
            <w:shd w:val="clear" w:color="000000" w:fill="FFFFFF"/>
            <w:noWrap/>
            <w:vAlign w:val="bottom"/>
            <w:hideMark/>
          </w:tcPr>
          <w:p w14:paraId="3E24114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08B8735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272EA01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BF412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F7893BE"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65B987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140</w:t>
            </w:r>
          </w:p>
        </w:tc>
        <w:tc>
          <w:tcPr>
            <w:tcW w:w="3969" w:type="dxa"/>
            <w:tcBorders>
              <w:top w:val="nil"/>
              <w:left w:val="nil"/>
              <w:bottom w:val="single" w:sz="4" w:space="0" w:color="auto"/>
              <w:right w:val="single" w:sz="4" w:space="0" w:color="auto"/>
            </w:tcBorders>
            <w:shd w:val="clear" w:color="000000" w:fill="FFFFFF"/>
            <w:vAlign w:val="bottom"/>
            <w:hideMark/>
          </w:tcPr>
          <w:p w14:paraId="12F60F5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LENÇOL DE PAPEL HOSPITAR 70CMX50M</w:t>
            </w:r>
          </w:p>
        </w:tc>
        <w:tc>
          <w:tcPr>
            <w:tcW w:w="1134" w:type="dxa"/>
            <w:tcBorders>
              <w:top w:val="nil"/>
              <w:left w:val="nil"/>
              <w:bottom w:val="single" w:sz="4" w:space="0" w:color="auto"/>
              <w:right w:val="single" w:sz="4" w:space="0" w:color="auto"/>
            </w:tcBorders>
            <w:shd w:val="clear" w:color="000000" w:fill="FFFFFF"/>
            <w:noWrap/>
            <w:vAlign w:val="bottom"/>
            <w:hideMark/>
          </w:tcPr>
          <w:p w14:paraId="04B72FD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02B3C7B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460090B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BBA36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73FD86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FC8940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141</w:t>
            </w:r>
          </w:p>
        </w:tc>
        <w:tc>
          <w:tcPr>
            <w:tcW w:w="3969" w:type="dxa"/>
            <w:tcBorders>
              <w:top w:val="nil"/>
              <w:left w:val="nil"/>
              <w:bottom w:val="single" w:sz="4" w:space="0" w:color="auto"/>
              <w:right w:val="single" w:sz="4" w:space="0" w:color="auto"/>
            </w:tcBorders>
            <w:shd w:val="clear" w:color="000000" w:fill="FFFFFF"/>
            <w:vAlign w:val="bottom"/>
            <w:hideMark/>
          </w:tcPr>
          <w:p w14:paraId="7CE3864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T-7,0 ESTÉRIL C/100</w:t>
            </w:r>
          </w:p>
        </w:tc>
        <w:tc>
          <w:tcPr>
            <w:tcW w:w="1134" w:type="dxa"/>
            <w:tcBorders>
              <w:top w:val="nil"/>
              <w:left w:val="nil"/>
              <w:bottom w:val="single" w:sz="4" w:space="0" w:color="auto"/>
              <w:right w:val="single" w:sz="4" w:space="0" w:color="auto"/>
            </w:tcBorders>
            <w:shd w:val="clear" w:color="000000" w:fill="FFFFFF"/>
            <w:noWrap/>
            <w:vAlign w:val="bottom"/>
            <w:hideMark/>
          </w:tcPr>
          <w:p w14:paraId="3FA2C1A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61ED2E7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631C678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3BD10F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599BA2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75D9BA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142</w:t>
            </w:r>
          </w:p>
        </w:tc>
        <w:tc>
          <w:tcPr>
            <w:tcW w:w="3969" w:type="dxa"/>
            <w:tcBorders>
              <w:top w:val="nil"/>
              <w:left w:val="nil"/>
              <w:bottom w:val="single" w:sz="4" w:space="0" w:color="auto"/>
              <w:right w:val="single" w:sz="4" w:space="0" w:color="auto"/>
            </w:tcBorders>
            <w:shd w:val="clear" w:color="000000" w:fill="FFFFFF"/>
            <w:vAlign w:val="bottom"/>
            <w:hideMark/>
          </w:tcPr>
          <w:p w14:paraId="2D28D39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T-7,5 ESTÉRIL C/100</w:t>
            </w:r>
          </w:p>
        </w:tc>
        <w:tc>
          <w:tcPr>
            <w:tcW w:w="1134" w:type="dxa"/>
            <w:tcBorders>
              <w:top w:val="nil"/>
              <w:left w:val="nil"/>
              <w:bottom w:val="single" w:sz="4" w:space="0" w:color="auto"/>
              <w:right w:val="single" w:sz="4" w:space="0" w:color="auto"/>
            </w:tcBorders>
            <w:shd w:val="clear" w:color="000000" w:fill="FFFFFF"/>
            <w:noWrap/>
            <w:vAlign w:val="bottom"/>
            <w:hideMark/>
          </w:tcPr>
          <w:p w14:paraId="12495E9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23BE4C1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67A505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D69241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E9E61A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5874E6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143</w:t>
            </w:r>
          </w:p>
        </w:tc>
        <w:tc>
          <w:tcPr>
            <w:tcW w:w="3969" w:type="dxa"/>
            <w:tcBorders>
              <w:top w:val="nil"/>
              <w:left w:val="nil"/>
              <w:bottom w:val="single" w:sz="4" w:space="0" w:color="auto"/>
              <w:right w:val="single" w:sz="4" w:space="0" w:color="auto"/>
            </w:tcBorders>
            <w:shd w:val="clear" w:color="000000" w:fill="FFFFFF"/>
            <w:vAlign w:val="bottom"/>
            <w:hideMark/>
          </w:tcPr>
          <w:p w14:paraId="12D8606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CIRÚRGICAS T-8,5 ESTÉRIL C/100</w:t>
            </w:r>
          </w:p>
        </w:tc>
        <w:tc>
          <w:tcPr>
            <w:tcW w:w="1134" w:type="dxa"/>
            <w:tcBorders>
              <w:top w:val="nil"/>
              <w:left w:val="nil"/>
              <w:bottom w:val="single" w:sz="4" w:space="0" w:color="auto"/>
              <w:right w:val="single" w:sz="4" w:space="0" w:color="auto"/>
            </w:tcBorders>
            <w:shd w:val="clear" w:color="000000" w:fill="FFFFFF"/>
            <w:noWrap/>
            <w:vAlign w:val="bottom"/>
            <w:hideMark/>
          </w:tcPr>
          <w:p w14:paraId="11F7EB4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w:t>
            </w:r>
          </w:p>
        </w:tc>
        <w:tc>
          <w:tcPr>
            <w:tcW w:w="993" w:type="dxa"/>
            <w:tcBorders>
              <w:top w:val="nil"/>
              <w:left w:val="nil"/>
              <w:bottom w:val="single" w:sz="4" w:space="0" w:color="auto"/>
              <w:right w:val="single" w:sz="4" w:space="0" w:color="auto"/>
            </w:tcBorders>
            <w:shd w:val="clear" w:color="000000" w:fill="FFFFFF"/>
            <w:noWrap/>
            <w:vAlign w:val="bottom"/>
            <w:hideMark/>
          </w:tcPr>
          <w:p w14:paraId="6F08ABD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3AB4929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C69B70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3A0D1A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D1517A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144</w:t>
            </w:r>
          </w:p>
        </w:tc>
        <w:tc>
          <w:tcPr>
            <w:tcW w:w="3969" w:type="dxa"/>
            <w:tcBorders>
              <w:top w:val="nil"/>
              <w:left w:val="nil"/>
              <w:bottom w:val="single" w:sz="4" w:space="0" w:color="auto"/>
              <w:right w:val="single" w:sz="4" w:space="0" w:color="auto"/>
            </w:tcBorders>
            <w:shd w:val="clear" w:color="000000" w:fill="FFFFFF"/>
            <w:vAlign w:val="bottom"/>
            <w:hideMark/>
          </w:tcPr>
          <w:p w14:paraId="0D399FF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T-G C/100</w:t>
            </w:r>
          </w:p>
        </w:tc>
        <w:tc>
          <w:tcPr>
            <w:tcW w:w="1134" w:type="dxa"/>
            <w:tcBorders>
              <w:top w:val="nil"/>
              <w:left w:val="nil"/>
              <w:bottom w:val="single" w:sz="4" w:space="0" w:color="auto"/>
              <w:right w:val="single" w:sz="4" w:space="0" w:color="auto"/>
            </w:tcBorders>
            <w:shd w:val="clear" w:color="000000" w:fill="FFFFFF"/>
            <w:noWrap/>
            <w:vAlign w:val="bottom"/>
            <w:hideMark/>
          </w:tcPr>
          <w:p w14:paraId="76BB6E7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F89EF5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39AF153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CCD1B6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BF53B4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B98A77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145</w:t>
            </w:r>
          </w:p>
        </w:tc>
        <w:tc>
          <w:tcPr>
            <w:tcW w:w="3969" w:type="dxa"/>
            <w:tcBorders>
              <w:top w:val="nil"/>
              <w:left w:val="nil"/>
              <w:bottom w:val="single" w:sz="4" w:space="0" w:color="auto"/>
              <w:right w:val="single" w:sz="4" w:space="0" w:color="auto"/>
            </w:tcBorders>
            <w:shd w:val="clear" w:color="000000" w:fill="FFFFFF"/>
            <w:vAlign w:val="bottom"/>
            <w:hideMark/>
          </w:tcPr>
          <w:p w14:paraId="6A5DADB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T-M C/100</w:t>
            </w:r>
          </w:p>
        </w:tc>
        <w:tc>
          <w:tcPr>
            <w:tcW w:w="1134" w:type="dxa"/>
            <w:tcBorders>
              <w:top w:val="nil"/>
              <w:left w:val="nil"/>
              <w:bottom w:val="single" w:sz="4" w:space="0" w:color="auto"/>
              <w:right w:val="single" w:sz="4" w:space="0" w:color="auto"/>
            </w:tcBorders>
            <w:shd w:val="clear" w:color="000000" w:fill="FFFFFF"/>
            <w:noWrap/>
            <w:vAlign w:val="bottom"/>
            <w:hideMark/>
          </w:tcPr>
          <w:p w14:paraId="26DD25E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0D032CF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4DE1B03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632F53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DB89F0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EF206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w:t>
            </w:r>
          </w:p>
        </w:tc>
        <w:tc>
          <w:tcPr>
            <w:tcW w:w="3969" w:type="dxa"/>
            <w:tcBorders>
              <w:top w:val="nil"/>
              <w:left w:val="nil"/>
              <w:bottom w:val="single" w:sz="4" w:space="0" w:color="auto"/>
              <w:right w:val="single" w:sz="4" w:space="0" w:color="auto"/>
            </w:tcBorders>
            <w:shd w:val="clear" w:color="000000" w:fill="FFFFFF"/>
            <w:vAlign w:val="bottom"/>
            <w:hideMark/>
          </w:tcPr>
          <w:p w14:paraId="05B9F51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LUVA PROCEDIMENTO T-P C/100</w:t>
            </w:r>
          </w:p>
        </w:tc>
        <w:tc>
          <w:tcPr>
            <w:tcW w:w="1134" w:type="dxa"/>
            <w:tcBorders>
              <w:top w:val="nil"/>
              <w:left w:val="nil"/>
              <w:bottom w:val="single" w:sz="4" w:space="0" w:color="auto"/>
              <w:right w:val="single" w:sz="4" w:space="0" w:color="auto"/>
            </w:tcBorders>
            <w:shd w:val="clear" w:color="000000" w:fill="FFFFFF"/>
            <w:noWrap/>
            <w:vAlign w:val="bottom"/>
            <w:hideMark/>
          </w:tcPr>
          <w:p w14:paraId="49FB601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4BA3620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55F4551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9708C0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2CE611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EB9385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147</w:t>
            </w:r>
          </w:p>
        </w:tc>
        <w:tc>
          <w:tcPr>
            <w:tcW w:w="3969" w:type="dxa"/>
            <w:tcBorders>
              <w:top w:val="nil"/>
              <w:left w:val="nil"/>
              <w:bottom w:val="single" w:sz="4" w:space="0" w:color="auto"/>
              <w:right w:val="single" w:sz="4" w:space="0" w:color="auto"/>
            </w:tcBorders>
            <w:shd w:val="clear" w:color="000000" w:fill="FFFFFF"/>
            <w:vAlign w:val="bottom"/>
            <w:hideMark/>
          </w:tcPr>
          <w:p w14:paraId="22B2496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DE OXIGÊNIO</w:t>
            </w:r>
          </w:p>
        </w:tc>
        <w:tc>
          <w:tcPr>
            <w:tcW w:w="1134" w:type="dxa"/>
            <w:tcBorders>
              <w:top w:val="nil"/>
              <w:left w:val="nil"/>
              <w:bottom w:val="single" w:sz="4" w:space="0" w:color="auto"/>
              <w:right w:val="single" w:sz="4" w:space="0" w:color="auto"/>
            </w:tcBorders>
            <w:shd w:val="clear" w:color="000000" w:fill="FFFFFF"/>
            <w:noWrap/>
            <w:vAlign w:val="bottom"/>
            <w:hideMark/>
          </w:tcPr>
          <w:p w14:paraId="2CB7B7E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F16386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1134" w:type="dxa"/>
            <w:tcBorders>
              <w:top w:val="nil"/>
              <w:left w:val="nil"/>
              <w:bottom w:val="single" w:sz="4" w:space="0" w:color="auto"/>
              <w:right w:val="single" w:sz="4" w:space="0" w:color="auto"/>
            </w:tcBorders>
            <w:shd w:val="clear" w:color="000000" w:fill="FFFFFF"/>
            <w:noWrap/>
            <w:vAlign w:val="bottom"/>
          </w:tcPr>
          <w:p w14:paraId="327EEFC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AC1AB1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5B79A6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270466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148</w:t>
            </w:r>
          </w:p>
        </w:tc>
        <w:tc>
          <w:tcPr>
            <w:tcW w:w="3969" w:type="dxa"/>
            <w:tcBorders>
              <w:top w:val="nil"/>
              <w:left w:val="nil"/>
              <w:bottom w:val="single" w:sz="4" w:space="0" w:color="auto"/>
              <w:right w:val="single" w:sz="4" w:space="0" w:color="auto"/>
            </w:tcBorders>
            <w:shd w:val="clear" w:color="000000" w:fill="FFFFFF"/>
            <w:vAlign w:val="bottom"/>
            <w:hideMark/>
          </w:tcPr>
          <w:p w14:paraId="68492E4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N95</w:t>
            </w:r>
          </w:p>
        </w:tc>
        <w:tc>
          <w:tcPr>
            <w:tcW w:w="1134" w:type="dxa"/>
            <w:tcBorders>
              <w:top w:val="nil"/>
              <w:left w:val="nil"/>
              <w:bottom w:val="single" w:sz="4" w:space="0" w:color="auto"/>
              <w:right w:val="single" w:sz="4" w:space="0" w:color="auto"/>
            </w:tcBorders>
            <w:shd w:val="clear" w:color="000000" w:fill="FFFFFF"/>
            <w:noWrap/>
            <w:vAlign w:val="bottom"/>
            <w:hideMark/>
          </w:tcPr>
          <w:p w14:paraId="5A81B40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CE581D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4BB3A9A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680C94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610B30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FABAF9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149</w:t>
            </w:r>
          </w:p>
        </w:tc>
        <w:tc>
          <w:tcPr>
            <w:tcW w:w="3969" w:type="dxa"/>
            <w:tcBorders>
              <w:top w:val="nil"/>
              <w:left w:val="nil"/>
              <w:bottom w:val="single" w:sz="4" w:space="0" w:color="auto"/>
              <w:right w:val="single" w:sz="4" w:space="0" w:color="auto"/>
            </w:tcBorders>
            <w:shd w:val="clear" w:color="000000" w:fill="FFFFFF"/>
            <w:vAlign w:val="bottom"/>
            <w:hideMark/>
          </w:tcPr>
          <w:p w14:paraId="787D3BC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PFF2</w:t>
            </w:r>
          </w:p>
        </w:tc>
        <w:tc>
          <w:tcPr>
            <w:tcW w:w="1134" w:type="dxa"/>
            <w:tcBorders>
              <w:top w:val="nil"/>
              <w:left w:val="nil"/>
              <w:bottom w:val="single" w:sz="4" w:space="0" w:color="auto"/>
              <w:right w:val="single" w:sz="4" w:space="0" w:color="auto"/>
            </w:tcBorders>
            <w:shd w:val="clear" w:color="000000" w:fill="FFFFFF"/>
            <w:noWrap/>
            <w:vAlign w:val="bottom"/>
            <w:hideMark/>
          </w:tcPr>
          <w:p w14:paraId="776C2DF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C2C5EB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1D3B0B7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33C4C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9B52AA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9B0D7F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150</w:t>
            </w:r>
          </w:p>
        </w:tc>
        <w:tc>
          <w:tcPr>
            <w:tcW w:w="3969" w:type="dxa"/>
            <w:tcBorders>
              <w:top w:val="nil"/>
              <w:left w:val="nil"/>
              <w:bottom w:val="single" w:sz="4" w:space="0" w:color="auto"/>
              <w:right w:val="single" w:sz="4" w:space="0" w:color="auto"/>
            </w:tcBorders>
            <w:shd w:val="clear" w:color="000000" w:fill="FFFFFF"/>
            <w:vAlign w:val="bottom"/>
            <w:hideMark/>
          </w:tcPr>
          <w:p w14:paraId="60597F4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MÁSCARA TRIPLA DESCARTÁVEL C/50</w:t>
            </w:r>
          </w:p>
        </w:tc>
        <w:tc>
          <w:tcPr>
            <w:tcW w:w="1134" w:type="dxa"/>
            <w:tcBorders>
              <w:top w:val="nil"/>
              <w:left w:val="nil"/>
              <w:bottom w:val="single" w:sz="4" w:space="0" w:color="auto"/>
              <w:right w:val="single" w:sz="4" w:space="0" w:color="auto"/>
            </w:tcBorders>
            <w:shd w:val="clear" w:color="000000" w:fill="FFFFFF"/>
            <w:noWrap/>
            <w:vAlign w:val="bottom"/>
            <w:hideMark/>
          </w:tcPr>
          <w:p w14:paraId="6473FC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509AD48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5ED7EE2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CD8F17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082ADC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631B47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151</w:t>
            </w:r>
          </w:p>
        </w:tc>
        <w:tc>
          <w:tcPr>
            <w:tcW w:w="3969" w:type="dxa"/>
            <w:tcBorders>
              <w:top w:val="nil"/>
              <w:left w:val="nil"/>
              <w:bottom w:val="single" w:sz="4" w:space="0" w:color="auto"/>
              <w:right w:val="single" w:sz="4" w:space="0" w:color="auto"/>
            </w:tcBorders>
            <w:shd w:val="clear" w:color="000000" w:fill="FFFFFF"/>
            <w:vAlign w:val="bottom"/>
            <w:hideMark/>
          </w:tcPr>
          <w:p w14:paraId="7BE404E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ÓCULOS PARA PROTEÇÃO DE ACRÍLICO</w:t>
            </w:r>
          </w:p>
        </w:tc>
        <w:tc>
          <w:tcPr>
            <w:tcW w:w="1134" w:type="dxa"/>
            <w:tcBorders>
              <w:top w:val="nil"/>
              <w:left w:val="nil"/>
              <w:bottom w:val="single" w:sz="4" w:space="0" w:color="auto"/>
              <w:right w:val="single" w:sz="4" w:space="0" w:color="auto"/>
            </w:tcBorders>
            <w:shd w:val="clear" w:color="000000" w:fill="FFFFFF"/>
            <w:noWrap/>
            <w:vAlign w:val="bottom"/>
            <w:hideMark/>
          </w:tcPr>
          <w:p w14:paraId="759BFD8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C5B3E4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5370EFD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EAE51B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003960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052921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152</w:t>
            </w:r>
          </w:p>
        </w:tc>
        <w:tc>
          <w:tcPr>
            <w:tcW w:w="3969" w:type="dxa"/>
            <w:tcBorders>
              <w:top w:val="nil"/>
              <w:left w:val="nil"/>
              <w:bottom w:val="single" w:sz="4" w:space="0" w:color="auto"/>
              <w:right w:val="single" w:sz="4" w:space="0" w:color="auto"/>
            </w:tcBorders>
            <w:shd w:val="clear" w:color="000000" w:fill="FFFFFF"/>
            <w:vAlign w:val="bottom"/>
            <w:hideMark/>
          </w:tcPr>
          <w:p w14:paraId="5ABCAAD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120MMX100M</w:t>
            </w:r>
          </w:p>
        </w:tc>
        <w:tc>
          <w:tcPr>
            <w:tcW w:w="1134" w:type="dxa"/>
            <w:tcBorders>
              <w:top w:val="nil"/>
              <w:left w:val="nil"/>
              <w:bottom w:val="single" w:sz="4" w:space="0" w:color="auto"/>
              <w:right w:val="single" w:sz="4" w:space="0" w:color="auto"/>
            </w:tcBorders>
            <w:shd w:val="clear" w:color="000000" w:fill="FFFFFF"/>
            <w:noWrap/>
            <w:vAlign w:val="bottom"/>
            <w:hideMark/>
          </w:tcPr>
          <w:p w14:paraId="12F201E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694087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6B8B345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6446F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C64DBF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4A0312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153</w:t>
            </w:r>
          </w:p>
        </w:tc>
        <w:tc>
          <w:tcPr>
            <w:tcW w:w="3969" w:type="dxa"/>
            <w:tcBorders>
              <w:top w:val="nil"/>
              <w:left w:val="nil"/>
              <w:bottom w:val="single" w:sz="4" w:space="0" w:color="auto"/>
              <w:right w:val="single" w:sz="4" w:space="0" w:color="auto"/>
            </w:tcBorders>
            <w:shd w:val="clear" w:color="000000" w:fill="FFFFFF"/>
            <w:vAlign w:val="bottom"/>
            <w:hideMark/>
          </w:tcPr>
          <w:p w14:paraId="108AD3D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150MMX100M</w:t>
            </w:r>
          </w:p>
        </w:tc>
        <w:tc>
          <w:tcPr>
            <w:tcW w:w="1134" w:type="dxa"/>
            <w:tcBorders>
              <w:top w:val="nil"/>
              <w:left w:val="nil"/>
              <w:bottom w:val="single" w:sz="4" w:space="0" w:color="auto"/>
              <w:right w:val="single" w:sz="4" w:space="0" w:color="auto"/>
            </w:tcBorders>
            <w:shd w:val="clear" w:color="000000" w:fill="FFFFFF"/>
            <w:noWrap/>
            <w:vAlign w:val="bottom"/>
            <w:hideMark/>
          </w:tcPr>
          <w:p w14:paraId="38ED2F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7E30FBA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3833EC2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AF8230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1E35B3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456BE4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154</w:t>
            </w:r>
          </w:p>
        </w:tc>
        <w:tc>
          <w:tcPr>
            <w:tcW w:w="3969" w:type="dxa"/>
            <w:tcBorders>
              <w:top w:val="nil"/>
              <w:left w:val="nil"/>
              <w:bottom w:val="single" w:sz="4" w:space="0" w:color="auto"/>
              <w:right w:val="single" w:sz="4" w:space="0" w:color="auto"/>
            </w:tcBorders>
            <w:shd w:val="clear" w:color="000000" w:fill="FFFFFF"/>
            <w:vAlign w:val="bottom"/>
            <w:hideMark/>
          </w:tcPr>
          <w:p w14:paraId="2ECEDB8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GRAU CIRÚRGICO 200MMX100M</w:t>
            </w:r>
          </w:p>
        </w:tc>
        <w:tc>
          <w:tcPr>
            <w:tcW w:w="1134" w:type="dxa"/>
            <w:tcBorders>
              <w:top w:val="nil"/>
              <w:left w:val="nil"/>
              <w:bottom w:val="single" w:sz="4" w:space="0" w:color="auto"/>
              <w:right w:val="single" w:sz="4" w:space="0" w:color="auto"/>
            </w:tcBorders>
            <w:shd w:val="clear" w:color="000000" w:fill="FFFFFF"/>
            <w:noWrap/>
            <w:vAlign w:val="bottom"/>
            <w:hideMark/>
          </w:tcPr>
          <w:p w14:paraId="50C877D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35A9B2D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A3DDB9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21EC7C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F4139D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A2FF83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155</w:t>
            </w:r>
          </w:p>
        </w:tc>
        <w:tc>
          <w:tcPr>
            <w:tcW w:w="3969" w:type="dxa"/>
            <w:tcBorders>
              <w:top w:val="nil"/>
              <w:left w:val="nil"/>
              <w:bottom w:val="single" w:sz="4" w:space="0" w:color="auto"/>
              <w:right w:val="single" w:sz="4" w:space="0" w:color="auto"/>
            </w:tcBorders>
            <w:shd w:val="clear" w:color="000000" w:fill="FFFFFF"/>
            <w:vAlign w:val="bottom"/>
            <w:hideMark/>
          </w:tcPr>
          <w:p w14:paraId="1D534E7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LENÇOL 50CMX50M DESCARTÁVEL</w:t>
            </w:r>
          </w:p>
        </w:tc>
        <w:tc>
          <w:tcPr>
            <w:tcW w:w="1134" w:type="dxa"/>
            <w:tcBorders>
              <w:top w:val="nil"/>
              <w:left w:val="nil"/>
              <w:bottom w:val="single" w:sz="4" w:space="0" w:color="auto"/>
              <w:right w:val="single" w:sz="4" w:space="0" w:color="auto"/>
            </w:tcBorders>
            <w:shd w:val="clear" w:color="000000" w:fill="FFFFFF"/>
            <w:noWrap/>
            <w:vAlign w:val="bottom"/>
            <w:hideMark/>
          </w:tcPr>
          <w:p w14:paraId="1FF72E3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68B5944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19074C6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809E9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9CC6D6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454659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156</w:t>
            </w:r>
          </w:p>
        </w:tc>
        <w:tc>
          <w:tcPr>
            <w:tcW w:w="3969" w:type="dxa"/>
            <w:tcBorders>
              <w:top w:val="nil"/>
              <w:left w:val="nil"/>
              <w:bottom w:val="single" w:sz="4" w:space="0" w:color="auto"/>
              <w:right w:val="single" w:sz="4" w:space="0" w:color="auto"/>
            </w:tcBorders>
            <w:shd w:val="clear" w:color="000000" w:fill="FFFFFF"/>
            <w:vAlign w:val="bottom"/>
            <w:hideMark/>
          </w:tcPr>
          <w:p w14:paraId="74CB0B9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PAPEL LENÇOL 70CMX50M DESCARTÁVEL</w:t>
            </w:r>
          </w:p>
        </w:tc>
        <w:tc>
          <w:tcPr>
            <w:tcW w:w="1134" w:type="dxa"/>
            <w:tcBorders>
              <w:top w:val="nil"/>
              <w:left w:val="nil"/>
              <w:bottom w:val="single" w:sz="4" w:space="0" w:color="auto"/>
              <w:right w:val="single" w:sz="4" w:space="0" w:color="auto"/>
            </w:tcBorders>
            <w:shd w:val="clear" w:color="000000" w:fill="FFFFFF"/>
            <w:noWrap/>
            <w:vAlign w:val="bottom"/>
            <w:hideMark/>
          </w:tcPr>
          <w:p w14:paraId="2C881AE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ROLO</w:t>
            </w:r>
          </w:p>
        </w:tc>
        <w:tc>
          <w:tcPr>
            <w:tcW w:w="993" w:type="dxa"/>
            <w:tcBorders>
              <w:top w:val="nil"/>
              <w:left w:val="nil"/>
              <w:bottom w:val="single" w:sz="4" w:space="0" w:color="auto"/>
              <w:right w:val="single" w:sz="4" w:space="0" w:color="auto"/>
            </w:tcBorders>
            <w:shd w:val="clear" w:color="000000" w:fill="FFFFFF"/>
            <w:noWrap/>
            <w:vAlign w:val="bottom"/>
            <w:hideMark/>
          </w:tcPr>
          <w:p w14:paraId="7C7D37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6AB703A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A152F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EAAEB5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28D3C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157</w:t>
            </w:r>
          </w:p>
        </w:tc>
        <w:tc>
          <w:tcPr>
            <w:tcW w:w="3969" w:type="dxa"/>
            <w:tcBorders>
              <w:top w:val="nil"/>
              <w:left w:val="nil"/>
              <w:bottom w:val="single" w:sz="4" w:space="0" w:color="auto"/>
              <w:right w:val="single" w:sz="4" w:space="0" w:color="auto"/>
            </w:tcBorders>
            <w:shd w:val="clear" w:color="000000" w:fill="FFFFFF"/>
            <w:vAlign w:val="bottom"/>
            <w:hideMark/>
          </w:tcPr>
          <w:p w14:paraId="5F5D2D7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ALLIS</w:t>
            </w:r>
          </w:p>
        </w:tc>
        <w:tc>
          <w:tcPr>
            <w:tcW w:w="1134" w:type="dxa"/>
            <w:tcBorders>
              <w:top w:val="nil"/>
              <w:left w:val="nil"/>
              <w:bottom w:val="single" w:sz="4" w:space="0" w:color="auto"/>
              <w:right w:val="single" w:sz="4" w:space="0" w:color="auto"/>
            </w:tcBorders>
            <w:shd w:val="clear" w:color="000000" w:fill="FFFFFF"/>
            <w:noWrap/>
            <w:vAlign w:val="bottom"/>
            <w:hideMark/>
          </w:tcPr>
          <w:p w14:paraId="14A5CA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74FD6C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0CEF571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ED4CD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6D79E1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E134AC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158</w:t>
            </w:r>
          </w:p>
        </w:tc>
        <w:tc>
          <w:tcPr>
            <w:tcW w:w="3969" w:type="dxa"/>
            <w:tcBorders>
              <w:top w:val="nil"/>
              <w:left w:val="nil"/>
              <w:bottom w:val="single" w:sz="4" w:space="0" w:color="auto"/>
              <w:right w:val="single" w:sz="4" w:space="0" w:color="auto"/>
            </w:tcBorders>
            <w:shd w:val="clear" w:color="000000" w:fill="FFFFFF"/>
            <w:vAlign w:val="bottom"/>
            <w:hideMark/>
          </w:tcPr>
          <w:p w14:paraId="7527F2B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PINÇA ANATÔMICA 18 CM </w:t>
            </w:r>
          </w:p>
        </w:tc>
        <w:tc>
          <w:tcPr>
            <w:tcW w:w="1134" w:type="dxa"/>
            <w:tcBorders>
              <w:top w:val="nil"/>
              <w:left w:val="nil"/>
              <w:bottom w:val="single" w:sz="4" w:space="0" w:color="auto"/>
              <w:right w:val="single" w:sz="4" w:space="0" w:color="auto"/>
            </w:tcBorders>
            <w:shd w:val="clear" w:color="000000" w:fill="FFFFFF"/>
            <w:noWrap/>
            <w:vAlign w:val="bottom"/>
            <w:hideMark/>
          </w:tcPr>
          <w:p w14:paraId="1897CC5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2863E4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4310177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B61ED4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114F4C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8D8E38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159</w:t>
            </w:r>
          </w:p>
        </w:tc>
        <w:tc>
          <w:tcPr>
            <w:tcW w:w="3969" w:type="dxa"/>
            <w:tcBorders>
              <w:top w:val="nil"/>
              <w:left w:val="nil"/>
              <w:bottom w:val="single" w:sz="4" w:space="0" w:color="auto"/>
              <w:right w:val="single" w:sz="4" w:space="0" w:color="auto"/>
            </w:tcBorders>
            <w:shd w:val="clear" w:color="000000" w:fill="FFFFFF"/>
            <w:vAlign w:val="bottom"/>
            <w:hideMark/>
          </w:tcPr>
          <w:p w14:paraId="239C64B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COCHE</w:t>
            </w:r>
          </w:p>
        </w:tc>
        <w:tc>
          <w:tcPr>
            <w:tcW w:w="1134" w:type="dxa"/>
            <w:tcBorders>
              <w:top w:val="nil"/>
              <w:left w:val="nil"/>
              <w:bottom w:val="single" w:sz="4" w:space="0" w:color="auto"/>
              <w:right w:val="single" w:sz="4" w:space="0" w:color="auto"/>
            </w:tcBorders>
            <w:shd w:val="clear" w:color="000000" w:fill="FFFFFF"/>
            <w:noWrap/>
            <w:vAlign w:val="bottom"/>
            <w:hideMark/>
          </w:tcPr>
          <w:p w14:paraId="41D18C3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FBEC0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4199785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7A99DB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7DCCB6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BFEB0E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160</w:t>
            </w:r>
          </w:p>
        </w:tc>
        <w:tc>
          <w:tcPr>
            <w:tcW w:w="3969" w:type="dxa"/>
            <w:tcBorders>
              <w:top w:val="nil"/>
              <w:left w:val="nil"/>
              <w:bottom w:val="single" w:sz="4" w:space="0" w:color="auto"/>
              <w:right w:val="single" w:sz="4" w:space="0" w:color="auto"/>
            </w:tcBorders>
            <w:shd w:val="clear" w:color="000000" w:fill="FFFFFF"/>
            <w:vAlign w:val="bottom"/>
            <w:hideMark/>
          </w:tcPr>
          <w:p w14:paraId="14D5ACD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COLLIN CORAÇÃO</w:t>
            </w:r>
          </w:p>
        </w:tc>
        <w:tc>
          <w:tcPr>
            <w:tcW w:w="1134" w:type="dxa"/>
            <w:tcBorders>
              <w:top w:val="nil"/>
              <w:left w:val="nil"/>
              <w:bottom w:val="single" w:sz="4" w:space="0" w:color="auto"/>
              <w:right w:val="single" w:sz="4" w:space="0" w:color="auto"/>
            </w:tcBorders>
            <w:shd w:val="clear" w:color="000000" w:fill="FFFFFF"/>
            <w:noWrap/>
            <w:vAlign w:val="bottom"/>
            <w:hideMark/>
          </w:tcPr>
          <w:p w14:paraId="6454A36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0DD98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145F2B9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218435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B8634F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C751ED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161</w:t>
            </w:r>
          </w:p>
        </w:tc>
        <w:tc>
          <w:tcPr>
            <w:tcW w:w="3969" w:type="dxa"/>
            <w:tcBorders>
              <w:top w:val="nil"/>
              <w:left w:val="nil"/>
              <w:bottom w:val="single" w:sz="4" w:space="0" w:color="auto"/>
              <w:right w:val="single" w:sz="4" w:space="0" w:color="auto"/>
            </w:tcBorders>
            <w:shd w:val="clear" w:color="000000" w:fill="FFFFFF"/>
            <w:vAlign w:val="bottom"/>
            <w:hideMark/>
          </w:tcPr>
          <w:p w14:paraId="042CFCD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PINÇA DENTE DE RATO 18 CM </w:t>
            </w:r>
          </w:p>
        </w:tc>
        <w:tc>
          <w:tcPr>
            <w:tcW w:w="1134" w:type="dxa"/>
            <w:tcBorders>
              <w:top w:val="nil"/>
              <w:left w:val="nil"/>
              <w:bottom w:val="single" w:sz="4" w:space="0" w:color="auto"/>
              <w:right w:val="single" w:sz="4" w:space="0" w:color="auto"/>
            </w:tcBorders>
            <w:shd w:val="clear" w:color="000000" w:fill="FFFFFF"/>
            <w:noWrap/>
            <w:vAlign w:val="bottom"/>
            <w:hideMark/>
          </w:tcPr>
          <w:p w14:paraId="4CEBA82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79FC6C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1799808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E3C84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60A5CFE"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6AAA8F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3969" w:type="dxa"/>
            <w:tcBorders>
              <w:top w:val="nil"/>
              <w:left w:val="nil"/>
              <w:bottom w:val="single" w:sz="4" w:space="0" w:color="auto"/>
              <w:right w:val="single" w:sz="4" w:space="0" w:color="auto"/>
            </w:tcBorders>
            <w:shd w:val="clear" w:color="000000" w:fill="FFFFFF"/>
            <w:vAlign w:val="bottom"/>
            <w:hideMark/>
          </w:tcPr>
          <w:p w14:paraId="5C21FA21"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DISSECAÇÃO SEM DENTE</w:t>
            </w:r>
          </w:p>
        </w:tc>
        <w:tc>
          <w:tcPr>
            <w:tcW w:w="1134" w:type="dxa"/>
            <w:tcBorders>
              <w:top w:val="nil"/>
              <w:left w:val="nil"/>
              <w:bottom w:val="single" w:sz="4" w:space="0" w:color="auto"/>
              <w:right w:val="single" w:sz="4" w:space="0" w:color="auto"/>
            </w:tcBorders>
            <w:shd w:val="clear" w:color="000000" w:fill="FFFFFF"/>
            <w:noWrap/>
            <w:vAlign w:val="bottom"/>
            <w:hideMark/>
          </w:tcPr>
          <w:p w14:paraId="1E85A65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84C50F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72CA23D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CEA7D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FD62F0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69E4D5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163</w:t>
            </w:r>
          </w:p>
        </w:tc>
        <w:tc>
          <w:tcPr>
            <w:tcW w:w="3969" w:type="dxa"/>
            <w:tcBorders>
              <w:top w:val="nil"/>
              <w:left w:val="nil"/>
              <w:bottom w:val="single" w:sz="4" w:space="0" w:color="auto"/>
              <w:right w:val="single" w:sz="4" w:space="0" w:color="auto"/>
            </w:tcBorders>
            <w:shd w:val="clear" w:color="000000" w:fill="FFFFFF"/>
            <w:vAlign w:val="bottom"/>
            <w:hideMark/>
          </w:tcPr>
          <w:p w14:paraId="520A175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KELLY CURVA</w:t>
            </w:r>
          </w:p>
        </w:tc>
        <w:tc>
          <w:tcPr>
            <w:tcW w:w="1134" w:type="dxa"/>
            <w:tcBorders>
              <w:top w:val="nil"/>
              <w:left w:val="nil"/>
              <w:bottom w:val="single" w:sz="4" w:space="0" w:color="auto"/>
              <w:right w:val="single" w:sz="4" w:space="0" w:color="auto"/>
            </w:tcBorders>
            <w:shd w:val="clear" w:color="000000" w:fill="FFFFFF"/>
            <w:noWrap/>
            <w:vAlign w:val="bottom"/>
            <w:hideMark/>
          </w:tcPr>
          <w:p w14:paraId="682E2D6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E91EA7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4EDBD93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2865C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4F3038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6D628C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164</w:t>
            </w:r>
          </w:p>
        </w:tc>
        <w:tc>
          <w:tcPr>
            <w:tcW w:w="3969" w:type="dxa"/>
            <w:tcBorders>
              <w:top w:val="nil"/>
              <w:left w:val="nil"/>
              <w:bottom w:val="single" w:sz="4" w:space="0" w:color="auto"/>
              <w:right w:val="single" w:sz="4" w:space="0" w:color="auto"/>
            </w:tcBorders>
            <w:shd w:val="clear" w:color="000000" w:fill="FFFFFF"/>
            <w:vAlign w:val="bottom"/>
            <w:hideMark/>
          </w:tcPr>
          <w:p w14:paraId="10E75E5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PINÇA KELLY RETA</w:t>
            </w:r>
          </w:p>
        </w:tc>
        <w:tc>
          <w:tcPr>
            <w:tcW w:w="1134" w:type="dxa"/>
            <w:tcBorders>
              <w:top w:val="nil"/>
              <w:left w:val="nil"/>
              <w:bottom w:val="single" w:sz="4" w:space="0" w:color="auto"/>
              <w:right w:val="single" w:sz="4" w:space="0" w:color="auto"/>
            </w:tcBorders>
            <w:shd w:val="clear" w:color="000000" w:fill="FFFFFF"/>
            <w:noWrap/>
            <w:vAlign w:val="bottom"/>
            <w:hideMark/>
          </w:tcPr>
          <w:p w14:paraId="171A255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11835C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78D3063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2A1D19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A2F9D1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9DBDC5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165</w:t>
            </w:r>
          </w:p>
        </w:tc>
        <w:tc>
          <w:tcPr>
            <w:tcW w:w="3969" w:type="dxa"/>
            <w:tcBorders>
              <w:top w:val="nil"/>
              <w:left w:val="nil"/>
              <w:bottom w:val="single" w:sz="4" w:space="0" w:color="auto"/>
              <w:right w:val="single" w:sz="4" w:space="0" w:color="auto"/>
            </w:tcBorders>
            <w:shd w:val="clear" w:color="000000" w:fill="FFFFFF"/>
            <w:vAlign w:val="bottom"/>
            <w:hideMark/>
          </w:tcPr>
          <w:p w14:paraId="22A0BE3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PORTA AGULHA MAYO 16 CM</w:t>
            </w:r>
          </w:p>
        </w:tc>
        <w:tc>
          <w:tcPr>
            <w:tcW w:w="1134" w:type="dxa"/>
            <w:tcBorders>
              <w:top w:val="nil"/>
              <w:left w:val="nil"/>
              <w:bottom w:val="single" w:sz="4" w:space="0" w:color="auto"/>
              <w:right w:val="single" w:sz="4" w:space="0" w:color="auto"/>
            </w:tcBorders>
            <w:shd w:val="clear" w:color="000000" w:fill="FFFFFF"/>
            <w:noWrap/>
            <w:vAlign w:val="bottom"/>
            <w:hideMark/>
          </w:tcPr>
          <w:p w14:paraId="0BADF7D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C09748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01C84A3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BD309E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C2AFC6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FA95DE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166</w:t>
            </w:r>
          </w:p>
        </w:tc>
        <w:tc>
          <w:tcPr>
            <w:tcW w:w="3969" w:type="dxa"/>
            <w:tcBorders>
              <w:top w:val="nil"/>
              <w:left w:val="nil"/>
              <w:bottom w:val="single" w:sz="4" w:space="0" w:color="auto"/>
              <w:right w:val="single" w:sz="4" w:space="0" w:color="auto"/>
            </w:tcBorders>
            <w:shd w:val="clear" w:color="000000" w:fill="FFFFFF"/>
            <w:vAlign w:val="bottom"/>
            <w:hideMark/>
          </w:tcPr>
          <w:p w14:paraId="5F855B9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PORTA AGULHA MAYO 18 CM</w:t>
            </w:r>
          </w:p>
        </w:tc>
        <w:tc>
          <w:tcPr>
            <w:tcW w:w="1134" w:type="dxa"/>
            <w:tcBorders>
              <w:top w:val="nil"/>
              <w:left w:val="nil"/>
              <w:bottom w:val="single" w:sz="4" w:space="0" w:color="auto"/>
              <w:right w:val="single" w:sz="4" w:space="0" w:color="auto"/>
            </w:tcBorders>
            <w:shd w:val="clear" w:color="000000" w:fill="FFFFFF"/>
            <w:noWrap/>
            <w:vAlign w:val="bottom"/>
            <w:hideMark/>
          </w:tcPr>
          <w:p w14:paraId="1A185BF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38C187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2092BCD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863150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9D9A05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822824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167</w:t>
            </w:r>
          </w:p>
        </w:tc>
        <w:tc>
          <w:tcPr>
            <w:tcW w:w="3969" w:type="dxa"/>
            <w:tcBorders>
              <w:top w:val="nil"/>
              <w:left w:val="nil"/>
              <w:bottom w:val="single" w:sz="4" w:space="0" w:color="auto"/>
              <w:right w:val="single" w:sz="4" w:space="0" w:color="auto"/>
            </w:tcBorders>
            <w:shd w:val="clear" w:color="000000" w:fill="FFFFFF"/>
            <w:vAlign w:val="bottom"/>
            <w:hideMark/>
          </w:tcPr>
          <w:p w14:paraId="4EEC4C0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DEGEMANTE 10% C/1000ML</w:t>
            </w:r>
          </w:p>
        </w:tc>
        <w:tc>
          <w:tcPr>
            <w:tcW w:w="1134" w:type="dxa"/>
            <w:tcBorders>
              <w:top w:val="nil"/>
              <w:left w:val="nil"/>
              <w:bottom w:val="single" w:sz="4" w:space="0" w:color="auto"/>
              <w:right w:val="single" w:sz="4" w:space="0" w:color="auto"/>
            </w:tcBorders>
            <w:shd w:val="clear" w:color="000000" w:fill="FFFFFF"/>
            <w:noWrap/>
            <w:vAlign w:val="bottom"/>
            <w:hideMark/>
          </w:tcPr>
          <w:p w14:paraId="5A2DCD3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2A275A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2B77E9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480521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95BE57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CE8B94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168</w:t>
            </w:r>
          </w:p>
        </w:tc>
        <w:tc>
          <w:tcPr>
            <w:tcW w:w="3969" w:type="dxa"/>
            <w:tcBorders>
              <w:top w:val="nil"/>
              <w:left w:val="nil"/>
              <w:bottom w:val="single" w:sz="4" w:space="0" w:color="auto"/>
              <w:right w:val="single" w:sz="4" w:space="0" w:color="auto"/>
            </w:tcBorders>
            <w:shd w:val="clear" w:color="000000" w:fill="FFFFFF"/>
            <w:vAlign w:val="bottom"/>
            <w:hideMark/>
          </w:tcPr>
          <w:p w14:paraId="17183E1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TÓPICO 10% C/1000ML</w:t>
            </w:r>
          </w:p>
        </w:tc>
        <w:tc>
          <w:tcPr>
            <w:tcW w:w="1134" w:type="dxa"/>
            <w:tcBorders>
              <w:top w:val="nil"/>
              <w:left w:val="nil"/>
              <w:bottom w:val="single" w:sz="4" w:space="0" w:color="auto"/>
              <w:right w:val="single" w:sz="4" w:space="0" w:color="auto"/>
            </w:tcBorders>
            <w:shd w:val="clear" w:color="000000" w:fill="FFFFFF"/>
            <w:noWrap/>
            <w:vAlign w:val="bottom"/>
            <w:hideMark/>
          </w:tcPr>
          <w:p w14:paraId="1813EBA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w:t>
            </w:r>
          </w:p>
        </w:tc>
        <w:tc>
          <w:tcPr>
            <w:tcW w:w="993" w:type="dxa"/>
            <w:tcBorders>
              <w:top w:val="nil"/>
              <w:left w:val="nil"/>
              <w:bottom w:val="single" w:sz="4" w:space="0" w:color="auto"/>
              <w:right w:val="single" w:sz="4" w:space="0" w:color="auto"/>
            </w:tcBorders>
            <w:shd w:val="clear" w:color="000000" w:fill="FFFFFF"/>
            <w:noWrap/>
            <w:vAlign w:val="bottom"/>
            <w:hideMark/>
          </w:tcPr>
          <w:p w14:paraId="4F4334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1134" w:type="dxa"/>
            <w:tcBorders>
              <w:top w:val="nil"/>
              <w:left w:val="nil"/>
              <w:bottom w:val="single" w:sz="4" w:space="0" w:color="auto"/>
              <w:right w:val="single" w:sz="4" w:space="0" w:color="auto"/>
            </w:tcBorders>
            <w:shd w:val="clear" w:color="000000" w:fill="FFFFFF"/>
            <w:noWrap/>
            <w:vAlign w:val="bottom"/>
          </w:tcPr>
          <w:p w14:paraId="60321D7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DA1202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3529E6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57EE9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169</w:t>
            </w:r>
          </w:p>
        </w:tc>
        <w:tc>
          <w:tcPr>
            <w:tcW w:w="3969" w:type="dxa"/>
            <w:tcBorders>
              <w:top w:val="nil"/>
              <w:left w:val="nil"/>
              <w:bottom w:val="single" w:sz="4" w:space="0" w:color="auto"/>
              <w:right w:val="single" w:sz="4" w:space="0" w:color="auto"/>
            </w:tcBorders>
            <w:shd w:val="clear" w:color="000000" w:fill="FFFFFF"/>
            <w:vAlign w:val="bottom"/>
            <w:hideMark/>
          </w:tcPr>
          <w:p w14:paraId="30E2532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PROTETOR FACIAL HOSPITALAR ACRILICO</w:t>
            </w:r>
          </w:p>
        </w:tc>
        <w:tc>
          <w:tcPr>
            <w:tcW w:w="1134" w:type="dxa"/>
            <w:tcBorders>
              <w:top w:val="nil"/>
              <w:left w:val="nil"/>
              <w:bottom w:val="single" w:sz="4" w:space="0" w:color="auto"/>
              <w:right w:val="single" w:sz="4" w:space="0" w:color="auto"/>
            </w:tcBorders>
            <w:shd w:val="clear" w:color="000000" w:fill="FFFFFF"/>
            <w:noWrap/>
            <w:vAlign w:val="bottom"/>
            <w:hideMark/>
          </w:tcPr>
          <w:p w14:paraId="759C5E9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AE506B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1134" w:type="dxa"/>
            <w:tcBorders>
              <w:top w:val="nil"/>
              <w:left w:val="nil"/>
              <w:bottom w:val="single" w:sz="4" w:space="0" w:color="auto"/>
              <w:right w:val="single" w:sz="4" w:space="0" w:color="auto"/>
            </w:tcBorders>
            <w:shd w:val="clear" w:color="000000" w:fill="FFFFFF"/>
            <w:noWrap/>
            <w:vAlign w:val="bottom"/>
          </w:tcPr>
          <w:p w14:paraId="0F3F881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3551D5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6DBAE3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39346B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170</w:t>
            </w:r>
          </w:p>
        </w:tc>
        <w:tc>
          <w:tcPr>
            <w:tcW w:w="3969" w:type="dxa"/>
            <w:tcBorders>
              <w:top w:val="nil"/>
              <w:left w:val="nil"/>
              <w:bottom w:val="single" w:sz="4" w:space="0" w:color="auto"/>
              <w:right w:val="single" w:sz="4" w:space="0" w:color="auto"/>
            </w:tcBorders>
            <w:shd w:val="clear" w:color="000000" w:fill="FFFFFF"/>
            <w:vAlign w:val="bottom"/>
            <w:hideMark/>
          </w:tcPr>
          <w:p w14:paraId="540D5D0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PULSEIRA P/ IDENTIFICAÇÃO DA FILHO</w:t>
            </w:r>
          </w:p>
        </w:tc>
        <w:tc>
          <w:tcPr>
            <w:tcW w:w="1134" w:type="dxa"/>
            <w:tcBorders>
              <w:top w:val="nil"/>
              <w:left w:val="nil"/>
              <w:bottom w:val="single" w:sz="4" w:space="0" w:color="auto"/>
              <w:right w:val="single" w:sz="4" w:space="0" w:color="auto"/>
            </w:tcBorders>
            <w:shd w:val="clear" w:color="000000" w:fill="FFFFFF"/>
            <w:noWrap/>
            <w:vAlign w:val="bottom"/>
            <w:hideMark/>
          </w:tcPr>
          <w:p w14:paraId="1FB7DC3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B882D0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623459D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D6716A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A9E1F1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4B7A0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171</w:t>
            </w:r>
          </w:p>
        </w:tc>
        <w:tc>
          <w:tcPr>
            <w:tcW w:w="3969" w:type="dxa"/>
            <w:tcBorders>
              <w:top w:val="nil"/>
              <w:left w:val="nil"/>
              <w:bottom w:val="single" w:sz="4" w:space="0" w:color="auto"/>
              <w:right w:val="single" w:sz="4" w:space="0" w:color="auto"/>
            </w:tcBorders>
            <w:shd w:val="clear" w:color="000000" w:fill="FFFFFF"/>
            <w:vAlign w:val="bottom"/>
            <w:hideMark/>
          </w:tcPr>
          <w:p w14:paraId="438574F6"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PULSEIRA P/ IDENTIFICAÇÃO DA MÃE</w:t>
            </w:r>
          </w:p>
        </w:tc>
        <w:tc>
          <w:tcPr>
            <w:tcW w:w="1134" w:type="dxa"/>
            <w:tcBorders>
              <w:top w:val="nil"/>
              <w:left w:val="nil"/>
              <w:bottom w:val="single" w:sz="4" w:space="0" w:color="auto"/>
              <w:right w:val="single" w:sz="4" w:space="0" w:color="auto"/>
            </w:tcBorders>
            <w:shd w:val="clear" w:color="000000" w:fill="FFFFFF"/>
            <w:noWrap/>
            <w:vAlign w:val="bottom"/>
            <w:hideMark/>
          </w:tcPr>
          <w:p w14:paraId="71E4DCB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F3CF5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6B66107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591EF8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35ACE9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F1AF55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172</w:t>
            </w:r>
          </w:p>
        </w:tc>
        <w:tc>
          <w:tcPr>
            <w:tcW w:w="3969" w:type="dxa"/>
            <w:tcBorders>
              <w:top w:val="nil"/>
              <w:left w:val="nil"/>
              <w:bottom w:val="single" w:sz="4" w:space="0" w:color="auto"/>
              <w:right w:val="single" w:sz="4" w:space="0" w:color="auto"/>
            </w:tcBorders>
            <w:shd w:val="clear" w:color="000000" w:fill="FFFFFF"/>
            <w:vAlign w:val="bottom"/>
            <w:hideMark/>
          </w:tcPr>
          <w:p w14:paraId="7843EC5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QUADRO BRANCO </w:t>
            </w:r>
          </w:p>
        </w:tc>
        <w:tc>
          <w:tcPr>
            <w:tcW w:w="1134" w:type="dxa"/>
            <w:tcBorders>
              <w:top w:val="nil"/>
              <w:left w:val="nil"/>
              <w:bottom w:val="single" w:sz="4" w:space="0" w:color="auto"/>
              <w:right w:val="single" w:sz="4" w:space="0" w:color="auto"/>
            </w:tcBorders>
            <w:shd w:val="clear" w:color="000000" w:fill="FFFFFF"/>
            <w:noWrap/>
            <w:vAlign w:val="bottom"/>
            <w:hideMark/>
          </w:tcPr>
          <w:p w14:paraId="60CEB3A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4CFC73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0</w:t>
            </w:r>
          </w:p>
        </w:tc>
        <w:tc>
          <w:tcPr>
            <w:tcW w:w="1134" w:type="dxa"/>
            <w:tcBorders>
              <w:top w:val="nil"/>
              <w:left w:val="nil"/>
              <w:bottom w:val="single" w:sz="4" w:space="0" w:color="auto"/>
              <w:right w:val="single" w:sz="4" w:space="0" w:color="auto"/>
            </w:tcBorders>
            <w:shd w:val="clear" w:color="000000" w:fill="FFFFFF"/>
            <w:noWrap/>
            <w:vAlign w:val="bottom"/>
          </w:tcPr>
          <w:p w14:paraId="621B75B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280697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B5CD17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DB4B1A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173</w:t>
            </w:r>
          </w:p>
        </w:tc>
        <w:tc>
          <w:tcPr>
            <w:tcW w:w="3969" w:type="dxa"/>
            <w:tcBorders>
              <w:top w:val="nil"/>
              <w:left w:val="nil"/>
              <w:bottom w:val="single" w:sz="4" w:space="0" w:color="auto"/>
              <w:right w:val="single" w:sz="4" w:space="0" w:color="auto"/>
            </w:tcBorders>
            <w:shd w:val="clear" w:color="000000" w:fill="FFFFFF"/>
            <w:vAlign w:val="bottom"/>
            <w:hideMark/>
          </w:tcPr>
          <w:p w14:paraId="481026F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REVELADOR AUTOMÁTICO P/RAIO-X 38LT</w:t>
            </w:r>
          </w:p>
        </w:tc>
        <w:tc>
          <w:tcPr>
            <w:tcW w:w="1134" w:type="dxa"/>
            <w:tcBorders>
              <w:top w:val="nil"/>
              <w:left w:val="nil"/>
              <w:bottom w:val="single" w:sz="4" w:space="0" w:color="auto"/>
              <w:right w:val="single" w:sz="4" w:space="0" w:color="auto"/>
            </w:tcBorders>
            <w:shd w:val="clear" w:color="000000" w:fill="FFFFFF"/>
            <w:noWrap/>
            <w:vAlign w:val="bottom"/>
            <w:hideMark/>
          </w:tcPr>
          <w:p w14:paraId="2EB4912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GALÃO</w:t>
            </w:r>
          </w:p>
        </w:tc>
        <w:tc>
          <w:tcPr>
            <w:tcW w:w="993" w:type="dxa"/>
            <w:tcBorders>
              <w:top w:val="nil"/>
              <w:left w:val="nil"/>
              <w:bottom w:val="single" w:sz="4" w:space="0" w:color="auto"/>
              <w:right w:val="single" w:sz="4" w:space="0" w:color="auto"/>
            </w:tcBorders>
            <w:shd w:val="clear" w:color="000000" w:fill="FFFFFF"/>
            <w:noWrap/>
            <w:vAlign w:val="bottom"/>
            <w:hideMark/>
          </w:tcPr>
          <w:p w14:paraId="6031457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0</w:t>
            </w:r>
          </w:p>
        </w:tc>
        <w:tc>
          <w:tcPr>
            <w:tcW w:w="1134" w:type="dxa"/>
            <w:tcBorders>
              <w:top w:val="nil"/>
              <w:left w:val="nil"/>
              <w:bottom w:val="single" w:sz="4" w:space="0" w:color="auto"/>
              <w:right w:val="single" w:sz="4" w:space="0" w:color="auto"/>
            </w:tcBorders>
            <w:shd w:val="clear" w:color="000000" w:fill="FFFFFF"/>
            <w:noWrap/>
            <w:vAlign w:val="bottom"/>
          </w:tcPr>
          <w:p w14:paraId="5D426D7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6F92B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DDC999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2DDCC8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174</w:t>
            </w:r>
          </w:p>
        </w:tc>
        <w:tc>
          <w:tcPr>
            <w:tcW w:w="3969" w:type="dxa"/>
            <w:tcBorders>
              <w:top w:val="nil"/>
              <w:left w:val="nil"/>
              <w:bottom w:val="single" w:sz="4" w:space="0" w:color="auto"/>
              <w:right w:val="single" w:sz="4" w:space="0" w:color="auto"/>
            </w:tcBorders>
            <w:shd w:val="clear" w:color="000000" w:fill="FFFFFF"/>
            <w:vAlign w:val="bottom"/>
            <w:hideMark/>
          </w:tcPr>
          <w:p w14:paraId="51FB42C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SAPATILHA DESCARTÁVEL (PROPÉS PCT C/100)</w:t>
            </w:r>
          </w:p>
        </w:tc>
        <w:tc>
          <w:tcPr>
            <w:tcW w:w="1134" w:type="dxa"/>
            <w:tcBorders>
              <w:top w:val="nil"/>
              <w:left w:val="nil"/>
              <w:bottom w:val="single" w:sz="4" w:space="0" w:color="auto"/>
              <w:right w:val="single" w:sz="4" w:space="0" w:color="auto"/>
            </w:tcBorders>
            <w:shd w:val="clear" w:color="000000" w:fill="FFFFFF"/>
            <w:noWrap/>
            <w:vAlign w:val="bottom"/>
            <w:hideMark/>
          </w:tcPr>
          <w:p w14:paraId="2F3CFAC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516D3FC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195</w:t>
            </w:r>
          </w:p>
        </w:tc>
        <w:tc>
          <w:tcPr>
            <w:tcW w:w="1134" w:type="dxa"/>
            <w:tcBorders>
              <w:top w:val="nil"/>
              <w:left w:val="nil"/>
              <w:bottom w:val="single" w:sz="4" w:space="0" w:color="auto"/>
              <w:right w:val="single" w:sz="4" w:space="0" w:color="auto"/>
            </w:tcBorders>
            <w:shd w:val="clear" w:color="000000" w:fill="FFFFFF"/>
            <w:noWrap/>
            <w:vAlign w:val="bottom"/>
          </w:tcPr>
          <w:p w14:paraId="67351B9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B718A8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C9507A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2FC037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175</w:t>
            </w:r>
          </w:p>
        </w:tc>
        <w:tc>
          <w:tcPr>
            <w:tcW w:w="3969" w:type="dxa"/>
            <w:tcBorders>
              <w:top w:val="nil"/>
              <w:left w:val="nil"/>
              <w:bottom w:val="single" w:sz="4" w:space="0" w:color="auto"/>
              <w:right w:val="single" w:sz="4" w:space="0" w:color="auto"/>
            </w:tcBorders>
            <w:shd w:val="clear" w:color="000000" w:fill="FFFFFF"/>
            <w:vAlign w:val="bottom"/>
            <w:hideMark/>
          </w:tcPr>
          <w:p w14:paraId="391D405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19</w:t>
            </w:r>
          </w:p>
        </w:tc>
        <w:tc>
          <w:tcPr>
            <w:tcW w:w="1134" w:type="dxa"/>
            <w:tcBorders>
              <w:top w:val="nil"/>
              <w:left w:val="nil"/>
              <w:bottom w:val="single" w:sz="4" w:space="0" w:color="auto"/>
              <w:right w:val="single" w:sz="4" w:space="0" w:color="auto"/>
            </w:tcBorders>
            <w:shd w:val="clear" w:color="000000" w:fill="FFFFFF"/>
            <w:noWrap/>
            <w:vAlign w:val="bottom"/>
            <w:hideMark/>
          </w:tcPr>
          <w:p w14:paraId="3239790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1E6042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03AF00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0168FB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98C638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C542C4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176</w:t>
            </w:r>
          </w:p>
        </w:tc>
        <w:tc>
          <w:tcPr>
            <w:tcW w:w="3969" w:type="dxa"/>
            <w:tcBorders>
              <w:top w:val="nil"/>
              <w:left w:val="nil"/>
              <w:bottom w:val="single" w:sz="4" w:space="0" w:color="auto"/>
              <w:right w:val="single" w:sz="4" w:space="0" w:color="auto"/>
            </w:tcBorders>
            <w:shd w:val="clear" w:color="000000" w:fill="FFFFFF"/>
            <w:vAlign w:val="bottom"/>
            <w:hideMark/>
          </w:tcPr>
          <w:p w14:paraId="44344CE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21</w:t>
            </w:r>
          </w:p>
        </w:tc>
        <w:tc>
          <w:tcPr>
            <w:tcW w:w="1134" w:type="dxa"/>
            <w:tcBorders>
              <w:top w:val="nil"/>
              <w:left w:val="nil"/>
              <w:bottom w:val="single" w:sz="4" w:space="0" w:color="auto"/>
              <w:right w:val="single" w:sz="4" w:space="0" w:color="auto"/>
            </w:tcBorders>
            <w:shd w:val="clear" w:color="000000" w:fill="FFFFFF"/>
            <w:noWrap/>
            <w:vAlign w:val="bottom"/>
            <w:hideMark/>
          </w:tcPr>
          <w:p w14:paraId="257820E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C92FA9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7DA5117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09B86B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CAEF00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9D27F8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177</w:t>
            </w:r>
          </w:p>
        </w:tc>
        <w:tc>
          <w:tcPr>
            <w:tcW w:w="3969" w:type="dxa"/>
            <w:tcBorders>
              <w:top w:val="nil"/>
              <w:left w:val="nil"/>
              <w:bottom w:val="single" w:sz="4" w:space="0" w:color="auto"/>
              <w:right w:val="single" w:sz="4" w:space="0" w:color="auto"/>
            </w:tcBorders>
            <w:shd w:val="clear" w:color="000000" w:fill="FFFFFF"/>
            <w:vAlign w:val="bottom"/>
            <w:hideMark/>
          </w:tcPr>
          <w:p w14:paraId="6B73C10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23</w:t>
            </w:r>
          </w:p>
        </w:tc>
        <w:tc>
          <w:tcPr>
            <w:tcW w:w="1134" w:type="dxa"/>
            <w:tcBorders>
              <w:top w:val="nil"/>
              <w:left w:val="nil"/>
              <w:bottom w:val="single" w:sz="4" w:space="0" w:color="auto"/>
              <w:right w:val="single" w:sz="4" w:space="0" w:color="auto"/>
            </w:tcBorders>
            <w:shd w:val="clear" w:color="000000" w:fill="FFFFFF"/>
            <w:noWrap/>
            <w:vAlign w:val="bottom"/>
            <w:hideMark/>
          </w:tcPr>
          <w:p w14:paraId="52BFFE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A843B3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2DE1361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3E4697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3DC656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E3AB7F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178</w:t>
            </w:r>
          </w:p>
        </w:tc>
        <w:tc>
          <w:tcPr>
            <w:tcW w:w="3969" w:type="dxa"/>
            <w:tcBorders>
              <w:top w:val="nil"/>
              <w:left w:val="nil"/>
              <w:bottom w:val="single" w:sz="4" w:space="0" w:color="auto"/>
              <w:right w:val="single" w:sz="4" w:space="0" w:color="auto"/>
            </w:tcBorders>
            <w:shd w:val="clear" w:color="000000" w:fill="FFFFFF"/>
            <w:vAlign w:val="bottom"/>
            <w:hideMark/>
          </w:tcPr>
          <w:p w14:paraId="6DB0A23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25</w:t>
            </w:r>
          </w:p>
        </w:tc>
        <w:tc>
          <w:tcPr>
            <w:tcW w:w="1134" w:type="dxa"/>
            <w:tcBorders>
              <w:top w:val="nil"/>
              <w:left w:val="nil"/>
              <w:bottom w:val="single" w:sz="4" w:space="0" w:color="auto"/>
              <w:right w:val="single" w:sz="4" w:space="0" w:color="auto"/>
            </w:tcBorders>
            <w:shd w:val="clear" w:color="000000" w:fill="FFFFFF"/>
            <w:noWrap/>
            <w:vAlign w:val="bottom"/>
            <w:hideMark/>
          </w:tcPr>
          <w:p w14:paraId="2C4C4B9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5FC7C1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4231DDA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E10C1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9ABEFF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92AFDB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179</w:t>
            </w:r>
          </w:p>
        </w:tc>
        <w:tc>
          <w:tcPr>
            <w:tcW w:w="3969" w:type="dxa"/>
            <w:tcBorders>
              <w:top w:val="nil"/>
              <w:left w:val="nil"/>
              <w:bottom w:val="single" w:sz="4" w:space="0" w:color="auto"/>
              <w:right w:val="single" w:sz="4" w:space="0" w:color="auto"/>
            </w:tcBorders>
            <w:shd w:val="clear" w:color="000000" w:fill="FFFFFF"/>
            <w:vAlign w:val="bottom"/>
            <w:hideMark/>
          </w:tcPr>
          <w:p w14:paraId="7153C1B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SCALP Nº 27</w:t>
            </w:r>
          </w:p>
        </w:tc>
        <w:tc>
          <w:tcPr>
            <w:tcW w:w="1134" w:type="dxa"/>
            <w:tcBorders>
              <w:top w:val="nil"/>
              <w:left w:val="nil"/>
              <w:bottom w:val="single" w:sz="4" w:space="0" w:color="auto"/>
              <w:right w:val="single" w:sz="4" w:space="0" w:color="auto"/>
            </w:tcBorders>
            <w:shd w:val="clear" w:color="000000" w:fill="FFFFFF"/>
            <w:noWrap/>
            <w:vAlign w:val="bottom"/>
            <w:hideMark/>
          </w:tcPr>
          <w:p w14:paraId="353ACBA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BA4184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144BF6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5708BB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DAC931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422FCA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180</w:t>
            </w:r>
          </w:p>
        </w:tc>
        <w:tc>
          <w:tcPr>
            <w:tcW w:w="3969" w:type="dxa"/>
            <w:tcBorders>
              <w:top w:val="nil"/>
              <w:left w:val="nil"/>
              <w:bottom w:val="single" w:sz="4" w:space="0" w:color="auto"/>
              <w:right w:val="single" w:sz="4" w:space="0" w:color="auto"/>
            </w:tcBorders>
            <w:shd w:val="clear" w:color="000000" w:fill="FFFFFF"/>
            <w:vAlign w:val="bottom"/>
            <w:hideMark/>
          </w:tcPr>
          <w:p w14:paraId="3D43658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10ML C/ AGULHA 25X7</w:t>
            </w:r>
          </w:p>
        </w:tc>
        <w:tc>
          <w:tcPr>
            <w:tcW w:w="1134" w:type="dxa"/>
            <w:tcBorders>
              <w:top w:val="nil"/>
              <w:left w:val="nil"/>
              <w:bottom w:val="single" w:sz="4" w:space="0" w:color="auto"/>
              <w:right w:val="single" w:sz="4" w:space="0" w:color="auto"/>
            </w:tcBorders>
            <w:shd w:val="clear" w:color="000000" w:fill="FFFFFF"/>
            <w:noWrap/>
            <w:vAlign w:val="bottom"/>
            <w:hideMark/>
          </w:tcPr>
          <w:p w14:paraId="5D9B34E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64A411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09B0C74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DD9F58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9D95D8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092729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181</w:t>
            </w:r>
          </w:p>
        </w:tc>
        <w:tc>
          <w:tcPr>
            <w:tcW w:w="3969" w:type="dxa"/>
            <w:tcBorders>
              <w:top w:val="nil"/>
              <w:left w:val="nil"/>
              <w:bottom w:val="single" w:sz="4" w:space="0" w:color="auto"/>
              <w:right w:val="single" w:sz="4" w:space="0" w:color="auto"/>
            </w:tcBorders>
            <w:shd w:val="clear" w:color="000000" w:fill="FFFFFF"/>
            <w:vAlign w:val="bottom"/>
            <w:hideMark/>
          </w:tcPr>
          <w:p w14:paraId="7D42603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10ML S/AGULHA</w:t>
            </w:r>
          </w:p>
        </w:tc>
        <w:tc>
          <w:tcPr>
            <w:tcW w:w="1134" w:type="dxa"/>
            <w:tcBorders>
              <w:top w:val="nil"/>
              <w:left w:val="nil"/>
              <w:bottom w:val="single" w:sz="4" w:space="0" w:color="auto"/>
              <w:right w:val="single" w:sz="4" w:space="0" w:color="auto"/>
            </w:tcBorders>
            <w:shd w:val="clear" w:color="000000" w:fill="FFFFFF"/>
            <w:noWrap/>
            <w:vAlign w:val="bottom"/>
            <w:hideMark/>
          </w:tcPr>
          <w:p w14:paraId="767236F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6B4381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1AD89C6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2F4F14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419F18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2E4EB7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182</w:t>
            </w:r>
          </w:p>
        </w:tc>
        <w:tc>
          <w:tcPr>
            <w:tcW w:w="3969" w:type="dxa"/>
            <w:tcBorders>
              <w:top w:val="nil"/>
              <w:left w:val="nil"/>
              <w:bottom w:val="single" w:sz="4" w:space="0" w:color="auto"/>
              <w:right w:val="single" w:sz="4" w:space="0" w:color="auto"/>
            </w:tcBorders>
            <w:shd w:val="clear" w:color="000000" w:fill="FFFFFF"/>
            <w:vAlign w:val="bottom"/>
            <w:hideMark/>
          </w:tcPr>
          <w:p w14:paraId="532B122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1ML C/ AGULHA 13 X 4,5</w:t>
            </w:r>
          </w:p>
        </w:tc>
        <w:tc>
          <w:tcPr>
            <w:tcW w:w="1134" w:type="dxa"/>
            <w:tcBorders>
              <w:top w:val="nil"/>
              <w:left w:val="nil"/>
              <w:bottom w:val="single" w:sz="4" w:space="0" w:color="auto"/>
              <w:right w:val="single" w:sz="4" w:space="0" w:color="auto"/>
            </w:tcBorders>
            <w:shd w:val="clear" w:color="000000" w:fill="FFFFFF"/>
            <w:noWrap/>
            <w:vAlign w:val="bottom"/>
            <w:hideMark/>
          </w:tcPr>
          <w:p w14:paraId="36639D7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69C7C0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C4FE3C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FE30A9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1C2025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253F4E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183</w:t>
            </w:r>
          </w:p>
        </w:tc>
        <w:tc>
          <w:tcPr>
            <w:tcW w:w="3969" w:type="dxa"/>
            <w:tcBorders>
              <w:top w:val="nil"/>
              <w:left w:val="nil"/>
              <w:bottom w:val="single" w:sz="4" w:space="0" w:color="auto"/>
              <w:right w:val="single" w:sz="4" w:space="0" w:color="auto"/>
            </w:tcBorders>
            <w:shd w:val="clear" w:color="000000" w:fill="FFFFFF"/>
            <w:vAlign w:val="bottom"/>
            <w:hideMark/>
          </w:tcPr>
          <w:p w14:paraId="59E71D7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1ML C/AG FIXA P/INSULINA</w:t>
            </w:r>
          </w:p>
        </w:tc>
        <w:tc>
          <w:tcPr>
            <w:tcW w:w="1134" w:type="dxa"/>
            <w:tcBorders>
              <w:top w:val="nil"/>
              <w:left w:val="nil"/>
              <w:bottom w:val="single" w:sz="4" w:space="0" w:color="auto"/>
              <w:right w:val="single" w:sz="4" w:space="0" w:color="auto"/>
            </w:tcBorders>
            <w:shd w:val="clear" w:color="000000" w:fill="FFFFFF"/>
            <w:noWrap/>
            <w:vAlign w:val="bottom"/>
            <w:hideMark/>
          </w:tcPr>
          <w:p w14:paraId="1262D02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D915A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6A218B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3E05FA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C985E7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AE00BA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184</w:t>
            </w:r>
          </w:p>
        </w:tc>
        <w:tc>
          <w:tcPr>
            <w:tcW w:w="3969" w:type="dxa"/>
            <w:tcBorders>
              <w:top w:val="nil"/>
              <w:left w:val="nil"/>
              <w:bottom w:val="single" w:sz="4" w:space="0" w:color="auto"/>
              <w:right w:val="single" w:sz="4" w:space="0" w:color="auto"/>
            </w:tcBorders>
            <w:shd w:val="clear" w:color="000000" w:fill="FFFFFF"/>
            <w:vAlign w:val="bottom"/>
            <w:hideMark/>
          </w:tcPr>
          <w:p w14:paraId="402B2BD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20 ML C/ AGULHA 25X7</w:t>
            </w:r>
          </w:p>
        </w:tc>
        <w:tc>
          <w:tcPr>
            <w:tcW w:w="1134" w:type="dxa"/>
            <w:tcBorders>
              <w:top w:val="nil"/>
              <w:left w:val="nil"/>
              <w:bottom w:val="single" w:sz="4" w:space="0" w:color="auto"/>
              <w:right w:val="single" w:sz="4" w:space="0" w:color="auto"/>
            </w:tcBorders>
            <w:shd w:val="clear" w:color="000000" w:fill="FFFFFF"/>
            <w:noWrap/>
            <w:vAlign w:val="bottom"/>
            <w:hideMark/>
          </w:tcPr>
          <w:p w14:paraId="533D460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0B41E2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48F4E2E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5B1AF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491605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C6C5D7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185</w:t>
            </w:r>
          </w:p>
        </w:tc>
        <w:tc>
          <w:tcPr>
            <w:tcW w:w="3969" w:type="dxa"/>
            <w:tcBorders>
              <w:top w:val="nil"/>
              <w:left w:val="nil"/>
              <w:bottom w:val="single" w:sz="4" w:space="0" w:color="auto"/>
              <w:right w:val="single" w:sz="4" w:space="0" w:color="auto"/>
            </w:tcBorders>
            <w:shd w:val="clear" w:color="000000" w:fill="FFFFFF"/>
            <w:vAlign w:val="bottom"/>
            <w:hideMark/>
          </w:tcPr>
          <w:p w14:paraId="244B339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20 ML S/AGULHA</w:t>
            </w:r>
          </w:p>
        </w:tc>
        <w:tc>
          <w:tcPr>
            <w:tcW w:w="1134" w:type="dxa"/>
            <w:tcBorders>
              <w:top w:val="nil"/>
              <w:left w:val="nil"/>
              <w:bottom w:val="single" w:sz="4" w:space="0" w:color="auto"/>
              <w:right w:val="single" w:sz="4" w:space="0" w:color="auto"/>
            </w:tcBorders>
            <w:shd w:val="clear" w:color="000000" w:fill="FFFFFF"/>
            <w:noWrap/>
            <w:vAlign w:val="bottom"/>
            <w:hideMark/>
          </w:tcPr>
          <w:p w14:paraId="7407F88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0D5715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4769CF7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49501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697E0F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82A8E8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186</w:t>
            </w:r>
          </w:p>
        </w:tc>
        <w:tc>
          <w:tcPr>
            <w:tcW w:w="3969" w:type="dxa"/>
            <w:tcBorders>
              <w:top w:val="nil"/>
              <w:left w:val="nil"/>
              <w:bottom w:val="single" w:sz="4" w:space="0" w:color="auto"/>
              <w:right w:val="single" w:sz="4" w:space="0" w:color="auto"/>
            </w:tcBorders>
            <w:shd w:val="clear" w:color="000000" w:fill="FFFFFF"/>
            <w:vAlign w:val="bottom"/>
            <w:hideMark/>
          </w:tcPr>
          <w:p w14:paraId="23A99F9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3ML C/ AGULHA 25X7</w:t>
            </w:r>
          </w:p>
        </w:tc>
        <w:tc>
          <w:tcPr>
            <w:tcW w:w="1134" w:type="dxa"/>
            <w:tcBorders>
              <w:top w:val="nil"/>
              <w:left w:val="nil"/>
              <w:bottom w:val="single" w:sz="4" w:space="0" w:color="auto"/>
              <w:right w:val="single" w:sz="4" w:space="0" w:color="auto"/>
            </w:tcBorders>
            <w:shd w:val="clear" w:color="000000" w:fill="FFFFFF"/>
            <w:noWrap/>
            <w:vAlign w:val="bottom"/>
            <w:hideMark/>
          </w:tcPr>
          <w:p w14:paraId="3D5D1F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87E225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9F79EB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B91E20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084D43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B9DF15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187</w:t>
            </w:r>
          </w:p>
        </w:tc>
        <w:tc>
          <w:tcPr>
            <w:tcW w:w="3969" w:type="dxa"/>
            <w:tcBorders>
              <w:top w:val="nil"/>
              <w:left w:val="nil"/>
              <w:bottom w:val="single" w:sz="4" w:space="0" w:color="auto"/>
              <w:right w:val="single" w:sz="4" w:space="0" w:color="auto"/>
            </w:tcBorders>
            <w:shd w:val="clear" w:color="000000" w:fill="FFFFFF"/>
            <w:vAlign w:val="bottom"/>
            <w:hideMark/>
          </w:tcPr>
          <w:p w14:paraId="35417F6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3ML S/AGULHA</w:t>
            </w:r>
          </w:p>
        </w:tc>
        <w:tc>
          <w:tcPr>
            <w:tcW w:w="1134" w:type="dxa"/>
            <w:tcBorders>
              <w:top w:val="nil"/>
              <w:left w:val="nil"/>
              <w:bottom w:val="single" w:sz="4" w:space="0" w:color="auto"/>
              <w:right w:val="single" w:sz="4" w:space="0" w:color="auto"/>
            </w:tcBorders>
            <w:shd w:val="clear" w:color="000000" w:fill="FFFFFF"/>
            <w:noWrap/>
            <w:vAlign w:val="bottom"/>
            <w:hideMark/>
          </w:tcPr>
          <w:p w14:paraId="2CC0C37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A16B50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542B5B0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50100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A33828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2CED1E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188</w:t>
            </w:r>
          </w:p>
        </w:tc>
        <w:tc>
          <w:tcPr>
            <w:tcW w:w="3969" w:type="dxa"/>
            <w:tcBorders>
              <w:top w:val="nil"/>
              <w:left w:val="nil"/>
              <w:bottom w:val="single" w:sz="4" w:space="0" w:color="auto"/>
              <w:right w:val="single" w:sz="4" w:space="0" w:color="auto"/>
            </w:tcBorders>
            <w:shd w:val="clear" w:color="000000" w:fill="FFFFFF"/>
            <w:vAlign w:val="bottom"/>
            <w:hideMark/>
          </w:tcPr>
          <w:p w14:paraId="53571EB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5ML C/ AGULHA 25X7</w:t>
            </w:r>
          </w:p>
        </w:tc>
        <w:tc>
          <w:tcPr>
            <w:tcW w:w="1134" w:type="dxa"/>
            <w:tcBorders>
              <w:top w:val="nil"/>
              <w:left w:val="nil"/>
              <w:bottom w:val="single" w:sz="4" w:space="0" w:color="auto"/>
              <w:right w:val="single" w:sz="4" w:space="0" w:color="auto"/>
            </w:tcBorders>
            <w:shd w:val="clear" w:color="000000" w:fill="FFFFFF"/>
            <w:noWrap/>
            <w:vAlign w:val="bottom"/>
            <w:hideMark/>
          </w:tcPr>
          <w:p w14:paraId="50419C9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020489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1625</w:t>
            </w:r>
          </w:p>
        </w:tc>
        <w:tc>
          <w:tcPr>
            <w:tcW w:w="1134" w:type="dxa"/>
            <w:tcBorders>
              <w:top w:val="nil"/>
              <w:left w:val="nil"/>
              <w:bottom w:val="single" w:sz="4" w:space="0" w:color="auto"/>
              <w:right w:val="single" w:sz="4" w:space="0" w:color="auto"/>
            </w:tcBorders>
            <w:shd w:val="clear" w:color="000000" w:fill="FFFFFF"/>
            <w:noWrap/>
            <w:vAlign w:val="bottom"/>
          </w:tcPr>
          <w:p w14:paraId="718E4BA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AF954B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9978BB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523B9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189</w:t>
            </w:r>
          </w:p>
        </w:tc>
        <w:tc>
          <w:tcPr>
            <w:tcW w:w="3969" w:type="dxa"/>
            <w:tcBorders>
              <w:top w:val="nil"/>
              <w:left w:val="nil"/>
              <w:bottom w:val="single" w:sz="4" w:space="0" w:color="auto"/>
              <w:right w:val="single" w:sz="4" w:space="0" w:color="auto"/>
            </w:tcBorders>
            <w:shd w:val="clear" w:color="000000" w:fill="FFFFFF"/>
            <w:vAlign w:val="bottom"/>
            <w:hideMark/>
          </w:tcPr>
          <w:p w14:paraId="368D8DD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SERINGA 5ML S/AGULHA</w:t>
            </w:r>
          </w:p>
        </w:tc>
        <w:tc>
          <w:tcPr>
            <w:tcW w:w="1134" w:type="dxa"/>
            <w:tcBorders>
              <w:top w:val="nil"/>
              <w:left w:val="nil"/>
              <w:bottom w:val="single" w:sz="4" w:space="0" w:color="auto"/>
              <w:right w:val="single" w:sz="4" w:space="0" w:color="auto"/>
            </w:tcBorders>
            <w:shd w:val="clear" w:color="000000" w:fill="FFFFFF"/>
            <w:noWrap/>
            <w:vAlign w:val="bottom"/>
            <w:hideMark/>
          </w:tcPr>
          <w:p w14:paraId="6F8886D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3A9D65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812</w:t>
            </w:r>
          </w:p>
        </w:tc>
        <w:tc>
          <w:tcPr>
            <w:tcW w:w="1134" w:type="dxa"/>
            <w:tcBorders>
              <w:top w:val="nil"/>
              <w:left w:val="nil"/>
              <w:bottom w:val="single" w:sz="4" w:space="0" w:color="auto"/>
              <w:right w:val="single" w:sz="4" w:space="0" w:color="auto"/>
            </w:tcBorders>
            <w:shd w:val="clear" w:color="000000" w:fill="FFFFFF"/>
            <w:noWrap/>
            <w:vAlign w:val="bottom"/>
          </w:tcPr>
          <w:p w14:paraId="0590F21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4A358E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4D648E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5D88D0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190</w:t>
            </w:r>
          </w:p>
        </w:tc>
        <w:tc>
          <w:tcPr>
            <w:tcW w:w="3969" w:type="dxa"/>
            <w:tcBorders>
              <w:top w:val="nil"/>
              <w:left w:val="nil"/>
              <w:bottom w:val="single" w:sz="4" w:space="0" w:color="auto"/>
              <w:right w:val="single" w:sz="4" w:space="0" w:color="auto"/>
            </w:tcBorders>
            <w:shd w:val="clear" w:color="000000" w:fill="FFFFFF"/>
            <w:vAlign w:val="bottom"/>
            <w:hideMark/>
          </w:tcPr>
          <w:p w14:paraId="4FA633C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A BASE DE GLUTARALDEILDO 2% COM 1000ML</w:t>
            </w:r>
          </w:p>
        </w:tc>
        <w:tc>
          <w:tcPr>
            <w:tcW w:w="1134" w:type="dxa"/>
            <w:tcBorders>
              <w:top w:val="nil"/>
              <w:left w:val="nil"/>
              <w:bottom w:val="single" w:sz="4" w:space="0" w:color="auto"/>
              <w:right w:val="single" w:sz="4" w:space="0" w:color="auto"/>
            </w:tcBorders>
            <w:shd w:val="clear" w:color="000000" w:fill="FFFFFF"/>
            <w:noWrap/>
            <w:vAlign w:val="bottom"/>
            <w:hideMark/>
          </w:tcPr>
          <w:p w14:paraId="361E5AE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591129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69826B0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B505B9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25C6CCE"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BB6D33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191</w:t>
            </w:r>
          </w:p>
        </w:tc>
        <w:tc>
          <w:tcPr>
            <w:tcW w:w="3969" w:type="dxa"/>
            <w:tcBorders>
              <w:top w:val="nil"/>
              <w:left w:val="nil"/>
              <w:bottom w:val="single" w:sz="4" w:space="0" w:color="auto"/>
              <w:right w:val="single" w:sz="4" w:space="0" w:color="auto"/>
            </w:tcBorders>
            <w:shd w:val="clear" w:color="000000" w:fill="FFFFFF"/>
            <w:vAlign w:val="bottom"/>
            <w:hideMark/>
          </w:tcPr>
          <w:p w14:paraId="7FD1483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Nº10</w:t>
            </w:r>
          </w:p>
        </w:tc>
        <w:tc>
          <w:tcPr>
            <w:tcW w:w="1134" w:type="dxa"/>
            <w:tcBorders>
              <w:top w:val="nil"/>
              <w:left w:val="nil"/>
              <w:bottom w:val="single" w:sz="4" w:space="0" w:color="auto"/>
              <w:right w:val="single" w:sz="4" w:space="0" w:color="auto"/>
            </w:tcBorders>
            <w:shd w:val="clear" w:color="000000" w:fill="FFFFFF"/>
            <w:noWrap/>
            <w:vAlign w:val="bottom"/>
            <w:hideMark/>
          </w:tcPr>
          <w:p w14:paraId="1ACBFCB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EA9A0E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6C8EF49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34A3EE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12AC3BA"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EC6CD7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192</w:t>
            </w:r>
          </w:p>
        </w:tc>
        <w:tc>
          <w:tcPr>
            <w:tcW w:w="3969" w:type="dxa"/>
            <w:tcBorders>
              <w:top w:val="nil"/>
              <w:left w:val="nil"/>
              <w:bottom w:val="single" w:sz="4" w:space="0" w:color="auto"/>
              <w:right w:val="single" w:sz="4" w:space="0" w:color="auto"/>
            </w:tcBorders>
            <w:shd w:val="clear" w:color="000000" w:fill="FFFFFF"/>
            <w:vAlign w:val="bottom"/>
            <w:hideMark/>
          </w:tcPr>
          <w:p w14:paraId="2BC6062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Nº4</w:t>
            </w:r>
          </w:p>
        </w:tc>
        <w:tc>
          <w:tcPr>
            <w:tcW w:w="1134" w:type="dxa"/>
            <w:tcBorders>
              <w:top w:val="nil"/>
              <w:left w:val="nil"/>
              <w:bottom w:val="single" w:sz="4" w:space="0" w:color="auto"/>
              <w:right w:val="single" w:sz="4" w:space="0" w:color="auto"/>
            </w:tcBorders>
            <w:shd w:val="clear" w:color="000000" w:fill="FFFFFF"/>
            <w:noWrap/>
            <w:vAlign w:val="bottom"/>
            <w:hideMark/>
          </w:tcPr>
          <w:p w14:paraId="66E70C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8E930CD"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1134" w:type="dxa"/>
            <w:tcBorders>
              <w:top w:val="nil"/>
              <w:left w:val="nil"/>
              <w:bottom w:val="single" w:sz="4" w:space="0" w:color="auto"/>
              <w:right w:val="single" w:sz="4" w:space="0" w:color="auto"/>
            </w:tcBorders>
            <w:shd w:val="clear" w:color="000000" w:fill="FFFFFF"/>
            <w:noWrap/>
            <w:vAlign w:val="bottom"/>
          </w:tcPr>
          <w:p w14:paraId="350216D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C33254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829D00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0A39EB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193</w:t>
            </w:r>
          </w:p>
        </w:tc>
        <w:tc>
          <w:tcPr>
            <w:tcW w:w="3969" w:type="dxa"/>
            <w:tcBorders>
              <w:top w:val="nil"/>
              <w:left w:val="nil"/>
              <w:bottom w:val="single" w:sz="4" w:space="0" w:color="auto"/>
              <w:right w:val="single" w:sz="4" w:space="0" w:color="auto"/>
            </w:tcBorders>
            <w:shd w:val="clear" w:color="000000" w:fill="FFFFFF"/>
            <w:vAlign w:val="bottom"/>
            <w:hideMark/>
          </w:tcPr>
          <w:p w14:paraId="400CE51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Nº6</w:t>
            </w:r>
          </w:p>
        </w:tc>
        <w:tc>
          <w:tcPr>
            <w:tcW w:w="1134" w:type="dxa"/>
            <w:tcBorders>
              <w:top w:val="nil"/>
              <w:left w:val="nil"/>
              <w:bottom w:val="single" w:sz="4" w:space="0" w:color="auto"/>
              <w:right w:val="single" w:sz="4" w:space="0" w:color="auto"/>
            </w:tcBorders>
            <w:shd w:val="clear" w:color="000000" w:fill="FFFFFF"/>
            <w:noWrap/>
            <w:vAlign w:val="bottom"/>
            <w:hideMark/>
          </w:tcPr>
          <w:p w14:paraId="49BE756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AABEC6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1134" w:type="dxa"/>
            <w:tcBorders>
              <w:top w:val="nil"/>
              <w:left w:val="nil"/>
              <w:bottom w:val="single" w:sz="4" w:space="0" w:color="auto"/>
              <w:right w:val="single" w:sz="4" w:space="0" w:color="auto"/>
            </w:tcBorders>
            <w:shd w:val="clear" w:color="000000" w:fill="FFFFFF"/>
            <w:noWrap/>
            <w:vAlign w:val="bottom"/>
          </w:tcPr>
          <w:p w14:paraId="209822E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7FAD5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87F1DB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71D715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194</w:t>
            </w:r>
          </w:p>
        </w:tc>
        <w:tc>
          <w:tcPr>
            <w:tcW w:w="3969" w:type="dxa"/>
            <w:tcBorders>
              <w:top w:val="nil"/>
              <w:left w:val="nil"/>
              <w:bottom w:val="single" w:sz="4" w:space="0" w:color="auto"/>
              <w:right w:val="single" w:sz="4" w:space="0" w:color="auto"/>
            </w:tcBorders>
            <w:shd w:val="clear" w:color="000000" w:fill="FFFFFF"/>
            <w:vAlign w:val="bottom"/>
            <w:hideMark/>
          </w:tcPr>
          <w:p w14:paraId="0F91A1D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ASPIRAÇÃO TRAQUEAL Nº8</w:t>
            </w:r>
          </w:p>
        </w:tc>
        <w:tc>
          <w:tcPr>
            <w:tcW w:w="1134" w:type="dxa"/>
            <w:tcBorders>
              <w:top w:val="nil"/>
              <w:left w:val="nil"/>
              <w:bottom w:val="single" w:sz="4" w:space="0" w:color="auto"/>
              <w:right w:val="single" w:sz="4" w:space="0" w:color="auto"/>
            </w:tcBorders>
            <w:shd w:val="clear" w:color="000000" w:fill="FFFFFF"/>
            <w:noWrap/>
            <w:vAlign w:val="bottom"/>
            <w:hideMark/>
          </w:tcPr>
          <w:p w14:paraId="60FABEB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E7499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1134" w:type="dxa"/>
            <w:tcBorders>
              <w:top w:val="nil"/>
              <w:left w:val="nil"/>
              <w:bottom w:val="single" w:sz="4" w:space="0" w:color="auto"/>
              <w:right w:val="single" w:sz="4" w:space="0" w:color="auto"/>
            </w:tcBorders>
            <w:shd w:val="clear" w:color="000000" w:fill="FFFFFF"/>
            <w:noWrap/>
            <w:vAlign w:val="bottom"/>
          </w:tcPr>
          <w:p w14:paraId="2A2159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C64F7B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218E4A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FA2C15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195</w:t>
            </w:r>
          </w:p>
        </w:tc>
        <w:tc>
          <w:tcPr>
            <w:tcW w:w="3969" w:type="dxa"/>
            <w:tcBorders>
              <w:top w:val="nil"/>
              <w:left w:val="nil"/>
              <w:bottom w:val="single" w:sz="4" w:space="0" w:color="auto"/>
              <w:right w:val="single" w:sz="4" w:space="0" w:color="auto"/>
            </w:tcBorders>
            <w:shd w:val="clear" w:color="000000" w:fill="FFFFFF"/>
            <w:vAlign w:val="bottom"/>
            <w:hideMark/>
          </w:tcPr>
          <w:p w14:paraId="11E0806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08</w:t>
            </w:r>
          </w:p>
        </w:tc>
        <w:tc>
          <w:tcPr>
            <w:tcW w:w="1134" w:type="dxa"/>
            <w:tcBorders>
              <w:top w:val="nil"/>
              <w:left w:val="nil"/>
              <w:bottom w:val="single" w:sz="4" w:space="0" w:color="auto"/>
              <w:right w:val="single" w:sz="4" w:space="0" w:color="auto"/>
            </w:tcBorders>
            <w:shd w:val="clear" w:color="000000" w:fill="FFFFFF"/>
            <w:noWrap/>
            <w:vAlign w:val="bottom"/>
            <w:hideMark/>
          </w:tcPr>
          <w:p w14:paraId="6CAB8A3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BE18DA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6703683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8C253E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B34963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0080B6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196</w:t>
            </w:r>
          </w:p>
        </w:tc>
        <w:tc>
          <w:tcPr>
            <w:tcW w:w="3969" w:type="dxa"/>
            <w:tcBorders>
              <w:top w:val="nil"/>
              <w:left w:val="nil"/>
              <w:bottom w:val="single" w:sz="4" w:space="0" w:color="auto"/>
              <w:right w:val="single" w:sz="4" w:space="0" w:color="auto"/>
            </w:tcBorders>
            <w:shd w:val="clear" w:color="000000" w:fill="FFFFFF"/>
            <w:vAlign w:val="bottom"/>
            <w:hideMark/>
          </w:tcPr>
          <w:p w14:paraId="3FA9F4C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10</w:t>
            </w:r>
          </w:p>
        </w:tc>
        <w:tc>
          <w:tcPr>
            <w:tcW w:w="1134" w:type="dxa"/>
            <w:tcBorders>
              <w:top w:val="nil"/>
              <w:left w:val="nil"/>
              <w:bottom w:val="single" w:sz="4" w:space="0" w:color="auto"/>
              <w:right w:val="single" w:sz="4" w:space="0" w:color="auto"/>
            </w:tcBorders>
            <w:shd w:val="clear" w:color="000000" w:fill="FFFFFF"/>
            <w:noWrap/>
            <w:vAlign w:val="bottom"/>
            <w:hideMark/>
          </w:tcPr>
          <w:p w14:paraId="7620ADB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EB5387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6945331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EC5896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F98980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B73DAD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197</w:t>
            </w:r>
          </w:p>
        </w:tc>
        <w:tc>
          <w:tcPr>
            <w:tcW w:w="3969" w:type="dxa"/>
            <w:tcBorders>
              <w:top w:val="nil"/>
              <w:left w:val="nil"/>
              <w:bottom w:val="single" w:sz="4" w:space="0" w:color="auto"/>
              <w:right w:val="single" w:sz="4" w:space="0" w:color="auto"/>
            </w:tcBorders>
            <w:shd w:val="clear" w:color="000000" w:fill="FFFFFF"/>
            <w:vAlign w:val="bottom"/>
            <w:hideMark/>
          </w:tcPr>
          <w:p w14:paraId="369ED3D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12</w:t>
            </w:r>
          </w:p>
        </w:tc>
        <w:tc>
          <w:tcPr>
            <w:tcW w:w="1134" w:type="dxa"/>
            <w:tcBorders>
              <w:top w:val="nil"/>
              <w:left w:val="nil"/>
              <w:bottom w:val="single" w:sz="4" w:space="0" w:color="auto"/>
              <w:right w:val="single" w:sz="4" w:space="0" w:color="auto"/>
            </w:tcBorders>
            <w:shd w:val="clear" w:color="000000" w:fill="FFFFFF"/>
            <w:noWrap/>
            <w:vAlign w:val="bottom"/>
            <w:hideMark/>
          </w:tcPr>
          <w:p w14:paraId="06322E1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E1DC37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66DFEFF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806954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345E22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C0C63C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198</w:t>
            </w:r>
          </w:p>
        </w:tc>
        <w:tc>
          <w:tcPr>
            <w:tcW w:w="3969" w:type="dxa"/>
            <w:tcBorders>
              <w:top w:val="nil"/>
              <w:left w:val="nil"/>
              <w:bottom w:val="single" w:sz="4" w:space="0" w:color="auto"/>
              <w:right w:val="single" w:sz="4" w:space="0" w:color="auto"/>
            </w:tcBorders>
            <w:shd w:val="clear" w:color="000000" w:fill="FFFFFF"/>
            <w:vAlign w:val="bottom"/>
            <w:hideMark/>
          </w:tcPr>
          <w:p w14:paraId="125DE95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14</w:t>
            </w:r>
          </w:p>
        </w:tc>
        <w:tc>
          <w:tcPr>
            <w:tcW w:w="1134" w:type="dxa"/>
            <w:tcBorders>
              <w:top w:val="nil"/>
              <w:left w:val="nil"/>
              <w:bottom w:val="single" w:sz="4" w:space="0" w:color="auto"/>
              <w:right w:val="single" w:sz="4" w:space="0" w:color="auto"/>
            </w:tcBorders>
            <w:shd w:val="clear" w:color="000000" w:fill="FFFFFF"/>
            <w:noWrap/>
            <w:vAlign w:val="bottom"/>
            <w:hideMark/>
          </w:tcPr>
          <w:p w14:paraId="37CEADF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EF3B48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36610E1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467201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B79E82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B00B71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199</w:t>
            </w:r>
          </w:p>
        </w:tc>
        <w:tc>
          <w:tcPr>
            <w:tcW w:w="3969" w:type="dxa"/>
            <w:tcBorders>
              <w:top w:val="nil"/>
              <w:left w:val="nil"/>
              <w:bottom w:val="single" w:sz="4" w:space="0" w:color="auto"/>
              <w:right w:val="single" w:sz="4" w:space="0" w:color="auto"/>
            </w:tcBorders>
            <w:shd w:val="clear" w:color="000000" w:fill="FFFFFF"/>
            <w:vAlign w:val="bottom"/>
            <w:hideMark/>
          </w:tcPr>
          <w:p w14:paraId="157C186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16</w:t>
            </w:r>
          </w:p>
        </w:tc>
        <w:tc>
          <w:tcPr>
            <w:tcW w:w="1134" w:type="dxa"/>
            <w:tcBorders>
              <w:top w:val="nil"/>
              <w:left w:val="nil"/>
              <w:bottom w:val="single" w:sz="4" w:space="0" w:color="auto"/>
              <w:right w:val="single" w:sz="4" w:space="0" w:color="auto"/>
            </w:tcBorders>
            <w:shd w:val="clear" w:color="000000" w:fill="FFFFFF"/>
            <w:noWrap/>
            <w:vAlign w:val="bottom"/>
            <w:hideMark/>
          </w:tcPr>
          <w:p w14:paraId="54C068B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47D99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11881A4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D65F52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47CF3B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ECCE37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200</w:t>
            </w:r>
          </w:p>
        </w:tc>
        <w:tc>
          <w:tcPr>
            <w:tcW w:w="3969" w:type="dxa"/>
            <w:tcBorders>
              <w:top w:val="nil"/>
              <w:left w:val="nil"/>
              <w:bottom w:val="single" w:sz="4" w:space="0" w:color="auto"/>
              <w:right w:val="single" w:sz="4" w:space="0" w:color="auto"/>
            </w:tcBorders>
            <w:shd w:val="clear" w:color="000000" w:fill="FFFFFF"/>
            <w:vAlign w:val="bottom"/>
            <w:hideMark/>
          </w:tcPr>
          <w:p w14:paraId="253FDD6C"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18</w:t>
            </w:r>
          </w:p>
        </w:tc>
        <w:tc>
          <w:tcPr>
            <w:tcW w:w="1134" w:type="dxa"/>
            <w:tcBorders>
              <w:top w:val="nil"/>
              <w:left w:val="nil"/>
              <w:bottom w:val="single" w:sz="4" w:space="0" w:color="auto"/>
              <w:right w:val="single" w:sz="4" w:space="0" w:color="auto"/>
            </w:tcBorders>
            <w:shd w:val="clear" w:color="000000" w:fill="FFFFFF"/>
            <w:noWrap/>
            <w:vAlign w:val="bottom"/>
            <w:hideMark/>
          </w:tcPr>
          <w:p w14:paraId="1E1E35C1"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800E57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256FAA2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7DE415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2726C11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89F19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201</w:t>
            </w:r>
          </w:p>
        </w:tc>
        <w:tc>
          <w:tcPr>
            <w:tcW w:w="3969" w:type="dxa"/>
            <w:tcBorders>
              <w:top w:val="nil"/>
              <w:left w:val="nil"/>
              <w:bottom w:val="single" w:sz="4" w:space="0" w:color="auto"/>
              <w:right w:val="single" w:sz="4" w:space="0" w:color="auto"/>
            </w:tcBorders>
            <w:shd w:val="clear" w:color="000000" w:fill="FFFFFF"/>
            <w:vAlign w:val="bottom"/>
            <w:hideMark/>
          </w:tcPr>
          <w:p w14:paraId="4AB3C1B7"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20</w:t>
            </w:r>
          </w:p>
        </w:tc>
        <w:tc>
          <w:tcPr>
            <w:tcW w:w="1134" w:type="dxa"/>
            <w:tcBorders>
              <w:top w:val="nil"/>
              <w:left w:val="nil"/>
              <w:bottom w:val="single" w:sz="4" w:space="0" w:color="auto"/>
              <w:right w:val="single" w:sz="4" w:space="0" w:color="auto"/>
            </w:tcBorders>
            <w:shd w:val="clear" w:color="000000" w:fill="FFFFFF"/>
            <w:noWrap/>
            <w:vAlign w:val="bottom"/>
            <w:hideMark/>
          </w:tcPr>
          <w:p w14:paraId="6D1B710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0CC1AC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412CC45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D74712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2F191E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4C9441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202</w:t>
            </w:r>
          </w:p>
        </w:tc>
        <w:tc>
          <w:tcPr>
            <w:tcW w:w="3969" w:type="dxa"/>
            <w:tcBorders>
              <w:top w:val="nil"/>
              <w:left w:val="nil"/>
              <w:bottom w:val="single" w:sz="4" w:space="0" w:color="auto"/>
              <w:right w:val="single" w:sz="4" w:space="0" w:color="auto"/>
            </w:tcBorders>
            <w:shd w:val="clear" w:color="000000" w:fill="FFFFFF"/>
            <w:vAlign w:val="bottom"/>
            <w:hideMark/>
          </w:tcPr>
          <w:p w14:paraId="08456EC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22</w:t>
            </w:r>
          </w:p>
        </w:tc>
        <w:tc>
          <w:tcPr>
            <w:tcW w:w="1134" w:type="dxa"/>
            <w:tcBorders>
              <w:top w:val="nil"/>
              <w:left w:val="nil"/>
              <w:bottom w:val="single" w:sz="4" w:space="0" w:color="auto"/>
              <w:right w:val="single" w:sz="4" w:space="0" w:color="auto"/>
            </w:tcBorders>
            <w:shd w:val="clear" w:color="000000" w:fill="FFFFFF"/>
            <w:noWrap/>
            <w:vAlign w:val="bottom"/>
            <w:hideMark/>
          </w:tcPr>
          <w:p w14:paraId="6AB6EAD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65CC05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2F4C330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94DA64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D8D323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876C15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203</w:t>
            </w:r>
          </w:p>
        </w:tc>
        <w:tc>
          <w:tcPr>
            <w:tcW w:w="3969" w:type="dxa"/>
            <w:tcBorders>
              <w:top w:val="nil"/>
              <w:left w:val="nil"/>
              <w:bottom w:val="single" w:sz="4" w:space="0" w:color="auto"/>
              <w:right w:val="single" w:sz="4" w:space="0" w:color="auto"/>
            </w:tcBorders>
            <w:shd w:val="clear" w:color="000000" w:fill="FFFFFF"/>
            <w:vAlign w:val="bottom"/>
            <w:hideMark/>
          </w:tcPr>
          <w:p w14:paraId="1EE383C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FOLEY 2V N° 24</w:t>
            </w:r>
          </w:p>
        </w:tc>
        <w:tc>
          <w:tcPr>
            <w:tcW w:w="1134" w:type="dxa"/>
            <w:tcBorders>
              <w:top w:val="nil"/>
              <w:left w:val="nil"/>
              <w:bottom w:val="single" w:sz="4" w:space="0" w:color="auto"/>
              <w:right w:val="single" w:sz="4" w:space="0" w:color="auto"/>
            </w:tcBorders>
            <w:shd w:val="clear" w:color="000000" w:fill="FFFFFF"/>
            <w:noWrap/>
            <w:vAlign w:val="bottom"/>
            <w:hideMark/>
          </w:tcPr>
          <w:p w14:paraId="1942BE4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08AC65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1134" w:type="dxa"/>
            <w:tcBorders>
              <w:top w:val="nil"/>
              <w:left w:val="nil"/>
              <w:bottom w:val="single" w:sz="4" w:space="0" w:color="auto"/>
              <w:right w:val="single" w:sz="4" w:space="0" w:color="auto"/>
            </w:tcBorders>
            <w:shd w:val="clear" w:color="000000" w:fill="FFFFFF"/>
            <w:noWrap/>
            <w:vAlign w:val="bottom"/>
          </w:tcPr>
          <w:p w14:paraId="56E6FC6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6EA3C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284ACC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7CCCB28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204</w:t>
            </w:r>
          </w:p>
        </w:tc>
        <w:tc>
          <w:tcPr>
            <w:tcW w:w="3969" w:type="dxa"/>
            <w:tcBorders>
              <w:top w:val="nil"/>
              <w:left w:val="nil"/>
              <w:bottom w:val="single" w:sz="4" w:space="0" w:color="auto"/>
              <w:right w:val="single" w:sz="4" w:space="0" w:color="auto"/>
            </w:tcBorders>
            <w:shd w:val="clear" w:color="000000" w:fill="FFFFFF"/>
            <w:vAlign w:val="bottom"/>
            <w:hideMark/>
          </w:tcPr>
          <w:p w14:paraId="53E92474"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04</w:t>
            </w:r>
          </w:p>
        </w:tc>
        <w:tc>
          <w:tcPr>
            <w:tcW w:w="1134" w:type="dxa"/>
            <w:tcBorders>
              <w:top w:val="nil"/>
              <w:left w:val="nil"/>
              <w:bottom w:val="single" w:sz="4" w:space="0" w:color="auto"/>
              <w:right w:val="single" w:sz="4" w:space="0" w:color="auto"/>
            </w:tcBorders>
            <w:shd w:val="clear" w:color="000000" w:fill="FFFFFF"/>
            <w:noWrap/>
            <w:vAlign w:val="bottom"/>
            <w:hideMark/>
          </w:tcPr>
          <w:p w14:paraId="3228607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209856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524FA7E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4E8D01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80F7BB6"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6E5D3C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205</w:t>
            </w:r>
          </w:p>
        </w:tc>
        <w:tc>
          <w:tcPr>
            <w:tcW w:w="3969" w:type="dxa"/>
            <w:tcBorders>
              <w:top w:val="nil"/>
              <w:left w:val="nil"/>
              <w:bottom w:val="single" w:sz="4" w:space="0" w:color="auto"/>
              <w:right w:val="single" w:sz="4" w:space="0" w:color="auto"/>
            </w:tcBorders>
            <w:shd w:val="clear" w:color="000000" w:fill="FFFFFF"/>
            <w:vAlign w:val="bottom"/>
            <w:hideMark/>
          </w:tcPr>
          <w:p w14:paraId="29FAE9B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06</w:t>
            </w:r>
          </w:p>
        </w:tc>
        <w:tc>
          <w:tcPr>
            <w:tcW w:w="1134" w:type="dxa"/>
            <w:tcBorders>
              <w:top w:val="nil"/>
              <w:left w:val="nil"/>
              <w:bottom w:val="single" w:sz="4" w:space="0" w:color="auto"/>
              <w:right w:val="single" w:sz="4" w:space="0" w:color="auto"/>
            </w:tcBorders>
            <w:shd w:val="clear" w:color="000000" w:fill="FFFFFF"/>
            <w:noWrap/>
            <w:vAlign w:val="bottom"/>
            <w:hideMark/>
          </w:tcPr>
          <w:p w14:paraId="19E5E41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36BCD1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79A81F4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1C40563"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8E0AAC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509B94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206</w:t>
            </w:r>
          </w:p>
        </w:tc>
        <w:tc>
          <w:tcPr>
            <w:tcW w:w="3969" w:type="dxa"/>
            <w:tcBorders>
              <w:top w:val="nil"/>
              <w:left w:val="nil"/>
              <w:bottom w:val="single" w:sz="4" w:space="0" w:color="auto"/>
              <w:right w:val="single" w:sz="4" w:space="0" w:color="auto"/>
            </w:tcBorders>
            <w:shd w:val="clear" w:color="000000" w:fill="FFFFFF"/>
            <w:vAlign w:val="bottom"/>
            <w:hideMark/>
          </w:tcPr>
          <w:p w14:paraId="0116A40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08</w:t>
            </w:r>
          </w:p>
        </w:tc>
        <w:tc>
          <w:tcPr>
            <w:tcW w:w="1134" w:type="dxa"/>
            <w:tcBorders>
              <w:top w:val="nil"/>
              <w:left w:val="nil"/>
              <w:bottom w:val="single" w:sz="4" w:space="0" w:color="auto"/>
              <w:right w:val="single" w:sz="4" w:space="0" w:color="auto"/>
            </w:tcBorders>
            <w:shd w:val="clear" w:color="000000" w:fill="FFFFFF"/>
            <w:noWrap/>
            <w:vAlign w:val="bottom"/>
            <w:hideMark/>
          </w:tcPr>
          <w:p w14:paraId="5CA061D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FD623C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2527C18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138BE1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E8292F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E057AC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207</w:t>
            </w:r>
          </w:p>
        </w:tc>
        <w:tc>
          <w:tcPr>
            <w:tcW w:w="3969" w:type="dxa"/>
            <w:tcBorders>
              <w:top w:val="nil"/>
              <w:left w:val="nil"/>
              <w:bottom w:val="single" w:sz="4" w:space="0" w:color="auto"/>
              <w:right w:val="single" w:sz="4" w:space="0" w:color="auto"/>
            </w:tcBorders>
            <w:shd w:val="clear" w:color="000000" w:fill="FFFFFF"/>
            <w:vAlign w:val="bottom"/>
            <w:hideMark/>
          </w:tcPr>
          <w:p w14:paraId="1342FBEF"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10</w:t>
            </w:r>
          </w:p>
        </w:tc>
        <w:tc>
          <w:tcPr>
            <w:tcW w:w="1134" w:type="dxa"/>
            <w:tcBorders>
              <w:top w:val="nil"/>
              <w:left w:val="nil"/>
              <w:bottom w:val="single" w:sz="4" w:space="0" w:color="auto"/>
              <w:right w:val="single" w:sz="4" w:space="0" w:color="auto"/>
            </w:tcBorders>
            <w:shd w:val="clear" w:color="000000" w:fill="FFFFFF"/>
            <w:noWrap/>
            <w:vAlign w:val="bottom"/>
            <w:hideMark/>
          </w:tcPr>
          <w:p w14:paraId="0BC7ADA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65ECC5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7DD2278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24364E7"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A094817"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24CC52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208</w:t>
            </w:r>
          </w:p>
        </w:tc>
        <w:tc>
          <w:tcPr>
            <w:tcW w:w="3969" w:type="dxa"/>
            <w:tcBorders>
              <w:top w:val="nil"/>
              <w:left w:val="nil"/>
              <w:bottom w:val="single" w:sz="4" w:space="0" w:color="auto"/>
              <w:right w:val="single" w:sz="4" w:space="0" w:color="auto"/>
            </w:tcBorders>
            <w:shd w:val="clear" w:color="000000" w:fill="FFFFFF"/>
            <w:vAlign w:val="bottom"/>
            <w:hideMark/>
          </w:tcPr>
          <w:p w14:paraId="7635502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12</w:t>
            </w:r>
          </w:p>
        </w:tc>
        <w:tc>
          <w:tcPr>
            <w:tcW w:w="1134" w:type="dxa"/>
            <w:tcBorders>
              <w:top w:val="nil"/>
              <w:left w:val="nil"/>
              <w:bottom w:val="single" w:sz="4" w:space="0" w:color="auto"/>
              <w:right w:val="single" w:sz="4" w:space="0" w:color="auto"/>
            </w:tcBorders>
            <w:shd w:val="clear" w:color="000000" w:fill="FFFFFF"/>
            <w:noWrap/>
            <w:vAlign w:val="bottom"/>
            <w:hideMark/>
          </w:tcPr>
          <w:p w14:paraId="7650A4D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ED16AD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12FD32CC"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16926A6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00ABFB9B"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11F5D3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209</w:t>
            </w:r>
          </w:p>
        </w:tc>
        <w:tc>
          <w:tcPr>
            <w:tcW w:w="3969" w:type="dxa"/>
            <w:tcBorders>
              <w:top w:val="nil"/>
              <w:left w:val="nil"/>
              <w:bottom w:val="single" w:sz="4" w:space="0" w:color="auto"/>
              <w:right w:val="single" w:sz="4" w:space="0" w:color="auto"/>
            </w:tcBorders>
            <w:shd w:val="clear" w:color="000000" w:fill="FFFFFF"/>
            <w:vAlign w:val="bottom"/>
            <w:hideMark/>
          </w:tcPr>
          <w:p w14:paraId="4B46FB8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14</w:t>
            </w:r>
          </w:p>
        </w:tc>
        <w:tc>
          <w:tcPr>
            <w:tcW w:w="1134" w:type="dxa"/>
            <w:tcBorders>
              <w:top w:val="nil"/>
              <w:left w:val="nil"/>
              <w:bottom w:val="single" w:sz="4" w:space="0" w:color="auto"/>
              <w:right w:val="single" w:sz="4" w:space="0" w:color="auto"/>
            </w:tcBorders>
            <w:shd w:val="clear" w:color="000000" w:fill="FFFFFF"/>
            <w:noWrap/>
            <w:vAlign w:val="bottom"/>
            <w:hideMark/>
          </w:tcPr>
          <w:p w14:paraId="7D2CB5B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3743625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2F20035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A2BE2E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A04EA5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0E0146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210</w:t>
            </w:r>
          </w:p>
        </w:tc>
        <w:tc>
          <w:tcPr>
            <w:tcW w:w="3969" w:type="dxa"/>
            <w:tcBorders>
              <w:top w:val="nil"/>
              <w:left w:val="nil"/>
              <w:bottom w:val="single" w:sz="4" w:space="0" w:color="auto"/>
              <w:right w:val="single" w:sz="4" w:space="0" w:color="auto"/>
            </w:tcBorders>
            <w:shd w:val="clear" w:color="000000" w:fill="FFFFFF"/>
            <w:vAlign w:val="bottom"/>
            <w:hideMark/>
          </w:tcPr>
          <w:p w14:paraId="0F7B2B2E"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16</w:t>
            </w:r>
          </w:p>
        </w:tc>
        <w:tc>
          <w:tcPr>
            <w:tcW w:w="1134" w:type="dxa"/>
            <w:tcBorders>
              <w:top w:val="nil"/>
              <w:left w:val="nil"/>
              <w:bottom w:val="single" w:sz="4" w:space="0" w:color="auto"/>
              <w:right w:val="single" w:sz="4" w:space="0" w:color="auto"/>
            </w:tcBorders>
            <w:shd w:val="clear" w:color="000000" w:fill="FFFFFF"/>
            <w:noWrap/>
            <w:vAlign w:val="bottom"/>
            <w:hideMark/>
          </w:tcPr>
          <w:p w14:paraId="0334436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70A890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3A37BDB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776F796"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99C6441"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99E017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211</w:t>
            </w:r>
          </w:p>
        </w:tc>
        <w:tc>
          <w:tcPr>
            <w:tcW w:w="3969" w:type="dxa"/>
            <w:tcBorders>
              <w:top w:val="nil"/>
              <w:left w:val="nil"/>
              <w:bottom w:val="single" w:sz="4" w:space="0" w:color="auto"/>
              <w:right w:val="single" w:sz="4" w:space="0" w:color="auto"/>
            </w:tcBorders>
            <w:shd w:val="clear" w:color="000000" w:fill="FFFFFF"/>
            <w:vAlign w:val="bottom"/>
            <w:hideMark/>
          </w:tcPr>
          <w:p w14:paraId="2DAA01A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18</w:t>
            </w:r>
          </w:p>
        </w:tc>
        <w:tc>
          <w:tcPr>
            <w:tcW w:w="1134" w:type="dxa"/>
            <w:tcBorders>
              <w:top w:val="nil"/>
              <w:left w:val="nil"/>
              <w:bottom w:val="single" w:sz="4" w:space="0" w:color="auto"/>
              <w:right w:val="single" w:sz="4" w:space="0" w:color="auto"/>
            </w:tcBorders>
            <w:shd w:val="clear" w:color="000000" w:fill="FFFFFF"/>
            <w:noWrap/>
            <w:vAlign w:val="bottom"/>
            <w:hideMark/>
          </w:tcPr>
          <w:p w14:paraId="6E0D2C1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A616DD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56BE76F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E7AB1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44DC0C5"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FBF00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212</w:t>
            </w:r>
          </w:p>
        </w:tc>
        <w:tc>
          <w:tcPr>
            <w:tcW w:w="3969" w:type="dxa"/>
            <w:tcBorders>
              <w:top w:val="nil"/>
              <w:left w:val="nil"/>
              <w:bottom w:val="single" w:sz="4" w:space="0" w:color="auto"/>
              <w:right w:val="single" w:sz="4" w:space="0" w:color="auto"/>
            </w:tcBorders>
            <w:shd w:val="clear" w:color="000000" w:fill="FFFFFF"/>
            <w:vAlign w:val="bottom"/>
            <w:hideMark/>
          </w:tcPr>
          <w:p w14:paraId="2D948DB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NASOGÁSTRICA Nº 20</w:t>
            </w:r>
          </w:p>
        </w:tc>
        <w:tc>
          <w:tcPr>
            <w:tcW w:w="1134" w:type="dxa"/>
            <w:tcBorders>
              <w:top w:val="nil"/>
              <w:left w:val="nil"/>
              <w:bottom w:val="single" w:sz="4" w:space="0" w:color="auto"/>
              <w:right w:val="single" w:sz="4" w:space="0" w:color="auto"/>
            </w:tcBorders>
            <w:shd w:val="clear" w:color="000000" w:fill="FFFFFF"/>
            <w:noWrap/>
            <w:vAlign w:val="bottom"/>
            <w:hideMark/>
          </w:tcPr>
          <w:p w14:paraId="370CC59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0045F1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1134" w:type="dxa"/>
            <w:tcBorders>
              <w:top w:val="nil"/>
              <w:left w:val="nil"/>
              <w:bottom w:val="single" w:sz="4" w:space="0" w:color="auto"/>
              <w:right w:val="single" w:sz="4" w:space="0" w:color="auto"/>
            </w:tcBorders>
            <w:shd w:val="clear" w:color="000000" w:fill="FFFFFF"/>
            <w:noWrap/>
            <w:vAlign w:val="bottom"/>
          </w:tcPr>
          <w:p w14:paraId="42BFA74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D82218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8B200E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5E8EEE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213</w:t>
            </w:r>
          </w:p>
        </w:tc>
        <w:tc>
          <w:tcPr>
            <w:tcW w:w="3969" w:type="dxa"/>
            <w:tcBorders>
              <w:top w:val="nil"/>
              <w:left w:val="nil"/>
              <w:bottom w:val="single" w:sz="4" w:space="0" w:color="auto"/>
              <w:right w:val="single" w:sz="4" w:space="0" w:color="auto"/>
            </w:tcBorders>
            <w:shd w:val="clear" w:color="000000" w:fill="FFFFFF"/>
            <w:vAlign w:val="bottom"/>
            <w:hideMark/>
          </w:tcPr>
          <w:p w14:paraId="5422DE20"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08FR</w:t>
            </w:r>
          </w:p>
        </w:tc>
        <w:tc>
          <w:tcPr>
            <w:tcW w:w="1134" w:type="dxa"/>
            <w:tcBorders>
              <w:top w:val="nil"/>
              <w:left w:val="nil"/>
              <w:bottom w:val="single" w:sz="4" w:space="0" w:color="auto"/>
              <w:right w:val="single" w:sz="4" w:space="0" w:color="auto"/>
            </w:tcBorders>
            <w:shd w:val="clear" w:color="000000" w:fill="FFFFFF"/>
            <w:noWrap/>
            <w:vAlign w:val="bottom"/>
            <w:hideMark/>
          </w:tcPr>
          <w:p w14:paraId="58B05E4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011D657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5FC97AD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4F7B4FD2"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34D5ABA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FDA9BE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214</w:t>
            </w:r>
          </w:p>
        </w:tc>
        <w:tc>
          <w:tcPr>
            <w:tcW w:w="3969" w:type="dxa"/>
            <w:tcBorders>
              <w:top w:val="nil"/>
              <w:left w:val="nil"/>
              <w:bottom w:val="single" w:sz="4" w:space="0" w:color="auto"/>
              <w:right w:val="single" w:sz="4" w:space="0" w:color="auto"/>
            </w:tcBorders>
            <w:shd w:val="clear" w:color="000000" w:fill="FFFFFF"/>
            <w:vAlign w:val="bottom"/>
            <w:hideMark/>
          </w:tcPr>
          <w:p w14:paraId="309BC6E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10FR</w:t>
            </w:r>
          </w:p>
        </w:tc>
        <w:tc>
          <w:tcPr>
            <w:tcW w:w="1134" w:type="dxa"/>
            <w:tcBorders>
              <w:top w:val="nil"/>
              <w:left w:val="nil"/>
              <w:bottom w:val="single" w:sz="4" w:space="0" w:color="auto"/>
              <w:right w:val="single" w:sz="4" w:space="0" w:color="auto"/>
            </w:tcBorders>
            <w:shd w:val="clear" w:color="000000" w:fill="FFFFFF"/>
            <w:noWrap/>
            <w:vAlign w:val="bottom"/>
            <w:hideMark/>
          </w:tcPr>
          <w:p w14:paraId="632A91F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32E88D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5B44B7A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647A01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9286DE2"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04273E7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215</w:t>
            </w:r>
          </w:p>
        </w:tc>
        <w:tc>
          <w:tcPr>
            <w:tcW w:w="3969" w:type="dxa"/>
            <w:tcBorders>
              <w:top w:val="nil"/>
              <w:left w:val="nil"/>
              <w:bottom w:val="single" w:sz="4" w:space="0" w:color="auto"/>
              <w:right w:val="single" w:sz="4" w:space="0" w:color="auto"/>
            </w:tcBorders>
            <w:shd w:val="clear" w:color="000000" w:fill="FFFFFF"/>
            <w:vAlign w:val="bottom"/>
            <w:hideMark/>
          </w:tcPr>
          <w:p w14:paraId="7093834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P/ALIMENTAÇÃO ENTERAL 12FR</w:t>
            </w:r>
          </w:p>
        </w:tc>
        <w:tc>
          <w:tcPr>
            <w:tcW w:w="1134" w:type="dxa"/>
            <w:tcBorders>
              <w:top w:val="nil"/>
              <w:left w:val="nil"/>
              <w:bottom w:val="single" w:sz="4" w:space="0" w:color="auto"/>
              <w:right w:val="single" w:sz="4" w:space="0" w:color="auto"/>
            </w:tcBorders>
            <w:shd w:val="clear" w:color="000000" w:fill="FFFFFF"/>
            <w:noWrap/>
            <w:vAlign w:val="bottom"/>
            <w:hideMark/>
          </w:tcPr>
          <w:p w14:paraId="661F981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51AF38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55FDC3A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347EBA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A5FDCC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F0C7FD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216</w:t>
            </w:r>
          </w:p>
        </w:tc>
        <w:tc>
          <w:tcPr>
            <w:tcW w:w="3969" w:type="dxa"/>
            <w:tcBorders>
              <w:top w:val="nil"/>
              <w:left w:val="nil"/>
              <w:bottom w:val="single" w:sz="4" w:space="0" w:color="auto"/>
              <w:right w:val="single" w:sz="4" w:space="0" w:color="auto"/>
            </w:tcBorders>
            <w:shd w:val="clear" w:color="000000" w:fill="FFFFFF"/>
            <w:vAlign w:val="bottom"/>
            <w:hideMark/>
          </w:tcPr>
          <w:p w14:paraId="3D91854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10</w:t>
            </w:r>
          </w:p>
        </w:tc>
        <w:tc>
          <w:tcPr>
            <w:tcW w:w="1134" w:type="dxa"/>
            <w:tcBorders>
              <w:top w:val="nil"/>
              <w:left w:val="nil"/>
              <w:bottom w:val="single" w:sz="4" w:space="0" w:color="auto"/>
              <w:right w:val="single" w:sz="4" w:space="0" w:color="auto"/>
            </w:tcBorders>
            <w:shd w:val="clear" w:color="000000" w:fill="FFFFFF"/>
            <w:noWrap/>
            <w:vAlign w:val="bottom"/>
            <w:hideMark/>
          </w:tcPr>
          <w:p w14:paraId="12B26E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25733A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46662DB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F3C1D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727947C"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6AA4797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217</w:t>
            </w:r>
          </w:p>
        </w:tc>
        <w:tc>
          <w:tcPr>
            <w:tcW w:w="3969" w:type="dxa"/>
            <w:tcBorders>
              <w:top w:val="nil"/>
              <w:left w:val="nil"/>
              <w:bottom w:val="single" w:sz="4" w:space="0" w:color="auto"/>
              <w:right w:val="single" w:sz="4" w:space="0" w:color="auto"/>
            </w:tcBorders>
            <w:shd w:val="clear" w:color="000000" w:fill="FFFFFF"/>
            <w:vAlign w:val="bottom"/>
            <w:hideMark/>
          </w:tcPr>
          <w:p w14:paraId="42D450D3"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14</w:t>
            </w:r>
          </w:p>
        </w:tc>
        <w:tc>
          <w:tcPr>
            <w:tcW w:w="1134" w:type="dxa"/>
            <w:tcBorders>
              <w:top w:val="nil"/>
              <w:left w:val="nil"/>
              <w:bottom w:val="single" w:sz="4" w:space="0" w:color="auto"/>
              <w:right w:val="single" w:sz="4" w:space="0" w:color="auto"/>
            </w:tcBorders>
            <w:shd w:val="clear" w:color="000000" w:fill="FFFFFF"/>
            <w:noWrap/>
            <w:vAlign w:val="bottom"/>
            <w:hideMark/>
          </w:tcPr>
          <w:p w14:paraId="662D87E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7BC31C7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07286EAF"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352AD48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9B562D3"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4782C4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218</w:t>
            </w:r>
          </w:p>
        </w:tc>
        <w:tc>
          <w:tcPr>
            <w:tcW w:w="3969" w:type="dxa"/>
            <w:tcBorders>
              <w:top w:val="nil"/>
              <w:left w:val="nil"/>
              <w:bottom w:val="single" w:sz="4" w:space="0" w:color="auto"/>
              <w:right w:val="single" w:sz="4" w:space="0" w:color="auto"/>
            </w:tcBorders>
            <w:shd w:val="clear" w:color="000000" w:fill="FFFFFF"/>
            <w:vAlign w:val="bottom"/>
            <w:hideMark/>
          </w:tcPr>
          <w:p w14:paraId="21480B85"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 8</w:t>
            </w:r>
          </w:p>
        </w:tc>
        <w:tc>
          <w:tcPr>
            <w:tcW w:w="1134" w:type="dxa"/>
            <w:tcBorders>
              <w:top w:val="nil"/>
              <w:left w:val="nil"/>
              <w:bottom w:val="single" w:sz="4" w:space="0" w:color="auto"/>
              <w:right w:val="single" w:sz="4" w:space="0" w:color="auto"/>
            </w:tcBorders>
            <w:shd w:val="clear" w:color="000000" w:fill="FFFFFF"/>
            <w:noWrap/>
            <w:vAlign w:val="bottom"/>
            <w:hideMark/>
          </w:tcPr>
          <w:p w14:paraId="63EEB1B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5725003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4185268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2C24C564"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79ABB6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5E9CF5CB"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219</w:t>
            </w:r>
          </w:p>
        </w:tc>
        <w:tc>
          <w:tcPr>
            <w:tcW w:w="3969" w:type="dxa"/>
            <w:tcBorders>
              <w:top w:val="nil"/>
              <w:left w:val="nil"/>
              <w:bottom w:val="single" w:sz="4" w:space="0" w:color="auto"/>
              <w:right w:val="single" w:sz="4" w:space="0" w:color="auto"/>
            </w:tcBorders>
            <w:shd w:val="clear" w:color="000000" w:fill="FFFFFF"/>
            <w:vAlign w:val="bottom"/>
            <w:hideMark/>
          </w:tcPr>
          <w:p w14:paraId="468E4EFA"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SONDA URETRAL Nº12</w:t>
            </w:r>
          </w:p>
        </w:tc>
        <w:tc>
          <w:tcPr>
            <w:tcW w:w="1134" w:type="dxa"/>
            <w:tcBorders>
              <w:top w:val="nil"/>
              <w:left w:val="nil"/>
              <w:bottom w:val="single" w:sz="4" w:space="0" w:color="auto"/>
              <w:right w:val="single" w:sz="4" w:space="0" w:color="auto"/>
            </w:tcBorders>
            <w:shd w:val="clear" w:color="000000" w:fill="FFFFFF"/>
            <w:noWrap/>
            <w:vAlign w:val="bottom"/>
            <w:hideMark/>
          </w:tcPr>
          <w:p w14:paraId="5C78ABA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1C5F0A6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487</w:t>
            </w:r>
          </w:p>
        </w:tc>
        <w:tc>
          <w:tcPr>
            <w:tcW w:w="1134" w:type="dxa"/>
            <w:tcBorders>
              <w:top w:val="nil"/>
              <w:left w:val="nil"/>
              <w:bottom w:val="single" w:sz="4" w:space="0" w:color="auto"/>
              <w:right w:val="single" w:sz="4" w:space="0" w:color="auto"/>
            </w:tcBorders>
            <w:shd w:val="clear" w:color="000000" w:fill="FFFFFF"/>
            <w:noWrap/>
            <w:vAlign w:val="bottom"/>
          </w:tcPr>
          <w:p w14:paraId="051EE33E"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D00827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C5DED08"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613DE3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220</w:t>
            </w:r>
          </w:p>
        </w:tc>
        <w:tc>
          <w:tcPr>
            <w:tcW w:w="3969" w:type="dxa"/>
            <w:tcBorders>
              <w:top w:val="nil"/>
              <w:left w:val="nil"/>
              <w:bottom w:val="single" w:sz="4" w:space="0" w:color="auto"/>
              <w:right w:val="single" w:sz="4" w:space="0" w:color="auto"/>
            </w:tcBorders>
            <w:shd w:val="clear" w:color="000000" w:fill="FFFFFF"/>
            <w:vAlign w:val="bottom"/>
            <w:hideMark/>
          </w:tcPr>
          <w:p w14:paraId="333FE91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TERMÔMETRO CLÍNICO DIGITAL</w:t>
            </w:r>
          </w:p>
        </w:tc>
        <w:tc>
          <w:tcPr>
            <w:tcW w:w="1134" w:type="dxa"/>
            <w:tcBorders>
              <w:top w:val="nil"/>
              <w:left w:val="nil"/>
              <w:bottom w:val="single" w:sz="4" w:space="0" w:color="auto"/>
              <w:right w:val="single" w:sz="4" w:space="0" w:color="auto"/>
            </w:tcBorders>
            <w:shd w:val="clear" w:color="000000" w:fill="FFFFFF"/>
            <w:noWrap/>
            <w:vAlign w:val="bottom"/>
            <w:hideMark/>
          </w:tcPr>
          <w:p w14:paraId="35DE421E"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A9B512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238591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61A5C9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9E3544D"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A5B3B40"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221</w:t>
            </w:r>
          </w:p>
        </w:tc>
        <w:tc>
          <w:tcPr>
            <w:tcW w:w="3969" w:type="dxa"/>
            <w:tcBorders>
              <w:top w:val="nil"/>
              <w:left w:val="nil"/>
              <w:bottom w:val="single" w:sz="4" w:space="0" w:color="auto"/>
              <w:right w:val="single" w:sz="4" w:space="0" w:color="auto"/>
            </w:tcBorders>
            <w:shd w:val="clear" w:color="000000" w:fill="FFFFFF"/>
            <w:vAlign w:val="bottom"/>
            <w:hideMark/>
          </w:tcPr>
          <w:p w14:paraId="28FCDCF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TERMÔMETRO DE CABO EXTENSOR</w:t>
            </w:r>
          </w:p>
        </w:tc>
        <w:tc>
          <w:tcPr>
            <w:tcW w:w="1134" w:type="dxa"/>
            <w:tcBorders>
              <w:top w:val="nil"/>
              <w:left w:val="nil"/>
              <w:bottom w:val="single" w:sz="4" w:space="0" w:color="auto"/>
              <w:right w:val="single" w:sz="4" w:space="0" w:color="auto"/>
            </w:tcBorders>
            <w:shd w:val="clear" w:color="000000" w:fill="FFFFFF"/>
            <w:noWrap/>
            <w:vAlign w:val="bottom"/>
            <w:hideMark/>
          </w:tcPr>
          <w:p w14:paraId="07B4E97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26D1A86"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1134" w:type="dxa"/>
            <w:tcBorders>
              <w:top w:val="nil"/>
              <w:left w:val="nil"/>
              <w:bottom w:val="single" w:sz="4" w:space="0" w:color="auto"/>
              <w:right w:val="single" w:sz="4" w:space="0" w:color="auto"/>
            </w:tcBorders>
            <w:shd w:val="clear" w:color="000000" w:fill="FFFFFF"/>
            <w:noWrap/>
            <w:vAlign w:val="bottom"/>
          </w:tcPr>
          <w:p w14:paraId="6E9F6B88"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4ED2CF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5711449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3125F3F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222</w:t>
            </w:r>
          </w:p>
        </w:tc>
        <w:tc>
          <w:tcPr>
            <w:tcW w:w="3969" w:type="dxa"/>
            <w:tcBorders>
              <w:top w:val="nil"/>
              <w:left w:val="nil"/>
              <w:bottom w:val="single" w:sz="4" w:space="0" w:color="auto"/>
              <w:right w:val="single" w:sz="4" w:space="0" w:color="auto"/>
            </w:tcBorders>
            <w:shd w:val="clear" w:color="000000" w:fill="FFFFFF"/>
            <w:vAlign w:val="bottom"/>
            <w:hideMark/>
          </w:tcPr>
          <w:p w14:paraId="180C9349"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TESOURA METZEMBAU RETA  17 CM</w:t>
            </w:r>
          </w:p>
        </w:tc>
        <w:tc>
          <w:tcPr>
            <w:tcW w:w="1134" w:type="dxa"/>
            <w:tcBorders>
              <w:top w:val="nil"/>
              <w:left w:val="nil"/>
              <w:bottom w:val="single" w:sz="4" w:space="0" w:color="auto"/>
              <w:right w:val="single" w:sz="4" w:space="0" w:color="auto"/>
            </w:tcBorders>
            <w:shd w:val="clear" w:color="000000" w:fill="FFFFFF"/>
            <w:noWrap/>
            <w:vAlign w:val="bottom"/>
            <w:hideMark/>
          </w:tcPr>
          <w:p w14:paraId="357B217A"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4FC0038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0</w:t>
            </w:r>
          </w:p>
        </w:tc>
        <w:tc>
          <w:tcPr>
            <w:tcW w:w="1134" w:type="dxa"/>
            <w:tcBorders>
              <w:top w:val="nil"/>
              <w:left w:val="nil"/>
              <w:bottom w:val="single" w:sz="4" w:space="0" w:color="auto"/>
              <w:right w:val="single" w:sz="4" w:space="0" w:color="auto"/>
            </w:tcBorders>
            <w:shd w:val="clear" w:color="000000" w:fill="FFFFFF"/>
            <w:noWrap/>
            <w:vAlign w:val="bottom"/>
          </w:tcPr>
          <w:p w14:paraId="1453894A"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63C6A76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41CB2AAF"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4C80CF0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223</w:t>
            </w:r>
          </w:p>
        </w:tc>
        <w:tc>
          <w:tcPr>
            <w:tcW w:w="3969" w:type="dxa"/>
            <w:tcBorders>
              <w:top w:val="nil"/>
              <w:left w:val="nil"/>
              <w:bottom w:val="single" w:sz="4" w:space="0" w:color="auto"/>
              <w:right w:val="single" w:sz="4" w:space="0" w:color="auto"/>
            </w:tcBorders>
            <w:shd w:val="clear" w:color="000000" w:fill="FFFFFF"/>
            <w:vAlign w:val="bottom"/>
            <w:hideMark/>
          </w:tcPr>
          <w:p w14:paraId="0492797D"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TESOURA METZEMBAUM CURVA 17 CM </w:t>
            </w:r>
          </w:p>
        </w:tc>
        <w:tc>
          <w:tcPr>
            <w:tcW w:w="1134" w:type="dxa"/>
            <w:tcBorders>
              <w:top w:val="nil"/>
              <w:left w:val="nil"/>
              <w:bottom w:val="single" w:sz="4" w:space="0" w:color="auto"/>
              <w:right w:val="single" w:sz="4" w:space="0" w:color="auto"/>
            </w:tcBorders>
            <w:shd w:val="clear" w:color="000000" w:fill="FFFFFF"/>
            <w:noWrap/>
            <w:vAlign w:val="bottom"/>
            <w:hideMark/>
          </w:tcPr>
          <w:p w14:paraId="024B6A42"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2238222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1134" w:type="dxa"/>
            <w:tcBorders>
              <w:top w:val="nil"/>
              <w:left w:val="nil"/>
              <w:bottom w:val="single" w:sz="4" w:space="0" w:color="auto"/>
              <w:right w:val="single" w:sz="4" w:space="0" w:color="auto"/>
            </w:tcBorders>
            <w:shd w:val="clear" w:color="000000" w:fill="FFFFFF"/>
            <w:noWrap/>
            <w:vAlign w:val="bottom"/>
          </w:tcPr>
          <w:p w14:paraId="5E82B9D0"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581F3F4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17A129F4"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2A3155A4"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224</w:t>
            </w:r>
          </w:p>
        </w:tc>
        <w:tc>
          <w:tcPr>
            <w:tcW w:w="3969" w:type="dxa"/>
            <w:tcBorders>
              <w:top w:val="nil"/>
              <w:left w:val="nil"/>
              <w:bottom w:val="single" w:sz="4" w:space="0" w:color="auto"/>
              <w:right w:val="single" w:sz="4" w:space="0" w:color="auto"/>
            </w:tcBorders>
            <w:shd w:val="clear" w:color="000000" w:fill="FFFFFF"/>
            <w:vAlign w:val="bottom"/>
            <w:hideMark/>
          </w:tcPr>
          <w:p w14:paraId="41AF34CB"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TIRAS DE GLICEMIA CAPILAR COM 50 TIRAS</w:t>
            </w:r>
          </w:p>
        </w:tc>
        <w:tc>
          <w:tcPr>
            <w:tcW w:w="1134" w:type="dxa"/>
            <w:tcBorders>
              <w:top w:val="nil"/>
              <w:left w:val="nil"/>
              <w:bottom w:val="single" w:sz="4" w:space="0" w:color="auto"/>
              <w:right w:val="single" w:sz="4" w:space="0" w:color="auto"/>
            </w:tcBorders>
            <w:shd w:val="clear" w:color="000000" w:fill="FFFFFF"/>
            <w:noWrap/>
            <w:vAlign w:val="bottom"/>
            <w:hideMark/>
          </w:tcPr>
          <w:p w14:paraId="79891CC5"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CX</w:t>
            </w:r>
          </w:p>
        </w:tc>
        <w:tc>
          <w:tcPr>
            <w:tcW w:w="993" w:type="dxa"/>
            <w:tcBorders>
              <w:top w:val="nil"/>
              <w:left w:val="nil"/>
              <w:bottom w:val="single" w:sz="4" w:space="0" w:color="auto"/>
              <w:right w:val="single" w:sz="4" w:space="0" w:color="auto"/>
            </w:tcBorders>
            <w:shd w:val="clear" w:color="000000" w:fill="FFFFFF"/>
            <w:noWrap/>
            <w:vAlign w:val="bottom"/>
            <w:hideMark/>
          </w:tcPr>
          <w:p w14:paraId="1C21A748"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1134" w:type="dxa"/>
            <w:tcBorders>
              <w:top w:val="nil"/>
              <w:left w:val="nil"/>
              <w:bottom w:val="single" w:sz="4" w:space="0" w:color="auto"/>
              <w:right w:val="single" w:sz="4" w:space="0" w:color="auto"/>
            </w:tcBorders>
            <w:shd w:val="clear" w:color="000000" w:fill="FFFFFF"/>
            <w:noWrap/>
            <w:vAlign w:val="bottom"/>
          </w:tcPr>
          <w:p w14:paraId="521B366B"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90388B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74592359"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CD33C27"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225</w:t>
            </w:r>
          </w:p>
        </w:tc>
        <w:tc>
          <w:tcPr>
            <w:tcW w:w="3969" w:type="dxa"/>
            <w:tcBorders>
              <w:top w:val="nil"/>
              <w:left w:val="nil"/>
              <w:bottom w:val="single" w:sz="4" w:space="0" w:color="auto"/>
              <w:right w:val="single" w:sz="4" w:space="0" w:color="auto"/>
            </w:tcBorders>
            <w:shd w:val="clear" w:color="000000" w:fill="FFFFFF"/>
            <w:vAlign w:val="bottom"/>
            <w:hideMark/>
          </w:tcPr>
          <w:p w14:paraId="6EB754B8"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TORNEIRINHA 3 VIAS</w:t>
            </w:r>
          </w:p>
        </w:tc>
        <w:tc>
          <w:tcPr>
            <w:tcW w:w="1134" w:type="dxa"/>
            <w:tcBorders>
              <w:top w:val="nil"/>
              <w:left w:val="nil"/>
              <w:bottom w:val="single" w:sz="4" w:space="0" w:color="auto"/>
              <w:right w:val="single" w:sz="4" w:space="0" w:color="auto"/>
            </w:tcBorders>
            <w:shd w:val="clear" w:color="000000" w:fill="FFFFFF"/>
            <w:noWrap/>
            <w:vAlign w:val="bottom"/>
            <w:hideMark/>
          </w:tcPr>
          <w:p w14:paraId="0A3A0BA9"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UND</w:t>
            </w:r>
          </w:p>
        </w:tc>
        <w:tc>
          <w:tcPr>
            <w:tcW w:w="993" w:type="dxa"/>
            <w:tcBorders>
              <w:top w:val="nil"/>
              <w:left w:val="nil"/>
              <w:bottom w:val="single" w:sz="4" w:space="0" w:color="auto"/>
              <w:right w:val="single" w:sz="4" w:space="0" w:color="auto"/>
            </w:tcBorders>
            <w:shd w:val="clear" w:color="000000" w:fill="FFFFFF"/>
            <w:noWrap/>
            <w:vAlign w:val="bottom"/>
            <w:hideMark/>
          </w:tcPr>
          <w:p w14:paraId="6FDE0CC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1134" w:type="dxa"/>
            <w:tcBorders>
              <w:top w:val="nil"/>
              <w:left w:val="nil"/>
              <w:bottom w:val="single" w:sz="4" w:space="0" w:color="auto"/>
              <w:right w:val="single" w:sz="4" w:space="0" w:color="auto"/>
            </w:tcBorders>
            <w:shd w:val="clear" w:color="000000" w:fill="FFFFFF"/>
            <w:noWrap/>
            <w:vAlign w:val="bottom"/>
          </w:tcPr>
          <w:p w14:paraId="349C81C9"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732BDA0D"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r w:rsidR="003154A5" w:rsidRPr="003154A5" w14:paraId="696BEBC0" w14:textId="77777777" w:rsidTr="003154A5">
        <w:trPr>
          <w:trHeight w:val="372"/>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14:paraId="1AAE0CA3"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226</w:t>
            </w:r>
          </w:p>
        </w:tc>
        <w:tc>
          <w:tcPr>
            <w:tcW w:w="3969" w:type="dxa"/>
            <w:tcBorders>
              <w:top w:val="nil"/>
              <w:left w:val="nil"/>
              <w:bottom w:val="single" w:sz="4" w:space="0" w:color="auto"/>
              <w:right w:val="single" w:sz="4" w:space="0" w:color="auto"/>
            </w:tcBorders>
            <w:shd w:val="clear" w:color="000000" w:fill="FFFFFF"/>
            <w:vAlign w:val="bottom"/>
            <w:hideMark/>
          </w:tcPr>
          <w:p w14:paraId="22279412" w14:textId="77777777" w:rsidR="003154A5" w:rsidRPr="003154A5" w:rsidRDefault="003154A5" w:rsidP="00522F0D">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TOUCA DESCARTÁVEL C/100</w:t>
            </w:r>
          </w:p>
        </w:tc>
        <w:tc>
          <w:tcPr>
            <w:tcW w:w="1134" w:type="dxa"/>
            <w:tcBorders>
              <w:top w:val="nil"/>
              <w:left w:val="nil"/>
              <w:bottom w:val="single" w:sz="4" w:space="0" w:color="auto"/>
              <w:right w:val="single" w:sz="4" w:space="0" w:color="auto"/>
            </w:tcBorders>
            <w:shd w:val="clear" w:color="000000" w:fill="FFFFFF"/>
            <w:noWrap/>
            <w:vAlign w:val="bottom"/>
            <w:hideMark/>
          </w:tcPr>
          <w:p w14:paraId="63683B9F"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PCT</w:t>
            </w:r>
          </w:p>
        </w:tc>
        <w:tc>
          <w:tcPr>
            <w:tcW w:w="993" w:type="dxa"/>
            <w:tcBorders>
              <w:top w:val="nil"/>
              <w:left w:val="nil"/>
              <w:bottom w:val="single" w:sz="4" w:space="0" w:color="auto"/>
              <w:right w:val="single" w:sz="4" w:space="0" w:color="auto"/>
            </w:tcBorders>
            <w:shd w:val="clear" w:color="000000" w:fill="FFFFFF"/>
            <w:noWrap/>
            <w:vAlign w:val="bottom"/>
            <w:hideMark/>
          </w:tcPr>
          <w:p w14:paraId="30C42EBC" w14:textId="77777777" w:rsidR="003154A5" w:rsidRPr="003154A5" w:rsidRDefault="003154A5" w:rsidP="00522F0D">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162</w:t>
            </w:r>
          </w:p>
        </w:tc>
        <w:tc>
          <w:tcPr>
            <w:tcW w:w="1134" w:type="dxa"/>
            <w:tcBorders>
              <w:top w:val="nil"/>
              <w:left w:val="nil"/>
              <w:bottom w:val="single" w:sz="4" w:space="0" w:color="auto"/>
              <w:right w:val="single" w:sz="4" w:space="0" w:color="auto"/>
            </w:tcBorders>
            <w:shd w:val="clear" w:color="000000" w:fill="FFFFFF"/>
            <w:noWrap/>
            <w:vAlign w:val="bottom"/>
          </w:tcPr>
          <w:p w14:paraId="7141B251"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bottom"/>
          </w:tcPr>
          <w:p w14:paraId="0062CD55" w14:textId="77777777" w:rsidR="003154A5" w:rsidRPr="003154A5" w:rsidRDefault="003154A5" w:rsidP="00522F0D">
            <w:pPr>
              <w:spacing w:after="0" w:line="240" w:lineRule="auto"/>
              <w:rPr>
                <w:rFonts w:eastAsia="Times New Roman" w:cs="Calibri"/>
                <w:kern w:val="0"/>
                <w:sz w:val="20"/>
                <w:szCs w:val="20"/>
                <w:lang w:eastAsia="pt-BR"/>
                <w14:ligatures w14:val="none"/>
              </w:rPr>
            </w:pPr>
          </w:p>
        </w:tc>
      </w:tr>
    </w:tbl>
    <w:p w14:paraId="3E2F3F11" w14:textId="77777777" w:rsidR="003154A5" w:rsidRPr="003154A5" w:rsidRDefault="003154A5" w:rsidP="00CF4239">
      <w:pPr>
        <w:rPr>
          <w:b/>
          <w:bCs/>
          <w:sz w:val="20"/>
          <w:szCs w:val="20"/>
        </w:rPr>
      </w:pPr>
    </w:p>
    <w:p w14:paraId="4F2B4599" w14:textId="0DB71162" w:rsidR="00CF4239" w:rsidRPr="003154A5" w:rsidRDefault="0066063A" w:rsidP="009158EB">
      <w:pPr>
        <w:rPr>
          <w:b/>
          <w:bCs/>
          <w:sz w:val="20"/>
          <w:szCs w:val="20"/>
        </w:rPr>
      </w:pPr>
      <w:r w:rsidRPr="003154A5">
        <w:rPr>
          <w:b/>
          <w:bCs/>
          <w:sz w:val="20"/>
          <w:szCs w:val="20"/>
        </w:rPr>
        <w:t>LOTE 3-</w:t>
      </w:r>
      <w:r w:rsidR="00CF4239" w:rsidRPr="003154A5">
        <w:rPr>
          <w:b/>
          <w:bCs/>
          <w:sz w:val="20"/>
          <w:szCs w:val="20"/>
        </w:rPr>
        <w:t>HIPERDIA- COTA PRINCIPAL</w:t>
      </w:r>
    </w:p>
    <w:tbl>
      <w:tblPr>
        <w:tblW w:w="9215" w:type="dxa"/>
        <w:tblInd w:w="-993" w:type="dxa"/>
        <w:tblCellMar>
          <w:left w:w="70" w:type="dxa"/>
          <w:right w:w="70" w:type="dxa"/>
        </w:tblCellMar>
        <w:tblLook w:val="04A0" w:firstRow="1" w:lastRow="0" w:firstColumn="1" w:lastColumn="0" w:noHBand="0" w:noVBand="1"/>
      </w:tblPr>
      <w:tblGrid>
        <w:gridCol w:w="993"/>
        <w:gridCol w:w="3828"/>
        <w:gridCol w:w="1131"/>
        <w:gridCol w:w="1274"/>
        <w:gridCol w:w="997"/>
        <w:gridCol w:w="992"/>
      </w:tblGrid>
      <w:tr w:rsidR="00CF4239" w:rsidRPr="003154A5" w14:paraId="71DF1882" w14:textId="77777777" w:rsidTr="009158EB">
        <w:trPr>
          <w:trHeight w:val="276"/>
        </w:trPr>
        <w:tc>
          <w:tcPr>
            <w:tcW w:w="9215" w:type="dxa"/>
            <w:gridSpan w:val="6"/>
            <w:tcBorders>
              <w:top w:val="nil"/>
              <w:bottom w:val="single" w:sz="4" w:space="0" w:color="auto"/>
            </w:tcBorders>
            <w:shd w:val="clear" w:color="000000" w:fill="FFFFFF"/>
            <w:noWrap/>
            <w:vAlign w:val="bottom"/>
            <w:hideMark/>
          </w:tcPr>
          <w:p w14:paraId="4A19EDC6" w14:textId="404A2DB8" w:rsidR="00CF4239" w:rsidRPr="003154A5" w:rsidRDefault="00CF4239" w:rsidP="00156635">
            <w:pPr>
              <w:spacing w:after="0" w:line="240" w:lineRule="auto"/>
              <w:rPr>
                <w:rFonts w:eastAsia="Times New Roman" w:cs="Calibri"/>
                <w:kern w:val="0"/>
                <w:sz w:val="20"/>
                <w:szCs w:val="20"/>
                <w:lang w:eastAsia="pt-BR"/>
                <w14:ligatures w14:val="none"/>
              </w:rPr>
            </w:pPr>
          </w:p>
          <w:p w14:paraId="5FC3B40C" w14:textId="77777777" w:rsidR="00CF4239" w:rsidRPr="003154A5" w:rsidRDefault="00CF4239" w:rsidP="00156635">
            <w:pPr>
              <w:spacing w:after="0" w:line="240" w:lineRule="auto"/>
              <w:rPr>
                <w:rFonts w:eastAsia="Times New Roman" w:cs="Calibri"/>
                <w:kern w:val="0"/>
                <w:sz w:val="20"/>
                <w:szCs w:val="20"/>
                <w:lang w:eastAsia="pt-BR"/>
                <w14:ligatures w14:val="none"/>
              </w:rPr>
            </w:pPr>
          </w:p>
        </w:tc>
      </w:tr>
      <w:tr w:rsidR="00CF4239" w:rsidRPr="003154A5" w14:paraId="12FA07E3" w14:textId="77777777" w:rsidTr="009158EB">
        <w:trPr>
          <w:trHeight w:val="499"/>
        </w:trPr>
        <w:tc>
          <w:tcPr>
            <w:tcW w:w="993"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16BC1F80"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828"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4A11371C"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131"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117BFD33"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1274" w:type="dxa"/>
            <w:vMerge w:val="restart"/>
            <w:tcBorders>
              <w:top w:val="nil"/>
              <w:left w:val="single" w:sz="4" w:space="0" w:color="auto"/>
              <w:bottom w:val="single" w:sz="4" w:space="0" w:color="auto"/>
              <w:right w:val="single" w:sz="4" w:space="0" w:color="auto"/>
            </w:tcBorders>
            <w:shd w:val="clear" w:color="000000" w:fill="FFFFFF"/>
            <w:noWrap/>
            <w:vAlign w:val="bottom"/>
            <w:hideMark/>
          </w:tcPr>
          <w:p w14:paraId="5CAD40B4"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99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D98158D" w14:textId="6201552D"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9158EB" w:rsidRPr="003154A5">
              <w:rPr>
                <w:rFonts w:eastAsia="Times New Roman" w:cs="Calibri"/>
                <w:b/>
                <w:bCs/>
                <w:kern w:val="0"/>
                <w:sz w:val="20"/>
                <w:szCs w:val="20"/>
                <w:lang w:eastAsia="pt-BR"/>
                <w14:ligatures w14:val="none"/>
              </w:rPr>
              <w:t>UNIT</w:t>
            </w:r>
          </w:p>
        </w:tc>
        <w:tc>
          <w:tcPr>
            <w:tcW w:w="992"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E7FAC19" w14:textId="77777777"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52413025" w14:textId="77777777" w:rsidTr="009158EB">
        <w:trPr>
          <w:trHeight w:val="499"/>
        </w:trPr>
        <w:tc>
          <w:tcPr>
            <w:tcW w:w="993" w:type="dxa"/>
            <w:vMerge/>
            <w:tcBorders>
              <w:top w:val="nil"/>
              <w:left w:val="single" w:sz="4" w:space="0" w:color="auto"/>
              <w:bottom w:val="single" w:sz="4" w:space="0" w:color="auto"/>
              <w:right w:val="single" w:sz="4" w:space="0" w:color="auto"/>
            </w:tcBorders>
            <w:vAlign w:val="center"/>
            <w:hideMark/>
          </w:tcPr>
          <w:p w14:paraId="1D0D49E9"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828" w:type="dxa"/>
            <w:vMerge/>
            <w:tcBorders>
              <w:top w:val="nil"/>
              <w:left w:val="single" w:sz="4" w:space="0" w:color="auto"/>
              <w:bottom w:val="single" w:sz="4" w:space="0" w:color="auto"/>
              <w:right w:val="single" w:sz="4" w:space="0" w:color="auto"/>
            </w:tcBorders>
            <w:vAlign w:val="center"/>
            <w:hideMark/>
          </w:tcPr>
          <w:p w14:paraId="21D93D33"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131" w:type="dxa"/>
            <w:vMerge/>
            <w:tcBorders>
              <w:top w:val="nil"/>
              <w:left w:val="single" w:sz="4" w:space="0" w:color="auto"/>
              <w:bottom w:val="single" w:sz="4" w:space="0" w:color="auto"/>
              <w:right w:val="single" w:sz="4" w:space="0" w:color="auto"/>
            </w:tcBorders>
            <w:vAlign w:val="center"/>
            <w:hideMark/>
          </w:tcPr>
          <w:p w14:paraId="260D80EE"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4" w:type="dxa"/>
            <w:vMerge/>
            <w:tcBorders>
              <w:top w:val="nil"/>
              <w:left w:val="single" w:sz="4" w:space="0" w:color="auto"/>
              <w:bottom w:val="single" w:sz="4" w:space="0" w:color="auto"/>
              <w:right w:val="single" w:sz="4" w:space="0" w:color="auto"/>
            </w:tcBorders>
            <w:vAlign w:val="center"/>
            <w:hideMark/>
          </w:tcPr>
          <w:p w14:paraId="6F17F529"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997" w:type="dxa"/>
            <w:vMerge/>
            <w:tcBorders>
              <w:top w:val="nil"/>
              <w:left w:val="single" w:sz="4" w:space="0" w:color="auto"/>
              <w:bottom w:val="single" w:sz="4" w:space="0" w:color="auto"/>
              <w:right w:val="single" w:sz="4" w:space="0" w:color="auto"/>
            </w:tcBorders>
            <w:shd w:val="clear" w:color="000000" w:fill="FFFFFF"/>
            <w:vAlign w:val="center"/>
            <w:hideMark/>
          </w:tcPr>
          <w:p w14:paraId="052529C6"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992" w:type="dxa"/>
            <w:vMerge/>
            <w:tcBorders>
              <w:top w:val="nil"/>
              <w:left w:val="single" w:sz="4" w:space="0" w:color="auto"/>
              <w:bottom w:val="single" w:sz="4" w:space="0" w:color="auto"/>
              <w:right w:val="single" w:sz="4" w:space="0" w:color="auto"/>
            </w:tcBorders>
            <w:shd w:val="clear" w:color="000000" w:fill="FFFFFF"/>
            <w:vAlign w:val="center"/>
            <w:hideMark/>
          </w:tcPr>
          <w:p w14:paraId="7DC0386A"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59EF6A7C"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9E0DC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828" w:type="dxa"/>
            <w:tcBorders>
              <w:top w:val="nil"/>
              <w:left w:val="nil"/>
              <w:bottom w:val="single" w:sz="4" w:space="0" w:color="auto"/>
              <w:right w:val="single" w:sz="4" w:space="0" w:color="auto"/>
            </w:tcBorders>
            <w:shd w:val="clear" w:color="000000" w:fill="FFFFFF"/>
            <w:vAlign w:val="bottom"/>
            <w:hideMark/>
          </w:tcPr>
          <w:p w14:paraId="326B70E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ANLODIPINO  10 MG</w:t>
            </w:r>
          </w:p>
        </w:tc>
        <w:tc>
          <w:tcPr>
            <w:tcW w:w="1131" w:type="dxa"/>
            <w:tcBorders>
              <w:top w:val="nil"/>
              <w:left w:val="nil"/>
              <w:bottom w:val="single" w:sz="4" w:space="0" w:color="auto"/>
              <w:right w:val="single" w:sz="4" w:space="0" w:color="auto"/>
            </w:tcBorders>
            <w:shd w:val="clear" w:color="000000" w:fill="FFFFFF"/>
            <w:noWrap/>
          </w:tcPr>
          <w:p w14:paraId="5ED838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7F678A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22.500</w:t>
            </w:r>
          </w:p>
        </w:tc>
        <w:tc>
          <w:tcPr>
            <w:tcW w:w="997" w:type="dxa"/>
            <w:tcBorders>
              <w:top w:val="nil"/>
              <w:left w:val="nil"/>
              <w:bottom w:val="single" w:sz="4" w:space="0" w:color="auto"/>
              <w:right w:val="single" w:sz="4" w:space="0" w:color="auto"/>
            </w:tcBorders>
            <w:shd w:val="clear" w:color="000000" w:fill="FFFFFF"/>
            <w:noWrap/>
            <w:vAlign w:val="bottom"/>
          </w:tcPr>
          <w:p w14:paraId="357FCC6D" w14:textId="2B910E75"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02D2540F" w14:textId="6BE42CA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402D0A"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0D509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828" w:type="dxa"/>
            <w:tcBorders>
              <w:top w:val="nil"/>
              <w:left w:val="nil"/>
              <w:bottom w:val="single" w:sz="4" w:space="0" w:color="auto"/>
              <w:right w:val="single" w:sz="4" w:space="0" w:color="auto"/>
            </w:tcBorders>
            <w:shd w:val="clear" w:color="000000" w:fill="FFFFFF"/>
            <w:vAlign w:val="bottom"/>
            <w:hideMark/>
          </w:tcPr>
          <w:p w14:paraId="17D0531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ANLODIPINO 5 MG</w:t>
            </w:r>
          </w:p>
        </w:tc>
        <w:tc>
          <w:tcPr>
            <w:tcW w:w="1131" w:type="dxa"/>
            <w:tcBorders>
              <w:top w:val="nil"/>
              <w:left w:val="nil"/>
              <w:bottom w:val="single" w:sz="4" w:space="0" w:color="auto"/>
              <w:right w:val="single" w:sz="4" w:space="0" w:color="auto"/>
            </w:tcBorders>
            <w:shd w:val="clear" w:color="000000" w:fill="FFFFFF"/>
            <w:noWrap/>
          </w:tcPr>
          <w:p w14:paraId="2E112C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63F316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7FADE631" w14:textId="31C2097E"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D64E208" w14:textId="76E45C9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CCD099D"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30CB4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828" w:type="dxa"/>
            <w:tcBorders>
              <w:top w:val="nil"/>
              <w:left w:val="nil"/>
              <w:bottom w:val="single" w:sz="4" w:space="0" w:color="auto"/>
              <w:right w:val="single" w:sz="4" w:space="0" w:color="auto"/>
            </w:tcBorders>
            <w:shd w:val="clear" w:color="000000" w:fill="FFFFFF"/>
            <w:vAlign w:val="bottom"/>
            <w:hideMark/>
          </w:tcPr>
          <w:p w14:paraId="7969BAA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100MG</w:t>
            </w:r>
          </w:p>
        </w:tc>
        <w:tc>
          <w:tcPr>
            <w:tcW w:w="1131" w:type="dxa"/>
            <w:tcBorders>
              <w:top w:val="nil"/>
              <w:left w:val="nil"/>
              <w:bottom w:val="single" w:sz="4" w:space="0" w:color="auto"/>
              <w:right w:val="single" w:sz="4" w:space="0" w:color="auto"/>
            </w:tcBorders>
            <w:shd w:val="clear" w:color="000000" w:fill="FFFFFF"/>
            <w:noWrap/>
          </w:tcPr>
          <w:p w14:paraId="682A86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27174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15940BF9" w14:textId="32E46A4C"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B9C0DDF" w14:textId="7BF2F66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8B45338"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0F6B1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828" w:type="dxa"/>
            <w:tcBorders>
              <w:top w:val="nil"/>
              <w:left w:val="nil"/>
              <w:bottom w:val="single" w:sz="4" w:space="0" w:color="auto"/>
              <w:right w:val="single" w:sz="4" w:space="0" w:color="auto"/>
            </w:tcBorders>
            <w:shd w:val="clear" w:color="000000" w:fill="FFFFFF"/>
            <w:vAlign w:val="bottom"/>
            <w:hideMark/>
          </w:tcPr>
          <w:p w14:paraId="5306BFD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25MG</w:t>
            </w:r>
          </w:p>
        </w:tc>
        <w:tc>
          <w:tcPr>
            <w:tcW w:w="1131" w:type="dxa"/>
            <w:tcBorders>
              <w:top w:val="nil"/>
              <w:left w:val="nil"/>
              <w:bottom w:val="single" w:sz="4" w:space="0" w:color="auto"/>
              <w:right w:val="single" w:sz="4" w:space="0" w:color="auto"/>
            </w:tcBorders>
            <w:shd w:val="clear" w:color="000000" w:fill="FFFFFF"/>
            <w:noWrap/>
          </w:tcPr>
          <w:p w14:paraId="44FBB0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6B658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1C721823" w14:textId="37490AD5"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014CAC8" w14:textId="7FCEB02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A869F5F"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8E948C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828" w:type="dxa"/>
            <w:tcBorders>
              <w:top w:val="nil"/>
              <w:left w:val="nil"/>
              <w:bottom w:val="single" w:sz="4" w:space="0" w:color="auto"/>
              <w:right w:val="single" w:sz="4" w:space="0" w:color="auto"/>
            </w:tcBorders>
            <w:shd w:val="clear" w:color="000000" w:fill="FFFFFF"/>
            <w:vAlign w:val="bottom"/>
            <w:hideMark/>
          </w:tcPr>
          <w:p w14:paraId="089A1EC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50MG</w:t>
            </w:r>
          </w:p>
        </w:tc>
        <w:tc>
          <w:tcPr>
            <w:tcW w:w="1131" w:type="dxa"/>
            <w:tcBorders>
              <w:top w:val="nil"/>
              <w:left w:val="nil"/>
              <w:bottom w:val="single" w:sz="4" w:space="0" w:color="auto"/>
              <w:right w:val="single" w:sz="4" w:space="0" w:color="auto"/>
            </w:tcBorders>
            <w:shd w:val="clear" w:color="000000" w:fill="FFFFFF"/>
            <w:noWrap/>
          </w:tcPr>
          <w:p w14:paraId="1B9AED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18B30A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73D6FA37" w14:textId="69C7A73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94A17FA" w14:textId="083163A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7FEB4D"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99CD94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828" w:type="dxa"/>
            <w:tcBorders>
              <w:top w:val="nil"/>
              <w:left w:val="nil"/>
              <w:bottom w:val="single" w:sz="4" w:space="0" w:color="auto"/>
              <w:right w:val="single" w:sz="4" w:space="0" w:color="auto"/>
            </w:tcBorders>
            <w:shd w:val="clear" w:color="000000" w:fill="FFFFFF"/>
            <w:vAlign w:val="bottom"/>
            <w:hideMark/>
          </w:tcPr>
          <w:p w14:paraId="0148438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CAPTOPRIL 25MG COMPRIMIDO</w:t>
            </w:r>
          </w:p>
        </w:tc>
        <w:tc>
          <w:tcPr>
            <w:tcW w:w="1131" w:type="dxa"/>
            <w:tcBorders>
              <w:top w:val="nil"/>
              <w:left w:val="nil"/>
              <w:bottom w:val="single" w:sz="4" w:space="0" w:color="auto"/>
              <w:right w:val="single" w:sz="4" w:space="0" w:color="auto"/>
            </w:tcBorders>
            <w:shd w:val="clear" w:color="000000" w:fill="FFFFFF"/>
            <w:noWrap/>
          </w:tcPr>
          <w:p w14:paraId="4C523C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9ED7A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76742B44" w14:textId="2CA0F5F6"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1ACCEA1" w14:textId="2B67151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96233FC"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F72C9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828" w:type="dxa"/>
            <w:tcBorders>
              <w:top w:val="nil"/>
              <w:left w:val="nil"/>
              <w:bottom w:val="single" w:sz="4" w:space="0" w:color="auto"/>
              <w:right w:val="single" w:sz="4" w:space="0" w:color="auto"/>
            </w:tcBorders>
            <w:shd w:val="clear" w:color="000000" w:fill="FFFFFF"/>
            <w:vAlign w:val="bottom"/>
            <w:hideMark/>
          </w:tcPr>
          <w:p w14:paraId="21AE0B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CAPTOPRIL 50MG COMPRIMIDO</w:t>
            </w:r>
          </w:p>
        </w:tc>
        <w:tc>
          <w:tcPr>
            <w:tcW w:w="1131" w:type="dxa"/>
            <w:tcBorders>
              <w:top w:val="nil"/>
              <w:left w:val="nil"/>
              <w:bottom w:val="single" w:sz="4" w:space="0" w:color="auto"/>
              <w:right w:val="single" w:sz="4" w:space="0" w:color="auto"/>
            </w:tcBorders>
            <w:shd w:val="clear" w:color="000000" w:fill="FFFFFF"/>
            <w:noWrap/>
          </w:tcPr>
          <w:p w14:paraId="2CFAB6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930EB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54DA02FB" w14:textId="07C9185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AB12841" w14:textId="3608B9B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B78A2EE"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771136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828" w:type="dxa"/>
            <w:tcBorders>
              <w:top w:val="nil"/>
              <w:left w:val="nil"/>
              <w:bottom w:val="single" w:sz="4" w:space="0" w:color="auto"/>
              <w:right w:val="single" w:sz="4" w:space="0" w:color="auto"/>
            </w:tcBorders>
            <w:shd w:val="clear" w:color="000000" w:fill="FFFFFF"/>
            <w:vAlign w:val="bottom"/>
            <w:hideMark/>
          </w:tcPr>
          <w:p w14:paraId="680138F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10 MG </w:t>
            </w:r>
          </w:p>
        </w:tc>
        <w:tc>
          <w:tcPr>
            <w:tcW w:w="1131" w:type="dxa"/>
            <w:tcBorders>
              <w:top w:val="nil"/>
              <w:left w:val="nil"/>
              <w:bottom w:val="single" w:sz="4" w:space="0" w:color="auto"/>
              <w:right w:val="single" w:sz="4" w:space="0" w:color="auto"/>
            </w:tcBorders>
            <w:shd w:val="clear" w:color="000000" w:fill="FFFFFF"/>
            <w:noWrap/>
          </w:tcPr>
          <w:p w14:paraId="11F4506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64BE2B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6E97DFC2" w14:textId="45E780B1"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37004E5" w14:textId="48B7954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5E3AF3"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E0F40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828" w:type="dxa"/>
            <w:tcBorders>
              <w:top w:val="nil"/>
              <w:left w:val="nil"/>
              <w:bottom w:val="single" w:sz="4" w:space="0" w:color="auto"/>
              <w:right w:val="single" w:sz="4" w:space="0" w:color="auto"/>
            </w:tcBorders>
            <w:shd w:val="clear" w:color="000000" w:fill="FFFFFF"/>
            <w:vAlign w:val="bottom"/>
            <w:hideMark/>
          </w:tcPr>
          <w:p w14:paraId="1A37D47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25 MG </w:t>
            </w:r>
          </w:p>
        </w:tc>
        <w:tc>
          <w:tcPr>
            <w:tcW w:w="1131" w:type="dxa"/>
            <w:tcBorders>
              <w:top w:val="nil"/>
              <w:left w:val="nil"/>
              <w:bottom w:val="single" w:sz="4" w:space="0" w:color="auto"/>
              <w:right w:val="single" w:sz="4" w:space="0" w:color="auto"/>
            </w:tcBorders>
            <w:shd w:val="clear" w:color="000000" w:fill="FFFFFF"/>
            <w:noWrap/>
          </w:tcPr>
          <w:p w14:paraId="6ADEE1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3761B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6506A69E" w14:textId="1BB8A434"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B32F7EE" w14:textId="5D40D85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06D5E13"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30886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828" w:type="dxa"/>
            <w:tcBorders>
              <w:top w:val="nil"/>
              <w:left w:val="nil"/>
              <w:bottom w:val="single" w:sz="4" w:space="0" w:color="auto"/>
              <w:right w:val="single" w:sz="4" w:space="0" w:color="auto"/>
            </w:tcBorders>
            <w:shd w:val="clear" w:color="000000" w:fill="FFFFFF"/>
            <w:vAlign w:val="bottom"/>
            <w:hideMark/>
          </w:tcPr>
          <w:p w14:paraId="190F1B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40 MG </w:t>
            </w:r>
          </w:p>
        </w:tc>
        <w:tc>
          <w:tcPr>
            <w:tcW w:w="1131" w:type="dxa"/>
            <w:tcBorders>
              <w:top w:val="nil"/>
              <w:left w:val="nil"/>
              <w:bottom w:val="single" w:sz="4" w:space="0" w:color="auto"/>
              <w:right w:val="single" w:sz="4" w:space="0" w:color="auto"/>
            </w:tcBorders>
            <w:shd w:val="clear" w:color="000000" w:fill="FFFFFF"/>
            <w:noWrap/>
          </w:tcPr>
          <w:p w14:paraId="73A574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D6D2C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5043F2CA" w14:textId="6E392737"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9C61DAD" w14:textId="1580188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240B815"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EBECB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828" w:type="dxa"/>
            <w:tcBorders>
              <w:top w:val="nil"/>
              <w:left w:val="nil"/>
              <w:bottom w:val="single" w:sz="4" w:space="0" w:color="auto"/>
              <w:right w:val="single" w:sz="4" w:space="0" w:color="auto"/>
            </w:tcBorders>
            <w:shd w:val="clear" w:color="000000" w:fill="FFFFFF"/>
            <w:vAlign w:val="bottom"/>
            <w:hideMark/>
          </w:tcPr>
          <w:p w14:paraId="189C791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50 MG </w:t>
            </w:r>
          </w:p>
        </w:tc>
        <w:tc>
          <w:tcPr>
            <w:tcW w:w="1131" w:type="dxa"/>
            <w:tcBorders>
              <w:top w:val="nil"/>
              <w:left w:val="nil"/>
              <w:bottom w:val="single" w:sz="4" w:space="0" w:color="auto"/>
              <w:right w:val="single" w:sz="4" w:space="0" w:color="auto"/>
            </w:tcBorders>
            <w:shd w:val="clear" w:color="000000" w:fill="FFFFFF"/>
            <w:noWrap/>
          </w:tcPr>
          <w:p w14:paraId="45DD70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5B43B43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4F6628FA" w14:textId="69F2B82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D3EEE17" w14:textId="21A249B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E958E3"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7E2BB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828" w:type="dxa"/>
            <w:tcBorders>
              <w:top w:val="nil"/>
              <w:left w:val="nil"/>
              <w:bottom w:val="single" w:sz="4" w:space="0" w:color="auto"/>
              <w:right w:val="single" w:sz="4" w:space="0" w:color="auto"/>
            </w:tcBorders>
            <w:shd w:val="clear" w:color="000000" w:fill="FFFFFF"/>
            <w:vAlign w:val="bottom"/>
            <w:hideMark/>
          </w:tcPr>
          <w:p w14:paraId="303818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CLORIDRATO DE VERAPAMIL 120 MG</w:t>
            </w:r>
          </w:p>
        </w:tc>
        <w:tc>
          <w:tcPr>
            <w:tcW w:w="1131" w:type="dxa"/>
            <w:tcBorders>
              <w:top w:val="nil"/>
              <w:left w:val="nil"/>
              <w:bottom w:val="single" w:sz="4" w:space="0" w:color="auto"/>
              <w:right w:val="single" w:sz="4" w:space="0" w:color="auto"/>
            </w:tcBorders>
            <w:shd w:val="clear" w:color="000000" w:fill="FFFFFF"/>
            <w:noWrap/>
          </w:tcPr>
          <w:p w14:paraId="731FCB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5C364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53FB2CEC" w14:textId="4B55D63F"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5F74A46" w14:textId="1F8EFB9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315389E"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503E7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828" w:type="dxa"/>
            <w:tcBorders>
              <w:top w:val="nil"/>
              <w:left w:val="nil"/>
              <w:bottom w:val="single" w:sz="4" w:space="0" w:color="auto"/>
              <w:right w:val="single" w:sz="4" w:space="0" w:color="auto"/>
            </w:tcBorders>
            <w:shd w:val="clear" w:color="000000" w:fill="FFFFFF"/>
            <w:vAlign w:val="bottom"/>
            <w:hideMark/>
          </w:tcPr>
          <w:p w14:paraId="41C802E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CLORIDRATO DE VERAPAMIL 80 MG</w:t>
            </w:r>
          </w:p>
        </w:tc>
        <w:tc>
          <w:tcPr>
            <w:tcW w:w="1131" w:type="dxa"/>
            <w:tcBorders>
              <w:top w:val="nil"/>
              <w:left w:val="nil"/>
              <w:bottom w:val="single" w:sz="4" w:space="0" w:color="auto"/>
              <w:right w:val="single" w:sz="4" w:space="0" w:color="auto"/>
            </w:tcBorders>
            <w:shd w:val="clear" w:color="000000" w:fill="FFFFFF"/>
            <w:noWrap/>
          </w:tcPr>
          <w:p w14:paraId="3124778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5F09D8B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17CCF068" w14:textId="71C2EC2D"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C2F712B" w14:textId="3709104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897EDD"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029CF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828" w:type="dxa"/>
            <w:tcBorders>
              <w:top w:val="nil"/>
              <w:left w:val="nil"/>
              <w:bottom w:val="single" w:sz="4" w:space="0" w:color="auto"/>
              <w:right w:val="single" w:sz="4" w:space="0" w:color="auto"/>
            </w:tcBorders>
            <w:shd w:val="clear" w:color="000000" w:fill="FFFFFF"/>
            <w:vAlign w:val="bottom"/>
            <w:hideMark/>
          </w:tcPr>
          <w:p w14:paraId="6F0A53F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5MG</w:t>
            </w:r>
          </w:p>
        </w:tc>
        <w:tc>
          <w:tcPr>
            <w:tcW w:w="1131" w:type="dxa"/>
            <w:tcBorders>
              <w:top w:val="nil"/>
              <w:left w:val="nil"/>
              <w:bottom w:val="single" w:sz="4" w:space="0" w:color="auto"/>
              <w:right w:val="single" w:sz="4" w:space="0" w:color="auto"/>
            </w:tcBorders>
            <w:shd w:val="clear" w:color="000000" w:fill="FFFFFF"/>
            <w:noWrap/>
          </w:tcPr>
          <w:p w14:paraId="7A44FF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413754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39874EF5" w14:textId="2E955BDD"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6ECD3E4" w14:textId="5DEB7FD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AFB7D3"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3D49E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828" w:type="dxa"/>
            <w:tcBorders>
              <w:top w:val="nil"/>
              <w:left w:val="nil"/>
              <w:bottom w:val="single" w:sz="4" w:space="0" w:color="auto"/>
              <w:right w:val="single" w:sz="4" w:space="0" w:color="auto"/>
            </w:tcBorders>
            <w:shd w:val="clear" w:color="000000" w:fill="FFFFFF"/>
            <w:vAlign w:val="bottom"/>
            <w:hideMark/>
          </w:tcPr>
          <w:p w14:paraId="7EC33A8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MALEATO 10MG</w:t>
            </w:r>
          </w:p>
        </w:tc>
        <w:tc>
          <w:tcPr>
            <w:tcW w:w="1131" w:type="dxa"/>
            <w:tcBorders>
              <w:top w:val="nil"/>
              <w:left w:val="nil"/>
              <w:bottom w:val="single" w:sz="4" w:space="0" w:color="auto"/>
              <w:right w:val="single" w:sz="4" w:space="0" w:color="auto"/>
            </w:tcBorders>
            <w:shd w:val="clear" w:color="000000" w:fill="FFFFFF"/>
            <w:noWrap/>
          </w:tcPr>
          <w:p w14:paraId="22A8D4B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1F42B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4F40EC01" w14:textId="0872DA8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08AAB35D" w14:textId="32F1FC8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C5652F"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B2BE6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828" w:type="dxa"/>
            <w:tcBorders>
              <w:top w:val="nil"/>
              <w:left w:val="nil"/>
              <w:bottom w:val="single" w:sz="4" w:space="0" w:color="auto"/>
              <w:right w:val="single" w:sz="4" w:space="0" w:color="auto"/>
            </w:tcBorders>
            <w:shd w:val="clear" w:color="000000" w:fill="FFFFFF"/>
            <w:vAlign w:val="bottom"/>
            <w:hideMark/>
          </w:tcPr>
          <w:p w14:paraId="6E3A90B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MALEATO 20MG</w:t>
            </w:r>
          </w:p>
        </w:tc>
        <w:tc>
          <w:tcPr>
            <w:tcW w:w="1131" w:type="dxa"/>
            <w:tcBorders>
              <w:top w:val="nil"/>
              <w:left w:val="nil"/>
              <w:bottom w:val="single" w:sz="4" w:space="0" w:color="auto"/>
              <w:right w:val="single" w:sz="4" w:space="0" w:color="auto"/>
            </w:tcBorders>
            <w:shd w:val="clear" w:color="000000" w:fill="FFFFFF"/>
            <w:noWrap/>
          </w:tcPr>
          <w:p w14:paraId="57CD9B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5D78A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38DFF6F8" w14:textId="78D032A2"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03125EA4" w14:textId="3936726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FDC0E7"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9C7B1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17</w:t>
            </w:r>
          </w:p>
        </w:tc>
        <w:tc>
          <w:tcPr>
            <w:tcW w:w="3828" w:type="dxa"/>
            <w:tcBorders>
              <w:top w:val="nil"/>
              <w:left w:val="nil"/>
              <w:bottom w:val="single" w:sz="4" w:space="0" w:color="auto"/>
              <w:right w:val="single" w:sz="4" w:space="0" w:color="auto"/>
            </w:tcBorders>
            <w:shd w:val="clear" w:color="000000" w:fill="FFFFFF"/>
            <w:vAlign w:val="bottom"/>
            <w:hideMark/>
          </w:tcPr>
          <w:p w14:paraId="1CEB2B5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ESPIRONOLACTONA 100MG</w:t>
            </w:r>
          </w:p>
        </w:tc>
        <w:tc>
          <w:tcPr>
            <w:tcW w:w="1131" w:type="dxa"/>
            <w:tcBorders>
              <w:top w:val="nil"/>
              <w:left w:val="nil"/>
              <w:bottom w:val="single" w:sz="4" w:space="0" w:color="auto"/>
              <w:right w:val="single" w:sz="4" w:space="0" w:color="auto"/>
            </w:tcBorders>
            <w:shd w:val="clear" w:color="000000" w:fill="FFFFFF"/>
            <w:noWrap/>
          </w:tcPr>
          <w:p w14:paraId="04EADF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19B9FD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0A4EF00B" w14:textId="5C1533F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15B84AE" w14:textId="663360C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7D8215E"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7DE58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828" w:type="dxa"/>
            <w:tcBorders>
              <w:top w:val="nil"/>
              <w:left w:val="nil"/>
              <w:bottom w:val="single" w:sz="4" w:space="0" w:color="auto"/>
              <w:right w:val="single" w:sz="4" w:space="0" w:color="auto"/>
            </w:tcBorders>
            <w:shd w:val="clear" w:color="000000" w:fill="FFFFFF"/>
            <w:vAlign w:val="bottom"/>
            <w:hideMark/>
          </w:tcPr>
          <w:p w14:paraId="5804660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ESPIRONOLACTONA 25MG</w:t>
            </w:r>
          </w:p>
        </w:tc>
        <w:tc>
          <w:tcPr>
            <w:tcW w:w="1131" w:type="dxa"/>
            <w:tcBorders>
              <w:top w:val="nil"/>
              <w:left w:val="nil"/>
              <w:bottom w:val="single" w:sz="4" w:space="0" w:color="auto"/>
              <w:right w:val="single" w:sz="4" w:space="0" w:color="auto"/>
            </w:tcBorders>
            <w:shd w:val="clear" w:color="000000" w:fill="FFFFFF"/>
            <w:noWrap/>
          </w:tcPr>
          <w:p w14:paraId="3BCC41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602C5E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536F0B61" w14:textId="6CE838A7"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614679F" w14:textId="3477A45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3F9CA7B"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984EE7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828" w:type="dxa"/>
            <w:tcBorders>
              <w:top w:val="nil"/>
              <w:left w:val="nil"/>
              <w:bottom w:val="single" w:sz="4" w:space="0" w:color="auto"/>
              <w:right w:val="single" w:sz="4" w:space="0" w:color="auto"/>
            </w:tcBorders>
            <w:shd w:val="clear" w:color="000000" w:fill="FFFFFF"/>
            <w:vAlign w:val="bottom"/>
            <w:hideMark/>
          </w:tcPr>
          <w:p w14:paraId="7BBDF4F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40MG</w:t>
            </w:r>
          </w:p>
        </w:tc>
        <w:tc>
          <w:tcPr>
            <w:tcW w:w="1131" w:type="dxa"/>
            <w:tcBorders>
              <w:top w:val="nil"/>
              <w:left w:val="nil"/>
              <w:bottom w:val="single" w:sz="4" w:space="0" w:color="auto"/>
              <w:right w:val="single" w:sz="4" w:space="0" w:color="auto"/>
            </w:tcBorders>
            <w:shd w:val="clear" w:color="000000" w:fill="FFFFFF"/>
            <w:noWrap/>
          </w:tcPr>
          <w:p w14:paraId="416CAE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16E88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08741B49" w14:textId="70036E86"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9476BA7" w14:textId="0AC62EF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A409C0B"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0D9CC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828" w:type="dxa"/>
            <w:tcBorders>
              <w:top w:val="nil"/>
              <w:left w:val="nil"/>
              <w:bottom w:val="single" w:sz="4" w:space="0" w:color="auto"/>
              <w:right w:val="single" w:sz="4" w:space="0" w:color="auto"/>
            </w:tcBorders>
            <w:shd w:val="clear" w:color="000000" w:fill="FFFFFF"/>
            <w:vAlign w:val="bottom"/>
            <w:hideMark/>
          </w:tcPr>
          <w:p w14:paraId="4E970D2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GLIBENCLAMIDA </w:t>
            </w:r>
          </w:p>
        </w:tc>
        <w:tc>
          <w:tcPr>
            <w:tcW w:w="1131" w:type="dxa"/>
            <w:tcBorders>
              <w:top w:val="nil"/>
              <w:left w:val="nil"/>
              <w:bottom w:val="single" w:sz="4" w:space="0" w:color="auto"/>
              <w:right w:val="single" w:sz="4" w:space="0" w:color="auto"/>
            </w:tcBorders>
            <w:shd w:val="clear" w:color="000000" w:fill="FFFFFF"/>
            <w:noWrap/>
          </w:tcPr>
          <w:p w14:paraId="13DFF9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1278E11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425F36DF" w14:textId="68917A32"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9C8DFDA" w14:textId="4EB3F38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9C4B65"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BAF10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828" w:type="dxa"/>
            <w:tcBorders>
              <w:top w:val="nil"/>
              <w:left w:val="nil"/>
              <w:bottom w:val="single" w:sz="4" w:space="0" w:color="auto"/>
              <w:right w:val="single" w:sz="4" w:space="0" w:color="auto"/>
            </w:tcBorders>
            <w:shd w:val="clear" w:color="000000" w:fill="FFFFFF"/>
            <w:vAlign w:val="bottom"/>
            <w:hideMark/>
          </w:tcPr>
          <w:p w14:paraId="361571C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HIDROCLOROTIAZIDA 12,5 MG</w:t>
            </w:r>
          </w:p>
        </w:tc>
        <w:tc>
          <w:tcPr>
            <w:tcW w:w="1131" w:type="dxa"/>
            <w:tcBorders>
              <w:top w:val="nil"/>
              <w:left w:val="nil"/>
              <w:bottom w:val="single" w:sz="4" w:space="0" w:color="auto"/>
              <w:right w:val="single" w:sz="4" w:space="0" w:color="auto"/>
            </w:tcBorders>
            <w:shd w:val="clear" w:color="000000" w:fill="FFFFFF"/>
            <w:noWrap/>
          </w:tcPr>
          <w:p w14:paraId="6FB991E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3D1F9C9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997" w:type="dxa"/>
            <w:tcBorders>
              <w:top w:val="nil"/>
              <w:left w:val="nil"/>
              <w:bottom w:val="single" w:sz="4" w:space="0" w:color="auto"/>
              <w:right w:val="single" w:sz="4" w:space="0" w:color="auto"/>
            </w:tcBorders>
            <w:shd w:val="clear" w:color="000000" w:fill="FFFFFF"/>
            <w:noWrap/>
            <w:vAlign w:val="bottom"/>
          </w:tcPr>
          <w:p w14:paraId="00C64983" w14:textId="01BCACA5"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1FECA1B" w14:textId="3009C44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054E5D0"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50541F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828" w:type="dxa"/>
            <w:tcBorders>
              <w:top w:val="nil"/>
              <w:left w:val="nil"/>
              <w:bottom w:val="single" w:sz="4" w:space="0" w:color="auto"/>
              <w:right w:val="single" w:sz="4" w:space="0" w:color="auto"/>
            </w:tcBorders>
            <w:shd w:val="clear" w:color="000000" w:fill="FFFFFF"/>
            <w:vAlign w:val="bottom"/>
            <w:hideMark/>
          </w:tcPr>
          <w:p w14:paraId="55C0D6F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HIDROCLOROTIAZIDA 25 MG</w:t>
            </w:r>
          </w:p>
        </w:tc>
        <w:tc>
          <w:tcPr>
            <w:tcW w:w="1131" w:type="dxa"/>
            <w:tcBorders>
              <w:top w:val="nil"/>
              <w:left w:val="nil"/>
              <w:bottom w:val="single" w:sz="4" w:space="0" w:color="auto"/>
              <w:right w:val="single" w:sz="4" w:space="0" w:color="auto"/>
            </w:tcBorders>
            <w:shd w:val="clear" w:color="000000" w:fill="FFFFFF"/>
            <w:noWrap/>
            <w:vAlign w:val="bottom"/>
          </w:tcPr>
          <w:p w14:paraId="6203454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328496B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997" w:type="dxa"/>
            <w:tcBorders>
              <w:top w:val="nil"/>
              <w:left w:val="nil"/>
              <w:bottom w:val="single" w:sz="4" w:space="0" w:color="auto"/>
              <w:right w:val="single" w:sz="4" w:space="0" w:color="auto"/>
            </w:tcBorders>
            <w:shd w:val="clear" w:color="000000" w:fill="FFFFFF"/>
            <w:noWrap/>
            <w:vAlign w:val="bottom"/>
          </w:tcPr>
          <w:p w14:paraId="2395FA77" w14:textId="03A34CCC"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BB66BDD" w14:textId="3E37F44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74917F6"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4011EF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828" w:type="dxa"/>
            <w:tcBorders>
              <w:top w:val="nil"/>
              <w:left w:val="nil"/>
              <w:bottom w:val="single" w:sz="4" w:space="0" w:color="auto"/>
              <w:right w:val="single" w:sz="4" w:space="0" w:color="auto"/>
            </w:tcBorders>
            <w:shd w:val="clear" w:color="000000" w:fill="FFFFFF"/>
            <w:vAlign w:val="bottom"/>
            <w:hideMark/>
          </w:tcPr>
          <w:p w14:paraId="7A0D279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INSULINA HUMANA NPH 100 UI/ML</w:t>
            </w:r>
          </w:p>
        </w:tc>
        <w:tc>
          <w:tcPr>
            <w:tcW w:w="1131" w:type="dxa"/>
            <w:tcBorders>
              <w:top w:val="nil"/>
              <w:left w:val="nil"/>
              <w:bottom w:val="single" w:sz="4" w:space="0" w:color="auto"/>
              <w:right w:val="single" w:sz="4" w:space="0" w:color="auto"/>
            </w:tcBorders>
            <w:shd w:val="clear" w:color="000000" w:fill="FFFFFF"/>
            <w:noWrap/>
            <w:vAlign w:val="bottom"/>
            <w:hideMark/>
          </w:tcPr>
          <w:p w14:paraId="65B3D6F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frap</w:t>
            </w:r>
          </w:p>
        </w:tc>
        <w:tc>
          <w:tcPr>
            <w:tcW w:w="1274" w:type="dxa"/>
            <w:tcBorders>
              <w:top w:val="nil"/>
              <w:left w:val="nil"/>
              <w:bottom w:val="single" w:sz="4" w:space="0" w:color="auto"/>
              <w:right w:val="single" w:sz="4" w:space="0" w:color="auto"/>
            </w:tcBorders>
            <w:shd w:val="clear" w:color="000000" w:fill="FFFFFF"/>
            <w:noWrap/>
            <w:vAlign w:val="bottom"/>
          </w:tcPr>
          <w:p w14:paraId="3F4AB42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2.625</w:t>
            </w:r>
          </w:p>
        </w:tc>
        <w:tc>
          <w:tcPr>
            <w:tcW w:w="997" w:type="dxa"/>
            <w:tcBorders>
              <w:top w:val="nil"/>
              <w:left w:val="nil"/>
              <w:bottom w:val="single" w:sz="4" w:space="0" w:color="auto"/>
              <w:right w:val="single" w:sz="4" w:space="0" w:color="auto"/>
            </w:tcBorders>
            <w:shd w:val="clear" w:color="000000" w:fill="FFFFFF"/>
            <w:noWrap/>
            <w:vAlign w:val="bottom"/>
          </w:tcPr>
          <w:p w14:paraId="2FEDD74B" w14:textId="047D4864"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26928A5" w14:textId="2AC5E20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A62B9BD"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A28FF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828" w:type="dxa"/>
            <w:tcBorders>
              <w:top w:val="nil"/>
              <w:left w:val="nil"/>
              <w:bottom w:val="single" w:sz="4" w:space="0" w:color="auto"/>
              <w:right w:val="single" w:sz="4" w:space="0" w:color="auto"/>
            </w:tcBorders>
            <w:shd w:val="clear" w:color="000000" w:fill="FFFFFF"/>
            <w:vAlign w:val="bottom"/>
            <w:hideMark/>
          </w:tcPr>
          <w:p w14:paraId="51EEEC7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INSULINA HUMANA REGULAR 100 UI/ML</w:t>
            </w:r>
          </w:p>
        </w:tc>
        <w:tc>
          <w:tcPr>
            <w:tcW w:w="1131" w:type="dxa"/>
            <w:tcBorders>
              <w:top w:val="nil"/>
              <w:left w:val="nil"/>
              <w:bottom w:val="single" w:sz="4" w:space="0" w:color="auto"/>
              <w:right w:val="single" w:sz="4" w:space="0" w:color="auto"/>
            </w:tcBorders>
            <w:shd w:val="clear" w:color="000000" w:fill="FFFFFF"/>
            <w:noWrap/>
            <w:vAlign w:val="bottom"/>
            <w:hideMark/>
          </w:tcPr>
          <w:p w14:paraId="55F30C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frap</w:t>
            </w:r>
          </w:p>
        </w:tc>
        <w:tc>
          <w:tcPr>
            <w:tcW w:w="1274" w:type="dxa"/>
            <w:tcBorders>
              <w:top w:val="nil"/>
              <w:left w:val="nil"/>
              <w:bottom w:val="single" w:sz="4" w:space="0" w:color="auto"/>
              <w:right w:val="single" w:sz="4" w:space="0" w:color="auto"/>
            </w:tcBorders>
            <w:shd w:val="clear" w:color="000000" w:fill="FFFFFF"/>
            <w:noWrap/>
            <w:vAlign w:val="bottom"/>
          </w:tcPr>
          <w:p w14:paraId="68268D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2.625</w:t>
            </w:r>
          </w:p>
        </w:tc>
        <w:tc>
          <w:tcPr>
            <w:tcW w:w="997" w:type="dxa"/>
            <w:tcBorders>
              <w:top w:val="nil"/>
              <w:left w:val="nil"/>
              <w:bottom w:val="single" w:sz="4" w:space="0" w:color="auto"/>
              <w:right w:val="single" w:sz="4" w:space="0" w:color="auto"/>
            </w:tcBorders>
            <w:shd w:val="clear" w:color="000000" w:fill="FFFFFF"/>
            <w:noWrap/>
            <w:vAlign w:val="bottom"/>
          </w:tcPr>
          <w:p w14:paraId="2A0238EF" w14:textId="4EB3B4BF"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24EF6E7" w14:textId="554EE4F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E1BF314"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87C358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828" w:type="dxa"/>
            <w:tcBorders>
              <w:top w:val="nil"/>
              <w:left w:val="nil"/>
              <w:bottom w:val="single" w:sz="4" w:space="0" w:color="auto"/>
              <w:right w:val="single" w:sz="4" w:space="0" w:color="auto"/>
            </w:tcBorders>
            <w:shd w:val="clear" w:color="000000" w:fill="FFFFFF"/>
            <w:vAlign w:val="bottom"/>
            <w:hideMark/>
          </w:tcPr>
          <w:p w14:paraId="301DE91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LOSARTANA POTÁSSICA 100MG</w:t>
            </w:r>
          </w:p>
        </w:tc>
        <w:tc>
          <w:tcPr>
            <w:tcW w:w="1131" w:type="dxa"/>
            <w:tcBorders>
              <w:top w:val="nil"/>
              <w:left w:val="nil"/>
              <w:bottom w:val="single" w:sz="4" w:space="0" w:color="auto"/>
              <w:right w:val="single" w:sz="4" w:space="0" w:color="auto"/>
            </w:tcBorders>
            <w:shd w:val="clear" w:color="000000" w:fill="FFFFFF"/>
            <w:noWrap/>
            <w:hideMark/>
          </w:tcPr>
          <w:p w14:paraId="0683CC8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094B3C1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264C9299" w14:textId="6491864F"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2A0CE6C" w14:textId="5F29E05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9E9B16F"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1492B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828" w:type="dxa"/>
            <w:tcBorders>
              <w:top w:val="nil"/>
              <w:left w:val="nil"/>
              <w:bottom w:val="single" w:sz="4" w:space="0" w:color="auto"/>
              <w:right w:val="single" w:sz="4" w:space="0" w:color="auto"/>
            </w:tcBorders>
            <w:shd w:val="clear" w:color="000000" w:fill="FFFFFF"/>
            <w:vAlign w:val="bottom"/>
            <w:hideMark/>
          </w:tcPr>
          <w:p w14:paraId="0F052A9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LOSARTANA POTÁSSICA 50MG</w:t>
            </w:r>
          </w:p>
        </w:tc>
        <w:tc>
          <w:tcPr>
            <w:tcW w:w="1131" w:type="dxa"/>
            <w:tcBorders>
              <w:top w:val="nil"/>
              <w:left w:val="nil"/>
              <w:bottom w:val="single" w:sz="4" w:space="0" w:color="auto"/>
              <w:right w:val="single" w:sz="4" w:space="0" w:color="auto"/>
            </w:tcBorders>
            <w:shd w:val="clear" w:color="000000" w:fill="FFFFFF"/>
            <w:noWrap/>
            <w:hideMark/>
          </w:tcPr>
          <w:p w14:paraId="544015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3976B1B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198D359E" w14:textId="00270641"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94EAA57" w14:textId="3DDA70D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8F50175"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548C36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828" w:type="dxa"/>
            <w:tcBorders>
              <w:top w:val="nil"/>
              <w:left w:val="nil"/>
              <w:bottom w:val="single" w:sz="4" w:space="0" w:color="auto"/>
              <w:right w:val="single" w:sz="4" w:space="0" w:color="auto"/>
            </w:tcBorders>
            <w:shd w:val="clear" w:color="000000" w:fill="FFFFFF"/>
            <w:vAlign w:val="bottom"/>
            <w:hideMark/>
          </w:tcPr>
          <w:p w14:paraId="637CCB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10 MG </w:t>
            </w:r>
          </w:p>
        </w:tc>
        <w:tc>
          <w:tcPr>
            <w:tcW w:w="1131" w:type="dxa"/>
            <w:tcBorders>
              <w:top w:val="nil"/>
              <w:left w:val="nil"/>
              <w:bottom w:val="single" w:sz="4" w:space="0" w:color="auto"/>
              <w:right w:val="single" w:sz="4" w:space="0" w:color="auto"/>
            </w:tcBorders>
            <w:shd w:val="clear" w:color="000000" w:fill="FFFFFF"/>
            <w:noWrap/>
            <w:hideMark/>
          </w:tcPr>
          <w:p w14:paraId="45A6A74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56BD9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358FA893" w14:textId="2DC755C6"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342E917" w14:textId="7427968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7BFF8D2"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A45A0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828" w:type="dxa"/>
            <w:tcBorders>
              <w:top w:val="nil"/>
              <w:left w:val="nil"/>
              <w:bottom w:val="single" w:sz="4" w:space="0" w:color="auto"/>
              <w:right w:val="single" w:sz="4" w:space="0" w:color="auto"/>
            </w:tcBorders>
            <w:shd w:val="clear" w:color="000000" w:fill="FFFFFF"/>
            <w:vAlign w:val="bottom"/>
            <w:hideMark/>
          </w:tcPr>
          <w:p w14:paraId="2C35996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20 MG </w:t>
            </w:r>
          </w:p>
        </w:tc>
        <w:tc>
          <w:tcPr>
            <w:tcW w:w="1131" w:type="dxa"/>
            <w:tcBorders>
              <w:top w:val="nil"/>
              <w:left w:val="nil"/>
              <w:bottom w:val="single" w:sz="4" w:space="0" w:color="auto"/>
              <w:right w:val="single" w:sz="4" w:space="0" w:color="auto"/>
            </w:tcBorders>
            <w:shd w:val="clear" w:color="000000" w:fill="FFFFFF"/>
            <w:noWrap/>
            <w:hideMark/>
          </w:tcPr>
          <w:p w14:paraId="1F4AFD9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1AEEE5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59EAAEFD" w14:textId="4D5E7F1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B4817A6" w14:textId="533257C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92FF82"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AB96E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828" w:type="dxa"/>
            <w:tcBorders>
              <w:top w:val="nil"/>
              <w:left w:val="nil"/>
              <w:bottom w:val="single" w:sz="4" w:space="0" w:color="auto"/>
              <w:right w:val="single" w:sz="4" w:space="0" w:color="auto"/>
            </w:tcBorders>
            <w:shd w:val="clear" w:color="000000" w:fill="FFFFFF"/>
            <w:vAlign w:val="bottom"/>
            <w:hideMark/>
          </w:tcPr>
          <w:p w14:paraId="16E41D4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5 MG </w:t>
            </w:r>
          </w:p>
        </w:tc>
        <w:tc>
          <w:tcPr>
            <w:tcW w:w="1131" w:type="dxa"/>
            <w:tcBorders>
              <w:top w:val="nil"/>
              <w:left w:val="nil"/>
              <w:bottom w:val="single" w:sz="4" w:space="0" w:color="auto"/>
              <w:right w:val="single" w:sz="4" w:space="0" w:color="auto"/>
            </w:tcBorders>
            <w:shd w:val="clear" w:color="000000" w:fill="FFFFFF"/>
            <w:noWrap/>
            <w:hideMark/>
          </w:tcPr>
          <w:p w14:paraId="484320A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524973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7" w:type="dxa"/>
            <w:tcBorders>
              <w:top w:val="nil"/>
              <w:left w:val="nil"/>
              <w:bottom w:val="single" w:sz="4" w:space="0" w:color="auto"/>
              <w:right w:val="single" w:sz="4" w:space="0" w:color="auto"/>
            </w:tcBorders>
            <w:shd w:val="clear" w:color="000000" w:fill="FFFFFF"/>
            <w:noWrap/>
            <w:vAlign w:val="bottom"/>
          </w:tcPr>
          <w:p w14:paraId="66DDE99F" w14:textId="33337CE5"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A586E79" w14:textId="3D3EF46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419080"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B60F9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828" w:type="dxa"/>
            <w:tcBorders>
              <w:top w:val="nil"/>
              <w:left w:val="nil"/>
              <w:bottom w:val="single" w:sz="4" w:space="0" w:color="auto"/>
              <w:right w:val="single" w:sz="4" w:space="0" w:color="auto"/>
            </w:tcBorders>
            <w:shd w:val="clear" w:color="000000" w:fill="FFFFFF"/>
            <w:vAlign w:val="bottom"/>
            <w:hideMark/>
          </w:tcPr>
          <w:p w14:paraId="0241B40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METFORMINA 500MG</w:t>
            </w:r>
          </w:p>
        </w:tc>
        <w:tc>
          <w:tcPr>
            <w:tcW w:w="1131" w:type="dxa"/>
            <w:tcBorders>
              <w:top w:val="nil"/>
              <w:left w:val="nil"/>
              <w:bottom w:val="single" w:sz="4" w:space="0" w:color="auto"/>
              <w:right w:val="single" w:sz="4" w:space="0" w:color="auto"/>
            </w:tcBorders>
            <w:shd w:val="clear" w:color="000000" w:fill="FFFFFF"/>
            <w:noWrap/>
            <w:hideMark/>
          </w:tcPr>
          <w:p w14:paraId="2DA4A9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10EBE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4DB989BF" w14:textId="357F801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1E639BA" w14:textId="594B36B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349CED1"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65168F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828" w:type="dxa"/>
            <w:tcBorders>
              <w:top w:val="nil"/>
              <w:left w:val="nil"/>
              <w:bottom w:val="single" w:sz="4" w:space="0" w:color="auto"/>
              <w:right w:val="single" w:sz="4" w:space="0" w:color="auto"/>
            </w:tcBorders>
            <w:shd w:val="clear" w:color="000000" w:fill="FFFFFF"/>
            <w:vAlign w:val="bottom"/>
            <w:hideMark/>
          </w:tcPr>
          <w:p w14:paraId="5C34F69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METFORMINA 850MG</w:t>
            </w:r>
          </w:p>
        </w:tc>
        <w:tc>
          <w:tcPr>
            <w:tcW w:w="1131" w:type="dxa"/>
            <w:tcBorders>
              <w:top w:val="nil"/>
              <w:left w:val="nil"/>
              <w:bottom w:val="single" w:sz="4" w:space="0" w:color="auto"/>
              <w:right w:val="single" w:sz="4" w:space="0" w:color="auto"/>
            </w:tcBorders>
            <w:shd w:val="clear" w:color="000000" w:fill="FFFFFF"/>
            <w:noWrap/>
            <w:hideMark/>
          </w:tcPr>
          <w:p w14:paraId="76E3F7E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2AA7A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7" w:type="dxa"/>
            <w:tcBorders>
              <w:top w:val="nil"/>
              <w:left w:val="nil"/>
              <w:bottom w:val="single" w:sz="4" w:space="0" w:color="auto"/>
              <w:right w:val="single" w:sz="4" w:space="0" w:color="auto"/>
            </w:tcBorders>
            <w:shd w:val="clear" w:color="000000" w:fill="FFFFFF"/>
            <w:noWrap/>
            <w:vAlign w:val="bottom"/>
          </w:tcPr>
          <w:p w14:paraId="012332CC" w14:textId="060A4DF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E606685" w14:textId="7762029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4088FA2"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18FE6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828" w:type="dxa"/>
            <w:tcBorders>
              <w:top w:val="nil"/>
              <w:left w:val="nil"/>
              <w:bottom w:val="single" w:sz="4" w:space="0" w:color="auto"/>
              <w:right w:val="single" w:sz="4" w:space="0" w:color="auto"/>
            </w:tcBorders>
            <w:shd w:val="clear" w:color="000000" w:fill="FFFFFF"/>
            <w:vAlign w:val="bottom"/>
            <w:hideMark/>
          </w:tcPr>
          <w:p w14:paraId="58847D3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METILDOPA 250MG</w:t>
            </w:r>
          </w:p>
        </w:tc>
        <w:tc>
          <w:tcPr>
            <w:tcW w:w="1131" w:type="dxa"/>
            <w:tcBorders>
              <w:top w:val="nil"/>
              <w:left w:val="nil"/>
              <w:bottom w:val="single" w:sz="4" w:space="0" w:color="auto"/>
              <w:right w:val="single" w:sz="4" w:space="0" w:color="auto"/>
            </w:tcBorders>
            <w:shd w:val="clear" w:color="000000" w:fill="FFFFFF"/>
            <w:noWrap/>
            <w:hideMark/>
          </w:tcPr>
          <w:p w14:paraId="6DC43F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1CCFBA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6827B2CF" w14:textId="123EBBC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6039F71" w14:textId="545D16C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0DEC943"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77B35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828" w:type="dxa"/>
            <w:tcBorders>
              <w:top w:val="nil"/>
              <w:left w:val="nil"/>
              <w:bottom w:val="single" w:sz="4" w:space="0" w:color="auto"/>
              <w:right w:val="single" w:sz="4" w:space="0" w:color="auto"/>
            </w:tcBorders>
            <w:shd w:val="clear" w:color="000000" w:fill="FFFFFF"/>
            <w:vAlign w:val="bottom"/>
            <w:hideMark/>
          </w:tcPr>
          <w:p w14:paraId="0CAE656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METILDOPA 500MG</w:t>
            </w:r>
          </w:p>
        </w:tc>
        <w:tc>
          <w:tcPr>
            <w:tcW w:w="1131" w:type="dxa"/>
            <w:tcBorders>
              <w:top w:val="nil"/>
              <w:left w:val="nil"/>
              <w:bottom w:val="single" w:sz="4" w:space="0" w:color="auto"/>
              <w:right w:val="single" w:sz="4" w:space="0" w:color="auto"/>
            </w:tcBorders>
            <w:shd w:val="clear" w:color="000000" w:fill="FFFFFF"/>
            <w:noWrap/>
            <w:hideMark/>
          </w:tcPr>
          <w:p w14:paraId="1975C1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5581504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5CF1F867" w14:textId="02D87560"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9D3793C" w14:textId="0BB6E76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81BDE3C"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DDC00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828" w:type="dxa"/>
            <w:tcBorders>
              <w:top w:val="nil"/>
              <w:left w:val="nil"/>
              <w:bottom w:val="single" w:sz="4" w:space="0" w:color="auto"/>
              <w:right w:val="single" w:sz="4" w:space="0" w:color="auto"/>
            </w:tcBorders>
            <w:shd w:val="clear" w:color="000000" w:fill="FFFFFF"/>
            <w:vAlign w:val="bottom"/>
            <w:hideMark/>
          </w:tcPr>
          <w:p w14:paraId="4C13F2C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NIFEDIPINO 10MG</w:t>
            </w:r>
          </w:p>
        </w:tc>
        <w:tc>
          <w:tcPr>
            <w:tcW w:w="1131" w:type="dxa"/>
            <w:tcBorders>
              <w:top w:val="nil"/>
              <w:left w:val="nil"/>
              <w:bottom w:val="single" w:sz="4" w:space="0" w:color="auto"/>
              <w:right w:val="single" w:sz="4" w:space="0" w:color="auto"/>
            </w:tcBorders>
            <w:shd w:val="clear" w:color="000000" w:fill="FFFFFF"/>
            <w:noWrap/>
            <w:hideMark/>
          </w:tcPr>
          <w:p w14:paraId="345579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E2919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19B7591F" w14:textId="4C6DC1AF"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9E2AD37" w14:textId="451B894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828BD97"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0299A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828" w:type="dxa"/>
            <w:tcBorders>
              <w:top w:val="nil"/>
              <w:left w:val="nil"/>
              <w:bottom w:val="single" w:sz="4" w:space="0" w:color="auto"/>
              <w:right w:val="single" w:sz="4" w:space="0" w:color="auto"/>
            </w:tcBorders>
            <w:shd w:val="clear" w:color="000000" w:fill="FFFFFF"/>
            <w:vAlign w:val="bottom"/>
            <w:hideMark/>
          </w:tcPr>
          <w:p w14:paraId="3707170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NIFEDIPINO 20MG</w:t>
            </w:r>
          </w:p>
        </w:tc>
        <w:tc>
          <w:tcPr>
            <w:tcW w:w="1131" w:type="dxa"/>
            <w:tcBorders>
              <w:top w:val="nil"/>
              <w:left w:val="nil"/>
              <w:bottom w:val="single" w:sz="4" w:space="0" w:color="auto"/>
              <w:right w:val="single" w:sz="4" w:space="0" w:color="auto"/>
            </w:tcBorders>
            <w:shd w:val="clear" w:color="000000" w:fill="FFFFFF"/>
            <w:noWrap/>
            <w:hideMark/>
          </w:tcPr>
          <w:p w14:paraId="260B0D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110498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7" w:type="dxa"/>
            <w:tcBorders>
              <w:top w:val="nil"/>
              <w:left w:val="nil"/>
              <w:bottom w:val="single" w:sz="4" w:space="0" w:color="auto"/>
              <w:right w:val="single" w:sz="4" w:space="0" w:color="auto"/>
            </w:tcBorders>
            <w:shd w:val="clear" w:color="000000" w:fill="FFFFFF"/>
            <w:noWrap/>
            <w:vAlign w:val="bottom"/>
          </w:tcPr>
          <w:p w14:paraId="7857EF06" w14:textId="4C8B128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079B52F" w14:textId="29AC281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18DD32"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DFE2AD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828" w:type="dxa"/>
            <w:tcBorders>
              <w:top w:val="nil"/>
              <w:left w:val="nil"/>
              <w:bottom w:val="single" w:sz="4" w:space="0" w:color="auto"/>
              <w:right w:val="single" w:sz="4" w:space="0" w:color="auto"/>
            </w:tcBorders>
            <w:shd w:val="clear" w:color="000000" w:fill="FFFFFF"/>
            <w:vAlign w:val="bottom"/>
            <w:hideMark/>
          </w:tcPr>
          <w:p w14:paraId="6ABD490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SUCCINATO DE METOPROLOL 100 MG</w:t>
            </w:r>
          </w:p>
        </w:tc>
        <w:tc>
          <w:tcPr>
            <w:tcW w:w="1131" w:type="dxa"/>
            <w:tcBorders>
              <w:top w:val="nil"/>
              <w:left w:val="nil"/>
              <w:bottom w:val="single" w:sz="4" w:space="0" w:color="auto"/>
              <w:right w:val="single" w:sz="4" w:space="0" w:color="auto"/>
            </w:tcBorders>
            <w:shd w:val="clear" w:color="000000" w:fill="FFFFFF"/>
            <w:noWrap/>
            <w:hideMark/>
          </w:tcPr>
          <w:p w14:paraId="7AA849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250EC1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421BFD26" w14:textId="1DA4372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6CB6CC7" w14:textId="0E52E83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F38151"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5EA84E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828" w:type="dxa"/>
            <w:tcBorders>
              <w:top w:val="nil"/>
              <w:left w:val="nil"/>
              <w:bottom w:val="single" w:sz="4" w:space="0" w:color="auto"/>
              <w:right w:val="single" w:sz="4" w:space="0" w:color="auto"/>
            </w:tcBorders>
            <w:shd w:val="clear" w:color="000000" w:fill="FFFFFF"/>
            <w:vAlign w:val="bottom"/>
            <w:hideMark/>
          </w:tcPr>
          <w:p w14:paraId="30F9858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SUCCINATO DE METOPROLOL 25MG </w:t>
            </w:r>
          </w:p>
        </w:tc>
        <w:tc>
          <w:tcPr>
            <w:tcW w:w="1131" w:type="dxa"/>
            <w:tcBorders>
              <w:top w:val="nil"/>
              <w:left w:val="nil"/>
              <w:bottom w:val="single" w:sz="4" w:space="0" w:color="auto"/>
              <w:right w:val="single" w:sz="4" w:space="0" w:color="auto"/>
            </w:tcBorders>
            <w:shd w:val="clear" w:color="000000" w:fill="FFFFFF"/>
            <w:noWrap/>
            <w:hideMark/>
          </w:tcPr>
          <w:p w14:paraId="6F8496A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4C94AC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7EADAC36" w14:textId="53079C86"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7B49CE2" w14:textId="3FE5194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4548C6"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6B4B3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828" w:type="dxa"/>
            <w:tcBorders>
              <w:top w:val="nil"/>
              <w:left w:val="nil"/>
              <w:bottom w:val="single" w:sz="4" w:space="0" w:color="auto"/>
              <w:right w:val="single" w:sz="4" w:space="0" w:color="auto"/>
            </w:tcBorders>
            <w:shd w:val="clear" w:color="000000" w:fill="FFFFFF"/>
            <w:vAlign w:val="bottom"/>
            <w:hideMark/>
          </w:tcPr>
          <w:p w14:paraId="2D58173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SUCCINATO DE METOPROLOL 50 MG</w:t>
            </w:r>
          </w:p>
        </w:tc>
        <w:tc>
          <w:tcPr>
            <w:tcW w:w="1131" w:type="dxa"/>
            <w:tcBorders>
              <w:top w:val="nil"/>
              <w:left w:val="nil"/>
              <w:bottom w:val="single" w:sz="4" w:space="0" w:color="auto"/>
              <w:right w:val="single" w:sz="4" w:space="0" w:color="auto"/>
            </w:tcBorders>
            <w:shd w:val="clear" w:color="000000" w:fill="FFFFFF"/>
            <w:noWrap/>
            <w:hideMark/>
          </w:tcPr>
          <w:p w14:paraId="278046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7F28A6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5578EA71" w14:textId="0B34E1A4"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AC6D77B" w14:textId="660C917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A652E4" w14:textId="77777777" w:rsidTr="009158E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205AB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828" w:type="dxa"/>
            <w:tcBorders>
              <w:top w:val="nil"/>
              <w:left w:val="nil"/>
              <w:bottom w:val="single" w:sz="4" w:space="0" w:color="auto"/>
              <w:right w:val="single" w:sz="4" w:space="0" w:color="auto"/>
            </w:tcBorders>
            <w:shd w:val="clear" w:color="000000" w:fill="FFFFFF"/>
            <w:vAlign w:val="bottom"/>
            <w:hideMark/>
          </w:tcPr>
          <w:p w14:paraId="3E91F41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TARTARATO DE METOPROLOL 100 MG </w:t>
            </w:r>
          </w:p>
        </w:tc>
        <w:tc>
          <w:tcPr>
            <w:tcW w:w="1131" w:type="dxa"/>
            <w:tcBorders>
              <w:top w:val="nil"/>
              <w:left w:val="nil"/>
              <w:bottom w:val="single" w:sz="4" w:space="0" w:color="auto"/>
              <w:right w:val="single" w:sz="4" w:space="0" w:color="auto"/>
            </w:tcBorders>
            <w:shd w:val="clear" w:color="000000" w:fill="FFFFFF"/>
            <w:noWrap/>
            <w:hideMark/>
          </w:tcPr>
          <w:p w14:paraId="004F04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4" w:type="dxa"/>
            <w:tcBorders>
              <w:top w:val="nil"/>
              <w:left w:val="nil"/>
              <w:bottom w:val="single" w:sz="4" w:space="0" w:color="auto"/>
              <w:right w:val="single" w:sz="4" w:space="0" w:color="auto"/>
            </w:tcBorders>
            <w:shd w:val="clear" w:color="000000" w:fill="FFFFFF"/>
            <w:noWrap/>
            <w:vAlign w:val="bottom"/>
          </w:tcPr>
          <w:p w14:paraId="727922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7" w:type="dxa"/>
            <w:tcBorders>
              <w:top w:val="nil"/>
              <w:left w:val="nil"/>
              <w:bottom w:val="single" w:sz="4" w:space="0" w:color="auto"/>
              <w:right w:val="single" w:sz="4" w:space="0" w:color="auto"/>
            </w:tcBorders>
            <w:shd w:val="clear" w:color="000000" w:fill="FFFFFF"/>
            <w:noWrap/>
            <w:vAlign w:val="bottom"/>
          </w:tcPr>
          <w:p w14:paraId="2C283277" w14:textId="35B13FA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D24B7A7" w14:textId="06C1038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436B3850" w14:textId="77777777" w:rsidR="009158EB" w:rsidRPr="003154A5" w:rsidRDefault="009158EB" w:rsidP="00CF4239">
      <w:pPr>
        <w:jc w:val="center"/>
        <w:rPr>
          <w:sz w:val="20"/>
          <w:szCs w:val="20"/>
        </w:rPr>
      </w:pPr>
    </w:p>
    <w:p w14:paraId="345DCE85" w14:textId="3AAF6283" w:rsidR="00CF4239" w:rsidRPr="003154A5" w:rsidRDefault="0066063A" w:rsidP="009158EB">
      <w:pPr>
        <w:rPr>
          <w:b/>
          <w:bCs/>
          <w:sz w:val="20"/>
          <w:szCs w:val="20"/>
        </w:rPr>
      </w:pPr>
      <w:r w:rsidRPr="003154A5">
        <w:rPr>
          <w:b/>
          <w:bCs/>
          <w:sz w:val="20"/>
          <w:szCs w:val="20"/>
        </w:rPr>
        <w:t xml:space="preserve">LOTE 4- </w:t>
      </w:r>
      <w:r w:rsidR="00CF4239" w:rsidRPr="003154A5">
        <w:rPr>
          <w:b/>
          <w:bCs/>
          <w:sz w:val="20"/>
          <w:szCs w:val="20"/>
        </w:rPr>
        <w:t>HIPERDIA – COTA RESERVADA</w:t>
      </w:r>
    </w:p>
    <w:tbl>
      <w:tblPr>
        <w:tblW w:w="9215" w:type="dxa"/>
        <w:tblInd w:w="-998" w:type="dxa"/>
        <w:tblCellMar>
          <w:left w:w="70" w:type="dxa"/>
          <w:right w:w="70" w:type="dxa"/>
        </w:tblCellMar>
        <w:tblLook w:val="04A0" w:firstRow="1" w:lastRow="0" w:firstColumn="1" w:lastColumn="0" w:noHBand="0" w:noVBand="1"/>
      </w:tblPr>
      <w:tblGrid>
        <w:gridCol w:w="993"/>
        <w:gridCol w:w="3686"/>
        <w:gridCol w:w="1276"/>
        <w:gridCol w:w="1275"/>
        <w:gridCol w:w="993"/>
        <w:gridCol w:w="992"/>
      </w:tblGrid>
      <w:tr w:rsidR="00CF4239" w:rsidRPr="003154A5" w14:paraId="4007587B" w14:textId="77777777" w:rsidTr="009158EB">
        <w:trPr>
          <w:trHeight w:val="499"/>
        </w:trPr>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C88DD3"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F59265"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FE161E"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A3462E"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C81EEB" w14:textId="5F1A7FF2"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9158EB" w:rsidRPr="003154A5">
              <w:rPr>
                <w:rFonts w:eastAsia="Times New Roman" w:cs="Calibri"/>
                <w:b/>
                <w:bCs/>
                <w:kern w:val="0"/>
                <w:sz w:val="20"/>
                <w:szCs w:val="20"/>
                <w:lang w:eastAsia="pt-BR"/>
                <w14:ligatures w14:val="none"/>
              </w:rPr>
              <w:t>UNI</w:t>
            </w:r>
            <w:r w:rsidR="00A9130E">
              <w:rPr>
                <w:rFonts w:eastAsia="Times New Roman" w:cs="Calibri"/>
                <w:b/>
                <w:bCs/>
                <w:kern w:val="0"/>
                <w:sz w:val="20"/>
                <w:szCs w:val="20"/>
                <w:lang w:eastAsia="pt-BR"/>
                <w14:ligatures w14:val="none"/>
              </w:rPr>
              <w:t>T</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56C66E" w14:textId="77777777"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0C7E2E19" w14:textId="77777777" w:rsidTr="009158EB">
        <w:trPr>
          <w:trHeight w:val="499"/>
        </w:trPr>
        <w:tc>
          <w:tcPr>
            <w:tcW w:w="993" w:type="dxa"/>
            <w:vMerge/>
            <w:tcBorders>
              <w:top w:val="nil"/>
              <w:left w:val="single" w:sz="4" w:space="0" w:color="auto"/>
              <w:bottom w:val="single" w:sz="4" w:space="0" w:color="auto"/>
              <w:right w:val="single" w:sz="4" w:space="0" w:color="auto"/>
            </w:tcBorders>
            <w:vAlign w:val="center"/>
            <w:hideMark/>
          </w:tcPr>
          <w:p w14:paraId="74DA3D86"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686" w:type="dxa"/>
            <w:vMerge/>
            <w:tcBorders>
              <w:top w:val="nil"/>
              <w:left w:val="single" w:sz="4" w:space="0" w:color="auto"/>
              <w:bottom w:val="single" w:sz="4" w:space="0" w:color="auto"/>
              <w:right w:val="single" w:sz="4" w:space="0" w:color="auto"/>
            </w:tcBorders>
            <w:vAlign w:val="center"/>
            <w:hideMark/>
          </w:tcPr>
          <w:p w14:paraId="73772B86"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3DCD989C"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5" w:type="dxa"/>
            <w:vMerge/>
            <w:tcBorders>
              <w:top w:val="nil"/>
              <w:left w:val="single" w:sz="4" w:space="0" w:color="auto"/>
              <w:bottom w:val="single" w:sz="4" w:space="0" w:color="auto"/>
              <w:right w:val="single" w:sz="4" w:space="0" w:color="auto"/>
            </w:tcBorders>
            <w:vAlign w:val="center"/>
            <w:hideMark/>
          </w:tcPr>
          <w:p w14:paraId="136465ED"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993" w:type="dxa"/>
            <w:vMerge/>
            <w:tcBorders>
              <w:top w:val="nil"/>
              <w:left w:val="single" w:sz="4" w:space="0" w:color="auto"/>
              <w:bottom w:val="single" w:sz="4" w:space="0" w:color="auto"/>
              <w:right w:val="single" w:sz="4" w:space="0" w:color="auto"/>
            </w:tcBorders>
            <w:shd w:val="clear" w:color="000000" w:fill="FFFFFF"/>
            <w:vAlign w:val="center"/>
            <w:hideMark/>
          </w:tcPr>
          <w:p w14:paraId="0DA6F2FE"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992" w:type="dxa"/>
            <w:vMerge/>
            <w:tcBorders>
              <w:top w:val="nil"/>
              <w:left w:val="single" w:sz="4" w:space="0" w:color="auto"/>
              <w:bottom w:val="single" w:sz="4" w:space="0" w:color="auto"/>
              <w:right w:val="single" w:sz="4" w:space="0" w:color="auto"/>
            </w:tcBorders>
            <w:shd w:val="clear" w:color="000000" w:fill="FFFFFF"/>
            <w:vAlign w:val="center"/>
            <w:hideMark/>
          </w:tcPr>
          <w:p w14:paraId="58C4AF19"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129E328A"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FBB2AA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686" w:type="dxa"/>
            <w:tcBorders>
              <w:top w:val="nil"/>
              <w:left w:val="nil"/>
              <w:bottom w:val="single" w:sz="4" w:space="0" w:color="auto"/>
              <w:right w:val="single" w:sz="4" w:space="0" w:color="auto"/>
            </w:tcBorders>
            <w:shd w:val="clear" w:color="000000" w:fill="FFFFFF"/>
            <w:vAlign w:val="bottom"/>
            <w:hideMark/>
          </w:tcPr>
          <w:p w14:paraId="2A60440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ANLODIPINO  10 MG</w:t>
            </w:r>
          </w:p>
        </w:tc>
        <w:tc>
          <w:tcPr>
            <w:tcW w:w="1276" w:type="dxa"/>
            <w:tcBorders>
              <w:top w:val="nil"/>
              <w:left w:val="nil"/>
              <w:bottom w:val="single" w:sz="4" w:space="0" w:color="auto"/>
              <w:right w:val="single" w:sz="4" w:space="0" w:color="auto"/>
            </w:tcBorders>
            <w:shd w:val="clear" w:color="000000" w:fill="FFFFFF"/>
            <w:noWrap/>
            <w:vAlign w:val="bottom"/>
            <w:hideMark/>
          </w:tcPr>
          <w:p w14:paraId="4A1D8D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ABA841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7500</w:t>
            </w:r>
          </w:p>
        </w:tc>
        <w:tc>
          <w:tcPr>
            <w:tcW w:w="993" w:type="dxa"/>
            <w:tcBorders>
              <w:top w:val="nil"/>
              <w:left w:val="nil"/>
              <w:bottom w:val="single" w:sz="4" w:space="0" w:color="auto"/>
              <w:right w:val="single" w:sz="4" w:space="0" w:color="auto"/>
            </w:tcBorders>
            <w:shd w:val="clear" w:color="000000" w:fill="FFFFFF"/>
            <w:noWrap/>
            <w:vAlign w:val="bottom"/>
          </w:tcPr>
          <w:p w14:paraId="106982C7" w14:textId="5618DF01"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ACAD6C6" w14:textId="23D24E7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869525"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A058B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686" w:type="dxa"/>
            <w:tcBorders>
              <w:top w:val="nil"/>
              <w:left w:val="nil"/>
              <w:bottom w:val="single" w:sz="4" w:space="0" w:color="auto"/>
              <w:right w:val="single" w:sz="4" w:space="0" w:color="auto"/>
            </w:tcBorders>
            <w:shd w:val="clear" w:color="000000" w:fill="FFFFFF"/>
            <w:vAlign w:val="bottom"/>
            <w:hideMark/>
          </w:tcPr>
          <w:p w14:paraId="21D810B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ANLODIPINO 5 MG</w:t>
            </w:r>
          </w:p>
        </w:tc>
        <w:tc>
          <w:tcPr>
            <w:tcW w:w="1276" w:type="dxa"/>
            <w:tcBorders>
              <w:top w:val="nil"/>
              <w:left w:val="nil"/>
              <w:bottom w:val="single" w:sz="4" w:space="0" w:color="auto"/>
              <w:right w:val="single" w:sz="4" w:space="0" w:color="auto"/>
            </w:tcBorders>
            <w:shd w:val="clear" w:color="000000" w:fill="FFFFFF"/>
            <w:noWrap/>
          </w:tcPr>
          <w:p w14:paraId="790567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F6C66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5CAB41FA" w14:textId="36EBB18D"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10EF2D5" w14:textId="133016E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8BFC3C3"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714760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686" w:type="dxa"/>
            <w:tcBorders>
              <w:top w:val="nil"/>
              <w:left w:val="nil"/>
              <w:bottom w:val="single" w:sz="4" w:space="0" w:color="auto"/>
              <w:right w:val="single" w:sz="4" w:space="0" w:color="auto"/>
            </w:tcBorders>
            <w:shd w:val="clear" w:color="000000" w:fill="FFFFFF"/>
            <w:vAlign w:val="bottom"/>
            <w:hideMark/>
          </w:tcPr>
          <w:p w14:paraId="270085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100MG</w:t>
            </w:r>
          </w:p>
        </w:tc>
        <w:tc>
          <w:tcPr>
            <w:tcW w:w="1276" w:type="dxa"/>
            <w:tcBorders>
              <w:top w:val="nil"/>
              <w:left w:val="nil"/>
              <w:bottom w:val="single" w:sz="4" w:space="0" w:color="auto"/>
              <w:right w:val="single" w:sz="4" w:space="0" w:color="auto"/>
            </w:tcBorders>
            <w:shd w:val="clear" w:color="000000" w:fill="FFFFFF"/>
            <w:noWrap/>
          </w:tcPr>
          <w:p w14:paraId="5A1D612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34241F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68C65868" w14:textId="2FE050F2"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C3A6EF7" w14:textId="0B073DF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0B0F9C"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FC5D50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686" w:type="dxa"/>
            <w:tcBorders>
              <w:top w:val="nil"/>
              <w:left w:val="nil"/>
              <w:bottom w:val="single" w:sz="4" w:space="0" w:color="auto"/>
              <w:right w:val="single" w:sz="4" w:space="0" w:color="auto"/>
            </w:tcBorders>
            <w:shd w:val="clear" w:color="000000" w:fill="FFFFFF"/>
            <w:vAlign w:val="bottom"/>
            <w:hideMark/>
          </w:tcPr>
          <w:p w14:paraId="23892D9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25MG</w:t>
            </w:r>
          </w:p>
        </w:tc>
        <w:tc>
          <w:tcPr>
            <w:tcW w:w="1276" w:type="dxa"/>
            <w:tcBorders>
              <w:top w:val="nil"/>
              <w:left w:val="nil"/>
              <w:bottom w:val="single" w:sz="4" w:space="0" w:color="auto"/>
              <w:right w:val="single" w:sz="4" w:space="0" w:color="auto"/>
            </w:tcBorders>
            <w:shd w:val="clear" w:color="000000" w:fill="FFFFFF"/>
            <w:noWrap/>
          </w:tcPr>
          <w:p w14:paraId="60A652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7BE44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0944E5EA" w14:textId="258FD88B"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334F0EA" w14:textId="4B8E1A3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13DD1C"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0629BE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686" w:type="dxa"/>
            <w:tcBorders>
              <w:top w:val="nil"/>
              <w:left w:val="nil"/>
              <w:bottom w:val="single" w:sz="4" w:space="0" w:color="auto"/>
              <w:right w:val="single" w:sz="4" w:space="0" w:color="auto"/>
            </w:tcBorders>
            <w:shd w:val="clear" w:color="000000" w:fill="FFFFFF"/>
            <w:vAlign w:val="bottom"/>
            <w:hideMark/>
          </w:tcPr>
          <w:p w14:paraId="1203CAA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ATENOLOL 50MG</w:t>
            </w:r>
          </w:p>
        </w:tc>
        <w:tc>
          <w:tcPr>
            <w:tcW w:w="1276" w:type="dxa"/>
            <w:tcBorders>
              <w:top w:val="nil"/>
              <w:left w:val="nil"/>
              <w:bottom w:val="single" w:sz="4" w:space="0" w:color="auto"/>
              <w:right w:val="single" w:sz="4" w:space="0" w:color="auto"/>
            </w:tcBorders>
            <w:shd w:val="clear" w:color="000000" w:fill="FFFFFF"/>
            <w:noWrap/>
          </w:tcPr>
          <w:p w14:paraId="36824B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3F97376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273461D3" w14:textId="48F8237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F99B079" w14:textId="1A7300F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9561435"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3165C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686" w:type="dxa"/>
            <w:tcBorders>
              <w:top w:val="nil"/>
              <w:left w:val="nil"/>
              <w:bottom w:val="single" w:sz="4" w:space="0" w:color="auto"/>
              <w:right w:val="single" w:sz="4" w:space="0" w:color="auto"/>
            </w:tcBorders>
            <w:shd w:val="clear" w:color="000000" w:fill="FFFFFF"/>
            <w:vAlign w:val="bottom"/>
            <w:hideMark/>
          </w:tcPr>
          <w:p w14:paraId="2BD9397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CAPTOPRIL 25MG COMPRIMIDO</w:t>
            </w:r>
          </w:p>
        </w:tc>
        <w:tc>
          <w:tcPr>
            <w:tcW w:w="1276" w:type="dxa"/>
            <w:tcBorders>
              <w:top w:val="nil"/>
              <w:left w:val="nil"/>
              <w:bottom w:val="single" w:sz="4" w:space="0" w:color="auto"/>
              <w:right w:val="single" w:sz="4" w:space="0" w:color="auto"/>
            </w:tcBorders>
            <w:shd w:val="clear" w:color="000000" w:fill="FFFFFF"/>
            <w:noWrap/>
          </w:tcPr>
          <w:p w14:paraId="477ECED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6D1FFE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2153D734" w14:textId="0381D61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873B0E5" w14:textId="7274BCF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959531E"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6523F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686" w:type="dxa"/>
            <w:tcBorders>
              <w:top w:val="nil"/>
              <w:left w:val="nil"/>
              <w:bottom w:val="single" w:sz="4" w:space="0" w:color="auto"/>
              <w:right w:val="single" w:sz="4" w:space="0" w:color="auto"/>
            </w:tcBorders>
            <w:shd w:val="clear" w:color="000000" w:fill="FFFFFF"/>
            <w:vAlign w:val="bottom"/>
            <w:hideMark/>
          </w:tcPr>
          <w:p w14:paraId="4C550A2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CAPTOPRIL 50MG COMPRIMIDO</w:t>
            </w:r>
          </w:p>
        </w:tc>
        <w:tc>
          <w:tcPr>
            <w:tcW w:w="1276" w:type="dxa"/>
            <w:tcBorders>
              <w:top w:val="nil"/>
              <w:left w:val="nil"/>
              <w:bottom w:val="single" w:sz="4" w:space="0" w:color="auto"/>
              <w:right w:val="single" w:sz="4" w:space="0" w:color="auto"/>
            </w:tcBorders>
            <w:shd w:val="clear" w:color="000000" w:fill="FFFFFF"/>
            <w:noWrap/>
          </w:tcPr>
          <w:p w14:paraId="757460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0C9D536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0A95CD2C" w14:textId="2F40102E"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FECC549" w14:textId="26FF67D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AB9C268"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2D678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686" w:type="dxa"/>
            <w:tcBorders>
              <w:top w:val="nil"/>
              <w:left w:val="nil"/>
              <w:bottom w:val="single" w:sz="4" w:space="0" w:color="auto"/>
              <w:right w:val="single" w:sz="4" w:space="0" w:color="auto"/>
            </w:tcBorders>
            <w:shd w:val="clear" w:color="000000" w:fill="FFFFFF"/>
            <w:vAlign w:val="bottom"/>
            <w:hideMark/>
          </w:tcPr>
          <w:p w14:paraId="58D2B42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10 MG </w:t>
            </w:r>
          </w:p>
        </w:tc>
        <w:tc>
          <w:tcPr>
            <w:tcW w:w="1276" w:type="dxa"/>
            <w:tcBorders>
              <w:top w:val="nil"/>
              <w:left w:val="nil"/>
              <w:bottom w:val="single" w:sz="4" w:space="0" w:color="auto"/>
              <w:right w:val="single" w:sz="4" w:space="0" w:color="auto"/>
            </w:tcBorders>
            <w:shd w:val="clear" w:color="000000" w:fill="FFFFFF"/>
            <w:noWrap/>
          </w:tcPr>
          <w:p w14:paraId="26556E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366D5E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1CC45978" w14:textId="32F51C0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3A9233E" w14:textId="47B9837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63328B"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3641B8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w:t>
            </w:r>
          </w:p>
        </w:tc>
        <w:tc>
          <w:tcPr>
            <w:tcW w:w="3686" w:type="dxa"/>
            <w:tcBorders>
              <w:top w:val="nil"/>
              <w:left w:val="nil"/>
              <w:bottom w:val="single" w:sz="4" w:space="0" w:color="auto"/>
              <w:right w:val="single" w:sz="4" w:space="0" w:color="auto"/>
            </w:tcBorders>
            <w:shd w:val="clear" w:color="000000" w:fill="FFFFFF"/>
            <w:vAlign w:val="bottom"/>
            <w:hideMark/>
          </w:tcPr>
          <w:p w14:paraId="7280B46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25 MG </w:t>
            </w:r>
          </w:p>
        </w:tc>
        <w:tc>
          <w:tcPr>
            <w:tcW w:w="1276" w:type="dxa"/>
            <w:tcBorders>
              <w:top w:val="nil"/>
              <w:left w:val="nil"/>
              <w:bottom w:val="single" w:sz="4" w:space="0" w:color="auto"/>
              <w:right w:val="single" w:sz="4" w:space="0" w:color="auto"/>
            </w:tcBorders>
            <w:shd w:val="clear" w:color="000000" w:fill="FFFFFF"/>
            <w:noWrap/>
          </w:tcPr>
          <w:p w14:paraId="4E94B8C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3A8114A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05019E77" w14:textId="6643CE5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A28E844" w14:textId="00415AC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A961670"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E97076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686" w:type="dxa"/>
            <w:tcBorders>
              <w:top w:val="nil"/>
              <w:left w:val="nil"/>
              <w:bottom w:val="single" w:sz="4" w:space="0" w:color="auto"/>
              <w:right w:val="single" w:sz="4" w:space="0" w:color="auto"/>
            </w:tcBorders>
            <w:shd w:val="clear" w:color="000000" w:fill="FFFFFF"/>
            <w:vAlign w:val="bottom"/>
            <w:hideMark/>
          </w:tcPr>
          <w:p w14:paraId="43035BC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40 MG </w:t>
            </w:r>
          </w:p>
        </w:tc>
        <w:tc>
          <w:tcPr>
            <w:tcW w:w="1276" w:type="dxa"/>
            <w:tcBorders>
              <w:top w:val="nil"/>
              <w:left w:val="nil"/>
              <w:bottom w:val="single" w:sz="4" w:space="0" w:color="auto"/>
              <w:right w:val="single" w:sz="4" w:space="0" w:color="auto"/>
            </w:tcBorders>
            <w:shd w:val="clear" w:color="000000" w:fill="FFFFFF"/>
            <w:noWrap/>
          </w:tcPr>
          <w:p w14:paraId="72E489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447FCE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76222AEA" w14:textId="141A5835"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7D53D1C" w14:textId="624F37B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E289AC4"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AE7BA8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686" w:type="dxa"/>
            <w:tcBorders>
              <w:top w:val="nil"/>
              <w:left w:val="nil"/>
              <w:bottom w:val="single" w:sz="4" w:space="0" w:color="auto"/>
              <w:right w:val="single" w:sz="4" w:space="0" w:color="auto"/>
            </w:tcBorders>
            <w:shd w:val="clear" w:color="000000" w:fill="FFFFFF"/>
            <w:vAlign w:val="bottom"/>
            <w:hideMark/>
          </w:tcPr>
          <w:p w14:paraId="46EB9FD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CLORIDRATO DE PROPRANOL 50 MG </w:t>
            </w:r>
          </w:p>
        </w:tc>
        <w:tc>
          <w:tcPr>
            <w:tcW w:w="1276" w:type="dxa"/>
            <w:tcBorders>
              <w:top w:val="nil"/>
              <w:left w:val="nil"/>
              <w:bottom w:val="single" w:sz="4" w:space="0" w:color="auto"/>
              <w:right w:val="single" w:sz="4" w:space="0" w:color="auto"/>
            </w:tcBorders>
            <w:shd w:val="clear" w:color="000000" w:fill="FFFFFF"/>
            <w:noWrap/>
          </w:tcPr>
          <w:p w14:paraId="585FC9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DD28C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41689AF4" w14:textId="64CFED4E"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50D66AB" w14:textId="51B6971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E31A7D"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6C639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686" w:type="dxa"/>
            <w:tcBorders>
              <w:top w:val="nil"/>
              <w:left w:val="nil"/>
              <w:bottom w:val="single" w:sz="4" w:space="0" w:color="auto"/>
              <w:right w:val="single" w:sz="4" w:space="0" w:color="auto"/>
            </w:tcBorders>
            <w:shd w:val="clear" w:color="000000" w:fill="FFFFFF"/>
            <w:vAlign w:val="bottom"/>
            <w:hideMark/>
          </w:tcPr>
          <w:p w14:paraId="7D9BBD9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CLORIDRATO DE VERAPAMIL 120 MG</w:t>
            </w:r>
          </w:p>
        </w:tc>
        <w:tc>
          <w:tcPr>
            <w:tcW w:w="1276" w:type="dxa"/>
            <w:tcBorders>
              <w:top w:val="nil"/>
              <w:left w:val="nil"/>
              <w:bottom w:val="single" w:sz="4" w:space="0" w:color="auto"/>
              <w:right w:val="single" w:sz="4" w:space="0" w:color="auto"/>
            </w:tcBorders>
            <w:shd w:val="clear" w:color="000000" w:fill="FFFFFF"/>
            <w:noWrap/>
          </w:tcPr>
          <w:p w14:paraId="5AC4B6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479272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5834F522" w14:textId="13F5E40C"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02ACFFEF" w14:textId="17CFA4E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5CE427"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07BFCC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686" w:type="dxa"/>
            <w:tcBorders>
              <w:top w:val="nil"/>
              <w:left w:val="nil"/>
              <w:bottom w:val="single" w:sz="4" w:space="0" w:color="auto"/>
              <w:right w:val="single" w:sz="4" w:space="0" w:color="auto"/>
            </w:tcBorders>
            <w:shd w:val="clear" w:color="000000" w:fill="FFFFFF"/>
            <w:vAlign w:val="bottom"/>
            <w:hideMark/>
          </w:tcPr>
          <w:p w14:paraId="6F9C9D0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CLORIDRATO DE VERAPAMIL 80 MG</w:t>
            </w:r>
          </w:p>
        </w:tc>
        <w:tc>
          <w:tcPr>
            <w:tcW w:w="1276" w:type="dxa"/>
            <w:tcBorders>
              <w:top w:val="nil"/>
              <w:left w:val="nil"/>
              <w:bottom w:val="single" w:sz="4" w:space="0" w:color="auto"/>
              <w:right w:val="single" w:sz="4" w:space="0" w:color="auto"/>
            </w:tcBorders>
            <w:shd w:val="clear" w:color="000000" w:fill="FFFFFF"/>
            <w:noWrap/>
          </w:tcPr>
          <w:p w14:paraId="66410D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8B87F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090F608B" w14:textId="6AA8C824"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DF75AA3" w14:textId="5B3A67B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567801"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7A963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686" w:type="dxa"/>
            <w:tcBorders>
              <w:top w:val="nil"/>
              <w:left w:val="nil"/>
              <w:bottom w:val="single" w:sz="4" w:space="0" w:color="auto"/>
              <w:right w:val="single" w:sz="4" w:space="0" w:color="auto"/>
            </w:tcBorders>
            <w:shd w:val="clear" w:color="000000" w:fill="FFFFFF"/>
            <w:vAlign w:val="bottom"/>
            <w:hideMark/>
          </w:tcPr>
          <w:p w14:paraId="1868076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5MG</w:t>
            </w:r>
          </w:p>
        </w:tc>
        <w:tc>
          <w:tcPr>
            <w:tcW w:w="1276" w:type="dxa"/>
            <w:tcBorders>
              <w:top w:val="nil"/>
              <w:left w:val="nil"/>
              <w:bottom w:val="single" w:sz="4" w:space="0" w:color="auto"/>
              <w:right w:val="single" w:sz="4" w:space="0" w:color="auto"/>
            </w:tcBorders>
            <w:shd w:val="clear" w:color="000000" w:fill="FFFFFF"/>
            <w:noWrap/>
          </w:tcPr>
          <w:p w14:paraId="69EFA04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28E58D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0965E412" w14:textId="3B31148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4EB4F85" w14:textId="6812FAE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9A4EC10"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A46C4A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686" w:type="dxa"/>
            <w:tcBorders>
              <w:top w:val="nil"/>
              <w:left w:val="nil"/>
              <w:bottom w:val="single" w:sz="4" w:space="0" w:color="auto"/>
              <w:right w:val="single" w:sz="4" w:space="0" w:color="auto"/>
            </w:tcBorders>
            <w:shd w:val="clear" w:color="000000" w:fill="FFFFFF"/>
            <w:vAlign w:val="bottom"/>
            <w:hideMark/>
          </w:tcPr>
          <w:p w14:paraId="07F267E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MALEATO 10MG</w:t>
            </w:r>
          </w:p>
        </w:tc>
        <w:tc>
          <w:tcPr>
            <w:tcW w:w="1276" w:type="dxa"/>
            <w:tcBorders>
              <w:top w:val="nil"/>
              <w:left w:val="nil"/>
              <w:bottom w:val="single" w:sz="4" w:space="0" w:color="auto"/>
              <w:right w:val="single" w:sz="4" w:space="0" w:color="auto"/>
            </w:tcBorders>
            <w:shd w:val="clear" w:color="000000" w:fill="FFFFFF"/>
            <w:noWrap/>
          </w:tcPr>
          <w:p w14:paraId="7987BAF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71B7C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248CC902" w14:textId="6B3BFC54"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808189C" w14:textId="64ECCB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D3B187"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70128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686" w:type="dxa"/>
            <w:tcBorders>
              <w:top w:val="nil"/>
              <w:left w:val="nil"/>
              <w:bottom w:val="single" w:sz="4" w:space="0" w:color="auto"/>
              <w:right w:val="single" w:sz="4" w:space="0" w:color="auto"/>
            </w:tcBorders>
            <w:shd w:val="clear" w:color="000000" w:fill="FFFFFF"/>
            <w:vAlign w:val="bottom"/>
            <w:hideMark/>
          </w:tcPr>
          <w:p w14:paraId="12771A2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ENALAPRIL, MALEATO 20MG</w:t>
            </w:r>
          </w:p>
        </w:tc>
        <w:tc>
          <w:tcPr>
            <w:tcW w:w="1276" w:type="dxa"/>
            <w:tcBorders>
              <w:top w:val="nil"/>
              <w:left w:val="nil"/>
              <w:bottom w:val="single" w:sz="4" w:space="0" w:color="auto"/>
              <w:right w:val="single" w:sz="4" w:space="0" w:color="auto"/>
            </w:tcBorders>
            <w:shd w:val="clear" w:color="000000" w:fill="FFFFFF"/>
            <w:noWrap/>
          </w:tcPr>
          <w:p w14:paraId="7E325E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D68A6E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62D83267" w14:textId="39D218BC"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B1279B4" w14:textId="774C011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85873BF"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A4E58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686" w:type="dxa"/>
            <w:tcBorders>
              <w:top w:val="nil"/>
              <w:left w:val="nil"/>
              <w:bottom w:val="single" w:sz="4" w:space="0" w:color="auto"/>
              <w:right w:val="single" w:sz="4" w:space="0" w:color="auto"/>
            </w:tcBorders>
            <w:shd w:val="clear" w:color="000000" w:fill="FFFFFF"/>
            <w:vAlign w:val="bottom"/>
            <w:hideMark/>
          </w:tcPr>
          <w:p w14:paraId="7A9DFD5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ESPIRONOLACTONA 100MG</w:t>
            </w:r>
          </w:p>
        </w:tc>
        <w:tc>
          <w:tcPr>
            <w:tcW w:w="1276" w:type="dxa"/>
            <w:tcBorders>
              <w:top w:val="nil"/>
              <w:left w:val="nil"/>
              <w:bottom w:val="single" w:sz="4" w:space="0" w:color="auto"/>
              <w:right w:val="single" w:sz="4" w:space="0" w:color="auto"/>
            </w:tcBorders>
            <w:shd w:val="clear" w:color="000000" w:fill="FFFFFF"/>
            <w:noWrap/>
          </w:tcPr>
          <w:p w14:paraId="1A0C4F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654B9B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208B56D9" w14:textId="7728B1CD"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C8F811A" w14:textId="4C0BAE4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6CF16FF"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45D54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686" w:type="dxa"/>
            <w:tcBorders>
              <w:top w:val="nil"/>
              <w:left w:val="nil"/>
              <w:bottom w:val="single" w:sz="4" w:space="0" w:color="auto"/>
              <w:right w:val="single" w:sz="4" w:space="0" w:color="auto"/>
            </w:tcBorders>
            <w:shd w:val="clear" w:color="000000" w:fill="FFFFFF"/>
            <w:vAlign w:val="bottom"/>
            <w:hideMark/>
          </w:tcPr>
          <w:p w14:paraId="0B72605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ESPIRONOLACTONA 25MG</w:t>
            </w:r>
          </w:p>
        </w:tc>
        <w:tc>
          <w:tcPr>
            <w:tcW w:w="1276" w:type="dxa"/>
            <w:tcBorders>
              <w:top w:val="nil"/>
              <w:left w:val="nil"/>
              <w:bottom w:val="single" w:sz="4" w:space="0" w:color="auto"/>
              <w:right w:val="single" w:sz="4" w:space="0" w:color="auto"/>
            </w:tcBorders>
            <w:shd w:val="clear" w:color="000000" w:fill="FFFFFF"/>
            <w:noWrap/>
          </w:tcPr>
          <w:p w14:paraId="3DE6D35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B4622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2CACDC34" w14:textId="1E99DF60"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E8887CF" w14:textId="6F39FC8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F4973D"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1B205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686" w:type="dxa"/>
            <w:tcBorders>
              <w:top w:val="nil"/>
              <w:left w:val="nil"/>
              <w:bottom w:val="single" w:sz="4" w:space="0" w:color="auto"/>
              <w:right w:val="single" w:sz="4" w:space="0" w:color="auto"/>
            </w:tcBorders>
            <w:shd w:val="clear" w:color="000000" w:fill="FFFFFF"/>
            <w:vAlign w:val="bottom"/>
            <w:hideMark/>
          </w:tcPr>
          <w:p w14:paraId="0594BEF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40MG</w:t>
            </w:r>
          </w:p>
        </w:tc>
        <w:tc>
          <w:tcPr>
            <w:tcW w:w="1276" w:type="dxa"/>
            <w:tcBorders>
              <w:top w:val="nil"/>
              <w:left w:val="nil"/>
              <w:bottom w:val="single" w:sz="4" w:space="0" w:color="auto"/>
              <w:right w:val="single" w:sz="4" w:space="0" w:color="auto"/>
            </w:tcBorders>
            <w:shd w:val="clear" w:color="000000" w:fill="FFFFFF"/>
            <w:noWrap/>
          </w:tcPr>
          <w:p w14:paraId="3670015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01F07C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01E39F80" w14:textId="7C409100"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146AA2CF" w14:textId="101B23F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668D62"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75AF2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686" w:type="dxa"/>
            <w:tcBorders>
              <w:top w:val="nil"/>
              <w:left w:val="nil"/>
              <w:bottom w:val="single" w:sz="4" w:space="0" w:color="auto"/>
              <w:right w:val="single" w:sz="4" w:space="0" w:color="auto"/>
            </w:tcBorders>
            <w:shd w:val="clear" w:color="000000" w:fill="FFFFFF"/>
            <w:vAlign w:val="bottom"/>
            <w:hideMark/>
          </w:tcPr>
          <w:p w14:paraId="171B726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GLIBENCLAMIDA </w:t>
            </w:r>
          </w:p>
        </w:tc>
        <w:tc>
          <w:tcPr>
            <w:tcW w:w="1276" w:type="dxa"/>
            <w:tcBorders>
              <w:top w:val="nil"/>
              <w:left w:val="nil"/>
              <w:bottom w:val="single" w:sz="4" w:space="0" w:color="auto"/>
              <w:right w:val="single" w:sz="4" w:space="0" w:color="auto"/>
            </w:tcBorders>
            <w:shd w:val="clear" w:color="000000" w:fill="FFFFFF"/>
            <w:noWrap/>
          </w:tcPr>
          <w:p w14:paraId="130046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0CB0178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5A8351AF" w14:textId="4405873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AE196E3" w14:textId="5407A30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A3EA9E9"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84AB9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686" w:type="dxa"/>
            <w:tcBorders>
              <w:top w:val="nil"/>
              <w:left w:val="nil"/>
              <w:bottom w:val="single" w:sz="4" w:space="0" w:color="auto"/>
              <w:right w:val="single" w:sz="4" w:space="0" w:color="auto"/>
            </w:tcBorders>
            <w:shd w:val="clear" w:color="000000" w:fill="FFFFFF"/>
            <w:vAlign w:val="bottom"/>
            <w:hideMark/>
          </w:tcPr>
          <w:p w14:paraId="15B94A3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HIDROCLOROTIAZIDA 12,5 MG</w:t>
            </w:r>
          </w:p>
        </w:tc>
        <w:tc>
          <w:tcPr>
            <w:tcW w:w="1276" w:type="dxa"/>
            <w:tcBorders>
              <w:top w:val="nil"/>
              <w:left w:val="nil"/>
              <w:bottom w:val="single" w:sz="4" w:space="0" w:color="auto"/>
              <w:right w:val="single" w:sz="4" w:space="0" w:color="auto"/>
            </w:tcBorders>
            <w:shd w:val="clear" w:color="000000" w:fill="FFFFFF"/>
            <w:noWrap/>
          </w:tcPr>
          <w:p w14:paraId="006201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4AE8B77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5000</w:t>
            </w:r>
          </w:p>
        </w:tc>
        <w:tc>
          <w:tcPr>
            <w:tcW w:w="993" w:type="dxa"/>
            <w:tcBorders>
              <w:top w:val="nil"/>
              <w:left w:val="nil"/>
              <w:bottom w:val="single" w:sz="4" w:space="0" w:color="auto"/>
              <w:right w:val="single" w:sz="4" w:space="0" w:color="auto"/>
            </w:tcBorders>
            <w:shd w:val="clear" w:color="000000" w:fill="FFFFFF"/>
            <w:noWrap/>
            <w:vAlign w:val="bottom"/>
          </w:tcPr>
          <w:p w14:paraId="5CD38FAC" w14:textId="593C0BEE"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B3BA53B" w14:textId="23218D7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F2684F3"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1095BE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686" w:type="dxa"/>
            <w:tcBorders>
              <w:top w:val="nil"/>
              <w:left w:val="nil"/>
              <w:bottom w:val="single" w:sz="4" w:space="0" w:color="auto"/>
              <w:right w:val="single" w:sz="4" w:space="0" w:color="auto"/>
            </w:tcBorders>
            <w:shd w:val="clear" w:color="000000" w:fill="FFFFFF"/>
            <w:vAlign w:val="bottom"/>
            <w:hideMark/>
          </w:tcPr>
          <w:p w14:paraId="6F17D4A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HIDROCLOROTIAZIDA 25 MG</w:t>
            </w:r>
          </w:p>
        </w:tc>
        <w:tc>
          <w:tcPr>
            <w:tcW w:w="1276" w:type="dxa"/>
            <w:tcBorders>
              <w:top w:val="nil"/>
              <w:left w:val="nil"/>
              <w:bottom w:val="single" w:sz="4" w:space="0" w:color="auto"/>
              <w:right w:val="single" w:sz="4" w:space="0" w:color="auto"/>
            </w:tcBorders>
            <w:shd w:val="clear" w:color="000000" w:fill="FFFFFF"/>
            <w:noWrap/>
          </w:tcPr>
          <w:p w14:paraId="00470BA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4096C3A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5000</w:t>
            </w:r>
          </w:p>
        </w:tc>
        <w:tc>
          <w:tcPr>
            <w:tcW w:w="993" w:type="dxa"/>
            <w:tcBorders>
              <w:top w:val="nil"/>
              <w:left w:val="nil"/>
              <w:bottom w:val="single" w:sz="4" w:space="0" w:color="auto"/>
              <w:right w:val="single" w:sz="4" w:space="0" w:color="auto"/>
            </w:tcBorders>
            <w:shd w:val="clear" w:color="000000" w:fill="FFFFFF"/>
            <w:noWrap/>
            <w:vAlign w:val="bottom"/>
          </w:tcPr>
          <w:p w14:paraId="72DC0002" w14:textId="494ECA3D"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CF93300" w14:textId="6FA288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7CCFC9"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3C76B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686" w:type="dxa"/>
            <w:tcBorders>
              <w:top w:val="nil"/>
              <w:left w:val="nil"/>
              <w:bottom w:val="single" w:sz="4" w:space="0" w:color="auto"/>
              <w:right w:val="single" w:sz="4" w:space="0" w:color="auto"/>
            </w:tcBorders>
            <w:shd w:val="clear" w:color="000000" w:fill="FFFFFF"/>
            <w:vAlign w:val="bottom"/>
            <w:hideMark/>
          </w:tcPr>
          <w:p w14:paraId="14748FE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INSULINA HUMANA NPH 100 UI/ML</w:t>
            </w:r>
          </w:p>
        </w:tc>
        <w:tc>
          <w:tcPr>
            <w:tcW w:w="1276" w:type="dxa"/>
            <w:tcBorders>
              <w:top w:val="nil"/>
              <w:left w:val="nil"/>
              <w:bottom w:val="single" w:sz="4" w:space="0" w:color="auto"/>
              <w:right w:val="single" w:sz="4" w:space="0" w:color="auto"/>
            </w:tcBorders>
            <w:shd w:val="clear" w:color="000000" w:fill="FFFFFF"/>
            <w:noWrap/>
            <w:vAlign w:val="bottom"/>
            <w:hideMark/>
          </w:tcPr>
          <w:p w14:paraId="56C263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frap</w:t>
            </w:r>
          </w:p>
        </w:tc>
        <w:tc>
          <w:tcPr>
            <w:tcW w:w="1275" w:type="dxa"/>
            <w:tcBorders>
              <w:top w:val="nil"/>
              <w:left w:val="nil"/>
              <w:bottom w:val="single" w:sz="4" w:space="0" w:color="auto"/>
              <w:right w:val="single" w:sz="4" w:space="0" w:color="auto"/>
            </w:tcBorders>
            <w:shd w:val="clear" w:color="000000" w:fill="FFFFFF"/>
            <w:noWrap/>
            <w:vAlign w:val="bottom"/>
            <w:hideMark/>
          </w:tcPr>
          <w:p w14:paraId="7A68192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875</w:t>
            </w:r>
          </w:p>
        </w:tc>
        <w:tc>
          <w:tcPr>
            <w:tcW w:w="993" w:type="dxa"/>
            <w:tcBorders>
              <w:top w:val="nil"/>
              <w:left w:val="nil"/>
              <w:bottom w:val="single" w:sz="4" w:space="0" w:color="auto"/>
              <w:right w:val="single" w:sz="4" w:space="0" w:color="auto"/>
            </w:tcBorders>
            <w:shd w:val="clear" w:color="000000" w:fill="FFFFFF"/>
            <w:noWrap/>
            <w:vAlign w:val="bottom"/>
          </w:tcPr>
          <w:p w14:paraId="069AA087" w14:textId="25C8312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50D121D" w14:textId="6EB1604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B946369"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C3BFF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686" w:type="dxa"/>
            <w:tcBorders>
              <w:top w:val="nil"/>
              <w:left w:val="nil"/>
              <w:bottom w:val="single" w:sz="4" w:space="0" w:color="auto"/>
              <w:right w:val="single" w:sz="4" w:space="0" w:color="auto"/>
            </w:tcBorders>
            <w:shd w:val="clear" w:color="000000" w:fill="FFFFFF"/>
            <w:vAlign w:val="bottom"/>
            <w:hideMark/>
          </w:tcPr>
          <w:p w14:paraId="24BA35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INSULINA HUMANA REGULAR 100 UI/ML</w:t>
            </w:r>
          </w:p>
        </w:tc>
        <w:tc>
          <w:tcPr>
            <w:tcW w:w="1276" w:type="dxa"/>
            <w:tcBorders>
              <w:top w:val="nil"/>
              <w:left w:val="nil"/>
              <w:bottom w:val="single" w:sz="4" w:space="0" w:color="auto"/>
              <w:right w:val="single" w:sz="4" w:space="0" w:color="auto"/>
            </w:tcBorders>
            <w:shd w:val="clear" w:color="000000" w:fill="FFFFFF"/>
            <w:noWrap/>
            <w:vAlign w:val="bottom"/>
            <w:hideMark/>
          </w:tcPr>
          <w:p w14:paraId="16A9E1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frap</w:t>
            </w:r>
          </w:p>
        </w:tc>
        <w:tc>
          <w:tcPr>
            <w:tcW w:w="1275" w:type="dxa"/>
            <w:tcBorders>
              <w:top w:val="nil"/>
              <w:left w:val="nil"/>
              <w:bottom w:val="single" w:sz="4" w:space="0" w:color="auto"/>
              <w:right w:val="single" w:sz="4" w:space="0" w:color="auto"/>
            </w:tcBorders>
            <w:shd w:val="clear" w:color="000000" w:fill="FFFFFF"/>
            <w:noWrap/>
            <w:vAlign w:val="bottom"/>
            <w:hideMark/>
          </w:tcPr>
          <w:p w14:paraId="0E4CFD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875</w:t>
            </w:r>
          </w:p>
        </w:tc>
        <w:tc>
          <w:tcPr>
            <w:tcW w:w="993" w:type="dxa"/>
            <w:tcBorders>
              <w:top w:val="nil"/>
              <w:left w:val="nil"/>
              <w:bottom w:val="single" w:sz="4" w:space="0" w:color="auto"/>
              <w:right w:val="single" w:sz="4" w:space="0" w:color="auto"/>
            </w:tcBorders>
            <w:shd w:val="clear" w:color="000000" w:fill="FFFFFF"/>
            <w:noWrap/>
            <w:vAlign w:val="bottom"/>
          </w:tcPr>
          <w:p w14:paraId="3AB10D2B" w14:textId="3FDB1C27"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552FBD8" w14:textId="0C12949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69551C6"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6B69A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686" w:type="dxa"/>
            <w:tcBorders>
              <w:top w:val="nil"/>
              <w:left w:val="nil"/>
              <w:bottom w:val="single" w:sz="4" w:space="0" w:color="auto"/>
              <w:right w:val="single" w:sz="4" w:space="0" w:color="auto"/>
            </w:tcBorders>
            <w:shd w:val="clear" w:color="000000" w:fill="FFFFFF"/>
            <w:vAlign w:val="bottom"/>
            <w:hideMark/>
          </w:tcPr>
          <w:p w14:paraId="76427A9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LOSARTANA POTÁSSICA 100MG</w:t>
            </w:r>
          </w:p>
        </w:tc>
        <w:tc>
          <w:tcPr>
            <w:tcW w:w="1276" w:type="dxa"/>
            <w:tcBorders>
              <w:top w:val="nil"/>
              <w:left w:val="nil"/>
              <w:bottom w:val="single" w:sz="4" w:space="0" w:color="auto"/>
              <w:right w:val="single" w:sz="4" w:space="0" w:color="auto"/>
            </w:tcBorders>
            <w:shd w:val="clear" w:color="000000" w:fill="FFFFFF"/>
            <w:noWrap/>
          </w:tcPr>
          <w:p w14:paraId="6F65AD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2AC1B0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638A0614" w14:textId="0243810A"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11826CD" w14:textId="53D3DFF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9A1594B"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96F07D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686" w:type="dxa"/>
            <w:tcBorders>
              <w:top w:val="nil"/>
              <w:left w:val="nil"/>
              <w:bottom w:val="single" w:sz="4" w:space="0" w:color="auto"/>
              <w:right w:val="single" w:sz="4" w:space="0" w:color="auto"/>
            </w:tcBorders>
            <w:shd w:val="clear" w:color="000000" w:fill="FFFFFF"/>
            <w:vAlign w:val="bottom"/>
            <w:hideMark/>
          </w:tcPr>
          <w:p w14:paraId="738BFC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LOSARTANA POTÁSSICA 50MG</w:t>
            </w:r>
          </w:p>
        </w:tc>
        <w:tc>
          <w:tcPr>
            <w:tcW w:w="1276" w:type="dxa"/>
            <w:tcBorders>
              <w:top w:val="nil"/>
              <w:left w:val="nil"/>
              <w:bottom w:val="single" w:sz="4" w:space="0" w:color="auto"/>
              <w:right w:val="single" w:sz="4" w:space="0" w:color="auto"/>
            </w:tcBorders>
            <w:shd w:val="clear" w:color="000000" w:fill="FFFFFF"/>
            <w:noWrap/>
          </w:tcPr>
          <w:p w14:paraId="5C71D5D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1624EA9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2147EAF6" w14:textId="682846E9"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F0DA5E0" w14:textId="72BA179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ABE5EEC"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DEB60B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686" w:type="dxa"/>
            <w:tcBorders>
              <w:top w:val="nil"/>
              <w:left w:val="nil"/>
              <w:bottom w:val="single" w:sz="4" w:space="0" w:color="auto"/>
              <w:right w:val="single" w:sz="4" w:space="0" w:color="auto"/>
            </w:tcBorders>
            <w:shd w:val="clear" w:color="000000" w:fill="FFFFFF"/>
            <w:vAlign w:val="bottom"/>
            <w:hideMark/>
          </w:tcPr>
          <w:p w14:paraId="39E96D5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10 MG </w:t>
            </w:r>
          </w:p>
        </w:tc>
        <w:tc>
          <w:tcPr>
            <w:tcW w:w="1276" w:type="dxa"/>
            <w:tcBorders>
              <w:top w:val="nil"/>
              <w:left w:val="nil"/>
              <w:bottom w:val="single" w:sz="4" w:space="0" w:color="auto"/>
              <w:right w:val="single" w:sz="4" w:space="0" w:color="auto"/>
            </w:tcBorders>
            <w:shd w:val="clear" w:color="000000" w:fill="FFFFFF"/>
            <w:noWrap/>
          </w:tcPr>
          <w:p w14:paraId="4B13C8C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109E93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04448693" w14:textId="54BE1897"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53EB7398" w14:textId="6C35530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6B2EF05"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44C28E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686" w:type="dxa"/>
            <w:tcBorders>
              <w:top w:val="nil"/>
              <w:left w:val="nil"/>
              <w:bottom w:val="single" w:sz="4" w:space="0" w:color="auto"/>
              <w:right w:val="single" w:sz="4" w:space="0" w:color="auto"/>
            </w:tcBorders>
            <w:shd w:val="clear" w:color="000000" w:fill="FFFFFF"/>
            <w:vAlign w:val="bottom"/>
            <w:hideMark/>
          </w:tcPr>
          <w:p w14:paraId="38C9DCF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20 MG </w:t>
            </w:r>
          </w:p>
        </w:tc>
        <w:tc>
          <w:tcPr>
            <w:tcW w:w="1276" w:type="dxa"/>
            <w:tcBorders>
              <w:top w:val="nil"/>
              <w:left w:val="nil"/>
              <w:bottom w:val="single" w:sz="4" w:space="0" w:color="auto"/>
              <w:right w:val="single" w:sz="4" w:space="0" w:color="auto"/>
            </w:tcBorders>
            <w:shd w:val="clear" w:color="000000" w:fill="FFFFFF"/>
            <w:noWrap/>
          </w:tcPr>
          <w:p w14:paraId="332FC3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4A5EA8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2C836C4F" w14:textId="063C1007"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8DECEDE" w14:textId="1BC240C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C187F47"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9885A8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686" w:type="dxa"/>
            <w:tcBorders>
              <w:top w:val="nil"/>
              <w:left w:val="nil"/>
              <w:bottom w:val="single" w:sz="4" w:space="0" w:color="auto"/>
              <w:right w:val="single" w:sz="4" w:space="0" w:color="auto"/>
            </w:tcBorders>
            <w:shd w:val="clear" w:color="000000" w:fill="FFFFFF"/>
            <w:vAlign w:val="bottom"/>
            <w:hideMark/>
          </w:tcPr>
          <w:p w14:paraId="3F059A0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MALEATO DE ENALAPIL 5 MG </w:t>
            </w:r>
          </w:p>
        </w:tc>
        <w:tc>
          <w:tcPr>
            <w:tcW w:w="1276" w:type="dxa"/>
            <w:tcBorders>
              <w:top w:val="nil"/>
              <w:left w:val="nil"/>
              <w:bottom w:val="single" w:sz="4" w:space="0" w:color="auto"/>
              <w:right w:val="single" w:sz="4" w:space="0" w:color="auto"/>
            </w:tcBorders>
            <w:shd w:val="clear" w:color="000000" w:fill="FFFFFF"/>
            <w:noWrap/>
          </w:tcPr>
          <w:p w14:paraId="54F1CB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B0EC9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3000</w:t>
            </w:r>
          </w:p>
        </w:tc>
        <w:tc>
          <w:tcPr>
            <w:tcW w:w="993" w:type="dxa"/>
            <w:tcBorders>
              <w:top w:val="nil"/>
              <w:left w:val="nil"/>
              <w:bottom w:val="single" w:sz="4" w:space="0" w:color="auto"/>
              <w:right w:val="single" w:sz="4" w:space="0" w:color="auto"/>
            </w:tcBorders>
            <w:shd w:val="clear" w:color="000000" w:fill="FFFFFF"/>
            <w:noWrap/>
            <w:vAlign w:val="bottom"/>
          </w:tcPr>
          <w:p w14:paraId="6161048E" w14:textId="25542F3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1F8AD2D" w14:textId="493F881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033240"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2D777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686" w:type="dxa"/>
            <w:tcBorders>
              <w:top w:val="nil"/>
              <w:left w:val="nil"/>
              <w:bottom w:val="single" w:sz="4" w:space="0" w:color="auto"/>
              <w:right w:val="single" w:sz="4" w:space="0" w:color="auto"/>
            </w:tcBorders>
            <w:shd w:val="clear" w:color="000000" w:fill="FFFFFF"/>
            <w:vAlign w:val="bottom"/>
            <w:hideMark/>
          </w:tcPr>
          <w:p w14:paraId="4F1B9F0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METFORMINA 500MG</w:t>
            </w:r>
          </w:p>
        </w:tc>
        <w:tc>
          <w:tcPr>
            <w:tcW w:w="1276" w:type="dxa"/>
            <w:tcBorders>
              <w:top w:val="nil"/>
              <w:left w:val="nil"/>
              <w:bottom w:val="single" w:sz="4" w:space="0" w:color="auto"/>
              <w:right w:val="single" w:sz="4" w:space="0" w:color="auto"/>
            </w:tcBorders>
            <w:shd w:val="clear" w:color="000000" w:fill="FFFFFF"/>
            <w:noWrap/>
          </w:tcPr>
          <w:p w14:paraId="71AFD7B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01F410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0B1B8ABF" w14:textId="7F74BE33"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3AA6832D" w14:textId="29A3796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0BBD084"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2AB94C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686" w:type="dxa"/>
            <w:tcBorders>
              <w:top w:val="nil"/>
              <w:left w:val="nil"/>
              <w:bottom w:val="single" w:sz="4" w:space="0" w:color="auto"/>
              <w:right w:val="single" w:sz="4" w:space="0" w:color="auto"/>
            </w:tcBorders>
            <w:shd w:val="clear" w:color="000000" w:fill="FFFFFF"/>
            <w:vAlign w:val="bottom"/>
            <w:hideMark/>
          </w:tcPr>
          <w:p w14:paraId="5B781DE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METFORMINA 850MG</w:t>
            </w:r>
          </w:p>
        </w:tc>
        <w:tc>
          <w:tcPr>
            <w:tcW w:w="1276" w:type="dxa"/>
            <w:tcBorders>
              <w:top w:val="nil"/>
              <w:left w:val="nil"/>
              <w:bottom w:val="single" w:sz="4" w:space="0" w:color="auto"/>
              <w:right w:val="single" w:sz="4" w:space="0" w:color="auto"/>
            </w:tcBorders>
            <w:shd w:val="clear" w:color="000000" w:fill="FFFFFF"/>
            <w:noWrap/>
          </w:tcPr>
          <w:p w14:paraId="2A1F8E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179BEA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6250</w:t>
            </w:r>
          </w:p>
        </w:tc>
        <w:tc>
          <w:tcPr>
            <w:tcW w:w="993" w:type="dxa"/>
            <w:tcBorders>
              <w:top w:val="nil"/>
              <w:left w:val="nil"/>
              <w:bottom w:val="single" w:sz="4" w:space="0" w:color="auto"/>
              <w:right w:val="single" w:sz="4" w:space="0" w:color="auto"/>
            </w:tcBorders>
            <w:shd w:val="clear" w:color="000000" w:fill="FFFFFF"/>
            <w:noWrap/>
            <w:vAlign w:val="bottom"/>
          </w:tcPr>
          <w:p w14:paraId="536D827B" w14:textId="090641A1"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B337928" w14:textId="3CB1B8A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B6B8D56"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03B41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686" w:type="dxa"/>
            <w:tcBorders>
              <w:top w:val="nil"/>
              <w:left w:val="nil"/>
              <w:bottom w:val="single" w:sz="4" w:space="0" w:color="auto"/>
              <w:right w:val="single" w:sz="4" w:space="0" w:color="auto"/>
            </w:tcBorders>
            <w:shd w:val="clear" w:color="000000" w:fill="FFFFFF"/>
            <w:vAlign w:val="bottom"/>
            <w:hideMark/>
          </w:tcPr>
          <w:p w14:paraId="2C564EE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METILDOPA 250MG</w:t>
            </w:r>
          </w:p>
        </w:tc>
        <w:tc>
          <w:tcPr>
            <w:tcW w:w="1276" w:type="dxa"/>
            <w:tcBorders>
              <w:top w:val="nil"/>
              <w:left w:val="nil"/>
              <w:bottom w:val="single" w:sz="4" w:space="0" w:color="auto"/>
              <w:right w:val="single" w:sz="4" w:space="0" w:color="auto"/>
            </w:tcBorders>
            <w:shd w:val="clear" w:color="000000" w:fill="FFFFFF"/>
            <w:noWrap/>
          </w:tcPr>
          <w:p w14:paraId="061C9F0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130E67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2AAA3DEB" w14:textId="22E158DC"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0161D36" w14:textId="5010783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1D43DE"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81A0B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686" w:type="dxa"/>
            <w:tcBorders>
              <w:top w:val="nil"/>
              <w:left w:val="nil"/>
              <w:bottom w:val="single" w:sz="4" w:space="0" w:color="auto"/>
              <w:right w:val="single" w:sz="4" w:space="0" w:color="auto"/>
            </w:tcBorders>
            <w:shd w:val="clear" w:color="000000" w:fill="FFFFFF"/>
            <w:vAlign w:val="bottom"/>
            <w:hideMark/>
          </w:tcPr>
          <w:p w14:paraId="1A3B50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METILDOPA 500MG</w:t>
            </w:r>
          </w:p>
        </w:tc>
        <w:tc>
          <w:tcPr>
            <w:tcW w:w="1276" w:type="dxa"/>
            <w:tcBorders>
              <w:top w:val="nil"/>
              <w:left w:val="nil"/>
              <w:bottom w:val="single" w:sz="4" w:space="0" w:color="auto"/>
              <w:right w:val="single" w:sz="4" w:space="0" w:color="auto"/>
            </w:tcBorders>
            <w:shd w:val="clear" w:color="000000" w:fill="FFFFFF"/>
            <w:noWrap/>
          </w:tcPr>
          <w:p w14:paraId="707FFB0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78CF3C1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414085A3" w14:textId="2E3FCC1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635384DF" w14:textId="3A1AB93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FE168FD"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BC161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686" w:type="dxa"/>
            <w:tcBorders>
              <w:top w:val="nil"/>
              <w:left w:val="nil"/>
              <w:bottom w:val="single" w:sz="4" w:space="0" w:color="auto"/>
              <w:right w:val="single" w:sz="4" w:space="0" w:color="auto"/>
            </w:tcBorders>
            <w:shd w:val="clear" w:color="000000" w:fill="FFFFFF"/>
            <w:vAlign w:val="bottom"/>
            <w:hideMark/>
          </w:tcPr>
          <w:p w14:paraId="44D3EFF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NIFEDIPINO 10MG</w:t>
            </w:r>
          </w:p>
        </w:tc>
        <w:tc>
          <w:tcPr>
            <w:tcW w:w="1276" w:type="dxa"/>
            <w:tcBorders>
              <w:top w:val="nil"/>
              <w:left w:val="nil"/>
              <w:bottom w:val="single" w:sz="4" w:space="0" w:color="auto"/>
              <w:right w:val="single" w:sz="4" w:space="0" w:color="auto"/>
            </w:tcBorders>
            <w:shd w:val="clear" w:color="000000" w:fill="FFFFFF"/>
            <w:noWrap/>
          </w:tcPr>
          <w:p w14:paraId="11A9B5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36AB19E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5D0E1A12" w14:textId="7D2B4798"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010B0C3E" w14:textId="6085842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6E5FB1C"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58569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686" w:type="dxa"/>
            <w:tcBorders>
              <w:top w:val="nil"/>
              <w:left w:val="nil"/>
              <w:bottom w:val="single" w:sz="4" w:space="0" w:color="auto"/>
              <w:right w:val="single" w:sz="4" w:space="0" w:color="auto"/>
            </w:tcBorders>
            <w:shd w:val="clear" w:color="000000" w:fill="FFFFFF"/>
            <w:vAlign w:val="bottom"/>
            <w:hideMark/>
          </w:tcPr>
          <w:p w14:paraId="0A38FC8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NIFEDIPINO 20MG</w:t>
            </w:r>
          </w:p>
        </w:tc>
        <w:tc>
          <w:tcPr>
            <w:tcW w:w="1276" w:type="dxa"/>
            <w:tcBorders>
              <w:top w:val="nil"/>
              <w:left w:val="nil"/>
              <w:bottom w:val="single" w:sz="4" w:space="0" w:color="auto"/>
              <w:right w:val="single" w:sz="4" w:space="0" w:color="auto"/>
            </w:tcBorders>
            <w:shd w:val="clear" w:color="000000" w:fill="FFFFFF"/>
            <w:noWrap/>
          </w:tcPr>
          <w:p w14:paraId="473BE24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F6588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3750</w:t>
            </w:r>
          </w:p>
        </w:tc>
        <w:tc>
          <w:tcPr>
            <w:tcW w:w="993" w:type="dxa"/>
            <w:tcBorders>
              <w:top w:val="nil"/>
              <w:left w:val="nil"/>
              <w:bottom w:val="single" w:sz="4" w:space="0" w:color="auto"/>
              <w:right w:val="single" w:sz="4" w:space="0" w:color="auto"/>
            </w:tcBorders>
            <w:shd w:val="clear" w:color="000000" w:fill="FFFFFF"/>
            <w:noWrap/>
            <w:vAlign w:val="bottom"/>
          </w:tcPr>
          <w:p w14:paraId="553AA374" w14:textId="7996305B"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59D8437" w14:textId="00668F5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0F0084"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FDF45C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686" w:type="dxa"/>
            <w:tcBorders>
              <w:top w:val="nil"/>
              <w:left w:val="nil"/>
              <w:bottom w:val="single" w:sz="4" w:space="0" w:color="auto"/>
              <w:right w:val="single" w:sz="4" w:space="0" w:color="auto"/>
            </w:tcBorders>
            <w:shd w:val="clear" w:color="000000" w:fill="FFFFFF"/>
            <w:vAlign w:val="bottom"/>
            <w:hideMark/>
          </w:tcPr>
          <w:p w14:paraId="3385A12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SUCCINATO DE METOPROLOL 100 MG</w:t>
            </w:r>
          </w:p>
        </w:tc>
        <w:tc>
          <w:tcPr>
            <w:tcW w:w="1276" w:type="dxa"/>
            <w:tcBorders>
              <w:top w:val="nil"/>
              <w:left w:val="nil"/>
              <w:bottom w:val="single" w:sz="4" w:space="0" w:color="auto"/>
              <w:right w:val="single" w:sz="4" w:space="0" w:color="auto"/>
            </w:tcBorders>
            <w:shd w:val="clear" w:color="000000" w:fill="FFFFFF"/>
            <w:noWrap/>
          </w:tcPr>
          <w:p w14:paraId="2883A9A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5E0F97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1737AA11" w14:textId="0EEA8191"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D840DB7" w14:textId="11CA09E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68C2AED"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093BC6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686" w:type="dxa"/>
            <w:tcBorders>
              <w:top w:val="nil"/>
              <w:left w:val="nil"/>
              <w:bottom w:val="single" w:sz="4" w:space="0" w:color="auto"/>
              <w:right w:val="single" w:sz="4" w:space="0" w:color="auto"/>
            </w:tcBorders>
            <w:shd w:val="clear" w:color="000000" w:fill="FFFFFF"/>
            <w:vAlign w:val="bottom"/>
            <w:hideMark/>
          </w:tcPr>
          <w:p w14:paraId="3EAF2C8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SUCCINATO DE METOPROLOL 25MG </w:t>
            </w:r>
          </w:p>
        </w:tc>
        <w:tc>
          <w:tcPr>
            <w:tcW w:w="1276" w:type="dxa"/>
            <w:tcBorders>
              <w:top w:val="nil"/>
              <w:left w:val="nil"/>
              <w:bottom w:val="single" w:sz="4" w:space="0" w:color="auto"/>
              <w:right w:val="single" w:sz="4" w:space="0" w:color="auto"/>
            </w:tcBorders>
            <w:shd w:val="clear" w:color="000000" w:fill="FFFFFF"/>
            <w:noWrap/>
          </w:tcPr>
          <w:p w14:paraId="614B4B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209A400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589686A2" w14:textId="2AF135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21B7E300" w14:textId="557956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DE95CF4"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A579B3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686" w:type="dxa"/>
            <w:tcBorders>
              <w:top w:val="nil"/>
              <w:left w:val="nil"/>
              <w:bottom w:val="single" w:sz="4" w:space="0" w:color="auto"/>
              <w:right w:val="single" w:sz="4" w:space="0" w:color="auto"/>
            </w:tcBorders>
            <w:shd w:val="clear" w:color="000000" w:fill="FFFFFF"/>
            <w:vAlign w:val="bottom"/>
            <w:hideMark/>
          </w:tcPr>
          <w:p w14:paraId="3DEA740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SUCCINATO DE METOPROLOL 50 MG</w:t>
            </w:r>
          </w:p>
        </w:tc>
        <w:tc>
          <w:tcPr>
            <w:tcW w:w="1276" w:type="dxa"/>
            <w:tcBorders>
              <w:top w:val="nil"/>
              <w:left w:val="nil"/>
              <w:bottom w:val="single" w:sz="4" w:space="0" w:color="auto"/>
              <w:right w:val="single" w:sz="4" w:space="0" w:color="auto"/>
            </w:tcBorders>
            <w:shd w:val="clear" w:color="000000" w:fill="FFFFFF"/>
            <w:noWrap/>
          </w:tcPr>
          <w:p w14:paraId="667141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21DF1E8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07A27164" w14:textId="74D1D9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7DE4CF15" w14:textId="02A0FB3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85D91B" w14:textId="77777777" w:rsidTr="009158EB">
        <w:trPr>
          <w:trHeight w:val="360"/>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C9FCE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686" w:type="dxa"/>
            <w:tcBorders>
              <w:top w:val="nil"/>
              <w:left w:val="nil"/>
              <w:bottom w:val="single" w:sz="4" w:space="0" w:color="auto"/>
              <w:right w:val="single" w:sz="4" w:space="0" w:color="auto"/>
            </w:tcBorders>
            <w:shd w:val="clear" w:color="000000" w:fill="FFFFFF"/>
            <w:vAlign w:val="bottom"/>
            <w:hideMark/>
          </w:tcPr>
          <w:p w14:paraId="69B20CD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TARTARATO DE METOPROLOL 100 MG </w:t>
            </w:r>
          </w:p>
        </w:tc>
        <w:tc>
          <w:tcPr>
            <w:tcW w:w="1276" w:type="dxa"/>
            <w:tcBorders>
              <w:top w:val="nil"/>
              <w:left w:val="nil"/>
              <w:bottom w:val="single" w:sz="4" w:space="0" w:color="auto"/>
              <w:right w:val="single" w:sz="4" w:space="0" w:color="auto"/>
            </w:tcBorders>
            <w:shd w:val="clear" w:color="000000" w:fill="FFFFFF"/>
            <w:noWrap/>
          </w:tcPr>
          <w:p w14:paraId="6EA36E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w:t>
            </w:r>
          </w:p>
        </w:tc>
        <w:tc>
          <w:tcPr>
            <w:tcW w:w="1275" w:type="dxa"/>
            <w:tcBorders>
              <w:top w:val="nil"/>
              <w:left w:val="nil"/>
              <w:bottom w:val="single" w:sz="4" w:space="0" w:color="auto"/>
              <w:right w:val="single" w:sz="4" w:space="0" w:color="auto"/>
            </w:tcBorders>
            <w:shd w:val="clear" w:color="000000" w:fill="FFFFFF"/>
            <w:noWrap/>
            <w:vAlign w:val="bottom"/>
            <w:hideMark/>
          </w:tcPr>
          <w:p w14:paraId="0EDA6D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2500</w:t>
            </w:r>
          </w:p>
        </w:tc>
        <w:tc>
          <w:tcPr>
            <w:tcW w:w="993" w:type="dxa"/>
            <w:tcBorders>
              <w:top w:val="nil"/>
              <w:left w:val="nil"/>
              <w:bottom w:val="single" w:sz="4" w:space="0" w:color="auto"/>
              <w:right w:val="single" w:sz="4" w:space="0" w:color="auto"/>
            </w:tcBorders>
            <w:shd w:val="clear" w:color="000000" w:fill="FFFFFF"/>
            <w:noWrap/>
            <w:vAlign w:val="bottom"/>
          </w:tcPr>
          <w:p w14:paraId="6C9FACC9" w14:textId="30DE3440" w:rsidR="00CF4239" w:rsidRPr="003154A5" w:rsidRDefault="00CF4239" w:rsidP="00156635">
            <w:pPr>
              <w:spacing w:after="0" w:line="240" w:lineRule="auto"/>
              <w:rPr>
                <w:rFonts w:eastAsia="Times New Roman" w:cs="Calibri"/>
                <w:kern w:val="0"/>
                <w:sz w:val="20"/>
                <w:szCs w:val="20"/>
                <w:lang w:eastAsia="pt-BR"/>
                <w14:ligatures w14:val="none"/>
              </w:rPr>
            </w:pPr>
          </w:p>
        </w:tc>
        <w:tc>
          <w:tcPr>
            <w:tcW w:w="992" w:type="dxa"/>
            <w:tcBorders>
              <w:top w:val="nil"/>
              <w:left w:val="nil"/>
              <w:bottom w:val="single" w:sz="4" w:space="0" w:color="auto"/>
              <w:right w:val="single" w:sz="4" w:space="0" w:color="auto"/>
            </w:tcBorders>
            <w:shd w:val="clear" w:color="000000" w:fill="FFFFFF"/>
            <w:noWrap/>
            <w:vAlign w:val="center"/>
          </w:tcPr>
          <w:p w14:paraId="44B4935B" w14:textId="3194B48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481DF413" w14:textId="77777777" w:rsidR="0066063A" w:rsidRPr="003154A5" w:rsidRDefault="0066063A" w:rsidP="00CF4239">
      <w:pPr>
        <w:rPr>
          <w:b/>
          <w:bCs/>
          <w:sz w:val="20"/>
          <w:szCs w:val="20"/>
        </w:rPr>
      </w:pPr>
    </w:p>
    <w:p w14:paraId="345DEECD" w14:textId="77777777" w:rsidR="00A9130E" w:rsidRDefault="00A9130E" w:rsidP="00CF4239">
      <w:pPr>
        <w:rPr>
          <w:b/>
          <w:bCs/>
          <w:sz w:val="20"/>
          <w:szCs w:val="20"/>
        </w:rPr>
      </w:pPr>
    </w:p>
    <w:p w14:paraId="75C4A822" w14:textId="77777777" w:rsidR="00A9130E" w:rsidRDefault="00A9130E" w:rsidP="00CF4239">
      <w:pPr>
        <w:rPr>
          <w:b/>
          <w:bCs/>
          <w:sz w:val="20"/>
          <w:szCs w:val="20"/>
        </w:rPr>
      </w:pPr>
    </w:p>
    <w:p w14:paraId="6533BA34" w14:textId="129EEBB1" w:rsidR="00CF4239" w:rsidRPr="003154A5" w:rsidRDefault="0066063A" w:rsidP="00CF4239">
      <w:pPr>
        <w:rPr>
          <w:b/>
          <w:bCs/>
          <w:sz w:val="20"/>
          <w:szCs w:val="20"/>
        </w:rPr>
      </w:pPr>
      <w:r w:rsidRPr="003154A5">
        <w:rPr>
          <w:b/>
          <w:bCs/>
          <w:sz w:val="20"/>
          <w:szCs w:val="20"/>
        </w:rPr>
        <w:t xml:space="preserve">LOTE 5- </w:t>
      </w:r>
      <w:r w:rsidR="00CF4239" w:rsidRPr="003154A5">
        <w:rPr>
          <w:b/>
          <w:bCs/>
          <w:sz w:val="20"/>
          <w:szCs w:val="20"/>
        </w:rPr>
        <w:t>FARMACIA BÁSICA – COTA PRINCIPAL</w:t>
      </w:r>
    </w:p>
    <w:tbl>
      <w:tblPr>
        <w:tblW w:w="9492" w:type="dxa"/>
        <w:tblInd w:w="-998" w:type="dxa"/>
        <w:tblCellMar>
          <w:left w:w="70" w:type="dxa"/>
          <w:right w:w="70" w:type="dxa"/>
        </w:tblCellMar>
        <w:tblLook w:val="04A0" w:firstRow="1" w:lastRow="0" w:firstColumn="1" w:lastColumn="0" w:noHBand="0" w:noVBand="1"/>
      </w:tblPr>
      <w:tblGrid>
        <w:gridCol w:w="993"/>
        <w:gridCol w:w="3686"/>
        <w:gridCol w:w="1276"/>
        <w:gridCol w:w="1275"/>
        <w:gridCol w:w="993"/>
        <w:gridCol w:w="1269"/>
      </w:tblGrid>
      <w:tr w:rsidR="00CF4239" w:rsidRPr="003154A5" w14:paraId="1D26C801" w14:textId="77777777" w:rsidTr="00A9130E">
        <w:trPr>
          <w:trHeight w:val="499"/>
        </w:trPr>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7B41E6"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9BC255"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7B3668"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E3139E"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745416" w14:textId="40F1DF58"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9158EB" w:rsidRPr="003154A5">
              <w:rPr>
                <w:rFonts w:eastAsia="Times New Roman" w:cs="Calibri"/>
                <w:b/>
                <w:bCs/>
                <w:kern w:val="0"/>
                <w:sz w:val="20"/>
                <w:szCs w:val="20"/>
                <w:lang w:eastAsia="pt-BR"/>
                <w14:ligatures w14:val="none"/>
              </w:rPr>
              <w:t>UNIT</w:t>
            </w:r>
          </w:p>
        </w:tc>
        <w:tc>
          <w:tcPr>
            <w:tcW w:w="126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CAB8F8" w14:textId="77777777"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02D622D7" w14:textId="77777777" w:rsidTr="0066063A">
        <w:trPr>
          <w:trHeight w:val="499"/>
        </w:trPr>
        <w:tc>
          <w:tcPr>
            <w:tcW w:w="993" w:type="dxa"/>
            <w:vMerge/>
            <w:tcBorders>
              <w:top w:val="nil"/>
              <w:left w:val="single" w:sz="4" w:space="0" w:color="auto"/>
              <w:bottom w:val="single" w:sz="4" w:space="0" w:color="auto"/>
              <w:right w:val="single" w:sz="4" w:space="0" w:color="auto"/>
            </w:tcBorders>
            <w:vAlign w:val="center"/>
            <w:hideMark/>
          </w:tcPr>
          <w:p w14:paraId="73D393E5"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686" w:type="dxa"/>
            <w:vMerge/>
            <w:tcBorders>
              <w:top w:val="nil"/>
              <w:left w:val="single" w:sz="4" w:space="0" w:color="auto"/>
              <w:bottom w:val="single" w:sz="4" w:space="0" w:color="auto"/>
              <w:right w:val="single" w:sz="4" w:space="0" w:color="auto"/>
            </w:tcBorders>
            <w:vAlign w:val="center"/>
            <w:hideMark/>
          </w:tcPr>
          <w:p w14:paraId="16DDA79D"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5073E968"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5" w:type="dxa"/>
            <w:vMerge/>
            <w:tcBorders>
              <w:top w:val="nil"/>
              <w:left w:val="single" w:sz="4" w:space="0" w:color="auto"/>
              <w:bottom w:val="single" w:sz="4" w:space="0" w:color="auto"/>
              <w:right w:val="single" w:sz="4" w:space="0" w:color="auto"/>
            </w:tcBorders>
            <w:vAlign w:val="center"/>
            <w:hideMark/>
          </w:tcPr>
          <w:p w14:paraId="09CE1D8A"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993" w:type="dxa"/>
            <w:vMerge/>
            <w:tcBorders>
              <w:top w:val="nil"/>
              <w:left w:val="single" w:sz="4" w:space="0" w:color="auto"/>
              <w:bottom w:val="single" w:sz="4" w:space="0" w:color="auto"/>
              <w:right w:val="single" w:sz="4" w:space="0" w:color="auto"/>
            </w:tcBorders>
            <w:shd w:val="clear" w:color="000000" w:fill="FFFFFF"/>
            <w:vAlign w:val="center"/>
            <w:hideMark/>
          </w:tcPr>
          <w:p w14:paraId="434FFA0B"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269" w:type="dxa"/>
            <w:vMerge/>
            <w:tcBorders>
              <w:top w:val="nil"/>
              <w:left w:val="single" w:sz="4" w:space="0" w:color="auto"/>
              <w:bottom w:val="single" w:sz="4" w:space="0" w:color="auto"/>
              <w:right w:val="single" w:sz="4" w:space="0" w:color="auto"/>
            </w:tcBorders>
            <w:shd w:val="clear" w:color="000000" w:fill="FFFFFF"/>
            <w:vAlign w:val="center"/>
            <w:hideMark/>
          </w:tcPr>
          <w:p w14:paraId="6E3859B3"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149DCA8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C033A7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686" w:type="dxa"/>
            <w:tcBorders>
              <w:top w:val="nil"/>
              <w:left w:val="nil"/>
              <w:bottom w:val="single" w:sz="4" w:space="0" w:color="auto"/>
              <w:right w:val="single" w:sz="4" w:space="0" w:color="auto"/>
            </w:tcBorders>
            <w:shd w:val="clear" w:color="000000" w:fill="FFFFFF"/>
            <w:vAlign w:val="bottom"/>
            <w:hideMark/>
          </w:tcPr>
          <w:p w14:paraId="52E7C9F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A.A.S 100MG</w:t>
            </w:r>
          </w:p>
        </w:tc>
        <w:tc>
          <w:tcPr>
            <w:tcW w:w="1276" w:type="dxa"/>
            <w:tcBorders>
              <w:top w:val="nil"/>
              <w:left w:val="nil"/>
              <w:bottom w:val="single" w:sz="4" w:space="0" w:color="auto"/>
              <w:right w:val="single" w:sz="4" w:space="0" w:color="auto"/>
            </w:tcBorders>
            <w:shd w:val="clear" w:color="000000" w:fill="FFFFFF"/>
            <w:noWrap/>
            <w:vAlign w:val="bottom"/>
            <w:hideMark/>
          </w:tcPr>
          <w:p w14:paraId="213B0F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1BFF9A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75.000</w:t>
            </w:r>
          </w:p>
        </w:tc>
        <w:tc>
          <w:tcPr>
            <w:tcW w:w="993" w:type="dxa"/>
            <w:tcBorders>
              <w:top w:val="nil"/>
              <w:left w:val="nil"/>
              <w:bottom w:val="single" w:sz="4" w:space="0" w:color="auto"/>
              <w:right w:val="single" w:sz="4" w:space="0" w:color="auto"/>
            </w:tcBorders>
            <w:shd w:val="clear" w:color="000000" w:fill="FFFFFF"/>
            <w:noWrap/>
            <w:vAlign w:val="center"/>
          </w:tcPr>
          <w:p w14:paraId="6CD9F40E" w14:textId="406F3AC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0749C53" w14:textId="490ADA8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EF5EBE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46FAD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686" w:type="dxa"/>
            <w:tcBorders>
              <w:top w:val="nil"/>
              <w:left w:val="nil"/>
              <w:bottom w:val="single" w:sz="4" w:space="0" w:color="auto"/>
              <w:right w:val="single" w:sz="4" w:space="0" w:color="auto"/>
            </w:tcBorders>
            <w:shd w:val="clear" w:color="000000" w:fill="FFFFFF"/>
            <w:vAlign w:val="bottom"/>
            <w:hideMark/>
          </w:tcPr>
          <w:p w14:paraId="4B715A3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ACEBROFILINA XAROPE AD</w:t>
            </w:r>
          </w:p>
        </w:tc>
        <w:tc>
          <w:tcPr>
            <w:tcW w:w="1276" w:type="dxa"/>
            <w:tcBorders>
              <w:top w:val="nil"/>
              <w:left w:val="nil"/>
              <w:bottom w:val="single" w:sz="4" w:space="0" w:color="auto"/>
              <w:right w:val="single" w:sz="4" w:space="0" w:color="auto"/>
            </w:tcBorders>
            <w:shd w:val="clear" w:color="000000" w:fill="FFFFFF"/>
            <w:noWrap/>
            <w:vAlign w:val="bottom"/>
            <w:hideMark/>
          </w:tcPr>
          <w:p w14:paraId="569F001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2CD3E1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7744A9B" w14:textId="44A9706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35F02AA" w14:textId="062E98D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89F47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B66F27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686" w:type="dxa"/>
            <w:tcBorders>
              <w:top w:val="nil"/>
              <w:left w:val="nil"/>
              <w:bottom w:val="single" w:sz="4" w:space="0" w:color="auto"/>
              <w:right w:val="single" w:sz="4" w:space="0" w:color="auto"/>
            </w:tcBorders>
            <w:shd w:val="clear" w:color="000000" w:fill="FFFFFF"/>
            <w:vAlign w:val="bottom"/>
            <w:hideMark/>
          </w:tcPr>
          <w:p w14:paraId="07700C3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ACEBROFILINA XAROPE INF</w:t>
            </w:r>
          </w:p>
        </w:tc>
        <w:tc>
          <w:tcPr>
            <w:tcW w:w="1276" w:type="dxa"/>
            <w:tcBorders>
              <w:top w:val="nil"/>
              <w:left w:val="nil"/>
              <w:bottom w:val="single" w:sz="4" w:space="0" w:color="auto"/>
              <w:right w:val="single" w:sz="4" w:space="0" w:color="auto"/>
            </w:tcBorders>
            <w:shd w:val="clear" w:color="000000" w:fill="FFFFFF"/>
            <w:noWrap/>
            <w:vAlign w:val="bottom"/>
            <w:hideMark/>
          </w:tcPr>
          <w:p w14:paraId="70910C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079363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3C5F4BD4" w14:textId="5D337D4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EECC68E" w14:textId="334AF20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7AE81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373C8D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686" w:type="dxa"/>
            <w:tcBorders>
              <w:top w:val="nil"/>
              <w:left w:val="nil"/>
              <w:bottom w:val="single" w:sz="4" w:space="0" w:color="auto"/>
              <w:right w:val="single" w:sz="4" w:space="0" w:color="auto"/>
            </w:tcBorders>
            <w:shd w:val="clear" w:color="000000" w:fill="FFFFFF"/>
            <w:vAlign w:val="bottom"/>
            <w:hideMark/>
          </w:tcPr>
          <w:p w14:paraId="6BEC39D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ACICLOVIR 200MG</w:t>
            </w:r>
          </w:p>
        </w:tc>
        <w:tc>
          <w:tcPr>
            <w:tcW w:w="1276" w:type="dxa"/>
            <w:tcBorders>
              <w:top w:val="nil"/>
              <w:left w:val="nil"/>
              <w:bottom w:val="single" w:sz="4" w:space="0" w:color="auto"/>
              <w:right w:val="single" w:sz="4" w:space="0" w:color="auto"/>
            </w:tcBorders>
            <w:shd w:val="clear" w:color="000000" w:fill="FFFFFF"/>
            <w:noWrap/>
            <w:vAlign w:val="bottom"/>
            <w:hideMark/>
          </w:tcPr>
          <w:p w14:paraId="6072E7B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330E4D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75.000</w:t>
            </w:r>
          </w:p>
        </w:tc>
        <w:tc>
          <w:tcPr>
            <w:tcW w:w="993" w:type="dxa"/>
            <w:tcBorders>
              <w:top w:val="nil"/>
              <w:left w:val="nil"/>
              <w:bottom w:val="single" w:sz="4" w:space="0" w:color="auto"/>
              <w:right w:val="single" w:sz="4" w:space="0" w:color="auto"/>
            </w:tcBorders>
            <w:shd w:val="clear" w:color="000000" w:fill="FFFFFF"/>
            <w:noWrap/>
            <w:vAlign w:val="center"/>
          </w:tcPr>
          <w:p w14:paraId="75C83298" w14:textId="7070CB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C49E24A" w14:textId="1B5A40B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08D131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B2728A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686" w:type="dxa"/>
            <w:tcBorders>
              <w:top w:val="nil"/>
              <w:left w:val="nil"/>
              <w:bottom w:val="single" w:sz="4" w:space="0" w:color="auto"/>
              <w:right w:val="single" w:sz="4" w:space="0" w:color="auto"/>
            </w:tcBorders>
            <w:shd w:val="clear" w:color="000000" w:fill="FFFFFF"/>
            <w:vAlign w:val="bottom"/>
            <w:hideMark/>
          </w:tcPr>
          <w:p w14:paraId="084E73A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ACICLOVIR CREME 10GR</w:t>
            </w:r>
          </w:p>
        </w:tc>
        <w:tc>
          <w:tcPr>
            <w:tcW w:w="1276" w:type="dxa"/>
            <w:tcBorders>
              <w:top w:val="nil"/>
              <w:left w:val="nil"/>
              <w:bottom w:val="single" w:sz="4" w:space="0" w:color="auto"/>
              <w:right w:val="single" w:sz="4" w:space="0" w:color="auto"/>
            </w:tcBorders>
            <w:shd w:val="clear" w:color="000000" w:fill="FFFFFF"/>
            <w:noWrap/>
            <w:vAlign w:val="bottom"/>
            <w:hideMark/>
          </w:tcPr>
          <w:p w14:paraId="44B73B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BISNAGA</w:t>
            </w:r>
          </w:p>
        </w:tc>
        <w:tc>
          <w:tcPr>
            <w:tcW w:w="1275" w:type="dxa"/>
            <w:tcBorders>
              <w:top w:val="nil"/>
              <w:left w:val="nil"/>
              <w:bottom w:val="single" w:sz="4" w:space="0" w:color="auto"/>
              <w:right w:val="single" w:sz="4" w:space="0" w:color="auto"/>
            </w:tcBorders>
            <w:shd w:val="clear" w:color="000000" w:fill="FFFFFF"/>
            <w:noWrap/>
            <w:vAlign w:val="bottom"/>
            <w:hideMark/>
          </w:tcPr>
          <w:p w14:paraId="4473D2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2A55FF80" w14:textId="46F3E09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0379CF4" w14:textId="322B6CA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3474D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F22E4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686" w:type="dxa"/>
            <w:tcBorders>
              <w:top w:val="nil"/>
              <w:left w:val="nil"/>
              <w:bottom w:val="single" w:sz="4" w:space="0" w:color="auto"/>
              <w:right w:val="single" w:sz="4" w:space="0" w:color="auto"/>
            </w:tcBorders>
            <w:shd w:val="clear" w:color="000000" w:fill="FFFFFF"/>
            <w:vAlign w:val="bottom"/>
            <w:hideMark/>
          </w:tcPr>
          <w:p w14:paraId="6898655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15MG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3975AAE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2294A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75.000</w:t>
            </w:r>
          </w:p>
        </w:tc>
        <w:tc>
          <w:tcPr>
            <w:tcW w:w="993" w:type="dxa"/>
            <w:tcBorders>
              <w:top w:val="nil"/>
              <w:left w:val="nil"/>
              <w:bottom w:val="single" w:sz="4" w:space="0" w:color="auto"/>
              <w:right w:val="single" w:sz="4" w:space="0" w:color="auto"/>
            </w:tcBorders>
            <w:shd w:val="clear" w:color="000000" w:fill="FFFFFF"/>
            <w:noWrap/>
            <w:vAlign w:val="center"/>
          </w:tcPr>
          <w:p w14:paraId="351C5616" w14:textId="331F763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B1F6362" w14:textId="6328E67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E3E298"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D72B4C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686" w:type="dxa"/>
            <w:tcBorders>
              <w:top w:val="nil"/>
              <w:left w:val="nil"/>
              <w:bottom w:val="single" w:sz="4" w:space="0" w:color="auto"/>
              <w:right w:val="single" w:sz="4" w:space="0" w:color="auto"/>
            </w:tcBorders>
            <w:shd w:val="clear" w:color="000000" w:fill="FFFFFF"/>
            <w:vAlign w:val="bottom"/>
            <w:hideMark/>
          </w:tcPr>
          <w:p w14:paraId="148DB58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1B7A76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41C3BC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75.000</w:t>
            </w:r>
          </w:p>
        </w:tc>
        <w:tc>
          <w:tcPr>
            <w:tcW w:w="993" w:type="dxa"/>
            <w:tcBorders>
              <w:top w:val="nil"/>
              <w:left w:val="nil"/>
              <w:bottom w:val="single" w:sz="4" w:space="0" w:color="auto"/>
              <w:right w:val="single" w:sz="4" w:space="0" w:color="auto"/>
            </w:tcBorders>
            <w:shd w:val="clear" w:color="000000" w:fill="FFFFFF"/>
            <w:noWrap/>
            <w:vAlign w:val="center"/>
          </w:tcPr>
          <w:p w14:paraId="0A2D5720" w14:textId="5D895F1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8740B58" w14:textId="590630C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A2489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F78C0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686" w:type="dxa"/>
            <w:tcBorders>
              <w:top w:val="nil"/>
              <w:left w:val="nil"/>
              <w:bottom w:val="single" w:sz="4" w:space="0" w:color="auto"/>
              <w:right w:val="single" w:sz="4" w:space="0" w:color="auto"/>
            </w:tcBorders>
            <w:shd w:val="clear" w:color="000000" w:fill="FFFFFF"/>
            <w:vAlign w:val="bottom"/>
            <w:hideMark/>
          </w:tcPr>
          <w:p w14:paraId="668A562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6418583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14FDBA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64E8D65B" w14:textId="1572236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37445B0" w14:textId="7A11BC4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759722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2C829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686" w:type="dxa"/>
            <w:tcBorders>
              <w:top w:val="nil"/>
              <w:left w:val="nil"/>
              <w:bottom w:val="single" w:sz="4" w:space="0" w:color="auto"/>
              <w:right w:val="single" w:sz="4" w:space="0" w:color="auto"/>
            </w:tcBorders>
            <w:shd w:val="clear" w:color="000000" w:fill="FFFFFF"/>
            <w:vAlign w:val="bottom"/>
            <w:hideMark/>
          </w:tcPr>
          <w:p w14:paraId="73F52F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TRANEXÂMICO 250MG</w:t>
            </w:r>
          </w:p>
        </w:tc>
        <w:tc>
          <w:tcPr>
            <w:tcW w:w="1276" w:type="dxa"/>
            <w:tcBorders>
              <w:top w:val="nil"/>
              <w:left w:val="nil"/>
              <w:bottom w:val="single" w:sz="4" w:space="0" w:color="auto"/>
              <w:right w:val="single" w:sz="4" w:space="0" w:color="auto"/>
            </w:tcBorders>
            <w:shd w:val="clear" w:color="000000" w:fill="FFFFFF"/>
            <w:noWrap/>
            <w:vAlign w:val="bottom"/>
            <w:hideMark/>
          </w:tcPr>
          <w:p w14:paraId="202413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31106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5F349ED1" w14:textId="0182243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0BDAB18" w14:textId="56C5E8D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3A21A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D7D82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686" w:type="dxa"/>
            <w:tcBorders>
              <w:top w:val="nil"/>
              <w:left w:val="nil"/>
              <w:bottom w:val="single" w:sz="4" w:space="0" w:color="auto"/>
              <w:right w:val="single" w:sz="4" w:space="0" w:color="auto"/>
            </w:tcBorders>
            <w:shd w:val="clear" w:color="000000" w:fill="FFFFFF"/>
            <w:vAlign w:val="bottom"/>
            <w:hideMark/>
          </w:tcPr>
          <w:p w14:paraId="231024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ALBENDAZOL 4% SUSPENSÃO 10ML</w:t>
            </w:r>
          </w:p>
        </w:tc>
        <w:tc>
          <w:tcPr>
            <w:tcW w:w="1276" w:type="dxa"/>
            <w:tcBorders>
              <w:top w:val="nil"/>
              <w:left w:val="nil"/>
              <w:bottom w:val="single" w:sz="4" w:space="0" w:color="auto"/>
              <w:right w:val="single" w:sz="4" w:space="0" w:color="auto"/>
            </w:tcBorders>
            <w:shd w:val="clear" w:color="000000" w:fill="FFFFFF"/>
            <w:noWrap/>
            <w:vAlign w:val="bottom"/>
            <w:hideMark/>
          </w:tcPr>
          <w:p w14:paraId="3D53C2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515CAC0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B414FAD" w14:textId="7A6B6C7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39AA1B3" w14:textId="57873E3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3E4D11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728C9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686" w:type="dxa"/>
            <w:tcBorders>
              <w:top w:val="nil"/>
              <w:left w:val="nil"/>
              <w:bottom w:val="single" w:sz="4" w:space="0" w:color="auto"/>
              <w:right w:val="single" w:sz="4" w:space="0" w:color="auto"/>
            </w:tcBorders>
            <w:shd w:val="clear" w:color="000000" w:fill="FFFFFF"/>
            <w:vAlign w:val="bottom"/>
            <w:hideMark/>
          </w:tcPr>
          <w:p w14:paraId="32C8D23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ALBENDAZOL 400MG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D3506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64C445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6E6FFD2" w14:textId="0E554F3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6F0EDF0" w14:textId="062D2E4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F0B9996"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C35AB4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686" w:type="dxa"/>
            <w:tcBorders>
              <w:top w:val="nil"/>
              <w:left w:val="nil"/>
              <w:bottom w:val="single" w:sz="4" w:space="0" w:color="auto"/>
              <w:right w:val="single" w:sz="4" w:space="0" w:color="auto"/>
            </w:tcBorders>
            <w:shd w:val="clear" w:color="000000" w:fill="FFFFFF"/>
            <w:vAlign w:val="bottom"/>
            <w:hideMark/>
          </w:tcPr>
          <w:p w14:paraId="31F8B9C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ALENDRONATO DE SÓDIO 70MG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DFBF2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58809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3EE2B9A4" w14:textId="32EEE8D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AF89F7F" w14:textId="79CC6FE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384EF5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B0FF02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686" w:type="dxa"/>
            <w:tcBorders>
              <w:top w:val="nil"/>
              <w:left w:val="nil"/>
              <w:bottom w:val="single" w:sz="4" w:space="0" w:color="auto"/>
              <w:right w:val="single" w:sz="4" w:space="0" w:color="auto"/>
            </w:tcBorders>
            <w:shd w:val="clear" w:color="000000" w:fill="FFFFFF"/>
            <w:vAlign w:val="bottom"/>
            <w:hideMark/>
          </w:tcPr>
          <w:p w14:paraId="7D7CC7C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AMBROXOL 15MG/5ML E PEDIÁTRICO</w:t>
            </w:r>
          </w:p>
        </w:tc>
        <w:tc>
          <w:tcPr>
            <w:tcW w:w="1276" w:type="dxa"/>
            <w:tcBorders>
              <w:top w:val="nil"/>
              <w:left w:val="nil"/>
              <w:bottom w:val="single" w:sz="4" w:space="0" w:color="auto"/>
              <w:right w:val="single" w:sz="4" w:space="0" w:color="auto"/>
            </w:tcBorders>
            <w:shd w:val="clear" w:color="000000" w:fill="FFFFFF"/>
            <w:noWrap/>
            <w:vAlign w:val="bottom"/>
            <w:hideMark/>
          </w:tcPr>
          <w:p w14:paraId="370925A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74F6B4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377F8EAC" w14:textId="18221B9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3912D55" w14:textId="1267187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833EE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DDED8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686" w:type="dxa"/>
            <w:tcBorders>
              <w:top w:val="nil"/>
              <w:left w:val="nil"/>
              <w:bottom w:val="single" w:sz="4" w:space="0" w:color="auto"/>
              <w:right w:val="single" w:sz="4" w:space="0" w:color="auto"/>
            </w:tcBorders>
            <w:shd w:val="clear" w:color="000000" w:fill="FFFFFF"/>
            <w:vAlign w:val="bottom"/>
            <w:hideMark/>
          </w:tcPr>
          <w:p w14:paraId="69178A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AMBROXOL 30MG/5ML ADULTO</w:t>
            </w:r>
          </w:p>
        </w:tc>
        <w:tc>
          <w:tcPr>
            <w:tcW w:w="1276" w:type="dxa"/>
            <w:tcBorders>
              <w:top w:val="nil"/>
              <w:left w:val="nil"/>
              <w:bottom w:val="single" w:sz="4" w:space="0" w:color="auto"/>
              <w:right w:val="single" w:sz="4" w:space="0" w:color="auto"/>
            </w:tcBorders>
            <w:shd w:val="clear" w:color="000000" w:fill="FFFFFF"/>
            <w:noWrap/>
            <w:vAlign w:val="bottom"/>
            <w:hideMark/>
          </w:tcPr>
          <w:p w14:paraId="473819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E2AD71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993" w:type="dxa"/>
            <w:tcBorders>
              <w:top w:val="nil"/>
              <w:left w:val="nil"/>
              <w:bottom w:val="single" w:sz="4" w:space="0" w:color="auto"/>
              <w:right w:val="single" w:sz="4" w:space="0" w:color="auto"/>
            </w:tcBorders>
            <w:shd w:val="clear" w:color="000000" w:fill="FFFFFF"/>
            <w:noWrap/>
            <w:vAlign w:val="center"/>
          </w:tcPr>
          <w:p w14:paraId="5C89B3D1" w14:textId="28633C1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9C43072" w14:textId="6F8A517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A6EA7D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4104A2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686" w:type="dxa"/>
            <w:tcBorders>
              <w:top w:val="nil"/>
              <w:left w:val="nil"/>
              <w:bottom w:val="single" w:sz="4" w:space="0" w:color="auto"/>
              <w:right w:val="single" w:sz="4" w:space="0" w:color="auto"/>
            </w:tcBorders>
            <w:shd w:val="clear" w:color="000000" w:fill="FFFFFF"/>
            <w:vAlign w:val="bottom"/>
            <w:hideMark/>
          </w:tcPr>
          <w:p w14:paraId="0FF9A32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AMIODARONA 200MG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6F4884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E1CCA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18BF8AC" w14:textId="3479458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1CFC2BE" w14:textId="0205D2E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4249AAC"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22A0BD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686" w:type="dxa"/>
            <w:tcBorders>
              <w:top w:val="nil"/>
              <w:left w:val="nil"/>
              <w:bottom w:val="single" w:sz="4" w:space="0" w:color="auto"/>
              <w:right w:val="single" w:sz="4" w:space="0" w:color="auto"/>
            </w:tcBorders>
            <w:shd w:val="clear" w:color="000000" w:fill="FFFFFF"/>
            <w:vAlign w:val="bottom"/>
            <w:hideMark/>
          </w:tcPr>
          <w:p w14:paraId="4215506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 CLAVULANATO 250 MG/ML+62,5MG/ML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46BA98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7F67DE4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993" w:type="dxa"/>
            <w:tcBorders>
              <w:top w:val="nil"/>
              <w:left w:val="nil"/>
              <w:bottom w:val="single" w:sz="4" w:space="0" w:color="auto"/>
              <w:right w:val="single" w:sz="4" w:space="0" w:color="auto"/>
            </w:tcBorders>
            <w:shd w:val="clear" w:color="000000" w:fill="FFFFFF"/>
            <w:noWrap/>
            <w:vAlign w:val="center"/>
          </w:tcPr>
          <w:p w14:paraId="4EC6FC12" w14:textId="3F4094E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2C113E2" w14:textId="2B6E3DA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00158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B4E7C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686" w:type="dxa"/>
            <w:tcBorders>
              <w:top w:val="nil"/>
              <w:left w:val="nil"/>
              <w:bottom w:val="single" w:sz="4" w:space="0" w:color="auto"/>
              <w:right w:val="single" w:sz="4" w:space="0" w:color="auto"/>
            </w:tcBorders>
            <w:shd w:val="clear" w:color="000000" w:fill="FFFFFF"/>
            <w:vAlign w:val="bottom"/>
            <w:hideMark/>
          </w:tcPr>
          <w:p w14:paraId="5D0EB15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250MG/5ML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17B5C2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32FD14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32053074" w14:textId="1FB85A9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C2094FB" w14:textId="2B9C215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2EF8B8"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347E7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686" w:type="dxa"/>
            <w:tcBorders>
              <w:top w:val="nil"/>
              <w:left w:val="nil"/>
              <w:bottom w:val="single" w:sz="4" w:space="0" w:color="auto"/>
              <w:right w:val="single" w:sz="4" w:space="0" w:color="auto"/>
            </w:tcBorders>
            <w:shd w:val="clear" w:color="000000" w:fill="FFFFFF"/>
            <w:vAlign w:val="bottom"/>
            <w:hideMark/>
          </w:tcPr>
          <w:p w14:paraId="2889814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AMOXICILINA 50 MG SUSP. 6O ML </w:t>
            </w:r>
          </w:p>
        </w:tc>
        <w:tc>
          <w:tcPr>
            <w:tcW w:w="1276" w:type="dxa"/>
            <w:tcBorders>
              <w:top w:val="nil"/>
              <w:left w:val="nil"/>
              <w:bottom w:val="single" w:sz="4" w:space="0" w:color="auto"/>
              <w:right w:val="single" w:sz="4" w:space="0" w:color="auto"/>
            </w:tcBorders>
            <w:shd w:val="clear" w:color="000000" w:fill="FFFFFF"/>
            <w:noWrap/>
            <w:vAlign w:val="bottom"/>
            <w:hideMark/>
          </w:tcPr>
          <w:p w14:paraId="3E306D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62E223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88ABE3B" w14:textId="514C2A2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DB0AECF" w14:textId="7E77B44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25BF4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B0863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686" w:type="dxa"/>
            <w:tcBorders>
              <w:top w:val="nil"/>
              <w:left w:val="nil"/>
              <w:bottom w:val="single" w:sz="4" w:space="0" w:color="auto"/>
              <w:right w:val="single" w:sz="4" w:space="0" w:color="auto"/>
            </w:tcBorders>
            <w:shd w:val="clear" w:color="000000" w:fill="FFFFFF"/>
            <w:vAlign w:val="bottom"/>
            <w:hideMark/>
          </w:tcPr>
          <w:p w14:paraId="5BD2190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AMOXICILINA 500 MG  CPS </w:t>
            </w:r>
          </w:p>
        </w:tc>
        <w:tc>
          <w:tcPr>
            <w:tcW w:w="1276" w:type="dxa"/>
            <w:tcBorders>
              <w:top w:val="nil"/>
              <w:left w:val="nil"/>
              <w:bottom w:val="single" w:sz="4" w:space="0" w:color="auto"/>
              <w:right w:val="single" w:sz="4" w:space="0" w:color="auto"/>
            </w:tcBorders>
            <w:shd w:val="clear" w:color="000000" w:fill="FFFFFF"/>
            <w:noWrap/>
            <w:vAlign w:val="bottom"/>
            <w:hideMark/>
          </w:tcPr>
          <w:p w14:paraId="2618082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02FD806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232FCA1" w14:textId="2C1E951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9127BD8" w14:textId="71FA586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43AD2F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42898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686" w:type="dxa"/>
            <w:tcBorders>
              <w:top w:val="nil"/>
              <w:left w:val="nil"/>
              <w:bottom w:val="single" w:sz="4" w:space="0" w:color="auto"/>
              <w:right w:val="single" w:sz="4" w:space="0" w:color="auto"/>
            </w:tcBorders>
            <w:shd w:val="clear" w:color="000000" w:fill="FFFFFF"/>
            <w:vAlign w:val="bottom"/>
            <w:hideMark/>
          </w:tcPr>
          <w:p w14:paraId="146C9B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58E2B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A35B0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8B38D1A" w14:textId="4FD01F1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B38FC7A" w14:textId="2C4AE21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B0AA9C9"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FBB8D3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686" w:type="dxa"/>
            <w:tcBorders>
              <w:top w:val="nil"/>
              <w:left w:val="nil"/>
              <w:bottom w:val="single" w:sz="4" w:space="0" w:color="auto"/>
              <w:right w:val="single" w:sz="4" w:space="0" w:color="auto"/>
            </w:tcBorders>
            <w:shd w:val="clear" w:color="000000" w:fill="FFFFFF"/>
            <w:vAlign w:val="bottom"/>
            <w:hideMark/>
          </w:tcPr>
          <w:p w14:paraId="0925682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AMOXICILINA+CLAVULANATO 500 MG +125 MG</w:t>
            </w:r>
          </w:p>
        </w:tc>
        <w:tc>
          <w:tcPr>
            <w:tcW w:w="1276" w:type="dxa"/>
            <w:tcBorders>
              <w:top w:val="nil"/>
              <w:left w:val="nil"/>
              <w:bottom w:val="single" w:sz="4" w:space="0" w:color="auto"/>
              <w:right w:val="single" w:sz="4" w:space="0" w:color="auto"/>
            </w:tcBorders>
            <w:shd w:val="clear" w:color="000000" w:fill="FFFFFF"/>
            <w:noWrap/>
            <w:vAlign w:val="bottom"/>
            <w:hideMark/>
          </w:tcPr>
          <w:p w14:paraId="7B1851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F0A6F7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7E6422B1" w14:textId="4A2F29E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293CC1F" w14:textId="7E45789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4F2BB5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3206CC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686" w:type="dxa"/>
            <w:tcBorders>
              <w:top w:val="nil"/>
              <w:left w:val="nil"/>
              <w:bottom w:val="single" w:sz="4" w:space="0" w:color="auto"/>
              <w:right w:val="single" w:sz="4" w:space="0" w:color="auto"/>
            </w:tcBorders>
            <w:shd w:val="clear" w:color="000000" w:fill="FFFFFF"/>
            <w:vAlign w:val="bottom"/>
            <w:hideMark/>
          </w:tcPr>
          <w:p w14:paraId="4DF998D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AMPICILINA 250MG 60ML SUSP</w:t>
            </w:r>
          </w:p>
        </w:tc>
        <w:tc>
          <w:tcPr>
            <w:tcW w:w="1276" w:type="dxa"/>
            <w:tcBorders>
              <w:top w:val="nil"/>
              <w:left w:val="nil"/>
              <w:bottom w:val="single" w:sz="4" w:space="0" w:color="auto"/>
              <w:right w:val="single" w:sz="4" w:space="0" w:color="auto"/>
            </w:tcBorders>
            <w:shd w:val="clear" w:color="000000" w:fill="FFFFFF"/>
            <w:noWrap/>
            <w:vAlign w:val="bottom"/>
            <w:hideMark/>
          </w:tcPr>
          <w:p w14:paraId="7B69FAD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2BC9494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40BDDCF" w14:textId="1F977A5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6494BEE" w14:textId="0E66FA2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3215BF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F0A80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686" w:type="dxa"/>
            <w:tcBorders>
              <w:top w:val="nil"/>
              <w:left w:val="nil"/>
              <w:bottom w:val="single" w:sz="4" w:space="0" w:color="auto"/>
              <w:right w:val="single" w:sz="4" w:space="0" w:color="auto"/>
            </w:tcBorders>
            <w:shd w:val="clear" w:color="000000" w:fill="FFFFFF"/>
            <w:vAlign w:val="bottom"/>
            <w:hideMark/>
          </w:tcPr>
          <w:p w14:paraId="30EAE4E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AMPICILINA 500MG </w:t>
            </w:r>
          </w:p>
        </w:tc>
        <w:tc>
          <w:tcPr>
            <w:tcW w:w="1276" w:type="dxa"/>
            <w:tcBorders>
              <w:top w:val="nil"/>
              <w:left w:val="nil"/>
              <w:bottom w:val="single" w:sz="4" w:space="0" w:color="auto"/>
              <w:right w:val="single" w:sz="4" w:space="0" w:color="auto"/>
            </w:tcBorders>
            <w:shd w:val="clear" w:color="000000" w:fill="FFFFFF"/>
            <w:noWrap/>
            <w:vAlign w:val="bottom"/>
            <w:hideMark/>
          </w:tcPr>
          <w:p w14:paraId="3E5CFE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0A08E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7A859B34" w14:textId="7643508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2A01A64" w14:textId="113D431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F91B81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1D149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686" w:type="dxa"/>
            <w:tcBorders>
              <w:top w:val="nil"/>
              <w:left w:val="nil"/>
              <w:bottom w:val="single" w:sz="4" w:space="0" w:color="auto"/>
              <w:right w:val="single" w:sz="4" w:space="0" w:color="auto"/>
            </w:tcBorders>
            <w:shd w:val="clear" w:color="000000" w:fill="FFFFFF"/>
            <w:vAlign w:val="bottom"/>
            <w:hideMark/>
          </w:tcPr>
          <w:p w14:paraId="44F308A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500MG</w:t>
            </w:r>
          </w:p>
        </w:tc>
        <w:tc>
          <w:tcPr>
            <w:tcW w:w="1276" w:type="dxa"/>
            <w:tcBorders>
              <w:top w:val="nil"/>
              <w:left w:val="nil"/>
              <w:bottom w:val="single" w:sz="4" w:space="0" w:color="auto"/>
              <w:right w:val="single" w:sz="4" w:space="0" w:color="auto"/>
            </w:tcBorders>
            <w:shd w:val="clear" w:color="000000" w:fill="FFFFFF"/>
            <w:noWrap/>
            <w:vAlign w:val="bottom"/>
            <w:hideMark/>
          </w:tcPr>
          <w:p w14:paraId="3A9F72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20668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1AEC2BEB" w14:textId="3B575BC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15D9E60" w14:textId="0F75F57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058D2B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44F53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686" w:type="dxa"/>
            <w:tcBorders>
              <w:top w:val="nil"/>
              <w:left w:val="nil"/>
              <w:bottom w:val="single" w:sz="4" w:space="0" w:color="auto"/>
              <w:right w:val="single" w:sz="4" w:space="0" w:color="auto"/>
            </w:tcBorders>
            <w:shd w:val="clear" w:color="000000" w:fill="FFFFFF"/>
            <w:vAlign w:val="bottom"/>
            <w:hideMark/>
          </w:tcPr>
          <w:p w14:paraId="723B4C6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SUSP. 600MG</w:t>
            </w:r>
          </w:p>
        </w:tc>
        <w:tc>
          <w:tcPr>
            <w:tcW w:w="1276" w:type="dxa"/>
            <w:tcBorders>
              <w:top w:val="nil"/>
              <w:left w:val="nil"/>
              <w:bottom w:val="single" w:sz="4" w:space="0" w:color="auto"/>
              <w:right w:val="single" w:sz="4" w:space="0" w:color="auto"/>
            </w:tcBorders>
            <w:shd w:val="clear" w:color="000000" w:fill="FFFFFF"/>
            <w:noWrap/>
            <w:vAlign w:val="bottom"/>
            <w:hideMark/>
          </w:tcPr>
          <w:p w14:paraId="67EEAA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A218B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3EB58A2" w14:textId="72BC226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6B3F206" w14:textId="2169CBC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1FD375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A982D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686" w:type="dxa"/>
            <w:tcBorders>
              <w:top w:val="nil"/>
              <w:left w:val="nil"/>
              <w:bottom w:val="single" w:sz="4" w:space="0" w:color="auto"/>
              <w:right w:val="single" w:sz="4" w:space="0" w:color="auto"/>
            </w:tcBorders>
            <w:shd w:val="clear" w:color="000000" w:fill="FFFFFF"/>
            <w:vAlign w:val="bottom"/>
            <w:hideMark/>
          </w:tcPr>
          <w:p w14:paraId="5B13163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SUSP. 900MG</w:t>
            </w:r>
          </w:p>
        </w:tc>
        <w:tc>
          <w:tcPr>
            <w:tcW w:w="1276" w:type="dxa"/>
            <w:tcBorders>
              <w:top w:val="nil"/>
              <w:left w:val="nil"/>
              <w:bottom w:val="single" w:sz="4" w:space="0" w:color="auto"/>
              <w:right w:val="single" w:sz="4" w:space="0" w:color="auto"/>
            </w:tcBorders>
            <w:shd w:val="clear" w:color="000000" w:fill="FFFFFF"/>
            <w:noWrap/>
            <w:vAlign w:val="bottom"/>
            <w:hideMark/>
          </w:tcPr>
          <w:p w14:paraId="0649477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446FB7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7228F0C5" w14:textId="0639852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7A9A3CA" w14:textId="3680CCB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9F4A82"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A414F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686" w:type="dxa"/>
            <w:tcBorders>
              <w:top w:val="nil"/>
              <w:left w:val="nil"/>
              <w:bottom w:val="single" w:sz="4" w:space="0" w:color="auto"/>
              <w:right w:val="single" w:sz="4" w:space="0" w:color="auto"/>
            </w:tcBorders>
            <w:shd w:val="clear" w:color="000000" w:fill="FFFFFF"/>
            <w:vAlign w:val="bottom"/>
            <w:hideMark/>
          </w:tcPr>
          <w:p w14:paraId="1699E9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BENZILPENICILINA BENZATINA 1.200.000 UI SUSPENSÃO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29A65F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w:t>
            </w:r>
          </w:p>
        </w:tc>
        <w:tc>
          <w:tcPr>
            <w:tcW w:w="1275" w:type="dxa"/>
            <w:tcBorders>
              <w:top w:val="nil"/>
              <w:left w:val="nil"/>
              <w:bottom w:val="single" w:sz="4" w:space="0" w:color="auto"/>
              <w:right w:val="single" w:sz="4" w:space="0" w:color="auto"/>
            </w:tcBorders>
            <w:shd w:val="clear" w:color="000000" w:fill="FFFFFF"/>
            <w:noWrap/>
            <w:vAlign w:val="bottom"/>
            <w:hideMark/>
          </w:tcPr>
          <w:p w14:paraId="6E9E063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3F60F652" w14:textId="2D7B3C0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5D68454" w14:textId="67B5333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5E5359"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6FA15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28</w:t>
            </w:r>
          </w:p>
        </w:tc>
        <w:tc>
          <w:tcPr>
            <w:tcW w:w="3686" w:type="dxa"/>
            <w:tcBorders>
              <w:top w:val="nil"/>
              <w:left w:val="nil"/>
              <w:bottom w:val="single" w:sz="4" w:space="0" w:color="auto"/>
              <w:right w:val="single" w:sz="4" w:space="0" w:color="auto"/>
            </w:tcBorders>
            <w:shd w:val="clear" w:color="000000" w:fill="FFFFFF"/>
            <w:vAlign w:val="bottom"/>
            <w:hideMark/>
          </w:tcPr>
          <w:p w14:paraId="6311D30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BENZILPENICILINA BENZATINA 600.000 UI SUSPENSÃO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3DDA33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w:t>
            </w:r>
          </w:p>
        </w:tc>
        <w:tc>
          <w:tcPr>
            <w:tcW w:w="1275" w:type="dxa"/>
            <w:tcBorders>
              <w:top w:val="nil"/>
              <w:left w:val="nil"/>
              <w:bottom w:val="single" w:sz="4" w:space="0" w:color="auto"/>
              <w:right w:val="single" w:sz="4" w:space="0" w:color="auto"/>
            </w:tcBorders>
            <w:shd w:val="clear" w:color="000000" w:fill="FFFFFF"/>
            <w:noWrap/>
            <w:vAlign w:val="bottom"/>
            <w:hideMark/>
          </w:tcPr>
          <w:p w14:paraId="76F39BA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993" w:type="dxa"/>
            <w:tcBorders>
              <w:top w:val="nil"/>
              <w:left w:val="nil"/>
              <w:bottom w:val="single" w:sz="4" w:space="0" w:color="auto"/>
              <w:right w:val="single" w:sz="4" w:space="0" w:color="auto"/>
            </w:tcBorders>
            <w:shd w:val="clear" w:color="000000" w:fill="FFFFFF"/>
            <w:noWrap/>
            <w:vAlign w:val="center"/>
          </w:tcPr>
          <w:p w14:paraId="7AA88687" w14:textId="681A185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E3DCFEC" w14:textId="6BBA60A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C9B108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1B043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686" w:type="dxa"/>
            <w:tcBorders>
              <w:top w:val="nil"/>
              <w:left w:val="nil"/>
              <w:bottom w:val="single" w:sz="4" w:space="0" w:color="auto"/>
              <w:right w:val="single" w:sz="4" w:space="0" w:color="auto"/>
            </w:tcBorders>
            <w:shd w:val="clear" w:color="000000" w:fill="FFFFFF"/>
            <w:vAlign w:val="bottom"/>
            <w:hideMark/>
          </w:tcPr>
          <w:p w14:paraId="620D872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BENZOATO DE BENZILA 25% SOLUÇÃO</w:t>
            </w:r>
          </w:p>
        </w:tc>
        <w:tc>
          <w:tcPr>
            <w:tcW w:w="1276" w:type="dxa"/>
            <w:tcBorders>
              <w:top w:val="nil"/>
              <w:left w:val="nil"/>
              <w:bottom w:val="single" w:sz="4" w:space="0" w:color="auto"/>
              <w:right w:val="single" w:sz="4" w:space="0" w:color="auto"/>
            </w:tcBorders>
            <w:shd w:val="clear" w:color="000000" w:fill="FFFFFF"/>
            <w:noWrap/>
            <w:vAlign w:val="bottom"/>
            <w:hideMark/>
          </w:tcPr>
          <w:p w14:paraId="3C08099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1B65C05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29900666" w14:textId="5CBE5A2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5522D28" w14:textId="4C25AF2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095AEE1"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3D6D3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686" w:type="dxa"/>
            <w:tcBorders>
              <w:top w:val="nil"/>
              <w:left w:val="nil"/>
              <w:bottom w:val="single" w:sz="4" w:space="0" w:color="auto"/>
              <w:right w:val="single" w:sz="4" w:space="0" w:color="auto"/>
            </w:tcBorders>
            <w:shd w:val="clear" w:color="000000" w:fill="FFFFFF"/>
            <w:vAlign w:val="bottom"/>
            <w:hideMark/>
          </w:tcPr>
          <w:p w14:paraId="5389475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BENZOILMETRONIDAZOL 40MG/ML SUSPENSÃO ORAL 100ML</w:t>
            </w:r>
          </w:p>
        </w:tc>
        <w:tc>
          <w:tcPr>
            <w:tcW w:w="1276" w:type="dxa"/>
            <w:tcBorders>
              <w:top w:val="nil"/>
              <w:left w:val="nil"/>
              <w:bottom w:val="single" w:sz="4" w:space="0" w:color="auto"/>
              <w:right w:val="single" w:sz="4" w:space="0" w:color="auto"/>
            </w:tcBorders>
            <w:shd w:val="clear" w:color="000000" w:fill="FFFFFF"/>
            <w:noWrap/>
            <w:vAlign w:val="bottom"/>
            <w:hideMark/>
          </w:tcPr>
          <w:p w14:paraId="548331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8145AA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FE5F4EF" w14:textId="4C4C3F0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3F246DF" w14:textId="0D95F1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BFEC5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962CD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686" w:type="dxa"/>
            <w:tcBorders>
              <w:top w:val="nil"/>
              <w:left w:val="nil"/>
              <w:bottom w:val="single" w:sz="4" w:space="0" w:color="auto"/>
              <w:right w:val="single" w:sz="4" w:space="0" w:color="auto"/>
            </w:tcBorders>
            <w:shd w:val="clear" w:color="000000" w:fill="FFFFFF"/>
            <w:vAlign w:val="bottom"/>
            <w:hideMark/>
          </w:tcPr>
          <w:p w14:paraId="6E7AFFD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BROMOPIDA GOTAS 0,4% 20ML</w:t>
            </w:r>
          </w:p>
        </w:tc>
        <w:tc>
          <w:tcPr>
            <w:tcW w:w="1276" w:type="dxa"/>
            <w:tcBorders>
              <w:top w:val="nil"/>
              <w:left w:val="nil"/>
              <w:bottom w:val="single" w:sz="4" w:space="0" w:color="auto"/>
              <w:right w:val="single" w:sz="4" w:space="0" w:color="auto"/>
            </w:tcBorders>
            <w:shd w:val="clear" w:color="000000" w:fill="FFFFFF"/>
            <w:noWrap/>
            <w:vAlign w:val="bottom"/>
            <w:hideMark/>
          </w:tcPr>
          <w:p w14:paraId="7FB56F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6E74723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044DA6BC" w14:textId="14E55D4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2022130" w14:textId="241A02A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E7CFE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BDA2D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686" w:type="dxa"/>
            <w:tcBorders>
              <w:top w:val="nil"/>
              <w:left w:val="nil"/>
              <w:bottom w:val="single" w:sz="4" w:space="0" w:color="auto"/>
              <w:right w:val="single" w:sz="4" w:space="0" w:color="auto"/>
            </w:tcBorders>
            <w:shd w:val="clear" w:color="000000" w:fill="FFFFFF"/>
            <w:vAlign w:val="bottom"/>
            <w:hideMark/>
          </w:tcPr>
          <w:p w14:paraId="5C182E6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BUSCOPAN COMPOSTO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26B9015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2275D5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D7A46A3" w14:textId="613EE0C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6F48D90" w14:textId="3E370EC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FFCDD06"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E200E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686" w:type="dxa"/>
            <w:tcBorders>
              <w:top w:val="nil"/>
              <w:left w:val="nil"/>
              <w:bottom w:val="single" w:sz="4" w:space="0" w:color="auto"/>
              <w:right w:val="single" w:sz="4" w:space="0" w:color="auto"/>
            </w:tcBorders>
            <w:shd w:val="clear" w:color="000000" w:fill="FFFFFF"/>
            <w:vAlign w:val="bottom"/>
            <w:hideMark/>
          </w:tcPr>
          <w:p w14:paraId="6EDB79E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CARBONATO DE CÁLCIO 1250MG (500 MG CA) +COLECALCIFEROL 400 UI</w:t>
            </w:r>
          </w:p>
        </w:tc>
        <w:tc>
          <w:tcPr>
            <w:tcW w:w="1276" w:type="dxa"/>
            <w:tcBorders>
              <w:top w:val="nil"/>
              <w:left w:val="nil"/>
              <w:bottom w:val="single" w:sz="4" w:space="0" w:color="auto"/>
              <w:right w:val="single" w:sz="4" w:space="0" w:color="auto"/>
            </w:tcBorders>
            <w:shd w:val="clear" w:color="000000" w:fill="FFFFFF"/>
            <w:noWrap/>
            <w:vAlign w:val="bottom"/>
            <w:hideMark/>
          </w:tcPr>
          <w:p w14:paraId="74DFCF8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92A6F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7C063C86" w14:textId="354B40D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64CEBC0" w14:textId="44420F2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B530B5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2B7F2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686" w:type="dxa"/>
            <w:tcBorders>
              <w:top w:val="nil"/>
              <w:left w:val="nil"/>
              <w:bottom w:val="single" w:sz="4" w:space="0" w:color="auto"/>
              <w:right w:val="single" w:sz="4" w:space="0" w:color="auto"/>
            </w:tcBorders>
            <w:shd w:val="clear" w:color="000000" w:fill="FFFFFF"/>
            <w:vAlign w:val="bottom"/>
            <w:hideMark/>
          </w:tcPr>
          <w:p w14:paraId="25DD9D6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12,5MG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1ECD1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53603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743774B6" w14:textId="60E4906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E854FCC" w14:textId="2303B93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0C3BA7D"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BE603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686" w:type="dxa"/>
            <w:tcBorders>
              <w:top w:val="nil"/>
              <w:left w:val="nil"/>
              <w:bottom w:val="single" w:sz="4" w:space="0" w:color="auto"/>
              <w:right w:val="single" w:sz="4" w:space="0" w:color="auto"/>
            </w:tcBorders>
            <w:shd w:val="clear" w:color="000000" w:fill="FFFFFF"/>
            <w:vAlign w:val="bottom"/>
            <w:hideMark/>
          </w:tcPr>
          <w:p w14:paraId="322DE15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529993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7E7ED6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278B967C" w14:textId="40809CB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118D582" w14:textId="3B838B3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D70A0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FD614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686" w:type="dxa"/>
            <w:tcBorders>
              <w:top w:val="nil"/>
              <w:left w:val="nil"/>
              <w:bottom w:val="single" w:sz="4" w:space="0" w:color="auto"/>
              <w:right w:val="single" w:sz="4" w:space="0" w:color="auto"/>
            </w:tcBorders>
            <w:shd w:val="clear" w:color="000000" w:fill="FFFFFF"/>
            <w:vAlign w:val="bottom"/>
            <w:hideMark/>
          </w:tcPr>
          <w:p w14:paraId="22D274C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3,125MG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ED68D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080E6C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2C5F6A60" w14:textId="128CAF1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80A8C2" w14:textId="2109DDB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7F84A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9A933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686" w:type="dxa"/>
            <w:tcBorders>
              <w:top w:val="nil"/>
              <w:left w:val="nil"/>
              <w:bottom w:val="single" w:sz="4" w:space="0" w:color="auto"/>
              <w:right w:val="single" w:sz="4" w:space="0" w:color="auto"/>
            </w:tcBorders>
            <w:shd w:val="clear" w:color="000000" w:fill="FFFFFF"/>
            <w:vAlign w:val="bottom"/>
            <w:hideMark/>
          </w:tcPr>
          <w:p w14:paraId="5B2D21C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6,25MG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6D7523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1F254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08AD6AF0" w14:textId="3BD4313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FEC40D1" w14:textId="4095546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0E831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810650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686" w:type="dxa"/>
            <w:tcBorders>
              <w:top w:val="nil"/>
              <w:left w:val="nil"/>
              <w:bottom w:val="single" w:sz="4" w:space="0" w:color="auto"/>
              <w:right w:val="single" w:sz="4" w:space="0" w:color="auto"/>
            </w:tcBorders>
            <w:shd w:val="clear" w:color="000000" w:fill="FFFFFF"/>
            <w:vAlign w:val="bottom"/>
            <w:hideMark/>
          </w:tcPr>
          <w:p w14:paraId="180011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CEFALEXINA 250 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55A5E3A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581AC4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15EE45C5" w14:textId="3ED439D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0F74492" w14:textId="5670C22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73D641"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CC89C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686" w:type="dxa"/>
            <w:tcBorders>
              <w:top w:val="nil"/>
              <w:left w:val="nil"/>
              <w:bottom w:val="single" w:sz="4" w:space="0" w:color="auto"/>
              <w:right w:val="single" w:sz="4" w:space="0" w:color="auto"/>
            </w:tcBorders>
            <w:shd w:val="clear" w:color="000000" w:fill="FFFFFF"/>
            <w:vAlign w:val="bottom"/>
            <w:hideMark/>
          </w:tcPr>
          <w:p w14:paraId="572B46E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CEFALEXINA 500MG</w:t>
            </w:r>
          </w:p>
        </w:tc>
        <w:tc>
          <w:tcPr>
            <w:tcW w:w="1276" w:type="dxa"/>
            <w:tcBorders>
              <w:top w:val="nil"/>
              <w:left w:val="nil"/>
              <w:bottom w:val="single" w:sz="4" w:space="0" w:color="auto"/>
              <w:right w:val="single" w:sz="4" w:space="0" w:color="auto"/>
            </w:tcBorders>
            <w:shd w:val="clear" w:color="000000" w:fill="FFFFFF"/>
            <w:noWrap/>
            <w:vAlign w:val="bottom"/>
            <w:hideMark/>
          </w:tcPr>
          <w:p w14:paraId="324B2EA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0948D13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498F3F6A" w14:textId="3336B5D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78098D5" w14:textId="6EBBBC6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C0FAFD"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5EF624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686" w:type="dxa"/>
            <w:tcBorders>
              <w:top w:val="nil"/>
              <w:left w:val="nil"/>
              <w:bottom w:val="single" w:sz="4" w:space="0" w:color="auto"/>
              <w:right w:val="single" w:sz="4" w:space="0" w:color="auto"/>
            </w:tcBorders>
            <w:shd w:val="clear" w:color="000000" w:fill="FFFFFF"/>
            <w:vAlign w:val="bottom"/>
            <w:hideMark/>
          </w:tcPr>
          <w:p w14:paraId="2B999EB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200MG</w:t>
            </w:r>
          </w:p>
        </w:tc>
        <w:tc>
          <w:tcPr>
            <w:tcW w:w="1276" w:type="dxa"/>
            <w:tcBorders>
              <w:top w:val="nil"/>
              <w:left w:val="nil"/>
              <w:bottom w:val="single" w:sz="4" w:space="0" w:color="auto"/>
              <w:right w:val="single" w:sz="4" w:space="0" w:color="auto"/>
            </w:tcBorders>
            <w:shd w:val="clear" w:color="000000" w:fill="FFFFFF"/>
            <w:noWrap/>
            <w:vAlign w:val="bottom"/>
            <w:hideMark/>
          </w:tcPr>
          <w:p w14:paraId="3F6A04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13219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5.625</w:t>
            </w:r>
          </w:p>
        </w:tc>
        <w:tc>
          <w:tcPr>
            <w:tcW w:w="993" w:type="dxa"/>
            <w:tcBorders>
              <w:top w:val="nil"/>
              <w:left w:val="nil"/>
              <w:bottom w:val="single" w:sz="4" w:space="0" w:color="auto"/>
              <w:right w:val="single" w:sz="4" w:space="0" w:color="auto"/>
            </w:tcBorders>
            <w:shd w:val="clear" w:color="000000" w:fill="FFFFFF"/>
            <w:noWrap/>
            <w:vAlign w:val="center"/>
          </w:tcPr>
          <w:p w14:paraId="5A0A9A7F" w14:textId="33B5E19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D5F265" w14:textId="54EA185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CD6F4C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3697D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686" w:type="dxa"/>
            <w:tcBorders>
              <w:top w:val="nil"/>
              <w:left w:val="nil"/>
              <w:bottom w:val="single" w:sz="4" w:space="0" w:color="auto"/>
              <w:right w:val="single" w:sz="4" w:space="0" w:color="auto"/>
            </w:tcBorders>
            <w:shd w:val="clear" w:color="000000" w:fill="FFFFFF"/>
            <w:vAlign w:val="bottom"/>
            <w:hideMark/>
          </w:tcPr>
          <w:p w14:paraId="010AE1C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20MG/G (2%) XAMPU</w:t>
            </w:r>
          </w:p>
        </w:tc>
        <w:tc>
          <w:tcPr>
            <w:tcW w:w="1276" w:type="dxa"/>
            <w:tcBorders>
              <w:top w:val="nil"/>
              <w:left w:val="nil"/>
              <w:bottom w:val="single" w:sz="4" w:space="0" w:color="auto"/>
              <w:right w:val="single" w:sz="4" w:space="0" w:color="auto"/>
            </w:tcBorders>
            <w:shd w:val="clear" w:color="000000" w:fill="FFFFFF"/>
            <w:noWrap/>
            <w:vAlign w:val="bottom"/>
            <w:hideMark/>
          </w:tcPr>
          <w:p w14:paraId="1985839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3216E77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33BAA5DF" w14:textId="14C2517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A7A31D8" w14:textId="639CE32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8CFBB18"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D79A5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686" w:type="dxa"/>
            <w:tcBorders>
              <w:top w:val="nil"/>
              <w:left w:val="nil"/>
              <w:bottom w:val="single" w:sz="4" w:space="0" w:color="auto"/>
              <w:right w:val="single" w:sz="4" w:space="0" w:color="auto"/>
            </w:tcBorders>
            <w:shd w:val="clear" w:color="000000" w:fill="FFFFFF"/>
            <w:vAlign w:val="bottom"/>
            <w:hideMark/>
          </w:tcPr>
          <w:p w14:paraId="7EDDD5F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POMADA 30G</w:t>
            </w:r>
          </w:p>
        </w:tc>
        <w:tc>
          <w:tcPr>
            <w:tcW w:w="1276" w:type="dxa"/>
            <w:tcBorders>
              <w:top w:val="nil"/>
              <w:left w:val="nil"/>
              <w:bottom w:val="single" w:sz="4" w:space="0" w:color="auto"/>
              <w:right w:val="single" w:sz="4" w:space="0" w:color="auto"/>
            </w:tcBorders>
            <w:shd w:val="clear" w:color="000000" w:fill="FFFFFF"/>
            <w:noWrap/>
            <w:vAlign w:val="bottom"/>
            <w:hideMark/>
          </w:tcPr>
          <w:p w14:paraId="1F6689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TUBO</w:t>
            </w:r>
          </w:p>
        </w:tc>
        <w:tc>
          <w:tcPr>
            <w:tcW w:w="1275" w:type="dxa"/>
            <w:tcBorders>
              <w:top w:val="nil"/>
              <w:left w:val="nil"/>
              <w:bottom w:val="single" w:sz="4" w:space="0" w:color="auto"/>
              <w:right w:val="single" w:sz="4" w:space="0" w:color="auto"/>
            </w:tcBorders>
            <w:shd w:val="clear" w:color="000000" w:fill="FFFFFF"/>
            <w:noWrap/>
            <w:vAlign w:val="bottom"/>
            <w:hideMark/>
          </w:tcPr>
          <w:p w14:paraId="3BB5B7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54BFA0A" w14:textId="0D80320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EC4391D" w14:textId="7DBB177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F76417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4494BF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686" w:type="dxa"/>
            <w:tcBorders>
              <w:top w:val="nil"/>
              <w:left w:val="nil"/>
              <w:bottom w:val="single" w:sz="4" w:space="0" w:color="auto"/>
              <w:right w:val="single" w:sz="4" w:space="0" w:color="auto"/>
            </w:tcBorders>
            <w:shd w:val="clear" w:color="000000" w:fill="FFFFFF"/>
            <w:vAlign w:val="bottom"/>
            <w:hideMark/>
          </w:tcPr>
          <w:p w14:paraId="3AF4A1D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CIMETIDINA 200MG</w:t>
            </w:r>
          </w:p>
        </w:tc>
        <w:tc>
          <w:tcPr>
            <w:tcW w:w="1276" w:type="dxa"/>
            <w:tcBorders>
              <w:top w:val="nil"/>
              <w:left w:val="nil"/>
              <w:bottom w:val="single" w:sz="4" w:space="0" w:color="auto"/>
              <w:right w:val="single" w:sz="4" w:space="0" w:color="auto"/>
            </w:tcBorders>
            <w:shd w:val="clear" w:color="000000" w:fill="FFFFFF"/>
            <w:noWrap/>
            <w:vAlign w:val="bottom"/>
            <w:hideMark/>
          </w:tcPr>
          <w:p w14:paraId="55F298C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6DC60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F7806F4" w14:textId="6CD436B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AAFA5BF" w14:textId="0A0B414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D689DC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6BA4B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686" w:type="dxa"/>
            <w:tcBorders>
              <w:top w:val="nil"/>
              <w:left w:val="nil"/>
              <w:bottom w:val="single" w:sz="4" w:space="0" w:color="auto"/>
              <w:right w:val="single" w:sz="4" w:space="0" w:color="auto"/>
            </w:tcBorders>
            <w:shd w:val="clear" w:color="000000" w:fill="FFFFFF"/>
            <w:vAlign w:val="bottom"/>
            <w:hideMark/>
          </w:tcPr>
          <w:p w14:paraId="43DFC1E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CINARIZINA 25MG</w:t>
            </w:r>
          </w:p>
        </w:tc>
        <w:tc>
          <w:tcPr>
            <w:tcW w:w="1276" w:type="dxa"/>
            <w:tcBorders>
              <w:top w:val="nil"/>
              <w:left w:val="nil"/>
              <w:bottom w:val="single" w:sz="4" w:space="0" w:color="auto"/>
              <w:right w:val="single" w:sz="4" w:space="0" w:color="auto"/>
            </w:tcBorders>
            <w:shd w:val="clear" w:color="000000" w:fill="FFFFFF"/>
            <w:noWrap/>
            <w:vAlign w:val="bottom"/>
            <w:hideMark/>
          </w:tcPr>
          <w:p w14:paraId="7A1E306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334B5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81CB7AC" w14:textId="720A2D2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0BF13D5" w14:textId="24447A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F3F83E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178EA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686" w:type="dxa"/>
            <w:tcBorders>
              <w:top w:val="nil"/>
              <w:left w:val="nil"/>
              <w:bottom w:val="single" w:sz="4" w:space="0" w:color="auto"/>
              <w:right w:val="single" w:sz="4" w:space="0" w:color="auto"/>
            </w:tcBorders>
            <w:shd w:val="clear" w:color="000000" w:fill="FFFFFF"/>
            <w:vAlign w:val="bottom"/>
            <w:hideMark/>
          </w:tcPr>
          <w:p w14:paraId="16DB47F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CINARIZINA 75MG</w:t>
            </w:r>
          </w:p>
        </w:tc>
        <w:tc>
          <w:tcPr>
            <w:tcW w:w="1276" w:type="dxa"/>
            <w:tcBorders>
              <w:top w:val="nil"/>
              <w:left w:val="nil"/>
              <w:bottom w:val="single" w:sz="4" w:space="0" w:color="auto"/>
              <w:right w:val="single" w:sz="4" w:space="0" w:color="auto"/>
            </w:tcBorders>
            <w:shd w:val="clear" w:color="000000" w:fill="FFFFFF"/>
            <w:noWrap/>
            <w:vAlign w:val="bottom"/>
            <w:hideMark/>
          </w:tcPr>
          <w:p w14:paraId="7563E18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3D11D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86D5017" w14:textId="4957203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4A66A0E" w14:textId="0B72ACA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0DC0C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2B45F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46</w:t>
            </w:r>
          </w:p>
        </w:tc>
        <w:tc>
          <w:tcPr>
            <w:tcW w:w="3686" w:type="dxa"/>
            <w:tcBorders>
              <w:top w:val="nil"/>
              <w:left w:val="nil"/>
              <w:bottom w:val="single" w:sz="4" w:space="0" w:color="auto"/>
              <w:right w:val="single" w:sz="4" w:space="0" w:color="auto"/>
            </w:tcBorders>
            <w:shd w:val="clear" w:color="000000" w:fill="FFFFFF"/>
            <w:vAlign w:val="bottom"/>
            <w:hideMark/>
          </w:tcPr>
          <w:p w14:paraId="4CD2EDF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CIPROFLOXACINO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2FFBEA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842B1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2.700</w:t>
            </w:r>
          </w:p>
        </w:tc>
        <w:tc>
          <w:tcPr>
            <w:tcW w:w="993" w:type="dxa"/>
            <w:tcBorders>
              <w:top w:val="nil"/>
              <w:left w:val="nil"/>
              <w:bottom w:val="single" w:sz="4" w:space="0" w:color="auto"/>
              <w:right w:val="single" w:sz="4" w:space="0" w:color="auto"/>
            </w:tcBorders>
            <w:shd w:val="clear" w:color="000000" w:fill="FFFFFF"/>
            <w:noWrap/>
            <w:vAlign w:val="center"/>
          </w:tcPr>
          <w:p w14:paraId="71945D12" w14:textId="625D935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C36530" w14:textId="2E7BE71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570F9F"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CA939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686" w:type="dxa"/>
            <w:tcBorders>
              <w:top w:val="nil"/>
              <w:left w:val="nil"/>
              <w:bottom w:val="single" w:sz="4" w:space="0" w:color="auto"/>
              <w:right w:val="single" w:sz="4" w:space="0" w:color="auto"/>
            </w:tcBorders>
            <w:shd w:val="clear" w:color="000000" w:fill="FFFFFF"/>
            <w:vAlign w:val="bottom"/>
            <w:hideMark/>
          </w:tcPr>
          <w:p w14:paraId="63179D0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CLINDAMICINA, CLORIDRATO 300MG CÁPSULA</w:t>
            </w:r>
          </w:p>
        </w:tc>
        <w:tc>
          <w:tcPr>
            <w:tcW w:w="1276" w:type="dxa"/>
            <w:tcBorders>
              <w:top w:val="nil"/>
              <w:left w:val="nil"/>
              <w:bottom w:val="single" w:sz="4" w:space="0" w:color="auto"/>
              <w:right w:val="single" w:sz="4" w:space="0" w:color="auto"/>
            </w:tcBorders>
            <w:shd w:val="clear" w:color="000000" w:fill="FFFFFF"/>
            <w:noWrap/>
            <w:vAlign w:val="bottom"/>
            <w:hideMark/>
          </w:tcPr>
          <w:p w14:paraId="1BF12D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275" w:type="dxa"/>
            <w:tcBorders>
              <w:top w:val="nil"/>
              <w:left w:val="nil"/>
              <w:bottom w:val="single" w:sz="4" w:space="0" w:color="auto"/>
              <w:right w:val="single" w:sz="4" w:space="0" w:color="auto"/>
            </w:tcBorders>
            <w:shd w:val="clear" w:color="000000" w:fill="FFFFFF"/>
            <w:noWrap/>
            <w:vAlign w:val="bottom"/>
            <w:hideMark/>
          </w:tcPr>
          <w:p w14:paraId="0E5E0F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4991151F" w14:textId="616392A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DE42472" w14:textId="3AEAEBC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6F0A3C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AFEF0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686" w:type="dxa"/>
            <w:tcBorders>
              <w:top w:val="nil"/>
              <w:left w:val="nil"/>
              <w:bottom w:val="single" w:sz="4" w:space="0" w:color="auto"/>
              <w:right w:val="single" w:sz="4" w:space="0" w:color="auto"/>
            </w:tcBorders>
            <w:shd w:val="clear" w:color="000000" w:fill="FFFFFF"/>
            <w:vAlign w:val="bottom"/>
            <w:hideMark/>
          </w:tcPr>
          <w:p w14:paraId="516E57D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6% 100ML</w:t>
            </w:r>
          </w:p>
        </w:tc>
        <w:tc>
          <w:tcPr>
            <w:tcW w:w="1276" w:type="dxa"/>
            <w:tcBorders>
              <w:top w:val="nil"/>
              <w:left w:val="nil"/>
              <w:bottom w:val="single" w:sz="4" w:space="0" w:color="auto"/>
              <w:right w:val="single" w:sz="4" w:space="0" w:color="auto"/>
            </w:tcBorders>
            <w:shd w:val="clear" w:color="000000" w:fill="FFFFFF"/>
            <w:noWrap/>
            <w:vAlign w:val="bottom"/>
            <w:hideMark/>
          </w:tcPr>
          <w:p w14:paraId="112DC5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23FDAD6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5F1A786" w14:textId="77AE446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2B4A37C" w14:textId="43FDB8F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5A7EC2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8C84A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686" w:type="dxa"/>
            <w:tcBorders>
              <w:top w:val="nil"/>
              <w:left w:val="nil"/>
              <w:bottom w:val="single" w:sz="4" w:space="0" w:color="auto"/>
              <w:right w:val="single" w:sz="4" w:space="0" w:color="auto"/>
            </w:tcBorders>
            <w:shd w:val="clear" w:color="000000" w:fill="FFFFFF"/>
            <w:vAlign w:val="bottom"/>
            <w:hideMark/>
          </w:tcPr>
          <w:p w14:paraId="66E8CE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100ML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0C3A0B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29D283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0C12EAC8" w14:textId="66734A1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CC5A717" w14:textId="73823D3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FF96D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61C7DD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686" w:type="dxa"/>
            <w:tcBorders>
              <w:top w:val="nil"/>
              <w:left w:val="nil"/>
              <w:bottom w:val="single" w:sz="4" w:space="0" w:color="auto"/>
              <w:right w:val="single" w:sz="4" w:space="0" w:color="auto"/>
            </w:tcBorders>
            <w:shd w:val="clear" w:color="000000" w:fill="FFFFFF"/>
            <w:vAlign w:val="bottom"/>
            <w:hideMark/>
          </w:tcPr>
          <w:p w14:paraId="2E14BF3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DRÁGEA</w:t>
            </w:r>
          </w:p>
        </w:tc>
        <w:tc>
          <w:tcPr>
            <w:tcW w:w="1276" w:type="dxa"/>
            <w:tcBorders>
              <w:top w:val="nil"/>
              <w:left w:val="nil"/>
              <w:bottom w:val="single" w:sz="4" w:space="0" w:color="auto"/>
              <w:right w:val="single" w:sz="4" w:space="0" w:color="auto"/>
            </w:tcBorders>
            <w:shd w:val="clear" w:color="000000" w:fill="FFFFFF"/>
            <w:noWrap/>
            <w:vAlign w:val="bottom"/>
            <w:hideMark/>
          </w:tcPr>
          <w:p w14:paraId="6CF811C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DG</w:t>
            </w:r>
          </w:p>
        </w:tc>
        <w:tc>
          <w:tcPr>
            <w:tcW w:w="1275" w:type="dxa"/>
            <w:tcBorders>
              <w:top w:val="nil"/>
              <w:left w:val="nil"/>
              <w:bottom w:val="single" w:sz="4" w:space="0" w:color="auto"/>
              <w:right w:val="single" w:sz="4" w:space="0" w:color="auto"/>
            </w:tcBorders>
            <w:shd w:val="clear" w:color="000000" w:fill="FFFFFF"/>
            <w:noWrap/>
            <w:vAlign w:val="bottom"/>
            <w:hideMark/>
          </w:tcPr>
          <w:p w14:paraId="03CE914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26A81B0C" w14:textId="3DF9A6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A22756D" w14:textId="6FEEF9F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3B19CC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64976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686" w:type="dxa"/>
            <w:tcBorders>
              <w:top w:val="nil"/>
              <w:left w:val="nil"/>
              <w:bottom w:val="single" w:sz="4" w:space="0" w:color="auto"/>
              <w:right w:val="single" w:sz="4" w:space="0" w:color="auto"/>
            </w:tcBorders>
            <w:shd w:val="clear" w:color="000000" w:fill="FFFFFF"/>
            <w:vAlign w:val="bottom"/>
            <w:hideMark/>
          </w:tcPr>
          <w:p w14:paraId="4B574E3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GOTAS</w:t>
            </w:r>
          </w:p>
        </w:tc>
        <w:tc>
          <w:tcPr>
            <w:tcW w:w="1276" w:type="dxa"/>
            <w:tcBorders>
              <w:top w:val="nil"/>
              <w:left w:val="nil"/>
              <w:bottom w:val="single" w:sz="4" w:space="0" w:color="auto"/>
              <w:right w:val="single" w:sz="4" w:space="0" w:color="auto"/>
            </w:tcBorders>
            <w:shd w:val="clear" w:color="000000" w:fill="FFFFFF"/>
            <w:noWrap/>
            <w:vAlign w:val="bottom"/>
            <w:hideMark/>
          </w:tcPr>
          <w:p w14:paraId="6F60087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5230B1F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31272AC4" w14:textId="0FFB19D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6A06E3B" w14:textId="2D64D2E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8EEEF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FD88C3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686" w:type="dxa"/>
            <w:tcBorders>
              <w:top w:val="nil"/>
              <w:left w:val="nil"/>
              <w:bottom w:val="single" w:sz="4" w:space="0" w:color="auto"/>
              <w:right w:val="single" w:sz="4" w:space="0" w:color="auto"/>
            </w:tcBorders>
            <w:shd w:val="clear" w:color="000000" w:fill="FFFFFF"/>
            <w:vAlign w:val="bottom"/>
            <w:hideMark/>
          </w:tcPr>
          <w:p w14:paraId="5187A82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DEXAMETASONA 250 MG COMP</w:t>
            </w:r>
          </w:p>
        </w:tc>
        <w:tc>
          <w:tcPr>
            <w:tcW w:w="1276" w:type="dxa"/>
            <w:tcBorders>
              <w:top w:val="nil"/>
              <w:left w:val="nil"/>
              <w:bottom w:val="single" w:sz="4" w:space="0" w:color="auto"/>
              <w:right w:val="single" w:sz="4" w:space="0" w:color="auto"/>
            </w:tcBorders>
            <w:shd w:val="clear" w:color="000000" w:fill="FFFFFF"/>
            <w:noWrap/>
            <w:vAlign w:val="bottom"/>
            <w:hideMark/>
          </w:tcPr>
          <w:p w14:paraId="5C4A539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A7541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993" w:type="dxa"/>
            <w:tcBorders>
              <w:top w:val="nil"/>
              <w:left w:val="nil"/>
              <w:bottom w:val="single" w:sz="4" w:space="0" w:color="auto"/>
              <w:right w:val="single" w:sz="4" w:space="0" w:color="auto"/>
            </w:tcBorders>
            <w:shd w:val="clear" w:color="000000" w:fill="FFFFFF"/>
            <w:noWrap/>
            <w:vAlign w:val="center"/>
          </w:tcPr>
          <w:p w14:paraId="6F52A1E8" w14:textId="43E4F33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01A2875" w14:textId="2F1B42F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7E3C1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4733BA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686" w:type="dxa"/>
            <w:tcBorders>
              <w:top w:val="nil"/>
              <w:left w:val="nil"/>
              <w:bottom w:val="single" w:sz="4" w:space="0" w:color="auto"/>
              <w:right w:val="single" w:sz="4" w:space="0" w:color="auto"/>
            </w:tcBorders>
            <w:shd w:val="clear" w:color="000000" w:fill="FFFFFF"/>
            <w:vAlign w:val="bottom"/>
            <w:hideMark/>
          </w:tcPr>
          <w:p w14:paraId="53C329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DEXAMETASONA CREME 10 G</w:t>
            </w:r>
          </w:p>
        </w:tc>
        <w:tc>
          <w:tcPr>
            <w:tcW w:w="1276" w:type="dxa"/>
            <w:tcBorders>
              <w:top w:val="nil"/>
              <w:left w:val="nil"/>
              <w:bottom w:val="single" w:sz="4" w:space="0" w:color="auto"/>
              <w:right w:val="single" w:sz="4" w:space="0" w:color="auto"/>
            </w:tcBorders>
            <w:shd w:val="clear" w:color="000000" w:fill="FFFFFF"/>
            <w:noWrap/>
            <w:vAlign w:val="bottom"/>
            <w:hideMark/>
          </w:tcPr>
          <w:p w14:paraId="010FFB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D3F31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C57BCAC" w14:textId="3B153A2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CEDFFE2" w14:textId="41537DF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BA3B5D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2D356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686" w:type="dxa"/>
            <w:tcBorders>
              <w:top w:val="nil"/>
              <w:left w:val="nil"/>
              <w:bottom w:val="single" w:sz="4" w:space="0" w:color="auto"/>
              <w:right w:val="single" w:sz="4" w:space="0" w:color="auto"/>
            </w:tcBorders>
            <w:shd w:val="clear" w:color="000000" w:fill="FFFFFF"/>
            <w:vAlign w:val="bottom"/>
            <w:hideMark/>
          </w:tcPr>
          <w:p w14:paraId="20AA762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DEXAMETASONA XAROPE 120 ML </w:t>
            </w:r>
          </w:p>
        </w:tc>
        <w:tc>
          <w:tcPr>
            <w:tcW w:w="1276" w:type="dxa"/>
            <w:tcBorders>
              <w:top w:val="nil"/>
              <w:left w:val="nil"/>
              <w:bottom w:val="single" w:sz="4" w:space="0" w:color="auto"/>
              <w:right w:val="single" w:sz="4" w:space="0" w:color="auto"/>
            </w:tcBorders>
            <w:shd w:val="clear" w:color="000000" w:fill="FFFFFF"/>
            <w:noWrap/>
            <w:vAlign w:val="bottom"/>
            <w:hideMark/>
          </w:tcPr>
          <w:p w14:paraId="468336C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32D8E86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65974AA" w14:textId="19FA7A0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0DD7A24" w14:textId="38651C4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29DBAD"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284794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686" w:type="dxa"/>
            <w:tcBorders>
              <w:top w:val="nil"/>
              <w:left w:val="nil"/>
              <w:bottom w:val="single" w:sz="4" w:space="0" w:color="auto"/>
              <w:right w:val="single" w:sz="4" w:space="0" w:color="auto"/>
            </w:tcBorders>
            <w:shd w:val="clear" w:color="000000" w:fill="FFFFFF"/>
            <w:vAlign w:val="bottom"/>
            <w:hideMark/>
          </w:tcPr>
          <w:p w14:paraId="3F2DC08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2MG</w:t>
            </w:r>
          </w:p>
        </w:tc>
        <w:tc>
          <w:tcPr>
            <w:tcW w:w="1276" w:type="dxa"/>
            <w:tcBorders>
              <w:top w:val="nil"/>
              <w:left w:val="nil"/>
              <w:bottom w:val="single" w:sz="4" w:space="0" w:color="auto"/>
              <w:right w:val="single" w:sz="4" w:space="0" w:color="auto"/>
            </w:tcBorders>
            <w:shd w:val="clear" w:color="000000" w:fill="FFFFFF"/>
            <w:noWrap/>
            <w:vAlign w:val="bottom"/>
            <w:hideMark/>
          </w:tcPr>
          <w:p w14:paraId="5940FC0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D1156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0D2ADBA5" w14:textId="7C15AE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03902B6" w14:textId="39292FA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817068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EDD7AB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686" w:type="dxa"/>
            <w:tcBorders>
              <w:top w:val="nil"/>
              <w:left w:val="nil"/>
              <w:bottom w:val="single" w:sz="4" w:space="0" w:color="auto"/>
              <w:right w:val="single" w:sz="4" w:space="0" w:color="auto"/>
            </w:tcBorders>
            <w:shd w:val="clear" w:color="000000" w:fill="FFFFFF"/>
            <w:vAlign w:val="bottom"/>
            <w:hideMark/>
          </w:tcPr>
          <w:p w14:paraId="41B912B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XAROPE 100 ML</w:t>
            </w:r>
          </w:p>
        </w:tc>
        <w:tc>
          <w:tcPr>
            <w:tcW w:w="1276" w:type="dxa"/>
            <w:tcBorders>
              <w:top w:val="nil"/>
              <w:left w:val="nil"/>
              <w:bottom w:val="single" w:sz="4" w:space="0" w:color="auto"/>
              <w:right w:val="single" w:sz="4" w:space="0" w:color="auto"/>
            </w:tcBorders>
            <w:shd w:val="clear" w:color="000000" w:fill="FFFFFF"/>
            <w:noWrap/>
            <w:vAlign w:val="bottom"/>
            <w:hideMark/>
          </w:tcPr>
          <w:p w14:paraId="74101A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275" w:type="dxa"/>
            <w:tcBorders>
              <w:top w:val="nil"/>
              <w:left w:val="nil"/>
              <w:bottom w:val="single" w:sz="4" w:space="0" w:color="auto"/>
              <w:right w:val="single" w:sz="4" w:space="0" w:color="auto"/>
            </w:tcBorders>
            <w:shd w:val="clear" w:color="000000" w:fill="FFFFFF"/>
            <w:noWrap/>
            <w:vAlign w:val="bottom"/>
            <w:hideMark/>
          </w:tcPr>
          <w:p w14:paraId="28C42C3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8E0ABD3" w14:textId="7482C2B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E2C6477" w14:textId="66D42B0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5970E59"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661D5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686" w:type="dxa"/>
            <w:tcBorders>
              <w:top w:val="nil"/>
              <w:left w:val="nil"/>
              <w:bottom w:val="single" w:sz="4" w:space="0" w:color="auto"/>
              <w:right w:val="single" w:sz="4" w:space="0" w:color="auto"/>
            </w:tcBorders>
            <w:shd w:val="clear" w:color="000000" w:fill="FFFFFF"/>
            <w:vAlign w:val="bottom"/>
            <w:hideMark/>
          </w:tcPr>
          <w:p w14:paraId="123F46F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MALEATO 0,4MG/ML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2092C44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3980C1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B870A5E" w14:textId="3A1900E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6A57C1C" w14:textId="5774E24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957EF9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F0E2D7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686" w:type="dxa"/>
            <w:tcBorders>
              <w:top w:val="nil"/>
              <w:left w:val="nil"/>
              <w:bottom w:val="single" w:sz="4" w:space="0" w:color="auto"/>
              <w:right w:val="single" w:sz="4" w:space="0" w:color="auto"/>
            </w:tcBorders>
            <w:shd w:val="clear" w:color="000000" w:fill="FFFFFF"/>
            <w:vAlign w:val="bottom"/>
            <w:hideMark/>
          </w:tcPr>
          <w:p w14:paraId="5DF2425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POTÁSSICO 50MG</w:t>
            </w:r>
          </w:p>
        </w:tc>
        <w:tc>
          <w:tcPr>
            <w:tcW w:w="1276" w:type="dxa"/>
            <w:tcBorders>
              <w:top w:val="nil"/>
              <w:left w:val="nil"/>
              <w:bottom w:val="single" w:sz="4" w:space="0" w:color="auto"/>
              <w:right w:val="single" w:sz="4" w:space="0" w:color="auto"/>
            </w:tcBorders>
            <w:shd w:val="clear" w:color="000000" w:fill="FFFFFF"/>
            <w:noWrap/>
            <w:vAlign w:val="bottom"/>
            <w:hideMark/>
          </w:tcPr>
          <w:p w14:paraId="31E7A1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E2B978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0961ACDB" w14:textId="7354F90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330FC9E" w14:textId="6C4377B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E473AA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D8E9A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3686" w:type="dxa"/>
            <w:tcBorders>
              <w:top w:val="nil"/>
              <w:left w:val="nil"/>
              <w:bottom w:val="single" w:sz="4" w:space="0" w:color="auto"/>
              <w:right w:val="single" w:sz="4" w:space="0" w:color="auto"/>
            </w:tcBorders>
            <w:shd w:val="clear" w:color="000000" w:fill="FFFFFF"/>
            <w:vAlign w:val="bottom"/>
            <w:hideMark/>
          </w:tcPr>
          <w:p w14:paraId="32C5E3C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RESINATO 20ML GTS</w:t>
            </w:r>
          </w:p>
        </w:tc>
        <w:tc>
          <w:tcPr>
            <w:tcW w:w="1276" w:type="dxa"/>
            <w:tcBorders>
              <w:top w:val="nil"/>
              <w:left w:val="nil"/>
              <w:bottom w:val="single" w:sz="4" w:space="0" w:color="auto"/>
              <w:right w:val="single" w:sz="4" w:space="0" w:color="auto"/>
            </w:tcBorders>
            <w:shd w:val="clear" w:color="000000" w:fill="FFFFFF"/>
            <w:noWrap/>
            <w:vAlign w:val="bottom"/>
            <w:hideMark/>
          </w:tcPr>
          <w:p w14:paraId="6CC13F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CB1A60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63B9A95" w14:textId="38617D7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7A634DF" w14:textId="1DE369E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F490F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DA326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686" w:type="dxa"/>
            <w:tcBorders>
              <w:top w:val="nil"/>
              <w:left w:val="nil"/>
              <w:bottom w:val="single" w:sz="4" w:space="0" w:color="auto"/>
              <w:right w:val="single" w:sz="4" w:space="0" w:color="auto"/>
            </w:tcBorders>
            <w:shd w:val="clear" w:color="000000" w:fill="FFFFFF"/>
            <w:vAlign w:val="bottom"/>
            <w:hideMark/>
          </w:tcPr>
          <w:p w14:paraId="16F9040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SODICO 50MG</w:t>
            </w:r>
          </w:p>
        </w:tc>
        <w:tc>
          <w:tcPr>
            <w:tcW w:w="1276" w:type="dxa"/>
            <w:tcBorders>
              <w:top w:val="nil"/>
              <w:left w:val="nil"/>
              <w:bottom w:val="single" w:sz="4" w:space="0" w:color="auto"/>
              <w:right w:val="single" w:sz="4" w:space="0" w:color="auto"/>
            </w:tcBorders>
            <w:shd w:val="clear" w:color="000000" w:fill="FFFFFF"/>
            <w:noWrap/>
            <w:vAlign w:val="bottom"/>
            <w:hideMark/>
          </w:tcPr>
          <w:p w14:paraId="6A1BE8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BA4987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993" w:type="dxa"/>
            <w:tcBorders>
              <w:top w:val="nil"/>
              <w:left w:val="nil"/>
              <w:bottom w:val="single" w:sz="4" w:space="0" w:color="auto"/>
              <w:right w:val="single" w:sz="4" w:space="0" w:color="auto"/>
            </w:tcBorders>
            <w:shd w:val="clear" w:color="000000" w:fill="FFFFFF"/>
            <w:noWrap/>
            <w:vAlign w:val="center"/>
          </w:tcPr>
          <w:p w14:paraId="047B1290" w14:textId="1D2CFA6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083CA4D" w14:textId="0F17BFF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9EF84F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36B096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686" w:type="dxa"/>
            <w:tcBorders>
              <w:top w:val="nil"/>
              <w:left w:val="nil"/>
              <w:bottom w:val="single" w:sz="4" w:space="0" w:color="auto"/>
              <w:right w:val="single" w:sz="4" w:space="0" w:color="auto"/>
            </w:tcBorders>
            <w:shd w:val="clear" w:color="000000" w:fill="FFFFFF"/>
            <w:vAlign w:val="bottom"/>
            <w:hideMark/>
          </w:tcPr>
          <w:p w14:paraId="6C54DBB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DIGOXINA 0,25 MG</w:t>
            </w:r>
          </w:p>
        </w:tc>
        <w:tc>
          <w:tcPr>
            <w:tcW w:w="1276" w:type="dxa"/>
            <w:tcBorders>
              <w:top w:val="nil"/>
              <w:left w:val="nil"/>
              <w:bottom w:val="single" w:sz="4" w:space="0" w:color="auto"/>
              <w:right w:val="single" w:sz="4" w:space="0" w:color="auto"/>
            </w:tcBorders>
            <w:shd w:val="clear" w:color="000000" w:fill="FFFFFF"/>
            <w:noWrap/>
            <w:vAlign w:val="bottom"/>
            <w:hideMark/>
          </w:tcPr>
          <w:p w14:paraId="0E7E860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6E78B9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BE2CE50" w14:textId="3A4EDA5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7119E37" w14:textId="618EB1F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B86D4F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4CBC6A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62</w:t>
            </w:r>
          </w:p>
        </w:tc>
        <w:tc>
          <w:tcPr>
            <w:tcW w:w="3686" w:type="dxa"/>
            <w:tcBorders>
              <w:top w:val="nil"/>
              <w:left w:val="nil"/>
              <w:bottom w:val="single" w:sz="4" w:space="0" w:color="auto"/>
              <w:right w:val="single" w:sz="4" w:space="0" w:color="auto"/>
            </w:tcBorders>
            <w:shd w:val="clear" w:color="000000" w:fill="FFFFFF"/>
            <w:vAlign w:val="bottom"/>
            <w:hideMark/>
          </w:tcPr>
          <w:p w14:paraId="7891AC5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DIGOXINA ELIXIR 0,5MG/ 60ML</w:t>
            </w:r>
          </w:p>
        </w:tc>
        <w:tc>
          <w:tcPr>
            <w:tcW w:w="1276" w:type="dxa"/>
            <w:tcBorders>
              <w:top w:val="nil"/>
              <w:left w:val="nil"/>
              <w:bottom w:val="single" w:sz="4" w:space="0" w:color="auto"/>
              <w:right w:val="single" w:sz="4" w:space="0" w:color="auto"/>
            </w:tcBorders>
            <w:shd w:val="clear" w:color="000000" w:fill="FFFFFF"/>
            <w:noWrap/>
            <w:vAlign w:val="bottom"/>
            <w:hideMark/>
          </w:tcPr>
          <w:p w14:paraId="078E83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275" w:type="dxa"/>
            <w:tcBorders>
              <w:top w:val="nil"/>
              <w:left w:val="nil"/>
              <w:bottom w:val="single" w:sz="4" w:space="0" w:color="auto"/>
              <w:right w:val="single" w:sz="4" w:space="0" w:color="auto"/>
            </w:tcBorders>
            <w:shd w:val="clear" w:color="000000" w:fill="FFFFFF"/>
            <w:noWrap/>
            <w:vAlign w:val="bottom"/>
            <w:hideMark/>
          </w:tcPr>
          <w:p w14:paraId="0169714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52B5C67" w14:textId="00D6270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B84AA52" w14:textId="7E1B854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EC5BDA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EA5FFD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686" w:type="dxa"/>
            <w:tcBorders>
              <w:top w:val="nil"/>
              <w:left w:val="nil"/>
              <w:bottom w:val="single" w:sz="4" w:space="0" w:color="auto"/>
              <w:right w:val="single" w:sz="4" w:space="0" w:color="auto"/>
            </w:tcBorders>
            <w:shd w:val="clear" w:color="000000" w:fill="FFFFFF"/>
            <w:vAlign w:val="bottom"/>
            <w:hideMark/>
          </w:tcPr>
          <w:p w14:paraId="6155E18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DIMETICONA 40MG</w:t>
            </w:r>
          </w:p>
        </w:tc>
        <w:tc>
          <w:tcPr>
            <w:tcW w:w="1276" w:type="dxa"/>
            <w:tcBorders>
              <w:top w:val="nil"/>
              <w:left w:val="nil"/>
              <w:bottom w:val="single" w:sz="4" w:space="0" w:color="auto"/>
              <w:right w:val="single" w:sz="4" w:space="0" w:color="auto"/>
            </w:tcBorders>
            <w:shd w:val="clear" w:color="000000" w:fill="FFFFFF"/>
            <w:noWrap/>
            <w:vAlign w:val="bottom"/>
            <w:hideMark/>
          </w:tcPr>
          <w:p w14:paraId="36BAF2B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CFECA3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2.700</w:t>
            </w:r>
          </w:p>
        </w:tc>
        <w:tc>
          <w:tcPr>
            <w:tcW w:w="993" w:type="dxa"/>
            <w:tcBorders>
              <w:top w:val="nil"/>
              <w:left w:val="nil"/>
              <w:bottom w:val="single" w:sz="4" w:space="0" w:color="auto"/>
              <w:right w:val="single" w:sz="4" w:space="0" w:color="auto"/>
            </w:tcBorders>
            <w:shd w:val="clear" w:color="000000" w:fill="FFFFFF"/>
            <w:noWrap/>
            <w:vAlign w:val="center"/>
          </w:tcPr>
          <w:p w14:paraId="15A0C1D4" w14:textId="367E556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338A2AE" w14:textId="32A31C3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6F151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30ABF8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686" w:type="dxa"/>
            <w:tcBorders>
              <w:top w:val="nil"/>
              <w:left w:val="nil"/>
              <w:bottom w:val="single" w:sz="4" w:space="0" w:color="auto"/>
              <w:right w:val="single" w:sz="4" w:space="0" w:color="auto"/>
            </w:tcBorders>
            <w:shd w:val="clear" w:color="000000" w:fill="FFFFFF"/>
            <w:vAlign w:val="bottom"/>
            <w:hideMark/>
          </w:tcPr>
          <w:p w14:paraId="0E63BAC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DIMETICONA GOTAS</w:t>
            </w:r>
          </w:p>
        </w:tc>
        <w:tc>
          <w:tcPr>
            <w:tcW w:w="1276" w:type="dxa"/>
            <w:tcBorders>
              <w:top w:val="nil"/>
              <w:left w:val="nil"/>
              <w:bottom w:val="single" w:sz="4" w:space="0" w:color="auto"/>
              <w:right w:val="single" w:sz="4" w:space="0" w:color="auto"/>
            </w:tcBorders>
            <w:shd w:val="clear" w:color="000000" w:fill="FFFFFF"/>
            <w:noWrap/>
            <w:vAlign w:val="bottom"/>
            <w:hideMark/>
          </w:tcPr>
          <w:p w14:paraId="23001D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5678E2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768A1CBB" w14:textId="4714474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B7D3536" w14:textId="27A02E1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38B881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988B6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65</w:t>
            </w:r>
          </w:p>
        </w:tc>
        <w:tc>
          <w:tcPr>
            <w:tcW w:w="3686" w:type="dxa"/>
            <w:tcBorders>
              <w:top w:val="nil"/>
              <w:left w:val="nil"/>
              <w:bottom w:val="single" w:sz="4" w:space="0" w:color="auto"/>
              <w:right w:val="single" w:sz="4" w:space="0" w:color="auto"/>
            </w:tcBorders>
            <w:shd w:val="clear" w:color="000000" w:fill="FFFFFF"/>
            <w:vAlign w:val="bottom"/>
            <w:hideMark/>
          </w:tcPr>
          <w:p w14:paraId="7CDC66B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E5E902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CCC9E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50E98424" w14:textId="04FE2AE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97F4BCC" w14:textId="6FFE2C8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B2D171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AF15A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66</w:t>
            </w:r>
          </w:p>
        </w:tc>
        <w:tc>
          <w:tcPr>
            <w:tcW w:w="3686" w:type="dxa"/>
            <w:tcBorders>
              <w:top w:val="nil"/>
              <w:left w:val="nil"/>
              <w:bottom w:val="single" w:sz="4" w:space="0" w:color="auto"/>
              <w:right w:val="single" w:sz="4" w:space="0" w:color="auto"/>
            </w:tcBorders>
            <w:shd w:val="clear" w:color="000000" w:fill="FFFFFF"/>
            <w:vAlign w:val="bottom"/>
            <w:hideMark/>
          </w:tcPr>
          <w:p w14:paraId="4819D58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500MG/ML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2220BC1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5CDB71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99E2479" w14:textId="120FF5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2EA2227" w14:textId="25C1ACD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7E6037"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BDBE75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686" w:type="dxa"/>
            <w:tcBorders>
              <w:top w:val="nil"/>
              <w:left w:val="nil"/>
              <w:bottom w:val="single" w:sz="4" w:space="0" w:color="auto"/>
              <w:right w:val="single" w:sz="4" w:space="0" w:color="auto"/>
            </w:tcBorders>
            <w:shd w:val="clear" w:color="000000" w:fill="FFFFFF"/>
            <w:vAlign w:val="bottom"/>
            <w:hideMark/>
          </w:tcPr>
          <w:p w14:paraId="2E468C2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ERITROMICINA, ESTOLATO 250MG/5ML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637ACF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7978BD2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27FD1061" w14:textId="21FEBE2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26A2E48" w14:textId="094E758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3E23F1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13DF2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686" w:type="dxa"/>
            <w:tcBorders>
              <w:top w:val="nil"/>
              <w:left w:val="nil"/>
              <w:bottom w:val="single" w:sz="4" w:space="0" w:color="auto"/>
              <w:right w:val="single" w:sz="4" w:space="0" w:color="auto"/>
            </w:tcBorders>
            <w:shd w:val="clear" w:color="000000" w:fill="FFFFFF"/>
            <w:vAlign w:val="bottom"/>
            <w:hideMark/>
          </w:tcPr>
          <w:p w14:paraId="008FCE0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FENOTEROL, BROMETO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27DF36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393734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15E646D1" w14:textId="4CE63A1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E378B27" w14:textId="44D2251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BED53E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99B531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686" w:type="dxa"/>
            <w:tcBorders>
              <w:top w:val="nil"/>
              <w:left w:val="nil"/>
              <w:bottom w:val="single" w:sz="4" w:space="0" w:color="auto"/>
              <w:right w:val="single" w:sz="4" w:space="0" w:color="auto"/>
            </w:tcBorders>
            <w:shd w:val="clear" w:color="000000" w:fill="FFFFFF"/>
            <w:vAlign w:val="bottom"/>
            <w:hideMark/>
          </w:tcPr>
          <w:p w14:paraId="66CF450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FLORAX ADULTO</w:t>
            </w:r>
          </w:p>
        </w:tc>
        <w:tc>
          <w:tcPr>
            <w:tcW w:w="1276" w:type="dxa"/>
            <w:tcBorders>
              <w:top w:val="nil"/>
              <w:left w:val="nil"/>
              <w:bottom w:val="single" w:sz="4" w:space="0" w:color="auto"/>
              <w:right w:val="single" w:sz="4" w:space="0" w:color="auto"/>
            </w:tcBorders>
            <w:shd w:val="clear" w:color="000000" w:fill="FFFFFF"/>
            <w:noWrap/>
            <w:vAlign w:val="bottom"/>
            <w:hideMark/>
          </w:tcPr>
          <w:p w14:paraId="389866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275" w:type="dxa"/>
            <w:tcBorders>
              <w:top w:val="nil"/>
              <w:left w:val="nil"/>
              <w:bottom w:val="single" w:sz="4" w:space="0" w:color="auto"/>
              <w:right w:val="single" w:sz="4" w:space="0" w:color="auto"/>
            </w:tcBorders>
            <w:shd w:val="clear" w:color="000000" w:fill="FFFFFF"/>
            <w:noWrap/>
            <w:vAlign w:val="bottom"/>
            <w:hideMark/>
          </w:tcPr>
          <w:p w14:paraId="49A11C7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44CE8EAC" w14:textId="09B58AD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3443D38" w14:textId="374FC14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B048C0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AB988F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686" w:type="dxa"/>
            <w:tcBorders>
              <w:top w:val="nil"/>
              <w:left w:val="nil"/>
              <w:bottom w:val="single" w:sz="4" w:space="0" w:color="auto"/>
              <w:right w:val="single" w:sz="4" w:space="0" w:color="auto"/>
            </w:tcBorders>
            <w:shd w:val="clear" w:color="000000" w:fill="FFFFFF"/>
            <w:vAlign w:val="bottom"/>
            <w:hideMark/>
          </w:tcPr>
          <w:p w14:paraId="4AC8F5E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FLORAX INFANTIL</w:t>
            </w:r>
          </w:p>
        </w:tc>
        <w:tc>
          <w:tcPr>
            <w:tcW w:w="1276" w:type="dxa"/>
            <w:tcBorders>
              <w:top w:val="nil"/>
              <w:left w:val="nil"/>
              <w:bottom w:val="single" w:sz="4" w:space="0" w:color="auto"/>
              <w:right w:val="single" w:sz="4" w:space="0" w:color="auto"/>
            </w:tcBorders>
            <w:shd w:val="clear" w:color="000000" w:fill="FFFFFF"/>
            <w:noWrap/>
            <w:vAlign w:val="bottom"/>
            <w:hideMark/>
          </w:tcPr>
          <w:p w14:paraId="1A8D73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275" w:type="dxa"/>
            <w:tcBorders>
              <w:top w:val="nil"/>
              <w:left w:val="nil"/>
              <w:bottom w:val="single" w:sz="4" w:space="0" w:color="auto"/>
              <w:right w:val="single" w:sz="4" w:space="0" w:color="auto"/>
            </w:tcBorders>
            <w:shd w:val="clear" w:color="000000" w:fill="FFFFFF"/>
            <w:noWrap/>
            <w:vAlign w:val="bottom"/>
            <w:hideMark/>
          </w:tcPr>
          <w:p w14:paraId="3F913F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4233D490" w14:textId="6F9D4EA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96E6424" w14:textId="149D3F9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0F1F7F1"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87C9EF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686" w:type="dxa"/>
            <w:tcBorders>
              <w:top w:val="nil"/>
              <w:left w:val="nil"/>
              <w:bottom w:val="single" w:sz="4" w:space="0" w:color="auto"/>
              <w:right w:val="single" w:sz="4" w:space="0" w:color="auto"/>
            </w:tcBorders>
            <w:shd w:val="clear" w:color="000000" w:fill="FFFFFF"/>
            <w:vAlign w:val="bottom"/>
            <w:hideMark/>
          </w:tcPr>
          <w:p w14:paraId="5FEA589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FLUCONAZOL 150MG</w:t>
            </w:r>
          </w:p>
        </w:tc>
        <w:tc>
          <w:tcPr>
            <w:tcW w:w="1276" w:type="dxa"/>
            <w:tcBorders>
              <w:top w:val="nil"/>
              <w:left w:val="nil"/>
              <w:bottom w:val="single" w:sz="4" w:space="0" w:color="auto"/>
              <w:right w:val="single" w:sz="4" w:space="0" w:color="auto"/>
            </w:tcBorders>
            <w:shd w:val="clear" w:color="000000" w:fill="FFFFFF"/>
            <w:noWrap/>
            <w:vAlign w:val="bottom"/>
            <w:hideMark/>
          </w:tcPr>
          <w:p w14:paraId="3C559F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275" w:type="dxa"/>
            <w:tcBorders>
              <w:top w:val="nil"/>
              <w:left w:val="nil"/>
              <w:bottom w:val="single" w:sz="4" w:space="0" w:color="auto"/>
              <w:right w:val="single" w:sz="4" w:space="0" w:color="auto"/>
            </w:tcBorders>
            <w:shd w:val="clear" w:color="000000" w:fill="FFFFFF"/>
            <w:noWrap/>
            <w:vAlign w:val="bottom"/>
            <w:hideMark/>
          </w:tcPr>
          <w:p w14:paraId="3BCF1B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3558B78" w14:textId="731463A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3D441ED" w14:textId="00DE815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C6CE3F"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DC1A0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686" w:type="dxa"/>
            <w:tcBorders>
              <w:top w:val="nil"/>
              <w:left w:val="nil"/>
              <w:bottom w:val="single" w:sz="4" w:space="0" w:color="auto"/>
              <w:right w:val="single" w:sz="4" w:space="0" w:color="auto"/>
            </w:tcBorders>
            <w:shd w:val="clear" w:color="000000" w:fill="FFFFFF"/>
            <w:vAlign w:val="bottom"/>
            <w:hideMark/>
          </w:tcPr>
          <w:p w14:paraId="782537A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HIDRÓXIDO DE ALUMÍNIO 61,5MG/ML SUSPENSÃO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46D61A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275" w:type="dxa"/>
            <w:tcBorders>
              <w:top w:val="nil"/>
              <w:left w:val="nil"/>
              <w:bottom w:val="single" w:sz="4" w:space="0" w:color="auto"/>
              <w:right w:val="single" w:sz="4" w:space="0" w:color="auto"/>
            </w:tcBorders>
            <w:shd w:val="clear" w:color="000000" w:fill="FFFFFF"/>
            <w:noWrap/>
            <w:vAlign w:val="bottom"/>
            <w:hideMark/>
          </w:tcPr>
          <w:p w14:paraId="1EB715E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70CF10EF" w14:textId="09BDC74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2C98381" w14:textId="704107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D825C4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0E30D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686" w:type="dxa"/>
            <w:tcBorders>
              <w:top w:val="nil"/>
              <w:left w:val="nil"/>
              <w:bottom w:val="single" w:sz="4" w:space="0" w:color="auto"/>
              <w:right w:val="single" w:sz="4" w:space="0" w:color="auto"/>
            </w:tcBorders>
            <w:shd w:val="clear" w:color="000000" w:fill="FFFFFF"/>
            <w:vAlign w:val="bottom"/>
            <w:hideMark/>
          </w:tcPr>
          <w:p w14:paraId="6182D2B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300MG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2DB6F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7470AB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2B72F80E" w14:textId="04E0644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4A3084D" w14:textId="3A26FDB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CD49F72"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D1B9F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686" w:type="dxa"/>
            <w:tcBorders>
              <w:top w:val="nil"/>
              <w:left w:val="nil"/>
              <w:bottom w:val="single" w:sz="4" w:space="0" w:color="auto"/>
              <w:right w:val="single" w:sz="4" w:space="0" w:color="auto"/>
            </w:tcBorders>
            <w:shd w:val="clear" w:color="000000" w:fill="FFFFFF"/>
            <w:vAlign w:val="bottom"/>
            <w:hideMark/>
          </w:tcPr>
          <w:p w14:paraId="27D0830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50MG/ML SUSPENSÃO ORAL 30ML</w:t>
            </w:r>
          </w:p>
        </w:tc>
        <w:tc>
          <w:tcPr>
            <w:tcW w:w="1276" w:type="dxa"/>
            <w:tcBorders>
              <w:top w:val="nil"/>
              <w:left w:val="nil"/>
              <w:bottom w:val="single" w:sz="4" w:space="0" w:color="auto"/>
              <w:right w:val="single" w:sz="4" w:space="0" w:color="auto"/>
            </w:tcBorders>
            <w:shd w:val="clear" w:color="000000" w:fill="FFFFFF"/>
            <w:noWrap/>
            <w:vAlign w:val="bottom"/>
            <w:hideMark/>
          </w:tcPr>
          <w:p w14:paraId="053E8D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4BC008A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21180F23" w14:textId="216DAEF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30974DA" w14:textId="2F7473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5355BF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3F5A07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w:t>
            </w:r>
          </w:p>
        </w:tc>
        <w:tc>
          <w:tcPr>
            <w:tcW w:w="3686" w:type="dxa"/>
            <w:tcBorders>
              <w:top w:val="nil"/>
              <w:left w:val="nil"/>
              <w:bottom w:val="single" w:sz="4" w:space="0" w:color="auto"/>
              <w:right w:val="single" w:sz="4" w:space="0" w:color="auto"/>
            </w:tcBorders>
            <w:shd w:val="clear" w:color="000000" w:fill="FFFFFF"/>
            <w:vAlign w:val="bottom"/>
            <w:hideMark/>
          </w:tcPr>
          <w:p w14:paraId="111AF7F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600MG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2A676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7293E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45B9A4F" w14:textId="5FD7B88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93BC65B" w14:textId="07DDB79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B85C37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B16C4F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686" w:type="dxa"/>
            <w:tcBorders>
              <w:top w:val="nil"/>
              <w:left w:val="nil"/>
              <w:bottom w:val="single" w:sz="4" w:space="0" w:color="auto"/>
              <w:right w:val="single" w:sz="4" w:space="0" w:color="auto"/>
            </w:tcBorders>
            <w:shd w:val="clear" w:color="000000" w:fill="FFFFFF"/>
            <w:vAlign w:val="bottom"/>
            <w:hideMark/>
          </w:tcPr>
          <w:p w14:paraId="538EF94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IODETO DE POTÁSSIO 100ML</w:t>
            </w:r>
          </w:p>
        </w:tc>
        <w:tc>
          <w:tcPr>
            <w:tcW w:w="1276" w:type="dxa"/>
            <w:tcBorders>
              <w:top w:val="nil"/>
              <w:left w:val="nil"/>
              <w:bottom w:val="single" w:sz="4" w:space="0" w:color="auto"/>
              <w:right w:val="single" w:sz="4" w:space="0" w:color="auto"/>
            </w:tcBorders>
            <w:shd w:val="clear" w:color="000000" w:fill="FFFFFF"/>
            <w:noWrap/>
            <w:vAlign w:val="bottom"/>
            <w:hideMark/>
          </w:tcPr>
          <w:p w14:paraId="2EFE899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75F21D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w:t>
            </w:r>
          </w:p>
        </w:tc>
        <w:tc>
          <w:tcPr>
            <w:tcW w:w="993" w:type="dxa"/>
            <w:tcBorders>
              <w:top w:val="nil"/>
              <w:left w:val="nil"/>
              <w:bottom w:val="single" w:sz="4" w:space="0" w:color="auto"/>
              <w:right w:val="single" w:sz="4" w:space="0" w:color="auto"/>
            </w:tcBorders>
            <w:shd w:val="clear" w:color="000000" w:fill="FFFFFF"/>
            <w:noWrap/>
            <w:vAlign w:val="center"/>
          </w:tcPr>
          <w:p w14:paraId="647321C1" w14:textId="2412F47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FE2D157" w14:textId="71CEC2C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8A878EE"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5A92D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686" w:type="dxa"/>
            <w:tcBorders>
              <w:top w:val="nil"/>
              <w:left w:val="nil"/>
              <w:bottom w:val="single" w:sz="4" w:space="0" w:color="auto"/>
              <w:right w:val="single" w:sz="4" w:space="0" w:color="auto"/>
            </w:tcBorders>
            <w:shd w:val="clear" w:color="000000" w:fill="FFFFFF"/>
            <w:vAlign w:val="bottom"/>
            <w:hideMark/>
          </w:tcPr>
          <w:p w14:paraId="0641D14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IPRATRÓPIO, BROMETO DE, 0,25MG/ML, COM 20ML</w:t>
            </w:r>
          </w:p>
        </w:tc>
        <w:tc>
          <w:tcPr>
            <w:tcW w:w="1276" w:type="dxa"/>
            <w:tcBorders>
              <w:top w:val="nil"/>
              <w:left w:val="nil"/>
              <w:bottom w:val="single" w:sz="4" w:space="0" w:color="auto"/>
              <w:right w:val="single" w:sz="4" w:space="0" w:color="auto"/>
            </w:tcBorders>
            <w:shd w:val="clear" w:color="000000" w:fill="FFFFFF"/>
            <w:noWrap/>
            <w:vAlign w:val="bottom"/>
            <w:hideMark/>
          </w:tcPr>
          <w:p w14:paraId="26072A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7BFFCE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FB26FBB" w14:textId="51065A0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B7528BC" w14:textId="0638EDC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4D39450"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2342AF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686" w:type="dxa"/>
            <w:tcBorders>
              <w:top w:val="nil"/>
              <w:left w:val="nil"/>
              <w:bottom w:val="single" w:sz="4" w:space="0" w:color="auto"/>
              <w:right w:val="single" w:sz="4" w:space="0" w:color="auto"/>
            </w:tcBorders>
            <w:shd w:val="clear" w:color="000000" w:fill="FFFFFF"/>
            <w:vAlign w:val="bottom"/>
            <w:hideMark/>
          </w:tcPr>
          <w:p w14:paraId="5661EE5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ISOSSORBIDA, DINITRATO 5MG COMPRIMIDO SUBLINGUAL</w:t>
            </w:r>
          </w:p>
        </w:tc>
        <w:tc>
          <w:tcPr>
            <w:tcW w:w="1276" w:type="dxa"/>
            <w:tcBorders>
              <w:top w:val="nil"/>
              <w:left w:val="nil"/>
              <w:bottom w:val="single" w:sz="4" w:space="0" w:color="auto"/>
              <w:right w:val="single" w:sz="4" w:space="0" w:color="auto"/>
            </w:tcBorders>
            <w:shd w:val="clear" w:color="000000" w:fill="FFFFFF"/>
            <w:noWrap/>
            <w:vAlign w:val="bottom"/>
            <w:hideMark/>
          </w:tcPr>
          <w:p w14:paraId="060290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B7BA2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411A02FA" w14:textId="230058D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DF11587" w14:textId="7BB9D3D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C003966"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3EDAAB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686" w:type="dxa"/>
            <w:tcBorders>
              <w:top w:val="nil"/>
              <w:left w:val="nil"/>
              <w:bottom w:val="single" w:sz="4" w:space="0" w:color="auto"/>
              <w:right w:val="single" w:sz="4" w:space="0" w:color="auto"/>
            </w:tcBorders>
            <w:shd w:val="clear" w:color="000000" w:fill="FFFFFF"/>
            <w:vAlign w:val="bottom"/>
            <w:hideMark/>
          </w:tcPr>
          <w:p w14:paraId="4FBAE64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ITRACONAZOL 100MG</w:t>
            </w:r>
          </w:p>
        </w:tc>
        <w:tc>
          <w:tcPr>
            <w:tcW w:w="1276" w:type="dxa"/>
            <w:tcBorders>
              <w:top w:val="nil"/>
              <w:left w:val="nil"/>
              <w:bottom w:val="single" w:sz="4" w:space="0" w:color="auto"/>
              <w:right w:val="single" w:sz="4" w:space="0" w:color="auto"/>
            </w:tcBorders>
            <w:shd w:val="clear" w:color="000000" w:fill="FFFFFF"/>
            <w:noWrap/>
            <w:vAlign w:val="bottom"/>
            <w:hideMark/>
          </w:tcPr>
          <w:p w14:paraId="5021FE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275" w:type="dxa"/>
            <w:tcBorders>
              <w:top w:val="nil"/>
              <w:left w:val="nil"/>
              <w:bottom w:val="single" w:sz="4" w:space="0" w:color="auto"/>
              <w:right w:val="single" w:sz="4" w:space="0" w:color="auto"/>
            </w:tcBorders>
            <w:shd w:val="clear" w:color="000000" w:fill="FFFFFF"/>
            <w:noWrap/>
            <w:vAlign w:val="bottom"/>
            <w:hideMark/>
          </w:tcPr>
          <w:p w14:paraId="4320D4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5D943925" w14:textId="6599BB2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A61261F" w14:textId="5F5BF38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7A9BFA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FA6B22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686" w:type="dxa"/>
            <w:tcBorders>
              <w:top w:val="nil"/>
              <w:left w:val="nil"/>
              <w:bottom w:val="single" w:sz="4" w:space="0" w:color="auto"/>
              <w:right w:val="single" w:sz="4" w:space="0" w:color="auto"/>
            </w:tcBorders>
            <w:shd w:val="clear" w:color="000000" w:fill="FFFFFF"/>
            <w:vAlign w:val="bottom"/>
            <w:hideMark/>
          </w:tcPr>
          <w:p w14:paraId="490C7F0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IVERMECTINA 6MG</w:t>
            </w:r>
          </w:p>
        </w:tc>
        <w:tc>
          <w:tcPr>
            <w:tcW w:w="1276" w:type="dxa"/>
            <w:tcBorders>
              <w:top w:val="nil"/>
              <w:left w:val="nil"/>
              <w:bottom w:val="single" w:sz="4" w:space="0" w:color="auto"/>
              <w:right w:val="single" w:sz="4" w:space="0" w:color="auto"/>
            </w:tcBorders>
            <w:shd w:val="clear" w:color="000000" w:fill="FFFFFF"/>
            <w:noWrap/>
            <w:vAlign w:val="bottom"/>
            <w:hideMark/>
          </w:tcPr>
          <w:p w14:paraId="7F72A7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C9B74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22DFB1AF" w14:textId="0D7D4BD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AB0473C" w14:textId="55ADF42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699B3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62986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686" w:type="dxa"/>
            <w:tcBorders>
              <w:top w:val="nil"/>
              <w:left w:val="nil"/>
              <w:bottom w:val="single" w:sz="4" w:space="0" w:color="auto"/>
              <w:right w:val="single" w:sz="4" w:space="0" w:color="auto"/>
            </w:tcBorders>
            <w:shd w:val="clear" w:color="000000" w:fill="FFFFFF"/>
            <w:vAlign w:val="bottom"/>
            <w:hideMark/>
          </w:tcPr>
          <w:p w14:paraId="222C694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LACTULOSE 667MG/ML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1CCFD30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6BDFDEF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67A0D71" w14:textId="41E4B1B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3625BD4" w14:textId="1AD3941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0FA74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173BC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686" w:type="dxa"/>
            <w:tcBorders>
              <w:top w:val="nil"/>
              <w:left w:val="nil"/>
              <w:bottom w:val="single" w:sz="4" w:space="0" w:color="auto"/>
              <w:right w:val="single" w:sz="4" w:space="0" w:color="auto"/>
            </w:tcBorders>
            <w:shd w:val="clear" w:color="000000" w:fill="FFFFFF"/>
            <w:vAlign w:val="bottom"/>
            <w:hideMark/>
          </w:tcPr>
          <w:p w14:paraId="6010BE0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LEVODOPA 250 MG+CARBIDOPA 25 MG</w:t>
            </w:r>
          </w:p>
        </w:tc>
        <w:tc>
          <w:tcPr>
            <w:tcW w:w="1276" w:type="dxa"/>
            <w:tcBorders>
              <w:top w:val="nil"/>
              <w:left w:val="nil"/>
              <w:bottom w:val="single" w:sz="4" w:space="0" w:color="auto"/>
              <w:right w:val="single" w:sz="4" w:space="0" w:color="auto"/>
            </w:tcBorders>
            <w:shd w:val="clear" w:color="000000" w:fill="FFFFFF"/>
            <w:noWrap/>
            <w:vAlign w:val="bottom"/>
            <w:hideMark/>
          </w:tcPr>
          <w:p w14:paraId="7D57B66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8FCE09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0841A933" w14:textId="0E19960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A04CBEA" w14:textId="7D8262E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F0E1BE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491FF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686" w:type="dxa"/>
            <w:tcBorders>
              <w:top w:val="nil"/>
              <w:left w:val="nil"/>
              <w:bottom w:val="single" w:sz="4" w:space="0" w:color="auto"/>
              <w:right w:val="single" w:sz="4" w:space="0" w:color="auto"/>
            </w:tcBorders>
            <w:shd w:val="clear" w:color="000000" w:fill="FFFFFF"/>
            <w:vAlign w:val="bottom"/>
            <w:hideMark/>
          </w:tcPr>
          <w:p w14:paraId="30130CF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112MCG</w:t>
            </w:r>
          </w:p>
        </w:tc>
        <w:tc>
          <w:tcPr>
            <w:tcW w:w="1276" w:type="dxa"/>
            <w:tcBorders>
              <w:top w:val="nil"/>
              <w:left w:val="nil"/>
              <w:bottom w:val="single" w:sz="4" w:space="0" w:color="auto"/>
              <w:right w:val="single" w:sz="4" w:space="0" w:color="auto"/>
            </w:tcBorders>
            <w:shd w:val="clear" w:color="000000" w:fill="FFFFFF"/>
            <w:noWrap/>
            <w:vAlign w:val="bottom"/>
            <w:hideMark/>
          </w:tcPr>
          <w:p w14:paraId="65E56DF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DB7AD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7A80AC14" w14:textId="3ED5C93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5566930" w14:textId="069C8CE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F79288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B5108A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686" w:type="dxa"/>
            <w:tcBorders>
              <w:top w:val="nil"/>
              <w:left w:val="nil"/>
              <w:bottom w:val="single" w:sz="4" w:space="0" w:color="auto"/>
              <w:right w:val="single" w:sz="4" w:space="0" w:color="auto"/>
            </w:tcBorders>
            <w:shd w:val="clear" w:color="000000" w:fill="FFFFFF"/>
            <w:vAlign w:val="bottom"/>
            <w:hideMark/>
          </w:tcPr>
          <w:p w14:paraId="1EC55D5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125MCG</w:t>
            </w:r>
          </w:p>
        </w:tc>
        <w:tc>
          <w:tcPr>
            <w:tcW w:w="1276" w:type="dxa"/>
            <w:tcBorders>
              <w:top w:val="nil"/>
              <w:left w:val="nil"/>
              <w:bottom w:val="single" w:sz="4" w:space="0" w:color="auto"/>
              <w:right w:val="single" w:sz="4" w:space="0" w:color="auto"/>
            </w:tcBorders>
            <w:shd w:val="clear" w:color="000000" w:fill="FFFFFF"/>
            <w:noWrap/>
            <w:vAlign w:val="bottom"/>
            <w:hideMark/>
          </w:tcPr>
          <w:p w14:paraId="149B6D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9D455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1D41E13" w14:textId="351DBA5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192955E" w14:textId="2A951A4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D6BF0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61422F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686" w:type="dxa"/>
            <w:tcBorders>
              <w:top w:val="nil"/>
              <w:left w:val="nil"/>
              <w:bottom w:val="single" w:sz="4" w:space="0" w:color="auto"/>
              <w:right w:val="single" w:sz="4" w:space="0" w:color="auto"/>
            </w:tcBorders>
            <w:shd w:val="clear" w:color="000000" w:fill="FFFFFF"/>
            <w:vAlign w:val="bottom"/>
            <w:hideMark/>
          </w:tcPr>
          <w:p w14:paraId="2D8E8E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150MCG</w:t>
            </w:r>
          </w:p>
        </w:tc>
        <w:tc>
          <w:tcPr>
            <w:tcW w:w="1276" w:type="dxa"/>
            <w:tcBorders>
              <w:top w:val="nil"/>
              <w:left w:val="nil"/>
              <w:bottom w:val="single" w:sz="4" w:space="0" w:color="auto"/>
              <w:right w:val="single" w:sz="4" w:space="0" w:color="auto"/>
            </w:tcBorders>
            <w:shd w:val="clear" w:color="000000" w:fill="FFFFFF"/>
            <w:noWrap/>
            <w:vAlign w:val="bottom"/>
            <w:hideMark/>
          </w:tcPr>
          <w:p w14:paraId="50F1983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F6922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F4E8BD9" w14:textId="528E34C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57F173" w14:textId="5083277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FEF483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C6AC80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686" w:type="dxa"/>
            <w:tcBorders>
              <w:top w:val="nil"/>
              <w:left w:val="nil"/>
              <w:bottom w:val="single" w:sz="4" w:space="0" w:color="auto"/>
              <w:right w:val="single" w:sz="4" w:space="0" w:color="auto"/>
            </w:tcBorders>
            <w:shd w:val="clear" w:color="000000" w:fill="FFFFFF"/>
            <w:vAlign w:val="bottom"/>
            <w:hideMark/>
          </w:tcPr>
          <w:p w14:paraId="1789A57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SPRAY 50ML</w:t>
            </w:r>
          </w:p>
        </w:tc>
        <w:tc>
          <w:tcPr>
            <w:tcW w:w="1276" w:type="dxa"/>
            <w:tcBorders>
              <w:top w:val="nil"/>
              <w:left w:val="nil"/>
              <w:bottom w:val="single" w:sz="4" w:space="0" w:color="auto"/>
              <w:right w:val="single" w:sz="4" w:space="0" w:color="auto"/>
            </w:tcBorders>
            <w:shd w:val="clear" w:color="000000" w:fill="FFFFFF"/>
            <w:noWrap/>
            <w:vAlign w:val="bottom"/>
            <w:hideMark/>
          </w:tcPr>
          <w:p w14:paraId="169E95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5CDB7C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6B4596D1" w14:textId="15B8F89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7B7C436" w14:textId="348CB99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777C3C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9B28F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686" w:type="dxa"/>
            <w:tcBorders>
              <w:top w:val="nil"/>
              <w:left w:val="nil"/>
              <w:bottom w:val="single" w:sz="4" w:space="0" w:color="auto"/>
              <w:right w:val="single" w:sz="4" w:space="0" w:color="auto"/>
            </w:tcBorders>
            <w:shd w:val="clear" w:color="000000" w:fill="FFFFFF"/>
            <w:vAlign w:val="bottom"/>
            <w:hideMark/>
          </w:tcPr>
          <w:p w14:paraId="022B440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20MG/ML (2%) GEL</w:t>
            </w:r>
          </w:p>
        </w:tc>
        <w:tc>
          <w:tcPr>
            <w:tcW w:w="1276" w:type="dxa"/>
            <w:tcBorders>
              <w:top w:val="nil"/>
              <w:left w:val="nil"/>
              <w:bottom w:val="single" w:sz="4" w:space="0" w:color="auto"/>
              <w:right w:val="single" w:sz="4" w:space="0" w:color="auto"/>
            </w:tcBorders>
            <w:shd w:val="clear" w:color="000000" w:fill="FFFFFF"/>
            <w:noWrap/>
            <w:vAlign w:val="bottom"/>
            <w:hideMark/>
          </w:tcPr>
          <w:p w14:paraId="50DCBC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TUBO</w:t>
            </w:r>
          </w:p>
        </w:tc>
        <w:tc>
          <w:tcPr>
            <w:tcW w:w="1275" w:type="dxa"/>
            <w:tcBorders>
              <w:top w:val="nil"/>
              <w:left w:val="nil"/>
              <w:bottom w:val="single" w:sz="4" w:space="0" w:color="auto"/>
              <w:right w:val="single" w:sz="4" w:space="0" w:color="auto"/>
            </w:tcBorders>
            <w:shd w:val="clear" w:color="000000" w:fill="FFFFFF"/>
            <w:noWrap/>
            <w:vAlign w:val="bottom"/>
            <w:hideMark/>
          </w:tcPr>
          <w:p w14:paraId="3F4A51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2122E9EA" w14:textId="6EFB613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37480A3" w14:textId="7425F38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7F1AF0"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89DBB7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686" w:type="dxa"/>
            <w:tcBorders>
              <w:top w:val="nil"/>
              <w:left w:val="nil"/>
              <w:bottom w:val="single" w:sz="4" w:space="0" w:color="auto"/>
              <w:right w:val="single" w:sz="4" w:space="0" w:color="auto"/>
            </w:tcBorders>
            <w:shd w:val="clear" w:color="000000" w:fill="FFFFFF"/>
            <w:vAlign w:val="bottom"/>
            <w:hideMark/>
          </w:tcPr>
          <w:p w14:paraId="262CF9A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20MG/ML (2%) SOLUÇÃO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267345F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w:t>
            </w:r>
          </w:p>
        </w:tc>
        <w:tc>
          <w:tcPr>
            <w:tcW w:w="1275" w:type="dxa"/>
            <w:tcBorders>
              <w:top w:val="nil"/>
              <w:left w:val="nil"/>
              <w:bottom w:val="single" w:sz="4" w:space="0" w:color="auto"/>
              <w:right w:val="single" w:sz="4" w:space="0" w:color="auto"/>
            </w:tcBorders>
            <w:shd w:val="clear" w:color="000000" w:fill="FFFFFF"/>
            <w:noWrap/>
            <w:vAlign w:val="bottom"/>
            <w:hideMark/>
          </w:tcPr>
          <w:p w14:paraId="2F4F6E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55E0516" w14:textId="5B64AED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2F5D1D1" w14:textId="3CCE8F8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CB282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639452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686" w:type="dxa"/>
            <w:tcBorders>
              <w:top w:val="nil"/>
              <w:left w:val="nil"/>
              <w:bottom w:val="single" w:sz="4" w:space="0" w:color="auto"/>
              <w:right w:val="single" w:sz="4" w:space="0" w:color="auto"/>
            </w:tcBorders>
            <w:shd w:val="clear" w:color="000000" w:fill="FFFFFF"/>
            <w:vAlign w:val="bottom"/>
            <w:hideMark/>
          </w:tcPr>
          <w:p w14:paraId="2E1DB19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LORATADINA 10MG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432ED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0C6C8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150366BF" w14:textId="2D8059F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E8977F1" w14:textId="5092DEF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C4A12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ECF29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686" w:type="dxa"/>
            <w:tcBorders>
              <w:top w:val="nil"/>
              <w:left w:val="nil"/>
              <w:bottom w:val="single" w:sz="4" w:space="0" w:color="auto"/>
              <w:right w:val="single" w:sz="4" w:space="0" w:color="auto"/>
            </w:tcBorders>
            <w:shd w:val="clear" w:color="000000" w:fill="FFFFFF"/>
            <w:vAlign w:val="bottom"/>
            <w:hideMark/>
          </w:tcPr>
          <w:p w14:paraId="0C80465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LORATADINA 1MG/ML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30186B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33EB6CC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993" w:type="dxa"/>
            <w:tcBorders>
              <w:top w:val="nil"/>
              <w:left w:val="nil"/>
              <w:bottom w:val="single" w:sz="4" w:space="0" w:color="auto"/>
              <w:right w:val="single" w:sz="4" w:space="0" w:color="auto"/>
            </w:tcBorders>
            <w:shd w:val="clear" w:color="000000" w:fill="FFFFFF"/>
            <w:noWrap/>
            <w:vAlign w:val="center"/>
          </w:tcPr>
          <w:p w14:paraId="69B93D66" w14:textId="6225133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2755EDB" w14:textId="3008F17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4EE28D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166DB0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686" w:type="dxa"/>
            <w:tcBorders>
              <w:top w:val="nil"/>
              <w:left w:val="nil"/>
              <w:bottom w:val="single" w:sz="4" w:space="0" w:color="auto"/>
              <w:right w:val="single" w:sz="4" w:space="0" w:color="auto"/>
            </w:tcBorders>
            <w:shd w:val="clear" w:color="000000" w:fill="FFFFFF"/>
            <w:vAlign w:val="bottom"/>
            <w:hideMark/>
          </w:tcPr>
          <w:p w14:paraId="11ECF97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MEBENDAZOL 100MG</w:t>
            </w:r>
          </w:p>
        </w:tc>
        <w:tc>
          <w:tcPr>
            <w:tcW w:w="1276" w:type="dxa"/>
            <w:tcBorders>
              <w:top w:val="nil"/>
              <w:left w:val="nil"/>
              <w:bottom w:val="single" w:sz="4" w:space="0" w:color="auto"/>
              <w:right w:val="single" w:sz="4" w:space="0" w:color="auto"/>
            </w:tcBorders>
            <w:shd w:val="clear" w:color="000000" w:fill="FFFFFF"/>
            <w:noWrap/>
            <w:vAlign w:val="bottom"/>
            <w:hideMark/>
          </w:tcPr>
          <w:p w14:paraId="4B2A98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C1FC9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2A835108" w14:textId="07BC8D1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AC86598" w14:textId="435DFCE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7CCB7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FA1E2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92</w:t>
            </w:r>
          </w:p>
        </w:tc>
        <w:tc>
          <w:tcPr>
            <w:tcW w:w="3686" w:type="dxa"/>
            <w:tcBorders>
              <w:top w:val="nil"/>
              <w:left w:val="nil"/>
              <w:bottom w:val="single" w:sz="4" w:space="0" w:color="auto"/>
              <w:right w:val="single" w:sz="4" w:space="0" w:color="auto"/>
            </w:tcBorders>
            <w:shd w:val="clear" w:color="000000" w:fill="FFFFFF"/>
            <w:vAlign w:val="bottom"/>
            <w:hideMark/>
          </w:tcPr>
          <w:p w14:paraId="00718DC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MEBENDAZOL SUSP. 30ML</w:t>
            </w:r>
          </w:p>
        </w:tc>
        <w:tc>
          <w:tcPr>
            <w:tcW w:w="1276" w:type="dxa"/>
            <w:tcBorders>
              <w:top w:val="nil"/>
              <w:left w:val="nil"/>
              <w:bottom w:val="single" w:sz="4" w:space="0" w:color="auto"/>
              <w:right w:val="single" w:sz="4" w:space="0" w:color="auto"/>
            </w:tcBorders>
            <w:shd w:val="clear" w:color="000000" w:fill="FFFFFF"/>
            <w:noWrap/>
            <w:vAlign w:val="bottom"/>
            <w:hideMark/>
          </w:tcPr>
          <w:p w14:paraId="1F593E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3DBD80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2A05A7BE" w14:textId="6523EBC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600F326" w14:textId="677DEE1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3CD8766"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795E2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93</w:t>
            </w:r>
          </w:p>
        </w:tc>
        <w:tc>
          <w:tcPr>
            <w:tcW w:w="3686" w:type="dxa"/>
            <w:tcBorders>
              <w:top w:val="nil"/>
              <w:left w:val="nil"/>
              <w:bottom w:val="single" w:sz="4" w:space="0" w:color="auto"/>
              <w:right w:val="single" w:sz="4" w:space="0" w:color="auto"/>
            </w:tcBorders>
            <w:shd w:val="clear" w:color="000000" w:fill="FFFFFF"/>
            <w:vAlign w:val="bottom"/>
            <w:hideMark/>
          </w:tcPr>
          <w:p w14:paraId="6C0D0BE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MESILATO DE DOXAZOSINA 2 MG </w:t>
            </w:r>
          </w:p>
        </w:tc>
        <w:tc>
          <w:tcPr>
            <w:tcW w:w="1276" w:type="dxa"/>
            <w:tcBorders>
              <w:top w:val="nil"/>
              <w:left w:val="nil"/>
              <w:bottom w:val="single" w:sz="4" w:space="0" w:color="auto"/>
              <w:right w:val="single" w:sz="4" w:space="0" w:color="auto"/>
            </w:tcBorders>
            <w:shd w:val="clear" w:color="000000" w:fill="FFFFFF"/>
            <w:noWrap/>
            <w:vAlign w:val="bottom"/>
            <w:hideMark/>
          </w:tcPr>
          <w:p w14:paraId="4B8F2D5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ECBE6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7F690CBD" w14:textId="153C817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C1A9B87" w14:textId="2E19221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43DE6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ED0298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94</w:t>
            </w:r>
          </w:p>
        </w:tc>
        <w:tc>
          <w:tcPr>
            <w:tcW w:w="3686" w:type="dxa"/>
            <w:tcBorders>
              <w:top w:val="nil"/>
              <w:left w:val="nil"/>
              <w:bottom w:val="single" w:sz="4" w:space="0" w:color="auto"/>
              <w:right w:val="single" w:sz="4" w:space="0" w:color="auto"/>
            </w:tcBorders>
            <w:shd w:val="clear" w:color="000000" w:fill="FFFFFF"/>
            <w:vAlign w:val="bottom"/>
            <w:hideMark/>
          </w:tcPr>
          <w:p w14:paraId="32D6C35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METOCLOPRAMIDA 10MG</w:t>
            </w:r>
          </w:p>
        </w:tc>
        <w:tc>
          <w:tcPr>
            <w:tcW w:w="1276" w:type="dxa"/>
            <w:tcBorders>
              <w:top w:val="nil"/>
              <w:left w:val="nil"/>
              <w:bottom w:val="single" w:sz="4" w:space="0" w:color="auto"/>
              <w:right w:val="single" w:sz="4" w:space="0" w:color="auto"/>
            </w:tcBorders>
            <w:shd w:val="clear" w:color="000000" w:fill="FFFFFF"/>
            <w:noWrap/>
            <w:vAlign w:val="bottom"/>
            <w:hideMark/>
          </w:tcPr>
          <w:p w14:paraId="7411A90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48DDD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31701E67" w14:textId="039AE15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54B352D" w14:textId="4D3EF71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2D016F6"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3B90F0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95</w:t>
            </w:r>
          </w:p>
        </w:tc>
        <w:tc>
          <w:tcPr>
            <w:tcW w:w="3686" w:type="dxa"/>
            <w:tcBorders>
              <w:top w:val="nil"/>
              <w:left w:val="nil"/>
              <w:bottom w:val="single" w:sz="4" w:space="0" w:color="auto"/>
              <w:right w:val="single" w:sz="4" w:space="0" w:color="auto"/>
            </w:tcBorders>
            <w:shd w:val="clear" w:color="000000" w:fill="FFFFFF"/>
            <w:vAlign w:val="bottom"/>
            <w:hideMark/>
          </w:tcPr>
          <w:p w14:paraId="2D8377E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METROCLOPRAMIDA 10ML GOTAS</w:t>
            </w:r>
          </w:p>
        </w:tc>
        <w:tc>
          <w:tcPr>
            <w:tcW w:w="1276" w:type="dxa"/>
            <w:tcBorders>
              <w:top w:val="nil"/>
              <w:left w:val="nil"/>
              <w:bottom w:val="single" w:sz="4" w:space="0" w:color="auto"/>
              <w:right w:val="single" w:sz="4" w:space="0" w:color="auto"/>
            </w:tcBorders>
            <w:shd w:val="clear" w:color="000000" w:fill="FFFFFF"/>
            <w:noWrap/>
            <w:vAlign w:val="bottom"/>
            <w:hideMark/>
          </w:tcPr>
          <w:p w14:paraId="279BE7B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2315D2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74191E5" w14:textId="2C1034D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986C8BF" w14:textId="67C2825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2C92FB"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40DB1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96</w:t>
            </w:r>
          </w:p>
        </w:tc>
        <w:tc>
          <w:tcPr>
            <w:tcW w:w="3686" w:type="dxa"/>
            <w:tcBorders>
              <w:top w:val="nil"/>
              <w:left w:val="nil"/>
              <w:bottom w:val="single" w:sz="4" w:space="0" w:color="auto"/>
              <w:right w:val="single" w:sz="4" w:space="0" w:color="auto"/>
            </w:tcBorders>
            <w:shd w:val="clear" w:color="000000" w:fill="FFFFFF"/>
            <w:vAlign w:val="bottom"/>
            <w:hideMark/>
          </w:tcPr>
          <w:p w14:paraId="6C5DCA6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 NISTATINA CREME VAG. 50G + APLICADORES</w:t>
            </w:r>
          </w:p>
        </w:tc>
        <w:tc>
          <w:tcPr>
            <w:tcW w:w="1276" w:type="dxa"/>
            <w:tcBorders>
              <w:top w:val="nil"/>
              <w:left w:val="nil"/>
              <w:bottom w:val="single" w:sz="4" w:space="0" w:color="auto"/>
              <w:right w:val="single" w:sz="4" w:space="0" w:color="auto"/>
            </w:tcBorders>
            <w:shd w:val="clear" w:color="000000" w:fill="FFFFFF"/>
            <w:noWrap/>
            <w:vAlign w:val="bottom"/>
            <w:hideMark/>
          </w:tcPr>
          <w:p w14:paraId="652A45F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275" w:type="dxa"/>
            <w:tcBorders>
              <w:top w:val="nil"/>
              <w:left w:val="nil"/>
              <w:bottom w:val="single" w:sz="4" w:space="0" w:color="auto"/>
              <w:right w:val="single" w:sz="4" w:space="0" w:color="auto"/>
            </w:tcBorders>
            <w:shd w:val="clear" w:color="000000" w:fill="FFFFFF"/>
            <w:noWrap/>
            <w:vAlign w:val="bottom"/>
            <w:hideMark/>
          </w:tcPr>
          <w:p w14:paraId="21CA83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71266163" w14:textId="182A47A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872FBA3" w14:textId="04C86DD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3F8B48"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F0F56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686" w:type="dxa"/>
            <w:tcBorders>
              <w:top w:val="nil"/>
              <w:left w:val="nil"/>
              <w:bottom w:val="single" w:sz="4" w:space="0" w:color="auto"/>
              <w:right w:val="single" w:sz="4" w:space="0" w:color="auto"/>
            </w:tcBorders>
            <w:shd w:val="clear" w:color="000000" w:fill="FFFFFF"/>
            <w:vAlign w:val="bottom"/>
            <w:hideMark/>
          </w:tcPr>
          <w:p w14:paraId="7A833DA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100MG/G (10%) GEL VAGINAL</w:t>
            </w:r>
          </w:p>
        </w:tc>
        <w:tc>
          <w:tcPr>
            <w:tcW w:w="1276" w:type="dxa"/>
            <w:tcBorders>
              <w:top w:val="nil"/>
              <w:left w:val="nil"/>
              <w:bottom w:val="single" w:sz="4" w:space="0" w:color="auto"/>
              <w:right w:val="single" w:sz="4" w:space="0" w:color="auto"/>
            </w:tcBorders>
            <w:shd w:val="clear" w:color="000000" w:fill="FFFFFF"/>
            <w:noWrap/>
            <w:vAlign w:val="bottom"/>
            <w:hideMark/>
          </w:tcPr>
          <w:p w14:paraId="17E1682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275" w:type="dxa"/>
            <w:tcBorders>
              <w:top w:val="nil"/>
              <w:left w:val="nil"/>
              <w:bottom w:val="single" w:sz="4" w:space="0" w:color="auto"/>
              <w:right w:val="single" w:sz="4" w:space="0" w:color="auto"/>
            </w:tcBorders>
            <w:shd w:val="clear" w:color="000000" w:fill="FFFFFF"/>
            <w:noWrap/>
            <w:vAlign w:val="bottom"/>
            <w:hideMark/>
          </w:tcPr>
          <w:p w14:paraId="3D650E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2.100</w:t>
            </w:r>
          </w:p>
        </w:tc>
        <w:tc>
          <w:tcPr>
            <w:tcW w:w="993" w:type="dxa"/>
            <w:tcBorders>
              <w:top w:val="nil"/>
              <w:left w:val="nil"/>
              <w:bottom w:val="single" w:sz="4" w:space="0" w:color="auto"/>
              <w:right w:val="single" w:sz="4" w:space="0" w:color="auto"/>
            </w:tcBorders>
            <w:shd w:val="clear" w:color="000000" w:fill="FFFFFF"/>
            <w:noWrap/>
            <w:vAlign w:val="center"/>
          </w:tcPr>
          <w:p w14:paraId="68F22997" w14:textId="51A55DC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D327F04" w14:textId="290C22F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34A099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1CEFF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686" w:type="dxa"/>
            <w:tcBorders>
              <w:top w:val="nil"/>
              <w:left w:val="nil"/>
              <w:bottom w:val="single" w:sz="4" w:space="0" w:color="auto"/>
              <w:right w:val="single" w:sz="4" w:space="0" w:color="auto"/>
            </w:tcBorders>
            <w:shd w:val="clear" w:color="000000" w:fill="FFFFFF"/>
            <w:vAlign w:val="bottom"/>
            <w:hideMark/>
          </w:tcPr>
          <w:p w14:paraId="2D3D1ED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250MG</w:t>
            </w:r>
          </w:p>
        </w:tc>
        <w:tc>
          <w:tcPr>
            <w:tcW w:w="1276" w:type="dxa"/>
            <w:tcBorders>
              <w:top w:val="nil"/>
              <w:left w:val="nil"/>
              <w:bottom w:val="single" w:sz="4" w:space="0" w:color="auto"/>
              <w:right w:val="single" w:sz="4" w:space="0" w:color="auto"/>
            </w:tcBorders>
            <w:shd w:val="clear" w:color="000000" w:fill="FFFFFF"/>
            <w:noWrap/>
            <w:vAlign w:val="bottom"/>
            <w:hideMark/>
          </w:tcPr>
          <w:p w14:paraId="1CD4B5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740436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676794F8" w14:textId="3EB6885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BCAEF46" w14:textId="500A85A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DC0B3E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A5F23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686" w:type="dxa"/>
            <w:tcBorders>
              <w:top w:val="nil"/>
              <w:left w:val="nil"/>
              <w:bottom w:val="single" w:sz="4" w:space="0" w:color="auto"/>
              <w:right w:val="single" w:sz="4" w:space="0" w:color="auto"/>
            </w:tcBorders>
            <w:shd w:val="clear" w:color="000000" w:fill="FFFFFF"/>
            <w:vAlign w:val="bottom"/>
            <w:hideMark/>
          </w:tcPr>
          <w:p w14:paraId="3ED355B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SUSP. 100ML</w:t>
            </w:r>
          </w:p>
        </w:tc>
        <w:tc>
          <w:tcPr>
            <w:tcW w:w="1276" w:type="dxa"/>
            <w:tcBorders>
              <w:top w:val="nil"/>
              <w:left w:val="nil"/>
              <w:bottom w:val="single" w:sz="4" w:space="0" w:color="auto"/>
              <w:right w:val="single" w:sz="4" w:space="0" w:color="auto"/>
            </w:tcBorders>
            <w:shd w:val="clear" w:color="000000" w:fill="FFFFFF"/>
            <w:noWrap/>
            <w:vAlign w:val="bottom"/>
            <w:hideMark/>
          </w:tcPr>
          <w:p w14:paraId="4C8C75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43863F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03CCC1D" w14:textId="5035CD3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76F23E5" w14:textId="7B99A40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56BEECC"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4C16E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686" w:type="dxa"/>
            <w:tcBorders>
              <w:top w:val="nil"/>
              <w:left w:val="nil"/>
              <w:bottom w:val="single" w:sz="4" w:space="0" w:color="auto"/>
              <w:right w:val="single" w:sz="4" w:space="0" w:color="auto"/>
            </w:tcBorders>
            <w:shd w:val="clear" w:color="000000" w:fill="FFFFFF"/>
            <w:vAlign w:val="bottom"/>
            <w:hideMark/>
          </w:tcPr>
          <w:p w14:paraId="3BAF208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METROPOLOL, SUCCINATO 50MG COMPRIMIDO DE LIBERAÇÃO PROLONGADA.</w:t>
            </w:r>
          </w:p>
        </w:tc>
        <w:tc>
          <w:tcPr>
            <w:tcW w:w="1276" w:type="dxa"/>
            <w:tcBorders>
              <w:top w:val="nil"/>
              <w:left w:val="nil"/>
              <w:bottom w:val="single" w:sz="4" w:space="0" w:color="auto"/>
              <w:right w:val="single" w:sz="4" w:space="0" w:color="auto"/>
            </w:tcBorders>
            <w:shd w:val="clear" w:color="000000" w:fill="FFFFFF"/>
            <w:noWrap/>
            <w:vAlign w:val="bottom"/>
            <w:hideMark/>
          </w:tcPr>
          <w:p w14:paraId="487EE8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7BAB3C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609081EF" w14:textId="446D14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2D58C16" w14:textId="3B0EDE2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4F7C69"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8B4FAE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101</w:t>
            </w:r>
          </w:p>
        </w:tc>
        <w:tc>
          <w:tcPr>
            <w:tcW w:w="3686" w:type="dxa"/>
            <w:tcBorders>
              <w:top w:val="nil"/>
              <w:left w:val="nil"/>
              <w:bottom w:val="single" w:sz="4" w:space="0" w:color="auto"/>
              <w:right w:val="single" w:sz="4" w:space="0" w:color="auto"/>
            </w:tcBorders>
            <w:shd w:val="clear" w:color="000000" w:fill="FFFFFF"/>
            <w:vAlign w:val="bottom"/>
            <w:hideMark/>
          </w:tcPr>
          <w:p w14:paraId="620A2DE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MICONAZOL, NITRATO 2% (20MG/G) CREME 28G</w:t>
            </w:r>
          </w:p>
        </w:tc>
        <w:tc>
          <w:tcPr>
            <w:tcW w:w="1276" w:type="dxa"/>
            <w:tcBorders>
              <w:top w:val="nil"/>
              <w:left w:val="nil"/>
              <w:bottom w:val="single" w:sz="4" w:space="0" w:color="auto"/>
              <w:right w:val="single" w:sz="4" w:space="0" w:color="auto"/>
            </w:tcBorders>
            <w:shd w:val="clear" w:color="000000" w:fill="FFFFFF"/>
            <w:noWrap/>
            <w:vAlign w:val="bottom"/>
            <w:hideMark/>
          </w:tcPr>
          <w:p w14:paraId="3B8F19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TBO</w:t>
            </w:r>
          </w:p>
        </w:tc>
        <w:tc>
          <w:tcPr>
            <w:tcW w:w="1275" w:type="dxa"/>
            <w:tcBorders>
              <w:top w:val="nil"/>
              <w:left w:val="nil"/>
              <w:bottom w:val="single" w:sz="4" w:space="0" w:color="auto"/>
              <w:right w:val="single" w:sz="4" w:space="0" w:color="auto"/>
            </w:tcBorders>
            <w:shd w:val="clear" w:color="000000" w:fill="FFFFFF"/>
            <w:noWrap/>
            <w:vAlign w:val="bottom"/>
            <w:hideMark/>
          </w:tcPr>
          <w:p w14:paraId="7BC8D0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201B0F5" w14:textId="5F5370F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5EE9ED0" w14:textId="27B82AE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74EBE9"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A64A2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102</w:t>
            </w:r>
          </w:p>
        </w:tc>
        <w:tc>
          <w:tcPr>
            <w:tcW w:w="3686" w:type="dxa"/>
            <w:tcBorders>
              <w:top w:val="nil"/>
              <w:left w:val="nil"/>
              <w:bottom w:val="single" w:sz="4" w:space="0" w:color="auto"/>
              <w:right w:val="single" w:sz="4" w:space="0" w:color="auto"/>
            </w:tcBorders>
            <w:shd w:val="clear" w:color="000000" w:fill="FFFFFF"/>
            <w:vAlign w:val="bottom"/>
            <w:hideMark/>
          </w:tcPr>
          <w:p w14:paraId="71C990A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MICONAZOL, NITRATO 2% (20MG/G) CREME VAGINAL + APLICADOR, 80G</w:t>
            </w:r>
          </w:p>
        </w:tc>
        <w:tc>
          <w:tcPr>
            <w:tcW w:w="1276" w:type="dxa"/>
            <w:tcBorders>
              <w:top w:val="nil"/>
              <w:left w:val="nil"/>
              <w:bottom w:val="single" w:sz="4" w:space="0" w:color="auto"/>
              <w:right w:val="single" w:sz="4" w:space="0" w:color="auto"/>
            </w:tcBorders>
            <w:shd w:val="clear" w:color="000000" w:fill="FFFFFF"/>
            <w:noWrap/>
            <w:vAlign w:val="bottom"/>
            <w:hideMark/>
          </w:tcPr>
          <w:p w14:paraId="5CBFBE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275" w:type="dxa"/>
            <w:tcBorders>
              <w:top w:val="nil"/>
              <w:left w:val="nil"/>
              <w:bottom w:val="single" w:sz="4" w:space="0" w:color="auto"/>
              <w:right w:val="single" w:sz="4" w:space="0" w:color="auto"/>
            </w:tcBorders>
            <w:shd w:val="clear" w:color="000000" w:fill="FFFFFF"/>
            <w:noWrap/>
            <w:vAlign w:val="bottom"/>
            <w:hideMark/>
          </w:tcPr>
          <w:p w14:paraId="42F908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66B5E9BB" w14:textId="592BF6D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BD48811" w14:textId="1F213CF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7B0545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78B2DA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103</w:t>
            </w:r>
          </w:p>
        </w:tc>
        <w:tc>
          <w:tcPr>
            <w:tcW w:w="3686" w:type="dxa"/>
            <w:tcBorders>
              <w:top w:val="nil"/>
              <w:left w:val="nil"/>
              <w:bottom w:val="single" w:sz="4" w:space="0" w:color="auto"/>
              <w:right w:val="single" w:sz="4" w:space="0" w:color="auto"/>
            </w:tcBorders>
            <w:shd w:val="clear" w:color="000000" w:fill="FFFFFF"/>
            <w:vAlign w:val="bottom"/>
            <w:hideMark/>
          </w:tcPr>
          <w:p w14:paraId="41640C2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NEOMICINA + BACITRACINA 10G</w:t>
            </w:r>
          </w:p>
        </w:tc>
        <w:tc>
          <w:tcPr>
            <w:tcW w:w="1276" w:type="dxa"/>
            <w:tcBorders>
              <w:top w:val="nil"/>
              <w:left w:val="nil"/>
              <w:bottom w:val="single" w:sz="4" w:space="0" w:color="auto"/>
              <w:right w:val="single" w:sz="4" w:space="0" w:color="auto"/>
            </w:tcBorders>
            <w:shd w:val="clear" w:color="000000" w:fill="FFFFFF"/>
            <w:noWrap/>
            <w:vAlign w:val="bottom"/>
            <w:hideMark/>
          </w:tcPr>
          <w:p w14:paraId="363236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275" w:type="dxa"/>
            <w:tcBorders>
              <w:top w:val="nil"/>
              <w:left w:val="nil"/>
              <w:bottom w:val="single" w:sz="4" w:space="0" w:color="auto"/>
              <w:right w:val="single" w:sz="4" w:space="0" w:color="auto"/>
            </w:tcBorders>
            <w:shd w:val="clear" w:color="000000" w:fill="FFFFFF"/>
            <w:noWrap/>
            <w:vAlign w:val="bottom"/>
            <w:hideMark/>
          </w:tcPr>
          <w:p w14:paraId="3F5C68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5725951D" w14:textId="5303F54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7D66A14" w14:textId="06AA6C2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482308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2A1381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104</w:t>
            </w:r>
          </w:p>
        </w:tc>
        <w:tc>
          <w:tcPr>
            <w:tcW w:w="3686" w:type="dxa"/>
            <w:tcBorders>
              <w:top w:val="nil"/>
              <w:left w:val="nil"/>
              <w:bottom w:val="single" w:sz="4" w:space="0" w:color="auto"/>
              <w:right w:val="single" w:sz="4" w:space="0" w:color="auto"/>
            </w:tcBorders>
            <w:shd w:val="clear" w:color="000000" w:fill="FFFFFF"/>
            <w:vAlign w:val="bottom"/>
            <w:hideMark/>
          </w:tcPr>
          <w:p w14:paraId="1DF2C9E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NIMESULIDA 100MG</w:t>
            </w:r>
          </w:p>
        </w:tc>
        <w:tc>
          <w:tcPr>
            <w:tcW w:w="1276" w:type="dxa"/>
            <w:tcBorders>
              <w:top w:val="nil"/>
              <w:left w:val="nil"/>
              <w:bottom w:val="single" w:sz="4" w:space="0" w:color="auto"/>
              <w:right w:val="single" w:sz="4" w:space="0" w:color="auto"/>
            </w:tcBorders>
            <w:shd w:val="clear" w:color="000000" w:fill="FFFFFF"/>
            <w:noWrap/>
            <w:vAlign w:val="bottom"/>
            <w:hideMark/>
          </w:tcPr>
          <w:p w14:paraId="0638E8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04AD5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61EE9B6B" w14:textId="50CE05D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19CD4FFC" w14:textId="59E567D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74F811D"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18D0E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105</w:t>
            </w:r>
          </w:p>
        </w:tc>
        <w:tc>
          <w:tcPr>
            <w:tcW w:w="3686" w:type="dxa"/>
            <w:tcBorders>
              <w:top w:val="nil"/>
              <w:left w:val="nil"/>
              <w:bottom w:val="single" w:sz="4" w:space="0" w:color="auto"/>
              <w:right w:val="single" w:sz="4" w:space="0" w:color="auto"/>
            </w:tcBorders>
            <w:shd w:val="clear" w:color="000000" w:fill="FFFFFF"/>
            <w:vAlign w:val="bottom"/>
            <w:hideMark/>
          </w:tcPr>
          <w:p w14:paraId="5B75F62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NIMESULIDA GOTAS 15ML</w:t>
            </w:r>
          </w:p>
        </w:tc>
        <w:tc>
          <w:tcPr>
            <w:tcW w:w="1276" w:type="dxa"/>
            <w:tcBorders>
              <w:top w:val="nil"/>
              <w:left w:val="nil"/>
              <w:bottom w:val="single" w:sz="4" w:space="0" w:color="auto"/>
              <w:right w:val="single" w:sz="4" w:space="0" w:color="auto"/>
            </w:tcBorders>
            <w:shd w:val="clear" w:color="000000" w:fill="FFFFFF"/>
            <w:noWrap/>
            <w:vAlign w:val="bottom"/>
            <w:hideMark/>
          </w:tcPr>
          <w:p w14:paraId="5770DF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2030A2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4DA51A0" w14:textId="6F7E071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67A27A3" w14:textId="0AC2D55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41F060"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0191AC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106</w:t>
            </w:r>
          </w:p>
        </w:tc>
        <w:tc>
          <w:tcPr>
            <w:tcW w:w="3686" w:type="dxa"/>
            <w:tcBorders>
              <w:top w:val="nil"/>
              <w:left w:val="nil"/>
              <w:bottom w:val="single" w:sz="4" w:space="0" w:color="auto"/>
              <w:right w:val="single" w:sz="4" w:space="0" w:color="auto"/>
            </w:tcBorders>
            <w:shd w:val="clear" w:color="000000" w:fill="FFFFFF"/>
            <w:vAlign w:val="bottom"/>
            <w:hideMark/>
          </w:tcPr>
          <w:p w14:paraId="7E2493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NISTATINA 100.000 UI/ML SUSPENSÃO ORAL 50ML</w:t>
            </w:r>
          </w:p>
        </w:tc>
        <w:tc>
          <w:tcPr>
            <w:tcW w:w="1276" w:type="dxa"/>
            <w:tcBorders>
              <w:top w:val="nil"/>
              <w:left w:val="nil"/>
              <w:bottom w:val="single" w:sz="4" w:space="0" w:color="auto"/>
              <w:right w:val="single" w:sz="4" w:space="0" w:color="auto"/>
            </w:tcBorders>
            <w:shd w:val="clear" w:color="000000" w:fill="FFFFFF"/>
            <w:noWrap/>
            <w:vAlign w:val="bottom"/>
            <w:hideMark/>
          </w:tcPr>
          <w:p w14:paraId="5C4A5E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2C1D275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757C3C07" w14:textId="5A7DB5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A17D48D" w14:textId="50E41EC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80FA4C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FAF73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107</w:t>
            </w:r>
          </w:p>
        </w:tc>
        <w:tc>
          <w:tcPr>
            <w:tcW w:w="3686" w:type="dxa"/>
            <w:tcBorders>
              <w:top w:val="nil"/>
              <w:left w:val="nil"/>
              <w:bottom w:val="single" w:sz="4" w:space="0" w:color="auto"/>
              <w:right w:val="single" w:sz="4" w:space="0" w:color="auto"/>
            </w:tcBorders>
            <w:shd w:val="clear" w:color="000000" w:fill="FFFFFF"/>
            <w:vAlign w:val="bottom"/>
            <w:hideMark/>
          </w:tcPr>
          <w:p w14:paraId="68FB8DD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NISTATINA CREME VAGINAL 60G</w:t>
            </w:r>
          </w:p>
        </w:tc>
        <w:tc>
          <w:tcPr>
            <w:tcW w:w="1276" w:type="dxa"/>
            <w:tcBorders>
              <w:top w:val="nil"/>
              <w:left w:val="nil"/>
              <w:bottom w:val="single" w:sz="4" w:space="0" w:color="auto"/>
              <w:right w:val="single" w:sz="4" w:space="0" w:color="auto"/>
            </w:tcBorders>
            <w:shd w:val="clear" w:color="000000" w:fill="FFFFFF"/>
            <w:noWrap/>
            <w:vAlign w:val="bottom"/>
            <w:hideMark/>
          </w:tcPr>
          <w:p w14:paraId="157E4F2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275" w:type="dxa"/>
            <w:tcBorders>
              <w:top w:val="nil"/>
              <w:left w:val="nil"/>
              <w:bottom w:val="single" w:sz="4" w:space="0" w:color="auto"/>
              <w:right w:val="single" w:sz="4" w:space="0" w:color="auto"/>
            </w:tcBorders>
            <w:shd w:val="clear" w:color="000000" w:fill="FFFFFF"/>
            <w:noWrap/>
            <w:vAlign w:val="bottom"/>
            <w:hideMark/>
          </w:tcPr>
          <w:p w14:paraId="29B0167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63599D27" w14:textId="1A809FF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FEED288" w14:textId="23A8B6F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49BED3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B31BD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108</w:t>
            </w:r>
          </w:p>
        </w:tc>
        <w:tc>
          <w:tcPr>
            <w:tcW w:w="3686" w:type="dxa"/>
            <w:tcBorders>
              <w:top w:val="nil"/>
              <w:left w:val="nil"/>
              <w:bottom w:val="single" w:sz="4" w:space="0" w:color="auto"/>
              <w:right w:val="single" w:sz="4" w:space="0" w:color="auto"/>
            </w:tcBorders>
            <w:shd w:val="clear" w:color="000000" w:fill="FFFFFF"/>
            <w:vAlign w:val="bottom"/>
            <w:hideMark/>
          </w:tcPr>
          <w:p w14:paraId="1E30D24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NORETISTERONA 0,35MG</w:t>
            </w:r>
          </w:p>
        </w:tc>
        <w:tc>
          <w:tcPr>
            <w:tcW w:w="1276" w:type="dxa"/>
            <w:tcBorders>
              <w:top w:val="nil"/>
              <w:left w:val="nil"/>
              <w:bottom w:val="single" w:sz="4" w:space="0" w:color="auto"/>
              <w:right w:val="single" w:sz="4" w:space="0" w:color="auto"/>
            </w:tcBorders>
            <w:shd w:val="clear" w:color="000000" w:fill="FFFFFF"/>
            <w:noWrap/>
            <w:vAlign w:val="bottom"/>
            <w:hideMark/>
          </w:tcPr>
          <w:p w14:paraId="5200F3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097E9E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9929BF0" w14:textId="4471609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8753C6C" w14:textId="538585F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649A6B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CE7A1E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109</w:t>
            </w:r>
          </w:p>
        </w:tc>
        <w:tc>
          <w:tcPr>
            <w:tcW w:w="3686" w:type="dxa"/>
            <w:tcBorders>
              <w:top w:val="nil"/>
              <w:left w:val="nil"/>
              <w:bottom w:val="single" w:sz="4" w:space="0" w:color="auto"/>
              <w:right w:val="single" w:sz="4" w:space="0" w:color="auto"/>
            </w:tcBorders>
            <w:shd w:val="clear" w:color="000000" w:fill="FFFFFF"/>
            <w:vAlign w:val="bottom"/>
            <w:hideMark/>
          </w:tcPr>
          <w:p w14:paraId="7D3C109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ÓLEO DE GIRASSOL 200ML</w:t>
            </w:r>
          </w:p>
        </w:tc>
        <w:tc>
          <w:tcPr>
            <w:tcW w:w="1276" w:type="dxa"/>
            <w:tcBorders>
              <w:top w:val="nil"/>
              <w:left w:val="nil"/>
              <w:bottom w:val="single" w:sz="4" w:space="0" w:color="auto"/>
              <w:right w:val="single" w:sz="4" w:space="0" w:color="auto"/>
            </w:tcBorders>
            <w:shd w:val="clear" w:color="000000" w:fill="FFFFFF"/>
            <w:noWrap/>
            <w:vAlign w:val="bottom"/>
            <w:hideMark/>
          </w:tcPr>
          <w:p w14:paraId="04551E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5076CD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78AA1335" w14:textId="7ABE367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FAFCC9E" w14:textId="4C94925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C8A812B"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28C66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110</w:t>
            </w:r>
          </w:p>
        </w:tc>
        <w:tc>
          <w:tcPr>
            <w:tcW w:w="3686" w:type="dxa"/>
            <w:tcBorders>
              <w:top w:val="nil"/>
              <w:left w:val="nil"/>
              <w:bottom w:val="single" w:sz="4" w:space="0" w:color="auto"/>
              <w:right w:val="single" w:sz="4" w:space="0" w:color="auto"/>
            </w:tcBorders>
            <w:shd w:val="clear" w:color="000000" w:fill="FFFFFF"/>
            <w:vAlign w:val="bottom"/>
            <w:hideMark/>
          </w:tcPr>
          <w:p w14:paraId="6F53C7B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ONDANSETRONA, CLORIDRATO DE 4MG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C227D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226D1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3644A5FE" w14:textId="216A0C6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2A0C3F7" w14:textId="6E3C7BE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11134EF"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88A2F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111</w:t>
            </w:r>
          </w:p>
        </w:tc>
        <w:tc>
          <w:tcPr>
            <w:tcW w:w="3686" w:type="dxa"/>
            <w:tcBorders>
              <w:top w:val="nil"/>
              <w:left w:val="nil"/>
              <w:bottom w:val="single" w:sz="4" w:space="0" w:color="auto"/>
              <w:right w:val="single" w:sz="4" w:space="0" w:color="auto"/>
            </w:tcBorders>
            <w:shd w:val="clear" w:color="000000" w:fill="FFFFFF"/>
            <w:vAlign w:val="bottom"/>
            <w:hideMark/>
          </w:tcPr>
          <w:p w14:paraId="084A739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200MG/ML SOLUÇÃO ORAL C/10ML</w:t>
            </w:r>
          </w:p>
        </w:tc>
        <w:tc>
          <w:tcPr>
            <w:tcW w:w="1276" w:type="dxa"/>
            <w:tcBorders>
              <w:top w:val="nil"/>
              <w:left w:val="nil"/>
              <w:bottom w:val="single" w:sz="4" w:space="0" w:color="auto"/>
              <w:right w:val="single" w:sz="4" w:space="0" w:color="auto"/>
            </w:tcBorders>
            <w:shd w:val="clear" w:color="000000" w:fill="FFFFFF"/>
            <w:noWrap/>
            <w:vAlign w:val="bottom"/>
            <w:hideMark/>
          </w:tcPr>
          <w:p w14:paraId="2B413F8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012EBF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79658CCD" w14:textId="04B97B8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7D77E33" w14:textId="7C69DFB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777C5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C28767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112</w:t>
            </w:r>
          </w:p>
        </w:tc>
        <w:tc>
          <w:tcPr>
            <w:tcW w:w="3686" w:type="dxa"/>
            <w:tcBorders>
              <w:top w:val="nil"/>
              <w:left w:val="nil"/>
              <w:bottom w:val="single" w:sz="4" w:space="0" w:color="auto"/>
              <w:right w:val="single" w:sz="4" w:space="0" w:color="auto"/>
            </w:tcBorders>
            <w:shd w:val="clear" w:color="000000" w:fill="FFFFFF"/>
            <w:vAlign w:val="bottom"/>
            <w:hideMark/>
          </w:tcPr>
          <w:p w14:paraId="37556B3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62FE77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74483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7A6DDB30" w14:textId="6CFFEF2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7EC5CF" w14:textId="5AC5B00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5A3B9D"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FE96C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113</w:t>
            </w:r>
          </w:p>
        </w:tc>
        <w:tc>
          <w:tcPr>
            <w:tcW w:w="3686" w:type="dxa"/>
            <w:tcBorders>
              <w:top w:val="nil"/>
              <w:left w:val="nil"/>
              <w:bottom w:val="single" w:sz="4" w:space="0" w:color="auto"/>
              <w:right w:val="single" w:sz="4" w:space="0" w:color="auto"/>
            </w:tcBorders>
            <w:shd w:val="clear" w:color="000000" w:fill="FFFFFF"/>
            <w:vAlign w:val="bottom"/>
            <w:hideMark/>
          </w:tcPr>
          <w:p w14:paraId="28E4BCC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750MG</w:t>
            </w:r>
          </w:p>
        </w:tc>
        <w:tc>
          <w:tcPr>
            <w:tcW w:w="1276" w:type="dxa"/>
            <w:tcBorders>
              <w:top w:val="nil"/>
              <w:left w:val="nil"/>
              <w:bottom w:val="single" w:sz="4" w:space="0" w:color="auto"/>
              <w:right w:val="single" w:sz="4" w:space="0" w:color="auto"/>
            </w:tcBorders>
            <w:shd w:val="clear" w:color="000000" w:fill="FFFFFF"/>
            <w:noWrap/>
            <w:vAlign w:val="bottom"/>
            <w:hideMark/>
          </w:tcPr>
          <w:p w14:paraId="6A2B9D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634C56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5184E2EB" w14:textId="7BEF1E3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202328D" w14:textId="3185FAB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75284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5ADE18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114</w:t>
            </w:r>
          </w:p>
        </w:tc>
        <w:tc>
          <w:tcPr>
            <w:tcW w:w="3686" w:type="dxa"/>
            <w:tcBorders>
              <w:top w:val="nil"/>
              <w:left w:val="nil"/>
              <w:bottom w:val="single" w:sz="4" w:space="0" w:color="auto"/>
              <w:right w:val="single" w:sz="4" w:space="0" w:color="auto"/>
            </w:tcBorders>
            <w:shd w:val="clear" w:color="000000" w:fill="FFFFFF"/>
            <w:vAlign w:val="bottom"/>
            <w:hideMark/>
          </w:tcPr>
          <w:p w14:paraId="2AB2F78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PASTA – D’ÁGUA PASTA</w:t>
            </w:r>
          </w:p>
        </w:tc>
        <w:tc>
          <w:tcPr>
            <w:tcW w:w="1276" w:type="dxa"/>
            <w:tcBorders>
              <w:top w:val="nil"/>
              <w:left w:val="nil"/>
              <w:bottom w:val="single" w:sz="4" w:space="0" w:color="auto"/>
              <w:right w:val="single" w:sz="4" w:space="0" w:color="auto"/>
            </w:tcBorders>
            <w:shd w:val="clear" w:color="000000" w:fill="FFFFFF"/>
            <w:noWrap/>
            <w:vAlign w:val="bottom"/>
            <w:hideMark/>
          </w:tcPr>
          <w:p w14:paraId="2ECEC2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PT</w:t>
            </w:r>
          </w:p>
        </w:tc>
        <w:tc>
          <w:tcPr>
            <w:tcW w:w="1275" w:type="dxa"/>
            <w:tcBorders>
              <w:top w:val="nil"/>
              <w:left w:val="nil"/>
              <w:bottom w:val="single" w:sz="4" w:space="0" w:color="auto"/>
              <w:right w:val="single" w:sz="4" w:space="0" w:color="auto"/>
            </w:tcBorders>
            <w:shd w:val="clear" w:color="000000" w:fill="FFFFFF"/>
            <w:noWrap/>
            <w:vAlign w:val="bottom"/>
            <w:hideMark/>
          </w:tcPr>
          <w:p w14:paraId="4CF8FA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6B18371" w14:textId="4459783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0C35B4" w14:textId="1F66C32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7B7D26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7984A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115</w:t>
            </w:r>
          </w:p>
        </w:tc>
        <w:tc>
          <w:tcPr>
            <w:tcW w:w="3686" w:type="dxa"/>
            <w:tcBorders>
              <w:top w:val="nil"/>
              <w:left w:val="nil"/>
              <w:bottom w:val="single" w:sz="4" w:space="0" w:color="auto"/>
              <w:right w:val="single" w:sz="4" w:space="0" w:color="auto"/>
            </w:tcBorders>
            <w:shd w:val="clear" w:color="000000" w:fill="FFFFFF"/>
            <w:vAlign w:val="bottom"/>
            <w:hideMark/>
          </w:tcPr>
          <w:p w14:paraId="686CD8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PERMANGANATO DE POTÁSSIO 100MG PÓ</w:t>
            </w:r>
          </w:p>
        </w:tc>
        <w:tc>
          <w:tcPr>
            <w:tcW w:w="1276" w:type="dxa"/>
            <w:tcBorders>
              <w:top w:val="nil"/>
              <w:left w:val="nil"/>
              <w:bottom w:val="single" w:sz="4" w:space="0" w:color="auto"/>
              <w:right w:val="single" w:sz="4" w:space="0" w:color="auto"/>
            </w:tcBorders>
            <w:shd w:val="clear" w:color="000000" w:fill="FFFFFF"/>
            <w:noWrap/>
            <w:vAlign w:val="bottom"/>
            <w:hideMark/>
          </w:tcPr>
          <w:p w14:paraId="32C9AF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EVEL</w:t>
            </w:r>
          </w:p>
        </w:tc>
        <w:tc>
          <w:tcPr>
            <w:tcW w:w="1275" w:type="dxa"/>
            <w:tcBorders>
              <w:top w:val="nil"/>
              <w:left w:val="nil"/>
              <w:bottom w:val="single" w:sz="4" w:space="0" w:color="auto"/>
              <w:right w:val="single" w:sz="4" w:space="0" w:color="auto"/>
            </w:tcBorders>
            <w:shd w:val="clear" w:color="000000" w:fill="FFFFFF"/>
            <w:noWrap/>
            <w:vAlign w:val="bottom"/>
            <w:hideMark/>
          </w:tcPr>
          <w:p w14:paraId="7E4F06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38C30E8D" w14:textId="5F28F1E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E121B8E" w14:textId="3766005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76FB6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20EAB2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116</w:t>
            </w:r>
          </w:p>
        </w:tc>
        <w:tc>
          <w:tcPr>
            <w:tcW w:w="3686" w:type="dxa"/>
            <w:tcBorders>
              <w:top w:val="nil"/>
              <w:left w:val="nil"/>
              <w:bottom w:val="single" w:sz="4" w:space="0" w:color="auto"/>
              <w:right w:val="single" w:sz="4" w:space="0" w:color="auto"/>
            </w:tcBorders>
            <w:shd w:val="clear" w:color="000000" w:fill="FFFFFF"/>
            <w:vAlign w:val="bottom"/>
            <w:hideMark/>
          </w:tcPr>
          <w:p w14:paraId="77C7ED4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PERMETRINA 1% LOÇÃO</w:t>
            </w:r>
          </w:p>
        </w:tc>
        <w:tc>
          <w:tcPr>
            <w:tcW w:w="1276" w:type="dxa"/>
            <w:tcBorders>
              <w:top w:val="nil"/>
              <w:left w:val="nil"/>
              <w:bottom w:val="single" w:sz="4" w:space="0" w:color="auto"/>
              <w:right w:val="single" w:sz="4" w:space="0" w:color="auto"/>
            </w:tcBorders>
            <w:shd w:val="clear" w:color="000000" w:fill="FFFFFF"/>
            <w:noWrap/>
            <w:vAlign w:val="bottom"/>
            <w:hideMark/>
          </w:tcPr>
          <w:p w14:paraId="4BE774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096A17C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61FA84D" w14:textId="781084A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7887ED8" w14:textId="40D64B3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4A12E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196D3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117</w:t>
            </w:r>
          </w:p>
        </w:tc>
        <w:tc>
          <w:tcPr>
            <w:tcW w:w="3686" w:type="dxa"/>
            <w:tcBorders>
              <w:top w:val="nil"/>
              <w:left w:val="nil"/>
              <w:bottom w:val="single" w:sz="4" w:space="0" w:color="auto"/>
              <w:right w:val="single" w:sz="4" w:space="0" w:color="auto"/>
            </w:tcBorders>
            <w:shd w:val="clear" w:color="000000" w:fill="FFFFFF"/>
            <w:vAlign w:val="bottom"/>
            <w:hideMark/>
          </w:tcPr>
          <w:p w14:paraId="32396A2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PERMETRINA 5% LOÇÃO</w:t>
            </w:r>
          </w:p>
        </w:tc>
        <w:tc>
          <w:tcPr>
            <w:tcW w:w="1276" w:type="dxa"/>
            <w:tcBorders>
              <w:top w:val="nil"/>
              <w:left w:val="nil"/>
              <w:bottom w:val="single" w:sz="4" w:space="0" w:color="auto"/>
              <w:right w:val="single" w:sz="4" w:space="0" w:color="auto"/>
            </w:tcBorders>
            <w:shd w:val="clear" w:color="000000" w:fill="FFFFFF"/>
            <w:noWrap/>
            <w:vAlign w:val="bottom"/>
            <w:hideMark/>
          </w:tcPr>
          <w:p w14:paraId="5FAAB33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32AAE6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16536CA" w14:textId="2BC4E6F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2F3C7F1" w14:textId="2CBEB8D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922F928"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DC359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118</w:t>
            </w:r>
          </w:p>
        </w:tc>
        <w:tc>
          <w:tcPr>
            <w:tcW w:w="3686" w:type="dxa"/>
            <w:tcBorders>
              <w:top w:val="nil"/>
              <w:left w:val="nil"/>
              <w:bottom w:val="single" w:sz="4" w:space="0" w:color="auto"/>
              <w:right w:val="single" w:sz="4" w:space="0" w:color="auto"/>
            </w:tcBorders>
            <w:shd w:val="clear" w:color="000000" w:fill="FFFFFF"/>
            <w:vAlign w:val="bottom"/>
            <w:hideMark/>
          </w:tcPr>
          <w:p w14:paraId="4A6059B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PHOSFOENEMA 130ML</w:t>
            </w:r>
          </w:p>
        </w:tc>
        <w:tc>
          <w:tcPr>
            <w:tcW w:w="1276" w:type="dxa"/>
            <w:tcBorders>
              <w:top w:val="nil"/>
              <w:left w:val="nil"/>
              <w:bottom w:val="single" w:sz="4" w:space="0" w:color="auto"/>
              <w:right w:val="single" w:sz="4" w:space="0" w:color="auto"/>
            </w:tcBorders>
            <w:shd w:val="clear" w:color="000000" w:fill="FFFFFF"/>
            <w:noWrap/>
            <w:vAlign w:val="bottom"/>
            <w:hideMark/>
          </w:tcPr>
          <w:p w14:paraId="6D5E7F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5D4C1A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BA42B14" w14:textId="60E95FC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4158883" w14:textId="3BDE798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3E6DE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DBD5F3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119</w:t>
            </w:r>
          </w:p>
        </w:tc>
        <w:tc>
          <w:tcPr>
            <w:tcW w:w="3686" w:type="dxa"/>
            <w:tcBorders>
              <w:top w:val="nil"/>
              <w:left w:val="nil"/>
              <w:bottom w:val="single" w:sz="4" w:space="0" w:color="auto"/>
              <w:right w:val="single" w:sz="4" w:space="0" w:color="auto"/>
            </w:tcBorders>
            <w:shd w:val="clear" w:color="000000" w:fill="FFFFFF"/>
            <w:vAlign w:val="bottom"/>
            <w:hideMark/>
          </w:tcPr>
          <w:p w14:paraId="74FA287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DEGERMANTE</w:t>
            </w:r>
          </w:p>
        </w:tc>
        <w:tc>
          <w:tcPr>
            <w:tcW w:w="1276" w:type="dxa"/>
            <w:tcBorders>
              <w:top w:val="nil"/>
              <w:left w:val="nil"/>
              <w:bottom w:val="single" w:sz="4" w:space="0" w:color="auto"/>
              <w:right w:val="single" w:sz="4" w:space="0" w:color="auto"/>
            </w:tcBorders>
            <w:shd w:val="clear" w:color="000000" w:fill="FFFFFF"/>
            <w:noWrap/>
            <w:vAlign w:val="bottom"/>
            <w:hideMark/>
          </w:tcPr>
          <w:p w14:paraId="3BEFC1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77D7F0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32363C48" w14:textId="69ED300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5B36534" w14:textId="740B209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CBF8C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C0C2E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120</w:t>
            </w:r>
          </w:p>
        </w:tc>
        <w:tc>
          <w:tcPr>
            <w:tcW w:w="3686" w:type="dxa"/>
            <w:tcBorders>
              <w:top w:val="nil"/>
              <w:left w:val="nil"/>
              <w:bottom w:val="single" w:sz="4" w:space="0" w:color="auto"/>
              <w:right w:val="single" w:sz="4" w:space="0" w:color="auto"/>
            </w:tcBorders>
            <w:shd w:val="clear" w:color="000000" w:fill="FFFFFF"/>
            <w:vAlign w:val="bottom"/>
            <w:hideMark/>
          </w:tcPr>
          <w:p w14:paraId="6A6D866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PREDNISOLONA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06C931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6F8645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0D2711E9" w14:textId="0AD64AF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EE6C979" w14:textId="4B58057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F60CB5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A13D1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121</w:t>
            </w:r>
          </w:p>
        </w:tc>
        <w:tc>
          <w:tcPr>
            <w:tcW w:w="3686" w:type="dxa"/>
            <w:tcBorders>
              <w:top w:val="nil"/>
              <w:left w:val="nil"/>
              <w:bottom w:val="single" w:sz="4" w:space="0" w:color="auto"/>
              <w:right w:val="single" w:sz="4" w:space="0" w:color="auto"/>
            </w:tcBorders>
            <w:shd w:val="clear" w:color="000000" w:fill="FFFFFF"/>
            <w:vAlign w:val="bottom"/>
            <w:hideMark/>
          </w:tcPr>
          <w:p w14:paraId="255D86B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100719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7B7904C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6CB88ADF" w14:textId="3337208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EB48BB6" w14:textId="5A05FFE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2378BD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F64A2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3686" w:type="dxa"/>
            <w:tcBorders>
              <w:top w:val="nil"/>
              <w:left w:val="nil"/>
              <w:bottom w:val="single" w:sz="4" w:space="0" w:color="auto"/>
              <w:right w:val="single" w:sz="4" w:space="0" w:color="auto"/>
            </w:tcBorders>
            <w:shd w:val="clear" w:color="000000" w:fill="FFFFFF"/>
            <w:vAlign w:val="bottom"/>
            <w:hideMark/>
          </w:tcPr>
          <w:p w14:paraId="02AEFB7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PREDNISONA 5MG</w:t>
            </w:r>
          </w:p>
        </w:tc>
        <w:tc>
          <w:tcPr>
            <w:tcW w:w="1276" w:type="dxa"/>
            <w:tcBorders>
              <w:top w:val="nil"/>
              <w:left w:val="nil"/>
              <w:bottom w:val="single" w:sz="4" w:space="0" w:color="auto"/>
              <w:right w:val="single" w:sz="4" w:space="0" w:color="auto"/>
            </w:tcBorders>
            <w:shd w:val="clear" w:color="000000" w:fill="FFFFFF"/>
            <w:noWrap/>
            <w:vAlign w:val="bottom"/>
            <w:hideMark/>
          </w:tcPr>
          <w:p w14:paraId="0DF1804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04D24C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12BF6AE7" w14:textId="26C5A2C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474DC62" w14:textId="64E7AC3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289A6AF"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7FCBB0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123</w:t>
            </w:r>
          </w:p>
        </w:tc>
        <w:tc>
          <w:tcPr>
            <w:tcW w:w="3686" w:type="dxa"/>
            <w:tcBorders>
              <w:top w:val="nil"/>
              <w:left w:val="nil"/>
              <w:bottom w:val="single" w:sz="4" w:space="0" w:color="auto"/>
              <w:right w:val="single" w:sz="4" w:space="0" w:color="auto"/>
            </w:tcBorders>
            <w:shd w:val="clear" w:color="000000" w:fill="FFFFFF"/>
            <w:vAlign w:val="bottom"/>
            <w:hideMark/>
          </w:tcPr>
          <w:p w14:paraId="45A0DCE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PROMETAZINA, CLORIDRATO 25MG</w:t>
            </w:r>
          </w:p>
        </w:tc>
        <w:tc>
          <w:tcPr>
            <w:tcW w:w="1276" w:type="dxa"/>
            <w:tcBorders>
              <w:top w:val="nil"/>
              <w:left w:val="nil"/>
              <w:bottom w:val="single" w:sz="4" w:space="0" w:color="auto"/>
              <w:right w:val="single" w:sz="4" w:space="0" w:color="auto"/>
            </w:tcBorders>
            <w:shd w:val="clear" w:color="000000" w:fill="FFFFFF"/>
            <w:noWrap/>
            <w:vAlign w:val="bottom"/>
            <w:hideMark/>
          </w:tcPr>
          <w:p w14:paraId="47477B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C57324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993" w:type="dxa"/>
            <w:tcBorders>
              <w:top w:val="nil"/>
              <w:left w:val="nil"/>
              <w:bottom w:val="single" w:sz="4" w:space="0" w:color="auto"/>
              <w:right w:val="single" w:sz="4" w:space="0" w:color="auto"/>
            </w:tcBorders>
            <w:shd w:val="clear" w:color="000000" w:fill="FFFFFF"/>
            <w:noWrap/>
            <w:vAlign w:val="center"/>
          </w:tcPr>
          <w:p w14:paraId="5830CFA4" w14:textId="03B5FC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39ABE76" w14:textId="0702710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D5AE4B8"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5CC5E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124</w:t>
            </w:r>
          </w:p>
        </w:tc>
        <w:tc>
          <w:tcPr>
            <w:tcW w:w="3686" w:type="dxa"/>
            <w:tcBorders>
              <w:top w:val="nil"/>
              <w:left w:val="nil"/>
              <w:bottom w:val="single" w:sz="4" w:space="0" w:color="auto"/>
              <w:right w:val="single" w:sz="4" w:space="0" w:color="auto"/>
            </w:tcBorders>
            <w:shd w:val="clear" w:color="000000" w:fill="FFFFFF"/>
            <w:vAlign w:val="bottom"/>
            <w:hideMark/>
          </w:tcPr>
          <w:p w14:paraId="7C4096F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PROPRANOLOL (CLORIDRATO)40 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4EDAE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D39D9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6F5BA0A1" w14:textId="75FA111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92E3959" w14:textId="77A4526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EBF807A"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3055B6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125</w:t>
            </w:r>
          </w:p>
        </w:tc>
        <w:tc>
          <w:tcPr>
            <w:tcW w:w="3686" w:type="dxa"/>
            <w:tcBorders>
              <w:top w:val="nil"/>
              <w:left w:val="nil"/>
              <w:bottom w:val="single" w:sz="4" w:space="0" w:color="auto"/>
              <w:right w:val="single" w:sz="4" w:space="0" w:color="auto"/>
            </w:tcBorders>
            <w:shd w:val="clear" w:color="000000" w:fill="FFFFFF"/>
            <w:vAlign w:val="bottom"/>
            <w:hideMark/>
          </w:tcPr>
          <w:p w14:paraId="0F917D1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RANITIDINA 150 MG COMP</w:t>
            </w:r>
          </w:p>
        </w:tc>
        <w:tc>
          <w:tcPr>
            <w:tcW w:w="1276" w:type="dxa"/>
            <w:tcBorders>
              <w:top w:val="nil"/>
              <w:left w:val="nil"/>
              <w:bottom w:val="single" w:sz="4" w:space="0" w:color="auto"/>
              <w:right w:val="single" w:sz="4" w:space="0" w:color="auto"/>
            </w:tcBorders>
            <w:shd w:val="clear" w:color="000000" w:fill="FFFFFF"/>
            <w:noWrap/>
            <w:vAlign w:val="bottom"/>
            <w:hideMark/>
          </w:tcPr>
          <w:p w14:paraId="5B7834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D790F6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1850DD4E" w14:textId="41AF26A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146A89D" w14:textId="156E408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3742EDE"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3B0A27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126</w:t>
            </w:r>
          </w:p>
        </w:tc>
        <w:tc>
          <w:tcPr>
            <w:tcW w:w="3686" w:type="dxa"/>
            <w:tcBorders>
              <w:top w:val="nil"/>
              <w:left w:val="nil"/>
              <w:bottom w:val="single" w:sz="4" w:space="0" w:color="auto"/>
              <w:right w:val="single" w:sz="4" w:space="0" w:color="auto"/>
            </w:tcBorders>
            <w:shd w:val="clear" w:color="000000" w:fill="FFFFFF"/>
            <w:vAlign w:val="bottom"/>
            <w:hideMark/>
          </w:tcPr>
          <w:p w14:paraId="3A55500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SAIS P/ REIDRATAÇÃO; PÓ PARA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75ECCBA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184CAF3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50EA8EA5" w14:textId="7D243A2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16F3C96" w14:textId="776BC9A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D21A7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B36D5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127</w:t>
            </w:r>
          </w:p>
        </w:tc>
        <w:tc>
          <w:tcPr>
            <w:tcW w:w="3686" w:type="dxa"/>
            <w:tcBorders>
              <w:top w:val="nil"/>
              <w:left w:val="nil"/>
              <w:bottom w:val="single" w:sz="4" w:space="0" w:color="auto"/>
              <w:right w:val="single" w:sz="4" w:space="0" w:color="auto"/>
            </w:tcBorders>
            <w:shd w:val="clear" w:color="000000" w:fill="FFFFFF"/>
            <w:vAlign w:val="bottom"/>
            <w:hideMark/>
          </w:tcPr>
          <w:p w14:paraId="51A7EF6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SALBUTAMOL SUSP. 100ML</w:t>
            </w:r>
          </w:p>
        </w:tc>
        <w:tc>
          <w:tcPr>
            <w:tcW w:w="1276" w:type="dxa"/>
            <w:tcBorders>
              <w:top w:val="nil"/>
              <w:left w:val="nil"/>
              <w:bottom w:val="single" w:sz="4" w:space="0" w:color="auto"/>
              <w:right w:val="single" w:sz="4" w:space="0" w:color="auto"/>
            </w:tcBorders>
            <w:shd w:val="clear" w:color="000000" w:fill="FFFFFF"/>
            <w:noWrap/>
            <w:vAlign w:val="bottom"/>
            <w:hideMark/>
          </w:tcPr>
          <w:p w14:paraId="32980C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0E281CA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33E1038C" w14:textId="2045025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A51DE82" w14:textId="71D8ABD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C185BC9"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44DF6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128</w:t>
            </w:r>
          </w:p>
        </w:tc>
        <w:tc>
          <w:tcPr>
            <w:tcW w:w="3686" w:type="dxa"/>
            <w:tcBorders>
              <w:top w:val="nil"/>
              <w:left w:val="nil"/>
              <w:bottom w:val="single" w:sz="4" w:space="0" w:color="auto"/>
              <w:right w:val="single" w:sz="4" w:space="0" w:color="auto"/>
            </w:tcBorders>
            <w:shd w:val="clear" w:color="000000" w:fill="FFFFFF"/>
            <w:vAlign w:val="bottom"/>
            <w:hideMark/>
          </w:tcPr>
          <w:p w14:paraId="7DFC8A6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SALBUTAMOL XAROPE </w:t>
            </w:r>
          </w:p>
        </w:tc>
        <w:tc>
          <w:tcPr>
            <w:tcW w:w="1276" w:type="dxa"/>
            <w:tcBorders>
              <w:top w:val="nil"/>
              <w:left w:val="nil"/>
              <w:bottom w:val="single" w:sz="4" w:space="0" w:color="auto"/>
              <w:right w:val="single" w:sz="4" w:space="0" w:color="auto"/>
            </w:tcBorders>
            <w:shd w:val="clear" w:color="000000" w:fill="FFFFFF"/>
            <w:noWrap/>
            <w:vAlign w:val="bottom"/>
            <w:hideMark/>
          </w:tcPr>
          <w:p w14:paraId="5C56AF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275" w:type="dxa"/>
            <w:tcBorders>
              <w:top w:val="nil"/>
              <w:left w:val="nil"/>
              <w:bottom w:val="single" w:sz="4" w:space="0" w:color="auto"/>
              <w:right w:val="single" w:sz="4" w:space="0" w:color="auto"/>
            </w:tcBorders>
            <w:shd w:val="clear" w:color="000000" w:fill="FFFFFF"/>
            <w:noWrap/>
            <w:vAlign w:val="bottom"/>
            <w:hideMark/>
          </w:tcPr>
          <w:p w14:paraId="04A69E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0712416B" w14:textId="10C63CC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2644783" w14:textId="1277961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B1D698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D85F6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129</w:t>
            </w:r>
          </w:p>
        </w:tc>
        <w:tc>
          <w:tcPr>
            <w:tcW w:w="3686" w:type="dxa"/>
            <w:tcBorders>
              <w:top w:val="nil"/>
              <w:left w:val="nil"/>
              <w:bottom w:val="single" w:sz="4" w:space="0" w:color="auto"/>
              <w:right w:val="single" w:sz="4" w:space="0" w:color="auto"/>
            </w:tcBorders>
            <w:shd w:val="clear" w:color="000000" w:fill="FFFFFF"/>
            <w:vAlign w:val="bottom"/>
            <w:hideMark/>
          </w:tcPr>
          <w:p w14:paraId="6758F21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SECNIDAZOL 1000MG</w:t>
            </w:r>
          </w:p>
        </w:tc>
        <w:tc>
          <w:tcPr>
            <w:tcW w:w="1276" w:type="dxa"/>
            <w:tcBorders>
              <w:top w:val="nil"/>
              <w:left w:val="nil"/>
              <w:bottom w:val="single" w:sz="4" w:space="0" w:color="auto"/>
              <w:right w:val="single" w:sz="4" w:space="0" w:color="auto"/>
            </w:tcBorders>
            <w:shd w:val="clear" w:color="000000" w:fill="FFFFFF"/>
            <w:noWrap/>
            <w:vAlign w:val="bottom"/>
            <w:hideMark/>
          </w:tcPr>
          <w:p w14:paraId="5A4BD5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A4BD4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3A2A6D2D" w14:textId="7F43AAF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08AB3503" w14:textId="2015CC1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66FB61"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265B3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130</w:t>
            </w:r>
          </w:p>
        </w:tc>
        <w:tc>
          <w:tcPr>
            <w:tcW w:w="3686" w:type="dxa"/>
            <w:tcBorders>
              <w:top w:val="nil"/>
              <w:left w:val="nil"/>
              <w:bottom w:val="single" w:sz="4" w:space="0" w:color="auto"/>
              <w:right w:val="single" w:sz="4" w:space="0" w:color="auto"/>
            </w:tcBorders>
            <w:shd w:val="clear" w:color="000000" w:fill="FFFFFF"/>
            <w:vAlign w:val="bottom"/>
            <w:hideMark/>
          </w:tcPr>
          <w:p w14:paraId="32B6ABE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10MG</w:t>
            </w:r>
          </w:p>
        </w:tc>
        <w:tc>
          <w:tcPr>
            <w:tcW w:w="1276" w:type="dxa"/>
            <w:tcBorders>
              <w:top w:val="nil"/>
              <w:left w:val="nil"/>
              <w:bottom w:val="single" w:sz="4" w:space="0" w:color="auto"/>
              <w:right w:val="single" w:sz="4" w:space="0" w:color="auto"/>
            </w:tcBorders>
            <w:shd w:val="clear" w:color="000000" w:fill="FFFFFF"/>
            <w:noWrap/>
            <w:vAlign w:val="bottom"/>
            <w:hideMark/>
          </w:tcPr>
          <w:p w14:paraId="24ECAE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26F712A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F941DCF" w14:textId="0C0ED2C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048796D" w14:textId="6202449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1690D0"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4C675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131</w:t>
            </w:r>
          </w:p>
        </w:tc>
        <w:tc>
          <w:tcPr>
            <w:tcW w:w="3686" w:type="dxa"/>
            <w:tcBorders>
              <w:top w:val="nil"/>
              <w:left w:val="nil"/>
              <w:bottom w:val="single" w:sz="4" w:space="0" w:color="auto"/>
              <w:right w:val="single" w:sz="4" w:space="0" w:color="auto"/>
            </w:tcBorders>
            <w:shd w:val="clear" w:color="000000" w:fill="FFFFFF"/>
            <w:vAlign w:val="bottom"/>
            <w:hideMark/>
          </w:tcPr>
          <w:p w14:paraId="2C8C2CB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189CC2A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50E517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7FD3B7F6" w14:textId="749C7D2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845428A" w14:textId="2FB9591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992CC2"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0BE259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132</w:t>
            </w:r>
          </w:p>
        </w:tc>
        <w:tc>
          <w:tcPr>
            <w:tcW w:w="3686" w:type="dxa"/>
            <w:tcBorders>
              <w:top w:val="nil"/>
              <w:left w:val="nil"/>
              <w:bottom w:val="single" w:sz="4" w:space="0" w:color="auto"/>
              <w:right w:val="single" w:sz="4" w:space="0" w:color="auto"/>
            </w:tcBorders>
            <w:shd w:val="clear" w:color="000000" w:fill="FFFFFF"/>
            <w:vAlign w:val="bottom"/>
            <w:hideMark/>
          </w:tcPr>
          <w:p w14:paraId="59B5349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40MG</w:t>
            </w:r>
          </w:p>
        </w:tc>
        <w:tc>
          <w:tcPr>
            <w:tcW w:w="1276" w:type="dxa"/>
            <w:tcBorders>
              <w:top w:val="nil"/>
              <w:left w:val="nil"/>
              <w:bottom w:val="single" w:sz="4" w:space="0" w:color="auto"/>
              <w:right w:val="single" w:sz="4" w:space="0" w:color="auto"/>
            </w:tcBorders>
            <w:shd w:val="clear" w:color="000000" w:fill="FFFFFF"/>
            <w:noWrap/>
            <w:vAlign w:val="bottom"/>
            <w:hideMark/>
          </w:tcPr>
          <w:p w14:paraId="17AFBF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C527D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139BBB5F" w14:textId="3FE4764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86FEB0D" w14:textId="327B512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ECFEFC"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075702E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133</w:t>
            </w:r>
          </w:p>
        </w:tc>
        <w:tc>
          <w:tcPr>
            <w:tcW w:w="3686" w:type="dxa"/>
            <w:tcBorders>
              <w:top w:val="nil"/>
              <w:left w:val="nil"/>
              <w:bottom w:val="single" w:sz="4" w:space="0" w:color="auto"/>
              <w:right w:val="single" w:sz="4" w:space="0" w:color="auto"/>
            </w:tcBorders>
            <w:shd w:val="clear" w:color="000000" w:fill="FFFFFF"/>
            <w:vAlign w:val="bottom"/>
            <w:hideMark/>
          </w:tcPr>
          <w:p w14:paraId="3017AF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SORO ORAL 9 G </w:t>
            </w:r>
          </w:p>
        </w:tc>
        <w:tc>
          <w:tcPr>
            <w:tcW w:w="1276" w:type="dxa"/>
            <w:tcBorders>
              <w:top w:val="nil"/>
              <w:left w:val="nil"/>
              <w:bottom w:val="single" w:sz="4" w:space="0" w:color="auto"/>
              <w:right w:val="single" w:sz="4" w:space="0" w:color="auto"/>
            </w:tcBorders>
            <w:shd w:val="clear" w:color="000000" w:fill="FFFFFF"/>
            <w:noWrap/>
            <w:vAlign w:val="bottom"/>
            <w:hideMark/>
          </w:tcPr>
          <w:p w14:paraId="17A898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PACOT</w:t>
            </w:r>
          </w:p>
        </w:tc>
        <w:tc>
          <w:tcPr>
            <w:tcW w:w="1275" w:type="dxa"/>
            <w:tcBorders>
              <w:top w:val="nil"/>
              <w:left w:val="nil"/>
              <w:bottom w:val="single" w:sz="4" w:space="0" w:color="auto"/>
              <w:right w:val="single" w:sz="4" w:space="0" w:color="auto"/>
            </w:tcBorders>
            <w:shd w:val="clear" w:color="000000" w:fill="FFFFFF"/>
            <w:noWrap/>
            <w:vAlign w:val="bottom"/>
            <w:hideMark/>
          </w:tcPr>
          <w:p w14:paraId="39F545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9.000</w:t>
            </w:r>
          </w:p>
        </w:tc>
        <w:tc>
          <w:tcPr>
            <w:tcW w:w="993" w:type="dxa"/>
            <w:tcBorders>
              <w:top w:val="nil"/>
              <w:left w:val="nil"/>
              <w:bottom w:val="single" w:sz="4" w:space="0" w:color="auto"/>
              <w:right w:val="single" w:sz="4" w:space="0" w:color="auto"/>
            </w:tcBorders>
            <w:shd w:val="clear" w:color="000000" w:fill="FFFFFF"/>
            <w:noWrap/>
            <w:vAlign w:val="center"/>
          </w:tcPr>
          <w:p w14:paraId="116B37D3" w14:textId="41B0DDA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9494BC7" w14:textId="3A9A04A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632EFF6"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DFF06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134</w:t>
            </w:r>
          </w:p>
        </w:tc>
        <w:tc>
          <w:tcPr>
            <w:tcW w:w="3686" w:type="dxa"/>
            <w:tcBorders>
              <w:top w:val="nil"/>
              <w:left w:val="nil"/>
              <w:bottom w:val="single" w:sz="4" w:space="0" w:color="auto"/>
              <w:right w:val="single" w:sz="4" w:space="0" w:color="auto"/>
            </w:tcBorders>
            <w:shd w:val="clear" w:color="000000" w:fill="FFFFFF"/>
            <w:vAlign w:val="bottom"/>
            <w:hideMark/>
          </w:tcPr>
          <w:p w14:paraId="3BB2E1A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SULFADIAZINA DE PRATA 1% C/400G</w:t>
            </w:r>
          </w:p>
        </w:tc>
        <w:tc>
          <w:tcPr>
            <w:tcW w:w="1276" w:type="dxa"/>
            <w:tcBorders>
              <w:top w:val="nil"/>
              <w:left w:val="nil"/>
              <w:bottom w:val="single" w:sz="4" w:space="0" w:color="auto"/>
              <w:right w:val="single" w:sz="4" w:space="0" w:color="auto"/>
            </w:tcBorders>
            <w:shd w:val="clear" w:color="000000" w:fill="FFFFFF"/>
            <w:noWrap/>
            <w:vAlign w:val="bottom"/>
            <w:hideMark/>
          </w:tcPr>
          <w:p w14:paraId="588848F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PACOT</w:t>
            </w:r>
          </w:p>
        </w:tc>
        <w:tc>
          <w:tcPr>
            <w:tcW w:w="1275" w:type="dxa"/>
            <w:tcBorders>
              <w:top w:val="nil"/>
              <w:left w:val="nil"/>
              <w:bottom w:val="single" w:sz="4" w:space="0" w:color="auto"/>
              <w:right w:val="single" w:sz="4" w:space="0" w:color="auto"/>
            </w:tcBorders>
            <w:shd w:val="clear" w:color="000000" w:fill="FFFFFF"/>
            <w:noWrap/>
            <w:vAlign w:val="bottom"/>
            <w:hideMark/>
          </w:tcPr>
          <w:p w14:paraId="7F632D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1AE897C9" w14:textId="3C35DA5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813AF24" w14:textId="3934DE0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5C531AE"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7B2CA2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135</w:t>
            </w:r>
          </w:p>
        </w:tc>
        <w:tc>
          <w:tcPr>
            <w:tcW w:w="3686" w:type="dxa"/>
            <w:tcBorders>
              <w:top w:val="nil"/>
              <w:left w:val="nil"/>
              <w:bottom w:val="single" w:sz="4" w:space="0" w:color="auto"/>
              <w:right w:val="single" w:sz="4" w:space="0" w:color="auto"/>
            </w:tcBorders>
            <w:shd w:val="clear" w:color="000000" w:fill="FFFFFF"/>
            <w:vAlign w:val="bottom"/>
            <w:hideMark/>
          </w:tcPr>
          <w:p w14:paraId="7A56BB8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SULFADIAZINA DE PRATA 10MG/G (1%) CREME</w:t>
            </w:r>
          </w:p>
        </w:tc>
        <w:tc>
          <w:tcPr>
            <w:tcW w:w="1276" w:type="dxa"/>
            <w:tcBorders>
              <w:top w:val="nil"/>
              <w:left w:val="nil"/>
              <w:bottom w:val="single" w:sz="4" w:space="0" w:color="auto"/>
              <w:right w:val="single" w:sz="4" w:space="0" w:color="auto"/>
            </w:tcBorders>
            <w:shd w:val="clear" w:color="000000" w:fill="FFFFFF"/>
            <w:noWrap/>
            <w:vAlign w:val="bottom"/>
            <w:hideMark/>
          </w:tcPr>
          <w:p w14:paraId="6C658E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TBO</w:t>
            </w:r>
          </w:p>
        </w:tc>
        <w:tc>
          <w:tcPr>
            <w:tcW w:w="1275" w:type="dxa"/>
            <w:tcBorders>
              <w:top w:val="nil"/>
              <w:left w:val="nil"/>
              <w:bottom w:val="single" w:sz="4" w:space="0" w:color="auto"/>
              <w:right w:val="single" w:sz="4" w:space="0" w:color="auto"/>
            </w:tcBorders>
            <w:shd w:val="clear" w:color="000000" w:fill="FFFFFF"/>
            <w:noWrap/>
            <w:vAlign w:val="bottom"/>
            <w:hideMark/>
          </w:tcPr>
          <w:p w14:paraId="0F1E57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1A0960C7" w14:textId="0BE4539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4D2604C" w14:textId="7906908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14F363C"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390FB39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136</w:t>
            </w:r>
          </w:p>
        </w:tc>
        <w:tc>
          <w:tcPr>
            <w:tcW w:w="3686" w:type="dxa"/>
            <w:tcBorders>
              <w:top w:val="nil"/>
              <w:left w:val="nil"/>
              <w:bottom w:val="single" w:sz="4" w:space="0" w:color="auto"/>
              <w:right w:val="single" w:sz="4" w:space="0" w:color="auto"/>
            </w:tcBorders>
            <w:shd w:val="clear" w:color="000000" w:fill="FFFFFF"/>
            <w:vAlign w:val="bottom"/>
            <w:hideMark/>
          </w:tcPr>
          <w:p w14:paraId="2A6A218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SULFAMETAXAZOL+TRIMETROPRIMA 400MG +80MG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494A77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5EA14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501E1494" w14:textId="6CFB165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2D084516" w14:textId="7AC8308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65E007F" w14:textId="77777777" w:rsidTr="0066063A">
        <w:trPr>
          <w:trHeight w:val="864"/>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46E05C1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137</w:t>
            </w:r>
          </w:p>
        </w:tc>
        <w:tc>
          <w:tcPr>
            <w:tcW w:w="3686" w:type="dxa"/>
            <w:tcBorders>
              <w:top w:val="nil"/>
              <w:left w:val="nil"/>
              <w:bottom w:val="single" w:sz="4" w:space="0" w:color="auto"/>
              <w:right w:val="single" w:sz="4" w:space="0" w:color="auto"/>
            </w:tcBorders>
            <w:shd w:val="clear" w:color="000000" w:fill="FFFFFF"/>
            <w:vAlign w:val="bottom"/>
            <w:hideMark/>
          </w:tcPr>
          <w:p w14:paraId="28398BF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SULFAMETAXAZOL+TRIMETROPRIMA 40MG/ML +8MG/ML SUSPENSÃO ORAL C/100ML</w:t>
            </w:r>
          </w:p>
        </w:tc>
        <w:tc>
          <w:tcPr>
            <w:tcW w:w="1276" w:type="dxa"/>
            <w:tcBorders>
              <w:top w:val="nil"/>
              <w:left w:val="nil"/>
              <w:bottom w:val="single" w:sz="4" w:space="0" w:color="auto"/>
              <w:right w:val="single" w:sz="4" w:space="0" w:color="auto"/>
            </w:tcBorders>
            <w:shd w:val="clear" w:color="000000" w:fill="FFFFFF"/>
            <w:noWrap/>
            <w:vAlign w:val="bottom"/>
            <w:hideMark/>
          </w:tcPr>
          <w:p w14:paraId="42BC342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275" w:type="dxa"/>
            <w:tcBorders>
              <w:top w:val="nil"/>
              <w:left w:val="nil"/>
              <w:bottom w:val="single" w:sz="4" w:space="0" w:color="auto"/>
              <w:right w:val="single" w:sz="4" w:space="0" w:color="auto"/>
            </w:tcBorders>
            <w:shd w:val="clear" w:color="000000" w:fill="FFFFFF"/>
            <w:noWrap/>
            <w:vAlign w:val="bottom"/>
            <w:hideMark/>
          </w:tcPr>
          <w:p w14:paraId="49290AA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68A0CF2" w14:textId="05209A2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91F71D0" w14:textId="779408C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633083D"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F45C9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138</w:t>
            </w:r>
          </w:p>
        </w:tc>
        <w:tc>
          <w:tcPr>
            <w:tcW w:w="3686" w:type="dxa"/>
            <w:tcBorders>
              <w:top w:val="nil"/>
              <w:left w:val="nil"/>
              <w:bottom w:val="single" w:sz="4" w:space="0" w:color="auto"/>
              <w:right w:val="single" w:sz="4" w:space="0" w:color="auto"/>
            </w:tcBorders>
            <w:shd w:val="clear" w:color="000000" w:fill="FFFFFF"/>
            <w:vAlign w:val="bottom"/>
            <w:hideMark/>
          </w:tcPr>
          <w:p w14:paraId="13632EE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SULFAMETAXAZOL+TRIMETROPRIMA SUSP 50 ML </w:t>
            </w:r>
          </w:p>
        </w:tc>
        <w:tc>
          <w:tcPr>
            <w:tcW w:w="1276" w:type="dxa"/>
            <w:tcBorders>
              <w:top w:val="nil"/>
              <w:left w:val="nil"/>
              <w:bottom w:val="single" w:sz="4" w:space="0" w:color="auto"/>
              <w:right w:val="single" w:sz="4" w:space="0" w:color="auto"/>
            </w:tcBorders>
            <w:shd w:val="clear" w:color="000000" w:fill="FFFFFF"/>
            <w:noWrap/>
            <w:vAlign w:val="bottom"/>
            <w:hideMark/>
          </w:tcPr>
          <w:p w14:paraId="5F0A2F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275" w:type="dxa"/>
            <w:tcBorders>
              <w:top w:val="nil"/>
              <w:left w:val="nil"/>
              <w:bottom w:val="single" w:sz="4" w:space="0" w:color="auto"/>
              <w:right w:val="single" w:sz="4" w:space="0" w:color="auto"/>
            </w:tcBorders>
            <w:shd w:val="clear" w:color="000000" w:fill="FFFFFF"/>
            <w:noWrap/>
            <w:vAlign w:val="bottom"/>
            <w:hideMark/>
          </w:tcPr>
          <w:p w14:paraId="24BFB4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69802BB8" w14:textId="515BF23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751A1F63" w14:textId="4EC75D8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0A39A77"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ECFB5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139</w:t>
            </w:r>
          </w:p>
        </w:tc>
        <w:tc>
          <w:tcPr>
            <w:tcW w:w="3686" w:type="dxa"/>
            <w:tcBorders>
              <w:top w:val="nil"/>
              <w:left w:val="nil"/>
              <w:bottom w:val="single" w:sz="4" w:space="0" w:color="auto"/>
              <w:right w:val="single" w:sz="4" w:space="0" w:color="auto"/>
            </w:tcBorders>
            <w:shd w:val="clear" w:color="000000" w:fill="FFFFFF"/>
            <w:vAlign w:val="bottom"/>
            <w:hideMark/>
          </w:tcPr>
          <w:p w14:paraId="3176733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FERROSO 25MG/ML SOLUÇÃO ORAL 100ML</w:t>
            </w:r>
          </w:p>
        </w:tc>
        <w:tc>
          <w:tcPr>
            <w:tcW w:w="1276" w:type="dxa"/>
            <w:tcBorders>
              <w:top w:val="nil"/>
              <w:left w:val="nil"/>
              <w:bottom w:val="single" w:sz="4" w:space="0" w:color="auto"/>
              <w:right w:val="single" w:sz="4" w:space="0" w:color="auto"/>
            </w:tcBorders>
            <w:shd w:val="clear" w:color="000000" w:fill="FFFFFF"/>
            <w:noWrap/>
            <w:vAlign w:val="bottom"/>
            <w:hideMark/>
          </w:tcPr>
          <w:p w14:paraId="282EED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2B5A569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43B99C54" w14:textId="3BEDB5B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2AF0D72" w14:textId="4F66F5B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E84BFE4"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F69AF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140</w:t>
            </w:r>
          </w:p>
        </w:tc>
        <w:tc>
          <w:tcPr>
            <w:tcW w:w="3686" w:type="dxa"/>
            <w:tcBorders>
              <w:top w:val="nil"/>
              <w:left w:val="nil"/>
              <w:bottom w:val="single" w:sz="4" w:space="0" w:color="auto"/>
              <w:right w:val="single" w:sz="4" w:space="0" w:color="auto"/>
            </w:tcBorders>
            <w:shd w:val="clear" w:color="000000" w:fill="FFFFFF"/>
            <w:vAlign w:val="bottom"/>
            <w:hideMark/>
          </w:tcPr>
          <w:p w14:paraId="046E890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FERROSO 40MG</w:t>
            </w:r>
          </w:p>
        </w:tc>
        <w:tc>
          <w:tcPr>
            <w:tcW w:w="1276" w:type="dxa"/>
            <w:tcBorders>
              <w:top w:val="nil"/>
              <w:left w:val="nil"/>
              <w:bottom w:val="single" w:sz="4" w:space="0" w:color="auto"/>
              <w:right w:val="single" w:sz="4" w:space="0" w:color="auto"/>
            </w:tcBorders>
            <w:shd w:val="clear" w:color="000000" w:fill="FFFFFF"/>
            <w:noWrap/>
            <w:vAlign w:val="bottom"/>
            <w:hideMark/>
          </w:tcPr>
          <w:p w14:paraId="1F8BA7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4BA806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22.500</w:t>
            </w:r>
          </w:p>
        </w:tc>
        <w:tc>
          <w:tcPr>
            <w:tcW w:w="993" w:type="dxa"/>
            <w:tcBorders>
              <w:top w:val="nil"/>
              <w:left w:val="nil"/>
              <w:bottom w:val="single" w:sz="4" w:space="0" w:color="auto"/>
              <w:right w:val="single" w:sz="4" w:space="0" w:color="auto"/>
            </w:tcBorders>
            <w:shd w:val="clear" w:color="000000" w:fill="FFFFFF"/>
            <w:noWrap/>
            <w:vAlign w:val="center"/>
          </w:tcPr>
          <w:p w14:paraId="081C5E66" w14:textId="641E5F3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435E2A2C" w14:textId="296007F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ACCB55"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5C242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141</w:t>
            </w:r>
          </w:p>
        </w:tc>
        <w:tc>
          <w:tcPr>
            <w:tcW w:w="3686" w:type="dxa"/>
            <w:tcBorders>
              <w:top w:val="nil"/>
              <w:left w:val="nil"/>
              <w:bottom w:val="single" w:sz="4" w:space="0" w:color="auto"/>
              <w:right w:val="single" w:sz="4" w:space="0" w:color="auto"/>
            </w:tcBorders>
            <w:shd w:val="clear" w:color="000000" w:fill="FFFFFF"/>
            <w:vAlign w:val="bottom"/>
            <w:hideMark/>
          </w:tcPr>
          <w:p w14:paraId="587E1CF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TIAMINA (VITAMINA B1) 300MG</w:t>
            </w:r>
          </w:p>
        </w:tc>
        <w:tc>
          <w:tcPr>
            <w:tcW w:w="1276" w:type="dxa"/>
            <w:tcBorders>
              <w:top w:val="nil"/>
              <w:left w:val="nil"/>
              <w:bottom w:val="single" w:sz="4" w:space="0" w:color="auto"/>
              <w:right w:val="single" w:sz="4" w:space="0" w:color="auto"/>
            </w:tcBorders>
            <w:shd w:val="clear" w:color="000000" w:fill="FFFFFF"/>
            <w:noWrap/>
            <w:vAlign w:val="bottom"/>
            <w:hideMark/>
          </w:tcPr>
          <w:p w14:paraId="792907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360C75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993" w:type="dxa"/>
            <w:tcBorders>
              <w:top w:val="nil"/>
              <w:left w:val="nil"/>
              <w:bottom w:val="single" w:sz="4" w:space="0" w:color="auto"/>
              <w:right w:val="single" w:sz="4" w:space="0" w:color="auto"/>
            </w:tcBorders>
            <w:shd w:val="clear" w:color="000000" w:fill="FFFFFF"/>
            <w:noWrap/>
            <w:vAlign w:val="center"/>
          </w:tcPr>
          <w:p w14:paraId="16FF7749" w14:textId="6B74BD2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618FE0B8" w14:textId="7C372AE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4DA784" w14:textId="77777777" w:rsidTr="0066063A">
        <w:trPr>
          <w:trHeight w:val="576"/>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B0169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142</w:t>
            </w:r>
          </w:p>
        </w:tc>
        <w:tc>
          <w:tcPr>
            <w:tcW w:w="3686" w:type="dxa"/>
            <w:tcBorders>
              <w:top w:val="nil"/>
              <w:left w:val="nil"/>
              <w:bottom w:val="single" w:sz="4" w:space="0" w:color="auto"/>
              <w:right w:val="single" w:sz="4" w:space="0" w:color="auto"/>
            </w:tcBorders>
            <w:shd w:val="clear" w:color="000000" w:fill="FFFFFF"/>
            <w:vAlign w:val="bottom"/>
            <w:hideMark/>
          </w:tcPr>
          <w:p w14:paraId="303C033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TIMOLOL, MALEATO 5MG/ML (0,5%) SOLUÇÃO OFTÁLMICA</w:t>
            </w:r>
          </w:p>
        </w:tc>
        <w:tc>
          <w:tcPr>
            <w:tcW w:w="1276" w:type="dxa"/>
            <w:tcBorders>
              <w:top w:val="nil"/>
              <w:left w:val="nil"/>
              <w:bottom w:val="single" w:sz="4" w:space="0" w:color="auto"/>
              <w:right w:val="single" w:sz="4" w:space="0" w:color="auto"/>
            </w:tcBorders>
            <w:shd w:val="clear" w:color="000000" w:fill="FFFFFF"/>
            <w:noWrap/>
            <w:vAlign w:val="bottom"/>
            <w:hideMark/>
          </w:tcPr>
          <w:p w14:paraId="09554F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28D58DC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w:t>
            </w:r>
          </w:p>
        </w:tc>
        <w:tc>
          <w:tcPr>
            <w:tcW w:w="993" w:type="dxa"/>
            <w:tcBorders>
              <w:top w:val="nil"/>
              <w:left w:val="nil"/>
              <w:bottom w:val="single" w:sz="4" w:space="0" w:color="auto"/>
              <w:right w:val="single" w:sz="4" w:space="0" w:color="auto"/>
            </w:tcBorders>
            <w:shd w:val="clear" w:color="000000" w:fill="FFFFFF"/>
            <w:noWrap/>
            <w:vAlign w:val="center"/>
          </w:tcPr>
          <w:p w14:paraId="23ADAC98" w14:textId="67F142D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8C302C2" w14:textId="788A2D1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51C9FD1"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5A20410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143</w:t>
            </w:r>
          </w:p>
        </w:tc>
        <w:tc>
          <w:tcPr>
            <w:tcW w:w="3686" w:type="dxa"/>
            <w:tcBorders>
              <w:top w:val="nil"/>
              <w:left w:val="nil"/>
              <w:bottom w:val="single" w:sz="4" w:space="0" w:color="auto"/>
              <w:right w:val="single" w:sz="4" w:space="0" w:color="auto"/>
            </w:tcBorders>
            <w:shd w:val="clear" w:color="000000" w:fill="FFFFFF"/>
            <w:vAlign w:val="bottom"/>
            <w:hideMark/>
          </w:tcPr>
          <w:p w14:paraId="226B8DB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VARFARINA SÓDICA 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1328C66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275" w:type="dxa"/>
            <w:tcBorders>
              <w:top w:val="nil"/>
              <w:left w:val="nil"/>
              <w:bottom w:val="single" w:sz="4" w:space="0" w:color="auto"/>
              <w:right w:val="single" w:sz="4" w:space="0" w:color="auto"/>
            </w:tcBorders>
            <w:shd w:val="clear" w:color="000000" w:fill="FFFFFF"/>
            <w:noWrap/>
            <w:vAlign w:val="bottom"/>
            <w:hideMark/>
          </w:tcPr>
          <w:p w14:paraId="1E5123B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29D4987F" w14:textId="28C354F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5BEB18A0" w14:textId="2D9E30D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32E24B"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162C12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144</w:t>
            </w:r>
          </w:p>
        </w:tc>
        <w:tc>
          <w:tcPr>
            <w:tcW w:w="3686" w:type="dxa"/>
            <w:tcBorders>
              <w:top w:val="nil"/>
              <w:left w:val="nil"/>
              <w:bottom w:val="single" w:sz="4" w:space="0" w:color="auto"/>
              <w:right w:val="single" w:sz="4" w:space="0" w:color="auto"/>
            </w:tcBorders>
            <w:shd w:val="clear" w:color="000000" w:fill="FFFFFF"/>
            <w:vAlign w:val="bottom"/>
            <w:hideMark/>
          </w:tcPr>
          <w:p w14:paraId="33C069D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VASELINA POMADA 30G</w:t>
            </w:r>
          </w:p>
        </w:tc>
        <w:tc>
          <w:tcPr>
            <w:tcW w:w="1276" w:type="dxa"/>
            <w:tcBorders>
              <w:top w:val="nil"/>
              <w:left w:val="nil"/>
              <w:bottom w:val="single" w:sz="4" w:space="0" w:color="auto"/>
              <w:right w:val="single" w:sz="4" w:space="0" w:color="auto"/>
            </w:tcBorders>
            <w:shd w:val="clear" w:color="000000" w:fill="FFFFFF"/>
            <w:noWrap/>
            <w:vAlign w:val="bottom"/>
            <w:hideMark/>
          </w:tcPr>
          <w:p w14:paraId="77A8F5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BISNA</w:t>
            </w:r>
          </w:p>
        </w:tc>
        <w:tc>
          <w:tcPr>
            <w:tcW w:w="1275" w:type="dxa"/>
            <w:tcBorders>
              <w:top w:val="nil"/>
              <w:left w:val="nil"/>
              <w:bottom w:val="single" w:sz="4" w:space="0" w:color="auto"/>
              <w:right w:val="single" w:sz="4" w:space="0" w:color="auto"/>
            </w:tcBorders>
            <w:shd w:val="clear" w:color="000000" w:fill="FFFFFF"/>
            <w:noWrap/>
            <w:vAlign w:val="bottom"/>
            <w:hideMark/>
          </w:tcPr>
          <w:p w14:paraId="27D1E52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3A502EE1" w14:textId="3AB8AB1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1234C4D" w14:textId="689F1A1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F035C3"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652013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145</w:t>
            </w:r>
          </w:p>
        </w:tc>
        <w:tc>
          <w:tcPr>
            <w:tcW w:w="3686" w:type="dxa"/>
            <w:tcBorders>
              <w:top w:val="nil"/>
              <w:left w:val="nil"/>
              <w:bottom w:val="single" w:sz="4" w:space="0" w:color="auto"/>
              <w:right w:val="single" w:sz="4" w:space="0" w:color="auto"/>
            </w:tcBorders>
            <w:shd w:val="clear" w:color="000000" w:fill="FFFFFF"/>
            <w:vAlign w:val="bottom"/>
            <w:hideMark/>
          </w:tcPr>
          <w:p w14:paraId="1A8CFE4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VITAMINA C GOTAS 20ML</w:t>
            </w:r>
          </w:p>
        </w:tc>
        <w:tc>
          <w:tcPr>
            <w:tcW w:w="1276" w:type="dxa"/>
            <w:tcBorders>
              <w:top w:val="nil"/>
              <w:left w:val="nil"/>
              <w:bottom w:val="single" w:sz="4" w:space="0" w:color="auto"/>
              <w:right w:val="single" w:sz="4" w:space="0" w:color="auto"/>
            </w:tcBorders>
            <w:shd w:val="clear" w:color="000000" w:fill="FFFFFF"/>
            <w:noWrap/>
            <w:vAlign w:val="bottom"/>
            <w:hideMark/>
          </w:tcPr>
          <w:p w14:paraId="2E034AC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275" w:type="dxa"/>
            <w:tcBorders>
              <w:top w:val="nil"/>
              <w:left w:val="nil"/>
              <w:bottom w:val="single" w:sz="4" w:space="0" w:color="auto"/>
              <w:right w:val="single" w:sz="4" w:space="0" w:color="auto"/>
            </w:tcBorders>
            <w:shd w:val="clear" w:color="000000" w:fill="FFFFFF"/>
            <w:noWrap/>
            <w:vAlign w:val="bottom"/>
            <w:hideMark/>
          </w:tcPr>
          <w:p w14:paraId="4F5860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993" w:type="dxa"/>
            <w:tcBorders>
              <w:top w:val="nil"/>
              <w:left w:val="nil"/>
              <w:bottom w:val="single" w:sz="4" w:space="0" w:color="auto"/>
              <w:right w:val="single" w:sz="4" w:space="0" w:color="auto"/>
            </w:tcBorders>
            <w:shd w:val="clear" w:color="000000" w:fill="FFFFFF"/>
            <w:noWrap/>
            <w:vAlign w:val="center"/>
          </w:tcPr>
          <w:p w14:paraId="0C6C8F6F" w14:textId="5E77520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BC746B4" w14:textId="598856D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734B337" w14:textId="77777777" w:rsidTr="0066063A">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14:paraId="284B79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w:t>
            </w:r>
          </w:p>
        </w:tc>
        <w:tc>
          <w:tcPr>
            <w:tcW w:w="3686" w:type="dxa"/>
            <w:tcBorders>
              <w:top w:val="nil"/>
              <w:left w:val="nil"/>
              <w:bottom w:val="single" w:sz="4" w:space="0" w:color="auto"/>
              <w:right w:val="single" w:sz="4" w:space="0" w:color="auto"/>
            </w:tcBorders>
            <w:shd w:val="clear" w:color="000000" w:fill="FFFFFF"/>
            <w:vAlign w:val="bottom"/>
            <w:hideMark/>
          </w:tcPr>
          <w:p w14:paraId="729009E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ZINCO 4MG/ML</w:t>
            </w:r>
          </w:p>
        </w:tc>
        <w:tc>
          <w:tcPr>
            <w:tcW w:w="1276" w:type="dxa"/>
            <w:tcBorders>
              <w:top w:val="nil"/>
              <w:left w:val="nil"/>
              <w:bottom w:val="single" w:sz="4" w:space="0" w:color="auto"/>
              <w:right w:val="single" w:sz="4" w:space="0" w:color="auto"/>
            </w:tcBorders>
            <w:shd w:val="clear" w:color="000000" w:fill="FFFFFF"/>
            <w:noWrap/>
            <w:vAlign w:val="bottom"/>
            <w:hideMark/>
          </w:tcPr>
          <w:p w14:paraId="1AD9AAB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VIDR</w:t>
            </w:r>
          </w:p>
        </w:tc>
        <w:tc>
          <w:tcPr>
            <w:tcW w:w="1275" w:type="dxa"/>
            <w:tcBorders>
              <w:top w:val="nil"/>
              <w:left w:val="nil"/>
              <w:bottom w:val="single" w:sz="4" w:space="0" w:color="auto"/>
              <w:right w:val="single" w:sz="4" w:space="0" w:color="auto"/>
            </w:tcBorders>
            <w:shd w:val="clear" w:color="000000" w:fill="FFFFFF"/>
            <w:noWrap/>
            <w:vAlign w:val="bottom"/>
            <w:hideMark/>
          </w:tcPr>
          <w:p w14:paraId="2B77957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993" w:type="dxa"/>
            <w:tcBorders>
              <w:top w:val="nil"/>
              <w:left w:val="nil"/>
              <w:bottom w:val="single" w:sz="4" w:space="0" w:color="auto"/>
              <w:right w:val="single" w:sz="4" w:space="0" w:color="auto"/>
            </w:tcBorders>
            <w:shd w:val="clear" w:color="000000" w:fill="FFFFFF"/>
            <w:noWrap/>
            <w:vAlign w:val="center"/>
          </w:tcPr>
          <w:p w14:paraId="25AE8FD0" w14:textId="5AB72C6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69" w:type="dxa"/>
            <w:tcBorders>
              <w:top w:val="nil"/>
              <w:left w:val="nil"/>
              <w:bottom w:val="single" w:sz="4" w:space="0" w:color="auto"/>
              <w:right w:val="single" w:sz="4" w:space="0" w:color="auto"/>
            </w:tcBorders>
            <w:shd w:val="clear" w:color="000000" w:fill="FFFFFF"/>
            <w:noWrap/>
            <w:vAlign w:val="center"/>
          </w:tcPr>
          <w:p w14:paraId="34CFE944" w14:textId="22921EE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4EFB44A7" w14:textId="77777777" w:rsidR="00CF4239" w:rsidRPr="003154A5" w:rsidRDefault="00CF4239" w:rsidP="00CF4239">
      <w:pPr>
        <w:rPr>
          <w:sz w:val="20"/>
          <w:szCs w:val="20"/>
        </w:rPr>
      </w:pPr>
    </w:p>
    <w:p w14:paraId="18859B41" w14:textId="66775F88" w:rsidR="00CF4239" w:rsidRPr="003154A5" w:rsidRDefault="0066063A" w:rsidP="00CF4239">
      <w:pPr>
        <w:rPr>
          <w:b/>
          <w:bCs/>
          <w:sz w:val="20"/>
          <w:szCs w:val="20"/>
        </w:rPr>
      </w:pPr>
      <w:r w:rsidRPr="003154A5">
        <w:rPr>
          <w:b/>
          <w:bCs/>
          <w:sz w:val="20"/>
          <w:szCs w:val="20"/>
        </w:rPr>
        <w:t xml:space="preserve">LOTE 6- </w:t>
      </w:r>
      <w:r w:rsidR="00CF4239" w:rsidRPr="003154A5">
        <w:rPr>
          <w:b/>
          <w:bCs/>
          <w:sz w:val="20"/>
          <w:szCs w:val="20"/>
        </w:rPr>
        <w:t>FARMACIA BÁSICA – COTA RESERVADA</w:t>
      </w:r>
    </w:p>
    <w:tbl>
      <w:tblPr>
        <w:tblW w:w="9498" w:type="dxa"/>
        <w:tblInd w:w="-998" w:type="dxa"/>
        <w:tblCellMar>
          <w:left w:w="70" w:type="dxa"/>
          <w:right w:w="70" w:type="dxa"/>
        </w:tblCellMar>
        <w:tblLook w:val="04A0" w:firstRow="1" w:lastRow="0" w:firstColumn="1" w:lastColumn="0" w:noHBand="0" w:noVBand="1"/>
      </w:tblPr>
      <w:tblGrid>
        <w:gridCol w:w="1135"/>
        <w:gridCol w:w="3704"/>
        <w:gridCol w:w="1276"/>
        <w:gridCol w:w="1134"/>
        <w:gridCol w:w="978"/>
        <w:gridCol w:w="1271"/>
      </w:tblGrid>
      <w:tr w:rsidR="00CF4239" w:rsidRPr="003154A5" w14:paraId="0C3C4527" w14:textId="77777777" w:rsidTr="00A9130E">
        <w:trPr>
          <w:trHeight w:val="499"/>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8A1C542"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70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195B1A"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C8E463"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UND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EE920A"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656EF0" w14:textId="40BFFAB3"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66063A" w:rsidRPr="003154A5">
              <w:rPr>
                <w:rFonts w:eastAsia="Times New Roman" w:cs="Calibri"/>
                <w:b/>
                <w:bCs/>
                <w:kern w:val="0"/>
                <w:sz w:val="20"/>
                <w:szCs w:val="20"/>
                <w:lang w:eastAsia="pt-BR"/>
                <w14:ligatures w14:val="none"/>
              </w:rPr>
              <w:t>UNIT</w:t>
            </w:r>
          </w:p>
        </w:tc>
        <w:tc>
          <w:tcPr>
            <w:tcW w:w="127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5DB6D8" w14:textId="77777777"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22FFF37F" w14:textId="77777777" w:rsidTr="0066063A">
        <w:trPr>
          <w:trHeight w:val="499"/>
        </w:trPr>
        <w:tc>
          <w:tcPr>
            <w:tcW w:w="1135" w:type="dxa"/>
            <w:vMerge/>
            <w:tcBorders>
              <w:top w:val="nil"/>
              <w:left w:val="single" w:sz="4" w:space="0" w:color="auto"/>
              <w:bottom w:val="single" w:sz="4" w:space="0" w:color="auto"/>
              <w:right w:val="single" w:sz="4" w:space="0" w:color="auto"/>
            </w:tcBorders>
            <w:vAlign w:val="center"/>
            <w:hideMark/>
          </w:tcPr>
          <w:p w14:paraId="7F35A3FC"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704" w:type="dxa"/>
            <w:vMerge/>
            <w:tcBorders>
              <w:top w:val="nil"/>
              <w:left w:val="single" w:sz="4" w:space="0" w:color="auto"/>
              <w:bottom w:val="single" w:sz="4" w:space="0" w:color="auto"/>
              <w:right w:val="single" w:sz="4" w:space="0" w:color="auto"/>
            </w:tcBorders>
            <w:vAlign w:val="center"/>
            <w:hideMark/>
          </w:tcPr>
          <w:p w14:paraId="47E0EAF0"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6" w:type="dxa"/>
            <w:vMerge/>
            <w:tcBorders>
              <w:top w:val="nil"/>
              <w:left w:val="single" w:sz="4" w:space="0" w:color="auto"/>
              <w:bottom w:val="single" w:sz="4" w:space="0" w:color="auto"/>
              <w:right w:val="single" w:sz="4" w:space="0" w:color="auto"/>
            </w:tcBorders>
            <w:vAlign w:val="center"/>
            <w:hideMark/>
          </w:tcPr>
          <w:p w14:paraId="1AA1E4B6"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vAlign w:val="center"/>
            <w:hideMark/>
          </w:tcPr>
          <w:p w14:paraId="4FCFE6B1"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978" w:type="dxa"/>
            <w:vMerge/>
            <w:tcBorders>
              <w:top w:val="nil"/>
              <w:left w:val="single" w:sz="4" w:space="0" w:color="auto"/>
              <w:bottom w:val="single" w:sz="4" w:space="0" w:color="auto"/>
              <w:right w:val="single" w:sz="4" w:space="0" w:color="auto"/>
            </w:tcBorders>
            <w:shd w:val="clear" w:color="000000" w:fill="FFFFFF"/>
            <w:vAlign w:val="center"/>
            <w:hideMark/>
          </w:tcPr>
          <w:p w14:paraId="75D20690"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271" w:type="dxa"/>
            <w:vMerge/>
            <w:tcBorders>
              <w:top w:val="nil"/>
              <w:left w:val="single" w:sz="4" w:space="0" w:color="auto"/>
              <w:bottom w:val="single" w:sz="4" w:space="0" w:color="auto"/>
              <w:right w:val="single" w:sz="4" w:space="0" w:color="auto"/>
            </w:tcBorders>
            <w:shd w:val="clear" w:color="000000" w:fill="FFFFFF"/>
            <w:vAlign w:val="center"/>
            <w:hideMark/>
          </w:tcPr>
          <w:p w14:paraId="1552C298"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5F775F3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2D246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704" w:type="dxa"/>
            <w:tcBorders>
              <w:top w:val="nil"/>
              <w:left w:val="nil"/>
              <w:bottom w:val="single" w:sz="4" w:space="0" w:color="auto"/>
              <w:right w:val="single" w:sz="4" w:space="0" w:color="auto"/>
            </w:tcBorders>
            <w:shd w:val="clear" w:color="000000" w:fill="FFFFFF"/>
            <w:vAlign w:val="bottom"/>
            <w:hideMark/>
          </w:tcPr>
          <w:p w14:paraId="6EDA786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A.A.S 100MG</w:t>
            </w:r>
          </w:p>
        </w:tc>
        <w:tc>
          <w:tcPr>
            <w:tcW w:w="1276" w:type="dxa"/>
            <w:tcBorders>
              <w:top w:val="nil"/>
              <w:left w:val="nil"/>
              <w:bottom w:val="single" w:sz="4" w:space="0" w:color="auto"/>
              <w:right w:val="single" w:sz="4" w:space="0" w:color="auto"/>
            </w:tcBorders>
            <w:shd w:val="clear" w:color="000000" w:fill="FFFFFF"/>
            <w:noWrap/>
            <w:vAlign w:val="bottom"/>
            <w:hideMark/>
          </w:tcPr>
          <w:p w14:paraId="4E490F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3F13C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25000</w:t>
            </w:r>
          </w:p>
        </w:tc>
        <w:tc>
          <w:tcPr>
            <w:tcW w:w="978" w:type="dxa"/>
            <w:tcBorders>
              <w:top w:val="nil"/>
              <w:left w:val="nil"/>
              <w:bottom w:val="single" w:sz="4" w:space="0" w:color="auto"/>
              <w:right w:val="single" w:sz="4" w:space="0" w:color="auto"/>
            </w:tcBorders>
            <w:shd w:val="clear" w:color="000000" w:fill="FFFFFF"/>
            <w:noWrap/>
            <w:vAlign w:val="center"/>
          </w:tcPr>
          <w:p w14:paraId="389C074B" w14:textId="23CC53D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4D08B28" w14:textId="516827D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5BD784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18D7B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704" w:type="dxa"/>
            <w:tcBorders>
              <w:top w:val="nil"/>
              <w:left w:val="nil"/>
              <w:bottom w:val="single" w:sz="4" w:space="0" w:color="auto"/>
              <w:right w:val="single" w:sz="4" w:space="0" w:color="auto"/>
            </w:tcBorders>
            <w:shd w:val="clear" w:color="000000" w:fill="FFFFFF"/>
            <w:vAlign w:val="bottom"/>
            <w:hideMark/>
          </w:tcPr>
          <w:p w14:paraId="2BCBB7F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ACEBROFILINA XAROPE AD</w:t>
            </w:r>
          </w:p>
        </w:tc>
        <w:tc>
          <w:tcPr>
            <w:tcW w:w="1276" w:type="dxa"/>
            <w:tcBorders>
              <w:top w:val="nil"/>
              <w:left w:val="nil"/>
              <w:bottom w:val="single" w:sz="4" w:space="0" w:color="auto"/>
              <w:right w:val="single" w:sz="4" w:space="0" w:color="auto"/>
            </w:tcBorders>
            <w:shd w:val="clear" w:color="000000" w:fill="FFFFFF"/>
            <w:noWrap/>
            <w:vAlign w:val="bottom"/>
            <w:hideMark/>
          </w:tcPr>
          <w:p w14:paraId="415E0DB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50423D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83E493E" w14:textId="10D53F0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88C9F06" w14:textId="70B953E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FA8DFD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BD1A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704" w:type="dxa"/>
            <w:tcBorders>
              <w:top w:val="nil"/>
              <w:left w:val="nil"/>
              <w:bottom w:val="single" w:sz="4" w:space="0" w:color="auto"/>
              <w:right w:val="single" w:sz="4" w:space="0" w:color="auto"/>
            </w:tcBorders>
            <w:shd w:val="clear" w:color="000000" w:fill="FFFFFF"/>
            <w:vAlign w:val="bottom"/>
            <w:hideMark/>
          </w:tcPr>
          <w:p w14:paraId="31C0F67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ACEBROFILINA XAROPE INF</w:t>
            </w:r>
          </w:p>
        </w:tc>
        <w:tc>
          <w:tcPr>
            <w:tcW w:w="1276" w:type="dxa"/>
            <w:tcBorders>
              <w:top w:val="nil"/>
              <w:left w:val="nil"/>
              <w:bottom w:val="single" w:sz="4" w:space="0" w:color="auto"/>
              <w:right w:val="single" w:sz="4" w:space="0" w:color="auto"/>
            </w:tcBorders>
            <w:shd w:val="clear" w:color="000000" w:fill="FFFFFF"/>
            <w:noWrap/>
            <w:vAlign w:val="bottom"/>
            <w:hideMark/>
          </w:tcPr>
          <w:p w14:paraId="52BAE5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670AFB0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2B4C8D04" w14:textId="2914F11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2CA8DA6" w14:textId="5FDFD5A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620E4C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C9F05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4</w:t>
            </w:r>
          </w:p>
        </w:tc>
        <w:tc>
          <w:tcPr>
            <w:tcW w:w="3704" w:type="dxa"/>
            <w:tcBorders>
              <w:top w:val="nil"/>
              <w:left w:val="nil"/>
              <w:bottom w:val="single" w:sz="4" w:space="0" w:color="auto"/>
              <w:right w:val="single" w:sz="4" w:space="0" w:color="auto"/>
            </w:tcBorders>
            <w:shd w:val="clear" w:color="000000" w:fill="FFFFFF"/>
            <w:vAlign w:val="bottom"/>
            <w:hideMark/>
          </w:tcPr>
          <w:p w14:paraId="6BA20E2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ACICLOVIR 200MG</w:t>
            </w:r>
          </w:p>
        </w:tc>
        <w:tc>
          <w:tcPr>
            <w:tcW w:w="1276" w:type="dxa"/>
            <w:tcBorders>
              <w:top w:val="nil"/>
              <w:left w:val="nil"/>
              <w:bottom w:val="single" w:sz="4" w:space="0" w:color="auto"/>
              <w:right w:val="single" w:sz="4" w:space="0" w:color="auto"/>
            </w:tcBorders>
            <w:shd w:val="clear" w:color="000000" w:fill="FFFFFF"/>
            <w:noWrap/>
            <w:vAlign w:val="bottom"/>
            <w:hideMark/>
          </w:tcPr>
          <w:p w14:paraId="43050F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41DA5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25000</w:t>
            </w:r>
          </w:p>
        </w:tc>
        <w:tc>
          <w:tcPr>
            <w:tcW w:w="978" w:type="dxa"/>
            <w:tcBorders>
              <w:top w:val="nil"/>
              <w:left w:val="nil"/>
              <w:bottom w:val="single" w:sz="4" w:space="0" w:color="auto"/>
              <w:right w:val="single" w:sz="4" w:space="0" w:color="auto"/>
            </w:tcBorders>
            <w:shd w:val="clear" w:color="000000" w:fill="FFFFFF"/>
            <w:noWrap/>
            <w:vAlign w:val="center"/>
          </w:tcPr>
          <w:p w14:paraId="70708C23" w14:textId="3B8A1BC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8BD02CB" w14:textId="2370DAE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C0836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6F4DD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704" w:type="dxa"/>
            <w:tcBorders>
              <w:top w:val="nil"/>
              <w:left w:val="nil"/>
              <w:bottom w:val="single" w:sz="4" w:space="0" w:color="auto"/>
              <w:right w:val="single" w:sz="4" w:space="0" w:color="auto"/>
            </w:tcBorders>
            <w:shd w:val="clear" w:color="000000" w:fill="FFFFFF"/>
            <w:vAlign w:val="bottom"/>
            <w:hideMark/>
          </w:tcPr>
          <w:p w14:paraId="5AE0E2C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ACICLOVIR CREME 10GR</w:t>
            </w:r>
          </w:p>
        </w:tc>
        <w:tc>
          <w:tcPr>
            <w:tcW w:w="1276" w:type="dxa"/>
            <w:tcBorders>
              <w:top w:val="nil"/>
              <w:left w:val="nil"/>
              <w:bottom w:val="single" w:sz="4" w:space="0" w:color="auto"/>
              <w:right w:val="single" w:sz="4" w:space="0" w:color="auto"/>
            </w:tcBorders>
            <w:shd w:val="clear" w:color="000000" w:fill="FFFFFF"/>
            <w:noWrap/>
            <w:vAlign w:val="bottom"/>
            <w:hideMark/>
          </w:tcPr>
          <w:p w14:paraId="006940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BISNAGA</w:t>
            </w:r>
          </w:p>
        </w:tc>
        <w:tc>
          <w:tcPr>
            <w:tcW w:w="1134" w:type="dxa"/>
            <w:tcBorders>
              <w:top w:val="nil"/>
              <w:left w:val="nil"/>
              <w:bottom w:val="single" w:sz="4" w:space="0" w:color="auto"/>
              <w:right w:val="single" w:sz="4" w:space="0" w:color="auto"/>
            </w:tcBorders>
            <w:shd w:val="clear" w:color="000000" w:fill="FFFFFF"/>
            <w:noWrap/>
            <w:vAlign w:val="center"/>
          </w:tcPr>
          <w:p w14:paraId="60ED240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48D2A5F" w14:textId="1B8C396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69F34FC" w14:textId="3C581E3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CCF947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87E212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704" w:type="dxa"/>
            <w:tcBorders>
              <w:top w:val="nil"/>
              <w:left w:val="nil"/>
              <w:bottom w:val="single" w:sz="4" w:space="0" w:color="auto"/>
              <w:right w:val="single" w:sz="4" w:space="0" w:color="auto"/>
            </w:tcBorders>
            <w:shd w:val="clear" w:color="000000" w:fill="FFFFFF"/>
            <w:vAlign w:val="bottom"/>
            <w:hideMark/>
          </w:tcPr>
          <w:p w14:paraId="59CA65A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15MG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4AA90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E637C7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25000</w:t>
            </w:r>
          </w:p>
        </w:tc>
        <w:tc>
          <w:tcPr>
            <w:tcW w:w="978" w:type="dxa"/>
            <w:tcBorders>
              <w:top w:val="nil"/>
              <w:left w:val="nil"/>
              <w:bottom w:val="single" w:sz="4" w:space="0" w:color="auto"/>
              <w:right w:val="single" w:sz="4" w:space="0" w:color="auto"/>
            </w:tcBorders>
            <w:shd w:val="clear" w:color="000000" w:fill="FFFFFF"/>
            <w:noWrap/>
            <w:vAlign w:val="center"/>
          </w:tcPr>
          <w:p w14:paraId="29AB8022" w14:textId="3F7BB7D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35F5F16" w14:textId="6D826C2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5863F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27EE8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704" w:type="dxa"/>
            <w:tcBorders>
              <w:top w:val="nil"/>
              <w:left w:val="nil"/>
              <w:bottom w:val="single" w:sz="4" w:space="0" w:color="auto"/>
              <w:right w:val="single" w:sz="4" w:space="0" w:color="auto"/>
            </w:tcBorders>
            <w:shd w:val="clear" w:color="000000" w:fill="FFFFFF"/>
            <w:vAlign w:val="bottom"/>
            <w:hideMark/>
          </w:tcPr>
          <w:p w14:paraId="099FDB0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4A178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195B6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25000</w:t>
            </w:r>
          </w:p>
        </w:tc>
        <w:tc>
          <w:tcPr>
            <w:tcW w:w="978" w:type="dxa"/>
            <w:tcBorders>
              <w:top w:val="nil"/>
              <w:left w:val="nil"/>
              <w:bottom w:val="single" w:sz="4" w:space="0" w:color="auto"/>
              <w:right w:val="single" w:sz="4" w:space="0" w:color="auto"/>
            </w:tcBorders>
            <w:shd w:val="clear" w:color="000000" w:fill="FFFFFF"/>
            <w:noWrap/>
            <w:vAlign w:val="center"/>
          </w:tcPr>
          <w:p w14:paraId="7795A1F0" w14:textId="597AD77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27269FA" w14:textId="084851E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92E68C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C00449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704" w:type="dxa"/>
            <w:tcBorders>
              <w:top w:val="nil"/>
              <w:left w:val="nil"/>
              <w:bottom w:val="single" w:sz="4" w:space="0" w:color="auto"/>
              <w:right w:val="single" w:sz="4" w:space="0" w:color="auto"/>
            </w:tcBorders>
            <w:shd w:val="clear" w:color="000000" w:fill="FFFFFF"/>
            <w:vAlign w:val="bottom"/>
            <w:hideMark/>
          </w:tcPr>
          <w:p w14:paraId="6154155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FÓLICO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71C4A01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1F3FB1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6987BA6E" w14:textId="0A442C8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7080181" w14:textId="58A9EF0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9F6406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476C65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704" w:type="dxa"/>
            <w:tcBorders>
              <w:top w:val="nil"/>
              <w:left w:val="nil"/>
              <w:bottom w:val="single" w:sz="4" w:space="0" w:color="auto"/>
              <w:right w:val="single" w:sz="4" w:space="0" w:color="auto"/>
            </w:tcBorders>
            <w:shd w:val="clear" w:color="000000" w:fill="FFFFFF"/>
            <w:vAlign w:val="bottom"/>
            <w:hideMark/>
          </w:tcPr>
          <w:p w14:paraId="0BA3602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TRANEXÂMICO 250MG</w:t>
            </w:r>
          </w:p>
        </w:tc>
        <w:tc>
          <w:tcPr>
            <w:tcW w:w="1276" w:type="dxa"/>
            <w:tcBorders>
              <w:top w:val="nil"/>
              <w:left w:val="nil"/>
              <w:bottom w:val="single" w:sz="4" w:space="0" w:color="auto"/>
              <w:right w:val="single" w:sz="4" w:space="0" w:color="auto"/>
            </w:tcBorders>
            <w:shd w:val="clear" w:color="000000" w:fill="FFFFFF"/>
            <w:noWrap/>
            <w:vAlign w:val="bottom"/>
            <w:hideMark/>
          </w:tcPr>
          <w:p w14:paraId="15AC97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9449E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8841A22" w14:textId="33BE36C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EEB750C" w14:textId="746DCF7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6F491F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71075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704" w:type="dxa"/>
            <w:tcBorders>
              <w:top w:val="nil"/>
              <w:left w:val="nil"/>
              <w:bottom w:val="single" w:sz="4" w:space="0" w:color="auto"/>
              <w:right w:val="single" w:sz="4" w:space="0" w:color="auto"/>
            </w:tcBorders>
            <w:shd w:val="clear" w:color="000000" w:fill="FFFFFF"/>
            <w:vAlign w:val="bottom"/>
            <w:hideMark/>
          </w:tcPr>
          <w:p w14:paraId="7D84D60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ALBENDAZOL 4% SUSPENSÃO 10ML</w:t>
            </w:r>
          </w:p>
        </w:tc>
        <w:tc>
          <w:tcPr>
            <w:tcW w:w="1276" w:type="dxa"/>
            <w:tcBorders>
              <w:top w:val="nil"/>
              <w:left w:val="nil"/>
              <w:bottom w:val="single" w:sz="4" w:space="0" w:color="auto"/>
              <w:right w:val="single" w:sz="4" w:space="0" w:color="auto"/>
            </w:tcBorders>
            <w:shd w:val="clear" w:color="000000" w:fill="FFFFFF"/>
            <w:noWrap/>
            <w:vAlign w:val="bottom"/>
            <w:hideMark/>
          </w:tcPr>
          <w:p w14:paraId="6C14859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6A56D0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F8D3B1A" w14:textId="1A27E39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8210CCC" w14:textId="2347F2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EEBE8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91E41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704" w:type="dxa"/>
            <w:tcBorders>
              <w:top w:val="nil"/>
              <w:left w:val="nil"/>
              <w:bottom w:val="single" w:sz="4" w:space="0" w:color="auto"/>
              <w:right w:val="single" w:sz="4" w:space="0" w:color="auto"/>
            </w:tcBorders>
            <w:shd w:val="clear" w:color="000000" w:fill="FFFFFF"/>
            <w:vAlign w:val="bottom"/>
            <w:hideMark/>
          </w:tcPr>
          <w:p w14:paraId="3AE7208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ALBENDAZOL 400MG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FD829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2AD6B3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1F5F8BD" w14:textId="192810A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4543E82" w14:textId="075313B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BA0BB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80FBE1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704" w:type="dxa"/>
            <w:tcBorders>
              <w:top w:val="nil"/>
              <w:left w:val="nil"/>
              <w:bottom w:val="single" w:sz="4" w:space="0" w:color="auto"/>
              <w:right w:val="single" w:sz="4" w:space="0" w:color="auto"/>
            </w:tcBorders>
            <w:shd w:val="clear" w:color="000000" w:fill="FFFFFF"/>
            <w:vAlign w:val="bottom"/>
            <w:hideMark/>
          </w:tcPr>
          <w:p w14:paraId="7EFD81F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ALENDRONATO DE SÓDIO 70MG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E6F4D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EFEE0E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4305FC98" w14:textId="2EAB402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7B81993" w14:textId="311285F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0DAFA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86175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704" w:type="dxa"/>
            <w:tcBorders>
              <w:top w:val="nil"/>
              <w:left w:val="nil"/>
              <w:bottom w:val="single" w:sz="4" w:space="0" w:color="auto"/>
              <w:right w:val="single" w:sz="4" w:space="0" w:color="auto"/>
            </w:tcBorders>
            <w:shd w:val="clear" w:color="000000" w:fill="FFFFFF"/>
            <w:vAlign w:val="bottom"/>
            <w:hideMark/>
          </w:tcPr>
          <w:p w14:paraId="6DD5602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AMBROXOL 15MG/5ML E PEDIÁTRICO</w:t>
            </w:r>
          </w:p>
        </w:tc>
        <w:tc>
          <w:tcPr>
            <w:tcW w:w="1276" w:type="dxa"/>
            <w:tcBorders>
              <w:top w:val="nil"/>
              <w:left w:val="nil"/>
              <w:bottom w:val="single" w:sz="4" w:space="0" w:color="auto"/>
              <w:right w:val="single" w:sz="4" w:space="0" w:color="auto"/>
            </w:tcBorders>
            <w:shd w:val="clear" w:color="000000" w:fill="FFFFFF"/>
            <w:noWrap/>
            <w:vAlign w:val="bottom"/>
            <w:hideMark/>
          </w:tcPr>
          <w:p w14:paraId="2DD765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B4ABC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3D26566C" w14:textId="132BFC4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2CE4A86" w14:textId="0A26F25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3AC065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1768C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704" w:type="dxa"/>
            <w:tcBorders>
              <w:top w:val="nil"/>
              <w:left w:val="nil"/>
              <w:bottom w:val="single" w:sz="4" w:space="0" w:color="auto"/>
              <w:right w:val="single" w:sz="4" w:space="0" w:color="auto"/>
            </w:tcBorders>
            <w:shd w:val="clear" w:color="000000" w:fill="FFFFFF"/>
            <w:vAlign w:val="bottom"/>
            <w:hideMark/>
          </w:tcPr>
          <w:p w14:paraId="1C1AF74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AMBROXOL 30MG/5ML ADULTO</w:t>
            </w:r>
          </w:p>
        </w:tc>
        <w:tc>
          <w:tcPr>
            <w:tcW w:w="1276" w:type="dxa"/>
            <w:tcBorders>
              <w:top w:val="nil"/>
              <w:left w:val="nil"/>
              <w:bottom w:val="single" w:sz="4" w:space="0" w:color="auto"/>
              <w:right w:val="single" w:sz="4" w:space="0" w:color="auto"/>
            </w:tcBorders>
            <w:shd w:val="clear" w:color="000000" w:fill="FFFFFF"/>
            <w:noWrap/>
            <w:vAlign w:val="bottom"/>
            <w:hideMark/>
          </w:tcPr>
          <w:p w14:paraId="518E25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5540B7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625</w:t>
            </w:r>
          </w:p>
        </w:tc>
        <w:tc>
          <w:tcPr>
            <w:tcW w:w="978" w:type="dxa"/>
            <w:tcBorders>
              <w:top w:val="nil"/>
              <w:left w:val="nil"/>
              <w:bottom w:val="single" w:sz="4" w:space="0" w:color="auto"/>
              <w:right w:val="single" w:sz="4" w:space="0" w:color="auto"/>
            </w:tcBorders>
            <w:shd w:val="clear" w:color="000000" w:fill="FFFFFF"/>
            <w:noWrap/>
            <w:vAlign w:val="center"/>
          </w:tcPr>
          <w:p w14:paraId="2ED51E75" w14:textId="75DC8B0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0FE37B6" w14:textId="1979EF4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16F7F8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97C7E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704" w:type="dxa"/>
            <w:tcBorders>
              <w:top w:val="nil"/>
              <w:left w:val="nil"/>
              <w:bottom w:val="single" w:sz="4" w:space="0" w:color="auto"/>
              <w:right w:val="single" w:sz="4" w:space="0" w:color="auto"/>
            </w:tcBorders>
            <w:shd w:val="clear" w:color="000000" w:fill="FFFFFF"/>
            <w:vAlign w:val="bottom"/>
            <w:hideMark/>
          </w:tcPr>
          <w:p w14:paraId="2803D86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AMIODARONA 200MG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3690E27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F4DF3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1C7546C1" w14:textId="2CADB47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A282710" w14:textId="28CF1D8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A95CB8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D7D56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704" w:type="dxa"/>
            <w:tcBorders>
              <w:top w:val="nil"/>
              <w:left w:val="nil"/>
              <w:bottom w:val="single" w:sz="4" w:space="0" w:color="auto"/>
              <w:right w:val="single" w:sz="4" w:space="0" w:color="auto"/>
            </w:tcBorders>
            <w:shd w:val="clear" w:color="000000" w:fill="FFFFFF"/>
            <w:vAlign w:val="bottom"/>
            <w:hideMark/>
          </w:tcPr>
          <w:p w14:paraId="0C62FC7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 CLAVULANATO 250 MG/ML+62,5MG/ML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4C7D31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79DE49F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625</w:t>
            </w:r>
          </w:p>
        </w:tc>
        <w:tc>
          <w:tcPr>
            <w:tcW w:w="978" w:type="dxa"/>
            <w:tcBorders>
              <w:top w:val="nil"/>
              <w:left w:val="nil"/>
              <w:bottom w:val="single" w:sz="4" w:space="0" w:color="auto"/>
              <w:right w:val="single" w:sz="4" w:space="0" w:color="auto"/>
            </w:tcBorders>
            <w:shd w:val="clear" w:color="000000" w:fill="FFFFFF"/>
            <w:noWrap/>
            <w:vAlign w:val="center"/>
          </w:tcPr>
          <w:p w14:paraId="5FC94081" w14:textId="223042C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6BC8DB9" w14:textId="1EF117F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5984CC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FAD9AE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704" w:type="dxa"/>
            <w:tcBorders>
              <w:top w:val="nil"/>
              <w:left w:val="nil"/>
              <w:bottom w:val="single" w:sz="4" w:space="0" w:color="auto"/>
              <w:right w:val="single" w:sz="4" w:space="0" w:color="auto"/>
            </w:tcBorders>
            <w:shd w:val="clear" w:color="000000" w:fill="FFFFFF"/>
            <w:vAlign w:val="bottom"/>
            <w:hideMark/>
          </w:tcPr>
          <w:p w14:paraId="721DB90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250MG/5ML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795166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42D894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09CE8B80" w14:textId="2DFF082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3CA5E81" w14:textId="307FB2E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15125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EC59CC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704" w:type="dxa"/>
            <w:tcBorders>
              <w:top w:val="nil"/>
              <w:left w:val="nil"/>
              <w:bottom w:val="single" w:sz="4" w:space="0" w:color="auto"/>
              <w:right w:val="single" w:sz="4" w:space="0" w:color="auto"/>
            </w:tcBorders>
            <w:shd w:val="clear" w:color="000000" w:fill="FFFFFF"/>
            <w:vAlign w:val="bottom"/>
            <w:hideMark/>
          </w:tcPr>
          <w:p w14:paraId="4E1C19C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AMOXICILINA 50 MG SUSP. 6O ML </w:t>
            </w:r>
          </w:p>
        </w:tc>
        <w:tc>
          <w:tcPr>
            <w:tcW w:w="1276" w:type="dxa"/>
            <w:tcBorders>
              <w:top w:val="nil"/>
              <w:left w:val="nil"/>
              <w:bottom w:val="single" w:sz="4" w:space="0" w:color="auto"/>
              <w:right w:val="single" w:sz="4" w:space="0" w:color="auto"/>
            </w:tcBorders>
            <w:shd w:val="clear" w:color="000000" w:fill="FFFFFF"/>
            <w:noWrap/>
            <w:vAlign w:val="bottom"/>
            <w:hideMark/>
          </w:tcPr>
          <w:p w14:paraId="27164DA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1DACB4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596DB91" w14:textId="76BED19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771FD74" w14:textId="2BE7CD6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56792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26CC30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704" w:type="dxa"/>
            <w:tcBorders>
              <w:top w:val="nil"/>
              <w:left w:val="nil"/>
              <w:bottom w:val="single" w:sz="4" w:space="0" w:color="auto"/>
              <w:right w:val="single" w:sz="4" w:space="0" w:color="auto"/>
            </w:tcBorders>
            <w:shd w:val="clear" w:color="000000" w:fill="FFFFFF"/>
            <w:vAlign w:val="bottom"/>
            <w:hideMark/>
          </w:tcPr>
          <w:p w14:paraId="1183E62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AMOXICILINA 500 MG  CPS </w:t>
            </w:r>
          </w:p>
        </w:tc>
        <w:tc>
          <w:tcPr>
            <w:tcW w:w="1276" w:type="dxa"/>
            <w:tcBorders>
              <w:top w:val="nil"/>
              <w:left w:val="nil"/>
              <w:bottom w:val="single" w:sz="4" w:space="0" w:color="auto"/>
              <w:right w:val="single" w:sz="4" w:space="0" w:color="auto"/>
            </w:tcBorders>
            <w:shd w:val="clear" w:color="000000" w:fill="FFFFFF"/>
            <w:noWrap/>
            <w:vAlign w:val="bottom"/>
            <w:hideMark/>
          </w:tcPr>
          <w:p w14:paraId="0C220A0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0E701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093A71AD" w14:textId="4294340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227AE4D" w14:textId="117B4F0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570505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724A9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704" w:type="dxa"/>
            <w:tcBorders>
              <w:top w:val="nil"/>
              <w:left w:val="nil"/>
              <w:bottom w:val="single" w:sz="4" w:space="0" w:color="auto"/>
              <w:right w:val="single" w:sz="4" w:space="0" w:color="auto"/>
            </w:tcBorders>
            <w:shd w:val="clear" w:color="000000" w:fill="FFFFFF"/>
            <w:vAlign w:val="bottom"/>
            <w:hideMark/>
          </w:tcPr>
          <w:p w14:paraId="6AA588D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6B80245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DFEA4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1CF99141" w14:textId="05C9132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D461A6B" w14:textId="4A9D0B5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8EBC7F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0C7E34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704" w:type="dxa"/>
            <w:tcBorders>
              <w:top w:val="nil"/>
              <w:left w:val="nil"/>
              <w:bottom w:val="single" w:sz="4" w:space="0" w:color="auto"/>
              <w:right w:val="single" w:sz="4" w:space="0" w:color="auto"/>
            </w:tcBorders>
            <w:shd w:val="clear" w:color="000000" w:fill="FFFFFF"/>
            <w:vAlign w:val="bottom"/>
            <w:hideMark/>
          </w:tcPr>
          <w:p w14:paraId="3F67701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AMOXICILINA+CLAVULANATO 500 MG +125 MG</w:t>
            </w:r>
          </w:p>
        </w:tc>
        <w:tc>
          <w:tcPr>
            <w:tcW w:w="1276" w:type="dxa"/>
            <w:tcBorders>
              <w:top w:val="nil"/>
              <w:left w:val="nil"/>
              <w:bottom w:val="single" w:sz="4" w:space="0" w:color="auto"/>
              <w:right w:val="single" w:sz="4" w:space="0" w:color="auto"/>
            </w:tcBorders>
            <w:shd w:val="clear" w:color="000000" w:fill="FFFFFF"/>
            <w:noWrap/>
            <w:vAlign w:val="bottom"/>
            <w:hideMark/>
          </w:tcPr>
          <w:p w14:paraId="7E44E7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470C5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655F4AF6" w14:textId="5B935F5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3CBB502" w14:textId="0DF06D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768DDC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8626DE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704" w:type="dxa"/>
            <w:tcBorders>
              <w:top w:val="nil"/>
              <w:left w:val="nil"/>
              <w:bottom w:val="single" w:sz="4" w:space="0" w:color="auto"/>
              <w:right w:val="single" w:sz="4" w:space="0" w:color="auto"/>
            </w:tcBorders>
            <w:shd w:val="clear" w:color="000000" w:fill="FFFFFF"/>
            <w:vAlign w:val="bottom"/>
            <w:hideMark/>
          </w:tcPr>
          <w:p w14:paraId="531FDCD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AMPICILINA 250MG 60ML SUSP</w:t>
            </w:r>
          </w:p>
        </w:tc>
        <w:tc>
          <w:tcPr>
            <w:tcW w:w="1276" w:type="dxa"/>
            <w:tcBorders>
              <w:top w:val="nil"/>
              <w:left w:val="nil"/>
              <w:bottom w:val="single" w:sz="4" w:space="0" w:color="auto"/>
              <w:right w:val="single" w:sz="4" w:space="0" w:color="auto"/>
            </w:tcBorders>
            <w:shd w:val="clear" w:color="000000" w:fill="FFFFFF"/>
            <w:noWrap/>
            <w:vAlign w:val="bottom"/>
            <w:hideMark/>
          </w:tcPr>
          <w:p w14:paraId="0868D3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894AD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ACB87BA" w14:textId="3813E1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D22B43A" w14:textId="3FBC5BA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44CD1E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D0FEF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704" w:type="dxa"/>
            <w:tcBorders>
              <w:top w:val="nil"/>
              <w:left w:val="nil"/>
              <w:bottom w:val="single" w:sz="4" w:space="0" w:color="auto"/>
              <w:right w:val="single" w:sz="4" w:space="0" w:color="auto"/>
            </w:tcBorders>
            <w:shd w:val="clear" w:color="000000" w:fill="FFFFFF"/>
            <w:vAlign w:val="bottom"/>
            <w:hideMark/>
          </w:tcPr>
          <w:p w14:paraId="67746DD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AMPICILINA 500MG </w:t>
            </w:r>
          </w:p>
        </w:tc>
        <w:tc>
          <w:tcPr>
            <w:tcW w:w="1276" w:type="dxa"/>
            <w:tcBorders>
              <w:top w:val="nil"/>
              <w:left w:val="nil"/>
              <w:bottom w:val="single" w:sz="4" w:space="0" w:color="auto"/>
              <w:right w:val="single" w:sz="4" w:space="0" w:color="auto"/>
            </w:tcBorders>
            <w:shd w:val="clear" w:color="000000" w:fill="FFFFFF"/>
            <w:noWrap/>
            <w:vAlign w:val="bottom"/>
            <w:hideMark/>
          </w:tcPr>
          <w:p w14:paraId="78A72FB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0DE72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30D8654A" w14:textId="7457A9C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8B2895E" w14:textId="6DC331B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F9426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21DAD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704" w:type="dxa"/>
            <w:tcBorders>
              <w:top w:val="nil"/>
              <w:left w:val="nil"/>
              <w:bottom w:val="single" w:sz="4" w:space="0" w:color="auto"/>
              <w:right w:val="single" w:sz="4" w:space="0" w:color="auto"/>
            </w:tcBorders>
            <w:shd w:val="clear" w:color="000000" w:fill="FFFFFF"/>
            <w:vAlign w:val="bottom"/>
            <w:hideMark/>
          </w:tcPr>
          <w:p w14:paraId="079EFA4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500MG</w:t>
            </w:r>
          </w:p>
        </w:tc>
        <w:tc>
          <w:tcPr>
            <w:tcW w:w="1276" w:type="dxa"/>
            <w:tcBorders>
              <w:top w:val="nil"/>
              <w:left w:val="nil"/>
              <w:bottom w:val="single" w:sz="4" w:space="0" w:color="auto"/>
              <w:right w:val="single" w:sz="4" w:space="0" w:color="auto"/>
            </w:tcBorders>
            <w:shd w:val="clear" w:color="000000" w:fill="FFFFFF"/>
            <w:noWrap/>
            <w:vAlign w:val="bottom"/>
            <w:hideMark/>
          </w:tcPr>
          <w:p w14:paraId="78F3A49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5FD52C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525D58C2" w14:textId="73F5B6A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222FAB8" w14:textId="6218FED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4A18E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F764A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704" w:type="dxa"/>
            <w:tcBorders>
              <w:top w:val="nil"/>
              <w:left w:val="nil"/>
              <w:bottom w:val="single" w:sz="4" w:space="0" w:color="auto"/>
              <w:right w:val="single" w:sz="4" w:space="0" w:color="auto"/>
            </w:tcBorders>
            <w:shd w:val="clear" w:color="000000" w:fill="FFFFFF"/>
            <w:vAlign w:val="bottom"/>
            <w:hideMark/>
          </w:tcPr>
          <w:p w14:paraId="581FA5C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SUSP. 600MG</w:t>
            </w:r>
          </w:p>
        </w:tc>
        <w:tc>
          <w:tcPr>
            <w:tcW w:w="1276" w:type="dxa"/>
            <w:tcBorders>
              <w:top w:val="nil"/>
              <w:left w:val="nil"/>
              <w:bottom w:val="single" w:sz="4" w:space="0" w:color="auto"/>
              <w:right w:val="single" w:sz="4" w:space="0" w:color="auto"/>
            </w:tcBorders>
            <w:shd w:val="clear" w:color="000000" w:fill="FFFFFF"/>
            <w:noWrap/>
            <w:vAlign w:val="bottom"/>
            <w:hideMark/>
          </w:tcPr>
          <w:p w14:paraId="5128D7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26D2F5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060E9258" w14:textId="569D19D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810DF0E" w14:textId="346D0D1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5BA415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7AABA8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704" w:type="dxa"/>
            <w:tcBorders>
              <w:top w:val="nil"/>
              <w:left w:val="nil"/>
              <w:bottom w:val="single" w:sz="4" w:space="0" w:color="auto"/>
              <w:right w:val="single" w:sz="4" w:space="0" w:color="auto"/>
            </w:tcBorders>
            <w:shd w:val="clear" w:color="000000" w:fill="FFFFFF"/>
            <w:vAlign w:val="bottom"/>
            <w:hideMark/>
          </w:tcPr>
          <w:p w14:paraId="7BC287A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AZITROMICINA SUSP. 900MG</w:t>
            </w:r>
          </w:p>
        </w:tc>
        <w:tc>
          <w:tcPr>
            <w:tcW w:w="1276" w:type="dxa"/>
            <w:tcBorders>
              <w:top w:val="nil"/>
              <w:left w:val="nil"/>
              <w:bottom w:val="single" w:sz="4" w:space="0" w:color="auto"/>
              <w:right w:val="single" w:sz="4" w:space="0" w:color="auto"/>
            </w:tcBorders>
            <w:shd w:val="clear" w:color="000000" w:fill="FFFFFF"/>
            <w:noWrap/>
            <w:vAlign w:val="bottom"/>
            <w:hideMark/>
          </w:tcPr>
          <w:p w14:paraId="70DA53B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02C9F1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18554969" w14:textId="3FF7AF7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AEDF41A" w14:textId="63F4C35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33955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6993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704" w:type="dxa"/>
            <w:tcBorders>
              <w:top w:val="nil"/>
              <w:left w:val="nil"/>
              <w:bottom w:val="single" w:sz="4" w:space="0" w:color="auto"/>
              <w:right w:val="single" w:sz="4" w:space="0" w:color="auto"/>
            </w:tcBorders>
            <w:shd w:val="clear" w:color="000000" w:fill="FFFFFF"/>
            <w:vAlign w:val="bottom"/>
            <w:hideMark/>
          </w:tcPr>
          <w:p w14:paraId="7E5705B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BENZILPENICILINA BENZATINA 1.200.000 UI SUSPENSÃO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6B83482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tcPr>
          <w:p w14:paraId="2674A2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37FF6EA" w14:textId="22ADB0D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F304E2B" w14:textId="1C1312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BAD090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4F4527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704" w:type="dxa"/>
            <w:tcBorders>
              <w:top w:val="nil"/>
              <w:left w:val="nil"/>
              <w:bottom w:val="single" w:sz="4" w:space="0" w:color="auto"/>
              <w:right w:val="single" w:sz="4" w:space="0" w:color="auto"/>
            </w:tcBorders>
            <w:shd w:val="clear" w:color="000000" w:fill="FFFFFF"/>
            <w:vAlign w:val="bottom"/>
            <w:hideMark/>
          </w:tcPr>
          <w:p w14:paraId="6C0D6E3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BENZILPENICILINA BENZATINA 600.000 UI SUSPENSÃO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5A4AD20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tcPr>
          <w:p w14:paraId="036950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625</w:t>
            </w:r>
          </w:p>
        </w:tc>
        <w:tc>
          <w:tcPr>
            <w:tcW w:w="978" w:type="dxa"/>
            <w:tcBorders>
              <w:top w:val="nil"/>
              <w:left w:val="nil"/>
              <w:bottom w:val="single" w:sz="4" w:space="0" w:color="auto"/>
              <w:right w:val="single" w:sz="4" w:space="0" w:color="auto"/>
            </w:tcBorders>
            <w:shd w:val="clear" w:color="000000" w:fill="FFFFFF"/>
            <w:noWrap/>
            <w:vAlign w:val="center"/>
          </w:tcPr>
          <w:p w14:paraId="7A3E8024" w14:textId="7F85646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AC6E787" w14:textId="7C6666D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90519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84002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704" w:type="dxa"/>
            <w:tcBorders>
              <w:top w:val="nil"/>
              <w:left w:val="nil"/>
              <w:bottom w:val="single" w:sz="4" w:space="0" w:color="auto"/>
              <w:right w:val="single" w:sz="4" w:space="0" w:color="auto"/>
            </w:tcBorders>
            <w:shd w:val="clear" w:color="000000" w:fill="FFFFFF"/>
            <w:vAlign w:val="bottom"/>
            <w:hideMark/>
          </w:tcPr>
          <w:p w14:paraId="5ABFC5F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BENZOATO DE BENZILA 25% SOLUÇÃO</w:t>
            </w:r>
          </w:p>
        </w:tc>
        <w:tc>
          <w:tcPr>
            <w:tcW w:w="1276" w:type="dxa"/>
            <w:tcBorders>
              <w:top w:val="nil"/>
              <w:left w:val="nil"/>
              <w:bottom w:val="single" w:sz="4" w:space="0" w:color="auto"/>
              <w:right w:val="single" w:sz="4" w:space="0" w:color="auto"/>
            </w:tcBorders>
            <w:shd w:val="clear" w:color="000000" w:fill="FFFFFF"/>
            <w:noWrap/>
            <w:vAlign w:val="bottom"/>
            <w:hideMark/>
          </w:tcPr>
          <w:p w14:paraId="0A1B03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496BC73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6C6B3D1" w14:textId="42B3366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FED3829" w14:textId="3B68E8A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51B32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D95E4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704" w:type="dxa"/>
            <w:tcBorders>
              <w:top w:val="nil"/>
              <w:left w:val="nil"/>
              <w:bottom w:val="single" w:sz="4" w:space="0" w:color="auto"/>
              <w:right w:val="single" w:sz="4" w:space="0" w:color="auto"/>
            </w:tcBorders>
            <w:shd w:val="clear" w:color="000000" w:fill="FFFFFF"/>
            <w:vAlign w:val="bottom"/>
            <w:hideMark/>
          </w:tcPr>
          <w:p w14:paraId="2A7AE80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BENZOILMETRONIDAZOL 40MG/ML SUSPENSÃO ORAL 100ML</w:t>
            </w:r>
          </w:p>
        </w:tc>
        <w:tc>
          <w:tcPr>
            <w:tcW w:w="1276" w:type="dxa"/>
            <w:tcBorders>
              <w:top w:val="nil"/>
              <w:left w:val="nil"/>
              <w:bottom w:val="single" w:sz="4" w:space="0" w:color="auto"/>
              <w:right w:val="single" w:sz="4" w:space="0" w:color="auto"/>
            </w:tcBorders>
            <w:shd w:val="clear" w:color="000000" w:fill="FFFFFF"/>
            <w:noWrap/>
            <w:vAlign w:val="bottom"/>
            <w:hideMark/>
          </w:tcPr>
          <w:p w14:paraId="48242F4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2F36B5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0E64881" w14:textId="195A3F1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D7875F2" w14:textId="703AC31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ADF1D5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65200B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704" w:type="dxa"/>
            <w:tcBorders>
              <w:top w:val="nil"/>
              <w:left w:val="nil"/>
              <w:bottom w:val="single" w:sz="4" w:space="0" w:color="auto"/>
              <w:right w:val="single" w:sz="4" w:space="0" w:color="auto"/>
            </w:tcBorders>
            <w:shd w:val="clear" w:color="000000" w:fill="FFFFFF"/>
            <w:vAlign w:val="bottom"/>
            <w:hideMark/>
          </w:tcPr>
          <w:p w14:paraId="12F1118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BROMOPIDA GOTAS 0,4% 20ML</w:t>
            </w:r>
          </w:p>
        </w:tc>
        <w:tc>
          <w:tcPr>
            <w:tcW w:w="1276" w:type="dxa"/>
            <w:tcBorders>
              <w:top w:val="nil"/>
              <w:left w:val="nil"/>
              <w:bottom w:val="single" w:sz="4" w:space="0" w:color="auto"/>
              <w:right w:val="single" w:sz="4" w:space="0" w:color="auto"/>
            </w:tcBorders>
            <w:shd w:val="clear" w:color="000000" w:fill="FFFFFF"/>
            <w:noWrap/>
            <w:vAlign w:val="bottom"/>
            <w:hideMark/>
          </w:tcPr>
          <w:p w14:paraId="453ABE6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79A7B5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1F7979A" w14:textId="066CDDD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27FC617" w14:textId="3634109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A8AF84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C75B3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704" w:type="dxa"/>
            <w:tcBorders>
              <w:top w:val="nil"/>
              <w:left w:val="nil"/>
              <w:bottom w:val="single" w:sz="4" w:space="0" w:color="auto"/>
              <w:right w:val="single" w:sz="4" w:space="0" w:color="auto"/>
            </w:tcBorders>
            <w:shd w:val="clear" w:color="000000" w:fill="FFFFFF"/>
            <w:vAlign w:val="bottom"/>
            <w:hideMark/>
          </w:tcPr>
          <w:p w14:paraId="2A78FF3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BUSCOPAN COMPOSTO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7EE448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16CA06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5F771CA3" w14:textId="60F099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79281D0" w14:textId="1986BC4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A8868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63B5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33</w:t>
            </w:r>
          </w:p>
        </w:tc>
        <w:tc>
          <w:tcPr>
            <w:tcW w:w="3704" w:type="dxa"/>
            <w:tcBorders>
              <w:top w:val="nil"/>
              <w:left w:val="nil"/>
              <w:bottom w:val="single" w:sz="4" w:space="0" w:color="auto"/>
              <w:right w:val="single" w:sz="4" w:space="0" w:color="auto"/>
            </w:tcBorders>
            <w:shd w:val="clear" w:color="000000" w:fill="FFFFFF"/>
            <w:vAlign w:val="bottom"/>
            <w:hideMark/>
          </w:tcPr>
          <w:p w14:paraId="1C3302B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CARBONATO DE CÁLCIO 1250MG (500 MG CA) +COLECALCIFEROL 400 UI</w:t>
            </w:r>
          </w:p>
        </w:tc>
        <w:tc>
          <w:tcPr>
            <w:tcW w:w="1276" w:type="dxa"/>
            <w:tcBorders>
              <w:top w:val="nil"/>
              <w:left w:val="nil"/>
              <w:bottom w:val="single" w:sz="4" w:space="0" w:color="auto"/>
              <w:right w:val="single" w:sz="4" w:space="0" w:color="auto"/>
            </w:tcBorders>
            <w:shd w:val="clear" w:color="000000" w:fill="FFFFFF"/>
            <w:noWrap/>
            <w:vAlign w:val="bottom"/>
            <w:hideMark/>
          </w:tcPr>
          <w:p w14:paraId="6BFB04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7F08DB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027A5A6A" w14:textId="18F584D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AEB4450" w14:textId="093D8A7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761D3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23EF0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34</w:t>
            </w:r>
          </w:p>
        </w:tc>
        <w:tc>
          <w:tcPr>
            <w:tcW w:w="3704" w:type="dxa"/>
            <w:tcBorders>
              <w:top w:val="nil"/>
              <w:left w:val="nil"/>
              <w:bottom w:val="single" w:sz="4" w:space="0" w:color="auto"/>
              <w:right w:val="single" w:sz="4" w:space="0" w:color="auto"/>
            </w:tcBorders>
            <w:shd w:val="clear" w:color="000000" w:fill="FFFFFF"/>
            <w:vAlign w:val="bottom"/>
            <w:hideMark/>
          </w:tcPr>
          <w:p w14:paraId="038DA1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12,5MG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6B883A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44409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211F4E92" w14:textId="2AE3533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915FC1F" w14:textId="1DF714B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3DD93E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D4C56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704" w:type="dxa"/>
            <w:tcBorders>
              <w:top w:val="nil"/>
              <w:left w:val="nil"/>
              <w:bottom w:val="single" w:sz="4" w:space="0" w:color="auto"/>
              <w:right w:val="single" w:sz="4" w:space="0" w:color="auto"/>
            </w:tcBorders>
            <w:shd w:val="clear" w:color="000000" w:fill="FFFFFF"/>
            <w:vAlign w:val="bottom"/>
            <w:hideMark/>
          </w:tcPr>
          <w:p w14:paraId="64AB8FD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4B994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E766C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20229370" w14:textId="6E6AA61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97EE329" w14:textId="6DFBC2B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1D11D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680EA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704" w:type="dxa"/>
            <w:tcBorders>
              <w:top w:val="nil"/>
              <w:left w:val="nil"/>
              <w:bottom w:val="single" w:sz="4" w:space="0" w:color="auto"/>
              <w:right w:val="single" w:sz="4" w:space="0" w:color="auto"/>
            </w:tcBorders>
            <w:shd w:val="clear" w:color="000000" w:fill="FFFFFF"/>
            <w:vAlign w:val="bottom"/>
            <w:hideMark/>
          </w:tcPr>
          <w:p w14:paraId="3ABE7B6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3,125MG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3891A9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7331A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0E9B575A" w14:textId="56A375B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872C5D9" w14:textId="0C73EEF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C92FFC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442304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704" w:type="dxa"/>
            <w:tcBorders>
              <w:top w:val="nil"/>
              <w:left w:val="nil"/>
              <w:bottom w:val="single" w:sz="4" w:space="0" w:color="auto"/>
              <w:right w:val="single" w:sz="4" w:space="0" w:color="auto"/>
            </w:tcBorders>
            <w:shd w:val="clear" w:color="000000" w:fill="FFFFFF"/>
            <w:vAlign w:val="bottom"/>
            <w:hideMark/>
          </w:tcPr>
          <w:p w14:paraId="7A4234E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CARVEDILOL 6,25MG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8F590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FAE1EA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35DB0BD1" w14:textId="121E92A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F612346" w14:textId="57E89EB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1645E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E6C77B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704" w:type="dxa"/>
            <w:tcBorders>
              <w:top w:val="nil"/>
              <w:left w:val="nil"/>
              <w:bottom w:val="single" w:sz="4" w:space="0" w:color="auto"/>
              <w:right w:val="single" w:sz="4" w:space="0" w:color="auto"/>
            </w:tcBorders>
            <w:shd w:val="clear" w:color="000000" w:fill="FFFFFF"/>
            <w:vAlign w:val="bottom"/>
            <w:hideMark/>
          </w:tcPr>
          <w:p w14:paraId="5238DD2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CEFALEXINA 250 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6A88F3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22FE59D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12C865F2" w14:textId="4C0AE72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CFB9F2D" w14:textId="39ECC9E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085A23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D84B6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704" w:type="dxa"/>
            <w:tcBorders>
              <w:top w:val="nil"/>
              <w:left w:val="nil"/>
              <w:bottom w:val="single" w:sz="4" w:space="0" w:color="auto"/>
              <w:right w:val="single" w:sz="4" w:space="0" w:color="auto"/>
            </w:tcBorders>
            <w:shd w:val="clear" w:color="000000" w:fill="FFFFFF"/>
            <w:vAlign w:val="bottom"/>
            <w:hideMark/>
          </w:tcPr>
          <w:p w14:paraId="37671C9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CEFALEXINA 500MG</w:t>
            </w:r>
          </w:p>
        </w:tc>
        <w:tc>
          <w:tcPr>
            <w:tcW w:w="1276" w:type="dxa"/>
            <w:tcBorders>
              <w:top w:val="nil"/>
              <w:left w:val="nil"/>
              <w:bottom w:val="single" w:sz="4" w:space="0" w:color="auto"/>
              <w:right w:val="single" w:sz="4" w:space="0" w:color="auto"/>
            </w:tcBorders>
            <w:shd w:val="clear" w:color="000000" w:fill="FFFFFF"/>
            <w:noWrap/>
            <w:vAlign w:val="bottom"/>
            <w:hideMark/>
          </w:tcPr>
          <w:p w14:paraId="09C189F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0D624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12336704" w14:textId="557D17E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903C411" w14:textId="5952B88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630F79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1ABAF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704" w:type="dxa"/>
            <w:tcBorders>
              <w:top w:val="nil"/>
              <w:left w:val="nil"/>
              <w:bottom w:val="single" w:sz="4" w:space="0" w:color="auto"/>
              <w:right w:val="single" w:sz="4" w:space="0" w:color="auto"/>
            </w:tcBorders>
            <w:shd w:val="clear" w:color="000000" w:fill="FFFFFF"/>
            <w:vAlign w:val="bottom"/>
            <w:hideMark/>
          </w:tcPr>
          <w:p w14:paraId="5266841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200MG</w:t>
            </w:r>
          </w:p>
        </w:tc>
        <w:tc>
          <w:tcPr>
            <w:tcW w:w="1276" w:type="dxa"/>
            <w:tcBorders>
              <w:top w:val="nil"/>
              <w:left w:val="nil"/>
              <w:bottom w:val="single" w:sz="4" w:space="0" w:color="auto"/>
              <w:right w:val="single" w:sz="4" w:space="0" w:color="auto"/>
            </w:tcBorders>
            <w:shd w:val="clear" w:color="000000" w:fill="FFFFFF"/>
            <w:noWrap/>
            <w:vAlign w:val="bottom"/>
            <w:hideMark/>
          </w:tcPr>
          <w:p w14:paraId="41E68F4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513975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1875</w:t>
            </w:r>
          </w:p>
        </w:tc>
        <w:tc>
          <w:tcPr>
            <w:tcW w:w="978" w:type="dxa"/>
            <w:tcBorders>
              <w:top w:val="nil"/>
              <w:left w:val="nil"/>
              <w:bottom w:val="single" w:sz="4" w:space="0" w:color="auto"/>
              <w:right w:val="single" w:sz="4" w:space="0" w:color="auto"/>
            </w:tcBorders>
            <w:shd w:val="clear" w:color="000000" w:fill="FFFFFF"/>
            <w:noWrap/>
            <w:vAlign w:val="center"/>
          </w:tcPr>
          <w:p w14:paraId="1BA2E5AA" w14:textId="5A80D70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3516F8B" w14:textId="3B0C1B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01A3D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F9762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704" w:type="dxa"/>
            <w:tcBorders>
              <w:top w:val="nil"/>
              <w:left w:val="nil"/>
              <w:bottom w:val="single" w:sz="4" w:space="0" w:color="auto"/>
              <w:right w:val="single" w:sz="4" w:space="0" w:color="auto"/>
            </w:tcBorders>
            <w:shd w:val="clear" w:color="000000" w:fill="FFFFFF"/>
            <w:vAlign w:val="bottom"/>
            <w:hideMark/>
          </w:tcPr>
          <w:p w14:paraId="7DB3519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20MG/G (2%) XAMPU</w:t>
            </w:r>
          </w:p>
        </w:tc>
        <w:tc>
          <w:tcPr>
            <w:tcW w:w="1276" w:type="dxa"/>
            <w:tcBorders>
              <w:top w:val="nil"/>
              <w:left w:val="nil"/>
              <w:bottom w:val="single" w:sz="4" w:space="0" w:color="auto"/>
              <w:right w:val="single" w:sz="4" w:space="0" w:color="auto"/>
            </w:tcBorders>
            <w:shd w:val="clear" w:color="000000" w:fill="FFFFFF"/>
            <w:noWrap/>
            <w:vAlign w:val="bottom"/>
            <w:hideMark/>
          </w:tcPr>
          <w:p w14:paraId="634EB7E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5DF2A21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0411F87" w14:textId="3E1AB28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D634959" w14:textId="1BC70BC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0D794C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AF828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704" w:type="dxa"/>
            <w:tcBorders>
              <w:top w:val="nil"/>
              <w:left w:val="nil"/>
              <w:bottom w:val="single" w:sz="4" w:space="0" w:color="auto"/>
              <w:right w:val="single" w:sz="4" w:space="0" w:color="auto"/>
            </w:tcBorders>
            <w:shd w:val="clear" w:color="000000" w:fill="FFFFFF"/>
            <w:vAlign w:val="bottom"/>
            <w:hideMark/>
          </w:tcPr>
          <w:p w14:paraId="0D37BBA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CETOCONAZOL POMADA 30G</w:t>
            </w:r>
          </w:p>
        </w:tc>
        <w:tc>
          <w:tcPr>
            <w:tcW w:w="1276" w:type="dxa"/>
            <w:tcBorders>
              <w:top w:val="nil"/>
              <w:left w:val="nil"/>
              <w:bottom w:val="single" w:sz="4" w:space="0" w:color="auto"/>
              <w:right w:val="single" w:sz="4" w:space="0" w:color="auto"/>
            </w:tcBorders>
            <w:shd w:val="clear" w:color="000000" w:fill="FFFFFF"/>
            <w:noWrap/>
            <w:vAlign w:val="bottom"/>
            <w:hideMark/>
          </w:tcPr>
          <w:p w14:paraId="2E27C6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TUBO</w:t>
            </w:r>
          </w:p>
        </w:tc>
        <w:tc>
          <w:tcPr>
            <w:tcW w:w="1134" w:type="dxa"/>
            <w:tcBorders>
              <w:top w:val="nil"/>
              <w:left w:val="nil"/>
              <w:bottom w:val="single" w:sz="4" w:space="0" w:color="auto"/>
              <w:right w:val="single" w:sz="4" w:space="0" w:color="auto"/>
            </w:tcBorders>
            <w:shd w:val="clear" w:color="000000" w:fill="FFFFFF"/>
            <w:noWrap/>
            <w:vAlign w:val="center"/>
          </w:tcPr>
          <w:p w14:paraId="46FB95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C9E9F5A" w14:textId="1AA3935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C5415DD" w14:textId="213F762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2536F7E" w14:textId="77777777" w:rsidTr="0066063A">
        <w:trPr>
          <w:trHeight w:val="63"/>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7379C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704" w:type="dxa"/>
            <w:tcBorders>
              <w:top w:val="nil"/>
              <w:left w:val="nil"/>
              <w:bottom w:val="single" w:sz="4" w:space="0" w:color="auto"/>
              <w:right w:val="single" w:sz="4" w:space="0" w:color="auto"/>
            </w:tcBorders>
            <w:shd w:val="clear" w:color="000000" w:fill="FFFFFF"/>
            <w:vAlign w:val="bottom"/>
            <w:hideMark/>
          </w:tcPr>
          <w:p w14:paraId="3E1469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CIMETIDINA 200MG</w:t>
            </w:r>
          </w:p>
        </w:tc>
        <w:tc>
          <w:tcPr>
            <w:tcW w:w="1276" w:type="dxa"/>
            <w:tcBorders>
              <w:top w:val="nil"/>
              <w:left w:val="nil"/>
              <w:bottom w:val="single" w:sz="4" w:space="0" w:color="auto"/>
              <w:right w:val="single" w:sz="4" w:space="0" w:color="auto"/>
            </w:tcBorders>
            <w:shd w:val="clear" w:color="000000" w:fill="FFFFFF"/>
            <w:noWrap/>
            <w:vAlign w:val="bottom"/>
            <w:hideMark/>
          </w:tcPr>
          <w:p w14:paraId="301A0D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28366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5FD0F0F" w14:textId="054F34E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8377369" w14:textId="2FD479B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2B242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5E9014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704" w:type="dxa"/>
            <w:tcBorders>
              <w:top w:val="nil"/>
              <w:left w:val="nil"/>
              <w:bottom w:val="single" w:sz="4" w:space="0" w:color="auto"/>
              <w:right w:val="single" w:sz="4" w:space="0" w:color="auto"/>
            </w:tcBorders>
            <w:shd w:val="clear" w:color="000000" w:fill="FFFFFF"/>
            <w:vAlign w:val="bottom"/>
            <w:hideMark/>
          </w:tcPr>
          <w:p w14:paraId="76E2C5B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CINARIZINA 25MG</w:t>
            </w:r>
          </w:p>
        </w:tc>
        <w:tc>
          <w:tcPr>
            <w:tcW w:w="1276" w:type="dxa"/>
            <w:tcBorders>
              <w:top w:val="nil"/>
              <w:left w:val="nil"/>
              <w:bottom w:val="single" w:sz="4" w:space="0" w:color="auto"/>
              <w:right w:val="single" w:sz="4" w:space="0" w:color="auto"/>
            </w:tcBorders>
            <w:shd w:val="clear" w:color="000000" w:fill="FFFFFF"/>
            <w:noWrap/>
            <w:vAlign w:val="bottom"/>
            <w:hideMark/>
          </w:tcPr>
          <w:p w14:paraId="74C84E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37C68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6C78824" w14:textId="7C6E7C0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FBE8CC3" w14:textId="4AAD7BA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2EA7EE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E17BE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704" w:type="dxa"/>
            <w:tcBorders>
              <w:top w:val="nil"/>
              <w:left w:val="nil"/>
              <w:bottom w:val="single" w:sz="4" w:space="0" w:color="auto"/>
              <w:right w:val="single" w:sz="4" w:space="0" w:color="auto"/>
            </w:tcBorders>
            <w:shd w:val="clear" w:color="000000" w:fill="FFFFFF"/>
            <w:vAlign w:val="bottom"/>
            <w:hideMark/>
          </w:tcPr>
          <w:p w14:paraId="5FF89F4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CINARIZINA 75MG</w:t>
            </w:r>
          </w:p>
        </w:tc>
        <w:tc>
          <w:tcPr>
            <w:tcW w:w="1276" w:type="dxa"/>
            <w:tcBorders>
              <w:top w:val="nil"/>
              <w:left w:val="nil"/>
              <w:bottom w:val="single" w:sz="4" w:space="0" w:color="auto"/>
              <w:right w:val="single" w:sz="4" w:space="0" w:color="auto"/>
            </w:tcBorders>
            <w:shd w:val="clear" w:color="000000" w:fill="FFFFFF"/>
            <w:noWrap/>
            <w:vAlign w:val="bottom"/>
            <w:hideMark/>
          </w:tcPr>
          <w:p w14:paraId="6003EFA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20E2A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47E26A9" w14:textId="71230CD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69DE86D" w14:textId="359A079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705FA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14486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46</w:t>
            </w:r>
          </w:p>
        </w:tc>
        <w:tc>
          <w:tcPr>
            <w:tcW w:w="3704" w:type="dxa"/>
            <w:tcBorders>
              <w:top w:val="nil"/>
              <w:left w:val="nil"/>
              <w:bottom w:val="single" w:sz="4" w:space="0" w:color="auto"/>
              <w:right w:val="single" w:sz="4" w:space="0" w:color="auto"/>
            </w:tcBorders>
            <w:shd w:val="clear" w:color="000000" w:fill="FFFFFF"/>
            <w:vAlign w:val="bottom"/>
            <w:hideMark/>
          </w:tcPr>
          <w:p w14:paraId="7A2B60E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CIPROFLOXACINO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6D30651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4A202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900</w:t>
            </w:r>
          </w:p>
        </w:tc>
        <w:tc>
          <w:tcPr>
            <w:tcW w:w="978" w:type="dxa"/>
            <w:tcBorders>
              <w:top w:val="nil"/>
              <w:left w:val="nil"/>
              <w:bottom w:val="single" w:sz="4" w:space="0" w:color="auto"/>
              <w:right w:val="single" w:sz="4" w:space="0" w:color="auto"/>
            </w:tcBorders>
            <w:shd w:val="clear" w:color="000000" w:fill="FFFFFF"/>
            <w:noWrap/>
            <w:vAlign w:val="center"/>
          </w:tcPr>
          <w:p w14:paraId="0634EA6A" w14:textId="578A1FC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711A193" w14:textId="68B0892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166E00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412DFB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704" w:type="dxa"/>
            <w:tcBorders>
              <w:top w:val="nil"/>
              <w:left w:val="nil"/>
              <w:bottom w:val="single" w:sz="4" w:space="0" w:color="auto"/>
              <w:right w:val="single" w:sz="4" w:space="0" w:color="auto"/>
            </w:tcBorders>
            <w:shd w:val="clear" w:color="000000" w:fill="FFFFFF"/>
            <w:vAlign w:val="bottom"/>
            <w:hideMark/>
          </w:tcPr>
          <w:p w14:paraId="631E2D7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CLINDAMICINA, CLORIDRATO 300MG CÁPSULA</w:t>
            </w:r>
          </w:p>
        </w:tc>
        <w:tc>
          <w:tcPr>
            <w:tcW w:w="1276" w:type="dxa"/>
            <w:tcBorders>
              <w:top w:val="nil"/>
              <w:left w:val="nil"/>
              <w:bottom w:val="single" w:sz="4" w:space="0" w:color="auto"/>
              <w:right w:val="single" w:sz="4" w:space="0" w:color="auto"/>
            </w:tcBorders>
            <w:shd w:val="clear" w:color="000000" w:fill="FFFFFF"/>
            <w:noWrap/>
            <w:vAlign w:val="bottom"/>
            <w:hideMark/>
          </w:tcPr>
          <w:p w14:paraId="17C376A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134" w:type="dxa"/>
            <w:tcBorders>
              <w:top w:val="nil"/>
              <w:left w:val="nil"/>
              <w:bottom w:val="single" w:sz="4" w:space="0" w:color="auto"/>
              <w:right w:val="single" w:sz="4" w:space="0" w:color="auto"/>
            </w:tcBorders>
            <w:shd w:val="clear" w:color="000000" w:fill="FFFFFF"/>
            <w:noWrap/>
            <w:vAlign w:val="center"/>
          </w:tcPr>
          <w:p w14:paraId="40AC2D5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2853B3A1" w14:textId="37BCFEB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E1EDF3D" w14:textId="68F26FE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8D920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2AD679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704" w:type="dxa"/>
            <w:tcBorders>
              <w:top w:val="nil"/>
              <w:left w:val="nil"/>
              <w:bottom w:val="single" w:sz="4" w:space="0" w:color="auto"/>
              <w:right w:val="single" w:sz="4" w:space="0" w:color="auto"/>
            </w:tcBorders>
            <w:shd w:val="clear" w:color="000000" w:fill="FFFFFF"/>
            <w:vAlign w:val="bottom"/>
            <w:hideMark/>
          </w:tcPr>
          <w:p w14:paraId="216B562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6% 100ML</w:t>
            </w:r>
          </w:p>
        </w:tc>
        <w:tc>
          <w:tcPr>
            <w:tcW w:w="1276" w:type="dxa"/>
            <w:tcBorders>
              <w:top w:val="nil"/>
              <w:left w:val="nil"/>
              <w:bottom w:val="single" w:sz="4" w:space="0" w:color="auto"/>
              <w:right w:val="single" w:sz="4" w:space="0" w:color="auto"/>
            </w:tcBorders>
            <w:shd w:val="clear" w:color="000000" w:fill="FFFFFF"/>
            <w:noWrap/>
            <w:vAlign w:val="bottom"/>
            <w:hideMark/>
          </w:tcPr>
          <w:p w14:paraId="2DD427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EEDC91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3498394" w14:textId="3C2E03D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6498C05" w14:textId="6884729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7D7B8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828EE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704" w:type="dxa"/>
            <w:tcBorders>
              <w:top w:val="nil"/>
              <w:left w:val="nil"/>
              <w:bottom w:val="single" w:sz="4" w:space="0" w:color="auto"/>
              <w:right w:val="single" w:sz="4" w:space="0" w:color="auto"/>
            </w:tcBorders>
            <w:shd w:val="clear" w:color="000000" w:fill="FFFFFF"/>
            <w:vAlign w:val="bottom"/>
            <w:hideMark/>
          </w:tcPr>
          <w:p w14:paraId="755F7A2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100ML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6ADE386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6A25D8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8E20DD5" w14:textId="02BA93A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3399107" w14:textId="4C5562C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3FB4E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2F9D1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704" w:type="dxa"/>
            <w:tcBorders>
              <w:top w:val="nil"/>
              <w:left w:val="nil"/>
              <w:bottom w:val="single" w:sz="4" w:space="0" w:color="auto"/>
              <w:right w:val="single" w:sz="4" w:space="0" w:color="auto"/>
            </w:tcBorders>
            <w:shd w:val="clear" w:color="000000" w:fill="FFFFFF"/>
            <w:vAlign w:val="bottom"/>
            <w:hideMark/>
          </w:tcPr>
          <w:p w14:paraId="54E3159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DRÁGEA</w:t>
            </w:r>
          </w:p>
        </w:tc>
        <w:tc>
          <w:tcPr>
            <w:tcW w:w="1276" w:type="dxa"/>
            <w:tcBorders>
              <w:top w:val="nil"/>
              <w:left w:val="nil"/>
              <w:bottom w:val="single" w:sz="4" w:space="0" w:color="auto"/>
              <w:right w:val="single" w:sz="4" w:space="0" w:color="auto"/>
            </w:tcBorders>
            <w:shd w:val="clear" w:color="000000" w:fill="FFFFFF"/>
            <w:noWrap/>
            <w:vAlign w:val="bottom"/>
            <w:hideMark/>
          </w:tcPr>
          <w:p w14:paraId="26C00C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DG</w:t>
            </w:r>
          </w:p>
        </w:tc>
        <w:tc>
          <w:tcPr>
            <w:tcW w:w="1134" w:type="dxa"/>
            <w:tcBorders>
              <w:top w:val="nil"/>
              <w:left w:val="nil"/>
              <w:bottom w:val="single" w:sz="4" w:space="0" w:color="auto"/>
              <w:right w:val="single" w:sz="4" w:space="0" w:color="auto"/>
            </w:tcBorders>
            <w:shd w:val="clear" w:color="000000" w:fill="FFFFFF"/>
            <w:noWrap/>
            <w:vAlign w:val="center"/>
          </w:tcPr>
          <w:p w14:paraId="309A88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336E427C" w14:textId="27D6700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7F95BB3" w14:textId="4ABF4C1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7246C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B0BB15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704" w:type="dxa"/>
            <w:tcBorders>
              <w:top w:val="nil"/>
              <w:left w:val="nil"/>
              <w:bottom w:val="single" w:sz="4" w:space="0" w:color="auto"/>
              <w:right w:val="single" w:sz="4" w:space="0" w:color="auto"/>
            </w:tcBorders>
            <w:shd w:val="clear" w:color="000000" w:fill="FFFFFF"/>
            <w:vAlign w:val="bottom"/>
            <w:hideMark/>
          </w:tcPr>
          <w:p w14:paraId="4A9F7C5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GOTAS</w:t>
            </w:r>
          </w:p>
        </w:tc>
        <w:tc>
          <w:tcPr>
            <w:tcW w:w="1276" w:type="dxa"/>
            <w:tcBorders>
              <w:top w:val="nil"/>
              <w:left w:val="nil"/>
              <w:bottom w:val="single" w:sz="4" w:space="0" w:color="auto"/>
              <w:right w:val="single" w:sz="4" w:space="0" w:color="auto"/>
            </w:tcBorders>
            <w:shd w:val="clear" w:color="000000" w:fill="FFFFFF"/>
            <w:noWrap/>
            <w:vAlign w:val="bottom"/>
            <w:hideMark/>
          </w:tcPr>
          <w:p w14:paraId="6372341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2F44C3A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C119B3A" w14:textId="108EC5C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A7CF28F" w14:textId="6893FE4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D0BB8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11BFD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704" w:type="dxa"/>
            <w:tcBorders>
              <w:top w:val="nil"/>
              <w:left w:val="nil"/>
              <w:bottom w:val="single" w:sz="4" w:space="0" w:color="auto"/>
              <w:right w:val="single" w:sz="4" w:space="0" w:color="auto"/>
            </w:tcBorders>
            <w:shd w:val="clear" w:color="000000" w:fill="FFFFFF"/>
            <w:vAlign w:val="bottom"/>
            <w:hideMark/>
          </w:tcPr>
          <w:p w14:paraId="18F997D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DEXAMETASONA 250 MG COMP</w:t>
            </w:r>
          </w:p>
        </w:tc>
        <w:tc>
          <w:tcPr>
            <w:tcW w:w="1276" w:type="dxa"/>
            <w:tcBorders>
              <w:top w:val="nil"/>
              <w:left w:val="nil"/>
              <w:bottom w:val="single" w:sz="4" w:space="0" w:color="auto"/>
              <w:right w:val="single" w:sz="4" w:space="0" w:color="auto"/>
            </w:tcBorders>
            <w:shd w:val="clear" w:color="000000" w:fill="FFFFFF"/>
            <w:noWrap/>
            <w:vAlign w:val="bottom"/>
            <w:hideMark/>
          </w:tcPr>
          <w:p w14:paraId="3A43BD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3C2C9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625</w:t>
            </w:r>
          </w:p>
        </w:tc>
        <w:tc>
          <w:tcPr>
            <w:tcW w:w="978" w:type="dxa"/>
            <w:tcBorders>
              <w:top w:val="nil"/>
              <w:left w:val="nil"/>
              <w:bottom w:val="single" w:sz="4" w:space="0" w:color="auto"/>
              <w:right w:val="single" w:sz="4" w:space="0" w:color="auto"/>
            </w:tcBorders>
            <w:shd w:val="clear" w:color="000000" w:fill="FFFFFF"/>
            <w:noWrap/>
            <w:vAlign w:val="center"/>
          </w:tcPr>
          <w:p w14:paraId="72C992D0" w14:textId="5A32BFE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A123039" w14:textId="50474BC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162DFB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0B6BB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704" w:type="dxa"/>
            <w:tcBorders>
              <w:top w:val="nil"/>
              <w:left w:val="nil"/>
              <w:bottom w:val="single" w:sz="4" w:space="0" w:color="auto"/>
              <w:right w:val="single" w:sz="4" w:space="0" w:color="auto"/>
            </w:tcBorders>
            <w:shd w:val="clear" w:color="000000" w:fill="FFFFFF"/>
            <w:vAlign w:val="bottom"/>
            <w:hideMark/>
          </w:tcPr>
          <w:p w14:paraId="2D4CA35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DEXAMETASONA CREME 10 G</w:t>
            </w:r>
          </w:p>
        </w:tc>
        <w:tc>
          <w:tcPr>
            <w:tcW w:w="1276" w:type="dxa"/>
            <w:tcBorders>
              <w:top w:val="nil"/>
              <w:left w:val="nil"/>
              <w:bottom w:val="single" w:sz="4" w:space="0" w:color="auto"/>
              <w:right w:val="single" w:sz="4" w:space="0" w:color="auto"/>
            </w:tcBorders>
            <w:shd w:val="clear" w:color="000000" w:fill="FFFFFF"/>
            <w:noWrap/>
            <w:vAlign w:val="bottom"/>
            <w:hideMark/>
          </w:tcPr>
          <w:p w14:paraId="70221EA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8000B9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4CAA9E7" w14:textId="4B1099A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DE4E646" w14:textId="67F8B3A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C54AC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92DA3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704" w:type="dxa"/>
            <w:tcBorders>
              <w:top w:val="nil"/>
              <w:left w:val="nil"/>
              <w:bottom w:val="single" w:sz="4" w:space="0" w:color="auto"/>
              <w:right w:val="single" w:sz="4" w:space="0" w:color="auto"/>
            </w:tcBorders>
            <w:shd w:val="clear" w:color="000000" w:fill="FFFFFF"/>
            <w:vAlign w:val="bottom"/>
            <w:hideMark/>
          </w:tcPr>
          <w:p w14:paraId="56DEE52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DEXAMETASONA XAROPE 120 ML </w:t>
            </w:r>
          </w:p>
        </w:tc>
        <w:tc>
          <w:tcPr>
            <w:tcW w:w="1276" w:type="dxa"/>
            <w:tcBorders>
              <w:top w:val="nil"/>
              <w:left w:val="nil"/>
              <w:bottom w:val="single" w:sz="4" w:space="0" w:color="auto"/>
              <w:right w:val="single" w:sz="4" w:space="0" w:color="auto"/>
            </w:tcBorders>
            <w:shd w:val="clear" w:color="000000" w:fill="FFFFFF"/>
            <w:noWrap/>
            <w:vAlign w:val="bottom"/>
            <w:hideMark/>
          </w:tcPr>
          <w:p w14:paraId="40096E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44F1FD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29F8ACF" w14:textId="753B878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D9CF08F" w14:textId="56E39E4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94D603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3D1BF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704" w:type="dxa"/>
            <w:tcBorders>
              <w:top w:val="nil"/>
              <w:left w:val="nil"/>
              <w:bottom w:val="single" w:sz="4" w:space="0" w:color="auto"/>
              <w:right w:val="single" w:sz="4" w:space="0" w:color="auto"/>
            </w:tcBorders>
            <w:shd w:val="clear" w:color="000000" w:fill="FFFFFF"/>
            <w:vAlign w:val="bottom"/>
            <w:hideMark/>
          </w:tcPr>
          <w:p w14:paraId="40B724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2MG</w:t>
            </w:r>
          </w:p>
        </w:tc>
        <w:tc>
          <w:tcPr>
            <w:tcW w:w="1276" w:type="dxa"/>
            <w:tcBorders>
              <w:top w:val="nil"/>
              <w:left w:val="nil"/>
              <w:bottom w:val="single" w:sz="4" w:space="0" w:color="auto"/>
              <w:right w:val="single" w:sz="4" w:space="0" w:color="auto"/>
            </w:tcBorders>
            <w:shd w:val="clear" w:color="000000" w:fill="FFFFFF"/>
            <w:noWrap/>
            <w:vAlign w:val="bottom"/>
            <w:hideMark/>
          </w:tcPr>
          <w:p w14:paraId="4CF418A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B63C3D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4D5D203E" w14:textId="30BC858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8AABE26" w14:textId="07CBCE7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85539C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8700D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704" w:type="dxa"/>
            <w:tcBorders>
              <w:top w:val="nil"/>
              <w:left w:val="nil"/>
              <w:bottom w:val="single" w:sz="4" w:space="0" w:color="auto"/>
              <w:right w:val="single" w:sz="4" w:space="0" w:color="auto"/>
            </w:tcBorders>
            <w:shd w:val="clear" w:color="000000" w:fill="FFFFFF"/>
            <w:vAlign w:val="bottom"/>
            <w:hideMark/>
          </w:tcPr>
          <w:p w14:paraId="0DD4B89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XAROPE 100 ML</w:t>
            </w:r>
          </w:p>
        </w:tc>
        <w:tc>
          <w:tcPr>
            <w:tcW w:w="1276" w:type="dxa"/>
            <w:tcBorders>
              <w:top w:val="nil"/>
              <w:left w:val="nil"/>
              <w:bottom w:val="single" w:sz="4" w:space="0" w:color="auto"/>
              <w:right w:val="single" w:sz="4" w:space="0" w:color="auto"/>
            </w:tcBorders>
            <w:shd w:val="clear" w:color="000000" w:fill="FFFFFF"/>
            <w:noWrap/>
            <w:vAlign w:val="bottom"/>
            <w:hideMark/>
          </w:tcPr>
          <w:p w14:paraId="34BA35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134" w:type="dxa"/>
            <w:tcBorders>
              <w:top w:val="nil"/>
              <w:left w:val="nil"/>
              <w:bottom w:val="single" w:sz="4" w:space="0" w:color="auto"/>
              <w:right w:val="single" w:sz="4" w:space="0" w:color="auto"/>
            </w:tcBorders>
            <w:shd w:val="clear" w:color="000000" w:fill="FFFFFF"/>
            <w:noWrap/>
            <w:vAlign w:val="center"/>
          </w:tcPr>
          <w:p w14:paraId="66B659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CA27881" w14:textId="002BCD5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FF5EB6A" w14:textId="4B5B146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FCCE1A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89602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704" w:type="dxa"/>
            <w:tcBorders>
              <w:top w:val="nil"/>
              <w:left w:val="nil"/>
              <w:bottom w:val="single" w:sz="4" w:space="0" w:color="auto"/>
              <w:right w:val="single" w:sz="4" w:space="0" w:color="auto"/>
            </w:tcBorders>
            <w:shd w:val="clear" w:color="000000" w:fill="FFFFFF"/>
            <w:vAlign w:val="bottom"/>
            <w:hideMark/>
          </w:tcPr>
          <w:p w14:paraId="4DED8A3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DEXCLORFENIRAMINA, MALEATO 0,4MG/ML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2CDCE88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1D2516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C8895C8" w14:textId="46CC3C9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EE7058D" w14:textId="2B71C6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25E245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1F92E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704" w:type="dxa"/>
            <w:tcBorders>
              <w:top w:val="nil"/>
              <w:left w:val="nil"/>
              <w:bottom w:val="single" w:sz="4" w:space="0" w:color="auto"/>
              <w:right w:val="single" w:sz="4" w:space="0" w:color="auto"/>
            </w:tcBorders>
            <w:shd w:val="clear" w:color="000000" w:fill="FFFFFF"/>
            <w:vAlign w:val="bottom"/>
            <w:hideMark/>
          </w:tcPr>
          <w:p w14:paraId="0F6FB5F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POTÁSSICO 50MG</w:t>
            </w:r>
          </w:p>
        </w:tc>
        <w:tc>
          <w:tcPr>
            <w:tcW w:w="1276" w:type="dxa"/>
            <w:tcBorders>
              <w:top w:val="nil"/>
              <w:left w:val="nil"/>
              <w:bottom w:val="single" w:sz="4" w:space="0" w:color="auto"/>
              <w:right w:val="single" w:sz="4" w:space="0" w:color="auto"/>
            </w:tcBorders>
            <w:shd w:val="clear" w:color="000000" w:fill="FFFFFF"/>
            <w:noWrap/>
            <w:vAlign w:val="bottom"/>
            <w:hideMark/>
          </w:tcPr>
          <w:p w14:paraId="4BA3F2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B93A20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19BBE4E0" w14:textId="79590F1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8482271" w14:textId="243DFE7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26EF4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A3F4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3704" w:type="dxa"/>
            <w:tcBorders>
              <w:top w:val="nil"/>
              <w:left w:val="nil"/>
              <w:bottom w:val="single" w:sz="4" w:space="0" w:color="auto"/>
              <w:right w:val="single" w:sz="4" w:space="0" w:color="auto"/>
            </w:tcBorders>
            <w:shd w:val="clear" w:color="000000" w:fill="FFFFFF"/>
            <w:vAlign w:val="bottom"/>
            <w:hideMark/>
          </w:tcPr>
          <w:p w14:paraId="3CD621D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RESINATO 20ML GTS</w:t>
            </w:r>
          </w:p>
        </w:tc>
        <w:tc>
          <w:tcPr>
            <w:tcW w:w="1276" w:type="dxa"/>
            <w:tcBorders>
              <w:top w:val="nil"/>
              <w:left w:val="nil"/>
              <w:bottom w:val="single" w:sz="4" w:space="0" w:color="auto"/>
              <w:right w:val="single" w:sz="4" w:space="0" w:color="auto"/>
            </w:tcBorders>
            <w:shd w:val="clear" w:color="000000" w:fill="FFFFFF"/>
            <w:noWrap/>
            <w:vAlign w:val="bottom"/>
            <w:hideMark/>
          </w:tcPr>
          <w:p w14:paraId="7DDBFD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7BA882D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AB0A975" w14:textId="218D2E9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661B343" w14:textId="68A51E6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12D0F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9B72E4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704" w:type="dxa"/>
            <w:tcBorders>
              <w:top w:val="nil"/>
              <w:left w:val="nil"/>
              <w:bottom w:val="single" w:sz="4" w:space="0" w:color="auto"/>
              <w:right w:val="single" w:sz="4" w:space="0" w:color="auto"/>
            </w:tcBorders>
            <w:shd w:val="clear" w:color="000000" w:fill="FFFFFF"/>
            <w:vAlign w:val="bottom"/>
            <w:hideMark/>
          </w:tcPr>
          <w:p w14:paraId="4376E9F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SODICO 50MG</w:t>
            </w:r>
          </w:p>
        </w:tc>
        <w:tc>
          <w:tcPr>
            <w:tcW w:w="1276" w:type="dxa"/>
            <w:tcBorders>
              <w:top w:val="nil"/>
              <w:left w:val="nil"/>
              <w:bottom w:val="single" w:sz="4" w:space="0" w:color="auto"/>
              <w:right w:val="single" w:sz="4" w:space="0" w:color="auto"/>
            </w:tcBorders>
            <w:shd w:val="clear" w:color="000000" w:fill="FFFFFF"/>
            <w:noWrap/>
            <w:vAlign w:val="bottom"/>
            <w:hideMark/>
          </w:tcPr>
          <w:p w14:paraId="43FAFEA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0F08168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6250</w:t>
            </w:r>
          </w:p>
        </w:tc>
        <w:tc>
          <w:tcPr>
            <w:tcW w:w="978" w:type="dxa"/>
            <w:tcBorders>
              <w:top w:val="nil"/>
              <w:left w:val="nil"/>
              <w:bottom w:val="single" w:sz="4" w:space="0" w:color="auto"/>
              <w:right w:val="single" w:sz="4" w:space="0" w:color="auto"/>
            </w:tcBorders>
            <w:shd w:val="clear" w:color="000000" w:fill="FFFFFF"/>
            <w:noWrap/>
            <w:vAlign w:val="center"/>
          </w:tcPr>
          <w:p w14:paraId="4455D672" w14:textId="41690D1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C10A83C" w14:textId="40420FE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7A0453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E6DB3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704" w:type="dxa"/>
            <w:tcBorders>
              <w:top w:val="nil"/>
              <w:left w:val="nil"/>
              <w:bottom w:val="single" w:sz="4" w:space="0" w:color="auto"/>
              <w:right w:val="single" w:sz="4" w:space="0" w:color="auto"/>
            </w:tcBorders>
            <w:shd w:val="clear" w:color="000000" w:fill="FFFFFF"/>
            <w:vAlign w:val="bottom"/>
            <w:hideMark/>
          </w:tcPr>
          <w:p w14:paraId="3575684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DIGOXINA 0,25 MG</w:t>
            </w:r>
          </w:p>
        </w:tc>
        <w:tc>
          <w:tcPr>
            <w:tcW w:w="1276" w:type="dxa"/>
            <w:tcBorders>
              <w:top w:val="nil"/>
              <w:left w:val="nil"/>
              <w:bottom w:val="single" w:sz="4" w:space="0" w:color="auto"/>
              <w:right w:val="single" w:sz="4" w:space="0" w:color="auto"/>
            </w:tcBorders>
            <w:shd w:val="clear" w:color="000000" w:fill="FFFFFF"/>
            <w:noWrap/>
            <w:vAlign w:val="bottom"/>
            <w:hideMark/>
          </w:tcPr>
          <w:p w14:paraId="742E8A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87573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CD5E324" w14:textId="613D8B1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4778119" w14:textId="76276AE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B09DB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A8C44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w:t>
            </w:r>
          </w:p>
        </w:tc>
        <w:tc>
          <w:tcPr>
            <w:tcW w:w="3704" w:type="dxa"/>
            <w:tcBorders>
              <w:top w:val="nil"/>
              <w:left w:val="nil"/>
              <w:bottom w:val="single" w:sz="4" w:space="0" w:color="auto"/>
              <w:right w:val="single" w:sz="4" w:space="0" w:color="auto"/>
            </w:tcBorders>
            <w:shd w:val="clear" w:color="000000" w:fill="FFFFFF"/>
            <w:vAlign w:val="bottom"/>
            <w:hideMark/>
          </w:tcPr>
          <w:p w14:paraId="522B823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DIGOXINA ELIXIR 0,5MG/ 60ML</w:t>
            </w:r>
          </w:p>
        </w:tc>
        <w:tc>
          <w:tcPr>
            <w:tcW w:w="1276" w:type="dxa"/>
            <w:tcBorders>
              <w:top w:val="nil"/>
              <w:left w:val="nil"/>
              <w:bottom w:val="single" w:sz="4" w:space="0" w:color="auto"/>
              <w:right w:val="single" w:sz="4" w:space="0" w:color="auto"/>
            </w:tcBorders>
            <w:shd w:val="clear" w:color="000000" w:fill="FFFFFF"/>
            <w:noWrap/>
            <w:vAlign w:val="bottom"/>
            <w:hideMark/>
          </w:tcPr>
          <w:p w14:paraId="6A3045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134" w:type="dxa"/>
            <w:tcBorders>
              <w:top w:val="nil"/>
              <w:left w:val="nil"/>
              <w:bottom w:val="single" w:sz="4" w:space="0" w:color="auto"/>
              <w:right w:val="single" w:sz="4" w:space="0" w:color="auto"/>
            </w:tcBorders>
            <w:shd w:val="clear" w:color="000000" w:fill="FFFFFF"/>
            <w:noWrap/>
            <w:vAlign w:val="center"/>
          </w:tcPr>
          <w:p w14:paraId="58E3B2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2448F4E" w14:textId="027433F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B3A67E6" w14:textId="110EDE5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945AE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4A095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704" w:type="dxa"/>
            <w:tcBorders>
              <w:top w:val="nil"/>
              <w:left w:val="nil"/>
              <w:bottom w:val="single" w:sz="4" w:space="0" w:color="auto"/>
              <w:right w:val="single" w:sz="4" w:space="0" w:color="auto"/>
            </w:tcBorders>
            <w:shd w:val="clear" w:color="000000" w:fill="FFFFFF"/>
            <w:vAlign w:val="bottom"/>
            <w:hideMark/>
          </w:tcPr>
          <w:p w14:paraId="5F8ADBE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DIMETICONA 40MG</w:t>
            </w:r>
          </w:p>
        </w:tc>
        <w:tc>
          <w:tcPr>
            <w:tcW w:w="1276" w:type="dxa"/>
            <w:tcBorders>
              <w:top w:val="nil"/>
              <w:left w:val="nil"/>
              <w:bottom w:val="single" w:sz="4" w:space="0" w:color="auto"/>
              <w:right w:val="single" w:sz="4" w:space="0" w:color="auto"/>
            </w:tcBorders>
            <w:shd w:val="clear" w:color="000000" w:fill="FFFFFF"/>
            <w:noWrap/>
            <w:vAlign w:val="bottom"/>
            <w:hideMark/>
          </w:tcPr>
          <w:p w14:paraId="6D22AEA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692AA3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900</w:t>
            </w:r>
          </w:p>
        </w:tc>
        <w:tc>
          <w:tcPr>
            <w:tcW w:w="978" w:type="dxa"/>
            <w:tcBorders>
              <w:top w:val="nil"/>
              <w:left w:val="nil"/>
              <w:bottom w:val="single" w:sz="4" w:space="0" w:color="auto"/>
              <w:right w:val="single" w:sz="4" w:space="0" w:color="auto"/>
            </w:tcBorders>
            <w:shd w:val="clear" w:color="000000" w:fill="FFFFFF"/>
            <w:noWrap/>
            <w:vAlign w:val="center"/>
          </w:tcPr>
          <w:p w14:paraId="2399A5ED" w14:textId="1305AC2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87F3EAD" w14:textId="3EF9DFA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B672AB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70F5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704" w:type="dxa"/>
            <w:tcBorders>
              <w:top w:val="nil"/>
              <w:left w:val="nil"/>
              <w:bottom w:val="single" w:sz="4" w:space="0" w:color="auto"/>
              <w:right w:val="single" w:sz="4" w:space="0" w:color="auto"/>
            </w:tcBorders>
            <w:shd w:val="clear" w:color="000000" w:fill="FFFFFF"/>
            <w:vAlign w:val="bottom"/>
            <w:hideMark/>
          </w:tcPr>
          <w:p w14:paraId="0A754A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DIMETICONA GOTAS</w:t>
            </w:r>
          </w:p>
        </w:tc>
        <w:tc>
          <w:tcPr>
            <w:tcW w:w="1276" w:type="dxa"/>
            <w:tcBorders>
              <w:top w:val="nil"/>
              <w:left w:val="nil"/>
              <w:bottom w:val="single" w:sz="4" w:space="0" w:color="auto"/>
              <w:right w:val="single" w:sz="4" w:space="0" w:color="auto"/>
            </w:tcBorders>
            <w:shd w:val="clear" w:color="000000" w:fill="FFFFFF"/>
            <w:noWrap/>
            <w:vAlign w:val="bottom"/>
            <w:hideMark/>
          </w:tcPr>
          <w:p w14:paraId="50AFC1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01A192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2E7DDC2B" w14:textId="1497F30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D7422C8" w14:textId="5BA99A7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6E4C69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DF48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65</w:t>
            </w:r>
          </w:p>
        </w:tc>
        <w:tc>
          <w:tcPr>
            <w:tcW w:w="3704" w:type="dxa"/>
            <w:tcBorders>
              <w:top w:val="nil"/>
              <w:left w:val="nil"/>
              <w:bottom w:val="single" w:sz="4" w:space="0" w:color="auto"/>
              <w:right w:val="single" w:sz="4" w:space="0" w:color="auto"/>
            </w:tcBorders>
            <w:shd w:val="clear" w:color="000000" w:fill="FFFFFF"/>
            <w:vAlign w:val="bottom"/>
            <w:hideMark/>
          </w:tcPr>
          <w:p w14:paraId="53FA873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D21654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5362B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5A226E61" w14:textId="3A22D26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5F158B3" w14:textId="2453B3B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6813D5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1A330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66</w:t>
            </w:r>
          </w:p>
        </w:tc>
        <w:tc>
          <w:tcPr>
            <w:tcW w:w="3704" w:type="dxa"/>
            <w:tcBorders>
              <w:top w:val="nil"/>
              <w:left w:val="nil"/>
              <w:bottom w:val="single" w:sz="4" w:space="0" w:color="auto"/>
              <w:right w:val="single" w:sz="4" w:space="0" w:color="auto"/>
            </w:tcBorders>
            <w:shd w:val="clear" w:color="000000" w:fill="FFFFFF"/>
            <w:vAlign w:val="bottom"/>
            <w:hideMark/>
          </w:tcPr>
          <w:p w14:paraId="7C7CE7D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500MG/ML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5ED7491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041B1E4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F64F1AB" w14:textId="20856A1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E97F439" w14:textId="64EE2EC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C544BA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71C395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704" w:type="dxa"/>
            <w:tcBorders>
              <w:top w:val="nil"/>
              <w:left w:val="nil"/>
              <w:bottom w:val="single" w:sz="4" w:space="0" w:color="auto"/>
              <w:right w:val="single" w:sz="4" w:space="0" w:color="auto"/>
            </w:tcBorders>
            <w:shd w:val="clear" w:color="000000" w:fill="FFFFFF"/>
            <w:vAlign w:val="bottom"/>
            <w:hideMark/>
          </w:tcPr>
          <w:p w14:paraId="20D13BB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ERITROMICINA, ESTOLATO 250MG/5ML  SUSPENSÃO</w:t>
            </w:r>
          </w:p>
        </w:tc>
        <w:tc>
          <w:tcPr>
            <w:tcW w:w="1276" w:type="dxa"/>
            <w:tcBorders>
              <w:top w:val="nil"/>
              <w:left w:val="nil"/>
              <w:bottom w:val="single" w:sz="4" w:space="0" w:color="auto"/>
              <w:right w:val="single" w:sz="4" w:space="0" w:color="auto"/>
            </w:tcBorders>
            <w:shd w:val="clear" w:color="000000" w:fill="FFFFFF"/>
            <w:noWrap/>
            <w:vAlign w:val="bottom"/>
            <w:hideMark/>
          </w:tcPr>
          <w:p w14:paraId="15ECA54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28DB82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01DDEFA9" w14:textId="62878BF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A3FCACF" w14:textId="394336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882D3A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8E832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704" w:type="dxa"/>
            <w:tcBorders>
              <w:top w:val="nil"/>
              <w:left w:val="nil"/>
              <w:bottom w:val="single" w:sz="4" w:space="0" w:color="auto"/>
              <w:right w:val="single" w:sz="4" w:space="0" w:color="auto"/>
            </w:tcBorders>
            <w:shd w:val="clear" w:color="000000" w:fill="FFFFFF"/>
            <w:vAlign w:val="bottom"/>
            <w:hideMark/>
          </w:tcPr>
          <w:p w14:paraId="4EF7347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FENOTEROL, BROMETO GOTAS</w:t>
            </w:r>
          </w:p>
        </w:tc>
        <w:tc>
          <w:tcPr>
            <w:tcW w:w="1276" w:type="dxa"/>
            <w:tcBorders>
              <w:top w:val="nil"/>
              <w:left w:val="nil"/>
              <w:bottom w:val="single" w:sz="4" w:space="0" w:color="auto"/>
              <w:right w:val="single" w:sz="4" w:space="0" w:color="auto"/>
            </w:tcBorders>
            <w:shd w:val="clear" w:color="000000" w:fill="FFFFFF"/>
            <w:noWrap/>
            <w:vAlign w:val="bottom"/>
            <w:hideMark/>
          </w:tcPr>
          <w:p w14:paraId="7CA5CA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7F4412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186E642" w14:textId="1B8E47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F3C5481" w14:textId="0511EBC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BF986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DFF3C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704" w:type="dxa"/>
            <w:tcBorders>
              <w:top w:val="nil"/>
              <w:left w:val="nil"/>
              <w:bottom w:val="single" w:sz="4" w:space="0" w:color="auto"/>
              <w:right w:val="single" w:sz="4" w:space="0" w:color="auto"/>
            </w:tcBorders>
            <w:shd w:val="clear" w:color="000000" w:fill="FFFFFF"/>
            <w:vAlign w:val="bottom"/>
            <w:hideMark/>
          </w:tcPr>
          <w:p w14:paraId="03B3C01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FLORAX ADULTO</w:t>
            </w:r>
          </w:p>
        </w:tc>
        <w:tc>
          <w:tcPr>
            <w:tcW w:w="1276" w:type="dxa"/>
            <w:tcBorders>
              <w:top w:val="nil"/>
              <w:left w:val="nil"/>
              <w:bottom w:val="single" w:sz="4" w:space="0" w:color="auto"/>
              <w:right w:val="single" w:sz="4" w:space="0" w:color="auto"/>
            </w:tcBorders>
            <w:shd w:val="clear" w:color="000000" w:fill="FFFFFF"/>
            <w:noWrap/>
            <w:vAlign w:val="bottom"/>
            <w:hideMark/>
          </w:tcPr>
          <w:p w14:paraId="21DD325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tcPr>
          <w:p w14:paraId="3DE0CA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3B2947A" w14:textId="42D6CDF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4F6FFC9" w14:textId="3C5C7A9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937F3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46DE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704" w:type="dxa"/>
            <w:tcBorders>
              <w:top w:val="nil"/>
              <w:left w:val="nil"/>
              <w:bottom w:val="single" w:sz="4" w:space="0" w:color="auto"/>
              <w:right w:val="single" w:sz="4" w:space="0" w:color="auto"/>
            </w:tcBorders>
            <w:shd w:val="clear" w:color="000000" w:fill="FFFFFF"/>
            <w:vAlign w:val="bottom"/>
            <w:hideMark/>
          </w:tcPr>
          <w:p w14:paraId="68D451A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FLORAX INFANTIL</w:t>
            </w:r>
          </w:p>
        </w:tc>
        <w:tc>
          <w:tcPr>
            <w:tcW w:w="1276" w:type="dxa"/>
            <w:tcBorders>
              <w:top w:val="nil"/>
              <w:left w:val="nil"/>
              <w:bottom w:val="single" w:sz="4" w:space="0" w:color="auto"/>
              <w:right w:val="single" w:sz="4" w:space="0" w:color="auto"/>
            </w:tcBorders>
            <w:shd w:val="clear" w:color="000000" w:fill="FFFFFF"/>
            <w:noWrap/>
            <w:vAlign w:val="bottom"/>
            <w:hideMark/>
          </w:tcPr>
          <w:p w14:paraId="344CBD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134" w:type="dxa"/>
            <w:tcBorders>
              <w:top w:val="nil"/>
              <w:left w:val="nil"/>
              <w:bottom w:val="single" w:sz="4" w:space="0" w:color="auto"/>
              <w:right w:val="single" w:sz="4" w:space="0" w:color="auto"/>
            </w:tcBorders>
            <w:shd w:val="clear" w:color="000000" w:fill="FFFFFF"/>
            <w:noWrap/>
            <w:vAlign w:val="center"/>
          </w:tcPr>
          <w:p w14:paraId="7F143E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46A333DF" w14:textId="3F03526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E09C9E6" w14:textId="45A7520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8E91C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D84CB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704" w:type="dxa"/>
            <w:tcBorders>
              <w:top w:val="nil"/>
              <w:left w:val="nil"/>
              <w:bottom w:val="single" w:sz="4" w:space="0" w:color="auto"/>
              <w:right w:val="single" w:sz="4" w:space="0" w:color="auto"/>
            </w:tcBorders>
            <w:shd w:val="clear" w:color="000000" w:fill="FFFFFF"/>
            <w:vAlign w:val="bottom"/>
            <w:hideMark/>
          </w:tcPr>
          <w:p w14:paraId="5A8E619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FLUCONAZOL 150MG</w:t>
            </w:r>
          </w:p>
        </w:tc>
        <w:tc>
          <w:tcPr>
            <w:tcW w:w="1276" w:type="dxa"/>
            <w:tcBorders>
              <w:top w:val="nil"/>
              <w:left w:val="nil"/>
              <w:bottom w:val="single" w:sz="4" w:space="0" w:color="auto"/>
              <w:right w:val="single" w:sz="4" w:space="0" w:color="auto"/>
            </w:tcBorders>
            <w:shd w:val="clear" w:color="000000" w:fill="FFFFFF"/>
            <w:noWrap/>
            <w:vAlign w:val="bottom"/>
            <w:hideMark/>
          </w:tcPr>
          <w:p w14:paraId="234292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134" w:type="dxa"/>
            <w:tcBorders>
              <w:top w:val="nil"/>
              <w:left w:val="nil"/>
              <w:bottom w:val="single" w:sz="4" w:space="0" w:color="auto"/>
              <w:right w:val="single" w:sz="4" w:space="0" w:color="auto"/>
            </w:tcBorders>
            <w:shd w:val="clear" w:color="000000" w:fill="FFFFFF"/>
            <w:noWrap/>
            <w:vAlign w:val="center"/>
          </w:tcPr>
          <w:p w14:paraId="4BEAFA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08F8C86" w14:textId="1CF1AB6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E0E9C49" w14:textId="7D7C19A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33114B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57B89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704" w:type="dxa"/>
            <w:tcBorders>
              <w:top w:val="nil"/>
              <w:left w:val="nil"/>
              <w:bottom w:val="single" w:sz="4" w:space="0" w:color="auto"/>
              <w:right w:val="single" w:sz="4" w:space="0" w:color="auto"/>
            </w:tcBorders>
            <w:shd w:val="clear" w:color="000000" w:fill="FFFFFF"/>
            <w:vAlign w:val="bottom"/>
            <w:hideMark/>
          </w:tcPr>
          <w:p w14:paraId="3F63AAF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HIDRÓXIDO DE ALUMÍNIO 61,5MG/ML SUSPENSÃO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6DA27F7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FRAC</w:t>
            </w:r>
          </w:p>
        </w:tc>
        <w:tc>
          <w:tcPr>
            <w:tcW w:w="1134" w:type="dxa"/>
            <w:tcBorders>
              <w:top w:val="nil"/>
              <w:left w:val="nil"/>
              <w:bottom w:val="single" w:sz="4" w:space="0" w:color="auto"/>
              <w:right w:val="single" w:sz="4" w:space="0" w:color="auto"/>
            </w:tcBorders>
            <w:shd w:val="clear" w:color="000000" w:fill="FFFFFF"/>
            <w:noWrap/>
            <w:vAlign w:val="center"/>
          </w:tcPr>
          <w:p w14:paraId="0E022D1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4879775" w14:textId="0E1B785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0CA1268" w14:textId="7E4A93F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4A73EA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CF5AB9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704" w:type="dxa"/>
            <w:tcBorders>
              <w:top w:val="nil"/>
              <w:left w:val="nil"/>
              <w:bottom w:val="single" w:sz="4" w:space="0" w:color="auto"/>
              <w:right w:val="single" w:sz="4" w:space="0" w:color="auto"/>
            </w:tcBorders>
            <w:shd w:val="clear" w:color="000000" w:fill="FFFFFF"/>
            <w:vAlign w:val="bottom"/>
            <w:hideMark/>
          </w:tcPr>
          <w:p w14:paraId="07C5AA2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300MG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451CBD1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A8F9E1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72B06D55" w14:textId="35E0BFB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55F50AF" w14:textId="4EE4AD7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341A0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F1CBC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704" w:type="dxa"/>
            <w:tcBorders>
              <w:top w:val="nil"/>
              <w:left w:val="nil"/>
              <w:bottom w:val="single" w:sz="4" w:space="0" w:color="auto"/>
              <w:right w:val="single" w:sz="4" w:space="0" w:color="auto"/>
            </w:tcBorders>
            <w:shd w:val="clear" w:color="000000" w:fill="FFFFFF"/>
            <w:vAlign w:val="bottom"/>
            <w:hideMark/>
          </w:tcPr>
          <w:p w14:paraId="0C6C0D2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50MG/ML SUSPENSÃO ORAL 30ML</w:t>
            </w:r>
          </w:p>
        </w:tc>
        <w:tc>
          <w:tcPr>
            <w:tcW w:w="1276" w:type="dxa"/>
            <w:tcBorders>
              <w:top w:val="nil"/>
              <w:left w:val="nil"/>
              <w:bottom w:val="single" w:sz="4" w:space="0" w:color="auto"/>
              <w:right w:val="single" w:sz="4" w:space="0" w:color="auto"/>
            </w:tcBorders>
            <w:shd w:val="clear" w:color="000000" w:fill="FFFFFF"/>
            <w:noWrap/>
            <w:vAlign w:val="bottom"/>
            <w:hideMark/>
          </w:tcPr>
          <w:p w14:paraId="284230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0E4C28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ABA633C" w14:textId="335E512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B7DB921" w14:textId="1058A27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1D611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6D66B4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w:t>
            </w:r>
          </w:p>
        </w:tc>
        <w:tc>
          <w:tcPr>
            <w:tcW w:w="3704" w:type="dxa"/>
            <w:tcBorders>
              <w:top w:val="nil"/>
              <w:left w:val="nil"/>
              <w:bottom w:val="single" w:sz="4" w:space="0" w:color="auto"/>
              <w:right w:val="single" w:sz="4" w:space="0" w:color="auto"/>
            </w:tcBorders>
            <w:shd w:val="clear" w:color="000000" w:fill="FFFFFF"/>
            <w:vAlign w:val="bottom"/>
            <w:hideMark/>
          </w:tcPr>
          <w:p w14:paraId="4ADF927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IBUPROFENO 600MG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E028DC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30543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C0D1134" w14:textId="7949DE1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C59D3C0" w14:textId="445B2FE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F7D3A9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B2372B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704" w:type="dxa"/>
            <w:tcBorders>
              <w:top w:val="nil"/>
              <w:left w:val="nil"/>
              <w:bottom w:val="single" w:sz="4" w:space="0" w:color="auto"/>
              <w:right w:val="single" w:sz="4" w:space="0" w:color="auto"/>
            </w:tcBorders>
            <w:shd w:val="clear" w:color="000000" w:fill="FFFFFF"/>
            <w:vAlign w:val="bottom"/>
            <w:hideMark/>
          </w:tcPr>
          <w:p w14:paraId="49F5E1B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IODETO DE POTÁSSIO 100ML</w:t>
            </w:r>
          </w:p>
        </w:tc>
        <w:tc>
          <w:tcPr>
            <w:tcW w:w="1276" w:type="dxa"/>
            <w:tcBorders>
              <w:top w:val="nil"/>
              <w:left w:val="nil"/>
              <w:bottom w:val="single" w:sz="4" w:space="0" w:color="auto"/>
              <w:right w:val="single" w:sz="4" w:space="0" w:color="auto"/>
            </w:tcBorders>
            <w:shd w:val="clear" w:color="000000" w:fill="FFFFFF"/>
            <w:noWrap/>
            <w:vAlign w:val="bottom"/>
            <w:hideMark/>
          </w:tcPr>
          <w:p w14:paraId="78E17C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7D6E617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w:t>
            </w:r>
          </w:p>
        </w:tc>
        <w:tc>
          <w:tcPr>
            <w:tcW w:w="978" w:type="dxa"/>
            <w:tcBorders>
              <w:top w:val="nil"/>
              <w:left w:val="nil"/>
              <w:bottom w:val="single" w:sz="4" w:space="0" w:color="auto"/>
              <w:right w:val="single" w:sz="4" w:space="0" w:color="auto"/>
            </w:tcBorders>
            <w:shd w:val="clear" w:color="000000" w:fill="FFFFFF"/>
            <w:noWrap/>
            <w:vAlign w:val="center"/>
          </w:tcPr>
          <w:p w14:paraId="0E9E21B9" w14:textId="2E9DAFC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38063B0" w14:textId="21D9765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CCAF38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23DA30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704" w:type="dxa"/>
            <w:tcBorders>
              <w:top w:val="nil"/>
              <w:left w:val="nil"/>
              <w:bottom w:val="single" w:sz="4" w:space="0" w:color="auto"/>
              <w:right w:val="single" w:sz="4" w:space="0" w:color="auto"/>
            </w:tcBorders>
            <w:shd w:val="clear" w:color="000000" w:fill="FFFFFF"/>
            <w:vAlign w:val="bottom"/>
            <w:hideMark/>
          </w:tcPr>
          <w:p w14:paraId="61A3F3C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IPRATRÓPIO, BROMETO DE, 0,25MG/ML, COM 20ML</w:t>
            </w:r>
          </w:p>
        </w:tc>
        <w:tc>
          <w:tcPr>
            <w:tcW w:w="1276" w:type="dxa"/>
            <w:tcBorders>
              <w:top w:val="nil"/>
              <w:left w:val="nil"/>
              <w:bottom w:val="single" w:sz="4" w:space="0" w:color="auto"/>
              <w:right w:val="single" w:sz="4" w:space="0" w:color="auto"/>
            </w:tcBorders>
            <w:shd w:val="clear" w:color="000000" w:fill="FFFFFF"/>
            <w:noWrap/>
            <w:vAlign w:val="bottom"/>
            <w:hideMark/>
          </w:tcPr>
          <w:p w14:paraId="69CCB2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6CD767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EAA7DFB" w14:textId="4CA6FB2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DAFCFFE" w14:textId="726CA29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60066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ED5AF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704" w:type="dxa"/>
            <w:tcBorders>
              <w:top w:val="nil"/>
              <w:left w:val="nil"/>
              <w:bottom w:val="single" w:sz="4" w:space="0" w:color="auto"/>
              <w:right w:val="single" w:sz="4" w:space="0" w:color="auto"/>
            </w:tcBorders>
            <w:shd w:val="clear" w:color="000000" w:fill="FFFFFF"/>
            <w:vAlign w:val="bottom"/>
            <w:hideMark/>
          </w:tcPr>
          <w:p w14:paraId="2CC8405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ISOSSORBIDA, DINITRATO 5MG COMPRIMIDO SUBLINGUAL</w:t>
            </w:r>
          </w:p>
        </w:tc>
        <w:tc>
          <w:tcPr>
            <w:tcW w:w="1276" w:type="dxa"/>
            <w:tcBorders>
              <w:top w:val="nil"/>
              <w:left w:val="nil"/>
              <w:bottom w:val="single" w:sz="4" w:space="0" w:color="auto"/>
              <w:right w:val="single" w:sz="4" w:space="0" w:color="auto"/>
            </w:tcBorders>
            <w:shd w:val="clear" w:color="000000" w:fill="FFFFFF"/>
            <w:noWrap/>
            <w:vAlign w:val="bottom"/>
            <w:hideMark/>
          </w:tcPr>
          <w:p w14:paraId="195894A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64AE01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318363ED" w14:textId="22F06F8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89D58B0" w14:textId="3CFF230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23C9CB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9E21BD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704" w:type="dxa"/>
            <w:tcBorders>
              <w:top w:val="nil"/>
              <w:left w:val="nil"/>
              <w:bottom w:val="single" w:sz="4" w:space="0" w:color="auto"/>
              <w:right w:val="single" w:sz="4" w:space="0" w:color="auto"/>
            </w:tcBorders>
            <w:shd w:val="clear" w:color="000000" w:fill="FFFFFF"/>
            <w:vAlign w:val="bottom"/>
            <w:hideMark/>
          </w:tcPr>
          <w:p w14:paraId="22530E6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ITRACONAZOL 100MG</w:t>
            </w:r>
          </w:p>
        </w:tc>
        <w:tc>
          <w:tcPr>
            <w:tcW w:w="1276" w:type="dxa"/>
            <w:tcBorders>
              <w:top w:val="nil"/>
              <w:left w:val="nil"/>
              <w:bottom w:val="single" w:sz="4" w:space="0" w:color="auto"/>
              <w:right w:val="single" w:sz="4" w:space="0" w:color="auto"/>
            </w:tcBorders>
            <w:shd w:val="clear" w:color="000000" w:fill="FFFFFF"/>
            <w:noWrap/>
            <w:vAlign w:val="bottom"/>
            <w:hideMark/>
          </w:tcPr>
          <w:p w14:paraId="675D47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CAPS</w:t>
            </w:r>
          </w:p>
        </w:tc>
        <w:tc>
          <w:tcPr>
            <w:tcW w:w="1134" w:type="dxa"/>
            <w:tcBorders>
              <w:top w:val="nil"/>
              <w:left w:val="nil"/>
              <w:bottom w:val="single" w:sz="4" w:space="0" w:color="auto"/>
              <w:right w:val="single" w:sz="4" w:space="0" w:color="auto"/>
            </w:tcBorders>
            <w:shd w:val="clear" w:color="000000" w:fill="FFFFFF"/>
            <w:noWrap/>
            <w:vAlign w:val="center"/>
          </w:tcPr>
          <w:p w14:paraId="007CE8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52F0DB68" w14:textId="4ACCB82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D1DFB3F" w14:textId="7CF47F8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020891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5509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704" w:type="dxa"/>
            <w:tcBorders>
              <w:top w:val="nil"/>
              <w:left w:val="nil"/>
              <w:bottom w:val="single" w:sz="4" w:space="0" w:color="auto"/>
              <w:right w:val="single" w:sz="4" w:space="0" w:color="auto"/>
            </w:tcBorders>
            <w:shd w:val="clear" w:color="000000" w:fill="FFFFFF"/>
            <w:vAlign w:val="bottom"/>
            <w:hideMark/>
          </w:tcPr>
          <w:p w14:paraId="5B6D5C9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IVERMECTINA 6MG</w:t>
            </w:r>
          </w:p>
        </w:tc>
        <w:tc>
          <w:tcPr>
            <w:tcW w:w="1276" w:type="dxa"/>
            <w:tcBorders>
              <w:top w:val="nil"/>
              <w:left w:val="nil"/>
              <w:bottom w:val="single" w:sz="4" w:space="0" w:color="auto"/>
              <w:right w:val="single" w:sz="4" w:space="0" w:color="auto"/>
            </w:tcBorders>
            <w:shd w:val="clear" w:color="000000" w:fill="FFFFFF"/>
            <w:noWrap/>
            <w:vAlign w:val="bottom"/>
            <w:hideMark/>
          </w:tcPr>
          <w:p w14:paraId="0D8625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E617F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2D67F6AE" w14:textId="3BE3C77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86F47C2" w14:textId="2AC0A76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DE9707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B37DF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704" w:type="dxa"/>
            <w:tcBorders>
              <w:top w:val="nil"/>
              <w:left w:val="nil"/>
              <w:bottom w:val="single" w:sz="4" w:space="0" w:color="auto"/>
              <w:right w:val="single" w:sz="4" w:space="0" w:color="auto"/>
            </w:tcBorders>
            <w:shd w:val="clear" w:color="000000" w:fill="FFFFFF"/>
            <w:vAlign w:val="bottom"/>
            <w:hideMark/>
          </w:tcPr>
          <w:p w14:paraId="599511E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LACTULOSE 667MG/ML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46DDCB1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45C47C2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1DDBE5B9" w14:textId="41F9187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8089FDC" w14:textId="2C688D1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425098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8D8D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704" w:type="dxa"/>
            <w:tcBorders>
              <w:top w:val="nil"/>
              <w:left w:val="nil"/>
              <w:bottom w:val="single" w:sz="4" w:space="0" w:color="auto"/>
              <w:right w:val="single" w:sz="4" w:space="0" w:color="auto"/>
            </w:tcBorders>
            <w:shd w:val="clear" w:color="000000" w:fill="FFFFFF"/>
            <w:vAlign w:val="bottom"/>
            <w:hideMark/>
          </w:tcPr>
          <w:p w14:paraId="146B1DE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LEVODOPA 250 MG+CARBIDOPA 25 MG</w:t>
            </w:r>
          </w:p>
        </w:tc>
        <w:tc>
          <w:tcPr>
            <w:tcW w:w="1276" w:type="dxa"/>
            <w:tcBorders>
              <w:top w:val="nil"/>
              <w:left w:val="nil"/>
              <w:bottom w:val="single" w:sz="4" w:space="0" w:color="auto"/>
              <w:right w:val="single" w:sz="4" w:space="0" w:color="auto"/>
            </w:tcBorders>
            <w:shd w:val="clear" w:color="000000" w:fill="FFFFFF"/>
            <w:noWrap/>
            <w:vAlign w:val="bottom"/>
            <w:hideMark/>
          </w:tcPr>
          <w:p w14:paraId="6C66D9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0AA084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560D62E3" w14:textId="2B47DBC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A979467" w14:textId="0C2CBC7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A01DBA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BEAB5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704" w:type="dxa"/>
            <w:tcBorders>
              <w:top w:val="nil"/>
              <w:left w:val="nil"/>
              <w:bottom w:val="single" w:sz="4" w:space="0" w:color="auto"/>
              <w:right w:val="single" w:sz="4" w:space="0" w:color="auto"/>
            </w:tcBorders>
            <w:shd w:val="clear" w:color="000000" w:fill="FFFFFF"/>
            <w:vAlign w:val="bottom"/>
            <w:hideMark/>
          </w:tcPr>
          <w:p w14:paraId="163301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112MCG</w:t>
            </w:r>
          </w:p>
        </w:tc>
        <w:tc>
          <w:tcPr>
            <w:tcW w:w="1276" w:type="dxa"/>
            <w:tcBorders>
              <w:top w:val="nil"/>
              <w:left w:val="nil"/>
              <w:bottom w:val="single" w:sz="4" w:space="0" w:color="auto"/>
              <w:right w:val="single" w:sz="4" w:space="0" w:color="auto"/>
            </w:tcBorders>
            <w:shd w:val="clear" w:color="000000" w:fill="FFFFFF"/>
            <w:noWrap/>
            <w:vAlign w:val="bottom"/>
            <w:hideMark/>
          </w:tcPr>
          <w:p w14:paraId="3DC063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8BF9F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0A48A1CA" w14:textId="3F3C761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F736BF8" w14:textId="7EC74F5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AF067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454E9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704" w:type="dxa"/>
            <w:tcBorders>
              <w:top w:val="nil"/>
              <w:left w:val="nil"/>
              <w:bottom w:val="single" w:sz="4" w:space="0" w:color="auto"/>
              <w:right w:val="single" w:sz="4" w:space="0" w:color="auto"/>
            </w:tcBorders>
            <w:shd w:val="clear" w:color="000000" w:fill="FFFFFF"/>
            <w:vAlign w:val="bottom"/>
            <w:hideMark/>
          </w:tcPr>
          <w:p w14:paraId="687D0E2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125MCG</w:t>
            </w:r>
          </w:p>
        </w:tc>
        <w:tc>
          <w:tcPr>
            <w:tcW w:w="1276" w:type="dxa"/>
            <w:tcBorders>
              <w:top w:val="nil"/>
              <w:left w:val="nil"/>
              <w:bottom w:val="single" w:sz="4" w:space="0" w:color="auto"/>
              <w:right w:val="single" w:sz="4" w:space="0" w:color="auto"/>
            </w:tcBorders>
            <w:shd w:val="clear" w:color="000000" w:fill="FFFFFF"/>
            <w:noWrap/>
            <w:vAlign w:val="bottom"/>
            <w:hideMark/>
          </w:tcPr>
          <w:p w14:paraId="2093FE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89B220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22753658" w14:textId="45C68A0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5B2929B" w14:textId="0D8BC30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47ACA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98125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704" w:type="dxa"/>
            <w:tcBorders>
              <w:top w:val="nil"/>
              <w:left w:val="nil"/>
              <w:bottom w:val="single" w:sz="4" w:space="0" w:color="auto"/>
              <w:right w:val="single" w:sz="4" w:space="0" w:color="auto"/>
            </w:tcBorders>
            <w:shd w:val="clear" w:color="000000" w:fill="FFFFFF"/>
            <w:vAlign w:val="bottom"/>
            <w:hideMark/>
          </w:tcPr>
          <w:p w14:paraId="6404914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LEVOTIROXINA 150MCG</w:t>
            </w:r>
          </w:p>
        </w:tc>
        <w:tc>
          <w:tcPr>
            <w:tcW w:w="1276" w:type="dxa"/>
            <w:tcBorders>
              <w:top w:val="nil"/>
              <w:left w:val="nil"/>
              <w:bottom w:val="single" w:sz="4" w:space="0" w:color="auto"/>
              <w:right w:val="single" w:sz="4" w:space="0" w:color="auto"/>
            </w:tcBorders>
            <w:shd w:val="clear" w:color="000000" w:fill="FFFFFF"/>
            <w:noWrap/>
            <w:vAlign w:val="bottom"/>
            <w:hideMark/>
          </w:tcPr>
          <w:p w14:paraId="1E45824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BA35D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75382FBF" w14:textId="3A313C3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78CA94D" w14:textId="6CA9691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036D7D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B6D5D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704" w:type="dxa"/>
            <w:tcBorders>
              <w:top w:val="nil"/>
              <w:left w:val="nil"/>
              <w:bottom w:val="single" w:sz="4" w:space="0" w:color="auto"/>
              <w:right w:val="single" w:sz="4" w:space="0" w:color="auto"/>
            </w:tcBorders>
            <w:shd w:val="clear" w:color="000000" w:fill="FFFFFF"/>
            <w:vAlign w:val="bottom"/>
            <w:hideMark/>
          </w:tcPr>
          <w:p w14:paraId="0337414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SPRAY 50ML</w:t>
            </w:r>
          </w:p>
        </w:tc>
        <w:tc>
          <w:tcPr>
            <w:tcW w:w="1276" w:type="dxa"/>
            <w:tcBorders>
              <w:top w:val="nil"/>
              <w:left w:val="nil"/>
              <w:bottom w:val="single" w:sz="4" w:space="0" w:color="auto"/>
              <w:right w:val="single" w:sz="4" w:space="0" w:color="auto"/>
            </w:tcBorders>
            <w:shd w:val="clear" w:color="000000" w:fill="FFFFFF"/>
            <w:noWrap/>
            <w:vAlign w:val="bottom"/>
            <w:hideMark/>
          </w:tcPr>
          <w:p w14:paraId="79D0DB6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5C7E9DC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00776FC1" w14:textId="690FE66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106E2C9" w14:textId="0DE0184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34D4AF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302450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704" w:type="dxa"/>
            <w:tcBorders>
              <w:top w:val="nil"/>
              <w:left w:val="nil"/>
              <w:bottom w:val="single" w:sz="4" w:space="0" w:color="auto"/>
              <w:right w:val="single" w:sz="4" w:space="0" w:color="auto"/>
            </w:tcBorders>
            <w:shd w:val="clear" w:color="000000" w:fill="FFFFFF"/>
            <w:vAlign w:val="bottom"/>
            <w:hideMark/>
          </w:tcPr>
          <w:p w14:paraId="191DFAE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20MG/ML (2%) GEL</w:t>
            </w:r>
          </w:p>
        </w:tc>
        <w:tc>
          <w:tcPr>
            <w:tcW w:w="1276" w:type="dxa"/>
            <w:tcBorders>
              <w:top w:val="nil"/>
              <w:left w:val="nil"/>
              <w:bottom w:val="single" w:sz="4" w:space="0" w:color="auto"/>
              <w:right w:val="single" w:sz="4" w:space="0" w:color="auto"/>
            </w:tcBorders>
            <w:shd w:val="clear" w:color="000000" w:fill="FFFFFF"/>
            <w:noWrap/>
            <w:vAlign w:val="bottom"/>
            <w:hideMark/>
          </w:tcPr>
          <w:p w14:paraId="2E2FF36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TUBO</w:t>
            </w:r>
          </w:p>
        </w:tc>
        <w:tc>
          <w:tcPr>
            <w:tcW w:w="1134" w:type="dxa"/>
            <w:tcBorders>
              <w:top w:val="nil"/>
              <w:left w:val="nil"/>
              <w:bottom w:val="single" w:sz="4" w:space="0" w:color="auto"/>
              <w:right w:val="single" w:sz="4" w:space="0" w:color="auto"/>
            </w:tcBorders>
            <w:shd w:val="clear" w:color="000000" w:fill="FFFFFF"/>
            <w:noWrap/>
            <w:vAlign w:val="center"/>
          </w:tcPr>
          <w:p w14:paraId="009944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12E028A9" w14:textId="284A0CA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C848774" w14:textId="2208023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445E25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742A5F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704" w:type="dxa"/>
            <w:tcBorders>
              <w:top w:val="nil"/>
              <w:left w:val="nil"/>
              <w:bottom w:val="single" w:sz="4" w:space="0" w:color="auto"/>
              <w:right w:val="single" w:sz="4" w:space="0" w:color="auto"/>
            </w:tcBorders>
            <w:shd w:val="clear" w:color="000000" w:fill="FFFFFF"/>
            <w:vAlign w:val="bottom"/>
            <w:hideMark/>
          </w:tcPr>
          <w:p w14:paraId="22E6280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20MG/ML (2%) SOLUÇÃO INJETÁVEL</w:t>
            </w:r>
          </w:p>
        </w:tc>
        <w:tc>
          <w:tcPr>
            <w:tcW w:w="1276" w:type="dxa"/>
            <w:tcBorders>
              <w:top w:val="nil"/>
              <w:left w:val="nil"/>
              <w:bottom w:val="single" w:sz="4" w:space="0" w:color="auto"/>
              <w:right w:val="single" w:sz="4" w:space="0" w:color="auto"/>
            </w:tcBorders>
            <w:shd w:val="clear" w:color="000000" w:fill="FFFFFF"/>
            <w:noWrap/>
            <w:vAlign w:val="bottom"/>
            <w:hideMark/>
          </w:tcPr>
          <w:p w14:paraId="729AAE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AMO</w:t>
            </w:r>
          </w:p>
        </w:tc>
        <w:tc>
          <w:tcPr>
            <w:tcW w:w="1134" w:type="dxa"/>
            <w:tcBorders>
              <w:top w:val="nil"/>
              <w:left w:val="nil"/>
              <w:bottom w:val="single" w:sz="4" w:space="0" w:color="auto"/>
              <w:right w:val="single" w:sz="4" w:space="0" w:color="auto"/>
            </w:tcBorders>
            <w:shd w:val="clear" w:color="000000" w:fill="FFFFFF"/>
            <w:noWrap/>
            <w:vAlign w:val="center"/>
          </w:tcPr>
          <w:p w14:paraId="331D68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A5066A2" w14:textId="434B08E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97E1058" w14:textId="3BD3B17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5CEDB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8095D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704" w:type="dxa"/>
            <w:tcBorders>
              <w:top w:val="nil"/>
              <w:left w:val="nil"/>
              <w:bottom w:val="single" w:sz="4" w:space="0" w:color="auto"/>
              <w:right w:val="single" w:sz="4" w:space="0" w:color="auto"/>
            </w:tcBorders>
            <w:shd w:val="clear" w:color="000000" w:fill="FFFFFF"/>
            <w:vAlign w:val="bottom"/>
            <w:hideMark/>
          </w:tcPr>
          <w:p w14:paraId="6A468AE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LORATADINA 10MG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F4CEBC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4FD51C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753668F9" w14:textId="5E7881C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3660F12" w14:textId="30A253E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C6CA59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1179C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704" w:type="dxa"/>
            <w:tcBorders>
              <w:top w:val="nil"/>
              <w:left w:val="nil"/>
              <w:bottom w:val="single" w:sz="4" w:space="0" w:color="auto"/>
              <w:right w:val="single" w:sz="4" w:space="0" w:color="auto"/>
            </w:tcBorders>
            <w:shd w:val="clear" w:color="000000" w:fill="FFFFFF"/>
            <w:vAlign w:val="bottom"/>
            <w:hideMark/>
          </w:tcPr>
          <w:p w14:paraId="71D90ED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LORATADINA 1MG/ML XAROPE</w:t>
            </w:r>
          </w:p>
        </w:tc>
        <w:tc>
          <w:tcPr>
            <w:tcW w:w="1276" w:type="dxa"/>
            <w:tcBorders>
              <w:top w:val="nil"/>
              <w:left w:val="nil"/>
              <w:bottom w:val="single" w:sz="4" w:space="0" w:color="auto"/>
              <w:right w:val="single" w:sz="4" w:space="0" w:color="auto"/>
            </w:tcBorders>
            <w:shd w:val="clear" w:color="000000" w:fill="FFFFFF"/>
            <w:noWrap/>
            <w:vAlign w:val="bottom"/>
            <w:hideMark/>
          </w:tcPr>
          <w:p w14:paraId="2F1B10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3C5A48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500</w:t>
            </w:r>
          </w:p>
        </w:tc>
        <w:tc>
          <w:tcPr>
            <w:tcW w:w="978" w:type="dxa"/>
            <w:tcBorders>
              <w:top w:val="nil"/>
              <w:left w:val="nil"/>
              <w:bottom w:val="single" w:sz="4" w:space="0" w:color="auto"/>
              <w:right w:val="single" w:sz="4" w:space="0" w:color="auto"/>
            </w:tcBorders>
            <w:shd w:val="clear" w:color="000000" w:fill="FFFFFF"/>
            <w:noWrap/>
            <w:vAlign w:val="center"/>
          </w:tcPr>
          <w:p w14:paraId="6EA7EFE2" w14:textId="5A3E5F0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BAAA444" w14:textId="501895F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07929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F19400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704" w:type="dxa"/>
            <w:tcBorders>
              <w:top w:val="nil"/>
              <w:left w:val="nil"/>
              <w:bottom w:val="single" w:sz="4" w:space="0" w:color="auto"/>
              <w:right w:val="single" w:sz="4" w:space="0" w:color="auto"/>
            </w:tcBorders>
            <w:shd w:val="clear" w:color="000000" w:fill="FFFFFF"/>
            <w:vAlign w:val="bottom"/>
            <w:hideMark/>
          </w:tcPr>
          <w:p w14:paraId="56B988B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MEBENDAZOL 100MG</w:t>
            </w:r>
          </w:p>
        </w:tc>
        <w:tc>
          <w:tcPr>
            <w:tcW w:w="1276" w:type="dxa"/>
            <w:tcBorders>
              <w:top w:val="nil"/>
              <w:left w:val="nil"/>
              <w:bottom w:val="single" w:sz="4" w:space="0" w:color="auto"/>
              <w:right w:val="single" w:sz="4" w:space="0" w:color="auto"/>
            </w:tcBorders>
            <w:shd w:val="clear" w:color="000000" w:fill="FFFFFF"/>
            <w:noWrap/>
            <w:vAlign w:val="bottom"/>
            <w:hideMark/>
          </w:tcPr>
          <w:p w14:paraId="26BF5F6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6BABF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155F60E6" w14:textId="225F90C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7150258" w14:textId="25CF724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4553E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8F22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92</w:t>
            </w:r>
          </w:p>
        </w:tc>
        <w:tc>
          <w:tcPr>
            <w:tcW w:w="3704" w:type="dxa"/>
            <w:tcBorders>
              <w:top w:val="nil"/>
              <w:left w:val="nil"/>
              <w:bottom w:val="single" w:sz="4" w:space="0" w:color="auto"/>
              <w:right w:val="single" w:sz="4" w:space="0" w:color="auto"/>
            </w:tcBorders>
            <w:shd w:val="clear" w:color="000000" w:fill="FFFFFF"/>
            <w:vAlign w:val="bottom"/>
            <w:hideMark/>
          </w:tcPr>
          <w:p w14:paraId="63385B3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MEBENDAZOL SUSP. 30ML</w:t>
            </w:r>
          </w:p>
        </w:tc>
        <w:tc>
          <w:tcPr>
            <w:tcW w:w="1276" w:type="dxa"/>
            <w:tcBorders>
              <w:top w:val="nil"/>
              <w:left w:val="nil"/>
              <w:bottom w:val="single" w:sz="4" w:space="0" w:color="auto"/>
              <w:right w:val="single" w:sz="4" w:space="0" w:color="auto"/>
            </w:tcBorders>
            <w:shd w:val="clear" w:color="000000" w:fill="FFFFFF"/>
            <w:noWrap/>
            <w:vAlign w:val="bottom"/>
            <w:hideMark/>
          </w:tcPr>
          <w:p w14:paraId="0410F16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190ABA4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4B988A1C" w14:textId="5C389DC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5F731FC" w14:textId="4742796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497CF9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9B0D0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93</w:t>
            </w:r>
          </w:p>
        </w:tc>
        <w:tc>
          <w:tcPr>
            <w:tcW w:w="3704" w:type="dxa"/>
            <w:tcBorders>
              <w:top w:val="nil"/>
              <w:left w:val="nil"/>
              <w:bottom w:val="single" w:sz="4" w:space="0" w:color="auto"/>
              <w:right w:val="single" w:sz="4" w:space="0" w:color="auto"/>
            </w:tcBorders>
            <w:shd w:val="clear" w:color="000000" w:fill="FFFFFF"/>
            <w:vAlign w:val="bottom"/>
            <w:hideMark/>
          </w:tcPr>
          <w:p w14:paraId="3F39146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MESILATO DE DOXAZOSINA 2 MG </w:t>
            </w:r>
          </w:p>
        </w:tc>
        <w:tc>
          <w:tcPr>
            <w:tcW w:w="1276" w:type="dxa"/>
            <w:tcBorders>
              <w:top w:val="nil"/>
              <w:left w:val="nil"/>
              <w:bottom w:val="single" w:sz="4" w:space="0" w:color="auto"/>
              <w:right w:val="single" w:sz="4" w:space="0" w:color="auto"/>
            </w:tcBorders>
            <w:shd w:val="clear" w:color="000000" w:fill="FFFFFF"/>
            <w:noWrap/>
            <w:vAlign w:val="bottom"/>
            <w:hideMark/>
          </w:tcPr>
          <w:p w14:paraId="0BD0AA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F319B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0D33BEBA" w14:textId="39E38B4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528AD94" w14:textId="030A36C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4F199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F03E95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94</w:t>
            </w:r>
          </w:p>
        </w:tc>
        <w:tc>
          <w:tcPr>
            <w:tcW w:w="3704" w:type="dxa"/>
            <w:tcBorders>
              <w:top w:val="nil"/>
              <w:left w:val="nil"/>
              <w:bottom w:val="single" w:sz="4" w:space="0" w:color="auto"/>
              <w:right w:val="single" w:sz="4" w:space="0" w:color="auto"/>
            </w:tcBorders>
            <w:shd w:val="clear" w:color="000000" w:fill="FFFFFF"/>
            <w:vAlign w:val="bottom"/>
            <w:hideMark/>
          </w:tcPr>
          <w:p w14:paraId="341B706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METOCLOPRAMIDA 10MG</w:t>
            </w:r>
          </w:p>
        </w:tc>
        <w:tc>
          <w:tcPr>
            <w:tcW w:w="1276" w:type="dxa"/>
            <w:tcBorders>
              <w:top w:val="nil"/>
              <w:left w:val="nil"/>
              <w:bottom w:val="single" w:sz="4" w:space="0" w:color="auto"/>
              <w:right w:val="single" w:sz="4" w:space="0" w:color="auto"/>
            </w:tcBorders>
            <w:shd w:val="clear" w:color="000000" w:fill="FFFFFF"/>
            <w:noWrap/>
            <w:vAlign w:val="bottom"/>
            <w:hideMark/>
          </w:tcPr>
          <w:p w14:paraId="1BB398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3F2117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089564BE" w14:textId="279C6B0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6468452" w14:textId="6963756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A67FD0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79509C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95</w:t>
            </w:r>
          </w:p>
        </w:tc>
        <w:tc>
          <w:tcPr>
            <w:tcW w:w="3704" w:type="dxa"/>
            <w:tcBorders>
              <w:top w:val="nil"/>
              <w:left w:val="nil"/>
              <w:bottom w:val="single" w:sz="4" w:space="0" w:color="auto"/>
              <w:right w:val="single" w:sz="4" w:space="0" w:color="auto"/>
            </w:tcBorders>
            <w:shd w:val="clear" w:color="000000" w:fill="FFFFFF"/>
            <w:vAlign w:val="bottom"/>
            <w:hideMark/>
          </w:tcPr>
          <w:p w14:paraId="7BA5B87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METROCLOPRAMIDA 10ML GOTAS</w:t>
            </w:r>
          </w:p>
        </w:tc>
        <w:tc>
          <w:tcPr>
            <w:tcW w:w="1276" w:type="dxa"/>
            <w:tcBorders>
              <w:top w:val="nil"/>
              <w:left w:val="nil"/>
              <w:bottom w:val="single" w:sz="4" w:space="0" w:color="auto"/>
              <w:right w:val="single" w:sz="4" w:space="0" w:color="auto"/>
            </w:tcBorders>
            <w:shd w:val="clear" w:color="000000" w:fill="FFFFFF"/>
            <w:noWrap/>
            <w:vAlign w:val="bottom"/>
            <w:hideMark/>
          </w:tcPr>
          <w:p w14:paraId="1FA19F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165E3F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8C59C5D" w14:textId="0EFABE1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00C7EC5" w14:textId="36C3C21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A08214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2627E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96</w:t>
            </w:r>
          </w:p>
        </w:tc>
        <w:tc>
          <w:tcPr>
            <w:tcW w:w="3704" w:type="dxa"/>
            <w:tcBorders>
              <w:top w:val="nil"/>
              <w:left w:val="nil"/>
              <w:bottom w:val="single" w:sz="4" w:space="0" w:color="auto"/>
              <w:right w:val="single" w:sz="4" w:space="0" w:color="auto"/>
            </w:tcBorders>
            <w:shd w:val="clear" w:color="000000" w:fill="FFFFFF"/>
            <w:vAlign w:val="bottom"/>
            <w:hideMark/>
          </w:tcPr>
          <w:p w14:paraId="678EC07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 NISTATINA CREME VAG. 50G + APLICADORES</w:t>
            </w:r>
          </w:p>
        </w:tc>
        <w:tc>
          <w:tcPr>
            <w:tcW w:w="1276" w:type="dxa"/>
            <w:tcBorders>
              <w:top w:val="nil"/>
              <w:left w:val="nil"/>
              <w:bottom w:val="single" w:sz="4" w:space="0" w:color="auto"/>
              <w:right w:val="single" w:sz="4" w:space="0" w:color="auto"/>
            </w:tcBorders>
            <w:shd w:val="clear" w:color="000000" w:fill="FFFFFF"/>
            <w:noWrap/>
            <w:vAlign w:val="bottom"/>
            <w:hideMark/>
          </w:tcPr>
          <w:p w14:paraId="6A7A59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134" w:type="dxa"/>
            <w:tcBorders>
              <w:top w:val="nil"/>
              <w:left w:val="nil"/>
              <w:bottom w:val="single" w:sz="4" w:space="0" w:color="auto"/>
              <w:right w:val="single" w:sz="4" w:space="0" w:color="auto"/>
            </w:tcBorders>
            <w:shd w:val="clear" w:color="000000" w:fill="FFFFFF"/>
            <w:noWrap/>
            <w:vAlign w:val="center"/>
          </w:tcPr>
          <w:p w14:paraId="72C23C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20A017B7" w14:textId="4E72627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8BA9C3A" w14:textId="445A12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5C5EB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4F09F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704" w:type="dxa"/>
            <w:tcBorders>
              <w:top w:val="nil"/>
              <w:left w:val="nil"/>
              <w:bottom w:val="single" w:sz="4" w:space="0" w:color="auto"/>
              <w:right w:val="single" w:sz="4" w:space="0" w:color="auto"/>
            </w:tcBorders>
            <w:shd w:val="clear" w:color="000000" w:fill="FFFFFF"/>
            <w:vAlign w:val="bottom"/>
            <w:hideMark/>
          </w:tcPr>
          <w:p w14:paraId="2E2B246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100MG/G (10%) GEL VAGINAL</w:t>
            </w:r>
          </w:p>
        </w:tc>
        <w:tc>
          <w:tcPr>
            <w:tcW w:w="1276" w:type="dxa"/>
            <w:tcBorders>
              <w:top w:val="nil"/>
              <w:left w:val="nil"/>
              <w:bottom w:val="single" w:sz="4" w:space="0" w:color="auto"/>
              <w:right w:val="single" w:sz="4" w:space="0" w:color="auto"/>
            </w:tcBorders>
            <w:shd w:val="clear" w:color="000000" w:fill="FFFFFF"/>
            <w:noWrap/>
            <w:vAlign w:val="bottom"/>
            <w:hideMark/>
          </w:tcPr>
          <w:p w14:paraId="4820CB8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134" w:type="dxa"/>
            <w:tcBorders>
              <w:top w:val="nil"/>
              <w:left w:val="nil"/>
              <w:bottom w:val="single" w:sz="4" w:space="0" w:color="auto"/>
              <w:right w:val="single" w:sz="4" w:space="0" w:color="auto"/>
            </w:tcBorders>
            <w:shd w:val="clear" w:color="000000" w:fill="FFFFFF"/>
            <w:noWrap/>
            <w:vAlign w:val="center"/>
          </w:tcPr>
          <w:p w14:paraId="2D2DC04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700</w:t>
            </w:r>
          </w:p>
        </w:tc>
        <w:tc>
          <w:tcPr>
            <w:tcW w:w="978" w:type="dxa"/>
            <w:tcBorders>
              <w:top w:val="nil"/>
              <w:left w:val="nil"/>
              <w:bottom w:val="single" w:sz="4" w:space="0" w:color="auto"/>
              <w:right w:val="single" w:sz="4" w:space="0" w:color="auto"/>
            </w:tcBorders>
            <w:shd w:val="clear" w:color="000000" w:fill="FFFFFF"/>
            <w:noWrap/>
            <w:vAlign w:val="center"/>
          </w:tcPr>
          <w:p w14:paraId="4F365EC0" w14:textId="0E9C342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3DDC85C" w14:textId="1537895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3C673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8AB797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704" w:type="dxa"/>
            <w:tcBorders>
              <w:top w:val="nil"/>
              <w:left w:val="nil"/>
              <w:bottom w:val="single" w:sz="4" w:space="0" w:color="auto"/>
              <w:right w:val="single" w:sz="4" w:space="0" w:color="auto"/>
            </w:tcBorders>
            <w:shd w:val="clear" w:color="000000" w:fill="FFFFFF"/>
            <w:vAlign w:val="bottom"/>
            <w:hideMark/>
          </w:tcPr>
          <w:p w14:paraId="455F86E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250MG</w:t>
            </w:r>
          </w:p>
        </w:tc>
        <w:tc>
          <w:tcPr>
            <w:tcW w:w="1276" w:type="dxa"/>
            <w:tcBorders>
              <w:top w:val="nil"/>
              <w:left w:val="nil"/>
              <w:bottom w:val="single" w:sz="4" w:space="0" w:color="auto"/>
              <w:right w:val="single" w:sz="4" w:space="0" w:color="auto"/>
            </w:tcBorders>
            <w:shd w:val="clear" w:color="000000" w:fill="FFFFFF"/>
            <w:noWrap/>
            <w:vAlign w:val="bottom"/>
            <w:hideMark/>
          </w:tcPr>
          <w:p w14:paraId="7CC7EA8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C7CC1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7919A113" w14:textId="535D02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7453CDA" w14:textId="1989B7C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7CAF54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65071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704" w:type="dxa"/>
            <w:tcBorders>
              <w:top w:val="nil"/>
              <w:left w:val="nil"/>
              <w:bottom w:val="single" w:sz="4" w:space="0" w:color="auto"/>
              <w:right w:val="single" w:sz="4" w:space="0" w:color="auto"/>
            </w:tcBorders>
            <w:shd w:val="clear" w:color="000000" w:fill="FFFFFF"/>
            <w:vAlign w:val="bottom"/>
            <w:hideMark/>
          </w:tcPr>
          <w:p w14:paraId="4725419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SUSP. 100ML</w:t>
            </w:r>
          </w:p>
        </w:tc>
        <w:tc>
          <w:tcPr>
            <w:tcW w:w="1276" w:type="dxa"/>
            <w:tcBorders>
              <w:top w:val="nil"/>
              <w:left w:val="nil"/>
              <w:bottom w:val="single" w:sz="4" w:space="0" w:color="auto"/>
              <w:right w:val="single" w:sz="4" w:space="0" w:color="auto"/>
            </w:tcBorders>
            <w:shd w:val="clear" w:color="000000" w:fill="FFFFFF"/>
            <w:noWrap/>
            <w:vAlign w:val="bottom"/>
            <w:hideMark/>
          </w:tcPr>
          <w:p w14:paraId="7B5194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03C61B4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210F2B7" w14:textId="5E26051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F3C4FB7" w14:textId="32255B2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38754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03057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704" w:type="dxa"/>
            <w:tcBorders>
              <w:top w:val="nil"/>
              <w:left w:val="nil"/>
              <w:bottom w:val="single" w:sz="4" w:space="0" w:color="auto"/>
              <w:right w:val="single" w:sz="4" w:space="0" w:color="auto"/>
            </w:tcBorders>
            <w:shd w:val="clear" w:color="000000" w:fill="FFFFFF"/>
            <w:vAlign w:val="bottom"/>
            <w:hideMark/>
          </w:tcPr>
          <w:p w14:paraId="299782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METROPOLOL, SUCCINATO 50MG COMPRIMIDO DE LIBERAÇÃO PROLONGADA.</w:t>
            </w:r>
          </w:p>
        </w:tc>
        <w:tc>
          <w:tcPr>
            <w:tcW w:w="1276" w:type="dxa"/>
            <w:tcBorders>
              <w:top w:val="nil"/>
              <w:left w:val="nil"/>
              <w:bottom w:val="single" w:sz="4" w:space="0" w:color="auto"/>
              <w:right w:val="single" w:sz="4" w:space="0" w:color="auto"/>
            </w:tcBorders>
            <w:shd w:val="clear" w:color="000000" w:fill="FFFFFF"/>
            <w:noWrap/>
            <w:vAlign w:val="bottom"/>
            <w:hideMark/>
          </w:tcPr>
          <w:p w14:paraId="34693F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4AC6A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2586E0F9" w14:textId="0F692BA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27178EA" w14:textId="739DFFB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8617CF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EF847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101</w:t>
            </w:r>
          </w:p>
        </w:tc>
        <w:tc>
          <w:tcPr>
            <w:tcW w:w="3704" w:type="dxa"/>
            <w:tcBorders>
              <w:top w:val="nil"/>
              <w:left w:val="nil"/>
              <w:bottom w:val="single" w:sz="4" w:space="0" w:color="auto"/>
              <w:right w:val="single" w:sz="4" w:space="0" w:color="auto"/>
            </w:tcBorders>
            <w:shd w:val="clear" w:color="000000" w:fill="FFFFFF"/>
            <w:vAlign w:val="bottom"/>
            <w:hideMark/>
          </w:tcPr>
          <w:p w14:paraId="65EBA00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MICONAZOL, NITRATO 2% (20MG/G) CREME 28G</w:t>
            </w:r>
          </w:p>
        </w:tc>
        <w:tc>
          <w:tcPr>
            <w:tcW w:w="1276" w:type="dxa"/>
            <w:tcBorders>
              <w:top w:val="nil"/>
              <w:left w:val="nil"/>
              <w:bottom w:val="single" w:sz="4" w:space="0" w:color="auto"/>
              <w:right w:val="single" w:sz="4" w:space="0" w:color="auto"/>
            </w:tcBorders>
            <w:shd w:val="clear" w:color="000000" w:fill="FFFFFF"/>
            <w:noWrap/>
            <w:vAlign w:val="bottom"/>
            <w:hideMark/>
          </w:tcPr>
          <w:p w14:paraId="1B679D2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TBO</w:t>
            </w:r>
          </w:p>
        </w:tc>
        <w:tc>
          <w:tcPr>
            <w:tcW w:w="1134" w:type="dxa"/>
            <w:tcBorders>
              <w:top w:val="nil"/>
              <w:left w:val="nil"/>
              <w:bottom w:val="single" w:sz="4" w:space="0" w:color="auto"/>
              <w:right w:val="single" w:sz="4" w:space="0" w:color="auto"/>
            </w:tcBorders>
            <w:shd w:val="clear" w:color="000000" w:fill="FFFFFF"/>
            <w:noWrap/>
            <w:vAlign w:val="center"/>
          </w:tcPr>
          <w:p w14:paraId="71042B1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7F525D5" w14:textId="77249DC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2B9438F" w14:textId="50BCD42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C57C59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F0517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102</w:t>
            </w:r>
          </w:p>
        </w:tc>
        <w:tc>
          <w:tcPr>
            <w:tcW w:w="3704" w:type="dxa"/>
            <w:tcBorders>
              <w:top w:val="nil"/>
              <w:left w:val="nil"/>
              <w:bottom w:val="single" w:sz="4" w:space="0" w:color="auto"/>
              <w:right w:val="single" w:sz="4" w:space="0" w:color="auto"/>
            </w:tcBorders>
            <w:shd w:val="clear" w:color="000000" w:fill="FFFFFF"/>
            <w:vAlign w:val="bottom"/>
            <w:hideMark/>
          </w:tcPr>
          <w:p w14:paraId="515ECEC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MICONAZOL, NITRATO 2% (20MG/G) CREME VAGINAL + APLICADOR, 80G</w:t>
            </w:r>
          </w:p>
        </w:tc>
        <w:tc>
          <w:tcPr>
            <w:tcW w:w="1276" w:type="dxa"/>
            <w:tcBorders>
              <w:top w:val="nil"/>
              <w:left w:val="nil"/>
              <w:bottom w:val="single" w:sz="4" w:space="0" w:color="auto"/>
              <w:right w:val="single" w:sz="4" w:space="0" w:color="auto"/>
            </w:tcBorders>
            <w:shd w:val="clear" w:color="000000" w:fill="FFFFFF"/>
            <w:noWrap/>
            <w:vAlign w:val="bottom"/>
            <w:hideMark/>
          </w:tcPr>
          <w:p w14:paraId="3D2FDA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134" w:type="dxa"/>
            <w:tcBorders>
              <w:top w:val="nil"/>
              <w:left w:val="nil"/>
              <w:bottom w:val="single" w:sz="4" w:space="0" w:color="auto"/>
              <w:right w:val="single" w:sz="4" w:space="0" w:color="auto"/>
            </w:tcBorders>
            <w:shd w:val="clear" w:color="000000" w:fill="FFFFFF"/>
            <w:noWrap/>
            <w:vAlign w:val="center"/>
          </w:tcPr>
          <w:p w14:paraId="6FCECC3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6B7C6F35" w14:textId="6C794E5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FC32464" w14:textId="52C50C6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7A8DCD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E4484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103</w:t>
            </w:r>
          </w:p>
        </w:tc>
        <w:tc>
          <w:tcPr>
            <w:tcW w:w="3704" w:type="dxa"/>
            <w:tcBorders>
              <w:top w:val="nil"/>
              <w:left w:val="nil"/>
              <w:bottom w:val="single" w:sz="4" w:space="0" w:color="auto"/>
              <w:right w:val="single" w:sz="4" w:space="0" w:color="auto"/>
            </w:tcBorders>
            <w:shd w:val="clear" w:color="000000" w:fill="FFFFFF"/>
            <w:vAlign w:val="bottom"/>
            <w:hideMark/>
          </w:tcPr>
          <w:p w14:paraId="55984CF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NEOMICINA + BACITRACINA 10G</w:t>
            </w:r>
          </w:p>
        </w:tc>
        <w:tc>
          <w:tcPr>
            <w:tcW w:w="1276" w:type="dxa"/>
            <w:tcBorders>
              <w:top w:val="nil"/>
              <w:left w:val="nil"/>
              <w:bottom w:val="single" w:sz="4" w:space="0" w:color="auto"/>
              <w:right w:val="single" w:sz="4" w:space="0" w:color="auto"/>
            </w:tcBorders>
            <w:shd w:val="clear" w:color="000000" w:fill="FFFFFF"/>
            <w:noWrap/>
            <w:vAlign w:val="bottom"/>
            <w:hideMark/>
          </w:tcPr>
          <w:p w14:paraId="4ECE839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134" w:type="dxa"/>
            <w:tcBorders>
              <w:top w:val="nil"/>
              <w:left w:val="nil"/>
              <w:bottom w:val="single" w:sz="4" w:space="0" w:color="auto"/>
              <w:right w:val="single" w:sz="4" w:space="0" w:color="auto"/>
            </w:tcBorders>
            <w:shd w:val="clear" w:color="000000" w:fill="FFFFFF"/>
            <w:noWrap/>
            <w:vAlign w:val="center"/>
          </w:tcPr>
          <w:p w14:paraId="639A1C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2A48325D" w14:textId="378736A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EC0DB46" w14:textId="04BF3CA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7A33FC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42C87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104</w:t>
            </w:r>
          </w:p>
        </w:tc>
        <w:tc>
          <w:tcPr>
            <w:tcW w:w="3704" w:type="dxa"/>
            <w:tcBorders>
              <w:top w:val="nil"/>
              <w:left w:val="nil"/>
              <w:bottom w:val="single" w:sz="4" w:space="0" w:color="auto"/>
              <w:right w:val="single" w:sz="4" w:space="0" w:color="auto"/>
            </w:tcBorders>
            <w:shd w:val="clear" w:color="000000" w:fill="FFFFFF"/>
            <w:vAlign w:val="bottom"/>
            <w:hideMark/>
          </w:tcPr>
          <w:p w14:paraId="1B452BD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NIMESULIDA 100MG</w:t>
            </w:r>
          </w:p>
        </w:tc>
        <w:tc>
          <w:tcPr>
            <w:tcW w:w="1276" w:type="dxa"/>
            <w:tcBorders>
              <w:top w:val="nil"/>
              <w:left w:val="nil"/>
              <w:bottom w:val="single" w:sz="4" w:space="0" w:color="auto"/>
              <w:right w:val="single" w:sz="4" w:space="0" w:color="auto"/>
            </w:tcBorders>
            <w:shd w:val="clear" w:color="000000" w:fill="FFFFFF"/>
            <w:noWrap/>
            <w:vAlign w:val="bottom"/>
            <w:hideMark/>
          </w:tcPr>
          <w:p w14:paraId="47AF29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5D40F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5364E0AC" w14:textId="6E1EB75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00C0185" w14:textId="59495A6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8D2AD9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CD1B34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105</w:t>
            </w:r>
          </w:p>
        </w:tc>
        <w:tc>
          <w:tcPr>
            <w:tcW w:w="3704" w:type="dxa"/>
            <w:tcBorders>
              <w:top w:val="nil"/>
              <w:left w:val="nil"/>
              <w:bottom w:val="single" w:sz="4" w:space="0" w:color="auto"/>
              <w:right w:val="single" w:sz="4" w:space="0" w:color="auto"/>
            </w:tcBorders>
            <w:shd w:val="clear" w:color="000000" w:fill="FFFFFF"/>
            <w:vAlign w:val="bottom"/>
            <w:hideMark/>
          </w:tcPr>
          <w:p w14:paraId="73D8187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NIMESULIDA GOTAS 15ML</w:t>
            </w:r>
          </w:p>
        </w:tc>
        <w:tc>
          <w:tcPr>
            <w:tcW w:w="1276" w:type="dxa"/>
            <w:tcBorders>
              <w:top w:val="nil"/>
              <w:left w:val="nil"/>
              <w:bottom w:val="single" w:sz="4" w:space="0" w:color="auto"/>
              <w:right w:val="single" w:sz="4" w:space="0" w:color="auto"/>
            </w:tcBorders>
            <w:shd w:val="clear" w:color="000000" w:fill="FFFFFF"/>
            <w:noWrap/>
            <w:vAlign w:val="bottom"/>
            <w:hideMark/>
          </w:tcPr>
          <w:p w14:paraId="442F6D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6A83646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4DB062B1" w14:textId="647EC74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2C709E1" w14:textId="2B6BE00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19732E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55A642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106</w:t>
            </w:r>
          </w:p>
        </w:tc>
        <w:tc>
          <w:tcPr>
            <w:tcW w:w="3704" w:type="dxa"/>
            <w:tcBorders>
              <w:top w:val="nil"/>
              <w:left w:val="nil"/>
              <w:bottom w:val="single" w:sz="4" w:space="0" w:color="auto"/>
              <w:right w:val="single" w:sz="4" w:space="0" w:color="auto"/>
            </w:tcBorders>
            <w:shd w:val="clear" w:color="000000" w:fill="FFFFFF"/>
            <w:vAlign w:val="bottom"/>
            <w:hideMark/>
          </w:tcPr>
          <w:p w14:paraId="67C21F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NISTATINA 100.000 UI/ML SUSPENSÃO ORAL 50ML</w:t>
            </w:r>
          </w:p>
        </w:tc>
        <w:tc>
          <w:tcPr>
            <w:tcW w:w="1276" w:type="dxa"/>
            <w:tcBorders>
              <w:top w:val="nil"/>
              <w:left w:val="nil"/>
              <w:bottom w:val="single" w:sz="4" w:space="0" w:color="auto"/>
              <w:right w:val="single" w:sz="4" w:space="0" w:color="auto"/>
            </w:tcBorders>
            <w:shd w:val="clear" w:color="000000" w:fill="FFFFFF"/>
            <w:noWrap/>
            <w:vAlign w:val="bottom"/>
            <w:hideMark/>
          </w:tcPr>
          <w:p w14:paraId="1D4E25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5A0FD7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2CBC8473" w14:textId="4D259DC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731EE7E" w14:textId="6EAF10D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3312DF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08803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107</w:t>
            </w:r>
          </w:p>
        </w:tc>
        <w:tc>
          <w:tcPr>
            <w:tcW w:w="3704" w:type="dxa"/>
            <w:tcBorders>
              <w:top w:val="nil"/>
              <w:left w:val="nil"/>
              <w:bottom w:val="single" w:sz="4" w:space="0" w:color="auto"/>
              <w:right w:val="single" w:sz="4" w:space="0" w:color="auto"/>
            </w:tcBorders>
            <w:shd w:val="clear" w:color="000000" w:fill="FFFFFF"/>
            <w:vAlign w:val="bottom"/>
            <w:hideMark/>
          </w:tcPr>
          <w:p w14:paraId="4CFB724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NISTATINA CREME VAGINAL 60G</w:t>
            </w:r>
          </w:p>
        </w:tc>
        <w:tc>
          <w:tcPr>
            <w:tcW w:w="1276" w:type="dxa"/>
            <w:tcBorders>
              <w:top w:val="nil"/>
              <w:left w:val="nil"/>
              <w:bottom w:val="single" w:sz="4" w:space="0" w:color="auto"/>
              <w:right w:val="single" w:sz="4" w:space="0" w:color="auto"/>
            </w:tcBorders>
            <w:shd w:val="clear" w:color="000000" w:fill="FFFFFF"/>
            <w:noWrap/>
            <w:vAlign w:val="bottom"/>
            <w:hideMark/>
          </w:tcPr>
          <w:p w14:paraId="655C2F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w:t>
            </w:r>
          </w:p>
        </w:tc>
        <w:tc>
          <w:tcPr>
            <w:tcW w:w="1134" w:type="dxa"/>
            <w:tcBorders>
              <w:top w:val="nil"/>
              <w:left w:val="nil"/>
              <w:bottom w:val="single" w:sz="4" w:space="0" w:color="auto"/>
              <w:right w:val="single" w:sz="4" w:space="0" w:color="auto"/>
            </w:tcBorders>
            <w:shd w:val="clear" w:color="000000" w:fill="FFFFFF"/>
            <w:noWrap/>
            <w:vAlign w:val="center"/>
          </w:tcPr>
          <w:p w14:paraId="1C8848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3344A0C3" w14:textId="2FA7154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AD83333" w14:textId="3722085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20B2CC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0BDB2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108</w:t>
            </w:r>
          </w:p>
        </w:tc>
        <w:tc>
          <w:tcPr>
            <w:tcW w:w="3704" w:type="dxa"/>
            <w:tcBorders>
              <w:top w:val="nil"/>
              <w:left w:val="nil"/>
              <w:bottom w:val="single" w:sz="4" w:space="0" w:color="auto"/>
              <w:right w:val="single" w:sz="4" w:space="0" w:color="auto"/>
            </w:tcBorders>
            <w:shd w:val="clear" w:color="000000" w:fill="FFFFFF"/>
            <w:vAlign w:val="bottom"/>
            <w:hideMark/>
          </w:tcPr>
          <w:p w14:paraId="58813A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NORETISTERONA 0,35MG</w:t>
            </w:r>
          </w:p>
        </w:tc>
        <w:tc>
          <w:tcPr>
            <w:tcW w:w="1276" w:type="dxa"/>
            <w:tcBorders>
              <w:top w:val="nil"/>
              <w:left w:val="nil"/>
              <w:bottom w:val="single" w:sz="4" w:space="0" w:color="auto"/>
              <w:right w:val="single" w:sz="4" w:space="0" w:color="auto"/>
            </w:tcBorders>
            <w:shd w:val="clear" w:color="000000" w:fill="FFFFFF"/>
            <w:noWrap/>
            <w:vAlign w:val="bottom"/>
            <w:hideMark/>
          </w:tcPr>
          <w:p w14:paraId="70A615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E8944F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63267032" w14:textId="34F8E1B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4AB132B" w14:textId="37E706B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C6650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1C134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109</w:t>
            </w:r>
          </w:p>
        </w:tc>
        <w:tc>
          <w:tcPr>
            <w:tcW w:w="3704" w:type="dxa"/>
            <w:tcBorders>
              <w:top w:val="nil"/>
              <w:left w:val="nil"/>
              <w:bottom w:val="single" w:sz="4" w:space="0" w:color="auto"/>
              <w:right w:val="single" w:sz="4" w:space="0" w:color="auto"/>
            </w:tcBorders>
            <w:shd w:val="clear" w:color="000000" w:fill="FFFFFF"/>
            <w:vAlign w:val="bottom"/>
            <w:hideMark/>
          </w:tcPr>
          <w:p w14:paraId="2C02D9D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ÓLEO DE GIRASSOL 200ML</w:t>
            </w:r>
          </w:p>
        </w:tc>
        <w:tc>
          <w:tcPr>
            <w:tcW w:w="1276" w:type="dxa"/>
            <w:tcBorders>
              <w:top w:val="nil"/>
              <w:left w:val="nil"/>
              <w:bottom w:val="single" w:sz="4" w:space="0" w:color="auto"/>
              <w:right w:val="single" w:sz="4" w:space="0" w:color="auto"/>
            </w:tcBorders>
            <w:shd w:val="clear" w:color="000000" w:fill="FFFFFF"/>
            <w:noWrap/>
            <w:vAlign w:val="bottom"/>
            <w:hideMark/>
          </w:tcPr>
          <w:p w14:paraId="046B98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2EC60A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7EA0775B" w14:textId="7B77EF3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D0FCA07" w14:textId="4AF6DC8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87527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31DB7F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110</w:t>
            </w:r>
          </w:p>
        </w:tc>
        <w:tc>
          <w:tcPr>
            <w:tcW w:w="3704" w:type="dxa"/>
            <w:tcBorders>
              <w:top w:val="nil"/>
              <w:left w:val="nil"/>
              <w:bottom w:val="single" w:sz="4" w:space="0" w:color="auto"/>
              <w:right w:val="single" w:sz="4" w:space="0" w:color="auto"/>
            </w:tcBorders>
            <w:shd w:val="clear" w:color="000000" w:fill="FFFFFF"/>
            <w:vAlign w:val="bottom"/>
            <w:hideMark/>
          </w:tcPr>
          <w:p w14:paraId="26269DE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ONDANSETRONA, CLORIDRATO DE 4MG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32854C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EE29AD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165C15A9" w14:textId="757ADE9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5B7B428" w14:textId="4321746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539CD8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973D4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111</w:t>
            </w:r>
          </w:p>
        </w:tc>
        <w:tc>
          <w:tcPr>
            <w:tcW w:w="3704" w:type="dxa"/>
            <w:tcBorders>
              <w:top w:val="nil"/>
              <w:left w:val="nil"/>
              <w:bottom w:val="single" w:sz="4" w:space="0" w:color="auto"/>
              <w:right w:val="single" w:sz="4" w:space="0" w:color="auto"/>
            </w:tcBorders>
            <w:shd w:val="clear" w:color="000000" w:fill="FFFFFF"/>
            <w:vAlign w:val="bottom"/>
            <w:hideMark/>
          </w:tcPr>
          <w:p w14:paraId="3B9A1C3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200MG/ML SOLUÇÃO ORAL C/10ML</w:t>
            </w:r>
          </w:p>
        </w:tc>
        <w:tc>
          <w:tcPr>
            <w:tcW w:w="1276" w:type="dxa"/>
            <w:tcBorders>
              <w:top w:val="nil"/>
              <w:left w:val="nil"/>
              <w:bottom w:val="single" w:sz="4" w:space="0" w:color="auto"/>
              <w:right w:val="single" w:sz="4" w:space="0" w:color="auto"/>
            </w:tcBorders>
            <w:shd w:val="clear" w:color="000000" w:fill="FFFFFF"/>
            <w:noWrap/>
            <w:vAlign w:val="bottom"/>
            <w:hideMark/>
          </w:tcPr>
          <w:p w14:paraId="22390D4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01BEFF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174DB65B" w14:textId="55F1800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B598B18" w14:textId="05BA44E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F4B16F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58E2A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112</w:t>
            </w:r>
          </w:p>
        </w:tc>
        <w:tc>
          <w:tcPr>
            <w:tcW w:w="3704" w:type="dxa"/>
            <w:tcBorders>
              <w:top w:val="nil"/>
              <w:left w:val="nil"/>
              <w:bottom w:val="single" w:sz="4" w:space="0" w:color="auto"/>
              <w:right w:val="single" w:sz="4" w:space="0" w:color="auto"/>
            </w:tcBorders>
            <w:shd w:val="clear" w:color="000000" w:fill="FFFFFF"/>
            <w:vAlign w:val="bottom"/>
            <w:hideMark/>
          </w:tcPr>
          <w:p w14:paraId="5A0DD3B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500MG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F80F9D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1FE64F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4773E465" w14:textId="3C9914C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40DC4FE" w14:textId="2CC92B9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136D17"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BDFC7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113</w:t>
            </w:r>
          </w:p>
        </w:tc>
        <w:tc>
          <w:tcPr>
            <w:tcW w:w="3704" w:type="dxa"/>
            <w:tcBorders>
              <w:top w:val="nil"/>
              <w:left w:val="nil"/>
              <w:bottom w:val="single" w:sz="4" w:space="0" w:color="auto"/>
              <w:right w:val="single" w:sz="4" w:space="0" w:color="auto"/>
            </w:tcBorders>
            <w:shd w:val="clear" w:color="000000" w:fill="FFFFFF"/>
            <w:vAlign w:val="bottom"/>
            <w:hideMark/>
          </w:tcPr>
          <w:p w14:paraId="398C4F0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PARACETAMOL 750MG</w:t>
            </w:r>
          </w:p>
        </w:tc>
        <w:tc>
          <w:tcPr>
            <w:tcW w:w="1276" w:type="dxa"/>
            <w:tcBorders>
              <w:top w:val="nil"/>
              <w:left w:val="nil"/>
              <w:bottom w:val="single" w:sz="4" w:space="0" w:color="auto"/>
              <w:right w:val="single" w:sz="4" w:space="0" w:color="auto"/>
            </w:tcBorders>
            <w:shd w:val="clear" w:color="000000" w:fill="FFFFFF"/>
            <w:noWrap/>
            <w:vAlign w:val="bottom"/>
            <w:hideMark/>
          </w:tcPr>
          <w:p w14:paraId="56C0B6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3A35A3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36C74DBE" w14:textId="6BDCDC5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6FE3A68" w14:textId="57BF95A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A42CB8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E4CE5D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114</w:t>
            </w:r>
          </w:p>
        </w:tc>
        <w:tc>
          <w:tcPr>
            <w:tcW w:w="3704" w:type="dxa"/>
            <w:tcBorders>
              <w:top w:val="nil"/>
              <w:left w:val="nil"/>
              <w:bottom w:val="single" w:sz="4" w:space="0" w:color="auto"/>
              <w:right w:val="single" w:sz="4" w:space="0" w:color="auto"/>
            </w:tcBorders>
            <w:shd w:val="clear" w:color="000000" w:fill="FFFFFF"/>
            <w:vAlign w:val="bottom"/>
            <w:hideMark/>
          </w:tcPr>
          <w:p w14:paraId="571B5FA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PASTA – D’ÁGUA PASTA</w:t>
            </w:r>
          </w:p>
        </w:tc>
        <w:tc>
          <w:tcPr>
            <w:tcW w:w="1276" w:type="dxa"/>
            <w:tcBorders>
              <w:top w:val="nil"/>
              <w:left w:val="nil"/>
              <w:bottom w:val="single" w:sz="4" w:space="0" w:color="auto"/>
              <w:right w:val="single" w:sz="4" w:space="0" w:color="auto"/>
            </w:tcBorders>
            <w:shd w:val="clear" w:color="000000" w:fill="FFFFFF"/>
            <w:noWrap/>
            <w:vAlign w:val="bottom"/>
            <w:hideMark/>
          </w:tcPr>
          <w:p w14:paraId="503224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PT</w:t>
            </w:r>
          </w:p>
        </w:tc>
        <w:tc>
          <w:tcPr>
            <w:tcW w:w="1134" w:type="dxa"/>
            <w:tcBorders>
              <w:top w:val="nil"/>
              <w:left w:val="nil"/>
              <w:bottom w:val="single" w:sz="4" w:space="0" w:color="auto"/>
              <w:right w:val="single" w:sz="4" w:space="0" w:color="auto"/>
            </w:tcBorders>
            <w:shd w:val="clear" w:color="000000" w:fill="FFFFFF"/>
            <w:noWrap/>
            <w:vAlign w:val="center"/>
          </w:tcPr>
          <w:p w14:paraId="2EA197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083A1CD8" w14:textId="32088C5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8713674" w14:textId="12FDEA0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5F25D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867CD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115</w:t>
            </w:r>
          </w:p>
        </w:tc>
        <w:tc>
          <w:tcPr>
            <w:tcW w:w="3704" w:type="dxa"/>
            <w:tcBorders>
              <w:top w:val="nil"/>
              <w:left w:val="nil"/>
              <w:bottom w:val="single" w:sz="4" w:space="0" w:color="auto"/>
              <w:right w:val="single" w:sz="4" w:space="0" w:color="auto"/>
            </w:tcBorders>
            <w:shd w:val="clear" w:color="000000" w:fill="FFFFFF"/>
            <w:vAlign w:val="bottom"/>
            <w:hideMark/>
          </w:tcPr>
          <w:p w14:paraId="056F2D0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PERMANGANATO DE POTÁSSIO 100MG PÓ</w:t>
            </w:r>
          </w:p>
        </w:tc>
        <w:tc>
          <w:tcPr>
            <w:tcW w:w="1276" w:type="dxa"/>
            <w:tcBorders>
              <w:top w:val="nil"/>
              <w:left w:val="nil"/>
              <w:bottom w:val="single" w:sz="4" w:space="0" w:color="auto"/>
              <w:right w:val="single" w:sz="4" w:space="0" w:color="auto"/>
            </w:tcBorders>
            <w:shd w:val="clear" w:color="000000" w:fill="FFFFFF"/>
            <w:noWrap/>
            <w:vAlign w:val="bottom"/>
            <w:hideMark/>
          </w:tcPr>
          <w:p w14:paraId="15201E5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EVEL</w:t>
            </w:r>
          </w:p>
        </w:tc>
        <w:tc>
          <w:tcPr>
            <w:tcW w:w="1134" w:type="dxa"/>
            <w:tcBorders>
              <w:top w:val="nil"/>
              <w:left w:val="nil"/>
              <w:bottom w:val="single" w:sz="4" w:space="0" w:color="auto"/>
              <w:right w:val="single" w:sz="4" w:space="0" w:color="auto"/>
            </w:tcBorders>
            <w:shd w:val="clear" w:color="000000" w:fill="FFFFFF"/>
            <w:noWrap/>
            <w:vAlign w:val="center"/>
          </w:tcPr>
          <w:p w14:paraId="0C39E3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23D5A56F" w14:textId="4189649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63863F2" w14:textId="0CFC2E5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2879A4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93B64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116</w:t>
            </w:r>
          </w:p>
        </w:tc>
        <w:tc>
          <w:tcPr>
            <w:tcW w:w="3704" w:type="dxa"/>
            <w:tcBorders>
              <w:top w:val="nil"/>
              <w:left w:val="nil"/>
              <w:bottom w:val="single" w:sz="4" w:space="0" w:color="auto"/>
              <w:right w:val="single" w:sz="4" w:space="0" w:color="auto"/>
            </w:tcBorders>
            <w:shd w:val="clear" w:color="000000" w:fill="FFFFFF"/>
            <w:vAlign w:val="bottom"/>
            <w:hideMark/>
          </w:tcPr>
          <w:p w14:paraId="7683A47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PERMETRINA 1% LOÇÃO</w:t>
            </w:r>
          </w:p>
        </w:tc>
        <w:tc>
          <w:tcPr>
            <w:tcW w:w="1276" w:type="dxa"/>
            <w:tcBorders>
              <w:top w:val="nil"/>
              <w:left w:val="nil"/>
              <w:bottom w:val="single" w:sz="4" w:space="0" w:color="auto"/>
              <w:right w:val="single" w:sz="4" w:space="0" w:color="auto"/>
            </w:tcBorders>
            <w:shd w:val="clear" w:color="000000" w:fill="FFFFFF"/>
            <w:noWrap/>
            <w:vAlign w:val="bottom"/>
            <w:hideMark/>
          </w:tcPr>
          <w:p w14:paraId="3349D9A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333097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6A2AC81C" w14:textId="3B3930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64BBC68" w14:textId="4EE4D1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390BA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7366DF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117</w:t>
            </w:r>
          </w:p>
        </w:tc>
        <w:tc>
          <w:tcPr>
            <w:tcW w:w="3704" w:type="dxa"/>
            <w:tcBorders>
              <w:top w:val="nil"/>
              <w:left w:val="nil"/>
              <w:bottom w:val="single" w:sz="4" w:space="0" w:color="auto"/>
              <w:right w:val="single" w:sz="4" w:space="0" w:color="auto"/>
            </w:tcBorders>
            <w:shd w:val="clear" w:color="000000" w:fill="FFFFFF"/>
            <w:vAlign w:val="bottom"/>
            <w:hideMark/>
          </w:tcPr>
          <w:p w14:paraId="0E262E5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PERMETRINA 5% LOÇÃO</w:t>
            </w:r>
          </w:p>
        </w:tc>
        <w:tc>
          <w:tcPr>
            <w:tcW w:w="1276" w:type="dxa"/>
            <w:tcBorders>
              <w:top w:val="nil"/>
              <w:left w:val="nil"/>
              <w:bottom w:val="single" w:sz="4" w:space="0" w:color="auto"/>
              <w:right w:val="single" w:sz="4" w:space="0" w:color="auto"/>
            </w:tcBorders>
            <w:shd w:val="clear" w:color="000000" w:fill="FFFFFF"/>
            <w:noWrap/>
            <w:vAlign w:val="bottom"/>
            <w:hideMark/>
          </w:tcPr>
          <w:p w14:paraId="69CDB37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136B154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E1D1DD7" w14:textId="43ACABC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E0E860B" w14:textId="1BF5E70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DFB4C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D81776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118</w:t>
            </w:r>
          </w:p>
        </w:tc>
        <w:tc>
          <w:tcPr>
            <w:tcW w:w="3704" w:type="dxa"/>
            <w:tcBorders>
              <w:top w:val="nil"/>
              <w:left w:val="nil"/>
              <w:bottom w:val="single" w:sz="4" w:space="0" w:color="auto"/>
              <w:right w:val="single" w:sz="4" w:space="0" w:color="auto"/>
            </w:tcBorders>
            <w:shd w:val="clear" w:color="000000" w:fill="FFFFFF"/>
            <w:vAlign w:val="bottom"/>
            <w:hideMark/>
          </w:tcPr>
          <w:p w14:paraId="7ACDE9C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PHOSFOENEMA 130ML</w:t>
            </w:r>
          </w:p>
        </w:tc>
        <w:tc>
          <w:tcPr>
            <w:tcW w:w="1276" w:type="dxa"/>
            <w:tcBorders>
              <w:top w:val="nil"/>
              <w:left w:val="nil"/>
              <w:bottom w:val="single" w:sz="4" w:space="0" w:color="auto"/>
              <w:right w:val="single" w:sz="4" w:space="0" w:color="auto"/>
            </w:tcBorders>
            <w:shd w:val="clear" w:color="000000" w:fill="FFFFFF"/>
            <w:noWrap/>
            <w:vAlign w:val="bottom"/>
            <w:hideMark/>
          </w:tcPr>
          <w:p w14:paraId="488D74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75B4342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D415ECA" w14:textId="7324A7B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FDE1BDC" w14:textId="52466F3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8E7652E"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F26A8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119</w:t>
            </w:r>
          </w:p>
        </w:tc>
        <w:tc>
          <w:tcPr>
            <w:tcW w:w="3704" w:type="dxa"/>
            <w:tcBorders>
              <w:top w:val="nil"/>
              <w:left w:val="nil"/>
              <w:bottom w:val="single" w:sz="4" w:space="0" w:color="auto"/>
              <w:right w:val="single" w:sz="4" w:space="0" w:color="auto"/>
            </w:tcBorders>
            <w:shd w:val="clear" w:color="000000" w:fill="FFFFFF"/>
            <w:vAlign w:val="bottom"/>
            <w:hideMark/>
          </w:tcPr>
          <w:p w14:paraId="490CED8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POVIDINE DEGERMANTE</w:t>
            </w:r>
          </w:p>
        </w:tc>
        <w:tc>
          <w:tcPr>
            <w:tcW w:w="1276" w:type="dxa"/>
            <w:tcBorders>
              <w:top w:val="nil"/>
              <w:left w:val="nil"/>
              <w:bottom w:val="single" w:sz="4" w:space="0" w:color="auto"/>
              <w:right w:val="single" w:sz="4" w:space="0" w:color="auto"/>
            </w:tcBorders>
            <w:shd w:val="clear" w:color="000000" w:fill="FFFFFF"/>
            <w:noWrap/>
            <w:vAlign w:val="bottom"/>
            <w:hideMark/>
          </w:tcPr>
          <w:p w14:paraId="1001315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18CE42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BE6744A" w14:textId="76835A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3081A58" w14:textId="60429CB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624379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0216C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120</w:t>
            </w:r>
          </w:p>
        </w:tc>
        <w:tc>
          <w:tcPr>
            <w:tcW w:w="3704" w:type="dxa"/>
            <w:tcBorders>
              <w:top w:val="nil"/>
              <w:left w:val="nil"/>
              <w:bottom w:val="single" w:sz="4" w:space="0" w:color="auto"/>
              <w:right w:val="single" w:sz="4" w:space="0" w:color="auto"/>
            </w:tcBorders>
            <w:shd w:val="clear" w:color="000000" w:fill="FFFFFF"/>
            <w:vAlign w:val="bottom"/>
            <w:hideMark/>
          </w:tcPr>
          <w:p w14:paraId="3D5CAA6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PREDNISOLONA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2702C16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FC29A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57A4A9E5" w14:textId="1399213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316A0D0" w14:textId="2838517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D396F13"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67632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121</w:t>
            </w:r>
          </w:p>
        </w:tc>
        <w:tc>
          <w:tcPr>
            <w:tcW w:w="3704" w:type="dxa"/>
            <w:tcBorders>
              <w:top w:val="nil"/>
              <w:left w:val="nil"/>
              <w:bottom w:val="single" w:sz="4" w:space="0" w:color="auto"/>
              <w:right w:val="single" w:sz="4" w:space="0" w:color="auto"/>
            </w:tcBorders>
            <w:shd w:val="clear" w:color="000000" w:fill="FFFFFF"/>
            <w:vAlign w:val="bottom"/>
            <w:hideMark/>
          </w:tcPr>
          <w:p w14:paraId="5F82794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2B726FC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603621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17AA0BD5" w14:textId="1B1B07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1949C34" w14:textId="749BE1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405695"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F67133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122</w:t>
            </w:r>
          </w:p>
        </w:tc>
        <w:tc>
          <w:tcPr>
            <w:tcW w:w="3704" w:type="dxa"/>
            <w:tcBorders>
              <w:top w:val="nil"/>
              <w:left w:val="nil"/>
              <w:bottom w:val="single" w:sz="4" w:space="0" w:color="auto"/>
              <w:right w:val="single" w:sz="4" w:space="0" w:color="auto"/>
            </w:tcBorders>
            <w:shd w:val="clear" w:color="000000" w:fill="FFFFFF"/>
            <w:vAlign w:val="bottom"/>
            <w:hideMark/>
          </w:tcPr>
          <w:p w14:paraId="4059847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PREDNISONA 5MG</w:t>
            </w:r>
          </w:p>
        </w:tc>
        <w:tc>
          <w:tcPr>
            <w:tcW w:w="1276" w:type="dxa"/>
            <w:tcBorders>
              <w:top w:val="nil"/>
              <w:left w:val="nil"/>
              <w:bottom w:val="single" w:sz="4" w:space="0" w:color="auto"/>
              <w:right w:val="single" w:sz="4" w:space="0" w:color="auto"/>
            </w:tcBorders>
            <w:shd w:val="clear" w:color="000000" w:fill="FFFFFF"/>
            <w:noWrap/>
            <w:vAlign w:val="bottom"/>
            <w:hideMark/>
          </w:tcPr>
          <w:p w14:paraId="453CA9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33596B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79E32F6F" w14:textId="2E32B7D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B9FB06F" w14:textId="76EAF12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5F778F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7467E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123</w:t>
            </w:r>
          </w:p>
        </w:tc>
        <w:tc>
          <w:tcPr>
            <w:tcW w:w="3704" w:type="dxa"/>
            <w:tcBorders>
              <w:top w:val="nil"/>
              <w:left w:val="nil"/>
              <w:bottom w:val="single" w:sz="4" w:space="0" w:color="auto"/>
              <w:right w:val="single" w:sz="4" w:space="0" w:color="auto"/>
            </w:tcBorders>
            <w:shd w:val="clear" w:color="000000" w:fill="FFFFFF"/>
            <w:vAlign w:val="bottom"/>
            <w:hideMark/>
          </w:tcPr>
          <w:p w14:paraId="26635B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PROMETAZINA, CLORIDRATO 25MG</w:t>
            </w:r>
          </w:p>
        </w:tc>
        <w:tc>
          <w:tcPr>
            <w:tcW w:w="1276" w:type="dxa"/>
            <w:tcBorders>
              <w:top w:val="nil"/>
              <w:left w:val="nil"/>
              <w:bottom w:val="single" w:sz="4" w:space="0" w:color="auto"/>
              <w:right w:val="single" w:sz="4" w:space="0" w:color="auto"/>
            </w:tcBorders>
            <w:shd w:val="clear" w:color="000000" w:fill="FFFFFF"/>
            <w:noWrap/>
            <w:vAlign w:val="bottom"/>
            <w:hideMark/>
          </w:tcPr>
          <w:p w14:paraId="4CB3EE0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DBF38B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3750</w:t>
            </w:r>
          </w:p>
        </w:tc>
        <w:tc>
          <w:tcPr>
            <w:tcW w:w="978" w:type="dxa"/>
            <w:tcBorders>
              <w:top w:val="nil"/>
              <w:left w:val="nil"/>
              <w:bottom w:val="single" w:sz="4" w:space="0" w:color="auto"/>
              <w:right w:val="single" w:sz="4" w:space="0" w:color="auto"/>
            </w:tcBorders>
            <w:shd w:val="clear" w:color="000000" w:fill="FFFFFF"/>
            <w:noWrap/>
            <w:vAlign w:val="center"/>
          </w:tcPr>
          <w:p w14:paraId="1BEFAAD6" w14:textId="11F3B11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4798BDD" w14:textId="6AC490C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98A95F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1E9B51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124</w:t>
            </w:r>
          </w:p>
        </w:tc>
        <w:tc>
          <w:tcPr>
            <w:tcW w:w="3704" w:type="dxa"/>
            <w:tcBorders>
              <w:top w:val="nil"/>
              <w:left w:val="nil"/>
              <w:bottom w:val="single" w:sz="4" w:space="0" w:color="auto"/>
              <w:right w:val="single" w:sz="4" w:space="0" w:color="auto"/>
            </w:tcBorders>
            <w:shd w:val="clear" w:color="000000" w:fill="FFFFFF"/>
            <w:vAlign w:val="bottom"/>
            <w:hideMark/>
          </w:tcPr>
          <w:p w14:paraId="4DD40C4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PROPRANOLOL (CLORIDRATO)40 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5AE7644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79FF78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58AD464A" w14:textId="63608B8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A6E6E4F" w14:textId="4CDD5DB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AB8F88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4A88A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125</w:t>
            </w:r>
          </w:p>
        </w:tc>
        <w:tc>
          <w:tcPr>
            <w:tcW w:w="3704" w:type="dxa"/>
            <w:tcBorders>
              <w:top w:val="nil"/>
              <w:left w:val="nil"/>
              <w:bottom w:val="single" w:sz="4" w:space="0" w:color="auto"/>
              <w:right w:val="single" w:sz="4" w:space="0" w:color="auto"/>
            </w:tcBorders>
            <w:shd w:val="clear" w:color="000000" w:fill="FFFFFF"/>
            <w:vAlign w:val="bottom"/>
            <w:hideMark/>
          </w:tcPr>
          <w:p w14:paraId="30D1C76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RANITIDINA 150 MG COMP</w:t>
            </w:r>
          </w:p>
        </w:tc>
        <w:tc>
          <w:tcPr>
            <w:tcW w:w="1276" w:type="dxa"/>
            <w:tcBorders>
              <w:top w:val="nil"/>
              <w:left w:val="nil"/>
              <w:bottom w:val="single" w:sz="4" w:space="0" w:color="auto"/>
              <w:right w:val="single" w:sz="4" w:space="0" w:color="auto"/>
            </w:tcBorders>
            <w:shd w:val="clear" w:color="000000" w:fill="FFFFFF"/>
            <w:noWrap/>
            <w:vAlign w:val="bottom"/>
            <w:hideMark/>
          </w:tcPr>
          <w:p w14:paraId="7ADB0F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0EDDE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0089B898" w14:textId="57B5889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E7B4954" w14:textId="09D551F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4C9946"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223BC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126</w:t>
            </w:r>
          </w:p>
        </w:tc>
        <w:tc>
          <w:tcPr>
            <w:tcW w:w="3704" w:type="dxa"/>
            <w:tcBorders>
              <w:top w:val="nil"/>
              <w:left w:val="nil"/>
              <w:bottom w:val="single" w:sz="4" w:space="0" w:color="auto"/>
              <w:right w:val="single" w:sz="4" w:space="0" w:color="auto"/>
            </w:tcBorders>
            <w:shd w:val="clear" w:color="000000" w:fill="FFFFFF"/>
            <w:vAlign w:val="bottom"/>
            <w:hideMark/>
          </w:tcPr>
          <w:p w14:paraId="4D5B8BF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SAIS P/ REIDRATAÇÃO; PÓ PARA SOLUÇÃO ORAL</w:t>
            </w:r>
          </w:p>
        </w:tc>
        <w:tc>
          <w:tcPr>
            <w:tcW w:w="1276" w:type="dxa"/>
            <w:tcBorders>
              <w:top w:val="nil"/>
              <w:left w:val="nil"/>
              <w:bottom w:val="single" w:sz="4" w:space="0" w:color="auto"/>
              <w:right w:val="single" w:sz="4" w:space="0" w:color="auto"/>
            </w:tcBorders>
            <w:shd w:val="clear" w:color="000000" w:fill="FFFFFF"/>
            <w:noWrap/>
            <w:vAlign w:val="bottom"/>
            <w:hideMark/>
          </w:tcPr>
          <w:p w14:paraId="4C1490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4BEB7F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24879FC8" w14:textId="07D3FC9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0209714F" w14:textId="6A45838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45710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A0E7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127</w:t>
            </w:r>
          </w:p>
        </w:tc>
        <w:tc>
          <w:tcPr>
            <w:tcW w:w="3704" w:type="dxa"/>
            <w:tcBorders>
              <w:top w:val="nil"/>
              <w:left w:val="nil"/>
              <w:bottom w:val="single" w:sz="4" w:space="0" w:color="auto"/>
              <w:right w:val="single" w:sz="4" w:space="0" w:color="auto"/>
            </w:tcBorders>
            <w:shd w:val="clear" w:color="000000" w:fill="FFFFFF"/>
            <w:vAlign w:val="bottom"/>
            <w:hideMark/>
          </w:tcPr>
          <w:p w14:paraId="4FDA242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SALBUTAMOL SUSP. 100ML</w:t>
            </w:r>
          </w:p>
        </w:tc>
        <w:tc>
          <w:tcPr>
            <w:tcW w:w="1276" w:type="dxa"/>
            <w:tcBorders>
              <w:top w:val="nil"/>
              <w:left w:val="nil"/>
              <w:bottom w:val="single" w:sz="4" w:space="0" w:color="auto"/>
              <w:right w:val="single" w:sz="4" w:space="0" w:color="auto"/>
            </w:tcBorders>
            <w:shd w:val="clear" w:color="000000" w:fill="FFFFFF"/>
            <w:noWrap/>
            <w:vAlign w:val="bottom"/>
            <w:hideMark/>
          </w:tcPr>
          <w:p w14:paraId="7EA995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4AD7603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3927572" w14:textId="56C5D79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4B065FC" w14:textId="6A8DA37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232DB6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90D01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128</w:t>
            </w:r>
          </w:p>
        </w:tc>
        <w:tc>
          <w:tcPr>
            <w:tcW w:w="3704" w:type="dxa"/>
            <w:tcBorders>
              <w:top w:val="nil"/>
              <w:left w:val="nil"/>
              <w:bottom w:val="single" w:sz="4" w:space="0" w:color="auto"/>
              <w:right w:val="single" w:sz="4" w:space="0" w:color="auto"/>
            </w:tcBorders>
            <w:shd w:val="clear" w:color="000000" w:fill="FFFFFF"/>
            <w:vAlign w:val="bottom"/>
            <w:hideMark/>
          </w:tcPr>
          <w:p w14:paraId="730E491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SALBUTAMOL XAROPE </w:t>
            </w:r>
          </w:p>
        </w:tc>
        <w:tc>
          <w:tcPr>
            <w:tcW w:w="1276" w:type="dxa"/>
            <w:tcBorders>
              <w:top w:val="nil"/>
              <w:left w:val="nil"/>
              <w:bottom w:val="single" w:sz="4" w:space="0" w:color="auto"/>
              <w:right w:val="single" w:sz="4" w:space="0" w:color="auto"/>
            </w:tcBorders>
            <w:shd w:val="clear" w:color="000000" w:fill="FFFFFF"/>
            <w:noWrap/>
            <w:vAlign w:val="bottom"/>
            <w:hideMark/>
          </w:tcPr>
          <w:p w14:paraId="0616D93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134" w:type="dxa"/>
            <w:tcBorders>
              <w:top w:val="nil"/>
              <w:left w:val="nil"/>
              <w:bottom w:val="single" w:sz="4" w:space="0" w:color="auto"/>
              <w:right w:val="single" w:sz="4" w:space="0" w:color="auto"/>
            </w:tcBorders>
            <w:shd w:val="clear" w:color="000000" w:fill="FFFFFF"/>
            <w:noWrap/>
            <w:vAlign w:val="center"/>
          </w:tcPr>
          <w:p w14:paraId="3597CF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1BF2B92D" w14:textId="2E35A0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9B6BB0E" w14:textId="7EEB916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84323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417FE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129</w:t>
            </w:r>
          </w:p>
        </w:tc>
        <w:tc>
          <w:tcPr>
            <w:tcW w:w="3704" w:type="dxa"/>
            <w:tcBorders>
              <w:top w:val="nil"/>
              <w:left w:val="nil"/>
              <w:bottom w:val="single" w:sz="4" w:space="0" w:color="auto"/>
              <w:right w:val="single" w:sz="4" w:space="0" w:color="auto"/>
            </w:tcBorders>
            <w:shd w:val="clear" w:color="000000" w:fill="FFFFFF"/>
            <w:vAlign w:val="bottom"/>
            <w:hideMark/>
          </w:tcPr>
          <w:p w14:paraId="5778EC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SECNIDAZOL 1000MG</w:t>
            </w:r>
          </w:p>
        </w:tc>
        <w:tc>
          <w:tcPr>
            <w:tcW w:w="1276" w:type="dxa"/>
            <w:tcBorders>
              <w:top w:val="nil"/>
              <w:left w:val="nil"/>
              <w:bottom w:val="single" w:sz="4" w:space="0" w:color="auto"/>
              <w:right w:val="single" w:sz="4" w:space="0" w:color="auto"/>
            </w:tcBorders>
            <w:shd w:val="clear" w:color="000000" w:fill="FFFFFF"/>
            <w:noWrap/>
            <w:vAlign w:val="bottom"/>
            <w:hideMark/>
          </w:tcPr>
          <w:p w14:paraId="5514A2A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13B143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126DD2E2" w14:textId="1DDCD7A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A3FD968" w14:textId="5A5F877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166B45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8639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130</w:t>
            </w:r>
          </w:p>
        </w:tc>
        <w:tc>
          <w:tcPr>
            <w:tcW w:w="3704" w:type="dxa"/>
            <w:tcBorders>
              <w:top w:val="nil"/>
              <w:left w:val="nil"/>
              <w:bottom w:val="single" w:sz="4" w:space="0" w:color="auto"/>
              <w:right w:val="single" w:sz="4" w:space="0" w:color="auto"/>
            </w:tcBorders>
            <w:shd w:val="clear" w:color="000000" w:fill="FFFFFF"/>
            <w:vAlign w:val="bottom"/>
            <w:hideMark/>
          </w:tcPr>
          <w:p w14:paraId="484F0F9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10MG</w:t>
            </w:r>
          </w:p>
        </w:tc>
        <w:tc>
          <w:tcPr>
            <w:tcW w:w="1276" w:type="dxa"/>
            <w:tcBorders>
              <w:top w:val="nil"/>
              <w:left w:val="nil"/>
              <w:bottom w:val="single" w:sz="4" w:space="0" w:color="auto"/>
              <w:right w:val="single" w:sz="4" w:space="0" w:color="auto"/>
            </w:tcBorders>
            <w:shd w:val="clear" w:color="000000" w:fill="FFFFFF"/>
            <w:noWrap/>
            <w:vAlign w:val="bottom"/>
            <w:hideMark/>
          </w:tcPr>
          <w:p w14:paraId="1C16B8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EBD58B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3101F538" w14:textId="119551D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32945C7" w14:textId="3C4A832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3DD776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C22422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131</w:t>
            </w:r>
          </w:p>
        </w:tc>
        <w:tc>
          <w:tcPr>
            <w:tcW w:w="3704" w:type="dxa"/>
            <w:tcBorders>
              <w:top w:val="nil"/>
              <w:left w:val="nil"/>
              <w:bottom w:val="single" w:sz="4" w:space="0" w:color="auto"/>
              <w:right w:val="single" w:sz="4" w:space="0" w:color="auto"/>
            </w:tcBorders>
            <w:shd w:val="clear" w:color="000000" w:fill="FFFFFF"/>
            <w:vAlign w:val="bottom"/>
            <w:hideMark/>
          </w:tcPr>
          <w:p w14:paraId="7950C15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20MG</w:t>
            </w:r>
          </w:p>
        </w:tc>
        <w:tc>
          <w:tcPr>
            <w:tcW w:w="1276" w:type="dxa"/>
            <w:tcBorders>
              <w:top w:val="nil"/>
              <w:left w:val="nil"/>
              <w:bottom w:val="single" w:sz="4" w:space="0" w:color="auto"/>
              <w:right w:val="single" w:sz="4" w:space="0" w:color="auto"/>
            </w:tcBorders>
            <w:shd w:val="clear" w:color="000000" w:fill="FFFFFF"/>
            <w:noWrap/>
            <w:vAlign w:val="bottom"/>
            <w:hideMark/>
          </w:tcPr>
          <w:p w14:paraId="2A16D5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90AF75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44C0514C" w14:textId="05D1C42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0FBB863" w14:textId="2870AE0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D48A1F2"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23A37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132</w:t>
            </w:r>
          </w:p>
        </w:tc>
        <w:tc>
          <w:tcPr>
            <w:tcW w:w="3704" w:type="dxa"/>
            <w:tcBorders>
              <w:top w:val="nil"/>
              <w:left w:val="nil"/>
              <w:bottom w:val="single" w:sz="4" w:space="0" w:color="auto"/>
              <w:right w:val="single" w:sz="4" w:space="0" w:color="auto"/>
            </w:tcBorders>
            <w:shd w:val="clear" w:color="000000" w:fill="FFFFFF"/>
            <w:vAlign w:val="bottom"/>
            <w:hideMark/>
          </w:tcPr>
          <w:p w14:paraId="5E7CADA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SINVASTATINA 40MG</w:t>
            </w:r>
          </w:p>
        </w:tc>
        <w:tc>
          <w:tcPr>
            <w:tcW w:w="1276" w:type="dxa"/>
            <w:tcBorders>
              <w:top w:val="nil"/>
              <w:left w:val="nil"/>
              <w:bottom w:val="single" w:sz="4" w:space="0" w:color="auto"/>
              <w:right w:val="single" w:sz="4" w:space="0" w:color="auto"/>
            </w:tcBorders>
            <w:shd w:val="clear" w:color="000000" w:fill="FFFFFF"/>
            <w:noWrap/>
            <w:vAlign w:val="bottom"/>
            <w:hideMark/>
          </w:tcPr>
          <w:p w14:paraId="701E161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4D423BF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1030A7D" w14:textId="59EE510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CB600C6" w14:textId="5B5EABB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98D94C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679833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133</w:t>
            </w:r>
          </w:p>
        </w:tc>
        <w:tc>
          <w:tcPr>
            <w:tcW w:w="3704" w:type="dxa"/>
            <w:tcBorders>
              <w:top w:val="nil"/>
              <w:left w:val="nil"/>
              <w:bottom w:val="single" w:sz="4" w:space="0" w:color="auto"/>
              <w:right w:val="single" w:sz="4" w:space="0" w:color="auto"/>
            </w:tcBorders>
            <w:shd w:val="clear" w:color="000000" w:fill="FFFFFF"/>
            <w:vAlign w:val="bottom"/>
            <w:hideMark/>
          </w:tcPr>
          <w:p w14:paraId="7EAC186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SORO ORAL 9 G </w:t>
            </w:r>
          </w:p>
        </w:tc>
        <w:tc>
          <w:tcPr>
            <w:tcW w:w="1276" w:type="dxa"/>
            <w:tcBorders>
              <w:top w:val="nil"/>
              <w:left w:val="nil"/>
              <w:bottom w:val="single" w:sz="4" w:space="0" w:color="auto"/>
              <w:right w:val="single" w:sz="4" w:space="0" w:color="auto"/>
            </w:tcBorders>
            <w:shd w:val="clear" w:color="000000" w:fill="FFFFFF"/>
            <w:noWrap/>
            <w:vAlign w:val="bottom"/>
            <w:hideMark/>
          </w:tcPr>
          <w:p w14:paraId="2B30A9B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PACOT</w:t>
            </w:r>
          </w:p>
        </w:tc>
        <w:tc>
          <w:tcPr>
            <w:tcW w:w="1134" w:type="dxa"/>
            <w:tcBorders>
              <w:top w:val="nil"/>
              <w:left w:val="nil"/>
              <w:bottom w:val="single" w:sz="4" w:space="0" w:color="auto"/>
              <w:right w:val="single" w:sz="4" w:space="0" w:color="auto"/>
            </w:tcBorders>
            <w:shd w:val="clear" w:color="000000" w:fill="FFFFFF"/>
            <w:noWrap/>
            <w:vAlign w:val="center"/>
          </w:tcPr>
          <w:p w14:paraId="04ECA9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3000</w:t>
            </w:r>
          </w:p>
        </w:tc>
        <w:tc>
          <w:tcPr>
            <w:tcW w:w="978" w:type="dxa"/>
            <w:tcBorders>
              <w:top w:val="nil"/>
              <w:left w:val="nil"/>
              <w:bottom w:val="single" w:sz="4" w:space="0" w:color="auto"/>
              <w:right w:val="single" w:sz="4" w:space="0" w:color="auto"/>
            </w:tcBorders>
            <w:shd w:val="clear" w:color="000000" w:fill="FFFFFF"/>
            <w:noWrap/>
            <w:vAlign w:val="center"/>
          </w:tcPr>
          <w:p w14:paraId="063A0346" w14:textId="68738BE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A9C4EF2" w14:textId="26A6CF8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0C43551"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7922B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134</w:t>
            </w:r>
          </w:p>
        </w:tc>
        <w:tc>
          <w:tcPr>
            <w:tcW w:w="3704" w:type="dxa"/>
            <w:tcBorders>
              <w:top w:val="nil"/>
              <w:left w:val="nil"/>
              <w:bottom w:val="single" w:sz="4" w:space="0" w:color="auto"/>
              <w:right w:val="single" w:sz="4" w:space="0" w:color="auto"/>
            </w:tcBorders>
            <w:shd w:val="clear" w:color="000000" w:fill="FFFFFF"/>
            <w:vAlign w:val="bottom"/>
            <w:hideMark/>
          </w:tcPr>
          <w:p w14:paraId="2DA5563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SULFADIAZINA DE PRATA 1% C/400G</w:t>
            </w:r>
          </w:p>
        </w:tc>
        <w:tc>
          <w:tcPr>
            <w:tcW w:w="1276" w:type="dxa"/>
            <w:tcBorders>
              <w:top w:val="nil"/>
              <w:left w:val="nil"/>
              <w:bottom w:val="single" w:sz="4" w:space="0" w:color="auto"/>
              <w:right w:val="single" w:sz="4" w:space="0" w:color="auto"/>
            </w:tcBorders>
            <w:shd w:val="clear" w:color="000000" w:fill="FFFFFF"/>
            <w:noWrap/>
            <w:vAlign w:val="bottom"/>
            <w:hideMark/>
          </w:tcPr>
          <w:p w14:paraId="3AE86FC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PACOT</w:t>
            </w:r>
          </w:p>
        </w:tc>
        <w:tc>
          <w:tcPr>
            <w:tcW w:w="1134" w:type="dxa"/>
            <w:tcBorders>
              <w:top w:val="nil"/>
              <w:left w:val="nil"/>
              <w:bottom w:val="single" w:sz="4" w:space="0" w:color="auto"/>
              <w:right w:val="single" w:sz="4" w:space="0" w:color="auto"/>
            </w:tcBorders>
            <w:shd w:val="clear" w:color="000000" w:fill="FFFFFF"/>
            <w:noWrap/>
            <w:vAlign w:val="center"/>
          </w:tcPr>
          <w:p w14:paraId="021577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0CA91C6D" w14:textId="75B507A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EB42A36" w14:textId="33CA5F4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2CDE95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23E61E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135</w:t>
            </w:r>
          </w:p>
        </w:tc>
        <w:tc>
          <w:tcPr>
            <w:tcW w:w="3704" w:type="dxa"/>
            <w:tcBorders>
              <w:top w:val="nil"/>
              <w:left w:val="nil"/>
              <w:bottom w:val="single" w:sz="4" w:space="0" w:color="auto"/>
              <w:right w:val="single" w:sz="4" w:space="0" w:color="auto"/>
            </w:tcBorders>
            <w:shd w:val="clear" w:color="000000" w:fill="FFFFFF"/>
            <w:vAlign w:val="bottom"/>
            <w:hideMark/>
          </w:tcPr>
          <w:p w14:paraId="1E3FCA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SULFADIAZINA DE PRATA 10MG/G (1%) CREME</w:t>
            </w:r>
          </w:p>
        </w:tc>
        <w:tc>
          <w:tcPr>
            <w:tcW w:w="1276" w:type="dxa"/>
            <w:tcBorders>
              <w:top w:val="nil"/>
              <w:left w:val="nil"/>
              <w:bottom w:val="single" w:sz="4" w:space="0" w:color="auto"/>
              <w:right w:val="single" w:sz="4" w:space="0" w:color="auto"/>
            </w:tcBorders>
            <w:shd w:val="clear" w:color="000000" w:fill="FFFFFF"/>
            <w:noWrap/>
            <w:vAlign w:val="bottom"/>
            <w:hideMark/>
          </w:tcPr>
          <w:p w14:paraId="105768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TBO</w:t>
            </w:r>
          </w:p>
        </w:tc>
        <w:tc>
          <w:tcPr>
            <w:tcW w:w="1134" w:type="dxa"/>
            <w:tcBorders>
              <w:top w:val="nil"/>
              <w:left w:val="nil"/>
              <w:bottom w:val="single" w:sz="4" w:space="0" w:color="auto"/>
              <w:right w:val="single" w:sz="4" w:space="0" w:color="auto"/>
            </w:tcBorders>
            <w:shd w:val="clear" w:color="000000" w:fill="FFFFFF"/>
            <w:noWrap/>
            <w:vAlign w:val="center"/>
          </w:tcPr>
          <w:p w14:paraId="04411D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510F440F" w14:textId="5710237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1B2C8CB" w14:textId="3CF3264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83547E0"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7C8C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136</w:t>
            </w:r>
          </w:p>
        </w:tc>
        <w:tc>
          <w:tcPr>
            <w:tcW w:w="3704" w:type="dxa"/>
            <w:tcBorders>
              <w:top w:val="nil"/>
              <w:left w:val="nil"/>
              <w:bottom w:val="single" w:sz="4" w:space="0" w:color="auto"/>
              <w:right w:val="single" w:sz="4" w:space="0" w:color="auto"/>
            </w:tcBorders>
            <w:shd w:val="clear" w:color="000000" w:fill="FFFFFF"/>
            <w:vAlign w:val="bottom"/>
            <w:hideMark/>
          </w:tcPr>
          <w:p w14:paraId="052841E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SULFAMETAXAZOL+TRIMETROPRIMA 400MG +80MG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747433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8FAAC2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33AA2B5B" w14:textId="6DE6D3A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24E12D5" w14:textId="212D9CD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0082C6D"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1335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137</w:t>
            </w:r>
          </w:p>
        </w:tc>
        <w:tc>
          <w:tcPr>
            <w:tcW w:w="3704" w:type="dxa"/>
            <w:tcBorders>
              <w:top w:val="nil"/>
              <w:left w:val="nil"/>
              <w:bottom w:val="single" w:sz="4" w:space="0" w:color="auto"/>
              <w:right w:val="single" w:sz="4" w:space="0" w:color="auto"/>
            </w:tcBorders>
            <w:shd w:val="clear" w:color="000000" w:fill="FFFFFF"/>
            <w:vAlign w:val="bottom"/>
            <w:hideMark/>
          </w:tcPr>
          <w:p w14:paraId="3EFF8E8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SULFAMETAXAZOL+TRIMETROPRIMA 40MG/ML +8MG/ML SUSPENSÃO ORAL C/100ML</w:t>
            </w:r>
          </w:p>
        </w:tc>
        <w:tc>
          <w:tcPr>
            <w:tcW w:w="1276" w:type="dxa"/>
            <w:tcBorders>
              <w:top w:val="nil"/>
              <w:left w:val="nil"/>
              <w:bottom w:val="single" w:sz="4" w:space="0" w:color="auto"/>
              <w:right w:val="single" w:sz="4" w:space="0" w:color="auto"/>
            </w:tcBorders>
            <w:shd w:val="clear" w:color="000000" w:fill="FFFFFF"/>
            <w:noWrap/>
            <w:vAlign w:val="bottom"/>
            <w:hideMark/>
          </w:tcPr>
          <w:p w14:paraId="6D0CD3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w:t>
            </w:r>
          </w:p>
        </w:tc>
        <w:tc>
          <w:tcPr>
            <w:tcW w:w="1134" w:type="dxa"/>
            <w:tcBorders>
              <w:top w:val="nil"/>
              <w:left w:val="nil"/>
              <w:bottom w:val="single" w:sz="4" w:space="0" w:color="auto"/>
              <w:right w:val="single" w:sz="4" w:space="0" w:color="auto"/>
            </w:tcBorders>
            <w:shd w:val="clear" w:color="000000" w:fill="FFFFFF"/>
            <w:noWrap/>
            <w:vAlign w:val="center"/>
          </w:tcPr>
          <w:p w14:paraId="202711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5CDCF18" w14:textId="578D4E2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38E9574" w14:textId="4B53591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0238CD4"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49D2E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138</w:t>
            </w:r>
          </w:p>
        </w:tc>
        <w:tc>
          <w:tcPr>
            <w:tcW w:w="3704" w:type="dxa"/>
            <w:tcBorders>
              <w:top w:val="nil"/>
              <w:left w:val="nil"/>
              <w:bottom w:val="single" w:sz="4" w:space="0" w:color="auto"/>
              <w:right w:val="single" w:sz="4" w:space="0" w:color="auto"/>
            </w:tcBorders>
            <w:shd w:val="clear" w:color="000000" w:fill="FFFFFF"/>
            <w:vAlign w:val="bottom"/>
            <w:hideMark/>
          </w:tcPr>
          <w:p w14:paraId="0D13D3C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SULFAMETAXAZOL+TRIMETROPRIMA SUSP 50 ML </w:t>
            </w:r>
          </w:p>
        </w:tc>
        <w:tc>
          <w:tcPr>
            <w:tcW w:w="1276" w:type="dxa"/>
            <w:tcBorders>
              <w:top w:val="nil"/>
              <w:left w:val="nil"/>
              <w:bottom w:val="single" w:sz="4" w:space="0" w:color="auto"/>
              <w:right w:val="single" w:sz="4" w:space="0" w:color="auto"/>
            </w:tcBorders>
            <w:shd w:val="clear" w:color="000000" w:fill="FFFFFF"/>
            <w:noWrap/>
            <w:vAlign w:val="bottom"/>
            <w:hideMark/>
          </w:tcPr>
          <w:p w14:paraId="4CB121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VD</w:t>
            </w:r>
          </w:p>
        </w:tc>
        <w:tc>
          <w:tcPr>
            <w:tcW w:w="1134" w:type="dxa"/>
            <w:tcBorders>
              <w:top w:val="nil"/>
              <w:left w:val="nil"/>
              <w:bottom w:val="single" w:sz="4" w:space="0" w:color="auto"/>
              <w:right w:val="single" w:sz="4" w:space="0" w:color="auto"/>
            </w:tcBorders>
            <w:shd w:val="clear" w:color="000000" w:fill="FFFFFF"/>
            <w:noWrap/>
            <w:vAlign w:val="center"/>
          </w:tcPr>
          <w:p w14:paraId="42500D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4230201" w14:textId="1995B84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1E10A8AC" w14:textId="62FCDC2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F773949"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EDE594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139</w:t>
            </w:r>
          </w:p>
        </w:tc>
        <w:tc>
          <w:tcPr>
            <w:tcW w:w="3704" w:type="dxa"/>
            <w:tcBorders>
              <w:top w:val="nil"/>
              <w:left w:val="nil"/>
              <w:bottom w:val="single" w:sz="4" w:space="0" w:color="auto"/>
              <w:right w:val="single" w:sz="4" w:space="0" w:color="auto"/>
            </w:tcBorders>
            <w:shd w:val="clear" w:color="000000" w:fill="FFFFFF"/>
            <w:vAlign w:val="bottom"/>
            <w:hideMark/>
          </w:tcPr>
          <w:p w14:paraId="63142F2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FERROSO 25MG/ML SOLUÇÃO ORAL 100ML</w:t>
            </w:r>
          </w:p>
        </w:tc>
        <w:tc>
          <w:tcPr>
            <w:tcW w:w="1276" w:type="dxa"/>
            <w:tcBorders>
              <w:top w:val="nil"/>
              <w:left w:val="nil"/>
              <w:bottom w:val="single" w:sz="4" w:space="0" w:color="auto"/>
              <w:right w:val="single" w:sz="4" w:space="0" w:color="auto"/>
            </w:tcBorders>
            <w:shd w:val="clear" w:color="000000" w:fill="FFFFFF"/>
            <w:noWrap/>
            <w:vAlign w:val="bottom"/>
            <w:hideMark/>
          </w:tcPr>
          <w:p w14:paraId="186271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139D463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139B3E31" w14:textId="55EBE1A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5AD9699" w14:textId="1FCB50E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F39C5B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DD66D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140</w:t>
            </w:r>
          </w:p>
        </w:tc>
        <w:tc>
          <w:tcPr>
            <w:tcW w:w="3704" w:type="dxa"/>
            <w:tcBorders>
              <w:top w:val="nil"/>
              <w:left w:val="nil"/>
              <w:bottom w:val="single" w:sz="4" w:space="0" w:color="auto"/>
              <w:right w:val="single" w:sz="4" w:space="0" w:color="auto"/>
            </w:tcBorders>
            <w:shd w:val="clear" w:color="000000" w:fill="FFFFFF"/>
            <w:vAlign w:val="bottom"/>
            <w:hideMark/>
          </w:tcPr>
          <w:p w14:paraId="47BFC86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FERROSO 40MG</w:t>
            </w:r>
          </w:p>
        </w:tc>
        <w:tc>
          <w:tcPr>
            <w:tcW w:w="1276" w:type="dxa"/>
            <w:tcBorders>
              <w:top w:val="nil"/>
              <w:left w:val="nil"/>
              <w:bottom w:val="single" w:sz="4" w:space="0" w:color="auto"/>
              <w:right w:val="single" w:sz="4" w:space="0" w:color="auto"/>
            </w:tcBorders>
            <w:shd w:val="clear" w:color="000000" w:fill="FFFFFF"/>
            <w:noWrap/>
            <w:vAlign w:val="bottom"/>
            <w:hideMark/>
          </w:tcPr>
          <w:p w14:paraId="237735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2F5A26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7500</w:t>
            </w:r>
          </w:p>
        </w:tc>
        <w:tc>
          <w:tcPr>
            <w:tcW w:w="978" w:type="dxa"/>
            <w:tcBorders>
              <w:top w:val="nil"/>
              <w:left w:val="nil"/>
              <w:bottom w:val="single" w:sz="4" w:space="0" w:color="auto"/>
              <w:right w:val="single" w:sz="4" w:space="0" w:color="auto"/>
            </w:tcBorders>
            <w:shd w:val="clear" w:color="000000" w:fill="FFFFFF"/>
            <w:noWrap/>
            <w:vAlign w:val="center"/>
          </w:tcPr>
          <w:p w14:paraId="30743326" w14:textId="2CCABAF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4DAF6C4" w14:textId="553D53F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91549DC"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663224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141</w:t>
            </w:r>
          </w:p>
        </w:tc>
        <w:tc>
          <w:tcPr>
            <w:tcW w:w="3704" w:type="dxa"/>
            <w:tcBorders>
              <w:top w:val="nil"/>
              <w:left w:val="nil"/>
              <w:bottom w:val="single" w:sz="4" w:space="0" w:color="auto"/>
              <w:right w:val="single" w:sz="4" w:space="0" w:color="auto"/>
            </w:tcBorders>
            <w:shd w:val="clear" w:color="000000" w:fill="FFFFFF"/>
            <w:vAlign w:val="bottom"/>
            <w:hideMark/>
          </w:tcPr>
          <w:p w14:paraId="1425B52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TIAMINA (VITAMINA B1) 300MG</w:t>
            </w:r>
          </w:p>
        </w:tc>
        <w:tc>
          <w:tcPr>
            <w:tcW w:w="1276" w:type="dxa"/>
            <w:tcBorders>
              <w:top w:val="nil"/>
              <w:left w:val="nil"/>
              <w:bottom w:val="single" w:sz="4" w:space="0" w:color="auto"/>
              <w:right w:val="single" w:sz="4" w:space="0" w:color="auto"/>
            </w:tcBorders>
            <w:shd w:val="clear" w:color="000000" w:fill="FFFFFF"/>
            <w:noWrap/>
            <w:vAlign w:val="bottom"/>
            <w:hideMark/>
          </w:tcPr>
          <w:p w14:paraId="05A2C8E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102CA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2500</w:t>
            </w:r>
          </w:p>
        </w:tc>
        <w:tc>
          <w:tcPr>
            <w:tcW w:w="978" w:type="dxa"/>
            <w:tcBorders>
              <w:top w:val="nil"/>
              <w:left w:val="nil"/>
              <w:bottom w:val="single" w:sz="4" w:space="0" w:color="auto"/>
              <w:right w:val="single" w:sz="4" w:space="0" w:color="auto"/>
            </w:tcBorders>
            <w:shd w:val="clear" w:color="000000" w:fill="FFFFFF"/>
            <w:noWrap/>
            <w:vAlign w:val="center"/>
          </w:tcPr>
          <w:p w14:paraId="73315FA3" w14:textId="246EBCE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482EDE5C" w14:textId="787465B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F48444A"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BF5FF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142</w:t>
            </w:r>
          </w:p>
        </w:tc>
        <w:tc>
          <w:tcPr>
            <w:tcW w:w="3704" w:type="dxa"/>
            <w:tcBorders>
              <w:top w:val="nil"/>
              <w:left w:val="nil"/>
              <w:bottom w:val="single" w:sz="4" w:space="0" w:color="auto"/>
              <w:right w:val="single" w:sz="4" w:space="0" w:color="auto"/>
            </w:tcBorders>
            <w:shd w:val="clear" w:color="000000" w:fill="FFFFFF"/>
            <w:vAlign w:val="bottom"/>
            <w:hideMark/>
          </w:tcPr>
          <w:p w14:paraId="58D1D89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TIMOLOL, MALEATO 5MG/ML (0,5%) SOLUÇÃO OFTÁLMICA</w:t>
            </w:r>
          </w:p>
        </w:tc>
        <w:tc>
          <w:tcPr>
            <w:tcW w:w="1276" w:type="dxa"/>
            <w:tcBorders>
              <w:top w:val="nil"/>
              <w:left w:val="nil"/>
              <w:bottom w:val="single" w:sz="4" w:space="0" w:color="auto"/>
              <w:right w:val="single" w:sz="4" w:space="0" w:color="auto"/>
            </w:tcBorders>
            <w:shd w:val="clear" w:color="000000" w:fill="FFFFFF"/>
            <w:noWrap/>
            <w:vAlign w:val="bottom"/>
            <w:hideMark/>
          </w:tcPr>
          <w:p w14:paraId="056F83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2215CE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250</w:t>
            </w:r>
          </w:p>
        </w:tc>
        <w:tc>
          <w:tcPr>
            <w:tcW w:w="978" w:type="dxa"/>
            <w:tcBorders>
              <w:top w:val="nil"/>
              <w:left w:val="nil"/>
              <w:bottom w:val="single" w:sz="4" w:space="0" w:color="auto"/>
              <w:right w:val="single" w:sz="4" w:space="0" w:color="auto"/>
            </w:tcBorders>
            <w:shd w:val="clear" w:color="000000" w:fill="FFFFFF"/>
            <w:noWrap/>
            <w:vAlign w:val="center"/>
          </w:tcPr>
          <w:p w14:paraId="399A1349" w14:textId="7F32836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66E2A106" w14:textId="4750BB6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6223F5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2708D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143</w:t>
            </w:r>
          </w:p>
        </w:tc>
        <w:tc>
          <w:tcPr>
            <w:tcW w:w="3704" w:type="dxa"/>
            <w:tcBorders>
              <w:top w:val="nil"/>
              <w:left w:val="nil"/>
              <w:bottom w:val="single" w:sz="4" w:space="0" w:color="auto"/>
              <w:right w:val="single" w:sz="4" w:space="0" w:color="auto"/>
            </w:tcBorders>
            <w:shd w:val="clear" w:color="000000" w:fill="FFFFFF"/>
            <w:vAlign w:val="bottom"/>
            <w:hideMark/>
          </w:tcPr>
          <w:p w14:paraId="2302463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VARFARINA SÓDICA 5MG COMPRIMIDO</w:t>
            </w:r>
          </w:p>
        </w:tc>
        <w:tc>
          <w:tcPr>
            <w:tcW w:w="1276" w:type="dxa"/>
            <w:tcBorders>
              <w:top w:val="nil"/>
              <w:left w:val="nil"/>
              <w:bottom w:val="single" w:sz="4" w:space="0" w:color="auto"/>
              <w:right w:val="single" w:sz="4" w:space="0" w:color="auto"/>
            </w:tcBorders>
            <w:shd w:val="clear" w:color="000000" w:fill="FFFFFF"/>
            <w:noWrap/>
            <w:vAlign w:val="bottom"/>
            <w:hideMark/>
          </w:tcPr>
          <w:p w14:paraId="294BB8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COMPR</w:t>
            </w:r>
          </w:p>
        </w:tc>
        <w:tc>
          <w:tcPr>
            <w:tcW w:w="1134" w:type="dxa"/>
            <w:tcBorders>
              <w:top w:val="nil"/>
              <w:left w:val="nil"/>
              <w:bottom w:val="single" w:sz="4" w:space="0" w:color="auto"/>
              <w:right w:val="single" w:sz="4" w:space="0" w:color="auto"/>
            </w:tcBorders>
            <w:shd w:val="clear" w:color="000000" w:fill="FFFFFF"/>
            <w:noWrap/>
            <w:vAlign w:val="center"/>
          </w:tcPr>
          <w:p w14:paraId="58ECBD9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0D317890" w14:textId="18EA531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3DEADCB7" w14:textId="4FE82BE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CCF0EEB"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AE56E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144</w:t>
            </w:r>
          </w:p>
        </w:tc>
        <w:tc>
          <w:tcPr>
            <w:tcW w:w="3704" w:type="dxa"/>
            <w:tcBorders>
              <w:top w:val="nil"/>
              <w:left w:val="nil"/>
              <w:bottom w:val="single" w:sz="4" w:space="0" w:color="auto"/>
              <w:right w:val="single" w:sz="4" w:space="0" w:color="auto"/>
            </w:tcBorders>
            <w:shd w:val="clear" w:color="000000" w:fill="FFFFFF"/>
            <w:vAlign w:val="bottom"/>
            <w:hideMark/>
          </w:tcPr>
          <w:p w14:paraId="6EDE923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VASELINA POMADA 30G</w:t>
            </w:r>
          </w:p>
        </w:tc>
        <w:tc>
          <w:tcPr>
            <w:tcW w:w="1276" w:type="dxa"/>
            <w:tcBorders>
              <w:top w:val="nil"/>
              <w:left w:val="nil"/>
              <w:bottom w:val="single" w:sz="4" w:space="0" w:color="auto"/>
              <w:right w:val="single" w:sz="4" w:space="0" w:color="auto"/>
            </w:tcBorders>
            <w:shd w:val="clear" w:color="000000" w:fill="FFFFFF"/>
            <w:noWrap/>
            <w:vAlign w:val="bottom"/>
            <w:hideMark/>
          </w:tcPr>
          <w:p w14:paraId="6B9CCA7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BISNA</w:t>
            </w:r>
          </w:p>
        </w:tc>
        <w:tc>
          <w:tcPr>
            <w:tcW w:w="1134" w:type="dxa"/>
            <w:tcBorders>
              <w:top w:val="nil"/>
              <w:left w:val="nil"/>
              <w:bottom w:val="single" w:sz="4" w:space="0" w:color="auto"/>
              <w:right w:val="single" w:sz="4" w:space="0" w:color="auto"/>
            </w:tcBorders>
            <w:shd w:val="clear" w:color="000000" w:fill="FFFFFF"/>
            <w:noWrap/>
            <w:vAlign w:val="center"/>
          </w:tcPr>
          <w:p w14:paraId="7910C3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133BFC75" w14:textId="6CA903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7F50E0DA" w14:textId="7083002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27AD678"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E7C33C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145</w:t>
            </w:r>
          </w:p>
        </w:tc>
        <w:tc>
          <w:tcPr>
            <w:tcW w:w="3704" w:type="dxa"/>
            <w:tcBorders>
              <w:top w:val="nil"/>
              <w:left w:val="nil"/>
              <w:bottom w:val="single" w:sz="4" w:space="0" w:color="auto"/>
              <w:right w:val="single" w:sz="4" w:space="0" w:color="auto"/>
            </w:tcBorders>
            <w:shd w:val="clear" w:color="000000" w:fill="FFFFFF"/>
            <w:vAlign w:val="bottom"/>
            <w:hideMark/>
          </w:tcPr>
          <w:p w14:paraId="4DDBFE9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VITAMINA C GOTAS 20ML</w:t>
            </w:r>
          </w:p>
        </w:tc>
        <w:tc>
          <w:tcPr>
            <w:tcW w:w="1276" w:type="dxa"/>
            <w:tcBorders>
              <w:top w:val="nil"/>
              <w:left w:val="nil"/>
              <w:bottom w:val="single" w:sz="4" w:space="0" w:color="auto"/>
              <w:right w:val="single" w:sz="4" w:space="0" w:color="auto"/>
            </w:tcBorders>
            <w:shd w:val="clear" w:color="000000" w:fill="FFFFFF"/>
            <w:noWrap/>
            <w:vAlign w:val="bottom"/>
            <w:hideMark/>
          </w:tcPr>
          <w:p w14:paraId="0BC1B1E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tcPr>
          <w:p w14:paraId="20D2D1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1250</w:t>
            </w:r>
          </w:p>
        </w:tc>
        <w:tc>
          <w:tcPr>
            <w:tcW w:w="978" w:type="dxa"/>
            <w:tcBorders>
              <w:top w:val="nil"/>
              <w:left w:val="nil"/>
              <w:bottom w:val="single" w:sz="4" w:space="0" w:color="auto"/>
              <w:right w:val="single" w:sz="4" w:space="0" w:color="auto"/>
            </w:tcBorders>
            <w:shd w:val="clear" w:color="000000" w:fill="FFFFFF"/>
            <w:noWrap/>
            <w:vAlign w:val="center"/>
          </w:tcPr>
          <w:p w14:paraId="52C461C6" w14:textId="78AAB8E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52E7D247" w14:textId="2AFAF58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955EADF" w14:textId="77777777" w:rsidTr="0066063A">
        <w:trPr>
          <w:trHeight w:val="360"/>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D8289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146</w:t>
            </w:r>
          </w:p>
        </w:tc>
        <w:tc>
          <w:tcPr>
            <w:tcW w:w="3704" w:type="dxa"/>
            <w:tcBorders>
              <w:top w:val="nil"/>
              <w:left w:val="nil"/>
              <w:bottom w:val="single" w:sz="4" w:space="0" w:color="auto"/>
              <w:right w:val="single" w:sz="4" w:space="0" w:color="auto"/>
            </w:tcBorders>
            <w:shd w:val="clear" w:color="000000" w:fill="FFFFFF"/>
            <w:vAlign w:val="bottom"/>
            <w:hideMark/>
          </w:tcPr>
          <w:p w14:paraId="73F1CB6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ZINCO 4MG/ML</w:t>
            </w:r>
          </w:p>
        </w:tc>
        <w:tc>
          <w:tcPr>
            <w:tcW w:w="1276" w:type="dxa"/>
            <w:tcBorders>
              <w:top w:val="nil"/>
              <w:left w:val="nil"/>
              <w:bottom w:val="single" w:sz="4" w:space="0" w:color="auto"/>
              <w:right w:val="single" w:sz="4" w:space="0" w:color="auto"/>
            </w:tcBorders>
            <w:shd w:val="clear" w:color="000000" w:fill="FFFFFF"/>
            <w:noWrap/>
            <w:vAlign w:val="bottom"/>
            <w:hideMark/>
          </w:tcPr>
          <w:p w14:paraId="1E15B9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VIDR</w:t>
            </w:r>
          </w:p>
        </w:tc>
        <w:tc>
          <w:tcPr>
            <w:tcW w:w="1134" w:type="dxa"/>
            <w:tcBorders>
              <w:top w:val="nil"/>
              <w:left w:val="nil"/>
              <w:bottom w:val="single" w:sz="4" w:space="0" w:color="auto"/>
              <w:right w:val="single" w:sz="4" w:space="0" w:color="auto"/>
            </w:tcBorders>
            <w:shd w:val="clear" w:color="000000" w:fill="FFFFFF"/>
            <w:noWrap/>
            <w:vAlign w:val="center"/>
          </w:tcPr>
          <w:p w14:paraId="428A0B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cs="Calibri"/>
                <w:color w:val="000000"/>
                <w:sz w:val="20"/>
                <w:szCs w:val="20"/>
              </w:rPr>
              <w:t>750</w:t>
            </w:r>
          </w:p>
        </w:tc>
        <w:tc>
          <w:tcPr>
            <w:tcW w:w="978" w:type="dxa"/>
            <w:tcBorders>
              <w:top w:val="nil"/>
              <w:left w:val="nil"/>
              <w:bottom w:val="single" w:sz="4" w:space="0" w:color="auto"/>
              <w:right w:val="single" w:sz="4" w:space="0" w:color="auto"/>
            </w:tcBorders>
            <w:shd w:val="clear" w:color="000000" w:fill="FFFFFF"/>
            <w:noWrap/>
            <w:vAlign w:val="center"/>
          </w:tcPr>
          <w:p w14:paraId="44DB3D33" w14:textId="39A9A78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271" w:type="dxa"/>
            <w:tcBorders>
              <w:top w:val="nil"/>
              <w:left w:val="nil"/>
              <w:bottom w:val="single" w:sz="4" w:space="0" w:color="auto"/>
              <w:right w:val="single" w:sz="4" w:space="0" w:color="auto"/>
            </w:tcBorders>
            <w:shd w:val="clear" w:color="000000" w:fill="FFFFFF"/>
            <w:noWrap/>
            <w:vAlign w:val="center"/>
          </w:tcPr>
          <w:p w14:paraId="29C7996E" w14:textId="4885375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16DCAAB9" w14:textId="133AE547" w:rsidR="00CF4239" w:rsidRPr="003154A5" w:rsidRDefault="0066063A" w:rsidP="0066063A">
      <w:pPr>
        <w:rPr>
          <w:b/>
          <w:bCs/>
          <w:sz w:val="20"/>
          <w:szCs w:val="20"/>
        </w:rPr>
      </w:pPr>
      <w:r w:rsidRPr="003154A5">
        <w:rPr>
          <w:b/>
          <w:bCs/>
          <w:sz w:val="20"/>
          <w:szCs w:val="20"/>
        </w:rPr>
        <w:t xml:space="preserve">LOTE 7- </w:t>
      </w:r>
      <w:r w:rsidR="00CF4239" w:rsidRPr="003154A5">
        <w:rPr>
          <w:b/>
          <w:bCs/>
          <w:sz w:val="20"/>
          <w:szCs w:val="20"/>
        </w:rPr>
        <w:t>INJETÁVEIS – COTA PRINCIPAL</w:t>
      </w:r>
    </w:p>
    <w:tbl>
      <w:tblPr>
        <w:tblW w:w="9498" w:type="dxa"/>
        <w:tblInd w:w="-998" w:type="dxa"/>
        <w:tblCellMar>
          <w:left w:w="70" w:type="dxa"/>
          <w:right w:w="70" w:type="dxa"/>
        </w:tblCellMar>
        <w:tblLook w:val="04A0" w:firstRow="1" w:lastRow="0" w:firstColumn="1" w:lastColumn="0" w:noHBand="0" w:noVBand="1"/>
      </w:tblPr>
      <w:tblGrid>
        <w:gridCol w:w="1135"/>
        <w:gridCol w:w="3686"/>
        <w:gridCol w:w="1275"/>
        <w:gridCol w:w="1134"/>
        <w:gridCol w:w="1134"/>
        <w:gridCol w:w="1134"/>
      </w:tblGrid>
      <w:tr w:rsidR="00CF4239" w:rsidRPr="003154A5" w14:paraId="19E67F40" w14:textId="77777777" w:rsidTr="00A9130E">
        <w:trPr>
          <w:trHeight w:val="499"/>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8E49CF"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B2526E"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1123B2" w14:textId="77777777"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UND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93466C" w14:textId="77777777" w:rsidR="00CF4239" w:rsidRPr="003154A5" w:rsidRDefault="00CF4239" w:rsidP="00A9130E">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016026" w14:textId="133E8670"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66063A" w:rsidRPr="003154A5">
              <w:rPr>
                <w:rFonts w:eastAsia="Times New Roman" w:cs="Calibri"/>
                <w:b/>
                <w:bCs/>
                <w:kern w:val="0"/>
                <w:sz w:val="20"/>
                <w:szCs w:val="20"/>
                <w:lang w:eastAsia="pt-BR"/>
                <w14:ligatures w14:val="none"/>
              </w:rPr>
              <w:t>UNIT</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D24D26" w14:textId="77777777" w:rsidR="00CF4239" w:rsidRPr="003154A5" w:rsidRDefault="00CF4239" w:rsidP="00A9130E">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3FDF577A" w14:textId="77777777" w:rsidTr="0066063A">
        <w:trPr>
          <w:trHeight w:val="499"/>
        </w:trPr>
        <w:tc>
          <w:tcPr>
            <w:tcW w:w="1135" w:type="dxa"/>
            <w:vMerge/>
            <w:tcBorders>
              <w:top w:val="nil"/>
              <w:left w:val="single" w:sz="4" w:space="0" w:color="auto"/>
              <w:bottom w:val="single" w:sz="4" w:space="0" w:color="auto"/>
              <w:right w:val="single" w:sz="4" w:space="0" w:color="auto"/>
            </w:tcBorders>
            <w:vAlign w:val="center"/>
            <w:hideMark/>
          </w:tcPr>
          <w:p w14:paraId="3AAC88ED"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686" w:type="dxa"/>
            <w:vMerge/>
            <w:tcBorders>
              <w:top w:val="nil"/>
              <w:left w:val="single" w:sz="4" w:space="0" w:color="auto"/>
              <w:bottom w:val="single" w:sz="4" w:space="0" w:color="auto"/>
              <w:right w:val="single" w:sz="4" w:space="0" w:color="auto"/>
            </w:tcBorders>
            <w:vAlign w:val="center"/>
            <w:hideMark/>
          </w:tcPr>
          <w:p w14:paraId="080DBB4D"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5" w:type="dxa"/>
            <w:vMerge/>
            <w:tcBorders>
              <w:top w:val="nil"/>
              <w:left w:val="single" w:sz="4" w:space="0" w:color="auto"/>
              <w:bottom w:val="single" w:sz="4" w:space="0" w:color="auto"/>
              <w:right w:val="single" w:sz="4" w:space="0" w:color="auto"/>
            </w:tcBorders>
            <w:vAlign w:val="center"/>
            <w:hideMark/>
          </w:tcPr>
          <w:p w14:paraId="11D72C3A"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vAlign w:val="center"/>
            <w:hideMark/>
          </w:tcPr>
          <w:p w14:paraId="06C869D7"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shd w:val="clear" w:color="000000" w:fill="FFFFFF"/>
            <w:vAlign w:val="center"/>
            <w:hideMark/>
          </w:tcPr>
          <w:p w14:paraId="51911C7E"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shd w:val="clear" w:color="000000" w:fill="FFFFFF"/>
            <w:vAlign w:val="center"/>
            <w:hideMark/>
          </w:tcPr>
          <w:p w14:paraId="46FF013D"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264567B1"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62BC6B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686" w:type="dxa"/>
            <w:tcBorders>
              <w:top w:val="nil"/>
              <w:left w:val="nil"/>
              <w:bottom w:val="single" w:sz="4" w:space="0" w:color="auto"/>
              <w:right w:val="single" w:sz="4" w:space="0" w:color="auto"/>
            </w:tcBorders>
            <w:shd w:val="clear" w:color="000000" w:fill="FFFFFF"/>
            <w:vAlign w:val="bottom"/>
            <w:hideMark/>
          </w:tcPr>
          <w:p w14:paraId="08748F0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TRANEXÂMICO 50MG/ML COM 5ML</w:t>
            </w:r>
          </w:p>
        </w:tc>
        <w:tc>
          <w:tcPr>
            <w:tcW w:w="1275" w:type="dxa"/>
            <w:tcBorders>
              <w:top w:val="nil"/>
              <w:left w:val="nil"/>
              <w:bottom w:val="single" w:sz="4" w:space="0" w:color="auto"/>
              <w:right w:val="single" w:sz="4" w:space="0" w:color="auto"/>
            </w:tcBorders>
            <w:shd w:val="clear" w:color="000000" w:fill="FFFFFF"/>
            <w:noWrap/>
            <w:vAlign w:val="bottom"/>
            <w:hideMark/>
          </w:tcPr>
          <w:p w14:paraId="7A9F493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BC8CF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71BDBF55" w14:textId="438396E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7620423" w14:textId="5FCC812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E430E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FA7B4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2</w:t>
            </w:r>
          </w:p>
        </w:tc>
        <w:tc>
          <w:tcPr>
            <w:tcW w:w="3686" w:type="dxa"/>
            <w:tcBorders>
              <w:top w:val="nil"/>
              <w:left w:val="nil"/>
              <w:bottom w:val="single" w:sz="4" w:space="0" w:color="auto"/>
              <w:right w:val="single" w:sz="4" w:space="0" w:color="auto"/>
            </w:tcBorders>
            <w:shd w:val="clear" w:color="000000" w:fill="FFFFFF"/>
            <w:vAlign w:val="bottom"/>
            <w:hideMark/>
          </w:tcPr>
          <w:p w14:paraId="6FD33C2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ADRENALINA INJ. CX C/50 AMP </w:t>
            </w:r>
          </w:p>
        </w:tc>
        <w:tc>
          <w:tcPr>
            <w:tcW w:w="1275" w:type="dxa"/>
            <w:tcBorders>
              <w:top w:val="nil"/>
              <w:left w:val="nil"/>
              <w:bottom w:val="single" w:sz="4" w:space="0" w:color="auto"/>
              <w:right w:val="single" w:sz="4" w:space="0" w:color="auto"/>
            </w:tcBorders>
            <w:shd w:val="clear" w:color="000000" w:fill="FFFFFF"/>
            <w:noWrap/>
            <w:vAlign w:val="bottom"/>
            <w:hideMark/>
          </w:tcPr>
          <w:p w14:paraId="15B7C69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bottom"/>
            <w:hideMark/>
          </w:tcPr>
          <w:p w14:paraId="464B47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50F2C67F" w14:textId="7013BDF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CB5D620" w14:textId="2A3FE3D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2CACAD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B3455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686" w:type="dxa"/>
            <w:tcBorders>
              <w:top w:val="nil"/>
              <w:left w:val="nil"/>
              <w:bottom w:val="single" w:sz="4" w:space="0" w:color="auto"/>
              <w:right w:val="single" w:sz="4" w:space="0" w:color="auto"/>
            </w:tcBorders>
            <w:shd w:val="clear" w:color="000000" w:fill="FFFFFF"/>
            <w:vAlign w:val="bottom"/>
            <w:hideMark/>
          </w:tcPr>
          <w:p w14:paraId="51B54C1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BIDESTILADA P/INJEÇÃO COM 10ML</w:t>
            </w:r>
          </w:p>
        </w:tc>
        <w:tc>
          <w:tcPr>
            <w:tcW w:w="1275" w:type="dxa"/>
            <w:tcBorders>
              <w:top w:val="nil"/>
              <w:left w:val="nil"/>
              <w:bottom w:val="single" w:sz="4" w:space="0" w:color="auto"/>
              <w:right w:val="single" w:sz="4" w:space="0" w:color="auto"/>
            </w:tcBorders>
            <w:shd w:val="clear" w:color="000000" w:fill="FFFFFF"/>
            <w:noWrap/>
            <w:vAlign w:val="bottom"/>
            <w:hideMark/>
          </w:tcPr>
          <w:p w14:paraId="3335AC3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D1C45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1134" w:type="dxa"/>
            <w:tcBorders>
              <w:top w:val="nil"/>
              <w:left w:val="nil"/>
              <w:bottom w:val="single" w:sz="4" w:space="0" w:color="auto"/>
              <w:right w:val="single" w:sz="4" w:space="0" w:color="auto"/>
            </w:tcBorders>
            <w:shd w:val="clear" w:color="000000" w:fill="FFFFFF"/>
            <w:noWrap/>
            <w:vAlign w:val="bottom"/>
          </w:tcPr>
          <w:p w14:paraId="30A3D81C" w14:textId="767E332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8A66704" w14:textId="406B7BE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262DCEC"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D356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686" w:type="dxa"/>
            <w:tcBorders>
              <w:top w:val="nil"/>
              <w:left w:val="nil"/>
              <w:bottom w:val="single" w:sz="4" w:space="0" w:color="auto"/>
              <w:right w:val="single" w:sz="4" w:space="0" w:color="auto"/>
            </w:tcBorders>
            <w:shd w:val="clear" w:color="000000" w:fill="FFFFFF"/>
            <w:vAlign w:val="bottom"/>
            <w:hideMark/>
          </w:tcPr>
          <w:p w14:paraId="5EABE93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BIDESTILADA P/INJEÇÃO COM 5ML</w:t>
            </w:r>
          </w:p>
        </w:tc>
        <w:tc>
          <w:tcPr>
            <w:tcW w:w="1275" w:type="dxa"/>
            <w:tcBorders>
              <w:top w:val="nil"/>
              <w:left w:val="nil"/>
              <w:bottom w:val="single" w:sz="4" w:space="0" w:color="auto"/>
              <w:right w:val="single" w:sz="4" w:space="0" w:color="auto"/>
            </w:tcBorders>
            <w:shd w:val="clear" w:color="000000" w:fill="FFFFFF"/>
            <w:noWrap/>
            <w:vAlign w:val="bottom"/>
            <w:hideMark/>
          </w:tcPr>
          <w:p w14:paraId="041DB66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2EC1A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1134" w:type="dxa"/>
            <w:tcBorders>
              <w:top w:val="nil"/>
              <w:left w:val="nil"/>
              <w:bottom w:val="single" w:sz="4" w:space="0" w:color="auto"/>
              <w:right w:val="single" w:sz="4" w:space="0" w:color="auto"/>
            </w:tcBorders>
            <w:shd w:val="clear" w:color="000000" w:fill="FFFFFF"/>
            <w:noWrap/>
            <w:vAlign w:val="bottom"/>
          </w:tcPr>
          <w:p w14:paraId="36CF4AA8" w14:textId="75B0D98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96FD59E" w14:textId="627D22E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EF90E06"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5C2315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686" w:type="dxa"/>
            <w:tcBorders>
              <w:top w:val="nil"/>
              <w:left w:val="nil"/>
              <w:bottom w:val="single" w:sz="4" w:space="0" w:color="auto"/>
              <w:right w:val="single" w:sz="4" w:space="0" w:color="auto"/>
            </w:tcBorders>
            <w:shd w:val="clear" w:color="000000" w:fill="FFFFFF"/>
            <w:vAlign w:val="bottom"/>
            <w:hideMark/>
          </w:tcPr>
          <w:p w14:paraId="05EC784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AMICACINA 250MG/ML 2ML</w:t>
            </w:r>
          </w:p>
        </w:tc>
        <w:tc>
          <w:tcPr>
            <w:tcW w:w="1275" w:type="dxa"/>
            <w:tcBorders>
              <w:top w:val="nil"/>
              <w:left w:val="nil"/>
              <w:bottom w:val="single" w:sz="4" w:space="0" w:color="auto"/>
              <w:right w:val="single" w:sz="4" w:space="0" w:color="auto"/>
            </w:tcBorders>
            <w:shd w:val="clear" w:color="000000" w:fill="FFFFFF"/>
            <w:noWrap/>
            <w:vAlign w:val="bottom"/>
            <w:hideMark/>
          </w:tcPr>
          <w:p w14:paraId="5BCF1E2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3C56A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379E4A9B" w14:textId="5EDE7CF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EA0EEE1" w14:textId="1C96C3B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3EF9D4"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39BBF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686" w:type="dxa"/>
            <w:tcBorders>
              <w:top w:val="nil"/>
              <w:left w:val="nil"/>
              <w:bottom w:val="single" w:sz="4" w:space="0" w:color="auto"/>
              <w:right w:val="single" w:sz="4" w:space="0" w:color="auto"/>
            </w:tcBorders>
            <w:shd w:val="clear" w:color="000000" w:fill="FFFFFF"/>
            <w:vAlign w:val="bottom"/>
            <w:hideMark/>
          </w:tcPr>
          <w:p w14:paraId="090756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AMINOFILINA 24MG/ML COM 10ML</w:t>
            </w:r>
          </w:p>
        </w:tc>
        <w:tc>
          <w:tcPr>
            <w:tcW w:w="1275" w:type="dxa"/>
            <w:tcBorders>
              <w:top w:val="nil"/>
              <w:left w:val="nil"/>
              <w:bottom w:val="single" w:sz="4" w:space="0" w:color="auto"/>
              <w:right w:val="single" w:sz="4" w:space="0" w:color="auto"/>
            </w:tcBorders>
            <w:shd w:val="clear" w:color="000000" w:fill="FFFFFF"/>
            <w:noWrap/>
            <w:vAlign w:val="bottom"/>
            <w:hideMark/>
          </w:tcPr>
          <w:p w14:paraId="7994F2E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238644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1134" w:type="dxa"/>
            <w:tcBorders>
              <w:top w:val="nil"/>
              <w:left w:val="nil"/>
              <w:bottom w:val="single" w:sz="4" w:space="0" w:color="auto"/>
              <w:right w:val="single" w:sz="4" w:space="0" w:color="auto"/>
            </w:tcBorders>
            <w:shd w:val="clear" w:color="000000" w:fill="FFFFFF"/>
            <w:noWrap/>
            <w:vAlign w:val="bottom"/>
          </w:tcPr>
          <w:p w14:paraId="286B230D" w14:textId="3138EE3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12C72DB" w14:textId="186D393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3494D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802EB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686" w:type="dxa"/>
            <w:tcBorders>
              <w:top w:val="nil"/>
              <w:left w:val="nil"/>
              <w:bottom w:val="single" w:sz="4" w:space="0" w:color="auto"/>
              <w:right w:val="single" w:sz="4" w:space="0" w:color="auto"/>
            </w:tcBorders>
            <w:shd w:val="clear" w:color="000000" w:fill="FFFFFF"/>
            <w:vAlign w:val="bottom"/>
            <w:hideMark/>
          </w:tcPr>
          <w:p w14:paraId="630A703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AMIODARONA 50MG/ML C/ 3ML</w:t>
            </w:r>
          </w:p>
        </w:tc>
        <w:tc>
          <w:tcPr>
            <w:tcW w:w="1275" w:type="dxa"/>
            <w:tcBorders>
              <w:top w:val="nil"/>
              <w:left w:val="nil"/>
              <w:bottom w:val="single" w:sz="4" w:space="0" w:color="auto"/>
              <w:right w:val="single" w:sz="4" w:space="0" w:color="auto"/>
            </w:tcBorders>
            <w:shd w:val="clear" w:color="000000" w:fill="FFFFFF"/>
            <w:noWrap/>
            <w:vAlign w:val="bottom"/>
            <w:hideMark/>
          </w:tcPr>
          <w:p w14:paraId="227F0BF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EFB392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06CD7EDE" w14:textId="73FEE2F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488C685" w14:textId="70186C4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A39DFE8"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23DC7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686" w:type="dxa"/>
            <w:tcBorders>
              <w:top w:val="nil"/>
              <w:left w:val="nil"/>
              <w:bottom w:val="single" w:sz="4" w:space="0" w:color="auto"/>
              <w:right w:val="single" w:sz="4" w:space="0" w:color="auto"/>
            </w:tcBorders>
            <w:shd w:val="clear" w:color="000000" w:fill="FFFFFF"/>
            <w:vAlign w:val="bottom"/>
            <w:hideMark/>
          </w:tcPr>
          <w:p w14:paraId="372508F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AMPICILINA 1G</w:t>
            </w:r>
          </w:p>
        </w:tc>
        <w:tc>
          <w:tcPr>
            <w:tcW w:w="1275" w:type="dxa"/>
            <w:tcBorders>
              <w:top w:val="nil"/>
              <w:left w:val="nil"/>
              <w:bottom w:val="single" w:sz="4" w:space="0" w:color="auto"/>
              <w:right w:val="single" w:sz="4" w:space="0" w:color="auto"/>
            </w:tcBorders>
            <w:shd w:val="clear" w:color="000000" w:fill="FFFFFF"/>
            <w:noWrap/>
            <w:vAlign w:val="bottom"/>
            <w:hideMark/>
          </w:tcPr>
          <w:p w14:paraId="22D4A02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5210BE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3.000</w:t>
            </w:r>
          </w:p>
        </w:tc>
        <w:tc>
          <w:tcPr>
            <w:tcW w:w="1134" w:type="dxa"/>
            <w:tcBorders>
              <w:top w:val="nil"/>
              <w:left w:val="nil"/>
              <w:bottom w:val="single" w:sz="4" w:space="0" w:color="auto"/>
              <w:right w:val="single" w:sz="4" w:space="0" w:color="auto"/>
            </w:tcBorders>
            <w:shd w:val="clear" w:color="000000" w:fill="FFFFFF"/>
            <w:noWrap/>
            <w:vAlign w:val="bottom"/>
          </w:tcPr>
          <w:p w14:paraId="675BAAAB" w14:textId="69961AA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2AF4D6B" w14:textId="1457063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D7589B"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94F9F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686" w:type="dxa"/>
            <w:tcBorders>
              <w:top w:val="nil"/>
              <w:left w:val="nil"/>
              <w:bottom w:val="single" w:sz="4" w:space="0" w:color="auto"/>
              <w:right w:val="single" w:sz="4" w:space="0" w:color="auto"/>
            </w:tcBorders>
            <w:shd w:val="clear" w:color="000000" w:fill="FFFFFF"/>
            <w:vAlign w:val="bottom"/>
            <w:hideMark/>
          </w:tcPr>
          <w:p w14:paraId="7EA896A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ATROPINA INJ.  CAX C/100</w:t>
            </w:r>
          </w:p>
        </w:tc>
        <w:tc>
          <w:tcPr>
            <w:tcW w:w="1275" w:type="dxa"/>
            <w:tcBorders>
              <w:top w:val="nil"/>
              <w:left w:val="nil"/>
              <w:bottom w:val="single" w:sz="4" w:space="0" w:color="auto"/>
              <w:right w:val="single" w:sz="4" w:space="0" w:color="auto"/>
            </w:tcBorders>
            <w:shd w:val="clear" w:color="000000" w:fill="FFFFFF"/>
            <w:noWrap/>
            <w:vAlign w:val="bottom"/>
            <w:hideMark/>
          </w:tcPr>
          <w:p w14:paraId="24A8419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65E8E4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32A1F105" w14:textId="419D27B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9A81FC4" w14:textId="3E89A57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BA8EF5"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D6EE0D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686" w:type="dxa"/>
            <w:tcBorders>
              <w:top w:val="nil"/>
              <w:left w:val="nil"/>
              <w:bottom w:val="single" w:sz="4" w:space="0" w:color="auto"/>
              <w:right w:val="single" w:sz="4" w:space="0" w:color="auto"/>
            </w:tcBorders>
            <w:shd w:val="clear" w:color="000000" w:fill="FFFFFF"/>
            <w:vAlign w:val="bottom"/>
            <w:hideMark/>
          </w:tcPr>
          <w:p w14:paraId="71B46A3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BETAMETASONA, ACETATO+FOSFATO DISSÓD DE BETAM.3MG/ML+3MG/ML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315C0FE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3DB13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67D204F" w14:textId="3376389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94D7627" w14:textId="450A33E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176DDF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F0B303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686" w:type="dxa"/>
            <w:tcBorders>
              <w:top w:val="nil"/>
              <w:left w:val="nil"/>
              <w:bottom w:val="single" w:sz="4" w:space="0" w:color="auto"/>
              <w:right w:val="single" w:sz="4" w:space="0" w:color="auto"/>
            </w:tcBorders>
            <w:shd w:val="clear" w:color="000000" w:fill="FFFFFF"/>
            <w:vAlign w:val="bottom"/>
            <w:hideMark/>
          </w:tcPr>
          <w:p w14:paraId="1B454DF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BETAMETASONA, FOSF. DISSÓDICO 5MG/ML 1ML</w:t>
            </w:r>
          </w:p>
        </w:tc>
        <w:tc>
          <w:tcPr>
            <w:tcW w:w="1275" w:type="dxa"/>
            <w:tcBorders>
              <w:top w:val="nil"/>
              <w:left w:val="nil"/>
              <w:bottom w:val="single" w:sz="4" w:space="0" w:color="auto"/>
              <w:right w:val="single" w:sz="4" w:space="0" w:color="auto"/>
            </w:tcBorders>
            <w:shd w:val="clear" w:color="000000" w:fill="FFFFFF"/>
            <w:noWrap/>
            <w:vAlign w:val="bottom"/>
            <w:hideMark/>
          </w:tcPr>
          <w:p w14:paraId="4CCD38E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80BC7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6DF800E" w14:textId="22F190E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740868E" w14:textId="3C8DB1F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48571E"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82E01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686" w:type="dxa"/>
            <w:tcBorders>
              <w:top w:val="nil"/>
              <w:left w:val="nil"/>
              <w:bottom w:val="single" w:sz="4" w:space="0" w:color="auto"/>
              <w:right w:val="single" w:sz="4" w:space="0" w:color="auto"/>
            </w:tcBorders>
            <w:shd w:val="clear" w:color="000000" w:fill="FFFFFF"/>
            <w:vAlign w:val="bottom"/>
            <w:hideMark/>
          </w:tcPr>
          <w:p w14:paraId="27F3011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BIRCABONATO DE SÓDIO 8,4% 10ML</w:t>
            </w:r>
          </w:p>
        </w:tc>
        <w:tc>
          <w:tcPr>
            <w:tcW w:w="1275" w:type="dxa"/>
            <w:tcBorders>
              <w:top w:val="nil"/>
              <w:left w:val="nil"/>
              <w:bottom w:val="single" w:sz="4" w:space="0" w:color="auto"/>
              <w:right w:val="single" w:sz="4" w:space="0" w:color="auto"/>
            </w:tcBorders>
            <w:shd w:val="clear" w:color="000000" w:fill="FFFFFF"/>
            <w:noWrap/>
            <w:vAlign w:val="bottom"/>
            <w:hideMark/>
          </w:tcPr>
          <w:p w14:paraId="307EAD6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6CFD3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5.250</w:t>
            </w:r>
          </w:p>
        </w:tc>
        <w:tc>
          <w:tcPr>
            <w:tcW w:w="1134" w:type="dxa"/>
            <w:tcBorders>
              <w:top w:val="nil"/>
              <w:left w:val="nil"/>
              <w:bottom w:val="single" w:sz="4" w:space="0" w:color="auto"/>
              <w:right w:val="single" w:sz="4" w:space="0" w:color="auto"/>
            </w:tcBorders>
            <w:shd w:val="clear" w:color="000000" w:fill="FFFFFF"/>
            <w:noWrap/>
            <w:vAlign w:val="bottom"/>
          </w:tcPr>
          <w:p w14:paraId="6DF8DD67" w14:textId="5A43CA2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F52A9C8" w14:textId="2851840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CFB73A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F42DE4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686" w:type="dxa"/>
            <w:tcBorders>
              <w:top w:val="nil"/>
              <w:left w:val="nil"/>
              <w:bottom w:val="single" w:sz="4" w:space="0" w:color="auto"/>
              <w:right w:val="single" w:sz="4" w:space="0" w:color="auto"/>
            </w:tcBorders>
            <w:shd w:val="clear" w:color="000000" w:fill="FFFFFF"/>
            <w:vAlign w:val="bottom"/>
            <w:hideMark/>
          </w:tcPr>
          <w:p w14:paraId="7357505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BROMETO DE FENOTEROL 20 ML </w:t>
            </w:r>
          </w:p>
        </w:tc>
        <w:tc>
          <w:tcPr>
            <w:tcW w:w="1275" w:type="dxa"/>
            <w:tcBorders>
              <w:top w:val="nil"/>
              <w:left w:val="nil"/>
              <w:bottom w:val="single" w:sz="4" w:space="0" w:color="auto"/>
              <w:right w:val="single" w:sz="4" w:space="0" w:color="auto"/>
            </w:tcBorders>
            <w:shd w:val="clear" w:color="000000" w:fill="FFFFFF"/>
            <w:noWrap/>
            <w:vAlign w:val="bottom"/>
            <w:hideMark/>
          </w:tcPr>
          <w:p w14:paraId="77B1288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626D0C6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0C809B6A" w14:textId="58D5FFF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CD6F17F" w14:textId="75AF156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D3C268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58F767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686" w:type="dxa"/>
            <w:tcBorders>
              <w:top w:val="nil"/>
              <w:left w:val="nil"/>
              <w:bottom w:val="single" w:sz="4" w:space="0" w:color="auto"/>
              <w:right w:val="single" w:sz="4" w:space="0" w:color="auto"/>
            </w:tcBorders>
            <w:shd w:val="clear" w:color="000000" w:fill="FFFFFF"/>
            <w:vAlign w:val="bottom"/>
            <w:hideMark/>
          </w:tcPr>
          <w:p w14:paraId="1BC0E66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BROMOPRIDA 10MG/ML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5253232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A7787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3697E88A" w14:textId="3E8D035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CC0D86F" w14:textId="24C8987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6BB32FF"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9E6A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686" w:type="dxa"/>
            <w:tcBorders>
              <w:top w:val="nil"/>
              <w:left w:val="nil"/>
              <w:bottom w:val="single" w:sz="4" w:space="0" w:color="auto"/>
              <w:right w:val="single" w:sz="4" w:space="0" w:color="auto"/>
            </w:tcBorders>
            <w:shd w:val="clear" w:color="000000" w:fill="FFFFFF"/>
            <w:vAlign w:val="bottom"/>
            <w:hideMark/>
          </w:tcPr>
          <w:p w14:paraId="73591A3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BROMOPRIDA 5MG/ML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3C50C29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145333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56CB3041" w14:textId="61623A4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C0714F1" w14:textId="42C6D83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DC4414C"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6A04B7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686" w:type="dxa"/>
            <w:tcBorders>
              <w:top w:val="nil"/>
              <w:left w:val="nil"/>
              <w:bottom w:val="single" w:sz="4" w:space="0" w:color="auto"/>
              <w:right w:val="single" w:sz="4" w:space="0" w:color="auto"/>
            </w:tcBorders>
            <w:shd w:val="clear" w:color="000000" w:fill="FFFFFF"/>
            <w:vAlign w:val="bottom"/>
            <w:hideMark/>
          </w:tcPr>
          <w:p w14:paraId="1E7CAEA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BUPIVACAÍNA PESADA, CLORIDRATO DE, 0,5% COM 4ML</w:t>
            </w:r>
          </w:p>
        </w:tc>
        <w:tc>
          <w:tcPr>
            <w:tcW w:w="1275" w:type="dxa"/>
            <w:tcBorders>
              <w:top w:val="nil"/>
              <w:left w:val="nil"/>
              <w:bottom w:val="single" w:sz="4" w:space="0" w:color="auto"/>
              <w:right w:val="single" w:sz="4" w:space="0" w:color="auto"/>
            </w:tcBorders>
            <w:shd w:val="clear" w:color="000000" w:fill="FFFFFF"/>
            <w:noWrap/>
            <w:vAlign w:val="bottom"/>
            <w:hideMark/>
          </w:tcPr>
          <w:p w14:paraId="30446DD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C36CE0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6D8A1B0F" w14:textId="3609880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63D03B6" w14:textId="1062B6B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FE46947"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D09D4D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686" w:type="dxa"/>
            <w:tcBorders>
              <w:top w:val="nil"/>
              <w:left w:val="nil"/>
              <w:bottom w:val="single" w:sz="4" w:space="0" w:color="auto"/>
              <w:right w:val="single" w:sz="4" w:space="0" w:color="auto"/>
            </w:tcBorders>
            <w:shd w:val="clear" w:color="000000" w:fill="FFFFFF"/>
            <w:vAlign w:val="bottom"/>
            <w:hideMark/>
          </w:tcPr>
          <w:p w14:paraId="7D36A92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BUPIVACAINA, CLORIDRATO 2,5MG/ML (0,25%)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3503F27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378B8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94E1CAB" w14:textId="5C72239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4AEC5BB" w14:textId="26B3D7F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4C8588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A7BA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18</w:t>
            </w:r>
          </w:p>
        </w:tc>
        <w:tc>
          <w:tcPr>
            <w:tcW w:w="3686" w:type="dxa"/>
            <w:tcBorders>
              <w:top w:val="nil"/>
              <w:left w:val="nil"/>
              <w:bottom w:val="single" w:sz="4" w:space="0" w:color="auto"/>
              <w:right w:val="single" w:sz="4" w:space="0" w:color="auto"/>
            </w:tcBorders>
            <w:shd w:val="clear" w:color="000000" w:fill="FFFFFF"/>
            <w:vAlign w:val="bottom"/>
            <w:hideMark/>
          </w:tcPr>
          <w:p w14:paraId="55ABE96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BUSCOPAN  SIMPLES</w:t>
            </w:r>
          </w:p>
        </w:tc>
        <w:tc>
          <w:tcPr>
            <w:tcW w:w="1275" w:type="dxa"/>
            <w:tcBorders>
              <w:top w:val="nil"/>
              <w:left w:val="nil"/>
              <w:bottom w:val="single" w:sz="4" w:space="0" w:color="auto"/>
              <w:right w:val="single" w:sz="4" w:space="0" w:color="auto"/>
            </w:tcBorders>
            <w:shd w:val="clear" w:color="000000" w:fill="FFFFFF"/>
            <w:noWrap/>
            <w:vAlign w:val="bottom"/>
            <w:hideMark/>
          </w:tcPr>
          <w:p w14:paraId="3F268B0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4AF9D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5.250</w:t>
            </w:r>
          </w:p>
        </w:tc>
        <w:tc>
          <w:tcPr>
            <w:tcW w:w="1134" w:type="dxa"/>
            <w:tcBorders>
              <w:top w:val="nil"/>
              <w:left w:val="nil"/>
              <w:bottom w:val="single" w:sz="4" w:space="0" w:color="auto"/>
              <w:right w:val="single" w:sz="4" w:space="0" w:color="auto"/>
            </w:tcBorders>
            <w:shd w:val="clear" w:color="000000" w:fill="FFFFFF"/>
            <w:noWrap/>
            <w:vAlign w:val="bottom"/>
          </w:tcPr>
          <w:p w14:paraId="202AABF7" w14:textId="4CB6532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013DB14" w14:textId="21CCE69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A448C9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4F8C0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686" w:type="dxa"/>
            <w:tcBorders>
              <w:top w:val="nil"/>
              <w:left w:val="nil"/>
              <w:bottom w:val="single" w:sz="4" w:space="0" w:color="auto"/>
              <w:right w:val="single" w:sz="4" w:space="0" w:color="auto"/>
            </w:tcBorders>
            <w:shd w:val="clear" w:color="000000" w:fill="FFFFFF"/>
            <w:vAlign w:val="bottom"/>
            <w:hideMark/>
          </w:tcPr>
          <w:p w14:paraId="55F92FD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BUSCOPAN COMPOSTO </w:t>
            </w:r>
          </w:p>
        </w:tc>
        <w:tc>
          <w:tcPr>
            <w:tcW w:w="1275" w:type="dxa"/>
            <w:tcBorders>
              <w:top w:val="nil"/>
              <w:left w:val="nil"/>
              <w:bottom w:val="single" w:sz="4" w:space="0" w:color="auto"/>
              <w:right w:val="single" w:sz="4" w:space="0" w:color="auto"/>
            </w:tcBorders>
            <w:shd w:val="clear" w:color="000000" w:fill="FFFFFF"/>
            <w:noWrap/>
            <w:vAlign w:val="bottom"/>
            <w:hideMark/>
          </w:tcPr>
          <w:p w14:paraId="53AC31F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0052C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5.250</w:t>
            </w:r>
          </w:p>
        </w:tc>
        <w:tc>
          <w:tcPr>
            <w:tcW w:w="1134" w:type="dxa"/>
            <w:tcBorders>
              <w:top w:val="nil"/>
              <w:left w:val="nil"/>
              <w:bottom w:val="single" w:sz="4" w:space="0" w:color="auto"/>
              <w:right w:val="single" w:sz="4" w:space="0" w:color="auto"/>
            </w:tcBorders>
            <w:shd w:val="clear" w:color="000000" w:fill="FFFFFF"/>
            <w:noWrap/>
            <w:vAlign w:val="bottom"/>
          </w:tcPr>
          <w:p w14:paraId="319BCD76" w14:textId="6D4F8D8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12602C1" w14:textId="09A07FB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21D5C89"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2D34F7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686" w:type="dxa"/>
            <w:tcBorders>
              <w:top w:val="nil"/>
              <w:left w:val="nil"/>
              <w:bottom w:val="single" w:sz="4" w:space="0" w:color="auto"/>
              <w:right w:val="single" w:sz="4" w:space="0" w:color="auto"/>
            </w:tcBorders>
            <w:shd w:val="clear" w:color="000000" w:fill="FFFFFF"/>
            <w:vAlign w:val="bottom"/>
            <w:hideMark/>
          </w:tcPr>
          <w:p w14:paraId="5F9C0EF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BUTILBROMETO DE ESCOPOLAMINA 20MG/ML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00F74DA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A6A1E4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5.250</w:t>
            </w:r>
          </w:p>
        </w:tc>
        <w:tc>
          <w:tcPr>
            <w:tcW w:w="1134" w:type="dxa"/>
            <w:tcBorders>
              <w:top w:val="nil"/>
              <w:left w:val="nil"/>
              <w:bottom w:val="single" w:sz="4" w:space="0" w:color="auto"/>
              <w:right w:val="single" w:sz="4" w:space="0" w:color="auto"/>
            </w:tcBorders>
            <w:shd w:val="clear" w:color="000000" w:fill="FFFFFF"/>
            <w:noWrap/>
            <w:vAlign w:val="bottom"/>
          </w:tcPr>
          <w:p w14:paraId="4417C516" w14:textId="492B970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EF0ACAD" w14:textId="1FF65BC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E0B007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B73DE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686" w:type="dxa"/>
            <w:tcBorders>
              <w:top w:val="nil"/>
              <w:left w:val="nil"/>
              <w:bottom w:val="single" w:sz="4" w:space="0" w:color="auto"/>
              <w:right w:val="single" w:sz="4" w:space="0" w:color="auto"/>
            </w:tcBorders>
            <w:shd w:val="clear" w:color="000000" w:fill="FFFFFF"/>
            <w:vAlign w:val="bottom"/>
            <w:hideMark/>
          </w:tcPr>
          <w:p w14:paraId="373E8D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CEFALOTINA 1G</w:t>
            </w:r>
          </w:p>
        </w:tc>
        <w:tc>
          <w:tcPr>
            <w:tcW w:w="1275" w:type="dxa"/>
            <w:tcBorders>
              <w:top w:val="nil"/>
              <w:left w:val="nil"/>
              <w:bottom w:val="single" w:sz="4" w:space="0" w:color="auto"/>
              <w:right w:val="single" w:sz="4" w:space="0" w:color="auto"/>
            </w:tcBorders>
            <w:shd w:val="clear" w:color="000000" w:fill="FFFFFF"/>
            <w:noWrap/>
            <w:vAlign w:val="bottom"/>
            <w:hideMark/>
          </w:tcPr>
          <w:p w14:paraId="75C11EF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CCECE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74DC1CA9" w14:textId="3A1D354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B4480B9" w14:textId="284D575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89EC7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71DA51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686" w:type="dxa"/>
            <w:tcBorders>
              <w:top w:val="nil"/>
              <w:left w:val="nil"/>
              <w:bottom w:val="single" w:sz="4" w:space="0" w:color="auto"/>
              <w:right w:val="single" w:sz="4" w:space="0" w:color="auto"/>
            </w:tcBorders>
            <w:shd w:val="clear" w:color="000000" w:fill="FFFFFF"/>
            <w:vAlign w:val="bottom"/>
            <w:hideMark/>
          </w:tcPr>
          <w:p w14:paraId="6753C86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CEFTRIAXONA 1G</w:t>
            </w:r>
          </w:p>
        </w:tc>
        <w:tc>
          <w:tcPr>
            <w:tcW w:w="1275" w:type="dxa"/>
            <w:tcBorders>
              <w:top w:val="nil"/>
              <w:left w:val="nil"/>
              <w:bottom w:val="single" w:sz="4" w:space="0" w:color="auto"/>
              <w:right w:val="single" w:sz="4" w:space="0" w:color="auto"/>
            </w:tcBorders>
            <w:shd w:val="clear" w:color="000000" w:fill="FFFFFF"/>
            <w:noWrap/>
            <w:vAlign w:val="bottom"/>
            <w:hideMark/>
          </w:tcPr>
          <w:p w14:paraId="143C488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67B80B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AB09652" w14:textId="1FBD439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3837E1E" w14:textId="0D91718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82DA661"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441411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686" w:type="dxa"/>
            <w:tcBorders>
              <w:top w:val="nil"/>
              <w:left w:val="nil"/>
              <w:bottom w:val="single" w:sz="4" w:space="0" w:color="auto"/>
              <w:right w:val="single" w:sz="4" w:space="0" w:color="auto"/>
            </w:tcBorders>
            <w:shd w:val="clear" w:color="000000" w:fill="FFFFFF"/>
            <w:vAlign w:val="bottom"/>
            <w:hideMark/>
          </w:tcPr>
          <w:p w14:paraId="666BABA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CETAMINA, CLORIDRATO DE</w:t>
            </w:r>
          </w:p>
        </w:tc>
        <w:tc>
          <w:tcPr>
            <w:tcW w:w="1275" w:type="dxa"/>
            <w:tcBorders>
              <w:top w:val="nil"/>
              <w:left w:val="nil"/>
              <w:bottom w:val="single" w:sz="4" w:space="0" w:color="auto"/>
              <w:right w:val="single" w:sz="4" w:space="0" w:color="auto"/>
            </w:tcBorders>
            <w:shd w:val="clear" w:color="000000" w:fill="FFFFFF"/>
            <w:noWrap/>
            <w:vAlign w:val="bottom"/>
            <w:hideMark/>
          </w:tcPr>
          <w:p w14:paraId="4BA4453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800F1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5739D7C1" w14:textId="6CBC241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116F123" w14:textId="3AD7329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A74E21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A54A8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686" w:type="dxa"/>
            <w:tcBorders>
              <w:top w:val="nil"/>
              <w:left w:val="nil"/>
              <w:bottom w:val="single" w:sz="4" w:space="0" w:color="auto"/>
              <w:right w:val="single" w:sz="4" w:space="0" w:color="auto"/>
            </w:tcBorders>
            <w:shd w:val="clear" w:color="000000" w:fill="FFFFFF"/>
            <w:vAlign w:val="bottom"/>
            <w:hideMark/>
          </w:tcPr>
          <w:p w14:paraId="3CDDEC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CETOPROFENO 100MG IM 2ML C/50</w:t>
            </w:r>
          </w:p>
        </w:tc>
        <w:tc>
          <w:tcPr>
            <w:tcW w:w="1275" w:type="dxa"/>
            <w:tcBorders>
              <w:top w:val="nil"/>
              <w:left w:val="nil"/>
              <w:bottom w:val="single" w:sz="4" w:space="0" w:color="auto"/>
              <w:right w:val="single" w:sz="4" w:space="0" w:color="auto"/>
            </w:tcBorders>
            <w:shd w:val="clear" w:color="000000" w:fill="FFFFFF"/>
            <w:noWrap/>
            <w:vAlign w:val="bottom"/>
            <w:hideMark/>
          </w:tcPr>
          <w:p w14:paraId="28B9D99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CDDDAA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3.000</w:t>
            </w:r>
          </w:p>
        </w:tc>
        <w:tc>
          <w:tcPr>
            <w:tcW w:w="1134" w:type="dxa"/>
            <w:tcBorders>
              <w:top w:val="nil"/>
              <w:left w:val="nil"/>
              <w:bottom w:val="single" w:sz="4" w:space="0" w:color="auto"/>
              <w:right w:val="single" w:sz="4" w:space="0" w:color="auto"/>
            </w:tcBorders>
            <w:shd w:val="clear" w:color="000000" w:fill="FFFFFF"/>
            <w:noWrap/>
            <w:vAlign w:val="bottom"/>
          </w:tcPr>
          <w:p w14:paraId="661B616F" w14:textId="26597A6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375D4E3" w14:textId="08C2704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7A195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111FC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686" w:type="dxa"/>
            <w:tcBorders>
              <w:top w:val="nil"/>
              <w:left w:val="nil"/>
              <w:bottom w:val="single" w:sz="4" w:space="0" w:color="auto"/>
              <w:right w:val="single" w:sz="4" w:space="0" w:color="auto"/>
            </w:tcBorders>
            <w:shd w:val="clear" w:color="000000" w:fill="FFFFFF"/>
            <w:vAlign w:val="bottom"/>
            <w:hideMark/>
          </w:tcPr>
          <w:p w14:paraId="7A0C947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CIMETIDINA 300MG/ML, C/2ML</w:t>
            </w:r>
          </w:p>
        </w:tc>
        <w:tc>
          <w:tcPr>
            <w:tcW w:w="1275" w:type="dxa"/>
            <w:tcBorders>
              <w:top w:val="nil"/>
              <w:left w:val="nil"/>
              <w:bottom w:val="single" w:sz="4" w:space="0" w:color="auto"/>
              <w:right w:val="single" w:sz="4" w:space="0" w:color="auto"/>
            </w:tcBorders>
            <w:shd w:val="clear" w:color="000000" w:fill="FFFFFF"/>
            <w:noWrap/>
            <w:vAlign w:val="bottom"/>
            <w:hideMark/>
          </w:tcPr>
          <w:p w14:paraId="4FA7A68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DABEC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5.250</w:t>
            </w:r>
          </w:p>
        </w:tc>
        <w:tc>
          <w:tcPr>
            <w:tcW w:w="1134" w:type="dxa"/>
            <w:tcBorders>
              <w:top w:val="nil"/>
              <w:left w:val="nil"/>
              <w:bottom w:val="single" w:sz="4" w:space="0" w:color="auto"/>
              <w:right w:val="single" w:sz="4" w:space="0" w:color="auto"/>
            </w:tcBorders>
            <w:shd w:val="clear" w:color="000000" w:fill="FFFFFF"/>
            <w:noWrap/>
            <w:vAlign w:val="bottom"/>
          </w:tcPr>
          <w:p w14:paraId="7796D65D" w14:textId="5A43909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0AAAB4A" w14:textId="51B9A6D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538C4E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D29ED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686" w:type="dxa"/>
            <w:tcBorders>
              <w:top w:val="nil"/>
              <w:left w:val="nil"/>
              <w:bottom w:val="single" w:sz="4" w:space="0" w:color="auto"/>
              <w:right w:val="single" w:sz="4" w:space="0" w:color="auto"/>
            </w:tcBorders>
            <w:shd w:val="clear" w:color="000000" w:fill="FFFFFF"/>
            <w:vAlign w:val="bottom"/>
            <w:hideMark/>
          </w:tcPr>
          <w:p w14:paraId="1C854C0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CIPROFLOXACINO 2MG/ML, BOLSA C/100ML</w:t>
            </w:r>
          </w:p>
        </w:tc>
        <w:tc>
          <w:tcPr>
            <w:tcW w:w="1275" w:type="dxa"/>
            <w:tcBorders>
              <w:top w:val="nil"/>
              <w:left w:val="nil"/>
              <w:bottom w:val="single" w:sz="4" w:space="0" w:color="auto"/>
              <w:right w:val="single" w:sz="4" w:space="0" w:color="auto"/>
            </w:tcBorders>
            <w:shd w:val="clear" w:color="000000" w:fill="FFFFFF"/>
            <w:noWrap/>
            <w:vAlign w:val="bottom"/>
            <w:hideMark/>
          </w:tcPr>
          <w:p w14:paraId="40C1960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bottom"/>
            <w:hideMark/>
          </w:tcPr>
          <w:p w14:paraId="5DA693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5A68AAAB" w14:textId="7EB3635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C6837FC" w14:textId="6D0F4AB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3DB873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DE652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686" w:type="dxa"/>
            <w:tcBorders>
              <w:top w:val="nil"/>
              <w:left w:val="nil"/>
              <w:bottom w:val="single" w:sz="4" w:space="0" w:color="auto"/>
              <w:right w:val="single" w:sz="4" w:space="0" w:color="auto"/>
            </w:tcBorders>
            <w:shd w:val="clear" w:color="000000" w:fill="FFFFFF"/>
            <w:vAlign w:val="bottom"/>
            <w:hideMark/>
          </w:tcPr>
          <w:p w14:paraId="7806DC8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CLINDAMICINA 600MG/ 4ML</w:t>
            </w:r>
          </w:p>
        </w:tc>
        <w:tc>
          <w:tcPr>
            <w:tcW w:w="1275" w:type="dxa"/>
            <w:tcBorders>
              <w:top w:val="nil"/>
              <w:left w:val="nil"/>
              <w:bottom w:val="single" w:sz="4" w:space="0" w:color="auto"/>
              <w:right w:val="single" w:sz="4" w:space="0" w:color="auto"/>
            </w:tcBorders>
            <w:shd w:val="clear" w:color="000000" w:fill="FFFFFF"/>
            <w:noWrap/>
            <w:vAlign w:val="bottom"/>
            <w:hideMark/>
          </w:tcPr>
          <w:p w14:paraId="3A470FD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33895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3CDEB253" w14:textId="72FE8B8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66BE275" w14:textId="42F603D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345A6C"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7DEDA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686" w:type="dxa"/>
            <w:tcBorders>
              <w:top w:val="nil"/>
              <w:left w:val="nil"/>
              <w:bottom w:val="single" w:sz="4" w:space="0" w:color="auto"/>
              <w:right w:val="single" w:sz="4" w:space="0" w:color="auto"/>
            </w:tcBorders>
            <w:shd w:val="clear" w:color="000000" w:fill="FFFFFF"/>
            <w:vAlign w:val="bottom"/>
            <w:hideMark/>
          </w:tcPr>
          <w:p w14:paraId="0B80201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CLOPIDOGREL 75 MG CX C/28 </w:t>
            </w:r>
          </w:p>
        </w:tc>
        <w:tc>
          <w:tcPr>
            <w:tcW w:w="1275" w:type="dxa"/>
            <w:tcBorders>
              <w:top w:val="nil"/>
              <w:left w:val="nil"/>
              <w:bottom w:val="single" w:sz="4" w:space="0" w:color="auto"/>
              <w:right w:val="single" w:sz="4" w:space="0" w:color="auto"/>
            </w:tcBorders>
            <w:shd w:val="clear" w:color="000000" w:fill="FFFFFF"/>
            <w:noWrap/>
            <w:vAlign w:val="bottom"/>
            <w:hideMark/>
          </w:tcPr>
          <w:p w14:paraId="4D5CD6B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7DA637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6C9A97E8" w14:textId="6C23B52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1C28351" w14:textId="2A3C736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EAEA68"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7DAA3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686" w:type="dxa"/>
            <w:tcBorders>
              <w:top w:val="nil"/>
              <w:left w:val="nil"/>
              <w:bottom w:val="single" w:sz="4" w:space="0" w:color="auto"/>
              <w:right w:val="single" w:sz="4" w:space="0" w:color="auto"/>
            </w:tcBorders>
            <w:shd w:val="clear" w:color="000000" w:fill="FFFFFF"/>
            <w:vAlign w:val="bottom"/>
            <w:hideMark/>
          </w:tcPr>
          <w:p w14:paraId="44F7ED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CLORAFENICOL 1G INJETÁVEL CX C/50 FRS</w:t>
            </w:r>
          </w:p>
        </w:tc>
        <w:tc>
          <w:tcPr>
            <w:tcW w:w="1275" w:type="dxa"/>
            <w:tcBorders>
              <w:top w:val="nil"/>
              <w:left w:val="nil"/>
              <w:bottom w:val="single" w:sz="4" w:space="0" w:color="auto"/>
              <w:right w:val="single" w:sz="4" w:space="0" w:color="auto"/>
            </w:tcBorders>
            <w:shd w:val="clear" w:color="000000" w:fill="FFFFFF"/>
            <w:noWrap/>
            <w:vAlign w:val="bottom"/>
            <w:hideMark/>
          </w:tcPr>
          <w:p w14:paraId="7665DCB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3CD039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1B459296" w14:textId="7AED0FC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71551AB" w14:textId="30E922E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B4C1C0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A2F77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686" w:type="dxa"/>
            <w:tcBorders>
              <w:top w:val="nil"/>
              <w:left w:val="nil"/>
              <w:bottom w:val="single" w:sz="4" w:space="0" w:color="auto"/>
              <w:right w:val="single" w:sz="4" w:space="0" w:color="auto"/>
            </w:tcBorders>
            <w:shd w:val="clear" w:color="000000" w:fill="FFFFFF"/>
            <w:vAlign w:val="bottom"/>
            <w:hideMark/>
          </w:tcPr>
          <w:p w14:paraId="49F888F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10% C/10ML</w:t>
            </w:r>
          </w:p>
        </w:tc>
        <w:tc>
          <w:tcPr>
            <w:tcW w:w="1275" w:type="dxa"/>
            <w:tcBorders>
              <w:top w:val="nil"/>
              <w:left w:val="nil"/>
              <w:bottom w:val="single" w:sz="4" w:space="0" w:color="auto"/>
              <w:right w:val="single" w:sz="4" w:space="0" w:color="auto"/>
            </w:tcBorders>
            <w:shd w:val="clear" w:color="000000" w:fill="FFFFFF"/>
            <w:noWrap/>
            <w:vAlign w:val="bottom"/>
            <w:hideMark/>
          </w:tcPr>
          <w:p w14:paraId="5EAC57B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4AE8A8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07047472" w14:textId="261DF5D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0F3FD60" w14:textId="7383E61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AF96F1E"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1DCDF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686" w:type="dxa"/>
            <w:tcBorders>
              <w:top w:val="nil"/>
              <w:left w:val="nil"/>
              <w:bottom w:val="single" w:sz="4" w:space="0" w:color="auto"/>
              <w:right w:val="single" w:sz="4" w:space="0" w:color="auto"/>
            </w:tcBorders>
            <w:shd w:val="clear" w:color="000000" w:fill="FFFFFF"/>
            <w:vAlign w:val="bottom"/>
            <w:hideMark/>
          </w:tcPr>
          <w:p w14:paraId="4183E8A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2,56MEQ/ML (19,1%)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7C81860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FFF33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3.000</w:t>
            </w:r>
          </w:p>
        </w:tc>
        <w:tc>
          <w:tcPr>
            <w:tcW w:w="1134" w:type="dxa"/>
            <w:tcBorders>
              <w:top w:val="nil"/>
              <w:left w:val="nil"/>
              <w:bottom w:val="single" w:sz="4" w:space="0" w:color="auto"/>
              <w:right w:val="single" w:sz="4" w:space="0" w:color="auto"/>
            </w:tcBorders>
            <w:shd w:val="clear" w:color="000000" w:fill="FFFFFF"/>
            <w:noWrap/>
            <w:vAlign w:val="bottom"/>
          </w:tcPr>
          <w:p w14:paraId="4C678CA4" w14:textId="5A18E54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B8B52EF" w14:textId="666C0C1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012CA80"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E28B8F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32</w:t>
            </w:r>
          </w:p>
        </w:tc>
        <w:tc>
          <w:tcPr>
            <w:tcW w:w="3686" w:type="dxa"/>
            <w:tcBorders>
              <w:top w:val="nil"/>
              <w:left w:val="nil"/>
              <w:bottom w:val="single" w:sz="4" w:space="0" w:color="auto"/>
              <w:right w:val="single" w:sz="4" w:space="0" w:color="auto"/>
            </w:tcBorders>
            <w:shd w:val="clear" w:color="000000" w:fill="FFFFFF"/>
            <w:vAlign w:val="bottom"/>
            <w:hideMark/>
          </w:tcPr>
          <w:p w14:paraId="7B4E0C7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SÓDIO 0,9% (0,154MEQ/ML)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7C4023F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3B192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3.000</w:t>
            </w:r>
          </w:p>
        </w:tc>
        <w:tc>
          <w:tcPr>
            <w:tcW w:w="1134" w:type="dxa"/>
            <w:tcBorders>
              <w:top w:val="nil"/>
              <w:left w:val="nil"/>
              <w:bottom w:val="single" w:sz="4" w:space="0" w:color="auto"/>
              <w:right w:val="single" w:sz="4" w:space="0" w:color="auto"/>
            </w:tcBorders>
            <w:shd w:val="clear" w:color="000000" w:fill="FFFFFF"/>
            <w:noWrap/>
            <w:vAlign w:val="bottom"/>
          </w:tcPr>
          <w:p w14:paraId="0E3FC127" w14:textId="50D6A30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EE19B62" w14:textId="08200E7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6329FB"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BEF90C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686" w:type="dxa"/>
            <w:tcBorders>
              <w:top w:val="nil"/>
              <w:left w:val="nil"/>
              <w:bottom w:val="single" w:sz="4" w:space="0" w:color="auto"/>
              <w:right w:val="single" w:sz="4" w:space="0" w:color="auto"/>
            </w:tcBorders>
            <w:shd w:val="clear" w:color="000000" w:fill="FFFFFF"/>
            <w:vAlign w:val="bottom"/>
            <w:hideMark/>
          </w:tcPr>
          <w:p w14:paraId="5091FAE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SÓDIO 10% C/10ML</w:t>
            </w:r>
          </w:p>
        </w:tc>
        <w:tc>
          <w:tcPr>
            <w:tcW w:w="1275" w:type="dxa"/>
            <w:tcBorders>
              <w:top w:val="nil"/>
              <w:left w:val="nil"/>
              <w:bottom w:val="single" w:sz="4" w:space="0" w:color="auto"/>
              <w:right w:val="single" w:sz="4" w:space="0" w:color="auto"/>
            </w:tcBorders>
            <w:shd w:val="clear" w:color="000000" w:fill="FFFFFF"/>
            <w:noWrap/>
            <w:vAlign w:val="bottom"/>
            <w:hideMark/>
          </w:tcPr>
          <w:p w14:paraId="0B54781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28FFF5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2942B506" w14:textId="036F634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F275E8C" w14:textId="5538E9D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FBB95BF"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4E45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686" w:type="dxa"/>
            <w:tcBorders>
              <w:top w:val="nil"/>
              <w:left w:val="nil"/>
              <w:bottom w:val="single" w:sz="4" w:space="0" w:color="auto"/>
              <w:right w:val="single" w:sz="4" w:space="0" w:color="auto"/>
            </w:tcBorders>
            <w:shd w:val="clear" w:color="000000" w:fill="FFFFFF"/>
            <w:vAlign w:val="bottom"/>
            <w:hideMark/>
          </w:tcPr>
          <w:p w14:paraId="54C34B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CLORPROMAZINA, 25 MG/5ML,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63277CD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COMP</w:t>
            </w:r>
          </w:p>
        </w:tc>
        <w:tc>
          <w:tcPr>
            <w:tcW w:w="1134" w:type="dxa"/>
            <w:tcBorders>
              <w:top w:val="nil"/>
              <w:left w:val="nil"/>
              <w:bottom w:val="single" w:sz="4" w:space="0" w:color="auto"/>
              <w:right w:val="single" w:sz="4" w:space="0" w:color="auto"/>
            </w:tcBorders>
            <w:shd w:val="clear" w:color="000000" w:fill="FFFFFF"/>
            <w:noWrap/>
            <w:vAlign w:val="bottom"/>
            <w:hideMark/>
          </w:tcPr>
          <w:p w14:paraId="7CEC7A1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1714196D" w14:textId="11EDD30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9201B13" w14:textId="633F640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2A9EF9"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A6CA5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686" w:type="dxa"/>
            <w:tcBorders>
              <w:top w:val="nil"/>
              <w:left w:val="nil"/>
              <w:bottom w:val="single" w:sz="4" w:space="0" w:color="auto"/>
              <w:right w:val="single" w:sz="4" w:space="0" w:color="auto"/>
            </w:tcBorders>
            <w:shd w:val="clear" w:color="000000" w:fill="FFFFFF"/>
            <w:vAlign w:val="bottom"/>
            <w:hideMark/>
          </w:tcPr>
          <w:p w14:paraId="750EE19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C/2ML</w:t>
            </w:r>
          </w:p>
        </w:tc>
        <w:tc>
          <w:tcPr>
            <w:tcW w:w="1275" w:type="dxa"/>
            <w:tcBorders>
              <w:top w:val="nil"/>
              <w:left w:val="nil"/>
              <w:bottom w:val="single" w:sz="4" w:space="0" w:color="auto"/>
              <w:right w:val="single" w:sz="4" w:space="0" w:color="auto"/>
            </w:tcBorders>
            <w:shd w:val="clear" w:color="000000" w:fill="FFFFFF"/>
            <w:noWrap/>
            <w:vAlign w:val="bottom"/>
            <w:hideMark/>
          </w:tcPr>
          <w:p w14:paraId="56F1AE3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0B5ECD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1134" w:type="dxa"/>
            <w:tcBorders>
              <w:top w:val="nil"/>
              <w:left w:val="nil"/>
              <w:bottom w:val="single" w:sz="4" w:space="0" w:color="auto"/>
              <w:right w:val="single" w:sz="4" w:space="0" w:color="auto"/>
            </w:tcBorders>
            <w:shd w:val="clear" w:color="000000" w:fill="FFFFFF"/>
            <w:noWrap/>
            <w:vAlign w:val="bottom"/>
          </w:tcPr>
          <w:p w14:paraId="2E4AF088" w14:textId="7C98511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BFA6CBF" w14:textId="6BC4EBD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22E5301"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218A2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686" w:type="dxa"/>
            <w:tcBorders>
              <w:top w:val="nil"/>
              <w:left w:val="nil"/>
              <w:bottom w:val="single" w:sz="4" w:space="0" w:color="auto"/>
              <w:right w:val="single" w:sz="4" w:space="0" w:color="auto"/>
            </w:tcBorders>
            <w:shd w:val="clear" w:color="000000" w:fill="FFFFFF"/>
            <w:vAlign w:val="bottom"/>
            <w:hideMark/>
          </w:tcPr>
          <w:p w14:paraId="50BDCF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DESLANOSIDEO 0,2MG/ML C/2ML</w:t>
            </w:r>
          </w:p>
        </w:tc>
        <w:tc>
          <w:tcPr>
            <w:tcW w:w="1275" w:type="dxa"/>
            <w:tcBorders>
              <w:top w:val="nil"/>
              <w:left w:val="nil"/>
              <w:bottom w:val="single" w:sz="4" w:space="0" w:color="auto"/>
              <w:right w:val="single" w:sz="4" w:space="0" w:color="auto"/>
            </w:tcBorders>
            <w:shd w:val="clear" w:color="000000" w:fill="FFFFFF"/>
            <w:noWrap/>
            <w:vAlign w:val="bottom"/>
            <w:hideMark/>
          </w:tcPr>
          <w:p w14:paraId="1CDD098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6C2BC7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57C4B47C" w14:textId="2095D92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04CED0A" w14:textId="7A6C1CB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DB34A1"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63313F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686" w:type="dxa"/>
            <w:tcBorders>
              <w:top w:val="nil"/>
              <w:left w:val="nil"/>
              <w:bottom w:val="single" w:sz="4" w:space="0" w:color="auto"/>
              <w:right w:val="single" w:sz="4" w:space="0" w:color="auto"/>
            </w:tcBorders>
            <w:shd w:val="clear" w:color="000000" w:fill="FFFFFF"/>
            <w:vAlign w:val="bottom"/>
            <w:hideMark/>
          </w:tcPr>
          <w:p w14:paraId="409108C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DEXAMETOASONA, FOSFATO DISSÓDICO 4MG/ML COM 2,5ML</w:t>
            </w:r>
          </w:p>
        </w:tc>
        <w:tc>
          <w:tcPr>
            <w:tcW w:w="1275" w:type="dxa"/>
            <w:tcBorders>
              <w:top w:val="nil"/>
              <w:left w:val="nil"/>
              <w:bottom w:val="single" w:sz="4" w:space="0" w:color="auto"/>
              <w:right w:val="single" w:sz="4" w:space="0" w:color="auto"/>
            </w:tcBorders>
            <w:shd w:val="clear" w:color="000000" w:fill="FFFFFF"/>
            <w:noWrap/>
            <w:vAlign w:val="bottom"/>
            <w:hideMark/>
          </w:tcPr>
          <w:p w14:paraId="170B6AC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C0D1B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1134" w:type="dxa"/>
            <w:tcBorders>
              <w:top w:val="nil"/>
              <w:left w:val="nil"/>
              <w:bottom w:val="single" w:sz="4" w:space="0" w:color="auto"/>
              <w:right w:val="single" w:sz="4" w:space="0" w:color="auto"/>
            </w:tcBorders>
            <w:shd w:val="clear" w:color="000000" w:fill="FFFFFF"/>
            <w:noWrap/>
            <w:vAlign w:val="bottom"/>
          </w:tcPr>
          <w:p w14:paraId="0DE50653" w14:textId="6956409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6304531" w14:textId="2FB90DE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B09F03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87ED77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686" w:type="dxa"/>
            <w:tcBorders>
              <w:top w:val="nil"/>
              <w:left w:val="nil"/>
              <w:bottom w:val="single" w:sz="4" w:space="0" w:color="auto"/>
              <w:right w:val="single" w:sz="4" w:space="0" w:color="auto"/>
            </w:tcBorders>
            <w:shd w:val="clear" w:color="000000" w:fill="FFFFFF"/>
            <w:vAlign w:val="bottom"/>
            <w:hideMark/>
          </w:tcPr>
          <w:p w14:paraId="051B9A1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DIAZEPAM 5 MG</w:t>
            </w:r>
          </w:p>
        </w:tc>
        <w:tc>
          <w:tcPr>
            <w:tcW w:w="1275" w:type="dxa"/>
            <w:tcBorders>
              <w:top w:val="nil"/>
              <w:left w:val="nil"/>
              <w:bottom w:val="single" w:sz="4" w:space="0" w:color="auto"/>
              <w:right w:val="single" w:sz="4" w:space="0" w:color="auto"/>
            </w:tcBorders>
            <w:shd w:val="clear" w:color="000000" w:fill="FFFFFF"/>
            <w:noWrap/>
            <w:vAlign w:val="bottom"/>
            <w:hideMark/>
          </w:tcPr>
          <w:p w14:paraId="0EF312E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1E28609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1134" w:type="dxa"/>
            <w:tcBorders>
              <w:top w:val="nil"/>
              <w:left w:val="nil"/>
              <w:bottom w:val="single" w:sz="4" w:space="0" w:color="auto"/>
              <w:right w:val="single" w:sz="4" w:space="0" w:color="auto"/>
            </w:tcBorders>
            <w:shd w:val="clear" w:color="000000" w:fill="FFFFFF"/>
            <w:noWrap/>
            <w:vAlign w:val="bottom"/>
          </w:tcPr>
          <w:p w14:paraId="0E0E3755" w14:textId="7D7B5B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26D6D60" w14:textId="2CF992A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0DF4D3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52315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686" w:type="dxa"/>
            <w:tcBorders>
              <w:top w:val="nil"/>
              <w:left w:val="nil"/>
              <w:bottom w:val="single" w:sz="4" w:space="0" w:color="auto"/>
              <w:right w:val="single" w:sz="4" w:space="0" w:color="auto"/>
            </w:tcBorders>
            <w:shd w:val="clear" w:color="000000" w:fill="FFFFFF"/>
            <w:vAlign w:val="bottom"/>
            <w:hideMark/>
          </w:tcPr>
          <w:p w14:paraId="073CE1D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SÓDICO 75MG/ML COM 3ML</w:t>
            </w:r>
          </w:p>
        </w:tc>
        <w:tc>
          <w:tcPr>
            <w:tcW w:w="1275" w:type="dxa"/>
            <w:tcBorders>
              <w:top w:val="nil"/>
              <w:left w:val="nil"/>
              <w:bottom w:val="single" w:sz="4" w:space="0" w:color="auto"/>
              <w:right w:val="single" w:sz="4" w:space="0" w:color="auto"/>
            </w:tcBorders>
            <w:shd w:val="clear" w:color="000000" w:fill="FFFFFF"/>
            <w:noWrap/>
            <w:vAlign w:val="bottom"/>
            <w:hideMark/>
          </w:tcPr>
          <w:p w14:paraId="45B147F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D223AB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1134" w:type="dxa"/>
            <w:tcBorders>
              <w:top w:val="nil"/>
              <w:left w:val="nil"/>
              <w:bottom w:val="single" w:sz="4" w:space="0" w:color="auto"/>
              <w:right w:val="single" w:sz="4" w:space="0" w:color="auto"/>
            </w:tcBorders>
            <w:shd w:val="clear" w:color="000000" w:fill="FFFFFF"/>
            <w:noWrap/>
            <w:vAlign w:val="bottom"/>
          </w:tcPr>
          <w:p w14:paraId="6533B84D" w14:textId="62B8D98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C324DCC" w14:textId="0076A58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CE4ED2B"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1A158F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686" w:type="dxa"/>
            <w:tcBorders>
              <w:top w:val="nil"/>
              <w:left w:val="nil"/>
              <w:bottom w:val="single" w:sz="4" w:space="0" w:color="auto"/>
              <w:right w:val="single" w:sz="4" w:space="0" w:color="auto"/>
            </w:tcBorders>
            <w:shd w:val="clear" w:color="000000" w:fill="FFFFFF"/>
            <w:vAlign w:val="bottom"/>
            <w:hideMark/>
          </w:tcPr>
          <w:p w14:paraId="75DE175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SÓDICA 1G/2ML</w:t>
            </w:r>
          </w:p>
        </w:tc>
        <w:tc>
          <w:tcPr>
            <w:tcW w:w="1275" w:type="dxa"/>
            <w:tcBorders>
              <w:top w:val="nil"/>
              <w:left w:val="nil"/>
              <w:bottom w:val="single" w:sz="4" w:space="0" w:color="auto"/>
              <w:right w:val="single" w:sz="4" w:space="0" w:color="auto"/>
            </w:tcBorders>
            <w:shd w:val="clear" w:color="000000" w:fill="FFFFFF"/>
            <w:noWrap/>
            <w:vAlign w:val="bottom"/>
            <w:hideMark/>
          </w:tcPr>
          <w:p w14:paraId="6431C79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4C20A5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18.750</w:t>
            </w:r>
          </w:p>
        </w:tc>
        <w:tc>
          <w:tcPr>
            <w:tcW w:w="1134" w:type="dxa"/>
            <w:tcBorders>
              <w:top w:val="nil"/>
              <w:left w:val="nil"/>
              <w:bottom w:val="single" w:sz="4" w:space="0" w:color="auto"/>
              <w:right w:val="single" w:sz="4" w:space="0" w:color="auto"/>
            </w:tcBorders>
            <w:shd w:val="clear" w:color="000000" w:fill="FFFFFF"/>
            <w:noWrap/>
            <w:vAlign w:val="bottom"/>
          </w:tcPr>
          <w:p w14:paraId="0314D2A8" w14:textId="3D3B318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0E218F9" w14:textId="687DCD5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A4F92FB"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6B33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686" w:type="dxa"/>
            <w:tcBorders>
              <w:top w:val="nil"/>
              <w:left w:val="nil"/>
              <w:bottom w:val="single" w:sz="4" w:space="0" w:color="auto"/>
              <w:right w:val="single" w:sz="4" w:space="0" w:color="auto"/>
            </w:tcBorders>
            <w:shd w:val="clear" w:color="000000" w:fill="FFFFFF"/>
            <w:vAlign w:val="bottom"/>
            <w:hideMark/>
          </w:tcPr>
          <w:p w14:paraId="3CA4C8F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DOBUTAMINA, CLORIDRATO 12,5MG/ML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8BF70E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35BCD8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3E77114" w14:textId="1C23490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0E9F458" w14:textId="22E73D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FB07DEB"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C69E2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686" w:type="dxa"/>
            <w:tcBorders>
              <w:top w:val="nil"/>
              <w:left w:val="nil"/>
              <w:bottom w:val="single" w:sz="4" w:space="0" w:color="auto"/>
              <w:right w:val="single" w:sz="4" w:space="0" w:color="auto"/>
            </w:tcBorders>
            <w:shd w:val="clear" w:color="000000" w:fill="FFFFFF"/>
            <w:vAlign w:val="bottom"/>
            <w:hideMark/>
          </w:tcPr>
          <w:p w14:paraId="33AEC28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EFORTIL INJ. CX C/6 AMP</w:t>
            </w:r>
          </w:p>
        </w:tc>
        <w:tc>
          <w:tcPr>
            <w:tcW w:w="1275" w:type="dxa"/>
            <w:tcBorders>
              <w:top w:val="nil"/>
              <w:left w:val="nil"/>
              <w:bottom w:val="single" w:sz="4" w:space="0" w:color="auto"/>
              <w:right w:val="single" w:sz="4" w:space="0" w:color="auto"/>
            </w:tcBorders>
            <w:shd w:val="clear" w:color="000000" w:fill="FFFFFF"/>
            <w:noWrap/>
            <w:vAlign w:val="bottom"/>
            <w:hideMark/>
          </w:tcPr>
          <w:p w14:paraId="526A300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bottom"/>
            <w:hideMark/>
          </w:tcPr>
          <w:p w14:paraId="4EC24F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0F745124" w14:textId="213A975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C597A29" w14:textId="10B595A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99B3132"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DB602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686" w:type="dxa"/>
            <w:tcBorders>
              <w:top w:val="nil"/>
              <w:left w:val="nil"/>
              <w:bottom w:val="single" w:sz="4" w:space="0" w:color="auto"/>
              <w:right w:val="single" w:sz="4" w:space="0" w:color="auto"/>
            </w:tcBorders>
            <w:shd w:val="clear" w:color="000000" w:fill="FFFFFF"/>
            <w:vAlign w:val="bottom"/>
            <w:hideMark/>
          </w:tcPr>
          <w:p w14:paraId="7B03E84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EPINEFRINA 1MG/ML COM 1ML (ADRENALINA)</w:t>
            </w:r>
          </w:p>
        </w:tc>
        <w:tc>
          <w:tcPr>
            <w:tcW w:w="1275" w:type="dxa"/>
            <w:tcBorders>
              <w:top w:val="nil"/>
              <w:left w:val="nil"/>
              <w:bottom w:val="single" w:sz="4" w:space="0" w:color="auto"/>
              <w:right w:val="single" w:sz="4" w:space="0" w:color="auto"/>
            </w:tcBorders>
            <w:shd w:val="clear" w:color="000000" w:fill="FFFFFF"/>
            <w:noWrap/>
            <w:vAlign w:val="bottom"/>
            <w:hideMark/>
          </w:tcPr>
          <w:p w14:paraId="5FF36D5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8B5D3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2879655" w14:textId="1993C69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69EEA9B" w14:textId="55F7AC2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9991C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1BB32C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686" w:type="dxa"/>
            <w:tcBorders>
              <w:top w:val="nil"/>
              <w:left w:val="nil"/>
              <w:bottom w:val="single" w:sz="4" w:space="0" w:color="auto"/>
              <w:right w:val="single" w:sz="4" w:space="0" w:color="auto"/>
            </w:tcBorders>
            <w:shd w:val="clear" w:color="000000" w:fill="FFFFFF"/>
            <w:vAlign w:val="bottom"/>
            <w:hideMark/>
          </w:tcPr>
          <w:p w14:paraId="6598513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ETILEFRINA, CLORIDRATO DE 10MG/ML,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1F71738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E6A61E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323BB769" w14:textId="43A420C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7F809B7" w14:textId="5966464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FCB0086"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B79CF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46</w:t>
            </w:r>
          </w:p>
        </w:tc>
        <w:tc>
          <w:tcPr>
            <w:tcW w:w="3686" w:type="dxa"/>
            <w:tcBorders>
              <w:top w:val="nil"/>
              <w:left w:val="nil"/>
              <w:bottom w:val="single" w:sz="4" w:space="0" w:color="auto"/>
              <w:right w:val="single" w:sz="4" w:space="0" w:color="auto"/>
            </w:tcBorders>
            <w:shd w:val="clear" w:color="000000" w:fill="FFFFFF"/>
            <w:vAlign w:val="bottom"/>
            <w:hideMark/>
          </w:tcPr>
          <w:p w14:paraId="4B140CD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FENITOÍNA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5B3DF5A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305646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30E8A1E0" w14:textId="0372D1F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796D089" w14:textId="0A8AA1E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9548EE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9DFC59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686" w:type="dxa"/>
            <w:tcBorders>
              <w:top w:val="nil"/>
              <w:left w:val="nil"/>
              <w:bottom w:val="single" w:sz="4" w:space="0" w:color="auto"/>
              <w:right w:val="single" w:sz="4" w:space="0" w:color="auto"/>
            </w:tcBorders>
            <w:shd w:val="clear" w:color="000000" w:fill="FFFFFF"/>
            <w:vAlign w:val="bottom"/>
            <w:hideMark/>
          </w:tcPr>
          <w:p w14:paraId="28ACBC9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10MG/ML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05CC2C0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4C0BD7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713234CE" w14:textId="2EB4006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E20BF38" w14:textId="66ED0A6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5CEED6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FAF94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686" w:type="dxa"/>
            <w:tcBorders>
              <w:top w:val="nil"/>
              <w:left w:val="nil"/>
              <w:bottom w:val="single" w:sz="4" w:space="0" w:color="auto"/>
              <w:right w:val="single" w:sz="4" w:space="0" w:color="auto"/>
            </w:tcBorders>
            <w:shd w:val="clear" w:color="000000" w:fill="FFFFFF"/>
            <w:vAlign w:val="bottom"/>
            <w:hideMark/>
          </w:tcPr>
          <w:p w14:paraId="663AE07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20MG/2ML</w:t>
            </w:r>
          </w:p>
        </w:tc>
        <w:tc>
          <w:tcPr>
            <w:tcW w:w="1275" w:type="dxa"/>
            <w:tcBorders>
              <w:top w:val="nil"/>
              <w:left w:val="nil"/>
              <w:bottom w:val="single" w:sz="4" w:space="0" w:color="auto"/>
              <w:right w:val="single" w:sz="4" w:space="0" w:color="auto"/>
            </w:tcBorders>
            <w:shd w:val="clear" w:color="000000" w:fill="FFFFFF"/>
            <w:noWrap/>
            <w:vAlign w:val="bottom"/>
            <w:hideMark/>
          </w:tcPr>
          <w:p w14:paraId="7BC1A81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F5B68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00D4563D" w14:textId="61CAA85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CFD2059" w14:textId="4A8169F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607996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E7612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686" w:type="dxa"/>
            <w:tcBorders>
              <w:top w:val="nil"/>
              <w:left w:val="nil"/>
              <w:bottom w:val="single" w:sz="4" w:space="0" w:color="auto"/>
              <w:right w:val="single" w:sz="4" w:space="0" w:color="auto"/>
            </w:tcBorders>
            <w:shd w:val="clear" w:color="000000" w:fill="FFFFFF"/>
            <w:vAlign w:val="bottom"/>
            <w:hideMark/>
          </w:tcPr>
          <w:p w14:paraId="02BD58B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GADERNAL  INJ. 100MG </w:t>
            </w:r>
          </w:p>
        </w:tc>
        <w:tc>
          <w:tcPr>
            <w:tcW w:w="1275" w:type="dxa"/>
            <w:tcBorders>
              <w:top w:val="nil"/>
              <w:left w:val="nil"/>
              <w:bottom w:val="single" w:sz="4" w:space="0" w:color="auto"/>
              <w:right w:val="single" w:sz="4" w:space="0" w:color="auto"/>
            </w:tcBorders>
            <w:shd w:val="clear" w:color="000000" w:fill="FFFFFF"/>
            <w:noWrap/>
            <w:vAlign w:val="bottom"/>
            <w:hideMark/>
          </w:tcPr>
          <w:p w14:paraId="3501F89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bottom"/>
            <w:hideMark/>
          </w:tcPr>
          <w:p w14:paraId="27AA9F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57C76872" w14:textId="20E3572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7FED394" w14:textId="36A9886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9F2BE1"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C94C6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686" w:type="dxa"/>
            <w:tcBorders>
              <w:top w:val="nil"/>
              <w:left w:val="nil"/>
              <w:bottom w:val="single" w:sz="4" w:space="0" w:color="auto"/>
              <w:right w:val="single" w:sz="4" w:space="0" w:color="auto"/>
            </w:tcBorders>
            <w:shd w:val="clear" w:color="000000" w:fill="FFFFFF"/>
            <w:vAlign w:val="bottom"/>
            <w:hideMark/>
          </w:tcPr>
          <w:p w14:paraId="4293048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20MG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D21133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8EC22D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360077FB" w14:textId="43E53D9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B0799AC" w14:textId="4C93245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3D0DE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6353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686" w:type="dxa"/>
            <w:tcBorders>
              <w:top w:val="nil"/>
              <w:left w:val="nil"/>
              <w:bottom w:val="single" w:sz="4" w:space="0" w:color="auto"/>
              <w:right w:val="single" w:sz="4" w:space="0" w:color="auto"/>
            </w:tcBorders>
            <w:shd w:val="clear" w:color="000000" w:fill="FFFFFF"/>
            <w:vAlign w:val="bottom"/>
            <w:hideMark/>
          </w:tcPr>
          <w:p w14:paraId="237893D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40MG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63CBA4A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6793B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43FE58A2" w14:textId="7AFF2E8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F9B19E5" w14:textId="4C79E2D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C4E061"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D4B3B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686" w:type="dxa"/>
            <w:tcBorders>
              <w:top w:val="nil"/>
              <w:left w:val="nil"/>
              <w:bottom w:val="single" w:sz="4" w:space="0" w:color="auto"/>
              <w:right w:val="single" w:sz="4" w:space="0" w:color="auto"/>
            </w:tcBorders>
            <w:shd w:val="clear" w:color="000000" w:fill="FFFFFF"/>
            <w:vAlign w:val="bottom"/>
            <w:hideMark/>
          </w:tcPr>
          <w:p w14:paraId="2A27024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80MG/ML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3590241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5C5FB5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1134" w:type="dxa"/>
            <w:tcBorders>
              <w:top w:val="nil"/>
              <w:left w:val="nil"/>
              <w:bottom w:val="single" w:sz="4" w:space="0" w:color="auto"/>
              <w:right w:val="single" w:sz="4" w:space="0" w:color="auto"/>
            </w:tcBorders>
            <w:shd w:val="clear" w:color="000000" w:fill="FFFFFF"/>
            <w:noWrap/>
            <w:vAlign w:val="bottom"/>
          </w:tcPr>
          <w:p w14:paraId="47494400" w14:textId="36BBCDA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0C2A1C5" w14:textId="2AA929F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95926D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CE0AC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686" w:type="dxa"/>
            <w:tcBorders>
              <w:top w:val="nil"/>
              <w:left w:val="nil"/>
              <w:bottom w:val="single" w:sz="4" w:space="0" w:color="auto"/>
              <w:right w:val="single" w:sz="4" w:space="0" w:color="auto"/>
            </w:tcBorders>
            <w:shd w:val="clear" w:color="000000" w:fill="FFFFFF"/>
            <w:vAlign w:val="bottom"/>
            <w:hideMark/>
          </w:tcPr>
          <w:p w14:paraId="224A4EB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GLICOSE 25% C/10 ML</w:t>
            </w:r>
          </w:p>
        </w:tc>
        <w:tc>
          <w:tcPr>
            <w:tcW w:w="1275" w:type="dxa"/>
            <w:tcBorders>
              <w:top w:val="nil"/>
              <w:left w:val="nil"/>
              <w:bottom w:val="single" w:sz="4" w:space="0" w:color="auto"/>
              <w:right w:val="single" w:sz="4" w:space="0" w:color="auto"/>
            </w:tcBorders>
            <w:shd w:val="clear" w:color="000000" w:fill="FFFFFF"/>
            <w:noWrap/>
            <w:vAlign w:val="bottom"/>
            <w:hideMark/>
          </w:tcPr>
          <w:p w14:paraId="17BB646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B06AE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1A543B54" w14:textId="3389535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C74D697" w14:textId="5DCD999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92DFE5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C34B51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686" w:type="dxa"/>
            <w:tcBorders>
              <w:top w:val="nil"/>
              <w:left w:val="nil"/>
              <w:bottom w:val="single" w:sz="4" w:space="0" w:color="auto"/>
              <w:right w:val="single" w:sz="4" w:space="0" w:color="auto"/>
            </w:tcBorders>
            <w:shd w:val="clear" w:color="000000" w:fill="FFFFFF"/>
            <w:vAlign w:val="bottom"/>
            <w:hideMark/>
          </w:tcPr>
          <w:p w14:paraId="5D1508A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GLICOSE 50% 10 ML</w:t>
            </w:r>
          </w:p>
        </w:tc>
        <w:tc>
          <w:tcPr>
            <w:tcW w:w="1275" w:type="dxa"/>
            <w:tcBorders>
              <w:top w:val="nil"/>
              <w:left w:val="nil"/>
              <w:bottom w:val="single" w:sz="4" w:space="0" w:color="auto"/>
              <w:right w:val="single" w:sz="4" w:space="0" w:color="auto"/>
            </w:tcBorders>
            <w:shd w:val="clear" w:color="000000" w:fill="FFFFFF"/>
            <w:noWrap/>
            <w:vAlign w:val="bottom"/>
            <w:hideMark/>
          </w:tcPr>
          <w:p w14:paraId="0AF9D6D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DB2FC3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1134" w:type="dxa"/>
            <w:tcBorders>
              <w:top w:val="nil"/>
              <w:left w:val="nil"/>
              <w:bottom w:val="single" w:sz="4" w:space="0" w:color="auto"/>
              <w:right w:val="single" w:sz="4" w:space="0" w:color="auto"/>
            </w:tcBorders>
            <w:shd w:val="clear" w:color="000000" w:fill="FFFFFF"/>
            <w:noWrap/>
            <w:vAlign w:val="bottom"/>
          </w:tcPr>
          <w:p w14:paraId="4681F610" w14:textId="7B23688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2C98CDF" w14:textId="364E767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8014CC7"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481F87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686" w:type="dxa"/>
            <w:tcBorders>
              <w:top w:val="nil"/>
              <w:left w:val="nil"/>
              <w:bottom w:val="single" w:sz="4" w:space="0" w:color="auto"/>
              <w:right w:val="single" w:sz="4" w:space="0" w:color="auto"/>
            </w:tcBorders>
            <w:shd w:val="clear" w:color="000000" w:fill="FFFFFF"/>
            <w:vAlign w:val="bottom"/>
            <w:hideMark/>
          </w:tcPr>
          <w:p w14:paraId="4926B17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HALDOL 5 MG </w:t>
            </w:r>
          </w:p>
        </w:tc>
        <w:tc>
          <w:tcPr>
            <w:tcW w:w="1275" w:type="dxa"/>
            <w:tcBorders>
              <w:top w:val="nil"/>
              <w:left w:val="nil"/>
              <w:bottom w:val="single" w:sz="4" w:space="0" w:color="auto"/>
              <w:right w:val="single" w:sz="4" w:space="0" w:color="auto"/>
            </w:tcBorders>
            <w:shd w:val="clear" w:color="000000" w:fill="FFFFFF"/>
            <w:noWrap/>
            <w:vAlign w:val="bottom"/>
            <w:hideMark/>
          </w:tcPr>
          <w:p w14:paraId="6C71DEA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bottom"/>
            <w:hideMark/>
          </w:tcPr>
          <w:p w14:paraId="67781CD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05F6378D" w14:textId="2818BF8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1BDC37C" w14:textId="186CFC5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D8AA0C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4EB5B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686" w:type="dxa"/>
            <w:tcBorders>
              <w:top w:val="nil"/>
              <w:left w:val="nil"/>
              <w:bottom w:val="single" w:sz="4" w:space="0" w:color="auto"/>
              <w:right w:val="single" w:sz="4" w:space="0" w:color="auto"/>
            </w:tcBorders>
            <w:shd w:val="clear" w:color="000000" w:fill="FFFFFF"/>
            <w:vAlign w:val="bottom"/>
            <w:hideMark/>
          </w:tcPr>
          <w:p w14:paraId="3418113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HALDOL 50 MG </w:t>
            </w:r>
          </w:p>
        </w:tc>
        <w:tc>
          <w:tcPr>
            <w:tcW w:w="1275" w:type="dxa"/>
            <w:tcBorders>
              <w:top w:val="nil"/>
              <w:left w:val="nil"/>
              <w:bottom w:val="single" w:sz="4" w:space="0" w:color="auto"/>
              <w:right w:val="single" w:sz="4" w:space="0" w:color="auto"/>
            </w:tcBorders>
            <w:shd w:val="clear" w:color="000000" w:fill="FFFFFF"/>
            <w:noWrap/>
            <w:vAlign w:val="bottom"/>
            <w:hideMark/>
          </w:tcPr>
          <w:p w14:paraId="1A58836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bottom"/>
            <w:hideMark/>
          </w:tcPr>
          <w:p w14:paraId="50B6EB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147F07F5" w14:textId="0B4F001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861085C" w14:textId="5877E9B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CAD8E4F"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A4655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686" w:type="dxa"/>
            <w:tcBorders>
              <w:top w:val="nil"/>
              <w:left w:val="nil"/>
              <w:bottom w:val="single" w:sz="4" w:space="0" w:color="auto"/>
              <w:right w:val="single" w:sz="4" w:space="0" w:color="auto"/>
            </w:tcBorders>
            <w:shd w:val="clear" w:color="000000" w:fill="FFFFFF"/>
            <w:vAlign w:val="bottom"/>
            <w:hideMark/>
          </w:tcPr>
          <w:p w14:paraId="775A122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HEPARINA SÓDICA 5.000 UI/5ML</w:t>
            </w:r>
          </w:p>
        </w:tc>
        <w:tc>
          <w:tcPr>
            <w:tcW w:w="1275" w:type="dxa"/>
            <w:tcBorders>
              <w:top w:val="nil"/>
              <w:left w:val="nil"/>
              <w:bottom w:val="single" w:sz="4" w:space="0" w:color="auto"/>
              <w:right w:val="single" w:sz="4" w:space="0" w:color="auto"/>
            </w:tcBorders>
            <w:shd w:val="clear" w:color="000000" w:fill="FFFFFF"/>
            <w:noWrap/>
            <w:vAlign w:val="bottom"/>
            <w:hideMark/>
          </w:tcPr>
          <w:p w14:paraId="5578160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AF2B2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4BA8B225" w14:textId="24F7D25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1C70F95" w14:textId="70C3DCB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01FAE1"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395BF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686" w:type="dxa"/>
            <w:tcBorders>
              <w:top w:val="nil"/>
              <w:left w:val="nil"/>
              <w:bottom w:val="single" w:sz="4" w:space="0" w:color="auto"/>
              <w:right w:val="single" w:sz="4" w:space="0" w:color="auto"/>
            </w:tcBorders>
            <w:shd w:val="clear" w:color="000000" w:fill="FFFFFF"/>
            <w:vAlign w:val="bottom"/>
            <w:hideMark/>
          </w:tcPr>
          <w:p w14:paraId="088A08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HEPARINA SÓDICA 5.000UI/0,25ML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3283FDD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CAD70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4B55718" w14:textId="1CC5FF9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BDB315F" w14:textId="524E314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18F73CC"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E025CD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3686" w:type="dxa"/>
            <w:tcBorders>
              <w:top w:val="nil"/>
              <w:left w:val="nil"/>
              <w:bottom w:val="single" w:sz="4" w:space="0" w:color="auto"/>
              <w:right w:val="single" w:sz="4" w:space="0" w:color="auto"/>
            </w:tcBorders>
            <w:shd w:val="clear" w:color="000000" w:fill="FFFFFF"/>
            <w:vAlign w:val="bottom"/>
            <w:hideMark/>
          </w:tcPr>
          <w:p w14:paraId="0BB0421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HIDRALAZINA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03E3C5E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42C9B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4E4C6F51" w14:textId="37F4AE0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5574F70" w14:textId="72EAE23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D53BF69"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5A39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686" w:type="dxa"/>
            <w:tcBorders>
              <w:top w:val="nil"/>
              <w:left w:val="nil"/>
              <w:bottom w:val="single" w:sz="4" w:space="0" w:color="auto"/>
              <w:right w:val="single" w:sz="4" w:space="0" w:color="auto"/>
            </w:tcBorders>
            <w:shd w:val="clear" w:color="000000" w:fill="FFFFFF"/>
            <w:vAlign w:val="bottom"/>
            <w:hideMark/>
          </w:tcPr>
          <w:p w14:paraId="3B5B7AB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HIDROCORTISONA 100MG</w:t>
            </w:r>
          </w:p>
        </w:tc>
        <w:tc>
          <w:tcPr>
            <w:tcW w:w="1275" w:type="dxa"/>
            <w:tcBorders>
              <w:top w:val="nil"/>
              <w:left w:val="nil"/>
              <w:bottom w:val="single" w:sz="4" w:space="0" w:color="auto"/>
              <w:right w:val="single" w:sz="4" w:space="0" w:color="auto"/>
            </w:tcBorders>
            <w:shd w:val="clear" w:color="000000" w:fill="FFFFFF"/>
            <w:noWrap/>
            <w:vAlign w:val="bottom"/>
            <w:hideMark/>
          </w:tcPr>
          <w:p w14:paraId="3F7EF12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3F653F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6.000</w:t>
            </w:r>
          </w:p>
        </w:tc>
        <w:tc>
          <w:tcPr>
            <w:tcW w:w="1134" w:type="dxa"/>
            <w:tcBorders>
              <w:top w:val="nil"/>
              <w:left w:val="nil"/>
              <w:bottom w:val="single" w:sz="4" w:space="0" w:color="auto"/>
              <w:right w:val="single" w:sz="4" w:space="0" w:color="auto"/>
            </w:tcBorders>
            <w:shd w:val="clear" w:color="000000" w:fill="FFFFFF"/>
            <w:noWrap/>
            <w:vAlign w:val="bottom"/>
          </w:tcPr>
          <w:p w14:paraId="1C00DD31" w14:textId="5AFD1F1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83250D4" w14:textId="40C4DA7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A31A55C"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E31C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686" w:type="dxa"/>
            <w:tcBorders>
              <w:top w:val="nil"/>
              <w:left w:val="nil"/>
              <w:bottom w:val="single" w:sz="4" w:space="0" w:color="auto"/>
              <w:right w:val="single" w:sz="4" w:space="0" w:color="auto"/>
            </w:tcBorders>
            <w:shd w:val="clear" w:color="000000" w:fill="FFFFFF"/>
            <w:vAlign w:val="bottom"/>
            <w:hideMark/>
          </w:tcPr>
          <w:p w14:paraId="63CEEFB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HIDROCORTISONA 500MG</w:t>
            </w:r>
          </w:p>
        </w:tc>
        <w:tc>
          <w:tcPr>
            <w:tcW w:w="1275" w:type="dxa"/>
            <w:tcBorders>
              <w:top w:val="nil"/>
              <w:left w:val="nil"/>
              <w:bottom w:val="single" w:sz="4" w:space="0" w:color="auto"/>
              <w:right w:val="single" w:sz="4" w:space="0" w:color="auto"/>
            </w:tcBorders>
            <w:shd w:val="clear" w:color="000000" w:fill="FFFFFF"/>
            <w:noWrap/>
            <w:vAlign w:val="bottom"/>
            <w:hideMark/>
          </w:tcPr>
          <w:p w14:paraId="14CFDA9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50082E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7FABBC46" w14:textId="3EA5A71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A62C522" w14:textId="3B9E300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7FFB464"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DA1859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w:t>
            </w:r>
          </w:p>
        </w:tc>
        <w:tc>
          <w:tcPr>
            <w:tcW w:w="3686" w:type="dxa"/>
            <w:tcBorders>
              <w:top w:val="nil"/>
              <w:left w:val="nil"/>
              <w:bottom w:val="single" w:sz="4" w:space="0" w:color="auto"/>
              <w:right w:val="single" w:sz="4" w:space="0" w:color="auto"/>
            </w:tcBorders>
            <w:shd w:val="clear" w:color="000000" w:fill="FFFFFF"/>
            <w:vAlign w:val="bottom"/>
            <w:hideMark/>
          </w:tcPr>
          <w:p w14:paraId="588E395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HIOSCINA COMPOSTA C/100 AMP</w:t>
            </w:r>
          </w:p>
        </w:tc>
        <w:tc>
          <w:tcPr>
            <w:tcW w:w="1275" w:type="dxa"/>
            <w:tcBorders>
              <w:top w:val="nil"/>
              <w:left w:val="nil"/>
              <w:bottom w:val="single" w:sz="4" w:space="0" w:color="auto"/>
              <w:right w:val="single" w:sz="4" w:space="0" w:color="auto"/>
            </w:tcBorders>
            <w:shd w:val="clear" w:color="000000" w:fill="FFFFFF"/>
            <w:noWrap/>
            <w:vAlign w:val="bottom"/>
            <w:hideMark/>
          </w:tcPr>
          <w:p w14:paraId="633B59E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76F5112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32A06A13" w14:textId="61C5361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F123172" w14:textId="740793F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D14C0D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7B808D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686" w:type="dxa"/>
            <w:tcBorders>
              <w:top w:val="nil"/>
              <w:left w:val="nil"/>
              <w:bottom w:val="single" w:sz="4" w:space="0" w:color="auto"/>
              <w:right w:val="single" w:sz="4" w:space="0" w:color="auto"/>
            </w:tcBorders>
            <w:shd w:val="clear" w:color="000000" w:fill="FFFFFF"/>
            <w:vAlign w:val="bottom"/>
            <w:hideMark/>
          </w:tcPr>
          <w:p w14:paraId="6A38EA6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HIOSCINA SIMPLES  C/50 AMP</w:t>
            </w:r>
          </w:p>
        </w:tc>
        <w:tc>
          <w:tcPr>
            <w:tcW w:w="1275" w:type="dxa"/>
            <w:tcBorders>
              <w:top w:val="nil"/>
              <w:left w:val="nil"/>
              <w:bottom w:val="single" w:sz="4" w:space="0" w:color="auto"/>
              <w:right w:val="single" w:sz="4" w:space="0" w:color="auto"/>
            </w:tcBorders>
            <w:shd w:val="clear" w:color="000000" w:fill="FFFFFF"/>
            <w:noWrap/>
            <w:vAlign w:val="bottom"/>
            <w:hideMark/>
          </w:tcPr>
          <w:p w14:paraId="2484CB9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1582D10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56998801" w14:textId="5B0112D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B036A60" w14:textId="65B7E60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B5354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035C08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686" w:type="dxa"/>
            <w:tcBorders>
              <w:top w:val="nil"/>
              <w:left w:val="nil"/>
              <w:bottom w:val="single" w:sz="4" w:space="0" w:color="auto"/>
              <w:right w:val="single" w:sz="4" w:space="0" w:color="auto"/>
            </w:tcBorders>
            <w:shd w:val="clear" w:color="000000" w:fill="FFFFFF"/>
            <w:vAlign w:val="bottom"/>
            <w:hideMark/>
          </w:tcPr>
          <w:p w14:paraId="7927FA7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INIBIDA 1º MG INJ.</w:t>
            </w:r>
          </w:p>
        </w:tc>
        <w:tc>
          <w:tcPr>
            <w:tcW w:w="1275" w:type="dxa"/>
            <w:tcBorders>
              <w:top w:val="nil"/>
              <w:left w:val="nil"/>
              <w:bottom w:val="single" w:sz="4" w:space="0" w:color="auto"/>
              <w:right w:val="single" w:sz="4" w:space="0" w:color="auto"/>
            </w:tcBorders>
            <w:shd w:val="clear" w:color="000000" w:fill="FFFFFF"/>
            <w:noWrap/>
            <w:vAlign w:val="bottom"/>
            <w:hideMark/>
          </w:tcPr>
          <w:p w14:paraId="0DC1B2D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AF7316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583039CD" w14:textId="6DF71E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D265C71" w14:textId="533D33C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0712099"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9C93F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65</w:t>
            </w:r>
          </w:p>
        </w:tc>
        <w:tc>
          <w:tcPr>
            <w:tcW w:w="3686" w:type="dxa"/>
            <w:tcBorders>
              <w:top w:val="nil"/>
              <w:left w:val="nil"/>
              <w:bottom w:val="single" w:sz="4" w:space="0" w:color="auto"/>
              <w:right w:val="single" w:sz="4" w:space="0" w:color="auto"/>
            </w:tcBorders>
            <w:shd w:val="clear" w:color="000000" w:fill="FFFFFF"/>
            <w:vAlign w:val="bottom"/>
            <w:hideMark/>
          </w:tcPr>
          <w:p w14:paraId="68A379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ISORDIL 5 MG CX C/30</w:t>
            </w:r>
          </w:p>
        </w:tc>
        <w:tc>
          <w:tcPr>
            <w:tcW w:w="1275" w:type="dxa"/>
            <w:tcBorders>
              <w:top w:val="nil"/>
              <w:left w:val="nil"/>
              <w:bottom w:val="single" w:sz="4" w:space="0" w:color="auto"/>
              <w:right w:val="single" w:sz="4" w:space="0" w:color="auto"/>
            </w:tcBorders>
            <w:shd w:val="clear" w:color="000000" w:fill="FFFFFF"/>
            <w:noWrap/>
            <w:vAlign w:val="bottom"/>
            <w:hideMark/>
          </w:tcPr>
          <w:p w14:paraId="6272F51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comp</w:t>
            </w:r>
          </w:p>
        </w:tc>
        <w:tc>
          <w:tcPr>
            <w:tcW w:w="1134" w:type="dxa"/>
            <w:tcBorders>
              <w:top w:val="nil"/>
              <w:left w:val="nil"/>
              <w:bottom w:val="single" w:sz="4" w:space="0" w:color="auto"/>
              <w:right w:val="single" w:sz="4" w:space="0" w:color="auto"/>
            </w:tcBorders>
            <w:shd w:val="clear" w:color="000000" w:fill="FFFFFF"/>
            <w:noWrap/>
            <w:vAlign w:val="bottom"/>
            <w:hideMark/>
          </w:tcPr>
          <w:p w14:paraId="6F306DA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2FECAA9E" w14:textId="4A9A123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55A335C" w14:textId="3C5CAE5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8E00EC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FC4E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66</w:t>
            </w:r>
          </w:p>
        </w:tc>
        <w:tc>
          <w:tcPr>
            <w:tcW w:w="3686" w:type="dxa"/>
            <w:tcBorders>
              <w:top w:val="nil"/>
              <w:left w:val="nil"/>
              <w:bottom w:val="single" w:sz="4" w:space="0" w:color="auto"/>
              <w:right w:val="single" w:sz="4" w:space="0" w:color="auto"/>
            </w:tcBorders>
            <w:shd w:val="clear" w:color="000000" w:fill="FFFFFF"/>
            <w:vAlign w:val="bottom"/>
            <w:hideMark/>
          </w:tcPr>
          <w:p w14:paraId="1063D69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ISOSSORBIDA, MONONITRATO 10MG/ML INJ</w:t>
            </w:r>
          </w:p>
        </w:tc>
        <w:tc>
          <w:tcPr>
            <w:tcW w:w="1275" w:type="dxa"/>
            <w:tcBorders>
              <w:top w:val="nil"/>
              <w:left w:val="nil"/>
              <w:bottom w:val="single" w:sz="4" w:space="0" w:color="auto"/>
              <w:right w:val="single" w:sz="4" w:space="0" w:color="auto"/>
            </w:tcBorders>
            <w:shd w:val="clear" w:color="000000" w:fill="FFFFFF"/>
            <w:noWrap/>
            <w:vAlign w:val="bottom"/>
            <w:hideMark/>
          </w:tcPr>
          <w:p w14:paraId="612BFCC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F8C3D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722B9219" w14:textId="470DF66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C90C4F1" w14:textId="13B94EB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6538FF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6A35E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686" w:type="dxa"/>
            <w:tcBorders>
              <w:top w:val="nil"/>
              <w:left w:val="nil"/>
              <w:bottom w:val="single" w:sz="4" w:space="0" w:color="auto"/>
              <w:right w:val="single" w:sz="4" w:space="0" w:color="auto"/>
            </w:tcBorders>
            <w:shd w:val="clear" w:color="000000" w:fill="FFFFFF"/>
            <w:vAlign w:val="bottom"/>
            <w:hideMark/>
          </w:tcPr>
          <w:p w14:paraId="3469702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ISOXUPRINA 10MG 2ML</w:t>
            </w:r>
          </w:p>
        </w:tc>
        <w:tc>
          <w:tcPr>
            <w:tcW w:w="1275" w:type="dxa"/>
            <w:tcBorders>
              <w:top w:val="nil"/>
              <w:left w:val="nil"/>
              <w:bottom w:val="single" w:sz="4" w:space="0" w:color="auto"/>
              <w:right w:val="single" w:sz="4" w:space="0" w:color="auto"/>
            </w:tcBorders>
            <w:shd w:val="clear" w:color="000000" w:fill="FFFFFF"/>
            <w:noWrap/>
            <w:vAlign w:val="bottom"/>
            <w:hideMark/>
          </w:tcPr>
          <w:p w14:paraId="4C00871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4B4B986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2E21BA53" w14:textId="2DB803D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EF5CA02" w14:textId="7DB1EC0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81DF8E"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EC7878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686" w:type="dxa"/>
            <w:tcBorders>
              <w:top w:val="nil"/>
              <w:left w:val="nil"/>
              <w:bottom w:val="single" w:sz="4" w:space="0" w:color="auto"/>
              <w:right w:val="single" w:sz="4" w:space="0" w:color="auto"/>
            </w:tcBorders>
            <w:shd w:val="clear" w:color="000000" w:fill="FFFFFF"/>
            <w:vAlign w:val="bottom"/>
            <w:hideMark/>
          </w:tcPr>
          <w:p w14:paraId="67A7C6E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DE GEL 2% C/30G</w:t>
            </w:r>
          </w:p>
        </w:tc>
        <w:tc>
          <w:tcPr>
            <w:tcW w:w="1275" w:type="dxa"/>
            <w:tcBorders>
              <w:top w:val="nil"/>
              <w:left w:val="nil"/>
              <w:bottom w:val="single" w:sz="4" w:space="0" w:color="auto"/>
              <w:right w:val="single" w:sz="4" w:space="0" w:color="auto"/>
            </w:tcBorders>
            <w:shd w:val="clear" w:color="000000" w:fill="FFFFFF"/>
            <w:noWrap/>
            <w:vAlign w:val="bottom"/>
            <w:hideMark/>
          </w:tcPr>
          <w:p w14:paraId="2A86328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tbo</w:t>
            </w:r>
          </w:p>
        </w:tc>
        <w:tc>
          <w:tcPr>
            <w:tcW w:w="1134" w:type="dxa"/>
            <w:tcBorders>
              <w:top w:val="nil"/>
              <w:left w:val="nil"/>
              <w:bottom w:val="single" w:sz="4" w:space="0" w:color="auto"/>
              <w:right w:val="single" w:sz="4" w:space="0" w:color="auto"/>
            </w:tcBorders>
            <w:shd w:val="clear" w:color="000000" w:fill="FFFFFF"/>
            <w:noWrap/>
            <w:vAlign w:val="bottom"/>
            <w:hideMark/>
          </w:tcPr>
          <w:p w14:paraId="794C6D9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0415BEFC" w14:textId="1ECC050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14C7DC5" w14:textId="0777ED0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BFB216"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6A477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686" w:type="dxa"/>
            <w:tcBorders>
              <w:top w:val="nil"/>
              <w:left w:val="nil"/>
              <w:bottom w:val="single" w:sz="4" w:space="0" w:color="auto"/>
              <w:right w:val="single" w:sz="4" w:space="0" w:color="auto"/>
            </w:tcBorders>
            <w:shd w:val="clear" w:color="000000" w:fill="FFFFFF"/>
            <w:vAlign w:val="bottom"/>
            <w:hideMark/>
          </w:tcPr>
          <w:p w14:paraId="23457ED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MANITOL 20% BOLSA SF 250ML</w:t>
            </w:r>
          </w:p>
        </w:tc>
        <w:tc>
          <w:tcPr>
            <w:tcW w:w="1275" w:type="dxa"/>
            <w:tcBorders>
              <w:top w:val="nil"/>
              <w:left w:val="nil"/>
              <w:bottom w:val="single" w:sz="4" w:space="0" w:color="auto"/>
              <w:right w:val="single" w:sz="4" w:space="0" w:color="auto"/>
            </w:tcBorders>
            <w:shd w:val="clear" w:color="000000" w:fill="FFFFFF"/>
            <w:noWrap/>
            <w:vAlign w:val="bottom"/>
            <w:hideMark/>
          </w:tcPr>
          <w:p w14:paraId="3C1F142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bottom"/>
            <w:hideMark/>
          </w:tcPr>
          <w:p w14:paraId="0F55228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5019EF94" w14:textId="247E761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E08E180" w14:textId="13EA745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0549D4E"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61FAD8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686" w:type="dxa"/>
            <w:tcBorders>
              <w:top w:val="nil"/>
              <w:left w:val="nil"/>
              <w:bottom w:val="single" w:sz="4" w:space="0" w:color="auto"/>
              <w:right w:val="single" w:sz="4" w:space="0" w:color="auto"/>
            </w:tcBorders>
            <w:shd w:val="clear" w:color="000000" w:fill="FFFFFF"/>
            <w:vAlign w:val="bottom"/>
            <w:hideMark/>
          </w:tcPr>
          <w:p w14:paraId="28506B4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METILERGOMETRINA, MALEATO DE 0,2MG/ML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30308A3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13235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0E4A5F98" w14:textId="0C967FE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642160C" w14:textId="2286131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A6B3DAB"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923961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686" w:type="dxa"/>
            <w:tcBorders>
              <w:top w:val="nil"/>
              <w:left w:val="nil"/>
              <w:bottom w:val="single" w:sz="4" w:space="0" w:color="auto"/>
              <w:right w:val="single" w:sz="4" w:space="0" w:color="auto"/>
            </w:tcBorders>
            <w:shd w:val="clear" w:color="000000" w:fill="FFFFFF"/>
            <w:vAlign w:val="bottom"/>
            <w:hideMark/>
          </w:tcPr>
          <w:p w14:paraId="354211F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METOCLOPRAMIDA, CLORIDRATO DE 4MG/ML</w:t>
            </w:r>
          </w:p>
        </w:tc>
        <w:tc>
          <w:tcPr>
            <w:tcW w:w="1275" w:type="dxa"/>
            <w:tcBorders>
              <w:top w:val="nil"/>
              <w:left w:val="nil"/>
              <w:bottom w:val="single" w:sz="4" w:space="0" w:color="auto"/>
              <w:right w:val="single" w:sz="4" w:space="0" w:color="auto"/>
            </w:tcBorders>
            <w:shd w:val="clear" w:color="000000" w:fill="FFFFFF"/>
            <w:noWrap/>
            <w:vAlign w:val="bottom"/>
            <w:hideMark/>
          </w:tcPr>
          <w:p w14:paraId="42B875F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9917B6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1D3760D4" w14:textId="3571D4C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08A7303" w14:textId="04B52C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FA801A"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F297B1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686" w:type="dxa"/>
            <w:tcBorders>
              <w:top w:val="nil"/>
              <w:left w:val="nil"/>
              <w:bottom w:val="single" w:sz="4" w:space="0" w:color="auto"/>
              <w:right w:val="single" w:sz="4" w:space="0" w:color="auto"/>
            </w:tcBorders>
            <w:shd w:val="clear" w:color="000000" w:fill="FFFFFF"/>
            <w:vAlign w:val="bottom"/>
            <w:hideMark/>
          </w:tcPr>
          <w:p w14:paraId="05644DD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5MG/ML COM 100ML</w:t>
            </w:r>
          </w:p>
        </w:tc>
        <w:tc>
          <w:tcPr>
            <w:tcW w:w="1275" w:type="dxa"/>
            <w:tcBorders>
              <w:top w:val="nil"/>
              <w:left w:val="nil"/>
              <w:bottom w:val="single" w:sz="4" w:space="0" w:color="auto"/>
              <w:right w:val="single" w:sz="4" w:space="0" w:color="auto"/>
            </w:tcBorders>
            <w:shd w:val="clear" w:color="000000" w:fill="FFFFFF"/>
            <w:noWrap/>
            <w:vAlign w:val="bottom"/>
            <w:hideMark/>
          </w:tcPr>
          <w:p w14:paraId="740B103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bottom"/>
            <w:hideMark/>
          </w:tcPr>
          <w:p w14:paraId="6778EE8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2563C33B" w14:textId="7721068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F457084" w14:textId="6AFC965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AAFA57A"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6111A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686" w:type="dxa"/>
            <w:tcBorders>
              <w:top w:val="nil"/>
              <w:left w:val="nil"/>
              <w:bottom w:val="single" w:sz="4" w:space="0" w:color="auto"/>
              <w:right w:val="single" w:sz="4" w:space="0" w:color="auto"/>
            </w:tcBorders>
            <w:shd w:val="clear" w:color="000000" w:fill="FFFFFF"/>
            <w:vAlign w:val="bottom"/>
            <w:hideMark/>
          </w:tcPr>
          <w:p w14:paraId="2935249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MIDAZOLAN 15MG/3ML</w:t>
            </w:r>
          </w:p>
        </w:tc>
        <w:tc>
          <w:tcPr>
            <w:tcW w:w="1275" w:type="dxa"/>
            <w:tcBorders>
              <w:top w:val="nil"/>
              <w:left w:val="nil"/>
              <w:bottom w:val="single" w:sz="4" w:space="0" w:color="auto"/>
              <w:right w:val="single" w:sz="4" w:space="0" w:color="auto"/>
            </w:tcBorders>
            <w:shd w:val="clear" w:color="000000" w:fill="FFFFFF"/>
            <w:noWrap/>
            <w:vAlign w:val="bottom"/>
            <w:hideMark/>
          </w:tcPr>
          <w:p w14:paraId="76C873C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030DFCA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4AA31DA3" w14:textId="2C37365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EB4D72C" w14:textId="4903A75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73F34A"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F6C01C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686" w:type="dxa"/>
            <w:tcBorders>
              <w:top w:val="nil"/>
              <w:left w:val="nil"/>
              <w:bottom w:val="single" w:sz="4" w:space="0" w:color="auto"/>
              <w:right w:val="single" w:sz="4" w:space="0" w:color="auto"/>
            </w:tcBorders>
            <w:shd w:val="clear" w:color="000000" w:fill="FFFFFF"/>
            <w:vAlign w:val="bottom"/>
            <w:hideMark/>
          </w:tcPr>
          <w:p w14:paraId="5D8CFB9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MORFINA 10MG/ML,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049BE66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BE3F45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23224491" w14:textId="7F351EF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4AD2BBD" w14:textId="5D2C152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8FED6A8"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5491AA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75</w:t>
            </w:r>
          </w:p>
        </w:tc>
        <w:tc>
          <w:tcPr>
            <w:tcW w:w="3686" w:type="dxa"/>
            <w:tcBorders>
              <w:top w:val="nil"/>
              <w:left w:val="nil"/>
              <w:bottom w:val="single" w:sz="4" w:space="0" w:color="auto"/>
              <w:right w:val="single" w:sz="4" w:space="0" w:color="auto"/>
            </w:tcBorders>
            <w:shd w:val="clear" w:color="000000" w:fill="FFFFFF"/>
            <w:vAlign w:val="bottom"/>
            <w:hideMark/>
          </w:tcPr>
          <w:p w14:paraId="0090381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NOOTROPIL INJ. 200 MG/5 ML</w:t>
            </w:r>
          </w:p>
        </w:tc>
        <w:tc>
          <w:tcPr>
            <w:tcW w:w="1275" w:type="dxa"/>
            <w:tcBorders>
              <w:top w:val="nil"/>
              <w:left w:val="nil"/>
              <w:bottom w:val="single" w:sz="4" w:space="0" w:color="auto"/>
              <w:right w:val="single" w:sz="4" w:space="0" w:color="auto"/>
            </w:tcBorders>
            <w:shd w:val="clear" w:color="000000" w:fill="FFFFFF"/>
            <w:noWrap/>
            <w:vAlign w:val="bottom"/>
            <w:hideMark/>
          </w:tcPr>
          <w:p w14:paraId="37C3648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bottom"/>
            <w:hideMark/>
          </w:tcPr>
          <w:p w14:paraId="5DF54B8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265FDC07" w14:textId="58621DD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688CBCA" w14:textId="33F1A56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109160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37DAF7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686" w:type="dxa"/>
            <w:tcBorders>
              <w:top w:val="nil"/>
              <w:left w:val="nil"/>
              <w:bottom w:val="single" w:sz="4" w:space="0" w:color="auto"/>
              <w:right w:val="single" w:sz="4" w:space="0" w:color="auto"/>
            </w:tcBorders>
            <w:shd w:val="clear" w:color="000000" w:fill="FFFFFF"/>
            <w:vAlign w:val="bottom"/>
            <w:hideMark/>
          </w:tcPr>
          <w:p w14:paraId="77C055A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NOREPINEFRINA (NORADRENALINA) 1MG/ML</w:t>
            </w:r>
          </w:p>
        </w:tc>
        <w:tc>
          <w:tcPr>
            <w:tcW w:w="1275" w:type="dxa"/>
            <w:tcBorders>
              <w:top w:val="nil"/>
              <w:left w:val="nil"/>
              <w:bottom w:val="single" w:sz="4" w:space="0" w:color="auto"/>
              <w:right w:val="single" w:sz="4" w:space="0" w:color="auto"/>
            </w:tcBorders>
            <w:shd w:val="clear" w:color="000000" w:fill="FFFFFF"/>
            <w:noWrap/>
            <w:vAlign w:val="bottom"/>
            <w:hideMark/>
          </w:tcPr>
          <w:p w14:paraId="28A3763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1FBB20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4FEA0618" w14:textId="12E3DBB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5FF8A61A" w14:textId="471F329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BE23AD"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49FCC1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686" w:type="dxa"/>
            <w:tcBorders>
              <w:top w:val="nil"/>
              <w:left w:val="nil"/>
              <w:bottom w:val="single" w:sz="4" w:space="0" w:color="auto"/>
              <w:right w:val="single" w:sz="4" w:space="0" w:color="auto"/>
            </w:tcBorders>
            <w:shd w:val="clear" w:color="000000" w:fill="FFFFFF"/>
            <w:vAlign w:val="bottom"/>
            <w:hideMark/>
          </w:tcPr>
          <w:p w14:paraId="7164456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NORETISTERONA, ENANTATO +ESTRADIOL, VALERATO 50MG/ML+5MG/ML SOL INJET</w:t>
            </w:r>
          </w:p>
        </w:tc>
        <w:tc>
          <w:tcPr>
            <w:tcW w:w="1275" w:type="dxa"/>
            <w:tcBorders>
              <w:top w:val="nil"/>
              <w:left w:val="nil"/>
              <w:bottom w:val="single" w:sz="4" w:space="0" w:color="auto"/>
              <w:right w:val="single" w:sz="4" w:space="0" w:color="auto"/>
            </w:tcBorders>
            <w:shd w:val="clear" w:color="000000" w:fill="FFFFFF"/>
            <w:noWrap/>
            <w:vAlign w:val="bottom"/>
            <w:hideMark/>
          </w:tcPr>
          <w:p w14:paraId="2EC72DC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2A32F4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7FDC5182" w14:textId="060DE7E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22FE056" w14:textId="4A71AD3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657C5D"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66B74E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686" w:type="dxa"/>
            <w:tcBorders>
              <w:top w:val="nil"/>
              <w:left w:val="nil"/>
              <w:bottom w:val="single" w:sz="4" w:space="0" w:color="auto"/>
              <w:right w:val="single" w:sz="4" w:space="0" w:color="auto"/>
            </w:tcBorders>
            <w:shd w:val="clear" w:color="000000" w:fill="FFFFFF"/>
            <w:vAlign w:val="bottom"/>
            <w:hideMark/>
          </w:tcPr>
          <w:p w14:paraId="537149B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OCITOCINA 5UI/ML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3C26C6D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6A788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2.175</w:t>
            </w:r>
          </w:p>
        </w:tc>
        <w:tc>
          <w:tcPr>
            <w:tcW w:w="1134" w:type="dxa"/>
            <w:tcBorders>
              <w:top w:val="nil"/>
              <w:left w:val="nil"/>
              <w:bottom w:val="single" w:sz="4" w:space="0" w:color="auto"/>
              <w:right w:val="single" w:sz="4" w:space="0" w:color="auto"/>
            </w:tcBorders>
            <w:shd w:val="clear" w:color="000000" w:fill="FFFFFF"/>
            <w:noWrap/>
            <w:vAlign w:val="bottom"/>
          </w:tcPr>
          <w:p w14:paraId="54254D36" w14:textId="39720E5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60FFCE4" w14:textId="5E85434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D1C24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660C4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686" w:type="dxa"/>
            <w:tcBorders>
              <w:top w:val="nil"/>
              <w:left w:val="nil"/>
              <w:bottom w:val="single" w:sz="4" w:space="0" w:color="auto"/>
              <w:right w:val="single" w:sz="4" w:space="0" w:color="auto"/>
            </w:tcBorders>
            <w:shd w:val="clear" w:color="000000" w:fill="FFFFFF"/>
            <w:vAlign w:val="bottom"/>
            <w:hideMark/>
          </w:tcPr>
          <w:p w14:paraId="396C49C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OMEPRAZOL 40MG 10ML</w:t>
            </w:r>
          </w:p>
        </w:tc>
        <w:tc>
          <w:tcPr>
            <w:tcW w:w="1275" w:type="dxa"/>
            <w:tcBorders>
              <w:top w:val="nil"/>
              <w:left w:val="nil"/>
              <w:bottom w:val="single" w:sz="4" w:space="0" w:color="auto"/>
              <w:right w:val="single" w:sz="4" w:space="0" w:color="auto"/>
            </w:tcBorders>
            <w:shd w:val="clear" w:color="000000" w:fill="FFFFFF"/>
            <w:noWrap/>
            <w:vAlign w:val="bottom"/>
            <w:hideMark/>
          </w:tcPr>
          <w:p w14:paraId="0A56BFF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3D103A4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3299A3AB" w14:textId="3B0C9F6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B28AF16" w14:textId="679E32B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08E58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416C4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686" w:type="dxa"/>
            <w:tcBorders>
              <w:top w:val="nil"/>
              <w:left w:val="nil"/>
              <w:bottom w:val="single" w:sz="4" w:space="0" w:color="auto"/>
              <w:right w:val="single" w:sz="4" w:space="0" w:color="auto"/>
            </w:tcBorders>
            <w:shd w:val="clear" w:color="000000" w:fill="FFFFFF"/>
            <w:vAlign w:val="bottom"/>
            <w:hideMark/>
          </w:tcPr>
          <w:p w14:paraId="28870B5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ONDANSETRONA 2MG/ML 4ML</w:t>
            </w:r>
          </w:p>
        </w:tc>
        <w:tc>
          <w:tcPr>
            <w:tcW w:w="1275" w:type="dxa"/>
            <w:tcBorders>
              <w:top w:val="nil"/>
              <w:left w:val="nil"/>
              <w:bottom w:val="single" w:sz="4" w:space="0" w:color="auto"/>
              <w:right w:val="single" w:sz="4" w:space="0" w:color="auto"/>
            </w:tcBorders>
            <w:shd w:val="clear" w:color="000000" w:fill="FFFFFF"/>
            <w:noWrap/>
            <w:vAlign w:val="bottom"/>
            <w:hideMark/>
          </w:tcPr>
          <w:p w14:paraId="5FCAB96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F36C7F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73A1D64C" w14:textId="4D6F0A9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2A708CA" w14:textId="6E4AFA3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0DA64B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59619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686" w:type="dxa"/>
            <w:tcBorders>
              <w:top w:val="nil"/>
              <w:left w:val="nil"/>
              <w:bottom w:val="single" w:sz="4" w:space="0" w:color="auto"/>
              <w:right w:val="single" w:sz="4" w:space="0" w:color="auto"/>
            </w:tcBorders>
            <w:shd w:val="clear" w:color="000000" w:fill="FFFFFF"/>
            <w:vAlign w:val="bottom"/>
            <w:hideMark/>
          </w:tcPr>
          <w:p w14:paraId="55012AD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OXACILINA SÓDICA 500MG PÓ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28D4EC7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0B808F3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5E01E4E0" w14:textId="644A8D8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9B6474F" w14:textId="66C9BC5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C9B3062"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55764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686" w:type="dxa"/>
            <w:tcBorders>
              <w:top w:val="nil"/>
              <w:left w:val="nil"/>
              <w:bottom w:val="single" w:sz="4" w:space="0" w:color="auto"/>
              <w:right w:val="single" w:sz="4" w:space="0" w:color="auto"/>
            </w:tcBorders>
            <w:shd w:val="clear" w:color="000000" w:fill="FFFFFF"/>
            <w:vAlign w:val="bottom"/>
            <w:hideMark/>
          </w:tcPr>
          <w:p w14:paraId="7AA6459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PENICILINA BENZATINA 1200MG PÓ P SUSP</w:t>
            </w:r>
          </w:p>
        </w:tc>
        <w:tc>
          <w:tcPr>
            <w:tcW w:w="1275" w:type="dxa"/>
            <w:tcBorders>
              <w:top w:val="nil"/>
              <w:left w:val="nil"/>
              <w:bottom w:val="single" w:sz="4" w:space="0" w:color="auto"/>
              <w:right w:val="single" w:sz="4" w:space="0" w:color="auto"/>
            </w:tcBorders>
            <w:shd w:val="clear" w:color="000000" w:fill="FFFFFF"/>
            <w:noWrap/>
            <w:vAlign w:val="bottom"/>
            <w:hideMark/>
          </w:tcPr>
          <w:p w14:paraId="57C7E77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2B0718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4A52D52B" w14:textId="568E19A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6C8B380" w14:textId="1B24319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56281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89BF5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686" w:type="dxa"/>
            <w:tcBorders>
              <w:top w:val="nil"/>
              <w:left w:val="nil"/>
              <w:bottom w:val="single" w:sz="4" w:space="0" w:color="auto"/>
              <w:right w:val="single" w:sz="4" w:space="0" w:color="auto"/>
            </w:tcBorders>
            <w:shd w:val="clear" w:color="000000" w:fill="FFFFFF"/>
            <w:vAlign w:val="bottom"/>
            <w:hideMark/>
          </w:tcPr>
          <w:p w14:paraId="021C3CF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PENICILINA BENZATINA 600MG PÓ P SUSP</w:t>
            </w:r>
          </w:p>
        </w:tc>
        <w:tc>
          <w:tcPr>
            <w:tcW w:w="1275" w:type="dxa"/>
            <w:tcBorders>
              <w:top w:val="nil"/>
              <w:left w:val="nil"/>
              <w:bottom w:val="single" w:sz="4" w:space="0" w:color="auto"/>
              <w:right w:val="single" w:sz="4" w:space="0" w:color="auto"/>
            </w:tcBorders>
            <w:shd w:val="clear" w:color="000000" w:fill="FFFFFF"/>
            <w:noWrap/>
            <w:vAlign w:val="bottom"/>
            <w:hideMark/>
          </w:tcPr>
          <w:p w14:paraId="105BA9B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278AD77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7.500</w:t>
            </w:r>
          </w:p>
        </w:tc>
        <w:tc>
          <w:tcPr>
            <w:tcW w:w="1134" w:type="dxa"/>
            <w:tcBorders>
              <w:top w:val="nil"/>
              <w:left w:val="nil"/>
              <w:bottom w:val="single" w:sz="4" w:space="0" w:color="auto"/>
              <w:right w:val="single" w:sz="4" w:space="0" w:color="auto"/>
            </w:tcBorders>
            <w:shd w:val="clear" w:color="000000" w:fill="FFFFFF"/>
            <w:noWrap/>
            <w:vAlign w:val="bottom"/>
          </w:tcPr>
          <w:p w14:paraId="1478654B" w14:textId="2552E45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9D2B427" w14:textId="247B32A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8F43E9"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B4BDD3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686" w:type="dxa"/>
            <w:tcBorders>
              <w:top w:val="nil"/>
              <w:left w:val="nil"/>
              <w:bottom w:val="single" w:sz="4" w:space="0" w:color="auto"/>
              <w:right w:val="single" w:sz="4" w:space="0" w:color="auto"/>
            </w:tcBorders>
            <w:shd w:val="clear" w:color="000000" w:fill="FFFFFF"/>
            <w:vAlign w:val="bottom"/>
            <w:hideMark/>
          </w:tcPr>
          <w:p w14:paraId="1872FE1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PETIDINA, CLORIDRATO DE 50MG/ML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0E8ABA8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B21D44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900</w:t>
            </w:r>
          </w:p>
        </w:tc>
        <w:tc>
          <w:tcPr>
            <w:tcW w:w="1134" w:type="dxa"/>
            <w:tcBorders>
              <w:top w:val="nil"/>
              <w:left w:val="nil"/>
              <w:bottom w:val="single" w:sz="4" w:space="0" w:color="auto"/>
              <w:right w:val="single" w:sz="4" w:space="0" w:color="auto"/>
            </w:tcBorders>
            <w:shd w:val="clear" w:color="000000" w:fill="FFFFFF"/>
            <w:noWrap/>
            <w:vAlign w:val="bottom"/>
          </w:tcPr>
          <w:p w14:paraId="5BD8C94F" w14:textId="11C73C9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6AFB3BE" w14:textId="780FD0B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DFCD512"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C2D0AD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686" w:type="dxa"/>
            <w:tcBorders>
              <w:top w:val="nil"/>
              <w:left w:val="nil"/>
              <w:bottom w:val="single" w:sz="4" w:space="0" w:color="auto"/>
              <w:right w:val="single" w:sz="4" w:space="0" w:color="auto"/>
            </w:tcBorders>
            <w:shd w:val="clear" w:color="000000" w:fill="FFFFFF"/>
            <w:vAlign w:val="bottom"/>
            <w:hideMark/>
          </w:tcPr>
          <w:p w14:paraId="2706126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PROMETAZINA, CLORIDRATO 50MG/ML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2EFDD98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B8E180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1.650</w:t>
            </w:r>
          </w:p>
        </w:tc>
        <w:tc>
          <w:tcPr>
            <w:tcW w:w="1134" w:type="dxa"/>
            <w:tcBorders>
              <w:top w:val="nil"/>
              <w:left w:val="nil"/>
              <w:bottom w:val="single" w:sz="4" w:space="0" w:color="auto"/>
              <w:right w:val="single" w:sz="4" w:space="0" w:color="auto"/>
            </w:tcBorders>
            <w:shd w:val="clear" w:color="000000" w:fill="FFFFFF"/>
            <w:noWrap/>
            <w:vAlign w:val="bottom"/>
          </w:tcPr>
          <w:p w14:paraId="753BDF03" w14:textId="15CDFA0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14E77193" w14:textId="236C88EF"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5A1E455"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786BD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686" w:type="dxa"/>
            <w:tcBorders>
              <w:top w:val="nil"/>
              <w:left w:val="nil"/>
              <w:bottom w:val="single" w:sz="4" w:space="0" w:color="auto"/>
              <w:right w:val="single" w:sz="4" w:space="0" w:color="auto"/>
            </w:tcBorders>
            <w:shd w:val="clear" w:color="000000" w:fill="FFFFFF"/>
            <w:vAlign w:val="bottom"/>
            <w:hideMark/>
          </w:tcPr>
          <w:p w14:paraId="472666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GLICERINADA 12% 500ML</w:t>
            </w:r>
          </w:p>
        </w:tc>
        <w:tc>
          <w:tcPr>
            <w:tcW w:w="1275" w:type="dxa"/>
            <w:tcBorders>
              <w:top w:val="nil"/>
              <w:left w:val="nil"/>
              <w:bottom w:val="single" w:sz="4" w:space="0" w:color="auto"/>
              <w:right w:val="single" w:sz="4" w:space="0" w:color="auto"/>
            </w:tcBorders>
            <w:shd w:val="clear" w:color="000000" w:fill="FFFFFF"/>
            <w:noWrap/>
            <w:vAlign w:val="bottom"/>
            <w:hideMark/>
          </w:tcPr>
          <w:p w14:paraId="272F0EA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5353155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11.250</w:t>
            </w:r>
          </w:p>
        </w:tc>
        <w:tc>
          <w:tcPr>
            <w:tcW w:w="1134" w:type="dxa"/>
            <w:tcBorders>
              <w:top w:val="nil"/>
              <w:left w:val="nil"/>
              <w:bottom w:val="single" w:sz="4" w:space="0" w:color="auto"/>
              <w:right w:val="single" w:sz="4" w:space="0" w:color="auto"/>
            </w:tcBorders>
            <w:shd w:val="clear" w:color="000000" w:fill="FFFFFF"/>
            <w:noWrap/>
            <w:vAlign w:val="bottom"/>
          </w:tcPr>
          <w:p w14:paraId="35663BD7" w14:textId="1EC0A05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E127867" w14:textId="19FD1FF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F1DEB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EC14D5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686" w:type="dxa"/>
            <w:tcBorders>
              <w:top w:val="nil"/>
              <w:left w:val="nil"/>
              <w:bottom w:val="single" w:sz="4" w:space="0" w:color="auto"/>
              <w:right w:val="single" w:sz="4" w:space="0" w:color="auto"/>
            </w:tcBorders>
            <w:shd w:val="clear" w:color="000000" w:fill="FFFFFF"/>
            <w:vAlign w:val="bottom"/>
            <w:hideMark/>
          </w:tcPr>
          <w:p w14:paraId="58C1193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RINGER + LACTATO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02F10A5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42701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76F820F" w14:textId="6C9F291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BDD256F" w14:textId="5ED3563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F2739B1"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2F96EE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686" w:type="dxa"/>
            <w:tcBorders>
              <w:top w:val="nil"/>
              <w:left w:val="nil"/>
              <w:bottom w:val="single" w:sz="4" w:space="0" w:color="auto"/>
              <w:right w:val="single" w:sz="4" w:space="0" w:color="auto"/>
            </w:tcBorders>
            <w:shd w:val="clear" w:color="000000" w:fill="FFFFFF"/>
            <w:vAlign w:val="bottom"/>
            <w:hideMark/>
          </w:tcPr>
          <w:p w14:paraId="561FEFF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RINGER, SEM LACTATO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2245364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544075C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47F2EBF2" w14:textId="38C4081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D527389" w14:textId="30F818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2712E7C"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EDD1C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686" w:type="dxa"/>
            <w:tcBorders>
              <w:top w:val="nil"/>
              <w:left w:val="nil"/>
              <w:bottom w:val="single" w:sz="4" w:space="0" w:color="auto"/>
              <w:right w:val="single" w:sz="4" w:space="0" w:color="auto"/>
            </w:tcBorders>
            <w:shd w:val="clear" w:color="000000" w:fill="FFFFFF"/>
            <w:vAlign w:val="bottom"/>
            <w:hideMark/>
          </w:tcPr>
          <w:p w14:paraId="13A8EA9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FISIOLÓGICO (CLORETO DE SÓDIO 0,9%) 250ML</w:t>
            </w:r>
          </w:p>
        </w:tc>
        <w:tc>
          <w:tcPr>
            <w:tcW w:w="1275" w:type="dxa"/>
            <w:tcBorders>
              <w:top w:val="nil"/>
              <w:left w:val="nil"/>
              <w:bottom w:val="single" w:sz="4" w:space="0" w:color="auto"/>
              <w:right w:val="single" w:sz="4" w:space="0" w:color="auto"/>
            </w:tcBorders>
            <w:shd w:val="clear" w:color="000000" w:fill="FFFFFF"/>
            <w:noWrap/>
            <w:vAlign w:val="bottom"/>
            <w:hideMark/>
          </w:tcPr>
          <w:p w14:paraId="523C149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65EFDDF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1134" w:type="dxa"/>
            <w:tcBorders>
              <w:top w:val="nil"/>
              <w:left w:val="nil"/>
              <w:bottom w:val="single" w:sz="4" w:space="0" w:color="auto"/>
              <w:right w:val="single" w:sz="4" w:space="0" w:color="auto"/>
            </w:tcBorders>
            <w:shd w:val="clear" w:color="000000" w:fill="FFFFFF"/>
            <w:noWrap/>
            <w:vAlign w:val="bottom"/>
          </w:tcPr>
          <w:p w14:paraId="3E235480" w14:textId="366107B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6C6D916F" w14:textId="5377CF8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F71D992" w14:textId="77777777" w:rsidTr="0066063A">
        <w:trPr>
          <w:trHeight w:val="576"/>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1118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686" w:type="dxa"/>
            <w:tcBorders>
              <w:top w:val="nil"/>
              <w:left w:val="nil"/>
              <w:bottom w:val="single" w:sz="4" w:space="0" w:color="auto"/>
              <w:right w:val="single" w:sz="4" w:space="0" w:color="auto"/>
            </w:tcBorders>
            <w:shd w:val="clear" w:color="000000" w:fill="FFFFFF"/>
            <w:vAlign w:val="bottom"/>
            <w:hideMark/>
          </w:tcPr>
          <w:p w14:paraId="29F4FED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FISIOLÓGICO (CLORETO DE SÓDIO 0,9%) 500ML</w:t>
            </w:r>
          </w:p>
        </w:tc>
        <w:tc>
          <w:tcPr>
            <w:tcW w:w="1275" w:type="dxa"/>
            <w:tcBorders>
              <w:top w:val="nil"/>
              <w:left w:val="nil"/>
              <w:bottom w:val="single" w:sz="4" w:space="0" w:color="auto"/>
              <w:right w:val="single" w:sz="4" w:space="0" w:color="auto"/>
            </w:tcBorders>
            <w:shd w:val="clear" w:color="000000" w:fill="FFFFFF"/>
            <w:noWrap/>
            <w:vAlign w:val="bottom"/>
            <w:hideMark/>
          </w:tcPr>
          <w:p w14:paraId="36E0EB9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6DBB2B9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15.000</w:t>
            </w:r>
          </w:p>
        </w:tc>
        <w:tc>
          <w:tcPr>
            <w:tcW w:w="1134" w:type="dxa"/>
            <w:tcBorders>
              <w:top w:val="nil"/>
              <w:left w:val="nil"/>
              <w:bottom w:val="single" w:sz="4" w:space="0" w:color="auto"/>
              <w:right w:val="single" w:sz="4" w:space="0" w:color="auto"/>
            </w:tcBorders>
            <w:shd w:val="clear" w:color="000000" w:fill="FFFFFF"/>
            <w:noWrap/>
            <w:vAlign w:val="bottom"/>
          </w:tcPr>
          <w:p w14:paraId="408425FC" w14:textId="2A73C4E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8B1FE34" w14:textId="4372E97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47EC48F"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DB497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686" w:type="dxa"/>
            <w:tcBorders>
              <w:top w:val="nil"/>
              <w:left w:val="nil"/>
              <w:bottom w:val="single" w:sz="4" w:space="0" w:color="auto"/>
              <w:right w:val="single" w:sz="4" w:space="0" w:color="auto"/>
            </w:tcBorders>
            <w:shd w:val="clear" w:color="000000" w:fill="FFFFFF"/>
            <w:vAlign w:val="bottom"/>
            <w:hideMark/>
          </w:tcPr>
          <w:p w14:paraId="741A2FB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GLICOFISIOLÓGICO, COM 500ML</w:t>
            </w:r>
          </w:p>
        </w:tc>
        <w:tc>
          <w:tcPr>
            <w:tcW w:w="1275" w:type="dxa"/>
            <w:tcBorders>
              <w:top w:val="nil"/>
              <w:left w:val="nil"/>
              <w:bottom w:val="single" w:sz="4" w:space="0" w:color="auto"/>
              <w:right w:val="single" w:sz="4" w:space="0" w:color="auto"/>
            </w:tcBorders>
            <w:shd w:val="clear" w:color="000000" w:fill="FFFFFF"/>
            <w:noWrap/>
            <w:vAlign w:val="bottom"/>
            <w:hideMark/>
          </w:tcPr>
          <w:p w14:paraId="2BA62AD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20C586F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54D69E6C" w14:textId="1D1BC85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8886B07" w14:textId="3656057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DD4DD06"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E4773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92</w:t>
            </w:r>
          </w:p>
        </w:tc>
        <w:tc>
          <w:tcPr>
            <w:tcW w:w="3686" w:type="dxa"/>
            <w:tcBorders>
              <w:top w:val="nil"/>
              <w:left w:val="nil"/>
              <w:bottom w:val="single" w:sz="4" w:space="0" w:color="auto"/>
              <w:right w:val="single" w:sz="4" w:space="0" w:color="auto"/>
            </w:tcBorders>
            <w:shd w:val="clear" w:color="000000" w:fill="FFFFFF"/>
            <w:vAlign w:val="bottom"/>
            <w:hideMark/>
          </w:tcPr>
          <w:p w14:paraId="162E540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GLICOSADO 5%, COM 500ML</w:t>
            </w:r>
          </w:p>
        </w:tc>
        <w:tc>
          <w:tcPr>
            <w:tcW w:w="1275" w:type="dxa"/>
            <w:tcBorders>
              <w:top w:val="nil"/>
              <w:left w:val="nil"/>
              <w:bottom w:val="single" w:sz="4" w:space="0" w:color="auto"/>
              <w:right w:val="single" w:sz="4" w:space="0" w:color="auto"/>
            </w:tcBorders>
            <w:shd w:val="clear" w:color="000000" w:fill="FFFFFF"/>
            <w:noWrap/>
            <w:vAlign w:val="bottom"/>
            <w:hideMark/>
          </w:tcPr>
          <w:p w14:paraId="0A5A347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419A606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7.875</w:t>
            </w:r>
          </w:p>
        </w:tc>
        <w:tc>
          <w:tcPr>
            <w:tcW w:w="1134" w:type="dxa"/>
            <w:tcBorders>
              <w:top w:val="nil"/>
              <w:left w:val="nil"/>
              <w:bottom w:val="single" w:sz="4" w:space="0" w:color="auto"/>
              <w:right w:val="single" w:sz="4" w:space="0" w:color="auto"/>
            </w:tcBorders>
            <w:shd w:val="clear" w:color="000000" w:fill="FFFFFF"/>
            <w:noWrap/>
            <w:vAlign w:val="bottom"/>
          </w:tcPr>
          <w:p w14:paraId="5A709C8A" w14:textId="68C2291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D324D86" w14:textId="4DE1C1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3932AE4"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303D1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93</w:t>
            </w:r>
          </w:p>
        </w:tc>
        <w:tc>
          <w:tcPr>
            <w:tcW w:w="3686" w:type="dxa"/>
            <w:tcBorders>
              <w:top w:val="nil"/>
              <w:left w:val="nil"/>
              <w:bottom w:val="single" w:sz="4" w:space="0" w:color="auto"/>
              <w:right w:val="single" w:sz="4" w:space="0" w:color="auto"/>
            </w:tcBorders>
            <w:shd w:val="clear" w:color="000000" w:fill="FFFFFF"/>
            <w:vAlign w:val="bottom"/>
            <w:hideMark/>
          </w:tcPr>
          <w:p w14:paraId="57A49CC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DE MAGNÉSIO 50%</w:t>
            </w:r>
          </w:p>
        </w:tc>
        <w:tc>
          <w:tcPr>
            <w:tcW w:w="1275" w:type="dxa"/>
            <w:tcBorders>
              <w:top w:val="nil"/>
              <w:left w:val="nil"/>
              <w:bottom w:val="single" w:sz="4" w:space="0" w:color="auto"/>
              <w:right w:val="single" w:sz="4" w:space="0" w:color="auto"/>
            </w:tcBorders>
            <w:shd w:val="clear" w:color="000000" w:fill="FFFFFF"/>
            <w:noWrap/>
            <w:vAlign w:val="bottom"/>
            <w:hideMark/>
          </w:tcPr>
          <w:p w14:paraId="611E8C8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6C02E1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1.875</w:t>
            </w:r>
          </w:p>
        </w:tc>
        <w:tc>
          <w:tcPr>
            <w:tcW w:w="1134" w:type="dxa"/>
            <w:tcBorders>
              <w:top w:val="nil"/>
              <w:left w:val="nil"/>
              <w:bottom w:val="single" w:sz="4" w:space="0" w:color="auto"/>
              <w:right w:val="single" w:sz="4" w:space="0" w:color="auto"/>
            </w:tcBorders>
            <w:shd w:val="clear" w:color="000000" w:fill="FFFFFF"/>
            <w:noWrap/>
            <w:vAlign w:val="bottom"/>
          </w:tcPr>
          <w:p w14:paraId="458E00A3" w14:textId="1AD146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73BB4D58" w14:textId="7BAF9AC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45045D4"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FE16B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94</w:t>
            </w:r>
          </w:p>
        </w:tc>
        <w:tc>
          <w:tcPr>
            <w:tcW w:w="3686" w:type="dxa"/>
            <w:tcBorders>
              <w:top w:val="nil"/>
              <w:left w:val="nil"/>
              <w:bottom w:val="single" w:sz="4" w:space="0" w:color="auto"/>
              <w:right w:val="single" w:sz="4" w:space="0" w:color="auto"/>
            </w:tcBorders>
            <w:shd w:val="clear" w:color="000000" w:fill="FFFFFF"/>
            <w:vAlign w:val="bottom"/>
            <w:hideMark/>
          </w:tcPr>
          <w:p w14:paraId="35F29FB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SUSTRAT 10 CX C/30 </w:t>
            </w:r>
          </w:p>
        </w:tc>
        <w:tc>
          <w:tcPr>
            <w:tcW w:w="1275" w:type="dxa"/>
            <w:tcBorders>
              <w:top w:val="nil"/>
              <w:left w:val="nil"/>
              <w:bottom w:val="single" w:sz="4" w:space="0" w:color="auto"/>
              <w:right w:val="single" w:sz="4" w:space="0" w:color="auto"/>
            </w:tcBorders>
            <w:shd w:val="clear" w:color="000000" w:fill="FFFFFF"/>
            <w:noWrap/>
            <w:vAlign w:val="bottom"/>
            <w:hideMark/>
          </w:tcPr>
          <w:p w14:paraId="37E651D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bottom"/>
            <w:hideMark/>
          </w:tcPr>
          <w:p w14:paraId="19DEE34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w:t>
            </w:r>
          </w:p>
        </w:tc>
        <w:tc>
          <w:tcPr>
            <w:tcW w:w="1134" w:type="dxa"/>
            <w:tcBorders>
              <w:top w:val="nil"/>
              <w:left w:val="nil"/>
              <w:bottom w:val="single" w:sz="4" w:space="0" w:color="auto"/>
              <w:right w:val="single" w:sz="4" w:space="0" w:color="auto"/>
            </w:tcBorders>
            <w:shd w:val="clear" w:color="000000" w:fill="FFFFFF"/>
            <w:noWrap/>
            <w:vAlign w:val="bottom"/>
          </w:tcPr>
          <w:p w14:paraId="16C1CE6C" w14:textId="2A468F2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418BE7B" w14:textId="698EE72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94B548F"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693CB5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95</w:t>
            </w:r>
          </w:p>
        </w:tc>
        <w:tc>
          <w:tcPr>
            <w:tcW w:w="3686" w:type="dxa"/>
            <w:tcBorders>
              <w:top w:val="nil"/>
              <w:left w:val="nil"/>
              <w:bottom w:val="single" w:sz="4" w:space="0" w:color="auto"/>
              <w:right w:val="single" w:sz="4" w:space="0" w:color="auto"/>
            </w:tcBorders>
            <w:shd w:val="clear" w:color="000000" w:fill="FFFFFF"/>
            <w:vAlign w:val="bottom"/>
            <w:hideMark/>
          </w:tcPr>
          <w:p w14:paraId="1EED26C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TENOXCAN 20MG</w:t>
            </w:r>
          </w:p>
        </w:tc>
        <w:tc>
          <w:tcPr>
            <w:tcW w:w="1275" w:type="dxa"/>
            <w:tcBorders>
              <w:top w:val="nil"/>
              <w:left w:val="nil"/>
              <w:bottom w:val="single" w:sz="4" w:space="0" w:color="auto"/>
              <w:right w:val="single" w:sz="4" w:space="0" w:color="auto"/>
            </w:tcBorders>
            <w:shd w:val="clear" w:color="000000" w:fill="FFFFFF"/>
            <w:noWrap/>
            <w:vAlign w:val="bottom"/>
            <w:hideMark/>
          </w:tcPr>
          <w:p w14:paraId="0AF51CC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785D9D2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3A6327CE" w14:textId="26CBC7A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08FAD1B2" w14:textId="6FEE5F5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6FB7CC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9F7C2F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96</w:t>
            </w:r>
          </w:p>
        </w:tc>
        <w:tc>
          <w:tcPr>
            <w:tcW w:w="3686" w:type="dxa"/>
            <w:tcBorders>
              <w:top w:val="nil"/>
              <w:left w:val="nil"/>
              <w:bottom w:val="single" w:sz="4" w:space="0" w:color="auto"/>
              <w:right w:val="single" w:sz="4" w:space="0" w:color="auto"/>
            </w:tcBorders>
            <w:shd w:val="clear" w:color="000000" w:fill="FFFFFF"/>
            <w:vAlign w:val="bottom"/>
            <w:hideMark/>
          </w:tcPr>
          <w:p w14:paraId="30FEA55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TENOXCAN 40MG</w:t>
            </w:r>
          </w:p>
        </w:tc>
        <w:tc>
          <w:tcPr>
            <w:tcW w:w="1275" w:type="dxa"/>
            <w:tcBorders>
              <w:top w:val="nil"/>
              <w:left w:val="nil"/>
              <w:bottom w:val="single" w:sz="4" w:space="0" w:color="auto"/>
              <w:right w:val="single" w:sz="4" w:space="0" w:color="auto"/>
            </w:tcBorders>
            <w:shd w:val="clear" w:color="000000" w:fill="FFFFFF"/>
            <w:noWrap/>
            <w:vAlign w:val="bottom"/>
            <w:hideMark/>
          </w:tcPr>
          <w:p w14:paraId="3418E16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98B0E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1.500</w:t>
            </w:r>
          </w:p>
        </w:tc>
        <w:tc>
          <w:tcPr>
            <w:tcW w:w="1134" w:type="dxa"/>
            <w:tcBorders>
              <w:top w:val="nil"/>
              <w:left w:val="nil"/>
              <w:bottom w:val="single" w:sz="4" w:space="0" w:color="auto"/>
              <w:right w:val="single" w:sz="4" w:space="0" w:color="auto"/>
            </w:tcBorders>
            <w:shd w:val="clear" w:color="000000" w:fill="FFFFFF"/>
            <w:noWrap/>
            <w:vAlign w:val="bottom"/>
          </w:tcPr>
          <w:p w14:paraId="26BCAF12" w14:textId="142AA81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F95200E" w14:textId="72B7E72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EE23D9"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ED86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686" w:type="dxa"/>
            <w:tcBorders>
              <w:top w:val="nil"/>
              <w:left w:val="nil"/>
              <w:bottom w:val="single" w:sz="4" w:space="0" w:color="auto"/>
              <w:right w:val="single" w:sz="4" w:space="0" w:color="auto"/>
            </w:tcBorders>
            <w:shd w:val="clear" w:color="000000" w:fill="FFFFFF"/>
            <w:vAlign w:val="bottom"/>
            <w:hideMark/>
          </w:tcPr>
          <w:p w14:paraId="4B3C725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TRAMAL INJ. 500 MG/ML</w:t>
            </w:r>
          </w:p>
        </w:tc>
        <w:tc>
          <w:tcPr>
            <w:tcW w:w="1275" w:type="dxa"/>
            <w:tcBorders>
              <w:top w:val="nil"/>
              <w:left w:val="nil"/>
              <w:bottom w:val="single" w:sz="4" w:space="0" w:color="auto"/>
              <w:right w:val="single" w:sz="4" w:space="0" w:color="auto"/>
            </w:tcBorders>
            <w:shd w:val="clear" w:color="000000" w:fill="FFFFFF"/>
            <w:noWrap/>
            <w:vAlign w:val="bottom"/>
            <w:hideMark/>
          </w:tcPr>
          <w:p w14:paraId="68FA864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6DFE77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2.250</w:t>
            </w:r>
          </w:p>
        </w:tc>
        <w:tc>
          <w:tcPr>
            <w:tcW w:w="1134" w:type="dxa"/>
            <w:tcBorders>
              <w:top w:val="nil"/>
              <w:left w:val="nil"/>
              <w:bottom w:val="single" w:sz="4" w:space="0" w:color="auto"/>
              <w:right w:val="single" w:sz="4" w:space="0" w:color="auto"/>
            </w:tcBorders>
            <w:shd w:val="clear" w:color="000000" w:fill="FFFFFF"/>
            <w:noWrap/>
            <w:vAlign w:val="bottom"/>
          </w:tcPr>
          <w:p w14:paraId="564813FF" w14:textId="645AE09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263413F3" w14:textId="437E6E5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6D77353"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8E21C1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686" w:type="dxa"/>
            <w:tcBorders>
              <w:top w:val="nil"/>
              <w:left w:val="nil"/>
              <w:bottom w:val="single" w:sz="4" w:space="0" w:color="auto"/>
              <w:right w:val="single" w:sz="4" w:space="0" w:color="auto"/>
            </w:tcBorders>
            <w:shd w:val="clear" w:color="000000" w:fill="FFFFFF"/>
            <w:vAlign w:val="bottom"/>
            <w:hideMark/>
          </w:tcPr>
          <w:p w14:paraId="455D6E0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TRANSAMIN INJ. 200MG/5ML </w:t>
            </w:r>
          </w:p>
        </w:tc>
        <w:tc>
          <w:tcPr>
            <w:tcW w:w="1275" w:type="dxa"/>
            <w:tcBorders>
              <w:top w:val="nil"/>
              <w:left w:val="nil"/>
              <w:bottom w:val="single" w:sz="4" w:space="0" w:color="auto"/>
              <w:right w:val="single" w:sz="4" w:space="0" w:color="auto"/>
            </w:tcBorders>
            <w:shd w:val="clear" w:color="000000" w:fill="FFFFFF"/>
            <w:noWrap/>
            <w:vAlign w:val="bottom"/>
            <w:hideMark/>
          </w:tcPr>
          <w:p w14:paraId="2C531F8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0BECF96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D288DDB" w14:textId="5815C27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7D6CF32" w14:textId="0D67899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FB02F88"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2701FE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686" w:type="dxa"/>
            <w:tcBorders>
              <w:top w:val="nil"/>
              <w:left w:val="nil"/>
              <w:bottom w:val="single" w:sz="4" w:space="0" w:color="auto"/>
              <w:right w:val="single" w:sz="4" w:space="0" w:color="auto"/>
            </w:tcBorders>
            <w:shd w:val="clear" w:color="000000" w:fill="FFFFFF"/>
            <w:vAlign w:val="bottom"/>
            <w:hideMark/>
          </w:tcPr>
          <w:p w14:paraId="3284B83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VITAMINA  K INJ. 1 ML </w:t>
            </w:r>
          </w:p>
        </w:tc>
        <w:tc>
          <w:tcPr>
            <w:tcW w:w="1275" w:type="dxa"/>
            <w:tcBorders>
              <w:top w:val="nil"/>
              <w:left w:val="nil"/>
              <w:bottom w:val="single" w:sz="4" w:space="0" w:color="auto"/>
              <w:right w:val="single" w:sz="4" w:space="0" w:color="auto"/>
            </w:tcBorders>
            <w:shd w:val="clear" w:color="000000" w:fill="FFFFFF"/>
            <w:noWrap/>
            <w:vAlign w:val="bottom"/>
            <w:hideMark/>
          </w:tcPr>
          <w:p w14:paraId="289BBA8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bottom"/>
            <w:hideMark/>
          </w:tcPr>
          <w:p w14:paraId="795058E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A6FCA7F" w14:textId="1E83CA5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4DB83AAF" w14:textId="55D3197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4C5DFD0" w14:textId="77777777" w:rsidTr="0066063A">
        <w:trPr>
          <w:trHeight w:val="288"/>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51C33B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686" w:type="dxa"/>
            <w:tcBorders>
              <w:top w:val="nil"/>
              <w:left w:val="nil"/>
              <w:bottom w:val="single" w:sz="4" w:space="0" w:color="auto"/>
              <w:right w:val="single" w:sz="4" w:space="0" w:color="auto"/>
            </w:tcBorders>
            <w:shd w:val="clear" w:color="000000" w:fill="FFFFFF"/>
            <w:vAlign w:val="bottom"/>
            <w:hideMark/>
          </w:tcPr>
          <w:p w14:paraId="75F9065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VITAMINA C INJETÁVEL 100MG/ML C/5ML</w:t>
            </w:r>
          </w:p>
        </w:tc>
        <w:tc>
          <w:tcPr>
            <w:tcW w:w="1275" w:type="dxa"/>
            <w:tcBorders>
              <w:top w:val="nil"/>
              <w:left w:val="nil"/>
              <w:bottom w:val="single" w:sz="4" w:space="0" w:color="auto"/>
              <w:right w:val="single" w:sz="4" w:space="0" w:color="auto"/>
            </w:tcBorders>
            <w:shd w:val="clear" w:color="000000" w:fill="FFFFFF"/>
            <w:noWrap/>
            <w:vAlign w:val="bottom"/>
            <w:hideMark/>
          </w:tcPr>
          <w:p w14:paraId="6D75120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bottom"/>
            <w:hideMark/>
          </w:tcPr>
          <w:p w14:paraId="3F4213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64E49873" w14:textId="3981236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134" w:type="dxa"/>
            <w:tcBorders>
              <w:top w:val="nil"/>
              <w:left w:val="nil"/>
              <w:bottom w:val="single" w:sz="4" w:space="0" w:color="auto"/>
              <w:right w:val="single" w:sz="4" w:space="0" w:color="auto"/>
            </w:tcBorders>
            <w:shd w:val="clear" w:color="000000" w:fill="FFFFFF"/>
            <w:noWrap/>
            <w:vAlign w:val="center"/>
          </w:tcPr>
          <w:p w14:paraId="30B96E36" w14:textId="40F6074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0A5577E5" w14:textId="77777777" w:rsidR="00CF4239" w:rsidRPr="003154A5" w:rsidRDefault="00CF4239" w:rsidP="00CF4239">
      <w:pPr>
        <w:rPr>
          <w:sz w:val="20"/>
          <w:szCs w:val="20"/>
        </w:rPr>
      </w:pPr>
    </w:p>
    <w:p w14:paraId="0BE53435" w14:textId="5EDE6A60" w:rsidR="00CF4239" w:rsidRPr="003154A5" w:rsidRDefault="0066063A" w:rsidP="0066063A">
      <w:pPr>
        <w:rPr>
          <w:b/>
          <w:bCs/>
          <w:sz w:val="20"/>
          <w:szCs w:val="20"/>
        </w:rPr>
      </w:pPr>
      <w:r w:rsidRPr="003154A5">
        <w:rPr>
          <w:b/>
          <w:bCs/>
          <w:sz w:val="20"/>
          <w:szCs w:val="20"/>
        </w:rPr>
        <w:t xml:space="preserve">LOTE 8- </w:t>
      </w:r>
      <w:r w:rsidR="00CF4239" w:rsidRPr="003154A5">
        <w:rPr>
          <w:b/>
          <w:bCs/>
          <w:sz w:val="20"/>
          <w:szCs w:val="20"/>
        </w:rPr>
        <w:t>INJETÁVEIS – COTA RESERVADA</w:t>
      </w:r>
    </w:p>
    <w:tbl>
      <w:tblPr>
        <w:tblW w:w="9785" w:type="dxa"/>
        <w:tblInd w:w="-998" w:type="dxa"/>
        <w:tblCellMar>
          <w:left w:w="70" w:type="dxa"/>
          <w:right w:w="70" w:type="dxa"/>
        </w:tblCellMar>
        <w:tblLook w:val="04A0" w:firstRow="1" w:lastRow="0" w:firstColumn="1" w:lastColumn="0" w:noHBand="0" w:noVBand="1"/>
      </w:tblPr>
      <w:tblGrid>
        <w:gridCol w:w="1135"/>
        <w:gridCol w:w="3686"/>
        <w:gridCol w:w="1275"/>
        <w:gridCol w:w="1134"/>
        <w:gridCol w:w="1134"/>
        <w:gridCol w:w="1421"/>
      </w:tblGrid>
      <w:tr w:rsidR="00CF4239" w:rsidRPr="003154A5" w14:paraId="6E88B211" w14:textId="77777777" w:rsidTr="0066063A">
        <w:trPr>
          <w:trHeight w:val="499"/>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108894"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ITEM</w:t>
            </w:r>
          </w:p>
        </w:tc>
        <w:tc>
          <w:tcPr>
            <w:tcW w:w="368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547FDD"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ESPECIFICAÇÃO DO FORNECIMENTO</w:t>
            </w: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BA22EB" w14:textId="77777777"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UND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FDA5ED8" w14:textId="77777777" w:rsidR="00CF4239" w:rsidRPr="003154A5" w:rsidRDefault="00CF4239" w:rsidP="00156635">
            <w:pPr>
              <w:spacing w:after="0" w:line="240" w:lineRule="auto"/>
              <w:jc w:val="center"/>
              <w:rPr>
                <w:rFonts w:eastAsia="Times New Roman" w:cs="Calibri"/>
                <w:b/>
                <w:bCs/>
                <w:color w:val="000000"/>
                <w:kern w:val="0"/>
                <w:sz w:val="20"/>
                <w:szCs w:val="20"/>
                <w:lang w:eastAsia="pt-BR"/>
                <w14:ligatures w14:val="none"/>
              </w:rPr>
            </w:pPr>
            <w:r w:rsidRPr="003154A5">
              <w:rPr>
                <w:rFonts w:eastAsia="Times New Roman" w:cs="Calibri"/>
                <w:b/>
                <w:bCs/>
                <w:color w:val="000000"/>
                <w:kern w:val="0"/>
                <w:sz w:val="20"/>
                <w:szCs w:val="20"/>
                <w:lang w:eastAsia="pt-BR"/>
                <w14:ligatures w14:val="none"/>
              </w:rPr>
              <w:t>QTD</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757DA1" w14:textId="1314096E"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 xml:space="preserve">VALOR </w:t>
            </w:r>
            <w:r w:rsidR="0066063A" w:rsidRPr="003154A5">
              <w:rPr>
                <w:rFonts w:eastAsia="Times New Roman" w:cs="Calibri"/>
                <w:b/>
                <w:bCs/>
                <w:kern w:val="0"/>
                <w:sz w:val="20"/>
                <w:szCs w:val="20"/>
                <w:lang w:eastAsia="pt-BR"/>
                <w14:ligatures w14:val="none"/>
              </w:rPr>
              <w:t>UNIT</w:t>
            </w:r>
          </w:p>
        </w:tc>
        <w:tc>
          <w:tcPr>
            <w:tcW w:w="142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615863" w14:textId="77777777" w:rsidR="00CF4239" w:rsidRPr="003154A5" w:rsidRDefault="00CF4239" w:rsidP="00156635">
            <w:pPr>
              <w:spacing w:after="0" w:line="240" w:lineRule="auto"/>
              <w:jc w:val="center"/>
              <w:rPr>
                <w:rFonts w:eastAsia="Times New Roman" w:cs="Calibri"/>
                <w:b/>
                <w:bCs/>
                <w:kern w:val="0"/>
                <w:sz w:val="20"/>
                <w:szCs w:val="20"/>
                <w:lang w:eastAsia="pt-BR"/>
                <w14:ligatures w14:val="none"/>
              </w:rPr>
            </w:pPr>
            <w:r w:rsidRPr="003154A5">
              <w:rPr>
                <w:rFonts w:eastAsia="Times New Roman" w:cs="Calibri"/>
                <w:b/>
                <w:bCs/>
                <w:kern w:val="0"/>
                <w:sz w:val="20"/>
                <w:szCs w:val="20"/>
                <w:lang w:eastAsia="pt-BR"/>
                <w14:ligatures w14:val="none"/>
              </w:rPr>
              <w:t>VALOR TOTAL</w:t>
            </w:r>
          </w:p>
        </w:tc>
      </w:tr>
      <w:tr w:rsidR="00CF4239" w:rsidRPr="003154A5" w14:paraId="5DFEBA91" w14:textId="77777777" w:rsidTr="0066063A">
        <w:trPr>
          <w:trHeight w:val="499"/>
        </w:trPr>
        <w:tc>
          <w:tcPr>
            <w:tcW w:w="1135" w:type="dxa"/>
            <w:vMerge/>
            <w:tcBorders>
              <w:top w:val="nil"/>
              <w:left w:val="single" w:sz="4" w:space="0" w:color="auto"/>
              <w:bottom w:val="single" w:sz="4" w:space="0" w:color="auto"/>
              <w:right w:val="single" w:sz="4" w:space="0" w:color="auto"/>
            </w:tcBorders>
            <w:vAlign w:val="center"/>
            <w:hideMark/>
          </w:tcPr>
          <w:p w14:paraId="0D2429CB"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3686" w:type="dxa"/>
            <w:vMerge/>
            <w:tcBorders>
              <w:top w:val="nil"/>
              <w:left w:val="single" w:sz="4" w:space="0" w:color="auto"/>
              <w:bottom w:val="single" w:sz="4" w:space="0" w:color="auto"/>
              <w:right w:val="single" w:sz="4" w:space="0" w:color="auto"/>
            </w:tcBorders>
            <w:vAlign w:val="center"/>
            <w:hideMark/>
          </w:tcPr>
          <w:p w14:paraId="3F640EB6"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275" w:type="dxa"/>
            <w:vMerge/>
            <w:tcBorders>
              <w:top w:val="nil"/>
              <w:left w:val="single" w:sz="4" w:space="0" w:color="auto"/>
              <w:bottom w:val="single" w:sz="4" w:space="0" w:color="auto"/>
              <w:right w:val="single" w:sz="4" w:space="0" w:color="auto"/>
            </w:tcBorders>
            <w:vAlign w:val="center"/>
            <w:hideMark/>
          </w:tcPr>
          <w:p w14:paraId="7C953E45"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vAlign w:val="center"/>
            <w:hideMark/>
          </w:tcPr>
          <w:p w14:paraId="0482DB53" w14:textId="77777777" w:rsidR="00CF4239" w:rsidRPr="003154A5" w:rsidRDefault="00CF4239" w:rsidP="00156635">
            <w:pPr>
              <w:spacing w:after="0" w:line="240" w:lineRule="auto"/>
              <w:rPr>
                <w:rFonts w:eastAsia="Times New Roman" w:cs="Calibri"/>
                <w:b/>
                <w:bCs/>
                <w:color w:val="000000"/>
                <w:kern w:val="0"/>
                <w:sz w:val="20"/>
                <w:szCs w:val="20"/>
                <w:lang w:eastAsia="pt-BR"/>
                <w14:ligatures w14:val="none"/>
              </w:rPr>
            </w:pPr>
          </w:p>
        </w:tc>
        <w:tc>
          <w:tcPr>
            <w:tcW w:w="1134" w:type="dxa"/>
            <w:vMerge/>
            <w:tcBorders>
              <w:top w:val="nil"/>
              <w:left w:val="single" w:sz="4" w:space="0" w:color="auto"/>
              <w:bottom w:val="single" w:sz="4" w:space="0" w:color="auto"/>
              <w:right w:val="single" w:sz="4" w:space="0" w:color="auto"/>
            </w:tcBorders>
            <w:shd w:val="clear" w:color="000000" w:fill="FFFFFF"/>
            <w:vAlign w:val="center"/>
            <w:hideMark/>
          </w:tcPr>
          <w:p w14:paraId="2B24B52D"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c>
          <w:tcPr>
            <w:tcW w:w="1421" w:type="dxa"/>
            <w:vMerge/>
            <w:tcBorders>
              <w:top w:val="nil"/>
              <w:left w:val="single" w:sz="4" w:space="0" w:color="auto"/>
              <w:bottom w:val="single" w:sz="4" w:space="0" w:color="auto"/>
              <w:right w:val="single" w:sz="4" w:space="0" w:color="auto"/>
            </w:tcBorders>
            <w:shd w:val="clear" w:color="000000" w:fill="FFFFFF"/>
            <w:vAlign w:val="center"/>
            <w:hideMark/>
          </w:tcPr>
          <w:p w14:paraId="3A4757C4" w14:textId="77777777" w:rsidR="00CF4239" w:rsidRPr="003154A5" w:rsidRDefault="00CF4239" w:rsidP="00156635">
            <w:pPr>
              <w:spacing w:after="0" w:line="240" w:lineRule="auto"/>
              <w:rPr>
                <w:rFonts w:eastAsia="Times New Roman" w:cs="Calibri"/>
                <w:b/>
                <w:bCs/>
                <w:kern w:val="0"/>
                <w:sz w:val="20"/>
                <w:szCs w:val="20"/>
                <w:lang w:eastAsia="pt-BR"/>
                <w14:ligatures w14:val="none"/>
              </w:rPr>
            </w:pPr>
          </w:p>
        </w:tc>
      </w:tr>
      <w:tr w:rsidR="00CF4239" w:rsidRPr="003154A5" w14:paraId="4AF54D7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04827A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w:t>
            </w:r>
          </w:p>
        </w:tc>
        <w:tc>
          <w:tcPr>
            <w:tcW w:w="3686" w:type="dxa"/>
            <w:tcBorders>
              <w:top w:val="nil"/>
              <w:left w:val="nil"/>
              <w:bottom w:val="single" w:sz="4" w:space="0" w:color="auto"/>
              <w:right w:val="single" w:sz="4" w:space="0" w:color="auto"/>
            </w:tcBorders>
            <w:shd w:val="clear" w:color="000000" w:fill="FFFFFF"/>
            <w:vAlign w:val="bottom"/>
            <w:hideMark/>
          </w:tcPr>
          <w:p w14:paraId="3B2585B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ÁCIDO TRANEXÂMICO 50MG/ML COM 5ML</w:t>
            </w:r>
          </w:p>
        </w:tc>
        <w:tc>
          <w:tcPr>
            <w:tcW w:w="1275" w:type="dxa"/>
            <w:tcBorders>
              <w:top w:val="nil"/>
              <w:left w:val="nil"/>
              <w:bottom w:val="single" w:sz="4" w:space="0" w:color="auto"/>
              <w:right w:val="single" w:sz="4" w:space="0" w:color="auto"/>
            </w:tcBorders>
            <w:shd w:val="clear" w:color="000000" w:fill="FFFFFF"/>
            <w:noWrap/>
            <w:vAlign w:val="bottom"/>
            <w:hideMark/>
          </w:tcPr>
          <w:p w14:paraId="298672E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5F1CF3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48A77B00" w14:textId="7C80333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C2678CE" w14:textId="37F63C9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8C5F0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FA9341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w:t>
            </w:r>
          </w:p>
        </w:tc>
        <w:tc>
          <w:tcPr>
            <w:tcW w:w="3686" w:type="dxa"/>
            <w:tcBorders>
              <w:top w:val="nil"/>
              <w:left w:val="nil"/>
              <w:bottom w:val="single" w:sz="4" w:space="0" w:color="auto"/>
              <w:right w:val="single" w:sz="4" w:space="0" w:color="auto"/>
            </w:tcBorders>
            <w:shd w:val="clear" w:color="000000" w:fill="FFFFFF"/>
            <w:vAlign w:val="bottom"/>
            <w:hideMark/>
          </w:tcPr>
          <w:p w14:paraId="593FD46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ADRENALINA INJ. CX C/50 AMP </w:t>
            </w:r>
          </w:p>
        </w:tc>
        <w:tc>
          <w:tcPr>
            <w:tcW w:w="1275" w:type="dxa"/>
            <w:tcBorders>
              <w:top w:val="nil"/>
              <w:left w:val="nil"/>
              <w:bottom w:val="single" w:sz="4" w:space="0" w:color="auto"/>
              <w:right w:val="single" w:sz="4" w:space="0" w:color="auto"/>
            </w:tcBorders>
            <w:shd w:val="clear" w:color="000000" w:fill="FFFFFF"/>
            <w:noWrap/>
            <w:vAlign w:val="bottom"/>
            <w:hideMark/>
          </w:tcPr>
          <w:p w14:paraId="00C47E4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center"/>
            <w:hideMark/>
          </w:tcPr>
          <w:p w14:paraId="0D2C9A1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031F7431" w14:textId="301A518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8B93DFF" w14:textId="5D3AB40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101449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527751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w:t>
            </w:r>
          </w:p>
        </w:tc>
        <w:tc>
          <w:tcPr>
            <w:tcW w:w="3686" w:type="dxa"/>
            <w:tcBorders>
              <w:top w:val="nil"/>
              <w:left w:val="nil"/>
              <w:bottom w:val="single" w:sz="4" w:space="0" w:color="auto"/>
              <w:right w:val="single" w:sz="4" w:space="0" w:color="auto"/>
            </w:tcBorders>
            <w:shd w:val="clear" w:color="000000" w:fill="FFFFFF"/>
            <w:vAlign w:val="bottom"/>
            <w:hideMark/>
          </w:tcPr>
          <w:p w14:paraId="25C4383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BIDESTILADA P/INJEÇÃO COM 10ML</w:t>
            </w:r>
          </w:p>
        </w:tc>
        <w:tc>
          <w:tcPr>
            <w:tcW w:w="1275" w:type="dxa"/>
            <w:tcBorders>
              <w:top w:val="nil"/>
              <w:left w:val="nil"/>
              <w:bottom w:val="single" w:sz="4" w:space="0" w:color="auto"/>
              <w:right w:val="single" w:sz="4" w:space="0" w:color="auto"/>
            </w:tcBorders>
            <w:shd w:val="clear" w:color="000000" w:fill="FFFFFF"/>
            <w:noWrap/>
            <w:vAlign w:val="bottom"/>
            <w:hideMark/>
          </w:tcPr>
          <w:p w14:paraId="73AC902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E233F0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6934AF33" w14:textId="04B4FDD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5322D51" w14:textId="7CB69D1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2D8AA8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B0DEE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w:t>
            </w:r>
          </w:p>
        </w:tc>
        <w:tc>
          <w:tcPr>
            <w:tcW w:w="3686" w:type="dxa"/>
            <w:tcBorders>
              <w:top w:val="nil"/>
              <w:left w:val="nil"/>
              <w:bottom w:val="single" w:sz="4" w:space="0" w:color="auto"/>
              <w:right w:val="single" w:sz="4" w:space="0" w:color="auto"/>
            </w:tcBorders>
            <w:shd w:val="clear" w:color="000000" w:fill="FFFFFF"/>
            <w:vAlign w:val="bottom"/>
            <w:hideMark/>
          </w:tcPr>
          <w:p w14:paraId="3463DE1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ÁGUA BIDESTILADA P/INJEÇÃO COM 5ML</w:t>
            </w:r>
          </w:p>
        </w:tc>
        <w:tc>
          <w:tcPr>
            <w:tcW w:w="1275" w:type="dxa"/>
            <w:tcBorders>
              <w:top w:val="nil"/>
              <w:left w:val="nil"/>
              <w:bottom w:val="single" w:sz="4" w:space="0" w:color="auto"/>
              <w:right w:val="single" w:sz="4" w:space="0" w:color="auto"/>
            </w:tcBorders>
            <w:shd w:val="clear" w:color="000000" w:fill="FFFFFF"/>
            <w:noWrap/>
            <w:vAlign w:val="bottom"/>
            <w:hideMark/>
          </w:tcPr>
          <w:p w14:paraId="764B1B2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A5D6D0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2D2B7DEE" w14:textId="2DB4EE7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88AE0A2" w14:textId="2E7A87B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0B4C88"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D11CFE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w:t>
            </w:r>
          </w:p>
        </w:tc>
        <w:tc>
          <w:tcPr>
            <w:tcW w:w="3686" w:type="dxa"/>
            <w:tcBorders>
              <w:top w:val="nil"/>
              <w:left w:val="nil"/>
              <w:bottom w:val="single" w:sz="4" w:space="0" w:color="auto"/>
              <w:right w:val="single" w:sz="4" w:space="0" w:color="auto"/>
            </w:tcBorders>
            <w:shd w:val="clear" w:color="000000" w:fill="FFFFFF"/>
            <w:vAlign w:val="bottom"/>
            <w:hideMark/>
          </w:tcPr>
          <w:p w14:paraId="3F60F3B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AMICACINA 250MG/ML 2ML</w:t>
            </w:r>
          </w:p>
        </w:tc>
        <w:tc>
          <w:tcPr>
            <w:tcW w:w="1275" w:type="dxa"/>
            <w:tcBorders>
              <w:top w:val="nil"/>
              <w:left w:val="nil"/>
              <w:bottom w:val="single" w:sz="4" w:space="0" w:color="auto"/>
              <w:right w:val="single" w:sz="4" w:space="0" w:color="auto"/>
            </w:tcBorders>
            <w:shd w:val="clear" w:color="000000" w:fill="FFFFFF"/>
            <w:noWrap/>
            <w:vAlign w:val="bottom"/>
            <w:hideMark/>
          </w:tcPr>
          <w:p w14:paraId="0572591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ED0CE9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7B92BE76" w14:textId="2F9D5A7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7A1B0E0" w14:textId="112E130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3843CF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983B80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w:t>
            </w:r>
          </w:p>
        </w:tc>
        <w:tc>
          <w:tcPr>
            <w:tcW w:w="3686" w:type="dxa"/>
            <w:tcBorders>
              <w:top w:val="nil"/>
              <w:left w:val="nil"/>
              <w:bottom w:val="single" w:sz="4" w:space="0" w:color="auto"/>
              <w:right w:val="single" w:sz="4" w:space="0" w:color="auto"/>
            </w:tcBorders>
            <w:shd w:val="clear" w:color="000000" w:fill="FFFFFF"/>
            <w:vAlign w:val="bottom"/>
            <w:hideMark/>
          </w:tcPr>
          <w:p w14:paraId="5D36B37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AMINOFILINA 24MG/ML COM 10ML</w:t>
            </w:r>
          </w:p>
        </w:tc>
        <w:tc>
          <w:tcPr>
            <w:tcW w:w="1275" w:type="dxa"/>
            <w:tcBorders>
              <w:top w:val="nil"/>
              <w:left w:val="nil"/>
              <w:bottom w:val="single" w:sz="4" w:space="0" w:color="auto"/>
              <w:right w:val="single" w:sz="4" w:space="0" w:color="auto"/>
            </w:tcBorders>
            <w:shd w:val="clear" w:color="000000" w:fill="FFFFFF"/>
            <w:noWrap/>
            <w:vAlign w:val="bottom"/>
            <w:hideMark/>
          </w:tcPr>
          <w:p w14:paraId="169093E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4388034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625</w:t>
            </w:r>
          </w:p>
        </w:tc>
        <w:tc>
          <w:tcPr>
            <w:tcW w:w="1134" w:type="dxa"/>
            <w:tcBorders>
              <w:top w:val="nil"/>
              <w:left w:val="nil"/>
              <w:bottom w:val="single" w:sz="4" w:space="0" w:color="auto"/>
              <w:right w:val="single" w:sz="4" w:space="0" w:color="auto"/>
            </w:tcBorders>
            <w:shd w:val="clear" w:color="000000" w:fill="FFFFFF"/>
            <w:noWrap/>
            <w:vAlign w:val="bottom"/>
          </w:tcPr>
          <w:p w14:paraId="53F29142" w14:textId="419E08F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BBB8258" w14:textId="42A4A6C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92854A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32499A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w:t>
            </w:r>
          </w:p>
        </w:tc>
        <w:tc>
          <w:tcPr>
            <w:tcW w:w="3686" w:type="dxa"/>
            <w:tcBorders>
              <w:top w:val="nil"/>
              <w:left w:val="nil"/>
              <w:bottom w:val="single" w:sz="4" w:space="0" w:color="auto"/>
              <w:right w:val="single" w:sz="4" w:space="0" w:color="auto"/>
            </w:tcBorders>
            <w:shd w:val="clear" w:color="000000" w:fill="FFFFFF"/>
            <w:vAlign w:val="bottom"/>
            <w:hideMark/>
          </w:tcPr>
          <w:p w14:paraId="2E26F95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AMIODARONA 50MG/ML C/ 3ML</w:t>
            </w:r>
          </w:p>
        </w:tc>
        <w:tc>
          <w:tcPr>
            <w:tcW w:w="1275" w:type="dxa"/>
            <w:tcBorders>
              <w:top w:val="nil"/>
              <w:left w:val="nil"/>
              <w:bottom w:val="single" w:sz="4" w:space="0" w:color="auto"/>
              <w:right w:val="single" w:sz="4" w:space="0" w:color="auto"/>
            </w:tcBorders>
            <w:shd w:val="clear" w:color="000000" w:fill="FFFFFF"/>
            <w:noWrap/>
            <w:vAlign w:val="bottom"/>
            <w:hideMark/>
          </w:tcPr>
          <w:p w14:paraId="2838C43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4CB7C1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2D656F74" w14:textId="64C79E8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77185D7" w14:textId="2A38EC2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B16F519"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B43A84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w:t>
            </w:r>
          </w:p>
        </w:tc>
        <w:tc>
          <w:tcPr>
            <w:tcW w:w="3686" w:type="dxa"/>
            <w:tcBorders>
              <w:top w:val="nil"/>
              <w:left w:val="nil"/>
              <w:bottom w:val="single" w:sz="4" w:space="0" w:color="auto"/>
              <w:right w:val="single" w:sz="4" w:space="0" w:color="auto"/>
            </w:tcBorders>
            <w:shd w:val="clear" w:color="000000" w:fill="FFFFFF"/>
            <w:vAlign w:val="bottom"/>
            <w:hideMark/>
          </w:tcPr>
          <w:p w14:paraId="5D9BE5C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AMPICILINA 1G</w:t>
            </w:r>
          </w:p>
        </w:tc>
        <w:tc>
          <w:tcPr>
            <w:tcW w:w="1275" w:type="dxa"/>
            <w:tcBorders>
              <w:top w:val="nil"/>
              <w:left w:val="nil"/>
              <w:bottom w:val="single" w:sz="4" w:space="0" w:color="auto"/>
              <w:right w:val="single" w:sz="4" w:space="0" w:color="auto"/>
            </w:tcBorders>
            <w:shd w:val="clear" w:color="000000" w:fill="FFFFFF"/>
            <w:noWrap/>
            <w:vAlign w:val="bottom"/>
            <w:hideMark/>
          </w:tcPr>
          <w:p w14:paraId="40CA639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2F5BC4C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1000</w:t>
            </w:r>
          </w:p>
        </w:tc>
        <w:tc>
          <w:tcPr>
            <w:tcW w:w="1134" w:type="dxa"/>
            <w:tcBorders>
              <w:top w:val="nil"/>
              <w:left w:val="nil"/>
              <w:bottom w:val="single" w:sz="4" w:space="0" w:color="auto"/>
              <w:right w:val="single" w:sz="4" w:space="0" w:color="auto"/>
            </w:tcBorders>
            <w:shd w:val="clear" w:color="000000" w:fill="FFFFFF"/>
            <w:noWrap/>
            <w:vAlign w:val="bottom"/>
          </w:tcPr>
          <w:p w14:paraId="6E995BE9" w14:textId="46490B3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C67F461" w14:textId="59199A8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50D08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AC57A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w:t>
            </w:r>
          </w:p>
        </w:tc>
        <w:tc>
          <w:tcPr>
            <w:tcW w:w="3686" w:type="dxa"/>
            <w:tcBorders>
              <w:top w:val="nil"/>
              <w:left w:val="nil"/>
              <w:bottom w:val="single" w:sz="4" w:space="0" w:color="auto"/>
              <w:right w:val="single" w:sz="4" w:space="0" w:color="auto"/>
            </w:tcBorders>
            <w:shd w:val="clear" w:color="000000" w:fill="FFFFFF"/>
            <w:vAlign w:val="bottom"/>
            <w:hideMark/>
          </w:tcPr>
          <w:p w14:paraId="550B99D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ATROPINA INJ.  CAX C/100</w:t>
            </w:r>
          </w:p>
        </w:tc>
        <w:tc>
          <w:tcPr>
            <w:tcW w:w="1275" w:type="dxa"/>
            <w:tcBorders>
              <w:top w:val="nil"/>
              <w:left w:val="nil"/>
              <w:bottom w:val="single" w:sz="4" w:space="0" w:color="auto"/>
              <w:right w:val="single" w:sz="4" w:space="0" w:color="auto"/>
            </w:tcBorders>
            <w:shd w:val="clear" w:color="000000" w:fill="FFFFFF"/>
            <w:noWrap/>
            <w:vAlign w:val="bottom"/>
            <w:hideMark/>
          </w:tcPr>
          <w:p w14:paraId="3918CE5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07B0397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0E9978FA" w14:textId="4BBF679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0C2D421" w14:textId="7B3F702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340BA1B" w14:textId="77777777" w:rsidTr="0066063A">
        <w:trPr>
          <w:trHeight w:val="56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05BA88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w:t>
            </w:r>
          </w:p>
        </w:tc>
        <w:tc>
          <w:tcPr>
            <w:tcW w:w="3686" w:type="dxa"/>
            <w:tcBorders>
              <w:top w:val="nil"/>
              <w:left w:val="nil"/>
              <w:bottom w:val="single" w:sz="4" w:space="0" w:color="auto"/>
              <w:right w:val="single" w:sz="4" w:space="0" w:color="auto"/>
            </w:tcBorders>
            <w:shd w:val="clear" w:color="000000" w:fill="FFFFFF"/>
            <w:vAlign w:val="bottom"/>
            <w:hideMark/>
          </w:tcPr>
          <w:p w14:paraId="375CF75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BETAMETASONA, ACETATO+FOSFATO DISSÓD DE BETAM.3MG/ML+3MG/ML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0489BC9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313D91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1B7C666E" w14:textId="5064BA7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E725558" w14:textId="08F5951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60D18BD"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5306CE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11</w:t>
            </w:r>
          </w:p>
        </w:tc>
        <w:tc>
          <w:tcPr>
            <w:tcW w:w="3686" w:type="dxa"/>
            <w:tcBorders>
              <w:top w:val="nil"/>
              <w:left w:val="nil"/>
              <w:bottom w:val="single" w:sz="4" w:space="0" w:color="auto"/>
              <w:right w:val="single" w:sz="4" w:space="0" w:color="auto"/>
            </w:tcBorders>
            <w:shd w:val="clear" w:color="000000" w:fill="FFFFFF"/>
            <w:vAlign w:val="bottom"/>
            <w:hideMark/>
          </w:tcPr>
          <w:p w14:paraId="5DCFDF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BETAMETASONA, FOSF. DISSÓDICO 5MG/ML 1ML</w:t>
            </w:r>
          </w:p>
        </w:tc>
        <w:tc>
          <w:tcPr>
            <w:tcW w:w="1275" w:type="dxa"/>
            <w:tcBorders>
              <w:top w:val="nil"/>
              <w:left w:val="nil"/>
              <w:bottom w:val="single" w:sz="4" w:space="0" w:color="auto"/>
              <w:right w:val="single" w:sz="4" w:space="0" w:color="auto"/>
            </w:tcBorders>
            <w:shd w:val="clear" w:color="000000" w:fill="FFFFFF"/>
            <w:noWrap/>
            <w:vAlign w:val="bottom"/>
            <w:hideMark/>
          </w:tcPr>
          <w:p w14:paraId="0ABCE5E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BCD54B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F37E358" w14:textId="6B62ADE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E199243" w14:textId="43533D4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5C55A8"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F7AE30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12</w:t>
            </w:r>
          </w:p>
        </w:tc>
        <w:tc>
          <w:tcPr>
            <w:tcW w:w="3686" w:type="dxa"/>
            <w:tcBorders>
              <w:top w:val="nil"/>
              <w:left w:val="nil"/>
              <w:bottom w:val="single" w:sz="4" w:space="0" w:color="auto"/>
              <w:right w:val="single" w:sz="4" w:space="0" w:color="auto"/>
            </w:tcBorders>
            <w:shd w:val="clear" w:color="000000" w:fill="FFFFFF"/>
            <w:vAlign w:val="bottom"/>
            <w:hideMark/>
          </w:tcPr>
          <w:p w14:paraId="186356C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BIRCABONATO DE SÓDIO 8,4% 10ML</w:t>
            </w:r>
          </w:p>
        </w:tc>
        <w:tc>
          <w:tcPr>
            <w:tcW w:w="1275" w:type="dxa"/>
            <w:tcBorders>
              <w:top w:val="nil"/>
              <w:left w:val="nil"/>
              <w:bottom w:val="single" w:sz="4" w:space="0" w:color="auto"/>
              <w:right w:val="single" w:sz="4" w:space="0" w:color="auto"/>
            </w:tcBorders>
            <w:shd w:val="clear" w:color="000000" w:fill="FFFFFF"/>
            <w:noWrap/>
            <w:vAlign w:val="bottom"/>
            <w:hideMark/>
          </w:tcPr>
          <w:p w14:paraId="36042F9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9A16E0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1750</w:t>
            </w:r>
          </w:p>
        </w:tc>
        <w:tc>
          <w:tcPr>
            <w:tcW w:w="1134" w:type="dxa"/>
            <w:tcBorders>
              <w:top w:val="nil"/>
              <w:left w:val="nil"/>
              <w:bottom w:val="single" w:sz="4" w:space="0" w:color="auto"/>
              <w:right w:val="single" w:sz="4" w:space="0" w:color="auto"/>
            </w:tcBorders>
            <w:shd w:val="clear" w:color="000000" w:fill="FFFFFF"/>
            <w:noWrap/>
            <w:vAlign w:val="bottom"/>
          </w:tcPr>
          <w:p w14:paraId="210787D2" w14:textId="40DB1B8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8F24560" w14:textId="43B639F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17BA05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E4EE97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13</w:t>
            </w:r>
          </w:p>
        </w:tc>
        <w:tc>
          <w:tcPr>
            <w:tcW w:w="3686" w:type="dxa"/>
            <w:tcBorders>
              <w:top w:val="nil"/>
              <w:left w:val="nil"/>
              <w:bottom w:val="single" w:sz="4" w:space="0" w:color="auto"/>
              <w:right w:val="single" w:sz="4" w:space="0" w:color="auto"/>
            </w:tcBorders>
            <w:shd w:val="clear" w:color="000000" w:fill="FFFFFF"/>
            <w:vAlign w:val="bottom"/>
            <w:hideMark/>
          </w:tcPr>
          <w:p w14:paraId="045E84F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BROMETO DE FENOTEROL 20 ML </w:t>
            </w:r>
          </w:p>
        </w:tc>
        <w:tc>
          <w:tcPr>
            <w:tcW w:w="1275" w:type="dxa"/>
            <w:tcBorders>
              <w:top w:val="nil"/>
              <w:left w:val="nil"/>
              <w:bottom w:val="single" w:sz="4" w:space="0" w:color="auto"/>
              <w:right w:val="single" w:sz="4" w:space="0" w:color="auto"/>
            </w:tcBorders>
            <w:shd w:val="clear" w:color="000000" w:fill="FFFFFF"/>
            <w:noWrap/>
            <w:vAlign w:val="bottom"/>
            <w:hideMark/>
          </w:tcPr>
          <w:p w14:paraId="391FEDA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8ED8F3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6C9BFF81" w14:textId="43618BA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7A5DF7D" w14:textId="30BC504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6BF4E0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EC312F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14</w:t>
            </w:r>
          </w:p>
        </w:tc>
        <w:tc>
          <w:tcPr>
            <w:tcW w:w="3686" w:type="dxa"/>
            <w:tcBorders>
              <w:top w:val="nil"/>
              <w:left w:val="nil"/>
              <w:bottom w:val="single" w:sz="4" w:space="0" w:color="auto"/>
              <w:right w:val="single" w:sz="4" w:space="0" w:color="auto"/>
            </w:tcBorders>
            <w:shd w:val="clear" w:color="000000" w:fill="FFFFFF"/>
            <w:vAlign w:val="bottom"/>
            <w:hideMark/>
          </w:tcPr>
          <w:p w14:paraId="0CBB03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BROMOPRIDA 10MG/ML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7D80CA7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0E50A9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7DD3C2A1" w14:textId="2380946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FDE85C9" w14:textId="1036DB1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D9F42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422475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15</w:t>
            </w:r>
          </w:p>
        </w:tc>
        <w:tc>
          <w:tcPr>
            <w:tcW w:w="3686" w:type="dxa"/>
            <w:tcBorders>
              <w:top w:val="nil"/>
              <w:left w:val="nil"/>
              <w:bottom w:val="single" w:sz="4" w:space="0" w:color="auto"/>
              <w:right w:val="single" w:sz="4" w:space="0" w:color="auto"/>
            </w:tcBorders>
            <w:shd w:val="clear" w:color="000000" w:fill="FFFFFF"/>
            <w:vAlign w:val="bottom"/>
            <w:hideMark/>
          </w:tcPr>
          <w:p w14:paraId="3218207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BROMOPRIDA 5MG/ML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62A3184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5E63BF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C978871" w14:textId="764812D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C5A0762" w14:textId="16CA9F2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CAF944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8781C7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16</w:t>
            </w:r>
          </w:p>
        </w:tc>
        <w:tc>
          <w:tcPr>
            <w:tcW w:w="3686" w:type="dxa"/>
            <w:tcBorders>
              <w:top w:val="nil"/>
              <w:left w:val="nil"/>
              <w:bottom w:val="single" w:sz="4" w:space="0" w:color="auto"/>
              <w:right w:val="single" w:sz="4" w:space="0" w:color="auto"/>
            </w:tcBorders>
            <w:shd w:val="clear" w:color="000000" w:fill="FFFFFF"/>
            <w:vAlign w:val="bottom"/>
            <w:hideMark/>
          </w:tcPr>
          <w:p w14:paraId="02E8BFB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BUPIVACAÍNA PESADA, CLORIDRATO DE, 0,5% COM 4ML</w:t>
            </w:r>
          </w:p>
        </w:tc>
        <w:tc>
          <w:tcPr>
            <w:tcW w:w="1275" w:type="dxa"/>
            <w:tcBorders>
              <w:top w:val="nil"/>
              <w:left w:val="nil"/>
              <w:bottom w:val="single" w:sz="4" w:space="0" w:color="auto"/>
              <w:right w:val="single" w:sz="4" w:space="0" w:color="auto"/>
            </w:tcBorders>
            <w:shd w:val="clear" w:color="000000" w:fill="FFFFFF"/>
            <w:noWrap/>
            <w:vAlign w:val="bottom"/>
            <w:hideMark/>
          </w:tcPr>
          <w:p w14:paraId="360FE26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A6DDDE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03E74FF3" w14:textId="3D4708A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BF2CD01" w14:textId="460808D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1D703E9"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6D742E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17</w:t>
            </w:r>
          </w:p>
        </w:tc>
        <w:tc>
          <w:tcPr>
            <w:tcW w:w="3686" w:type="dxa"/>
            <w:tcBorders>
              <w:top w:val="nil"/>
              <w:left w:val="nil"/>
              <w:bottom w:val="single" w:sz="4" w:space="0" w:color="auto"/>
              <w:right w:val="single" w:sz="4" w:space="0" w:color="auto"/>
            </w:tcBorders>
            <w:shd w:val="clear" w:color="000000" w:fill="FFFFFF"/>
            <w:vAlign w:val="bottom"/>
            <w:hideMark/>
          </w:tcPr>
          <w:p w14:paraId="4B2D6D3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BUPIVACAINA, CLORIDRATO 2,5MG/ML (0,25%)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28C452D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EA9E25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265DB35F" w14:textId="3EC18DF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3B71614" w14:textId="6924AB0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B0AB9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BDEB3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18</w:t>
            </w:r>
          </w:p>
        </w:tc>
        <w:tc>
          <w:tcPr>
            <w:tcW w:w="3686" w:type="dxa"/>
            <w:tcBorders>
              <w:top w:val="nil"/>
              <w:left w:val="nil"/>
              <w:bottom w:val="single" w:sz="4" w:space="0" w:color="auto"/>
              <w:right w:val="single" w:sz="4" w:space="0" w:color="auto"/>
            </w:tcBorders>
            <w:shd w:val="clear" w:color="000000" w:fill="FFFFFF"/>
            <w:vAlign w:val="bottom"/>
            <w:hideMark/>
          </w:tcPr>
          <w:p w14:paraId="50F59A8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BUSCOPAN  SIMPLES</w:t>
            </w:r>
          </w:p>
        </w:tc>
        <w:tc>
          <w:tcPr>
            <w:tcW w:w="1275" w:type="dxa"/>
            <w:tcBorders>
              <w:top w:val="nil"/>
              <w:left w:val="nil"/>
              <w:bottom w:val="single" w:sz="4" w:space="0" w:color="auto"/>
              <w:right w:val="single" w:sz="4" w:space="0" w:color="auto"/>
            </w:tcBorders>
            <w:shd w:val="clear" w:color="000000" w:fill="FFFFFF"/>
            <w:noWrap/>
            <w:vAlign w:val="bottom"/>
            <w:hideMark/>
          </w:tcPr>
          <w:p w14:paraId="79374A4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9292F9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1750</w:t>
            </w:r>
          </w:p>
        </w:tc>
        <w:tc>
          <w:tcPr>
            <w:tcW w:w="1134" w:type="dxa"/>
            <w:tcBorders>
              <w:top w:val="nil"/>
              <w:left w:val="nil"/>
              <w:bottom w:val="single" w:sz="4" w:space="0" w:color="auto"/>
              <w:right w:val="single" w:sz="4" w:space="0" w:color="auto"/>
            </w:tcBorders>
            <w:shd w:val="clear" w:color="000000" w:fill="FFFFFF"/>
            <w:noWrap/>
            <w:vAlign w:val="bottom"/>
          </w:tcPr>
          <w:p w14:paraId="1C140E93" w14:textId="25D2CB1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87FD8E5" w14:textId="226F606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158DDA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3B2ECD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19</w:t>
            </w:r>
          </w:p>
        </w:tc>
        <w:tc>
          <w:tcPr>
            <w:tcW w:w="3686" w:type="dxa"/>
            <w:tcBorders>
              <w:top w:val="nil"/>
              <w:left w:val="nil"/>
              <w:bottom w:val="single" w:sz="4" w:space="0" w:color="auto"/>
              <w:right w:val="single" w:sz="4" w:space="0" w:color="auto"/>
            </w:tcBorders>
            <w:shd w:val="clear" w:color="000000" w:fill="FFFFFF"/>
            <w:vAlign w:val="bottom"/>
            <w:hideMark/>
          </w:tcPr>
          <w:p w14:paraId="32349DB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BUSCOPAN COMPOSTO </w:t>
            </w:r>
          </w:p>
        </w:tc>
        <w:tc>
          <w:tcPr>
            <w:tcW w:w="1275" w:type="dxa"/>
            <w:tcBorders>
              <w:top w:val="nil"/>
              <w:left w:val="nil"/>
              <w:bottom w:val="single" w:sz="4" w:space="0" w:color="auto"/>
              <w:right w:val="single" w:sz="4" w:space="0" w:color="auto"/>
            </w:tcBorders>
            <w:shd w:val="clear" w:color="000000" w:fill="FFFFFF"/>
            <w:noWrap/>
            <w:vAlign w:val="bottom"/>
            <w:hideMark/>
          </w:tcPr>
          <w:p w14:paraId="279261F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5C4682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1750</w:t>
            </w:r>
          </w:p>
        </w:tc>
        <w:tc>
          <w:tcPr>
            <w:tcW w:w="1134" w:type="dxa"/>
            <w:tcBorders>
              <w:top w:val="nil"/>
              <w:left w:val="nil"/>
              <w:bottom w:val="single" w:sz="4" w:space="0" w:color="auto"/>
              <w:right w:val="single" w:sz="4" w:space="0" w:color="auto"/>
            </w:tcBorders>
            <w:shd w:val="clear" w:color="000000" w:fill="FFFFFF"/>
            <w:noWrap/>
            <w:vAlign w:val="bottom"/>
          </w:tcPr>
          <w:p w14:paraId="4ADCF8A3" w14:textId="34A81F8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A3B55D7" w14:textId="22C6834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2CE03E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93CA4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20</w:t>
            </w:r>
          </w:p>
        </w:tc>
        <w:tc>
          <w:tcPr>
            <w:tcW w:w="3686" w:type="dxa"/>
            <w:tcBorders>
              <w:top w:val="nil"/>
              <w:left w:val="nil"/>
              <w:bottom w:val="single" w:sz="4" w:space="0" w:color="auto"/>
              <w:right w:val="single" w:sz="4" w:space="0" w:color="auto"/>
            </w:tcBorders>
            <w:shd w:val="clear" w:color="000000" w:fill="FFFFFF"/>
            <w:vAlign w:val="bottom"/>
            <w:hideMark/>
          </w:tcPr>
          <w:p w14:paraId="26787E1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BUTILBROMETO DE ESCOPOLAMINA 20MG/ML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7789D08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D12CB1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1750</w:t>
            </w:r>
          </w:p>
        </w:tc>
        <w:tc>
          <w:tcPr>
            <w:tcW w:w="1134" w:type="dxa"/>
            <w:tcBorders>
              <w:top w:val="nil"/>
              <w:left w:val="nil"/>
              <w:bottom w:val="single" w:sz="4" w:space="0" w:color="auto"/>
              <w:right w:val="single" w:sz="4" w:space="0" w:color="auto"/>
            </w:tcBorders>
            <w:shd w:val="clear" w:color="000000" w:fill="FFFFFF"/>
            <w:noWrap/>
            <w:vAlign w:val="bottom"/>
          </w:tcPr>
          <w:p w14:paraId="5507680F" w14:textId="75DAB89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82FF4C6" w14:textId="30CE4FD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4338DA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4799D8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21</w:t>
            </w:r>
          </w:p>
        </w:tc>
        <w:tc>
          <w:tcPr>
            <w:tcW w:w="3686" w:type="dxa"/>
            <w:tcBorders>
              <w:top w:val="nil"/>
              <w:left w:val="nil"/>
              <w:bottom w:val="single" w:sz="4" w:space="0" w:color="auto"/>
              <w:right w:val="single" w:sz="4" w:space="0" w:color="auto"/>
            </w:tcBorders>
            <w:shd w:val="clear" w:color="000000" w:fill="FFFFFF"/>
            <w:vAlign w:val="bottom"/>
            <w:hideMark/>
          </w:tcPr>
          <w:p w14:paraId="389DE6C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CEFALOTINA 1G</w:t>
            </w:r>
          </w:p>
        </w:tc>
        <w:tc>
          <w:tcPr>
            <w:tcW w:w="1275" w:type="dxa"/>
            <w:tcBorders>
              <w:top w:val="nil"/>
              <w:left w:val="nil"/>
              <w:bottom w:val="single" w:sz="4" w:space="0" w:color="auto"/>
              <w:right w:val="single" w:sz="4" w:space="0" w:color="auto"/>
            </w:tcBorders>
            <w:shd w:val="clear" w:color="000000" w:fill="FFFFFF"/>
            <w:noWrap/>
            <w:vAlign w:val="bottom"/>
            <w:hideMark/>
          </w:tcPr>
          <w:p w14:paraId="1CAAD50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0BC4A7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32824D11" w14:textId="253DFD7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BD34CBB" w14:textId="62E9250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1FDDF45"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8CF2DB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22</w:t>
            </w:r>
          </w:p>
        </w:tc>
        <w:tc>
          <w:tcPr>
            <w:tcW w:w="3686" w:type="dxa"/>
            <w:tcBorders>
              <w:top w:val="nil"/>
              <w:left w:val="nil"/>
              <w:bottom w:val="single" w:sz="4" w:space="0" w:color="auto"/>
              <w:right w:val="single" w:sz="4" w:space="0" w:color="auto"/>
            </w:tcBorders>
            <w:shd w:val="clear" w:color="000000" w:fill="FFFFFF"/>
            <w:vAlign w:val="bottom"/>
            <w:hideMark/>
          </w:tcPr>
          <w:p w14:paraId="4F18C53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CEFTRIAXONA 1G</w:t>
            </w:r>
          </w:p>
        </w:tc>
        <w:tc>
          <w:tcPr>
            <w:tcW w:w="1275" w:type="dxa"/>
            <w:tcBorders>
              <w:top w:val="nil"/>
              <w:left w:val="nil"/>
              <w:bottom w:val="single" w:sz="4" w:space="0" w:color="auto"/>
              <w:right w:val="single" w:sz="4" w:space="0" w:color="auto"/>
            </w:tcBorders>
            <w:shd w:val="clear" w:color="000000" w:fill="FFFFFF"/>
            <w:noWrap/>
            <w:vAlign w:val="bottom"/>
            <w:hideMark/>
          </w:tcPr>
          <w:p w14:paraId="045236E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6112168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DF769F4" w14:textId="4C58260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7A8637F" w14:textId="5631B77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04DD9E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36B35A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23</w:t>
            </w:r>
          </w:p>
        </w:tc>
        <w:tc>
          <w:tcPr>
            <w:tcW w:w="3686" w:type="dxa"/>
            <w:tcBorders>
              <w:top w:val="nil"/>
              <w:left w:val="nil"/>
              <w:bottom w:val="single" w:sz="4" w:space="0" w:color="auto"/>
              <w:right w:val="single" w:sz="4" w:space="0" w:color="auto"/>
            </w:tcBorders>
            <w:shd w:val="clear" w:color="000000" w:fill="FFFFFF"/>
            <w:vAlign w:val="bottom"/>
            <w:hideMark/>
          </w:tcPr>
          <w:p w14:paraId="02F539F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CETAMINA, CLORIDRATO DE</w:t>
            </w:r>
          </w:p>
        </w:tc>
        <w:tc>
          <w:tcPr>
            <w:tcW w:w="1275" w:type="dxa"/>
            <w:tcBorders>
              <w:top w:val="nil"/>
              <w:left w:val="nil"/>
              <w:bottom w:val="single" w:sz="4" w:space="0" w:color="auto"/>
              <w:right w:val="single" w:sz="4" w:space="0" w:color="auto"/>
            </w:tcBorders>
            <w:shd w:val="clear" w:color="000000" w:fill="FFFFFF"/>
            <w:noWrap/>
            <w:vAlign w:val="bottom"/>
            <w:hideMark/>
          </w:tcPr>
          <w:p w14:paraId="14BE198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BE5B3C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162F7799" w14:textId="58B088E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60BDDEF" w14:textId="6CB78D3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917C9A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ACBEE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24</w:t>
            </w:r>
          </w:p>
        </w:tc>
        <w:tc>
          <w:tcPr>
            <w:tcW w:w="3686" w:type="dxa"/>
            <w:tcBorders>
              <w:top w:val="nil"/>
              <w:left w:val="nil"/>
              <w:bottom w:val="single" w:sz="4" w:space="0" w:color="auto"/>
              <w:right w:val="single" w:sz="4" w:space="0" w:color="auto"/>
            </w:tcBorders>
            <w:shd w:val="clear" w:color="000000" w:fill="FFFFFF"/>
            <w:vAlign w:val="bottom"/>
            <w:hideMark/>
          </w:tcPr>
          <w:p w14:paraId="0F2514F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CETOPROFENO 100MG IM 2ML C/50</w:t>
            </w:r>
          </w:p>
        </w:tc>
        <w:tc>
          <w:tcPr>
            <w:tcW w:w="1275" w:type="dxa"/>
            <w:tcBorders>
              <w:top w:val="nil"/>
              <w:left w:val="nil"/>
              <w:bottom w:val="single" w:sz="4" w:space="0" w:color="auto"/>
              <w:right w:val="single" w:sz="4" w:space="0" w:color="auto"/>
            </w:tcBorders>
            <w:shd w:val="clear" w:color="000000" w:fill="FFFFFF"/>
            <w:noWrap/>
            <w:vAlign w:val="bottom"/>
            <w:hideMark/>
          </w:tcPr>
          <w:p w14:paraId="1CA2168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14822B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1000</w:t>
            </w:r>
          </w:p>
        </w:tc>
        <w:tc>
          <w:tcPr>
            <w:tcW w:w="1134" w:type="dxa"/>
            <w:tcBorders>
              <w:top w:val="nil"/>
              <w:left w:val="nil"/>
              <w:bottom w:val="single" w:sz="4" w:space="0" w:color="auto"/>
              <w:right w:val="single" w:sz="4" w:space="0" w:color="auto"/>
            </w:tcBorders>
            <w:shd w:val="clear" w:color="000000" w:fill="FFFFFF"/>
            <w:noWrap/>
            <w:vAlign w:val="bottom"/>
          </w:tcPr>
          <w:p w14:paraId="1768E495" w14:textId="0291575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E15E5A5" w14:textId="0781331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997F1F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9FD5E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25</w:t>
            </w:r>
          </w:p>
        </w:tc>
        <w:tc>
          <w:tcPr>
            <w:tcW w:w="3686" w:type="dxa"/>
            <w:tcBorders>
              <w:top w:val="nil"/>
              <w:left w:val="nil"/>
              <w:bottom w:val="single" w:sz="4" w:space="0" w:color="auto"/>
              <w:right w:val="single" w:sz="4" w:space="0" w:color="auto"/>
            </w:tcBorders>
            <w:shd w:val="clear" w:color="000000" w:fill="FFFFFF"/>
            <w:vAlign w:val="bottom"/>
            <w:hideMark/>
          </w:tcPr>
          <w:p w14:paraId="4EDE98C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CIMETIDINA 300MG/ML, C/2ML</w:t>
            </w:r>
          </w:p>
        </w:tc>
        <w:tc>
          <w:tcPr>
            <w:tcW w:w="1275" w:type="dxa"/>
            <w:tcBorders>
              <w:top w:val="nil"/>
              <w:left w:val="nil"/>
              <w:bottom w:val="single" w:sz="4" w:space="0" w:color="auto"/>
              <w:right w:val="single" w:sz="4" w:space="0" w:color="auto"/>
            </w:tcBorders>
            <w:shd w:val="clear" w:color="000000" w:fill="FFFFFF"/>
            <w:noWrap/>
            <w:vAlign w:val="bottom"/>
            <w:hideMark/>
          </w:tcPr>
          <w:p w14:paraId="4C98B0B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8BF1CF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1750</w:t>
            </w:r>
          </w:p>
        </w:tc>
        <w:tc>
          <w:tcPr>
            <w:tcW w:w="1134" w:type="dxa"/>
            <w:tcBorders>
              <w:top w:val="nil"/>
              <w:left w:val="nil"/>
              <w:bottom w:val="single" w:sz="4" w:space="0" w:color="auto"/>
              <w:right w:val="single" w:sz="4" w:space="0" w:color="auto"/>
            </w:tcBorders>
            <w:shd w:val="clear" w:color="000000" w:fill="FFFFFF"/>
            <w:noWrap/>
            <w:vAlign w:val="bottom"/>
          </w:tcPr>
          <w:p w14:paraId="76C6FF14" w14:textId="02E38BD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B3489D1" w14:textId="1CD06C9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F67746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52A5E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26</w:t>
            </w:r>
          </w:p>
        </w:tc>
        <w:tc>
          <w:tcPr>
            <w:tcW w:w="3686" w:type="dxa"/>
            <w:tcBorders>
              <w:top w:val="nil"/>
              <w:left w:val="nil"/>
              <w:bottom w:val="single" w:sz="4" w:space="0" w:color="auto"/>
              <w:right w:val="single" w:sz="4" w:space="0" w:color="auto"/>
            </w:tcBorders>
            <w:shd w:val="clear" w:color="000000" w:fill="FFFFFF"/>
            <w:vAlign w:val="bottom"/>
            <w:hideMark/>
          </w:tcPr>
          <w:p w14:paraId="1583E90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CIPROFLOXACINO 2MG/ML, BOLSA C/100ML</w:t>
            </w:r>
          </w:p>
        </w:tc>
        <w:tc>
          <w:tcPr>
            <w:tcW w:w="1275" w:type="dxa"/>
            <w:tcBorders>
              <w:top w:val="nil"/>
              <w:left w:val="nil"/>
              <w:bottom w:val="single" w:sz="4" w:space="0" w:color="auto"/>
              <w:right w:val="single" w:sz="4" w:space="0" w:color="auto"/>
            </w:tcBorders>
            <w:shd w:val="clear" w:color="000000" w:fill="FFFFFF"/>
            <w:noWrap/>
            <w:vAlign w:val="bottom"/>
            <w:hideMark/>
          </w:tcPr>
          <w:p w14:paraId="008F12A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center"/>
            <w:hideMark/>
          </w:tcPr>
          <w:p w14:paraId="0BCC309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371F8F7" w14:textId="4B7EABD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668D95C" w14:textId="6E79A36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05B97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EE96AA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27</w:t>
            </w:r>
          </w:p>
        </w:tc>
        <w:tc>
          <w:tcPr>
            <w:tcW w:w="3686" w:type="dxa"/>
            <w:tcBorders>
              <w:top w:val="nil"/>
              <w:left w:val="nil"/>
              <w:bottom w:val="single" w:sz="4" w:space="0" w:color="auto"/>
              <w:right w:val="single" w:sz="4" w:space="0" w:color="auto"/>
            </w:tcBorders>
            <w:shd w:val="clear" w:color="000000" w:fill="FFFFFF"/>
            <w:vAlign w:val="bottom"/>
            <w:hideMark/>
          </w:tcPr>
          <w:p w14:paraId="0BACB32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CLINDAMICINA 600MG/ 4ML</w:t>
            </w:r>
          </w:p>
        </w:tc>
        <w:tc>
          <w:tcPr>
            <w:tcW w:w="1275" w:type="dxa"/>
            <w:tcBorders>
              <w:top w:val="nil"/>
              <w:left w:val="nil"/>
              <w:bottom w:val="single" w:sz="4" w:space="0" w:color="auto"/>
              <w:right w:val="single" w:sz="4" w:space="0" w:color="auto"/>
            </w:tcBorders>
            <w:shd w:val="clear" w:color="000000" w:fill="FFFFFF"/>
            <w:noWrap/>
            <w:vAlign w:val="bottom"/>
            <w:hideMark/>
          </w:tcPr>
          <w:p w14:paraId="7B62959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011D6A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176507B6" w14:textId="339D2F5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9E57D54" w14:textId="5594416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4E855A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AA7C0D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28</w:t>
            </w:r>
          </w:p>
        </w:tc>
        <w:tc>
          <w:tcPr>
            <w:tcW w:w="3686" w:type="dxa"/>
            <w:tcBorders>
              <w:top w:val="nil"/>
              <w:left w:val="nil"/>
              <w:bottom w:val="single" w:sz="4" w:space="0" w:color="auto"/>
              <w:right w:val="single" w:sz="4" w:space="0" w:color="auto"/>
            </w:tcBorders>
            <w:shd w:val="clear" w:color="000000" w:fill="FFFFFF"/>
            <w:vAlign w:val="bottom"/>
            <w:hideMark/>
          </w:tcPr>
          <w:p w14:paraId="509D2EE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CLOPIDOGREL 75 MG CX C/28 </w:t>
            </w:r>
          </w:p>
        </w:tc>
        <w:tc>
          <w:tcPr>
            <w:tcW w:w="1275" w:type="dxa"/>
            <w:tcBorders>
              <w:top w:val="nil"/>
              <w:left w:val="nil"/>
              <w:bottom w:val="single" w:sz="4" w:space="0" w:color="auto"/>
              <w:right w:val="single" w:sz="4" w:space="0" w:color="auto"/>
            </w:tcBorders>
            <w:shd w:val="clear" w:color="000000" w:fill="FFFFFF"/>
            <w:noWrap/>
            <w:vAlign w:val="bottom"/>
            <w:hideMark/>
          </w:tcPr>
          <w:p w14:paraId="391D1C0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CC7FBC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0F13AC1C" w14:textId="07A3619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0BE7056" w14:textId="302E9F5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EA1F73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29D8C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29</w:t>
            </w:r>
          </w:p>
        </w:tc>
        <w:tc>
          <w:tcPr>
            <w:tcW w:w="3686" w:type="dxa"/>
            <w:tcBorders>
              <w:top w:val="nil"/>
              <w:left w:val="nil"/>
              <w:bottom w:val="single" w:sz="4" w:space="0" w:color="auto"/>
              <w:right w:val="single" w:sz="4" w:space="0" w:color="auto"/>
            </w:tcBorders>
            <w:shd w:val="clear" w:color="000000" w:fill="FFFFFF"/>
            <w:vAlign w:val="bottom"/>
            <w:hideMark/>
          </w:tcPr>
          <w:p w14:paraId="606E471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CLORAFENICOL 1G INJETÁVEL CX C/50 FRS</w:t>
            </w:r>
          </w:p>
        </w:tc>
        <w:tc>
          <w:tcPr>
            <w:tcW w:w="1275" w:type="dxa"/>
            <w:tcBorders>
              <w:top w:val="nil"/>
              <w:left w:val="nil"/>
              <w:bottom w:val="single" w:sz="4" w:space="0" w:color="auto"/>
              <w:right w:val="single" w:sz="4" w:space="0" w:color="auto"/>
            </w:tcBorders>
            <w:shd w:val="clear" w:color="000000" w:fill="FFFFFF"/>
            <w:noWrap/>
            <w:vAlign w:val="bottom"/>
            <w:hideMark/>
          </w:tcPr>
          <w:p w14:paraId="01A9F1B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FAA09E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694B1E16" w14:textId="317C44D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1CE33B2" w14:textId="21E38BF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CF1568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69725F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30</w:t>
            </w:r>
          </w:p>
        </w:tc>
        <w:tc>
          <w:tcPr>
            <w:tcW w:w="3686" w:type="dxa"/>
            <w:tcBorders>
              <w:top w:val="nil"/>
              <w:left w:val="nil"/>
              <w:bottom w:val="single" w:sz="4" w:space="0" w:color="auto"/>
              <w:right w:val="single" w:sz="4" w:space="0" w:color="auto"/>
            </w:tcBorders>
            <w:shd w:val="clear" w:color="000000" w:fill="FFFFFF"/>
            <w:vAlign w:val="bottom"/>
            <w:hideMark/>
          </w:tcPr>
          <w:p w14:paraId="6F97A1A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10% C/10ML</w:t>
            </w:r>
          </w:p>
        </w:tc>
        <w:tc>
          <w:tcPr>
            <w:tcW w:w="1275" w:type="dxa"/>
            <w:tcBorders>
              <w:top w:val="nil"/>
              <w:left w:val="nil"/>
              <w:bottom w:val="single" w:sz="4" w:space="0" w:color="auto"/>
              <w:right w:val="single" w:sz="4" w:space="0" w:color="auto"/>
            </w:tcBorders>
            <w:shd w:val="clear" w:color="000000" w:fill="FFFFFF"/>
            <w:noWrap/>
            <w:vAlign w:val="bottom"/>
            <w:hideMark/>
          </w:tcPr>
          <w:p w14:paraId="2720B33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C875C0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5FE18035" w14:textId="20C1EBA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9005608" w14:textId="076AA17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E94D2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1909EC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31</w:t>
            </w:r>
          </w:p>
        </w:tc>
        <w:tc>
          <w:tcPr>
            <w:tcW w:w="3686" w:type="dxa"/>
            <w:tcBorders>
              <w:top w:val="nil"/>
              <w:left w:val="nil"/>
              <w:bottom w:val="single" w:sz="4" w:space="0" w:color="auto"/>
              <w:right w:val="single" w:sz="4" w:space="0" w:color="auto"/>
            </w:tcBorders>
            <w:shd w:val="clear" w:color="000000" w:fill="FFFFFF"/>
            <w:vAlign w:val="bottom"/>
            <w:hideMark/>
          </w:tcPr>
          <w:p w14:paraId="042730A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POTÁSSIO 2,56MEQ/ML (19,1%)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6E83192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669429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1000</w:t>
            </w:r>
          </w:p>
        </w:tc>
        <w:tc>
          <w:tcPr>
            <w:tcW w:w="1134" w:type="dxa"/>
            <w:tcBorders>
              <w:top w:val="nil"/>
              <w:left w:val="nil"/>
              <w:bottom w:val="single" w:sz="4" w:space="0" w:color="auto"/>
              <w:right w:val="single" w:sz="4" w:space="0" w:color="auto"/>
            </w:tcBorders>
            <w:shd w:val="clear" w:color="000000" w:fill="FFFFFF"/>
            <w:noWrap/>
            <w:vAlign w:val="bottom"/>
          </w:tcPr>
          <w:p w14:paraId="7F2B7423" w14:textId="5BC71B6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1135D26" w14:textId="4A7A958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834550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7419C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32</w:t>
            </w:r>
          </w:p>
        </w:tc>
        <w:tc>
          <w:tcPr>
            <w:tcW w:w="3686" w:type="dxa"/>
            <w:tcBorders>
              <w:top w:val="nil"/>
              <w:left w:val="nil"/>
              <w:bottom w:val="single" w:sz="4" w:space="0" w:color="auto"/>
              <w:right w:val="single" w:sz="4" w:space="0" w:color="auto"/>
            </w:tcBorders>
            <w:shd w:val="clear" w:color="000000" w:fill="FFFFFF"/>
            <w:vAlign w:val="bottom"/>
            <w:hideMark/>
          </w:tcPr>
          <w:p w14:paraId="2B1F765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SÓDIO 0,9% (0,154MEQ/ML)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710C769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62F8B6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1000</w:t>
            </w:r>
          </w:p>
        </w:tc>
        <w:tc>
          <w:tcPr>
            <w:tcW w:w="1134" w:type="dxa"/>
            <w:tcBorders>
              <w:top w:val="nil"/>
              <w:left w:val="nil"/>
              <w:bottom w:val="single" w:sz="4" w:space="0" w:color="auto"/>
              <w:right w:val="single" w:sz="4" w:space="0" w:color="auto"/>
            </w:tcBorders>
            <w:shd w:val="clear" w:color="000000" w:fill="FFFFFF"/>
            <w:noWrap/>
            <w:vAlign w:val="bottom"/>
          </w:tcPr>
          <w:p w14:paraId="6902C501" w14:textId="068BB1E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A4C9D1E" w14:textId="00743E6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B7CAFF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AADB7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34</w:t>
            </w:r>
          </w:p>
        </w:tc>
        <w:tc>
          <w:tcPr>
            <w:tcW w:w="3686" w:type="dxa"/>
            <w:tcBorders>
              <w:top w:val="nil"/>
              <w:left w:val="nil"/>
              <w:bottom w:val="single" w:sz="4" w:space="0" w:color="auto"/>
              <w:right w:val="single" w:sz="4" w:space="0" w:color="auto"/>
            </w:tcBorders>
            <w:shd w:val="clear" w:color="000000" w:fill="FFFFFF"/>
            <w:vAlign w:val="bottom"/>
            <w:hideMark/>
          </w:tcPr>
          <w:p w14:paraId="255E81D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CLORETO DE SÓDIO 10% C/10ML</w:t>
            </w:r>
          </w:p>
        </w:tc>
        <w:tc>
          <w:tcPr>
            <w:tcW w:w="1275" w:type="dxa"/>
            <w:tcBorders>
              <w:top w:val="nil"/>
              <w:left w:val="nil"/>
              <w:bottom w:val="single" w:sz="4" w:space="0" w:color="auto"/>
              <w:right w:val="single" w:sz="4" w:space="0" w:color="auto"/>
            </w:tcBorders>
            <w:shd w:val="clear" w:color="000000" w:fill="FFFFFF"/>
            <w:noWrap/>
            <w:vAlign w:val="bottom"/>
            <w:hideMark/>
          </w:tcPr>
          <w:p w14:paraId="35A889D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DBC204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552ECEE2" w14:textId="6E1C4C7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FC38971" w14:textId="3835417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FF9E54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9781A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35</w:t>
            </w:r>
          </w:p>
        </w:tc>
        <w:tc>
          <w:tcPr>
            <w:tcW w:w="3686" w:type="dxa"/>
            <w:tcBorders>
              <w:top w:val="nil"/>
              <w:left w:val="nil"/>
              <w:bottom w:val="single" w:sz="4" w:space="0" w:color="auto"/>
              <w:right w:val="single" w:sz="4" w:space="0" w:color="auto"/>
            </w:tcBorders>
            <w:shd w:val="clear" w:color="000000" w:fill="FFFFFF"/>
            <w:vAlign w:val="bottom"/>
            <w:hideMark/>
          </w:tcPr>
          <w:p w14:paraId="1FA93CE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CLORPROMAZINA, 25 MG/5ML,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3A91811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COMP</w:t>
            </w:r>
          </w:p>
        </w:tc>
        <w:tc>
          <w:tcPr>
            <w:tcW w:w="1134" w:type="dxa"/>
            <w:tcBorders>
              <w:top w:val="nil"/>
              <w:left w:val="nil"/>
              <w:bottom w:val="single" w:sz="4" w:space="0" w:color="auto"/>
              <w:right w:val="single" w:sz="4" w:space="0" w:color="auto"/>
            </w:tcBorders>
            <w:shd w:val="clear" w:color="000000" w:fill="FFFFFF"/>
            <w:noWrap/>
            <w:vAlign w:val="center"/>
            <w:hideMark/>
          </w:tcPr>
          <w:p w14:paraId="7B124B2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07D95A41" w14:textId="7530F26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8682FAE" w14:textId="4EAD9B7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4E9B5B"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DE929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36</w:t>
            </w:r>
          </w:p>
        </w:tc>
        <w:tc>
          <w:tcPr>
            <w:tcW w:w="3686" w:type="dxa"/>
            <w:tcBorders>
              <w:top w:val="nil"/>
              <w:left w:val="nil"/>
              <w:bottom w:val="single" w:sz="4" w:space="0" w:color="auto"/>
              <w:right w:val="single" w:sz="4" w:space="0" w:color="auto"/>
            </w:tcBorders>
            <w:shd w:val="clear" w:color="000000" w:fill="FFFFFF"/>
            <w:vAlign w:val="bottom"/>
            <w:hideMark/>
          </w:tcPr>
          <w:p w14:paraId="75A9851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COMPLEXO B C/2ML</w:t>
            </w:r>
          </w:p>
        </w:tc>
        <w:tc>
          <w:tcPr>
            <w:tcW w:w="1275" w:type="dxa"/>
            <w:tcBorders>
              <w:top w:val="nil"/>
              <w:left w:val="nil"/>
              <w:bottom w:val="single" w:sz="4" w:space="0" w:color="auto"/>
              <w:right w:val="single" w:sz="4" w:space="0" w:color="auto"/>
            </w:tcBorders>
            <w:shd w:val="clear" w:color="000000" w:fill="FFFFFF"/>
            <w:noWrap/>
            <w:vAlign w:val="bottom"/>
            <w:hideMark/>
          </w:tcPr>
          <w:p w14:paraId="03648B7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4347493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5000</w:t>
            </w:r>
          </w:p>
        </w:tc>
        <w:tc>
          <w:tcPr>
            <w:tcW w:w="1134" w:type="dxa"/>
            <w:tcBorders>
              <w:top w:val="nil"/>
              <w:left w:val="nil"/>
              <w:bottom w:val="single" w:sz="4" w:space="0" w:color="auto"/>
              <w:right w:val="single" w:sz="4" w:space="0" w:color="auto"/>
            </w:tcBorders>
            <w:shd w:val="clear" w:color="000000" w:fill="FFFFFF"/>
            <w:noWrap/>
            <w:vAlign w:val="bottom"/>
          </w:tcPr>
          <w:p w14:paraId="20CFCB66" w14:textId="7D98D1B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EBABF6D" w14:textId="71D1182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CDC227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AAB4F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37</w:t>
            </w:r>
          </w:p>
        </w:tc>
        <w:tc>
          <w:tcPr>
            <w:tcW w:w="3686" w:type="dxa"/>
            <w:tcBorders>
              <w:top w:val="nil"/>
              <w:left w:val="nil"/>
              <w:bottom w:val="single" w:sz="4" w:space="0" w:color="auto"/>
              <w:right w:val="single" w:sz="4" w:space="0" w:color="auto"/>
            </w:tcBorders>
            <w:shd w:val="clear" w:color="000000" w:fill="FFFFFF"/>
            <w:vAlign w:val="bottom"/>
            <w:hideMark/>
          </w:tcPr>
          <w:p w14:paraId="2EED6FC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DESLANOSIDEO 0,2MG/ML C/2ML</w:t>
            </w:r>
          </w:p>
        </w:tc>
        <w:tc>
          <w:tcPr>
            <w:tcW w:w="1275" w:type="dxa"/>
            <w:tcBorders>
              <w:top w:val="nil"/>
              <w:left w:val="nil"/>
              <w:bottom w:val="single" w:sz="4" w:space="0" w:color="auto"/>
              <w:right w:val="single" w:sz="4" w:space="0" w:color="auto"/>
            </w:tcBorders>
            <w:shd w:val="clear" w:color="000000" w:fill="FFFFFF"/>
            <w:noWrap/>
            <w:vAlign w:val="bottom"/>
            <w:hideMark/>
          </w:tcPr>
          <w:p w14:paraId="65E6DFE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529090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724CE08E" w14:textId="46F09B1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A4FA791" w14:textId="6AB1ED7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1D9091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4222EC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38</w:t>
            </w:r>
          </w:p>
        </w:tc>
        <w:tc>
          <w:tcPr>
            <w:tcW w:w="3686" w:type="dxa"/>
            <w:tcBorders>
              <w:top w:val="nil"/>
              <w:left w:val="nil"/>
              <w:bottom w:val="single" w:sz="4" w:space="0" w:color="auto"/>
              <w:right w:val="single" w:sz="4" w:space="0" w:color="auto"/>
            </w:tcBorders>
            <w:shd w:val="clear" w:color="000000" w:fill="FFFFFF"/>
            <w:vAlign w:val="bottom"/>
            <w:hideMark/>
          </w:tcPr>
          <w:p w14:paraId="7E6A61E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DEXAMETOASONA, FOSFATO DISSÓDICO 4MG/ML COM 2,5ML</w:t>
            </w:r>
          </w:p>
        </w:tc>
        <w:tc>
          <w:tcPr>
            <w:tcW w:w="1275" w:type="dxa"/>
            <w:tcBorders>
              <w:top w:val="nil"/>
              <w:left w:val="nil"/>
              <w:bottom w:val="single" w:sz="4" w:space="0" w:color="auto"/>
              <w:right w:val="single" w:sz="4" w:space="0" w:color="auto"/>
            </w:tcBorders>
            <w:shd w:val="clear" w:color="000000" w:fill="FFFFFF"/>
            <w:noWrap/>
            <w:vAlign w:val="bottom"/>
            <w:hideMark/>
          </w:tcPr>
          <w:p w14:paraId="523C0A8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46BDA4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5000</w:t>
            </w:r>
          </w:p>
        </w:tc>
        <w:tc>
          <w:tcPr>
            <w:tcW w:w="1134" w:type="dxa"/>
            <w:tcBorders>
              <w:top w:val="nil"/>
              <w:left w:val="nil"/>
              <w:bottom w:val="single" w:sz="4" w:space="0" w:color="auto"/>
              <w:right w:val="single" w:sz="4" w:space="0" w:color="auto"/>
            </w:tcBorders>
            <w:shd w:val="clear" w:color="000000" w:fill="FFFFFF"/>
            <w:noWrap/>
            <w:vAlign w:val="bottom"/>
          </w:tcPr>
          <w:p w14:paraId="18A24A83" w14:textId="34C8B91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5114035" w14:textId="1779C00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483417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E3DCCE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39</w:t>
            </w:r>
          </w:p>
        </w:tc>
        <w:tc>
          <w:tcPr>
            <w:tcW w:w="3686" w:type="dxa"/>
            <w:tcBorders>
              <w:top w:val="nil"/>
              <w:left w:val="nil"/>
              <w:bottom w:val="single" w:sz="4" w:space="0" w:color="auto"/>
              <w:right w:val="single" w:sz="4" w:space="0" w:color="auto"/>
            </w:tcBorders>
            <w:shd w:val="clear" w:color="000000" w:fill="FFFFFF"/>
            <w:vAlign w:val="bottom"/>
            <w:hideMark/>
          </w:tcPr>
          <w:p w14:paraId="43E9CFA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DIAZEPAM 5 MG</w:t>
            </w:r>
          </w:p>
        </w:tc>
        <w:tc>
          <w:tcPr>
            <w:tcW w:w="1275" w:type="dxa"/>
            <w:tcBorders>
              <w:top w:val="nil"/>
              <w:left w:val="nil"/>
              <w:bottom w:val="single" w:sz="4" w:space="0" w:color="auto"/>
              <w:right w:val="single" w:sz="4" w:space="0" w:color="auto"/>
            </w:tcBorders>
            <w:shd w:val="clear" w:color="000000" w:fill="FFFFFF"/>
            <w:noWrap/>
            <w:vAlign w:val="bottom"/>
            <w:hideMark/>
          </w:tcPr>
          <w:p w14:paraId="7BD0BD9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2064E5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5000</w:t>
            </w:r>
          </w:p>
        </w:tc>
        <w:tc>
          <w:tcPr>
            <w:tcW w:w="1134" w:type="dxa"/>
            <w:tcBorders>
              <w:top w:val="nil"/>
              <w:left w:val="nil"/>
              <w:bottom w:val="single" w:sz="4" w:space="0" w:color="auto"/>
              <w:right w:val="single" w:sz="4" w:space="0" w:color="auto"/>
            </w:tcBorders>
            <w:shd w:val="clear" w:color="000000" w:fill="FFFFFF"/>
            <w:noWrap/>
            <w:vAlign w:val="bottom"/>
          </w:tcPr>
          <w:p w14:paraId="16F7CBC1" w14:textId="2816F27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B50596B" w14:textId="13726EF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C7359B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A72C1F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40</w:t>
            </w:r>
          </w:p>
        </w:tc>
        <w:tc>
          <w:tcPr>
            <w:tcW w:w="3686" w:type="dxa"/>
            <w:tcBorders>
              <w:top w:val="nil"/>
              <w:left w:val="nil"/>
              <w:bottom w:val="single" w:sz="4" w:space="0" w:color="auto"/>
              <w:right w:val="single" w:sz="4" w:space="0" w:color="auto"/>
            </w:tcBorders>
            <w:shd w:val="clear" w:color="000000" w:fill="FFFFFF"/>
            <w:vAlign w:val="bottom"/>
            <w:hideMark/>
          </w:tcPr>
          <w:p w14:paraId="6F886E8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DICLOFENACO SÓDICO 75MG/ML COM 3ML</w:t>
            </w:r>
          </w:p>
        </w:tc>
        <w:tc>
          <w:tcPr>
            <w:tcW w:w="1275" w:type="dxa"/>
            <w:tcBorders>
              <w:top w:val="nil"/>
              <w:left w:val="nil"/>
              <w:bottom w:val="single" w:sz="4" w:space="0" w:color="auto"/>
              <w:right w:val="single" w:sz="4" w:space="0" w:color="auto"/>
            </w:tcBorders>
            <w:shd w:val="clear" w:color="000000" w:fill="FFFFFF"/>
            <w:noWrap/>
            <w:vAlign w:val="bottom"/>
            <w:hideMark/>
          </w:tcPr>
          <w:p w14:paraId="60063C8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A4C626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6250</w:t>
            </w:r>
          </w:p>
        </w:tc>
        <w:tc>
          <w:tcPr>
            <w:tcW w:w="1134" w:type="dxa"/>
            <w:tcBorders>
              <w:top w:val="nil"/>
              <w:left w:val="nil"/>
              <w:bottom w:val="single" w:sz="4" w:space="0" w:color="auto"/>
              <w:right w:val="single" w:sz="4" w:space="0" w:color="auto"/>
            </w:tcBorders>
            <w:shd w:val="clear" w:color="000000" w:fill="FFFFFF"/>
            <w:noWrap/>
            <w:vAlign w:val="bottom"/>
          </w:tcPr>
          <w:p w14:paraId="0F67EA14" w14:textId="1967E4F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08BC0E2" w14:textId="13615E3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9420B0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046BE5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41</w:t>
            </w:r>
          </w:p>
        </w:tc>
        <w:tc>
          <w:tcPr>
            <w:tcW w:w="3686" w:type="dxa"/>
            <w:tcBorders>
              <w:top w:val="nil"/>
              <w:left w:val="nil"/>
              <w:bottom w:val="single" w:sz="4" w:space="0" w:color="auto"/>
              <w:right w:val="single" w:sz="4" w:space="0" w:color="auto"/>
            </w:tcBorders>
            <w:shd w:val="clear" w:color="000000" w:fill="FFFFFF"/>
            <w:vAlign w:val="bottom"/>
            <w:hideMark/>
          </w:tcPr>
          <w:p w14:paraId="1500F42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DIPIRONA SÓDICA 1G/2ML</w:t>
            </w:r>
          </w:p>
        </w:tc>
        <w:tc>
          <w:tcPr>
            <w:tcW w:w="1275" w:type="dxa"/>
            <w:tcBorders>
              <w:top w:val="nil"/>
              <w:left w:val="nil"/>
              <w:bottom w:val="single" w:sz="4" w:space="0" w:color="auto"/>
              <w:right w:val="single" w:sz="4" w:space="0" w:color="auto"/>
            </w:tcBorders>
            <w:shd w:val="clear" w:color="000000" w:fill="FFFFFF"/>
            <w:noWrap/>
            <w:vAlign w:val="bottom"/>
            <w:hideMark/>
          </w:tcPr>
          <w:p w14:paraId="60A3999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F4827B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6250</w:t>
            </w:r>
          </w:p>
        </w:tc>
        <w:tc>
          <w:tcPr>
            <w:tcW w:w="1134" w:type="dxa"/>
            <w:tcBorders>
              <w:top w:val="nil"/>
              <w:left w:val="nil"/>
              <w:bottom w:val="single" w:sz="4" w:space="0" w:color="auto"/>
              <w:right w:val="single" w:sz="4" w:space="0" w:color="auto"/>
            </w:tcBorders>
            <w:shd w:val="clear" w:color="000000" w:fill="FFFFFF"/>
            <w:noWrap/>
            <w:vAlign w:val="bottom"/>
          </w:tcPr>
          <w:p w14:paraId="0E29A7D3" w14:textId="15C88E6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F18109B" w14:textId="41C74C5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DB0B1E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AE348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42</w:t>
            </w:r>
          </w:p>
        </w:tc>
        <w:tc>
          <w:tcPr>
            <w:tcW w:w="3686" w:type="dxa"/>
            <w:tcBorders>
              <w:top w:val="nil"/>
              <w:left w:val="nil"/>
              <w:bottom w:val="single" w:sz="4" w:space="0" w:color="auto"/>
              <w:right w:val="single" w:sz="4" w:space="0" w:color="auto"/>
            </w:tcBorders>
            <w:shd w:val="clear" w:color="000000" w:fill="FFFFFF"/>
            <w:vAlign w:val="bottom"/>
            <w:hideMark/>
          </w:tcPr>
          <w:p w14:paraId="472129B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DOBUTAMINA, CLORIDRATO 12,5MG/ML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5E49CD5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0581CA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F4F675D" w14:textId="6D68818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43D45F0" w14:textId="4A0CF03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4633859"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EA68B3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43</w:t>
            </w:r>
          </w:p>
        </w:tc>
        <w:tc>
          <w:tcPr>
            <w:tcW w:w="3686" w:type="dxa"/>
            <w:tcBorders>
              <w:top w:val="nil"/>
              <w:left w:val="nil"/>
              <w:bottom w:val="single" w:sz="4" w:space="0" w:color="auto"/>
              <w:right w:val="single" w:sz="4" w:space="0" w:color="auto"/>
            </w:tcBorders>
            <w:shd w:val="clear" w:color="000000" w:fill="FFFFFF"/>
            <w:vAlign w:val="bottom"/>
            <w:hideMark/>
          </w:tcPr>
          <w:p w14:paraId="1638A191"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EFORTIL INJ. CX C/6 AMP</w:t>
            </w:r>
          </w:p>
        </w:tc>
        <w:tc>
          <w:tcPr>
            <w:tcW w:w="1275" w:type="dxa"/>
            <w:tcBorders>
              <w:top w:val="nil"/>
              <w:left w:val="nil"/>
              <w:bottom w:val="single" w:sz="4" w:space="0" w:color="auto"/>
              <w:right w:val="single" w:sz="4" w:space="0" w:color="auto"/>
            </w:tcBorders>
            <w:shd w:val="clear" w:color="000000" w:fill="FFFFFF"/>
            <w:noWrap/>
            <w:vAlign w:val="bottom"/>
            <w:hideMark/>
          </w:tcPr>
          <w:p w14:paraId="159AFB9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center"/>
            <w:hideMark/>
          </w:tcPr>
          <w:p w14:paraId="75B18C8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7688F8D" w14:textId="19337A9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157E7C5" w14:textId="5D3D716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8D6694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D7588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44</w:t>
            </w:r>
          </w:p>
        </w:tc>
        <w:tc>
          <w:tcPr>
            <w:tcW w:w="3686" w:type="dxa"/>
            <w:tcBorders>
              <w:top w:val="nil"/>
              <w:left w:val="nil"/>
              <w:bottom w:val="single" w:sz="4" w:space="0" w:color="auto"/>
              <w:right w:val="single" w:sz="4" w:space="0" w:color="auto"/>
            </w:tcBorders>
            <w:shd w:val="clear" w:color="000000" w:fill="FFFFFF"/>
            <w:vAlign w:val="bottom"/>
            <w:hideMark/>
          </w:tcPr>
          <w:p w14:paraId="310710E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EPINEFRINA 1MG/ML COM 1ML (ADRENALINA)</w:t>
            </w:r>
          </w:p>
        </w:tc>
        <w:tc>
          <w:tcPr>
            <w:tcW w:w="1275" w:type="dxa"/>
            <w:tcBorders>
              <w:top w:val="nil"/>
              <w:left w:val="nil"/>
              <w:bottom w:val="single" w:sz="4" w:space="0" w:color="auto"/>
              <w:right w:val="single" w:sz="4" w:space="0" w:color="auto"/>
            </w:tcBorders>
            <w:shd w:val="clear" w:color="000000" w:fill="FFFFFF"/>
            <w:noWrap/>
            <w:vAlign w:val="bottom"/>
            <w:hideMark/>
          </w:tcPr>
          <w:p w14:paraId="771F6EC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BE925A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A573AFD" w14:textId="6A64394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F7EA6EB" w14:textId="66F1EED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462946B"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4909AF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45</w:t>
            </w:r>
          </w:p>
        </w:tc>
        <w:tc>
          <w:tcPr>
            <w:tcW w:w="3686" w:type="dxa"/>
            <w:tcBorders>
              <w:top w:val="nil"/>
              <w:left w:val="nil"/>
              <w:bottom w:val="single" w:sz="4" w:space="0" w:color="auto"/>
              <w:right w:val="single" w:sz="4" w:space="0" w:color="auto"/>
            </w:tcBorders>
            <w:shd w:val="clear" w:color="000000" w:fill="FFFFFF"/>
            <w:vAlign w:val="bottom"/>
            <w:hideMark/>
          </w:tcPr>
          <w:p w14:paraId="1A9599A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ETILEFRINA, CLORIDRATO DE 10MG/ML,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783342D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1977F3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BF8C78A" w14:textId="71E0A2A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20BA916" w14:textId="21F5E86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F0047D9"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4E4CE8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46</w:t>
            </w:r>
          </w:p>
        </w:tc>
        <w:tc>
          <w:tcPr>
            <w:tcW w:w="3686" w:type="dxa"/>
            <w:tcBorders>
              <w:top w:val="nil"/>
              <w:left w:val="nil"/>
              <w:bottom w:val="single" w:sz="4" w:space="0" w:color="auto"/>
              <w:right w:val="single" w:sz="4" w:space="0" w:color="auto"/>
            </w:tcBorders>
            <w:shd w:val="clear" w:color="000000" w:fill="FFFFFF"/>
            <w:vAlign w:val="bottom"/>
            <w:hideMark/>
          </w:tcPr>
          <w:p w14:paraId="58D2C14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FENITOÍNA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284D337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4BBDC9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260AFCA1" w14:textId="66A64FF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E8A698F" w14:textId="51CDFE6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62872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8D132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47</w:t>
            </w:r>
          </w:p>
        </w:tc>
        <w:tc>
          <w:tcPr>
            <w:tcW w:w="3686" w:type="dxa"/>
            <w:tcBorders>
              <w:top w:val="nil"/>
              <w:left w:val="nil"/>
              <w:bottom w:val="single" w:sz="4" w:space="0" w:color="auto"/>
              <w:right w:val="single" w:sz="4" w:space="0" w:color="auto"/>
            </w:tcBorders>
            <w:shd w:val="clear" w:color="000000" w:fill="FFFFFF"/>
            <w:vAlign w:val="bottom"/>
            <w:hideMark/>
          </w:tcPr>
          <w:p w14:paraId="0C972D7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10MG/ML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EB7978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43CEE7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094E53B" w14:textId="4043A07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B2AE365" w14:textId="1556DC0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4B5997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9E8183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48</w:t>
            </w:r>
          </w:p>
        </w:tc>
        <w:tc>
          <w:tcPr>
            <w:tcW w:w="3686" w:type="dxa"/>
            <w:tcBorders>
              <w:top w:val="nil"/>
              <w:left w:val="nil"/>
              <w:bottom w:val="single" w:sz="4" w:space="0" w:color="auto"/>
              <w:right w:val="single" w:sz="4" w:space="0" w:color="auto"/>
            </w:tcBorders>
            <w:shd w:val="clear" w:color="000000" w:fill="FFFFFF"/>
            <w:vAlign w:val="bottom"/>
            <w:hideMark/>
          </w:tcPr>
          <w:p w14:paraId="17F50A0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FUROSEMIDA 20MG/2ML</w:t>
            </w:r>
          </w:p>
        </w:tc>
        <w:tc>
          <w:tcPr>
            <w:tcW w:w="1275" w:type="dxa"/>
            <w:tcBorders>
              <w:top w:val="nil"/>
              <w:left w:val="nil"/>
              <w:bottom w:val="single" w:sz="4" w:space="0" w:color="auto"/>
              <w:right w:val="single" w:sz="4" w:space="0" w:color="auto"/>
            </w:tcBorders>
            <w:shd w:val="clear" w:color="000000" w:fill="FFFFFF"/>
            <w:noWrap/>
            <w:vAlign w:val="bottom"/>
            <w:hideMark/>
          </w:tcPr>
          <w:p w14:paraId="2E8DD26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1CCC36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77714365" w14:textId="5B559AA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F3378FE" w14:textId="7D70616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E958CC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5CE3B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49</w:t>
            </w:r>
          </w:p>
        </w:tc>
        <w:tc>
          <w:tcPr>
            <w:tcW w:w="3686" w:type="dxa"/>
            <w:tcBorders>
              <w:top w:val="nil"/>
              <w:left w:val="nil"/>
              <w:bottom w:val="single" w:sz="4" w:space="0" w:color="auto"/>
              <w:right w:val="single" w:sz="4" w:space="0" w:color="auto"/>
            </w:tcBorders>
            <w:shd w:val="clear" w:color="000000" w:fill="FFFFFF"/>
            <w:vAlign w:val="bottom"/>
            <w:hideMark/>
          </w:tcPr>
          <w:p w14:paraId="13DB2C8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GADERNAL  INJ. 100MG </w:t>
            </w:r>
          </w:p>
        </w:tc>
        <w:tc>
          <w:tcPr>
            <w:tcW w:w="1275" w:type="dxa"/>
            <w:tcBorders>
              <w:top w:val="nil"/>
              <w:left w:val="nil"/>
              <w:bottom w:val="single" w:sz="4" w:space="0" w:color="auto"/>
              <w:right w:val="single" w:sz="4" w:space="0" w:color="auto"/>
            </w:tcBorders>
            <w:shd w:val="clear" w:color="000000" w:fill="FFFFFF"/>
            <w:noWrap/>
            <w:vAlign w:val="bottom"/>
            <w:hideMark/>
          </w:tcPr>
          <w:p w14:paraId="5A482D6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hideMark/>
          </w:tcPr>
          <w:p w14:paraId="1E03AE8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E4A40AA" w14:textId="502B12D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19F7D44" w14:textId="7E1A408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2072A0B"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A47219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50</w:t>
            </w:r>
          </w:p>
        </w:tc>
        <w:tc>
          <w:tcPr>
            <w:tcW w:w="3686" w:type="dxa"/>
            <w:tcBorders>
              <w:top w:val="nil"/>
              <w:left w:val="nil"/>
              <w:bottom w:val="single" w:sz="4" w:space="0" w:color="auto"/>
              <w:right w:val="single" w:sz="4" w:space="0" w:color="auto"/>
            </w:tcBorders>
            <w:shd w:val="clear" w:color="000000" w:fill="FFFFFF"/>
            <w:vAlign w:val="bottom"/>
            <w:hideMark/>
          </w:tcPr>
          <w:p w14:paraId="15E0493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20MG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5866899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0B95D4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123CCE41" w14:textId="41A25CE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1C15C85" w14:textId="1F7E0C1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A7EC4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E4A5A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51</w:t>
            </w:r>
          </w:p>
        </w:tc>
        <w:tc>
          <w:tcPr>
            <w:tcW w:w="3686" w:type="dxa"/>
            <w:tcBorders>
              <w:top w:val="nil"/>
              <w:left w:val="nil"/>
              <w:bottom w:val="single" w:sz="4" w:space="0" w:color="auto"/>
              <w:right w:val="single" w:sz="4" w:space="0" w:color="auto"/>
            </w:tcBorders>
            <w:shd w:val="clear" w:color="000000" w:fill="FFFFFF"/>
            <w:vAlign w:val="bottom"/>
            <w:hideMark/>
          </w:tcPr>
          <w:p w14:paraId="79B4310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40MG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0CA350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860689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659A3589" w14:textId="0197D20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804B530" w14:textId="0CD279D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8634665"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01FFA3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52</w:t>
            </w:r>
          </w:p>
        </w:tc>
        <w:tc>
          <w:tcPr>
            <w:tcW w:w="3686" w:type="dxa"/>
            <w:tcBorders>
              <w:top w:val="nil"/>
              <w:left w:val="nil"/>
              <w:bottom w:val="single" w:sz="4" w:space="0" w:color="auto"/>
              <w:right w:val="single" w:sz="4" w:space="0" w:color="auto"/>
            </w:tcBorders>
            <w:shd w:val="clear" w:color="000000" w:fill="FFFFFF"/>
            <w:vAlign w:val="bottom"/>
            <w:hideMark/>
          </w:tcPr>
          <w:p w14:paraId="05CFFAF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GENTAMICINA 80MG/ML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16DA779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629E03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F8BCFCA" w14:textId="719E3FA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1AF2D22" w14:textId="3860B8CC"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BDE3C59"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39070C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53</w:t>
            </w:r>
          </w:p>
        </w:tc>
        <w:tc>
          <w:tcPr>
            <w:tcW w:w="3686" w:type="dxa"/>
            <w:tcBorders>
              <w:top w:val="nil"/>
              <w:left w:val="nil"/>
              <w:bottom w:val="single" w:sz="4" w:space="0" w:color="auto"/>
              <w:right w:val="single" w:sz="4" w:space="0" w:color="auto"/>
            </w:tcBorders>
            <w:shd w:val="clear" w:color="000000" w:fill="FFFFFF"/>
            <w:vAlign w:val="bottom"/>
            <w:hideMark/>
          </w:tcPr>
          <w:p w14:paraId="77424A5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GLICOSE 25% C/10 ML</w:t>
            </w:r>
          </w:p>
        </w:tc>
        <w:tc>
          <w:tcPr>
            <w:tcW w:w="1275" w:type="dxa"/>
            <w:tcBorders>
              <w:top w:val="nil"/>
              <w:left w:val="nil"/>
              <w:bottom w:val="single" w:sz="4" w:space="0" w:color="auto"/>
              <w:right w:val="single" w:sz="4" w:space="0" w:color="auto"/>
            </w:tcBorders>
            <w:shd w:val="clear" w:color="000000" w:fill="FFFFFF"/>
            <w:noWrap/>
            <w:vAlign w:val="bottom"/>
            <w:hideMark/>
          </w:tcPr>
          <w:p w14:paraId="452AEE9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1B0F911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F3DD35B" w14:textId="4899864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1E22625" w14:textId="5EFDC5C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B66560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7BDF3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54</w:t>
            </w:r>
          </w:p>
        </w:tc>
        <w:tc>
          <w:tcPr>
            <w:tcW w:w="3686" w:type="dxa"/>
            <w:tcBorders>
              <w:top w:val="nil"/>
              <w:left w:val="nil"/>
              <w:bottom w:val="single" w:sz="4" w:space="0" w:color="auto"/>
              <w:right w:val="single" w:sz="4" w:space="0" w:color="auto"/>
            </w:tcBorders>
            <w:shd w:val="clear" w:color="000000" w:fill="FFFFFF"/>
            <w:vAlign w:val="bottom"/>
            <w:hideMark/>
          </w:tcPr>
          <w:p w14:paraId="0D27052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GLICOSE 50% 10 ML</w:t>
            </w:r>
          </w:p>
        </w:tc>
        <w:tc>
          <w:tcPr>
            <w:tcW w:w="1275" w:type="dxa"/>
            <w:tcBorders>
              <w:top w:val="nil"/>
              <w:left w:val="nil"/>
              <w:bottom w:val="single" w:sz="4" w:space="0" w:color="auto"/>
              <w:right w:val="single" w:sz="4" w:space="0" w:color="auto"/>
            </w:tcBorders>
            <w:shd w:val="clear" w:color="000000" w:fill="FFFFFF"/>
            <w:noWrap/>
            <w:vAlign w:val="bottom"/>
            <w:hideMark/>
          </w:tcPr>
          <w:p w14:paraId="2CFE648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663F02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32FFEE57" w14:textId="2B195BD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F675CF8" w14:textId="44C094C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7D33CFD"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FFE623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55</w:t>
            </w:r>
          </w:p>
        </w:tc>
        <w:tc>
          <w:tcPr>
            <w:tcW w:w="3686" w:type="dxa"/>
            <w:tcBorders>
              <w:top w:val="nil"/>
              <w:left w:val="nil"/>
              <w:bottom w:val="single" w:sz="4" w:space="0" w:color="auto"/>
              <w:right w:val="single" w:sz="4" w:space="0" w:color="auto"/>
            </w:tcBorders>
            <w:shd w:val="clear" w:color="000000" w:fill="FFFFFF"/>
            <w:vAlign w:val="bottom"/>
            <w:hideMark/>
          </w:tcPr>
          <w:p w14:paraId="5D0BC45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HALDOL 5 MG </w:t>
            </w:r>
          </w:p>
        </w:tc>
        <w:tc>
          <w:tcPr>
            <w:tcW w:w="1275" w:type="dxa"/>
            <w:tcBorders>
              <w:top w:val="nil"/>
              <w:left w:val="nil"/>
              <w:bottom w:val="single" w:sz="4" w:space="0" w:color="auto"/>
              <w:right w:val="single" w:sz="4" w:space="0" w:color="auto"/>
            </w:tcBorders>
            <w:shd w:val="clear" w:color="000000" w:fill="FFFFFF"/>
            <w:noWrap/>
            <w:vAlign w:val="bottom"/>
            <w:hideMark/>
          </w:tcPr>
          <w:p w14:paraId="2778BD3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hideMark/>
          </w:tcPr>
          <w:p w14:paraId="5DFEA40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CE71588" w14:textId="377CFD9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831C159" w14:textId="06E5C3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DC2EA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DD77E9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56</w:t>
            </w:r>
          </w:p>
        </w:tc>
        <w:tc>
          <w:tcPr>
            <w:tcW w:w="3686" w:type="dxa"/>
            <w:tcBorders>
              <w:top w:val="nil"/>
              <w:left w:val="nil"/>
              <w:bottom w:val="single" w:sz="4" w:space="0" w:color="auto"/>
              <w:right w:val="single" w:sz="4" w:space="0" w:color="auto"/>
            </w:tcBorders>
            <w:shd w:val="clear" w:color="000000" w:fill="FFFFFF"/>
            <w:vAlign w:val="bottom"/>
            <w:hideMark/>
          </w:tcPr>
          <w:p w14:paraId="1F20480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HALDOL 50 MG </w:t>
            </w:r>
          </w:p>
        </w:tc>
        <w:tc>
          <w:tcPr>
            <w:tcW w:w="1275" w:type="dxa"/>
            <w:tcBorders>
              <w:top w:val="nil"/>
              <w:left w:val="nil"/>
              <w:bottom w:val="single" w:sz="4" w:space="0" w:color="auto"/>
              <w:right w:val="single" w:sz="4" w:space="0" w:color="auto"/>
            </w:tcBorders>
            <w:shd w:val="clear" w:color="000000" w:fill="FFFFFF"/>
            <w:noWrap/>
            <w:vAlign w:val="bottom"/>
            <w:hideMark/>
          </w:tcPr>
          <w:p w14:paraId="347871A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frasc</w:t>
            </w:r>
          </w:p>
        </w:tc>
        <w:tc>
          <w:tcPr>
            <w:tcW w:w="1134" w:type="dxa"/>
            <w:tcBorders>
              <w:top w:val="nil"/>
              <w:left w:val="nil"/>
              <w:bottom w:val="single" w:sz="4" w:space="0" w:color="auto"/>
              <w:right w:val="single" w:sz="4" w:space="0" w:color="auto"/>
            </w:tcBorders>
            <w:shd w:val="clear" w:color="000000" w:fill="FFFFFF"/>
            <w:noWrap/>
            <w:vAlign w:val="center"/>
            <w:hideMark/>
          </w:tcPr>
          <w:p w14:paraId="0BAD4BE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124642F3" w14:textId="5E3C3751"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C83302E" w14:textId="51199A2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07B2DD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CF588C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57</w:t>
            </w:r>
          </w:p>
        </w:tc>
        <w:tc>
          <w:tcPr>
            <w:tcW w:w="3686" w:type="dxa"/>
            <w:tcBorders>
              <w:top w:val="nil"/>
              <w:left w:val="nil"/>
              <w:bottom w:val="single" w:sz="4" w:space="0" w:color="auto"/>
              <w:right w:val="single" w:sz="4" w:space="0" w:color="auto"/>
            </w:tcBorders>
            <w:shd w:val="clear" w:color="000000" w:fill="FFFFFF"/>
            <w:vAlign w:val="bottom"/>
            <w:hideMark/>
          </w:tcPr>
          <w:p w14:paraId="728C9C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HEPARINA SÓDICA 5.000 UI/5ML</w:t>
            </w:r>
          </w:p>
        </w:tc>
        <w:tc>
          <w:tcPr>
            <w:tcW w:w="1275" w:type="dxa"/>
            <w:tcBorders>
              <w:top w:val="nil"/>
              <w:left w:val="nil"/>
              <w:bottom w:val="single" w:sz="4" w:space="0" w:color="auto"/>
              <w:right w:val="single" w:sz="4" w:space="0" w:color="auto"/>
            </w:tcBorders>
            <w:shd w:val="clear" w:color="000000" w:fill="FFFFFF"/>
            <w:noWrap/>
            <w:vAlign w:val="bottom"/>
            <w:hideMark/>
          </w:tcPr>
          <w:p w14:paraId="175B9CB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097A1F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442E9019" w14:textId="22FD017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95AEE77" w14:textId="4722F42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DA4CDE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09A461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58</w:t>
            </w:r>
          </w:p>
        </w:tc>
        <w:tc>
          <w:tcPr>
            <w:tcW w:w="3686" w:type="dxa"/>
            <w:tcBorders>
              <w:top w:val="nil"/>
              <w:left w:val="nil"/>
              <w:bottom w:val="single" w:sz="4" w:space="0" w:color="auto"/>
              <w:right w:val="single" w:sz="4" w:space="0" w:color="auto"/>
            </w:tcBorders>
            <w:shd w:val="clear" w:color="000000" w:fill="FFFFFF"/>
            <w:vAlign w:val="bottom"/>
            <w:hideMark/>
          </w:tcPr>
          <w:p w14:paraId="497F573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HEPARINA SÓDICA 5.000UI/0,25ML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3541ACA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38A3E9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98F12B9" w14:textId="2677F9C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0CE1913" w14:textId="5F2EEE4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863FF9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67B4B1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59</w:t>
            </w:r>
          </w:p>
        </w:tc>
        <w:tc>
          <w:tcPr>
            <w:tcW w:w="3686" w:type="dxa"/>
            <w:tcBorders>
              <w:top w:val="nil"/>
              <w:left w:val="nil"/>
              <w:bottom w:val="single" w:sz="4" w:space="0" w:color="auto"/>
              <w:right w:val="single" w:sz="4" w:space="0" w:color="auto"/>
            </w:tcBorders>
            <w:shd w:val="clear" w:color="000000" w:fill="FFFFFF"/>
            <w:vAlign w:val="bottom"/>
            <w:hideMark/>
          </w:tcPr>
          <w:p w14:paraId="12FC921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HIDRALAZINA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7E7D42E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67DCF1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437DD64E" w14:textId="5B4D5C1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D935656" w14:textId="63B614E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12326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F509E8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60</w:t>
            </w:r>
          </w:p>
        </w:tc>
        <w:tc>
          <w:tcPr>
            <w:tcW w:w="3686" w:type="dxa"/>
            <w:tcBorders>
              <w:top w:val="nil"/>
              <w:left w:val="nil"/>
              <w:bottom w:val="single" w:sz="4" w:space="0" w:color="auto"/>
              <w:right w:val="single" w:sz="4" w:space="0" w:color="auto"/>
            </w:tcBorders>
            <w:shd w:val="clear" w:color="000000" w:fill="FFFFFF"/>
            <w:vAlign w:val="bottom"/>
            <w:hideMark/>
          </w:tcPr>
          <w:p w14:paraId="72DF02C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HIDROCORTISONA 100MG</w:t>
            </w:r>
          </w:p>
        </w:tc>
        <w:tc>
          <w:tcPr>
            <w:tcW w:w="1275" w:type="dxa"/>
            <w:tcBorders>
              <w:top w:val="nil"/>
              <w:left w:val="nil"/>
              <w:bottom w:val="single" w:sz="4" w:space="0" w:color="auto"/>
              <w:right w:val="single" w:sz="4" w:space="0" w:color="auto"/>
            </w:tcBorders>
            <w:shd w:val="clear" w:color="000000" w:fill="FFFFFF"/>
            <w:noWrap/>
            <w:vAlign w:val="bottom"/>
            <w:hideMark/>
          </w:tcPr>
          <w:p w14:paraId="707B572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46CC37F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2000</w:t>
            </w:r>
          </w:p>
        </w:tc>
        <w:tc>
          <w:tcPr>
            <w:tcW w:w="1134" w:type="dxa"/>
            <w:tcBorders>
              <w:top w:val="nil"/>
              <w:left w:val="nil"/>
              <w:bottom w:val="single" w:sz="4" w:space="0" w:color="auto"/>
              <w:right w:val="single" w:sz="4" w:space="0" w:color="auto"/>
            </w:tcBorders>
            <w:shd w:val="clear" w:color="000000" w:fill="FFFFFF"/>
            <w:noWrap/>
            <w:vAlign w:val="bottom"/>
          </w:tcPr>
          <w:p w14:paraId="238C81E9" w14:textId="600D603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060866F" w14:textId="41D33E6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6C586C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F2490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61</w:t>
            </w:r>
          </w:p>
        </w:tc>
        <w:tc>
          <w:tcPr>
            <w:tcW w:w="3686" w:type="dxa"/>
            <w:tcBorders>
              <w:top w:val="nil"/>
              <w:left w:val="nil"/>
              <w:bottom w:val="single" w:sz="4" w:space="0" w:color="auto"/>
              <w:right w:val="single" w:sz="4" w:space="0" w:color="auto"/>
            </w:tcBorders>
            <w:shd w:val="clear" w:color="000000" w:fill="FFFFFF"/>
            <w:vAlign w:val="bottom"/>
            <w:hideMark/>
          </w:tcPr>
          <w:p w14:paraId="78D029D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HIDROCORTISONA 500MG</w:t>
            </w:r>
          </w:p>
        </w:tc>
        <w:tc>
          <w:tcPr>
            <w:tcW w:w="1275" w:type="dxa"/>
            <w:tcBorders>
              <w:top w:val="nil"/>
              <w:left w:val="nil"/>
              <w:bottom w:val="single" w:sz="4" w:space="0" w:color="auto"/>
              <w:right w:val="single" w:sz="4" w:space="0" w:color="auto"/>
            </w:tcBorders>
            <w:shd w:val="clear" w:color="000000" w:fill="FFFFFF"/>
            <w:noWrap/>
            <w:vAlign w:val="bottom"/>
            <w:hideMark/>
          </w:tcPr>
          <w:p w14:paraId="64E154B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37C2BB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DA65556" w14:textId="7B4CFFB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124AB1F" w14:textId="7C30E84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E3168A8"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2D1255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62</w:t>
            </w:r>
          </w:p>
        </w:tc>
        <w:tc>
          <w:tcPr>
            <w:tcW w:w="3686" w:type="dxa"/>
            <w:tcBorders>
              <w:top w:val="nil"/>
              <w:left w:val="nil"/>
              <w:bottom w:val="single" w:sz="4" w:space="0" w:color="auto"/>
              <w:right w:val="single" w:sz="4" w:space="0" w:color="auto"/>
            </w:tcBorders>
            <w:shd w:val="clear" w:color="000000" w:fill="FFFFFF"/>
            <w:vAlign w:val="bottom"/>
            <w:hideMark/>
          </w:tcPr>
          <w:p w14:paraId="6C923D4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HIOSCINA COMPOSTA C/100 AMP</w:t>
            </w:r>
          </w:p>
        </w:tc>
        <w:tc>
          <w:tcPr>
            <w:tcW w:w="1275" w:type="dxa"/>
            <w:tcBorders>
              <w:top w:val="nil"/>
              <w:left w:val="nil"/>
              <w:bottom w:val="single" w:sz="4" w:space="0" w:color="auto"/>
              <w:right w:val="single" w:sz="4" w:space="0" w:color="auto"/>
            </w:tcBorders>
            <w:shd w:val="clear" w:color="000000" w:fill="FFFFFF"/>
            <w:noWrap/>
            <w:vAlign w:val="bottom"/>
            <w:hideMark/>
          </w:tcPr>
          <w:p w14:paraId="4146330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D21343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DDE030B" w14:textId="742228AC"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92792A5" w14:textId="53FB8B7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D4BCC3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888CF0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63</w:t>
            </w:r>
          </w:p>
        </w:tc>
        <w:tc>
          <w:tcPr>
            <w:tcW w:w="3686" w:type="dxa"/>
            <w:tcBorders>
              <w:top w:val="nil"/>
              <w:left w:val="nil"/>
              <w:bottom w:val="single" w:sz="4" w:space="0" w:color="auto"/>
              <w:right w:val="single" w:sz="4" w:space="0" w:color="auto"/>
            </w:tcBorders>
            <w:shd w:val="clear" w:color="000000" w:fill="FFFFFF"/>
            <w:vAlign w:val="bottom"/>
            <w:hideMark/>
          </w:tcPr>
          <w:p w14:paraId="137AD26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HIOSCINA SIMPLES  C/50 AMP</w:t>
            </w:r>
          </w:p>
        </w:tc>
        <w:tc>
          <w:tcPr>
            <w:tcW w:w="1275" w:type="dxa"/>
            <w:tcBorders>
              <w:top w:val="nil"/>
              <w:left w:val="nil"/>
              <w:bottom w:val="single" w:sz="4" w:space="0" w:color="auto"/>
              <w:right w:val="single" w:sz="4" w:space="0" w:color="auto"/>
            </w:tcBorders>
            <w:shd w:val="clear" w:color="000000" w:fill="FFFFFF"/>
            <w:noWrap/>
            <w:vAlign w:val="bottom"/>
            <w:hideMark/>
          </w:tcPr>
          <w:p w14:paraId="69E770B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EDD1E5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3E29A7F" w14:textId="764E3B0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74DC358" w14:textId="5D7F438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5746C4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FE5BA6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64</w:t>
            </w:r>
          </w:p>
        </w:tc>
        <w:tc>
          <w:tcPr>
            <w:tcW w:w="3686" w:type="dxa"/>
            <w:tcBorders>
              <w:top w:val="nil"/>
              <w:left w:val="nil"/>
              <w:bottom w:val="single" w:sz="4" w:space="0" w:color="auto"/>
              <w:right w:val="single" w:sz="4" w:space="0" w:color="auto"/>
            </w:tcBorders>
            <w:shd w:val="clear" w:color="000000" w:fill="FFFFFF"/>
            <w:vAlign w:val="bottom"/>
            <w:hideMark/>
          </w:tcPr>
          <w:p w14:paraId="2B2E227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INIBIDA 1º MG INJ.</w:t>
            </w:r>
          </w:p>
        </w:tc>
        <w:tc>
          <w:tcPr>
            <w:tcW w:w="1275" w:type="dxa"/>
            <w:tcBorders>
              <w:top w:val="nil"/>
              <w:left w:val="nil"/>
              <w:bottom w:val="single" w:sz="4" w:space="0" w:color="auto"/>
              <w:right w:val="single" w:sz="4" w:space="0" w:color="auto"/>
            </w:tcBorders>
            <w:shd w:val="clear" w:color="000000" w:fill="FFFFFF"/>
            <w:noWrap/>
            <w:vAlign w:val="bottom"/>
            <w:hideMark/>
          </w:tcPr>
          <w:p w14:paraId="23ED300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D5885F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28180D27" w14:textId="2B556AC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DBD6264" w14:textId="323B631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B0C5D74"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E6A7A0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65</w:t>
            </w:r>
          </w:p>
        </w:tc>
        <w:tc>
          <w:tcPr>
            <w:tcW w:w="3686" w:type="dxa"/>
            <w:tcBorders>
              <w:top w:val="nil"/>
              <w:left w:val="nil"/>
              <w:bottom w:val="single" w:sz="4" w:space="0" w:color="auto"/>
              <w:right w:val="single" w:sz="4" w:space="0" w:color="auto"/>
            </w:tcBorders>
            <w:shd w:val="clear" w:color="000000" w:fill="FFFFFF"/>
            <w:vAlign w:val="bottom"/>
            <w:hideMark/>
          </w:tcPr>
          <w:p w14:paraId="55D7DB5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ISORDIL 5 MG CX C/30</w:t>
            </w:r>
          </w:p>
        </w:tc>
        <w:tc>
          <w:tcPr>
            <w:tcW w:w="1275" w:type="dxa"/>
            <w:tcBorders>
              <w:top w:val="nil"/>
              <w:left w:val="nil"/>
              <w:bottom w:val="single" w:sz="4" w:space="0" w:color="auto"/>
              <w:right w:val="single" w:sz="4" w:space="0" w:color="auto"/>
            </w:tcBorders>
            <w:shd w:val="clear" w:color="000000" w:fill="FFFFFF"/>
            <w:noWrap/>
            <w:vAlign w:val="bottom"/>
            <w:hideMark/>
          </w:tcPr>
          <w:p w14:paraId="5505B9F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comp</w:t>
            </w:r>
          </w:p>
        </w:tc>
        <w:tc>
          <w:tcPr>
            <w:tcW w:w="1134" w:type="dxa"/>
            <w:tcBorders>
              <w:top w:val="nil"/>
              <w:left w:val="nil"/>
              <w:bottom w:val="single" w:sz="4" w:space="0" w:color="auto"/>
              <w:right w:val="single" w:sz="4" w:space="0" w:color="auto"/>
            </w:tcBorders>
            <w:shd w:val="clear" w:color="000000" w:fill="FFFFFF"/>
            <w:noWrap/>
            <w:vAlign w:val="center"/>
            <w:hideMark/>
          </w:tcPr>
          <w:p w14:paraId="57BC4F7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6E423391" w14:textId="5BEA9F6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CC1349D" w14:textId="06ED628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25D42B6"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469ECB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66</w:t>
            </w:r>
          </w:p>
        </w:tc>
        <w:tc>
          <w:tcPr>
            <w:tcW w:w="3686" w:type="dxa"/>
            <w:tcBorders>
              <w:top w:val="nil"/>
              <w:left w:val="nil"/>
              <w:bottom w:val="single" w:sz="4" w:space="0" w:color="auto"/>
              <w:right w:val="single" w:sz="4" w:space="0" w:color="auto"/>
            </w:tcBorders>
            <w:shd w:val="clear" w:color="000000" w:fill="FFFFFF"/>
            <w:vAlign w:val="bottom"/>
            <w:hideMark/>
          </w:tcPr>
          <w:p w14:paraId="2EAA8CC2"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ISOSSORBIDA, MONONITRATO 10MG/ML INJ</w:t>
            </w:r>
          </w:p>
        </w:tc>
        <w:tc>
          <w:tcPr>
            <w:tcW w:w="1275" w:type="dxa"/>
            <w:tcBorders>
              <w:top w:val="nil"/>
              <w:left w:val="nil"/>
              <w:bottom w:val="single" w:sz="4" w:space="0" w:color="auto"/>
              <w:right w:val="single" w:sz="4" w:space="0" w:color="auto"/>
            </w:tcBorders>
            <w:shd w:val="clear" w:color="000000" w:fill="FFFFFF"/>
            <w:noWrap/>
            <w:vAlign w:val="bottom"/>
            <w:hideMark/>
          </w:tcPr>
          <w:p w14:paraId="5FE6C05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26EEAC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6432C90F" w14:textId="29F57B5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B5837B1" w14:textId="52F206A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908F85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D52FE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67</w:t>
            </w:r>
          </w:p>
        </w:tc>
        <w:tc>
          <w:tcPr>
            <w:tcW w:w="3686" w:type="dxa"/>
            <w:tcBorders>
              <w:top w:val="nil"/>
              <w:left w:val="nil"/>
              <w:bottom w:val="single" w:sz="4" w:space="0" w:color="auto"/>
              <w:right w:val="single" w:sz="4" w:space="0" w:color="auto"/>
            </w:tcBorders>
            <w:shd w:val="clear" w:color="000000" w:fill="FFFFFF"/>
            <w:vAlign w:val="bottom"/>
            <w:hideMark/>
          </w:tcPr>
          <w:p w14:paraId="339BD7C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ISOXUPRINA 10MG 2ML</w:t>
            </w:r>
          </w:p>
        </w:tc>
        <w:tc>
          <w:tcPr>
            <w:tcW w:w="1275" w:type="dxa"/>
            <w:tcBorders>
              <w:top w:val="nil"/>
              <w:left w:val="nil"/>
              <w:bottom w:val="single" w:sz="4" w:space="0" w:color="auto"/>
              <w:right w:val="single" w:sz="4" w:space="0" w:color="auto"/>
            </w:tcBorders>
            <w:shd w:val="clear" w:color="000000" w:fill="FFFFFF"/>
            <w:noWrap/>
            <w:vAlign w:val="bottom"/>
            <w:hideMark/>
          </w:tcPr>
          <w:p w14:paraId="7CB2013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3E4F0C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10F691E9" w14:textId="498589A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E485C47" w14:textId="4989E0E5"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10E0475"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82B242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68</w:t>
            </w:r>
          </w:p>
        </w:tc>
        <w:tc>
          <w:tcPr>
            <w:tcW w:w="3686" w:type="dxa"/>
            <w:tcBorders>
              <w:top w:val="nil"/>
              <w:left w:val="nil"/>
              <w:bottom w:val="single" w:sz="4" w:space="0" w:color="auto"/>
              <w:right w:val="single" w:sz="4" w:space="0" w:color="auto"/>
            </w:tcBorders>
            <w:shd w:val="clear" w:color="000000" w:fill="FFFFFF"/>
            <w:vAlign w:val="bottom"/>
            <w:hideMark/>
          </w:tcPr>
          <w:p w14:paraId="7A17A9A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LIDOCAÍNA, CLORIDRATO DE GEL 2% C/30G</w:t>
            </w:r>
          </w:p>
        </w:tc>
        <w:tc>
          <w:tcPr>
            <w:tcW w:w="1275" w:type="dxa"/>
            <w:tcBorders>
              <w:top w:val="nil"/>
              <w:left w:val="nil"/>
              <w:bottom w:val="single" w:sz="4" w:space="0" w:color="auto"/>
              <w:right w:val="single" w:sz="4" w:space="0" w:color="auto"/>
            </w:tcBorders>
            <w:shd w:val="clear" w:color="000000" w:fill="FFFFFF"/>
            <w:noWrap/>
            <w:vAlign w:val="bottom"/>
            <w:hideMark/>
          </w:tcPr>
          <w:p w14:paraId="78D3C38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tbo</w:t>
            </w:r>
          </w:p>
        </w:tc>
        <w:tc>
          <w:tcPr>
            <w:tcW w:w="1134" w:type="dxa"/>
            <w:tcBorders>
              <w:top w:val="nil"/>
              <w:left w:val="nil"/>
              <w:bottom w:val="single" w:sz="4" w:space="0" w:color="auto"/>
              <w:right w:val="single" w:sz="4" w:space="0" w:color="auto"/>
            </w:tcBorders>
            <w:shd w:val="clear" w:color="000000" w:fill="FFFFFF"/>
            <w:noWrap/>
            <w:vAlign w:val="center"/>
            <w:hideMark/>
          </w:tcPr>
          <w:p w14:paraId="6F001E4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729671B7" w14:textId="49582C1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095774A" w14:textId="22FFC5E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74850C5"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1CDEDA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69</w:t>
            </w:r>
          </w:p>
        </w:tc>
        <w:tc>
          <w:tcPr>
            <w:tcW w:w="3686" w:type="dxa"/>
            <w:tcBorders>
              <w:top w:val="nil"/>
              <w:left w:val="nil"/>
              <w:bottom w:val="single" w:sz="4" w:space="0" w:color="auto"/>
              <w:right w:val="single" w:sz="4" w:space="0" w:color="auto"/>
            </w:tcBorders>
            <w:shd w:val="clear" w:color="000000" w:fill="FFFFFF"/>
            <w:vAlign w:val="bottom"/>
            <w:hideMark/>
          </w:tcPr>
          <w:p w14:paraId="7422B76B"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MANITOL 20% BOLSA SF 250ML</w:t>
            </w:r>
          </w:p>
        </w:tc>
        <w:tc>
          <w:tcPr>
            <w:tcW w:w="1275" w:type="dxa"/>
            <w:tcBorders>
              <w:top w:val="nil"/>
              <w:left w:val="nil"/>
              <w:bottom w:val="single" w:sz="4" w:space="0" w:color="auto"/>
              <w:right w:val="single" w:sz="4" w:space="0" w:color="auto"/>
            </w:tcBorders>
            <w:shd w:val="clear" w:color="000000" w:fill="FFFFFF"/>
            <w:noWrap/>
            <w:vAlign w:val="bottom"/>
            <w:hideMark/>
          </w:tcPr>
          <w:p w14:paraId="72E373F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center"/>
            <w:hideMark/>
          </w:tcPr>
          <w:p w14:paraId="1AE49A6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4F035860" w14:textId="0EFBE39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E622C3F" w14:textId="56A18F1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1E5E45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C4F4DE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70</w:t>
            </w:r>
          </w:p>
        </w:tc>
        <w:tc>
          <w:tcPr>
            <w:tcW w:w="3686" w:type="dxa"/>
            <w:tcBorders>
              <w:top w:val="nil"/>
              <w:left w:val="nil"/>
              <w:bottom w:val="single" w:sz="4" w:space="0" w:color="auto"/>
              <w:right w:val="single" w:sz="4" w:space="0" w:color="auto"/>
            </w:tcBorders>
            <w:shd w:val="clear" w:color="000000" w:fill="FFFFFF"/>
            <w:vAlign w:val="bottom"/>
            <w:hideMark/>
          </w:tcPr>
          <w:p w14:paraId="296CD44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METILERGOMETRINA, MALEATO DE 0,2MG/ML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4F17E86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33B9DF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01290CAB" w14:textId="4E86993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ED7A51C" w14:textId="7056D718"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160F91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7683C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71</w:t>
            </w:r>
          </w:p>
        </w:tc>
        <w:tc>
          <w:tcPr>
            <w:tcW w:w="3686" w:type="dxa"/>
            <w:tcBorders>
              <w:top w:val="nil"/>
              <w:left w:val="nil"/>
              <w:bottom w:val="single" w:sz="4" w:space="0" w:color="auto"/>
              <w:right w:val="single" w:sz="4" w:space="0" w:color="auto"/>
            </w:tcBorders>
            <w:shd w:val="clear" w:color="000000" w:fill="FFFFFF"/>
            <w:vAlign w:val="bottom"/>
            <w:hideMark/>
          </w:tcPr>
          <w:p w14:paraId="0CAB916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METOCLOPRAMIDA, CLORIDRATO DE 4MG/ML</w:t>
            </w:r>
          </w:p>
        </w:tc>
        <w:tc>
          <w:tcPr>
            <w:tcW w:w="1275" w:type="dxa"/>
            <w:tcBorders>
              <w:top w:val="nil"/>
              <w:left w:val="nil"/>
              <w:bottom w:val="single" w:sz="4" w:space="0" w:color="auto"/>
              <w:right w:val="single" w:sz="4" w:space="0" w:color="auto"/>
            </w:tcBorders>
            <w:shd w:val="clear" w:color="000000" w:fill="FFFFFF"/>
            <w:noWrap/>
            <w:vAlign w:val="bottom"/>
            <w:hideMark/>
          </w:tcPr>
          <w:p w14:paraId="2CF5601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C7496D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7FCAB3CD" w14:textId="6F98ABF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E60C48C" w14:textId="1CB1E48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78BF5F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41A79A"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72</w:t>
            </w:r>
          </w:p>
        </w:tc>
        <w:tc>
          <w:tcPr>
            <w:tcW w:w="3686" w:type="dxa"/>
            <w:tcBorders>
              <w:top w:val="nil"/>
              <w:left w:val="nil"/>
              <w:bottom w:val="single" w:sz="4" w:space="0" w:color="auto"/>
              <w:right w:val="single" w:sz="4" w:space="0" w:color="auto"/>
            </w:tcBorders>
            <w:shd w:val="clear" w:color="000000" w:fill="FFFFFF"/>
            <w:vAlign w:val="bottom"/>
            <w:hideMark/>
          </w:tcPr>
          <w:p w14:paraId="71C77F2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METRONIDAZOL 5MG/ML COM 100ML</w:t>
            </w:r>
          </w:p>
        </w:tc>
        <w:tc>
          <w:tcPr>
            <w:tcW w:w="1275" w:type="dxa"/>
            <w:tcBorders>
              <w:top w:val="nil"/>
              <w:left w:val="nil"/>
              <w:bottom w:val="single" w:sz="4" w:space="0" w:color="auto"/>
              <w:right w:val="single" w:sz="4" w:space="0" w:color="auto"/>
            </w:tcBorders>
            <w:shd w:val="clear" w:color="000000" w:fill="FFFFFF"/>
            <w:noWrap/>
            <w:vAlign w:val="bottom"/>
            <w:hideMark/>
          </w:tcPr>
          <w:p w14:paraId="0D66206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bol</w:t>
            </w:r>
          </w:p>
        </w:tc>
        <w:tc>
          <w:tcPr>
            <w:tcW w:w="1134" w:type="dxa"/>
            <w:tcBorders>
              <w:top w:val="nil"/>
              <w:left w:val="nil"/>
              <w:bottom w:val="single" w:sz="4" w:space="0" w:color="auto"/>
              <w:right w:val="single" w:sz="4" w:space="0" w:color="auto"/>
            </w:tcBorders>
            <w:shd w:val="clear" w:color="000000" w:fill="FFFFFF"/>
            <w:noWrap/>
            <w:vAlign w:val="center"/>
            <w:hideMark/>
          </w:tcPr>
          <w:p w14:paraId="21F6993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0C5FAAFF" w14:textId="4DD1F74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D2FA2F9" w14:textId="4F0A00E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F0DF753"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F68A1F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73</w:t>
            </w:r>
          </w:p>
        </w:tc>
        <w:tc>
          <w:tcPr>
            <w:tcW w:w="3686" w:type="dxa"/>
            <w:tcBorders>
              <w:top w:val="nil"/>
              <w:left w:val="nil"/>
              <w:bottom w:val="single" w:sz="4" w:space="0" w:color="auto"/>
              <w:right w:val="single" w:sz="4" w:space="0" w:color="auto"/>
            </w:tcBorders>
            <w:shd w:val="clear" w:color="000000" w:fill="FFFFFF"/>
            <w:vAlign w:val="bottom"/>
            <w:hideMark/>
          </w:tcPr>
          <w:p w14:paraId="3C1B076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MIDAZOLAN 15MG/3ML</w:t>
            </w:r>
          </w:p>
        </w:tc>
        <w:tc>
          <w:tcPr>
            <w:tcW w:w="1275" w:type="dxa"/>
            <w:tcBorders>
              <w:top w:val="nil"/>
              <w:left w:val="nil"/>
              <w:bottom w:val="single" w:sz="4" w:space="0" w:color="auto"/>
              <w:right w:val="single" w:sz="4" w:space="0" w:color="auto"/>
            </w:tcBorders>
            <w:shd w:val="clear" w:color="000000" w:fill="FFFFFF"/>
            <w:noWrap/>
            <w:vAlign w:val="bottom"/>
            <w:hideMark/>
          </w:tcPr>
          <w:p w14:paraId="73F8DA5A"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CDDB54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07FD43C" w14:textId="6097D01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2FDD62A" w14:textId="0B08830A"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5A1E34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5D624D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74</w:t>
            </w:r>
          </w:p>
        </w:tc>
        <w:tc>
          <w:tcPr>
            <w:tcW w:w="3686" w:type="dxa"/>
            <w:tcBorders>
              <w:top w:val="nil"/>
              <w:left w:val="nil"/>
              <w:bottom w:val="single" w:sz="4" w:space="0" w:color="auto"/>
              <w:right w:val="single" w:sz="4" w:space="0" w:color="auto"/>
            </w:tcBorders>
            <w:shd w:val="clear" w:color="000000" w:fill="FFFFFF"/>
            <w:vAlign w:val="bottom"/>
            <w:hideMark/>
          </w:tcPr>
          <w:p w14:paraId="034FFEF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MORFINA 10MG/ML,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2EF5C9D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64CEAB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6FD636E3" w14:textId="0A1E001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804A7B1" w14:textId="3B175B80"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95E422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E98FA8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lastRenderedPageBreak/>
              <w:t>75</w:t>
            </w:r>
          </w:p>
        </w:tc>
        <w:tc>
          <w:tcPr>
            <w:tcW w:w="3686" w:type="dxa"/>
            <w:tcBorders>
              <w:top w:val="nil"/>
              <w:left w:val="nil"/>
              <w:bottom w:val="single" w:sz="4" w:space="0" w:color="auto"/>
              <w:right w:val="single" w:sz="4" w:space="0" w:color="auto"/>
            </w:tcBorders>
            <w:shd w:val="clear" w:color="000000" w:fill="FFFFFF"/>
            <w:vAlign w:val="bottom"/>
            <w:hideMark/>
          </w:tcPr>
          <w:p w14:paraId="6DD0D24E"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NOOTROPIL INJ. 200 MG/5 ML</w:t>
            </w:r>
          </w:p>
        </w:tc>
        <w:tc>
          <w:tcPr>
            <w:tcW w:w="1275" w:type="dxa"/>
            <w:tcBorders>
              <w:top w:val="nil"/>
              <w:left w:val="nil"/>
              <w:bottom w:val="single" w:sz="4" w:space="0" w:color="auto"/>
              <w:right w:val="single" w:sz="4" w:space="0" w:color="auto"/>
            </w:tcBorders>
            <w:shd w:val="clear" w:color="000000" w:fill="FFFFFF"/>
            <w:noWrap/>
            <w:vAlign w:val="bottom"/>
            <w:hideMark/>
          </w:tcPr>
          <w:p w14:paraId="7F20E76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C5B52C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4683AB2E" w14:textId="1254E114"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444AEC76" w14:textId="3BF71E5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E86DACD"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1CE9D4"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76</w:t>
            </w:r>
          </w:p>
        </w:tc>
        <w:tc>
          <w:tcPr>
            <w:tcW w:w="3686" w:type="dxa"/>
            <w:tcBorders>
              <w:top w:val="nil"/>
              <w:left w:val="nil"/>
              <w:bottom w:val="single" w:sz="4" w:space="0" w:color="auto"/>
              <w:right w:val="single" w:sz="4" w:space="0" w:color="auto"/>
            </w:tcBorders>
            <w:shd w:val="clear" w:color="000000" w:fill="FFFFFF"/>
            <w:vAlign w:val="bottom"/>
            <w:hideMark/>
          </w:tcPr>
          <w:p w14:paraId="70430FB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NOREPINEFRINA (NORADRENALINA) 1MG/ML</w:t>
            </w:r>
          </w:p>
        </w:tc>
        <w:tc>
          <w:tcPr>
            <w:tcW w:w="1275" w:type="dxa"/>
            <w:tcBorders>
              <w:top w:val="nil"/>
              <w:left w:val="nil"/>
              <w:bottom w:val="single" w:sz="4" w:space="0" w:color="auto"/>
              <w:right w:val="single" w:sz="4" w:space="0" w:color="auto"/>
            </w:tcBorders>
            <w:shd w:val="clear" w:color="000000" w:fill="FFFFFF"/>
            <w:noWrap/>
            <w:vAlign w:val="bottom"/>
            <w:hideMark/>
          </w:tcPr>
          <w:p w14:paraId="57BE543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BB2AD4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0AF80EC" w14:textId="35E4915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7F1B3AD" w14:textId="5D4B8971"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25912B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6684B42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77</w:t>
            </w:r>
          </w:p>
        </w:tc>
        <w:tc>
          <w:tcPr>
            <w:tcW w:w="3686" w:type="dxa"/>
            <w:tcBorders>
              <w:top w:val="nil"/>
              <w:left w:val="nil"/>
              <w:bottom w:val="single" w:sz="4" w:space="0" w:color="auto"/>
              <w:right w:val="single" w:sz="4" w:space="0" w:color="auto"/>
            </w:tcBorders>
            <w:shd w:val="clear" w:color="000000" w:fill="FFFFFF"/>
            <w:vAlign w:val="bottom"/>
            <w:hideMark/>
          </w:tcPr>
          <w:p w14:paraId="0BFF1EA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NORETISTERONA, ENANTATO +ESTRADIOL, VALERATO 50MG/ML+5MG/ML SOL INJET</w:t>
            </w:r>
          </w:p>
        </w:tc>
        <w:tc>
          <w:tcPr>
            <w:tcW w:w="1275" w:type="dxa"/>
            <w:tcBorders>
              <w:top w:val="nil"/>
              <w:left w:val="nil"/>
              <w:bottom w:val="single" w:sz="4" w:space="0" w:color="auto"/>
              <w:right w:val="single" w:sz="4" w:space="0" w:color="auto"/>
            </w:tcBorders>
            <w:shd w:val="clear" w:color="000000" w:fill="FFFFFF"/>
            <w:noWrap/>
            <w:vAlign w:val="bottom"/>
            <w:hideMark/>
          </w:tcPr>
          <w:p w14:paraId="5548674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55AFE55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57FF0C4E" w14:textId="04CC4FD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E87FF46" w14:textId="1CA86F8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969382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2F10A7"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78</w:t>
            </w:r>
          </w:p>
        </w:tc>
        <w:tc>
          <w:tcPr>
            <w:tcW w:w="3686" w:type="dxa"/>
            <w:tcBorders>
              <w:top w:val="nil"/>
              <w:left w:val="nil"/>
              <w:bottom w:val="single" w:sz="4" w:space="0" w:color="auto"/>
              <w:right w:val="single" w:sz="4" w:space="0" w:color="auto"/>
            </w:tcBorders>
            <w:shd w:val="clear" w:color="000000" w:fill="FFFFFF"/>
            <w:vAlign w:val="bottom"/>
            <w:hideMark/>
          </w:tcPr>
          <w:p w14:paraId="4E9EB65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OCITOCINA 5UI/ML C/1ML</w:t>
            </w:r>
          </w:p>
        </w:tc>
        <w:tc>
          <w:tcPr>
            <w:tcW w:w="1275" w:type="dxa"/>
            <w:tcBorders>
              <w:top w:val="nil"/>
              <w:left w:val="nil"/>
              <w:bottom w:val="single" w:sz="4" w:space="0" w:color="auto"/>
              <w:right w:val="single" w:sz="4" w:space="0" w:color="auto"/>
            </w:tcBorders>
            <w:shd w:val="clear" w:color="000000" w:fill="FFFFFF"/>
            <w:noWrap/>
            <w:vAlign w:val="bottom"/>
            <w:hideMark/>
          </w:tcPr>
          <w:p w14:paraId="39C672D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D2F606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725</w:t>
            </w:r>
          </w:p>
        </w:tc>
        <w:tc>
          <w:tcPr>
            <w:tcW w:w="1134" w:type="dxa"/>
            <w:tcBorders>
              <w:top w:val="nil"/>
              <w:left w:val="nil"/>
              <w:bottom w:val="single" w:sz="4" w:space="0" w:color="auto"/>
              <w:right w:val="single" w:sz="4" w:space="0" w:color="auto"/>
            </w:tcBorders>
            <w:shd w:val="clear" w:color="000000" w:fill="FFFFFF"/>
            <w:noWrap/>
            <w:vAlign w:val="bottom"/>
          </w:tcPr>
          <w:p w14:paraId="6D92ADF4" w14:textId="546994D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F28559D" w14:textId="2D208A6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CF0E4C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49B50DD"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79</w:t>
            </w:r>
          </w:p>
        </w:tc>
        <w:tc>
          <w:tcPr>
            <w:tcW w:w="3686" w:type="dxa"/>
            <w:tcBorders>
              <w:top w:val="nil"/>
              <w:left w:val="nil"/>
              <w:bottom w:val="single" w:sz="4" w:space="0" w:color="auto"/>
              <w:right w:val="single" w:sz="4" w:space="0" w:color="auto"/>
            </w:tcBorders>
            <w:shd w:val="clear" w:color="000000" w:fill="FFFFFF"/>
            <w:vAlign w:val="bottom"/>
            <w:hideMark/>
          </w:tcPr>
          <w:p w14:paraId="2579DFF7"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OMEPRAZOL 40MG 10ML</w:t>
            </w:r>
          </w:p>
        </w:tc>
        <w:tc>
          <w:tcPr>
            <w:tcW w:w="1275" w:type="dxa"/>
            <w:tcBorders>
              <w:top w:val="nil"/>
              <w:left w:val="nil"/>
              <w:bottom w:val="single" w:sz="4" w:space="0" w:color="auto"/>
              <w:right w:val="single" w:sz="4" w:space="0" w:color="auto"/>
            </w:tcBorders>
            <w:shd w:val="clear" w:color="000000" w:fill="FFFFFF"/>
            <w:noWrap/>
            <w:vAlign w:val="bottom"/>
            <w:hideMark/>
          </w:tcPr>
          <w:p w14:paraId="4F91CA9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2716D89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280778B" w14:textId="279CAA9E"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576E30C" w14:textId="717EC6C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765136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085809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80</w:t>
            </w:r>
          </w:p>
        </w:tc>
        <w:tc>
          <w:tcPr>
            <w:tcW w:w="3686" w:type="dxa"/>
            <w:tcBorders>
              <w:top w:val="nil"/>
              <w:left w:val="nil"/>
              <w:bottom w:val="single" w:sz="4" w:space="0" w:color="auto"/>
              <w:right w:val="single" w:sz="4" w:space="0" w:color="auto"/>
            </w:tcBorders>
            <w:shd w:val="clear" w:color="000000" w:fill="FFFFFF"/>
            <w:vAlign w:val="bottom"/>
            <w:hideMark/>
          </w:tcPr>
          <w:p w14:paraId="1CA2A94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ONDANSETRONA 2MG/ML 4ML</w:t>
            </w:r>
          </w:p>
        </w:tc>
        <w:tc>
          <w:tcPr>
            <w:tcW w:w="1275" w:type="dxa"/>
            <w:tcBorders>
              <w:top w:val="nil"/>
              <w:left w:val="nil"/>
              <w:bottom w:val="single" w:sz="4" w:space="0" w:color="auto"/>
              <w:right w:val="single" w:sz="4" w:space="0" w:color="auto"/>
            </w:tcBorders>
            <w:shd w:val="clear" w:color="000000" w:fill="FFFFFF"/>
            <w:noWrap/>
            <w:vAlign w:val="bottom"/>
            <w:hideMark/>
          </w:tcPr>
          <w:p w14:paraId="2743BCE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6CB338F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29DE0D2" w14:textId="7B788B62"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DC69C3F" w14:textId="404A3FA6"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28CF493"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A6FDD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81</w:t>
            </w:r>
          </w:p>
        </w:tc>
        <w:tc>
          <w:tcPr>
            <w:tcW w:w="3686" w:type="dxa"/>
            <w:tcBorders>
              <w:top w:val="nil"/>
              <w:left w:val="nil"/>
              <w:bottom w:val="single" w:sz="4" w:space="0" w:color="auto"/>
              <w:right w:val="single" w:sz="4" w:space="0" w:color="auto"/>
            </w:tcBorders>
            <w:shd w:val="clear" w:color="000000" w:fill="FFFFFF"/>
            <w:vAlign w:val="bottom"/>
            <w:hideMark/>
          </w:tcPr>
          <w:p w14:paraId="5065C2D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OXACILINA SÓDICA 500MG PÓ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6AF10E9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3CCAB30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47437959" w14:textId="33F737E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29328B2" w14:textId="5A8824C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EEB1D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48FA94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82</w:t>
            </w:r>
          </w:p>
        </w:tc>
        <w:tc>
          <w:tcPr>
            <w:tcW w:w="3686" w:type="dxa"/>
            <w:tcBorders>
              <w:top w:val="nil"/>
              <w:left w:val="nil"/>
              <w:bottom w:val="single" w:sz="4" w:space="0" w:color="auto"/>
              <w:right w:val="single" w:sz="4" w:space="0" w:color="auto"/>
            </w:tcBorders>
            <w:shd w:val="clear" w:color="000000" w:fill="FFFFFF"/>
            <w:vAlign w:val="bottom"/>
            <w:hideMark/>
          </w:tcPr>
          <w:p w14:paraId="265E25F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PENICILINA BENZATINA 1200MG PÓ P SUSP</w:t>
            </w:r>
          </w:p>
        </w:tc>
        <w:tc>
          <w:tcPr>
            <w:tcW w:w="1275" w:type="dxa"/>
            <w:tcBorders>
              <w:top w:val="nil"/>
              <w:left w:val="nil"/>
              <w:bottom w:val="single" w:sz="4" w:space="0" w:color="auto"/>
              <w:right w:val="single" w:sz="4" w:space="0" w:color="auto"/>
            </w:tcBorders>
            <w:shd w:val="clear" w:color="000000" w:fill="FFFFFF"/>
            <w:noWrap/>
            <w:vAlign w:val="bottom"/>
            <w:hideMark/>
          </w:tcPr>
          <w:p w14:paraId="04E45E4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4800F3C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6794DF0D" w14:textId="6F85845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53DD3AF" w14:textId="2E28D52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6112CD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32A94E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83</w:t>
            </w:r>
          </w:p>
        </w:tc>
        <w:tc>
          <w:tcPr>
            <w:tcW w:w="3686" w:type="dxa"/>
            <w:tcBorders>
              <w:top w:val="nil"/>
              <w:left w:val="nil"/>
              <w:bottom w:val="single" w:sz="4" w:space="0" w:color="auto"/>
              <w:right w:val="single" w:sz="4" w:space="0" w:color="auto"/>
            </w:tcBorders>
            <w:shd w:val="clear" w:color="000000" w:fill="FFFFFF"/>
            <w:vAlign w:val="bottom"/>
            <w:hideMark/>
          </w:tcPr>
          <w:p w14:paraId="53A0049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PENICILINA BENZATINA 600MG PÓ P SUSP</w:t>
            </w:r>
          </w:p>
        </w:tc>
        <w:tc>
          <w:tcPr>
            <w:tcW w:w="1275" w:type="dxa"/>
            <w:tcBorders>
              <w:top w:val="nil"/>
              <w:left w:val="nil"/>
              <w:bottom w:val="single" w:sz="4" w:space="0" w:color="auto"/>
              <w:right w:val="single" w:sz="4" w:space="0" w:color="auto"/>
            </w:tcBorders>
            <w:shd w:val="clear" w:color="000000" w:fill="FFFFFF"/>
            <w:noWrap/>
            <w:vAlign w:val="bottom"/>
            <w:hideMark/>
          </w:tcPr>
          <w:p w14:paraId="3CDBF88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5DDB3D2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2500</w:t>
            </w:r>
          </w:p>
        </w:tc>
        <w:tc>
          <w:tcPr>
            <w:tcW w:w="1134" w:type="dxa"/>
            <w:tcBorders>
              <w:top w:val="nil"/>
              <w:left w:val="nil"/>
              <w:bottom w:val="single" w:sz="4" w:space="0" w:color="auto"/>
              <w:right w:val="single" w:sz="4" w:space="0" w:color="auto"/>
            </w:tcBorders>
            <w:shd w:val="clear" w:color="000000" w:fill="FFFFFF"/>
            <w:noWrap/>
            <w:vAlign w:val="bottom"/>
          </w:tcPr>
          <w:p w14:paraId="3EC695CE" w14:textId="6EEC63C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36DCAFD" w14:textId="7032FBA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ECFB1DA"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BF31C22"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84</w:t>
            </w:r>
          </w:p>
        </w:tc>
        <w:tc>
          <w:tcPr>
            <w:tcW w:w="3686" w:type="dxa"/>
            <w:tcBorders>
              <w:top w:val="nil"/>
              <w:left w:val="nil"/>
              <w:bottom w:val="single" w:sz="4" w:space="0" w:color="auto"/>
              <w:right w:val="single" w:sz="4" w:space="0" w:color="auto"/>
            </w:tcBorders>
            <w:shd w:val="clear" w:color="000000" w:fill="FFFFFF"/>
            <w:vAlign w:val="bottom"/>
            <w:hideMark/>
          </w:tcPr>
          <w:p w14:paraId="188B3C3D"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PETIDINA, CLORIDRATO DE 50MG/ML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3092BB9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08344C8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300</w:t>
            </w:r>
          </w:p>
        </w:tc>
        <w:tc>
          <w:tcPr>
            <w:tcW w:w="1134" w:type="dxa"/>
            <w:tcBorders>
              <w:top w:val="nil"/>
              <w:left w:val="nil"/>
              <w:bottom w:val="single" w:sz="4" w:space="0" w:color="auto"/>
              <w:right w:val="single" w:sz="4" w:space="0" w:color="auto"/>
            </w:tcBorders>
            <w:shd w:val="clear" w:color="000000" w:fill="FFFFFF"/>
            <w:noWrap/>
            <w:vAlign w:val="bottom"/>
          </w:tcPr>
          <w:p w14:paraId="5967BBDE" w14:textId="3FFD867D"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B9F06AA" w14:textId="7DBC686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05F7C898"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20E6C90C"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85</w:t>
            </w:r>
          </w:p>
        </w:tc>
        <w:tc>
          <w:tcPr>
            <w:tcW w:w="3686" w:type="dxa"/>
            <w:tcBorders>
              <w:top w:val="nil"/>
              <w:left w:val="nil"/>
              <w:bottom w:val="single" w:sz="4" w:space="0" w:color="auto"/>
              <w:right w:val="single" w:sz="4" w:space="0" w:color="auto"/>
            </w:tcBorders>
            <w:shd w:val="clear" w:color="000000" w:fill="FFFFFF"/>
            <w:vAlign w:val="bottom"/>
            <w:hideMark/>
          </w:tcPr>
          <w:p w14:paraId="50BB847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PROMETAZINA, CLORIDRATO 50MG/ML COM 2ML</w:t>
            </w:r>
          </w:p>
        </w:tc>
        <w:tc>
          <w:tcPr>
            <w:tcW w:w="1275" w:type="dxa"/>
            <w:tcBorders>
              <w:top w:val="nil"/>
              <w:left w:val="nil"/>
              <w:bottom w:val="single" w:sz="4" w:space="0" w:color="auto"/>
              <w:right w:val="single" w:sz="4" w:space="0" w:color="auto"/>
            </w:tcBorders>
            <w:shd w:val="clear" w:color="000000" w:fill="FFFFFF"/>
            <w:noWrap/>
            <w:vAlign w:val="bottom"/>
            <w:hideMark/>
          </w:tcPr>
          <w:p w14:paraId="44D5781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4C6BC57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550</w:t>
            </w:r>
          </w:p>
        </w:tc>
        <w:tc>
          <w:tcPr>
            <w:tcW w:w="1134" w:type="dxa"/>
            <w:tcBorders>
              <w:top w:val="nil"/>
              <w:left w:val="nil"/>
              <w:bottom w:val="single" w:sz="4" w:space="0" w:color="auto"/>
              <w:right w:val="single" w:sz="4" w:space="0" w:color="auto"/>
            </w:tcBorders>
            <w:shd w:val="clear" w:color="000000" w:fill="FFFFFF"/>
            <w:noWrap/>
            <w:vAlign w:val="bottom"/>
          </w:tcPr>
          <w:p w14:paraId="5D8272C4" w14:textId="0BE8A60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079A690" w14:textId="7C1D523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09E5AC7"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DD7207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86</w:t>
            </w:r>
          </w:p>
        </w:tc>
        <w:tc>
          <w:tcPr>
            <w:tcW w:w="3686" w:type="dxa"/>
            <w:tcBorders>
              <w:top w:val="nil"/>
              <w:left w:val="nil"/>
              <w:bottom w:val="single" w:sz="4" w:space="0" w:color="auto"/>
              <w:right w:val="single" w:sz="4" w:space="0" w:color="auto"/>
            </w:tcBorders>
            <w:shd w:val="clear" w:color="000000" w:fill="FFFFFF"/>
            <w:vAlign w:val="bottom"/>
            <w:hideMark/>
          </w:tcPr>
          <w:p w14:paraId="11049C38"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GLICERINADA 12% 500ML</w:t>
            </w:r>
          </w:p>
        </w:tc>
        <w:tc>
          <w:tcPr>
            <w:tcW w:w="1275" w:type="dxa"/>
            <w:tcBorders>
              <w:top w:val="nil"/>
              <w:left w:val="nil"/>
              <w:bottom w:val="single" w:sz="4" w:space="0" w:color="auto"/>
              <w:right w:val="single" w:sz="4" w:space="0" w:color="auto"/>
            </w:tcBorders>
            <w:shd w:val="clear" w:color="000000" w:fill="FFFFFF"/>
            <w:noWrap/>
            <w:vAlign w:val="bottom"/>
            <w:hideMark/>
          </w:tcPr>
          <w:p w14:paraId="78E9CBE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3C4092F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3750</w:t>
            </w:r>
          </w:p>
        </w:tc>
        <w:tc>
          <w:tcPr>
            <w:tcW w:w="1134" w:type="dxa"/>
            <w:tcBorders>
              <w:top w:val="nil"/>
              <w:left w:val="nil"/>
              <w:bottom w:val="single" w:sz="4" w:space="0" w:color="auto"/>
              <w:right w:val="single" w:sz="4" w:space="0" w:color="auto"/>
            </w:tcBorders>
            <w:shd w:val="clear" w:color="000000" w:fill="FFFFFF"/>
            <w:noWrap/>
            <w:vAlign w:val="bottom"/>
          </w:tcPr>
          <w:p w14:paraId="1454031A" w14:textId="20ADF426"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7607B457" w14:textId="7737546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E2B4E03"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60D50CB"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87</w:t>
            </w:r>
          </w:p>
        </w:tc>
        <w:tc>
          <w:tcPr>
            <w:tcW w:w="3686" w:type="dxa"/>
            <w:tcBorders>
              <w:top w:val="nil"/>
              <w:left w:val="nil"/>
              <w:bottom w:val="single" w:sz="4" w:space="0" w:color="auto"/>
              <w:right w:val="single" w:sz="4" w:space="0" w:color="auto"/>
            </w:tcBorders>
            <w:shd w:val="clear" w:color="000000" w:fill="FFFFFF"/>
            <w:vAlign w:val="bottom"/>
            <w:hideMark/>
          </w:tcPr>
          <w:p w14:paraId="77E1670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RINGER + LACTATO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D3AEF0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8F0DE3E"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4B8AF6A5" w14:textId="4DD8DCB0"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D24F72D" w14:textId="4C7C0BA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756778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E5CD308"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88</w:t>
            </w:r>
          </w:p>
        </w:tc>
        <w:tc>
          <w:tcPr>
            <w:tcW w:w="3686" w:type="dxa"/>
            <w:tcBorders>
              <w:top w:val="nil"/>
              <w:left w:val="nil"/>
              <w:bottom w:val="single" w:sz="4" w:space="0" w:color="auto"/>
              <w:right w:val="single" w:sz="4" w:space="0" w:color="auto"/>
            </w:tcBorders>
            <w:shd w:val="clear" w:color="000000" w:fill="FFFFFF"/>
            <w:vAlign w:val="bottom"/>
            <w:hideMark/>
          </w:tcPr>
          <w:p w14:paraId="2A18C32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SOLUÇÃO RINGER, SEM LACTATO SOLUÇÃO INJETÁVEL</w:t>
            </w:r>
          </w:p>
        </w:tc>
        <w:tc>
          <w:tcPr>
            <w:tcW w:w="1275" w:type="dxa"/>
            <w:tcBorders>
              <w:top w:val="nil"/>
              <w:left w:val="nil"/>
              <w:bottom w:val="single" w:sz="4" w:space="0" w:color="auto"/>
              <w:right w:val="single" w:sz="4" w:space="0" w:color="auto"/>
            </w:tcBorders>
            <w:shd w:val="clear" w:color="000000" w:fill="FFFFFF"/>
            <w:noWrap/>
            <w:vAlign w:val="bottom"/>
            <w:hideMark/>
          </w:tcPr>
          <w:p w14:paraId="13049D6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3317E651"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6EB801A" w14:textId="2BBBB07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39E34A6" w14:textId="13973AE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79E348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7B3565B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89</w:t>
            </w:r>
          </w:p>
        </w:tc>
        <w:tc>
          <w:tcPr>
            <w:tcW w:w="3686" w:type="dxa"/>
            <w:tcBorders>
              <w:top w:val="nil"/>
              <w:left w:val="nil"/>
              <w:bottom w:val="single" w:sz="4" w:space="0" w:color="auto"/>
              <w:right w:val="single" w:sz="4" w:space="0" w:color="auto"/>
            </w:tcBorders>
            <w:shd w:val="clear" w:color="000000" w:fill="FFFFFF"/>
            <w:vAlign w:val="bottom"/>
            <w:hideMark/>
          </w:tcPr>
          <w:p w14:paraId="4A8C033C"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FISIOLÓGICO (CLORETO DE SÓDIO 0,9%) 250ML</w:t>
            </w:r>
          </w:p>
        </w:tc>
        <w:tc>
          <w:tcPr>
            <w:tcW w:w="1275" w:type="dxa"/>
            <w:tcBorders>
              <w:top w:val="nil"/>
              <w:left w:val="nil"/>
              <w:bottom w:val="single" w:sz="4" w:space="0" w:color="auto"/>
              <w:right w:val="single" w:sz="4" w:space="0" w:color="auto"/>
            </w:tcBorders>
            <w:shd w:val="clear" w:color="000000" w:fill="FFFFFF"/>
            <w:noWrap/>
            <w:vAlign w:val="bottom"/>
            <w:hideMark/>
          </w:tcPr>
          <w:p w14:paraId="7864E20B"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5140CA9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5000</w:t>
            </w:r>
          </w:p>
        </w:tc>
        <w:tc>
          <w:tcPr>
            <w:tcW w:w="1134" w:type="dxa"/>
            <w:tcBorders>
              <w:top w:val="nil"/>
              <w:left w:val="nil"/>
              <w:bottom w:val="single" w:sz="4" w:space="0" w:color="auto"/>
              <w:right w:val="single" w:sz="4" w:space="0" w:color="auto"/>
            </w:tcBorders>
            <w:shd w:val="clear" w:color="000000" w:fill="FFFFFF"/>
            <w:noWrap/>
            <w:vAlign w:val="bottom"/>
          </w:tcPr>
          <w:p w14:paraId="3DA9C460" w14:textId="66B9C9A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4DF5A76" w14:textId="5A6EC64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A8375A2"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B534E0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90</w:t>
            </w:r>
          </w:p>
        </w:tc>
        <w:tc>
          <w:tcPr>
            <w:tcW w:w="3686" w:type="dxa"/>
            <w:tcBorders>
              <w:top w:val="nil"/>
              <w:left w:val="nil"/>
              <w:bottom w:val="single" w:sz="4" w:space="0" w:color="auto"/>
              <w:right w:val="single" w:sz="4" w:space="0" w:color="auto"/>
            </w:tcBorders>
            <w:shd w:val="clear" w:color="000000" w:fill="FFFFFF"/>
            <w:vAlign w:val="bottom"/>
            <w:hideMark/>
          </w:tcPr>
          <w:p w14:paraId="15E55AF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FISIOLÓGICO (CLORETO DE SÓDIO 0,9%) 500ML</w:t>
            </w:r>
          </w:p>
        </w:tc>
        <w:tc>
          <w:tcPr>
            <w:tcW w:w="1275" w:type="dxa"/>
            <w:tcBorders>
              <w:top w:val="nil"/>
              <w:left w:val="nil"/>
              <w:bottom w:val="single" w:sz="4" w:space="0" w:color="auto"/>
              <w:right w:val="single" w:sz="4" w:space="0" w:color="auto"/>
            </w:tcBorders>
            <w:shd w:val="clear" w:color="000000" w:fill="FFFFFF"/>
            <w:noWrap/>
            <w:vAlign w:val="bottom"/>
            <w:hideMark/>
          </w:tcPr>
          <w:p w14:paraId="1ADF1883"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7BBC133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5000</w:t>
            </w:r>
          </w:p>
        </w:tc>
        <w:tc>
          <w:tcPr>
            <w:tcW w:w="1134" w:type="dxa"/>
            <w:tcBorders>
              <w:top w:val="nil"/>
              <w:left w:val="nil"/>
              <w:bottom w:val="single" w:sz="4" w:space="0" w:color="auto"/>
              <w:right w:val="single" w:sz="4" w:space="0" w:color="auto"/>
            </w:tcBorders>
            <w:shd w:val="clear" w:color="000000" w:fill="FFFFFF"/>
            <w:noWrap/>
            <w:vAlign w:val="bottom"/>
          </w:tcPr>
          <w:p w14:paraId="7939CC3D" w14:textId="74EFC5D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95D4742" w14:textId="007A7539"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5FC5F93C"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044ACB5"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91</w:t>
            </w:r>
          </w:p>
        </w:tc>
        <w:tc>
          <w:tcPr>
            <w:tcW w:w="3686" w:type="dxa"/>
            <w:tcBorders>
              <w:top w:val="nil"/>
              <w:left w:val="nil"/>
              <w:bottom w:val="single" w:sz="4" w:space="0" w:color="auto"/>
              <w:right w:val="single" w:sz="4" w:space="0" w:color="auto"/>
            </w:tcBorders>
            <w:shd w:val="clear" w:color="000000" w:fill="FFFFFF"/>
            <w:vAlign w:val="bottom"/>
            <w:hideMark/>
          </w:tcPr>
          <w:p w14:paraId="55A261F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GLICOFISIOLÓGICO, COM 500ML</w:t>
            </w:r>
          </w:p>
        </w:tc>
        <w:tc>
          <w:tcPr>
            <w:tcW w:w="1275" w:type="dxa"/>
            <w:tcBorders>
              <w:top w:val="nil"/>
              <w:left w:val="nil"/>
              <w:bottom w:val="single" w:sz="4" w:space="0" w:color="auto"/>
              <w:right w:val="single" w:sz="4" w:space="0" w:color="auto"/>
            </w:tcBorders>
            <w:shd w:val="clear" w:color="000000" w:fill="FFFFFF"/>
            <w:noWrap/>
            <w:vAlign w:val="bottom"/>
            <w:hideMark/>
          </w:tcPr>
          <w:p w14:paraId="5194FBC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5B8BB9D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1A663272" w14:textId="0BC337AA"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5DAA0D1D" w14:textId="2D86143D"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723130F"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8F75B9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92</w:t>
            </w:r>
          </w:p>
        </w:tc>
        <w:tc>
          <w:tcPr>
            <w:tcW w:w="3686" w:type="dxa"/>
            <w:tcBorders>
              <w:top w:val="nil"/>
              <w:left w:val="nil"/>
              <w:bottom w:val="single" w:sz="4" w:space="0" w:color="auto"/>
              <w:right w:val="single" w:sz="4" w:space="0" w:color="auto"/>
            </w:tcBorders>
            <w:shd w:val="clear" w:color="000000" w:fill="FFFFFF"/>
            <w:vAlign w:val="bottom"/>
            <w:hideMark/>
          </w:tcPr>
          <w:p w14:paraId="5482C10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SORO GLICOSADO 5%, COM 500ML</w:t>
            </w:r>
          </w:p>
        </w:tc>
        <w:tc>
          <w:tcPr>
            <w:tcW w:w="1275" w:type="dxa"/>
            <w:tcBorders>
              <w:top w:val="nil"/>
              <w:left w:val="nil"/>
              <w:bottom w:val="single" w:sz="4" w:space="0" w:color="auto"/>
              <w:right w:val="single" w:sz="4" w:space="0" w:color="auto"/>
            </w:tcBorders>
            <w:shd w:val="clear" w:color="000000" w:fill="FFFFFF"/>
            <w:noWrap/>
            <w:vAlign w:val="bottom"/>
            <w:hideMark/>
          </w:tcPr>
          <w:p w14:paraId="3733C9FD"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58D8BB5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2625</w:t>
            </w:r>
          </w:p>
        </w:tc>
        <w:tc>
          <w:tcPr>
            <w:tcW w:w="1134" w:type="dxa"/>
            <w:tcBorders>
              <w:top w:val="nil"/>
              <w:left w:val="nil"/>
              <w:bottom w:val="single" w:sz="4" w:space="0" w:color="auto"/>
              <w:right w:val="single" w:sz="4" w:space="0" w:color="auto"/>
            </w:tcBorders>
            <w:shd w:val="clear" w:color="000000" w:fill="FFFFFF"/>
            <w:noWrap/>
            <w:vAlign w:val="bottom"/>
          </w:tcPr>
          <w:p w14:paraId="0D97B693" w14:textId="05E849F7"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043E133" w14:textId="5B3B1D8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D34A57D"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379EDC6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93</w:t>
            </w:r>
          </w:p>
        </w:tc>
        <w:tc>
          <w:tcPr>
            <w:tcW w:w="3686" w:type="dxa"/>
            <w:tcBorders>
              <w:top w:val="nil"/>
              <w:left w:val="nil"/>
              <w:bottom w:val="single" w:sz="4" w:space="0" w:color="auto"/>
              <w:right w:val="single" w:sz="4" w:space="0" w:color="auto"/>
            </w:tcBorders>
            <w:shd w:val="clear" w:color="000000" w:fill="FFFFFF"/>
            <w:vAlign w:val="bottom"/>
            <w:hideMark/>
          </w:tcPr>
          <w:p w14:paraId="647A0680"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SULFATO DE MAGNÉSIO 50%</w:t>
            </w:r>
          </w:p>
        </w:tc>
        <w:tc>
          <w:tcPr>
            <w:tcW w:w="1275" w:type="dxa"/>
            <w:tcBorders>
              <w:top w:val="nil"/>
              <w:left w:val="nil"/>
              <w:bottom w:val="single" w:sz="4" w:space="0" w:color="auto"/>
              <w:right w:val="single" w:sz="4" w:space="0" w:color="auto"/>
            </w:tcBorders>
            <w:shd w:val="clear" w:color="000000" w:fill="FFFFFF"/>
            <w:noWrap/>
            <w:vAlign w:val="bottom"/>
            <w:hideMark/>
          </w:tcPr>
          <w:p w14:paraId="38584759"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2DB5FBEC"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625</w:t>
            </w:r>
          </w:p>
        </w:tc>
        <w:tc>
          <w:tcPr>
            <w:tcW w:w="1134" w:type="dxa"/>
            <w:tcBorders>
              <w:top w:val="nil"/>
              <w:left w:val="nil"/>
              <w:bottom w:val="single" w:sz="4" w:space="0" w:color="auto"/>
              <w:right w:val="single" w:sz="4" w:space="0" w:color="auto"/>
            </w:tcBorders>
            <w:shd w:val="clear" w:color="000000" w:fill="FFFFFF"/>
            <w:noWrap/>
            <w:vAlign w:val="bottom"/>
          </w:tcPr>
          <w:p w14:paraId="398E575D" w14:textId="2C324DC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4BA6154" w14:textId="753C7A72"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77D38DF1"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7BD7B50"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94</w:t>
            </w:r>
          </w:p>
        </w:tc>
        <w:tc>
          <w:tcPr>
            <w:tcW w:w="3686" w:type="dxa"/>
            <w:tcBorders>
              <w:top w:val="nil"/>
              <w:left w:val="nil"/>
              <w:bottom w:val="single" w:sz="4" w:space="0" w:color="auto"/>
              <w:right w:val="single" w:sz="4" w:space="0" w:color="auto"/>
            </w:tcBorders>
            <w:shd w:val="clear" w:color="000000" w:fill="FFFFFF"/>
            <w:vAlign w:val="bottom"/>
            <w:hideMark/>
          </w:tcPr>
          <w:p w14:paraId="0B3069CF"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SUSTRAT 10 CX C/30 </w:t>
            </w:r>
          </w:p>
        </w:tc>
        <w:tc>
          <w:tcPr>
            <w:tcW w:w="1275" w:type="dxa"/>
            <w:tcBorders>
              <w:top w:val="nil"/>
              <w:left w:val="nil"/>
              <w:bottom w:val="single" w:sz="4" w:space="0" w:color="auto"/>
              <w:right w:val="single" w:sz="4" w:space="0" w:color="auto"/>
            </w:tcBorders>
            <w:shd w:val="clear" w:color="000000" w:fill="FFFFFF"/>
            <w:noWrap/>
            <w:vAlign w:val="bottom"/>
            <w:hideMark/>
          </w:tcPr>
          <w:p w14:paraId="5B57D116"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cx</w:t>
            </w:r>
          </w:p>
        </w:tc>
        <w:tc>
          <w:tcPr>
            <w:tcW w:w="1134" w:type="dxa"/>
            <w:tcBorders>
              <w:top w:val="nil"/>
              <w:left w:val="nil"/>
              <w:bottom w:val="single" w:sz="4" w:space="0" w:color="auto"/>
              <w:right w:val="single" w:sz="4" w:space="0" w:color="auto"/>
            </w:tcBorders>
            <w:shd w:val="clear" w:color="000000" w:fill="FFFFFF"/>
            <w:noWrap/>
            <w:vAlign w:val="center"/>
            <w:hideMark/>
          </w:tcPr>
          <w:p w14:paraId="52FD1D3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w:t>
            </w:r>
          </w:p>
        </w:tc>
        <w:tc>
          <w:tcPr>
            <w:tcW w:w="1134" w:type="dxa"/>
            <w:tcBorders>
              <w:top w:val="nil"/>
              <w:left w:val="nil"/>
              <w:bottom w:val="single" w:sz="4" w:space="0" w:color="auto"/>
              <w:right w:val="single" w:sz="4" w:space="0" w:color="auto"/>
            </w:tcBorders>
            <w:shd w:val="clear" w:color="000000" w:fill="FFFFFF"/>
            <w:noWrap/>
            <w:vAlign w:val="bottom"/>
          </w:tcPr>
          <w:p w14:paraId="5357D513" w14:textId="07EA9965"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6B9615E9" w14:textId="20DE36D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1D248A1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9F951F6"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95</w:t>
            </w:r>
          </w:p>
        </w:tc>
        <w:tc>
          <w:tcPr>
            <w:tcW w:w="3686" w:type="dxa"/>
            <w:tcBorders>
              <w:top w:val="nil"/>
              <w:left w:val="nil"/>
              <w:bottom w:val="single" w:sz="4" w:space="0" w:color="auto"/>
              <w:right w:val="single" w:sz="4" w:space="0" w:color="auto"/>
            </w:tcBorders>
            <w:shd w:val="clear" w:color="000000" w:fill="FFFFFF"/>
            <w:vAlign w:val="bottom"/>
            <w:hideMark/>
          </w:tcPr>
          <w:p w14:paraId="3CCA0423"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TENOXCAN 20MG</w:t>
            </w:r>
          </w:p>
        </w:tc>
        <w:tc>
          <w:tcPr>
            <w:tcW w:w="1275" w:type="dxa"/>
            <w:tcBorders>
              <w:top w:val="nil"/>
              <w:left w:val="nil"/>
              <w:bottom w:val="single" w:sz="4" w:space="0" w:color="auto"/>
              <w:right w:val="single" w:sz="4" w:space="0" w:color="auto"/>
            </w:tcBorders>
            <w:shd w:val="clear" w:color="000000" w:fill="FFFFFF"/>
            <w:noWrap/>
            <w:vAlign w:val="bottom"/>
            <w:hideMark/>
          </w:tcPr>
          <w:p w14:paraId="2D0D8E47"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C18124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428241DA" w14:textId="27C1DACB"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1A251F0A" w14:textId="4E0B6F83"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2E498FD3"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1DD35F51"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96</w:t>
            </w:r>
          </w:p>
        </w:tc>
        <w:tc>
          <w:tcPr>
            <w:tcW w:w="3686" w:type="dxa"/>
            <w:tcBorders>
              <w:top w:val="nil"/>
              <w:left w:val="nil"/>
              <w:bottom w:val="single" w:sz="4" w:space="0" w:color="auto"/>
              <w:right w:val="single" w:sz="4" w:space="0" w:color="auto"/>
            </w:tcBorders>
            <w:shd w:val="clear" w:color="000000" w:fill="FFFFFF"/>
            <w:vAlign w:val="bottom"/>
            <w:hideMark/>
          </w:tcPr>
          <w:p w14:paraId="50FC65AA"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TENOXCAN 40MG</w:t>
            </w:r>
          </w:p>
        </w:tc>
        <w:tc>
          <w:tcPr>
            <w:tcW w:w="1275" w:type="dxa"/>
            <w:tcBorders>
              <w:top w:val="nil"/>
              <w:left w:val="nil"/>
              <w:bottom w:val="single" w:sz="4" w:space="0" w:color="auto"/>
              <w:right w:val="single" w:sz="4" w:space="0" w:color="auto"/>
            </w:tcBorders>
            <w:shd w:val="clear" w:color="000000" w:fill="FFFFFF"/>
            <w:noWrap/>
            <w:vAlign w:val="bottom"/>
            <w:hideMark/>
          </w:tcPr>
          <w:p w14:paraId="7DD51048"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71DE9F1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500</w:t>
            </w:r>
          </w:p>
        </w:tc>
        <w:tc>
          <w:tcPr>
            <w:tcW w:w="1134" w:type="dxa"/>
            <w:tcBorders>
              <w:top w:val="nil"/>
              <w:left w:val="nil"/>
              <w:bottom w:val="single" w:sz="4" w:space="0" w:color="auto"/>
              <w:right w:val="single" w:sz="4" w:space="0" w:color="auto"/>
            </w:tcBorders>
            <w:shd w:val="clear" w:color="000000" w:fill="FFFFFF"/>
            <w:noWrap/>
            <w:vAlign w:val="bottom"/>
          </w:tcPr>
          <w:p w14:paraId="0489A51A" w14:textId="5FDB173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F8F7A0A" w14:textId="52F36E4B"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4DCD54B5"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71F6259"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97</w:t>
            </w:r>
          </w:p>
        </w:tc>
        <w:tc>
          <w:tcPr>
            <w:tcW w:w="3686" w:type="dxa"/>
            <w:tcBorders>
              <w:top w:val="nil"/>
              <w:left w:val="nil"/>
              <w:bottom w:val="single" w:sz="4" w:space="0" w:color="auto"/>
              <w:right w:val="single" w:sz="4" w:space="0" w:color="auto"/>
            </w:tcBorders>
            <w:shd w:val="clear" w:color="000000" w:fill="FFFFFF"/>
            <w:vAlign w:val="bottom"/>
            <w:hideMark/>
          </w:tcPr>
          <w:p w14:paraId="6A0CE239"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TRAMAL INJ. 500 MG/ML</w:t>
            </w:r>
          </w:p>
        </w:tc>
        <w:tc>
          <w:tcPr>
            <w:tcW w:w="1275" w:type="dxa"/>
            <w:tcBorders>
              <w:top w:val="nil"/>
              <w:left w:val="nil"/>
              <w:bottom w:val="single" w:sz="4" w:space="0" w:color="auto"/>
              <w:right w:val="single" w:sz="4" w:space="0" w:color="auto"/>
            </w:tcBorders>
            <w:shd w:val="clear" w:color="000000" w:fill="FFFFFF"/>
            <w:noWrap/>
            <w:vAlign w:val="bottom"/>
            <w:hideMark/>
          </w:tcPr>
          <w:p w14:paraId="0B4F822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04408C5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750</w:t>
            </w:r>
          </w:p>
        </w:tc>
        <w:tc>
          <w:tcPr>
            <w:tcW w:w="1134" w:type="dxa"/>
            <w:tcBorders>
              <w:top w:val="nil"/>
              <w:left w:val="nil"/>
              <w:bottom w:val="single" w:sz="4" w:space="0" w:color="auto"/>
              <w:right w:val="single" w:sz="4" w:space="0" w:color="auto"/>
            </w:tcBorders>
            <w:shd w:val="clear" w:color="000000" w:fill="FFFFFF"/>
            <w:noWrap/>
            <w:vAlign w:val="bottom"/>
          </w:tcPr>
          <w:p w14:paraId="3B541F8C" w14:textId="2A06E863"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54B1E12" w14:textId="7315E53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3F5700D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5937781F"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98</w:t>
            </w:r>
          </w:p>
        </w:tc>
        <w:tc>
          <w:tcPr>
            <w:tcW w:w="3686" w:type="dxa"/>
            <w:tcBorders>
              <w:top w:val="nil"/>
              <w:left w:val="nil"/>
              <w:bottom w:val="single" w:sz="4" w:space="0" w:color="auto"/>
              <w:right w:val="single" w:sz="4" w:space="0" w:color="auto"/>
            </w:tcBorders>
            <w:shd w:val="clear" w:color="000000" w:fill="FFFFFF"/>
            <w:vAlign w:val="bottom"/>
            <w:hideMark/>
          </w:tcPr>
          <w:p w14:paraId="40082B55"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TRANSAMIN INJ. 200MG/5ML </w:t>
            </w:r>
          </w:p>
        </w:tc>
        <w:tc>
          <w:tcPr>
            <w:tcW w:w="1275" w:type="dxa"/>
            <w:tcBorders>
              <w:top w:val="nil"/>
              <w:left w:val="nil"/>
              <w:bottom w:val="single" w:sz="4" w:space="0" w:color="auto"/>
              <w:right w:val="single" w:sz="4" w:space="0" w:color="auto"/>
            </w:tcBorders>
            <w:shd w:val="clear" w:color="000000" w:fill="FFFFFF"/>
            <w:noWrap/>
            <w:vAlign w:val="bottom"/>
            <w:hideMark/>
          </w:tcPr>
          <w:p w14:paraId="14732F34"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21E690C5"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254C95DB" w14:textId="40FF6A79"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061DC68F" w14:textId="660DF867"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BB2AC9E"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07C7137E"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99</w:t>
            </w:r>
          </w:p>
        </w:tc>
        <w:tc>
          <w:tcPr>
            <w:tcW w:w="3686" w:type="dxa"/>
            <w:tcBorders>
              <w:top w:val="nil"/>
              <w:left w:val="nil"/>
              <w:bottom w:val="single" w:sz="4" w:space="0" w:color="auto"/>
              <w:right w:val="single" w:sz="4" w:space="0" w:color="auto"/>
            </w:tcBorders>
            <w:shd w:val="clear" w:color="000000" w:fill="FFFFFF"/>
            <w:vAlign w:val="bottom"/>
            <w:hideMark/>
          </w:tcPr>
          <w:p w14:paraId="7B4379C6"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 xml:space="preserve">VITAMINA  K INJ. 1 ML </w:t>
            </w:r>
          </w:p>
        </w:tc>
        <w:tc>
          <w:tcPr>
            <w:tcW w:w="1275" w:type="dxa"/>
            <w:tcBorders>
              <w:top w:val="nil"/>
              <w:left w:val="nil"/>
              <w:bottom w:val="single" w:sz="4" w:space="0" w:color="auto"/>
              <w:right w:val="single" w:sz="4" w:space="0" w:color="auto"/>
            </w:tcBorders>
            <w:shd w:val="clear" w:color="000000" w:fill="FFFFFF"/>
            <w:noWrap/>
            <w:vAlign w:val="bottom"/>
            <w:hideMark/>
          </w:tcPr>
          <w:p w14:paraId="66A3993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fr</w:t>
            </w:r>
          </w:p>
        </w:tc>
        <w:tc>
          <w:tcPr>
            <w:tcW w:w="1134" w:type="dxa"/>
            <w:tcBorders>
              <w:top w:val="nil"/>
              <w:left w:val="nil"/>
              <w:bottom w:val="single" w:sz="4" w:space="0" w:color="auto"/>
              <w:right w:val="single" w:sz="4" w:space="0" w:color="auto"/>
            </w:tcBorders>
            <w:shd w:val="clear" w:color="000000" w:fill="FFFFFF"/>
            <w:noWrap/>
            <w:vAlign w:val="center"/>
            <w:hideMark/>
          </w:tcPr>
          <w:p w14:paraId="2D38B4CF"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737D3207" w14:textId="3F38843F"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24F525AA" w14:textId="21A482BE"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r w:rsidR="00CF4239" w:rsidRPr="003154A5" w14:paraId="64F9E360" w14:textId="77777777" w:rsidTr="0066063A">
        <w:trPr>
          <w:trHeight w:val="384"/>
        </w:trPr>
        <w:tc>
          <w:tcPr>
            <w:tcW w:w="1135" w:type="dxa"/>
            <w:tcBorders>
              <w:top w:val="nil"/>
              <w:left w:val="single" w:sz="4" w:space="0" w:color="auto"/>
              <w:bottom w:val="single" w:sz="4" w:space="0" w:color="auto"/>
              <w:right w:val="single" w:sz="4" w:space="0" w:color="auto"/>
            </w:tcBorders>
            <w:shd w:val="clear" w:color="000000" w:fill="FFFFFF"/>
            <w:noWrap/>
            <w:vAlign w:val="bottom"/>
            <w:hideMark/>
          </w:tcPr>
          <w:p w14:paraId="40951CA3" w14:textId="77777777" w:rsidR="00CF4239" w:rsidRPr="003154A5" w:rsidRDefault="00CF4239" w:rsidP="00156635">
            <w:pPr>
              <w:spacing w:after="0" w:line="240" w:lineRule="auto"/>
              <w:jc w:val="center"/>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100</w:t>
            </w:r>
          </w:p>
        </w:tc>
        <w:tc>
          <w:tcPr>
            <w:tcW w:w="3686" w:type="dxa"/>
            <w:tcBorders>
              <w:top w:val="nil"/>
              <w:left w:val="nil"/>
              <w:bottom w:val="single" w:sz="4" w:space="0" w:color="auto"/>
              <w:right w:val="single" w:sz="4" w:space="0" w:color="auto"/>
            </w:tcBorders>
            <w:shd w:val="clear" w:color="000000" w:fill="FFFFFF"/>
            <w:vAlign w:val="bottom"/>
            <w:hideMark/>
          </w:tcPr>
          <w:p w14:paraId="33788124" w14:textId="77777777" w:rsidR="00CF4239" w:rsidRPr="003154A5" w:rsidRDefault="00CF4239" w:rsidP="00156635">
            <w:pPr>
              <w:spacing w:after="0" w:line="240" w:lineRule="auto"/>
              <w:rPr>
                <w:rFonts w:eastAsia="Times New Roman" w:cs="Calibri"/>
                <w:color w:val="000000"/>
                <w:kern w:val="0"/>
                <w:sz w:val="20"/>
                <w:szCs w:val="20"/>
                <w:lang w:eastAsia="pt-BR"/>
                <w14:ligatures w14:val="none"/>
              </w:rPr>
            </w:pPr>
            <w:r w:rsidRPr="003154A5">
              <w:rPr>
                <w:rFonts w:eastAsia="Times New Roman" w:cs="Calibri"/>
                <w:color w:val="000000"/>
                <w:kern w:val="0"/>
                <w:sz w:val="20"/>
                <w:szCs w:val="20"/>
                <w:lang w:eastAsia="pt-BR"/>
                <w14:ligatures w14:val="none"/>
              </w:rPr>
              <w:t>VITAMINA C INJETÁVEL 100MG/ML C/5ML</w:t>
            </w:r>
          </w:p>
        </w:tc>
        <w:tc>
          <w:tcPr>
            <w:tcW w:w="1275" w:type="dxa"/>
            <w:tcBorders>
              <w:top w:val="nil"/>
              <w:left w:val="nil"/>
              <w:bottom w:val="single" w:sz="4" w:space="0" w:color="auto"/>
              <w:right w:val="single" w:sz="4" w:space="0" w:color="auto"/>
            </w:tcBorders>
            <w:shd w:val="clear" w:color="000000" w:fill="FFFFFF"/>
            <w:noWrap/>
            <w:vAlign w:val="bottom"/>
            <w:hideMark/>
          </w:tcPr>
          <w:p w14:paraId="30FF1972"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eastAsia="Times New Roman" w:cs="Calibri"/>
                <w:kern w:val="0"/>
                <w:sz w:val="20"/>
                <w:szCs w:val="20"/>
                <w:lang w:eastAsia="pt-BR"/>
                <w14:ligatures w14:val="none"/>
              </w:rPr>
              <w:t>amp</w:t>
            </w:r>
          </w:p>
        </w:tc>
        <w:tc>
          <w:tcPr>
            <w:tcW w:w="1134" w:type="dxa"/>
            <w:tcBorders>
              <w:top w:val="nil"/>
              <w:left w:val="nil"/>
              <w:bottom w:val="single" w:sz="4" w:space="0" w:color="auto"/>
              <w:right w:val="single" w:sz="4" w:space="0" w:color="auto"/>
            </w:tcBorders>
            <w:shd w:val="clear" w:color="000000" w:fill="FFFFFF"/>
            <w:noWrap/>
            <w:vAlign w:val="center"/>
            <w:hideMark/>
          </w:tcPr>
          <w:p w14:paraId="457FFC50" w14:textId="77777777" w:rsidR="00CF4239" w:rsidRPr="003154A5" w:rsidRDefault="00CF4239" w:rsidP="00156635">
            <w:pPr>
              <w:spacing w:after="0" w:line="240" w:lineRule="auto"/>
              <w:jc w:val="center"/>
              <w:rPr>
                <w:rFonts w:eastAsia="Times New Roman" w:cs="Calibri"/>
                <w:kern w:val="0"/>
                <w:sz w:val="20"/>
                <w:szCs w:val="20"/>
                <w:lang w:eastAsia="pt-BR"/>
                <w14:ligatures w14:val="none"/>
              </w:rPr>
            </w:pPr>
            <w:r w:rsidRPr="003154A5">
              <w:rPr>
                <w:rFonts w:cs="Calibri"/>
                <w:color w:val="000000"/>
                <w:sz w:val="20"/>
                <w:szCs w:val="20"/>
              </w:rPr>
              <w:t>1250</w:t>
            </w:r>
          </w:p>
        </w:tc>
        <w:tc>
          <w:tcPr>
            <w:tcW w:w="1134" w:type="dxa"/>
            <w:tcBorders>
              <w:top w:val="nil"/>
              <w:left w:val="nil"/>
              <w:bottom w:val="single" w:sz="4" w:space="0" w:color="auto"/>
              <w:right w:val="single" w:sz="4" w:space="0" w:color="auto"/>
            </w:tcBorders>
            <w:shd w:val="clear" w:color="000000" w:fill="FFFFFF"/>
            <w:noWrap/>
            <w:vAlign w:val="bottom"/>
          </w:tcPr>
          <w:p w14:paraId="59FF50FE" w14:textId="197BBDF8" w:rsidR="00CF4239" w:rsidRPr="003154A5" w:rsidRDefault="00CF4239" w:rsidP="00156635">
            <w:pPr>
              <w:spacing w:after="0" w:line="240" w:lineRule="auto"/>
              <w:rPr>
                <w:rFonts w:eastAsia="Times New Roman" w:cs="Calibri"/>
                <w:kern w:val="0"/>
                <w:sz w:val="20"/>
                <w:szCs w:val="20"/>
                <w:lang w:eastAsia="pt-BR"/>
                <w14:ligatures w14:val="none"/>
              </w:rPr>
            </w:pPr>
          </w:p>
        </w:tc>
        <w:tc>
          <w:tcPr>
            <w:tcW w:w="1421" w:type="dxa"/>
            <w:tcBorders>
              <w:top w:val="nil"/>
              <w:left w:val="nil"/>
              <w:bottom w:val="single" w:sz="4" w:space="0" w:color="auto"/>
              <w:right w:val="single" w:sz="4" w:space="0" w:color="auto"/>
            </w:tcBorders>
            <w:shd w:val="clear" w:color="000000" w:fill="FFFFFF"/>
            <w:noWrap/>
            <w:vAlign w:val="center"/>
          </w:tcPr>
          <w:p w14:paraId="32D30880" w14:textId="76363AD4" w:rsidR="00CF4239" w:rsidRPr="003154A5" w:rsidRDefault="00CF4239" w:rsidP="00156635">
            <w:pPr>
              <w:spacing w:after="0" w:line="240" w:lineRule="auto"/>
              <w:jc w:val="center"/>
              <w:rPr>
                <w:rFonts w:eastAsia="Times New Roman" w:cs="Calibri"/>
                <w:kern w:val="0"/>
                <w:sz w:val="20"/>
                <w:szCs w:val="20"/>
                <w:lang w:eastAsia="pt-BR"/>
                <w14:ligatures w14:val="none"/>
              </w:rPr>
            </w:pPr>
          </w:p>
        </w:tc>
      </w:tr>
    </w:tbl>
    <w:p w14:paraId="03F5B23A" w14:textId="77777777" w:rsidR="00CF4239" w:rsidRPr="003154A5" w:rsidRDefault="00CF4239" w:rsidP="00CF4239">
      <w:pPr>
        <w:rPr>
          <w:b/>
          <w:bCs/>
          <w:sz w:val="20"/>
          <w:szCs w:val="20"/>
        </w:rPr>
      </w:pPr>
    </w:p>
    <w:p w14:paraId="38938387" w14:textId="77777777" w:rsidR="000C0013" w:rsidRDefault="000C0013" w:rsidP="00CF4239">
      <w:pPr>
        <w:rPr>
          <w:b/>
          <w:bCs/>
          <w:sz w:val="20"/>
          <w:szCs w:val="20"/>
        </w:rPr>
      </w:pPr>
    </w:p>
    <w:p w14:paraId="03C2FBE5" w14:textId="522A372C" w:rsidR="00CF4239" w:rsidRDefault="0066063A" w:rsidP="00CF4239">
      <w:pPr>
        <w:rPr>
          <w:b/>
          <w:bCs/>
          <w:sz w:val="20"/>
          <w:szCs w:val="20"/>
        </w:rPr>
      </w:pPr>
      <w:r w:rsidRPr="003154A5">
        <w:rPr>
          <w:b/>
          <w:bCs/>
          <w:sz w:val="20"/>
          <w:szCs w:val="20"/>
        </w:rPr>
        <w:t xml:space="preserve">LOTE 9- </w:t>
      </w:r>
      <w:r w:rsidR="00CF4239" w:rsidRPr="003154A5">
        <w:rPr>
          <w:b/>
          <w:bCs/>
          <w:sz w:val="20"/>
          <w:szCs w:val="20"/>
        </w:rPr>
        <w:t>PSICOTROPICOS – COTA PRINCIPAL</w:t>
      </w:r>
    </w:p>
    <w:p w14:paraId="1F8E6AD1" w14:textId="77777777" w:rsidR="000C0013" w:rsidRDefault="000C0013" w:rsidP="000C0013">
      <w:r>
        <w:fldChar w:fldCharType="begin"/>
      </w:r>
      <w:r>
        <w:instrText xml:space="preserve"> LINK Excel.Sheet.12 "C:\\Users\\pamel\\Downloads\\Relatorio_Mapa_Apuracao_2026-04-29_17-48-11.xlsx" "Mapa de Apuração!L5C1:L63C9" \a \f 5 \h  \* MERGEFORMAT </w:instrText>
      </w:r>
      <w:r>
        <w:fldChar w:fldCharType="separate"/>
      </w:r>
    </w:p>
    <w:tbl>
      <w:tblPr>
        <w:tblStyle w:val="Tabelacomgrade"/>
        <w:tblW w:w="9782" w:type="dxa"/>
        <w:tblInd w:w="-998" w:type="dxa"/>
        <w:tblLook w:val="04A0" w:firstRow="1" w:lastRow="0" w:firstColumn="1" w:lastColumn="0" w:noHBand="0" w:noVBand="1"/>
      </w:tblPr>
      <w:tblGrid>
        <w:gridCol w:w="1135"/>
        <w:gridCol w:w="3686"/>
        <w:gridCol w:w="1275"/>
        <w:gridCol w:w="1276"/>
        <w:gridCol w:w="992"/>
        <w:gridCol w:w="1418"/>
      </w:tblGrid>
      <w:tr w:rsidR="000C0013" w:rsidRPr="00E6662E" w14:paraId="273F6482" w14:textId="77777777" w:rsidTr="000C0013">
        <w:trPr>
          <w:trHeight w:val="499"/>
        </w:trPr>
        <w:tc>
          <w:tcPr>
            <w:tcW w:w="1135" w:type="dxa"/>
            <w:vMerge w:val="restart"/>
            <w:noWrap/>
            <w:vAlign w:val="center"/>
            <w:hideMark/>
          </w:tcPr>
          <w:p w14:paraId="35A4A034" w14:textId="77777777" w:rsidR="000C0013" w:rsidRPr="00E6662E" w:rsidRDefault="000C0013" w:rsidP="000C0013">
            <w:pPr>
              <w:jc w:val="center"/>
              <w:rPr>
                <w:b/>
                <w:bCs/>
              </w:rPr>
            </w:pPr>
            <w:r w:rsidRPr="00E6662E">
              <w:rPr>
                <w:b/>
                <w:bCs/>
              </w:rPr>
              <w:t>ITEM</w:t>
            </w:r>
          </w:p>
        </w:tc>
        <w:tc>
          <w:tcPr>
            <w:tcW w:w="3686" w:type="dxa"/>
            <w:vMerge w:val="restart"/>
            <w:noWrap/>
            <w:vAlign w:val="center"/>
            <w:hideMark/>
          </w:tcPr>
          <w:p w14:paraId="07A2C149" w14:textId="77777777" w:rsidR="000C0013" w:rsidRPr="00E6662E" w:rsidRDefault="000C0013" w:rsidP="000C0013">
            <w:pPr>
              <w:jc w:val="center"/>
              <w:rPr>
                <w:b/>
                <w:bCs/>
              </w:rPr>
            </w:pPr>
            <w:r w:rsidRPr="00E6662E">
              <w:rPr>
                <w:b/>
                <w:bCs/>
              </w:rPr>
              <w:t>ESPECIFICAÇÃO DO FORNECIMENTO</w:t>
            </w:r>
          </w:p>
        </w:tc>
        <w:tc>
          <w:tcPr>
            <w:tcW w:w="1275" w:type="dxa"/>
            <w:vMerge w:val="restart"/>
            <w:noWrap/>
            <w:vAlign w:val="center"/>
            <w:hideMark/>
          </w:tcPr>
          <w:p w14:paraId="09DDD18F" w14:textId="77777777" w:rsidR="000C0013" w:rsidRPr="00E6662E" w:rsidRDefault="000C0013" w:rsidP="000C0013">
            <w:pPr>
              <w:jc w:val="center"/>
              <w:rPr>
                <w:b/>
                <w:bCs/>
              </w:rPr>
            </w:pPr>
            <w:r w:rsidRPr="00E6662E">
              <w:rPr>
                <w:b/>
                <w:bCs/>
              </w:rPr>
              <w:t>UND</w:t>
            </w:r>
          </w:p>
        </w:tc>
        <w:tc>
          <w:tcPr>
            <w:tcW w:w="1276" w:type="dxa"/>
            <w:vMerge w:val="restart"/>
            <w:noWrap/>
            <w:vAlign w:val="center"/>
            <w:hideMark/>
          </w:tcPr>
          <w:p w14:paraId="1DBD0BBB" w14:textId="77777777" w:rsidR="000C0013" w:rsidRPr="00E6662E" w:rsidRDefault="000C0013" w:rsidP="000C0013">
            <w:pPr>
              <w:jc w:val="center"/>
              <w:rPr>
                <w:b/>
                <w:bCs/>
              </w:rPr>
            </w:pPr>
            <w:r w:rsidRPr="00E6662E">
              <w:rPr>
                <w:b/>
                <w:bCs/>
              </w:rPr>
              <w:t>QTD</w:t>
            </w:r>
          </w:p>
        </w:tc>
        <w:tc>
          <w:tcPr>
            <w:tcW w:w="992" w:type="dxa"/>
            <w:vMerge w:val="restart"/>
            <w:noWrap/>
            <w:vAlign w:val="center"/>
            <w:hideMark/>
          </w:tcPr>
          <w:p w14:paraId="7877C1EC" w14:textId="33D5373D" w:rsidR="000C0013" w:rsidRPr="00E6662E" w:rsidRDefault="000C0013" w:rsidP="000C0013">
            <w:pPr>
              <w:jc w:val="center"/>
              <w:rPr>
                <w:b/>
                <w:bCs/>
              </w:rPr>
            </w:pPr>
            <w:r>
              <w:rPr>
                <w:b/>
                <w:bCs/>
              </w:rPr>
              <w:t>VALOR UNIT</w:t>
            </w:r>
          </w:p>
        </w:tc>
        <w:tc>
          <w:tcPr>
            <w:tcW w:w="1418" w:type="dxa"/>
            <w:vMerge w:val="restart"/>
            <w:noWrap/>
            <w:vAlign w:val="center"/>
            <w:hideMark/>
          </w:tcPr>
          <w:p w14:paraId="25577565" w14:textId="57D56626" w:rsidR="000C0013" w:rsidRPr="00E6662E" w:rsidRDefault="000C0013" w:rsidP="000C0013">
            <w:pPr>
              <w:jc w:val="center"/>
              <w:rPr>
                <w:b/>
                <w:bCs/>
              </w:rPr>
            </w:pPr>
            <w:r w:rsidRPr="00E6662E">
              <w:rPr>
                <w:b/>
                <w:bCs/>
              </w:rPr>
              <w:t xml:space="preserve">VALOR TOTAL </w:t>
            </w:r>
          </w:p>
        </w:tc>
      </w:tr>
      <w:tr w:rsidR="000C0013" w:rsidRPr="00E6662E" w14:paraId="4E0775A7" w14:textId="77777777" w:rsidTr="000C0013">
        <w:trPr>
          <w:trHeight w:val="499"/>
        </w:trPr>
        <w:tc>
          <w:tcPr>
            <w:tcW w:w="1135" w:type="dxa"/>
            <w:vMerge/>
            <w:hideMark/>
          </w:tcPr>
          <w:p w14:paraId="45FF8746" w14:textId="77777777" w:rsidR="000C0013" w:rsidRPr="00E6662E" w:rsidRDefault="000C0013" w:rsidP="007B01A6">
            <w:pPr>
              <w:rPr>
                <w:b/>
                <w:bCs/>
              </w:rPr>
            </w:pPr>
          </w:p>
        </w:tc>
        <w:tc>
          <w:tcPr>
            <w:tcW w:w="3686" w:type="dxa"/>
            <w:vMerge/>
            <w:hideMark/>
          </w:tcPr>
          <w:p w14:paraId="76F55D2C" w14:textId="77777777" w:rsidR="000C0013" w:rsidRPr="00E6662E" w:rsidRDefault="000C0013" w:rsidP="007B01A6">
            <w:pPr>
              <w:rPr>
                <w:b/>
                <w:bCs/>
              </w:rPr>
            </w:pPr>
          </w:p>
        </w:tc>
        <w:tc>
          <w:tcPr>
            <w:tcW w:w="1275" w:type="dxa"/>
            <w:vMerge/>
            <w:hideMark/>
          </w:tcPr>
          <w:p w14:paraId="3E044B88" w14:textId="77777777" w:rsidR="000C0013" w:rsidRPr="00E6662E" w:rsidRDefault="000C0013" w:rsidP="007B01A6">
            <w:pPr>
              <w:rPr>
                <w:b/>
                <w:bCs/>
              </w:rPr>
            </w:pPr>
          </w:p>
        </w:tc>
        <w:tc>
          <w:tcPr>
            <w:tcW w:w="1276" w:type="dxa"/>
            <w:vMerge/>
            <w:hideMark/>
          </w:tcPr>
          <w:p w14:paraId="45D285A2" w14:textId="77777777" w:rsidR="000C0013" w:rsidRPr="00E6662E" w:rsidRDefault="000C0013" w:rsidP="007B01A6">
            <w:pPr>
              <w:rPr>
                <w:b/>
                <w:bCs/>
              </w:rPr>
            </w:pPr>
          </w:p>
        </w:tc>
        <w:tc>
          <w:tcPr>
            <w:tcW w:w="992" w:type="dxa"/>
            <w:vMerge/>
            <w:hideMark/>
          </w:tcPr>
          <w:p w14:paraId="385D80E7" w14:textId="77777777" w:rsidR="000C0013" w:rsidRPr="00E6662E" w:rsidRDefault="000C0013" w:rsidP="007B01A6">
            <w:pPr>
              <w:rPr>
                <w:b/>
                <w:bCs/>
              </w:rPr>
            </w:pPr>
          </w:p>
        </w:tc>
        <w:tc>
          <w:tcPr>
            <w:tcW w:w="1418" w:type="dxa"/>
            <w:vMerge/>
            <w:hideMark/>
          </w:tcPr>
          <w:p w14:paraId="7626EAB7" w14:textId="77777777" w:rsidR="000C0013" w:rsidRPr="00E6662E" w:rsidRDefault="000C0013" w:rsidP="007B01A6">
            <w:pPr>
              <w:rPr>
                <w:b/>
                <w:bCs/>
              </w:rPr>
            </w:pPr>
          </w:p>
        </w:tc>
      </w:tr>
      <w:tr w:rsidR="000C0013" w:rsidRPr="00E6662E" w14:paraId="2EE6149C" w14:textId="77777777" w:rsidTr="000C0013">
        <w:trPr>
          <w:trHeight w:val="288"/>
        </w:trPr>
        <w:tc>
          <w:tcPr>
            <w:tcW w:w="1135" w:type="dxa"/>
            <w:noWrap/>
            <w:vAlign w:val="center"/>
            <w:hideMark/>
          </w:tcPr>
          <w:p w14:paraId="0F395539" w14:textId="77777777" w:rsidR="000C0013" w:rsidRPr="00E6662E" w:rsidRDefault="000C0013" w:rsidP="000C0013">
            <w:pPr>
              <w:jc w:val="center"/>
            </w:pPr>
            <w:r w:rsidRPr="00E6662E">
              <w:t>1</w:t>
            </w:r>
          </w:p>
        </w:tc>
        <w:tc>
          <w:tcPr>
            <w:tcW w:w="3686" w:type="dxa"/>
            <w:hideMark/>
          </w:tcPr>
          <w:p w14:paraId="25871F1C" w14:textId="77777777" w:rsidR="000C0013" w:rsidRPr="00E6662E" w:rsidRDefault="000C0013" w:rsidP="007B01A6">
            <w:r w:rsidRPr="00E6662E">
              <w:t>ÁCIDO VALPROICO 250 MG</w:t>
            </w:r>
          </w:p>
        </w:tc>
        <w:tc>
          <w:tcPr>
            <w:tcW w:w="1275" w:type="dxa"/>
            <w:noWrap/>
            <w:hideMark/>
          </w:tcPr>
          <w:p w14:paraId="4BC13FE0" w14:textId="77777777" w:rsidR="000C0013" w:rsidRPr="00E6662E" w:rsidRDefault="000C0013" w:rsidP="007B01A6">
            <w:r w:rsidRPr="00E6662E">
              <w:t>COMP</w:t>
            </w:r>
          </w:p>
        </w:tc>
        <w:tc>
          <w:tcPr>
            <w:tcW w:w="1276" w:type="dxa"/>
            <w:noWrap/>
            <w:hideMark/>
          </w:tcPr>
          <w:p w14:paraId="4FBC51E3" w14:textId="77777777" w:rsidR="000C0013" w:rsidRPr="00E6662E" w:rsidRDefault="000C0013" w:rsidP="007B01A6">
            <w:r w:rsidRPr="00E6662E">
              <w:t>12.000</w:t>
            </w:r>
          </w:p>
        </w:tc>
        <w:tc>
          <w:tcPr>
            <w:tcW w:w="992" w:type="dxa"/>
            <w:noWrap/>
          </w:tcPr>
          <w:p w14:paraId="069E3F52" w14:textId="21A24149" w:rsidR="000C0013" w:rsidRPr="00E6662E" w:rsidRDefault="000C0013" w:rsidP="007B01A6"/>
        </w:tc>
        <w:tc>
          <w:tcPr>
            <w:tcW w:w="1418" w:type="dxa"/>
            <w:noWrap/>
          </w:tcPr>
          <w:p w14:paraId="7FEFD5B2" w14:textId="7FE57ABA" w:rsidR="000C0013" w:rsidRPr="00E6662E" w:rsidRDefault="000C0013" w:rsidP="007B01A6"/>
        </w:tc>
      </w:tr>
      <w:tr w:rsidR="000C0013" w:rsidRPr="00E6662E" w14:paraId="0FFAAE0F" w14:textId="77777777" w:rsidTr="000C0013">
        <w:trPr>
          <w:trHeight w:val="288"/>
        </w:trPr>
        <w:tc>
          <w:tcPr>
            <w:tcW w:w="1135" w:type="dxa"/>
            <w:noWrap/>
            <w:vAlign w:val="center"/>
            <w:hideMark/>
          </w:tcPr>
          <w:p w14:paraId="4BB183C1" w14:textId="77777777" w:rsidR="000C0013" w:rsidRPr="00E6662E" w:rsidRDefault="000C0013" w:rsidP="000C0013">
            <w:pPr>
              <w:jc w:val="center"/>
            </w:pPr>
            <w:r w:rsidRPr="00E6662E">
              <w:t>2</w:t>
            </w:r>
          </w:p>
        </w:tc>
        <w:tc>
          <w:tcPr>
            <w:tcW w:w="3686" w:type="dxa"/>
            <w:hideMark/>
          </w:tcPr>
          <w:p w14:paraId="74187035" w14:textId="77777777" w:rsidR="000C0013" w:rsidRPr="00E6662E" w:rsidRDefault="000C0013" w:rsidP="007B01A6">
            <w:r w:rsidRPr="00E6662E">
              <w:t>ÁCIDO VALPROICO 500 MG/ML</w:t>
            </w:r>
          </w:p>
        </w:tc>
        <w:tc>
          <w:tcPr>
            <w:tcW w:w="1275" w:type="dxa"/>
            <w:noWrap/>
            <w:hideMark/>
          </w:tcPr>
          <w:p w14:paraId="68958D13" w14:textId="77777777" w:rsidR="000C0013" w:rsidRPr="00E6662E" w:rsidRDefault="000C0013" w:rsidP="007B01A6">
            <w:r w:rsidRPr="00E6662E">
              <w:t>COMP</w:t>
            </w:r>
          </w:p>
        </w:tc>
        <w:tc>
          <w:tcPr>
            <w:tcW w:w="1276" w:type="dxa"/>
            <w:noWrap/>
            <w:hideMark/>
          </w:tcPr>
          <w:p w14:paraId="4C51FA6D" w14:textId="77777777" w:rsidR="000C0013" w:rsidRPr="00E6662E" w:rsidRDefault="000C0013" w:rsidP="007B01A6">
            <w:r w:rsidRPr="00E6662E">
              <w:t>6.750</w:t>
            </w:r>
          </w:p>
        </w:tc>
        <w:tc>
          <w:tcPr>
            <w:tcW w:w="992" w:type="dxa"/>
            <w:noWrap/>
          </w:tcPr>
          <w:p w14:paraId="0001105A" w14:textId="289C2E72" w:rsidR="000C0013" w:rsidRPr="00E6662E" w:rsidRDefault="000C0013" w:rsidP="007B01A6"/>
        </w:tc>
        <w:tc>
          <w:tcPr>
            <w:tcW w:w="1418" w:type="dxa"/>
            <w:noWrap/>
          </w:tcPr>
          <w:p w14:paraId="43DCFDA0" w14:textId="68AF4FFB" w:rsidR="000C0013" w:rsidRPr="00E6662E" w:rsidRDefault="000C0013" w:rsidP="007B01A6"/>
        </w:tc>
      </w:tr>
      <w:tr w:rsidR="000C0013" w:rsidRPr="00E6662E" w14:paraId="1B67C170" w14:textId="77777777" w:rsidTr="000C0013">
        <w:trPr>
          <w:trHeight w:val="288"/>
        </w:trPr>
        <w:tc>
          <w:tcPr>
            <w:tcW w:w="1135" w:type="dxa"/>
            <w:noWrap/>
            <w:vAlign w:val="center"/>
            <w:hideMark/>
          </w:tcPr>
          <w:p w14:paraId="1EF42901" w14:textId="77777777" w:rsidR="000C0013" w:rsidRPr="00E6662E" w:rsidRDefault="000C0013" w:rsidP="000C0013">
            <w:pPr>
              <w:jc w:val="center"/>
            </w:pPr>
            <w:r w:rsidRPr="00E6662E">
              <w:t>3</w:t>
            </w:r>
          </w:p>
        </w:tc>
        <w:tc>
          <w:tcPr>
            <w:tcW w:w="3686" w:type="dxa"/>
            <w:hideMark/>
          </w:tcPr>
          <w:p w14:paraId="17D5BDA5" w14:textId="77777777" w:rsidR="000C0013" w:rsidRPr="00E6662E" w:rsidRDefault="000C0013" w:rsidP="007B01A6">
            <w:r w:rsidRPr="00E6662E">
              <w:t>ALPRAZOLAM 0,5 MG</w:t>
            </w:r>
          </w:p>
        </w:tc>
        <w:tc>
          <w:tcPr>
            <w:tcW w:w="1275" w:type="dxa"/>
            <w:noWrap/>
            <w:hideMark/>
          </w:tcPr>
          <w:p w14:paraId="7DD911D8" w14:textId="77777777" w:rsidR="000C0013" w:rsidRPr="00E6662E" w:rsidRDefault="000C0013" w:rsidP="007B01A6">
            <w:r w:rsidRPr="00E6662E">
              <w:t>COMP</w:t>
            </w:r>
          </w:p>
        </w:tc>
        <w:tc>
          <w:tcPr>
            <w:tcW w:w="1276" w:type="dxa"/>
            <w:noWrap/>
            <w:hideMark/>
          </w:tcPr>
          <w:p w14:paraId="0B8E806F" w14:textId="77777777" w:rsidR="000C0013" w:rsidRPr="00E6662E" w:rsidRDefault="000C0013" w:rsidP="007B01A6">
            <w:r w:rsidRPr="00E6662E">
              <w:t>9.750</w:t>
            </w:r>
          </w:p>
        </w:tc>
        <w:tc>
          <w:tcPr>
            <w:tcW w:w="992" w:type="dxa"/>
            <w:noWrap/>
          </w:tcPr>
          <w:p w14:paraId="74E1EAA1" w14:textId="662C6122" w:rsidR="000C0013" w:rsidRPr="00E6662E" w:rsidRDefault="000C0013" w:rsidP="007B01A6"/>
        </w:tc>
        <w:tc>
          <w:tcPr>
            <w:tcW w:w="1418" w:type="dxa"/>
            <w:noWrap/>
          </w:tcPr>
          <w:p w14:paraId="19F30732" w14:textId="0AAE923A" w:rsidR="000C0013" w:rsidRPr="00E6662E" w:rsidRDefault="000C0013" w:rsidP="007B01A6"/>
        </w:tc>
      </w:tr>
      <w:tr w:rsidR="000C0013" w:rsidRPr="00E6662E" w14:paraId="0081A583" w14:textId="77777777" w:rsidTr="000C0013">
        <w:trPr>
          <w:trHeight w:val="288"/>
        </w:trPr>
        <w:tc>
          <w:tcPr>
            <w:tcW w:w="1135" w:type="dxa"/>
            <w:noWrap/>
            <w:vAlign w:val="center"/>
            <w:hideMark/>
          </w:tcPr>
          <w:p w14:paraId="7674A8F8" w14:textId="77777777" w:rsidR="000C0013" w:rsidRPr="00E6662E" w:rsidRDefault="000C0013" w:rsidP="000C0013">
            <w:pPr>
              <w:jc w:val="center"/>
            </w:pPr>
            <w:r w:rsidRPr="00E6662E">
              <w:t>4</w:t>
            </w:r>
          </w:p>
        </w:tc>
        <w:tc>
          <w:tcPr>
            <w:tcW w:w="3686" w:type="dxa"/>
            <w:hideMark/>
          </w:tcPr>
          <w:p w14:paraId="748336A4" w14:textId="77777777" w:rsidR="000C0013" w:rsidRPr="00E6662E" w:rsidRDefault="000C0013" w:rsidP="007B01A6">
            <w:r w:rsidRPr="00E6662E">
              <w:t>ALPRAZOLAM 1 MG</w:t>
            </w:r>
          </w:p>
        </w:tc>
        <w:tc>
          <w:tcPr>
            <w:tcW w:w="1275" w:type="dxa"/>
            <w:noWrap/>
            <w:hideMark/>
          </w:tcPr>
          <w:p w14:paraId="68D417DA" w14:textId="77777777" w:rsidR="000C0013" w:rsidRPr="00E6662E" w:rsidRDefault="000C0013" w:rsidP="007B01A6">
            <w:r w:rsidRPr="00E6662E">
              <w:t>COMP</w:t>
            </w:r>
          </w:p>
        </w:tc>
        <w:tc>
          <w:tcPr>
            <w:tcW w:w="1276" w:type="dxa"/>
            <w:noWrap/>
            <w:hideMark/>
          </w:tcPr>
          <w:p w14:paraId="2BA40427" w14:textId="77777777" w:rsidR="000C0013" w:rsidRPr="00E6662E" w:rsidRDefault="000C0013" w:rsidP="007B01A6">
            <w:r w:rsidRPr="00E6662E">
              <w:t>9.000</w:t>
            </w:r>
          </w:p>
        </w:tc>
        <w:tc>
          <w:tcPr>
            <w:tcW w:w="992" w:type="dxa"/>
            <w:noWrap/>
          </w:tcPr>
          <w:p w14:paraId="4E400C9B" w14:textId="778CAA5D" w:rsidR="000C0013" w:rsidRPr="00E6662E" w:rsidRDefault="000C0013" w:rsidP="007B01A6"/>
        </w:tc>
        <w:tc>
          <w:tcPr>
            <w:tcW w:w="1418" w:type="dxa"/>
            <w:noWrap/>
          </w:tcPr>
          <w:p w14:paraId="0A30783E" w14:textId="4F9739AE" w:rsidR="000C0013" w:rsidRPr="00E6662E" w:rsidRDefault="000C0013" w:rsidP="007B01A6"/>
        </w:tc>
      </w:tr>
      <w:tr w:rsidR="000C0013" w:rsidRPr="00E6662E" w14:paraId="51EBE9EF" w14:textId="77777777" w:rsidTr="000C0013">
        <w:trPr>
          <w:trHeight w:val="288"/>
        </w:trPr>
        <w:tc>
          <w:tcPr>
            <w:tcW w:w="1135" w:type="dxa"/>
            <w:noWrap/>
            <w:vAlign w:val="center"/>
            <w:hideMark/>
          </w:tcPr>
          <w:p w14:paraId="08B754E8" w14:textId="77777777" w:rsidR="000C0013" w:rsidRPr="00E6662E" w:rsidRDefault="000C0013" w:rsidP="000C0013">
            <w:pPr>
              <w:jc w:val="center"/>
            </w:pPr>
            <w:r w:rsidRPr="00E6662E">
              <w:t>5</w:t>
            </w:r>
          </w:p>
        </w:tc>
        <w:tc>
          <w:tcPr>
            <w:tcW w:w="3686" w:type="dxa"/>
            <w:hideMark/>
          </w:tcPr>
          <w:p w14:paraId="7C40F23D" w14:textId="77777777" w:rsidR="000C0013" w:rsidRPr="00E6662E" w:rsidRDefault="000C0013" w:rsidP="007B01A6">
            <w:r w:rsidRPr="00E6662E">
              <w:t>ALPRAZOLAM 2 MG</w:t>
            </w:r>
          </w:p>
        </w:tc>
        <w:tc>
          <w:tcPr>
            <w:tcW w:w="1275" w:type="dxa"/>
            <w:noWrap/>
            <w:hideMark/>
          </w:tcPr>
          <w:p w14:paraId="629A0F13" w14:textId="77777777" w:rsidR="000C0013" w:rsidRPr="00E6662E" w:rsidRDefault="000C0013" w:rsidP="007B01A6">
            <w:r w:rsidRPr="00E6662E">
              <w:t>COMP</w:t>
            </w:r>
          </w:p>
        </w:tc>
        <w:tc>
          <w:tcPr>
            <w:tcW w:w="1276" w:type="dxa"/>
            <w:noWrap/>
            <w:hideMark/>
          </w:tcPr>
          <w:p w14:paraId="4B412657" w14:textId="77777777" w:rsidR="000C0013" w:rsidRPr="00E6662E" w:rsidRDefault="000C0013" w:rsidP="007B01A6">
            <w:r w:rsidRPr="00E6662E">
              <w:t>12.000</w:t>
            </w:r>
          </w:p>
        </w:tc>
        <w:tc>
          <w:tcPr>
            <w:tcW w:w="992" w:type="dxa"/>
            <w:noWrap/>
          </w:tcPr>
          <w:p w14:paraId="1D68BAAA" w14:textId="001E4C06" w:rsidR="000C0013" w:rsidRPr="00E6662E" w:rsidRDefault="000C0013" w:rsidP="007B01A6"/>
        </w:tc>
        <w:tc>
          <w:tcPr>
            <w:tcW w:w="1418" w:type="dxa"/>
            <w:noWrap/>
          </w:tcPr>
          <w:p w14:paraId="55CDC42E" w14:textId="6A70B009" w:rsidR="000C0013" w:rsidRPr="00E6662E" w:rsidRDefault="000C0013" w:rsidP="007B01A6"/>
        </w:tc>
      </w:tr>
      <w:tr w:rsidR="000C0013" w:rsidRPr="00E6662E" w14:paraId="0599E7D2" w14:textId="77777777" w:rsidTr="000C0013">
        <w:trPr>
          <w:trHeight w:val="288"/>
        </w:trPr>
        <w:tc>
          <w:tcPr>
            <w:tcW w:w="1135" w:type="dxa"/>
            <w:noWrap/>
            <w:vAlign w:val="center"/>
            <w:hideMark/>
          </w:tcPr>
          <w:p w14:paraId="627A4BC4" w14:textId="77777777" w:rsidR="000C0013" w:rsidRPr="00E6662E" w:rsidRDefault="000C0013" w:rsidP="000C0013">
            <w:pPr>
              <w:jc w:val="center"/>
            </w:pPr>
            <w:r w:rsidRPr="00E6662E">
              <w:t>6</w:t>
            </w:r>
          </w:p>
        </w:tc>
        <w:tc>
          <w:tcPr>
            <w:tcW w:w="3686" w:type="dxa"/>
            <w:hideMark/>
          </w:tcPr>
          <w:p w14:paraId="08B98529" w14:textId="77777777" w:rsidR="000C0013" w:rsidRPr="00E6662E" w:rsidRDefault="000C0013" w:rsidP="007B01A6">
            <w:r w:rsidRPr="00E6662E">
              <w:t>AMPLICTIL 25 MG/ML</w:t>
            </w:r>
          </w:p>
        </w:tc>
        <w:tc>
          <w:tcPr>
            <w:tcW w:w="1275" w:type="dxa"/>
            <w:noWrap/>
            <w:hideMark/>
          </w:tcPr>
          <w:p w14:paraId="50361909" w14:textId="77777777" w:rsidR="000C0013" w:rsidRPr="00E6662E" w:rsidRDefault="000C0013" w:rsidP="007B01A6">
            <w:r w:rsidRPr="00E6662E">
              <w:t>INJ</w:t>
            </w:r>
          </w:p>
        </w:tc>
        <w:tc>
          <w:tcPr>
            <w:tcW w:w="1276" w:type="dxa"/>
            <w:noWrap/>
            <w:hideMark/>
          </w:tcPr>
          <w:p w14:paraId="466B4F60" w14:textId="77777777" w:rsidR="000C0013" w:rsidRPr="00E6662E" w:rsidRDefault="000C0013" w:rsidP="007B01A6">
            <w:r w:rsidRPr="00E6662E">
              <w:t>2.250</w:t>
            </w:r>
          </w:p>
        </w:tc>
        <w:tc>
          <w:tcPr>
            <w:tcW w:w="992" w:type="dxa"/>
            <w:noWrap/>
          </w:tcPr>
          <w:p w14:paraId="1DD0FF4D" w14:textId="1D7BA22A" w:rsidR="000C0013" w:rsidRPr="00E6662E" w:rsidRDefault="000C0013" w:rsidP="007B01A6"/>
        </w:tc>
        <w:tc>
          <w:tcPr>
            <w:tcW w:w="1418" w:type="dxa"/>
            <w:noWrap/>
          </w:tcPr>
          <w:p w14:paraId="75DEF640" w14:textId="2557343C" w:rsidR="000C0013" w:rsidRPr="00E6662E" w:rsidRDefault="000C0013" w:rsidP="007B01A6"/>
        </w:tc>
      </w:tr>
      <w:tr w:rsidR="000C0013" w:rsidRPr="00E6662E" w14:paraId="3E3FEC12" w14:textId="77777777" w:rsidTr="000C0013">
        <w:trPr>
          <w:trHeight w:val="288"/>
        </w:trPr>
        <w:tc>
          <w:tcPr>
            <w:tcW w:w="1135" w:type="dxa"/>
            <w:noWrap/>
            <w:vAlign w:val="center"/>
            <w:hideMark/>
          </w:tcPr>
          <w:p w14:paraId="7C5F0C6C" w14:textId="77777777" w:rsidR="000C0013" w:rsidRPr="00E6662E" w:rsidRDefault="000C0013" w:rsidP="000C0013">
            <w:pPr>
              <w:jc w:val="center"/>
            </w:pPr>
            <w:r w:rsidRPr="00E6662E">
              <w:t>7</w:t>
            </w:r>
          </w:p>
        </w:tc>
        <w:tc>
          <w:tcPr>
            <w:tcW w:w="3686" w:type="dxa"/>
            <w:hideMark/>
          </w:tcPr>
          <w:p w14:paraId="656C80B8" w14:textId="77777777" w:rsidR="000C0013" w:rsidRPr="00E6662E" w:rsidRDefault="000C0013" w:rsidP="007B01A6">
            <w:r w:rsidRPr="00E6662E">
              <w:t>BIPERIDENO 2 MG</w:t>
            </w:r>
          </w:p>
        </w:tc>
        <w:tc>
          <w:tcPr>
            <w:tcW w:w="1275" w:type="dxa"/>
            <w:noWrap/>
            <w:hideMark/>
          </w:tcPr>
          <w:p w14:paraId="0E930BDB" w14:textId="77777777" w:rsidR="000C0013" w:rsidRPr="00E6662E" w:rsidRDefault="000C0013" w:rsidP="007B01A6">
            <w:r w:rsidRPr="00E6662E">
              <w:t>COMP</w:t>
            </w:r>
          </w:p>
        </w:tc>
        <w:tc>
          <w:tcPr>
            <w:tcW w:w="1276" w:type="dxa"/>
            <w:noWrap/>
            <w:hideMark/>
          </w:tcPr>
          <w:p w14:paraId="3A3A9172" w14:textId="77777777" w:rsidR="000C0013" w:rsidRPr="00E6662E" w:rsidRDefault="000C0013" w:rsidP="007B01A6">
            <w:r w:rsidRPr="00E6662E">
              <w:t>33.750</w:t>
            </w:r>
          </w:p>
        </w:tc>
        <w:tc>
          <w:tcPr>
            <w:tcW w:w="992" w:type="dxa"/>
            <w:noWrap/>
          </w:tcPr>
          <w:p w14:paraId="73EAA7CA" w14:textId="0FC27B34" w:rsidR="000C0013" w:rsidRPr="00E6662E" w:rsidRDefault="000C0013" w:rsidP="007B01A6"/>
        </w:tc>
        <w:tc>
          <w:tcPr>
            <w:tcW w:w="1418" w:type="dxa"/>
            <w:noWrap/>
          </w:tcPr>
          <w:p w14:paraId="0C33E75F" w14:textId="2B08E83F" w:rsidR="000C0013" w:rsidRPr="00E6662E" w:rsidRDefault="000C0013" w:rsidP="007B01A6"/>
        </w:tc>
      </w:tr>
      <w:tr w:rsidR="000C0013" w:rsidRPr="00E6662E" w14:paraId="073739B5" w14:textId="77777777" w:rsidTr="000C0013">
        <w:trPr>
          <w:trHeight w:val="288"/>
        </w:trPr>
        <w:tc>
          <w:tcPr>
            <w:tcW w:w="1135" w:type="dxa"/>
            <w:noWrap/>
            <w:vAlign w:val="center"/>
            <w:hideMark/>
          </w:tcPr>
          <w:p w14:paraId="35505019" w14:textId="77777777" w:rsidR="000C0013" w:rsidRPr="00E6662E" w:rsidRDefault="000C0013" w:rsidP="000C0013">
            <w:pPr>
              <w:jc w:val="center"/>
            </w:pPr>
            <w:r w:rsidRPr="00E6662E">
              <w:t>8</w:t>
            </w:r>
          </w:p>
        </w:tc>
        <w:tc>
          <w:tcPr>
            <w:tcW w:w="3686" w:type="dxa"/>
            <w:hideMark/>
          </w:tcPr>
          <w:p w14:paraId="651D9596" w14:textId="77777777" w:rsidR="000C0013" w:rsidRPr="00E6662E" w:rsidRDefault="000C0013" w:rsidP="007B01A6">
            <w:r w:rsidRPr="00E6662E">
              <w:t>BROMAZEPAM 3 MG</w:t>
            </w:r>
          </w:p>
        </w:tc>
        <w:tc>
          <w:tcPr>
            <w:tcW w:w="1275" w:type="dxa"/>
            <w:noWrap/>
            <w:hideMark/>
          </w:tcPr>
          <w:p w14:paraId="3B0098C6" w14:textId="77777777" w:rsidR="000C0013" w:rsidRPr="00E6662E" w:rsidRDefault="000C0013" w:rsidP="007B01A6">
            <w:r w:rsidRPr="00E6662E">
              <w:t>COMP</w:t>
            </w:r>
          </w:p>
        </w:tc>
        <w:tc>
          <w:tcPr>
            <w:tcW w:w="1276" w:type="dxa"/>
            <w:noWrap/>
            <w:hideMark/>
          </w:tcPr>
          <w:p w14:paraId="20F1B262" w14:textId="77777777" w:rsidR="000C0013" w:rsidRPr="00E6662E" w:rsidRDefault="000C0013" w:rsidP="007B01A6">
            <w:r w:rsidRPr="00E6662E">
              <w:t>12.000</w:t>
            </w:r>
          </w:p>
        </w:tc>
        <w:tc>
          <w:tcPr>
            <w:tcW w:w="992" w:type="dxa"/>
            <w:noWrap/>
          </w:tcPr>
          <w:p w14:paraId="735513E5" w14:textId="3455313F" w:rsidR="000C0013" w:rsidRPr="00E6662E" w:rsidRDefault="000C0013" w:rsidP="007B01A6"/>
        </w:tc>
        <w:tc>
          <w:tcPr>
            <w:tcW w:w="1418" w:type="dxa"/>
            <w:noWrap/>
          </w:tcPr>
          <w:p w14:paraId="21E91E2C" w14:textId="32FD23DA" w:rsidR="000C0013" w:rsidRPr="00E6662E" w:rsidRDefault="000C0013" w:rsidP="007B01A6"/>
        </w:tc>
      </w:tr>
      <w:tr w:rsidR="000C0013" w:rsidRPr="00E6662E" w14:paraId="6217CAFE" w14:textId="77777777" w:rsidTr="000C0013">
        <w:trPr>
          <w:trHeight w:val="288"/>
        </w:trPr>
        <w:tc>
          <w:tcPr>
            <w:tcW w:w="1135" w:type="dxa"/>
            <w:noWrap/>
            <w:vAlign w:val="center"/>
            <w:hideMark/>
          </w:tcPr>
          <w:p w14:paraId="6CAD7F50" w14:textId="77777777" w:rsidR="000C0013" w:rsidRPr="00E6662E" w:rsidRDefault="000C0013" w:rsidP="000C0013">
            <w:pPr>
              <w:jc w:val="center"/>
            </w:pPr>
            <w:r w:rsidRPr="00E6662E">
              <w:t>9</w:t>
            </w:r>
          </w:p>
        </w:tc>
        <w:tc>
          <w:tcPr>
            <w:tcW w:w="3686" w:type="dxa"/>
            <w:hideMark/>
          </w:tcPr>
          <w:p w14:paraId="56FA007F" w14:textId="77777777" w:rsidR="000C0013" w:rsidRPr="00E6662E" w:rsidRDefault="000C0013" w:rsidP="007B01A6">
            <w:r w:rsidRPr="00E6662E">
              <w:t>BROMAZEPAM 6MG</w:t>
            </w:r>
          </w:p>
        </w:tc>
        <w:tc>
          <w:tcPr>
            <w:tcW w:w="1275" w:type="dxa"/>
            <w:noWrap/>
            <w:hideMark/>
          </w:tcPr>
          <w:p w14:paraId="4FF1D949" w14:textId="77777777" w:rsidR="000C0013" w:rsidRPr="00E6662E" w:rsidRDefault="000C0013" w:rsidP="007B01A6">
            <w:r w:rsidRPr="00E6662E">
              <w:t>COMP</w:t>
            </w:r>
          </w:p>
        </w:tc>
        <w:tc>
          <w:tcPr>
            <w:tcW w:w="1276" w:type="dxa"/>
            <w:noWrap/>
            <w:hideMark/>
          </w:tcPr>
          <w:p w14:paraId="0C29947F" w14:textId="77777777" w:rsidR="000C0013" w:rsidRPr="00E6662E" w:rsidRDefault="000C0013" w:rsidP="007B01A6">
            <w:r w:rsidRPr="00E6662E">
              <w:t>9.375</w:t>
            </w:r>
          </w:p>
        </w:tc>
        <w:tc>
          <w:tcPr>
            <w:tcW w:w="992" w:type="dxa"/>
            <w:noWrap/>
          </w:tcPr>
          <w:p w14:paraId="323290D9" w14:textId="4A2EC4AF" w:rsidR="000C0013" w:rsidRPr="00E6662E" w:rsidRDefault="000C0013" w:rsidP="007B01A6"/>
        </w:tc>
        <w:tc>
          <w:tcPr>
            <w:tcW w:w="1418" w:type="dxa"/>
            <w:noWrap/>
          </w:tcPr>
          <w:p w14:paraId="58EB9DF6" w14:textId="434F0990" w:rsidR="000C0013" w:rsidRPr="00E6662E" w:rsidRDefault="000C0013" w:rsidP="007B01A6"/>
        </w:tc>
      </w:tr>
      <w:tr w:rsidR="000C0013" w:rsidRPr="00E6662E" w14:paraId="0A8491C2" w14:textId="77777777" w:rsidTr="000C0013">
        <w:trPr>
          <w:trHeight w:val="288"/>
        </w:trPr>
        <w:tc>
          <w:tcPr>
            <w:tcW w:w="1135" w:type="dxa"/>
            <w:noWrap/>
            <w:vAlign w:val="center"/>
            <w:hideMark/>
          </w:tcPr>
          <w:p w14:paraId="45D3704E" w14:textId="77777777" w:rsidR="000C0013" w:rsidRPr="00E6662E" w:rsidRDefault="000C0013" w:rsidP="000C0013">
            <w:pPr>
              <w:jc w:val="center"/>
            </w:pPr>
            <w:r w:rsidRPr="00E6662E">
              <w:t>10</w:t>
            </w:r>
          </w:p>
        </w:tc>
        <w:tc>
          <w:tcPr>
            <w:tcW w:w="3686" w:type="dxa"/>
            <w:hideMark/>
          </w:tcPr>
          <w:p w14:paraId="5B8827BE" w14:textId="77777777" w:rsidR="000C0013" w:rsidRPr="00E6662E" w:rsidRDefault="000C0013" w:rsidP="007B01A6">
            <w:r w:rsidRPr="00E6662E">
              <w:t>BROMIDRATO   DE CITALOPRAM 20 MG</w:t>
            </w:r>
          </w:p>
        </w:tc>
        <w:tc>
          <w:tcPr>
            <w:tcW w:w="1275" w:type="dxa"/>
            <w:noWrap/>
            <w:hideMark/>
          </w:tcPr>
          <w:p w14:paraId="116981D6" w14:textId="77777777" w:rsidR="000C0013" w:rsidRPr="00E6662E" w:rsidRDefault="000C0013" w:rsidP="007B01A6">
            <w:r w:rsidRPr="00E6662E">
              <w:t>COMP</w:t>
            </w:r>
          </w:p>
        </w:tc>
        <w:tc>
          <w:tcPr>
            <w:tcW w:w="1276" w:type="dxa"/>
            <w:noWrap/>
            <w:hideMark/>
          </w:tcPr>
          <w:p w14:paraId="17A6B21B" w14:textId="77777777" w:rsidR="000C0013" w:rsidRPr="00E6662E" w:rsidRDefault="000C0013" w:rsidP="007B01A6">
            <w:r w:rsidRPr="00E6662E">
              <w:t>30.000</w:t>
            </w:r>
          </w:p>
        </w:tc>
        <w:tc>
          <w:tcPr>
            <w:tcW w:w="992" w:type="dxa"/>
            <w:noWrap/>
          </w:tcPr>
          <w:p w14:paraId="710B7499" w14:textId="4838CBE9" w:rsidR="000C0013" w:rsidRPr="00E6662E" w:rsidRDefault="000C0013" w:rsidP="007B01A6"/>
        </w:tc>
        <w:tc>
          <w:tcPr>
            <w:tcW w:w="1418" w:type="dxa"/>
            <w:noWrap/>
          </w:tcPr>
          <w:p w14:paraId="5F84F3A9" w14:textId="7F3C5293" w:rsidR="000C0013" w:rsidRPr="00E6662E" w:rsidRDefault="000C0013" w:rsidP="007B01A6"/>
        </w:tc>
      </w:tr>
      <w:tr w:rsidR="000C0013" w:rsidRPr="00E6662E" w14:paraId="5D6ABE2D" w14:textId="77777777" w:rsidTr="000C0013">
        <w:trPr>
          <w:trHeight w:val="288"/>
        </w:trPr>
        <w:tc>
          <w:tcPr>
            <w:tcW w:w="1135" w:type="dxa"/>
            <w:noWrap/>
            <w:vAlign w:val="center"/>
            <w:hideMark/>
          </w:tcPr>
          <w:p w14:paraId="1AD88084" w14:textId="77777777" w:rsidR="000C0013" w:rsidRPr="00E6662E" w:rsidRDefault="000C0013" w:rsidP="000C0013">
            <w:pPr>
              <w:jc w:val="center"/>
            </w:pPr>
            <w:r w:rsidRPr="00E6662E">
              <w:t>11</w:t>
            </w:r>
          </w:p>
        </w:tc>
        <w:tc>
          <w:tcPr>
            <w:tcW w:w="3686" w:type="dxa"/>
            <w:hideMark/>
          </w:tcPr>
          <w:p w14:paraId="7EC714E7" w14:textId="77777777" w:rsidR="000C0013" w:rsidRPr="00E6662E" w:rsidRDefault="000C0013" w:rsidP="007B01A6">
            <w:r w:rsidRPr="00E6662E">
              <w:t>CABARMAZEPINA  200 MG</w:t>
            </w:r>
          </w:p>
        </w:tc>
        <w:tc>
          <w:tcPr>
            <w:tcW w:w="1275" w:type="dxa"/>
            <w:noWrap/>
            <w:hideMark/>
          </w:tcPr>
          <w:p w14:paraId="3679D0AA" w14:textId="77777777" w:rsidR="000C0013" w:rsidRPr="00E6662E" w:rsidRDefault="000C0013" w:rsidP="007B01A6">
            <w:r w:rsidRPr="00E6662E">
              <w:t>COMP</w:t>
            </w:r>
          </w:p>
        </w:tc>
        <w:tc>
          <w:tcPr>
            <w:tcW w:w="1276" w:type="dxa"/>
            <w:noWrap/>
            <w:hideMark/>
          </w:tcPr>
          <w:p w14:paraId="7A46CF37" w14:textId="77777777" w:rsidR="000C0013" w:rsidRPr="00E6662E" w:rsidRDefault="000C0013" w:rsidP="007B01A6">
            <w:r w:rsidRPr="00E6662E">
              <w:t>36.000</w:t>
            </w:r>
          </w:p>
        </w:tc>
        <w:tc>
          <w:tcPr>
            <w:tcW w:w="992" w:type="dxa"/>
            <w:noWrap/>
          </w:tcPr>
          <w:p w14:paraId="0988596F" w14:textId="29F0FEC1" w:rsidR="000C0013" w:rsidRPr="00E6662E" w:rsidRDefault="000C0013" w:rsidP="007B01A6"/>
        </w:tc>
        <w:tc>
          <w:tcPr>
            <w:tcW w:w="1418" w:type="dxa"/>
            <w:noWrap/>
          </w:tcPr>
          <w:p w14:paraId="4EDBB2E4" w14:textId="45F382E2" w:rsidR="000C0013" w:rsidRPr="00E6662E" w:rsidRDefault="000C0013" w:rsidP="007B01A6"/>
        </w:tc>
      </w:tr>
      <w:tr w:rsidR="000C0013" w:rsidRPr="00E6662E" w14:paraId="59C41984" w14:textId="77777777" w:rsidTr="000C0013">
        <w:trPr>
          <w:trHeight w:val="288"/>
        </w:trPr>
        <w:tc>
          <w:tcPr>
            <w:tcW w:w="1135" w:type="dxa"/>
            <w:noWrap/>
            <w:vAlign w:val="center"/>
            <w:hideMark/>
          </w:tcPr>
          <w:p w14:paraId="630EAD05" w14:textId="77777777" w:rsidR="000C0013" w:rsidRPr="00E6662E" w:rsidRDefault="000C0013" w:rsidP="000C0013">
            <w:pPr>
              <w:jc w:val="center"/>
            </w:pPr>
            <w:r w:rsidRPr="00E6662E">
              <w:t>12</w:t>
            </w:r>
          </w:p>
        </w:tc>
        <w:tc>
          <w:tcPr>
            <w:tcW w:w="3686" w:type="dxa"/>
            <w:hideMark/>
          </w:tcPr>
          <w:p w14:paraId="45108F81" w14:textId="77777777" w:rsidR="000C0013" w:rsidRPr="00E6662E" w:rsidRDefault="000C0013" w:rsidP="007B01A6">
            <w:r w:rsidRPr="00E6662E">
              <w:t>CARBAMAZEPINA  400 MG</w:t>
            </w:r>
          </w:p>
        </w:tc>
        <w:tc>
          <w:tcPr>
            <w:tcW w:w="1275" w:type="dxa"/>
            <w:noWrap/>
            <w:hideMark/>
          </w:tcPr>
          <w:p w14:paraId="275E16EA" w14:textId="77777777" w:rsidR="000C0013" w:rsidRPr="00E6662E" w:rsidRDefault="000C0013" w:rsidP="007B01A6">
            <w:r w:rsidRPr="00E6662E">
              <w:t>COMP</w:t>
            </w:r>
          </w:p>
        </w:tc>
        <w:tc>
          <w:tcPr>
            <w:tcW w:w="1276" w:type="dxa"/>
            <w:noWrap/>
            <w:hideMark/>
          </w:tcPr>
          <w:p w14:paraId="5FA1DAAF" w14:textId="77777777" w:rsidR="000C0013" w:rsidRPr="00E6662E" w:rsidRDefault="000C0013" w:rsidP="007B01A6">
            <w:r w:rsidRPr="00E6662E">
              <w:t>37.500</w:t>
            </w:r>
          </w:p>
        </w:tc>
        <w:tc>
          <w:tcPr>
            <w:tcW w:w="992" w:type="dxa"/>
            <w:noWrap/>
          </w:tcPr>
          <w:p w14:paraId="5F4F56F2" w14:textId="07792B67" w:rsidR="000C0013" w:rsidRPr="00E6662E" w:rsidRDefault="000C0013" w:rsidP="007B01A6"/>
        </w:tc>
        <w:tc>
          <w:tcPr>
            <w:tcW w:w="1418" w:type="dxa"/>
            <w:noWrap/>
          </w:tcPr>
          <w:p w14:paraId="01C766EC" w14:textId="1D6A061C" w:rsidR="000C0013" w:rsidRPr="00E6662E" w:rsidRDefault="000C0013" w:rsidP="007B01A6"/>
        </w:tc>
      </w:tr>
      <w:tr w:rsidR="000C0013" w:rsidRPr="00E6662E" w14:paraId="07A34CF6" w14:textId="77777777" w:rsidTr="000C0013">
        <w:trPr>
          <w:trHeight w:val="288"/>
        </w:trPr>
        <w:tc>
          <w:tcPr>
            <w:tcW w:w="1135" w:type="dxa"/>
            <w:noWrap/>
            <w:vAlign w:val="center"/>
            <w:hideMark/>
          </w:tcPr>
          <w:p w14:paraId="5313B61F" w14:textId="77777777" w:rsidR="000C0013" w:rsidRPr="00E6662E" w:rsidRDefault="000C0013" w:rsidP="000C0013">
            <w:pPr>
              <w:jc w:val="center"/>
            </w:pPr>
            <w:r w:rsidRPr="00E6662E">
              <w:t>13</w:t>
            </w:r>
          </w:p>
        </w:tc>
        <w:tc>
          <w:tcPr>
            <w:tcW w:w="3686" w:type="dxa"/>
            <w:hideMark/>
          </w:tcPr>
          <w:p w14:paraId="363E9396" w14:textId="77777777" w:rsidR="000C0013" w:rsidRPr="00E6662E" w:rsidRDefault="000C0013" w:rsidP="007B01A6">
            <w:r w:rsidRPr="00E6662E">
              <w:t>CARBONATO DE LÍTIO 300 MG</w:t>
            </w:r>
          </w:p>
        </w:tc>
        <w:tc>
          <w:tcPr>
            <w:tcW w:w="1275" w:type="dxa"/>
            <w:noWrap/>
            <w:hideMark/>
          </w:tcPr>
          <w:p w14:paraId="19B0B08B" w14:textId="77777777" w:rsidR="000C0013" w:rsidRPr="00E6662E" w:rsidRDefault="000C0013" w:rsidP="007B01A6">
            <w:r w:rsidRPr="00E6662E">
              <w:t>COMP</w:t>
            </w:r>
          </w:p>
        </w:tc>
        <w:tc>
          <w:tcPr>
            <w:tcW w:w="1276" w:type="dxa"/>
            <w:noWrap/>
            <w:hideMark/>
          </w:tcPr>
          <w:p w14:paraId="2A71902D" w14:textId="77777777" w:rsidR="000C0013" w:rsidRPr="00E6662E" w:rsidRDefault="000C0013" w:rsidP="007B01A6">
            <w:r w:rsidRPr="00E6662E">
              <w:t>26.250</w:t>
            </w:r>
          </w:p>
        </w:tc>
        <w:tc>
          <w:tcPr>
            <w:tcW w:w="992" w:type="dxa"/>
            <w:noWrap/>
          </w:tcPr>
          <w:p w14:paraId="61B4D35B" w14:textId="0B71A78E" w:rsidR="000C0013" w:rsidRPr="00E6662E" w:rsidRDefault="000C0013" w:rsidP="007B01A6"/>
        </w:tc>
        <w:tc>
          <w:tcPr>
            <w:tcW w:w="1418" w:type="dxa"/>
            <w:noWrap/>
          </w:tcPr>
          <w:p w14:paraId="711D2F0F" w14:textId="4E82CFFB" w:rsidR="000C0013" w:rsidRPr="00E6662E" w:rsidRDefault="000C0013" w:rsidP="007B01A6"/>
        </w:tc>
      </w:tr>
      <w:tr w:rsidR="000C0013" w:rsidRPr="00E6662E" w14:paraId="25C7C80D" w14:textId="77777777" w:rsidTr="000C0013">
        <w:trPr>
          <w:trHeight w:val="288"/>
        </w:trPr>
        <w:tc>
          <w:tcPr>
            <w:tcW w:w="1135" w:type="dxa"/>
            <w:noWrap/>
            <w:vAlign w:val="center"/>
            <w:hideMark/>
          </w:tcPr>
          <w:p w14:paraId="1ECC2C3F" w14:textId="77777777" w:rsidR="000C0013" w:rsidRPr="00E6662E" w:rsidRDefault="000C0013" w:rsidP="000C0013">
            <w:pPr>
              <w:jc w:val="center"/>
            </w:pPr>
            <w:r w:rsidRPr="00E6662E">
              <w:t>14</w:t>
            </w:r>
          </w:p>
        </w:tc>
        <w:tc>
          <w:tcPr>
            <w:tcW w:w="3686" w:type="dxa"/>
            <w:hideMark/>
          </w:tcPr>
          <w:p w14:paraId="19CA2D2E" w14:textId="77777777" w:rsidR="000C0013" w:rsidRPr="00E6662E" w:rsidRDefault="000C0013" w:rsidP="007B01A6">
            <w:r w:rsidRPr="00E6662E">
              <w:t>CLONAZEPAM 0,5MG</w:t>
            </w:r>
          </w:p>
        </w:tc>
        <w:tc>
          <w:tcPr>
            <w:tcW w:w="1275" w:type="dxa"/>
            <w:noWrap/>
            <w:hideMark/>
          </w:tcPr>
          <w:p w14:paraId="7C33EB57" w14:textId="77777777" w:rsidR="000C0013" w:rsidRPr="00E6662E" w:rsidRDefault="000C0013" w:rsidP="007B01A6">
            <w:r w:rsidRPr="00E6662E">
              <w:t>COMP</w:t>
            </w:r>
          </w:p>
        </w:tc>
        <w:tc>
          <w:tcPr>
            <w:tcW w:w="1276" w:type="dxa"/>
            <w:noWrap/>
            <w:hideMark/>
          </w:tcPr>
          <w:p w14:paraId="6ED85A32" w14:textId="77777777" w:rsidR="000C0013" w:rsidRPr="00E6662E" w:rsidRDefault="000C0013" w:rsidP="007B01A6">
            <w:r w:rsidRPr="00E6662E">
              <w:t>37.500</w:t>
            </w:r>
          </w:p>
        </w:tc>
        <w:tc>
          <w:tcPr>
            <w:tcW w:w="992" w:type="dxa"/>
            <w:noWrap/>
          </w:tcPr>
          <w:p w14:paraId="7D091816" w14:textId="7DFFD330" w:rsidR="000C0013" w:rsidRPr="00E6662E" w:rsidRDefault="000C0013" w:rsidP="007B01A6"/>
        </w:tc>
        <w:tc>
          <w:tcPr>
            <w:tcW w:w="1418" w:type="dxa"/>
            <w:noWrap/>
          </w:tcPr>
          <w:p w14:paraId="60EE01CC" w14:textId="22359E1F" w:rsidR="000C0013" w:rsidRPr="00E6662E" w:rsidRDefault="000C0013" w:rsidP="007B01A6"/>
        </w:tc>
      </w:tr>
      <w:tr w:rsidR="000C0013" w:rsidRPr="00E6662E" w14:paraId="025B8D3E" w14:textId="77777777" w:rsidTr="000C0013">
        <w:trPr>
          <w:trHeight w:val="288"/>
        </w:trPr>
        <w:tc>
          <w:tcPr>
            <w:tcW w:w="1135" w:type="dxa"/>
            <w:noWrap/>
            <w:vAlign w:val="center"/>
            <w:hideMark/>
          </w:tcPr>
          <w:p w14:paraId="7C52657F" w14:textId="77777777" w:rsidR="000C0013" w:rsidRPr="00E6662E" w:rsidRDefault="000C0013" w:rsidP="000C0013">
            <w:pPr>
              <w:jc w:val="center"/>
            </w:pPr>
            <w:r w:rsidRPr="00E6662E">
              <w:t>15</w:t>
            </w:r>
          </w:p>
        </w:tc>
        <w:tc>
          <w:tcPr>
            <w:tcW w:w="3686" w:type="dxa"/>
            <w:hideMark/>
          </w:tcPr>
          <w:p w14:paraId="000CC3FC" w14:textId="77777777" w:rsidR="000C0013" w:rsidRPr="00E6662E" w:rsidRDefault="000C0013" w:rsidP="007B01A6">
            <w:r w:rsidRPr="00E6662E">
              <w:t>CLONAZEPAM 2 MG</w:t>
            </w:r>
          </w:p>
        </w:tc>
        <w:tc>
          <w:tcPr>
            <w:tcW w:w="1275" w:type="dxa"/>
            <w:noWrap/>
            <w:hideMark/>
          </w:tcPr>
          <w:p w14:paraId="04C73DFE" w14:textId="77777777" w:rsidR="000C0013" w:rsidRPr="00E6662E" w:rsidRDefault="000C0013" w:rsidP="007B01A6">
            <w:r w:rsidRPr="00E6662E">
              <w:t>FRASC</w:t>
            </w:r>
          </w:p>
        </w:tc>
        <w:tc>
          <w:tcPr>
            <w:tcW w:w="1276" w:type="dxa"/>
            <w:noWrap/>
            <w:hideMark/>
          </w:tcPr>
          <w:p w14:paraId="6AA1E987" w14:textId="77777777" w:rsidR="000C0013" w:rsidRPr="00E6662E" w:rsidRDefault="000C0013" w:rsidP="007B01A6">
            <w:r w:rsidRPr="00E6662E">
              <w:t>37.500</w:t>
            </w:r>
          </w:p>
        </w:tc>
        <w:tc>
          <w:tcPr>
            <w:tcW w:w="992" w:type="dxa"/>
            <w:noWrap/>
          </w:tcPr>
          <w:p w14:paraId="6088C6A3" w14:textId="2C8CC47F" w:rsidR="000C0013" w:rsidRPr="00E6662E" w:rsidRDefault="000C0013" w:rsidP="007B01A6"/>
        </w:tc>
        <w:tc>
          <w:tcPr>
            <w:tcW w:w="1418" w:type="dxa"/>
            <w:noWrap/>
          </w:tcPr>
          <w:p w14:paraId="7A3946BC" w14:textId="5A55E706" w:rsidR="000C0013" w:rsidRPr="00E6662E" w:rsidRDefault="000C0013" w:rsidP="007B01A6"/>
        </w:tc>
      </w:tr>
      <w:tr w:rsidR="000C0013" w:rsidRPr="00E6662E" w14:paraId="414B97DA" w14:textId="77777777" w:rsidTr="000C0013">
        <w:trPr>
          <w:trHeight w:val="288"/>
        </w:trPr>
        <w:tc>
          <w:tcPr>
            <w:tcW w:w="1135" w:type="dxa"/>
            <w:noWrap/>
            <w:vAlign w:val="center"/>
            <w:hideMark/>
          </w:tcPr>
          <w:p w14:paraId="0D462937" w14:textId="77777777" w:rsidR="000C0013" w:rsidRPr="00E6662E" w:rsidRDefault="000C0013" w:rsidP="000C0013">
            <w:pPr>
              <w:jc w:val="center"/>
            </w:pPr>
            <w:r w:rsidRPr="00E6662E">
              <w:t>16</w:t>
            </w:r>
          </w:p>
        </w:tc>
        <w:tc>
          <w:tcPr>
            <w:tcW w:w="3686" w:type="dxa"/>
            <w:hideMark/>
          </w:tcPr>
          <w:p w14:paraId="57A7E478" w14:textId="77777777" w:rsidR="000C0013" w:rsidRPr="00E6662E" w:rsidRDefault="000C0013" w:rsidP="007B01A6">
            <w:r w:rsidRPr="00E6662E">
              <w:t>CLONAZEPAM 2,5 MG/ML</w:t>
            </w:r>
          </w:p>
        </w:tc>
        <w:tc>
          <w:tcPr>
            <w:tcW w:w="1275" w:type="dxa"/>
            <w:noWrap/>
            <w:hideMark/>
          </w:tcPr>
          <w:p w14:paraId="5EF4B6FC" w14:textId="77777777" w:rsidR="000C0013" w:rsidRPr="00E6662E" w:rsidRDefault="000C0013" w:rsidP="007B01A6">
            <w:r w:rsidRPr="00E6662E">
              <w:t>FRASC</w:t>
            </w:r>
          </w:p>
        </w:tc>
        <w:tc>
          <w:tcPr>
            <w:tcW w:w="1276" w:type="dxa"/>
            <w:noWrap/>
            <w:hideMark/>
          </w:tcPr>
          <w:p w14:paraId="6D1CC593" w14:textId="77777777" w:rsidR="000C0013" w:rsidRPr="00E6662E" w:rsidRDefault="000C0013" w:rsidP="007B01A6">
            <w:r w:rsidRPr="00E6662E">
              <w:t>5.250</w:t>
            </w:r>
          </w:p>
        </w:tc>
        <w:tc>
          <w:tcPr>
            <w:tcW w:w="992" w:type="dxa"/>
            <w:noWrap/>
          </w:tcPr>
          <w:p w14:paraId="03D4850D" w14:textId="51C927A0" w:rsidR="000C0013" w:rsidRPr="00E6662E" w:rsidRDefault="000C0013" w:rsidP="007B01A6"/>
        </w:tc>
        <w:tc>
          <w:tcPr>
            <w:tcW w:w="1418" w:type="dxa"/>
            <w:noWrap/>
          </w:tcPr>
          <w:p w14:paraId="0B0105E3" w14:textId="2F5B0485" w:rsidR="000C0013" w:rsidRPr="00E6662E" w:rsidRDefault="000C0013" w:rsidP="007B01A6"/>
        </w:tc>
      </w:tr>
      <w:tr w:rsidR="000C0013" w:rsidRPr="00E6662E" w14:paraId="72608413" w14:textId="77777777" w:rsidTr="000C0013">
        <w:trPr>
          <w:trHeight w:val="288"/>
        </w:trPr>
        <w:tc>
          <w:tcPr>
            <w:tcW w:w="1135" w:type="dxa"/>
            <w:noWrap/>
            <w:vAlign w:val="center"/>
            <w:hideMark/>
          </w:tcPr>
          <w:p w14:paraId="0C0D5D7E" w14:textId="77777777" w:rsidR="000C0013" w:rsidRPr="00E6662E" w:rsidRDefault="000C0013" w:rsidP="000C0013">
            <w:pPr>
              <w:jc w:val="center"/>
            </w:pPr>
            <w:r w:rsidRPr="00E6662E">
              <w:t>17</w:t>
            </w:r>
          </w:p>
        </w:tc>
        <w:tc>
          <w:tcPr>
            <w:tcW w:w="3686" w:type="dxa"/>
            <w:hideMark/>
          </w:tcPr>
          <w:p w14:paraId="77C84F56" w14:textId="77777777" w:rsidR="000C0013" w:rsidRPr="00E6662E" w:rsidRDefault="000C0013" w:rsidP="007B01A6">
            <w:r w:rsidRPr="00E6662E">
              <w:t>CLOR DE PARAXITINA 20 MG</w:t>
            </w:r>
          </w:p>
        </w:tc>
        <w:tc>
          <w:tcPr>
            <w:tcW w:w="1275" w:type="dxa"/>
            <w:noWrap/>
            <w:hideMark/>
          </w:tcPr>
          <w:p w14:paraId="5A9888A8" w14:textId="77777777" w:rsidR="000C0013" w:rsidRPr="00E6662E" w:rsidRDefault="000C0013" w:rsidP="007B01A6">
            <w:r w:rsidRPr="00E6662E">
              <w:t>COMP</w:t>
            </w:r>
          </w:p>
        </w:tc>
        <w:tc>
          <w:tcPr>
            <w:tcW w:w="1276" w:type="dxa"/>
            <w:noWrap/>
            <w:hideMark/>
          </w:tcPr>
          <w:p w14:paraId="28BF7CF5" w14:textId="77777777" w:rsidR="000C0013" w:rsidRPr="00E6662E" w:rsidRDefault="000C0013" w:rsidP="007B01A6">
            <w:r w:rsidRPr="00E6662E">
              <w:t>30.000</w:t>
            </w:r>
          </w:p>
        </w:tc>
        <w:tc>
          <w:tcPr>
            <w:tcW w:w="992" w:type="dxa"/>
            <w:noWrap/>
          </w:tcPr>
          <w:p w14:paraId="55299A5F" w14:textId="40B8FA3D" w:rsidR="000C0013" w:rsidRPr="00E6662E" w:rsidRDefault="000C0013" w:rsidP="007B01A6"/>
        </w:tc>
        <w:tc>
          <w:tcPr>
            <w:tcW w:w="1418" w:type="dxa"/>
            <w:noWrap/>
          </w:tcPr>
          <w:p w14:paraId="38140069" w14:textId="2D01FFA4" w:rsidR="000C0013" w:rsidRPr="00E6662E" w:rsidRDefault="000C0013" w:rsidP="007B01A6"/>
        </w:tc>
      </w:tr>
      <w:tr w:rsidR="000C0013" w:rsidRPr="00E6662E" w14:paraId="1F8CC8AE" w14:textId="77777777" w:rsidTr="000C0013">
        <w:trPr>
          <w:trHeight w:val="288"/>
        </w:trPr>
        <w:tc>
          <w:tcPr>
            <w:tcW w:w="1135" w:type="dxa"/>
            <w:noWrap/>
            <w:vAlign w:val="center"/>
            <w:hideMark/>
          </w:tcPr>
          <w:p w14:paraId="7BB7B520" w14:textId="77777777" w:rsidR="000C0013" w:rsidRPr="00E6662E" w:rsidRDefault="000C0013" w:rsidP="000C0013">
            <w:pPr>
              <w:jc w:val="center"/>
            </w:pPr>
            <w:r w:rsidRPr="00E6662E">
              <w:t>18</w:t>
            </w:r>
          </w:p>
        </w:tc>
        <w:tc>
          <w:tcPr>
            <w:tcW w:w="3686" w:type="dxa"/>
            <w:hideMark/>
          </w:tcPr>
          <w:p w14:paraId="51AC7FF0" w14:textId="77777777" w:rsidR="000C0013" w:rsidRPr="00E6662E" w:rsidRDefault="000C0013" w:rsidP="007B01A6">
            <w:r w:rsidRPr="00E6662E">
              <w:t>CLORIDRATO   DE AMITRIPLINA 25 MG</w:t>
            </w:r>
          </w:p>
        </w:tc>
        <w:tc>
          <w:tcPr>
            <w:tcW w:w="1275" w:type="dxa"/>
            <w:noWrap/>
            <w:hideMark/>
          </w:tcPr>
          <w:p w14:paraId="61B50901" w14:textId="77777777" w:rsidR="000C0013" w:rsidRPr="00E6662E" w:rsidRDefault="000C0013" w:rsidP="007B01A6">
            <w:r w:rsidRPr="00E6662E">
              <w:t>COMP</w:t>
            </w:r>
          </w:p>
        </w:tc>
        <w:tc>
          <w:tcPr>
            <w:tcW w:w="1276" w:type="dxa"/>
            <w:noWrap/>
            <w:hideMark/>
          </w:tcPr>
          <w:p w14:paraId="79275E00" w14:textId="77777777" w:rsidR="000C0013" w:rsidRPr="00E6662E" w:rsidRDefault="000C0013" w:rsidP="007B01A6">
            <w:r w:rsidRPr="00E6662E">
              <w:t>37.500</w:t>
            </w:r>
          </w:p>
        </w:tc>
        <w:tc>
          <w:tcPr>
            <w:tcW w:w="992" w:type="dxa"/>
            <w:noWrap/>
          </w:tcPr>
          <w:p w14:paraId="764E22C1" w14:textId="1DAC0040" w:rsidR="000C0013" w:rsidRPr="00E6662E" w:rsidRDefault="000C0013" w:rsidP="007B01A6"/>
        </w:tc>
        <w:tc>
          <w:tcPr>
            <w:tcW w:w="1418" w:type="dxa"/>
            <w:noWrap/>
          </w:tcPr>
          <w:p w14:paraId="2E983096" w14:textId="1364D0D4" w:rsidR="000C0013" w:rsidRPr="00E6662E" w:rsidRDefault="000C0013" w:rsidP="007B01A6"/>
        </w:tc>
      </w:tr>
      <w:tr w:rsidR="000C0013" w:rsidRPr="00E6662E" w14:paraId="0D4D5C12" w14:textId="77777777" w:rsidTr="000C0013">
        <w:trPr>
          <w:trHeight w:val="288"/>
        </w:trPr>
        <w:tc>
          <w:tcPr>
            <w:tcW w:w="1135" w:type="dxa"/>
            <w:noWrap/>
            <w:vAlign w:val="center"/>
            <w:hideMark/>
          </w:tcPr>
          <w:p w14:paraId="76FB7B0C" w14:textId="77777777" w:rsidR="000C0013" w:rsidRPr="00E6662E" w:rsidRDefault="000C0013" w:rsidP="000C0013">
            <w:pPr>
              <w:jc w:val="center"/>
            </w:pPr>
            <w:r w:rsidRPr="00E6662E">
              <w:t>19</w:t>
            </w:r>
          </w:p>
        </w:tc>
        <w:tc>
          <w:tcPr>
            <w:tcW w:w="3686" w:type="dxa"/>
            <w:hideMark/>
          </w:tcPr>
          <w:p w14:paraId="28AC7246" w14:textId="77777777" w:rsidR="000C0013" w:rsidRPr="00E6662E" w:rsidRDefault="000C0013" w:rsidP="007B01A6">
            <w:r w:rsidRPr="00E6662E">
              <w:t>CLORIDRATO   DE CLOPROMAZINA 100 MG</w:t>
            </w:r>
          </w:p>
        </w:tc>
        <w:tc>
          <w:tcPr>
            <w:tcW w:w="1275" w:type="dxa"/>
            <w:noWrap/>
            <w:hideMark/>
          </w:tcPr>
          <w:p w14:paraId="7AA8A518" w14:textId="77777777" w:rsidR="000C0013" w:rsidRPr="00E6662E" w:rsidRDefault="000C0013" w:rsidP="007B01A6">
            <w:r w:rsidRPr="00E6662E">
              <w:t>COMP</w:t>
            </w:r>
          </w:p>
        </w:tc>
        <w:tc>
          <w:tcPr>
            <w:tcW w:w="1276" w:type="dxa"/>
            <w:noWrap/>
            <w:hideMark/>
          </w:tcPr>
          <w:p w14:paraId="32D2765E" w14:textId="77777777" w:rsidR="000C0013" w:rsidRPr="00E6662E" w:rsidRDefault="000C0013" w:rsidP="007B01A6">
            <w:r w:rsidRPr="00E6662E">
              <w:t>26.250</w:t>
            </w:r>
          </w:p>
        </w:tc>
        <w:tc>
          <w:tcPr>
            <w:tcW w:w="992" w:type="dxa"/>
            <w:noWrap/>
          </w:tcPr>
          <w:p w14:paraId="4F13B64F" w14:textId="0DECBDD5" w:rsidR="000C0013" w:rsidRPr="00E6662E" w:rsidRDefault="000C0013" w:rsidP="007B01A6"/>
        </w:tc>
        <w:tc>
          <w:tcPr>
            <w:tcW w:w="1418" w:type="dxa"/>
            <w:noWrap/>
          </w:tcPr>
          <w:p w14:paraId="4245DD73" w14:textId="6A9269AB" w:rsidR="000C0013" w:rsidRPr="00E6662E" w:rsidRDefault="000C0013" w:rsidP="007B01A6"/>
        </w:tc>
      </w:tr>
      <w:tr w:rsidR="000C0013" w:rsidRPr="00E6662E" w14:paraId="6E9A4C71" w14:textId="77777777" w:rsidTr="000C0013">
        <w:trPr>
          <w:trHeight w:val="288"/>
        </w:trPr>
        <w:tc>
          <w:tcPr>
            <w:tcW w:w="1135" w:type="dxa"/>
            <w:noWrap/>
            <w:vAlign w:val="center"/>
            <w:hideMark/>
          </w:tcPr>
          <w:p w14:paraId="6BD1E977" w14:textId="77777777" w:rsidR="000C0013" w:rsidRPr="00E6662E" w:rsidRDefault="000C0013" w:rsidP="000C0013">
            <w:pPr>
              <w:jc w:val="center"/>
            </w:pPr>
            <w:r w:rsidRPr="00E6662E">
              <w:t>20</w:t>
            </w:r>
          </w:p>
        </w:tc>
        <w:tc>
          <w:tcPr>
            <w:tcW w:w="3686" w:type="dxa"/>
            <w:hideMark/>
          </w:tcPr>
          <w:p w14:paraId="6EF66CA5" w14:textId="77777777" w:rsidR="000C0013" w:rsidRPr="00E6662E" w:rsidRDefault="000C0013" w:rsidP="007B01A6">
            <w:r w:rsidRPr="00E6662E">
              <w:t>CLORIDRATO   DE CLORPROMAZINA 25 MG</w:t>
            </w:r>
          </w:p>
        </w:tc>
        <w:tc>
          <w:tcPr>
            <w:tcW w:w="1275" w:type="dxa"/>
            <w:noWrap/>
            <w:hideMark/>
          </w:tcPr>
          <w:p w14:paraId="7EB2DDDD" w14:textId="77777777" w:rsidR="000C0013" w:rsidRPr="00E6662E" w:rsidRDefault="000C0013" w:rsidP="007B01A6">
            <w:r w:rsidRPr="00E6662E">
              <w:t>COMP</w:t>
            </w:r>
          </w:p>
        </w:tc>
        <w:tc>
          <w:tcPr>
            <w:tcW w:w="1276" w:type="dxa"/>
            <w:noWrap/>
            <w:hideMark/>
          </w:tcPr>
          <w:p w14:paraId="2EF66517" w14:textId="77777777" w:rsidR="000C0013" w:rsidRPr="00E6662E" w:rsidRDefault="000C0013" w:rsidP="007B01A6">
            <w:r w:rsidRPr="00E6662E">
              <w:t>33.750</w:t>
            </w:r>
          </w:p>
        </w:tc>
        <w:tc>
          <w:tcPr>
            <w:tcW w:w="992" w:type="dxa"/>
            <w:noWrap/>
          </w:tcPr>
          <w:p w14:paraId="3D90FC4C" w14:textId="56D564F9" w:rsidR="000C0013" w:rsidRPr="00E6662E" w:rsidRDefault="000C0013" w:rsidP="007B01A6"/>
        </w:tc>
        <w:tc>
          <w:tcPr>
            <w:tcW w:w="1418" w:type="dxa"/>
            <w:noWrap/>
          </w:tcPr>
          <w:p w14:paraId="7E2BBA62" w14:textId="4E3B5FC2" w:rsidR="000C0013" w:rsidRPr="00E6662E" w:rsidRDefault="000C0013" w:rsidP="007B01A6"/>
        </w:tc>
      </w:tr>
      <w:tr w:rsidR="000C0013" w:rsidRPr="00E6662E" w14:paraId="52131372" w14:textId="77777777" w:rsidTr="000C0013">
        <w:trPr>
          <w:trHeight w:val="288"/>
        </w:trPr>
        <w:tc>
          <w:tcPr>
            <w:tcW w:w="1135" w:type="dxa"/>
            <w:noWrap/>
            <w:vAlign w:val="center"/>
            <w:hideMark/>
          </w:tcPr>
          <w:p w14:paraId="30737B38" w14:textId="77777777" w:rsidR="000C0013" w:rsidRPr="00E6662E" w:rsidRDefault="000C0013" w:rsidP="000C0013">
            <w:pPr>
              <w:jc w:val="center"/>
            </w:pPr>
            <w:r w:rsidRPr="00E6662E">
              <w:t>21</w:t>
            </w:r>
          </w:p>
        </w:tc>
        <w:tc>
          <w:tcPr>
            <w:tcW w:w="3686" w:type="dxa"/>
            <w:hideMark/>
          </w:tcPr>
          <w:p w14:paraId="594AEA09" w14:textId="77777777" w:rsidR="000C0013" w:rsidRPr="00E6662E" w:rsidRDefault="000C0013" w:rsidP="007B01A6">
            <w:r w:rsidRPr="00E6662E">
              <w:t>CLORIDRATO   DE FLUOXETINA 10 MG</w:t>
            </w:r>
          </w:p>
        </w:tc>
        <w:tc>
          <w:tcPr>
            <w:tcW w:w="1275" w:type="dxa"/>
            <w:noWrap/>
            <w:hideMark/>
          </w:tcPr>
          <w:p w14:paraId="2A013B2E" w14:textId="77777777" w:rsidR="000C0013" w:rsidRPr="00E6662E" w:rsidRDefault="000C0013" w:rsidP="007B01A6">
            <w:r w:rsidRPr="00E6662E">
              <w:t>COMP</w:t>
            </w:r>
          </w:p>
        </w:tc>
        <w:tc>
          <w:tcPr>
            <w:tcW w:w="1276" w:type="dxa"/>
            <w:noWrap/>
            <w:hideMark/>
          </w:tcPr>
          <w:p w14:paraId="0C481A5F" w14:textId="77777777" w:rsidR="000C0013" w:rsidRPr="00E6662E" w:rsidRDefault="000C0013" w:rsidP="007B01A6">
            <w:r w:rsidRPr="00E6662E">
              <w:t>6.750</w:t>
            </w:r>
          </w:p>
        </w:tc>
        <w:tc>
          <w:tcPr>
            <w:tcW w:w="992" w:type="dxa"/>
            <w:noWrap/>
          </w:tcPr>
          <w:p w14:paraId="45286D00" w14:textId="4711AB8F" w:rsidR="000C0013" w:rsidRPr="00E6662E" w:rsidRDefault="000C0013" w:rsidP="007B01A6"/>
        </w:tc>
        <w:tc>
          <w:tcPr>
            <w:tcW w:w="1418" w:type="dxa"/>
            <w:noWrap/>
          </w:tcPr>
          <w:p w14:paraId="3AEA8592" w14:textId="538F99F2" w:rsidR="000C0013" w:rsidRPr="00E6662E" w:rsidRDefault="000C0013" w:rsidP="007B01A6"/>
        </w:tc>
      </w:tr>
      <w:tr w:rsidR="000C0013" w:rsidRPr="00E6662E" w14:paraId="0CDCAEF8" w14:textId="77777777" w:rsidTr="000C0013">
        <w:trPr>
          <w:trHeight w:val="288"/>
        </w:trPr>
        <w:tc>
          <w:tcPr>
            <w:tcW w:w="1135" w:type="dxa"/>
            <w:noWrap/>
            <w:vAlign w:val="center"/>
            <w:hideMark/>
          </w:tcPr>
          <w:p w14:paraId="40DDDB59" w14:textId="77777777" w:rsidR="000C0013" w:rsidRPr="00E6662E" w:rsidRDefault="000C0013" w:rsidP="000C0013">
            <w:pPr>
              <w:jc w:val="center"/>
            </w:pPr>
            <w:r w:rsidRPr="00E6662E">
              <w:t>22</w:t>
            </w:r>
          </w:p>
        </w:tc>
        <w:tc>
          <w:tcPr>
            <w:tcW w:w="3686" w:type="dxa"/>
            <w:hideMark/>
          </w:tcPr>
          <w:p w14:paraId="1A34C47E" w14:textId="77777777" w:rsidR="000C0013" w:rsidRPr="00E6662E" w:rsidRDefault="000C0013" w:rsidP="007B01A6">
            <w:r w:rsidRPr="00E6662E">
              <w:t>CLORIDRATO   DE FLUOXETINA 20 MG</w:t>
            </w:r>
          </w:p>
        </w:tc>
        <w:tc>
          <w:tcPr>
            <w:tcW w:w="1275" w:type="dxa"/>
            <w:noWrap/>
            <w:hideMark/>
          </w:tcPr>
          <w:p w14:paraId="7562E379" w14:textId="77777777" w:rsidR="000C0013" w:rsidRPr="00E6662E" w:rsidRDefault="000C0013" w:rsidP="007B01A6">
            <w:r w:rsidRPr="00E6662E">
              <w:t>COMP</w:t>
            </w:r>
          </w:p>
        </w:tc>
        <w:tc>
          <w:tcPr>
            <w:tcW w:w="1276" w:type="dxa"/>
            <w:noWrap/>
            <w:hideMark/>
          </w:tcPr>
          <w:p w14:paraId="6DBD80A8" w14:textId="77777777" w:rsidR="000C0013" w:rsidRPr="00E6662E" w:rsidRDefault="000C0013" w:rsidP="007B01A6">
            <w:r w:rsidRPr="00E6662E">
              <w:t>30.000</w:t>
            </w:r>
          </w:p>
        </w:tc>
        <w:tc>
          <w:tcPr>
            <w:tcW w:w="992" w:type="dxa"/>
            <w:noWrap/>
          </w:tcPr>
          <w:p w14:paraId="19FD95DC" w14:textId="7C49ADE7" w:rsidR="000C0013" w:rsidRPr="00E6662E" w:rsidRDefault="000C0013" w:rsidP="007B01A6"/>
        </w:tc>
        <w:tc>
          <w:tcPr>
            <w:tcW w:w="1418" w:type="dxa"/>
            <w:noWrap/>
          </w:tcPr>
          <w:p w14:paraId="306AD0E5" w14:textId="0BEF7434" w:rsidR="000C0013" w:rsidRPr="00E6662E" w:rsidRDefault="000C0013" w:rsidP="007B01A6"/>
        </w:tc>
      </w:tr>
      <w:tr w:rsidR="000C0013" w:rsidRPr="00E6662E" w14:paraId="7974105F" w14:textId="77777777" w:rsidTr="000C0013">
        <w:trPr>
          <w:trHeight w:val="288"/>
        </w:trPr>
        <w:tc>
          <w:tcPr>
            <w:tcW w:w="1135" w:type="dxa"/>
            <w:noWrap/>
            <w:vAlign w:val="center"/>
            <w:hideMark/>
          </w:tcPr>
          <w:p w14:paraId="09312867" w14:textId="77777777" w:rsidR="000C0013" w:rsidRPr="00E6662E" w:rsidRDefault="000C0013" w:rsidP="000C0013">
            <w:pPr>
              <w:jc w:val="center"/>
            </w:pPr>
            <w:r w:rsidRPr="00E6662E">
              <w:t>23</w:t>
            </w:r>
          </w:p>
        </w:tc>
        <w:tc>
          <w:tcPr>
            <w:tcW w:w="3686" w:type="dxa"/>
            <w:hideMark/>
          </w:tcPr>
          <w:p w14:paraId="3DE7B5C2" w14:textId="77777777" w:rsidR="000C0013" w:rsidRPr="00E6662E" w:rsidRDefault="000C0013" w:rsidP="007B01A6">
            <w:r w:rsidRPr="00E6662E">
              <w:t>CLORIDRATO   DE PROMETAZINA 50 MG/ML</w:t>
            </w:r>
          </w:p>
        </w:tc>
        <w:tc>
          <w:tcPr>
            <w:tcW w:w="1275" w:type="dxa"/>
            <w:noWrap/>
            <w:hideMark/>
          </w:tcPr>
          <w:p w14:paraId="7D34B21C" w14:textId="77777777" w:rsidR="000C0013" w:rsidRPr="00E6662E" w:rsidRDefault="000C0013" w:rsidP="007B01A6">
            <w:r w:rsidRPr="00E6662E">
              <w:t>INJ</w:t>
            </w:r>
          </w:p>
        </w:tc>
        <w:tc>
          <w:tcPr>
            <w:tcW w:w="1276" w:type="dxa"/>
            <w:noWrap/>
            <w:hideMark/>
          </w:tcPr>
          <w:p w14:paraId="69A1C5D2" w14:textId="77777777" w:rsidR="000C0013" w:rsidRPr="00E6662E" w:rsidRDefault="000C0013" w:rsidP="007B01A6">
            <w:r w:rsidRPr="00E6662E">
              <w:t>2.625</w:t>
            </w:r>
          </w:p>
        </w:tc>
        <w:tc>
          <w:tcPr>
            <w:tcW w:w="992" w:type="dxa"/>
            <w:noWrap/>
          </w:tcPr>
          <w:p w14:paraId="7E2EE79F" w14:textId="190221D8" w:rsidR="000C0013" w:rsidRPr="00E6662E" w:rsidRDefault="000C0013" w:rsidP="007B01A6"/>
        </w:tc>
        <w:tc>
          <w:tcPr>
            <w:tcW w:w="1418" w:type="dxa"/>
            <w:noWrap/>
          </w:tcPr>
          <w:p w14:paraId="6878B2E6" w14:textId="31A16DE8" w:rsidR="000C0013" w:rsidRPr="00E6662E" w:rsidRDefault="000C0013" w:rsidP="007B01A6"/>
        </w:tc>
      </w:tr>
      <w:tr w:rsidR="000C0013" w:rsidRPr="00E6662E" w14:paraId="2E66C78C" w14:textId="77777777" w:rsidTr="000C0013">
        <w:trPr>
          <w:trHeight w:val="288"/>
        </w:trPr>
        <w:tc>
          <w:tcPr>
            <w:tcW w:w="1135" w:type="dxa"/>
            <w:noWrap/>
            <w:vAlign w:val="center"/>
            <w:hideMark/>
          </w:tcPr>
          <w:p w14:paraId="74A4FF26" w14:textId="77777777" w:rsidR="000C0013" w:rsidRPr="00E6662E" w:rsidRDefault="000C0013" w:rsidP="000C0013">
            <w:pPr>
              <w:jc w:val="center"/>
            </w:pPr>
            <w:r w:rsidRPr="00E6662E">
              <w:t>24</w:t>
            </w:r>
          </w:p>
        </w:tc>
        <w:tc>
          <w:tcPr>
            <w:tcW w:w="3686" w:type="dxa"/>
            <w:hideMark/>
          </w:tcPr>
          <w:p w14:paraId="78DD51B5" w14:textId="77777777" w:rsidR="000C0013" w:rsidRPr="00E6662E" w:rsidRDefault="000C0013" w:rsidP="007B01A6">
            <w:r w:rsidRPr="00E6662E">
              <w:t>CLORITRADO   DE AMITRIPLINA 75 MG</w:t>
            </w:r>
          </w:p>
        </w:tc>
        <w:tc>
          <w:tcPr>
            <w:tcW w:w="1275" w:type="dxa"/>
            <w:noWrap/>
            <w:hideMark/>
          </w:tcPr>
          <w:p w14:paraId="5D94852A" w14:textId="77777777" w:rsidR="000C0013" w:rsidRPr="00E6662E" w:rsidRDefault="000C0013" w:rsidP="007B01A6">
            <w:r w:rsidRPr="00E6662E">
              <w:t>COMP</w:t>
            </w:r>
          </w:p>
        </w:tc>
        <w:tc>
          <w:tcPr>
            <w:tcW w:w="1276" w:type="dxa"/>
            <w:noWrap/>
            <w:hideMark/>
          </w:tcPr>
          <w:p w14:paraId="25C57234" w14:textId="77777777" w:rsidR="000C0013" w:rsidRPr="00E6662E" w:rsidRDefault="000C0013" w:rsidP="007B01A6">
            <w:r w:rsidRPr="00E6662E">
              <w:t>6.000</w:t>
            </w:r>
          </w:p>
        </w:tc>
        <w:tc>
          <w:tcPr>
            <w:tcW w:w="992" w:type="dxa"/>
            <w:noWrap/>
          </w:tcPr>
          <w:p w14:paraId="22BAF57B" w14:textId="00473E45" w:rsidR="000C0013" w:rsidRPr="00E6662E" w:rsidRDefault="000C0013" w:rsidP="007B01A6"/>
        </w:tc>
        <w:tc>
          <w:tcPr>
            <w:tcW w:w="1418" w:type="dxa"/>
            <w:noWrap/>
          </w:tcPr>
          <w:p w14:paraId="7968392F" w14:textId="01D916AB" w:rsidR="000C0013" w:rsidRPr="00E6662E" w:rsidRDefault="000C0013" w:rsidP="007B01A6"/>
        </w:tc>
      </w:tr>
      <w:tr w:rsidR="000C0013" w:rsidRPr="00E6662E" w14:paraId="512461EC" w14:textId="77777777" w:rsidTr="000C0013">
        <w:trPr>
          <w:trHeight w:val="288"/>
        </w:trPr>
        <w:tc>
          <w:tcPr>
            <w:tcW w:w="1135" w:type="dxa"/>
            <w:noWrap/>
            <w:vAlign w:val="center"/>
            <w:hideMark/>
          </w:tcPr>
          <w:p w14:paraId="380208EC" w14:textId="77777777" w:rsidR="000C0013" w:rsidRPr="00E6662E" w:rsidRDefault="000C0013" w:rsidP="000C0013">
            <w:pPr>
              <w:jc w:val="center"/>
            </w:pPr>
            <w:r w:rsidRPr="00E6662E">
              <w:lastRenderedPageBreak/>
              <w:t>25</w:t>
            </w:r>
          </w:p>
        </w:tc>
        <w:tc>
          <w:tcPr>
            <w:tcW w:w="3686" w:type="dxa"/>
            <w:hideMark/>
          </w:tcPr>
          <w:p w14:paraId="411D0F04" w14:textId="77777777" w:rsidR="000C0013" w:rsidRPr="00E6662E" w:rsidRDefault="000C0013" w:rsidP="007B01A6">
            <w:r w:rsidRPr="00E6662E">
              <w:t>CLORITRADO   DE CLOMIPRAMINA 25 MG</w:t>
            </w:r>
          </w:p>
        </w:tc>
        <w:tc>
          <w:tcPr>
            <w:tcW w:w="1275" w:type="dxa"/>
            <w:noWrap/>
            <w:hideMark/>
          </w:tcPr>
          <w:p w14:paraId="12D5D8A9" w14:textId="77777777" w:rsidR="000C0013" w:rsidRPr="00E6662E" w:rsidRDefault="000C0013" w:rsidP="007B01A6">
            <w:r w:rsidRPr="00E6662E">
              <w:t>COMP</w:t>
            </w:r>
          </w:p>
        </w:tc>
        <w:tc>
          <w:tcPr>
            <w:tcW w:w="1276" w:type="dxa"/>
            <w:noWrap/>
            <w:hideMark/>
          </w:tcPr>
          <w:p w14:paraId="30E57475" w14:textId="77777777" w:rsidR="000C0013" w:rsidRPr="00E6662E" w:rsidRDefault="000C0013" w:rsidP="007B01A6">
            <w:r w:rsidRPr="00E6662E">
              <w:t>7.500</w:t>
            </w:r>
          </w:p>
        </w:tc>
        <w:tc>
          <w:tcPr>
            <w:tcW w:w="992" w:type="dxa"/>
            <w:noWrap/>
          </w:tcPr>
          <w:p w14:paraId="6DB174A8" w14:textId="7041F235" w:rsidR="000C0013" w:rsidRPr="00E6662E" w:rsidRDefault="000C0013" w:rsidP="007B01A6"/>
        </w:tc>
        <w:tc>
          <w:tcPr>
            <w:tcW w:w="1418" w:type="dxa"/>
            <w:noWrap/>
          </w:tcPr>
          <w:p w14:paraId="4BD54E29" w14:textId="482C8D9F" w:rsidR="000C0013" w:rsidRPr="00E6662E" w:rsidRDefault="000C0013" w:rsidP="007B01A6"/>
        </w:tc>
      </w:tr>
      <w:tr w:rsidR="000C0013" w:rsidRPr="00E6662E" w14:paraId="5378DEA9" w14:textId="77777777" w:rsidTr="000C0013">
        <w:trPr>
          <w:trHeight w:val="288"/>
        </w:trPr>
        <w:tc>
          <w:tcPr>
            <w:tcW w:w="1135" w:type="dxa"/>
            <w:noWrap/>
            <w:vAlign w:val="center"/>
            <w:hideMark/>
          </w:tcPr>
          <w:p w14:paraId="7BCD6B34" w14:textId="77777777" w:rsidR="000C0013" w:rsidRPr="00E6662E" w:rsidRDefault="000C0013" w:rsidP="000C0013">
            <w:pPr>
              <w:jc w:val="center"/>
            </w:pPr>
            <w:r w:rsidRPr="00E6662E">
              <w:t>26</w:t>
            </w:r>
          </w:p>
        </w:tc>
        <w:tc>
          <w:tcPr>
            <w:tcW w:w="3686" w:type="dxa"/>
            <w:hideMark/>
          </w:tcPr>
          <w:p w14:paraId="1296AD3E" w14:textId="77777777" w:rsidR="000C0013" w:rsidRPr="00E6662E" w:rsidRDefault="000C0013" w:rsidP="007B01A6">
            <w:r w:rsidRPr="00E6662E">
              <w:t>CLORITRADO   DE SERTRALINA 50 MG</w:t>
            </w:r>
          </w:p>
        </w:tc>
        <w:tc>
          <w:tcPr>
            <w:tcW w:w="1275" w:type="dxa"/>
            <w:noWrap/>
            <w:hideMark/>
          </w:tcPr>
          <w:p w14:paraId="3980E709" w14:textId="77777777" w:rsidR="000C0013" w:rsidRPr="00E6662E" w:rsidRDefault="000C0013" w:rsidP="007B01A6">
            <w:r w:rsidRPr="00E6662E">
              <w:t>COMP</w:t>
            </w:r>
          </w:p>
        </w:tc>
        <w:tc>
          <w:tcPr>
            <w:tcW w:w="1276" w:type="dxa"/>
            <w:noWrap/>
            <w:hideMark/>
          </w:tcPr>
          <w:p w14:paraId="212C1100" w14:textId="77777777" w:rsidR="000C0013" w:rsidRPr="00E6662E" w:rsidRDefault="000C0013" w:rsidP="007B01A6">
            <w:r w:rsidRPr="00E6662E">
              <w:t>28.500</w:t>
            </w:r>
          </w:p>
        </w:tc>
        <w:tc>
          <w:tcPr>
            <w:tcW w:w="992" w:type="dxa"/>
            <w:noWrap/>
          </w:tcPr>
          <w:p w14:paraId="3294E07A" w14:textId="6C2AE91E" w:rsidR="000C0013" w:rsidRPr="00E6662E" w:rsidRDefault="000C0013" w:rsidP="007B01A6"/>
        </w:tc>
        <w:tc>
          <w:tcPr>
            <w:tcW w:w="1418" w:type="dxa"/>
            <w:noWrap/>
          </w:tcPr>
          <w:p w14:paraId="147479FF" w14:textId="2CF5C8F3" w:rsidR="000C0013" w:rsidRPr="00E6662E" w:rsidRDefault="000C0013" w:rsidP="007B01A6"/>
        </w:tc>
      </w:tr>
      <w:tr w:rsidR="000C0013" w:rsidRPr="00E6662E" w14:paraId="70D6603E" w14:textId="77777777" w:rsidTr="000C0013">
        <w:trPr>
          <w:trHeight w:val="288"/>
        </w:trPr>
        <w:tc>
          <w:tcPr>
            <w:tcW w:w="1135" w:type="dxa"/>
            <w:noWrap/>
            <w:vAlign w:val="center"/>
            <w:hideMark/>
          </w:tcPr>
          <w:p w14:paraId="5F02EDFB" w14:textId="77777777" w:rsidR="000C0013" w:rsidRPr="00E6662E" w:rsidRDefault="000C0013" w:rsidP="000C0013">
            <w:pPr>
              <w:jc w:val="center"/>
            </w:pPr>
            <w:r w:rsidRPr="00E6662E">
              <w:t>27</w:t>
            </w:r>
          </w:p>
        </w:tc>
        <w:tc>
          <w:tcPr>
            <w:tcW w:w="3686" w:type="dxa"/>
            <w:hideMark/>
          </w:tcPr>
          <w:p w14:paraId="0E70A84D" w14:textId="77777777" w:rsidR="000C0013" w:rsidRPr="00E6662E" w:rsidRDefault="000C0013" w:rsidP="007B01A6">
            <w:r w:rsidRPr="00E6662E">
              <w:t>DIAZEPAM 10 MG</w:t>
            </w:r>
          </w:p>
        </w:tc>
        <w:tc>
          <w:tcPr>
            <w:tcW w:w="1275" w:type="dxa"/>
            <w:noWrap/>
            <w:hideMark/>
          </w:tcPr>
          <w:p w14:paraId="12F55DF4" w14:textId="77777777" w:rsidR="000C0013" w:rsidRPr="00E6662E" w:rsidRDefault="000C0013" w:rsidP="007B01A6">
            <w:r w:rsidRPr="00E6662E">
              <w:t>COMP</w:t>
            </w:r>
          </w:p>
        </w:tc>
        <w:tc>
          <w:tcPr>
            <w:tcW w:w="1276" w:type="dxa"/>
            <w:noWrap/>
            <w:hideMark/>
          </w:tcPr>
          <w:p w14:paraId="6A221428" w14:textId="77777777" w:rsidR="000C0013" w:rsidRPr="00E6662E" w:rsidRDefault="000C0013" w:rsidP="007B01A6">
            <w:r w:rsidRPr="00E6662E">
              <w:t>33.750</w:t>
            </w:r>
          </w:p>
        </w:tc>
        <w:tc>
          <w:tcPr>
            <w:tcW w:w="992" w:type="dxa"/>
            <w:noWrap/>
          </w:tcPr>
          <w:p w14:paraId="386C3D6A" w14:textId="793B8AF3" w:rsidR="000C0013" w:rsidRPr="00E6662E" w:rsidRDefault="000C0013" w:rsidP="007B01A6"/>
        </w:tc>
        <w:tc>
          <w:tcPr>
            <w:tcW w:w="1418" w:type="dxa"/>
            <w:noWrap/>
          </w:tcPr>
          <w:p w14:paraId="2B7CE127" w14:textId="453E11BE" w:rsidR="000C0013" w:rsidRPr="00E6662E" w:rsidRDefault="000C0013" w:rsidP="007B01A6"/>
        </w:tc>
      </w:tr>
      <w:tr w:rsidR="000C0013" w:rsidRPr="00E6662E" w14:paraId="26C2CEF1" w14:textId="77777777" w:rsidTr="000C0013">
        <w:trPr>
          <w:trHeight w:val="288"/>
        </w:trPr>
        <w:tc>
          <w:tcPr>
            <w:tcW w:w="1135" w:type="dxa"/>
            <w:noWrap/>
            <w:vAlign w:val="center"/>
            <w:hideMark/>
          </w:tcPr>
          <w:p w14:paraId="6B372AE0" w14:textId="77777777" w:rsidR="000C0013" w:rsidRPr="00E6662E" w:rsidRDefault="000C0013" w:rsidP="000C0013">
            <w:pPr>
              <w:jc w:val="center"/>
            </w:pPr>
            <w:r w:rsidRPr="00E6662E">
              <w:t>28</w:t>
            </w:r>
          </w:p>
        </w:tc>
        <w:tc>
          <w:tcPr>
            <w:tcW w:w="3686" w:type="dxa"/>
            <w:hideMark/>
          </w:tcPr>
          <w:p w14:paraId="3E74B30F" w14:textId="77777777" w:rsidR="000C0013" w:rsidRPr="00E6662E" w:rsidRDefault="000C0013" w:rsidP="007B01A6">
            <w:r w:rsidRPr="00E6662E">
              <w:t>DIAZEPAM 5 MG</w:t>
            </w:r>
          </w:p>
        </w:tc>
        <w:tc>
          <w:tcPr>
            <w:tcW w:w="1275" w:type="dxa"/>
            <w:noWrap/>
            <w:hideMark/>
          </w:tcPr>
          <w:p w14:paraId="1E061EA4" w14:textId="77777777" w:rsidR="000C0013" w:rsidRPr="00E6662E" w:rsidRDefault="000C0013" w:rsidP="007B01A6">
            <w:r w:rsidRPr="00E6662E">
              <w:t>COMP</w:t>
            </w:r>
          </w:p>
        </w:tc>
        <w:tc>
          <w:tcPr>
            <w:tcW w:w="1276" w:type="dxa"/>
            <w:noWrap/>
            <w:hideMark/>
          </w:tcPr>
          <w:p w14:paraId="6BD24B66" w14:textId="77777777" w:rsidR="000C0013" w:rsidRPr="00E6662E" w:rsidRDefault="000C0013" w:rsidP="007B01A6">
            <w:r w:rsidRPr="00E6662E">
              <w:t>33.750</w:t>
            </w:r>
          </w:p>
        </w:tc>
        <w:tc>
          <w:tcPr>
            <w:tcW w:w="992" w:type="dxa"/>
            <w:noWrap/>
          </w:tcPr>
          <w:p w14:paraId="7DA36F61" w14:textId="6A8A525C" w:rsidR="000C0013" w:rsidRPr="00E6662E" w:rsidRDefault="000C0013" w:rsidP="007B01A6"/>
        </w:tc>
        <w:tc>
          <w:tcPr>
            <w:tcW w:w="1418" w:type="dxa"/>
            <w:noWrap/>
          </w:tcPr>
          <w:p w14:paraId="01F4C8AA" w14:textId="7C4E7FD0" w:rsidR="000C0013" w:rsidRPr="00E6662E" w:rsidRDefault="000C0013" w:rsidP="007B01A6"/>
        </w:tc>
      </w:tr>
      <w:tr w:rsidR="000C0013" w:rsidRPr="00E6662E" w14:paraId="1336AE11" w14:textId="77777777" w:rsidTr="000C0013">
        <w:trPr>
          <w:trHeight w:val="288"/>
        </w:trPr>
        <w:tc>
          <w:tcPr>
            <w:tcW w:w="1135" w:type="dxa"/>
            <w:noWrap/>
            <w:vAlign w:val="center"/>
            <w:hideMark/>
          </w:tcPr>
          <w:p w14:paraId="1A89BB56" w14:textId="77777777" w:rsidR="000C0013" w:rsidRPr="00E6662E" w:rsidRDefault="000C0013" w:rsidP="000C0013">
            <w:pPr>
              <w:jc w:val="center"/>
            </w:pPr>
            <w:r w:rsidRPr="00E6662E">
              <w:t>29</w:t>
            </w:r>
          </w:p>
        </w:tc>
        <w:tc>
          <w:tcPr>
            <w:tcW w:w="3686" w:type="dxa"/>
            <w:hideMark/>
          </w:tcPr>
          <w:p w14:paraId="30E49D2C" w14:textId="77777777" w:rsidR="000C0013" w:rsidRPr="00E6662E" w:rsidRDefault="000C0013" w:rsidP="007B01A6">
            <w:r w:rsidRPr="00E6662E">
              <w:t>DIAZEPAM 5 MG/ML</w:t>
            </w:r>
          </w:p>
        </w:tc>
        <w:tc>
          <w:tcPr>
            <w:tcW w:w="1275" w:type="dxa"/>
            <w:noWrap/>
            <w:hideMark/>
          </w:tcPr>
          <w:p w14:paraId="4D6E6D09" w14:textId="77777777" w:rsidR="000C0013" w:rsidRPr="00E6662E" w:rsidRDefault="000C0013" w:rsidP="007B01A6">
            <w:r w:rsidRPr="00E6662E">
              <w:t>INJ</w:t>
            </w:r>
          </w:p>
        </w:tc>
        <w:tc>
          <w:tcPr>
            <w:tcW w:w="1276" w:type="dxa"/>
            <w:noWrap/>
            <w:hideMark/>
          </w:tcPr>
          <w:p w14:paraId="2059DA1F" w14:textId="77777777" w:rsidR="000C0013" w:rsidRPr="00E6662E" w:rsidRDefault="000C0013" w:rsidP="007B01A6">
            <w:r w:rsidRPr="00E6662E">
              <w:t>3.000</w:t>
            </w:r>
          </w:p>
        </w:tc>
        <w:tc>
          <w:tcPr>
            <w:tcW w:w="992" w:type="dxa"/>
            <w:noWrap/>
          </w:tcPr>
          <w:p w14:paraId="3211A7A9" w14:textId="5E05D363" w:rsidR="000C0013" w:rsidRPr="00E6662E" w:rsidRDefault="000C0013" w:rsidP="007B01A6"/>
        </w:tc>
        <w:tc>
          <w:tcPr>
            <w:tcW w:w="1418" w:type="dxa"/>
            <w:noWrap/>
          </w:tcPr>
          <w:p w14:paraId="6A59D469" w14:textId="578680BE" w:rsidR="000C0013" w:rsidRPr="00E6662E" w:rsidRDefault="000C0013" w:rsidP="007B01A6"/>
        </w:tc>
      </w:tr>
      <w:tr w:rsidR="000C0013" w:rsidRPr="00E6662E" w14:paraId="35589A78" w14:textId="77777777" w:rsidTr="000C0013">
        <w:trPr>
          <w:trHeight w:val="288"/>
        </w:trPr>
        <w:tc>
          <w:tcPr>
            <w:tcW w:w="1135" w:type="dxa"/>
            <w:noWrap/>
            <w:vAlign w:val="center"/>
            <w:hideMark/>
          </w:tcPr>
          <w:p w14:paraId="33C0878F" w14:textId="77777777" w:rsidR="000C0013" w:rsidRPr="00E6662E" w:rsidRDefault="000C0013" w:rsidP="000C0013">
            <w:pPr>
              <w:jc w:val="center"/>
            </w:pPr>
            <w:r w:rsidRPr="00E6662E">
              <w:t>30</w:t>
            </w:r>
          </w:p>
        </w:tc>
        <w:tc>
          <w:tcPr>
            <w:tcW w:w="3686" w:type="dxa"/>
            <w:hideMark/>
          </w:tcPr>
          <w:p w14:paraId="7C1D5A6D" w14:textId="77777777" w:rsidR="000C0013" w:rsidRPr="00E6662E" w:rsidRDefault="000C0013" w:rsidP="007B01A6">
            <w:r w:rsidRPr="00E6662E">
              <w:t>FENITOINA 100 MG</w:t>
            </w:r>
          </w:p>
        </w:tc>
        <w:tc>
          <w:tcPr>
            <w:tcW w:w="1275" w:type="dxa"/>
            <w:noWrap/>
            <w:hideMark/>
          </w:tcPr>
          <w:p w14:paraId="0D2313DE" w14:textId="77777777" w:rsidR="000C0013" w:rsidRPr="00E6662E" w:rsidRDefault="000C0013" w:rsidP="007B01A6">
            <w:r w:rsidRPr="00E6662E">
              <w:t>COMP</w:t>
            </w:r>
          </w:p>
        </w:tc>
        <w:tc>
          <w:tcPr>
            <w:tcW w:w="1276" w:type="dxa"/>
            <w:noWrap/>
            <w:hideMark/>
          </w:tcPr>
          <w:p w14:paraId="15BDE053" w14:textId="77777777" w:rsidR="000C0013" w:rsidRPr="00E6662E" w:rsidRDefault="000C0013" w:rsidP="007B01A6">
            <w:r w:rsidRPr="00E6662E">
              <w:t>33.750</w:t>
            </w:r>
          </w:p>
        </w:tc>
        <w:tc>
          <w:tcPr>
            <w:tcW w:w="992" w:type="dxa"/>
            <w:noWrap/>
          </w:tcPr>
          <w:p w14:paraId="30539E3B" w14:textId="1CE42AA1" w:rsidR="000C0013" w:rsidRPr="00E6662E" w:rsidRDefault="000C0013" w:rsidP="007B01A6"/>
        </w:tc>
        <w:tc>
          <w:tcPr>
            <w:tcW w:w="1418" w:type="dxa"/>
            <w:noWrap/>
          </w:tcPr>
          <w:p w14:paraId="12E9FB41" w14:textId="208B590E" w:rsidR="000C0013" w:rsidRPr="00E6662E" w:rsidRDefault="000C0013" w:rsidP="007B01A6"/>
        </w:tc>
      </w:tr>
      <w:tr w:rsidR="000C0013" w:rsidRPr="00E6662E" w14:paraId="5084BF0F" w14:textId="77777777" w:rsidTr="000C0013">
        <w:trPr>
          <w:trHeight w:val="288"/>
        </w:trPr>
        <w:tc>
          <w:tcPr>
            <w:tcW w:w="1135" w:type="dxa"/>
            <w:noWrap/>
            <w:vAlign w:val="center"/>
            <w:hideMark/>
          </w:tcPr>
          <w:p w14:paraId="232ACDBB" w14:textId="77777777" w:rsidR="000C0013" w:rsidRPr="00E6662E" w:rsidRDefault="000C0013" w:rsidP="000C0013">
            <w:pPr>
              <w:jc w:val="center"/>
            </w:pPr>
            <w:r w:rsidRPr="00E6662E">
              <w:t>31</w:t>
            </w:r>
          </w:p>
        </w:tc>
        <w:tc>
          <w:tcPr>
            <w:tcW w:w="3686" w:type="dxa"/>
            <w:hideMark/>
          </w:tcPr>
          <w:p w14:paraId="3C233422" w14:textId="77777777" w:rsidR="000C0013" w:rsidRPr="00E6662E" w:rsidRDefault="000C0013" w:rsidP="007B01A6">
            <w:r w:rsidRPr="00E6662E">
              <w:t>FENOBARBITAL 100 MG</w:t>
            </w:r>
          </w:p>
        </w:tc>
        <w:tc>
          <w:tcPr>
            <w:tcW w:w="1275" w:type="dxa"/>
            <w:noWrap/>
            <w:hideMark/>
          </w:tcPr>
          <w:p w14:paraId="2D93D4D8" w14:textId="77777777" w:rsidR="000C0013" w:rsidRPr="00E6662E" w:rsidRDefault="000C0013" w:rsidP="007B01A6">
            <w:r w:rsidRPr="00E6662E">
              <w:t>COMP</w:t>
            </w:r>
          </w:p>
        </w:tc>
        <w:tc>
          <w:tcPr>
            <w:tcW w:w="1276" w:type="dxa"/>
            <w:noWrap/>
            <w:hideMark/>
          </w:tcPr>
          <w:p w14:paraId="1B5929CE" w14:textId="77777777" w:rsidR="000C0013" w:rsidRPr="00E6662E" w:rsidRDefault="000C0013" w:rsidP="007B01A6">
            <w:r w:rsidRPr="00E6662E">
              <w:t>33.750</w:t>
            </w:r>
          </w:p>
        </w:tc>
        <w:tc>
          <w:tcPr>
            <w:tcW w:w="992" w:type="dxa"/>
            <w:noWrap/>
          </w:tcPr>
          <w:p w14:paraId="46A57451" w14:textId="6B7243B4" w:rsidR="000C0013" w:rsidRPr="00E6662E" w:rsidRDefault="000C0013" w:rsidP="007B01A6"/>
        </w:tc>
        <w:tc>
          <w:tcPr>
            <w:tcW w:w="1418" w:type="dxa"/>
            <w:noWrap/>
          </w:tcPr>
          <w:p w14:paraId="546C0EE8" w14:textId="78443355" w:rsidR="000C0013" w:rsidRPr="00E6662E" w:rsidRDefault="000C0013" w:rsidP="007B01A6"/>
        </w:tc>
      </w:tr>
      <w:tr w:rsidR="000C0013" w:rsidRPr="00E6662E" w14:paraId="3DD923CC" w14:textId="77777777" w:rsidTr="000C0013">
        <w:trPr>
          <w:trHeight w:val="288"/>
        </w:trPr>
        <w:tc>
          <w:tcPr>
            <w:tcW w:w="1135" w:type="dxa"/>
            <w:noWrap/>
            <w:vAlign w:val="center"/>
            <w:hideMark/>
          </w:tcPr>
          <w:p w14:paraId="0FA2880E" w14:textId="77777777" w:rsidR="000C0013" w:rsidRPr="00E6662E" w:rsidRDefault="000C0013" w:rsidP="000C0013">
            <w:pPr>
              <w:jc w:val="center"/>
            </w:pPr>
            <w:r w:rsidRPr="00E6662E">
              <w:t>32</w:t>
            </w:r>
          </w:p>
        </w:tc>
        <w:tc>
          <w:tcPr>
            <w:tcW w:w="3686" w:type="dxa"/>
            <w:hideMark/>
          </w:tcPr>
          <w:p w14:paraId="694A4040" w14:textId="77777777" w:rsidR="000C0013" w:rsidRPr="00E6662E" w:rsidRDefault="000C0013" w:rsidP="007B01A6">
            <w:r w:rsidRPr="00E6662E">
              <w:t>FENOBARBITAL  200 MG/ML</w:t>
            </w:r>
          </w:p>
        </w:tc>
        <w:tc>
          <w:tcPr>
            <w:tcW w:w="1275" w:type="dxa"/>
            <w:noWrap/>
            <w:hideMark/>
          </w:tcPr>
          <w:p w14:paraId="608FB5CF" w14:textId="77777777" w:rsidR="000C0013" w:rsidRPr="00E6662E" w:rsidRDefault="000C0013" w:rsidP="007B01A6">
            <w:r w:rsidRPr="00E6662E">
              <w:t>INJ</w:t>
            </w:r>
          </w:p>
        </w:tc>
        <w:tc>
          <w:tcPr>
            <w:tcW w:w="1276" w:type="dxa"/>
            <w:noWrap/>
            <w:hideMark/>
          </w:tcPr>
          <w:p w14:paraId="043EA8E2" w14:textId="77777777" w:rsidR="000C0013" w:rsidRPr="00E6662E" w:rsidRDefault="000C0013" w:rsidP="007B01A6">
            <w:r w:rsidRPr="00E6662E">
              <w:t>2.250</w:t>
            </w:r>
          </w:p>
        </w:tc>
        <w:tc>
          <w:tcPr>
            <w:tcW w:w="992" w:type="dxa"/>
            <w:noWrap/>
          </w:tcPr>
          <w:p w14:paraId="72E1A20B" w14:textId="1C2030BA" w:rsidR="000C0013" w:rsidRPr="00E6662E" w:rsidRDefault="000C0013" w:rsidP="007B01A6"/>
        </w:tc>
        <w:tc>
          <w:tcPr>
            <w:tcW w:w="1418" w:type="dxa"/>
            <w:noWrap/>
          </w:tcPr>
          <w:p w14:paraId="551265D3" w14:textId="199C4C1A" w:rsidR="000C0013" w:rsidRPr="00E6662E" w:rsidRDefault="000C0013" w:rsidP="007B01A6"/>
        </w:tc>
      </w:tr>
      <w:tr w:rsidR="000C0013" w:rsidRPr="00E6662E" w14:paraId="14E72097" w14:textId="77777777" w:rsidTr="000C0013">
        <w:trPr>
          <w:trHeight w:val="288"/>
        </w:trPr>
        <w:tc>
          <w:tcPr>
            <w:tcW w:w="1135" w:type="dxa"/>
            <w:noWrap/>
            <w:vAlign w:val="center"/>
            <w:hideMark/>
          </w:tcPr>
          <w:p w14:paraId="4E3F2246" w14:textId="77777777" w:rsidR="000C0013" w:rsidRPr="00E6662E" w:rsidRDefault="000C0013" w:rsidP="000C0013">
            <w:pPr>
              <w:jc w:val="center"/>
            </w:pPr>
            <w:r w:rsidRPr="00E6662E">
              <w:t>33</w:t>
            </w:r>
          </w:p>
        </w:tc>
        <w:tc>
          <w:tcPr>
            <w:tcW w:w="3686" w:type="dxa"/>
            <w:hideMark/>
          </w:tcPr>
          <w:p w14:paraId="6712B71C" w14:textId="77777777" w:rsidR="000C0013" w:rsidRPr="00E6662E" w:rsidRDefault="000C0013" w:rsidP="007B01A6">
            <w:r w:rsidRPr="00E6662E">
              <w:t>FENOBARBITAL  40 MG/ML</w:t>
            </w:r>
          </w:p>
        </w:tc>
        <w:tc>
          <w:tcPr>
            <w:tcW w:w="1275" w:type="dxa"/>
            <w:noWrap/>
            <w:hideMark/>
          </w:tcPr>
          <w:p w14:paraId="5407ABA6" w14:textId="77777777" w:rsidR="000C0013" w:rsidRPr="00E6662E" w:rsidRDefault="000C0013" w:rsidP="007B01A6">
            <w:r w:rsidRPr="00E6662E">
              <w:t>FRASC</w:t>
            </w:r>
          </w:p>
        </w:tc>
        <w:tc>
          <w:tcPr>
            <w:tcW w:w="1276" w:type="dxa"/>
            <w:noWrap/>
            <w:hideMark/>
          </w:tcPr>
          <w:p w14:paraId="4550F085" w14:textId="77777777" w:rsidR="000C0013" w:rsidRPr="00E6662E" w:rsidRDefault="000C0013" w:rsidP="007B01A6">
            <w:r w:rsidRPr="00E6662E">
              <w:t>9.000</w:t>
            </w:r>
          </w:p>
        </w:tc>
        <w:tc>
          <w:tcPr>
            <w:tcW w:w="992" w:type="dxa"/>
            <w:noWrap/>
          </w:tcPr>
          <w:p w14:paraId="4D2809C3" w14:textId="2ADD2C4C" w:rsidR="000C0013" w:rsidRPr="00E6662E" w:rsidRDefault="000C0013" w:rsidP="007B01A6"/>
        </w:tc>
        <w:tc>
          <w:tcPr>
            <w:tcW w:w="1418" w:type="dxa"/>
            <w:noWrap/>
          </w:tcPr>
          <w:p w14:paraId="140B69D1" w14:textId="19FA1AA7" w:rsidR="000C0013" w:rsidRPr="00E6662E" w:rsidRDefault="000C0013" w:rsidP="007B01A6"/>
        </w:tc>
      </w:tr>
      <w:tr w:rsidR="000C0013" w:rsidRPr="00E6662E" w14:paraId="13446BF1" w14:textId="77777777" w:rsidTr="000C0013">
        <w:trPr>
          <w:trHeight w:val="288"/>
        </w:trPr>
        <w:tc>
          <w:tcPr>
            <w:tcW w:w="1135" w:type="dxa"/>
            <w:noWrap/>
            <w:vAlign w:val="center"/>
            <w:hideMark/>
          </w:tcPr>
          <w:p w14:paraId="01D9F409" w14:textId="77777777" w:rsidR="000C0013" w:rsidRPr="00E6662E" w:rsidRDefault="000C0013" w:rsidP="000C0013">
            <w:pPr>
              <w:jc w:val="center"/>
            </w:pPr>
            <w:r w:rsidRPr="00E6662E">
              <w:t>34</w:t>
            </w:r>
          </w:p>
        </w:tc>
        <w:tc>
          <w:tcPr>
            <w:tcW w:w="3686" w:type="dxa"/>
            <w:hideMark/>
          </w:tcPr>
          <w:p w14:paraId="2173B312" w14:textId="77777777" w:rsidR="000C0013" w:rsidRPr="00E6662E" w:rsidRDefault="000C0013" w:rsidP="007B01A6">
            <w:r w:rsidRPr="00E6662E">
              <w:t>HALOPERIDOL 2 MG/ML</w:t>
            </w:r>
          </w:p>
        </w:tc>
        <w:tc>
          <w:tcPr>
            <w:tcW w:w="1275" w:type="dxa"/>
            <w:noWrap/>
            <w:hideMark/>
          </w:tcPr>
          <w:p w14:paraId="6EA97D0D" w14:textId="77777777" w:rsidR="000C0013" w:rsidRPr="00E6662E" w:rsidRDefault="000C0013" w:rsidP="007B01A6">
            <w:r w:rsidRPr="00E6662E">
              <w:t>FRASC</w:t>
            </w:r>
          </w:p>
        </w:tc>
        <w:tc>
          <w:tcPr>
            <w:tcW w:w="1276" w:type="dxa"/>
            <w:noWrap/>
            <w:hideMark/>
          </w:tcPr>
          <w:p w14:paraId="772F3F73" w14:textId="77777777" w:rsidR="000C0013" w:rsidRPr="00E6662E" w:rsidRDefault="000C0013" w:rsidP="007B01A6">
            <w:r w:rsidRPr="00E6662E">
              <w:t>7.500</w:t>
            </w:r>
          </w:p>
        </w:tc>
        <w:tc>
          <w:tcPr>
            <w:tcW w:w="992" w:type="dxa"/>
            <w:noWrap/>
          </w:tcPr>
          <w:p w14:paraId="6AA215FC" w14:textId="4C3B5AB5" w:rsidR="000C0013" w:rsidRPr="00E6662E" w:rsidRDefault="000C0013" w:rsidP="007B01A6"/>
        </w:tc>
        <w:tc>
          <w:tcPr>
            <w:tcW w:w="1418" w:type="dxa"/>
            <w:noWrap/>
          </w:tcPr>
          <w:p w14:paraId="67326473" w14:textId="01F918DC" w:rsidR="000C0013" w:rsidRPr="00E6662E" w:rsidRDefault="000C0013" w:rsidP="007B01A6"/>
        </w:tc>
      </w:tr>
      <w:tr w:rsidR="000C0013" w:rsidRPr="00E6662E" w14:paraId="3F0AA0FD" w14:textId="77777777" w:rsidTr="000C0013">
        <w:trPr>
          <w:trHeight w:val="288"/>
        </w:trPr>
        <w:tc>
          <w:tcPr>
            <w:tcW w:w="1135" w:type="dxa"/>
            <w:noWrap/>
            <w:vAlign w:val="center"/>
            <w:hideMark/>
          </w:tcPr>
          <w:p w14:paraId="42EDC010" w14:textId="77777777" w:rsidR="000C0013" w:rsidRPr="00E6662E" w:rsidRDefault="000C0013" w:rsidP="000C0013">
            <w:pPr>
              <w:jc w:val="center"/>
            </w:pPr>
            <w:r w:rsidRPr="00E6662E">
              <w:t>35</w:t>
            </w:r>
          </w:p>
        </w:tc>
        <w:tc>
          <w:tcPr>
            <w:tcW w:w="3686" w:type="dxa"/>
            <w:hideMark/>
          </w:tcPr>
          <w:p w14:paraId="35EDF28A" w14:textId="77777777" w:rsidR="000C0013" w:rsidRPr="00E6662E" w:rsidRDefault="000C0013" w:rsidP="007B01A6">
            <w:r w:rsidRPr="00E6662E">
              <w:t>HALOPERIDOL 1 MG</w:t>
            </w:r>
          </w:p>
        </w:tc>
        <w:tc>
          <w:tcPr>
            <w:tcW w:w="1275" w:type="dxa"/>
            <w:noWrap/>
            <w:hideMark/>
          </w:tcPr>
          <w:p w14:paraId="047E71FA" w14:textId="77777777" w:rsidR="000C0013" w:rsidRPr="00E6662E" w:rsidRDefault="000C0013" w:rsidP="007B01A6">
            <w:r w:rsidRPr="00E6662E">
              <w:t>COMP</w:t>
            </w:r>
          </w:p>
        </w:tc>
        <w:tc>
          <w:tcPr>
            <w:tcW w:w="1276" w:type="dxa"/>
            <w:noWrap/>
            <w:hideMark/>
          </w:tcPr>
          <w:p w14:paraId="01E72F22" w14:textId="77777777" w:rsidR="000C0013" w:rsidRPr="00E6662E" w:rsidRDefault="000C0013" w:rsidP="007B01A6">
            <w:r w:rsidRPr="00E6662E">
              <w:t>45.000</w:t>
            </w:r>
          </w:p>
        </w:tc>
        <w:tc>
          <w:tcPr>
            <w:tcW w:w="992" w:type="dxa"/>
            <w:noWrap/>
          </w:tcPr>
          <w:p w14:paraId="1D07DE61" w14:textId="380A01A6" w:rsidR="000C0013" w:rsidRPr="00E6662E" w:rsidRDefault="000C0013" w:rsidP="007B01A6"/>
        </w:tc>
        <w:tc>
          <w:tcPr>
            <w:tcW w:w="1418" w:type="dxa"/>
            <w:noWrap/>
          </w:tcPr>
          <w:p w14:paraId="51EAFD77" w14:textId="1C13A0BC" w:rsidR="000C0013" w:rsidRPr="00E6662E" w:rsidRDefault="000C0013" w:rsidP="007B01A6"/>
        </w:tc>
      </w:tr>
      <w:tr w:rsidR="000C0013" w:rsidRPr="00E6662E" w14:paraId="1A0596BC" w14:textId="77777777" w:rsidTr="000C0013">
        <w:trPr>
          <w:trHeight w:val="288"/>
        </w:trPr>
        <w:tc>
          <w:tcPr>
            <w:tcW w:w="1135" w:type="dxa"/>
            <w:noWrap/>
            <w:vAlign w:val="center"/>
            <w:hideMark/>
          </w:tcPr>
          <w:p w14:paraId="15CECCD3" w14:textId="77777777" w:rsidR="000C0013" w:rsidRPr="00E6662E" w:rsidRDefault="000C0013" w:rsidP="000C0013">
            <w:pPr>
              <w:jc w:val="center"/>
            </w:pPr>
            <w:r w:rsidRPr="00E6662E">
              <w:t>36</w:t>
            </w:r>
          </w:p>
        </w:tc>
        <w:tc>
          <w:tcPr>
            <w:tcW w:w="3686" w:type="dxa"/>
            <w:hideMark/>
          </w:tcPr>
          <w:p w14:paraId="399475FF" w14:textId="77777777" w:rsidR="000C0013" w:rsidRPr="00E6662E" w:rsidRDefault="000C0013" w:rsidP="007B01A6">
            <w:r w:rsidRPr="00E6662E">
              <w:t>HALOPERIDOL 5 MG</w:t>
            </w:r>
          </w:p>
        </w:tc>
        <w:tc>
          <w:tcPr>
            <w:tcW w:w="1275" w:type="dxa"/>
            <w:noWrap/>
            <w:hideMark/>
          </w:tcPr>
          <w:p w14:paraId="0F7F8C16" w14:textId="77777777" w:rsidR="000C0013" w:rsidRPr="00E6662E" w:rsidRDefault="000C0013" w:rsidP="007B01A6">
            <w:r w:rsidRPr="00E6662E">
              <w:t>COMP</w:t>
            </w:r>
          </w:p>
        </w:tc>
        <w:tc>
          <w:tcPr>
            <w:tcW w:w="1276" w:type="dxa"/>
            <w:noWrap/>
            <w:hideMark/>
          </w:tcPr>
          <w:p w14:paraId="2B2DD04E" w14:textId="77777777" w:rsidR="000C0013" w:rsidRPr="00E6662E" w:rsidRDefault="000C0013" w:rsidP="007B01A6">
            <w:r w:rsidRPr="00E6662E">
              <w:t>45.000</w:t>
            </w:r>
          </w:p>
        </w:tc>
        <w:tc>
          <w:tcPr>
            <w:tcW w:w="992" w:type="dxa"/>
            <w:noWrap/>
          </w:tcPr>
          <w:p w14:paraId="179D0F8A" w14:textId="2F1DE49A" w:rsidR="000C0013" w:rsidRPr="00E6662E" w:rsidRDefault="000C0013" w:rsidP="007B01A6"/>
        </w:tc>
        <w:tc>
          <w:tcPr>
            <w:tcW w:w="1418" w:type="dxa"/>
            <w:noWrap/>
          </w:tcPr>
          <w:p w14:paraId="7F69D461" w14:textId="72EDFD5E" w:rsidR="000C0013" w:rsidRPr="00E6662E" w:rsidRDefault="000C0013" w:rsidP="007B01A6"/>
        </w:tc>
      </w:tr>
      <w:tr w:rsidR="000C0013" w:rsidRPr="00E6662E" w14:paraId="5B372971" w14:textId="77777777" w:rsidTr="000C0013">
        <w:trPr>
          <w:trHeight w:val="288"/>
        </w:trPr>
        <w:tc>
          <w:tcPr>
            <w:tcW w:w="1135" w:type="dxa"/>
            <w:noWrap/>
            <w:vAlign w:val="center"/>
            <w:hideMark/>
          </w:tcPr>
          <w:p w14:paraId="637469C2" w14:textId="77777777" w:rsidR="000C0013" w:rsidRPr="00E6662E" w:rsidRDefault="000C0013" w:rsidP="000C0013">
            <w:pPr>
              <w:jc w:val="center"/>
            </w:pPr>
            <w:r w:rsidRPr="00E6662E">
              <w:t>37</w:t>
            </w:r>
          </w:p>
        </w:tc>
        <w:tc>
          <w:tcPr>
            <w:tcW w:w="3686" w:type="dxa"/>
            <w:hideMark/>
          </w:tcPr>
          <w:p w14:paraId="040A31EA" w14:textId="77777777" w:rsidR="000C0013" w:rsidRPr="00E6662E" w:rsidRDefault="000C0013" w:rsidP="007B01A6">
            <w:r w:rsidRPr="00E6662E">
              <w:t>HEMIFURATO   DE QUETIAPINA 25 MG</w:t>
            </w:r>
          </w:p>
        </w:tc>
        <w:tc>
          <w:tcPr>
            <w:tcW w:w="1275" w:type="dxa"/>
            <w:noWrap/>
            <w:hideMark/>
          </w:tcPr>
          <w:p w14:paraId="162989D8" w14:textId="77777777" w:rsidR="000C0013" w:rsidRPr="00E6662E" w:rsidRDefault="000C0013" w:rsidP="007B01A6">
            <w:r w:rsidRPr="00E6662E">
              <w:t>COMP</w:t>
            </w:r>
          </w:p>
        </w:tc>
        <w:tc>
          <w:tcPr>
            <w:tcW w:w="1276" w:type="dxa"/>
            <w:noWrap/>
            <w:hideMark/>
          </w:tcPr>
          <w:p w14:paraId="5299E0E9" w14:textId="77777777" w:rsidR="000C0013" w:rsidRPr="00E6662E" w:rsidRDefault="000C0013" w:rsidP="007B01A6">
            <w:r w:rsidRPr="00E6662E">
              <w:t>45.000</w:t>
            </w:r>
          </w:p>
        </w:tc>
        <w:tc>
          <w:tcPr>
            <w:tcW w:w="992" w:type="dxa"/>
            <w:noWrap/>
          </w:tcPr>
          <w:p w14:paraId="74562262" w14:textId="77E1914F" w:rsidR="000C0013" w:rsidRPr="00E6662E" w:rsidRDefault="000C0013" w:rsidP="007B01A6"/>
        </w:tc>
        <w:tc>
          <w:tcPr>
            <w:tcW w:w="1418" w:type="dxa"/>
            <w:noWrap/>
          </w:tcPr>
          <w:p w14:paraId="2771FE57" w14:textId="28D7BFB0" w:rsidR="000C0013" w:rsidRPr="00E6662E" w:rsidRDefault="000C0013" w:rsidP="007B01A6"/>
        </w:tc>
      </w:tr>
      <w:tr w:rsidR="000C0013" w:rsidRPr="00E6662E" w14:paraId="5CE19920" w14:textId="77777777" w:rsidTr="000C0013">
        <w:trPr>
          <w:trHeight w:val="288"/>
        </w:trPr>
        <w:tc>
          <w:tcPr>
            <w:tcW w:w="1135" w:type="dxa"/>
            <w:noWrap/>
            <w:vAlign w:val="center"/>
            <w:hideMark/>
          </w:tcPr>
          <w:p w14:paraId="6E3DCC15" w14:textId="77777777" w:rsidR="000C0013" w:rsidRPr="00E6662E" w:rsidRDefault="000C0013" w:rsidP="000C0013">
            <w:pPr>
              <w:jc w:val="center"/>
            </w:pPr>
            <w:r w:rsidRPr="00E6662E">
              <w:t>38</w:t>
            </w:r>
          </w:p>
        </w:tc>
        <w:tc>
          <w:tcPr>
            <w:tcW w:w="3686" w:type="dxa"/>
            <w:hideMark/>
          </w:tcPr>
          <w:p w14:paraId="53CB4161" w14:textId="77777777" w:rsidR="000C0013" w:rsidRPr="00E6662E" w:rsidRDefault="000C0013" w:rsidP="007B01A6">
            <w:r w:rsidRPr="00E6662E">
              <w:t>HEMIFURATO   DE QUETIAPINA 100 MG</w:t>
            </w:r>
          </w:p>
        </w:tc>
        <w:tc>
          <w:tcPr>
            <w:tcW w:w="1275" w:type="dxa"/>
            <w:noWrap/>
            <w:hideMark/>
          </w:tcPr>
          <w:p w14:paraId="37981AE7" w14:textId="77777777" w:rsidR="000C0013" w:rsidRPr="00E6662E" w:rsidRDefault="000C0013" w:rsidP="007B01A6">
            <w:r w:rsidRPr="00E6662E">
              <w:t>COMP</w:t>
            </w:r>
          </w:p>
        </w:tc>
        <w:tc>
          <w:tcPr>
            <w:tcW w:w="1276" w:type="dxa"/>
            <w:noWrap/>
            <w:hideMark/>
          </w:tcPr>
          <w:p w14:paraId="614CE2A3" w14:textId="77777777" w:rsidR="000C0013" w:rsidRPr="00E6662E" w:rsidRDefault="000C0013" w:rsidP="007B01A6">
            <w:r w:rsidRPr="00E6662E">
              <w:t>45.000</w:t>
            </w:r>
          </w:p>
        </w:tc>
        <w:tc>
          <w:tcPr>
            <w:tcW w:w="992" w:type="dxa"/>
            <w:noWrap/>
          </w:tcPr>
          <w:p w14:paraId="5D9F756F" w14:textId="7A1B46EC" w:rsidR="000C0013" w:rsidRPr="00E6662E" w:rsidRDefault="000C0013" w:rsidP="007B01A6"/>
        </w:tc>
        <w:tc>
          <w:tcPr>
            <w:tcW w:w="1418" w:type="dxa"/>
            <w:noWrap/>
          </w:tcPr>
          <w:p w14:paraId="49690495" w14:textId="239083C1" w:rsidR="000C0013" w:rsidRPr="00E6662E" w:rsidRDefault="000C0013" w:rsidP="007B01A6"/>
        </w:tc>
      </w:tr>
      <w:tr w:rsidR="000C0013" w:rsidRPr="00E6662E" w14:paraId="343449D3" w14:textId="77777777" w:rsidTr="000C0013">
        <w:trPr>
          <w:trHeight w:val="288"/>
        </w:trPr>
        <w:tc>
          <w:tcPr>
            <w:tcW w:w="1135" w:type="dxa"/>
            <w:noWrap/>
            <w:vAlign w:val="center"/>
            <w:hideMark/>
          </w:tcPr>
          <w:p w14:paraId="55BC4806" w14:textId="77777777" w:rsidR="000C0013" w:rsidRPr="00E6662E" w:rsidRDefault="000C0013" w:rsidP="000C0013">
            <w:pPr>
              <w:jc w:val="center"/>
            </w:pPr>
            <w:r w:rsidRPr="00E6662E">
              <w:t>39</w:t>
            </w:r>
          </w:p>
        </w:tc>
        <w:tc>
          <w:tcPr>
            <w:tcW w:w="3686" w:type="dxa"/>
            <w:hideMark/>
          </w:tcPr>
          <w:p w14:paraId="3324017F" w14:textId="77777777" w:rsidR="000C0013" w:rsidRPr="00E6662E" w:rsidRDefault="000C0013" w:rsidP="007B01A6">
            <w:r w:rsidRPr="00E6662E">
              <w:t>IMIPRAMINA 25 MG</w:t>
            </w:r>
          </w:p>
        </w:tc>
        <w:tc>
          <w:tcPr>
            <w:tcW w:w="1275" w:type="dxa"/>
            <w:noWrap/>
            <w:hideMark/>
          </w:tcPr>
          <w:p w14:paraId="075A2D85" w14:textId="77777777" w:rsidR="000C0013" w:rsidRPr="00E6662E" w:rsidRDefault="000C0013" w:rsidP="007B01A6">
            <w:r w:rsidRPr="00E6662E">
              <w:t>COMP</w:t>
            </w:r>
          </w:p>
        </w:tc>
        <w:tc>
          <w:tcPr>
            <w:tcW w:w="1276" w:type="dxa"/>
            <w:noWrap/>
            <w:hideMark/>
          </w:tcPr>
          <w:p w14:paraId="29910CA0" w14:textId="77777777" w:rsidR="000C0013" w:rsidRPr="00E6662E" w:rsidRDefault="000C0013" w:rsidP="007B01A6">
            <w:r w:rsidRPr="00E6662E">
              <w:t>15.000</w:t>
            </w:r>
          </w:p>
        </w:tc>
        <w:tc>
          <w:tcPr>
            <w:tcW w:w="992" w:type="dxa"/>
            <w:noWrap/>
          </w:tcPr>
          <w:p w14:paraId="3C9E30A4" w14:textId="621F1098" w:rsidR="000C0013" w:rsidRPr="00E6662E" w:rsidRDefault="000C0013" w:rsidP="007B01A6"/>
        </w:tc>
        <w:tc>
          <w:tcPr>
            <w:tcW w:w="1418" w:type="dxa"/>
            <w:noWrap/>
          </w:tcPr>
          <w:p w14:paraId="1BBCC73E" w14:textId="037CB457" w:rsidR="000C0013" w:rsidRPr="00E6662E" w:rsidRDefault="000C0013" w:rsidP="007B01A6"/>
        </w:tc>
      </w:tr>
      <w:tr w:rsidR="000C0013" w:rsidRPr="00E6662E" w14:paraId="7E6D988E" w14:textId="77777777" w:rsidTr="000C0013">
        <w:trPr>
          <w:trHeight w:val="288"/>
        </w:trPr>
        <w:tc>
          <w:tcPr>
            <w:tcW w:w="1135" w:type="dxa"/>
            <w:noWrap/>
            <w:vAlign w:val="center"/>
            <w:hideMark/>
          </w:tcPr>
          <w:p w14:paraId="5500F540" w14:textId="77777777" w:rsidR="000C0013" w:rsidRPr="00E6662E" w:rsidRDefault="000C0013" w:rsidP="000C0013">
            <w:pPr>
              <w:jc w:val="center"/>
            </w:pPr>
            <w:r w:rsidRPr="00E6662E">
              <w:t>40</w:t>
            </w:r>
          </w:p>
        </w:tc>
        <w:tc>
          <w:tcPr>
            <w:tcW w:w="3686" w:type="dxa"/>
            <w:hideMark/>
          </w:tcPr>
          <w:p w14:paraId="20CD6AAC" w14:textId="77777777" w:rsidR="000C0013" w:rsidRPr="00E6662E" w:rsidRDefault="000C0013" w:rsidP="007B01A6">
            <w:r w:rsidRPr="00E6662E">
              <w:t>MALEATO   DE LEVOMEPROMAZINA 25 MG</w:t>
            </w:r>
          </w:p>
        </w:tc>
        <w:tc>
          <w:tcPr>
            <w:tcW w:w="1275" w:type="dxa"/>
            <w:noWrap/>
            <w:hideMark/>
          </w:tcPr>
          <w:p w14:paraId="03821AD6" w14:textId="77777777" w:rsidR="000C0013" w:rsidRPr="00E6662E" w:rsidRDefault="000C0013" w:rsidP="007B01A6">
            <w:r w:rsidRPr="00E6662E">
              <w:t>COMP</w:t>
            </w:r>
          </w:p>
        </w:tc>
        <w:tc>
          <w:tcPr>
            <w:tcW w:w="1276" w:type="dxa"/>
            <w:noWrap/>
            <w:hideMark/>
          </w:tcPr>
          <w:p w14:paraId="314C28C2" w14:textId="77777777" w:rsidR="000C0013" w:rsidRPr="00E6662E" w:rsidRDefault="000C0013" w:rsidP="007B01A6">
            <w:r w:rsidRPr="00E6662E">
              <w:t>52.500</w:t>
            </w:r>
          </w:p>
        </w:tc>
        <w:tc>
          <w:tcPr>
            <w:tcW w:w="992" w:type="dxa"/>
            <w:noWrap/>
          </w:tcPr>
          <w:p w14:paraId="51C469FA" w14:textId="2EDA076B" w:rsidR="000C0013" w:rsidRPr="00E6662E" w:rsidRDefault="000C0013" w:rsidP="007B01A6"/>
        </w:tc>
        <w:tc>
          <w:tcPr>
            <w:tcW w:w="1418" w:type="dxa"/>
            <w:noWrap/>
          </w:tcPr>
          <w:p w14:paraId="77226AF1" w14:textId="5CCC90C0" w:rsidR="000C0013" w:rsidRPr="00E6662E" w:rsidRDefault="000C0013" w:rsidP="007B01A6"/>
        </w:tc>
      </w:tr>
      <w:tr w:rsidR="000C0013" w:rsidRPr="00E6662E" w14:paraId="745501AE" w14:textId="77777777" w:rsidTr="000C0013">
        <w:trPr>
          <w:trHeight w:val="288"/>
        </w:trPr>
        <w:tc>
          <w:tcPr>
            <w:tcW w:w="1135" w:type="dxa"/>
            <w:noWrap/>
            <w:vAlign w:val="center"/>
            <w:hideMark/>
          </w:tcPr>
          <w:p w14:paraId="4D828D46" w14:textId="77777777" w:rsidR="000C0013" w:rsidRPr="00E6662E" w:rsidRDefault="000C0013" w:rsidP="000C0013">
            <w:pPr>
              <w:jc w:val="center"/>
            </w:pPr>
            <w:r w:rsidRPr="00E6662E">
              <w:t>41</w:t>
            </w:r>
          </w:p>
        </w:tc>
        <w:tc>
          <w:tcPr>
            <w:tcW w:w="3686" w:type="dxa"/>
            <w:hideMark/>
          </w:tcPr>
          <w:p w14:paraId="2472A2DA" w14:textId="77777777" w:rsidR="000C0013" w:rsidRPr="00E6662E" w:rsidRDefault="000C0013" w:rsidP="007B01A6">
            <w:r w:rsidRPr="00E6662E">
              <w:t>OXALATO   DE ESCITALOPRAM 10 MG</w:t>
            </w:r>
          </w:p>
        </w:tc>
        <w:tc>
          <w:tcPr>
            <w:tcW w:w="1275" w:type="dxa"/>
            <w:noWrap/>
            <w:hideMark/>
          </w:tcPr>
          <w:p w14:paraId="5CDE58AA" w14:textId="77777777" w:rsidR="000C0013" w:rsidRPr="00E6662E" w:rsidRDefault="000C0013" w:rsidP="007B01A6">
            <w:r w:rsidRPr="00E6662E">
              <w:t>COMP</w:t>
            </w:r>
          </w:p>
        </w:tc>
        <w:tc>
          <w:tcPr>
            <w:tcW w:w="1276" w:type="dxa"/>
            <w:noWrap/>
            <w:hideMark/>
          </w:tcPr>
          <w:p w14:paraId="58FC58EF" w14:textId="77777777" w:rsidR="000C0013" w:rsidRPr="00E6662E" w:rsidRDefault="000C0013" w:rsidP="007B01A6">
            <w:r w:rsidRPr="00E6662E">
              <w:t>11.250</w:t>
            </w:r>
          </w:p>
        </w:tc>
        <w:tc>
          <w:tcPr>
            <w:tcW w:w="992" w:type="dxa"/>
            <w:noWrap/>
          </w:tcPr>
          <w:p w14:paraId="63ECA73B" w14:textId="34F4AEAA" w:rsidR="000C0013" w:rsidRPr="00E6662E" w:rsidRDefault="000C0013" w:rsidP="007B01A6"/>
        </w:tc>
        <w:tc>
          <w:tcPr>
            <w:tcW w:w="1418" w:type="dxa"/>
            <w:noWrap/>
          </w:tcPr>
          <w:p w14:paraId="08D87D8B" w14:textId="7D5B5C66" w:rsidR="000C0013" w:rsidRPr="00E6662E" w:rsidRDefault="000C0013" w:rsidP="007B01A6"/>
        </w:tc>
      </w:tr>
      <w:tr w:rsidR="000C0013" w:rsidRPr="00E6662E" w14:paraId="2A7664E8" w14:textId="77777777" w:rsidTr="000C0013">
        <w:trPr>
          <w:trHeight w:val="288"/>
        </w:trPr>
        <w:tc>
          <w:tcPr>
            <w:tcW w:w="1135" w:type="dxa"/>
            <w:noWrap/>
            <w:vAlign w:val="center"/>
            <w:hideMark/>
          </w:tcPr>
          <w:p w14:paraId="7C2E5549" w14:textId="77777777" w:rsidR="000C0013" w:rsidRPr="00E6662E" w:rsidRDefault="000C0013" w:rsidP="000C0013">
            <w:pPr>
              <w:jc w:val="center"/>
            </w:pPr>
            <w:r w:rsidRPr="00E6662E">
              <w:t>42</w:t>
            </w:r>
          </w:p>
        </w:tc>
        <w:tc>
          <w:tcPr>
            <w:tcW w:w="3686" w:type="dxa"/>
            <w:hideMark/>
          </w:tcPr>
          <w:p w14:paraId="188AD313" w14:textId="77777777" w:rsidR="000C0013" w:rsidRPr="00E6662E" w:rsidRDefault="000C0013" w:rsidP="007B01A6">
            <w:r w:rsidRPr="00E6662E">
              <w:t>PREGABALINA 75MG</w:t>
            </w:r>
          </w:p>
        </w:tc>
        <w:tc>
          <w:tcPr>
            <w:tcW w:w="1275" w:type="dxa"/>
            <w:noWrap/>
            <w:hideMark/>
          </w:tcPr>
          <w:p w14:paraId="20D035A1" w14:textId="77777777" w:rsidR="000C0013" w:rsidRPr="00E6662E" w:rsidRDefault="000C0013" w:rsidP="007B01A6">
            <w:r w:rsidRPr="00E6662E">
              <w:t>COMP</w:t>
            </w:r>
          </w:p>
        </w:tc>
        <w:tc>
          <w:tcPr>
            <w:tcW w:w="1276" w:type="dxa"/>
            <w:noWrap/>
            <w:hideMark/>
          </w:tcPr>
          <w:p w14:paraId="6EA61E07" w14:textId="77777777" w:rsidR="000C0013" w:rsidRPr="00E6662E" w:rsidRDefault="000C0013" w:rsidP="007B01A6">
            <w:r w:rsidRPr="00E6662E">
              <w:t>5.250</w:t>
            </w:r>
          </w:p>
        </w:tc>
        <w:tc>
          <w:tcPr>
            <w:tcW w:w="992" w:type="dxa"/>
            <w:noWrap/>
          </w:tcPr>
          <w:p w14:paraId="75DAE9C0" w14:textId="31D51130" w:rsidR="000C0013" w:rsidRPr="00E6662E" w:rsidRDefault="000C0013" w:rsidP="007B01A6"/>
        </w:tc>
        <w:tc>
          <w:tcPr>
            <w:tcW w:w="1418" w:type="dxa"/>
            <w:noWrap/>
          </w:tcPr>
          <w:p w14:paraId="6A466AA6" w14:textId="29DD821B" w:rsidR="000C0013" w:rsidRPr="00E6662E" w:rsidRDefault="000C0013" w:rsidP="007B01A6"/>
        </w:tc>
      </w:tr>
      <w:tr w:rsidR="000C0013" w:rsidRPr="00E6662E" w14:paraId="5302149D" w14:textId="77777777" w:rsidTr="000C0013">
        <w:trPr>
          <w:trHeight w:val="288"/>
        </w:trPr>
        <w:tc>
          <w:tcPr>
            <w:tcW w:w="1135" w:type="dxa"/>
            <w:noWrap/>
            <w:vAlign w:val="center"/>
            <w:hideMark/>
          </w:tcPr>
          <w:p w14:paraId="1B09E2C3" w14:textId="77777777" w:rsidR="000C0013" w:rsidRPr="00E6662E" w:rsidRDefault="000C0013" w:rsidP="000C0013">
            <w:pPr>
              <w:jc w:val="center"/>
            </w:pPr>
            <w:r w:rsidRPr="00E6662E">
              <w:t>43</w:t>
            </w:r>
          </w:p>
        </w:tc>
        <w:tc>
          <w:tcPr>
            <w:tcW w:w="3686" w:type="dxa"/>
            <w:hideMark/>
          </w:tcPr>
          <w:p w14:paraId="654D1B72" w14:textId="77777777" w:rsidR="000C0013" w:rsidRPr="00E6662E" w:rsidRDefault="000C0013" w:rsidP="007B01A6">
            <w:r w:rsidRPr="00E6662E">
              <w:t>PROMETAZINA 25 MG</w:t>
            </w:r>
          </w:p>
        </w:tc>
        <w:tc>
          <w:tcPr>
            <w:tcW w:w="1275" w:type="dxa"/>
            <w:noWrap/>
            <w:hideMark/>
          </w:tcPr>
          <w:p w14:paraId="5A22BEA0" w14:textId="77777777" w:rsidR="000C0013" w:rsidRPr="00E6662E" w:rsidRDefault="000C0013" w:rsidP="007B01A6">
            <w:r w:rsidRPr="00E6662E">
              <w:t>COMP</w:t>
            </w:r>
          </w:p>
        </w:tc>
        <w:tc>
          <w:tcPr>
            <w:tcW w:w="1276" w:type="dxa"/>
            <w:noWrap/>
            <w:hideMark/>
          </w:tcPr>
          <w:p w14:paraId="01F7F4A5" w14:textId="77777777" w:rsidR="000C0013" w:rsidRPr="00E6662E" w:rsidRDefault="000C0013" w:rsidP="007B01A6">
            <w:r w:rsidRPr="00E6662E">
              <w:t>52.500</w:t>
            </w:r>
          </w:p>
        </w:tc>
        <w:tc>
          <w:tcPr>
            <w:tcW w:w="992" w:type="dxa"/>
            <w:noWrap/>
          </w:tcPr>
          <w:p w14:paraId="2070FC5D" w14:textId="064C1F51" w:rsidR="000C0013" w:rsidRPr="00E6662E" w:rsidRDefault="000C0013" w:rsidP="007B01A6"/>
        </w:tc>
        <w:tc>
          <w:tcPr>
            <w:tcW w:w="1418" w:type="dxa"/>
            <w:noWrap/>
          </w:tcPr>
          <w:p w14:paraId="298E4BE3" w14:textId="56012DEF" w:rsidR="000C0013" w:rsidRPr="00E6662E" w:rsidRDefault="000C0013" w:rsidP="007B01A6"/>
        </w:tc>
      </w:tr>
      <w:tr w:rsidR="000C0013" w:rsidRPr="00E6662E" w14:paraId="6053B59D" w14:textId="77777777" w:rsidTr="000C0013">
        <w:trPr>
          <w:trHeight w:val="288"/>
        </w:trPr>
        <w:tc>
          <w:tcPr>
            <w:tcW w:w="1135" w:type="dxa"/>
            <w:noWrap/>
            <w:vAlign w:val="center"/>
            <w:hideMark/>
          </w:tcPr>
          <w:p w14:paraId="11DD9A03" w14:textId="77777777" w:rsidR="000C0013" w:rsidRPr="00E6662E" w:rsidRDefault="000C0013" w:rsidP="000C0013">
            <w:pPr>
              <w:jc w:val="center"/>
            </w:pPr>
            <w:r w:rsidRPr="00E6662E">
              <w:t>44</w:t>
            </w:r>
          </w:p>
        </w:tc>
        <w:tc>
          <w:tcPr>
            <w:tcW w:w="3686" w:type="dxa"/>
            <w:hideMark/>
          </w:tcPr>
          <w:p w14:paraId="7D6A29CC" w14:textId="77777777" w:rsidR="000C0013" w:rsidRPr="00E6662E" w:rsidRDefault="000C0013" w:rsidP="007B01A6">
            <w:r w:rsidRPr="00E6662E">
              <w:t>RISPERIDONA 1 MG</w:t>
            </w:r>
          </w:p>
        </w:tc>
        <w:tc>
          <w:tcPr>
            <w:tcW w:w="1275" w:type="dxa"/>
            <w:noWrap/>
            <w:hideMark/>
          </w:tcPr>
          <w:p w14:paraId="6CD2669A" w14:textId="77777777" w:rsidR="000C0013" w:rsidRPr="00E6662E" w:rsidRDefault="000C0013" w:rsidP="007B01A6">
            <w:r w:rsidRPr="00E6662E">
              <w:t>COMP</w:t>
            </w:r>
          </w:p>
        </w:tc>
        <w:tc>
          <w:tcPr>
            <w:tcW w:w="1276" w:type="dxa"/>
            <w:noWrap/>
            <w:hideMark/>
          </w:tcPr>
          <w:p w14:paraId="5EB70693" w14:textId="77777777" w:rsidR="000C0013" w:rsidRPr="00E6662E" w:rsidRDefault="000C0013" w:rsidP="007B01A6">
            <w:r w:rsidRPr="00E6662E">
              <w:t>37.500</w:t>
            </w:r>
          </w:p>
        </w:tc>
        <w:tc>
          <w:tcPr>
            <w:tcW w:w="992" w:type="dxa"/>
            <w:noWrap/>
          </w:tcPr>
          <w:p w14:paraId="2E840D25" w14:textId="678C9101" w:rsidR="000C0013" w:rsidRPr="00E6662E" w:rsidRDefault="000C0013" w:rsidP="007B01A6"/>
        </w:tc>
        <w:tc>
          <w:tcPr>
            <w:tcW w:w="1418" w:type="dxa"/>
            <w:noWrap/>
          </w:tcPr>
          <w:p w14:paraId="1AF912D2" w14:textId="315A12B6" w:rsidR="000C0013" w:rsidRPr="00E6662E" w:rsidRDefault="000C0013" w:rsidP="007B01A6"/>
        </w:tc>
      </w:tr>
      <w:tr w:rsidR="000C0013" w:rsidRPr="00E6662E" w14:paraId="45C638A3" w14:textId="77777777" w:rsidTr="000C0013">
        <w:trPr>
          <w:trHeight w:val="288"/>
        </w:trPr>
        <w:tc>
          <w:tcPr>
            <w:tcW w:w="1135" w:type="dxa"/>
            <w:noWrap/>
            <w:vAlign w:val="center"/>
            <w:hideMark/>
          </w:tcPr>
          <w:p w14:paraId="066B3223" w14:textId="77777777" w:rsidR="000C0013" w:rsidRPr="00E6662E" w:rsidRDefault="000C0013" w:rsidP="000C0013">
            <w:pPr>
              <w:jc w:val="center"/>
            </w:pPr>
            <w:r w:rsidRPr="00E6662E">
              <w:t>45</w:t>
            </w:r>
          </w:p>
        </w:tc>
        <w:tc>
          <w:tcPr>
            <w:tcW w:w="3686" w:type="dxa"/>
            <w:hideMark/>
          </w:tcPr>
          <w:p w14:paraId="596F23FB" w14:textId="77777777" w:rsidR="000C0013" w:rsidRPr="00E6662E" w:rsidRDefault="000C0013" w:rsidP="007B01A6">
            <w:r w:rsidRPr="00E6662E">
              <w:t>RISPERIDONA 1% MG/ML</w:t>
            </w:r>
          </w:p>
        </w:tc>
        <w:tc>
          <w:tcPr>
            <w:tcW w:w="1275" w:type="dxa"/>
            <w:noWrap/>
            <w:hideMark/>
          </w:tcPr>
          <w:p w14:paraId="17C44807" w14:textId="77777777" w:rsidR="000C0013" w:rsidRPr="00E6662E" w:rsidRDefault="000C0013" w:rsidP="007B01A6">
            <w:r w:rsidRPr="00E6662E">
              <w:t>FRASC</w:t>
            </w:r>
          </w:p>
        </w:tc>
        <w:tc>
          <w:tcPr>
            <w:tcW w:w="1276" w:type="dxa"/>
            <w:noWrap/>
            <w:hideMark/>
          </w:tcPr>
          <w:p w14:paraId="600BE0F9" w14:textId="77777777" w:rsidR="000C0013" w:rsidRPr="00E6662E" w:rsidRDefault="000C0013" w:rsidP="007B01A6">
            <w:r w:rsidRPr="00E6662E">
              <w:t>7.500</w:t>
            </w:r>
          </w:p>
        </w:tc>
        <w:tc>
          <w:tcPr>
            <w:tcW w:w="992" w:type="dxa"/>
            <w:noWrap/>
          </w:tcPr>
          <w:p w14:paraId="42C2A5A5" w14:textId="21F321A6" w:rsidR="000C0013" w:rsidRPr="00E6662E" w:rsidRDefault="000C0013" w:rsidP="007B01A6"/>
        </w:tc>
        <w:tc>
          <w:tcPr>
            <w:tcW w:w="1418" w:type="dxa"/>
            <w:noWrap/>
          </w:tcPr>
          <w:p w14:paraId="40598814" w14:textId="16A3B8BE" w:rsidR="000C0013" w:rsidRPr="00E6662E" w:rsidRDefault="000C0013" w:rsidP="007B01A6"/>
        </w:tc>
      </w:tr>
      <w:tr w:rsidR="000C0013" w:rsidRPr="00E6662E" w14:paraId="7FDF854E" w14:textId="77777777" w:rsidTr="000C0013">
        <w:trPr>
          <w:trHeight w:val="288"/>
        </w:trPr>
        <w:tc>
          <w:tcPr>
            <w:tcW w:w="1135" w:type="dxa"/>
            <w:noWrap/>
            <w:vAlign w:val="center"/>
            <w:hideMark/>
          </w:tcPr>
          <w:p w14:paraId="6077A918" w14:textId="77777777" w:rsidR="000C0013" w:rsidRPr="00E6662E" w:rsidRDefault="000C0013" w:rsidP="000C0013">
            <w:pPr>
              <w:jc w:val="center"/>
            </w:pPr>
            <w:r w:rsidRPr="00E6662E">
              <w:t>46</w:t>
            </w:r>
          </w:p>
        </w:tc>
        <w:tc>
          <w:tcPr>
            <w:tcW w:w="3686" w:type="dxa"/>
            <w:hideMark/>
          </w:tcPr>
          <w:p w14:paraId="699EDC6D" w14:textId="77777777" w:rsidR="000C0013" w:rsidRPr="00E6662E" w:rsidRDefault="000C0013" w:rsidP="007B01A6">
            <w:r w:rsidRPr="00E6662E">
              <w:t>RISPERIDONA 2 MG</w:t>
            </w:r>
          </w:p>
        </w:tc>
        <w:tc>
          <w:tcPr>
            <w:tcW w:w="1275" w:type="dxa"/>
            <w:noWrap/>
            <w:hideMark/>
          </w:tcPr>
          <w:p w14:paraId="0E7B3238" w14:textId="77777777" w:rsidR="000C0013" w:rsidRPr="00E6662E" w:rsidRDefault="000C0013" w:rsidP="007B01A6">
            <w:r w:rsidRPr="00E6662E">
              <w:t>COMP</w:t>
            </w:r>
          </w:p>
        </w:tc>
        <w:tc>
          <w:tcPr>
            <w:tcW w:w="1276" w:type="dxa"/>
            <w:noWrap/>
            <w:hideMark/>
          </w:tcPr>
          <w:p w14:paraId="2742420C" w14:textId="77777777" w:rsidR="000C0013" w:rsidRPr="00E6662E" w:rsidRDefault="000C0013" w:rsidP="007B01A6">
            <w:r w:rsidRPr="00E6662E">
              <w:t>52.500</w:t>
            </w:r>
          </w:p>
        </w:tc>
        <w:tc>
          <w:tcPr>
            <w:tcW w:w="992" w:type="dxa"/>
            <w:noWrap/>
          </w:tcPr>
          <w:p w14:paraId="33EC8693" w14:textId="54747CD7" w:rsidR="000C0013" w:rsidRPr="00E6662E" w:rsidRDefault="000C0013" w:rsidP="007B01A6"/>
        </w:tc>
        <w:tc>
          <w:tcPr>
            <w:tcW w:w="1418" w:type="dxa"/>
            <w:noWrap/>
          </w:tcPr>
          <w:p w14:paraId="13F3826F" w14:textId="075EA1DE" w:rsidR="000C0013" w:rsidRPr="00E6662E" w:rsidRDefault="000C0013" w:rsidP="007B01A6"/>
        </w:tc>
      </w:tr>
      <w:tr w:rsidR="000C0013" w:rsidRPr="00E6662E" w14:paraId="146130CE" w14:textId="77777777" w:rsidTr="000C0013">
        <w:trPr>
          <w:trHeight w:val="288"/>
        </w:trPr>
        <w:tc>
          <w:tcPr>
            <w:tcW w:w="1135" w:type="dxa"/>
            <w:noWrap/>
            <w:vAlign w:val="center"/>
            <w:hideMark/>
          </w:tcPr>
          <w:p w14:paraId="3D0A0F40" w14:textId="77777777" w:rsidR="000C0013" w:rsidRPr="00E6662E" w:rsidRDefault="000C0013" w:rsidP="000C0013">
            <w:pPr>
              <w:jc w:val="center"/>
            </w:pPr>
            <w:r w:rsidRPr="00E6662E">
              <w:t>47</w:t>
            </w:r>
          </w:p>
        </w:tc>
        <w:tc>
          <w:tcPr>
            <w:tcW w:w="3686" w:type="dxa"/>
            <w:hideMark/>
          </w:tcPr>
          <w:p w14:paraId="45F7E54A" w14:textId="77777777" w:rsidR="000C0013" w:rsidRPr="00E6662E" w:rsidRDefault="000C0013" w:rsidP="007B01A6">
            <w:r w:rsidRPr="00E6662E">
              <w:t>TOPIRAMATO 25 MG</w:t>
            </w:r>
          </w:p>
        </w:tc>
        <w:tc>
          <w:tcPr>
            <w:tcW w:w="1275" w:type="dxa"/>
            <w:noWrap/>
            <w:hideMark/>
          </w:tcPr>
          <w:p w14:paraId="522415F5" w14:textId="77777777" w:rsidR="000C0013" w:rsidRPr="00E6662E" w:rsidRDefault="000C0013" w:rsidP="007B01A6">
            <w:r w:rsidRPr="00E6662E">
              <w:t>COMP</w:t>
            </w:r>
          </w:p>
        </w:tc>
        <w:tc>
          <w:tcPr>
            <w:tcW w:w="1276" w:type="dxa"/>
            <w:noWrap/>
            <w:hideMark/>
          </w:tcPr>
          <w:p w14:paraId="4D6B3C2F" w14:textId="77777777" w:rsidR="000C0013" w:rsidRPr="00E6662E" w:rsidRDefault="000C0013" w:rsidP="007B01A6">
            <w:r w:rsidRPr="00E6662E">
              <w:t>26.250</w:t>
            </w:r>
          </w:p>
        </w:tc>
        <w:tc>
          <w:tcPr>
            <w:tcW w:w="992" w:type="dxa"/>
            <w:noWrap/>
          </w:tcPr>
          <w:p w14:paraId="25F0AB4C" w14:textId="00F1BDBE" w:rsidR="000C0013" w:rsidRPr="00E6662E" w:rsidRDefault="000C0013" w:rsidP="007B01A6"/>
        </w:tc>
        <w:tc>
          <w:tcPr>
            <w:tcW w:w="1418" w:type="dxa"/>
            <w:noWrap/>
          </w:tcPr>
          <w:p w14:paraId="1CE83C62" w14:textId="13E630FB" w:rsidR="000C0013" w:rsidRPr="00E6662E" w:rsidRDefault="000C0013" w:rsidP="007B01A6"/>
        </w:tc>
      </w:tr>
      <w:tr w:rsidR="000C0013" w:rsidRPr="00E6662E" w14:paraId="3E49BBB6" w14:textId="77777777" w:rsidTr="000C0013">
        <w:trPr>
          <w:trHeight w:val="288"/>
        </w:trPr>
        <w:tc>
          <w:tcPr>
            <w:tcW w:w="1135" w:type="dxa"/>
            <w:noWrap/>
            <w:vAlign w:val="center"/>
            <w:hideMark/>
          </w:tcPr>
          <w:p w14:paraId="6F9A00F6" w14:textId="77777777" w:rsidR="000C0013" w:rsidRPr="00E6662E" w:rsidRDefault="000C0013" w:rsidP="000C0013">
            <w:pPr>
              <w:jc w:val="center"/>
            </w:pPr>
            <w:r w:rsidRPr="00E6662E">
              <w:t>48</w:t>
            </w:r>
          </w:p>
        </w:tc>
        <w:tc>
          <w:tcPr>
            <w:tcW w:w="3686" w:type="dxa"/>
            <w:hideMark/>
          </w:tcPr>
          <w:p w14:paraId="0223CB11" w14:textId="77777777" w:rsidR="000C0013" w:rsidRPr="00E6662E" w:rsidRDefault="000C0013" w:rsidP="007B01A6">
            <w:r w:rsidRPr="00E6662E">
              <w:t>TOPIRAMATO 50 MG</w:t>
            </w:r>
          </w:p>
        </w:tc>
        <w:tc>
          <w:tcPr>
            <w:tcW w:w="1275" w:type="dxa"/>
            <w:noWrap/>
            <w:hideMark/>
          </w:tcPr>
          <w:p w14:paraId="3231FBA8" w14:textId="77777777" w:rsidR="000C0013" w:rsidRPr="00E6662E" w:rsidRDefault="000C0013" w:rsidP="007B01A6">
            <w:r w:rsidRPr="00E6662E">
              <w:t>COMP</w:t>
            </w:r>
          </w:p>
        </w:tc>
        <w:tc>
          <w:tcPr>
            <w:tcW w:w="1276" w:type="dxa"/>
            <w:noWrap/>
            <w:hideMark/>
          </w:tcPr>
          <w:p w14:paraId="42902384" w14:textId="77777777" w:rsidR="000C0013" w:rsidRPr="00E6662E" w:rsidRDefault="000C0013" w:rsidP="007B01A6">
            <w:r w:rsidRPr="00E6662E">
              <w:t>18.750</w:t>
            </w:r>
          </w:p>
        </w:tc>
        <w:tc>
          <w:tcPr>
            <w:tcW w:w="992" w:type="dxa"/>
            <w:noWrap/>
          </w:tcPr>
          <w:p w14:paraId="2EAF545F" w14:textId="4D3E74D4" w:rsidR="000C0013" w:rsidRPr="00E6662E" w:rsidRDefault="000C0013" w:rsidP="007B01A6"/>
        </w:tc>
        <w:tc>
          <w:tcPr>
            <w:tcW w:w="1418" w:type="dxa"/>
            <w:noWrap/>
          </w:tcPr>
          <w:p w14:paraId="17449D0D" w14:textId="5508CA1C" w:rsidR="000C0013" w:rsidRPr="00E6662E" w:rsidRDefault="000C0013" w:rsidP="007B01A6"/>
        </w:tc>
      </w:tr>
      <w:tr w:rsidR="000C0013" w:rsidRPr="00E6662E" w14:paraId="6EC617BF" w14:textId="77777777" w:rsidTr="000C0013">
        <w:trPr>
          <w:trHeight w:val="288"/>
        </w:trPr>
        <w:tc>
          <w:tcPr>
            <w:tcW w:w="1135" w:type="dxa"/>
            <w:noWrap/>
            <w:vAlign w:val="center"/>
            <w:hideMark/>
          </w:tcPr>
          <w:p w14:paraId="2DB3139A" w14:textId="77777777" w:rsidR="000C0013" w:rsidRPr="00E6662E" w:rsidRDefault="000C0013" w:rsidP="000C0013">
            <w:pPr>
              <w:jc w:val="center"/>
            </w:pPr>
            <w:r w:rsidRPr="00E6662E">
              <w:t>49</w:t>
            </w:r>
          </w:p>
        </w:tc>
        <w:tc>
          <w:tcPr>
            <w:tcW w:w="3686" w:type="dxa"/>
            <w:hideMark/>
          </w:tcPr>
          <w:p w14:paraId="4A03D6A8" w14:textId="77777777" w:rsidR="000C0013" w:rsidRPr="00E6662E" w:rsidRDefault="000C0013" w:rsidP="007B01A6">
            <w:r w:rsidRPr="00E6662E">
              <w:t>TORVAL CR 500 MG</w:t>
            </w:r>
          </w:p>
        </w:tc>
        <w:tc>
          <w:tcPr>
            <w:tcW w:w="1275" w:type="dxa"/>
            <w:noWrap/>
            <w:hideMark/>
          </w:tcPr>
          <w:p w14:paraId="104ED176" w14:textId="77777777" w:rsidR="000C0013" w:rsidRPr="00E6662E" w:rsidRDefault="000C0013" w:rsidP="007B01A6">
            <w:r w:rsidRPr="00E6662E">
              <w:t>COMP</w:t>
            </w:r>
          </w:p>
        </w:tc>
        <w:tc>
          <w:tcPr>
            <w:tcW w:w="1276" w:type="dxa"/>
            <w:noWrap/>
            <w:hideMark/>
          </w:tcPr>
          <w:p w14:paraId="3AC65AF5" w14:textId="77777777" w:rsidR="000C0013" w:rsidRPr="00E6662E" w:rsidRDefault="000C0013" w:rsidP="007B01A6">
            <w:r w:rsidRPr="00E6662E">
              <w:t>2.250</w:t>
            </w:r>
          </w:p>
        </w:tc>
        <w:tc>
          <w:tcPr>
            <w:tcW w:w="992" w:type="dxa"/>
            <w:noWrap/>
          </w:tcPr>
          <w:p w14:paraId="669C4098" w14:textId="6B0D947E" w:rsidR="000C0013" w:rsidRPr="00E6662E" w:rsidRDefault="000C0013" w:rsidP="007B01A6"/>
        </w:tc>
        <w:tc>
          <w:tcPr>
            <w:tcW w:w="1418" w:type="dxa"/>
            <w:noWrap/>
          </w:tcPr>
          <w:p w14:paraId="1366EE06" w14:textId="7014DA74" w:rsidR="000C0013" w:rsidRPr="00E6662E" w:rsidRDefault="000C0013" w:rsidP="007B01A6"/>
        </w:tc>
      </w:tr>
      <w:tr w:rsidR="000C0013" w:rsidRPr="00E6662E" w14:paraId="066DC7B3" w14:textId="77777777" w:rsidTr="000C0013">
        <w:trPr>
          <w:trHeight w:val="288"/>
        </w:trPr>
        <w:tc>
          <w:tcPr>
            <w:tcW w:w="1135" w:type="dxa"/>
            <w:noWrap/>
            <w:vAlign w:val="center"/>
            <w:hideMark/>
          </w:tcPr>
          <w:p w14:paraId="4089E3BC" w14:textId="77777777" w:rsidR="000C0013" w:rsidRPr="00E6662E" w:rsidRDefault="000C0013" w:rsidP="000C0013">
            <w:pPr>
              <w:jc w:val="center"/>
            </w:pPr>
            <w:r w:rsidRPr="00E6662E">
              <w:t>50</w:t>
            </w:r>
          </w:p>
        </w:tc>
        <w:tc>
          <w:tcPr>
            <w:tcW w:w="3686" w:type="dxa"/>
            <w:hideMark/>
          </w:tcPr>
          <w:p w14:paraId="04F28C20" w14:textId="77777777" w:rsidR="000C0013" w:rsidRPr="00E6662E" w:rsidRDefault="000C0013" w:rsidP="007B01A6">
            <w:r w:rsidRPr="00E6662E">
              <w:t>NEULEPTIL 10 MG</w:t>
            </w:r>
          </w:p>
        </w:tc>
        <w:tc>
          <w:tcPr>
            <w:tcW w:w="1275" w:type="dxa"/>
            <w:noWrap/>
            <w:hideMark/>
          </w:tcPr>
          <w:p w14:paraId="67F65F85" w14:textId="77777777" w:rsidR="000C0013" w:rsidRPr="00E6662E" w:rsidRDefault="000C0013" w:rsidP="007B01A6">
            <w:r w:rsidRPr="00E6662E">
              <w:t>FRASC</w:t>
            </w:r>
          </w:p>
        </w:tc>
        <w:tc>
          <w:tcPr>
            <w:tcW w:w="1276" w:type="dxa"/>
            <w:noWrap/>
            <w:hideMark/>
          </w:tcPr>
          <w:p w14:paraId="71BB5E7C" w14:textId="77777777" w:rsidR="000C0013" w:rsidRPr="00E6662E" w:rsidRDefault="000C0013" w:rsidP="007B01A6">
            <w:r w:rsidRPr="00E6662E">
              <w:t>7.125</w:t>
            </w:r>
          </w:p>
        </w:tc>
        <w:tc>
          <w:tcPr>
            <w:tcW w:w="992" w:type="dxa"/>
            <w:noWrap/>
          </w:tcPr>
          <w:p w14:paraId="3C24ADD6" w14:textId="2C3AB1B2" w:rsidR="000C0013" w:rsidRPr="00E6662E" w:rsidRDefault="000C0013" w:rsidP="007B01A6"/>
        </w:tc>
        <w:tc>
          <w:tcPr>
            <w:tcW w:w="1418" w:type="dxa"/>
            <w:noWrap/>
          </w:tcPr>
          <w:p w14:paraId="662DCF12" w14:textId="03068576" w:rsidR="000C0013" w:rsidRPr="00E6662E" w:rsidRDefault="000C0013" w:rsidP="007B01A6"/>
        </w:tc>
      </w:tr>
      <w:tr w:rsidR="000C0013" w:rsidRPr="00E6662E" w14:paraId="60D89D9C" w14:textId="77777777" w:rsidTr="000C0013">
        <w:trPr>
          <w:trHeight w:val="288"/>
        </w:trPr>
        <w:tc>
          <w:tcPr>
            <w:tcW w:w="1135" w:type="dxa"/>
            <w:noWrap/>
            <w:vAlign w:val="center"/>
            <w:hideMark/>
          </w:tcPr>
          <w:p w14:paraId="3C92CF8E" w14:textId="77777777" w:rsidR="000C0013" w:rsidRPr="00E6662E" w:rsidRDefault="000C0013" w:rsidP="000C0013">
            <w:pPr>
              <w:jc w:val="center"/>
            </w:pPr>
            <w:r w:rsidRPr="00E6662E">
              <w:t>51</w:t>
            </w:r>
          </w:p>
        </w:tc>
        <w:tc>
          <w:tcPr>
            <w:tcW w:w="3686" w:type="dxa"/>
            <w:hideMark/>
          </w:tcPr>
          <w:p w14:paraId="673156E5" w14:textId="77777777" w:rsidR="000C0013" w:rsidRPr="00E6662E" w:rsidRDefault="000C0013" w:rsidP="007B01A6">
            <w:r w:rsidRPr="00E6662E">
              <w:t>NEULEPTIL 4%</w:t>
            </w:r>
          </w:p>
        </w:tc>
        <w:tc>
          <w:tcPr>
            <w:tcW w:w="1275" w:type="dxa"/>
            <w:noWrap/>
            <w:hideMark/>
          </w:tcPr>
          <w:p w14:paraId="6ADF8700" w14:textId="77777777" w:rsidR="000C0013" w:rsidRPr="00E6662E" w:rsidRDefault="000C0013" w:rsidP="007B01A6">
            <w:r w:rsidRPr="00E6662E">
              <w:t>FRASC</w:t>
            </w:r>
          </w:p>
        </w:tc>
        <w:tc>
          <w:tcPr>
            <w:tcW w:w="1276" w:type="dxa"/>
            <w:noWrap/>
            <w:hideMark/>
          </w:tcPr>
          <w:p w14:paraId="1C4AF5DA" w14:textId="77777777" w:rsidR="000C0013" w:rsidRPr="00E6662E" w:rsidRDefault="000C0013" w:rsidP="007B01A6">
            <w:r w:rsidRPr="00E6662E">
              <w:t>6.000</w:t>
            </w:r>
          </w:p>
        </w:tc>
        <w:tc>
          <w:tcPr>
            <w:tcW w:w="992" w:type="dxa"/>
            <w:noWrap/>
          </w:tcPr>
          <w:p w14:paraId="02C66093" w14:textId="72EE5260" w:rsidR="000C0013" w:rsidRPr="00E6662E" w:rsidRDefault="000C0013" w:rsidP="007B01A6"/>
        </w:tc>
        <w:tc>
          <w:tcPr>
            <w:tcW w:w="1418" w:type="dxa"/>
            <w:noWrap/>
          </w:tcPr>
          <w:p w14:paraId="0F73999C" w14:textId="62BFCB7C" w:rsidR="000C0013" w:rsidRPr="00E6662E" w:rsidRDefault="000C0013" w:rsidP="007B01A6"/>
        </w:tc>
      </w:tr>
      <w:tr w:rsidR="000C0013" w:rsidRPr="00E6662E" w14:paraId="4231999E" w14:textId="77777777" w:rsidTr="000C0013">
        <w:trPr>
          <w:trHeight w:val="288"/>
        </w:trPr>
        <w:tc>
          <w:tcPr>
            <w:tcW w:w="1135" w:type="dxa"/>
            <w:noWrap/>
            <w:vAlign w:val="center"/>
            <w:hideMark/>
          </w:tcPr>
          <w:p w14:paraId="71235365" w14:textId="77777777" w:rsidR="000C0013" w:rsidRPr="00E6662E" w:rsidRDefault="000C0013" w:rsidP="000C0013">
            <w:pPr>
              <w:jc w:val="center"/>
            </w:pPr>
            <w:r w:rsidRPr="00E6662E">
              <w:t>52</w:t>
            </w:r>
          </w:p>
        </w:tc>
        <w:tc>
          <w:tcPr>
            <w:tcW w:w="3686" w:type="dxa"/>
            <w:hideMark/>
          </w:tcPr>
          <w:p w14:paraId="73432ED8" w14:textId="77777777" w:rsidR="000C0013" w:rsidRPr="00E6662E" w:rsidRDefault="000C0013" w:rsidP="007B01A6">
            <w:r w:rsidRPr="00E6662E">
              <w:t>DEPAKOTE 250MG</w:t>
            </w:r>
          </w:p>
        </w:tc>
        <w:tc>
          <w:tcPr>
            <w:tcW w:w="1275" w:type="dxa"/>
            <w:noWrap/>
            <w:hideMark/>
          </w:tcPr>
          <w:p w14:paraId="7368F6B2" w14:textId="77777777" w:rsidR="000C0013" w:rsidRPr="00E6662E" w:rsidRDefault="000C0013" w:rsidP="007B01A6">
            <w:r w:rsidRPr="00E6662E">
              <w:t>COMP</w:t>
            </w:r>
          </w:p>
        </w:tc>
        <w:tc>
          <w:tcPr>
            <w:tcW w:w="1276" w:type="dxa"/>
            <w:noWrap/>
            <w:hideMark/>
          </w:tcPr>
          <w:p w14:paraId="1CCD0FF7" w14:textId="77777777" w:rsidR="000C0013" w:rsidRPr="00E6662E" w:rsidRDefault="000C0013" w:rsidP="007B01A6">
            <w:r w:rsidRPr="00E6662E">
              <w:t>6.000</w:t>
            </w:r>
          </w:p>
        </w:tc>
        <w:tc>
          <w:tcPr>
            <w:tcW w:w="992" w:type="dxa"/>
            <w:noWrap/>
          </w:tcPr>
          <w:p w14:paraId="01EA2F9B" w14:textId="5E079BEE" w:rsidR="000C0013" w:rsidRPr="00E6662E" w:rsidRDefault="000C0013" w:rsidP="007B01A6"/>
        </w:tc>
        <w:tc>
          <w:tcPr>
            <w:tcW w:w="1418" w:type="dxa"/>
            <w:noWrap/>
          </w:tcPr>
          <w:p w14:paraId="1030FB9E" w14:textId="3BDB1028" w:rsidR="000C0013" w:rsidRPr="00E6662E" w:rsidRDefault="000C0013" w:rsidP="007B01A6"/>
        </w:tc>
      </w:tr>
      <w:tr w:rsidR="000C0013" w:rsidRPr="00E6662E" w14:paraId="1B3F5A5B" w14:textId="77777777" w:rsidTr="000C0013">
        <w:trPr>
          <w:trHeight w:val="288"/>
        </w:trPr>
        <w:tc>
          <w:tcPr>
            <w:tcW w:w="1135" w:type="dxa"/>
            <w:noWrap/>
            <w:vAlign w:val="center"/>
            <w:hideMark/>
          </w:tcPr>
          <w:p w14:paraId="03DF1C3E" w14:textId="77777777" w:rsidR="000C0013" w:rsidRPr="00E6662E" w:rsidRDefault="000C0013" w:rsidP="000C0013">
            <w:pPr>
              <w:jc w:val="center"/>
            </w:pPr>
            <w:r w:rsidRPr="00E6662E">
              <w:t>53</w:t>
            </w:r>
          </w:p>
        </w:tc>
        <w:tc>
          <w:tcPr>
            <w:tcW w:w="3686" w:type="dxa"/>
            <w:hideMark/>
          </w:tcPr>
          <w:p w14:paraId="214B21D6" w14:textId="77777777" w:rsidR="000C0013" w:rsidRPr="00E6662E" w:rsidRDefault="000C0013" w:rsidP="007B01A6">
            <w:r w:rsidRPr="00E6662E">
              <w:t>DEPAKOTE 500MG</w:t>
            </w:r>
          </w:p>
        </w:tc>
        <w:tc>
          <w:tcPr>
            <w:tcW w:w="1275" w:type="dxa"/>
            <w:noWrap/>
            <w:hideMark/>
          </w:tcPr>
          <w:p w14:paraId="5A5DC1C4" w14:textId="77777777" w:rsidR="000C0013" w:rsidRPr="00E6662E" w:rsidRDefault="000C0013" w:rsidP="007B01A6">
            <w:r w:rsidRPr="00E6662E">
              <w:t>COMP</w:t>
            </w:r>
          </w:p>
        </w:tc>
        <w:tc>
          <w:tcPr>
            <w:tcW w:w="1276" w:type="dxa"/>
            <w:noWrap/>
            <w:hideMark/>
          </w:tcPr>
          <w:p w14:paraId="59DF70CA" w14:textId="77777777" w:rsidR="000C0013" w:rsidRPr="00E6662E" w:rsidRDefault="000C0013" w:rsidP="007B01A6">
            <w:r w:rsidRPr="00E6662E">
              <w:t>9.000</w:t>
            </w:r>
          </w:p>
        </w:tc>
        <w:tc>
          <w:tcPr>
            <w:tcW w:w="992" w:type="dxa"/>
            <w:noWrap/>
          </w:tcPr>
          <w:p w14:paraId="6BF6E77F" w14:textId="495E389D" w:rsidR="000C0013" w:rsidRPr="00E6662E" w:rsidRDefault="000C0013" w:rsidP="007B01A6"/>
        </w:tc>
        <w:tc>
          <w:tcPr>
            <w:tcW w:w="1418" w:type="dxa"/>
            <w:noWrap/>
          </w:tcPr>
          <w:p w14:paraId="7A1BE579" w14:textId="64F5EBA6" w:rsidR="000C0013" w:rsidRPr="00E6662E" w:rsidRDefault="000C0013" w:rsidP="007B01A6"/>
        </w:tc>
      </w:tr>
      <w:tr w:rsidR="000C0013" w:rsidRPr="00E6662E" w14:paraId="67413F8A" w14:textId="77777777" w:rsidTr="000C0013">
        <w:trPr>
          <w:trHeight w:val="288"/>
        </w:trPr>
        <w:tc>
          <w:tcPr>
            <w:tcW w:w="1135" w:type="dxa"/>
            <w:noWrap/>
            <w:vAlign w:val="center"/>
            <w:hideMark/>
          </w:tcPr>
          <w:p w14:paraId="687A1139" w14:textId="77777777" w:rsidR="000C0013" w:rsidRPr="00E6662E" w:rsidRDefault="000C0013" w:rsidP="000C0013">
            <w:pPr>
              <w:jc w:val="center"/>
            </w:pPr>
            <w:r w:rsidRPr="00E6662E">
              <w:t>54</w:t>
            </w:r>
          </w:p>
        </w:tc>
        <w:tc>
          <w:tcPr>
            <w:tcW w:w="3686" w:type="dxa"/>
            <w:hideMark/>
          </w:tcPr>
          <w:p w14:paraId="2DF3B271" w14:textId="77777777" w:rsidR="000C0013" w:rsidRPr="00E6662E" w:rsidRDefault="000C0013" w:rsidP="007B01A6">
            <w:r w:rsidRPr="00E6662E">
              <w:t>RITALINA 10MG</w:t>
            </w:r>
          </w:p>
        </w:tc>
        <w:tc>
          <w:tcPr>
            <w:tcW w:w="1275" w:type="dxa"/>
            <w:noWrap/>
            <w:hideMark/>
          </w:tcPr>
          <w:p w14:paraId="791160C1" w14:textId="77777777" w:rsidR="000C0013" w:rsidRPr="00E6662E" w:rsidRDefault="000C0013" w:rsidP="007B01A6">
            <w:r w:rsidRPr="00E6662E">
              <w:t>COMP</w:t>
            </w:r>
          </w:p>
        </w:tc>
        <w:tc>
          <w:tcPr>
            <w:tcW w:w="1276" w:type="dxa"/>
            <w:noWrap/>
            <w:hideMark/>
          </w:tcPr>
          <w:p w14:paraId="2AB9C5CC" w14:textId="77777777" w:rsidR="000C0013" w:rsidRPr="00E6662E" w:rsidRDefault="000C0013" w:rsidP="007B01A6">
            <w:r w:rsidRPr="00E6662E">
              <w:t>3.750</w:t>
            </w:r>
          </w:p>
        </w:tc>
        <w:tc>
          <w:tcPr>
            <w:tcW w:w="992" w:type="dxa"/>
            <w:noWrap/>
          </w:tcPr>
          <w:p w14:paraId="33E5FC5A" w14:textId="50675601" w:rsidR="000C0013" w:rsidRPr="00E6662E" w:rsidRDefault="000C0013" w:rsidP="007B01A6"/>
        </w:tc>
        <w:tc>
          <w:tcPr>
            <w:tcW w:w="1418" w:type="dxa"/>
            <w:noWrap/>
          </w:tcPr>
          <w:p w14:paraId="190EC8FD" w14:textId="3EAEBBCC" w:rsidR="000C0013" w:rsidRPr="00E6662E" w:rsidRDefault="000C0013" w:rsidP="007B01A6"/>
        </w:tc>
      </w:tr>
      <w:tr w:rsidR="000C0013" w:rsidRPr="00E6662E" w14:paraId="246DBB87" w14:textId="77777777" w:rsidTr="000C0013">
        <w:trPr>
          <w:trHeight w:val="288"/>
        </w:trPr>
        <w:tc>
          <w:tcPr>
            <w:tcW w:w="1135" w:type="dxa"/>
            <w:noWrap/>
            <w:vAlign w:val="center"/>
            <w:hideMark/>
          </w:tcPr>
          <w:p w14:paraId="4D2F82B9" w14:textId="77777777" w:rsidR="000C0013" w:rsidRPr="00E6662E" w:rsidRDefault="000C0013" w:rsidP="000C0013">
            <w:pPr>
              <w:jc w:val="center"/>
            </w:pPr>
            <w:r w:rsidRPr="00E6662E">
              <w:t>55</w:t>
            </w:r>
          </w:p>
        </w:tc>
        <w:tc>
          <w:tcPr>
            <w:tcW w:w="3686" w:type="dxa"/>
            <w:hideMark/>
          </w:tcPr>
          <w:p w14:paraId="32B6DB22" w14:textId="77777777" w:rsidR="000C0013" w:rsidRPr="00E6662E" w:rsidRDefault="000C0013" w:rsidP="007B01A6">
            <w:r w:rsidRPr="00E6662E">
              <w:t>LEVETIRACETAM 500</w:t>
            </w:r>
          </w:p>
        </w:tc>
        <w:tc>
          <w:tcPr>
            <w:tcW w:w="1275" w:type="dxa"/>
            <w:noWrap/>
            <w:hideMark/>
          </w:tcPr>
          <w:p w14:paraId="2C017EB8" w14:textId="77777777" w:rsidR="000C0013" w:rsidRPr="00E6662E" w:rsidRDefault="000C0013" w:rsidP="007B01A6">
            <w:r w:rsidRPr="00E6662E">
              <w:t>COMP</w:t>
            </w:r>
          </w:p>
        </w:tc>
        <w:tc>
          <w:tcPr>
            <w:tcW w:w="1276" w:type="dxa"/>
            <w:noWrap/>
            <w:hideMark/>
          </w:tcPr>
          <w:p w14:paraId="50672ABD" w14:textId="77777777" w:rsidR="000C0013" w:rsidRPr="00E6662E" w:rsidRDefault="000C0013" w:rsidP="007B01A6">
            <w:r w:rsidRPr="00E6662E">
              <w:t>3.750</w:t>
            </w:r>
          </w:p>
        </w:tc>
        <w:tc>
          <w:tcPr>
            <w:tcW w:w="992" w:type="dxa"/>
            <w:noWrap/>
          </w:tcPr>
          <w:p w14:paraId="20DF82F5" w14:textId="71460FE1" w:rsidR="000C0013" w:rsidRPr="00E6662E" w:rsidRDefault="000C0013" w:rsidP="007B01A6"/>
        </w:tc>
        <w:tc>
          <w:tcPr>
            <w:tcW w:w="1418" w:type="dxa"/>
            <w:noWrap/>
          </w:tcPr>
          <w:p w14:paraId="39AFB2DE" w14:textId="275B367D" w:rsidR="000C0013" w:rsidRPr="00E6662E" w:rsidRDefault="000C0013" w:rsidP="007B01A6"/>
        </w:tc>
      </w:tr>
      <w:tr w:rsidR="000C0013" w:rsidRPr="00E6662E" w14:paraId="4504A72A" w14:textId="77777777" w:rsidTr="000C0013">
        <w:trPr>
          <w:trHeight w:val="288"/>
        </w:trPr>
        <w:tc>
          <w:tcPr>
            <w:tcW w:w="1135" w:type="dxa"/>
            <w:noWrap/>
            <w:vAlign w:val="center"/>
            <w:hideMark/>
          </w:tcPr>
          <w:p w14:paraId="20BFEB75" w14:textId="77777777" w:rsidR="000C0013" w:rsidRPr="00E6662E" w:rsidRDefault="000C0013" w:rsidP="000C0013">
            <w:pPr>
              <w:jc w:val="center"/>
            </w:pPr>
            <w:r w:rsidRPr="00E6662E">
              <w:t>56</w:t>
            </w:r>
          </w:p>
        </w:tc>
        <w:tc>
          <w:tcPr>
            <w:tcW w:w="3686" w:type="dxa"/>
            <w:hideMark/>
          </w:tcPr>
          <w:p w14:paraId="7DB8B0EE" w14:textId="77777777" w:rsidR="000C0013" w:rsidRPr="00E6662E" w:rsidRDefault="000C0013" w:rsidP="007B01A6">
            <w:r w:rsidRPr="00E6662E">
              <w:t xml:space="preserve">CLORIDRATO DE NORTRIPTILINA </w:t>
            </w:r>
          </w:p>
        </w:tc>
        <w:tc>
          <w:tcPr>
            <w:tcW w:w="1275" w:type="dxa"/>
            <w:noWrap/>
            <w:hideMark/>
          </w:tcPr>
          <w:p w14:paraId="31689AF7" w14:textId="77777777" w:rsidR="000C0013" w:rsidRPr="00E6662E" w:rsidRDefault="000C0013" w:rsidP="007B01A6">
            <w:r w:rsidRPr="00E6662E">
              <w:t>COMP</w:t>
            </w:r>
          </w:p>
        </w:tc>
        <w:tc>
          <w:tcPr>
            <w:tcW w:w="1276" w:type="dxa"/>
            <w:noWrap/>
            <w:hideMark/>
          </w:tcPr>
          <w:p w14:paraId="150DBCFD" w14:textId="77777777" w:rsidR="000C0013" w:rsidRPr="00E6662E" w:rsidRDefault="000C0013" w:rsidP="007B01A6">
            <w:r w:rsidRPr="00E6662E">
              <w:t>3.750</w:t>
            </w:r>
          </w:p>
        </w:tc>
        <w:tc>
          <w:tcPr>
            <w:tcW w:w="992" w:type="dxa"/>
            <w:noWrap/>
          </w:tcPr>
          <w:p w14:paraId="4B1805C9" w14:textId="44B5CDE1" w:rsidR="000C0013" w:rsidRPr="00E6662E" w:rsidRDefault="000C0013" w:rsidP="007B01A6"/>
        </w:tc>
        <w:tc>
          <w:tcPr>
            <w:tcW w:w="1418" w:type="dxa"/>
            <w:noWrap/>
          </w:tcPr>
          <w:p w14:paraId="73A2BB9F" w14:textId="27DC2CF7" w:rsidR="000C0013" w:rsidRPr="00E6662E" w:rsidRDefault="000C0013" w:rsidP="007B01A6"/>
        </w:tc>
      </w:tr>
      <w:tr w:rsidR="000C0013" w:rsidRPr="00E6662E" w14:paraId="03BF8660" w14:textId="77777777" w:rsidTr="000C0013">
        <w:trPr>
          <w:trHeight w:val="288"/>
        </w:trPr>
        <w:tc>
          <w:tcPr>
            <w:tcW w:w="9782" w:type="dxa"/>
            <w:gridSpan w:val="6"/>
            <w:noWrap/>
          </w:tcPr>
          <w:p w14:paraId="5E8DDF61" w14:textId="0DA81BE4" w:rsidR="000C0013" w:rsidRPr="00E6662E" w:rsidRDefault="000C0013" w:rsidP="007B01A6"/>
        </w:tc>
      </w:tr>
    </w:tbl>
    <w:p w14:paraId="57FC505E" w14:textId="2DD516FC" w:rsidR="000C0013" w:rsidRDefault="000C0013" w:rsidP="000C0013">
      <w:r>
        <w:lastRenderedPageBreak/>
        <w:fldChar w:fldCharType="end"/>
      </w:r>
    </w:p>
    <w:p w14:paraId="06F34911" w14:textId="732EF5A7" w:rsidR="000C0013" w:rsidRPr="000C0013" w:rsidRDefault="000C0013" w:rsidP="000C0013">
      <w:pPr>
        <w:rPr>
          <w:b/>
          <w:bCs/>
        </w:rPr>
      </w:pPr>
      <w:r w:rsidRPr="000C0013">
        <w:rPr>
          <w:b/>
          <w:bCs/>
        </w:rPr>
        <w:t xml:space="preserve">LOTE 10 PSICITROPICOS – COTA RESERVADA </w:t>
      </w:r>
    </w:p>
    <w:p w14:paraId="3E46CA32" w14:textId="77777777" w:rsidR="000C0013" w:rsidRDefault="000C0013" w:rsidP="000C0013">
      <w:r>
        <w:fldChar w:fldCharType="begin"/>
      </w:r>
      <w:r>
        <w:instrText xml:space="preserve"> LINK Excel.Sheet.12 "C:\\Users\\pamel\\Downloads\\Relatorio_Mapa_Apuracao_2026-04-29_17-48-11.xlsx" "Planilha1!L5C1:L63C9" \a \f 5 \h  \* MERGEFORMAT </w:instrText>
      </w:r>
      <w:r>
        <w:fldChar w:fldCharType="separate"/>
      </w:r>
    </w:p>
    <w:tbl>
      <w:tblPr>
        <w:tblStyle w:val="Tabelacomgrade"/>
        <w:tblW w:w="10093" w:type="dxa"/>
        <w:tblInd w:w="-856" w:type="dxa"/>
        <w:tblLook w:val="04A0" w:firstRow="1" w:lastRow="0" w:firstColumn="1" w:lastColumn="0" w:noHBand="0" w:noVBand="1"/>
      </w:tblPr>
      <w:tblGrid>
        <w:gridCol w:w="743"/>
        <w:gridCol w:w="4320"/>
        <w:gridCol w:w="930"/>
        <w:gridCol w:w="860"/>
        <w:gridCol w:w="1520"/>
        <w:gridCol w:w="1720"/>
      </w:tblGrid>
      <w:tr w:rsidR="000C0013" w:rsidRPr="00E6662E" w14:paraId="1175D47E" w14:textId="77777777" w:rsidTr="000C0013">
        <w:trPr>
          <w:trHeight w:val="499"/>
        </w:trPr>
        <w:tc>
          <w:tcPr>
            <w:tcW w:w="743" w:type="dxa"/>
            <w:vMerge w:val="restart"/>
            <w:noWrap/>
            <w:vAlign w:val="center"/>
            <w:hideMark/>
          </w:tcPr>
          <w:p w14:paraId="3CC7C2C5" w14:textId="77777777" w:rsidR="000C0013" w:rsidRPr="00E6662E" w:rsidRDefault="000C0013" w:rsidP="000C0013">
            <w:pPr>
              <w:jc w:val="center"/>
              <w:rPr>
                <w:b/>
                <w:bCs/>
              </w:rPr>
            </w:pPr>
            <w:r w:rsidRPr="00E6662E">
              <w:rPr>
                <w:b/>
                <w:bCs/>
              </w:rPr>
              <w:t>ITEM</w:t>
            </w:r>
          </w:p>
        </w:tc>
        <w:tc>
          <w:tcPr>
            <w:tcW w:w="4320" w:type="dxa"/>
            <w:vMerge w:val="restart"/>
            <w:noWrap/>
            <w:vAlign w:val="center"/>
            <w:hideMark/>
          </w:tcPr>
          <w:p w14:paraId="5687DAE7" w14:textId="77777777" w:rsidR="000C0013" w:rsidRPr="00E6662E" w:rsidRDefault="000C0013" w:rsidP="000C0013">
            <w:pPr>
              <w:jc w:val="center"/>
              <w:rPr>
                <w:b/>
                <w:bCs/>
              </w:rPr>
            </w:pPr>
            <w:r w:rsidRPr="00E6662E">
              <w:rPr>
                <w:b/>
                <w:bCs/>
              </w:rPr>
              <w:t>ESPECIFICAÇÃO DO FORNECIMENTO</w:t>
            </w:r>
          </w:p>
        </w:tc>
        <w:tc>
          <w:tcPr>
            <w:tcW w:w="930" w:type="dxa"/>
            <w:vMerge w:val="restart"/>
            <w:noWrap/>
            <w:vAlign w:val="center"/>
            <w:hideMark/>
          </w:tcPr>
          <w:p w14:paraId="34E5B9DE" w14:textId="77777777" w:rsidR="000C0013" w:rsidRPr="00E6662E" w:rsidRDefault="000C0013" w:rsidP="000C0013">
            <w:pPr>
              <w:jc w:val="center"/>
              <w:rPr>
                <w:b/>
                <w:bCs/>
              </w:rPr>
            </w:pPr>
            <w:r w:rsidRPr="00E6662E">
              <w:rPr>
                <w:b/>
                <w:bCs/>
              </w:rPr>
              <w:t>UND</w:t>
            </w:r>
          </w:p>
        </w:tc>
        <w:tc>
          <w:tcPr>
            <w:tcW w:w="860" w:type="dxa"/>
            <w:vMerge w:val="restart"/>
            <w:noWrap/>
            <w:vAlign w:val="center"/>
            <w:hideMark/>
          </w:tcPr>
          <w:p w14:paraId="6C184D57" w14:textId="77777777" w:rsidR="000C0013" w:rsidRPr="00E6662E" w:rsidRDefault="000C0013" w:rsidP="000C0013">
            <w:pPr>
              <w:jc w:val="center"/>
              <w:rPr>
                <w:b/>
                <w:bCs/>
              </w:rPr>
            </w:pPr>
            <w:r w:rsidRPr="00E6662E">
              <w:rPr>
                <w:b/>
                <w:bCs/>
              </w:rPr>
              <w:t>QTD</w:t>
            </w:r>
          </w:p>
        </w:tc>
        <w:tc>
          <w:tcPr>
            <w:tcW w:w="1520" w:type="dxa"/>
            <w:vMerge w:val="restart"/>
            <w:noWrap/>
            <w:vAlign w:val="center"/>
            <w:hideMark/>
          </w:tcPr>
          <w:p w14:paraId="7B5BFEAF" w14:textId="7759025F" w:rsidR="000C0013" w:rsidRPr="00E6662E" w:rsidRDefault="000C0013" w:rsidP="000C0013">
            <w:pPr>
              <w:jc w:val="center"/>
              <w:rPr>
                <w:b/>
                <w:bCs/>
              </w:rPr>
            </w:pPr>
            <w:r>
              <w:rPr>
                <w:b/>
                <w:bCs/>
              </w:rPr>
              <w:t>VALOR UNIT</w:t>
            </w:r>
          </w:p>
        </w:tc>
        <w:tc>
          <w:tcPr>
            <w:tcW w:w="1720" w:type="dxa"/>
            <w:vMerge w:val="restart"/>
            <w:noWrap/>
            <w:vAlign w:val="center"/>
            <w:hideMark/>
          </w:tcPr>
          <w:p w14:paraId="134677FD" w14:textId="664673C3" w:rsidR="000C0013" w:rsidRPr="00E6662E" w:rsidRDefault="000C0013" w:rsidP="000C0013">
            <w:pPr>
              <w:jc w:val="center"/>
              <w:rPr>
                <w:b/>
                <w:bCs/>
              </w:rPr>
            </w:pPr>
            <w:r w:rsidRPr="00E6662E">
              <w:rPr>
                <w:b/>
                <w:bCs/>
              </w:rPr>
              <w:t>VALOR TOTAL</w:t>
            </w:r>
          </w:p>
        </w:tc>
      </w:tr>
      <w:tr w:rsidR="000C0013" w:rsidRPr="00E6662E" w14:paraId="7A5611C4" w14:textId="77777777" w:rsidTr="007B01A6">
        <w:trPr>
          <w:trHeight w:val="499"/>
        </w:trPr>
        <w:tc>
          <w:tcPr>
            <w:tcW w:w="743" w:type="dxa"/>
            <w:vMerge/>
            <w:hideMark/>
          </w:tcPr>
          <w:p w14:paraId="7065A65C" w14:textId="77777777" w:rsidR="000C0013" w:rsidRPr="00E6662E" w:rsidRDefault="000C0013" w:rsidP="007B01A6">
            <w:pPr>
              <w:rPr>
                <w:b/>
                <w:bCs/>
              </w:rPr>
            </w:pPr>
          </w:p>
        </w:tc>
        <w:tc>
          <w:tcPr>
            <w:tcW w:w="4320" w:type="dxa"/>
            <w:vMerge/>
            <w:hideMark/>
          </w:tcPr>
          <w:p w14:paraId="06AC074B" w14:textId="77777777" w:rsidR="000C0013" w:rsidRPr="00E6662E" w:rsidRDefault="000C0013" w:rsidP="007B01A6">
            <w:pPr>
              <w:rPr>
                <w:b/>
                <w:bCs/>
              </w:rPr>
            </w:pPr>
          </w:p>
        </w:tc>
        <w:tc>
          <w:tcPr>
            <w:tcW w:w="930" w:type="dxa"/>
            <w:vMerge/>
            <w:hideMark/>
          </w:tcPr>
          <w:p w14:paraId="10A08311" w14:textId="77777777" w:rsidR="000C0013" w:rsidRPr="00E6662E" w:rsidRDefault="000C0013" w:rsidP="007B01A6">
            <w:pPr>
              <w:rPr>
                <w:b/>
                <w:bCs/>
              </w:rPr>
            </w:pPr>
          </w:p>
        </w:tc>
        <w:tc>
          <w:tcPr>
            <w:tcW w:w="860" w:type="dxa"/>
            <w:vMerge/>
            <w:hideMark/>
          </w:tcPr>
          <w:p w14:paraId="78D0ED34" w14:textId="77777777" w:rsidR="000C0013" w:rsidRPr="00E6662E" w:rsidRDefault="000C0013" w:rsidP="007B01A6">
            <w:pPr>
              <w:rPr>
                <w:b/>
                <w:bCs/>
              </w:rPr>
            </w:pPr>
          </w:p>
        </w:tc>
        <w:tc>
          <w:tcPr>
            <w:tcW w:w="1520" w:type="dxa"/>
            <w:vMerge/>
            <w:hideMark/>
          </w:tcPr>
          <w:p w14:paraId="0228CF6B" w14:textId="77777777" w:rsidR="000C0013" w:rsidRPr="00E6662E" w:rsidRDefault="000C0013" w:rsidP="007B01A6">
            <w:pPr>
              <w:rPr>
                <w:b/>
                <w:bCs/>
              </w:rPr>
            </w:pPr>
          </w:p>
        </w:tc>
        <w:tc>
          <w:tcPr>
            <w:tcW w:w="1720" w:type="dxa"/>
            <w:vMerge/>
            <w:hideMark/>
          </w:tcPr>
          <w:p w14:paraId="72A9E228" w14:textId="77777777" w:rsidR="000C0013" w:rsidRPr="00E6662E" w:rsidRDefault="000C0013" w:rsidP="007B01A6">
            <w:pPr>
              <w:rPr>
                <w:b/>
                <w:bCs/>
              </w:rPr>
            </w:pPr>
          </w:p>
        </w:tc>
      </w:tr>
      <w:tr w:rsidR="000C0013" w:rsidRPr="00E6662E" w14:paraId="074DD976" w14:textId="77777777" w:rsidTr="000C0013">
        <w:trPr>
          <w:trHeight w:val="288"/>
        </w:trPr>
        <w:tc>
          <w:tcPr>
            <w:tcW w:w="743" w:type="dxa"/>
            <w:noWrap/>
            <w:hideMark/>
          </w:tcPr>
          <w:p w14:paraId="52F47913" w14:textId="77777777" w:rsidR="000C0013" w:rsidRPr="00E6662E" w:rsidRDefault="000C0013" w:rsidP="007B01A6">
            <w:r w:rsidRPr="00E6662E">
              <w:t>1</w:t>
            </w:r>
          </w:p>
        </w:tc>
        <w:tc>
          <w:tcPr>
            <w:tcW w:w="4320" w:type="dxa"/>
            <w:hideMark/>
          </w:tcPr>
          <w:p w14:paraId="07D5A4E6" w14:textId="77777777" w:rsidR="000C0013" w:rsidRPr="00E6662E" w:rsidRDefault="000C0013" w:rsidP="007B01A6">
            <w:r w:rsidRPr="00E6662E">
              <w:t>ÁCIDO VALPROICO 250 MG</w:t>
            </w:r>
          </w:p>
        </w:tc>
        <w:tc>
          <w:tcPr>
            <w:tcW w:w="930" w:type="dxa"/>
            <w:noWrap/>
            <w:hideMark/>
          </w:tcPr>
          <w:p w14:paraId="2A23BA9C" w14:textId="77777777" w:rsidR="000C0013" w:rsidRPr="00E6662E" w:rsidRDefault="000C0013" w:rsidP="007B01A6">
            <w:r w:rsidRPr="00E6662E">
              <w:t>COMP</w:t>
            </w:r>
          </w:p>
        </w:tc>
        <w:tc>
          <w:tcPr>
            <w:tcW w:w="860" w:type="dxa"/>
            <w:noWrap/>
            <w:hideMark/>
          </w:tcPr>
          <w:p w14:paraId="37BACF36" w14:textId="77777777" w:rsidR="000C0013" w:rsidRPr="00E6662E" w:rsidRDefault="000C0013" w:rsidP="007B01A6">
            <w:r w:rsidRPr="00E6662E">
              <w:t>4000</w:t>
            </w:r>
          </w:p>
        </w:tc>
        <w:tc>
          <w:tcPr>
            <w:tcW w:w="1520" w:type="dxa"/>
            <w:noWrap/>
          </w:tcPr>
          <w:p w14:paraId="14AC0A9C" w14:textId="0398FCA4" w:rsidR="000C0013" w:rsidRPr="00E6662E" w:rsidRDefault="000C0013" w:rsidP="007B01A6"/>
        </w:tc>
        <w:tc>
          <w:tcPr>
            <w:tcW w:w="1720" w:type="dxa"/>
            <w:noWrap/>
          </w:tcPr>
          <w:p w14:paraId="271FBACC" w14:textId="6B930E50" w:rsidR="000C0013" w:rsidRPr="00E6662E" w:rsidRDefault="000C0013" w:rsidP="007B01A6"/>
        </w:tc>
      </w:tr>
      <w:tr w:rsidR="000C0013" w:rsidRPr="00E6662E" w14:paraId="1E6209F1" w14:textId="77777777" w:rsidTr="000C0013">
        <w:trPr>
          <w:trHeight w:val="288"/>
        </w:trPr>
        <w:tc>
          <w:tcPr>
            <w:tcW w:w="743" w:type="dxa"/>
            <w:noWrap/>
            <w:hideMark/>
          </w:tcPr>
          <w:p w14:paraId="509C43EE" w14:textId="77777777" w:rsidR="000C0013" w:rsidRPr="00E6662E" w:rsidRDefault="000C0013" w:rsidP="007B01A6">
            <w:r w:rsidRPr="00E6662E">
              <w:t>2</w:t>
            </w:r>
          </w:p>
        </w:tc>
        <w:tc>
          <w:tcPr>
            <w:tcW w:w="4320" w:type="dxa"/>
            <w:hideMark/>
          </w:tcPr>
          <w:p w14:paraId="15E6E6EB" w14:textId="77777777" w:rsidR="000C0013" w:rsidRPr="00E6662E" w:rsidRDefault="000C0013" w:rsidP="007B01A6">
            <w:r w:rsidRPr="00E6662E">
              <w:t>ÁCIDO VALPROICO 500 MG/ML</w:t>
            </w:r>
          </w:p>
        </w:tc>
        <w:tc>
          <w:tcPr>
            <w:tcW w:w="930" w:type="dxa"/>
            <w:noWrap/>
            <w:hideMark/>
          </w:tcPr>
          <w:p w14:paraId="56357699" w14:textId="77777777" w:rsidR="000C0013" w:rsidRPr="00E6662E" w:rsidRDefault="000C0013" w:rsidP="007B01A6">
            <w:r w:rsidRPr="00E6662E">
              <w:t>COMP</w:t>
            </w:r>
          </w:p>
        </w:tc>
        <w:tc>
          <w:tcPr>
            <w:tcW w:w="860" w:type="dxa"/>
            <w:noWrap/>
            <w:hideMark/>
          </w:tcPr>
          <w:p w14:paraId="5C13B262" w14:textId="77777777" w:rsidR="000C0013" w:rsidRPr="00E6662E" w:rsidRDefault="000C0013" w:rsidP="007B01A6">
            <w:r w:rsidRPr="00E6662E">
              <w:t>2250</w:t>
            </w:r>
          </w:p>
        </w:tc>
        <w:tc>
          <w:tcPr>
            <w:tcW w:w="1520" w:type="dxa"/>
            <w:noWrap/>
          </w:tcPr>
          <w:p w14:paraId="7AAF3B88" w14:textId="48EBD628" w:rsidR="000C0013" w:rsidRPr="00E6662E" w:rsidRDefault="000C0013" w:rsidP="007B01A6"/>
        </w:tc>
        <w:tc>
          <w:tcPr>
            <w:tcW w:w="1720" w:type="dxa"/>
            <w:noWrap/>
          </w:tcPr>
          <w:p w14:paraId="2F8BB9C2" w14:textId="1F20D082" w:rsidR="000C0013" w:rsidRPr="00E6662E" w:rsidRDefault="000C0013" w:rsidP="007B01A6"/>
        </w:tc>
      </w:tr>
      <w:tr w:rsidR="000C0013" w:rsidRPr="00E6662E" w14:paraId="46AA280B" w14:textId="77777777" w:rsidTr="000C0013">
        <w:trPr>
          <w:trHeight w:val="288"/>
        </w:trPr>
        <w:tc>
          <w:tcPr>
            <w:tcW w:w="743" w:type="dxa"/>
            <w:noWrap/>
            <w:hideMark/>
          </w:tcPr>
          <w:p w14:paraId="32241A73" w14:textId="77777777" w:rsidR="000C0013" w:rsidRPr="00E6662E" w:rsidRDefault="000C0013" w:rsidP="007B01A6">
            <w:r w:rsidRPr="00E6662E">
              <w:t>3</w:t>
            </w:r>
          </w:p>
        </w:tc>
        <w:tc>
          <w:tcPr>
            <w:tcW w:w="4320" w:type="dxa"/>
            <w:hideMark/>
          </w:tcPr>
          <w:p w14:paraId="2E177496" w14:textId="77777777" w:rsidR="000C0013" w:rsidRPr="00E6662E" w:rsidRDefault="000C0013" w:rsidP="007B01A6">
            <w:r w:rsidRPr="00E6662E">
              <w:t>ALPRAZOLAM 0,5 MG</w:t>
            </w:r>
          </w:p>
        </w:tc>
        <w:tc>
          <w:tcPr>
            <w:tcW w:w="930" w:type="dxa"/>
            <w:noWrap/>
            <w:hideMark/>
          </w:tcPr>
          <w:p w14:paraId="54E06AEB" w14:textId="77777777" w:rsidR="000C0013" w:rsidRPr="00E6662E" w:rsidRDefault="000C0013" w:rsidP="007B01A6">
            <w:r w:rsidRPr="00E6662E">
              <w:t>COMP</w:t>
            </w:r>
          </w:p>
        </w:tc>
        <w:tc>
          <w:tcPr>
            <w:tcW w:w="860" w:type="dxa"/>
            <w:noWrap/>
            <w:hideMark/>
          </w:tcPr>
          <w:p w14:paraId="40729DB3" w14:textId="77777777" w:rsidR="000C0013" w:rsidRPr="00E6662E" w:rsidRDefault="000C0013" w:rsidP="007B01A6">
            <w:r w:rsidRPr="00E6662E">
              <w:t>3250</w:t>
            </w:r>
          </w:p>
        </w:tc>
        <w:tc>
          <w:tcPr>
            <w:tcW w:w="1520" w:type="dxa"/>
            <w:noWrap/>
          </w:tcPr>
          <w:p w14:paraId="0818BE30" w14:textId="431BA3FB" w:rsidR="000C0013" w:rsidRPr="00E6662E" w:rsidRDefault="000C0013" w:rsidP="007B01A6"/>
        </w:tc>
        <w:tc>
          <w:tcPr>
            <w:tcW w:w="1720" w:type="dxa"/>
            <w:noWrap/>
          </w:tcPr>
          <w:p w14:paraId="3844E8F7" w14:textId="1A838896" w:rsidR="000C0013" w:rsidRPr="00E6662E" w:rsidRDefault="000C0013" w:rsidP="007B01A6"/>
        </w:tc>
      </w:tr>
      <w:tr w:rsidR="000C0013" w:rsidRPr="00E6662E" w14:paraId="7F829AD7" w14:textId="77777777" w:rsidTr="000C0013">
        <w:trPr>
          <w:trHeight w:val="288"/>
        </w:trPr>
        <w:tc>
          <w:tcPr>
            <w:tcW w:w="743" w:type="dxa"/>
            <w:noWrap/>
            <w:hideMark/>
          </w:tcPr>
          <w:p w14:paraId="08CEFF72" w14:textId="77777777" w:rsidR="000C0013" w:rsidRPr="00E6662E" w:rsidRDefault="000C0013" w:rsidP="007B01A6">
            <w:r w:rsidRPr="00E6662E">
              <w:t>4</w:t>
            </w:r>
          </w:p>
        </w:tc>
        <w:tc>
          <w:tcPr>
            <w:tcW w:w="4320" w:type="dxa"/>
            <w:hideMark/>
          </w:tcPr>
          <w:p w14:paraId="082A7CE7" w14:textId="77777777" w:rsidR="000C0013" w:rsidRPr="00E6662E" w:rsidRDefault="000C0013" w:rsidP="007B01A6">
            <w:r w:rsidRPr="00E6662E">
              <w:t>ALPRAZOLAM 1 MG</w:t>
            </w:r>
          </w:p>
        </w:tc>
        <w:tc>
          <w:tcPr>
            <w:tcW w:w="930" w:type="dxa"/>
            <w:noWrap/>
            <w:hideMark/>
          </w:tcPr>
          <w:p w14:paraId="61065E24" w14:textId="77777777" w:rsidR="000C0013" w:rsidRPr="00E6662E" w:rsidRDefault="000C0013" w:rsidP="007B01A6">
            <w:r w:rsidRPr="00E6662E">
              <w:t>COMP</w:t>
            </w:r>
          </w:p>
        </w:tc>
        <w:tc>
          <w:tcPr>
            <w:tcW w:w="860" w:type="dxa"/>
            <w:noWrap/>
            <w:hideMark/>
          </w:tcPr>
          <w:p w14:paraId="4C567C12" w14:textId="77777777" w:rsidR="000C0013" w:rsidRPr="00E6662E" w:rsidRDefault="000C0013" w:rsidP="007B01A6">
            <w:r w:rsidRPr="00E6662E">
              <w:t>3000</w:t>
            </w:r>
          </w:p>
        </w:tc>
        <w:tc>
          <w:tcPr>
            <w:tcW w:w="1520" w:type="dxa"/>
            <w:noWrap/>
          </w:tcPr>
          <w:p w14:paraId="2CE29515" w14:textId="2DACBE26" w:rsidR="000C0013" w:rsidRPr="00E6662E" w:rsidRDefault="000C0013" w:rsidP="007B01A6"/>
        </w:tc>
        <w:tc>
          <w:tcPr>
            <w:tcW w:w="1720" w:type="dxa"/>
            <w:noWrap/>
          </w:tcPr>
          <w:p w14:paraId="0B7E189B" w14:textId="166EA496" w:rsidR="000C0013" w:rsidRPr="00E6662E" w:rsidRDefault="000C0013" w:rsidP="007B01A6"/>
        </w:tc>
      </w:tr>
      <w:tr w:rsidR="000C0013" w:rsidRPr="00E6662E" w14:paraId="67602F1E" w14:textId="77777777" w:rsidTr="000C0013">
        <w:trPr>
          <w:trHeight w:val="288"/>
        </w:trPr>
        <w:tc>
          <w:tcPr>
            <w:tcW w:w="743" w:type="dxa"/>
            <w:noWrap/>
            <w:hideMark/>
          </w:tcPr>
          <w:p w14:paraId="507B3493" w14:textId="77777777" w:rsidR="000C0013" w:rsidRPr="00E6662E" w:rsidRDefault="000C0013" w:rsidP="007B01A6">
            <w:r w:rsidRPr="00E6662E">
              <w:t>5</w:t>
            </w:r>
          </w:p>
        </w:tc>
        <w:tc>
          <w:tcPr>
            <w:tcW w:w="4320" w:type="dxa"/>
            <w:hideMark/>
          </w:tcPr>
          <w:p w14:paraId="219CB8A8" w14:textId="77777777" w:rsidR="000C0013" w:rsidRPr="00E6662E" w:rsidRDefault="000C0013" w:rsidP="007B01A6">
            <w:r w:rsidRPr="00E6662E">
              <w:t>ALPRAZOLAM 2 MG</w:t>
            </w:r>
          </w:p>
        </w:tc>
        <w:tc>
          <w:tcPr>
            <w:tcW w:w="930" w:type="dxa"/>
            <w:noWrap/>
            <w:hideMark/>
          </w:tcPr>
          <w:p w14:paraId="1464C2ED" w14:textId="77777777" w:rsidR="000C0013" w:rsidRPr="00E6662E" w:rsidRDefault="000C0013" w:rsidP="007B01A6">
            <w:r w:rsidRPr="00E6662E">
              <w:t>COMP</w:t>
            </w:r>
          </w:p>
        </w:tc>
        <w:tc>
          <w:tcPr>
            <w:tcW w:w="860" w:type="dxa"/>
            <w:noWrap/>
            <w:hideMark/>
          </w:tcPr>
          <w:p w14:paraId="7896B2EB" w14:textId="77777777" w:rsidR="000C0013" w:rsidRPr="00E6662E" w:rsidRDefault="000C0013" w:rsidP="007B01A6">
            <w:r w:rsidRPr="00E6662E">
              <w:t>4000</w:t>
            </w:r>
          </w:p>
        </w:tc>
        <w:tc>
          <w:tcPr>
            <w:tcW w:w="1520" w:type="dxa"/>
            <w:noWrap/>
          </w:tcPr>
          <w:p w14:paraId="485AE3BF" w14:textId="55ADD82B" w:rsidR="000C0013" w:rsidRPr="00E6662E" w:rsidRDefault="000C0013" w:rsidP="007B01A6"/>
        </w:tc>
        <w:tc>
          <w:tcPr>
            <w:tcW w:w="1720" w:type="dxa"/>
            <w:noWrap/>
          </w:tcPr>
          <w:p w14:paraId="61DFF252" w14:textId="57077F5C" w:rsidR="000C0013" w:rsidRPr="00E6662E" w:rsidRDefault="000C0013" w:rsidP="007B01A6"/>
        </w:tc>
      </w:tr>
      <w:tr w:rsidR="000C0013" w:rsidRPr="00E6662E" w14:paraId="7F71BF05" w14:textId="77777777" w:rsidTr="000C0013">
        <w:trPr>
          <w:trHeight w:val="288"/>
        </w:trPr>
        <w:tc>
          <w:tcPr>
            <w:tcW w:w="743" w:type="dxa"/>
            <w:noWrap/>
            <w:hideMark/>
          </w:tcPr>
          <w:p w14:paraId="6FFC9159" w14:textId="77777777" w:rsidR="000C0013" w:rsidRPr="00E6662E" w:rsidRDefault="000C0013" w:rsidP="007B01A6">
            <w:r w:rsidRPr="00E6662E">
              <w:t>6</w:t>
            </w:r>
          </w:p>
        </w:tc>
        <w:tc>
          <w:tcPr>
            <w:tcW w:w="4320" w:type="dxa"/>
            <w:hideMark/>
          </w:tcPr>
          <w:p w14:paraId="47610269" w14:textId="77777777" w:rsidR="000C0013" w:rsidRPr="00E6662E" w:rsidRDefault="000C0013" w:rsidP="007B01A6">
            <w:r w:rsidRPr="00E6662E">
              <w:t>AMPLICTIL 25 MG/ML</w:t>
            </w:r>
          </w:p>
        </w:tc>
        <w:tc>
          <w:tcPr>
            <w:tcW w:w="930" w:type="dxa"/>
            <w:noWrap/>
            <w:hideMark/>
          </w:tcPr>
          <w:p w14:paraId="6FA65261" w14:textId="77777777" w:rsidR="000C0013" w:rsidRPr="00E6662E" w:rsidRDefault="000C0013" w:rsidP="007B01A6">
            <w:r w:rsidRPr="00E6662E">
              <w:t>INJ</w:t>
            </w:r>
          </w:p>
        </w:tc>
        <w:tc>
          <w:tcPr>
            <w:tcW w:w="860" w:type="dxa"/>
            <w:noWrap/>
            <w:hideMark/>
          </w:tcPr>
          <w:p w14:paraId="5AB34414" w14:textId="77777777" w:rsidR="000C0013" w:rsidRPr="00E6662E" w:rsidRDefault="000C0013" w:rsidP="007B01A6">
            <w:r w:rsidRPr="00E6662E">
              <w:t>750</w:t>
            </w:r>
          </w:p>
        </w:tc>
        <w:tc>
          <w:tcPr>
            <w:tcW w:w="1520" w:type="dxa"/>
            <w:noWrap/>
          </w:tcPr>
          <w:p w14:paraId="2A47A263" w14:textId="155E8A5A" w:rsidR="000C0013" w:rsidRPr="00E6662E" w:rsidRDefault="000C0013" w:rsidP="007B01A6"/>
        </w:tc>
        <w:tc>
          <w:tcPr>
            <w:tcW w:w="1720" w:type="dxa"/>
            <w:noWrap/>
          </w:tcPr>
          <w:p w14:paraId="192D71C1" w14:textId="094ACB1B" w:rsidR="000C0013" w:rsidRPr="00E6662E" w:rsidRDefault="000C0013" w:rsidP="007B01A6"/>
        </w:tc>
      </w:tr>
      <w:tr w:rsidR="000C0013" w:rsidRPr="00E6662E" w14:paraId="3C87164F" w14:textId="77777777" w:rsidTr="000C0013">
        <w:trPr>
          <w:trHeight w:val="288"/>
        </w:trPr>
        <w:tc>
          <w:tcPr>
            <w:tcW w:w="743" w:type="dxa"/>
            <w:noWrap/>
            <w:hideMark/>
          </w:tcPr>
          <w:p w14:paraId="49BA0EB6" w14:textId="77777777" w:rsidR="000C0013" w:rsidRPr="00E6662E" w:rsidRDefault="000C0013" w:rsidP="007B01A6">
            <w:r w:rsidRPr="00E6662E">
              <w:t>7</w:t>
            </w:r>
          </w:p>
        </w:tc>
        <w:tc>
          <w:tcPr>
            <w:tcW w:w="4320" w:type="dxa"/>
            <w:hideMark/>
          </w:tcPr>
          <w:p w14:paraId="01D34B8A" w14:textId="77777777" w:rsidR="000C0013" w:rsidRPr="00E6662E" w:rsidRDefault="000C0013" w:rsidP="007B01A6">
            <w:r w:rsidRPr="00E6662E">
              <w:t>BIPERIDENO 2 MG</w:t>
            </w:r>
          </w:p>
        </w:tc>
        <w:tc>
          <w:tcPr>
            <w:tcW w:w="930" w:type="dxa"/>
            <w:noWrap/>
            <w:hideMark/>
          </w:tcPr>
          <w:p w14:paraId="2205A46F" w14:textId="77777777" w:rsidR="000C0013" w:rsidRPr="00E6662E" w:rsidRDefault="000C0013" w:rsidP="007B01A6">
            <w:r w:rsidRPr="00E6662E">
              <w:t>COMP</w:t>
            </w:r>
          </w:p>
        </w:tc>
        <w:tc>
          <w:tcPr>
            <w:tcW w:w="860" w:type="dxa"/>
            <w:noWrap/>
            <w:hideMark/>
          </w:tcPr>
          <w:p w14:paraId="4D81EBC0" w14:textId="77777777" w:rsidR="000C0013" w:rsidRPr="00E6662E" w:rsidRDefault="000C0013" w:rsidP="007B01A6">
            <w:r w:rsidRPr="00E6662E">
              <w:t>11250</w:t>
            </w:r>
          </w:p>
        </w:tc>
        <w:tc>
          <w:tcPr>
            <w:tcW w:w="1520" w:type="dxa"/>
            <w:noWrap/>
          </w:tcPr>
          <w:p w14:paraId="0C3E02CA" w14:textId="60013196" w:rsidR="000C0013" w:rsidRPr="00E6662E" w:rsidRDefault="000C0013" w:rsidP="007B01A6"/>
        </w:tc>
        <w:tc>
          <w:tcPr>
            <w:tcW w:w="1720" w:type="dxa"/>
            <w:noWrap/>
          </w:tcPr>
          <w:p w14:paraId="41FDB149" w14:textId="66EE535E" w:rsidR="000C0013" w:rsidRPr="00E6662E" w:rsidRDefault="000C0013" w:rsidP="007B01A6"/>
        </w:tc>
      </w:tr>
      <w:tr w:rsidR="000C0013" w:rsidRPr="00E6662E" w14:paraId="3EA570EC" w14:textId="77777777" w:rsidTr="000C0013">
        <w:trPr>
          <w:trHeight w:val="288"/>
        </w:trPr>
        <w:tc>
          <w:tcPr>
            <w:tcW w:w="743" w:type="dxa"/>
            <w:noWrap/>
            <w:hideMark/>
          </w:tcPr>
          <w:p w14:paraId="256FB7E8" w14:textId="77777777" w:rsidR="000C0013" w:rsidRPr="00E6662E" w:rsidRDefault="000C0013" w:rsidP="007B01A6">
            <w:r w:rsidRPr="00E6662E">
              <w:t>8</w:t>
            </w:r>
          </w:p>
        </w:tc>
        <w:tc>
          <w:tcPr>
            <w:tcW w:w="4320" w:type="dxa"/>
            <w:hideMark/>
          </w:tcPr>
          <w:p w14:paraId="49EF05A3" w14:textId="77777777" w:rsidR="000C0013" w:rsidRPr="00E6662E" w:rsidRDefault="000C0013" w:rsidP="007B01A6">
            <w:r w:rsidRPr="00E6662E">
              <w:t>BROMAZEPAM 3 MG</w:t>
            </w:r>
          </w:p>
        </w:tc>
        <w:tc>
          <w:tcPr>
            <w:tcW w:w="930" w:type="dxa"/>
            <w:noWrap/>
            <w:hideMark/>
          </w:tcPr>
          <w:p w14:paraId="71B82D8E" w14:textId="77777777" w:rsidR="000C0013" w:rsidRPr="00E6662E" w:rsidRDefault="000C0013" w:rsidP="007B01A6">
            <w:r w:rsidRPr="00E6662E">
              <w:t>COMP</w:t>
            </w:r>
          </w:p>
        </w:tc>
        <w:tc>
          <w:tcPr>
            <w:tcW w:w="860" w:type="dxa"/>
            <w:noWrap/>
            <w:hideMark/>
          </w:tcPr>
          <w:p w14:paraId="41B89DA4" w14:textId="77777777" w:rsidR="000C0013" w:rsidRPr="00E6662E" w:rsidRDefault="000C0013" w:rsidP="007B01A6">
            <w:r w:rsidRPr="00E6662E">
              <w:t>4000</w:t>
            </w:r>
          </w:p>
        </w:tc>
        <w:tc>
          <w:tcPr>
            <w:tcW w:w="1520" w:type="dxa"/>
            <w:noWrap/>
          </w:tcPr>
          <w:p w14:paraId="62847C8F" w14:textId="081039B5" w:rsidR="000C0013" w:rsidRPr="00E6662E" w:rsidRDefault="000C0013" w:rsidP="007B01A6"/>
        </w:tc>
        <w:tc>
          <w:tcPr>
            <w:tcW w:w="1720" w:type="dxa"/>
            <w:noWrap/>
          </w:tcPr>
          <w:p w14:paraId="0FAB6DF1" w14:textId="28D82BAC" w:rsidR="000C0013" w:rsidRPr="00E6662E" w:rsidRDefault="000C0013" w:rsidP="007B01A6"/>
        </w:tc>
      </w:tr>
      <w:tr w:rsidR="000C0013" w:rsidRPr="00E6662E" w14:paraId="2BFD0547" w14:textId="77777777" w:rsidTr="000C0013">
        <w:trPr>
          <w:trHeight w:val="288"/>
        </w:trPr>
        <w:tc>
          <w:tcPr>
            <w:tcW w:w="743" w:type="dxa"/>
            <w:noWrap/>
            <w:hideMark/>
          </w:tcPr>
          <w:p w14:paraId="6BE9D451" w14:textId="77777777" w:rsidR="000C0013" w:rsidRPr="00E6662E" w:rsidRDefault="000C0013" w:rsidP="007B01A6">
            <w:r w:rsidRPr="00E6662E">
              <w:t>9</w:t>
            </w:r>
          </w:p>
        </w:tc>
        <w:tc>
          <w:tcPr>
            <w:tcW w:w="4320" w:type="dxa"/>
            <w:hideMark/>
          </w:tcPr>
          <w:p w14:paraId="04830551" w14:textId="77777777" w:rsidR="000C0013" w:rsidRPr="00E6662E" w:rsidRDefault="000C0013" w:rsidP="007B01A6">
            <w:r w:rsidRPr="00E6662E">
              <w:t>BROMAZEPAM 6MG</w:t>
            </w:r>
          </w:p>
        </w:tc>
        <w:tc>
          <w:tcPr>
            <w:tcW w:w="930" w:type="dxa"/>
            <w:noWrap/>
            <w:hideMark/>
          </w:tcPr>
          <w:p w14:paraId="316F9878" w14:textId="77777777" w:rsidR="000C0013" w:rsidRPr="00E6662E" w:rsidRDefault="000C0013" w:rsidP="007B01A6">
            <w:r w:rsidRPr="00E6662E">
              <w:t>COMP</w:t>
            </w:r>
          </w:p>
        </w:tc>
        <w:tc>
          <w:tcPr>
            <w:tcW w:w="860" w:type="dxa"/>
            <w:noWrap/>
            <w:hideMark/>
          </w:tcPr>
          <w:p w14:paraId="2138F53C" w14:textId="77777777" w:rsidR="000C0013" w:rsidRPr="00E6662E" w:rsidRDefault="000C0013" w:rsidP="007B01A6">
            <w:r w:rsidRPr="00E6662E">
              <w:t>3125</w:t>
            </w:r>
          </w:p>
        </w:tc>
        <w:tc>
          <w:tcPr>
            <w:tcW w:w="1520" w:type="dxa"/>
            <w:noWrap/>
          </w:tcPr>
          <w:p w14:paraId="2124B6C5" w14:textId="38A2863E" w:rsidR="000C0013" w:rsidRPr="00E6662E" w:rsidRDefault="000C0013" w:rsidP="007B01A6"/>
        </w:tc>
        <w:tc>
          <w:tcPr>
            <w:tcW w:w="1720" w:type="dxa"/>
            <w:noWrap/>
          </w:tcPr>
          <w:p w14:paraId="18847158" w14:textId="71828E85" w:rsidR="000C0013" w:rsidRPr="00E6662E" w:rsidRDefault="000C0013" w:rsidP="007B01A6"/>
        </w:tc>
      </w:tr>
      <w:tr w:rsidR="000C0013" w:rsidRPr="00E6662E" w14:paraId="08873D88" w14:textId="77777777" w:rsidTr="000C0013">
        <w:trPr>
          <w:trHeight w:val="288"/>
        </w:trPr>
        <w:tc>
          <w:tcPr>
            <w:tcW w:w="743" w:type="dxa"/>
            <w:noWrap/>
            <w:hideMark/>
          </w:tcPr>
          <w:p w14:paraId="24C03323" w14:textId="77777777" w:rsidR="000C0013" w:rsidRPr="00E6662E" w:rsidRDefault="000C0013" w:rsidP="007B01A6">
            <w:r w:rsidRPr="00E6662E">
              <w:t>10</w:t>
            </w:r>
          </w:p>
        </w:tc>
        <w:tc>
          <w:tcPr>
            <w:tcW w:w="4320" w:type="dxa"/>
            <w:hideMark/>
          </w:tcPr>
          <w:p w14:paraId="7C767DFC" w14:textId="77777777" w:rsidR="000C0013" w:rsidRPr="00E6662E" w:rsidRDefault="000C0013" w:rsidP="007B01A6">
            <w:r w:rsidRPr="00E6662E">
              <w:t>BROMIDRATO   DE CITALOPRAM 20 MG</w:t>
            </w:r>
          </w:p>
        </w:tc>
        <w:tc>
          <w:tcPr>
            <w:tcW w:w="930" w:type="dxa"/>
            <w:noWrap/>
            <w:hideMark/>
          </w:tcPr>
          <w:p w14:paraId="68CC1632" w14:textId="77777777" w:rsidR="000C0013" w:rsidRPr="00E6662E" w:rsidRDefault="000C0013" w:rsidP="007B01A6">
            <w:r w:rsidRPr="00E6662E">
              <w:t>COMP</w:t>
            </w:r>
          </w:p>
        </w:tc>
        <w:tc>
          <w:tcPr>
            <w:tcW w:w="860" w:type="dxa"/>
            <w:noWrap/>
            <w:hideMark/>
          </w:tcPr>
          <w:p w14:paraId="787C5A7F" w14:textId="77777777" w:rsidR="000C0013" w:rsidRPr="00E6662E" w:rsidRDefault="000C0013" w:rsidP="007B01A6">
            <w:r w:rsidRPr="00E6662E">
              <w:t>10000</w:t>
            </w:r>
          </w:p>
        </w:tc>
        <w:tc>
          <w:tcPr>
            <w:tcW w:w="1520" w:type="dxa"/>
            <w:noWrap/>
          </w:tcPr>
          <w:p w14:paraId="55A8AE46" w14:textId="29D90D87" w:rsidR="000C0013" w:rsidRPr="00E6662E" w:rsidRDefault="000C0013" w:rsidP="007B01A6"/>
        </w:tc>
        <w:tc>
          <w:tcPr>
            <w:tcW w:w="1720" w:type="dxa"/>
            <w:noWrap/>
          </w:tcPr>
          <w:p w14:paraId="4332A240" w14:textId="4E04D12A" w:rsidR="000C0013" w:rsidRPr="00E6662E" w:rsidRDefault="000C0013" w:rsidP="007B01A6"/>
        </w:tc>
      </w:tr>
      <w:tr w:rsidR="000C0013" w:rsidRPr="00E6662E" w14:paraId="78F23C27" w14:textId="77777777" w:rsidTr="000C0013">
        <w:trPr>
          <w:trHeight w:val="288"/>
        </w:trPr>
        <w:tc>
          <w:tcPr>
            <w:tcW w:w="743" w:type="dxa"/>
            <w:noWrap/>
            <w:hideMark/>
          </w:tcPr>
          <w:p w14:paraId="47503A6F" w14:textId="77777777" w:rsidR="000C0013" w:rsidRPr="00E6662E" w:rsidRDefault="000C0013" w:rsidP="007B01A6">
            <w:r w:rsidRPr="00E6662E">
              <w:t>11</w:t>
            </w:r>
          </w:p>
        </w:tc>
        <w:tc>
          <w:tcPr>
            <w:tcW w:w="4320" w:type="dxa"/>
            <w:hideMark/>
          </w:tcPr>
          <w:p w14:paraId="6BDE9EB8" w14:textId="77777777" w:rsidR="000C0013" w:rsidRPr="00E6662E" w:rsidRDefault="000C0013" w:rsidP="007B01A6">
            <w:r w:rsidRPr="00E6662E">
              <w:t>CABARMAZEPINA  200 MG</w:t>
            </w:r>
          </w:p>
        </w:tc>
        <w:tc>
          <w:tcPr>
            <w:tcW w:w="930" w:type="dxa"/>
            <w:noWrap/>
            <w:hideMark/>
          </w:tcPr>
          <w:p w14:paraId="567BF659" w14:textId="77777777" w:rsidR="000C0013" w:rsidRPr="00E6662E" w:rsidRDefault="000C0013" w:rsidP="007B01A6">
            <w:r w:rsidRPr="00E6662E">
              <w:t>COMP</w:t>
            </w:r>
          </w:p>
        </w:tc>
        <w:tc>
          <w:tcPr>
            <w:tcW w:w="860" w:type="dxa"/>
            <w:noWrap/>
            <w:hideMark/>
          </w:tcPr>
          <w:p w14:paraId="6CA697C2" w14:textId="77777777" w:rsidR="000C0013" w:rsidRPr="00E6662E" w:rsidRDefault="000C0013" w:rsidP="007B01A6">
            <w:r w:rsidRPr="00E6662E">
              <w:t>12000</w:t>
            </w:r>
          </w:p>
        </w:tc>
        <w:tc>
          <w:tcPr>
            <w:tcW w:w="1520" w:type="dxa"/>
            <w:noWrap/>
          </w:tcPr>
          <w:p w14:paraId="4E18EF1A" w14:textId="2A7FFC2D" w:rsidR="000C0013" w:rsidRPr="00E6662E" w:rsidRDefault="000C0013" w:rsidP="007B01A6"/>
        </w:tc>
        <w:tc>
          <w:tcPr>
            <w:tcW w:w="1720" w:type="dxa"/>
            <w:noWrap/>
          </w:tcPr>
          <w:p w14:paraId="2D999B94" w14:textId="06E8C2A6" w:rsidR="000C0013" w:rsidRPr="00E6662E" w:rsidRDefault="000C0013" w:rsidP="007B01A6"/>
        </w:tc>
      </w:tr>
      <w:tr w:rsidR="000C0013" w:rsidRPr="00E6662E" w14:paraId="7D74C58A" w14:textId="77777777" w:rsidTr="000C0013">
        <w:trPr>
          <w:trHeight w:val="288"/>
        </w:trPr>
        <w:tc>
          <w:tcPr>
            <w:tcW w:w="743" w:type="dxa"/>
            <w:noWrap/>
            <w:hideMark/>
          </w:tcPr>
          <w:p w14:paraId="7FFA97A1" w14:textId="77777777" w:rsidR="000C0013" w:rsidRPr="00E6662E" w:rsidRDefault="000C0013" w:rsidP="007B01A6">
            <w:r w:rsidRPr="00E6662E">
              <w:t>12</w:t>
            </w:r>
          </w:p>
        </w:tc>
        <w:tc>
          <w:tcPr>
            <w:tcW w:w="4320" w:type="dxa"/>
            <w:hideMark/>
          </w:tcPr>
          <w:p w14:paraId="4B97F83E" w14:textId="77777777" w:rsidR="000C0013" w:rsidRPr="00E6662E" w:rsidRDefault="000C0013" w:rsidP="007B01A6">
            <w:r w:rsidRPr="00E6662E">
              <w:t>CARBAMAZEPINA  400 MG</w:t>
            </w:r>
          </w:p>
        </w:tc>
        <w:tc>
          <w:tcPr>
            <w:tcW w:w="930" w:type="dxa"/>
            <w:noWrap/>
            <w:hideMark/>
          </w:tcPr>
          <w:p w14:paraId="201B4D00" w14:textId="77777777" w:rsidR="000C0013" w:rsidRPr="00E6662E" w:rsidRDefault="000C0013" w:rsidP="007B01A6">
            <w:r w:rsidRPr="00E6662E">
              <w:t>COMP</w:t>
            </w:r>
          </w:p>
        </w:tc>
        <w:tc>
          <w:tcPr>
            <w:tcW w:w="860" w:type="dxa"/>
            <w:noWrap/>
            <w:hideMark/>
          </w:tcPr>
          <w:p w14:paraId="5265B0BF" w14:textId="77777777" w:rsidR="000C0013" w:rsidRPr="00E6662E" w:rsidRDefault="000C0013" w:rsidP="007B01A6">
            <w:r w:rsidRPr="00E6662E">
              <w:t>12500</w:t>
            </w:r>
          </w:p>
        </w:tc>
        <w:tc>
          <w:tcPr>
            <w:tcW w:w="1520" w:type="dxa"/>
            <w:noWrap/>
          </w:tcPr>
          <w:p w14:paraId="223A6E9F" w14:textId="3420D29A" w:rsidR="000C0013" w:rsidRPr="00E6662E" w:rsidRDefault="000C0013" w:rsidP="007B01A6"/>
        </w:tc>
        <w:tc>
          <w:tcPr>
            <w:tcW w:w="1720" w:type="dxa"/>
            <w:noWrap/>
          </w:tcPr>
          <w:p w14:paraId="36B29E6E" w14:textId="0AFA01B9" w:rsidR="000C0013" w:rsidRPr="00E6662E" w:rsidRDefault="000C0013" w:rsidP="007B01A6"/>
        </w:tc>
      </w:tr>
      <w:tr w:rsidR="000C0013" w:rsidRPr="00E6662E" w14:paraId="03EDA83B" w14:textId="77777777" w:rsidTr="000C0013">
        <w:trPr>
          <w:trHeight w:val="288"/>
        </w:trPr>
        <w:tc>
          <w:tcPr>
            <w:tcW w:w="743" w:type="dxa"/>
            <w:noWrap/>
            <w:hideMark/>
          </w:tcPr>
          <w:p w14:paraId="03CB2856" w14:textId="77777777" w:rsidR="000C0013" w:rsidRPr="00E6662E" w:rsidRDefault="000C0013" w:rsidP="007B01A6">
            <w:r w:rsidRPr="00E6662E">
              <w:t>13</w:t>
            </w:r>
          </w:p>
        </w:tc>
        <w:tc>
          <w:tcPr>
            <w:tcW w:w="4320" w:type="dxa"/>
            <w:hideMark/>
          </w:tcPr>
          <w:p w14:paraId="23D71F9E" w14:textId="77777777" w:rsidR="000C0013" w:rsidRPr="00E6662E" w:rsidRDefault="000C0013" w:rsidP="007B01A6">
            <w:r w:rsidRPr="00E6662E">
              <w:t>CARBONATO DE LÍTIO 300 MG</w:t>
            </w:r>
          </w:p>
        </w:tc>
        <w:tc>
          <w:tcPr>
            <w:tcW w:w="930" w:type="dxa"/>
            <w:noWrap/>
            <w:hideMark/>
          </w:tcPr>
          <w:p w14:paraId="0EE4C8F8" w14:textId="77777777" w:rsidR="000C0013" w:rsidRPr="00E6662E" w:rsidRDefault="000C0013" w:rsidP="007B01A6">
            <w:r w:rsidRPr="00E6662E">
              <w:t>COMP</w:t>
            </w:r>
          </w:p>
        </w:tc>
        <w:tc>
          <w:tcPr>
            <w:tcW w:w="860" w:type="dxa"/>
            <w:noWrap/>
            <w:hideMark/>
          </w:tcPr>
          <w:p w14:paraId="79FE7A07" w14:textId="77777777" w:rsidR="000C0013" w:rsidRPr="00E6662E" w:rsidRDefault="000C0013" w:rsidP="007B01A6">
            <w:r w:rsidRPr="00E6662E">
              <w:t>8750</w:t>
            </w:r>
          </w:p>
        </w:tc>
        <w:tc>
          <w:tcPr>
            <w:tcW w:w="1520" w:type="dxa"/>
            <w:noWrap/>
          </w:tcPr>
          <w:p w14:paraId="329C57A1" w14:textId="1FC55344" w:rsidR="000C0013" w:rsidRPr="00E6662E" w:rsidRDefault="000C0013" w:rsidP="007B01A6"/>
        </w:tc>
        <w:tc>
          <w:tcPr>
            <w:tcW w:w="1720" w:type="dxa"/>
            <w:noWrap/>
          </w:tcPr>
          <w:p w14:paraId="32DA8358" w14:textId="6A3C20DB" w:rsidR="000C0013" w:rsidRPr="00E6662E" w:rsidRDefault="000C0013" w:rsidP="007B01A6"/>
        </w:tc>
      </w:tr>
      <w:tr w:rsidR="000C0013" w:rsidRPr="00E6662E" w14:paraId="169E1EC7" w14:textId="77777777" w:rsidTr="000C0013">
        <w:trPr>
          <w:trHeight w:val="288"/>
        </w:trPr>
        <w:tc>
          <w:tcPr>
            <w:tcW w:w="743" w:type="dxa"/>
            <w:noWrap/>
            <w:hideMark/>
          </w:tcPr>
          <w:p w14:paraId="4F5B8A11" w14:textId="77777777" w:rsidR="000C0013" w:rsidRPr="00E6662E" w:rsidRDefault="000C0013" w:rsidP="007B01A6">
            <w:r w:rsidRPr="00E6662E">
              <w:t>14</w:t>
            </w:r>
          </w:p>
        </w:tc>
        <w:tc>
          <w:tcPr>
            <w:tcW w:w="4320" w:type="dxa"/>
            <w:hideMark/>
          </w:tcPr>
          <w:p w14:paraId="05CC9595" w14:textId="77777777" w:rsidR="000C0013" w:rsidRPr="00E6662E" w:rsidRDefault="000C0013" w:rsidP="007B01A6">
            <w:r w:rsidRPr="00E6662E">
              <w:t>CLONAZEPAM 0,5MG</w:t>
            </w:r>
          </w:p>
        </w:tc>
        <w:tc>
          <w:tcPr>
            <w:tcW w:w="930" w:type="dxa"/>
            <w:noWrap/>
            <w:hideMark/>
          </w:tcPr>
          <w:p w14:paraId="14931BB8" w14:textId="77777777" w:rsidR="000C0013" w:rsidRPr="00E6662E" w:rsidRDefault="000C0013" w:rsidP="007B01A6">
            <w:r w:rsidRPr="00E6662E">
              <w:t>COMP</w:t>
            </w:r>
          </w:p>
        </w:tc>
        <w:tc>
          <w:tcPr>
            <w:tcW w:w="860" w:type="dxa"/>
            <w:noWrap/>
            <w:hideMark/>
          </w:tcPr>
          <w:p w14:paraId="6A9B2A39" w14:textId="77777777" w:rsidR="000C0013" w:rsidRPr="00E6662E" w:rsidRDefault="000C0013" w:rsidP="007B01A6">
            <w:r w:rsidRPr="00E6662E">
              <w:t>12500</w:t>
            </w:r>
          </w:p>
        </w:tc>
        <w:tc>
          <w:tcPr>
            <w:tcW w:w="1520" w:type="dxa"/>
            <w:noWrap/>
          </w:tcPr>
          <w:p w14:paraId="5DAFB861" w14:textId="6A627C7A" w:rsidR="000C0013" w:rsidRPr="00E6662E" w:rsidRDefault="000C0013" w:rsidP="007B01A6"/>
        </w:tc>
        <w:tc>
          <w:tcPr>
            <w:tcW w:w="1720" w:type="dxa"/>
            <w:noWrap/>
          </w:tcPr>
          <w:p w14:paraId="39413BC1" w14:textId="70182C25" w:rsidR="000C0013" w:rsidRPr="00E6662E" w:rsidRDefault="000C0013" w:rsidP="007B01A6"/>
        </w:tc>
      </w:tr>
      <w:tr w:rsidR="000C0013" w:rsidRPr="00E6662E" w14:paraId="4B21E02F" w14:textId="77777777" w:rsidTr="000C0013">
        <w:trPr>
          <w:trHeight w:val="288"/>
        </w:trPr>
        <w:tc>
          <w:tcPr>
            <w:tcW w:w="743" w:type="dxa"/>
            <w:noWrap/>
            <w:hideMark/>
          </w:tcPr>
          <w:p w14:paraId="4B0F6C98" w14:textId="77777777" w:rsidR="000C0013" w:rsidRPr="00E6662E" w:rsidRDefault="000C0013" w:rsidP="007B01A6">
            <w:r w:rsidRPr="00E6662E">
              <w:t>15</w:t>
            </w:r>
          </w:p>
        </w:tc>
        <w:tc>
          <w:tcPr>
            <w:tcW w:w="4320" w:type="dxa"/>
            <w:hideMark/>
          </w:tcPr>
          <w:p w14:paraId="29C5D4D1" w14:textId="77777777" w:rsidR="000C0013" w:rsidRPr="00E6662E" w:rsidRDefault="000C0013" w:rsidP="007B01A6">
            <w:r w:rsidRPr="00E6662E">
              <w:t>CLONAZEPAM 2 MG</w:t>
            </w:r>
          </w:p>
        </w:tc>
        <w:tc>
          <w:tcPr>
            <w:tcW w:w="930" w:type="dxa"/>
            <w:noWrap/>
            <w:hideMark/>
          </w:tcPr>
          <w:p w14:paraId="25822859" w14:textId="77777777" w:rsidR="000C0013" w:rsidRPr="00E6662E" w:rsidRDefault="000C0013" w:rsidP="007B01A6">
            <w:r w:rsidRPr="00E6662E">
              <w:t>FRASC</w:t>
            </w:r>
          </w:p>
        </w:tc>
        <w:tc>
          <w:tcPr>
            <w:tcW w:w="860" w:type="dxa"/>
            <w:noWrap/>
            <w:hideMark/>
          </w:tcPr>
          <w:p w14:paraId="0D52B0AF" w14:textId="77777777" w:rsidR="000C0013" w:rsidRPr="00E6662E" w:rsidRDefault="000C0013" w:rsidP="007B01A6">
            <w:r w:rsidRPr="00E6662E">
              <w:t>12500</w:t>
            </w:r>
          </w:p>
        </w:tc>
        <w:tc>
          <w:tcPr>
            <w:tcW w:w="1520" w:type="dxa"/>
            <w:noWrap/>
          </w:tcPr>
          <w:p w14:paraId="3850CE97" w14:textId="597AFC75" w:rsidR="000C0013" w:rsidRPr="00E6662E" w:rsidRDefault="000C0013" w:rsidP="007B01A6"/>
        </w:tc>
        <w:tc>
          <w:tcPr>
            <w:tcW w:w="1720" w:type="dxa"/>
            <w:noWrap/>
          </w:tcPr>
          <w:p w14:paraId="0F12465C" w14:textId="5F4E4A08" w:rsidR="000C0013" w:rsidRPr="00E6662E" w:rsidRDefault="000C0013" w:rsidP="007B01A6"/>
        </w:tc>
      </w:tr>
      <w:tr w:rsidR="000C0013" w:rsidRPr="00E6662E" w14:paraId="63B58301" w14:textId="77777777" w:rsidTr="000C0013">
        <w:trPr>
          <w:trHeight w:val="288"/>
        </w:trPr>
        <w:tc>
          <w:tcPr>
            <w:tcW w:w="743" w:type="dxa"/>
            <w:noWrap/>
            <w:hideMark/>
          </w:tcPr>
          <w:p w14:paraId="6DA23DB8" w14:textId="77777777" w:rsidR="000C0013" w:rsidRPr="00E6662E" w:rsidRDefault="000C0013" w:rsidP="007B01A6">
            <w:r w:rsidRPr="00E6662E">
              <w:t>16</w:t>
            </w:r>
          </w:p>
        </w:tc>
        <w:tc>
          <w:tcPr>
            <w:tcW w:w="4320" w:type="dxa"/>
            <w:hideMark/>
          </w:tcPr>
          <w:p w14:paraId="0426A319" w14:textId="77777777" w:rsidR="000C0013" w:rsidRPr="00E6662E" w:rsidRDefault="000C0013" w:rsidP="007B01A6">
            <w:r w:rsidRPr="00E6662E">
              <w:t>CLONAZEPAM 2,5 MG/ML</w:t>
            </w:r>
          </w:p>
        </w:tc>
        <w:tc>
          <w:tcPr>
            <w:tcW w:w="930" w:type="dxa"/>
            <w:noWrap/>
            <w:hideMark/>
          </w:tcPr>
          <w:p w14:paraId="594BB53F" w14:textId="77777777" w:rsidR="000C0013" w:rsidRPr="00E6662E" w:rsidRDefault="000C0013" w:rsidP="007B01A6">
            <w:r w:rsidRPr="00E6662E">
              <w:t>FRASC</w:t>
            </w:r>
          </w:p>
        </w:tc>
        <w:tc>
          <w:tcPr>
            <w:tcW w:w="860" w:type="dxa"/>
            <w:noWrap/>
            <w:hideMark/>
          </w:tcPr>
          <w:p w14:paraId="48751072" w14:textId="77777777" w:rsidR="000C0013" w:rsidRPr="00E6662E" w:rsidRDefault="000C0013" w:rsidP="007B01A6">
            <w:r w:rsidRPr="00E6662E">
              <w:t>1750</w:t>
            </w:r>
          </w:p>
        </w:tc>
        <w:tc>
          <w:tcPr>
            <w:tcW w:w="1520" w:type="dxa"/>
            <w:noWrap/>
          </w:tcPr>
          <w:p w14:paraId="4E04C818" w14:textId="0973B5D5" w:rsidR="000C0013" w:rsidRPr="00E6662E" w:rsidRDefault="000C0013" w:rsidP="007B01A6"/>
        </w:tc>
        <w:tc>
          <w:tcPr>
            <w:tcW w:w="1720" w:type="dxa"/>
            <w:noWrap/>
          </w:tcPr>
          <w:p w14:paraId="287D2307" w14:textId="5E33EF64" w:rsidR="000C0013" w:rsidRPr="00E6662E" w:rsidRDefault="000C0013" w:rsidP="007B01A6"/>
        </w:tc>
      </w:tr>
      <w:tr w:rsidR="000C0013" w:rsidRPr="00E6662E" w14:paraId="2F1FF968" w14:textId="77777777" w:rsidTr="000C0013">
        <w:trPr>
          <w:trHeight w:val="288"/>
        </w:trPr>
        <w:tc>
          <w:tcPr>
            <w:tcW w:w="743" w:type="dxa"/>
            <w:noWrap/>
            <w:hideMark/>
          </w:tcPr>
          <w:p w14:paraId="456FB7CC" w14:textId="77777777" w:rsidR="000C0013" w:rsidRPr="00E6662E" w:rsidRDefault="000C0013" w:rsidP="007B01A6">
            <w:r w:rsidRPr="00E6662E">
              <w:t>17</w:t>
            </w:r>
          </w:p>
        </w:tc>
        <w:tc>
          <w:tcPr>
            <w:tcW w:w="4320" w:type="dxa"/>
            <w:hideMark/>
          </w:tcPr>
          <w:p w14:paraId="69EADF4E" w14:textId="77777777" w:rsidR="000C0013" w:rsidRPr="00E6662E" w:rsidRDefault="000C0013" w:rsidP="007B01A6">
            <w:r w:rsidRPr="00E6662E">
              <w:t>CLOR DE PARAXITINA 20 MG</w:t>
            </w:r>
          </w:p>
        </w:tc>
        <w:tc>
          <w:tcPr>
            <w:tcW w:w="930" w:type="dxa"/>
            <w:noWrap/>
            <w:hideMark/>
          </w:tcPr>
          <w:p w14:paraId="72859723" w14:textId="77777777" w:rsidR="000C0013" w:rsidRPr="00E6662E" w:rsidRDefault="000C0013" w:rsidP="007B01A6">
            <w:r w:rsidRPr="00E6662E">
              <w:t>COMP</w:t>
            </w:r>
          </w:p>
        </w:tc>
        <w:tc>
          <w:tcPr>
            <w:tcW w:w="860" w:type="dxa"/>
            <w:noWrap/>
            <w:hideMark/>
          </w:tcPr>
          <w:p w14:paraId="0A0417D3" w14:textId="77777777" w:rsidR="000C0013" w:rsidRPr="00E6662E" w:rsidRDefault="000C0013" w:rsidP="007B01A6">
            <w:r w:rsidRPr="00E6662E">
              <w:t>10000</w:t>
            </w:r>
          </w:p>
        </w:tc>
        <w:tc>
          <w:tcPr>
            <w:tcW w:w="1520" w:type="dxa"/>
            <w:noWrap/>
          </w:tcPr>
          <w:p w14:paraId="5A12A1BD" w14:textId="001A0629" w:rsidR="000C0013" w:rsidRPr="00E6662E" w:rsidRDefault="000C0013" w:rsidP="007B01A6"/>
        </w:tc>
        <w:tc>
          <w:tcPr>
            <w:tcW w:w="1720" w:type="dxa"/>
            <w:noWrap/>
          </w:tcPr>
          <w:p w14:paraId="17D3B052" w14:textId="37137270" w:rsidR="000C0013" w:rsidRPr="00E6662E" w:rsidRDefault="000C0013" w:rsidP="007B01A6"/>
        </w:tc>
      </w:tr>
      <w:tr w:rsidR="000C0013" w:rsidRPr="00E6662E" w14:paraId="1E52E4E6" w14:textId="77777777" w:rsidTr="000C0013">
        <w:trPr>
          <w:trHeight w:val="288"/>
        </w:trPr>
        <w:tc>
          <w:tcPr>
            <w:tcW w:w="743" w:type="dxa"/>
            <w:noWrap/>
            <w:hideMark/>
          </w:tcPr>
          <w:p w14:paraId="78AFC66C" w14:textId="77777777" w:rsidR="000C0013" w:rsidRPr="00E6662E" w:rsidRDefault="000C0013" w:rsidP="007B01A6">
            <w:r w:rsidRPr="00E6662E">
              <w:t>18</w:t>
            </w:r>
          </w:p>
        </w:tc>
        <w:tc>
          <w:tcPr>
            <w:tcW w:w="4320" w:type="dxa"/>
            <w:hideMark/>
          </w:tcPr>
          <w:p w14:paraId="0A5C0D8E" w14:textId="77777777" w:rsidR="000C0013" w:rsidRPr="00E6662E" w:rsidRDefault="000C0013" w:rsidP="007B01A6">
            <w:r w:rsidRPr="00E6662E">
              <w:t>CLORIDRATO   DE AMITRIPLINA 25 MG</w:t>
            </w:r>
          </w:p>
        </w:tc>
        <w:tc>
          <w:tcPr>
            <w:tcW w:w="930" w:type="dxa"/>
            <w:noWrap/>
            <w:hideMark/>
          </w:tcPr>
          <w:p w14:paraId="0880BEDB" w14:textId="77777777" w:rsidR="000C0013" w:rsidRPr="00E6662E" w:rsidRDefault="000C0013" w:rsidP="007B01A6">
            <w:r w:rsidRPr="00E6662E">
              <w:t>COMP</w:t>
            </w:r>
          </w:p>
        </w:tc>
        <w:tc>
          <w:tcPr>
            <w:tcW w:w="860" w:type="dxa"/>
            <w:noWrap/>
            <w:hideMark/>
          </w:tcPr>
          <w:p w14:paraId="4E2688DC" w14:textId="77777777" w:rsidR="000C0013" w:rsidRPr="00E6662E" w:rsidRDefault="000C0013" w:rsidP="007B01A6">
            <w:r w:rsidRPr="00E6662E">
              <w:t>12500</w:t>
            </w:r>
          </w:p>
        </w:tc>
        <w:tc>
          <w:tcPr>
            <w:tcW w:w="1520" w:type="dxa"/>
            <w:noWrap/>
          </w:tcPr>
          <w:p w14:paraId="375D4DB1" w14:textId="03DFE52B" w:rsidR="000C0013" w:rsidRPr="00E6662E" w:rsidRDefault="000C0013" w:rsidP="007B01A6"/>
        </w:tc>
        <w:tc>
          <w:tcPr>
            <w:tcW w:w="1720" w:type="dxa"/>
            <w:noWrap/>
          </w:tcPr>
          <w:p w14:paraId="117A5D1D" w14:textId="016B13B6" w:rsidR="000C0013" w:rsidRPr="00E6662E" w:rsidRDefault="000C0013" w:rsidP="007B01A6"/>
        </w:tc>
      </w:tr>
      <w:tr w:rsidR="000C0013" w:rsidRPr="00E6662E" w14:paraId="12939EB9" w14:textId="77777777" w:rsidTr="000C0013">
        <w:trPr>
          <w:trHeight w:val="288"/>
        </w:trPr>
        <w:tc>
          <w:tcPr>
            <w:tcW w:w="743" w:type="dxa"/>
            <w:noWrap/>
            <w:hideMark/>
          </w:tcPr>
          <w:p w14:paraId="6D240A58" w14:textId="77777777" w:rsidR="000C0013" w:rsidRPr="00E6662E" w:rsidRDefault="000C0013" w:rsidP="007B01A6">
            <w:r w:rsidRPr="00E6662E">
              <w:t>19</w:t>
            </w:r>
          </w:p>
        </w:tc>
        <w:tc>
          <w:tcPr>
            <w:tcW w:w="4320" w:type="dxa"/>
            <w:hideMark/>
          </w:tcPr>
          <w:p w14:paraId="1AADB40D" w14:textId="77777777" w:rsidR="000C0013" w:rsidRPr="00E6662E" w:rsidRDefault="000C0013" w:rsidP="007B01A6">
            <w:r w:rsidRPr="00E6662E">
              <w:t>CLORIDRATO   DE CLOPROMAZINA 100 MG</w:t>
            </w:r>
          </w:p>
        </w:tc>
        <w:tc>
          <w:tcPr>
            <w:tcW w:w="930" w:type="dxa"/>
            <w:noWrap/>
            <w:hideMark/>
          </w:tcPr>
          <w:p w14:paraId="14E127B9" w14:textId="77777777" w:rsidR="000C0013" w:rsidRPr="00E6662E" w:rsidRDefault="000C0013" w:rsidP="007B01A6">
            <w:r w:rsidRPr="00E6662E">
              <w:t>COMP</w:t>
            </w:r>
          </w:p>
        </w:tc>
        <w:tc>
          <w:tcPr>
            <w:tcW w:w="860" w:type="dxa"/>
            <w:noWrap/>
            <w:hideMark/>
          </w:tcPr>
          <w:p w14:paraId="1CBDA53F" w14:textId="77777777" w:rsidR="000C0013" w:rsidRPr="00E6662E" w:rsidRDefault="000C0013" w:rsidP="007B01A6">
            <w:r w:rsidRPr="00E6662E">
              <w:t>8750</w:t>
            </w:r>
          </w:p>
        </w:tc>
        <w:tc>
          <w:tcPr>
            <w:tcW w:w="1520" w:type="dxa"/>
            <w:noWrap/>
          </w:tcPr>
          <w:p w14:paraId="32792ED7" w14:textId="7BC2C03C" w:rsidR="000C0013" w:rsidRPr="00E6662E" w:rsidRDefault="000C0013" w:rsidP="007B01A6"/>
        </w:tc>
        <w:tc>
          <w:tcPr>
            <w:tcW w:w="1720" w:type="dxa"/>
            <w:noWrap/>
          </w:tcPr>
          <w:p w14:paraId="6E06B67C" w14:textId="3F675F60" w:rsidR="000C0013" w:rsidRPr="00E6662E" w:rsidRDefault="000C0013" w:rsidP="007B01A6"/>
        </w:tc>
      </w:tr>
      <w:tr w:rsidR="000C0013" w:rsidRPr="00E6662E" w14:paraId="7BF89D14" w14:textId="77777777" w:rsidTr="000C0013">
        <w:trPr>
          <w:trHeight w:val="288"/>
        </w:trPr>
        <w:tc>
          <w:tcPr>
            <w:tcW w:w="743" w:type="dxa"/>
            <w:noWrap/>
            <w:hideMark/>
          </w:tcPr>
          <w:p w14:paraId="443CD36F" w14:textId="77777777" w:rsidR="000C0013" w:rsidRPr="00E6662E" w:rsidRDefault="000C0013" w:rsidP="007B01A6">
            <w:r w:rsidRPr="00E6662E">
              <w:t>20</w:t>
            </w:r>
          </w:p>
        </w:tc>
        <w:tc>
          <w:tcPr>
            <w:tcW w:w="4320" w:type="dxa"/>
            <w:hideMark/>
          </w:tcPr>
          <w:p w14:paraId="6C8813F3" w14:textId="77777777" w:rsidR="000C0013" w:rsidRPr="00E6662E" w:rsidRDefault="000C0013" w:rsidP="007B01A6">
            <w:r w:rsidRPr="00E6662E">
              <w:t>CLORIDRATO   DE CLORPROMAZINA 25 MG</w:t>
            </w:r>
          </w:p>
        </w:tc>
        <w:tc>
          <w:tcPr>
            <w:tcW w:w="930" w:type="dxa"/>
            <w:noWrap/>
            <w:hideMark/>
          </w:tcPr>
          <w:p w14:paraId="3B724E2F" w14:textId="77777777" w:rsidR="000C0013" w:rsidRPr="00E6662E" w:rsidRDefault="000C0013" w:rsidP="007B01A6">
            <w:r w:rsidRPr="00E6662E">
              <w:t>COMP</w:t>
            </w:r>
          </w:p>
        </w:tc>
        <w:tc>
          <w:tcPr>
            <w:tcW w:w="860" w:type="dxa"/>
            <w:noWrap/>
            <w:hideMark/>
          </w:tcPr>
          <w:p w14:paraId="2B2E331F" w14:textId="77777777" w:rsidR="000C0013" w:rsidRPr="00E6662E" w:rsidRDefault="000C0013" w:rsidP="007B01A6">
            <w:r w:rsidRPr="00E6662E">
              <w:t>11250</w:t>
            </w:r>
          </w:p>
        </w:tc>
        <w:tc>
          <w:tcPr>
            <w:tcW w:w="1520" w:type="dxa"/>
            <w:noWrap/>
          </w:tcPr>
          <w:p w14:paraId="266C0222" w14:textId="69BD13DD" w:rsidR="000C0013" w:rsidRPr="00E6662E" w:rsidRDefault="000C0013" w:rsidP="007B01A6"/>
        </w:tc>
        <w:tc>
          <w:tcPr>
            <w:tcW w:w="1720" w:type="dxa"/>
            <w:noWrap/>
          </w:tcPr>
          <w:p w14:paraId="189A8BF9" w14:textId="7955C03E" w:rsidR="000C0013" w:rsidRPr="00E6662E" w:rsidRDefault="000C0013" w:rsidP="007B01A6"/>
        </w:tc>
      </w:tr>
      <w:tr w:rsidR="000C0013" w:rsidRPr="00E6662E" w14:paraId="10FFAD16" w14:textId="77777777" w:rsidTr="000C0013">
        <w:trPr>
          <w:trHeight w:val="288"/>
        </w:trPr>
        <w:tc>
          <w:tcPr>
            <w:tcW w:w="743" w:type="dxa"/>
            <w:noWrap/>
            <w:hideMark/>
          </w:tcPr>
          <w:p w14:paraId="0BAF0F5D" w14:textId="77777777" w:rsidR="000C0013" w:rsidRPr="00E6662E" w:rsidRDefault="000C0013" w:rsidP="007B01A6">
            <w:r w:rsidRPr="00E6662E">
              <w:t>21</w:t>
            </w:r>
          </w:p>
        </w:tc>
        <w:tc>
          <w:tcPr>
            <w:tcW w:w="4320" w:type="dxa"/>
            <w:hideMark/>
          </w:tcPr>
          <w:p w14:paraId="55ED2971" w14:textId="77777777" w:rsidR="000C0013" w:rsidRPr="00E6662E" w:rsidRDefault="000C0013" w:rsidP="007B01A6">
            <w:r w:rsidRPr="00E6662E">
              <w:t>CLORIDRATO   DE FLUOXETINA 10 MG</w:t>
            </w:r>
          </w:p>
        </w:tc>
        <w:tc>
          <w:tcPr>
            <w:tcW w:w="930" w:type="dxa"/>
            <w:noWrap/>
            <w:hideMark/>
          </w:tcPr>
          <w:p w14:paraId="065BB8E8" w14:textId="77777777" w:rsidR="000C0013" w:rsidRPr="00E6662E" w:rsidRDefault="000C0013" w:rsidP="007B01A6">
            <w:r w:rsidRPr="00E6662E">
              <w:t>COMP</w:t>
            </w:r>
          </w:p>
        </w:tc>
        <w:tc>
          <w:tcPr>
            <w:tcW w:w="860" w:type="dxa"/>
            <w:noWrap/>
            <w:hideMark/>
          </w:tcPr>
          <w:p w14:paraId="07D1627E" w14:textId="77777777" w:rsidR="000C0013" w:rsidRPr="00E6662E" w:rsidRDefault="000C0013" w:rsidP="007B01A6">
            <w:r w:rsidRPr="00E6662E">
              <w:t>2250</w:t>
            </w:r>
          </w:p>
        </w:tc>
        <w:tc>
          <w:tcPr>
            <w:tcW w:w="1520" w:type="dxa"/>
            <w:noWrap/>
          </w:tcPr>
          <w:p w14:paraId="06BC36D2" w14:textId="1C84A172" w:rsidR="000C0013" w:rsidRPr="00E6662E" w:rsidRDefault="000C0013" w:rsidP="007B01A6"/>
        </w:tc>
        <w:tc>
          <w:tcPr>
            <w:tcW w:w="1720" w:type="dxa"/>
            <w:noWrap/>
          </w:tcPr>
          <w:p w14:paraId="7D8FCEDB" w14:textId="15B0038B" w:rsidR="000C0013" w:rsidRPr="00E6662E" w:rsidRDefault="000C0013" w:rsidP="007B01A6"/>
        </w:tc>
      </w:tr>
      <w:tr w:rsidR="000C0013" w:rsidRPr="00E6662E" w14:paraId="0AFCE375" w14:textId="77777777" w:rsidTr="000C0013">
        <w:trPr>
          <w:trHeight w:val="288"/>
        </w:trPr>
        <w:tc>
          <w:tcPr>
            <w:tcW w:w="743" w:type="dxa"/>
            <w:noWrap/>
            <w:hideMark/>
          </w:tcPr>
          <w:p w14:paraId="3B9FCC7B" w14:textId="77777777" w:rsidR="000C0013" w:rsidRPr="00E6662E" w:rsidRDefault="000C0013" w:rsidP="007B01A6">
            <w:r w:rsidRPr="00E6662E">
              <w:t>22</w:t>
            </w:r>
          </w:p>
        </w:tc>
        <w:tc>
          <w:tcPr>
            <w:tcW w:w="4320" w:type="dxa"/>
            <w:hideMark/>
          </w:tcPr>
          <w:p w14:paraId="7C7459F4" w14:textId="77777777" w:rsidR="000C0013" w:rsidRPr="00E6662E" w:rsidRDefault="000C0013" w:rsidP="007B01A6">
            <w:r w:rsidRPr="00E6662E">
              <w:t>CLORIDRATO   DE FLUOXETINA 20 MG</w:t>
            </w:r>
          </w:p>
        </w:tc>
        <w:tc>
          <w:tcPr>
            <w:tcW w:w="930" w:type="dxa"/>
            <w:noWrap/>
            <w:hideMark/>
          </w:tcPr>
          <w:p w14:paraId="16ABEC97" w14:textId="77777777" w:rsidR="000C0013" w:rsidRPr="00E6662E" w:rsidRDefault="000C0013" w:rsidP="007B01A6">
            <w:r w:rsidRPr="00E6662E">
              <w:t>COMP</w:t>
            </w:r>
          </w:p>
        </w:tc>
        <w:tc>
          <w:tcPr>
            <w:tcW w:w="860" w:type="dxa"/>
            <w:noWrap/>
            <w:hideMark/>
          </w:tcPr>
          <w:p w14:paraId="5CA01593" w14:textId="77777777" w:rsidR="000C0013" w:rsidRPr="00E6662E" w:rsidRDefault="000C0013" w:rsidP="007B01A6">
            <w:r w:rsidRPr="00E6662E">
              <w:t>10000</w:t>
            </w:r>
          </w:p>
        </w:tc>
        <w:tc>
          <w:tcPr>
            <w:tcW w:w="1520" w:type="dxa"/>
            <w:noWrap/>
          </w:tcPr>
          <w:p w14:paraId="04689580" w14:textId="532DD9C5" w:rsidR="000C0013" w:rsidRPr="00E6662E" w:rsidRDefault="000C0013" w:rsidP="007B01A6"/>
        </w:tc>
        <w:tc>
          <w:tcPr>
            <w:tcW w:w="1720" w:type="dxa"/>
            <w:noWrap/>
          </w:tcPr>
          <w:p w14:paraId="3B3C14F6" w14:textId="273263DD" w:rsidR="000C0013" w:rsidRPr="00E6662E" w:rsidRDefault="000C0013" w:rsidP="007B01A6"/>
        </w:tc>
      </w:tr>
      <w:tr w:rsidR="000C0013" w:rsidRPr="00E6662E" w14:paraId="774D0320" w14:textId="77777777" w:rsidTr="000C0013">
        <w:trPr>
          <w:trHeight w:val="288"/>
        </w:trPr>
        <w:tc>
          <w:tcPr>
            <w:tcW w:w="743" w:type="dxa"/>
            <w:noWrap/>
            <w:hideMark/>
          </w:tcPr>
          <w:p w14:paraId="22AEBAED" w14:textId="77777777" w:rsidR="000C0013" w:rsidRPr="00E6662E" w:rsidRDefault="000C0013" w:rsidP="007B01A6">
            <w:r w:rsidRPr="00E6662E">
              <w:t>23</w:t>
            </w:r>
          </w:p>
        </w:tc>
        <w:tc>
          <w:tcPr>
            <w:tcW w:w="4320" w:type="dxa"/>
            <w:hideMark/>
          </w:tcPr>
          <w:p w14:paraId="2445CB26" w14:textId="77777777" w:rsidR="000C0013" w:rsidRPr="00E6662E" w:rsidRDefault="000C0013" w:rsidP="007B01A6">
            <w:r w:rsidRPr="00E6662E">
              <w:t>CLORIDRATO   DE PROMETAZINA 50 MG/ML</w:t>
            </w:r>
          </w:p>
        </w:tc>
        <w:tc>
          <w:tcPr>
            <w:tcW w:w="930" w:type="dxa"/>
            <w:noWrap/>
            <w:hideMark/>
          </w:tcPr>
          <w:p w14:paraId="248F3B5C" w14:textId="77777777" w:rsidR="000C0013" w:rsidRPr="00E6662E" w:rsidRDefault="000C0013" w:rsidP="007B01A6">
            <w:r w:rsidRPr="00E6662E">
              <w:t>INJ</w:t>
            </w:r>
          </w:p>
        </w:tc>
        <w:tc>
          <w:tcPr>
            <w:tcW w:w="860" w:type="dxa"/>
            <w:noWrap/>
            <w:hideMark/>
          </w:tcPr>
          <w:p w14:paraId="25E507FF" w14:textId="77777777" w:rsidR="000C0013" w:rsidRPr="00E6662E" w:rsidRDefault="000C0013" w:rsidP="007B01A6">
            <w:r w:rsidRPr="00E6662E">
              <w:t>875</w:t>
            </w:r>
          </w:p>
        </w:tc>
        <w:tc>
          <w:tcPr>
            <w:tcW w:w="1520" w:type="dxa"/>
            <w:noWrap/>
          </w:tcPr>
          <w:p w14:paraId="5E7097BA" w14:textId="52EC0A29" w:rsidR="000C0013" w:rsidRPr="00E6662E" w:rsidRDefault="000C0013" w:rsidP="007B01A6"/>
        </w:tc>
        <w:tc>
          <w:tcPr>
            <w:tcW w:w="1720" w:type="dxa"/>
            <w:noWrap/>
          </w:tcPr>
          <w:p w14:paraId="2079AF76" w14:textId="21083528" w:rsidR="000C0013" w:rsidRPr="00E6662E" w:rsidRDefault="000C0013" w:rsidP="007B01A6"/>
        </w:tc>
      </w:tr>
      <w:tr w:rsidR="000C0013" w:rsidRPr="00E6662E" w14:paraId="2CC0818D" w14:textId="77777777" w:rsidTr="000C0013">
        <w:trPr>
          <w:trHeight w:val="288"/>
        </w:trPr>
        <w:tc>
          <w:tcPr>
            <w:tcW w:w="743" w:type="dxa"/>
            <w:noWrap/>
            <w:hideMark/>
          </w:tcPr>
          <w:p w14:paraId="607DEAD8" w14:textId="77777777" w:rsidR="000C0013" w:rsidRPr="00E6662E" w:rsidRDefault="000C0013" w:rsidP="007B01A6">
            <w:r w:rsidRPr="00E6662E">
              <w:t>24</w:t>
            </w:r>
          </w:p>
        </w:tc>
        <w:tc>
          <w:tcPr>
            <w:tcW w:w="4320" w:type="dxa"/>
            <w:hideMark/>
          </w:tcPr>
          <w:p w14:paraId="59A74300" w14:textId="77777777" w:rsidR="000C0013" w:rsidRPr="00E6662E" w:rsidRDefault="000C0013" w:rsidP="007B01A6">
            <w:r w:rsidRPr="00E6662E">
              <w:t>CLORITRADO   DE AMITRIPLINA 75 MG</w:t>
            </w:r>
          </w:p>
        </w:tc>
        <w:tc>
          <w:tcPr>
            <w:tcW w:w="930" w:type="dxa"/>
            <w:noWrap/>
            <w:hideMark/>
          </w:tcPr>
          <w:p w14:paraId="00C22B60" w14:textId="77777777" w:rsidR="000C0013" w:rsidRPr="00E6662E" w:rsidRDefault="000C0013" w:rsidP="007B01A6">
            <w:r w:rsidRPr="00E6662E">
              <w:t>COMP</w:t>
            </w:r>
          </w:p>
        </w:tc>
        <w:tc>
          <w:tcPr>
            <w:tcW w:w="860" w:type="dxa"/>
            <w:noWrap/>
            <w:hideMark/>
          </w:tcPr>
          <w:p w14:paraId="3406A338" w14:textId="77777777" w:rsidR="000C0013" w:rsidRPr="00E6662E" w:rsidRDefault="000C0013" w:rsidP="007B01A6">
            <w:r w:rsidRPr="00E6662E">
              <w:t>2000</w:t>
            </w:r>
          </w:p>
        </w:tc>
        <w:tc>
          <w:tcPr>
            <w:tcW w:w="1520" w:type="dxa"/>
            <w:noWrap/>
          </w:tcPr>
          <w:p w14:paraId="7DB06EA9" w14:textId="16FAA3A9" w:rsidR="000C0013" w:rsidRPr="00E6662E" w:rsidRDefault="000C0013" w:rsidP="007B01A6"/>
        </w:tc>
        <w:tc>
          <w:tcPr>
            <w:tcW w:w="1720" w:type="dxa"/>
            <w:noWrap/>
          </w:tcPr>
          <w:p w14:paraId="7492547F" w14:textId="444E9D70" w:rsidR="000C0013" w:rsidRPr="00E6662E" w:rsidRDefault="000C0013" w:rsidP="007B01A6"/>
        </w:tc>
      </w:tr>
      <w:tr w:rsidR="000C0013" w:rsidRPr="00E6662E" w14:paraId="316B66AC" w14:textId="77777777" w:rsidTr="000C0013">
        <w:trPr>
          <w:trHeight w:val="288"/>
        </w:trPr>
        <w:tc>
          <w:tcPr>
            <w:tcW w:w="743" w:type="dxa"/>
            <w:noWrap/>
            <w:hideMark/>
          </w:tcPr>
          <w:p w14:paraId="7036C9F9" w14:textId="77777777" w:rsidR="000C0013" w:rsidRPr="00E6662E" w:rsidRDefault="000C0013" w:rsidP="007B01A6">
            <w:r w:rsidRPr="00E6662E">
              <w:t>25</w:t>
            </w:r>
          </w:p>
        </w:tc>
        <w:tc>
          <w:tcPr>
            <w:tcW w:w="4320" w:type="dxa"/>
            <w:hideMark/>
          </w:tcPr>
          <w:p w14:paraId="00EF47CD" w14:textId="77777777" w:rsidR="000C0013" w:rsidRPr="00E6662E" w:rsidRDefault="000C0013" w:rsidP="007B01A6">
            <w:r w:rsidRPr="00E6662E">
              <w:t>CLORITRADO   DE CLOMIPRAMINA 25 MG</w:t>
            </w:r>
          </w:p>
        </w:tc>
        <w:tc>
          <w:tcPr>
            <w:tcW w:w="930" w:type="dxa"/>
            <w:noWrap/>
            <w:hideMark/>
          </w:tcPr>
          <w:p w14:paraId="76A23E23" w14:textId="77777777" w:rsidR="000C0013" w:rsidRPr="00E6662E" w:rsidRDefault="000C0013" w:rsidP="007B01A6">
            <w:r w:rsidRPr="00E6662E">
              <w:t>COMP</w:t>
            </w:r>
          </w:p>
        </w:tc>
        <w:tc>
          <w:tcPr>
            <w:tcW w:w="860" w:type="dxa"/>
            <w:noWrap/>
            <w:hideMark/>
          </w:tcPr>
          <w:p w14:paraId="4936CD89" w14:textId="77777777" w:rsidR="000C0013" w:rsidRPr="00E6662E" w:rsidRDefault="000C0013" w:rsidP="007B01A6">
            <w:r w:rsidRPr="00E6662E">
              <w:t>2500</w:t>
            </w:r>
          </w:p>
        </w:tc>
        <w:tc>
          <w:tcPr>
            <w:tcW w:w="1520" w:type="dxa"/>
            <w:noWrap/>
          </w:tcPr>
          <w:p w14:paraId="5677D9B5" w14:textId="531F7659" w:rsidR="000C0013" w:rsidRPr="00E6662E" w:rsidRDefault="000C0013" w:rsidP="007B01A6"/>
        </w:tc>
        <w:tc>
          <w:tcPr>
            <w:tcW w:w="1720" w:type="dxa"/>
            <w:noWrap/>
          </w:tcPr>
          <w:p w14:paraId="4EE7E5E5" w14:textId="2865594C" w:rsidR="000C0013" w:rsidRPr="00E6662E" w:rsidRDefault="000C0013" w:rsidP="007B01A6"/>
        </w:tc>
      </w:tr>
      <w:tr w:rsidR="000C0013" w:rsidRPr="00E6662E" w14:paraId="71134412" w14:textId="77777777" w:rsidTr="000C0013">
        <w:trPr>
          <w:trHeight w:val="288"/>
        </w:trPr>
        <w:tc>
          <w:tcPr>
            <w:tcW w:w="743" w:type="dxa"/>
            <w:noWrap/>
            <w:hideMark/>
          </w:tcPr>
          <w:p w14:paraId="004E9E38" w14:textId="77777777" w:rsidR="000C0013" w:rsidRPr="00E6662E" w:rsidRDefault="000C0013" w:rsidP="007B01A6">
            <w:r w:rsidRPr="00E6662E">
              <w:t>26</w:t>
            </w:r>
          </w:p>
        </w:tc>
        <w:tc>
          <w:tcPr>
            <w:tcW w:w="4320" w:type="dxa"/>
            <w:hideMark/>
          </w:tcPr>
          <w:p w14:paraId="631873A1" w14:textId="77777777" w:rsidR="000C0013" w:rsidRPr="00E6662E" w:rsidRDefault="000C0013" w:rsidP="007B01A6">
            <w:r w:rsidRPr="00E6662E">
              <w:t>CLORITRADO   DE SERTRALINA 50 MG</w:t>
            </w:r>
          </w:p>
        </w:tc>
        <w:tc>
          <w:tcPr>
            <w:tcW w:w="930" w:type="dxa"/>
            <w:noWrap/>
            <w:hideMark/>
          </w:tcPr>
          <w:p w14:paraId="3C18C48D" w14:textId="77777777" w:rsidR="000C0013" w:rsidRPr="00E6662E" w:rsidRDefault="000C0013" w:rsidP="007B01A6">
            <w:r w:rsidRPr="00E6662E">
              <w:t>COMP</w:t>
            </w:r>
          </w:p>
        </w:tc>
        <w:tc>
          <w:tcPr>
            <w:tcW w:w="860" w:type="dxa"/>
            <w:noWrap/>
            <w:hideMark/>
          </w:tcPr>
          <w:p w14:paraId="1D392E04" w14:textId="77777777" w:rsidR="000C0013" w:rsidRPr="00E6662E" w:rsidRDefault="000C0013" w:rsidP="007B01A6">
            <w:r w:rsidRPr="00E6662E">
              <w:t>9500</w:t>
            </w:r>
          </w:p>
        </w:tc>
        <w:tc>
          <w:tcPr>
            <w:tcW w:w="1520" w:type="dxa"/>
            <w:noWrap/>
          </w:tcPr>
          <w:p w14:paraId="35A70C4C" w14:textId="6265532B" w:rsidR="000C0013" w:rsidRPr="00E6662E" w:rsidRDefault="000C0013" w:rsidP="007B01A6"/>
        </w:tc>
        <w:tc>
          <w:tcPr>
            <w:tcW w:w="1720" w:type="dxa"/>
            <w:noWrap/>
          </w:tcPr>
          <w:p w14:paraId="648F85F7" w14:textId="790C27F1" w:rsidR="000C0013" w:rsidRPr="00E6662E" w:rsidRDefault="000C0013" w:rsidP="007B01A6"/>
        </w:tc>
      </w:tr>
      <w:tr w:rsidR="000C0013" w:rsidRPr="00E6662E" w14:paraId="6A7D4A45" w14:textId="77777777" w:rsidTr="000C0013">
        <w:trPr>
          <w:trHeight w:val="288"/>
        </w:trPr>
        <w:tc>
          <w:tcPr>
            <w:tcW w:w="743" w:type="dxa"/>
            <w:noWrap/>
            <w:hideMark/>
          </w:tcPr>
          <w:p w14:paraId="0B276399" w14:textId="77777777" w:rsidR="000C0013" w:rsidRPr="00E6662E" w:rsidRDefault="000C0013" w:rsidP="007B01A6">
            <w:r w:rsidRPr="00E6662E">
              <w:t>27</w:t>
            </w:r>
          </w:p>
        </w:tc>
        <w:tc>
          <w:tcPr>
            <w:tcW w:w="4320" w:type="dxa"/>
            <w:hideMark/>
          </w:tcPr>
          <w:p w14:paraId="01249E35" w14:textId="77777777" w:rsidR="000C0013" w:rsidRPr="00E6662E" w:rsidRDefault="000C0013" w:rsidP="007B01A6">
            <w:r w:rsidRPr="00E6662E">
              <w:t>DIAZEPAM 10 MG</w:t>
            </w:r>
          </w:p>
        </w:tc>
        <w:tc>
          <w:tcPr>
            <w:tcW w:w="930" w:type="dxa"/>
            <w:noWrap/>
            <w:hideMark/>
          </w:tcPr>
          <w:p w14:paraId="74D5FE83" w14:textId="77777777" w:rsidR="000C0013" w:rsidRPr="00E6662E" w:rsidRDefault="000C0013" w:rsidP="007B01A6">
            <w:r w:rsidRPr="00E6662E">
              <w:t>COMP</w:t>
            </w:r>
          </w:p>
        </w:tc>
        <w:tc>
          <w:tcPr>
            <w:tcW w:w="860" w:type="dxa"/>
            <w:noWrap/>
            <w:hideMark/>
          </w:tcPr>
          <w:p w14:paraId="5091EEB0" w14:textId="77777777" w:rsidR="000C0013" w:rsidRPr="00E6662E" w:rsidRDefault="000C0013" w:rsidP="007B01A6">
            <w:r w:rsidRPr="00E6662E">
              <w:t>11250</w:t>
            </w:r>
          </w:p>
        </w:tc>
        <w:tc>
          <w:tcPr>
            <w:tcW w:w="1520" w:type="dxa"/>
            <w:noWrap/>
          </w:tcPr>
          <w:p w14:paraId="097EA823" w14:textId="4B5167F4" w:rsidR="000C0013" w:rsidRPr="00E6662E" w:rsidRDefault="000C0013" w:rsidP="007B01A6"/>
        </w:tc>
        <w:tc>
          <w:tcPr>
            <w:tcW w:w="1720" w:type="dxa"/>
            <w:noWrap/>
          </w:tcPr>
          <w:p w14:paraId="5B050428" w14:textId="643473F5" w:rsidR="000C0013" w:rsidRPr="00E6662E" w:rsidRDefault="000C0013" w:rsidP="007B01A6"/>
        </w:tc>
      </w:tr>
      <w:tr w:rsidR="000C0013" w:rsidRPr="00E6662E" w14:paraId="7191D859" w14:textId="77777777" w:rsidTr="000C0013">
        <w:trPr>
          <w:trHeight w:val="288"/>
        </w:trPr>
        <w:tc>
          <w:tcPr>
            <w:tcW w:w="743" w:type="dxa"/>
            <w:noWrap/>
            <w:hideMark/>
          </w:tcPr>
          <w:p w14:paraId="63972DCE" w14:textId="77777777" w:rsidR="000C0013" w:rsidRPr="00E6662E" w:rsidRDefault="000C0013" w:rsidP="007B01A6">
            <w:r w:rsidRPr="00E6662E">
              <w:lastRenderedPageBreak/>
              <w:t>28</w:t>
            </w:r>
          </w:p>
        </w:tc>
        <w:tc>
          <w:tcPr>
            <w:tcW w:w="4320" w:type="dxa"/>
            <w:hideMark/>
          </w:tcPr>
          <w:p w14:paraId="39C51187" w14:textId="77777777" w:rsidR="000C0013" w:rsidRPr="00E6662E" w:rsidRDefault="000C0013" w:rsidP="007B01A6">
            <w:r w:rsidRPr="00E6662E">
              <w:t>DIAZEPAM 5 MG</w:t>
            </w:r>
          </w:p>
        </w:tc>
        <w:tc>
          <w:tcPr>
            <w:tcW w:w="930" w:type="dxa"/>
            <w:noWrap/>
            <w:hideMark/>
          </w:tcPr>
          <w:p w14:paraId="583E2BC7" w14:textId="77777777" w:rsidR="000C0013" w:rsidRPr="00E6662E" w:rsidRDefault="000C0013" w:rsidP="007B01A6">
            <w:r w:rsidRPr="00E6662E">
              <w:t>COMP</w:t>
            </w:r>
          </w:p>
        </w:tc>
        <w:tc>
          <w:tcPr>
            <w:tcW w:w="860" w:type="dxa"/>
            <w:noWrap/>
            <w:hideMark/>
          </w:tcPr>
          <w:p w14:paraId="642252EC" w14:textId="77777777" w:rsidR="000C0013" w:rsidRPr="00E6662E" w:rsidRDefault="000C0013" w:rsidP="007B01A6">
            <w:r w:rsidRPr="00E6662E">
              <w:t>11250</w:t>
            </w:r>
          </w:p>
        </w:tc>
        <w:tc>
          <w:tcPr>
            <w:tcW w:w="1520" w:type="dxa"/>
            <w:noWrap/>
          </w:tcPr>
          <w:p w14:paraId="13D41B94" w14:textId="65D7EBF5" w:rsidR="000C0013" w:rsidRPr="00E6662E" w:rsidRDefault="000C0013" w:rsidP="007B01A6"/>
        </w:tc>
        <w:tc>
          <w:tcPr>
            <w:tcW w:w="1720" w:type="dxa"/>
            <w:noWrap/>
          </w:tcPr>
          <w:p w14:paraId="4B32A933" w14:textId="0D0DCF57" w:rsidR="000C0013" w:rsidRPr="00E6662E" w:rsidRDefault="000C0013" w:rsidP="007B01A6"/>
        </w:tc>
      </w:tr>
      <w:tr w:rsidR="000C0013" w:rsidRPr="00E6662E" w14:paraId="0FFBFB95" w14:textId="77777777" w:rsidTr="000C0013">
        <w:trPr>
          <w:trHeight w:val="288"/>
        </w:trPr>
        <w:tc>
          <w:tcPr>
            <w:tcW w:w="743" w:type="dxa"/>
            <w:noWrap/>
            <w:hideMark/>
          </w:tcPr>
          <w:p w14:paraId="0325D1D6" w14:textId="77777777" w:rsidR="000C0013" w:rsidRPr="00E6662E" w:rsidRDefault="000C0013" w:rsidP="007B01A6">
            <w:r w:rsidRPr="00E6662E">
              <w:t>29</w:t>
            </w:r>
          </w:p>
        </w:tc>
        <w:tc>
          <w:tcPr>
            <w:tcW w:w="4320" w:type="dxa"/>
            <w:hideMark/>
          </w:tcPr>
          <w:p w14:paraId="5CEFA9D3" w14:textId="77777777" w:rsidR="000C0013" w:rsidRPr="00E6662E" w:rsidRDefault="000C0013" w:rsidP="007B01A6">
            <w:r w:rsidRPr="00E6662E">
              <w:t>DIAZEPAM 5 MG/ML</w:t>
            </w:r>
          </w:p>
        </w:tc>
        <w:tc>
          <w:tcPr>
            <w:tcW w:w="930" w:type="dxa"/>
            <w:noWrap/>
            <w:hideMark/>
          </w:tcPr>
          <w:p w14:paraId="7152EE80" w14:textId="77777777" w:rsidR="000C0013" w:rsidRPr="00E6662E" w:rsidRDefault="000C0013" w:rsidP="007B01A6">
            <w:r w:rsidRPr="00E6662E">
              <w:t>INJ</w:t>
            </w:r>
          </w:p>
        </w:tc>
        <w:tc>
          <w:tcPr>
            <w:tcW w:w="860" w:type="dxa"/>
            <w:noWrap/>
            <w:hideMark/>
          </w:tcPr>
          <w:p w14:paraId="15949618" w14:textId="77777777" w:rsidR="000C0013" w:rsidRPr="00E6662E" w:rsidRDefault="000C0013" w:rsidP="007B01A6">
            <w:r w:rsidRPr="00E6662E">
              <w:t>1000</w:t>
            </w:r>
          </w:p>
        </w:tc>
        <w:tc>
          <w:tcPr>
            <w:tcW w:w="1520" w:type="dxa"/>
            <w:noWrap/>
          </w:tcPr>
          <w:p w14:paraId="004ED849" w14:textId="1029CE61" w:rsidR="000C0013" w:rsidRPr="00E6662E" w:rsidRDefault="000C0013" w:rsidP="007B01A6"/>
        </w:tc>
        <w:tc>
          <w:tcPr>
            <w:tcW w:w="1720" w:type="dxa"/>
            <w:noWrap/>
          </w:tcPr>
          <w:p w14:paraId="6BCC1985" w14:textId="27840E6A" w:rsidR="000C0013" w:rsidRPr="00E6662E" w:rsidRDefault="000C0013" w:rsidP="007B01A6"/>
        </w:tc>
      </w:tr>
      <w:tr w:rsidR="000C0013" w:rsidRPr="00E6662E" w14:paraId="10E979EF" w14:textId="77777777" w:rsidTr="000C0013">
        <w:trPr>
          <w:trHeight w:val="288"/>
        </w:trPr>
        <w:tc>
          <w:tcPr>
            <w:tcW w:w="743" w:type="dxa"/>
            <w:noWrap/>
            <w:hideMark/>
          </w:tcPr>
          <w:p w14:paraId="50EF3328" w14:textId="77777777" w:rsidR="000C0013" w:rsidRPr="00E6662E" w:rsidRDefault="000C0013" w:rsidP="007B01A6">
            <w:r w:rsidRPr="00E6662E">
              <w:t>30</w:t>
            </w:r>
          </w:p>
        </w:tc>
        <w:tc>
          <w:tcPr>
            <w:tcW w:w="4320" w:type="dxa"/>
            <w:hideMark/>
          </w:tcPr>
          <w:p w14:paraId="038A6FEF" w14:textId="77777777" w:rsidR="000C0013" w:rsidRPr="00E6662E" w:rsidRDefault="000C0013" w:rsidP="007B01A6">
            <w:r w:rsidRPr="00E6662E">
              <w:t>FENITOINA 100 MG</w:t>
            </w:r>
          </w:p>
        </w:tc>
        <w:tc>
          <w:tcPr>
            <w:tcW w:w="930" w:type="dxa"/>
            <w:noWrap/>
            <w:hideMark/>
          </w:tcPr>
          <w:p w14:paraId="70F4D49A" w14:textId="77777777" w:rsidR="000C0013" w:rsidRPr="00E6662E" w:rsidRDefault="000C0013" w:rsidP="007B01A6">
            <w:r w:rsidRPr="00E6662E">
              <w:t>COMP</w:t>
            </w:r>
          </w:p>
        </w:tc>
        <w:tc>
          <w:tcPr>
            <w:tcW w:w="860" w:type="dxa"/>
            <w:noWrap/>
            <w:hideMark/>
          </w:tcPr>
          <w:p w14:paraId="7B8CFB4C" w14:textId="77777777" w:rsidR="000C0013" w:rsidRPr="00E6662E" w:rsidRDefault="000C0013" w:rsidP="007B01A6">
            <w:r w:rsidRPr="00E6662E">
              <w:t>11250</w:t>
            </w:r>
          </w:p>
        </w:tc>
        <w:tc>
          <w:tcPr>
            <w:tcW w:w="1520" w:type="dxa"/>
            <w:noWrap/>
          </w:tcPr>
          <w:p w14:paraId="6A918D6A" w14:textId="3FC97D8C" w:rsidR="000C0013" w:rsidRPr="00E6662E" w:rsidRDefault="000C0013" w:rsidP="007B01A6"/>
        </w:tc>
        <w:tc>
          <w:tcPr>
            <w:tcW w:w="1720" w:type="dxa"/>
            <w:noWrap/>
          </w:tcPr>
          <w:p w14:paraId="6CEB109E" w14:textId="2EDF18DC" w:rsidR="000C0013" w:rsidRPr="00E6662E" w:rsidRDefault="000C0013" w:rsidP="007B01A6"/>
        </w:tc>
      </w:tr>
      <w:tr w:rsidR="000C0013" w:rsidRPr="00E6662E" w14:paraId="5A03681D" w14:textId="77777777" w:rsidTr="000C0013">
        <w:trPr>
          <w:trHeight w:val="288"/>
        </w:trPr>
        <w:tc>
          <w:tcPr>
            <w:tcW w:w="743" w:type="dxa"/>
            <w:noWrap/>
            <w:hideMark/>
          </w:tcPr>
          <w:p w14:paraId="67F7751A" w14:textId="77777777" w:rsidR="000C0013" w:rsidRPr="00E6662E" w:rsidRDefault="000C0013" w:rsidP="007B01A6">
            <w:r w:rsidRPr="00E6662E">
              <w:t>31</w:t>
            </w:r>
          </w:p>
        </w:tc>
        <w:tc>
          <w:tcPr>
            <w:tcW w:w="4320" w:type="dxa"/>
            <w:hideMark/>
          </w:tcPr>
          <w:p w14:paraId="1B5457E4" w14:textId="77777777" w:rsidR="000C0013" w:rsidRPr="00E6662E" w:rsidRDefault="000C0013" w:rsidP="007B01A6">
            <w:r w:rsidRPr="00E6662E">
              <w:t>FENOBARBITAL 100 MG</w:t>
            </w:r>
          </w:p>
        </w:tc>
        <w:tc>
          <w:tcPr>
            <w:tcW w:w="930" w:type="dxa"/>
            <w:noWrap/>
            <w:hideMark/>
          </w:tcPr>
          <w:p w14:paraId="0DBC7975" w14:textId="77777777" w:rsidR="000C0013" w:rsidRPr="00E6662E" w:rsidRDefault="000C0013" w:rsidP="007B01A6">
            <w:r w:rsidRPr="00E6662E">
              <w:t>COMP</w:t>
            </w:r>
          </w:p>
        </w:tc>
        <w:tc>
          <w:tcPr>
            <w:tcW w:w="860" w:type="dxa"/>
            <w:noWrap/>
            <w:hideMark/>
          </w:tcPr>
          <w:p w14:paraId="128C36C1" w14:textId="77777777" w:rsidR="000C0013" w:rsidRPr="00E6662E" w:rsidRDefault="000C0013" w:rsidP="007B01A6">
            <w:r w:rsidRPr="00E6662E">
              <w:t>11250</w:t>
            </w:r>
          </w:p>
        </w:tc>
        <w:tc>
          <w:tcPr>
            <w:tcW w:w="1520" w:type="dxa"/>
            <w:noWrap/>
          </w:tcPr>
          <w:p w14:paraId="281D34E6" w14:textId="166E41CE" w:rsidR="000C0013" w:rsidRPr="00E6662E" w:rsidRDefault="000C0013" w:rsidP="007B01A6"/>
        </w:tc>
        <w:tc>
          <w:tcPr>
            <w:tcW w:w="1720" w:type="dxa"/>
            <w:noWrap/>
          </w:tcPr>
          <w:p w14:paraId="03832A88" w14:textId="2FE24498" w:rsidR="000C0013" w:rsidRPr="00E6662E" w:rsidRDefault="000C0013" w:rsidP="007B01A6"/>
        </w:tc>
      </w:tr>
      <w:tr w:rsidR="000C0013" w:rsidRPr="00E6662E" w14:paraId="571B6842" w14:textId="77777777" w:rsidTr="000C0013">
        <w:trPr>
          <w:trHeight w:val="288"/>
        </w:trPr>
        <w:tc>
          <w:tcPr>
            <w:tcW w:w="743" w:type="dxa"/>
            <w:noWrap/>
            <w:hideMark/>
          </w:tcPr>
          <w:p w14:paraId="4FBE1007" w14:textId="77777777" w:rsidR="000C0013" w:rsidRPr="00E6662E" w:rsidRDefault="000C0013" w:rsidP="007B01A6">
            <w:r w:rsidRPr="00E6662E">
              <w:t>32</w:t>
            </w:r>
          </w:p>
        </w:tc>
        <w:tc>
          <w:tcPr>
            <w:tcW w:w="4320" w:type="dxa"/>
            <w:hideMark/>
          </w:tcPr>
          <w:p w14:paraId="4979C12C" w14:textId="77777777" w:rsidR="000C0013" w:rsidRPr="00E6662E" w:rsidRDefault="000C0013" w:rsidP="007B01A6">
            <w:r w:rsidRPr="00E6662E">
              <w:t>FENOBARBITAL  200 MG/ML</w:t>
            </w:r>
          </w:p>
        </w:tc>
        <w:tc>
          <w:tcPr>
            <w:tcW w:w="930" w:type="dxa"/>
            <w:noWrap/>
            <w:hideMark/>
          </w:tcPr>
          <w:p w14:paraId="5EF48CA6" w14:textId="77777777" w:rsidR="000C0013" w:rsidRPr="00E6662E" w:rsidRDefault="000C0013" w:rsidP="007B01A6">
            <w:r w:rsidRPr="00E6662E">
              <w:t>INJ</w:t>
            </w:r>
          </w:p>
        </w:tc>
        <w:tc>
          <w:tcPr>
            <w:tcW w:w="860" w:type="dxa"/>
            <w:noWrap/>
            <w:hideMark/>
          </w:tcPr>
          <w:p w14:paraId="66C4AA13" w14:textId="77777777" w:rsidR="000C0013" w:rsidRPr="00E6662E" w:rsidRDefault="000C0013" w:rsidP="007B01A6">
            <w:r w:rsidRPr="00E6662E">
              <w:t>750</w:t>
            </w:r>
          </w:p>
        </w:tc>
        <w:tc>
          <w:tcPr>
            <w:tcW w:w="1520" w:type="dxa"/>
            <w:noWrap/>
          </w:tcPr>
          <w:p w14:paraId="21BD78B7" w14:textId="73C21ABF" w:rsidR="000C0013" w:rsidRPr="00E6662E" w:rsidRDefault="000C0013" w:rsidP="007B01A6"/>
        </w:tc>
        <w:tc>
          <w:tcPr>
            <w:tcW w:w="1720" w:type="dxa"/>
            <w:noWrap/>
          </w:tcPr>
          <w:p w14:paraId="7CCCC7D6" w14:textId="1EDF335C" w:rsidR="000C0013" w:rsidRPr="00E6662E" w:rsidRDefault="000C0013" w:rsidP="007B01A6"/>
        </w:tc>
      </w:tr>
      <w:tr w:rsidR="000C0013" w:rsidRPr="00E6662E" w14:paraId="6848DAE6" w14:textId="77777777" w:rsidTr="000C0013">
        <w:trPr>
          <w:trHeight w:val="288"/>
        </w:trPr>
        <w:tc>
          <w:tcPr>
            <w:tcW w:w="743" w:type="dxa"/>
            <w:noWrap/>
            <w:hideMark/>
          </w:tcPr>
          <w:p w14:paraId="517B8E35" w14:textId="77777777" w:rsidR="000C0013" w:rsidRPr="00E6662E" w:rsidRDefault="000C0013" w:rsidP="007B01A6">
            <w:r w:rsidRPr="00E6662E">
              <w:t>33</w:t>
            </w:r>
          </w:p>
        </w:tc>
        <w:tc>
          <w:tcPr>
            <w:tcW w:w="4320" w:type="dxa"/>
            <w:hideMark/>
          </w:tcPr>
          <w:p w14:paraId="0C0B661E" w14:textId="77777777" w:rsidR="000C0013" w:rsidRPr="00E6662E" w:rsidRDefault="000C0013" w:rsidP="007B01A6">
            <w:r w:rsidRPr="00E6662E">
              <w:t>FENOBARBITAL  40 MG/ML</w:t>
            </w:r>
          </w:p>
        </w:tc>
        <w:tc>
          <w:tcPr>
            <w:tcW w:w="930" w:type="dxa"/>
            <w:noWrap/>
            <w:hideMark/>
          </w:tcPr>
          <w:p w14:paraId="2C593EBA" w14:textId="77777777" w:rsidR="000C0013" w:rsidRPr="00E6662E" w:rsidRDefault="000C0013" w:rsidP="007B01A6">
            <w:r w:rsidRPr="00E6662E">
              <w:t>FRASC</w:t>
            </w:r>
          </w:p>
        </w:tc>
        <w:tc>
          <w:tcPr>
            <w:tcW w:w="860" w:type="dxa"/>
            <w:noWrap/>
            <w:hideMark/>
          </w:tcPr>
          <w:p w14:paraId="76C83764" w14:textId="77777777" w:rsidR="000C0013" w:rsidRPr="00E6662E" w:rsidRDefault="000C0013" w:rsidP="007B01A6">
            <w:r w:rsidRPr="00E6662E">
              <w:t>3000</w:t>
            </w:r>
          </w:p>
        </w:tc>
        <w:tc>
          <w:tcPr>
            <w:tcW w:w="1520" w:type="dxa"/>
            <w:noWrap/>
          </w:tcPr>
          <w:p w14:paraId="7A01DEA7" w14:textId="3E889330" w:rsidR="000C0013" w:rsidRPr="00E6662E" w:rsidRDefault="000C0013" w:rsidP="007B01A6"/>
        </w:tc>
        <w:tc>
          <w:tcPr>
            <w:tcW w:w="1720" w:type="dxa"/>
            <w:noWrap/>
          </w:tcPr>
          <w:p w14:paraId="34C79917" w14:textId="788918C7" w:rsidR="000C0013" w:rsidRPr="00E6662E" w:rsidRDefault="000C0013" w:rsidP="007B01A6"/>
        </w:tc>
      </w:tr>
      <w:tr w:rsidR="000C0013" w:rsidRPr="00E6662E" w14:paraId="5F44570A" w14:textId="77777777" w:rsidTr="000C0013">
        <w:trPr>
          <w:trHeight w:val="288"/>
        </w:trPr>
        <w:tc>
          <w:tcPr>
            <w:tcW w:w="743" w:type="dxa"/>
            <w:noWrap/>
            <w:hideMark/>
          </w:tcPr>
          <w:p w14:paraId="4E0297B3" w14:textId="77777777" w:rsidR="000C0013" w:rsidRPr="00E6662E" w:rsidRDefault="000C0013" w:rsidP="007B01A6">
            <w:r w:rsidRPr="00E6662E">
              <w:t>34</w:t>
            </w:r>
          </w:p>
        </w:tc>
        <w:tc>
          <w:tcPr>
            <w:tcW w:w="4320" w:type="dxa"/>
            <w:hideMark/>
          </w:tcPr>
          <w:p w14:paraId="54828851" w14:textId="77777777" w:rsidR="000C0013" w:rsidRPr="00E6662E" w:rsidRDefault="000C0013" w:rsidP="007B01A6">
            <w:r w:rsidRPr="00E6662E">
              <w:t>HALOPERIDOL 2 MG/ML</w:t>
            </w:r>
          </w:p>
        </w:tc>
        <w:tc>
          <w:tcPr>
            <w:tcW w:w="930" w:type="dxa"/>
            <w:noWrap/>
            <w:hideMark/>
          </w:tcPr>
          <w:p w14:paraId="2EB4608C" w14:textId="77777777" w:rsidR="000C0013" w:rsidRPr="00E6662E" w:rsidRDefault="000C0013" w:rsidP="007B01A6">
            <w:r w:rsidRPr="00E6662E">
              <w:t>FRASC</w:t>
            </w:r>
          </w:p>
        </w:tc>
        <w:tc>
          <w:tcPr>
            <w:tcW w:w="860" w:type="dxa"/>
            <w:noWrap/>
            <w:hideMark/>
          </w:tcPr>
          <w:p w14:paraId="58E89B85" w14:textId="77777777" w:rsidR="000C0013" w:rsidRPr="00E6662E" w:rsidRDefault="000C0013" w:rsidP="007B01A6">
            <w:r w:rsidRPr="00E6662E">
              <w:t>2500</w:t>
            </w:r>
          </w:p>
        </w:tc>
        <w:tc>
          <w:tcPr>
            <w:tcW w:w="1520" w:type="dxa"/>
            <w:noWrap/>
          </w:tcPr>
          <w:p w14:paraId="6EA33426" w14:textId="04F4E8C8" w:rsidR="000C0013" w:rsidRPr="00E6662E" w:rsidRDefault="000C0013" w:rsidP="007B01A6"/>
        </w:tc>
        <w:tc>
          <w:tcPr>
            <w:tcW w:w="1720" w:type="dxa"/>
            <w:noWrap/>
          </w:tcPr>
          <w:p w14:paraId="06149928" w14:textId="18836CE2" w:rsidR="000C0013" w:rsidRPr="00E6662E" w:rsidRDefault="000C0013" w:rsidP="007B01A6"/>
        </w:tc>
      </w:tr>
      <w:tr w:rsidR="000C0013" w:rsidRPr="00E6662E" w14:paraId="4E8E2C30" w14:textId="77777777" w:rsidTr="000C0013">
        <w:trPr>
          <w:trHeight w:val="288"/>
        </w:trPr>
        <w:tc>
          <w:tcPr>
            <w:tcW w:w="743" w:type="dxa"/>
            <w:noWrap/>
            <w:hideMark/>
          </w:tcPr>
          <w:p w14:paraId="5BCC0DB9" w14:textId="77777777" w:rsidR="000C0013" w:rsidRPr="00E6662E" w:rsidRDefault="000C0013" w:rsidP="007B01A6">
            <w:r w:rsidRPr="00E6662E">
              <w:t>35</w:t>
            </w:r>
          </w:p>
        </w:tc>
        <w:tc>
          <w:tcPr>
            <w:tcW w:w="4320" w:type="dxa"/>
            <w:hideMark/>
          </w:tcPr>
          <w:p w14:paraId="3E374C0C" w14:textId="77777777" w:rsidR="000C0013" w:rsidRPr="00E6662E" w:rsidRDefault="000C0013" w:rsidP="007B01A6">
            <w:r w:rsidRPr="00E6662E">
              <w:t>HALOPERIDOL 1 MG</w:t>
            </w:r>
          </w:p>
        </w:tc>
        <w:tc>
          <w:tcPr>
            <w:tcW w:w="930" w:type="dxa"/>
            <w:noWrap/>
            <w:hideMark/>
          </w:tcPr>
          <w:p w14:paraId="6A6D3A07" w14:textId="77777777" w:rsidR="000C0013" w:rsidRPr="00E6662E" w:rsidRDefault="000C0013" w:rsidP="007B01A6">
            <w:r w:rsidRPr="00E6662E">
              <w:t>COMP</w:t>
            </w:r>
          </w:p>
        </w:tc>
        <w:tc>
          <w:tcPr>
            <w:tcW w:w="860" w:type="dxa"/>
            <w:noWrap/>
            <w:hideMark/>
          </w:tcPr>
          <w:p w14:paraId="7B581E4B" w14:textId="77777777" w:rsidR="000C0013" w:rsidRPr="00E6662E" w:rsidRDefault="000C0013" w:rsidP="007B01A6">
            <w:r w:rsidRPr="00E6662E">
              <w:t>15000</w:t>
            </w:r>
          </w:p>
        </w:tc>
        <w:tc>
          <w:tcPr>
            <w:tcW w:w="1520" w:type="dxa"/>
            <w:noWrap/>
          </w:tcPr>
          <w:p w14:paraId="7E8F17D5" w14:textId="19146064" w:rsidR="000C0013" w:rsidRPr="00E6662E" w:rsidRDefault="000C0013" w:rsidP="007B01A6"/>
        </w:tc>
        <w:tc>
          <w:tcPr>
            <w:tcW w:w="1720" w:type="dxa"/>
            <w:noWrap/>
          </w:tcPr>
          <w:p w14:paraId="5292387E" w14:textId="4292E97E" w:rsidR="000C0013" w:rsidRPr="00E6662E" w:rsidRDefault="000C0013" w:rsidP="007B01A6"/>
        </w:tc>
      </w:tr>
      <w:tr w:rsidR="000C0013" w:rsidRPr="00E6662E" w14:paraId="433ACB10" w14:textId="77777777" w:rsidTr="000C0013">
        <w:trPr>
          <w:trHeight w:val="288"/>
        </w:trPr>
        <w:tc>
          <w:tcPr>
            <w:tcW w:w="743" w:type="dxa"/>
            <w:noWrap/>
            <w:hideMark/>
          </w:tcPr>
          <w:p w14:paraId="3F42154A" w14:textId="77777777" w:rsidR="000C0013" w:rsidRPr="00E6662E" w:rsidRDefault="000C0013" w:rsidP="007B01A6">
            <w:r w:rsidRPr="00E6662E">
              <w:t>36</w:t>
            </w:r>
          </w:p>
        </w:tc>
        <w:tc>
          <w:tcPr>
            <w:tcW w:w="4320" w:type="dxa"/>
            <w:hideMark/>
          </w:tcPr>
          <w:p w14:paraId="65378847" w14:textId="77777777" w:rsidR="000C0013" w:rsidRPr="00E6662E" w:rsidRDefault="000C0013" w:rsidP="007B01A6">
            <w:r w:rsidRPr="00E6662E">
              <w:t>HALOPERIDOL 5 MG</w:t>
            </w:r>
          </w:p>
        </w:tc>
        <w:tc>
          <w:tcPr>
            <w:tcW w:w="930" w:type="dxa"/>
            <w:noWrap/>
            <w:hideMark/>
          </w:tcPr>
          <w:p w14:paraId="1E74082D" w14:textId="77777777" w:rsidR="000C0013" w:rsidRPr="00E6662E" w:rsidRDefault="000C0013" w:rsidP="007B01A6">
            <w:r w:rsidRPr="00E6662E">
              <w:t>COMP</w:t>
            </w:r>
          </w:p>
        </w:tc>
        <w:tc>
          <w:tcPr>
            <w:tcW w:w="860" w:type="dxa"/>
            <w:noWrap/>
            <w:hideMark/>
          </w:tcPr>
          <w:p w14:paraId="646A6DE7" w14:textId="77777777" w:rsidR="000C0013" w:rsidRPr="00E6662E" w:rsidRDefault="000C0013" w:rsidP="007B01A6">
            <w:r w:rsidRPr="00E6662E">
              <w:t>15000</w:t>
            </w:r>
          </w:p>
        </w:tc>
        <w:tc>
          <w:tcPr>
            <w:tcW w:w="1520" w:type="dxa"/>
            <w:noWrap/>
          </w:tcPr>
          <w:p w14:paraId="620722AA" w14:textId="6D781378" w:rsidR="000C0013" w:rsidRPr="00E6662E" w:rsidRDefault="000C0013" w:rsidP="007B01A6"/>
        </w:tc>
        <w:tc>
          <w:tcPr>
            <w:tcW w:w="1720" w:type="dxa"/>
            <w:noWrap/>
          </w:tcPr>
          <w:p w14:paraId="46C9B53D" w14:textId="3DC29918" w:rsidR="000C0013" w:rsidRPr="00E6662E" w:rsidRDefault="000C0013" w:rsidP="007B01A6"/>
        </w:tc>
      </w:tr>
      <w:tr w:rsidR="000C0013" w:rsidRPr="00E6662E" w14:paraId="338E9907" w14:textId="77777777" w:rsidTr="000C0013">
        <w:trPr>
          <w:trHeight w:val="288"/>
        </w:trPr>
        <w:tc>
          <w:tcPr>
            <w:tcW w:w="743" w:type="dxa"/>
            <w:noWrap/>
            <w:hideMark/>
          </w:tcPr>
          <w:p w14:paraId="418CFFDA" w14:textId="77777777" w:rsidR="000C0013" w:rsidRPr="00E6662E" w:rsidRDefault="000C0013" w:rsidP="007B01A6">
            <w:r w:rsidRPr="00E6662E">
              <w:t>37</w:t>
            </w:r>
          </w:p>
        </w:tc>
        <w:tc>
          <w:tcPr>
            <w:tcW w:w="4320" w:type="dxa"/>
            <w:hideMark/>
          </w:tcPr>
          <w:p w14:paraId="59401C45" w14:textId="77777777" w:rsidR="000C0013" w:rsidRPr="00E6662E" w:rsidRDefault="000C0013" w:rsidP="007B01A6">
            <w:r w:rsidRPr="00E6662E">
              <w:t>HEMIFURATO   DE QUETIAPINA 25 MG</w:t>
            </w:r>
          </w:p>
        </w:tc>
        <w:tc>
          <w:tcPr>
            <w:tcW w:w="930" w:type="dxa"/>
            <w:noWrap/>
            <w:hideMark/>
          </w:tcPr>
          <w:p w14:paraId="0B896740" w14:textId="77777777" w:rsidR="000C0013" w:rsidRPr="00E6662E" w:rsidRDefault="000C0013" w:rsidP="007B01A6">
            <w:r w:rsidRPr="00E6662E">
              <w:t>COMP</w:t>
            </w:r>
          </w:p>
        </w:tc>
        <w:tc>
          <w:tcPr>
            <w:tcW w:w="860" w:type="dxa"/>
            <w:noWrap/>
            <w:hideMark/>
          </w:tcPr>
          <w:p w14:paraId="314AB01B" w14:textId="77777777" w:rsidR="000C0013" w:rsidRPr="00E6662E" w:rsidRDefault="000C0013" w:rsidP="007B01A6">
            <w:r w:rsidRPr="00E6662E">
              <w:t>15000</w:t>
            </w:r>
          </w:p>
        </w:tc>
        <w:tc>
          <w:tcPr>
            <w:tcW w:w="1520" w:type="dxa"/>
            <w:noWrap/>
          </w:tcPr>
          <w:p w14:paraId="1952DBF2" w14:textId="5313D3D7" w:rsidR="000C0013" w:rsidRPr="00E6662E" w:rsidRDefault="000C0013" w:rsidP="007B01A6"/>
        </w:tc>
        <w:tc>
          <w:tcPr>
            <w:tcW w:w="1720" w:type="dxa"/>
            <w:noWrap/>
          </w:tcPr>
          <w:p w14:paraId="1ACC881E" w14:textId="328FD60F" w:rsidR="000C0013" w:rsidRPr="00E6662E" w:rsidRDefault="000C0013" w:rsidP="007B01A6"/>
        </w:tc>
      </w:tr>
      <w:tr w:rsidR="000C0013" w:rsidRPr="00E6662E" w14:paraId="57C83DB0" w14:textId="77777777" w:rsidTr="000C0013">
        <w:trPr>
          <w:trHeight w:val="288"/>
        </w:trPr>
        <w:tc>
          <w:tcPr>
            <w:tcW w:w="743" w:type="dxa"/>
            <w:noWrap/>
            <w:hideMark/>
          </w:tcPr>
          <w:p w14:paraId="009168E1" w14:textId="77777777" w:rsidR="000C0013" w:rsidRPr="00E6662E" w:rsidRDefault="000C0013" w:rsidP="007B01A6">
            <w:r w:rsidRPr="00E6662E">
              <w:t>38</w:t>
            </w:r>
          </w:p>
        </w:tc>
        <w:tc>
          <w:tcPr>
            <w:tcW w:w="4320" w:type="dxa"/>
            <w:hideMark/>
          </w:tcPr>
          <w:p w14:paraId="65713037" w14:textId="77777777" w:rsidR="000C0013" w:rsidRPr="00E6662E" w:rsidRDefault="000C0013" w:rsidP="007B01A6">
            <w:r w:rsidRPr="00E6662E">
              <w:t>HEMIFURATO   DE QUETIAPINA 100 MG</w:t>
            </w:r>
          </w:p>
        </w:tc>
        <w:tc>
          <w:tcPr>
            <w:tcW w:w="930" w:type="dxa"/>
            <w:noWrap/>
            <w:hideMark/>
          </w:tcPr>
          <w:p w14:paraId="42539BD4" w14:textId="77777777" w:rsidR="000C0013" w:rsidRPr="00E6662E" w:rsidRDefault="000C0013" w:rsidP="007B01A6">
            <w:r w:rsidRPr="00E6662E">
              <w:t>COMP</w:t>
            </w:r>
          </w:p>
        </w:tc>
        <w:tc>
          <w:tcPr>
            <w:tcW w:w="860" w:type="dxa"/>
            <w:noWrap/>
            <w:hideMark/>
          </w:tcPr>
          <w:p w14:paraId="1C8DDDE6" w14:textId="77777777" w:rsidR="000C0013" w:rsidRPr="00E6662E" w:rsidRDefault="000C0013" w:rsidP="007B01A6">
            <w:r w:rsidRPr="00E6662E">
              <w:t>15000</w:t>
            </w:r>
          </w:p>
        </w:tc>
        <w:tc>
          <w:tcPr>
            <w:tcW w:w="1520" w:type="dxa"/>
            <w:noWrap/>
          </w:tcPr>
          <w:p w14:paraId="098677C8" w14:textId="77E93100" w:rsidR="000C0013" w:rsidRPr="00E6662E" w:rsidRDefault="000C0013" w:rsidP="007B01A6"/>
        </w:tc>
        <w:tc>
          <w:tcPr>
            <w:tcW w:w="1720" w:type="dxa"/>
            <w:noWrap/>
          </w:tcPr>
          <w:p w14:paraId="06ADE21E" w14:textId="3AB2C981" w:rsidR="000C0013" w:rsidRPr="00E6662E" w:rsidRDefault="000C0013" w:rsidP="007B01A6"/>
        </w:tc>
      </w:tr>
      <w:tr w:rsidR="000C0013" w:rsidRPr="00E6662E" w14:paraId="6336163E" w14:textId="77777777" w:rsidTr="000C0013">
        <w:trPr>
          <w:trHeight w:val="296"/>
        </w:trPr>
        <w:tc>
          <w:tcPr>
            <w:tcW w:w="743" w:type="dxa"/>
            <w:noWrap/>
            <w:hideMark/>
          </w:tcPr>
          <w:p w14:paraId="37F369E5" w14:textId="77777777" w:rsidR="000C0013" w:rsidRPr="00E6662E" w:rsidRDefault="000C0013" w:rsidP="007B01A6">
            <w:r w:rsidRPr="00E6662E">
              <w:t>39</w:t>
            </w:r>
          </w:p>
        </w:tc>
        <w:tc>
          <w:tcPr>
            <w:tcW w:w="4320" w:type="dxa"/>
            <w:hideMark/>
          </w:tcPr>
          <w:p w14:paraId="103251AF" w14:textId="77777777" w:rsidR="000C0013" w:rsidRPr="00E6662E" w:rsidRDefault="000C0013" w:rsidP="007B01A6">
            <w:r w:rsidRPr="00E6662E">
              <w:t>IMIPRAMINA 25 MG</w:t>
            </w:r>
          </w:p>
        </w:tc>
        <w:tc>
          <w:tcPr>
            <w:tcW w:w="930" w:type="dxa"/>
            <w:noWrap/>
            <w:hideMark/>
          </w:tcPr>
          <w:p w14:paraId="757451BB" w14:textId="77777777" w:rsidR="000C0013" w:rsidRPr="00E6662E" w:rsidRDefault="000C0013" w:rsidP="007B01A6">
            <w:r w:rsidRPr="00E6662E">
              <w:t>COMP</w:t>
            </w:r>
          </w:p>
        </w:tc>
        <w:tc>
          <w:tcPr>
            <w:tcW w:w="860" w:type="dxa"/>
            <w:noWrap/>
            <w:hideMark/>
          </w:tcPr>
          <w:p w14:paraId="0A7064C1" w14:textId="77777777" w:rsidR="000C0013" w:rsidRPr="00E6662E" w:rsidRDefault="000C0013" w:rsidP="007B01A6">
            <w:r w:rsidRPr="00E6662E">
              <w:t>5000</w:t>
            </w:r>
          </w:p>
        </w:tc>
        <w:tc>
          <w:tcPr>
            <w:tcW w:w="1520" w:type="dxa"/>
            <w:noWrap/>
          </w:tcPr>
          <w:p w14:paraId="14D5F04C" w14:textId="3C7F254A" w:rsidR="000C0013" w:rsidRPr="00E6662E" w:rsidRDefault="000C0013" w:rsidP="007B01A6"/>
        </w:tc>
        <w:tc>
          <w:tcPr>
            <w:tcW w:w="1720" w:type="dxa"/>
            <w:noWrap/>
          </w:tcPr>
          <w:p w14:paraId="6E703F37" w14:textId="4809D6B8" w:rsidR="000C0013" w:rsidRPr="00E6662E" w:rsidRDefault="000C0013" w:rsidP="007B01A6"/>
        </w:tc>
      </w:tr>
      <w:tr w:rsidR="000C0013" w:rsidRPr="00E6662E" w14:paraId="7F8ED8D8" w14:textId="77777777" w:rsidTr="000C0013">
        <w:trPr>
          <w:trHeight w:val="288"/>
        </w:trPr>
        <w:tc>
          <w:tcPr>
            <w:tcW w:w="743" w:type="dxa"/>
            <w:noWrap/>
            <w:hideMark/>
          </w:tcPr>
          <w:p w14:paraId="2D002CB4" w14:textId="77777777" w:rsidR="000C0013" w:rsidRPr="00E6662E" w:rsidRDefault="000C0013" w:rsidP="007B01A6">
            <w:r w:rsidRPr="00E6662E">
              <w:t>40</w:t>
            </w:r>
          </w:p>
        </w:tc>
        <w:tc>
          <w:tcPr>
            <w:tcW w:w="4320" w:type="dxa"/>
            <w:hideMark/>
          </w:tcPr>
          <w:p w14:paraId="7ABFC99B" w14:textId="77777777" w:rsidR="000C0013" w:rsidRPr="00E6662E" w:rsidRDefault="000C0013" w:rsidP="007B01A6">
            <w:r w:rsidRPr="00E6662E">
              <w:t>MALEATO   DE LEVOMEPROMAZINA 25 MG</w:t>
            </w:r>
          </w:p>
        </w:tc>
        <w:tc>
          <w:tcPr>
            <w:tcW w:w="930" w:type="dxa"/>
            <w:noWrap/>
            <w:hideMark/>
          </w:tcPr>
          <w:p w14:paraId="2AA645CE" w14:textId="77777777" w:rsidR="000C0013" w:rsidRPr="00E6662E" w:rsidRDefault="000C0013" w:rsidP="007B01A6">
            <w:r w:rsidRPr="00E6662E">
              <w:t>COMP</w:t>
            </w:r>
          </w:p>
        </w:tc>
        <w:tc>
          <w:tcPr>
            <w:tcW w:w="860" w:type="dxa"/>
            <w:noWrap/>
            <w:hideMark/>
          </w:tcPr>
          <w:p w14:paraId="47D0CB79" w14:textId="77777777" w:rsidR="000C0013" w:rsidRPr="00E6662E" w:rsidRDefault="000C0013" w:rsidP="007B01A6">
            <w:r w:rsidRPr="00E6662E">
              <w:t>17500</w:t>
            </w:r>
          </w:p>
        </w:tc>
        <w:tc>
          <w:tcPr>
            <w:tcW w:w="1520" w:type="dxa"/>
            <w:noWrap/>
          </w:tcPr>
          <w:p w14:paraId="301AC06B" w14:textId="77F37B25" w:rsidR="000C0013" w:rsidRPr="00E6662E" w:rsidRDefault="000C0013" w:rsidP="007B01A6"/>
        </w:tc>
        <w:tc>
          <w:tcPr>
            <w:tcW w:w="1720" w:type="dxa"/>
            <w:noWrap/>
          </w:tcPr>
          <w:p w14:paraId="0D548C16" w14:textId="74C6568E" w:rsidR="000C0013" w:rsidRPr="00E6662E" w:rsidRDefault="000C0013" w:rsidP="007B01A6"/>
        </w:tc>
      </w:tr>
      <w:tr w:rsidR="000C0013" w:rsidRPr="00E6662E" w14:paraId="5482DF25" w14:textId="77777777" w:rsidTr="000C0013">
        <w:trPr>
          <w:trHeight w:val="288"/>
        </w:trPr>
        <w:tc>
          <w:tcPr>
            <w:tcW w:w="743" w:type="dxa"/>
            <w:noWrap/>
            <w:hideMark/>
          </w:tcPr>
          <w:p w14:paraId="2621C0CB" w14:textId="77777777" w:rsidR="000C0013" w:rsidRPr="00E6662E" w:rsidRDefault="000C0013" w:rsidP="007B01A6">
            <w:r w:rsidRPr="00E6662E">
              <w:t>41</w:t>
            </w:r>
          </w:p>
        </w:tc>
        <w:tc>
          <w:tcPr>
            <w:tcW w:w="4320" w:type="dxa"/>
            <w:hideMark/>
          </w:tcPr>
          <w:p w14:paraId="77EDFBFE" w14:textId="77777777" w:rsidR="000C0013" w:rsidRPr="00E6662E" w:rsidRDefault="000C0013" w:rsidP="007B01A6">
            <w:r w:rsidRPr="00E6662E">
              <w:t>OXALATO   DE ESCITALOPRAM 10 MG</w:t>
            </w:r>
          </w:p>
        </w:tc>
        <w:tc>
          <w:tcPr>
            <w:tcW w:w="930" w:type="dxa"/>
            <w:noWrap/>
            <w:hideMark/>
          </w:tcPr>
          <w:p w14:paraId="7FE92DB7" w14:textId="77777777" w:rsidR="000C0013" w:rsidRPr="00E6662E" w:rsidRDefault="000C0013" w:rsidP="007B01A6">
            <w:r w:rsidRPr="00E6662E">
              <w:t>COMP</w:t>
            </w:r>
          </w:p>
        </w:tc>
        <w:tc>
          <w:tcPr>
            <w:tcW w:w="860" w:type="dxa"/>
            <w:noWrap/>
            <w:hideMark/>
          </w:tcPr>
          <w:p w14:paraId="2F8BBBCB" w14:textId="77777777" w:rsidR="000C0013" w:rsidRPr="00E6662E" w:rsidRDefault="000C0013" w:rsidP="007B01A6">
            <w:r w:rsidRPr="00E6662E">
              <w:t>3750</w:t>
            </w:r>
          </w:p>
        </w:tc>
        <w:tc>
          <w:tcPr>
            <w:tcW w:w="1520" w:type="dxa"/>
            <w:noWrap/>
          </w:tcPr>
          <w:p w14:paraId="1EB02D65" w14:textId="6678DDF2" w:rsidR="000C0013" w:rsidRPr="00E6662E" w:rsidRDefault="000C0013" w:rsidP="007B01A6"/>
        </w:tc>
        <w:tc>
          <w:tcPr>
            <w:tcW w:w="1720" w:type="dxa"/>
            <w:noWrap/>
          </w:tcPr>
          <w:p w14:paraId="67CA3C94" w14:textId="52C83A7E" w:rsidR="000C0013" w:rsidRPr="00E6662E" w:rsidRDefault="000C0013" w:rsidP="007B01A6"/>
        </w:tc>
      </w:tr>
      <w:tr w:rsidR="000C0013" w:rsidRPr="00E6662E" w14:paraId="6FE66447" w14:textId="77777777" w:rsidTr="000C0013">
        <w:trPr>
          <w:trHeight w:val="288"/>
        </w:trPr>
        <w:tc>
          <w:tcPr>
            <w:tcW w:w="743" w:type="dxa"/>
            <w:noWrap/>
            <w:hideMark/>
          </w:tcPr>
          <w:p w14:paraId="3BB75F11" w14:textId="77777777" w:rsidR="000C0013" w:rsidRPr="00E6662E" w:rsidRDefault="000C0013" w:rsidP="007B01A6">
            <w:r w:rsidRPr="00E6662E">
              <w:t>42</w:t>
            </w:r>
          </w:p>
        </w:tc>
        <w:tc>
          <w:tcPr>
            <w:tcW w:w="4320" w:type="dxa"/>
            <w:hideMark/>
          </w:tcPr>
          <w:p w14:paraId="04C6D3BD" w14:textId="77777777" w:rsidR="000C0013" w:rsidRPr="00E6662E" w:rsidRDefault="000C0013" w:rsidP="007B01A6">
            <w:r w:rsidRPr="00E6662E">
              <w:t>PREGABALINA 75MG</w:t>
            </w:r>
          </w:p>
        </w:tc>
        <w:tc>
          <w:tcPr>
            <w:tcW w:w="930" w:type="dxa"/>
            <w:noWrap/>
            <w:hideMark/>
          </w:tcPr>
          <w:p w14:paraId="5AB5B4DA" w14:textId="77777777" w:rsidR="000C0013" w:rsidRPr="00E6662E" w:rsidRDefault="000C0013" w:rsidP="007B01A6">
            <w:r w:rsidRPr="00E6662E">
              <w:t>COMP</w:t>
            </w:r>
          </w:p>
        </w:tc>
        <w:tc>
          <w:tcPr>
            <w:tcW w:w="860" w:type="dxa"/>
            <w:noWrap/>
            <w:hideMark/>
          </w:tcPr>
          <w:p w14:paraId="07E7FC12" w14:textId="77777777" w:rsidR="000C0013" w:rsidRPr="00E6662E" w:rsidRDefault="000C0013" w:rsidP="007B01A6">
            <w:r w:rsidRPr="00E6662E">
              <w:t>1750</w:t>
            </w:r>
          </w:p>
        </w:tc>
        <w:tc>
          <w:tcPr>
            <w:tcW w:w="1520" w:type="dxa"/>
            <w:noWrap/>
          </w:tcPr>
          <w:p w14:paraId="69BDEF17" w14:textId="5B94124E" w:rsidR="000C0013" w:rsidRPr="00E6662E" w:rsidRDefault="000C0013" w:rsidP="007B01A6"/>
        </w:tc>
        <w:tc>
          <w:tcPr>
            <w:tcW w:w="1720" w:type="dxa"/>
            <w:noWrap/>
          </w:tcPr>
          <w:p w14:paraId="368A3A2B" w14:textId="45E77584" w:rsidR="000C0013" w:rsidRPr="00E6662E" w:rsidRDefault="000C0013" w:rsidP="007B01A6"/>
        </w:tc>
      </w:tr>
      <w:tr w:rsidR="000C0013" w:rsidRPr="00E6662E" w14:paraId="255C1DA3" w14:textId="77777777" w:rsidTr="000C0013">
        <w:trPr>
          <w:trHeight w:val="288"/>
        </w:trPr>
        <w:tc>
          <w:tcPr>
            <w:tcW w:w="743" w:type="dxa"/>
            <w:noWrap/>
            <w:hideMark/>
          </w:tcPr>
          <w:p w14:paraId="74A1DDC4" w14:textId="77777777" w:rsidR="000C0013" w:rsidRPr="00E6662E" w:rsidRDefault="000C0013" w:rsidP="007B01A6">
            <w:r w:rsidRPr="00E6662E">
              <w:t>43</w:t>
            </w:r>
          </w:p>
        </w:tc>
        <w:tc>
          <w:tcPr>
            <w:tcW w:w="4320" w:type="dxa"/>
            <w:hideMark/>
          </w:tcPr>
          <w:p w14:paraId="00C5B0A7" w14:textId="77777777" w:rsidR="000C0013" w:rsidRPr="00E6662E" w:rsidRDefault="000C0013" w:rsidP="007B01A6">
            <w:r w:rsidRPr="00E6662E">
              <w:t>PROMETAZINA 25 MG</w:t>
            </w:r>
          </w:p>
        </w:tc>
        <w:tc>
          <w:tcPr>
            <w:tcW w:w="930" w:type="dxa"/>
            <w:noWrap/>
            <w:hideMark/>
          </w:tcPr>
          <w:p w14:paraId="3B16A14E" w14:textId="77777777" w:rsidR="000C0013" w:rsidRPr="00E6662E" w:rsidRDefault="000C0013" w:rsidP="007B01A6">
            <w:r w:rsidRPr="00E6662E">
              <w:t>COMP</w:t>
            </w:r>
          </w:p>
        </w:tc>
        <w:tc>
          <w:tcPr>
            <w:tcW w:w="860" w:type="dxa"/>
            <w:noWrap/>
            <w:hideMark/>
          </w:tcPr>
          <w:p w14:paraId="6E36EE5F" w14:textId="77777777" w:rsidR="000C0013" w:rsidRPr="00E6662E" w:rsidRDefault="000C0013" w:rsidP="007B01A6">
            <w:r w:rsidRPr="00E6662E">
              <w:t>17500</w:t>
            </w:r>
          </w:p>
        </w:tc>
        <w:tc>
          <w:tcPr>
            <w:tcW w:w="1520" w:type="dxa"/>
            <w:noWrap/>
          </w:tcPr>
          <w:p w14:paraId="4C63B14A" w14:textId="42C5BD51" w:rsidR="000C0013" w:rsidRPr="00E6662E" w:rsidRDefault="000C0013" w:rsidP="007B01A6"/>
        </w:tc>
        <w:tc>
          <w:tcPr>
            <w:tcW w:w="1720" w:type="dxa"/>
            <w:noWrap/>
          </w:tcPr>
          <w:p w14:paraId="27954A9C" w14:textId="5A8F33DE" w:rsidR="000C0013" w:rsidRPr="00E6662E" w:rsidRDefault="000C0013" w:rsidP="007B01A6"/>
        </w:tc>
      </w:tr>
      <w:tr w:rsidR="000C0013" w:rsidRPr="00E6662E" w14:paraId="7D026346" w14:textId="77777777" w:rsidTr="000C0013">
        <w:trPr>
          <w:trHeight w:val="288"/>
        </w:trPr>
        <w:tc>
          <w:tcPr>
            <w:tcW w:w="743" w:type="dxa"/>
            <w:noWrap/>
            <w:hideMark/>
          </w:tcPr>
          <w:p w14:paraId="59E9BD52" w14:textId="77777777" w:rsidR="000C0013" w:rsidRPr="00E6662E" w:rsidRDefault="000C0013" w:rsidP="007B01A6">
            <w:r w:rsidRPr="00E6662E">
              <w:t>44</w:t>
            </w:r>
          </w:p>
        </w:tc>
        <w:tc>
          <w:tcPr>
            <w:tcW w:w="4320" w:type="dxa"/>
            <w:hideMark/>
          </w:tcPr>
          <w:p w14:paraId="7710DB16" w14:textId="77777777" w:rsidR="000C0013" w:rsidRPr="00E6662E" w:rsidRDefault="000C0013" w:rsidP="007B01A6">
            <w:r w:rsidRPr="00E6662E">
              <w:t>RISPERIDONA 1 MG</w:t>
            </w:r>
          </w:p>
        </w:tc>
        <w:tc>
          <w:tcPr>
            <w:tcW w:w="930" w:type="dxa"/>
            <w:noWrap/>
            <w:hideMark/>
          </w:tcPr>
          <w:p w14:paraId="5CB1D533" w14:textId="77777777" w:rsidR="000C0013" w:rsidRPr="00E6662E" w:rsidRDefault="000C0013" w:rsidP="007B01A6">
            <w:r w:rsidRPr="00E6662E">
              <w:t>COMP</w:t>
            </w:r>
          </w:p>
        </w:tc>
        <w:tc>
          <w:tcPr>
            <w:tcW w:w="860" w:type="dxa"/>
            <w:noWrap/>
            <w:hideMark/>
          </w:tcPr>
          <w:p w14:paraId="2D4CE942" w14:textId="77777777" w:rsidR="000C0013" w:rsidRPr="00E6662E" w:rsidRDefault="000C0013" w:rsidP="007B01A6">
            <w:r w:rsidRPr="00E6662E">
              <w:t>12500</w:t>
            </w:r>
          </w:p>
        </w:tc>
        <w:tc>
          <w:tcPr>
            <w:tcW w:w="1520" w:type="dxa"/>
            <w:noWrap/>
          </w:tcPr>
          <w:p w14:paraId="7A9D59BF" w14:textId="12EB4E41" w:rsidR="000C0013" w:rsidRPr="00E6662E" w:rsidRDefault="000C0013" w:rsidP="007B01A6"/>
        </w:tc>
        <w:tc>
          <w:tcPr>
            <w:tcW w:w="1720" w:type="dxa"/>
            <w:noWrap/>
          </w:tcPr>
          <w:p w14:paraId="0188ED40" w14:textId="36FC94F5" w:rsidR="000C0013" w:rsidRPr="00E6662E" w:rsidRDefault="000C0013" w:rsidP="007B01A6"/>
        </w:tc>
      </w:tr>
      <w:tr w:rsidR="000C0013" w:rsidRPr="00E6662E" w14:paraId="38555D9C" w14:textId="77777777" w:rsidTr="000C0013">
        <w:trPr>
          <w:trHeight w:val="288"/>
        </w:trPr>
        <w:tc>
          <w:tcPr>
            <w:tcW w:w="743" w:type="dxa"/>
            <w:noWrap/>
            <w:hideMark/>
          </w:tcPr>
          <w:p w14:paraId="5FA76905" w14:textId="77777777" w:rsidR="000C0013" w:rsidRPr="00E6662E" w:rsidRDefault="000C0013" w:rsidP="007B01A6">
            <w:r w:rsidRPr="00E6662E">
              <w:t>45</w:t>
            </w:r>
          </w:p>
        </w:tc>
        <w:tc>
          <w:tcPr>
            <w:tcW w:w="4320" w:type="dxa"/>
            <w:hideMark/>
          </w:tcPr>
          <w:p w14:paraId="3474BC1C" w14:textId="77777777" w:rsidR="000C0013" w:rsidRPr="00E6662E" w:rsidRDefault="000C0013" w:rsidP="007B01A6">
            <w:r w:rsidRPr="00E6662E">
              <w:t>RISPERIDONA 1% MG/ML</w:t>
            </w:r>
          </w:p>
        </w:tc>
        <w:tc>
          <w:tcPr>
            <w:tcW w:w="930" w:type="dxa"/>
            <w:noWrap/>
            <w:hideMark/>
          </w:tcPr>
          <w:p w14:paraId="7D614919" w14:textId="77777777" w:rsidR="000C0013" w:rsidRPr="00E6662E" w:rsidRDefault="000C0013" w:rsidP="007B01A6">
            <w:r w:rsidRPr="00E6662E">
              <w:t>FRASC</w:t>
            </w:r>
          </w:p>
        </w:tc>
        <w:tc>
          <w:tcPr>
            <w:tcW w:w="860" w:type="dxa"/>
            <w:noWrap/>
            <w:hideMark/>
          </w:tcPr>
          <w:p w14:paraId="183E3680" w14:textId="77777777" w:rsidR="000C0013" w:rsidRPr="00E6662E" w:rsidRDefault="000C0013" w:rsidP="007B01A6">
            <w:r w:rsidRPr="00E6662E">
              <w:t>2500</w:t>
            </w:r>
          </w:p>
        </w:tc>
        <w:tc>
          <w:tcPr>
            <w:tcW w:w="1520" w:type="dxa"/>
            <w:noWrap/>
          </w:tcPr>
          <w:p w14:paraId="25BD8E10" w14:textId="0B313C18" w:rsidR="000C0013" w:rsidRPr="00E6662E" w:rsidRDefault="000C0013" w:rsidP="007B01A6"/>
        </w:tc>
        <w:tc>
          <w:tcPr>
            <w:tcW w:w="1720" w:type="dxa"/>
            <w:noWrap/>
          </w:tcPr>
          <w:p w14:paraId="73FFD32D" w14:textId="6825BF85" w:rsidR="000C0013" w:rsidRPr="00E6662E" w:rsidRDefault="000C0013" w:rsidP="007B01A6"/>
        </w:tc>
      </w:tr>
      <w:tr w:rsidR="000C0013" w:rsidRPr="00E6662E" w14:paraId="18B13B39" w14:textId="77777777" w:rsidTr="000C0013">
        <w:trPr>
          <w:trHeight w:val="288"/>
        </w:trPr>
        <w:tc>
          <w:tcPr>
            <w:tcW w:w="743" w:type="dxa"/>
            <w:noWrap/>
            <w:hideMark/>
          </w:tcPr>
          <w:p w14:paraId="3DF4F1AE" w14:textId="77777777" w:rsidR="000C0013" w:rsidRPr="00E6662E" w:rsidRDefault="000C0013" w:rsidP="007B01A6">
            <w:r w:rsidRPr="00E6662E">
              <w:t>46</w:t>
            </w:r>
          </w:p>
        </w:tc>
        <w:tc>
          <w:tcPr>
            <w:tcW w:w="4320" w:type="dxa"/>
            <w:hideMark/>
          </w:tcPr>
          <w:p w14:paraId="78E8690A" w14:textId="77777777" w:rsidR="000C0013" w:rsidRPr="00E6662E" w:rsidRDefault="000C0013" w:rsidP="007B01A6">
            <w:r w:rsidRPr="00E6662E">
              <w:t>RISPERIDONA 2 MG</w:t>
            </w:r>
          </w:p>
        </w:tc>
        <w:tc>
          <w:tcPr>
            <w:tcW w:w="930" w:type="dxa"/>
            <w:noWrap/>
            <w:hideMark/>
          </w:tcPr>
          <w:p w14:paraId="071293C1" w14:textId="77777777" w:rsidR="000C0013" w:rsidRPr="00E6662E" w:rsidRDefault="000C0013" w:rsidP="007B01A6">
            <w:r w:rsidRPr="00E6662E">
              <w:t>COMP</w:t>
            </w:r>
          </w:p>
        </w:tc>
        <w:tc>
          <w:tcPr>
            <w:tcW w:w="860" w:type="dxa"/>
            <w:noWrap/>
            <w:hideMark/>
          </w:tcPr>
          <w:p w14:paraId="6EBB14F9" w14:textId="77777777" w:rsidR="000C0013" w:rsidRPr="00E6662E" w:rsidRDefault="000C0013" w:rsidP="007B01A6">
            <w:r w:rsidRPr="00E6662E">
              <w:t>17500</w:t>
            </w:r>
          </w:p>
        </w:tc>
        <w:tc>
          <w:tcPr>
            <w:tcW w:w="1520" w:type="dxa"/>
            <w:noWrap/>
          </w:tcPr>
          <w:p w14:paraId="1A2087B3" w14:textId="414D7292" w:rsidR="000C0013" w:rsidRPr="00E6662E" w:rsidRDefault="000C0013" w:rsidP="007B01A6"/>
        </w:tc>
        <w:tc>
          <w:tcPr>
            <w:tcW w:w="1720" w:type="dxa"/>
            <w:noWrap/>
          </w:tcPr>
          <w:p w14:paraId="6D029F96" w14:textId="7ADB11F9" w:rsidR="000C0013" w:rsidRPr="00E6662E" w:rsidRDefault="000C0013" w:rsidP="007B01A6"/>
        </w:tc>
      </w:tr>
      <w:tr w:rsidR="000C0013" w:rsidRPr="00E6662E" w14:paraId="36A860DB" w14:textId="77777777" w:rsidTr="000C0013">
        <w:trPr>
          <w:trHeight w:val="288"/>
        </w:trPr>
        <w:tc>
          <w:tcPr>
            <w:tcW w:w="743" w:type="dxa"/>
            <w:noWrap/>
            <w:hideMark/>
          </w:tcPr>
          <w:p w14:paraId="6239CBC0" w14:textId="77777777" w:rsidR="000C0013" w:rsidRPr="00E6662E" w:rsidRDefault="000C0013" w:rsidP="007B01A6">
            <w:r w:rsidRPr="00E6662E">
              <w:t>47</w:t>
            </w:r>
          </w:p>
        </w:tc>
        <w:tc>
          <w:tcPr>
            <w:tcW w:w="4320" w:type="dxa"/>
            <w:hideMark/>
          </w:tcPr>
          <w:p w14:paraId="5E4A80FB" w14:textId="77777777" w:rsidR="000C0013" w:rsidRPr="00E6662E" w:rsidRDefault="000C0013" w:rsidP="007B01A6">
            <w:r w:rsidRPr="00E6662E">
              <w:t>TOPIRAMATO 25 MG</w:t>
            </w:r>
          </w:p>
        </w:tc>
        <w:tc>
          <w:tcPr>
            <w:tcW w:w="930" w:type="dxa"/>
            <w:noWrap/>
            <w:hideMark/>
          </w:tcPr>
          <w:p w14:paraId="6B42FD2A" w14:textId="77777777" w:rsidR="000C0013" w:rsidRPr="00E6662E" w:rsidRDefault="000C0013" w:rsidP="007B01A6">
            <w:r w:rsidRPr="00E6662E">
              <w:t>COMP</w:t>
            </w:r>
          </w:p>
        </w:tc>
        <w:tc>
          <w:tcPr>
            <w:tcW w:w="860" w:type="dxa"/>
            <w:noWrap/>
            <w:hideMark/>
          </w:tcPr>
          <w:p w14:paraId="03F72840" w14:textId="77777777" w:rsidR="000C0013" w:rsidRPr="00E6662E" w:rsidRDefault="000C0013" w:rsidP="007B01A6">
            <w:r w:rsidRPr="00E6662E">
              <w:t>8750</w:t>
            </w:r>
          </w:p>
        </w:tc>
        <w:tc>
          <w:tcPr>
            <w:tcW w:w="1520" w:type="dxa"/>
            <w:noWrap/>
          </w:tcPr>
          <w:p w14:paraId="3BCFD99F" w14:textId="1ED6A39F" w:rsidR="000C0013" w:rsidRPr="00E6662E" w:rsidRDefault="000C0013" w:rsidP="007B01A6"/>
        </w:tc>
        <w:tc>
          <w:tcPr>
            <w:tcW w:w="1720" w:type="dxa"/>
            <w:noWrap/>
          </w:tcPr>
          <w:p w14:paraId="2FDC6F58" w14:textId="53312148" w:rsidR="000C0013" w:rsidRPr="00E6662E" w:rsidRDefault="000C0013" w:rsidP="007B01A6"/>
        </w:tc>
      </w:tr>
      <w:tr w:rsidR="000C0013" w:rsidRPr="00E6662E" w14:paraId="34D2FC9B" w14:textId="77777777" w:rsidTr="000C0013">
        <w:trPr>
          <w:trHeight w:val="288"/>
        </w:trPr>
        <w:tc>
          <w:tcPr>
            <w:tcW w:w="743" w:type="dxa"/>
            <w:noWrap/>
            <w:hideMark/>
          </w:tcPr>
          <w:p w14:paraId="74987BE2" w14:textId="77777777" w:rsidR="000C0013" w:rsidRPr="00E6662E" w:rsidRDefault="000C0013" w:rsidP="007B01A6">
            <w:r w:rsidRPr="00E6662E">
              <w:t>48</w:t>
            </w:r>
          </w:p>
        </w:tc>
        <w:tc>
          <w:tcPr>
            <w:tcW w:w="4320" w:type="dxa"/>
            <w:hideMark/>
          </w:tcPr>
          <w:p w14:paraId="18D59480" w14:textId="77777777" w:rsidR="000C0013" w:rsidRPr="00E6662E" w:rsidRDefault="000C0013" w:rsidP="007B01A6">
            <w:r w:rsidRPr="00E6662E">
              <w:t>TOPIRAMATO 50 MG</w:t>
            </w:r>
          </w:p>
        </w:tc>
        <w:tc>
          <w:tcPr>
            <w:tcW w:w="930" w:type="dxa"/>
            <w:noWrap/>
            <w:hideMark/>
          </w:tcPr>
          <w:p w14:paraId="54AEAEAB" w14:textId="77777777" w:rsidR="000C0013" w:rsidRPr="00E6662E" w:rsidRDefault="000C0013" w:rsidP="007B01A6">
            <w:r w:rsidRPr="00E6662E">
              <w:t>COMP</w:t>
            </w:r>
          </w:p>
        </w:tc>
        <w:tc>
          <w:tcPr>
            <w:tcW w:w="860" w:type="dxa"/>
            <w:noWrap/>
            <w:hideMark/>
          </w:tcPr>
          <w:p w14:paraId="4C6FAA7D" w14:textId="77777777" w:rsidR="000C0013" w:rsidRPr="00E6662E" w:rsidRDefault="000C0013" w:rsidP="007B01A6">
            <w:r w:rsidRPr="00E6662E">
              <w:t>6250</w:t>
            </w:r>
          </w:p>
        </w:tc>
        <w:tc>
          <w:tcPr>
            <w:tcW w:w="1520" w:type="dxa"/>
            <w:noWrap/>
          </w:tcPr>
          <w:p w14:paraId="72EC6B7A" w14:textId="2E16B243" w:rsidR="000C0013" w:rsidRPr="00E6662E" w:rsidRDefault="000C0013" w:rsidP="007B01A6"/>
        </w:tc>
        <w:tc>
          <w:tcPr>
            <w:tcW w:w="1720" w:type="dxa"/>
            <w:noWrap/>
          </w:tcPr>
          <w:p w14:paraId="72E42100" w14:textId="2B4FC3C9" w:rsidR="000C0013" w:rsidRPr="00E6662E" w:rsidRDefault="000C0013" w:rsidP="007B01A6"/>
        </w:tc>
      </w:tr>
      <w:tr w:rsidR="000C0013" w:rsidRPr="00E6662E" w14:paraId="5BF95771" w14:textId="77777777" w:rsidTr="000C0013">
        <w:trPr>
          <w:trHeight w:val="288"/>
        </w:trPr>
        <w:tc>
          <w:tcPr>
            <w:tcW w:w="743" w:type="dxa"/>
            <w:noWrap/>
            <w:hideMark/>
          </w:tcPr>
          <w:p w14:paraId="1D3186AD" w14:textId="77777777" w:rsidR="000C0013" w:rsidRPr="00E6662E" w:rsidRDefault="000C0013" w:rsidP="007B01A6">
            <w:r w:rsidRPr="00E6662E">
              <w:t>49</w:t>
            </w:r>
          </w:p>
        </w:tc>
        <w:tc>
          <w:tcPr>
            <w:tcW w:w="4320" w:type="dxa"/>
            <w:hideMark/>
          </w:tcPr>
          <w:p w14:paraId="10084F73" w14:textId="77777777" w:rsidR="000C0013" w:rsidRPr="00E6662E" w:rsidRDefault="000C0013" w:rsidP="007B01A6">
            <w:r w:rsidRPr="00E6662E">
              <w:t>TORVAL CR 500 MG</w:t>
            </w:r>
          </w:p>
        </w:tc>
        <w:tc>
          <w:tcPr>
            <w:tcW w:w="930" w:type="dxa"/>
            <w:noWrap/>
            <w:hideMark/>
          </w:tcPr>
          <w:p w14:paraId="29DCB5E3" w14:textId="77777777" w:rsidR="000C0013" w:rsidRPr="00E6662E" w:rsidRDefault="000C0013" w:rsidP="007B01A6">
            <w:r w:rsidRPr="00E6662E">
              <w:t>COMP</w:t>
            </w:r>
          </w:p>
        </w:tc>
        <w:tc>
          <w:tcPr>
            <w:tcW w:w="860" w:type="dxa"/>
            <w:noWrap/>
            <w:hideMark/>
          </w:tcPr>
          <w:p w14:paraId="133A8768" w14:textId="77777777" w:rsidR="000C0013" w:rsidRPr="00E6662E" w:rsidRDefault="000C0013" w:rsidP="007B01A6">
            <w:r w:rsidRPr="00E6662E">
              <w:t>750</w:t>
            </w:r>
          </w:p>
        </w:tc>
        <w:tc>
          <w:tcPr>
            <w:tcW w:w="1520" w:type="dxa"/>
            <w:noWrap/>
          </w:tcPr>
          <w:p w14:paraId="47694E43" w14:textId="17B1C9CD" w:rsidR="000C0013" w:rsidRPr="00E6662E" w:rsidRDefault="000C0013" w:rsidP="007B01A6"/>
        </w:tc>
        <w:tc>
          <w:tcPr>
            <w:tcW w:w="1720" w:type="dxa"/>
            <w:noWrap/>
          </w:tcPr>
          <w:p w14:paraId="2DEC43FF" w14:textId="37C18FAE" w:rsidR="000C0013" w:rsidRPr="00E6662E" w:rsidRDefault="000C0013" w:rsidP="007B01A6"/>
        </w:tc>
      </w:tr>
      <w:tr w:rsidR="000C0013" w:rsidRPr="00E6662E" w14:paraId="6439C2F1" w14:textId="77777777" w:rsidTr="000C0013">
        <w:trPr>
          <w:trHeight w:val="288"/>
        </w:trPr>
        <w:tc>
          <w:tcPr>
            <w:tcW w:w="743" w:type="dxa"/>
            <w:noWrap/>
            <w:hideMark/>
          </w:tcPr>
          <w:p w14:paraId="079C60AC" w14:textId="77777777" w:rsidR="000C0013" w:rsidRPr="00E6662E" w:rsidRDefault="000C0013" w:rsidP="007B01A6">
            <w:r w:rsidRPr="00E6662E">
              <w:t>50</w:t>
            </w:r>
          </w:p>
        </w:tc>
        <w:tc>
          <w:tcPr>
            <w:tcW w:w="4320" w:type="dxa"/>
            <w:hideMark/>
          </w:tcPr>
          <w:p w14:paraId="15355910" w14:textId="77777777" w:rsidR="000C0013" w:rsidRPr="00E6662E" w:rsidRDefault="000C0013" w:rsidP="007B01A6">
            <w:r w:rsidRPr="00E6662E">
              <w:t>NEULEPTIL 10 MG</w:t>
            </w:r>
          </w:p>
        </w:tc>
        <w:tc>
          <w:tcPr>
            <w:tcW w:w="930" w:type="dxa"/>
            <w:noWrap/>
            <w:hideMark/>
          </w:tcPr>
          <w:p w14:paraId="3AA68597" w14:textId="77777777" w:rsidR="000C0013" w:rsidRPr="00E6662E" w:rsidRDefault="000C0013" w:rsidP="007B01A6">
            <w:r w:rsidRPr="00E6662E">
              <w:t>FRASC</w:t>
            </w:r>
          </w:p>
        </w:tc>
        <w:tc>
          <w:tcPr>
            <w:tcW w:w="860" w:type="dxa"/>
            <w:noWrap/>
            <w:hideMark/>
          </w:tcPr>
          <w:p w14:paraId="215FD656" w14:textId="77777777" w:rsidR="000C0013" w:rsidRPr="00E6662E" w:rsidRDefault="000C0013" w:rsidP="007B01A6">
            <w:r w:rsidRPr="00E6662E">
              <w:t>2375</w:t>
            </w:r>
          </w:p>
        </w:tc>
        <w:tc>
          <w:tcPr>
            <w:tcW w:w="1520" w:type="dxa"/>
            <w:noWrap/>
          </w:tcPr>
          <w:p w14:paraId="74AE6AF8" w14:textId="3DE9368E" w:rsidR="000C0013" w:rsidRPr="00E6662E" w:rsidRDefault="000C0013" w:rsidP="007B01A6"/>
        </w:tc>
        <w:tc>
          <w:tcPr>
            <w:tcW w:w="1720" w:type="dxa"/>
            <w:noWrap/>
          </w:tcPr>
          <w:p w14:paraId="624AA21B" w14:textId="1A976ACF" w:rsidR="000C0013" w:rsidRPr="00E6662E" w:rsidRDefault="000C0013" w:rsidP="007B01A6"/>
        </w:tc>
      </w:tr>
      <w:tr w:rsidR="000C0013" w:rsidRPr="00E6662E" w14:paraId="3482D8A4" w14:textId="77777777" w:rsidTr="000C0013">
        <w:trPr>
          <w:trHeight w:val="288"/>
        </w:trPr>
        <w:tc>
          <w:tcPr>
            <w:tcW w:w="743" w:type="dxa"/>
            <w:noWrap/>
            <w:hideMark/>
          </w:tcPr>
          <w:p w14:paraId="16F88F4A" w14:textId="77777777" w:rsidR="000C0013" w:rsidRPr="00E6662E" w:rsidRDefault="000C0013" w:rsidP="007B01A6">
            <w:r w:rsidRPr="00E6662E">
              <w:t>51</w:t>
            </w:r>
          </w:p>
        </w:tc>
        <w:tc>
          <w:tcPr>
            <w:tcW w:w="4320" w:type="dxa"/>
            <w:hideMark/>
          </w:tcPr>
          <w:p w14:paraId="589DC766" w14:textId="77777777" w:rsidR="000C0013" w:rsidRPr="00E6662E" w:rsidRDefault="000C0013" w:rsidP="007B01A6">
            <w:r w:rsidRPr="00E6662E">
              <w:t>NEULEPTIL 4%</w:t>
            </w:r>
          </w:p>
        </w:tc>
        <w:tc>
          <w:tcPr>
            <w:tcW w:w="930" w:type="dxa"/>
            <w:noWrap/>
            <w:hideMark/>
          </w:tcPr>
          <w:p w14:paraId="37F772C4" w14:textId="77777777" w:rsidR="000C0013" w:rsidRPr="00E6662E" w:rsidRDefault="000C0013" w:rsidP="007B01A6">
            <w:r w:rsidRPr="00E6662E">
              <w:t>FRASC</w:t>
            </w:r>
          </w:p>
        </w:tc>
        <w:tc>
          <w:tcPr>
            <w:tcW w:w="860" w:type="dxa"/>
            <w:noWrap/>
            <w:hideMark/>
          </w:tcPr>
          <w:p w14:paraId="2AFA9375" w14:textId="77777777" w:rsidR="000C0013" w:rsidRPr="00E6662E" w:rsidRDefault="000C0013" w:rsidP="007B01A6">
            <w:r w:rsidRPr="00E6662E">
              <w:t>2000</w:t>
            </w:r>
          </w:p>
        </w:tc>
        <w:tc>
          <w:tcPr>
            <w:tcW w:w="1520" w:type="dxa"/>
            <w:noWrap/>
          </w:tcPr>
          <w:p w14:paraId="69F7C991" w14:textId="193797B9" w:rsidR="000C0013" w:rsidRPr="00E6662E" w:rsidRDefault="000C0013" w:rsidP="007B01A6"/>
        </w:tc>
        <w:tc>
          <w:tcPr>
            <w:tcW w:w="1720" w:type="dxa"/>
            <w:noWrap/>
          </w:tcPr>
          <w:p w14:paraId="61FCA640" w14:textId="36DEB7A2" w:rsidR="000C0013" w:rsidRPr="00E6662E" w:rsidRDefault="000C0013" w:rsidP="007B01A6"/>
        </w:tc>
      </w:tr>
      <w:tr w:rsidR="000C0013" w:rsidRPr="00E6662E" w14:paraId="0E5EFD3C" w14:textId="77777777" w:rsidTr="000C0013">
        <w:trPr>
          <w:trHeight w:val="288"/>
        </w:trPr>
        <w:tc>
          <w:tcPr>
            <w:tcW w:w="743" w:type="dxa"/>
            <w:noWrap/>
            <w:hideMark/>
          </w:tcPr>
          <w:p w14:paraId="1ABDDAEE" w14:textId="77777777" w:rsidR="000C0013" w:rsidRPr="00E6662E" w:rsidRDefault="000C0013" w:rsidP="007B01A6">
            <w:r w:rsidRPr="00E6662E">
              <w:t>52</w:t>
            </w:r>
          </w:p>
        </w:tc>
        <w:tc>
          <w:tcPr>
            <w:tcW w:w="4320" w:type="dxa"/>
            <w:hideMark/>
          </w:tcPr>
          <w:p w14:paraId="00849DA7" w14:textId="77777777" w:rsidR="000C0013" w:rsidRPr="00E6662E" w:rsidRDefault="000C0013" w:rsidP="007B01A6">
            <w:r w:rsidRPr="00E6662E">
              <w:t>DEPAKOTE 250MG</w:t>
            </w:r>
          </w:p>
        </w:tc>
        <w:tc>
          <w:tcPr>
            <w:tcW w:w="930" w:type="dxa"/>
            <w:noWrap/>
            <w:hideMark/>
          </w:tcPr>
          <w:p w14:paraId="7AA0C430" w14:textId="77777777" w:rsidR="000C0013" w:rsidRPr="00E6662E" w:rsidRDefault="000C0013" w:rsidP="007B01A6">
            <w:r w:rsidRPr="00E6662E">
              <w:t>COMP</w:t>
            </w:r>
          </w:p>
        </w:tc>
        <w:tc>
          <w:tcPr>
            <w:tcW w:w="860" w:type="dxa"/>
            <w:noWrap/>
            <w:hideMark/>
          </w:tcPr>
          <w:p w14:paraId="0493724F" w14:textId="77777777" w:rsidR="000C0013" w:rsidRPr="00E6662E" w:rsidRDefault="000C0013" w:rsidP="007B01A6">
            <w:r w:rsidRPr="00E6662E">
              <w:t>2000</w:t>
            </w:r>
          </w:p>
        </w:tc>
        <w:tc>
          <w:tcPr>
            <w:tcW w:w="1520" w:type="dxa"/>
            <w:noWrap/>
          </w:tcPr>
          <w:p w14:paraId="2794EBEF" w14:textId="79EA8BA3" w:rsidR="000C0013" w:rsidRPr="00E6662E" w:rsidRDefault="000C0013" w:rsidP="007B01A6"/>
        </w:tc>
        <w:tc>
          <w:tcPr>
            <w:tcW w:w="1720" w:type="dxa"/>
            <w:noWrap/>
          </w:tcPr>
          <w:p w14:paraId="172C0240" w14:textId="04C44DD5" w:rsidR="000C0013" w:rsidRPr="00E6662E" w:rsidRDefault="000C0013" w:rsidP="007B01A6"/>
        </w:tc>
      </w:tr>
      <w:tr w:rsidR="000C0013" w:rsidRPr="00E6662E" w14:paraId="35B241B9" w14:textId="77777777" w:rsidTr="000C0013">
        <w:trPr>
          <w:trHeight w:val="288"/>
        </w:trPr>
        <w:tc>
          <w:tcPr>
            <w:tcW w:w="743" w:type="dxa"/>
            <w:noWrap/>
            <w:hideMark/>
          </w:tcPr>
          <w:p w14:paraId="6D25B22C" w14:textId="77777777" w:rsidR="000C0013" w:rsidRPr="00E6662E" w:rsidRDefault="000C0013" w:rsidP="007B01A6">
            <w:r w:rsidRPr="00E6662E">
              <w:t>53</w:t>
            </w:r>
          </w:p>
        </w:tc>
        <w:tc>
          <w:tcPr>
            <w:tcW w:w="4320" w:type="dxa"/>
            <w:hideMark/>
          </w:tcPr>
          <w:p w14:paraId="5A3137D8" w14:textId="77777777" w:rsidR="000C0013" w:rsidRPr="00E6662E" w:rsidRDefault="000C0013" w:rsidP="007B01A6">
            <w:r w:rsidRPr="00E6662E">
              <w:t>DEPAKOTE 500MG</w:t>
            </w:r>
          </w:p>
        </w:tc>
        <w:tc>
          <w:tcPr>
            <w:tcW w:w="930" w:type="dxa"/>
            <w:noWrap/>
            <w:hideMark/>
          </w:tcPr>
          <w:p w14:paraId="2D384F08" w14:textId="77777777" w:rsidR="000C0013" w:rsidRPr="00E6662E" w:rsidRDefault="000C0013" w:rsidP="007B01A6">
            <w:r w:rsidRPr="00E6662E">
              <w:t>COMP</w:t>
            </w:r>
          </w:p>
        </w:tc>
        <w:tc>
          <w:tcPr>
            <w:tcW w:w="860" w:type="dxa"/>
            <w:noWrap/>
            <w:hideMark/>
          </w:tcPr>
          <w:p w14:paraId="643CBF85" w14:textId="77777777" w:rsidR="000C0013" w:rsidRPr="00E6662E" w:rsidRDefault="000C0013" w:rsidP="007B01A6">
            <w:r w:rsidRPr="00E6662E">
              <w:t>3000</w:t>
            </w:r>
          </w:p>
        </w:tc>
        <w:tc>
          <w:tcPr>
            <w:tcW w:w="1520" w:type="dxa"/>
            <w:noWrap/>
          </w:tcPr>
          <w:p w14:paraId="098C3473" w14:textId="1DB20AB9" w:rsidR="000C0013" w:rsidRPr="00E6662E" w:rsidRDefault="000C0013" w:rsidP="007B01A6"/>
        </w:tc>
        <w:tc>
          <w:tcPr>
            <w:tcW w:w="1720" w:type="dxa"/>
            <w:noWrap/>
          </w:tcPr>
          <w:p w14:paraId="62C4DF2A" w14:textId="35FBF350" w:rsidR="000C0013" w:rsidRPr="00E6662E" w:rsidRDefault="000C0013" w:rsidP="007B01A6"/>
        </w:tc>
      </w:tr>
      <w:tr w:rsidR="000C0013" w:rsidRPr="00E6662E" w14:paraId="105E3229" w14:textId="77777777" w:rsidTr="000C0013">
        <w:trPr>
          <w:trHeight w:val="288"/>
        </w:trPr>
        <w:tc>
          <w:tcPr>
            <w:tcW w:w="743" w:type="dxa"/>
            <w:noWrap/>
            <w:hideMark/>
          </w:tcPr>
          <w:p w14:paraId="12902C87" w14:textId="77777777" w:rsidR="000C0013" w:rsidRPr="00E6662E" w:rsidRDefault="000C0013" w:rsidP="007B01A6">
            <w:r w:rsidRPr="00E6662E">
              <w:t>54</w:t>
            </w:r>
          </w:p>
        </w:tc>
        <w:tc>
          <w:tcPr>
            <w:tcW w:w="4320" w:type="dxa"/>
            <w:hideMark/>
          </w:tcPr>
          <w:p w14:paraId="4008F41C" w14:textId="77777777" w:rsidR="000C0013" w:rsidRPr="00E6662E" w:rsidRDefault="000C0013" w:rsidP="007B01A6">
            <w:r w:rsidRPr="00E6662E">
              <w:t>RITALINA 10MG</w:t>
            </w:r>
          </w:p>
        </w:tc>
        <w:tc>
          <w:tcPr>
            <w:tcW w:w="930" w:type="dxa"/>
            <w:noWrap/>
            <w:hideMark/>
          </w:tcPr>
          <w:p w14:paraId="3289B170" w14:textId="77777777" w:rsidR="000C0013" w:rsidRPr="00E6662E" w:rsidRDefault="000C0013" w:rsidP="007B01A6">
            <w:r w:rsidRPr="00E6662E">
              <w:t>COMP</w:t>
            </w:r>
          </w:p>
        </w:tc>
        <w:tc>
          <w:tcPr>
            <w:tcW w:w="860" w:type="dxa"/>
            <w:noWrap/>
            <w:hideMark/>
          </w:tcPr>
          <w:p w14:paraId="6768D24D" w14:textId="77777777" w:rsidR="000C0013" w:rsidRPr="00E6662E" w:rsidRDefault="000C0013" w:rsidP="007B01A6">
            <w:r w:rsidRPr="00E6662E">
              <w:t>1250</w:t>
            </w:r>
          </w:p>
        </w:tc>
        <w:tc>
          <w:tcPr>
            <w:tcW w:w="1520" w:type="dxa"/>
            <w:noWrap/>
          </w:tcPr>
          <w:p w14:paraId="3B58D227" w14:textId="32B0AE3C" w:rsidR="000C0013" w:rsidRPr="00E6662E" w:rsidRDefault="000C0013" w:rsidP="007B01A6"/>
        </w:tc>
        <w:tc>
          <w:tcPr>
            <w:tcW w:w="1720" w:type="dxa"/>
            <w:noWrap/>
          </w:tcPr>
          <w:p w14:paraId="5982F783" w14:textId="525219B2" w:rsidR="000C0013" w:rsidRPr="00E6662E" w:rsidRDefault="000C0013" w:rsidP="007B01A6"/>
        </w:tc>
      </w:tr>
      <w:tr w:rsidR="000C0013" w:rsidRPr="00E6662E" w14:paraId="66456604" w14:textId="77777777" w:rsidTr="000C0013">
        <w:trPr>
          <w:trHeight w:val="288"/>
        </w:trPr>
        <w:tc>
          <w:tcPr>
            <w:tcW w:w="743" w:type="dxa"/>
            <w:noWrap/>
            <w:hideMark/>
          </w:tcPr>
          <w:p w14:paraId="08B71302" w14:textId="77777777" w:rsidR="000C0013" w:rsidRPr="00E6662E" w:rsidRDefault="000C0013" w:rsidP="007B01A6">
            <w:r w:rsidRPr="00E6662E">
              <w:t>55</w:t>
            </w:r>
          </w:p>
        </w:tc>
        <w:tc>
          <w:tcPr>
            <w:tcW w:w="4320" w:type="dxa"/>
            <w:hideMark/>
          </w:tcPr>
          <w:p w14:paraId="7260EB78" w14:textId="77777777" w:rsidR="000C0013" w:rsidRPr="00E6662E" w:rsidRDefault="000C0013" w:rsidP="007B01A6">
            <w:r w:rsidRPr="00E6662E">
              <w:t>LEVETIRACETAM 500</w:t>
            </w:r>
          </w:p>
        </w:tc>
        <w:tc>
          <w:tcPr>
            <w:tcW w:w="930" w:type="dxa"/>
            <w:noWrap/>
            <w:hideMark/>
          </w:tcPr>
          <w:p w14:paraId="0B366032" w14:textId="77777777" w:rsidR="000C0013" w:rsidRPr="00E6662E" w:rsidRDefault="000C0013" w:rsidP="007B01A6">
            <w:r w:rsidRPr="00E6662E">
              <w:t>COMP</w:t>
            </w:r>
          </w:p>
        </w:tc>
        <w:tc>
          <w:tcPr>
            <w:tcW w:w="860" w:type="dxa"/>
            <w:noWrap/>
            <w:hideMark/>
          </w:tcPr>
          <w:p w14:paraId="40150C8C" w14:textId="77777777" w:rsidR="000C0013" w:rsidRPr="00E6662E" w:rsidRDefault="000C0013" w:rsidP="007B01A6">
            <w:r w:rsidRPr="00E6662E">
              <w:t>1250</w:t>
            </w:r>
          </w:p>
        </w:tc>
        <w:tc>
          <w:tcPr>
            <w:tcW w:w="1520" w:type="dxa"/>
            <w:noWrap/>
          </w:tcPr>
          <w:p w14:paraId="028F1B0C" w14:textId="404F4AD3" w:rsidR="000C0013" w:rsidRPr="00E6662E" w:rsidRDefault="000C0013" w:rsidP="007B01A6"/>
        </w:tc>
        <w:tc>
          <w:tcPr>
            <w:tcW w:w="1720" w:type="dxa"/>
            <w:noWrap/>
          </w:tcPr>
          <w:p w14:paraId="470D5A13" w14:textId="3F191534" w:rsidR="000C0013" w:rsidRPr="00E6662E" w:rsidRDefault="000C0013" w:rsidP="007B01A6"/>
        </w:tc>
      </w:tr>
      <w:tr w:rsidR="000C0013" w:rsidRPr="00E6662E" w14:paraId="78EB6824" w14:textId="77777777" w:rsidTr="000C0013">
        <w:trPr>
          <w:trHeight w:val="288"/>
        </w:trPr>
        <w:tc>
          <w:tcPr>
            <w:tcW w:w="743" w:type="dxa"/>
            <w:noWrap/>
            <w:hideMark/>
          </w:tcPr>
          <w:p w14:paraId="0F679381" w14:textId="77777777" w:rsidR="000C0013" w:rsidRPr="00E6662E" w:rsidRDefault="000C0013" w:rsidP="007B01A6">
            <w:r w:rsidRPr="00E6662E">
              <w:t>56</w:t>
            </w:r>
          </w:p>
        </w:tc>
        <w:tc>
          <w:tcPr>
            <w:tcW w:w="4320" w:type="dxa"/>
            <w:hideMark/>
          </w:tcPr>
          <w:p w14:paraId="13926C7F" w14:textId="77777777" w:rsidR="000C0013" w:rsidRPr="00E6662E" w:rsidRDefault="000C0013" w:rsidP="007B01A6">
            <w:r w:rsidRPr="00E6662E">
              <w:t xml:space="preserve">CLORIDRATO DE NORTRIPTILINA </w:t>
            </w:r>
          </w:p>
        </w:tc>
        <w:tc>
          <w:tcPr>
            <w:tcW w:w="930" w:type="dxa"/>
            <w:noWrap/>
            <w:hideMark/>
          </w:tcPr>
          <w:p w14:paraId="7358F330" w14:textId="77777777" w:rsidR="000C0013" w:rsidRPr="00E6662E" w:rsidRDefault="000C0013" w:rsidP="007B01A6">
            <w:r w:rsidRPr="00E6662E">
              <w:t>COMP</w:t>
            </w:r>
          </w:p>
        </w:tc>
        <w:tc>
          <w:tcPr>
            <w:tcW w:w="860" w:type="dxa"/>
            <w:noWrap/>
            <w:hideMark/>
          </w:tcPr>
          <w:p w14:paraId="36767B57" w14:textId="77777777" w:rsidR="000C0013" w:rsidRPr="00E6662E" w:rsidRDefault="000C0013" w:rsidP="007B01A6">
            <w:r w:rsidRPr="00E6662E">
              <w:t>1250</w:t>
            </w:r>
          </w:p>
        </w:tc>
        <w:tc>
          <w:tcPr>
            <w:tcW w:w="1520" w:type="dxa"/>
            <w:noWrap/>
          </w:tcPr>
          <w:p w14:paraId="7A6678AA" w14:textId="52C67C43" w:rsidR="000C0013" w:rsidRPr="00E6662E" w:rsidRDefault="000C0013" w:rsidP="007B01A6"/>
        </w:tc>
        <w:tc>
          <w:tcPr>
            <w:tcW w:w="1720" w:type="dxa"/>
            <w:noWrap/>
          </w:tcPr>
          <w:p w14:paraId="48301D93" w14:textId="3CF65FD0" w:rsidR="000C0013" w:rsidRPr="00E6662E" w:rsidRDefault="000C0013" w:rsidP="007B01A6"/>
        </w:tc>
      </w:tr>
    </w:tbl>
    <w:p w14:paraId="3A8DB8F3" w14:textId="77777777" w:rsidR="000C0013" w:rsidRDefault="000C0013" w:rsidP="000C0013">
      <w:r>
        <w:fldChar w:fldCharType="end"/>
      </w:r>
    </w:p>
    <w:p w14:paraId="2F297131" w14:textId="77777777" w:rsidR="000C0013" w:rsidRDefault="000C0013" w:rsidP="000C0013"/>
    <w:p w14:paraId="025424DA" w14:textId="675291FC" w:rsidR="000801D5" w:rsidRPr="000801D5" w:rsidRDefault="000801D5" w:rsidP="000801D5">
      <w:pPr>
        <w:spacing w:line="360" w:lineRule="auto"/>
        <w:jc w:val="both"/>
        <w:rPr>
          <w:rFonts w:ascii="Aptos" w:hAnsi="Aptos"/>
          <w:sz w:val="22"/>
          <w:szCs w:val="22"/>
        </w:rPr>
      </w:pPr>
      <w:r w:rsidRPr="000801D5">
        <w:rPr>
          <w:rFonts w:ascii="Aptos" w:hAnsi="Aptos"/>
          <w:sz w:val="22"/>
          <w:szCs w:val="22"/>
        </w:rPr>
        <w:t>10.2.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71167990"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lastRenderedPageBreak/>
        <w:t xml:space="preserve">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06427644"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 xml:space="preserve">10.2.2. Em caso de criação, alteração ou extinção de quaisquer tributos ou encargos legais ou superveniência de disposições legais, com comprovada repercussão sobre os preços registrados; </w:t>
      </w:r>
    </w:p>
    <w:p w14:paraId="3EBFB6F1"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 xml:space="preserve">10.2.3. Serão reajustados os preços registrados, respeitada a contagem da anualidade e o índice previsto para a contratação. </w:t>
      </w:r>
    </w:p>
    <w:p w14:paraId="5BDA03C8"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 xml:space="preserve">10.3 Os preços dos medicamentos não poderão ser superiores ao valor teto estabelecido pela Câmara de Regulação do Mercado de Medicamentos – CMED/ANVISA, conforme disposto na Resolução CMED nº 2, de 5 de março de 2004, e suas atualizações. </w:t>
      </w:r>
    </w:p>
    <w:p w14:paraId="55CFED64"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10.4. A Administração Pública, com fundamento no art. 48, inciso III, da Lei Complementar nº 123/2006, bem como nos princípios previstos na Lei nº 14.133/2021, promove a divisão do objeto em cota principal e cota reservada, destinando até 25% do quantitativo total à participação exclusiva de Microempresas (ME) e Empresas de Pequeno Porte (EPP).</w:t>
      </w:r>
    </w:p>
    <w:p w14:paraId="24D2F816"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10.5. O objeto é de natureza divisível, não havendo prejuízo ao conjunto ou à padronização da contratação, tampouco comprometimento da economicidade ou da eficiência administrativa. Dessa forma, a divisão em cota principal e cota reservada mostra-se juridicamente possível, tecnicamente viável e economicamente vantajosa para a Administração Pública.</w:t>
      </w:r>
    </w:p>
    <w:p w14:paraId="4C8426E7" w14:textId="77777777" w:rsidR="000801D5" w:rsidRPr="000801D5" w:rsidRDefault="000801D5" w:rsidP="000801D5">
      <w:pPr>
        <w:spacing w:line="360" w:lineRule="auto"/>
        <w:jc w:val="both"/>
        <w:rPr>
          <w:rFonts w:ascii="Aptos" w:hAnsi="Aptos"/>
          <w:sz w:val="22"/>
          <w:szCs w:val="22"/>
        </w:rPr>
      </w:pPr>
      <w:r w:rsidRPr="000801D5">
        <w:rPr>
          <w:rFonts w:ascii="Aptos" w:hAnsi="Aptos"/>
          <w:sz w:val="22"/>
          <w:szCs w:val="22"/>
        </w:rPr>
        <w:t xml:space="preserve">10.6. Essa abordagem aumenta a probabilidade de maior concorrência e, consequentemente, de obtenção de propostas com preços mais competitivos, resultando em uma maior economia para a Administração Pública na aquisição desses bens essenciais. </w:t>
      </w:r>
    </w:p>
    <w:p w14:paraId="04D54DA1" w14:textId="77777777" w:rsidR="000801D5" w:rsidRPr="000801D5" w:rsidRDefault="000801D5" w:rsidP="000801D5">
      <w:pPr>
        <w:spacing w:line="360" w:lineRule="auto"/>
        <w:jc w:val="both"/>
        <w:rPr>
          <w:rFonts w:ascii="Aptos" w:hAnsi="Aptos"/>
          <w:b/>
          <w:bCs/>
          <w:sz w:val="22"/>
          <w:szCs w:val="22"/>
        </w:rPr>
      </w:pPr>
      <w:r w:rsidRPr="000801D5">
        <w:rPr>
          <w:rFonts w:ascii="Aptos" w:hAnsi="Aptos"/>
          <w:b/>
          <w:bCs/>
          <w:sz w:val="22"/>
          <w:szCs w:val="22"/>
        </w:rPr>
        <w:t xml:space="preserve">11. ADEQUAÇÃO ORÇAMENTÁRIA </w:t>
      </w:r>
    </w:p>
    <w:p w14:paraId="060FC793" w14:textId="27499628" w:rsidR="000801D5" w:rsidRPr="000801D5" w:rsidRDefault="000801D5" w:rsidP="000801D5">
      <w:pPr>
        <w:spacing w:line="360" w:lineRule="auto"/>
        <w:jc w:val="both"/>
        <w:rPr>
          <w:rFonts w:ascii="Aptos" w:hAnsi="Aptos"/>
          <w:sz w:val="22"/>
          <w:szCs w:val="22"/>
        </w:rPr>
      </w:pPr>
      <w:r w:rsidRPr="000801D5">
        <w:rPr>
          <w:rFonts w:ascii="Aptos" w:hAnsi="Aptos"/>
          <w:sz w:val="22"/>
          <w:szCs w:val="22"/>
        </w:rPr>
        <w:lastRenderedPageBreak/>
        <w:t xml:space="preserve">11.1. </w:t>
      </w:r>
      <w:r w:rsidR="00DF00D4" w:rsidRPr="00DF00D4">
        <w:rPr>
          <w:rFonts w:ascii="Aptos" w:hAnsi="Aptos"/>
          <w:sz w:val="22"/>
          <w:szCs w:val="22"/>
        </w:rPr>
        <w:t>Por se tratar de licitação processada pelo Sistema de Registro de Preços, nos termos da legislação vigente, não há obrigatoriedade de indicação de dotação orçamentária prévia. As despesas decorrentes de futuras e eventuais contratações correrão à conta dos recursos consignados no orçamento do Município, devendo a dotação orçamentária ser indicada no momento da formalização de cada contratação, por meio da emissão da respectiva nota de empenho ou instrumento equivalente.</w:t>
      </w:r>
    </w:p>
    <w:p w14:paraId="0D6804E0" w14:textId="77777777" w:rsidR="00B030CC" w:rsidRDefault="00B030CC" w:rsidP="00B030CC">
      <w:pPr>
        <w:pStyle w:val="PargrafodaLista"/>
        <w:spacing w:line="360" w:lineRule="auto"/>
        <w:ind w:left="0"/>
        <w:jc w:val="both"/>
        <w:rPr>
          <w:rFonts w:ascii="Aptos" w:hAnsi="Aptos" w:cs="Cambria"/>
          <w:color w:val="000000"/>
          <w:sz w:val="22"/>
          <w:szCs w:val="22"/>
        </w:rPr>
      </w:pPr>
    </w:p>
    <w:p w14:paraId="28C9FCD0" w14:textId="77777777" w:rsidR="00B030CC" w:rsidRDefault="00B030CC" w:rsidP="00B030CC">
      <w:pPr>
        <w:pStyle w:val="PargrafodaLista"/>
        <w:spacing w:line="360" w:lineRule="auto"/>
        <w:ind w:left="0"/>
        <w:jc w:val="both"/>
        <w:rPr>
          <w:rFonts w:ascii="Aptos" w:hAnsi="Aptos" w:cs="Cambria"/>
          <w:color w:val="000000"/>
          <w:sz w:val="22"/>
          <w:szCs w:val="22"/>
        </w:rPr>
      </w:pPr>
    </w:p>
    <w:p w14:paraId="2C866D93" w14:textId="77777777" w:rsidR="00B030CC" w:rsidRPr="00B030CC" w:rsidRDefault="00B030CC" w:rsidP="00B030CC">
      <w:pPr>
        <w:pStyle w:val="PargrafodaLista"/>
        <w:spacing w:line="360" w:lineRule="auto"/>
        <w:ind w:left="0"/>
        <w:jc w:val="both"/>
        <w:rPr>
          <w:rFonts w:ascii="Aptos" w:hAnsi="Aptos" w:cs="Cambria"/>
          <w:color w:val="000000"/>
          <w:sz w:val="22"/>
          <w:szCs w:val="22"/>
        </w:rPr>
      </w:pPr>
    </w:p>
    <w:p w14:paraId="3736B95D" w14:textId="3580F92D" w:rsidR="000801D5" w:rsidRDefault="007B1C2C" w:rsidP="007B1C2C">
      <w:pPr>
        <w:spacing w:after="0" w:line="240" w:lineRule="auto"/>
        <w:jc w:val="center"/>
        <w:rPr>
          <w:rFonts w:ascii="Aptos" w:hAnsi="Aptos"/>
          <w:sz w:val="22"/>
          <w:szCs w:val="22"/>
        </w:rPr>
      </w:pPr>
      <w:r w:rsidRPr="007B1C2C">
        <w:rPr>
          <w:rFonts w:ascii="Aptos" w:hAnsi="Aptos"/>
          <w:sz w:val="22"/>
          <w:szCs w:val="22"/>
        </w:rPr>
        <w:t>Marcia Cristina Penha Ferreira</w:t>
      </w:r>
    </w:p>
    <w:p w14:paraId="583FDA1D" w14:textId="758C0A44" w:rsidR="007B1C2C" w:rsidRDefault="007B1C2C" w:rsidP="007B1C2C">
      <w:pPr>
        <w:spacing w:after="0" w:line="240" w:lineRule="auto"/>
        <w:jc w:val="center"/>
        <w:rPr>
          <w:rFonts w:ascii="Aptos" w:hAnsi="Aptos"/>
          <w:sz w:val="22"/>
          <w:szCs w:val="22"/>
        </w:rPr>
      </w:pPr>
      <w:r>
        <w:rPr>
          <w:rFonts w:ascii="Aptos" w:hAnsi="Aptos"/>
          <w:sz w:val="22"/>
          <w:szCs w:val="22"/>
        </w:rPr>
        <w:t>Secretária Municipal de Saúde e Saneamento</w:t>
      </w:r>
    </w:p>
    <w:p w14:paraId="1A5B3CE2" w14:textId="25672F50" w:rsidR="007B1C2C" w:rsidRDefault="007B1C2C" w:rsidP="007B1C2C">
      <w:pPr>
        <w:spacing w:after="0" w:line="240" w:lineRule="auto"/>
        <w:jc w:val="center"/>
        <w:rPr>
          <w:rFonts w:ascii="Aptos" w:hAnsi="Aptos"/>
          <w:sz w:val="22"/>
          <w:szCs w:val="22"/>
        </w:rPr>
      </w:pPr>
      <w:r>
        <w:rPr>
          <w:rFonts w:ascii="Aptos" w:hAnsi="Aptos"/>
          <w:sz w:val="22"/>
          <w:szCs w:val="22"/>
        </w:rPr>
        <w:t>Matinha/MA</w:t>
      </w:r>
    </w:p>
    <w:p w14:paraId="4D086915" w14:textId="77777777" w:rsidR="00481DC7" w:rsidRDefault="00481DC7" w:rsidP="007B1C2C">
      <w:pPr>
        <w:spacing w:after="0" w:line="240" w:lineRule="auto"/>
        <w:jc w:val="center"/>
        <w:rPr>
          <w:rFonts w:ascii="Aptos" w:hAnsi="Aptos"/>
          <w:sz w:val="22"/>
          <w:szCs w:val="22"/>
        </w:rPr>
      </w:pPr>
    </w:p>
    <w:p w14:paraId="572A29CD" w14:textId="77777777" w:rsidR="00481DC7" w:rsidRDefault="00481DC7" w:rsidP="007B1C2C">
      <w:pPr>
        <w:spacing w:after="0" w:line="240" w:lineRule="auto"/>
        <w:jc w:val="center"/>
        <w:rPr>
          <w:rFonts w:ascii="Aptos" w:hAnsi="Aptos"/>
          <w:sz w:val="22"/>
          <w:szCs w:val="22"/>
        </w:rPr>
      </w:pPr>
    </w:p>
    <w:p w14:paraId="196B0490" w14:textId="77777777" w:rsidR="00481DC7" w:rsidRDefault="00481DC7" w:rsidP="007B1C2C">
      <w:pPr>
        <w:spacing w:after="0" w:line="240" w:lineRule="auto"/>
        <w:jc w:val="center"/>
        <w:rPr>
          <w:rFonts w:ascii="Aptos" w:hAnsi="Aptos"/>
          <w:sz w:val="22"/>
          <w:szCs w:val="22"/>
        </w:rPr>
      </w:pPr>
    </w:p>
    <w:p w14:paraId="041C9847" w14:textId="77777777" w:rsidR="00481DC7" w:rsidRDefault="00481DC7" w:rsidP="007B1C2C">
      <w:pPr>
        <w:spacing w:after="0" w:line="240" w:lineRule="auto"/>
        <w:jc w:val="center"/>
        <w:rPr>
          <w:rFonts w:ascii="Aptos" w:hAnsi="Aptos"/>
          <w:sz w:val="22"/>
          <w:szCs w:val="22"/>
        </w:rPr>
      </w:pPr>
    </w:p>
    <w:p w14:paraId="27ED9E54" w14:textId="77777777" w:rsidR="00481DC7" w:rsidRDefault="00481DC7" w:rsidP="007B1C2C">
      <w:pPr>
        <w:spacing w:after="0" w:line="240" w:lineRule="auto"/>
        <w:jc w:val="center"/>
        <w:rPr>
          <w:rFonts w:ascii="Aptos" w:hAnsi="Aptos"/>
          <w:sz w:val="22"/>
          <w:szCs w:val="22"/>
        </w:rPr>
      </w:pPr>
    </w:p>
    <w:p w14:paraId="5E38ABE4" w14:textId="77777777" w:rsidR="00481DC7" w:rsidRDefault="00481DC7" w:rsidP="007B1C2C">
      <w:pPr>
        <w:spacing w:after="0" w:line="240" w:lineRule="auto"/>
        <w:jc w:val="center"/>
        <w:rPr>
          <w:rFonts w:ascii="Aptos" w:hAnsi="Aptos"/>
          <w:sz w:val="22"/>
          <w:szCs w:val="22"/>
        </w:rPr>
      </w:pPr>
    </w:p>
    <w:p w14:paraId="5E4209C1" w14:textId="77777777" w:rsidR="00481DC7" w:rsidRDefault="00481DC7" w:rsidP="007B1C2C">
      <w:pPr>
        <w:spacing w:after="0" w:line="240" w:lineRule="auto"/>
        <w:jc w:val="center"/>
        <w:rPr>
          <w:rFonts w:ascii="Aptos" w:hAnsi="Aptos"/>
          <w:sz w:val="22"/>
          <w:szCs w:val="22"/>
        </w:rPr>
      </w:pPr>
    </w:p>
    <w:p w14:paraId="2C294BB4" w14:textId="77777777" w:rsidR="00481DC7" w:rsidRDefault="00481DC7" w:rsidP="007B1C2C">
      <w:pPr>
        <w:spacing w:after="0" w:line="240" w:lineRule="auto"/>
        <w:jc w:val="center"/>
        <w:rPr>
          <w:rFonts w:ascii="Aptos" w:hAnsi="Aptos"/>
          <w:sz w:val="22"/>
          <w:szCs w:val="22"/>
        </w:rPr>
      </w:pPr>
    </w:p>
    <w:p w14:paraId="7BDE9ED0" w14:textId="77777777" w:rsidR="00481DC7" w:rsidRDefault="00481DC7" w:rsidP="007B1C2C">
      <w:pPr>
        <w:spacing w:after="0" w:line="240" w:lineRule="auto"/>
        <w:jc w:val="center"/>
        <w:rPr>
          <w:rFonts w:ascii="Aptos" w:hAnsi="Aptos"/>
          <w:sz w:val="22"/>
          <w:szCs w:val="22"/>
        </w:rPr>
      </w:pPr>
    </w:p>
    <w:p w14:paraId="3B2D1741" w14:textId="34B7C457" w:rsidR="00481DC7" w:rsidRPr="00D960DC" w:rsidRDefault="00481DC7" w:rsidP="00481DC7">
      <w:pPr>
        <w:spacing w:line="360" w:lineRule="auto"/>
        <w:jc w:val="center"/>
        <w:rPr>
          <w:b/>
          <w:bCs/>
          <w:sz w:val="22"/>
          <w:szCs w:val="22"/>
        </w:rPr>
      </w:pPr>
      <w:r w:rsidRPr="00D960DC">
        <w:rPr>
          <w:b/>
          <w:bCs/>
          <w:sz w:val="22"/>
          <w:szCs w:val="22"/>
        </w:rPr>
        <w:t xml:space="preserve">ANEXO I </w:t>
      </w:r>
      <w:r w:rsidR="00B07EB9" w:rsidRPr="00D960DC">
        <w:rPr>
          <w:b/>
          <w:bCs/>
          <w:sz w:val="22"/>
          <w:szCs w:val="22"/>
        </w:rPr>
        <w:t>I</w:t>
      </w:r>
      <w:r w:rsidRPr="00D960DC">
        <w:rPr>
          <w:b/>
          <w:bCs/>
          <w:sz w:val="22"/>
          <w:szCs w:val="22"/>
        </w:rPr>
        <w:t>– MINUTA DA ATA DE REGISTRO DE PREÇOS</w:t>
      </w:r>
    </w:p>
    <w:p w14:paraId="4BE1EB09" w14:textId="77777777" w:rsidR="00481DC7" w:rsidRPr="001B22FF" w:rsidRDefault="00481DC7" w:rsidP="00481DC7">
      <w:pPr>
        <w:spacing w:line="360" w:lineRule="auto"/>
        <w:jc w:val="center"/>
        <w:rPr>
          <w:sz w:val="22"/>
          <w:szCs w:val="22"/>
        </w:rPr>
      </w:pPr>
      <w:r w:rsidRPr="001B22FF">
        <w:rPr>
          <w:sz w:val="22"/>
          <w:szCs w:val="22"/>
        </w:rPr>
        <w:t>PREFEITURA MUNICIPAL DE MATINHA</w:t>
      </w:r>
    </w:p>
    <w:p w14:paraId="35028A9E" w14:textId="77777777" w:rsidR="00481DC7" w:rsidRPr="001B22FF" w:rsidRDefault="00481DC7" w:rsidP="00481DC7">
      <w:pPr>
        <w:spacing w:line="360" w:lineRule="auto"/>
        <w:jc w:val="both"/>
        <w:rPr>
          <w:sz w:val="22"/>
          <w:szCs w:val="22"/>
        </w:rPr>
      </w:pPr>
      <w:r w:rsidRPr="001B22FF">
        <w:rPr>
          <w:sz w:val="22"/>
          <w:szCs w:val="22"/>
        </w:rPr>
        <w:t xml:space="preserve">ATA DE REGISTRO DE PREÇOS Nº XXX/2026 A PREFEITURA MUNICIPAL DE MATINHA, com sede na Avenida Major Heráclito da Silva, s/n, Centro, Matinha - MA - CEP: 65.218-000, na cidade de Matinha, inscrito(a) no CNPJ/MF sob o nº 06.158.729/0001-77, neste ato representado pela agente de contratação, a Sra. Girlene Samara Serra Ribeiro, considerando o julgamento da licitação na modalidade de pregão, na forma eletrônica, nº 09/2026, processo administrativo n.º 670/2026,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w:t>
      </w:r>
      <w:r w:rsidRPr="001B22FF">
        <w:rPr>
          <w:sz w:val="22"/>
          <w:szCs w:val="22"/>
        </w:rPr>
        <w:lastRenderedPageBreak/>
        <w:t xml:space="preserve">de 2021, no Decreto Municipal n.º 03, de 17 de janeiro de 2024, que regulamenta a Lei nº 14.133/2021 no âmbito municipal, bem como das demais normas aplicáveis e em conformidade com as disposições a seguir: </w:t>
      </w:r>
    </w:p>
    <w:p w14:paraId="3D8C9AC7" w14:textId="77777777" w:rsidR="00481DC7" w:rsidRPr="001B22FF" w:rsidRDefault="00481DC7" w:rsidP="00481DC7">
      <w:pPr>
        <w:spacing w:line="360" w:lineRule="auto"/>
        <w:jc w:val="both"/>
        <w:rPr>
          <w:b/>
          <w:bCs/>
          <w:sz w:val="22"/>
          <w:szCs w:val="22"/>
        </w:rPr>
      </w:pPr>
      <w:r w:rsidRPr="001B22FF">
        <w:rPr>
          <w:b/>
          <w:bCs/>
          <w:sz w:val="22"/>
          <w:szCs w:val="22"/>
        </w:rPr>
        <w:t xml:space="preserve">1. DO OBJETO </w:t>
      </w:r>
    </w:p>
    <w:p w14:paraId="561A93CA" w14:textId="77777777" w:rsidR="00481DC7" w:rsidRPr="001B22FF" w:rsidRDefault="00481DC7" w:rsidP="00481DC7">
      <w:pPr>
        <w:spacing w:line="360" w:lineRule="auto"/>
        <w:jc w:val="both"/>
        <w:rPr>
          <w:sz w:val="22"/>
          <w:szCs w:val="22"/>
        </w:rPr>
      </w:pPr>
      <w:r w:rsidRPr="001B22FF">
        <w:rPr>
          <w:sz w:val="22"/>
          <w:szCs w:val="22"/>
        </w:rPr>
        <w:t xml:space="preserve">1.1 A presente Ata tem por objeto o eventual Contratação de empresa para a aquisição de medicamentos e materiais médico-hospitalares, visando atender às demandas da Secretaria Municipal de Saúde de Matinha/MA, especificado(s) no (s) Termo de Referência, anexo do edital de Licitação nº 09/2026, que é parte integrante desta Ata, assim como as propostas cujos preços tenham sido registrados, independentemente de transcrição. </w:t>
      </w:r>
    </w:p>
    <w:p w14:paraId="54A4A1DF" w14:textId="77777777" w:rsidR="00481DC7" w:rsidRPr="001B22FF" w:rsidRDefault="00481DC7" w:rsidP="00481DC7">
      <w:pPr>
        <w:spacing w:line="360" w:lineRule="auto"/>
        <w:jc w:val="both"/>
        <w:rPr>
          <w:b/>
          <w:bCs/>
          <w:sz w:val="22"/>
          <w:szCs w:val="22"/>
        </w:rPr>
      </w:pPr>
      <w:r w:rsidRPr="001B22FF">
        <w:rPr>
          <w:b/>
          <w:bCs/>
          <w:sz w:val="22"/>
          <w:szCs w:val="22"/>
        </w:rPr>
        <w:t xml:space="preserve">2. DOS PREÇOS, ESPECIFICAÇÕES E QUANTITATIVOS </w:t>
      </w:r>
    </w:p>
    <w:p w14:paraId="4AE2BAA8" w14:textId="77777777" w:rsidR="00481DC7" w:rsidRPr="001B22FF" w:rsidRDefault="00481DC7" w:rsidP="00481DC7">
      <w:pPr>
        <w:spacing w:line="360" w:lineRule="auto"/>
        <w:jc w:val="both"/>
        <w:rPr>
          <w:sz w:val="22"/>
          <w:szCs w:val="22"/>
        </w:rPr>
      </w:pPr>
      <w:r w:rsidRPr="001B22FF">
        <w:rPr>
          <w:sz w:val="22"/>
          <w:szCs w:val="22"/>
        </w:rPr>
        <w:t>2.1 O preço registrado, as especificações do objeto, as quantidades mínimas e máximas de cada item, fornecedor(es) e as demais condições ofertadas na(s) proposta(s) são as que seguem:</w:t>
      </w:r>
    </w:p>
    <w:tbl>
      <w:tblPr>
        <w:tblStyle w:val="Tabelacomgrade"/>
        <w:tblW w:w="0" w:type="auto"/>
        <w:tblLook w:val="04A0" w:firstRow="1" w:lastRow="0" w:firstColumn="1" w:lastColumn="0" w:noHBand="0" w:noVBand="1"/>
      </w:tblPr>
      <w:tblGrid>
        <w:gridCol w:w="810"/>
        <w:gridCol w:w="1662"/>
        <w:gridCol w:w="878"/>
        <w:gridCol w:w="930"/>
        <w:gridCol w:w="1020"/>
        <w:gridCol w:w="1341"/>
        <w:gridCol w:w="820"/>
        <w:gridCol w:w="1033"/>
      </w:tblGrid>
      <w:tr w:rsidR="00481DC7" w:rsidRPr="001B22FF" w14:paraId="361D4178" w14:textId="77777777" w:rsidTr="00522F0D">
        <w:tc>
          <w:tcPr>
            <w:tcW w:w="1231" w:type="dxa"/>
          </w:tcPr>
          <w:p w14:paraId="771FA648" w14:textId="77777777" w:rsidR="00481DC7" w:rsidRPr="001B22FF" w:rsidRDefault="00481DC7" w:rsidP="00522F0D">
            <w:pPr>
              <w:spacing w:line="360" w:lineRule="auto"/>
              <w:jc w:val="both"/>
              <w:rPr>
                <w:sz w:val="22"/>
                <w:szCs w:val="22"/>
              </w:rPr>
            </w:pPr>
            <w:r w:rsidRPr="001B22FF">
              <w:rPr>
                <w:sz w:val="22"/>
                <w:szCs w:val="22"/>
              </w:rPr>
              <w:t xml:space="preserve">Item do TR </w:t>
            </w:r>
          </w:p>
        </w:tc>
        <w:tc>
          <w:tcPr>
            <w:tcW w:w="7263" w:type="dxa"/>
            <w:gridSpan w:val="7"/>
          </w:tcPr>
          <w:p w14:paraId="143AFD8A" w14:textId="77777777" w:rsidR="00481DC7" w:rsidRPr="001B22FF" w:rsidRDefault="00481DC7" w:rsidP="00522F0D">
            <w:pPr>
              <w:jc w:val="both"/>
              <w:rPr>
                <w:sz w:val="22"/>
                <w:szCs w:val="22"/>
              </w:rPr>
            </w:pPr>
            <w:r w:rsidRPr="001B22FF">
              <w:rPr>
                <w:sz w:val="22"/>
                <w:szCs w:val="22"/>
              </w:rPr>
              <w:t>FORNECEDOR: (razão social, CNPJ/MF, endereço, contatos, representante)</w:t>
            </w:r>
          </w:p>
        </w:tc>
      </w:tr>
      <w:tr w:rsidR="00481DC7" w:rsidRPr="001B22FF" w14:paraId="4FF7229A" w14:textId="77777777" w:rsidTr="00522F0D">
        <w:tc>
          <w:tcPr>
            <w:tcW w:w="1231" w:type="dxa"/>
            <w:vAlign w:val="center"/>
          </w:tcPr>
          <w:p w14:paraId="1B656420" w14:textId="77777777" w:rsidR="00481DC7" w:rsidRPr="001B22FF" w:rsidRDefault="00481DC7" w:rsidP="00522F0D">
            <w:pPr>
              <w:spacing w:line="360" w:lineRule="auto"/>
              <w:jc w:val="center"/>
              <w:rPr>
                <w:sz w:val="22"/>
                <w:szCs w:val="22"/>
              </w:rPr>
            </w:pPr>
            <w:r w:rsidRPr="001B22FF">
              <w:rPr>
                <w:sz w:val="22"/>
                <w:szCs w:val="22"/>
              </w:rPr>
              <w:t>X</w:t>
            </w:r>
          </w:p>
        </w:tc>
        <w:tc>
          <w:tcPr>
            <w:tcW w:w="1530" w:type="dxa"/>
          </w:tcPr>
          <w:p w14:paraId="1BBED6B3" w14:textId="77777777" w:rsidR="00481DC7" w:rsidRPr="001B22FF" w:rsidRDefault="00481DC7" w:rsidP="00522F0D">
            <w:pPr>
              <w:spacing w:line="360" w:lineRule="auto"/>
              <w:jc w:val="both"/>
              <w:rPr>
                <w:sz w:val="22"/>
                <w:szCs w:val="22"/>
              </w:rPr>
            </w:pPr>
            <w:r w:rsidRPr="001B22FF">
              <w:rPr>
                <w:sz w:val="22"/>
                <w:szCs w:val="22"/>
              </w:rPr>
              <w:t>Especificações</w:t>
            </w:r>
          </w:p>
        </w:tc>
        <w:tc>
          <w:tcPr>
            <w:tcW w:w="850" w:type="dxa"/>
          </w:tcPr>
          <w:p w14:paraId="033F57EA" w14:textId="77777777" w:rsidR="00481DC7" w:rsidRPr="001B22FF" w:rsidRDefault="00481DC7" w:rsidP="00522F0D">
            <w:pPr>
              <w:spacing w:line="360" w:lineRule="auto"/>
              <w:jc w:val="both"/>
              <w:rPr>
                <w:sz w:val="22"/>
                <w:szCs w:val="22"/>
              </w:rPr>
            </w:pPr>
            <w:r w:rsidRPr="001B22FF">
              <w:rPr>
                <w:sz w:val="22"/>
                <w:szCs w:val="22"/>
              </w:rPr>
              <w:t>Marca (se exigida no edital)</w:t>
            </w:r>
          </w:p>
        </w:tc>
        <w:tc>
          <w:tcPr>
            <w:tcW w:w="865" w:type="dxa"/>
          </w:tcPr>
          <w:p w14:paraId="301C590B" w14:textId="77777777" w:rsidR="00481DC7" w:rsidRPr="001B22FF" w:rsidRDefault="00481DC7" w:rsidP="00522F0D">
            <w:pPr>
              <w:spacing w:line="360" w:lineRule="auto"/>
              <w:jc w:val="both"/>
              <w:rPr>
                <w:sz w:val="22"/>
                <w:szCs w:val="22"/>
              </w:rPr>
            </w:pPr>
            <w:r w:rsidRPr="001B22FF">
              <w:rPr>
                <w:sz w:val="22"/>
                <w:szCs w:val="22"/>
              </w:rPr>
              <w:t>Modelo</w:t>
            </w:r>
          </w:p>
          <w:p w14:paraId="4A90B4D8" w14:textId="77777777" w:rsidR="00481DC7" w:rsidRPr="001B22FF" w:rsidRDefault="00481DC7" w:rsidP="00522F0D">
            <w:pPr>
              <w:spacing w:line="360" w:lineRule="auto"/>
              <w:jc w:val="both"/>
              <w:rPr>
                <w:sz w:val="22"/>
                <w:szCs w:val="22"/>
              </w:rPr>
            </w:pPr>
            <w:r w:rsidRPr="001B22FF">
              <w:rPr>
                <w:sz w:val="22"/>
                <w:szCs w:val="22"/>
              </w:rPr>
              <w:t>(Se exigido no edital)</w:t>
            </w:r>
          </w:p>
        </w:tc>
        <w:tc>
          <w:tcPr>
            <w:tcW w:w="947" w:type="dxa"/>
          </w:tcPr>
          <w:p w14:paraId="2C7695A4" w14:textId="77777777" w:rsidR="00481DC7" w:rsidRPr="001B22FF" w:rsidRDefault="00481DC7" w:rsidP="00522F0D">
            <w:pPr>
              <w:spacing w:line="360" w:lineRule="auto"/>
              <w:jc w:val="both"/>
              <w:rPr>
                <w:sz w:val="22"/>
                <w:szCs w:val="22"/>
              </w:rPr>
            </w:pPr>
            <w:r w:rsidRPr="001B22FF">
              <w:rPr>
                <w:sz w:val="22"/>
                <w:szCs w:val="22"/>
              </w:rPr>
              <w:t>Unidade</w:t>
            </w:r>
          </w:p>
        </w:tc>
        <w:tc>
          <w:tcPr>
            <w:tcW w:w="1238" w:type="dxa"/>
          </w:tcPr>
          <w:p w14:paraId="5C577FE1" w14:textId="77777777" w:rsidR="00481DC7" w:rsidRPr="001B22FF" w:rsidRDefault="00481DC7" w:rsidP="00522F0D">
            <w:pPr>
              <w:spacing w:line="360" w:lineRule="auto"/>
              <w:jc w:val="both"/>
              <w:rPr>
                <w:sz w:val="22"/>
                <w:szCs w:val="22"/>
              </w:rPr>
            </w:pPr>
            <w:r w:rsidRPr="001B22FF">
              <w:rPr>
                <w:sz w:val="22"/>
                <w:szCs w:val="22"/>
              </w:rPr>
              <w:t xml:space="preserve">Quantidade </w:t>
            </w:r>
          </w:p>
          <w:p w14:paraId="23D1C9A2" w14:textId="77777777" w:rsidR="00481DC7" w:rsidRPr="001B22FF" w:rsidRDefault="00481DC7" w:rsidP="00522F0D">
            <w:pPr>
              <w:spacing w:line="360" w:lineRule="auto"/>
              <w:jc w:val="both"/>
              <w:rPr>
                <w:sz w:val="22"/>
                <w:szCs w:val="22"/>
              </w:rPr>
            </w:pPr>
            <w:r w:rsidRPr="001B22FF">
              <w:rPr>
                <w:sz w:val="22"/>
                <w:szCs w:val="22"/>
              </w:rPr>
              <w:t>Mínima</w:t>
            </w:r>
          </w:p>
        </w:tc>
        <w:tc>
          <w:tcPr>
            <w:tcW w:w="1123" w:type="dxa"/>
          </w:tcPr>
          <w:p w14:paraId="42311F19" w14:textId="77777777" w:rsidR="00481DC7" w:rsidRPr="001B22FF" w:rsidRDefault="00481DC7" w:rsidP="00522F0D">
            <w:pPr>
              <w:spacing w:line="360" w:lineRule="auto"/>
              <w:jc w:val="both"/>
              <w:rPr>
                <w:sz w:val="22"/>
                <w:szCs w:val="22"/>
              </w:rPr>
            </w:pPr>
            <w:r w:rsidRPr="001B22FF">
              <w:rPr>
                <w:sz w:val="22"/>
                <w:szCs w:val="22"/>
              </w:rPr>
              <w:t>Valor Unit</w:t>
            </w:r>
          </w:p>
        </w:tc>
        <w:tc>
          <w:tcPr>
            <w:tcW w:w="710" w:type="dxa"/>
          </w:tcPr>
          <w:p w14:paraId="7182D45A" w14:textId="77777777" w:rsidR="00481DC7" w:rsidRPr="001B22FF" w:rsidRDefault="00481DC7" w:rsidP="00522F0D">
            <w:pPr>
              <w:spacing w:line="360" w:lineRule="auto"/>
              <w:jc w:val="both"/>
              <w:rPr>
                <w:sz w:val="22"/>
                <w:szCs w:val="22"/>
              </w:rPr>
            </w:pPr>
            <w:r w:rsidRPr="001B22FF">
              <w:rPr>
                <w:sz w:val="22"/>
                <w:szCs w:val="22"/>
              </w:rPr>
              <w:t>Prazo</w:t>
            </w:r>
          </w:p>
          <w:p w14:paraId="43196B78" w14:textId="77777777" w:rsidR="00481DC7" w:rsidRPr="001B22FF" w:rsidRDefault="00481DC7" w:rsidP="00522F0D">
            <w:pPr>
              <w:spacing w:line="360" w:lineRule="auto"/>
              <w:jc w:val="both"/>
              <w:rPr>
                <w:sz w:val="22"/>
                <w:szCs w:val="22"/>
              </w:rPr>
            </w:pPr>
            <w:r w:rsidRPr="001B22FF">
              <w:rPr>
                <w:sz w:val="22"/>
                <w:szCs w:val="22"/>
              </w:rPr>
              <w:t>Garantia</w:t>
            </w:r>
          </w:p>
          <w:p w14:paraId="413CAE4A" w14:textId="77777777" w:rsidR="00481DC7" w:rsidRPr="001B22FF" w:rsidRDefault="00481DC7" w:rsidP="00522F0D">
            <w:pPr>
              <w:spacing w:line="360" w:lineRule="auto"/>
              <w:jc w:val="both"/>
              <w:rPr>
                <w:sz w:val="22"/>
                <w:szCs w:val="22"/>
              </w:rPr>
            </w:pPr>
            <w:r w:rsidRPr="001B22FF">
              <w:rPr>
                <w:sz w:val="22"/>
                <w:szCs w:val="22"/>
              </w:rPr>
              <w:t>Ou validade</w:t>
            </w:r>
          </w:p>
        </w:tc>
      </w:tr>
      <w:tr w:rsidR="00481DC7" w:rsidRPr="001B22FF" w14:paraId="2D907711" w14:textId="77777777" w:rsidTr="00522F0D">
        <w:tc>
          <w:tcPr>
            <w:tcW w:w="1231" w:type="dxa"/>
          </w:tcPr>
          <w:p w14:paraId="56F73FFE" w14:textId="77777777" w:rsidR="00481DC7" w:rsidRPr="001B22FF" w:rsidRDefault="00481DC7" w:rsidP="00522F0D">
            <w:pPr>
              <w:spacing w:line="360" w:lineRule="auto"/>
              <w:jc w:val="both"/>
              <w:rPr>
                <w:sz w:val="22"/>
                <w:szCs w:val="22"/>
              </w:rPr>
            </w:pPr>
          </w:p>
        </w:tc>
        <w:tc>
          <w:tcPr>
            <w:tcW w:w="1530" w:type="dxa"/>
          </w:tcPr>
          <w:p w14:paraId="665EC924" w14:textId="77777777" w:rsidR="00481DC7" w:rsidRPr="001B22FF" w:rsidRDefault="00481DC7" w:rsidP="00522F0D">
            <w:pPr>
              <w:spacing w:line="360" w:lineRule="auto"/>
              <w:jc w:val="both"/>
              <w:rPr>
                <w:sz w:val="22"/>
                <w:szCs w:val="22"/>
              </w:rPr>
            </w:pPr>
          </w:p>
        </w:tc>
        <w:tc>
          <w:tcPr>
            <w:tcW w:w="850" w:type="dxa"/>
          </w:tcPr>
          <w:p w14:paraId="5D574A0F" w14:textId="77777777" w:rsidR="00481DC7" w:rsidRPr="001B22FF" w:rsidRDefault="00481DC7" w:rsidP="00522F0D">
            <w:pPr>
              <w:spacing w:line="360" w:lineRule="auto"/>
              <w:jc w:val="both"/>
              <w:rPr>
                <w:sz w:val="22"/>
                <w:szCs w:val="22"/>
              </w:rPr>
            </w:pPr>
          </w:p>
        </w:tc>
        <w:tc>
          <w:tcPr>
            <w:tcW w:w="865" w:type="dxa"/>
          </w:tcPr>
          <w:p w14:paraId="78C1156F" w14:textId="77777777" w:rsidR="00481DC7" w:rsidRPr="001B22FF" w:rsidRDefault="00481DC7" w:rsidP="00522F0D">
            <w:pPr>
              <w:spacing w:line="360" w:lineRule="auto"/>
              <w:jc w:val="both"/>
              <w:rPr>
                <w:sz w:val="22"/>
                <w:szCs w:val="22"/>
              </w:rPr>
            </w:pPr>
          </w:p>
        </w:tc>
        <w:tc>
          <w:tcPr>
            <w:tcW w:w="947" w:type="dxa"/>
          </w:tcPr>
          <w:p w14:paraId="22604A6C" w14:textId="77777777" w:rsidR="00481DC7" w:rsidRPr="001B22FF" w:rsidRDefault="00481DC7" w:rsidP="00522F0D">
            <w:pPr>
              <w:spacing w:line="360" w:lineRule="auto"/>
              <w:jc w:val="both"/>
              <w:rPr>
                <w:sz w:val="22"/>
                <w:szCs w:val="22"/>
              </w:rPr>
            </w:pPr>
          </w:p>
        </w:tc>
        <w:tc>
          <w:tcPr>
            <w:tcW w:w="1238" w:type="dxa"/>
          </w:tcPr>
          <w:p w14:paraId="6313D7E4" w14:textId="77777777" w:rsidR="00481DC7" w:rsidRPr="001B22FF" w:rsidRDefault="00481DC7" w:rsidP="00522F0D">
            <w:pPr>
              <w:spacing w:line="360" w:lineRule="auto"/>
              <w:jc w:val="both"/>
              <w:rPr>
                <w:sz w:val="22"/>
                <w:szCs w:val="22"/>
              </w:rPr>
            </w:pPr>
          </w:p>
        </w:tc>
        <w:tc>
          <w:tcPr>
            <w:tcW w:w="1123" w:type="dxa"/>
          </w:tcPr>
          <w:p w14:paraId="0B4E2AAF" w14:textId="77777777" w:rsidR="00481DC7" w:rsidRPr="001B22FF" w:rsidRDefault="00481DC7" w:rsidP="00522F0D">
            <w:pPr>
              <w:spacing w:line="360" w:lineRule="auto"/>
              <w:jc w:val="both"/>
              <w:rPr>
                <w:sz w:val="22"/>
                <w:szCs w:val="22"/>
              </w:rPr>
            </w:pPr>
          </w:p>
        </w:tc>
        <w:tc>
          <w:tcPr>
            <w:tcW w:w="710" w:type="dxa"/>
          </w:tcPr>
          <w:p w14:paraId="50C841C8" w14:textId="77777777" w:rsidR="00481DC7" w:rsidRPr="001B22FF" w:rsidRDefault="00481DC7" w:rsidP="00522F0D">
            <w:pPr>
              <w:spacing w:line="360" w:lineRule="auto"/>
              <w:jc w:val="both"/>
              <w:rPr>
                <w:sz w:val="22"/>
                <w:szCs w:val="22"/>
              </w:rPr>
            </w:pPr>
          </w:p>
        </w:tc>
      </w:tr>
    </w:tbl>
    <w:p w14:paraId="1A347FC0" w14:textId="77777777" w:rsidR="00481DC7" w:rsidRPr="001B22FF" w:rsidRDefault="00481DC7" w:rsidP="00481DC7">
      <w:pPr>
        <w:spacing w:line="360" w:lineRule="auto"/>
        <w:jc w:val="both"/>
        <w:rPr>
          <w:sz w:val="22"/>
          <w:szCs w:val="22"/>
        </w:rPr>
      </w:pPr>
    </w:p>
    <w:p w14:paraId="6B15A18B" w14:textId="77777777" w:rsidR="00481DC7" w:rsidRPr="001B22FF" w:rsidRDefault="00481DC7" w:rsidP="00481DC7">
      <w:pPr>
        <w:spacing w:line="360" w:lineRule="auto"/>
        <w:jc w:val="both"/>
        <w:rPr>
          <w:b/>
          <w:bCs/>
          <w:sz w:val="22"/>
          <w:szCs w:val="22"/>
        </w:rPr>
      </w:pPr>
      <w:r w:rsidRPr="001B22FF">
        <w:rPr>
          <w:sz w:val="22"/>
          <w:szCs w:val="22"/>
        </w:rPr>
        <w:t xml:space="preserve">2.1.1. A listagem do cadastro de reserva referente ao presente registro de preços consta como anexo a esta Ata. </w:t>
      </w:r>
    </w:p>
    <w:p w14:paraId="37E34590" w14:textId="77777777" w:rsidR="00481DC7" w:rsidRPr="001B22FF" w:rsidRDefault="00481DC7" w:rsidP="00481DC7">
      <w:pPr>
        <w:spacing w:line="360" w:lineRule="auto"/>
        <w:jc w:val="both"/>
        <w:rPr>
          <w:b/>
          <w:bCs/>
          <w:sz w:val="22"/>
          <w:szCs w:val="22"/>
        </w:rPr>
      </w:pPr>
      <w:r w:rsidRPr="001B22FF">
        <w:rPr>
          <w:b/>
          <w:bCs/>
          <w:sz w:val="22"/>
          <w:szCs w:val="22"/>
        </w:rPr>
        <w:t xml:space="preserve">3. ÓRGÃO (S) GERENCIADOR E PARTICIPANTE (S) </w:t>
      </w:r>
    </w:p>
    <w:p w14:paraId="24F066BA" w14:textId="77777777" w:rsidR="00481DC7" w:rsidRPr="001B22FF" w:rsidRDefault="00481DC7" w:rsidP="00481DC7">
      <w:pPr>
        <w:spacing w:line="360" w:lineRule="auto"/>
        <w:jc w:val="both"/>
        <w:rPr>
          <w:sz w:val="22"/>
          <w:szCs w:val="22"/>
        </w:rPr>
      </w:pPr>
      <w:r w:rsidRPr="001B22FF">
        <w:rPr>
          <w:sz w:val="22"/>
          <w:szCs w:val="22"/>
        </w:rPr>
        <w:lastRenderedPageBreak/>
        <w:t>3.1 O órgão gerenciador será a comissão de contratação da Prefeitura de Matinha/MA. São órgãos e entidades públicas participantes do registro de preços:</w:t>
      </w:r>
    </w:p>
    <w:tbl>
      <w:tblPr>
        <w:tblStyle w:val="Tabelacomgrade"/>
        <w:tblW w:w="0" w:type="auto"/>
        <w:tblLook w:val="04A0" w:firstRow="1" w:lastRow="0" w:firstColumn="1" w:lastColumn="0" w:noHBand="0" w:noVBand="1"/>
      </w:tblPr>
      <w:tblGrid>
        <w:gridCol w:w="8494"/>
      </w:tblGrid>
      <w:tr w:rsidR="00481DC7" w:rsidRPr="001B22FF" w14:paraId="602D0D42" w14:textId="77777777" w:rsidTr="00522F0D">
        <w:tc>
          <w:tcPr>
            <w:tcW w:w="8494" w:type="dxa"/>
          </w:tcPr>
          <w:p w14:paraId="35A1B700" w14:textId="77777777" w:rsidR="00481DC7" w:rsidRPr="001B22FF" w:rsidRDefault="00481DC7" w:rsidP="00522F0D">
            <w:pPr>
              <w:spacing w:line="360" w:lineRule="auto"/>
              <w:jc w:val="both"/>
              <w:rPr>
                <w:sz w:val="22"/>
                <w:szCs w:val="22"/>
              </w:rPr>
            </w:pPr>
            <w:r w:rsidRPr="001B22FF">
              <w:rPr>
                <w:sz w:val="22"/>
                <w:szCs w:val="22"/>
              </w:rPr>
              <w:t>ORGÃO PARTICIPANTE:</w:t>
            </w:r>
          </w:p>
          <w:p w14:paraId="17F65524" w14:textId="77777777" w:rsidR="00481DC7" w:rsidRPr="001B22FF" w:rsidRDefault="00481DC7" w:rsidP="00522F0D">
            <w:pPr>
              <w:spacing w:line="360" w:lineRule="auto"/>
              <w:jc w:val="both"/>
              <w:rPr>
                <w:sz w:val="22"/>
                <w:szCs w:val="22"/>
              </w:rPr>
            </w:pPr>
            <w:r w:rsidRPr="001B22FF">
              <w:rPr>
                <w:sz w:val="22"/>
                <w:szCs w:val="22"/>
              </w:rPr>
              <w:t>Secretaria Municipal de Saúde e Saneamento</w:t>
            </w:r>
          </w:p>
        </w:tc>
      </w:tr>
    </w:tbl>
    <w:p w14:paraId="3B628C3F" w14:textId="77777777" w:rsidR="00481DC7" w:rsidRPr="001B22FF" w:rsidRDefault="00481DC7" w:rsidP="00481DC7">
      <w:pPr>
        <w:pStyle w:val="Corpodetexto"/>
        <w:spacing w:before="7"/>
        <w:rPr>
          <w:rFonts w:asciiTheme="minorHAnsi" w:eastAsia="Times New Roman" w:hAnsiTheme="minorHAnsi" w:cs="Tahoma"/>
          <w:sz w:val="22"/>
          <w:szCs w:val="22"/>
          <w:lang w:val="pt-BR"/>
        </w:rPr>
      </w:pPr>
    </w:p>
    <w:p w14:paraId="4EAB1C9C" w14:textId="77777777" w:rsidR="00481DC7" w:rsidRPr="001B22FF" w:rsidRDefault="00481DC7" w:rsidP="00481DC7">
      <w:pPr>
        <w:pStyle w:val="Corpodetexto"/>
        <w:spacing w:before="7"/>
        <w:rPr>
          <w:rFonts w:asciiTheme="minorHAnsi" w:eastAsia="Times New Roman" w:hAnsiTheme="minorHAnsi" w:cs="Tahoma"/>
          <w:sz w:val="22"/>
          <w:szCs w:val="22"/>
          <w:lang w:val="pt-BR"/>
        </w:rPr>
      </w:pPr>
      <w:r w:rsidRPr="001B22FF">
        <w:rPr>
          <w:rFonts w:asciiTheme="minorHAnsi" w:hAnsiTheme="minorHAnsi"/>
          <w:noProof/>
          <w:sz w:val="22"/>
          <w:szCs w:val="22"/>
        </w:rPr>
        <mc:AlternateContent>
          <mc:Choice Requires="wpg">
            <w:drawing>
              <wp:anchor distT="0" distB="0" distL="0" distR="0" simplePos="0" relativeHeight="251658240" behindDoc="1" locked="0" layoutInCell="1" allowOverlap="1" wp14:anchorId="107D29C4" wp14:editId="2CB80086">
                <wp:simplePos x="0" y="0"/>
                <wp:positionH relativeFrom="margin">
                  <wp:posOffset>-28575</wp:posOffset>
                </wp:positionH>
                <wp:positionV relativeFrom="paragraph">
                  <wp:posOffset>172720</wp:posOffset>
                </wp:positionV>
                <wp:extent cx="5760720" cy="1188720"/>
                <wp:effectExtent l="0" t="0" r="11430" b="11430"/>
                <wp:wrapTopAndBottom/>
                <wp:docPr id="4745588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720" cy="1188720"/>
                          <a:chOff x="1024" y="269"/>
                          <a:chExt cx="10392" cy="1463"/>
                        </a:xfrm>
                      </wpg:grpSpPr>
                      <wps:wsp>
                        <wps:cNvPr id="1979578689" name="Text Box 7"/>
                        <wps:cNvSpPr txBox="1">
                          <a:spLocks noChangeArrowheads="1"/>
                        </wps:cNvSpPr>
                        <wps:spPr bwMode="auto">
                          <a:xfrm>
                            <a:off x="1024" y="566"/>
                            <a:ext cx="10392" cy="116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AE3D23" w14:textId="77777777" w:rsidR="00481DC7" w:rsidRPr="005863F8" w:rsidRDefault="00481DC7" w:rsidP="00481DC7">
                              <w:pPr>
                                <w:spacing w:line="247" w:lineRule="exact"/>
                                <w:rPr>
                                  <w:rFonts w:ascii="Tahoma" w:hAnsi="Tahoma" w:cs="Tahoma"/>
                                  <w:b/>
                                  <w:bCs/>
                                  <w:sz w:val="20"/>
                                  <w:szCs w:val="20"/>
                                </w:rPr>
                              </w:pPr>
                              <w:r w:rsidRPr="005863F8">
                                <w:rPr>
                                  <w:rFonts w:ascii="Tahoma" w:hAnsi="Tahoma" w:cs="Tahoma"/>
                                  <w:b/>
                                  <w:bCs/>
                                  <w:sz w:val="20"/>
                                  <w:szCs w:val="20"/>
                                </w:rPr>
                                <w:t xml:space="preserve">  </w:t>
                              </w:r>
                              <w:bookmarkStart w:id="0" w:name="_Hlk196407870"/>
                              <w:r w:rsidRPr="005863F8">
                                <w:rPr>
                                  <w:rFonts w:ascii="Tahoma" w:hAnsi="Tahoma" w:cs="Tahoma"/>
                                  <w:b/>
                                  <w:bCs/>
                                  <w:sz w:val="20"/>
                                  <w:szCs w:val="20"/>
                                </w:rPr>
                                <w:t xml:space="preserve">EMPRESA: </w:t>
                              </w:r>
                            </w:p>
                            <w:p w14:paraId="4F6C5C01"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CNPJ:</w:t>
                              </w:r>
                              <w:r w:rsidRPr="005863F8">
                                <w:rPr>
                                  <w:rFonts w:ascii="Tahoma" w:hAnsi="Tahoma" w:cs="Tahoma"/>
                                  <w:sz w:val="20"/>
                                  <w:szCs w:val="20"/>
                                </w:rPr>
                                <w:t xml:space="preserve">  </w:t>
                              </w:r>
                            </w:p>
                            <w:p w14:paraId="0B12689C"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ENDEREÇO:</w:t>
                              </w:r>
                              <w:r w:rsidRPr="005863F8">
                                <w:rPr>
                                  <w:rFonts w:ascii="Tahoma" w:hAnsi="Tahoma" w:cs="Tahoma"/>
                                  <w:sz w:val="20"/>
                                  <w:szCs w:val="20"/>
                                </w:rPr>
                                <w:t xml:space="preserve"> </w:t>
                              </w:r>
                            </w:p>
                            <w:p w14:paraId="5C43DEC5"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 xml:space="preserve">RESPONSÁVEL LEGAL: </w:t>
                              </w:r>
                            </w:p>
                            <w:p w14:paraId="32C60AF4"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 xml:space="preserve">CPF: </w:t>
                              </w:r>
                              <w:r w:rsidRPr="00DE38F5">
                                <w:rPr>
                                  <w:rFonts w:ascii="Tahoma" w:hAnsi="Tahoma" w:cs="Tahoma"/>
                                  <w:sz w:val="20"/>
                                  <w:szCs w:val="20"/>
                                </w:rPr>
                                <w:t>058.XXX.353-XX.</w:t>
                              </w:r>
                            </w:p>
                            <w:bookmarkEnd w:id="0"/>
                            <w:p w14:paraId="729EEEE1" w14:textId="77777777" w:rsidR="00481DC7" w:rsidRPr="00083EE7" w:rsidRDefault="00481DC7" w:rsidP="00481DC7">
                              <w:pPr>
                                <w:spacing w:line="247" w:lineRule="exact"/>
                                <w:ind w:left="107"/>
                              </w:pPr>
                            </w:p>
                          </w:txbxContent>
                        </wps:txbx>
                        <wps:bodyPr rot="0" vert="horz" wrap="square" lIns="0" tIns="0" rIns="0" bIns="0" anchor="t" anchorCtr="0" upright="1">
                          <a:noAutofit/>
                        </wps:bodyPr>
                      </wps:wsp>
                      <wps:wsp>
                        <wps:cNvPr id="2066123413" name="Text Box 6"/>
                        <wps:cNvSpPr txBox="1">
                          <a:spLocks noChangeArrowheads="1"/>
                        </wps:cNvSpPr>
                        <wps:spPr bwMode="auto">
                          <a:xfrm>
                            <a:off x="1024" y="269"/>
                            <a:ext cx="10392" cy="298"/>
                          </a:xfrm>
                          <a:prstGeom prst="rect">
                            <a:avLst/>
                          </a:prstGeom>
                          <a:solidFill>
                            <a:srgbClr val="D7D7D7"/>
                          </a:solidFill>
                          <a:ln w="6096">
                            <a:solidFill>
                              <a:srgbClr val="000000"/>
                            </a:solidFill>
                            <a:miter lim="800000"/>
                            <a:headEnd/>
                            <a:tailEnd/>
                          </a:ln>
                        </wps:spPr>
                        <wps:txbx>
                          <w:txbxContent>
                            <w:p w14:paraId="510BC5B6" w14:textId="77777777" w:rsidR="00481DC7" w:rsidRDefault="00481DC7" w:rsidP="00481DC7">
                              <w:pPr>
                                <w:spacing w:before="19"/>
                                <w:ind w:right="57"/>
                                <w:jc w:val="center"/>
                                <w:rPr>
                                  <w:b/>
                                </w:rPr>
                              </w:pPr>
                              <w:r>
                                <w:rPr>
                                  <w:b/>
                                  <w:spacing w:val="-1"/>
                                </w:rPr>
                                <w:t>DADOS</w:t>
                              </w:r>
                              <w:r>
                                <w:rPr>
                                  <w:b/>
                                  <w:spacing w:val="-10"/>
                                </w:rPr>
                                <w:t xml:space="preserve"> </w:t>
                              </w:r>
                              <w:r>
                                <w:rPr>
                                  <w:b/>
                                  <w:spacing w:val="-1"/>
                                </w:rPr>
                                <w:t>DO</w:t>
                              </w:r>
                              <w:r>
                                <w:rPr>
                                  <w:b/>
                                  <w:spacing w:val="-11"/>
                                </w:rPr>
                                <w:t xml:space="preserve"> </w:t>
                              </w:r>
                              <w:r>
                                <w:rPr>
                                  <w:b/>
                                </w:rPr>
                                <w:t>BENEFICIÁRIO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7D29C4" id="Group 5" o:spid="_x0000_s1026" style="position:absolute;left:0;text-align:left;margin-left:-2.25pt;margin-top:13.6pt;width:453.6pt;height:93.6pt;z-index:-251658240;mso-wrap-distance-left:0;mso-wrap-distance-right:0;mso-position-horizontal-relative:margin" coordorigin="1024,269" coordsize="1039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">
                <v:shapetype id="_x0000_t202" coordsize="21600,21600" o:spt="202" path="m,l,21600r21600,l21600,xe">
                  <v:stroke joinstyle="miter"/>
                  <v:path gradientshapeok="t" o:connecttype="rect"/>
                </v:shapetype>
                <v:shape id="Text Box 7" o:spid="_x0000_s1027" type="#_x0000_t202" style="position:absolute;left:1024;top:566;width:10392;height:1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" filled="f" strokeweight=".48pt">
                  <v:textbox inset="0,0,0,0">
                    <w:txbxContent>
                      <w:p w14:paraId="78AE3D23" w14:textId="77777777" w:rsidR="00481DC7" w:rsidRPr="005863F8" w:rsidRDefault="00481DC7" w:rsidP="00481DC7">
                        <w:pPr>
                          <w:spacing w:line="247" w:lineRule="exact"/>
                          <w:rPr>
                            <w:rFonts w:ascii="Tahoma" w:hAnsi="Tahoma" w:cs="Tahoma"/>
                            <w:b/>
                            <w:bCs/>
                            <w:sz w:val="20"/>
                            <w:szCs w:val="20"/>
                          </w:rPr>
                        </w:pPr>
                        <w:r w:rsidRPr="005863F8">
                          <w:rPr>
                            <w:rFonts w:ascii="Tahoma" w:hAnsi="Tahoma" w:cs="Tahoma"/>
                            <w:b/>
                            <w:bCs/>
                            <w:sz w:val="20"/>
                            <w:szCs w:val="20"/>
                          </w:rPr>
                          <w:t xml:space="preserve">  </w:t>
                        </w:r>
                        <w:bookmarkStart w:id="1" w:name="_Hlk196407870"/>
                        <w:r w:rsidRPr="005863F8">
                          <w:rPr>
                            <w:rFonts w:ascii="Tahoma" w:hAnsi="Tahoma" w:cs="Tahoma"/>
                            <w:b/>
                            <w:bCs/>
                            <w:sz w:val="20"/>
                            <w:szCs w:val="20"/>
                          </w:rPr>
                          <w:t xml:space="preserve">EMPRESA: </w:t>
                        </w:r>
                      </w:p>
                      <w:p w14:paraId="4F6C5C01"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CNPJ:</w:t>
                        </w:r>
                        <w:r w:rsidRPr="005863F8">
                          <w:rPr>
                            <w:rFonts w:ascii="Tahoma" w:hAnsi="Tahoma" w:cs="Tahoma"/>
                            <w:sz w:val="20"/>
                            <w:szCs w:val="20"/>
                          </w:rPr>
                          <w:t xml:space="preserve">  </w:t>
                        </w:r>
                      </w:p>
                      <w:p w14:paraId="0B12689C"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ENDEREÇO:</w:t>
                        </w:r>
                        <w:r w:rsidRPr="005863F8">
                          <w:rPr>
                            <w:rFonts w:ascii="Tahoma" w:hAnsi="Tahoma" w:cs="Tahoma"/>
                            <w:sz w:val="20"/>
                            <w:szCs w:val="20"/>
                          </w:rPr>
                          <w:t xml:space="preserve"> </w:t>
                        </w:r>
                      </w:p>
                      <w:p w14:paraId="5C43DEC5"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 xml:space="preserve">RESPONSÁVEL LEGAL: </w:t>
                        </w:r>
                      </w:p>
                      <w:p w14:paraId="32C60AF4" w14:textId="77777777" w:rsidR="00481DC7" w:rsidRPr="005863F8" w:rsidRDefault="00481DC7" w:rsidP="00481DC7">
                        <w:pPr>
                          <w:spacing w:line="247" w:lineRule="exact"/>
                          <w:ind w:left="107"/>
                          <w:rPr>
                            <w:rFonts w:ascii="Tahoma" w:hAnsi="Tahoma" w:cs="Tahoma"/>
                            <w:sz w:val="20"/>
                            <w:szCs w:val="20"/>
                          </w:rPr>
                        </w:pPr>
                        <w:r w:rsidRPr="005863F8">
                          <w:rPr>
                            <w:rFonts w:ascii="Tahoma" w:hAnsi="Tahoma" w:cs="Tahoma"/>
                            <w:b/>
                            <w:bCs/>
                            <w:sz w:val="20"/>
                            <w:szCs w:val="20"/>
                          </w:rPr>
                          <w:t xml:space="preserve">CPF: </w:t>
                        </w:r>
                        <w:r w:rsidRPr="00DE38F5">
                          <w:rPr>
                            <w:rFonts w:ascii="Tahoma" w:hAnsi="Tahoma" w:cs="Tahoma"/>
                            <w:sz w:val="20"/>
                            <w:szCs w:val="20"/>
                          </w:rPr>
                          <w:t>058.XXX.353-XX.</w:t>
                        </w:r>
                      </w:p>
                      <w:bookmarkEnd w:id="1"/>
                      <w:p w14:paraId="729EEEE1" w14:textId="77777777" w:rsidR="00481DC7" w:rsidRPr="00083EE7" w:rsidRDefault="00481DC7" w:rsidP="00481DC7">
                        <w:pPr>
                          <w:spacing w:line="247" w:lineRule="exact"/>
                          <w:ind w:left="107"/>
                        </w:pPr>
                      </w:p>
                    </w:txbxContent>
                  </v:textbox>
                </v:shape>
                <v:shape id="Text Box 6" o:spid="_x0000_s1028" type="#_x0000_t202" style="position:absolute;left:1024;top:269;width:10392;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" fillcolor="#d7d7d7" strokeweight=".48pt">
                  <v:textbox inset="0,0,0,0">
                    <w:txbxContent>
                      <w:p w14:paraId="510BC5B6" w14:textId="77777777" w:rsidR="00481DC7" w:rsidRDefault="00481DC7" w:rsidP="00481DC7">
                        <w:pPr>
                          <w:spacing w:before="19"/>
                          <w:ind w:right="57"/>
                          <w:jc w:val="center"/>
                          <w:rPr>
                            <w:b/>
                          </w:rPr>
                        </w:pPr>
                        <w:r>
                          <w:rPr>
                            <w:b/>
                            <w:spacing w:val="-1"/>
                          </w:rPr>
                          <w:t>DADOS</w:t>
                        </w:r>
                        <w:r>
                          <w:rPr>
                            <w:b/>
                            <w:spacing w:val="-10"/>
                          </w:rPr>
                          <w:t xml:space="preserve"> </w:t>
                        </w:r>
                        <w:r>
                          <w:rPr>
                            <w:b/>
                            <w:spacing w:val="-1"/>
                          </w:rPr>
                          <w:t>DO</w:t>
                        </w:r>
                        <w:r>
                          <w:rPr>
                            <w:b/>
                            <w:spacing w:val="-11"/>
                          </w:rPr>
                          <w:t xml:space="preserve"> </w:t>
                        </w:r>
                        <w:r>
                          <w:rPr>
                            <w:b/>
                          </w:rPr>
                          <w:t>BENEFICIÁRIO</w:t>
                        </w:r>
                      </w:p>
                    </w:txbxContent>
                  </v:textbox>
                </v:shape>
                <w10:wrap type="topAndBottom" anchorx="margin"/>
              </v:group>
            </w:pict>
          </mc:Fallback>
        </mc:AlternateContent>
      </w:r>
    </w:p>
    <w:p w14:paraId="157570B4" w14:textId="77777777" w:rsidR="00481DC7" w:rsidRPr="001B22FF" w:rsidRDefault="00481DC7" w:rsidP="00481DC7">
      <w:pPr>
        <w:spacing w:line="360" w:lineRule="auto"/>
        <w:jc w:val="both"/>
        <w:rPr>
          <w:sz w:val="22"/>
          <w:szCs w:val="22"/>
        </w:rPr>
      </w:pPr>
    </w:p>
    <w:p w14:paraId="55716FAC" w14:textId="77777777" w:rsidR="00481DC7" w:rsidRPr="001B22FF" w:rsidRDefault="00481DC7" w:rsidP="00481DC7">
      <w:pPr>
        <w:spacing w:line="360" w:lineRule="auto"/>
        <w:jc w:val="both"/>
        <w:rPr>
          <w:b/>
          <w:bCs/>
          <w:sz w:val="22"/>
          <w:szCs w:val="22"/>
        </w:rPr>
      </w:pPr>
      <w:r w:rsidRPr="001B22FF">
        <w:rPr>
          <w:b/>
          <w:bCs/>
          <w:sz w:val="22"/>
          <w:szCs w:val="22"/>
        </w:rPr>
        <w:t xml:space="preserve">4. DA ADESÃO À ATA DE REGISTRO DE PREÇOS </w:t>
      </w:r>
    </w:p>
    <w:p w14:paraId="7BD601DB" w14:textId="77777777" w:rsidR="00481DC7" w:rsidRPr="001B22FF" w:rsidRDefault="00481DC7" w:rsidP="00481DC7">
      <w:pPr>
        <w:spacing w:line="360" w:lineRule="auto"/>
        <w:jc w:val="both"/>
        <w:rPr>
          <w:sz w:val="22"/>
          <w:szCs w:val="22"/>
        </w:rPr>
      </w:pPr>
      <w:r w:rsidRPr="001B22FF">
        <w:rPr>
          <w:sz w:val="22"/>
          <w:szCs w:val="22"/>
        </w:rPr>
        <w:t xml:space="preserve">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5C122FBC" w14:textId="77777777" w:rsidR="00481DC7" w:rsidRPr="001B22FF" w:rsidRDefault="00481DC7" w:rsidP="00481DC7">
      <w:pPr>
        <w:spacing w:line="360" w:lineRule="auto"/>
        <w:jc w:val="both"/>
        <w:rPr>
          <w:sz w:val="22"/>
          <w:szCs w:val="22"/>
        </w:rPr>
      </w:pPr>
      <w:r w:rsidRPr="001B22FF">
        <w:rPr>
          <w:sz w:val="22"/>
          <w:szCs w:val="22"/>
        </w:rPr>
        <w:t xml:space="preserve">4.1.1. Apresentação de justificativa da vantagem da adesão, inclusive em situações de provável desabastecimento ou descontinuidade de serviço público; </w:t>
      </w:r>
    </w:p>
    <w:p w14:paraId="40BE1ED5" w14:textId="77777777" w:rsidR="00481DC7" w:rsidRPr="001B22FF" w:rsidRDefault="00481DC7" w:rsidP="00481DC7">
      <w:pPr>
        <w:spacing w:line="360" w:lineRule="auto"/>
        <w:jc w:val="both"/>
        <w:rPr>
          <w:sz w:val="22"/>
          <w:szCs w:val="22"/>
        </w:rPr>
      </w:pPr>
      <w:r w:rsidRPr="001B22FF">
        <w:rPr>
          <w:sz w:val="22"/>
          <w:szCs w:val="22"/>
        </w:rPr>
        <w:t xml:space="preserve">4.1.2. Demonstração de que os valores registrados estão compatíveis com os valores praticados pelo mercado na forma do art. 23 da Lei nº 14.133, de 2021; e </w:t>
      </w:r>
    </w:p>
    <w:p w14:paraId="58B19B8F" w14:textId="77777777" w:rsidR="00481DC7" w:rsidRPr="001B22FF" w:rsidRDefault="00481DC7" w:rsidP="00481DC7">
      <w:pPr>
        <w:spacing w:line="360" w:lineRule="auto"/>
        <w:jc w:val="both"/>
        <w:rPr>
          <w:sz w:val="22"/>
          <w:szCs w:val="22"/>
        </w:rPr>
      </w:pPr>
      <w:r w:rsidRPr="001B22FF">
        <w:rPr>
          <w:sz w:val="22"/>
          <w:szCs w:val="22"/>
        </w:rPr>
        <w:t xml:space="preserve">4.1.3. Consulta e aceitação prévias do órgão ou da entidade gerenciadora e do fornecedor. </w:t>
      </w:r>
    </w:p>
    <w:p w14:paraId="30A9900C" w14:textId="77777777" w:rsidR="00481DC7" w:rsidRPr="001B22FF" w:rsidRDefault="00481DC7" w:rsidP="00481DC7">
      <w:pPr>
        <w:spacing w:line="360" w:lineRule="auto"/>
        <w:jc w:val="both"/>
        <w:rPr>
          <w:sz w:val="22"/>
          <w:szCs w:val="22"/>
        </w:rPr>
      </w:pPr>
      <w:r w:rsidRPr="001B22FF">
        <w:rPr>
          <w:sz w:val="22"/>
          <w:szCs w:val="22"/>
        </w:rPr>
        <w:t xml:space="preserve">4.2 A autorização do órgão ou entidade gerenciadora apenas será realizada após a aceitação da adesão pelo fornecedor. </w:t>
      </w:r>
    </w:p>
    <w:p w14:paraId="7407E0B1" w14:textId="77777777" w:rsidR="00481DC7" w:rsidRPr="001B22FF" w:rsidRDefault="00481DC7" w:rsidP="00481DC7">
      <w:pPr>
        <w:spacing w:line="360" w:lineRule="auto"/>
        <w:jc w:val="both"/>
        <w:rPr>
          <w:sz w:val="22"/>
          <w:szCs w:val="22"/>
        </w:rPr>
      </w:pPr>
      <w:r w:rsidRPr="001B22FF">
        <w:rPr>
          <w:sz w:val="22"/>
          <w:szCs w:val="22"/>
        </w:rPr>
        <w:t xml:space="preserve">4.2.1. O órgão ou entidade gerenciadora poderá rejeitar adesões caso elas possam acarretar prejuízo à execução de seus próprios contratos ou à sua capacidade de gerenciamento. </w:t>
      </w:r>
    </w:p>
    <w:p w14:paraId="6D43D950" w14:textId="77777777" w:rsidR="00481DC7" w:rsidRPr="001B22FF" w:rsidRDefault="00481DC7" w:rsidP="00481DC7">
      <w:pPr>
        <w:spacing w:line="360" w:lineRule="auto"/>
        <w:jc w:val="both"/>
        <w:rPr>
          <w:sz w:val="22"/>
          <w:szCs w:val="22"/>
        </w:rPr>
      </w:pPr>
      <w:r w:rsidRPr="001B22FF">
        <w:rPr>
          <w:sz w:val="22"/>
          <w:szCs w:val="22"/>
        </w:rPr>
        <w:lastRenderedPageBreak/>
        <w:t xml:space="preserve">4.3. Após a autorização do órgão ou da entidade gerenciadora, o órgão ou entidade não participante deverá efetivar a aquisição ou a contratação solicitada em até noventa dias, observado o prazo de vigência da ata. </w:t>
      </w:r>
    </w:p>
    <w:p w14:paraId="5EF4CB5F" w14:textId="77777777" w:rsidR="00481DC7" w:rsidRPr="001B22FF" w:rsidRDefault="00481DC7" w:rsidP="00481DC7">
      <w:pPr>
        <w:spacing w:line="360" w:lineRule="auto"/>
        <w:jc w:val="both"/>
        <w:rPr>
          <w:sz w:val="22"/>
          <w:szCs w:val="22"/>
        </w:rPr>
      </w:pPr>
      <w:r w:rsidRPr="001B22FF">
        <w:rPr>
          <w:sz w:val="22"/>
          <w:szCs w:val="22"/>
        </w:rPr>
        <w:t xml:space="preserve">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702AD858" w14:textId="77777777" w:rsidR="00481DC7" w:rsidRPr="001B22FF" w:rsidRDefault="00481DC7" w:rsidP="00481DC7">
      <w:pPr>
        <w:spacing w:line="360" w:lineRule="auto"/>
        <w:jc w:val="both"/>
        <w:rPr>
          <w:sz w:val="22"/>
          <w:szCs w:val="22"/>
        </w:rPr>
      </w:pPr>
      <w:r w:rsidRPr="001B22FF">
        <w:rPr>
          <w:sz w:val="22"/>
          <w:szCs w:val="22"/>
        </w:rPr>
        <w:t xml:space="preserve">4.5. O órgão ou a entidade poderá aderir a item da ata de registro de preços da qual seja integrante, na qualidade de não participante, para aqueles itens para os quais não tenha quantitativo registrado, observados os requisitos do item 4.1. </w:t>
      </w:r>
    </w:p>
    <w:p w14:paraId="36BAAA32" w14:textId="77777777" w:rsidR="00481DC7" w:rsidRPr="001B22FF" w:rsidRDefault="00481DC7" w:rsidP="00481DC7">
      <w:pPr>
        <w:spacing w:line="360" w:lineRule="auto"/>
        <w:jc w:val="both"/>
        <w:rPr>
          <w:sz w:val="22"/>
          <w:szCs w:val="22"/>
        </w:rPr>
      </w:pPr>
      <w:r w:rsidRPr="001B22FF">
        <w:rPr>
          <w:sz w:val="22"/>
          <w:szCs w:val="22"/>
        </w:rPr>
        <w:t xml:space="preserve">4.6. Dos limites para as adesões </w:t>
      </w:r>
    </w:p>
    <w:p w14:paraId="32200E51" w14:textId="77777777" w:rsidR="00481DC7" w:rsidRPr="001B22FF" w:rsidRDefault="00481DC7" w:rsidP="00481DC7">
      <w:pPr>
        <w:spacing w:line="360" w:lineRule="auto"/>
        <w:jc w:val="both"/>
        <w:rPr>
          <w:sz w:val="22"/>
          <w:szCs w:val="22"/>
        </w:rPr>
      </w:pPr>
      <w:r w:rsidRPr="001B22FF">
        <w:rPr>
          <w:sz w:val="22"/>
          <w:szCs w:val="22"/>
        </w:rPr>
        <w:t xml:space="preserve">4.6.1. As aquisições ou contratações adicionais não poderão exceder, por órgão ou entidade, a cinquenta por cento dos quantitativos dos itens do instrumento convocatório registrados na ata de registro de preços para o gerenciador e para os participantes. </w:t>
      </w:r>
    </w:p>
    <w:p w14:paraId="12D1FE37" w14:textId="77777777" w:rsidR="00481DC7" w:rsidRPr="001B22FF" w:rsidRDefault="00481DC7" w:rsidP="00481DC7">
      <w:pPr>
        <w:spacing w:line="360" w:lineRule="auto"/>
        <w:jc w:val="both"/>
        <w:rPr>
          <w:sz w:val="22"/>
          <w:szCs w:val="22"/>
        </w:rPr>
      </w:pPr>
      <w:r w:rsidRPr="001B22FF">
        <w:rPr>
          <w:sz w:val="22"/>
          <w:szCs w:val="22"/>
        </w:rPr>
        <w:t xml:space="preserve">4.6.2.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 </w:t>
      </w:r>
    </w:p>
    <w:p w14:paraId="1D122DB8" w14:textId="77777777" w:rsidR="00481DC7" w:rsidRPr="001B22FF" w:rsidRDefault="00481DC7" w:rsidP="00481DC7">
      <w:pPr>
        <w:spacing w:line="360" w:lineRule="auto"/>
        <w:jc w:val="both"/>
        <w:rPr>
          <w:sz w:val="22"/>
          <w:szCs w:val="22"/>
        </w:rPr>
      </w:pPr>
      <w:r w:rsidRPr="001B22FF">
        <w:rPr>
          <w:sz w:val="22"/>
          <w:szCs w:val="22"/>
        </w:rPr>
        <w:t xml:space="preserve">4.6.3.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 </w:t>
      </w:r>
    </w:p>
    <w:p w14:paraId="5D70A5FD" w14:textId="77777777" w:rsidR="00481DC7" w:rsidRPr="001B22FF" w:rsidRDefault="00481DC7" w:rsidP="00481DC7">
      <w:pPr>
        <w:spacing w:line="360" w:lineRule="auto"/>
        <w:jc w:val="both"/>
        <w:rPr>
          <w:sz w:val="22"/>
          <w:szCs w:val="22"/>
        </w:rPr>
      </w:pPr>
      <w:r w:rsidRPr="001B22FF">
        <w:rPr>
          <w:sz w:val="22"/>
          <w:szCs w:val="22"/>
        </w:rPr>
        <w:t xml:space="preserve">4.7. Vedação a acréscimo de quantitativos </w:t>
      </w:r>
    </w:p>
    <w:p w14:paraId="459CB2F3" w14:textId="77777777" w:rsidR="00481DC7" w:rsidRPr="001B22FF" w:rsidRDefault="00481DC7" w:rsidP="00481DC7">
      <w:pPr>
        <w:spacing w:line="360" w:lineRule="auto"/>
        <w:jc w:val="both"/>
        <w:rPr>
          <w:sz w:val="22"/>
          <w:szCs w:val="22"/>
        </w:rPr>
      </w:pPr>
      <w:r w:rsidRPr="001B22FF">
        <w:rPr>
          <w:sz w:val="22"/>
          <w:szCs w:val="22"/>
        </w:rPr>
        <w:t>4.7.1. É vedado efetuar acréscimos nos quantitativos fixados na ata de registro de preços.</w:t>
      </w:r>
    </w:p>
    <w:p w14:paraId="2789FE87" w14:textId="77777777" w:rsidR="00481DC7" w:rsidRPr="001B22FF" w:rsidRDefault="00481DC7" w:rsidP="00481DC7">
      <w:pPr>
        <w:spacing w:line="360" w:lineRule="auto"/>
        <w:jc w:val="both"/>
        <w:rPr>
          <w:b/>
          <w:bCs/>
          <w:sz w:val="22"/>
          <w:szCs w:val="22"/>
        </w:rPr>
      </w:pPr>
      <w:r w:rsidRPr="001B22FF">
        <w:rPr>
          <w:b/>
          <w:bCs/>
          <w:sz w:val="22"/>
          <w:szCs w:val="22"/>
        </w:rPr>
        <w:lastRenderedPageBreak/>
        <w:t>5. VALIDADE, FORMALIZAÇÃO DA ATA DE REGISTRO DE PREÇOS E CADASTRO RESERVA</w:t>
      </w:r>
    </w:p>
    <w:p w14:paraId="73F64A3F" w14:textId="77777777" w:rsidR="00481DC7" w:rsidRPr="001B22FF" w:rsidRDefault="00481DC7" w:rsidP="00481DC7">
      <w:pPr>
        <w:spacing w:line="360" w:lineRule="auto"/>
        <w:jc w:val="both"/>
        <w:rPr>
          <w:sz w:val="22"/>
          <w:szCs w:val="22"/>
        </w:rPr>
      </w:pPr>
      <w:r w:rsidRPr="001B22FF">
        <w:rPr>
          <w:sz w:val="22"/>
          <w:szCs w:val="22"/>
        </w:rPr>
        <w:t xml:space="preserve"> 5.1. A validade da Ata de Registro de Preços será de 1 (um) ano, contado a partir do primeiro dia útil subsequente à assinatura, podendo ser prorrogada por igual período, mediante a anuência do fornecedor, desde que comprovado o preço vantajoso. </w:t>
      </w:r>
    </w:p>
    <w:p w14:paraId="4A8B3E7C" w14:textId="77777777" w:rsidR="00481DC7" w:rsidRPr="001B22FF" w:rsidRDefault="00481DC7" w:rsidP="00481DC7">
      <w:pPr>
        <w:spacing w:line="360" w:lineRule="auto"/>
        <w:jc w:val="both"/>
        <w:rPr>
          <w:sz w:val="22"/>
          <w:szCs w:val="22"/>
        </w:rPr>
      </w:pPr>
      <w:r w:rsidRPr="001B22FF">
        <w:rPr>
          <w:sz w:val="22"/>
          <w:szCs w:val="22"/>
        </w:rPr>
        <w:t xml:space="preserve">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5AE8EE97" w14:textId="77777777" w:rsidR="00481DC7" w:rsidRPr="001B22FF" w:rsidRDefault="00481DC7" w:rsidP="00481DC7">
      <w:pPr>
        <w:spacing w:line="360" w:lineRule="auto"/>
        <w:jc w:val="both"/>
        <w:rPr>
          <w:sz w:val="22"/>
          <w:szCs w:val="22"/>
        </w:rPr>
      </w:pPr>
      <w:r w:rsidRPr="001B22FF">
        <w:rPr>
          <w:sz w:val="22"/>
          <w:szCs w:val="22"/>
        </w:rPr>
        <w:t xml:space="preserve">5.3. Na formalização do contrato ou do instrumento substituto deverá haver a indicação da disponibilidade dos créditos orçamentários respectivos. </w:t>
      </w:r>
    </w:p>
    <w:p w14:paraId="35160500" w14:textId="77777777" w:rsidR="00481DC7" w:rsidRPr="001B22FF" w:rsidRDefault="00481DC7" w:rsidP="00481DC7">
      <w:pPr>
        <w:spacing w:line="360" w:lineRule="auto"/>
        <w:jc w:val="both"/>
        <w:rPr>
          <w:sz w:val="22"/>
          <w:szCs w:val="22"/>
        </w:rPr>
      </w:pPr>
      <w:r w:rsidRPr="001B22FF">
        <w:rPr>
          <w:sz w:val="22"/>
          <w:szCs w:val="22"/>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28CAAB4A" w14:textId="77777777" w:rsidR="00481DC7" w:rsidRPr="001B22FF" w:rsidRDefault="00481DC7" w:rsidP="00481DC7">
      <w:pPr>
        <w:spacing w:line="360" w:lineRule="auto"/>
        <w:jc w:val="both"/>
        <w:rPr>
          <w:sz w:val="22"/>
          <w:szCs w:val="22"/>
        </w:rPr>
      </w:pPr>
      <w:r w:rsidRPr="001B22FF">
        <w:rPr>
          <w:sz w:val="22"/>
          <w:szCs w:val="22"/>
        </w:rPr>
        <w:t xml:space="preserve">5.5. O instrumento contratual de que trata o item 5.2. deverá ser assinado no prazo de validade da ata de registro de preços. </w:t>
      </w:r>
    </w:p>
    <w:p w14:paraId="021A0B01" w14:textId="77777777" w:rsidR="00481DC7" w:rsidRPr="001B22FF" w:rsidRDefault="00481DC7" w:rsidP="00481DC7">
      <w:pPr>
        <w:spacing w:line="360" w:lineRule="auto"/>
        <w:jc w:val="both"/>
        <w:rPr>
          <w:sz w:val="22"/>
          <w:szCs w:val="22"/>
        </w:rPr>
      </w:pPr>
      <w:r w:rsidRPr="001B22FF">
        <w:rPr>
          <w:sz w:val="22"/>
          <w:szCs w:val="22"/>
        </w:rPr>
        <w:t xml:space="preserve">5.6. Os contratos decorrentes do sistema de registro de preços poderão ser alterados, observado o art. 124 da Lei nº 14.133, de 2021. </w:t>
      </w:r>
    </w:p>
    <w:p w14:paraId="3C24E607" w14:textId="77777777" w:rsidR="00481DC7" w:rsidRPr="001B22FF" w:rsidRDefault="00481DC7" w:rsidP="00481DC7">
      <w:pPr>
        <w:spacing w:line="360" w:lineRule="auto"/>
        <w:jc w:val="both"/>
        <w:rPr>
          <w:sz w:val="22"/>
          <w:szCs w:val="22"/>
        </w:rPr>
      </w:pPr>
      <w:r w:rsidRPr="001B22FF">
        <w:rPr>
          <w:sz w:val="22"/>
          <w:szCs w:val="22"/>
        </w:rPr>
        <w:t xml:space="preserve">5.7. Após a homologação da licitação ou da contratação direta, deverão ser observadas as seguintes condições para formalização da ata de registro de preços: </w:t>
      </w:r>
    </w:p>
    <w:p w14:paraId="6E996B04" w14:textId="77777777" w:rsidR="00481DC7" w:rsidRPr="001B22FF" w:rsidRDefault="00481DC7" w:rsidP="00481DC7">
      <w:pPr>
        <w:spacing w:line="360" w:lineRule="auto"/>
        <w:jc w:val="both"/>
        <w:rPr>
          <w:sz w:val="22"/>
          <w:szCs w:val="22"/>
        </w:rPr>
      </w:pPr>
      <w:r w:rsidRPr="001B22FF">
        <w:rPr>
          <w:sz w:val="22"/>
          <w:szCs w:val="22"/>
        </w:rPr>
        <w:t xml:space="preserve">5.7.1. Serão registrados na ata os preços e os quantitativos do adjudicatário, devendo ser observada a possibilidade de o licitante oferecer ou não proposta em quantitativo inferior ao máximo previsto no edital ou no aviso de contratação direta e se obrigar nos limites dela; </w:t>
      </w:r>
    </w:p>
    <w:p w14:paraId="0EAB6C72" w14:textId="77777777" w:rsidR="00481DC7" w:rsidRPr="001B22FF" w:rsidRDefault="00481DC7" w:rsidP="00481DC7">
      <w:pPr>
        <w:spacing w:line="360" w:lineRule="auto"/>
        <w:jc w:val="both"/>
        <w:rPr>
          <w:sz w:val="22"/>
          <w:szCs w:val="22"/>
        </w:rPr>
      </w:pPr>
      <w:r w:rsidRPr="001B22FF">
        <w:rPr>
          <w:sz w:val="22"/>
          <w:szCs w:val="22"/>
        </w:rPr>
        <w:t xml:space="preserve">5.8. Será incluído na ata, na forma de anexo, o registro dos licitantes ou dos fornecedores que: </w:t>
      </w:r>
    </w:p>
    <w:p w14:paraId="616C0BC8" w14:textId="77777777" w:rsidR="00481DC7" w:rsidRPr="001B22FF" w:rsidRDefault="00481DC7" w:rsidP="00481DC7">
      <w:pPr>
        <w:spacing w:line="360" w:lineRule="auto"/>
        <w:jc w:val="both"/>
        <w:rPr>
          <w:sz w:val="22"/>
          <w:szCs w:val="22"/>
        </w:rPr>
      </w:pPr>
      <w:r w:rsidRPr="001B22FF">
        <w:rPr>
          <w:sz w:val="22"/>
          <w:szCs w:val="22"/>
        </w:rPr>
        <w:lastRenderedPageBreak/>
        <w:t xml:space="preserve">5.8.1. Aceitarem cotar os bens, as obras ou os serviços com preços iguais aos do adjudicatário, observada a classificação da licitação; e </w:t>
      </w:r>
    </w:p>
    <w:p w14:paraId="090CE49B" w14:textId="77777777" w:rsidR="00481DC7" w:rsidRPr="001B22FF" w:rsidRDefault="00481DC7" w:rsidP="00481DC7">
      <w:pPr>
        <w:spacing w:line="360" w:lineRule="auto"/>
        <w:jc w:val="both"/>
        <w:rPr>
          <w:sz w:val="22"/>
          <w:szCs w:val="22"/>
        </w:rPr>
      </w:pPr>
      <w:r w:rsidRPr="001B22FF">
        <w:rPr>
          <w:sz w:val="22"/>
          <w:szCs w:val="22"/>
        </w:rPr>
        <w:t xml:space="preserve">5.8.2. Mantiverem sua proposta original. </w:t>
      </w:r>
    </w:p>
    <w:p w14:paraId="4EAAC5D4" w14:textId="77777777" w:rsidR="00481DC7" w:rsidRPr="001B22FF" w:rsidRDefault="00481DC7" w:rsidP="00481DC7">
      <w:pPr>
        <w:spacing w:line="360" w:lineRule="auto"/>
        <w:jc w:val="both"/>
        <w:rPr>
          <w:sz w:val="22"/>
          <w:szCs w:val="22"/>
        </w:rPr>
      </w:pPr>
      <w:r w:rsidRPr="001B22FF">
        <w:rPr>
          <w:sz w:val="22"/>
          <w:szCs w:val="22"/>
        </w:rPr>
        <w:t xml:space="preserve">5.9. Será respeitada, nas contratações, a ordem de classificação dos licitantes ou dos fornecedores registrados na ata. </w:t>
      </w:r>
    </w:p>
    <w:p w14:paraId="087446B6" w14:textId="77777777" w:rsidR="00481DC7" w:rsidRPr="001B22FF" w:rsidRDefault="00481DC7" w:rsidP="00481DC7">
      <w:pPr>
        <w:spacing w:line="360" w:lineRule="auto"/>
        <w:jc w:val="both"/>
        <w:rPr>
          <w:sz w:val="22"/>
          <w:szCs w:val="22"/>
        </w:rPr>
      </w:pPr>
      <w:r w:rsidRPr="001B22FF">
        <w:rPr>
          <w:sz w:val="22"/>
          <w:szCs w:val="22"/>
        </w:rPr>
        <w:t xml:space="preserve">5.10. O registro a que se refere o item 5.8.1 tem por objetivo a formação de cadastro de reserva para o caso de impossibilidade de atendimento pelo signatário da ata. 5.11. Para fins da ordem de classificação, os licitantes ou fornecedores que aceitarem reduzir suas propostas para o preço do adjudicatário antecederão aqueles que mantiverem sua proposta original. </w:t>
      </w:r>
    </w:p>
    <w:p w14:paraId="6FC96EC9" w14:textId="77777777" w:rsidR="00481DC7" w:rsidRPr="001B22FF" w:rsidRDefault="00481DC7" w:rsidP="00481DC7">
      <w:pPr>
        <w:spacing w:line="360" w:lineRule="auto"/>
        <w:jc w:val="both"/>
        <w:rPr>
          <w:sz w:val="22"/>
          <w:szCs w:val="22"/>
        </w:rPr>
      </w:pPr>
      <w:r w:rsidRPr="001B22FF">
        <w:rPr>
          <w:sz w:val="22"/>
          <w:szCs w:val="22"/>
        </w:rPr>
        <w:t xml:space="preserve">5.12. A habilitação dos licitantes que comporão o cadastro de reserva a que se refere o item 5.11 somente será efetuada quando houver necessidade de contratação dos licitantes remanescentes, nas seguintes hipóteses: </w:t>
      </w:r>
    </w:p>
    <w:p w14:paraId="1DABF77A" w14:textId="77777777" w:rsidR="00481DC7" w:rsidRPr="001B22FF" w:rsidRDefault="00481DC7" w:rsidP="00481DC7">
      <w:pPr>
        <w:spacing w:line="360" w:lineRule="auto"/>
        <w:jc w:val="both"/>
        <w:rPr>
          <w:sz w:val="22"/>
          <w:szCs w:val="22"/>
        </w:rPr>
      </w:pPr>
      <w:r w:rsidRPr="001B22FF">
        <w:rPr>
          <w:sz w:val="22"/>
          <w:szCs w:val="22"/>
        </w:rPr>
        <w:t xml:space="preserve">5.12.1. Quando o licitante vencedor não assinar a ata de registro de preços, no prazo e nas condições estabelecidos no edital ou no aviso de contratação direta; e </w:t>
      </w:r>
    </w:p>
    <w:p w14:paraId="6941D0DE" w14:textId="77777777" w:rsidR="00481DC7" w:rsidRPr="001B22FF" w:rsidRDefault="00481DC7" w:rsidP="00481DC7">
      <w:pPr>
        <w:spacing w:line="360" w:lineRule="auto"/>
        <w:jc w:val="both"/>
        <w:rPr>
          <w:sz w:val="22"/>
          <w:szCs w:val="22"/>
        </w:rPr>
      </w:pPr>
      <w:r w:rsidRPr="001B22FF">
        <w:rPr>
          <w:sz w:val="22"/>
          <w:szCs w:val="22"/>
        </w:rPr>
        <w:t xml:space="preserve">5.12.2. Quando houver o cancelamento do registro do licitante ou do registro de preços nas hipóteses previstas no item 5.10. </w:t>
      </w:r>
    </w:p>
    <w:p w14:paraId="1CF6D4C7" w14:textId="77777777" w:rsidR="00481DC7" w:rsidRPr="001B22FF" w:rsidRDefault="00481DC7" w:rsidP="00481DC7">
      <w:pPr>
        <w:spacing w:line="360" w:lineRule="auto"/>
        <w:jc w:val="both"/>
        <w:rPr>
          <w:sz w:val="22"/>
          <w:szCs w:val="22"/>
        </w:rPr>
      </w:pPr>
      <w:r w:rsidRPr="001B22FF">
        <w:rPr>
          <w:sz w:val="22"/>
          <w:szCs w:val="22"/>
        </w:rPr>
        <w:t xml:space="preserve">5.13. O preço registrado com indicação dos licitantes e fornecedores será divulgado no PNCP e ficará  disponibilizado durante a vigência da ata de registro de preços. </w:t>
      </w:r>
    </w:p>
    <w:p w14:paraId="444DA0FF" w14:textId="77777777" w:rsidR="00481DC7" w:rsidRPr="001B22FF" w:rsidRDefault="00481DC7" w:rsidP="00481DC7">
      <w:pPr>
        <w:spacing w:line="360" w:lineRule="auto"/>
        <w:jc w:val="both"/>
        <w:rPr>
          <w:sz w:val="22"/>
          <w:szCs w:val="22"/>
        </w:rPr>
      </w:pPr>
      <w:r w:rsidRPr="001B22FF">
        <w:rPr>
          <w:sz w:val="22"/>
          <w:szCs w:val="22"/>
        </w:rPr>
        <w:t xml:space="preserve">5.14.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 </w:t>
      </w:r>
    </w:p>
    <w:p w14:paraId="71263425" w14:textId="77777777" w:rsidR="00481DC7" w:rsidRPr="001B22FF" w:rsidRDefault="00481DC7" w:rsidP="00481DC7">
      <w:pPr>
        <w:spacing w:line="360" w:lineRule="auto"/>
        <w:jc w:val="both"/>
        <w:rPr>
          <w:sz w:val="22"/>
          <w:szCs w:val="22"/>
        </w:rPr>
      </w:pPr>
      <w:r w:rsidRPr="001B22FF">
        <w:rPr>
          <w:sz w:val="22"/>
          <w:szCs w:val="22"/>
        </w:rPr>
        <w:lastRenderedPageBreak/>
        <w:t xml:space="preserve">5.15. O prazo de convocação poderá ser prorrogado 1 (uma) vez, por igual período, mediante solicitação do licitante ou fornecedor convocado, desde que apresentada dentro do prazo, devidamente justificada, e que a justificativa seja aceita pela Administração. </w:t>
      </w:r>
    </w:p>
    <w:p w14:paraId="61AB63A7" w14:textId="77777777" w:rsidR="00481DC7" w:rsidRPr="001B22FF" w:rsidRDefault="00481DC7" w:rsidP="00481DC7">
      <w:pPr>
        <w:spacing w:line="360" w:lineRule="auto"/>
        <w:jc w:val="both"/>
        <w:rPr>
          <w:sz w:val="22"/>
          <w:szCs w:val="22"/>
        </w:rPr>
      </w:pPr>
      <w:r w:rsidRPr="001B22FF">
        <w:rPr>
          <w:sz w:val="22"/>
          <w:szCs w:val="22"/>
        </w:rPr>
        <w:t xml:space="preserve">5.16. A ata de registro de preços será assinada por meio de assinatura digital e disponibilizada no Sistema de Registro de Preços. </w:t>
      </w:r>
    </w:p>
    <w:p w14:paraId="071AF362" w14:textId="77777777" w:rsidR="00481DC7" w:rsidRPr="001B22FF" w:rsidRDefault="00481DC7" w:rsidP="00481DC7">
      <w:pPr>
        <w:spacing w:line="360" w:lineRule="auto"/>
        <w:jc w:val="both"/>
        <w:rPr>
          <w:sz w:val="22"/>
          <w:szCs w:val="22"/>
        </w:rPr>
      </w:pPr>
      <w:r w:rsidRPr="001B22FF">
        <w:rPr>
          <w:sz w:val="22"/>
          <w:szCs w:val="22"/>
        </w:rPr>
        <w:t xml:space="preserve">5.17. Quando o convocado não assinar a ata de registro de preços no prazo e nas condições estabelecidos no edital ou no aviso de contratação, e observado o disposto no item 5.8, observando o item 5.7 e subitens, fica facultado à Administração convocar os licitantes remanescentes do cadastro de reserva, na ordem de classificação, para fazê-lo em igual prazo e nas condições propostas pelo primeiro classificado. </w:t>
      </w:r>
    </w:p>
    <w:p w14:paraId="2FF7B7CA" w14:textId="77777777" w:rsidR="00481DC7" w:rsidRPr="001B22FF" w:rsidRDefault="00481DC7" w:rsidP="00481DC7">
      <w:pPr>
        <w:spacing w:line="360" w:lineRule="auto"/>
        <w:jc w:val="both"/>
        <w:rPr>
          <w:sz w:val="22"/>
          <w:szCs w:val="22"/>
        </w:rPr>
      </w:pPr>
      <w:r w:rsidRPr="001B22FF">
        <w:rPr>
          <w:sz w:val="22"/>
          <w:szCs w:val="22"/>
        </w:rPr>
        <w:t xml:space="preserve">5.18. Na hipótese de nenhum dos licitantes que trata o item 5.4.2.1, aceitar a contratação nos termos do item anterior, a Administração, observados o valor estimado e sua eventual atualização nos termos do edital ou do aviso de contratação direta, poderá: </w:t>
      </w:r>
    </w:p>
    <w:p w14:paraId="4D529B45" w14:textId="77777777" w:rsidR="00481DC7" w:rsidRPr="001B22FF" w:rsidRDefault="00481DC7" w:rsidP="00481DC7">
      <w:pPr>
        <w:spacing w:line="360" w:lineRule="auto"/>
        <w:jc w:val="both"/>
        <w:rPr>
          <w:sz w:val="22"/>
          <w:szCs w:val="22"/>
        </w:rPr>
      </w:pPr>
      <w:r w:rsidRPr="001B22FF">
        <w:rPr>
          <w:sz w:val="22"/>
          <w:szCs w:val="22"/>
        </w:rPr>
        <w:t xml:space="preserve">5.18.1. Convocar para negociação os demais licitantes ou fornecedores remanescentes cujos preços foram registrados sem redução, observada a ordem de classificação, com vistas à obtenção de preço melhor, mesmo que acima do preço do adjudicatário; ou </w:t>
      </w:r>
    </w:p>
    <w:p w14:paraId="751B8C91" w14:textId="77777777" w:rsidR="00481DC7" w:rsidRPr="001B22FF" w:rsidRDefault="00481DC7" w:rsidP="00481DC7">
      <w:pPr>
        <w:spacing w:line="360" w:lineRule="auto"/>
        <w:jc w:val="both"/>
        <w:rPr>
          <w:sz w:val="22"/>
          <w:szCs w:val="22"/>
        </w:rPr>
      </w:pPr>
      <w:r w:rsidRPr="001B22FF">
        <w:rPr>
          <w:sz w:val="22"/>
          <w:szCs w:val="22"/>
        </w:rPr>
        <w:t xml:space="preserve">5.18.2. Adjudicar e firmar o contrato nas condições ofertadas pelos licitantes ou fornecedores remanescentes, atendida a ordem classificatória, quando frustrada a negociação de melhor condição. </w:t>
      </w:r>
    </w:p>
    <w:p w14:paraId="3CEC8319" w14:textId="77777777" w:rsidR="00481DC7" w:rsidRPr="001B22FF" w:rsidRDefault="00481DC7" w:rsidP="00481DC7">
      <w:pPr>
        <w:spacing w:line="360" w:lineRule="auto"/>
        <w:jc w:val="both"/>
        <w:rPr>
          <w:sz w:val="22"/>
          <w:szCs w:val="22"/>
        </w:rPr>
      </w:pPr>
      <w:r w:rsidRPr="001B22FF">
        <w:rPr>
          <w:sz w:val="22"/>
          <w:szCs w:val="22"/>
        </w:rPr>
        <w:t xml:space="preserve">5.19.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586E29A0" w14:textId="77777777" w:rsidR="00481DC7" w:rsidRPr="001B22FF" w:rsidRDefault="00481DC7" w:rsidP="00481DC7">
      <w:pPr>
        <w:spacing w:line="360" w:lineRule="auto"/>
        <w:jc w:val="both"/>
        <w:rPr>
          <w:b/>
          <w:bCs/>
          <w:sz w:val="22"/>
          <w:szCs w:val="22"/>
        </w:rPr>
      </w:pPr>
      <w:r w:rsidRPr="001B22FF">
        <w:rPr>
          <w:b/>
          <w:bCs/>
          <w:sz w:val="22"/>
          <w:szCs w:val="22"/>
        </w:rPr>
        <w:t xml:space="preserve">6. ALTERAÇÃO OU ATUALIZAÇÃO DOS PREÇOS REGISTRADOS </w:t>
      </w:r>
    </w:p>
    <w:p w14:paraId="153FCD46" w14:textId="77777777" w:rsidR="00481DC7" w:rsidRPr="001B22FF" w:rsidRDefault="00481DC7" w:rsidP="00481DC7">
      <w:pPr>
        <w:spacing w:line="360" w:lineRule="auto"/>
        <w:jc w:val="both"/>
        <w:rPr>
          <w:sz w:val="22"/>
          <w:szCs w:val="22"/>
        </w:rPr>
      </w:pPr>
      <w:r w:rsidRPr="001B22FF">
        <w:rPr>
          <w:sz w:val="22"/>
          <w:szCs w:val="22"/>
        </w:rPr>
        <w:t xml:space="preserve">6.1. Os preços registrados poderão ser alterados ou atualizados em decorrência de eventual redução dos preços praticados no mercado ou de fato que eleve o custo dos bens, das obras ou dos serviços registrados, nas seguintes situações: </w:t>
      </w:r>
    </w:p>
    <w:p w14:paraId="4BB2AA5B" w14:textId="77777777" w:rsidR="00481DC7" w:rsidRPr="001B22FF" w:rsidRDefault="00481DC7" w:rsidP="00481DC7">
      <w:pPr>
        <w:spacing w:line="360" w:lineRule="auto"/>
        <w:jc w:val="both"/>
        <w:rPr>
          <w:sz w:val="22"/>
          <w:szCs w:val="22"/>
        </w:rPr>
      </w:pPr>
      <w:r w:rsidRPr="001B22FF">
        <w:rPr>
          <w:sz w:val="22"/>
          <w:szCs w:val="22"/>
        </w:rPr>
        <w:lastRenderedPageBreak/>
        <w:t xml:space="preserve">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203E3A2E" w14:textId="77777777" w:rsidR="00481DC7" w:rsidRPr="001B22FF" w:rsidRDefault="00481DC7" w:rsidP="00481DC7">
      <w:pPr>
        <w:spacing w:line="360" w:lineRule="auto"/>
        <w:jc w:val="both"/>
        <w:rPr>
          <w:sz w:val="22"/>
          <w:szCs w:val="22"/>
        </w:rPr>
      </w:pPr>
      <w:r w:rsidRPr="001B22FF">
        <w:rPr>
          <w:sz w:val="22"/>
          <w:szCs w:val="22"/>
        </w:rPr>
        <w:t xml:space="preserve">6.1.2. Em caso de criação, alteração ou extinção de quaisquer tributos ou encargos legais ou a superveniência de disposições legais, com comprovada repercussão sobre os preços registrados; </w:t>
      </w:r>
    </w:p>
    <w:p w14:paraId="0E4AB761" w14:textId="77777777" w:rsidR="00481DC7" w:rsidRPr="001B22FF" w:rsidRDefault="00481DC7" w:rsidP="00481DC7">
      <w:pPr>
        <w:spacing w:line="360" w:lineRule="auto"/>
        <w:jc w:val="both"/>
        <w:rPr>
          <w:sz w:val="22"/>
          <w:szCs w:val="22"/>
        </w:rPr>
      </w:pPr>
      <w:r w:rsidRPr="001B22FF">
        <w:rPr>
          <w:sz w:val="22"/>
          <w:szCs w:val="22"/>
        </w:rPr>
        <w:t xml:space="preserve">6.1.3. Na hipótese de previsão no edital ou no aviso de contratação direta de cláusula de reajustamento ou repactuação sobre os preços registrados, nos termos da Lei nº 14.133, de 2021; </w:t>
      </w:r>
    </w:p>
    <w:p w14:paraId="6369AE59" w14:textId="77777777" w:rsidR="00481DC7" w:rsidRPr="001B22FF" w:rsidRDefault="00481DC7" w:rsidP="00481DC7">
      <w:pPr>
        <w:spacing w:line="360" w:lineRule="auto"/>
        <w:jc w:val="both"/>
        <w:rPr>
          <w:sz w:val="22"/>
          <w:szCs w:val="22"/>
        </w:rPr>
      </w:pPr>
      <w:r w:rsidRPr="001B22FF">
        <w:rPr>
          <w:sz w:val="22"/>
          <w:szCs w:val="22"/>
        </w:rPr>
        <w:t xml:space="preserve">6.1.4. No caso do reajustamento, deverá ser respeitada a contagem da anualidade e o índice previstos para a contratação; </w:t>
      </w:r>
    </w:p>
    <w:p w14:paraId="68526951" w14:textId="77777777" w:rsidR="00481DC7" w:rsidRPr="001B22FF" w:rsidRDefault="00481DC7" w:rsidP="00481DC7">
      <w:pPr>
        <w:spacing w:line="360" w:lineRule="auto"/>
        <w:jc w:val="both"/>
        <w:rPr>
          <w:sz w:val="22"/>
          <w:szCs w:val="22"/>
        </w:rPr>
      </w:pPr>
      <w:r w:rsidRPr="001B22FF">
        <w:rPr>
          <w:sz w:val="22"/>
          <w:szCs w:val="22"/>
        </w:rPr>
        <w:t xml:space="preserve">6.1.5. No caso da repactuação, poderá ser a pedido do interessado, conforme critérios definidos para a contratação. </w:t>
      </w:r>
    </w:p>
    <w:p w14:paraId="3C9F323A" w14:textId="77777777" w:rsidR="00481DC7" w:rsidRPr="001B22FF" w:rsidRDefault="00481DC7" w:rsidP="00481DC7">
      <w:pPr>
        <w:spacing w:line="360" w:lineRule="auto"/>
        <w:jc w:val="both"/>
        <w:rPr>
          <w:b/>
          <w:bCs/>
          <w:sz w:val="22"/>
          <w:szCs w:val="22"/>
        </w:rPr>
      </w:pPr>
      <w:r w:rsidRPr="001B22FF">
        <w:rPr>
          <w:b/>
          <w:bCs/>
          <w:sz w:val="22"/>
          <w:szCs w:val="22"/>
        </w:rPr>
        <w:t xml:space="preserve">7. NEGOCIAÇÃO DE PREÇOS REGISTRADOS </w:t>
      </w:r>
    </w:p>
    <w:p w14:paraId="4256A0D4" w14:textId="77777777" w:rsidR="00481DC7" w:rsidRPr="001B22FF" w:rsidRDefault="00481DC7" w:rsidP="00481DC7">
      <w:pPr>
        <w:spacing w:line="360" w:lineRule="auto"/>
        <w:jc w:val="both"/>
        <w:rPr>
          <w:sz w:val="22"/>
          <w:szCs w:val="22"/>
        </w:rPr>
      </w:pPr>
      <w:r w:rsidRPr="001B22FF">
        <w:rPr>
          <w:sz w:val="22"/>
          <w:szCs w:val="22"/>
        </w:rPr>
        <w:t xml:space="preserve">7.1. Na hipótese de o preço registrado tornar-se superior ao preço praticado no mercado por motivo superveniente, o órgão ou entidade gerenciadora convocará o fornecedor para negociar a redução do preço registrado. </w:t>
      </w:r>
    </w:p>
    <w:p w14:paraId="1064C2FB" w14:textId="77777777" w:rsidR="00481DC7" w:rsidRPr="001B22FF" w:rsidRDefault="00481DC7" w:rsidP="00481DC7">
      <w:pPr>
        <w:spacing w:line="360" w:lineRule="auto"/>
        <w:jc w:val="both"/>
        <w:rPr>
          <w:sz w:val="22"/>
          <w:szCs w:val="22"/>
        </w:rPr>
      </w:pPr>
      <w:r w:rsidRPr="001B22FF">
        <w:rPr>
          <w:sz w:val="22"/>
          <w:szCs w:val="22"/>
        </w:rPr>
        <w:t xml:space="preserve">7.2. Caso não aceite reduzir seu preço aos valores praticados pelo mercado, o fornecedor será liberado do compromisso assumido quanto ao item registrado, sem aplicação de penalidades administrativas. </w:t>
      </w:r>
    </w:p>
    <w:p w14:paraId="0498C21F" w14:textId="77777777" w:rsidR="00481DC7" w:rsidRPr="001B22FF" w:rsidRDefault="00481DC7" w:rsidP="00481DC7">
      <w:pPr>
        <w:spacing w:line="360" w:lineRule="auto"/>
        <w:jc w:val="both"/>
        <w:rPr>
          <w:sz w:val="22"/>
          <w:szCs w:val="22"/>
        </w:rPr>
      </w:pPr>
      <w:r w:rsidRPr="001B22FF">
        <w:rPr>
          <w:sz w:val="22"/>
          <w:szCs w:val="22"/>
        </w:rPr>
        <w:t xml:space="preserve">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5BD5CF" w14:textId="77777777" w:rsidR="00481DC7" w:rsidRPr="001B22FF" w:rsidRDefault="00481DC7" w:rsidP="00481DC7">
      <w:pPr>
        <w:spacing w:line="360" w:lineRule="auto"/>
        <w:jc w:val="both"/>
        <w:rPr>
          <w:sz w:val="22"/>
          <w:szCs w:val="22"/>
        </w:rPr>
      </w:pPr>
      <w:r w:rsidRPr="001B22FF">
        <w:rPr>
          <w:sz w:val="22"/>
          <w:szCs w:val="22"/>
        </w:rPr>
        <w:lastRenderedPageBreak/>
        <w:t xml:space="preserve">7.4. Se não obtiver êxito nas negociações, o órgão ou entidade gerenciadora procederá ao cancelamento da ata de registro de preços, adotando as medidas cabíveis para obtenção de contratação mais vantajosa. </w:t>
      </w:r>
    </w:p>
    <w:p w14:paraId="25264908" w14:textId="77777777" w:rsidR="00481DC7" w:rsidRPr="001B22FF" w:rsidRDefault="00481DC7" w:rsidP="00481DC7">
      <w:pPr>
        <w:spacing w:line="360" w:lineRule="auto"/>
        <w:jc w:val="both"/>
        <w:rPr>
          <w:sz w:val="22"/>
          <w:szCs w:val="22"/>
        </w:rPr>
      </w:pPr>
      <w:r w:rsidRPr="001B22FF">
        <w:rPr>
          <w:sz w:val="22"/>
          <w:szCs w:val="22"/>
        </w:rPr>
        <w:t xml:space="preserve">7.5.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48CC81DC" w14:textId="77777777" w:rsidR="00481DC7" w:rsidRPr="001B22FF" w:rsidRDefault="00481DC7" w:rsidP="00481DC7">
      <w:pPr>
        <w:spacing w:line="360" w:lineRule="auto"/>
        <w:jc w:val="both"/>
        <w:rPr>
          <w:sz w:val="22"/>
          <w:szCs w:val="22"/>
        </w:rPr>
      </w:pPr>
      <w:r w:rsidRPr="001B22FF">
        <w:rPr>
          <w:sz w:val="22"/>
          <w:szCs w:val="22"/>
        </w:rPr>
        <w:t xml:space="preserve">7.6.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689EB979" w14:textId="77777777" w:rsidR="00481DC7" w:rsidRPr="001B22FF" w:rsidRDefault="00481DC7" w:rsidP="00481DC7">
      <w:pPr>
        <w:spacing w:line="360" w:lineRule="auto"/>
        <w:jc w:val="both"/>
        <w:rPr>
          <w:sz w:val="22"/>
          <w:szCs w:val="22"/>
        </w:rPr>
      </w:pPr>
      <w:r w:rsidRPr="001B22FF">
        <w:rPr>
          <w:sz w:val="22"/>
          <w:szCs w:val="22"/>
        </w:rPr>
        <w:t xml:space="preserve">7.7. Neste caso, o fornecedor encaminhará, juntamente com o pedido de alteração, a documentação comprobatória ou a planilha de custos que demonstre a inviabilidade do preço registrado em relação às condições inicialmente pactuadas. </w:t>
      </w:r>
    </w:p>
    <w:p w14:paraId="2C3E4E05" w14:textId="77777777" w:rsidR="00481DC7" w:rsidRPr="001B22FF" w:rsidRDefault="00481DC7" w:rsidP="00481DC7">
      <w:pPr>
        <w:spacing w:line="360" w:lineRule="auto"/>
        <w:jc w:val="both"/>
        <w:rPr>
          <w:sz w:val="22"/>
          <w:szCs w:val="22"/>
        </w:rPr>
      </w:pPr>
      <w:r w:rsidRPr="001B22FF">
        <w:rPr>
          <w:sz w:val="22"/>
          <w:szCs w:val="22"/>
        </w:rPr>
        <w:t xml:space="preserve">7.8.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7.6, sem prejuízo das sanções previstas na Lei nº 14.133, de 2021, e na legislação aplicável. </w:t>
      </w:r>
    </w:p>
    <w:p w14:paraId="6D43E157" w14:textId="77777777" w:rsidR="00481DC7" w:rsidRPr="001B22FF" w:rsidRDefault="00481DC7" w:rsidP="00481DC7">
      <w:pPr>
        <w:spacing w:line="360" w:lineRule="auto"/>
        <w:jc w:val="both"/>
        <w:rPr>
          <w:sz w:val="22"/>
          <w:szCs w:val="22"/>
        </w:rPr>
      </w:pPr>
      <w:r w:rsidRPr="001B22FF">
        <w:rPr>
          <w:sz w:val="22"/>
          <w:szCs w:val="22"/>
        </w:rPr>
        <w:t xml:space="preserve">7.9.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6028CA67" w14:textId="77777777" w:rsidR="00481DC7" w:rsidRPr="001B22FF" w:rsidRDefault="00481DC7" w:rsidP="00481DC7">
      <w:pPr>
        <w:spacing w:line="360" w:lineRule="auto"/>
        <w:jc w:val="both"/>
        <w:rPr>
          <w:sz w:val="22"/>
          <w:szCs w:val="22"/>
        </w:rPr>
      </w:pPr>
      <w:r w:rsidRPr="001B22FF">
        <w:rPr>
          <w:sz w:val="22"/>
          <w:szCs w:val="22"/>
        </w:rPr>
        <w:t xml:space="preserve">7.10. Se não obtiver êxito nas negociações, o órgão ou entidade gerenciadora procederá ao cancelamento da ata de registro de preços, nos termos do item 7.4, e adotará as medidas cabíveis para a obtenção da contratação mais vantajosa. </w:t>
      </w:r>
    </w:p>
    <w:p w14:paraId="17E9BEBE" w14:textId="77777777" w:rsidR="00481DC7" w:rsidRPr="001B22FF" w:rsidRDefault="00481DC7" w:rsidP="00481DC7">
      <w:pPr>
        <w:spacing w:line="360" w:lineRule="auto"/>
        <w:jc w:val="both"/>
        <w:rPr>
          <w:sz w:val="22"/>
          <w:szCs w:val="22"/>
        </w:rPr>
      </w:pPr>
      <w:r w:rsidRPr="001B22FF">
        <w:rPr>
          <w:sz w:val="22"/>
          <w:szCs w:val="22"/>
        </w:rPr>
        <w:lastRenderedPageBreak/>
        <w:t xml:space="preserve">7.11. Na hipótese de comprovação da majoração do preço de mercado que inviabilize o preço registrado, conforme previsto no item 7.1 e no item 7.2, o órgão ou entidade gerenciadora atualizará o preço registrado, de acordo com a realidade dos valores praticados pelo mercado. </w:t>
      </w:r>
    </w:p>
    <w:p w14:paraId="7D473305" w14:textId="77777777" w:rsidR="00481DC7" w:rsidRPr="001B22FF" w:rsidRDefault="00481DC7" w:rsidP="00481DC7">
      <w:pPr>
        <w:spacing w:line="360" w:lineRule="auto"/>
        <w:jc w:val="both"/>
        <w:rPr>
          <w:sz w:val="22"/>
          <w:szCs w:val="22"/>
        </w:rPr>
      </w:pPr>
      <w:r w:rsidRPr="001B22FF">
        <w:rPr>
          <w:sz w:val="22"/>
          <w:szCs w:val="22"/>
        </w:rPr>
        <w:t xml:space="preserve">7.12.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2F7D4945" w14:textId="77777777" w:rsidR="00481DC7" w:rsidRPr="001B22FF" w:rsidRDefault="00481DC7" w:rsidP="00481DC7">
      <w:pPr>
        <w:spacing w:line="360" w:lineRule="auto"/>
        <w:jc w:val="both"/>
        <w:rPr>
          <w:b/>
          <w:bCs/>
          <w:sz w:val="22"/>
          <w:szCs w:val="22"/>
        </w:rPr>
      </w:pPr>
      <w:r w:rsidRPr="001B22FF">
        <w:rPr>
          <w:b/>
          <w:bCs/>
          <w:sz w:val="22"/>
          <w:szCs w:val="22"/>
        </w:rPr>
        <w:t xml:space="preserve">8. REMANEJAMENTO DAS QUANTIDADES REGISTRADAS NA ATA DE REGISTRO DE PREÇOS </w:t>
      </w:r>
    </w:p>
    <w:p w14:paraId="747098AE" w14:textId="77777777" w:rsidR="00481DC7" w:rsidRPr="001B22FF" w:rsidRDefault="00481DC7" w:rsidP="00481DC7">
      <w:pPr>
        <w:spacing w:line="360" w:lineRule="auto"/>
        <w:jc w:val="both"/>
        <w:rPr>
          <w:sz w:val="22"/>
          <w:szCs w:val="22"/>
        </w:rPr>
      </w:pPr>
      <w:r w:rsidRPr="001B22FF">
        <w:rPr>
          <w:sz w:val="22"/>
          <w:szCs w:val="22"/>
        </w:rPr>
        <w:t xml:space="preserve">8.1. As quantidades previstas para os itens com preços registrados nas atas de registro de preços poderão ser remanejadas pelo órgão ou entidade gerenciadora entre os órgãos ou as entidades participantes e não participantes do registro de preços. </w:t>
      </w:r>
    </w:p>
    <w:p w14:paraId="1E9E4964" w14:textId="77777777" w:rsidR="00481DC7" w:rsidRPr="001B22FF" w:rsidRDefault="00481DC7" w:rsidP="00481DC7">
      <w:pPr>
        <w:spacing w:line="360" w:lineRule="auto"/>
        <w:jc w:val="both"/>
        <w:rPr>
          <w:sz w:val="22"/>
          <w:szCs w:val="22"/>
        </w:rPr>
      </w:pPr>
      <w:r w:rsidRPr="001B22FF">
        <w:rPr>
          <w:sz w:val="22"/>
          <w:szCs w:val="22"/>
        </w:rPr>
        <w:t xml:space="preserve">8.2. O remanejamento somente poderá ser feito: </w:t>
      </w:r>
    </w:p>
    <w:p w14:paraId="397256AC" w14:textId="77777777" w:rsidR="00481DC7" w:rsidRPr="001B22FF" w:rsidRDefault="00481DC7" w:rsidP="00481DC7">
      <w:pPr>
        <w:spacing w:line="360" w:lineRule="auto"/>
        <w:jc w:val="both"/>
        <w:rPr>
          <w:sz w:val="22"/>
          <w:szCs w:val="22"/>
        </w:rPr>
      </w:pPr>
      <w:r w:rsidRPr="001B22FF">
        <w:rPr>
          <w:sz w:val="22"/>
          <w:szCs w:val="22"/>
        </w:rPr>
        <w:t xml:space="preserve">8.2.1. De órgão ou entidade participante para órgão ou entidade participante; </w:t>
      </w:r>
    </w:p>
    <w:p w14:paraId="7273DA0D" w14:textId="77777777" w:rsidR="00481DC7" w:rsidRPr="001B22FF" w:rsidRDefault="00481DC7" w:rsidP="00481DC7">
      <w:pPr>
        <w:spacing w:line="360" w:lineRule="auto"/>
        <w:jc w:val="both"/>
        <w:rPr>
          <w:sz w:val="22"/>
          <w:szCs w:val="22"/>
        </w:rPr>
      </w:pPr>
      <w:r w:rsidRPr="001B22FF">
        <w:rPr>
          <w:sz w:val="22"/>
          <w:szCs w:val="22"/>
        </w:rPr>
        <w:t xml:space="preserve">8.2.2. ou De órgão ou entidade participante para órgão ou entidade não participante. </w:t>
      </w:r>
    </w:p>
    <w:p w14:paraId="61810F32" w14:textId="77777777" w:rsidR="00481DC7" w:rsidRPr="001B22FF" w:rsidRDefault="00481DC7" w:rsidP="00481DC7">
      <w:pPr>
        <w:spacing w:line="360" w:lineRule="auto"/>
        <w:jc w:val="both"/>
        <w:rPr>
          <w:sz w:val="22"/>
          <w:szCs w:val="22"/>
        </w:rPr>
      </w:pPr>
      <w:r w:rsidRPr="001B22FF">
        <w:rPr>
          <w:sz w:val="22"/>
          <w:szCs w:val="22"/>
        </w:rPr>
        <w:t xml:space="preserve">8.3. O órgão ou entidade gerenciadora que tiver estimado as quantidades que pretende contratar será considerado participante para efeito do remanejamento. </w:t>
      </w:r>
    </w:p>
    <w:p w14:paraId="2F30CF5A" w14:textId="77777777" w:rsidR="00481DC7" w:rsidRPr="001B22FF" w:rsidRDefault="00481DC7" w:rsidP="00481DC7">
      <w:pPr>
        <w:spacing w:line="360" w:lineRule="auto"/>
        <w:jc w:val="both"/>
        <w:rPr>
          <w:sz w:val="22"/>
          <w:szCs w:val="22"/>
        </w:rPr>
      </w:pPr>
      <w:r w:rsidRPr="001B22FF">
        <w:rPr>
          <w:sz w:val="22"/>
          <w:szCs w:val="22"/>
        </w:rPr>
        <w:t xml:space="preserve">8.4. Na hipótese de remanejamento de órgão ou entidade participante para órgão ou entidade não participante, serão observados os limites previstos no art. 32 do Decreto nº 11.462, de 2023. </w:t>
      </w:r>
    </w:p>
    <w:p w14:paraId="7E8F6F88" w14:textId="77777777" w:rsidR="00481DC7" w:rsidRPr="001B22FF" w:rsidRDefault="00481DC7" w:rsidP="00481DC7">
      <w:pPr>
        <w:spacing w:line="360" w:lineRule="auto"/>
        <w:jc w:val="both"/>
        <w:rPr>
          <w:sz w:val="22"/>
          <w:szCs w:val="22"/>
        </w:rPr>
      </w:pPr>
      <w:r w:rsidRPr="001B22FF">
        <w:rPr>
          <w:sz w:val="22"/>
          <w:szCs w:val="22"/>
        </w:rPr>
        <w:t xml:space="preserve">8.5.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 </w:t>
      </w:r>
    </w:p>
    <w:p w14:paraId="5FB6AB51" w14:textId="77777777" w:rsidR="00481DC7" w:rsidRPr="001B22FF" w:rsidRDefault="00481DC7" w:rsidP="00481DC7">
      <w:pPr>
        <w:spacing w:line="360" w:lineRule="auto"/>
        <w:jc w:val="both"/>
        <w:rPr>
          <w:sz w:val="22"/>
          <w:szCs w:val="22"/>
        </w:rPr>
      </w:pPr>
      <w:r w:rsidRPr="001B22FF">
        <w:rPr>
          <w:sz w:val="22"/>
          <w:szCs w:val="22"/>
        </w:rPr>
        <w:lastRenderedPageBreak/>
        <w:t xml:space="preserve">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 </w:t>
      </w:r>
    </w:p>
    <w:p w14:paraId="7DD72674" w14:textId="77777777" w:rsidR="00481DC7" w:rsidRPr="001B22FF" w:rsidRDefault="00481DC7" w:rsidP="00481DC7">
      <w:pPr>
        <w:spacing w:line="360" w:lineRule="auto"/>
        <w:jc w:val="both"/>
        <w:rPr>
          <w:sz w:val="22"/>
          <w:szCs w:val="22"/>
        </w:rPr>
      </w:pPr>
      <w:r w:rsidRPr="001B22FF">
        <w:rPr>
          <w:sz w:val="22"/>
          <w:szCs w:val="22"/>
        </w:rPr>
        <w:t xml:space="preserve">8.7. Na hipótese da compra centralizada, não havendo indicação pelo órgão ou pela entidade gerenciadora, dos quantitativos dos participantes da compra centralizada, nos termos do item 8.6, a distribuição das quantidades para a execução descentralizada será por meio do remanejamento. </w:t>
      </w:r>
    </w:p>
    <w:p w14:paraId="41EB1CC9" w14:textId="77777777" w:rsidR="00481DC7" w:rsidRPr="001B22FF" w:rsidRDefault="00481DC7" w:rsidP="00481DC7">
      <w:pPr>
        <w:spacing w:line="360" w:lineRule="auto"/>
        <w:jc w:val="both"/>
        <w:rPr>
          <w:b/>
          <w:bCs/>
          <w:sz w:val="22"/>
          <w:szCs w:val="22"/>
        </w:rPr>
      </w:pPr>
      <w:r w:rsidRPr="001B22FF">
        <w:rPr>
          <w:b/>
          <w:bCs/>
          <w:sz w:val="22"/>
          <w:szCs w:val="22"/>
        </w:rPr>
        <w:t xml:space="preserve">9. CANCELAMENTO DO REGISTRO DO LICITANTE VENCEDOR E DOS PREÇOS REGISTRADOS </w:t>
      </w:r>
    </w:p>
    <w:p w14:paraId="73BC338B" w14:textId="77777777" w:rsidR="00481DC7" w:rsidRPr="001B22FF" w:rsidRDefault="00481DC7" w:rsidP="00481DC7">
      <w:pPr>
        <w:spacing w:line="360" w:lineRule="auto"/>
        <w:jc w:val="both"/>
        <w:rPr>
          <w:sz w:val="22"/>
          <w:szCs w:val="22"/>
        </w:rPr>
      </w:pPr>
      <w:r w:rsidRPr="001B22FF">
        <w:rPr>
          <w:sz w:val="22"/>
          <w:szCs w:val="22"/>
        </w:rPr>
        <w:t xml:space="preserve">9.1. O registro do fornecedor será cancelado pelo gerenciador, quando o fornecedor: </w:t>
      </w:r>
    </w:p>
    <w:p w14:paraId="16124440" w14:textId="77777777" w:rsidR="00481DC7" w:rsidRPr="001B22FF" w:rsidRDefault="00481DC7" w:rsidP="00481DC7">
      <w:pPr>
        <w:spacing w:line="360" w:lineRule="auto"/>
        <w:jc w:val="both"/>
        <w:rPr>
          <w:sz w:val="22"/>
          <w:szCs w:val="22"/>
        </w:rPr>
      </w:pPr>
      <w:r w:rsidRPr="001B22FF">
        <w:rPr>
          <w:sz w:val="22"/>
          <w:szCs w:val="22"/>
        </w:rPr>
        <w:t xml:space="preserve">9.1.1. Descumprir as condições da ata de registro de preços, sem motivo justificado; </w:t>
      </w:r>
    </w:p>
    <w:p w14:paraId="55D0FC54" w14:textId="77777777" w:rsidR="00481DC7" w:rsidRPr="001B22FF" w:rsidRDefault="00481DC7" w:rsidP="00481DC7">
      <w:pPr>
        <w:spacing w:line="360" w:lineRule="auto"/>
        <w:jc w:val="both"/>
        <w:rPr>
          <w:sz w:val="22"/>
          <w:szCs w:val="22"/>
        </w:rPr>
      </w:pPr>
      <w:r w:rsidRPr="001B22FF">
        <w:rPr>
          <w:sz w:val="22"/>
          <w:szCs w:val="22"/>
        </w:rPr>
        <w:t xml:space="preserve">9.1.2. Não retirar a nota de empenho, ou instrumento equivalente, no prazo estabelecido pela Administração sem justificativa razoável; </w:t>
      </w:r>
    </w:p>
    <w:p w14:paraId="4D6CFB61" w14:textId="77777777" w:rsidR="00481DC7" w:rsidRPr="001B22FF" w:rsidRDefault="00481DC7" w:rsidP="00481DC7">
      <w:pPr>
        <w:spacing w:line="360" w:lineRule="auto"/>
        <w:jc w:val="both"/>
        <w:rPr>
          <w:sz w:val="22"/>
          <w:szCs w:val="22"/>
        </w:rPr>
      </w:pPr>
      <w:r w:rsidRPr="001B22FF">
        <w:rPr>
          <w:sz w:val="22"/>
          <w:szCs w:val="22"/>
        </w:rPr>
        <w:t xml:space="preserve">9.1.3. Não aceitar manter seu preço registrado, na hipótese prevista no artigo 27, § 2º, do Decreto nº 11.462, de 2023; ou 9.1.4. Sofrer sanção prevista nos incisos III ou IV do caput do art. 156 da Lei nº 14.133, de 2021. </w:t>
      </w:r>
    </w:p>
    <w:p w14:paraId="68F4A269" w14:textId="77777777" w:rsidR="00481DC7" w:rsidRPr="001B22FF" w:rsidRDefault="00481DC7" w:rsidP="00481DC7">
      <w:pPr>
        <w:spacing w:line="360" w:lineRule="auto"/>
        <w:jc w:val="both"/>
        <w:rPr>
          <w:sz w:val="22"/>
          <w:szCs w:val="22"/>
        </w:rPr>
      </w:pPr>
      <w:r w:rsidRPr="001B22FF">
        <w:rPr>
          <w:sz w:val="22"/>
          <w:szCs w:val="22"/>
        </w:rPr>
        <w:t xml:space="preserve">9.2.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C077EBF" w14:textId="77777777" w:rsidR="00481DC7" w:rsidRPr="001B22FF" w:rsidRDefault="00481DC7" w:rsidP="00481DC7">
      <w:pPr>
        <w:spacing w:line="360" w:lineRule="auto"/>
        <w:jc w:val="both"/>
        <w:rPr>
          <w:sz w:val="22"/>
          <w:szCs w:val="22"/>
        </w:rPr>
      </w:pPr>
      <w:r w:rsidRPr="001B22FF">
        <w:rPr>
          <w:sz w:val="22"/>
          <w:szCs w:val="22"/>
        </w:rPr>
        <w:t xml:space="preserve">9.3. O cancelamento de registros nas hipóteses previstas no item 9.1. será formalizado por despacho do órgão ou da entidade gerenciadora, garantidos os princípios do contraditório e da ampla defesa. </w:t>
      </w:r>
    </w:p>
    <w:p w14:paraId="16962EBF" w14:textId="77777777" w:rsidR="00481DC7" w:rsidRPr="001B22FF" w:rsidRDefault="00481DC7" w:rsidP="00481DC7">
      <w:pPr>
        <w:spacing w:line="360" w:lineRule="auto"/>
        <w:jc w:val="both"/>
        <w:rPr>
          <w:sz w:val="22"/>
          <w:szCs w:val="22"/>
        </w:rPr>
      </w:pPr>
      <w:r w:rsidRPr="001B22FF">
        <w:rPr>
          <w:sz w:val="22"/>
          <w:szCs w:val="22"/>
        </w:rPr>
        <w:lastRenderedPageBreak/>
        <w:t xml:space="preserve">9.4. Na hipótese de cancelamento do registro do fornecedor, o órgão ou a entidade gerenciadora poderá convocar os licitantes que compõem o cadastro de reserva, observada a ordem de classificação. </w:t>
      </w:r>
    </w:p>
    <w:p w14:paraId="1A8C0232" w14:textId="77777777" w:rsidR="00481DC7" w:rsidRPr="001B22FF" w:rsidRDefault="00481DC7" w:rsidP="00481DC7">
      <w:pPr>
        <w:spacing w:line="360" w:lineRule="auto"/>
        <w:jc w:val="both"/>
        <w:rPr>
          <w:sz w:val="22"/>
          <w:szCs w:val="22"/>
        </w:rPr>
      </w:pPr>
      <w:r w:rsidRPr="001B22FF">
        <w:rPr>
          <w:sz w:val="22"/>
          <w:szCs w:val="22"/>
        </w:rPr>
        <w:t xml:space="preserve">9.5. O cancelamento dos preços registrados poderá ser realizado pelo gerenciador, em determinada ata de registro de preços, total ou parcialmente, nas seguintes hipóteses, desde que devidamente comprovadas e justificadas: </w:t>
      </w:r>
    </w:p>
    <w:p w14:paraId="083D0379" w14:textId="77777777" w:rsidR="00481DC7" w:rsidRPr="001B22FF" w:rsidRDefault="00481DC7" w:rsidP="00481DC7">
      <w:pPr>
        <w:spacing w:line="360" w:lineRule="auto"/>
        <w:jc w:val="both"/>
        <w:rPr>
          <w:sz w:val="22"/>
          <w:szCs w:val="22"/>
        </w:rPr>
      </w:pPr>
      <w:r w:rsidRPr="001B22FF">
        <w:rPr>
          <w:sz w:val="22"/>
          <w:szCs w:val="22"/>
        </w:rPr>
        <w:t xml:space="preserve">9.5.1. Por razão de interesse público; </w:t>
      </w:r>
    </w:p>
    <w:p w14:paraId="27BADB20" w14:textId="77777777" w:rsidR="00481DC7" w:rsidRPr="001B22FF" w:rsidRDefault="00481DC7" w:rsidP="00481DC7">
      <w:pPr>
        <w:spacing w:line="360" w:lineRule="auto"/>
        <w:jc w:val="both"/>
        <w:rPr>
          <w:sz w:val="22"/>
          <w:szCs w:val="22"/>
        </w:rPr>
      </w:pPr>
      <w:r w:rsidRPr="001B22FF">
        <w:rPr>
          <w:sz w:val="22"/>
          <w:szCs w:val="22"/>
        </w:rPr>
        <w:t xml:space="preserve">9.5.2. A pedido do fornecedor, decorrente de caso fortuito ou força maior; ou </w:t>
      </w:r>
    </w:p>
    <w:p w14:paraId="46752DDF" w14:textId="77777777" w:rsidR="00481DC7" w:rsidRPr="001B22FF" w:rsidRDefault="00481DC7" w:rsidP="00481DC7">
      <w:pPr>
        <w:spacing w:line="360" w:lineRule="auto"/>
        <w:jc w:val="both"/>
        <w:rPr>
          <w:sz w:val="22"/>
          <w:szCs w:val="22"/>
        </w:rPr>
      </w:pPr>
      <w:r w:rsidRPr="001B22FF">
        <w:rPr>
          <w:sz w:val="22"/>
          <w:szCs w:val="22"/>
        </w:rPr>
        <w:t xml:space="preserve">9.5.3. Se não houver êxito nas negociações, nas hipóteses em que o preço de mercado tornar-se superior ou inferior ao preço registrado, nos termos do artigos 26, § 3º e 27, § 4º, ambos do Decreto nº 11.462, de 2023. </w:t>
      </w:r>
    </w:p>
    <w:p w14:paraId="186D9649" w14:textId="77777777" w:rsidR="00481DC7" w:rsidRPr="001B22FF" w:rsidRDefault="00481DC7" w:rsidP="00481DC7">
      <w:pPr>
        <w:spacing w:line="360" w:lineRule="auto"/>
        <w:jc w:val="both"/>
        <w:rPr>
          <w:b/>
          <w:bCs/>
          <w:sz w:val="22"/>
          <w:szCs w:val="22"/>
        </w:rPr>
      </w:pPr>
      <w:r w:rsidRPr="001B22FF">
        <w:rPr>
          <w:b/>
          <w:bCs/>
          <w:sz w:val="22"/>
          <w:szCs w:val="22"/>
        </w:rPr>
        <w:t xml:space="preserve">10.DAS PENALIDADES </w:t>
      </w:r>
    </w:p>
    <w:p w14:paraId="3F2B32EE" w14:textId="77777777" w:rsidR="00481DC7" w:rsidRPr="001B22FF" w:rsidRDefault="00481DC7" w:rsidP="00481DC7">
      <w:pPr>
        <w:spacing w:line="360" w:lineRule="auto"/>
        <w:jc w:val="both"/>
        <w:rPr>
          <w:sz w:val="22"/>
          <w:szCs w:val="22"/>
        </w:rPr>
      </w:pPr>
      <w:r w:rsidRPr="001B22FF">
        <w:rPr>
          <w:sz w:val="22"/>
          <w:szCs w:val="22"/>
        </w:rPr>
        <w:t xml:space="preserve">10.1. O descumprimento da Ata de Registro de Preços ensejará aplicação das penalidades estabelecidas no edital. </w:t>
      </w:r>
    </w:p>
    <w:p w14:paraId="774DA814" w14:textId="77777777" w:rsidR="00481DC7" w:rsidRPr="001B22FF" w:rsidRDefault="00481DC7" w:rsidP="00481DC7">
      <w:pPr>
        <w:spacing w:line="360" w:lineRule="auto"/>
        <w:jc w:val="both"/>
        <w:rPr>
          <w:sz w:val="22"/>
          <w:szCs w:val="22"/>
        </w:rPr>
      </w:pPr>
      <w:r w:rsidRPr="001B22FF">
        <w:rPr>
          <w:sz w:val="22"/>
          <w:szCs w:val="22"/>
        </w:rPr>
        <w:t xml:space="preserve">10.2. As sanções também se aplicam aos integrantes do cadastro de reserva no registro de preços que, convocados, não honrarem o compromisso assumido injustificadamente após terem assinado a ata. </w:t>
      </w:r>
    </w:p>
    <w:p w14:paraId="7935FC60" w14:textId="77777777" w:rsidR="00481DC7" w:rsidRPr="001B22FF" w:rsidRDefault="00481DC7" w:rsidP="00481DC7">
      <w:pPr>
        <w:spacing w:line="360" w:lineRule="auto"/>
        <w:jc w:val="both"/>
        <w:rPr>
          <w:sz w:val="22"/>
          <w:szCs w:val="22"/>
        </w:rPr>
      </w:pPr>
      <w:r w:rsidRPr="001B22FF">
        <w:rPr>
          <w:sz w:val="22"/>
          <w:szCs w:val="22"/>
        </w:rPr>
        <w:t xml:space="preserve">10.3.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 </w:t>
      </w:r>
    </w:p>
    <w:p w14:paraId="271FEB7C" w14:textId="77777777" w:rsidR="00481DC7" w:rsidRPr="001B22FF" w:rsidRDefault="00481DC7" w:rsidP="00481DC7">
      <w:pPr>
        <w:spacing w:line="360" w:lineRule="auto"/>
        <w:jc w:val="both"/>
        <w:rPr>
          <w:sz w:val="22"/>
          <w:szCs w:val="22"/>
        </w:rPr>
      </w:pPr>
      <w:r w:rsidRPr="001B22FF">
        <w:rPr>
          <w:sz w:val="22"/>
          <w:szCs w:val="22"/>
        </w:rPr>
        <w:t xml:space="preserve">10.4. O órgão ou entidade participante deverá comunicar ao órgão gerenciador qualquer das ocorrências previstas no item 9.1, dada a necessidade de instauração de procedimento para cancelamento do registro do fornecedor. </w:t>
      </w:r>
    </w:p>
    <w:p w14:paraId="0E99AA39" w14:textId="77777777" w:rsidR="00481DC7" w:rsidRPr="001B22FF" w:rsidRDefault="00481DC7" w:rsidP="00481DC7">
      <w:pPr>
        <w:spacing w:line="360" w:lineRule="auto"/>
        <w:jc w:val="both"/>
        <w:rPr>
          <w:b/>
          <w:bCs/>
          <w:sz w:val="22"/>
          <w:szCs w:val="22"/>
        </w:rPr>
      </w:pPr>
      <w:r w:rsidRPr="001B22FF">
        <w:rPr>
          <w:b/>
          <w:bCs/>
          <w:sz w:val="22"/>
          <w:szCs w:val="22"/>
        </w:rPr>
        <w:t xml:space="preserve">11.CONDIÇÕES GERAIS </w:t>
      </w:r>
    </w:p>
    <w:p w14:paraId="38240CB2" w14:textId="77777777" w:rsidR="00481DC7" w:rsidRPr="001B22FF" w:rsidRDefault="00481DC7" w:rsidP="00481DC7">
      <w:pPr>
        <w:spacing w:line="360" w:lineRule="auto"/>
        <w:jc w:val="both"/>
        <w:rPr>
          <w:sz w:val="22"/>
          <w:szCs w:val="22"/>
        </w:rPr>
      </w:pPr>
      <w:r w:rsidRPr="001B22FF">
        <w:rPr>
          <w:sz w:val="22"/>
          <w:szCs w:val="22"/>
        </w:rPr>
        <w:lastRenderedPageBreak/>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5A07E726" w14:textId="77777777" w:rsidR="00481DC7" w:rsidRPr="001B22FF" w:rsidRDefault="00481DC7" w:rsidP="00481DC7">
      <w:pPr>
        <w:spacing w:line="360" w:lineRule="auto"/>
        <w:jc w:val="both"/>
        <w:rPr>
          <w:sz w:val="22"/>
          <w:szCs w:val="22"/>
        </w:rPr>
      </w:pPr>
      <w:r w:rsidRPr="001B22FF">
        <w:rPr>
          <w:sz w:val="22"/>
          <w:szCs w:val="22"/>
        </w:rPr>
        <w:t xml:space="preserve">11.2. Para firmeza e validade do pactuado, a presente Ata foi lavrada em 3 (três) vias de igual teor, que, depois de lida e achada em ordem, vai assinada pelas partes e encaminhada cópia aos demais órgãos participantes (se houver). </w:t>
      </w:r>
    </w:p>
    <w:p w14:paraId="7C3B7883" w14:textId="77777777" w:rsidR="00481DC7" w:rsidRPr="001B22FF" w:rsidRDefault="00481DC7" w:rsidP="00481DC7">
      <w:pPr>
        <w:spacing w:line="360" w:lineRule="auto"/>
        <w:jc w:val="right"/>
        <w:rPr>
          <w:sz w:val="22"/>
          <w:szCs w:val="22"/>
        </w:rPr>
      </w:pPr>
      <w:r w:rsidRPr="001B22FF">
        <w:rPr>
          <w:sz w:val="22"/>
          <w:szCs w:val="22"/>
        </w:rPr>
        <w:t>Matinha, xx de xxxx de xxxx.</w:t>
      </w:r>
    </w:p>
    <w:p w14:paraId="108B4662" w14:textId="77777777" w:rsidR="00481DC7" w:rsidRPr="001B22FF" w:rsidRDefault="00481DC7" w:rsidP="00B030CC">
      <w:pPr>
        <w:spacing w:line="360" w:lineRule="auto"/>
        <w:jc w:val="center"/>
        <w:rPr>
          <w:sz w:val="22"/>
          <w:szCs w:val="22"/>
        </w:rPr>
      </w:pPr>
    </w:p>
    <w:p w14:paraId="48142BA3" w14:textId="5765936C" w:rsidR="00B030CC" w:rsidRPr="001B22FF" w:rsidRDefault="00B030CC" w:rsidP="00B030CC">
      <w:pPr>
        <w:spacing w:after="0" w:line="240" w:lineRule="auto"/>
        <w:jc w:val="center"/>
        <w:rPr>
          <w:sz w:val="22"/>
          <w:szCs w:val="22"/>
        </w:rPr>
      </w:pPr>
      <w:r w:rsidRPr="001B22FF">
        <w:rPr>
          <w:sz w:val="22"/>
          <w:szCs w:val="22"/>
        </w:rPr>
        <w:t>_____________________________________________</w:t>
      </w:r>
    </w:p>
    <w:p w14:paraId="4A17DCC4" w14:textId="779A5275" w:rsidR="00481DC7" w:rsidRPr="001B22FF" w:rsidRDefault="00B030CC" w:rsidP="00B030CC">
      <w:pPr>
        <w:spacing w:after="0" w:line="240" w:lineRule="auto"/>
        <w:jc w:val="center"/>
        <w:rPr>
          <w:sz w:val="22"/>
          <w:szCs w:val="22"/>
        </w:rPr>
      </w:pPr>
      <w:r w:rsidRPr="001B22FF">
        <w:rPr>
          <w:sz w:val="22"/>
          <w:szCs w:val="22"/>
        </w:rPr>
        <w:t>ORGÃO GERENCIADOR</w:t>
      </w:r>
    </w:p>
    <w:p w14:paraId="6BC09E2E" w14:textId="77777777" w:rsidR="00B030CC" w:rsidRPr="001B22FF" w:rsidRDefault="00B030CC" w:rsidP="00B030CC">
      <w:pPr>
        <w:spacing w:after="0" w:line="240" w:lineRule="auto"/>
        <w:jc w:val="center"/>
        <w:rPr>
          <w:sz w:val="22"/>
          <w:szCs w:val="22"/>
        </w:rPr>
      </w:pPr>
    </w:p>
    <w:p w14:paraId="10423900" w14:textId="77777777" w:rsidR="00B030CC" w:rsidRPr="001B22FF" w:rsidRDefault="00B030CC" w:rsidP="00B030CC">
      <w:pPr>
        <w:spacing w:after="0" w:line="240" w:lineRule="auto"/>
        <w:jc w:val="center"/>
        <w:rPr>
          <w:sz w:val="22"/>
          <w:szCs w:val="22"/>
        </w:rPr>
      </w:pPr>
    </w:p>
    <w:p w14:paraId="0308437A" w14:textId="77777777" w:rsidR="00B030CC" w:rsidRPr="001B22FF" w:rsidRDefault="00B030CC" w:rsidP="00B030CC">
      <w:pPr>
        <w:spacing w:after="0" w:line="240" w:lineRule="auto"/>
        <w:jc w:val="center"/>
        <w:rPr>
          <w:sz w:val="22"/>
          <w:szCs w:val="22"/>
        </w:rPr>
      </w:pPr>
    </w:p>
    <w:p w14:paraId="048B85D8" w14:textId="77777777" w:rsidR="00B030CC" w:rsidRPr="001B22FF" w:rsidRDefault="00B030CC" w:rsidP="00B030CC">
      <w:pPr>
        <w:spacing w:after="0" w:line="240" w:lineRule="auto"/>
        <w:jc w:val="center"/>
        <w:rPr>
          <w:sz w:val="22"/>
          <w:szCs w:val="22"/>
        </w:rPr>
      </w:pPr>
    </w:p>
    <w:p w14:paraId="159F8AB5" w14:textId="7873523C" w:rsidR="00B030CC" w:rsidRPr="001B22FF" w:rsidRDefault="00B030CC" w:rsidP="00B030CC">
      <w:pPr>
        <w:spacing w:after="0" w:line="240" w:lineRule="auto"/>
        <w:jc w:val="center"/>
        <w:rPr>
          <w:sz w:val="22"/>
          <w:szCs w:val="22"/>
        </w:rPr>
      </w:pPr>
      <w:r w:rsidRPr="001B22FF">
        <w:rPr>
          <w:sz w:val="22"/>
          <w:szCs w:val="22"/>
        </w:rPr>
        <w:t>_______________________________________________</w:t>
      </w:r>
    </w:p>
    <w:p w14:paraId="5AED364B" w14:textId="765A4C09" w:rsidR="00B030CC" w:rsidRPr="001B22FF" w:rsidRDefault="00B030CC" w:rsidP="00B030CC">
      <w:pPr>
        <w:spacing w:after="0" w:line="240" w:lineRule="auto"/>
        <w:jc w:val="center"/>
        <w:rPr>
          <w:sz w:val="22"/>
          <w:szCs w:val="22"/>
        </w:rPr>
      </w:pPr>
      <w:r w:rsidRPr="001B22FF">
        <w:rPr>
          <w:sz w:val="22"/>
          <w:szCs w:val="22"/>
        </w:rPr>
        <w:t>FORNECEDOR</w:t>
      </w:r>
    </w:p>
    <w:p w14:paraId="08BCCA4C" w14:textId="77777777" w:rsidR="00481DC7" w:rsidRPr="001B22FF" w:rsidRDefault="00481DC7" w:rsidP="00B030CC">
      <w:pPr>
        <w:spacing w:after="0" w:line="240" w:lineRule="auto"/>
        <w:jc w:val="center"/>
        <w:rPr>
          <w:sz w:val="22"/>
          <w:szCs w:val="22"/>
        </w:rPr>
      </w:pPr>
    </w:p>
    <w:p w14:paraId="7FC9EE5D" w14:textId="77777777" w:rsidR="00B030CC" w:rsidRPr="001B22FF" w:rsidRDefault="00B030CC" w:rsidP="007B1C2C">
      <w:pPr>
        <w:spacing w:after="0" w:line="240" w:lineRule="auto"/>
        <w:jc w:val="center"/>
        <w:rPr>
          <w:sz w:val="22"/>
          <w:szCs w:val="22"/>
        </w:rPr>
      </w:pPr>
    </w:p>
    <w:p w14:paraId="71D3D457" w14:textId="77777777" w:rsidR="00B030CC" w:rsidRPr="001B22FF" w:rsidRDefault="00B030CC" w:rsidP="007B1C2C">
      <w:pPr>
        <w:spacing w:after="0" w:line="240" w:lineRule="auto"/>
        <w:jc w:val="center"/>
        <w:rPr>
          <w:sz w:val="22"/>
          <w:szCs w:val="22"/>
        </w:rPr>
      </w:pPr>
    </w:p>
    <w:p w14:paraId="3FA73D17" w14:textId="77777777" w:rsidR="00B030CC" w:rsidRPr="001B22FF" w:rsidRDefault="00B030CC" w:rsidP="007B1C2C">
      <w:pPr>
        <w:spacing w:after="0" w:line="240" w:lineRule="auto"/>
        <w:jc w:val="center"/>
        <w:rPr>
          <w:sz w:val="22"/>
          <w:szCs w:val="22"/>
        </w:rPr>
      </w:pPr>
    </w:p>
    <w:p w14:paraId="52ADD92B" w14:textId="77777777" w:rsidR="00B030CC" w:rsidRPr="001B22FF" w:rsidRDefault="00B030CC" w:rsidP="007B1C2C">
      <w:pPr>
        <w:spacing w:after="0" w:line="240" w:lineRule="auto"/>
        <w:jc w:val="center"/>
        <w:rPr>
          <w:sz w:val="22"/>
          <w:szCs w:val="22"/>
        </w:rPr>
      </w:pPr>
    </w:p>
    <w:p w14:paraId="7ADCEAAE" w14:textId="77777777" w:rsidR="00B030CC" w:rsidRPr="001B22FF" w:rsidRDefault="00B030CC" w:rsidP="007B1C2C">
      <w:pPr>
        <w:spacing w:after="0" w:line="240" w:lineRule="auto"/>
        <w:jc w:val="center"/>
        <w:rPr>
          <w:sz w:val="22"/>
          <w:szCs w:val="22"/>
        </w:rPr>
      </w:pPr>
    </w:p>
    <w:p w14:paraId="6A64E01E" w14:textId="77777777" w:rsidR="00B030CC" w:rsidRPr="001B22FF" w:rsidRDefault="00B030CC" w:rsidP="007B1C2C">
      <w:pPr>
        <w:spacing w:after="0" w:line="240" w:lineRule="auto"/>
        <w:jc w:val="center"/>
        <w:rPr>
          <w:sz w:val="22"/>
          <w:szCs w:val="22"/>
        </w:rPr>
      </w:pPr>
    </w:p>
    <w:p w14:paraId="27368F88" w14:textId="77777777" w:rsidR="00B030CC" w:rsidRPr="001B22FF" w:rsidRDefault="00B030CC" w:rsidP="007B1C2C">
      <w:pPr>
        <w:spacing w:after="0" w:line="240" w:lineRule="auto"/>
        <w:jc w:val="center"/>
        <w:rPr>
          <w:sz w:val="22"/>
          <w:szCs w:val="22"/>
        </w:rPr>
      </w:pPr>
    </w:p>
    <w:p w14:paraId="239C835E" w14:textId="77777777" w:rsidR="00B030CC" w:rsidRPr="001B22FF" w:rsidRDefault="00B030CC" w:rsidP="007B1C2C">
      <w:pPr>
        <w:spacing w:after="0" w:line="240" w:lineRule="auto"/>
        <w:jc w:val="center"/>
        <w:rPr>
          <w:sz w:val="22"/>
          <w:szCs w:val="22"/>
        </w:rPr>
      </w:pPr>
    </w:p>
    <w:p w14:paraId="30748796" w14:textId="77777777" w:rsidR="00B030CC" w:rsidRPr="001B22FF" w:rsidRDefault="00B030CC" w:rsidP="007B1C2C">
      <w:pPr>
        <w:spacing w:after="0" w:line="240" w:lineRule="auto"/>
        <w:jc w:val="center"/>
        <w:rPr>
          <w:sz w:val="22"/>
          <w:szCs w:val="22"/>
        </w:rPr>
      </w:pPr>
    </w:p>
    <w:p w14:paraId="010BD781" w14:textId="77777777" w:rsidR="00B030CC" w:rsidRPr="001B22FF" w:rsidRDefault="00B030CC" w:rsidP="007B1C2C">
      <w:pPr>
        <w:spacing w:after="0" w:line="240" w:lineRule="auto"/>
        <w:jc w:val="center"/>
        <w:rPr>
          <w:sz w:val="22"/>
          <w:szCs w:val="22"/>
        </w:rPr>
      </w:pPr>
    </w:p>
    <w:p w14:paraId="69F391ED" w14:textId="77777777" w:rsidR="00B030CC" w:rsidRPr="001B22FF" w:rsidRDefault="00B030CC" w:rsidP="00B030CC">
      <w:pPr>
        <w:spacing w:after="0" w:line="240" w:lineRule="auto"/>
        <w:jc w:val="center"/>
        <w:rPr>
          <w:sz w:val="22"/>
          <w:szCs w:val="22"/>
        </w:rPr>
      </w:pPr>
    </w:p>
    <w:p w14:paraId="7C0FEFFE" w14:textId="57F6DE37" w:rsidR="00B030CC" w:rsidRPr="001B22FF" w:rsidRDefault="00B030CC" w:rsidP="00B030CC">
      <w:pPr>
        <w:spacing w:before="240" w:line="360" w:lineRule="auto"/>
        <w:jc w:val="center"/>
        <w:rPr>
          <w:b/>
          <w:bCs/>
          <w:sz w:val="22"/>
          <w:szCs w:val="22"/>
        </w:rPr>
      </w:pPr>
      <w:r w:rsidRPr="001B22FF">
        <w:rPr>
          <w:b/>
          <w:bCs/>
          <w:sz w:val="22"/>
          <w:szCs w:val="22"/>
        </w:rPr>
        <w:t>ANEXO I</w:t>
      </w:r>
      <w:r w:rsidR="00B07EB9" w:rsidRPr="001B22FF">
        <w:rPr>
          <w:b/>
          <w:bCs/>
          <w:sz w:val="22"/>
          <w:szCs w:val="22"/>
        </w:rPr>
        <w:t>I</w:t>
      </w:r>
      <w:r w:rsidRPr="001B22FF">
        <w:rPr>
          <w:b/>
          <w:bCs/>
          <w:sz w:val="22"/>
          <w:szCs w:val="22"/>
        </w:rPr>
        <w:t>I- MINUTA DO CONTRATO</w:t>
      </w:r>
    </w:p>
    <w:p w14:paraId="582EABA4" w14:textId="40579C32" w:rsidR="00B030CC" w:rsidRPr="001B22FF" w:rsidRDefault="00B030CC" w:rsidP="00B030CC">
      <w:pPr>
        <w:spacing w:before="240" w:line="360" w:lineRule="auto"/>
        <w:rPr>
          <w:b/>
          <w:bCs/>
          <w:sz w:val="22"/>
          <w:szCs w:val="22"/>
        </w:rPr>
      </w:pPr>
      <w:r w:rsidRPr="001B22FF">
        <w:rPr>
          <w:b/>
          <w:bCs/>
          <w:sz w:val="22"/>
          <w:szCs w:val="22"/>
        </w:rPr>
        <w:t>CONTRATO Nº ______/2026- MATINHA/MA</w:t>
      </w:r>
    </w:p>
    <w:p w14:paraId="117B8AB2" w14:textId="1BDBA406" w:rsidR="00B030CC" w:rsidRPr="001B22FF" w:rsidRDefault="00B030CC" w:rsidP="00B030CC">
      <w:pPr>
        <w:spacing w:before="240" w:line="360" w:lineRule="auto"/>
        <w:ind w:left="4536"/>
        <w:jc w:val="both"/>
        <w:rPr>
          <w:bCs/>
          <w:sz w:val="22"/>
          <w:szCs w:val="22"/>
        </w:rPr>
      </w:pPr>
      <w:r w:rsidRPr="001B22FF">
        <w:rPr>
          <w:sz w:val="22"/>
          <w:szCs w:val="22"/>
        </w:rPr>
        <w:t xml:space="preserve">CONTRATO DE </w:t>
      </w:r>
      <w:r w:rsidR="001B22FF" w:rsidRPr="001B22FF">
        <w:rPr>
          <w:sz w:val="22"/>
          <w:szCs w:val="22"/>
        </w:rPr>
        <w:t>AQUISIÇÃO</w:t>
      </w:r>
      <w:r w:rsidRPr="001B22FF">
        <w:rPr>
          <w:sz w:val="22"/>
          <w:szCs w:val="22"/>
        </w:rPr>
        <w:t xml:space="preserve"> QUE ENTRE SI CELEBRAM A PREFEITURA MUNICIPAL DE </w:t>
      </w:r>
      <w:r w:rsidRPr="001B22FF">
        <w:rPr>
          <w:sz w:val="22"/>
          <w:szCs w:val="22"/>
        </w:rPr>
        <w:lastRenderedPageBreak/>
        <w:t xml:space="preserve">MATINHA E A EMPRESA </w:t>
      </w:r>
      <w:r w:rsidRPr="001B22FF">
        <w:rPr>
          <w:bCs/>
          <w:sz w:val="22"/>
          <w:szCs w:val="22"/>
        </w:rPr>
        <w:t>_______________________</w:t>
      </w:r>
    </w:p>
    <w:p w14:paraId="4B849984" w14:textId="77777777" w:rsidR="00B030CC" w:rsidRPr="001B22FF" w:rsidRDefault="00B030CC" w:rsidP="00B030CC">
      <w:pPr>
        <w:spacing w:before="240" w:line="360" w:lineRule="auto"/>
        <w:jc w:val="both"/>
        <w:rPr>
          <w:b/>
          <w:sz w:val="22"/>
          <w:szCs w:val="22"/>
        </w:rPr>
      </w:pPr>
      <w:r w:rsidRPr="001B22FF">
        <w:rPr>
          <w:sz w:val="22"/>
          <w:szCs w:val="22"/>
        </w:rPr>
        <w:t xml:space="preserve">A </w:t>
      </w:r>
      <w:r w:rsidRPr="001B22FF">
        <w:rPr>
          <w:b/>
          <w:bCs/>
          <w:sz w:val="22"/>
          <w:szCs w:val="22"/>
        </w:rPr>
        <w:t>Prefeitura Municipal de Matinha</w:t>
      </w:r>
      <w:r w:rsidRPr="001B22FF">
        <w:rPr>
          <w:sz w:val="22"/>
          <w:szCs w:val="22"/>
        </w:rPr>
        <w:t xml:space="preserve">, ente de Direito Público, situada à Av. Major Heráclito, S/N – Centro-Matinha/MA CNPJ nº 06.158.729/0001-77, doravante denominada </w:t>
      </w:r>
      <w:r w:rsidRPr="001B22FF">
        <w:rPr>
          <w:b/>
          <w:bCs/>
          <w:sz w:val="22"/>
          <w:szCs w:val="22"/>
        </w:rPr>
        <w:t>CONTRATANTE</w:t>
      </w:r>
      <w:r w:rsidRPr="001B22FF">
        <w:rPr>
          <w:sz w:val="22"/>
          <w:szCs w:val="22"/>
        </w:rPr>
        <w:t xml:space="preserve">, neste ato, </w:t>
      </w:r>
      <w:r w:rsidRPr="001B22FF">
        <w:rPr>
          <w:color w:val="000000" w:themeColor="text1"/>
          <w:sz w:val="22"/>
          <w:szCs w:val="22"/>
        </w:rPr>
        <w:t>representada pelo Sr. Nilton Carlos Silva Everton, brasileiro, casado, residente e domiciliado neste município, RG nº 040770602102- SSP-MA e CPF nº 475.119.403-82</w:t>
      </w:r>
      <w:r w:rsidRPr="001B22FF">
        <w:rPr>
          <w:sz w:val="22"/>
          <w:szCs w:val="22"/>
        </w:rPr>
        <w:t xml:space="preserve">, e de outro, a empresa </w:t>
      </w:r>
      <w:r w:rsidRPr="001B22FF">
        <w:rPr>
          <w:bCs/>
          <w:sz w:val="22"/>
          <w:szCs w:val="22"/>
        </w:rPr>
        <w:t>____________________________________</w:t>
      </w:r>
      <w:r w:rsidRPr="001B22FF">
        <w:rPr>
          <w:sz w:val="22"/>
          <w:szCs w:val="22"/>
        </w:rPr>
        <w:t xml:space="preserve">, doravante denominada </w:t>
      </w:r>
      <w:r w:rsidRPr="001B22FF">
        <w:rPr>
          <w:b/>
          <w:bCs/>
          <w:sz w:val="22"/>
          <w:szCs w:val="22"/>
        </w:rPr>
        <w:t>CONTRATADA</w:t>
      </w:r>
      <w:r w:rsidRPr="001B22FF">
        <w:rPr>
          <w:sz w:val="22"/>
          <w:szCs w:val="22"/>
        </w:rPr>
        <w:t>, situada _______________________, inscrita no CNPJ n.º _____________________</w:t>
      </w:r>
      <w:r w:rsidRPr="001B22FF">
        <w:rPr>
          <w:b/>
          <w:bCs/>
          <w:sz w:val="22"/>
          <w:szCs w:val="22"/>
        </w:rPr>
        <w:t xml:space="preserve"> </w:t>
      </w:r>
      <w:r w:rsidRPr="001B22FF">
        <w:rPr>
          <w:sz w:val="22"/>
          <w:szCs w:val="22"/>
        </w:rPr>
        <w:t xml:space="preserve">, Inscrição Estadual nº _____________, neste ato representado por </w:t>
      </w:r>
      <w:r w:rsidRPr="001B22FF">
        <w:rPr>
          <w:bCs/>
          <w:spacing w:val="4"/>
          <w:sz w:val="22"/>
          <w:szCs w:val="22"/>
        </w:rPr>
        <w:t>____________________</w:t>
      </w:r>
      <w:r w:rsidRPr="001B22FF">
        <w:rPr>
          <w:sz w:val="22"/>
          <w:szCs w:val="22"/>
        </w:rPr>
        <w:t xml:space="preserve">, RG. nº </w:t>
      </w:r>
      <w:r w:rsidRPr="001B22FF">
        <w:rPr>
          <w:bCs/>
          <w:sz w:val="22"/>
          <w:szCs w:val="22"/>
        </w:rPr>
        <w:t>_______________________, CPF n.º _________________, firmam</w:t>
      </w:r>
      <w:r w:rsidRPr="001B22FF">
        <w:rPr>
          <w:sz w:val="22"/>
          <w:szCs w:val="22"/>
        </w:rPr>
        <w:t xml:space="preserve"> o presente </w:t>
      </w:r>
      <w:r w:rsidRPr="001B22FF">
        <w:rPr>
          <w:b/>
          <w:bCs/>
          <w:sz w:val="22"/>
          <w:szCs w:val="22"/>
        </w:rPr>
        <w:t xml:space="preserve">CONTRATO </w:t>
      </w:r>
      <w:r w:rsidRPr="001B22FF">
        <w:rPr>
          <w:sz w:val="22"/>
          <w:szCs w:val="22"/>
        </w:rPr>
        <w:t xml:space="preserve">de aquisição, conforme consta do Processo Administrativo n.º </w:t>
      </w:r>
      <w:r w:rsidRPr="001B22FF">
        <w:rPr>
          <w:rFonts w:cs="Arial"/>
          <w:sz w:val="22"/>
          <w:szCs w:val="22"/>
        </w:rPr>
        <w:t>_____/2026</w:t>
      </w:r>
      <w:r w:rsidRPr="001B22FF">
        <w:rPr>
          <w:sz w:val="22"/>
          <w:szCs w:val="22"/>
        </w:rPr>
        <w:t>– Matinha/MA, referente ao Pregão Eletrônico nº 09/2026, submetendo se as partes às disposições. A licitação reger-se-á pelas disposições na forma da Lei Federal nº 14.133/2021e de outras normas aplicáveis ao objeto deste certame.</w:t>
      </w:r>
    </w:p>
    <w:p w14:paraId="39024867" w14:textId="77777777" w:rsidR="00B030CC" w:rsidRPr="001B22FF" w:rsidRDefault="00B030CC" w:rsidP="00B030CC">
      <w:pPr>
        <w:spacing w:line="360" w:lineRule="auto"/>
        <w:jc w:val="both"/>
        <w:rPr>
          <w:b/>
          <w:bCs/>
          <w:sz w:val="22"/>
          <w:szCs w:val="22"/>
        </w:rPr>
      </w:pPr>
      <w:r w:rsidRPr="001B22FF">
        <w:rPr>
          <w:b/>
          <w:bCs/>
          <w:sz w:val="22"/>
          <w:szCs w:val="22"/>
        </w:rPr>
        <w:t xml:space="preserve">CLÁUSULA PRIMEIRA – DO OBJETO E DA VINCULAÇÃO (art. 92, I e II) </w:t>
      </w:r>
    </w:p>
    <w:p w14:paraId="27A05D07" w14:textId="77777777" w:rsidR="00B030CC" w:rsidRPr="001B22FF" w:rsidRDefault="00B030CC" w:rsidP="00B030CC">
      <w:pPr>
        <w:pStyle w:val="PargrafodaLista"/>
        <w:numPr>
          <w:ilvl w:val="1"/>
          <w:numId w:val="1"/>
        </w:numPr>
        <w:spacing w:line="360" w:lineRule="auto"/>
        <w:ind w:left="0" w:firstLine="0"/>
        <w:jc w:val="both"/>
        <w:rPr>
          <w:sz w:val="22"/>
          <w:szCs w:val="22"/>
        </w:rPr>
      </w:pPr>
      <w:r w:rsidRPr="001B22FF">
        <w:rPr>
          <w:sz w:val="22"/>
          <w:szCs w:val="22"/>
        </w:rPr>
        <w:t>– O presente instrumento tem por objeto a Contratação de empresa para a aquisição de medicamentos e materiais médico-hospitalares, visando atender às demandas da Secretaria Municipal de Saúde de Matinha/MA</w:t>
      </w:r>
      <w:r w:rsidRPr="001B22FF">
        <w:rPr>
          <w:color w:val="EE0000"/>
          <w:sz w:val="22"/>
          <w:szCs w:val="22"/>
        </w:rPr>
        <w:t xml:space="preserve">, </w:t>
      </w:r>
      <w:r w:rsidRPr="001B22FF">
        <w:rPr>
          <w:sz w:val="22"/>
          <w:szCs w:val="22"/>
        </w:rPr>
        <w:t xml:space="preserve">de acordo com as especificações e condições definidas no Termo de Referência e em conformidade com a proposta de preço apresentada pela CONTRATADA. </w:t>
      </w:r>
    </w:p>
    <w:p w14:paraId="4E1DA591" w14:textId="77777777" w:rsidR="00B030CC" w:rsidRPr="001B22FF" w:rsidRDefault="00B030CC" w:rsidP="00B030CC">
      <w:pPr>
        <w:pStyle w:val="PargrafodaLista"/>
        <w:numPr>
          <w:ilvl w:val="1"/>
          <w:numId w:val="1"/>
        </w:numPr>
        <w:spacing w:line="360" w:lineRule="auto"/>
        <w:jc w:val="both"/>
        <w:rPr>
          <w:b/>
          <w:bCs/>
          <w:sz w:val="22"/>
          <w:szCs w:val="22"/>
        </w:rPr>
      </w:pPr>
      <w:r w:rsidRPr="001B22FF">
        <w:rPr>
          <w:b/>
          <w:bCs/>
          <w:sz w:val="22"/>
          <w:szCs w:val="22"/>
        </w:rPr>
        <w:t xml:space="preserve">CLÁUSULA SEGUNDA – DO PREÇO (art. 92, V) </w:t>
      </w:r>
    </w:p>
    <w:p w14:paraId="62658537" w14:textId="77777777" w:rsidR="00B030CC" w:rsidRPr="001B22FF" w:rsidRDefault="00B030CC" w:rsidP="00B030CC">
      <w:pPr>
        <w:spacing w:line="360" w:lineRule="auto"/>
        <w:jc w:val="both"/>
        <w:rPr>
          <w:sz w:val="22"/>
          <w:szCs w:val="22"/>
        </w:rPr>
      </w:pPr>
      <w:r w:rsidRPr="001B22FF">
        <w:rPr>
          <w:sz w:val="22"/>
          <w:szCs w:val="22"/>
        </w:rPr>
        <w:t xml:space="preserve">2.1 – O valor do presente Contrato é de R$ XXXXXXXXXX (XXXXXXXXXXXXXXXXXXXX), em conformidade com a proposta apresentada pela CONTRATADA, conforme quadro abaixo: </w:t>
      </w:r>
    </w:p>
    <w:p w14:paraId="6BB46B24" w14:textId="77777777" w:rsidR="00B030CC" w:rsidRPr="001B22FF" w:rsidRDefault="00B030CC" w:rsidP="00B030CC">
      <w:pPr>
        <w:spacing w:line="360" w:lineRule="auto"/>
        <w:jc w:val="both"/>
        <w:rPr>
          <w:sz w:val="22"/>
          <w:szCs w:val="22"/>
        </w:rPr>
      </w:pPr>
      <w:r w:rsidRPr="001B22FF">
        <w:rPr>
          <w:sz w:val="22"/>
          <w:szCs w:val="22"/>
        </w:rPr>
        <w:t xml:space="preserve">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37F2DF5" w14:textId="77777777" w:rsidR="00B030CC" w:rsidRPr="001B22FF" w:rsidRDefault="00B030CC" w:rsidP="00B030CC">
      <w:pPr>
        <w:spacing w:line="360" w:lineRule="auto"/>
        <w:jc w:val="both"/>
        <w:rPr>
          <w:sz w:val="22"/>
          <w:szCs w:val="22"/>
        </w:rPr>
      </w:pPr>
      <w:r w:rsidRPr="001B22FF">
        <w:rPr>
          <w:sz w:val="22"/>
          <w:szCs w:val="22"/>
        </w:rPr>
        <w:lastRenderedPageBreak/>
        <w:t xml:space="preserve">2.3 – O valor acima é meramente estimativo, de forma que os pagamentos devidos ao contratado dependerão dos quantitativos efetivamente executados. </w:t>
      </w:r>
    </w:p>
    <w:p w14:paraId="4112B671" w14:textId="77777777" w:rsidR="00B030CC" w:rsidRPr="001B22FF" w:rsidRDefault="00B030CC" w:rsidP="00B030CC">
      <w:pPr>
        <w:spacing w:line="360" w:lineRule="auto"/>
        <w:jc w:val="both"/>
        <w:rPr>
          <w:sz w:val="22"/>
          <w:szCs w:val="22"/>
        </w:rPr>
      </w:pPr>
      <w:r w:rsidRPr="001B22FF">
        <w:rPr>
          <w:sz w:val="22"/>
          <w:szCs w:val="22"/>
        </w:rPr>
        <w:t xml:space="preserve">2.3 – São anexos a este instrumento e vinculam esta contratação, independentemente de transcrição: </w:t>
      </w:r>
    </w:p>
    <w:p w14:paraId="05EDEDDD" w14:textId="77777777" w:rsidR="00B030CC" w:rsidRPr="001B22FF" w:rsidRDefault="00B030CC" w:rsidP="00B030CC">
      <w:pPr>
        <w:spacing w:line="360" w:lineRule="auto"/>
        <w:jc w:val="both"/>
        <w:rPr>
          <w:sz w:val="22"/>
          <w:szCs w:val="22"/>
        </w:rPr>
      </w:pPr>
      <w:r w:rsidRPr="001B22FF">
        <w:rPr>
          <w:sz w:val="22"/>
          <w:szCs w:val="22"/>
        </w:rPr>
        <w:t xml:space="preserve">2.3.1 – O Termo de Referência que embasou a contratação, em especial as cláusulas específicas quanto a forma de execução do objeto; </w:t>
      </w:r>
    </w:p>
    <w:p w14:paraId="13CADE7A" w14:textId="77777777" w:rsidR="00B030CC" w:rsidRPr="001B22FF" w:rsidRDefault="00B030CC" w:rsidP="00B030CC">
      <w:pPr>
        <w:spacing w:line="360" w:lineRule="auto"/>
        <w:jc w:val="both"/>
        <w:rPr>
          <w:sz w:val="22"/>
          <w:szCs w:val="22"/>
        </w:rPr>
      </w:pPr>
      <w:r w:rsidRPr="001B22FF">
        <w:rPr>
          <w:sz w:val="22"/>
          <w:szCs w:val="22"/>
        </w:rPr>
        <w:t xml:space="preserve">2.3.2 – Edital de Licitação e/ou Aviso de Contratação Direta, conforme o caso; </w:t>
      </w:r>
    </w:p>
    <w:p w14:paraId="68C5A1B8" w14:textId="77777777" w:rsidR="00B030CC" w:rsidRPr="001B22FF" w:rsidRDefault="00B030CC" w:rsidP="00B030CC">
      <w:pPr>
        <w:spacing w:line="360" w:lineRule="auto"/>
        <w:jc w:val="both"/>
        <w:rPr>
          <w:sz w:val="22"/>
          <w:szCs w:val="22"/>
        </w:rPr>
      </w:pPr>
      <w:r w:rsidRPr="001B22FF">
        <w:rPr>
          <w:sz w:val="22"/>
          <w:szCs w:val="22"/>
        </w:rPr>
        <w:t xml:space="preserve">2.3.3 – A Proposta do Contratado; </w:t>
      </w:r>
    </w:p>
    <w:p w14:paraId="00DA00EA" w14:textId="77777777" w:rsidR="00B030CC" w:rsidRPr="001B22FF" w:rsidRDefault="00B030CC" w:rsidP="00B030CC">
      <w:pPr>
        <w:spacing w:line="360" w:lineRule="auto"/>
        <w:jc w:val="both"/>
        <w:rPr>
          <w:sz w:val="22"/>
          <w:szCs w:val="22"/>
        </w:rPr>
      </w:pPr>
      <w:r w:rsidRPr="001B22FF">
        <w:rPr>
          <w:sz w:val="22"/>
          <w:szCs w:val="22"/>
        </w:rPr>
        <w:t xml:space="preserve">2.3.4 – Eventuais anexos dos documentos supracitados. </w:t>
      </w:r>
    </w:p>
    <w:p w14:paraId="4661C828" w14:textId="77777777" w:rsidR="00B030CC" w:rsidRPr="001B22FF" w:rsidRDefault="00B030CC" w:rsidP="00B030CC">
      <w:pPr>
        <w:spacing w:line="360" w:lineRule="auto"/>
        <w:jc w:val="both"/>
        <w:rPr>
          <w:b/>
          <w:bCs/>
          <w:sz w:val="22"/>
          <w:szCs w:val="22"/>
        </w:rPr>
      </w:pPr>
      <w:r w:rsidRPr="001B22FF">
        <w:rPr>
          <w:b/>
          <w:bCs/>
          <w:sz w:val="22"/>
          <w:szCs w:val="22"/>
        </w:rPr>
        <w:t xml:space="preserve">CLÁUSULA TERCEIRA – DO PRAZO DE VIGÊNCIA DO CONTRATO </w:t>
      </w:r>
    </w:p>
    <w:p w14:paraId="30487462" w14:textId="77777777" w:rsidR="00B030CC" w:rsidRPr="001B22FF" w:rsidRDefault="00B030CC" w:rsidP="00B030CC">
      <w:pPr>
        <w:spacing w:line="360" w:lineRule="auto"/>
        <w:jc w:val="both"/>
        <w:rPr>
          <w:sz w:val="22"/>
          <w:szCs w:val="22"/>
        </w:rPr>
      </w:pPr>
      <w:r w:rsidRPr="001B22FF">
        <w:rPr>
          <w:sz w:val="22"/>
          <w:szCs w:val="22"/>
        </w:rPr>
        <w:t xml:space="preserve">3.1 – O prazo de vigência da contratação terá início na data de XX/XX/XXXX e encerramento em XX/XX/XXXX, na forma do artigo 105 da Lei n° 14.133, de 2021, e, em caso de serviços e fornecimentos contínuos, poderão ser prorrogáveis por até 10 anos, na forma dos artigos 106 e 107 da Lei n° 14.133, de 2021. </w:t>
      </w:r>
    </w:p>
    <w:p w14:paraId="66A5AE56" w14:textId="77777777" w:rsidR="00B030CC" w:rsidRPr="001B22FF" w:rsidRDefault="00B030CC" w:rsidP="00B030CC">
      <w:pPr>
        <w:spacing w:line="360" w:lineRule="auto"/>
        <w:jc w:val="both"/>
        <w:rPr>
          <w:sz w:val="22"/>
          <w:szCs w:val="22"/>
        </w:rPr>
      </w:pPr>
      <w:r w:rsidRPr="001B22FF">
        <w:rPr>
          <w:sz w:val="22"/>
          <w:szCs w:val="22"/>
        </w:rPr>
        <w:t xml:space="preserve">4.1.1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 </w:t>
      </w:r>
    </w:p>
    <w:p w14:paraId="7D1E182B" w14:textId="77777777" w:rsidR="00B030CC" w:rsidRPr="001B22FF" w:rsidRDefault="00B030CC" w:rsidP="00B030CC">
      <w:pPr>
        <w:spacing w:line="360" w:lineRule="auto"/>
        <w:jc w:val="both"/>
        <w:rPr>
          <w:sz w:val="22"/>
          <w:szCs w:val="22"/>
        </w:rPr>
      </w:pPr>
      <w:r w:rsidRPr="001B22FF">
        <w:rPr>
          <w:sz w:val="22"/>
          <w:szCs w:val="22"/>
        </w:rPr>
        <w:t>3.2 – O contratado não tem direito subjetivo à prorrogação contratual.</w:t>
      </w:r>
    </w:p>
    <w:p w14:paraId="06921E4A" w14:textId="77777777" w:rsidR="00B030CC" w:rsidRPr="001B22FF" w:rsidRDefault="00B030CC" w:rsidP="00B030CC">
      <w:pPr>
        <w:spacing w:line="360" w:lineRule="auto"/>
        <w:jc w:val="both"/>
        <w:rPr>
          <w:sz w:val="22"/>
          <w:szCs w:val="22"/>
        </w:rPr>
      </w:pPr>
      <w:r w:rsidRPr="001B22FF">
        <w:rPr>
          <w:sz w:val="22"/>
          <w:szCs w:val="22"/>
        </w:rPr>
        <w:t xml:space="preserve"> 3.3 – Em caso de prorrogação de contrato deverá ser promovida mediante celebração de termo aditivo. </w:t>
      </w:r>
    </w:p>
    <w:p w14:paraId="2EA0A951" w14:textId="77777777" w:rsidR="00B030CC" w:rsidRPr="001B22FF" w:rsidRDefault="00B030CC" w:rsidP="00B030CC">
      <w:pPr>
        <w:spacing w:line="360" w:lineRule="auto"/>
        <w:jc w:val="both"/>
        <w:rPr>
          <w:sz w:val="22"/>
          <w:szCs w:val="22"/>
        </w:rPr>
      </w:pPr>
      <w:r w:rsidRPr="001B22FF">
        <w:rPr>
          <w:sz w:val="22"/>
          <w:szCs w:val="22"/>
        </w:rPr>
        <w:t xml:space="preserve">3.4 – O contrato não poderá ser prorrogado quando o contratado tiver sido penalizado nas sanções de declaração de inidoneidade ou impedimento de licitar e contratar com poder público, observadas as abrangências de aplicação. </w:t>
      </w:r>
    </w:p>
    <w:p w14:paraId="648C5740" w14:textId="77777777" w:rsidR="00B030CC" w:rsidRPr="001B22FF" w:rsidRDefault="00B030CC" w:rsidP="00B030CC">
      <w:pPr>
        <w:spacing w:line="360" w:lineRule="auto"/>
        <w:jc w:val="both"/>
        <w:rPr>
          <w:b/>
          <w:bCs/>
          <w:sz w:val="22"/>
          <w:szCs w:val="22"/>
        </w:rPr>
      </w:pPr>
      <w:r w:rsidRPr="001B22FF">
        <w:rPr>
          <w:b/>
          <w:bCs/>
          <w:sz w:val="22"/>
          <w:szCs w:val="22"/>
        </w:rPr>
        <w:lastRenderedPageBreak/>
        <w:t xml:space="preserve">CLÁUSULA QUARTA – MODELOS DE EXECUÇÃO E GESTÃO CONTRATUAIS (art. 92, IV, VII e XVIII) </w:t>
      </w:r>
    </w:p>
    <w:p w14:paraId="76FC0F62" w14:textId="77777777" w:rsidR="00B030CC" w:rsidRPr="001B22FF" w:rsidRDefault="00B030CC" w:rsidP="00B030CC">
      <w:pPr>
        <w:spacing w:line="360" w:lineRule="auto"/>
        <w:jc w:val="both"/>
        <w:rPr>
          <w:sz w:val="22"/>
          <w:szCs w:val="22"/>
        </w:rPr>
      </w:pPr>
      <w:r w:rsidRPr="001B22FF">
        <w:rPr>
          <w:sz w:val="22"/>
          <w:szCs w:val="22"/>
        </w:rPr>
        <w:t xml:space="preserve">4.1 – O regime de execução contratual, os modelos de gestão e de execução, assim como os prazos e condições de conclusão, entrega, observação e recebimento do objeto constam no Termo de Referência, anexo a este Contrato. </w:t>
      </w:r>
    </w:p>
    <w:p w14:paraId="3EE71A56" w14:textId="77777777" w:rsidR="00B030CC" w:rsidRPr="001B22FF" w:rsidRDefault="00B030CC" w:rsidP="00B030CC">
      <w:pPr>
        <w:spacing w:line="360" w:lineRule="auto"/>
        <w:jc w:val="both"/>
        <w:rPr>
          <w:b/>
          <w:bCs/>
          <w:sz w:val="22"/>
          <w:szCs w:val="22"/>
        </w:rPr>
      </w:pPr>
      <w:r w:rsidRPr="001B22FF">
        <w:rPr>
          <w:b/>
          <w:bCs/>
          <w:sz w:val="22"/>
          <w:szCs w:val="22"/>
        </w:rPr>
        <w:t xml:space="preserve">CLÁUSULA QUINTA – DAS CONDIÇÕES DE PAGAMENTO (art. 92, V e VI) </w:t>
      </w:r>
    </w:p>
    <w:p w14:paraId="42EA3946" w14:textId="77777777" w:rsidR="00B030CC" w:rsidRPr="001B22FF" w:rsidRDefault="00B030CC" w:rsidP="00B030CC">
      <w:pPr>
        <w:spacing w:line="360" w:lineRule="auto"/>
        <w:jc w:val="both"/>
        <w:rPr>
          <w:sz w:val="22"/>
          <w:szCs w:val="22"/>
        </w:rPr>
      </w:pPr>
      <w:r w:rsidRPr="001B22FF">
        <w:rPr>
          <w:sz w:val="22"/>
          <w:szCs w:val="22"/>
        </w:rPr>
        <w:t xml:space="preserve">5.1 – O prazo para pagamento ao contratado e demais condições a ele referentes encontram- se definidos no Termo de Referência, parte integrante a este Contrato. </w:t>
      </w:r>
    </w:p>
    <w:p w14:paraId="2EA3F8B7" w14:textId="77777777" w:rsidR="00B030CC" w:rsidRPr="001B22FF" w:rsidRDefault="00B030CC" w:rsidP="00B030CC">
      <w:pPr>
        <w:spacing w:line="360" w:lineRule="auto"/>
        <w:jc w:val="both"/>
        <w:rPr>
          <w:b/>
          <w:bCs/>
          <w:sz w:val="22"/>
          <w:szCs w:val="22"/>
        </w:rPr>
      </w:pPr>
      <w:r w:rsidRPr="001B22FF">
        <w:rPr>
          <w:b/>
          <w:bCs/>
          <w:sz w:val="22"/>
          <w:szCs w:val="22"/>
        </w:rPr>
        <w:t xml:space="preserve">CLÁUSULA SEXTA – DO REAJUSTE (art. 92, V) </w:t>
      </w:r>
    </w:p>
    <w:p w14:paraId="6389467E" w14:textId="77777777" w:rsidR="00B030CC" w:rsidRPr="001B22FF" w:rsidRDefault="00B030CC" w:rsidP="00B030CC">
      <w:pPr>
        <w:spacing w:line="360" w:lineRule="auto"/>
        <w:jc w:val="both"/>
        <w:rPr>
          <w:sz w:val="22"/>
          <w:szCs w:val="22"/>
        </w:rPr>
      </w:pPr>
      <w:r w:rsidRPr="001B22FF">
        <w:rPr>
          <w:sz w:val="22"/>
          <w:szCs w:val="22"/>
        </w:rPr>
        <w:t xml:space="preserve">6.1 – Os preços inicialmente contratados são fixos e irreajustáveis no prazo de um ano contado da data do orçamento estimado constante do processo administrativo que deu origem ao presente termo de contrato. </w:t>
      </w:r>
    </w:p>
    <w:p w14:paraId="24622A97" w14:textId="77777777" w:rsidR="00B030CC" w:rsidRPr="001B22FF" w:rsidRDefault="00B030CC" w:rsidP="00B030CC">
      <w:pPr>
        <w:spacing w:line="360" w:lineRule="auto"/>
        <w:jc w:val="both"/>
        <w:rPr>
          <w:sz w:val="22"/>
          <w:szCs w:val="22"/>
        </w:rPr>
      </w:pPr>
      <w:r w:rsidRPr="001B22FF">
        <w:rPr>
          <w:sz w:val="22"/>
          <w:szCs w:val="22"/>
        </w:rPr>
        <w:t>6.2 – Após o interregno de um ano, e independentemente de pedido do Contratado, os preços iniciais serão reajustados, mediante a aplicação, pelo CONTRATANTE, do índice Índice Geral de Preços de Mercado – IGP-M, exclusivamente para as obrigações iniciadas e concluídas após a ocorrência da anualidade.</w:t>
      </w:r>
    </w:p>
    <w:p w14:paraId="65089C06" w14:textId="77777777" w:rsidR="00B030CC" w:rsidRPr="001B22FF" w:rsidRDefault="00B030CC" w:rsidP="00B030CC">
      <w:pPr>
        <w:spacing w:line="360" w:lineRule="auto"/>
        <w:jc w:val="both"/>
        <w:rPr>
          <w:sz w:val="22"/>
          <w:szCs w:val="22"/>
        </w:rPr>
      </w:pPr>
      <w:r w:rsidRPr="001B22FF">
        <w:rPr>
          <w:sz w:val="22"/>
          <w:szCs w:val="22"/>
        </w:rPr>
        <w:t xml:space="preserve"> 6.3 – Nos reajustes subsequentes ao primeiro, o intervalo mínimo de um ano será contado a partir dos efeitos financeiros do último reajuste. </w:t>
      </w:r>
    </w:p>
    <w:p w14:paraId="165682BA" w14:textId="77777777" w:rsidR="00B030CC" w:rsidRPr="001B22FF" w:rsidRDefault="00B030CC" w:rsidP="00B030CC">
      <w:pPr>
        <w:spacing w:line="360" w:lineRule="auto"/>
        <w:jc w:val="both"/>
        <w:rPr>
          <w:sz w:val="22"/>
          <w:szCs w:val="22"/>
        </w:rPr>
      </w:pPr>
      <w:r w:rsidRPr="001B22FF">
        <w:rPr>
          <w:sz w:val="22"/>
          <w:szCs w:val="22"/>
        </w:rPr>
        <w:t>10.4 – No caso de atraso ou não divulgação do(s) índice (s) de reajustamento, o CONTRATANTE pagará ao Contratado a importância calculada pela última variação conhecida, liquidando a diferença correspondente tão logo seja(m) divulgado(s) o(s) índice(s) definitivo(s).</w:t>
      </w:r>
    </w:p>
    <w:p w14:paraId="0FE1C64E" w14:textId="77777777" w:rsidR="00B030CC" w:rsidRPr="001B22FF" w:rsidRDefault="00B030CC" w:rsidP="00B030CC">
      <w:pPr>
        <w:spacing w:line="360" w:lineRule="auto"/>
        <w:jc w:val="both"/>
        <w:rPr>
          <w:sz w:val="22"/>
          <w:szCs w:val="22"/>
        </w:rPr>
      </w:pPr>
      <w:r w:rsidRPr="001B22FF">
        <w:rPr>
          <w:sz w:val="22"/>
          <w:szCs w:val="22"/>
        </w:rPr>
        <w:t xml:space="preserve">6.5 – Nas aferições finais, o(s) índice(s) utilizado(s) para reajuste será(ão), obrigatoriamente, o(s) definitivo(s). </w:t>
      </w:r>
    </w:p>
    <w:p w14:paraId="638162AB" w14:textId="77777777" w:rsidR="00B030CC" w:rsidRPr="001B22FF" w:rsidRDefault="00B030CC" w:rsidP="00B030CC">
      <w:pPr>
        <w:spacing w:line="360" w:lineRule="auto"/>
        <w:jc w:val="both"/>
        <w:rPr>
          <w:sz w:val="22"/>
          <w:szCs w:val="22"/>
        </w:rPr>
      </w:pPr>
      <w:r w:rsidRPr="001B22FF">
        <w:rPr>
          <w:sz w:val="22"/>
          <w:szCs w:val="22"/>
        </w:rPr>
        <w:lastRenderedPageBreak/>
        <w:t xml:space="preserve">10.6 – Caso o(s) índice(s) estabelecido(s) para reajustamento venha(m) a ser extinto(s) ou de qualquer forma não possa(m) mais ser utilizado(s), será(ão) adotado(s), em substituição, o(s) que vier(em) a ser determinado(s) pela legislação então em vigor. </w:t>
      </w:r>
    </w:p>
    <w:p w14:paraId="75B32D22" w14:textId="77777777" w:rsidR="00B030CC" w:rsidRPr="001B22FF" w:rsidRDefault="00B030CC" w:rsidP="00B030CC">
      <w:pPr>
        <w:spacing w:line="360" w:lineRule="auto"/>
        <w:jc w:val="both"/>
        <w:rPr>
          <w:sz w:val="22"/>
          <w:szCs w:val="22"/>
        </w:rPr>
      </w:pPr>
      <w:r w:rsidRPr="001B22FF">
        <w:rPr>
          <w:sz w:val="22"/>
          <w:szCs w:val="22"/>
        </w:rPr>
        <w:t xml:space="preserve">6.7 – Na ausência de previsão legal quanto ao índice substituto, as partes elegerão novo índice oficial, para reajustamento do preço do valor remanescente, por meio de termo aditivo. </w:t>
      </w:r>
    </w:p>
    <w:p w14:paraId="75D76A95" w14:textId="77777777" w:rsidR="00B030CC" w:rsidRPr="001B22FF" w:rsidRDefault="00B030CC" w:rsidP="00B030CC">
      <w:pPr>
        <w:spacing w:line="360" w:lineRule="auto"/>
        <w:jc w:val="both"/>
        <w:rPr>
          <w:sz w:val="22"/>
          <w:szCs w:val="22"/>
        </w:rPr>
      </w:pPr>
      <w:r w:rsidRPr="001B22FF">
        <w:rPr>
          <w:sz w:val="22"/>
          <w:szCs w:val="22"/>
        </w:rPr>
        <w:t xml:space="preserve">10.8 – O reajuste será realizado por apostilamento. </w:t>
      </w:r>
    </w:p>
    <w:p w14:paraId="6420D26F" w14:textId="77777777" w:rsidR="00B030CC" w:rsidRPr="001B22FF" w:rsidRDefault="00B030CC" w:rsidP="00B030CC">
      <w:pPr>
        <w:spacing w:line="360" w:lineRule="auto"/>
        <w:jc w:val="both"/>
        <w:rPr>
          <w:b/>
          <w:bCs/>
          <w:sz w:val="22"/>
          <w:szCs w:val="22"/>
        </w:rPr>
      </w:pPr>
      <w:r w:rsidRPr="001B22FF">
        <w:rPr>
          <w:b/>
          <w:bCs/>
          <w:sz w:val="22"/>
          <w:szCs w:val="22"/>
        </w:rPr>
        <w:t xml:space="preserve">CLÁUSULA SÉTIMA – DO OBRIGAÇÕES PERTINENTES À LGPD </w:t>
      </w:r>
    </w:p>
    <w:p w14:paraId="5A35D359" w14:textId="77777777" w:rsidR="00B030CC" w:rsidRPr="001B22FF" w:rsidRDefault="00B030CC" w:rsidP="00B030CC">
      <w:pPr>
        <w:spacing w:line="360" w:lineRule="auto"/>
        <w:jc w:val="both"/>
        <w:rPr>
          <w:sz w:val="22"/>
          <w:szCs w:val="22"/>
        </w:rPr>
      </w:pPr>
      <w:r w:rsidRPr="001B22FF">
        <w:rPr>
          <w:sz w:val="22"/>
          <w:szCs w:val="22"/>
        </w:rPr>
        <w:t xml:space="preserve">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 </w:t>
      </w:r>
    </w:p>
    <w:p w14:paraId="5DF9F42B" w14:textId="77777777" w:rsidR="00B030CC" w:rsidRPr="001B22FF" w:rsidRDefault="00B030CC" w:rsidP="00B030CC">
      <w:pPr>
        <w:spacing w:line="360" w:lineRule="auto"/>
        <w:jc w:val="both"/>
        <w:rPr>
          <w:sz w:val="22"/>
          <w:szCs w:val="22"/>
        </w:rPr>
      </w:pPr>
      <w:r w:rsidRPr="001B22FF">
        <w:rPr>
          <w:sz w:val="22"/>
          <w:szCs w:val="22"/>
        </w:rPr>
        <w:t xml:space="preserve">7.2 – Os dados obtidos somente poderão ser utilizados para as finalidades que justificaram seu acesso e de acordo com a boa-fé e com os princípios do art. 6º da LGPD. </w:t>
      </w:r>
    </w:p>
    <w:p w14:paraId="5918F29B" w14:textId="77777777" w:rsidR="00B030CC" w:rsidRPr="001B22FF" w:rsidRDefault="00B030CC" w:rsidP="00B030CC">
      <w:pPr>
        <w:spacing w:line="360" w:lineRule="auto"/>
        <w:jc w:val="both"/>
        <w:rPr>
          <w:sz w:val="22"/>
          <w:szCs w:val="22"/>
        </w:rPr>
      </w:pPr>
      <w:r w:rsidRPr="001B22FF">
        <w:rPr>
          <w:sz w:val="22"/>
          <w:szCs w:val="22"/>
        </w:rPr>
        <w:t xml:space="preserve">7.3 – É vedado o compartilhamento com terceiros dos dados obtidos fora das hipóteses permitidas em Lei. </w:t>
      </w:r>
    </w:p>
    <w:p w14:paraId="2D200E1C" w14:textId="77777777" w:rsidR="00B030CC" w:rsidRPr="001B22FF" w:rsidRDefault="00B030CC" w:rsidP="00B030CC">
      <w:pPr>
        <w:spacing w:line="360" w:lineRule="auto"/>
        <w:jc w:val="both"/>
        <w:rPr>
          <w:sz w:val="22"/>
          <w:szCs w:val="22"/>
        </w:rPr>
      </w:pPr>
      <w:r w:rsidRPr="001B22FF">
        <w:rPr>
          <w:sz w:val="22"/>
          <w:szCs w:val="22"/>
        </w:rPr>
        <w:t xml:space="preserve">7.4 – A Administração deverá ser informada no prazo de 5 (cinco) dias úteis sobre todos os contratos de sub-operação firmados ou que venham a ser celebrados pelo CONTRATADO. </w:t>
      </w:r>
    </w:p>
    <w:p w14:paraId="41CA0DEE" w14:textId="77777777" w:rsidR="00B030CC" w:rsidRPr="001B22FF" w:rsidRDefault="00B030CC" w:rsidP="00B030CC">
      <w:pPr>
        <w:spacing w:line="360" w:lineRule="auto"/>
        <w:jc w:val="both"/>
        <w:rPr>
          <w:sz w:val="22"/>
          <w:szCs w:val="22"/>
        </w:rPr>
      </w:pPr>
      <w:r w:rsidRPr="001B22FF">
        <w:rPr>
          <w:sz w:val="22"/>
          <w:szCs w:val="22"/>
        </w:rPr>
        <w:t xml:space="preserve">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F85416B" w14:textId="77777777" w:rsidR="00B030CC" w:rsidRPr="001B22FF" w:rsidRDefault="00B030CC" w:rsidP="00B030CC">
      <w:pPr>
        <w:spacing w:line="360" w:lineRule="auto"/>
        <w:jc w:val="both"/>
        <w:rPr>
          <w:sz w:val="22"/>
          <w:szCs w:val="22"/>
        </w:rPr>
      </w:pPr>
      <w:r w:rsidRPr="001B22FF">
        <w:rPr>
          <w:sz w:val="22"/>
          <w:szCs w:val="22"/>
        </w:rPr>
        <w:t xml:space="preserve">7.6 – É dever do contratado orientar e treinar seus empregados sobre os deveres, requisitos e responsabilidades decorrentes da LGPD. </w:t>
      </w:r>
    </w:p>
    <w:p w14:paraId="362B9D88" w14:textId="77777777" w:rsidR="00B030CC" w:rsidRPr="001B22FF" w:rsidRDefault="00B030CC" w:rsidP="00B030CC">
      <w:pPr>
        <w:spacing w:line="360" w:lineRule="auto"/>
        <w:jc w:val="both"/>
        <w:rPr>
          <w:sz w:val="22"/>
          <w:szCs w:val="22"/>
        </w:rPr>
      </w:pPr>
      <w:r w:rsidRPr="001B22FF">
        <w:rPr>
          <w:sz w:val="22"/>
          <w:szCs w:val="22"/>
        </w:rPr>
        <w:lastRenderedPageBreak/>
        <w:t xml:space="preserve">7.7 – O CONTRATADO deverá exigir de sub operadores e subcontratados o cumprimento dos deveres da presente cláusula, permanecendo integralmente responsável por garantir sua observância. </w:t>
      </w:r>
    </w:p>
    <w:p w14:paraId="42474764" w14:textId="77777777" w:rsidR="00B030CC" w:rsidRPr="001B22FF" w:rsidRDefault="00B030CC" w:rsidP="00B030CC">
      <w:pPr>
        <w:spacing w:line="360" w:lineRule="auto"/>
        <w:jc w:val="both"/>
        <w:rPr>
          <w:sz w:val="22"/>
          <w:szCs w:val="22"/>
        </w:rPr>
      </w:pPr>
      <w:r w:rsidRPr="001B22FF">
        <w:rPr>
          <w:sz w:val="22"/>
          <w:szCs w:val="22"/>
        </w:rPr>
        <w:t xml:space="preserve">7.8 – O CONTRATANTE poderá realizar diligência para aferir o cumprimento dessa cláusula, devendo o CONTRATADO atender prontamente eventuais pedidos de comprovação formulados. </w:t>
      </w:r>
    </w:p>
    <w:p w14:paraId="438AB121" w14:textId="77777777" w:rsidR="00B030CC" w:rsidRPr="001B22FF" w:rsidRDefault="00B030CC" w:rsidP="00B030CC">
      <w:pPr>
        <w:spacing w:line="360" w:lineRule="auto"/>
        <w:jc w:val="both"/>
        <w:rPr>
          <w:sz w:val="22"/>
          <w:szCs w:val="22"/>
        </w:rPr>
      </w:pPr>
      <w:r w:rsidRPr="001B22FF">
        <w:rPr>
          <w:sz w:val="22"/>
          <w:szCs w:val="22"/>
        </w:rPr>
        <w:t xml:space="preserve">7.9 – O CONTRATADO deverá prestar, no prazo fixado pelo CONTRATANTE, prorrogável justificadamente, quaisquer informações acerca dos dados pessoais para cumprimento da LGPD, inclusive quanto a eventual descarte realizado. </w:t>
      </w:r>
    </w:p>
    <w:p w14:paraId="3ABA04BF" w14:textId="77777777" w:rsidR="00B030CC" w:rsidRPr="001B22FF" w:rsidRDefault="00B030CC" w:rsidP="00B030CC">
      <w:pPr>
        <w:spacing w:line="360" w:lineRule="auto"/>
        <w:jc w:val="both"/>
        <w:rPr>
          <w:sz w:val="22"/>
          <w:szCs w:val="22"/>
        </w:rPr>
      </w:pPr>
      <w:r w:rsidRPr="001B22FF">
        <w:rPr>
          <w:sz w:val="22"/>
          <w:szCs w:val="22"/>
        </w:rPr>
        <w:t xml:space="preserve">7.10 – 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54F15A" w14:textId="77777777" w:rsidR="00B030CC" w:rsidRPr="001B22FF" w:rsidRDefault="00B030CC" w:rsidP="00B030CC">
      <w:pPr>
        <w:spacing w:line="360" w:lineRule="auto"/>
        <w:jc w:val="both"/>
        <w:rPr>
          <w:sz w:val="22"/>
          <w:szCs w:val="22"/>
        </w:rPr>
      </w:pPr>
      <w:r w:rsidRPr="001B22FF">
        <w:rPr>
          <w:sz w:val="22"/>
          <w:szCs w:val="22"/>
        </w:rPr>
        <w:t xml:space="preserve">7.10.1 – Os referidos bancos de dados devem ser desenvolvidos em formato interoperável, a fim de garantir a reutilização desses dados pela Administração nas hipóteses previstas na LGPD. </w:t>
      </w:r>
    </w:p>
    <w:p w14:paraId="0EBBB4A2" w14:textId="77777777" w:rsidR="00B030CC" w:rsidRPr="001B22FF" w:rsidRDefault="00B030CC" w:rsidP="00B030CC">
      <w:pPr>
        <w:spacing w:line="360" w:lineRule="auto"/>
        <w:jc w:val="both"/>
        <w:rPr>
          <w:sz w:val="22"/>
          <w:szCs w:val="22"/>
        </w:rPr>
      </w:pPr>
      <w:r w:rsidRPr="001B22FF">
        <w:rPr>
          <w:sz w:val="22"/>
          <w:szCs w:val="22"/>
        </w:rPr>
        <w:t xml:space="preserve">7.11 – O contrato está sujeito a ser alterado nos procedimentos pertinentes ao tratamento de dados pessoais, quando indicado pela autoridade competente, em especial a ANPD por meio de opiniões técnicas ou recomendações, editadas na forma da LGPD. </w:t>
      </w:r>
    </w:p>
    <w:p w14:paraId="520D6166" w14:textId="77777777" w:rsidR="00B030CC" w:rsidRPr="001B22FF" w:rsidRDefault="00B030CC" w:rsidP="00B030CC">
      <w:pPr>
        <w:spacing w:line="360" w:lineRule="auto"/>
        <w:jc w:val="both"/>
        <w:rPr>
          <w:sz w:val="22"/>
          <w:szCs w:val="22"/>
        </w:rPr>
      </w:pPr>
      <w:r w:rsidRPr="001B22FF">
        <w:rPr>
          <w:sz w:val="22"/>
          <w:szCs w:val="22"/>
        </w:rPr>
        <w:t xml:space="preserve">7.12 – Os contratos e convênios de que trata o § 1º do art. 26 da LGPD deverão ser comunicados à autoridade nacional. </w:t>
      </w:r>
    </w:p>
    <w:p w14:paraId="665E68E2" w14:textId="77777777" w:rsidR="00B030CC" w:rsidRPr="001B22FF" w:rsidRDefault="00B030CC" w:rsidP="00B030CC">
      <w:pPr>
        <w:spacing w:line="360" w:lineRule="auto"/>
        <w:jc w:val="both"/>
        <w:rPr>
          <w:b/>
          <w:bCs/>
          <w:sz w:val="22"/>
          <w:szCs w:val="22"/>
        </w:rPr>
      </w:pPr>
      <w:r w:rsidRPr="001B22FF">
        <w:rPr>
          <w:b/>
          <w:bCs/>
          <w:sz w:val="22"/>
          <w:szCs w:val="22"/>
        </w:rPr>
        <w:t xml:space="preserve">CLÁUSULA OITAVA – DA DOTAÇÃO ORÇAMENTÁRIA (art. 92, VIII) </w:t>
      </w:r>
    </w:p>
    <w:p w14:paraId="4EEA9658" w14:textId="77777777" w:rsidR="00B030CC" w:rsidRPr="001B22FF" w:rsidRDefault="00B030CC" w:rsidP="00B030CC">
      <w:pPr>
        <w:spacing w:line="360" w:lineRule="auto"/>
        <w:jc w:val="both"/>
        <w:rPr>
          <w:sz w:val="22"/>
          <w:szCs w:val="22"/>
        </w:rPr>
      </w:pPr>
      <w:r w:rsidRPr="001B22FF">
        <w:rPr>
          <w:sz w:val="22"/>
          <w:szCs w:val="22"/>
        </w:rPr>
        <w:t xml:space="preserve">8.1 – As despesas decorrentes da presente contratação correrão à conta de recursos específicos consignados no Orçamento Geral do Municipio de Matinha/MA deste exercício, na dotação abaixo discriminada: </w:t>
      </w:r>
    </w:p>
    <w:p w14:paraId="18968B8F" w14:textId="77777777" w:rsidR="00B030CC" w:rsidRPr="001B22FF" w:rsidRDefault="00B030CC" w:rsidP="00B030CC">
      <w:pPr>
        <w:spacing w:line="360" w:lineRule="auto"/>
        <w:jc w:val="both"/>
        <w:rPr>
          <w:sz w:val="22"/>
          <w:szCs w:val="22"/>
        </w:rPr>
      </w:pPr>
      <w:r w:rsidRPr="001B22FF">
        <w:rPr>
          <w:sz w:val="22"/>
          <w:szCs w:val="22"/>
        </w:rPr>
        <w:lastRenderedPageBreak/>
        <w:t xml:space="preserve">ÓRGÃO: XXXXXXXXXXXXXXXXXXXXXXXX </w:t>
      </w:r>
    </w:p>
    <w:p w14:paraId="62749B67" w14:textId="77777777" w:rsidR="00B030CC" w:rsidRPr="001B22FF" w:rsidRDefault="00B030CC" w:rsidP="00B030CC">
      <w:pPr>
        <w:spacing w:line="360" w:lineRule="auto"/>
        <w:jc w:val="both"/>
        <w:rPr>
          <w:sz w:val="22"/>
          <w:szCs w:val="22"/>
        </w:rPr>
      </w:pPr>
      <w:r w:rsidRPr="001B22FF">
        <w:rPr>
          <w:sz w:val="22"/>
          <w:szCs w:val="22"/>
        </w:rPr>
        <w:t xml:space="preserve">FUNÇÃO PROGRAMATICA: XXXXXXXXXXXXXXXXXXXX </w:t>
      </w:r>
    </w:p>
    <w:p w14:paraId="2E7AAFF0" w14:textId="77777777" w:rsidR="00B030CC" w:rsidRPr="001B22FF" w:rsidRDefault="00B030CC" w:rsidP="00B030CC">
      <w:pPr>
        <w:spacing w:line="360" w:lineRule="auto"/>
        <w:jc w:val="both"/>
        <w:rPr>
          <w:sz w:val="22"/>
          <w:szCs w:val="22"/>
        </w:rPr>
      </w:pPr>
      <w:r w:rsidRPr="001B22FF">
        <w:rPr>
          <w:sz w:val="22"/>
          <w:szCs w:val="22"/>
        </w:rPr>
        <w:t xml:space="preserve">ELEMENTO DE DESPESA: XXXXXXXXXXXX </w:t>
      </w:r>
    </w:p>
    <w:p w14:paraId="33BC44C8" w14:textId="77777777" w:rsidR="00B030CC" w:rsidRPr="001B22FF" w:rsidRDefault="00B030CC" w:rsidP="00B030CC">
      <w:pPr>
        <w:spacing w:line="360" w:lineRule="auto"/>
        <w:jc w:val="both"/>
        <w:rPr>
          <w:sz w:val="22"/>
          <w:szCs w:val="22"/>
        </w:rPr>
      </w:pPr>
      <w:r w:rsidRPr="001B22FF">
        <w:rPr>
          <w:sz w:val="22"/>
          <w:szCs w:val="22"/>
        </w:rPr>
        <w:t xml:space="preserve">8.2 – A dotação relativa aos exercícios financeiros subsequentes será indicada após aprovação da Lei Orçamentária respectiva e liberação dos créditos correspondentes, mediante apostilamento. </w:t>
      </w:r>
    </w:p>
    <w:p w14:paraId="58A78824" w14:textId="77777777" w:rsidR="00B030CC" w:rsidRPr="001B22FF" w:rsidRDefault="00B030CC" w:rsidP="00B030CC">
      <w:pPr>
        <w:spacing w:line="360" w:lineRule="auto"/>
        <w:jc w:val="both"/>
        <w:rPr>
          <w:b/>
          <w:bCs/>
          <w:sz w:val="22"/>
          <w:szCs w:val="22"/>
        </w:rPr>
      </w:pPr>
      <w:r w:rsidRPr="001B22FF">
        <w:rPr>
          <w:b/>
          <w:bCs/>
          <w:sz w:val="22"/>
          <w:szCs w:val="22"/>
        </w:rPr>
        <w:t xml:space="preserve">CLÁUSULA NONA – DAS OBRIGAÇÕES DO CONTRATANTE (art. 92, X, XI e XIV) </w:t>
      </w:r>
    </w:p>
    <w:p w14:paraId="2E1EC4F7" w14:textId="77777777" w:rsidR="00B030CC" w:rsidRPr="001B22FF" w:rsidRDefault="00B030CC" w:rsidP="00B030CC">
      <w:pPr>
        <w:spacing w:line="360" w:lineRule="auto"/>
        <w:jc w:val="both"/>
        <w:rPr>
          <w:sz w:val="22"/>
          <w:szCs w:val="22"/>
        </w:rPr>
      </w:pPr>
      <w:r w:rsidRPr="001B22FF">
        <w:rPr>
          <w:sz w:val="22"/>
          <w:szCs w:val="22"/>
        </w:rPr>
        <w:t>9.1 – Exigir o cumprimento de todas as obrigações assumidas pelo Contratado, de acordo com o contrato e seus anexos;</w:t>
      </w:r>
    </w:p>
    <w:p w14:paraId="6D77032E" w14:textId="77777777" w:rsidR="00B030CC" w:rsidRPr="001B22FF" w:rsidRDefault="00B030CC" w:rsidP="00B030CC">
      <w:pPr>
        <w:spacing w:line="360" w:lineRule="auto"/>
        <w:jc w:val="both"/>
        <w:rPr>
          <w:sz w:val="22"/>
          <w:szCs w:val="22"/>
        </w:rPr>
      </w:pPr>
      <w:r w:rsidRPr="001B22FF">
        <w:rPr>
          <w:sz w:val="22"/>
          <w:szCs w:val="22"/>
        </w:rPr>
        <w:t xml:space="preserve"> 9.2 – Receber o objeto no prazo e condições estabelecidas no Termo de Referência. </w:t>
      </w:r>
    </w:p>
    <w:p w14:paraId="09C1F88C" w14:textId="77777777" w:rsidR="00B030CC" w:rsidRPr="001B22FF" w:rsidRDefault="00B030CC" w:rsidP="00B030CC">
      <w:pPr>
        <w:spacing w:line="360" w:lineRule="auto"/>
        <w:jc w:val="both"/>
        <w:rPr>
          <w:sz w:val="22"/>
          <w:szCs w:val="22"/>
        </w:rPr>
      </w:pPr>
      <w:r w:rsidRPr="001B22FF">
        <w:rPr>
          <w:sz w:val="22"/>
          <w:szCs w:val="22"/>
        </w:rPr>
        <w:t xml:space="preserve">9.3 – Notificar o Contratado, por escrito, sobre vícios, defeitos ou incorreções verificadas no objeto fornecido, para que seja por ele substituído, reparado ou corrigido, no total ou em parte, às suas expensas. </w:t>
      </w:r>
    </w:p>
    <w:p w14:paraId="7168B7A5" w14:textId="77777777" w:rsidR="00B030CC" w:rsidRPr="001B22FF" w:rsidRDefault="00B030CC" w:rsidP="00B030CC">
      <w:pPr>
        <w:spacing w:line="360" w:lineRule="auto"/>
        <w:jc w:val="both"/>
        <w:rPr>
          <w:sz w:val="22"/>
          <w:szCs w:val="22"/>
        </w:rPr>
      </w:pPr>
      <w:r w:rsidRPr="001B22FF">
        <w:rPr>
          <w:sz w:val="22"/>
          <w:szCs w:val="22"/>
        </w:rPr>
        <w:t xml:space="preserve">9.4 – Acompanhar e fiscalizar a execução do contrato e o cumprimento das obrigações pelo Contratado. </w:t>
      </w:r>
    </w:p>
    <w:p w14:paraId="595A3C43" w14:textId="77777777" w:rsidR="00B030CC" w:rsidRPr="001B22FF" w:rsidRDefault="00B030CC" w:rsidP="00B030CC">
      <w:pPr>
        <w:spacing w:line="360" w:lineRule="auto"/>
        <w:jc w:val="both"/>
        <w:rPr>
          <w:sz w:val="22"/>
          <w:szCs w:val="22"/>
        </w:rPr>
      </w:pPr>
      <w:r w:rsidRPr="001B22FF">
        <w:rPr>
          <w:sz w:val="22"/>
          <w:szCs w:val="22"/>
        </w:rPr>
        <w:t xml:space="preserve">9.5 – Efetuar o pagamento ao Contratado do valor correspondente ao fornecimento do objeto, no prazo, forma e condições estabelecidos no presente Contrato e no Termo de Referência. </w:t>
      </w:r>
    </w:p>
    <w:p w14:paraId="75C6B1F9" w14:textId="77777777" w:rsidR="00B030CC" w:rsidRPr="001B22FF" w:rsidRDefault="00B030CC" w:rsidP="00B030CC">
      <w:pPr>
        <w:spacing w:line="360" w:lineRule="auto"/>
        <w:jc w:val="both"/>
        <w:rPr>
          <w:sz w:val="22"/>
          <w:szCs w:val="22"/>
        </w:rPr>
      </w:pPr>
      <w:r w:rsidRPr="001B22FF">
        <w:rPr>
          <w:sz w:val="22"/>
          <w:szCs w:val="22"/>
        </w:rPr>
        <w:t xml:space="preserve">9.6 – Aplicar ao Contratado as sanções previstas na lei e neste Contrato. </w:t>
      </w:r>
    </w:p>
    <w:p w14:paraId="62A6A347" w14:textId="77777777" w:rsidR="00B030CC" w:rsidRPr="001B22FF" w:rsidRDefault="00B030CC" w:rsidP="00B030CC">
      <w:pPr>
        <w:spacing w:line="360" w:lineRule="auto"/>
        <w:jc w:val="both"/>
        <w:rPr>
          <w:sz w:val="22"/>
          <w:szCs w:val="22"/>
        </w:rPr>
      </w:pPr>
      <w:r w:rsidRPr="001B22FF">
        <w:rPr>
          <w:sz w:val="22"/>
          <w:szCs w:val="22"/>
        </w:rPr>
        <w:t xml:space="preserve">9.7 – Cientificar o órgão de representação judicial da Procuradoria desta administração para adoção das medidas cabíveis quando do descumprimento de obrigações pelo Contratado. </w:t>
      </w:r>
    </w:p>
    <w:p w14:paraId="2DD2C485" w14:textId="77777777" w:rsidR="00B030CC" w:rsidRPr="001B22FF" w:rsidRDefault="00B030CC" w:rsidP="00B030CC">
      <w:pPr>
        <w:spacing w:line="360" w:lineRule="auto"/>
        <w:jc w:val="both"/>
        <w:rPr>
          <w:sz w:val="22"/>
          <w:szCs w:val="22"/>
        </w:rPr>
      </w:pPr>
      <w:r w:rsidRPr="001B22FF">
        <w:rPr>
          <w:sz w:val="22"/>
          <w:szCs w:val="22"/>
        </w:rPr>
        <w:t xml:space="preserve">9.8 – Explicitamente emitir decisão sobre todas as solicitações e reclamações relacionadas à execução do presente Contrato, ressalvados os requerimentos </w:t>
      </w:r>
      <w:r w:rsidRPr="001B22FF">
        <w:rPr>
          <w:sz w:val="22"/>
          <w:szCs w:val="22"/>
        </w:rPr>
        <w:lastRenderedPageBreak/>
        <w:t xml:space="preserve">manifestamente impertinentes, meramente protelatórios ou de nenhum interesse para a boa execução do ajuste. </w:t>
      </w:r>
    </w:p>
    <w:p w14:paraId="09C9E11C" w14:textId="77777777" w:rsidR="00B030CC" w:rsidRPr="001B22FF" w:rsidRDefault="00B030CC" w:rsidP="00B030CC">
      <w:pPr>
        <w:spacing w:line="360" w:lineRule="auto"/>
        <w:jc w:val="both"/>
        <w:rPr>
          <w:sz w:val="22"/>
          <w:szCs w:val="22"/>
        </w:rPr>
      </w:pPr>
      <w:r w:rsidRPr="001B22FF">
        <w:rPr>
          <w:sz w:val="22"/>
          <w:szCs w:val="22"/>
        </w:rPr>
        <w:t xml:space="preserve">9.8.1 – A Administração terá o prazo de 30 (trinta) dias, a contar da data do protocolo do requerimento para decidir, admitida a prorrogação motivada, por igual período. </w:t>
      </w:r>
    </w:p>
    <w:p w14:paraId="20CDAAE4" w14:textId="77777777" w:rsidR="00B030CC" w:rsidRPr="001B22FF" w:rsidRDefault="00B030CC" w:rsidP="00B030CC">
      <w:pPr>
        <w:spacing w:line="360" w:lineRule="auto"/>
        <w:jc w:val="both"/>
        <w:rPr>
          <w:sz w:val="22"/>
          <w:szCs w:val="22"/>
        </w:rPr>
      </w:pPr>
      <w:r w:rsidRPr="001B22FF">
        <w:rPr>
          <w:sz w:val="22"/>
          <w:szCs w:val="22"/>
        </w:rPr>
        <w:t xml:space="preserve">9.9 – Responder eventuais pedidos de restabelecimento do equilíbrio econômico-financeiro feitos pelo contratado no prazo máximo de 30 (trinta) dias. </w:t>
      </w:r>
    </w:p>
    <w:p w14:paraId="0D21BDC1" w14:textId="77777777" w:rsidR="00B030CC" w:rsidRPr="001B22FF" w:rsidRDefault="00B030CC" w:rsidP="00B030CC">
      <w:pPr>
        <w:spacing w:line="360" w:lineRule="auto"/>
        <w:jc w:val="both"/>
        <w:rPr>
          <w:sz w:val="22"/>
          <w:szCs w:val="22"/>
        </w:rPr>
      </w:pPr>
      <w:r w:rsidRPr="001B22FF">
        <w:rPr>
          <w:sz w:val="22"/>
          <w:szCs w:val="22"/>
        </w:rPr>
        <w:t xml:space="preserve">9.10 – Notificar os emitentes das garantias quanto ao início de processo administrativo para apuração de descumprimento de cláusulas contratuais, nos termos do §4º, do art. 137, da Lei nº 14.133, de 2021. </w:t>
      </w:r>
    </w:p>
    <w:p w14:paraId="62794F2E" w14:textId="77777777" w:rsidR="00B030CC" w:rsidRPr="001B22FF" w:rsidRDefault="00B030CC" w:rsidP="00B030CC">
      <w:pPr>
        <w:spacing w:line="360" w:lineRule="auto"/>
        <w:jc w:val="both"/>
        <w:rPr>
          <w:sz w:val="22"/>
          <w:szCs w:val="22"/>
        </w:rPr>
      </w:pPr>
      <w:r w:rsidRPr="001B22FF">
        <w:rPr>
          <w:sz w:val="22"/>
          <w:szCs w:val="22"/>
        </w:rPr>
        <w:t xml:space="preserve">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2DF8F25"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 DAS OBRIGAÇÕES DO CONTRATADO (art. 92, XIV, XVI e XVII) </w:t>
      </w:r>
    </w:p>
    <w:p w14:paraId="35836CD0" w14:textId="77777777" w:rsidR="00B030CC" w:rsidRPr="001B22FF" w:rsidRDefault="00B030CC" w:rsidP="00B030CC">
      <w:pPr>
        <w:spacing w:line="360" w:lineRule="auto"/>
        <w:jc w:val="both"/>
        <w:rPr>
          <w:sz w:val="22"/>
          <w:szCs w:val="22"/>
        </w:rPr>
      </w:pPr>
      <w:r w:rsidRPr="001B22FF">
        <w:rPr>
          <w:sz w:val="22"/>
          <w:szCs w:val="22"/>
        </w:rPr>
        <w:t xml:space="preserve">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 </w:t>
      </w:r>
    </w:p>
    <w:p w14:paraId="0DF23065" w14:textId="77777777" w:rsidR="00B030CC" w:rsidRPr="001B22FF" w:rsidRDefault="00B030CC" w:rsidP="00B030CC">
      <w:pPr>
        <w:spacing w:line="360" w:lineRule="auto"/>
        <w:jc w:val="both"/>
        <w:rPr>
          <w:sz w:val="22"/>
          <w:szCs w:val="22"/>
        </w:rPr>
      </w:pPr>
      <w:r w:rsidRPr="001B22FF">
        <w:rPr>
          <w:sz w:val="22"/>
          <w:szCs w:val="22"/>
        </w:rPr>
        <w:t xml:space="preserve">10.2 – Em casos de fornecimento de equipamentos, entregar o objeto acompanhado do manual do usuário, com uma versão em português, e da relação da rede de assistência técnica autorizada. </w:t>
      </w:r>
    </w:p>
    <w:p w14:paraId="1F375B73" w14:textId="77777777" w:rsidR="00B030CC" w:rsidRPr="001B22FF" w:rsidRDefault="00B030CC" w:rsidP="00B030CC">
      <w:pPr>
        <w:spacing w:line="360" w:lineRule="auto"/>
        <w:jc w:val="both"/>
        <w:rPr>
          <w:sz w:val="22"/>
          <w:szCs w:val="22"/>
        </w:rPr>
      </w:pPr>
      <w:r w:rsidRPr="001B22FF">
        <w:rPr>
          <w:sz w:val="22"/>
          <w:szCs w:val="22"/>
        </w:rPr>
        <w:t xml:space="preserve">10.3 – Responsabilizar-se pelos vícios e danos decorrentes do objeto, de acordo com os artigos 12, 13 e 17 a 27, do Código de Defesa do Consumidor (Lei nº 8.078, de 1990). </w:t>
      </w:r>
    </w:p>
    <w:p w14:paraId="29BC0C91" w14:textId="77777777" w:rsidR="00B030CC" w:rsidRPr="001B22FF" w:rsidRDefault="00B030CC" w:rsidP="00B030CC">
      <w:pPr>
        <w:spacing w:line="360" w:lineRule="auto"/>
        <w:jc w:val="both"/>
        <w:rPr>
          <w:sz w:val="22"/>
          <w:szCs w:val="22"/>
        </w:rPr>
      </w:pPr>
      <w:r w:rsidRPr="001B22FF">
        <w:rPr>
          <w:sz w:val="22"/>
          <w:szCs w:val="22"/>
        </w:rPr>
        <w:t xml:space="preserve">10.4 – Comunicar ao CONTRATANTE, no prazo máximo de 24 (vinte e quatro) horas que antecede a data da execução, os motivos que impossibilitem o cumprimento do prazo previsto, com a devida comprovação. </w:t>
      </w:r>
    </w:p>
    <w:p w14:paraId="2E3ADC96" w14:textId="77777777" w:rsidR="00B030CC" w:rsidRPr="001B22FF" w:rsidRDefault="00B030CC" w:rsidP="00B030CC">
      <w:pPr>
        <w:spacing w:line="360" w:lineRule="auto"/>
        <w:jc w:val="both"/>
        <w:rPr>
          <w:sz w:val="22"/>
          <w:szCs w:val="22"/>
        </w:rPr>
      </w:pPr>
      <w:r w:rsidRPr="001B22FF">
        <w:rPr>
          <w:sz w:val="22"/>
          <w:szCs w:val="22"/>
        </w:rPr>
        <w:lastRenderedPageBreak/>
        <w:t xml:space="preserve">10.5 – Atender às determinações regulares emitidas pelo fiscal ou gestor do contrato ou autoridade superior (art. 137, II) e prestar todo esclarecimento ou informação por eles solicitados. </w:t>
      </w:r>
    </w:p>
    <w:p w14:paraId="232D2C07" w14:textId="77777777" w:rsidR="00B030CC" w:rsidRPr="001B22FF" w:rsidRDefault="00B030CC" w:rsidP="00B030CC">
      <w:pPr>
        <w:spacing w:line="360" w:lineRule="auto"/>
        <w:jc w:val="both"/>
        <w:rPr>
          <w:sz w:val="22"/>
          <w:szCs w:val="22"/>
        </w:rPr>
      </w:pPr>
      <w:r w:rsidRPr="001B22FF">
        <w:rPr>
          <w:sz w:val="22"/>
          <w:szCs w:val="22"/>
        </w:rPr>
        <w:t xml:space="preserve">10.6 – Reparar, corrigir, remover, reconstruir ou substituir, às suas expensas, no total ou em parte, no prazo fixado pelo fiscal do contrato, os bens nos quais se verificarem vícios, defeitos ou incorreções resultantes da execução ou dos materiais empregados. </w:t>
      </w:r>
    </w:p>
    <w:p w14:paraId="16FED19A" w14:textId="77777777" w:rsidR="00B030CC" w:rsidRPr="001B22FF" w:rsidRDefault="00B030CC" w:rsidP="00B030CC">
      <w:pPr>
        <w:spacing w:line="360" w:lineRule="auto"/>
        <w:jc w:val="both"/>
        <w:rPr>
          <w:sz w:val="22"/>
          <w:szCs w:val="22"/>
        </w:rPr>
      </w:pPr>
      <w:r w:rsidRPr="001B22FF">
        <w:rPr>
          <w:sz w:val="22"/>
          <w:szCs w:val="22"/>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48BBB83E" w14:textId="77777777" w:rsidR="00B030CC" w:rsidRPr="001B22FF" w:rsidRDefault="00B030CC" w:rsidP="00B030CC">
      <w:pPr>
        <w:spacing w:line="360" w:lineRule="auto"/>
        <w:jc w:val="both"/>
        <w:rPr>
          <w:sz w:val="22"/>
          <w:szCs w:val="22"/>
        </w:rPr>
      </w:pPr>
      <w:r w:rsidRPr="001B22FF">
        <w:rPr>
          <w:sz w:val="22"/>
          <w:szCs w:val="22"/>
        </w:rPr>
        <w:t xml:space="preserve">10.8 – A empresa CONTRATADA deverá entregar ao setor responsável pela fiscalização do contrato, junto com a Nota Fiscal para fins de pagamento, os seguintes documentos relacionados na Ordem de Fornecimento. </w:t>
      </w:r>
    </w:p>
    <w:p w14:paraId="6497FE4F" w14:textId="77777777" w:rsidR="00B030CC" w:rsidRPr="001B22FF" w:rsidRDefault="00B030CC" w:rsidP="00B030CC">
      <w:pPr>
        <w:spacing w:line="360" w:lineRule="auto"/>
        <w:jc w:val="both"/>
        <w:rPr>
          <w:sz w:val="22"/>
          <w:szCs w:val="22"/>
        </w:rPr>
      </w:pPr>
      <w:r w:rsidRPr="001B22FF">
        <w:rPr>
          <w:sz w:val="22"/>
          <w:szCs w:val="22"/>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6040A18" w14:textId="77777777" w:rsidR="00B030CC" w:rsidRPr="001B22FF" w:rsidRDefault="00B030CC" w:rsidP="00B030CC">
      <w:pPr>
        <w:spacing w:line="360" w:lineRule="auto"/>
        <w:jc w:val="both"/>
        <w:rPr>
          <w:sz w:val="22"/>
          <w:szCs w:val="22"/>
        </w:rPr>
      </w:pPr>
      <w:r w:rsidRPr="001B22FF">
        <w:rPr>
          <w:sz w:val="22"/>
          <w:szCs w:val="22"/>
        </w:rPr>
        <w:t xml:space="preserve">10.10 – Comunicar ao Fiscal do contrato, no prazo de 24 (vinte e quatro) horas, qualquer ocorrência anormal ou acidente que se verifique no local da execução do objeto contratual. </w:t>
      </w:r>
    </w:p>
    <w:p w14:paraId="54041C0D" w14:textId="77777777" w:rsidR="00B030CC" w:rsidRPr="001B22FF" w:rsidRDefault="00B030CC" w:rsidP="00B030CC">
      <w:pPr>
        <w:spacing w:line="360" w:lineRule="auto"/>
        <w:jc w:val="both"/>
        <w:rPr>
          <w:sz w:val="22"/>
          <w:szCs w:val="22"/>
        </w:rPr>
      </w:pPr>
      <w:r w:rsidRPr="001B22FF">
        <w:rPr>
          <w:sz w:val="22"/>
          <w:szCs w:val="22"/>
        </w:rPr>
        <w:t xml:space="preserve">10.11 – Paralisar, por determinação do CONTRATANTE, qualquer atividade que não esteja sendo executada de acordo com a boa técnica ou que ponha em risco a segurança de pessoas ou bens de terceiros. </w:t>
      </w:r>
    </w:p>
    <w:p w14:paraId="3CB4F6B0" w14:textId="77777777" w:rsidR="00B030CC" w:rsidRPr="001B22FF" w:rsidRDefault="00B030CC" w:rsidP="00B030CC">
      <w:pPr>
        <w:spacing w:line="360" w:lineRule="auto"/>
        <w:jc w:val="both"/>
        <w:rPr>
          <w:sz w:val="22"/>
          <w:szCs w:val="22"/>
        </w:rPr>
      </w:pPr>
      <w:r w:rsidRPr="001B22FF">
        <w:rPr>
          <w:sz w:val="22"/>
          <w:szCs w:val="22"/>
        </w:rPr>
        <w:t xml:space="preserve">10.12 – Manter durante toda a vigência do contrato, em compatibilidade com as obrigações assumidas, todas as condições exigidas para habilitação na licitação, ou para qualificação, na contratação direta; </w:t>
      </w:r>
    </w:p>
    <w:p w14:paraId="0568A139" w14:textId="77777777" w:rsidR="00B030CC" w:rsidRPr="001B22FF" w:rsidRDefault="00B030CC" w:rsidP="00B030CC">
      <w:pPr>
        <w:spacing w:line="360" w:lineRule="auto"/>
        <w:jc w:val="both"/>
        <w:rPr>
          <w:sz w:val="22"/>
          <w:szCs w:val="22"/>
        </w:rPr>
      </w:pPr>
      <w:r w:rsidRPr="001B22FF">
        <w:rPr>
          <w:sz w:val="22"/>
          <w:szCs w:val="22"/>
        </w:rPr>
        <w:lastRenderedPageBreak/>
        <w:t xml:space="preserve">10.13 – Cumprir, durante todo o período de execução do contrato, a reserva de cargos prevista em lei para pessoa com deficiência, para reabilitado da Previdência Social ou para aprendiz, bem como as reservas de cargos previstas na legislação (art. 116); </w:t>
      </w:r>
    </w:p>
    <w:p w14:paraId="19FDAEAC" w14:textId="77777777" w:rsidR="00B030CC" w:rsidRPr="001B22FF" w:rsidRDefault="00B030CC" w:rsidP="00B030CC">
      <w:pPr>
        <w:spacing w:line="360" w:lineRule="auto"/>
        <w:jc w:val="both"/>
        <w:rPr>
          <w:sz w:val="22"/>
          <w:szCs w:val="22"/>
        </w:rPr>
      </w:pPr>
      <w:r w:rsidRPr="001B22FF">
        <w:rPr>
          <w:sz w:val="22"/>
          <w:szCs w:val="22"/>
        </w:rPr>
        <w:t xml:space="preserve">10.14 – Comprovar a reserva de cargos a que se refere a cláusula acima, no prazo fixado pelo fiscal do contrato, com a indicação dos empregados que preencheram as referidas vagas (art. 116, parágrafo único); </w:t>
      </w:r>
    </w:p>
    <w:p w14:paraId="3422C158" w14:textId="77777777" w:rsidR="00B030CC" w:rsidRPr="001B22FF" w:rsidRDefault="00B030CC" w:rsidP="00B030CC">
      <w:pPr>
        <w:spacing w:line="360" w:lineRule="auto"/>
        <w:jc w:val="both"/>
        <w:rPr>
          <w:sz w:val="22"/>
          <w:szCs w:val="22"/>
        </w:rPr>
      </w:pPr>
      <w:r w:rsidRPr="001B22FF">
        <w:rPr>
          <w:sz w:val="22"/>
          <w:szCs w:val="22"/>
        </w:rPr>
        <w:t xml:space="preserve">10.15 – Guardar sigilo sobre todas as informações obtidas em decorrência do cumprimento do contrato; </w:t>
      </w:r>
    </w:p>
    <w:p w14:paraId="34602409" w14:textId="77777777" w:rsidR="00B030CC" w:rsidRPr="001B22FF" w:rsidRDefault="00B030CC" w:rsidP="00B030CC">
      <w:pPr>
        <w:spacing w:line="360" w:lineRule="auto"/>
        <w:jc w:val="both"/>
        <w:rPr>
          <w:sz w:val="22"/>
          <w:szCs w:val="22"/>
        </w:rPr>
      </w:pPr>
      <w:r w:rsidRPr="001B22FF">
        <w:rPr>
          <w:sz w:val="22"/>
          <w:szCs w:val="22"/>
        </w:rPr>
        <w:t xml:space="preserve">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75349A7" w14:textId="77777777" w:rsidR="00B030CC" w:rsidRPr="001B22FF" w:rsidRDefault="00B030CC" w:rsidP="00B030CC">
      <w:pPr>
        <w:spacing w:line="360" w:lineRule="auto"/>
        <w:jc w:val="both"/>
        <w:rPr>
          <w:sz w:val="22"/>
          <w:szCs w:val="22"/>
        </w:rPr>
      </w:pPr>
      <w:r w:rsidRPr="001B22FF">
        <w:rPr>
          <w:sz w:val="22"/>
          <w:szCs w:val="22"/>
        </w:rPr>
        <w:t xml:space="preserve">10.17 – Cumprir, além dos postulados legais vigentes de âmbito federal, estadual ou municipal, as normas de segurança do CONTRATANTE. </w:t>
      </w:r>
    </w:p>
    <w:p w14:paraId="013D8A73" w14:textId="77777777" w:rsidR="00B030CC" w:rsidRPr="001B22FF" w:rsidRDefault="00B030CC" w:rsidP="00B030CC">
      <w:pPr>
        <w:spacing w:line="360" w:lineRule="auto"/>
        <w:jc w:val="both"/>
        <w:rPr>
          <w:sz w:val="22"/>
          <w:szCs w:val="22"/>
        </w:rPr>
      </w:pPr>
      <w:r w:rsidRPr="001B22FF">
        <w:rPr>
          <w:sz w:val="22"/>
          <w:szCs w:val="22"/>
        </w:rPr>
        <w:t xml:space="preserve">10.18 – Alocar os empregados necessários, com habilitação e conhecimento adequados, ao perfeito cumprimento das cláusulas deste contrato, fornecendo os materiais e equipamentos demandados, cuja quantidade, qualidade e tecnologia deverão atender às recomendações de boa técnica e a legislação de regência. </w:t>
      </w:r>
    </w:p>
    <w:p w14:paraId="30F51E24" w14:textId="77777777" w:rsidR="00B030CC" w:rsidRPr="001B22FF" w:rsidRDefault="00B030CC" w:rsidP="00B030CC">
      <w:pPr>
        <w:spacing w:line="360" w:lineRule="auto"/>
        <w:jc w:val="both"/>
        <w:rPr>
          <w:sz w:val="22"/>
          <w:szCs w:val="22"/>
        </w:rPr>
      </w:pPr>
      <w:r w:rsidRPr="001B22FF">
        <w:rPr>
          <w:sz w:val="22"/>
          <w:szCs w:val="22"/>
        </w:rPr>
        <w:t xml:space="preserve">10.19 – Orientar e treinar seus empregados sobre os deveres previstos na Lei nº 13.709, de 14 de agosto de 2018, adotando medidas eficazes para proteção de dados pessoais a que tenha acesso por força da execução deste contrato. </w:t>
      </w:r>
    </w:p>
    <w:p w14:paraId="4692260B" w14:textId="77777777" w:rsidR="00B030CC" w:rsidRPr="001B22FF" w:rsidRDefault="00B030CC" w:rsidP="00B030CC">
      <w:pPr>
        <w:spacing w:line="360" w:lineRule="auto"/>
        <w:jc w:val="both"/>
        <w:rPr>
          <w:sz w:val="22"/>
          <w:szCs w:val="22"/>
        </w:rPr>
      </w:pPr>
      <w:r w:rsidRPr="001B22FF">
        <w:rPr>
          <w:sz w:val="22"/>
          <w:szCs w:val="22"/>
        </w:rPr>
        <w:t xml:space="preserve">10.20 – Conduzir os trabalhos com estrita observância às normas da legislação pertinente, cumprindo as determinações dos Poderes Públicos, mantendo sempre limpo o local da execução do objeto e nas melhores condições de segurança, higiene e disciplina. </w:t>
      </w:r>
    </w:p>
    <w:p w14:paraId="6FCA469A" w14:textId="77777777" w:rsidR="00B030CC" w:rsidRPr="001B22FF" w:rsidRDefault="00B030CC" w:rsidP="00B030CC">
      <w:pPr>
        <w:spacing w:line="360" w:lineRule="auto"/>
        <w:jc w:val="both"/>
        <w:rPr>
          <w:sz w:val="22"/>
          <w:szCs w:val="22"/>
        </w:rPr>
      </w:pPr>
      <w:r w:rsidRPr="001B22FF">
        <w:rPr>
          <w:sz w:val="22"/>
          <w:szCs w:val="22"/>
        </w:rPr>
        <w:lastRenderedPageBreak/>
        <w:t xml:space="preserve">10.21 – Submeter previamente, por escrito, ao CONTRATANTE, para análise e aprovação, quaisquer mudanças nos métodos executivos que fujam às especificações do memorial descritivo ou instrumento congênere. </w:t>
      </w:r>
    </w:p>
    <w:p w14:paraId="3E0378EF" w14:textId="77777777" w:rsidR="00B030CC" w:rsidRPr="001B22FF" w:rsidRDefault="00B030CC" w:rsidP="00B030CC">
      <w:pPr>
        <w:spacing w:line="360" w:lineRule="auto"/>
        <w:jc w:val="both"/>
        <w:rPr>
          <w:sz w:val="22"/>
          <w:szCs w:val="22"/>
        </w:rPr>
      </w:pPr>
      <w:r w:rsidRPr="001B22FF">
        <w:rPr>
          <w:sz w:val="22"/>
          <w:szCs w:val="22"/>
        </w:rPr>
        <w:t xml:space="preserve">10.22 – Não permitir a utilização de qualquer trabalho do menor de dezesseis anos, exceto na condição de aprendiz para os maiores de quatorze anos, nem permitir a utilização do trabalho do menor de dezoito anos em trabalho noturno, perigoso ou insalubre. </w:t>
      </w:r>
    </w:p>
    <w:p w14:paraId="26432D63"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PRIMEIRA – DA EXTINÇÃO CONTRATUAL (art. 92, XIX) </w:t>
      </w:r>
    </w:p>
    <w:p w14:paraId="7A30EA28" w14:textId="77777777" w:rsidR="00B030CC" w:rsidRPr="001B22FF" w:rsidRDefault="00B030CC" w:rsidP="00B030CC">
      <w:pPr>
        <w:spacing w:line="360" w:lineRule="auto"/>
        <w:jc w:val="both"/>
        <w:rPr>
          <w:sz w:val="22"/>
          <w:szCs w:val="22"/>
        </w:rPr>
      </w:pPr>
      <w:r w:rsidRPr="001B22FF">
        <w:rPr>
          <w:sz w:val="22"/>
          <w:szCs w:val="22"/>
        </w:rPr>
        <w:t xml:space="preserve">11.1 – Para os contratos por escopo, assim considerados os contratos nos quais se impõe ao CONTRATADO o dever de realizar a execução de objeto específico em um período predeterminado, a extinção contratual se dará nos seguintes termos: </w:t>
      </w:r>
    </w:p>
    <w:p w14:paraId="4193ED67" w14:textId="77777777" w:rsidR="00B030CC" w:rsidRPr="001B22FF" w:rsidRDefault="00B030CC" w:rsidP="00B030CC">
      <w:pPr>
        <w:spacing w:line="360" w:lineRule="auto"/>
        <w:jc w:val="both"/>
        <w:rPr>
          <w:sz w:val="22"/>
          <w:szCs w:val="22"/>
        </w:rPr>
      </w:pPr>
      <w:r w:rsidRPr="001B22FF">
        <w:rPr>
          <w:sz w:val="22"/>
          <w:szCs w:val="22"/>
        </w:rPr>
        <w:t xml:space="preserve">11.1.1 – Quando cumpridas as obrigações de ambas as partes, ainda que isso ocorra antes do prazo estipulado para tanto. </w:t>
      </w:r>
    </w:p>
    <w:p w14:paraId="63075F68" w14:textId="77777777" w:rsidR="00B030CC" w:rsidRPr="001B22FF" w:rsidRDefault="00B030CC" w:rsidP="00B030CC">
      <w:pPr>
        <w:spacing w:line="360" w:lineRule="auto"/>
        <w:jc w:val="both"/>
        <w:rPr>
          <w:sz w:val="22"/>
          <w:szCs w:val="22"/>
        </w:rPr>
      </w:pPr>
      <w:r w:rsidRPr="001B22FF">
        <w:rPr>
          <w:sz w:val="22"/>
          <w:szCs w:val="22"/>
        </w:rPr>
        <w:t xml:space="preserve">11.1.2 – Se as obrigações não forem cumpridas no prazo estipulado, a vigência ficará prorrogada até a conclusão do objeto, caso em que deverá a Administração providenciar a readequação do cronograma fixado para o contrato: </w:t>
      </w:r>
    </w:p>
    <w:p w14:paraId="2CE41490" w14:textId="77777777" w:rsidR="00B030CC" w:rsidRPr="001B22FF" w:rsidRDefault="00B030CC" w:rsidP="00B030CC">
      <w:pPr>
        <w:spacing w:line="360" w:lineRule="auto"/>
        <w:jc w:val="both"/>
        <w:rPr>
          <w:sz w:val="22"/>
          <w:szCs w:val="22"/>
        </w:rPr>
      </w:pPr>
      <w:r w:rsidRPr="001B22FF">
        <w:rPr>
          <w:sz w:val="22"/>
          <w:szCs w:val="22"/>
        </w:rPr>
        <w:t xml:space="preserve">11.1.2.1 – Quando a não conclusão do contrato referida no item anterior decorrer de culpa do CONTRATADO; </w:t>
      </w:r>
    </w:p>
    <w:p w14:paraId="44F5B4D9" w14:textId="77777777" w:rsidR="00B030CC" w:rsidRPr="001B22FF" w:rsidRDefault="00B030CC" w:rsidP="00B030CC">
      <w:pPr>
        <w:spacing w:line="360" w:lineRule="auto"/>
        <w:jc w:val="both"/>
        <w:rPr>
          <w:sz w:val="22"/>
          <w:szCs w:val="22"/>
        </w:rPr>
      </w:pPr>
      <w:r w:rsidRPr="001B22FF">
        <w:rPr>
          <w:sz w:val="22"/>
          <w:szCs w:val="22"/>
        </w:rPr>
        <w:t xml:space="preserve">a) ficará ele constituído em mora, sendo-lhe aplicáveis as respectivas sanções administrativas; </w:t>
      </w:r>
    </w:p>
    <w:p w14:paraId="2127CF30" w14:textId="77777777" w:rsidR="00B030CC" w:rsidRPr="001B22FF" w:rsidRDefault="00B030CC" w:rsidP="00B030CC">
      <w:pPr>
        <w:spacing w:line="360" w:lineRule="auto"/>
        <w:jc w:val="both"/>
        <w:rPr>
          <w:sz w:val="22"/>
          <w:szCs w:val="22"/>
        </w:rPr>
      </w:pPr>
      <w:r w:rsidRPr="001B22FF">
        <w:rPr>
          <w:sz w:val="22"/>
          <w:szCs w:val="22"/>
        </w:rPr>
        <w:t xml:space="preserve">b) poderá a Administração optar pela extinção do contrato e, nesse caso, adotará as medidas admitidas em lei para a continuidade da execução contratual. </w:t>
      </w:r>
    </w:p>
    <w:p w14:paraId="0F441C90" w14:textId="77777777" w:rsidR="00B030CC" w:rsidRPr="001B22FF" w:rsidRDefault="00B030CC" w:rsidP="00B030CC">
      <w:pPr>
        <w:spacing w:line="360" w:lineRule="auto"/>
        <w:jc w:val="both"/>
        <w:rPr>
          <w:sz w:val="22"/>
          <w:szCs w:val="22"/>
        </w:rPr>
      </w:pPr>
      <w:r w:rsidRPr="001B22FF">
        <w:rPr>
          <w:sz w:val="22"/>
          <w:szCs w:val="22"/>
        </w:rPr>
        <w:t xml:space="preserve">11.2 – Em se tratando de objeto de natureza contínua a extinção se dará quando vencido o prazo nele estipulado, independentemente de terem sido cumpridas ou não as obrigações de ambas as partes contraentes. </w:t>
      </w:r>
    </w:p>
    <w:p w14:paraId="430875A9" w14:textId="77777777" w:rsidR="00B030CC" w:rsidRPr="001B22FF" w:rsidRDefault="00B030CC" w:rsidP="00B030CC">
      <w:pPr>
        <w:spacing w:line="360" w:lineRule="auto"/>
        <w:jc w:val="both"/>
        <w:rPr>
          <w:sz w:val="22"/>
          <w:szCs w:val="22"/>
        </w:rPr>
      </w:pPr>
      <w:r w:rsidRPr="001B22FF">
        <w:rPr>
          <w:sz w:val="22"/>
          <w:szCs w:val="22"/>
        </w:rPr>
        <w:lastRenderedPageBreak/>
        <w:t xml:space="preserve">11.2.1 – O contrato pode ser extinto antes do prazo nele fixado, sem ônus para o CONTRATANTE, quando esta não dispuser de créditos orçamentários para sua continuidade ou quando entender que o contrato não mais lhe oferece vantagem. </w:t>
      </w:r>
    </w:p>
    <w:p w14:paraId="3696BAD3" w14:textId="77777777" w:rsidR="00B030CC" w:rsidRPr="001B22FF" w:rsidRDefault="00B030CC" w:rsidP="00B030CC">
      <w:pPr>
        <w:spacing w:line="360" w:lineRule="auto"/>
        <w:jc w:val="both"/>
        <w:rPr>
          <w:sz w:val="22"/>
          <w:szCs w:val="22"/>
        </w:rPr>
      </w:pPr>
      <w:r w:rsidRPr="001B22FF">
        <w:rPr>
          <w:sz w:val="22"/>
          <w:szCs w:val="22"/>
        </w:rPr>
        <w:t xml:space="preserve">11.2.2 – A extinção nesta hipótese ocorrerá na próxima data de aniversário do contrato, desde que haja a notificação do contratado pelo CONTRATANTE nesse sentido com pelo menos 2 (dois) meses de antecedência desse dia. </w:t>
      </w:r>
    </w:p>
    <w:p w14:paraId="4F89EFBE" w14:textId="77777777" w:rsidR="00B030CC" w:rsidRPr="001B22FF" w:rsidRDefault="00B030CC" w:rsidP="00B030CC">
      <w:pPr>
        <w:spacing w:line="360" w:lineRule="auto"/>
        <w:jc w:val="both"/>
        <w:rPr>
          <w:sz w:val="22"/>
          <w:szCs w:val="22"/>
        </w:rPr>
      </w:pPr>
      <w:r w:rsidRPr="001B22FF">
        <w:rPr>
          <w:sz w:val="22"/>
          <w:szCs w:val="22"/>
        </w:rPr>
        <w:t xml:space="preserve">11.2.3 – Caso a notificação da não-continuidade do contrato de que trata este subitem ocorra com menos de 2 (dois) meses da data de aniversário, a extinção contratual ocorrerá após 2 (dois) meses da data da comunicação. </w:t>
      </w:r>
    </w:p>
    <w:p w14:paraId="79BF239D" w14:textId="77777777" w:rsidR="00B030CC" w:rsidRPr="001B22FF" w:rsidRDefault="00B030CC" w:rsidP="00B030CC">
      <w:pPr>
        <w:spacing w:line="360" w:lineRule="auto"/>
        <w:jc w:val="both"/>
        <w:rPr>
          <w:sz w:val="22"/>
          <w:szCs w:val="22"/>
        </w:rPr>
      </w:pPr>
      <w:r w:rsidRPr="001B22FF">
        <w:rPr>
          <w:sz w:val="22"/>
          <w:szCs w:val="22"/>
        </w:rPr>
        <w:t xml:space="preserve">11.3 – O contrato pode ser extinto antes de cumpridas as obrigações nele estipuladas, ou antes do prazo nele fixado, por algum dos motivos previstos no artigo 137 da Lei nº 14.133/21, bem como amigavelmente, assegurados o contraditório e a ampla defesa. </w:t>
      </w:r>
    </w:p>
    <w:p w14:paraId="34C624D6" w14:textId="77777777" w:rsidR="00B030CC" w:rsidRPr="001B22FF" w:rsidRDefault="00B030CC" w:rsidP="00B030CC">
      <w:pPr>
        <w:spacing w:line="360" w:lineRule="auto"/>
        <w:jc w:val="both"/>
        <w:rPr>
          <w:sz w:val="22"/>
          <w:szCs w:val="22"/>
        </w:rPr>
      </w:pPr>
      <w:r w:rsidRPr="001B22FF">
        <w:rPr>
          <w:sz w:val="22"/>
          <w:szCs w:val="22"/>
        </w:rPr>
        <w:t xml:space="preserve">11.3.1 – Nesta hipótese, aplicam-se também os artigos 138 e 139 da mesma Lei. </w:t>
      </w:r>
    </w:p>
    <w:p w14:paraId="308007AD" w14:textId="77777777" w:rsidR="00B030CC" w:rsidRPr="001B22FF" w:rsidRDefault="00B030CC" w:rsidP="00B030CC">
      <w:pPr>
        <w:spacing w:line="360" w:lineRule="auto"/>
        <w:jc w:val="both"/>
        <w:rPr>
          <w:sz w:val="22"/>
          <w:szCs w:val="22"/>
        </w:rPr>
      </w:pPr>
      <w:r w:rsidRPr="001B22FF">
        <w:rPr>
          <w:sz w:val="22"/>
          <w:szCs w:val="22"/>
        </w:rPr>
        <w:t xml:space="preserve">11.3.2 – A alteração social ou a modificação da finalidade ou da estrutura da empresa não ensejará a rescisão se não restringir sua capacidade de concluir o contrato. </w:t>
      </w:r>
    </w:p>
    <w:p w14:paraId="3AB33AD6" w14:textId="77777777" w:rsidR="00B030CC" w:rsidRPr="001B22FF" w:rsidRDefault="00B030CC" w:rsidP="00B030CC">
      <w:pPr>
        <w:spacing w:line="360" w:lineRule="auto"/>
        <w:jc w:val="both"/>
        <w:rPr>
          <w:sz w:val="22"/>
          <w:szCs w:val="22"/>
        </w:rPr>
      </w:pPr>
      <w:r w:rsidRPr="001B22FF">
        <w:rPr>
          <w:sz w:val="22"/>
          <w:szCs w:val="22"/>
        </w:rPr>
        <w:t xml:space="preserve">11.3.2.1 – Se a operação implicar mudança da pessoa jurídica contratada, deverá ser formalizado termo aditivo para alteração subjetiva. </w:t>
      </w:r>
    </w:p>
    <w:p w14:paraId="08E4E60F" w14:textId="77777777" w:rsidR="00B030CC" w:rsidRPr="001B22FF" w:rsidRDefault="00B030CC" w:rsidP="00B030CC">
      <w:pPr>
        <w:spacing w:line="360" w:lineRule="auto"/>
        <w:jc w:val="both"/>
        <w:rPr>
          <w:sz w:val="22"/>
          <w:szCs w:val="22"/>
        </w:rPr>
      </w:pPr>
      <w:r w:rsidRPr="001B22FF">
        <w:rPr>
          <w:sz w:val="22"/>
          <w:szCs w:val="22"/>
        </w:rPr>
        <w:t xml:space="preserve">11.4 – O termo de rescisão, sempre que possível, será precedido: </w:t>
      </w:r>
    </w:p>
    <w:p w14:paraId="505A7769" w14:textId="77777777" w:rsidR="00B030CC" w:rsidRPr="001B22FF" w:rsidRDefault="00B030CC" w:rsidP="00B030CC">
      <w:pPr>
        <w:spacing w:line="360" w:lineRule="auto"/>
        <w:jc w:val="both"/>
        <w:rPr>
          <w:sz w:val="22"/>
          <w:szCs w:val="22"/>
        </w:rPr>
      </w:pPr>
      <w:r w:rsidRPr="001B22FF">
        <w:rPr>
          <w:sz w:val="22"/>
          <w:szCs w:val="22"/>
        </w:rPr>
        <w:t xml:space="preserve">11.4.1 – Balanço dos eventos contratuais já cumpridos ou parcialmente cumpridos; </w:t>
      </w:r>
    </w:p>
    <w:p w14:paraId="39A3C632" w14:textId="77777777" w:rsidR="00B030CC" w:rsidRPr="001B22FF" w:rsidRDefault="00B030CC" w:rsidP="00B030CC">
      <w:pPr>
        <w:spacing w:line="360" w:lineRule="auto"/>
        <w:jc w:val="both"/>
        <w:rPr>
          <w:sz w:val="22"/>
          <w:szCs w:val="22"/>
        </w:rPr>
      </w:pPr>
      <w:r w:rsidRPr="001B22FF">
        <w:rPr>
          <w:sz w:val="22"/>
          <w:szCs w:val="22"/>
        </w:rPr>
        <w:t xml:space="preserve">11.4.2 – Relação dos pagamentos já efetuados e ainda devidos; </w:t>
      </w:r>
    </w:p>
    <w:p w14:paraId="5AF737D7" w14:textId="77777777" w:rsidR="00B030CC" w:rsidRPr="001B22FF" w:rsidRDefault="00B030CC" w:rsidP="00B030CC">
      <w:pPr>
        <w:spacing w:line="360" w:lineRule="auto"/>
        <w:jc w:val="both"/>
        <w:rPr>
          <w:sz w:val="22"/>
          <w:szCs w:val="22"/>
        </w:rPr>
      </w:pPr>
      <w:r w:rsidRPr="001B22FF">
        <w:rPr>
          <w:sz w:val="22"/>
          <w:szCs w:val="22"/>
        </w:rPr>
        <w:t xml:space="preserve">11.4.3 – Indenizações e multas. </w:t>
      </w:r>
    </w:p>
    <w:p w14:paraId="59261E7A" w14:textId="77777777" w:rsidR="00B030CC" w:rsidRPr="001B22FF" w:rsidRDefault="00B030CC" w:rsidP="00B030CC">
      <w:pPr>
        <w:spacing w:line="360" w:lineRule="auto"/>
        <w:jc w:val="both"/>
        <w:rPr>
          <w:sz w:val="22"/>
          <w:szCs w:val="22"/>
        </w:rPr>
      </w:pPr>
      <w:r w:rsidRPr="001B22FF">
        <w:rPr>
          <w:sz w:val="22"/>
          <w:szCs w:val="22"/>
        </w:rPr>
        <w:t xml:space="preserve">11.5 – A extinção do contrato não configura óbice para o reconhecimento do desequilíbrio econômico-financeiro, hipótese em que será concedida indenização por meio de termo indenizatório (art. 131, caput, da Lei n.º 14.133, de 2021). </w:t>
      </w:r>
    </w:p>
    <w:p w14:paraId="266C1353" w14:textId="77777777" w:rsidR="00B030CC" w:rsidRPr="001B22FF" w:rsidRDefault="00B030CC" w:rsidP="00B030CC">
      <w:pPr>
        <w:spacing w:line="360" w:lineRule="auto"/>
        <w:jc w:val="both"/>
        <w:rPr>
          <w:sz w:val="22"/>
          <w:szCs w:val="22"/>
        </w:rPr>
      </w:pPr>
      <w:r w:rsidRPr="001B22FF">
        <w:rPr>
          <w:sz w:val="22"/>
          <w:szCs w:val="22"/>
        </w:rPr>
        <w:lastRenderedPageBreak/>
        <w:t xml:space="preserve">11.6 –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1B2E2B4D"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SEGUNDA – DAS INFRAÇÕES E SANÇÕES ADMINISTRATIVAS (art. 92, XIV) </w:t>
      </w:r>
    </w:p>
    <w:p w14:paraId="553FDBC6" w14:textId="77777777" w:rsidR="00B030CC" w:rsidRPr="001B22FF" w:rsidRDefault="00B030CC" w:rsidP="00B030CC">
      <w:pPr>
        <w:spacing w:line="360" w:lineRule="auto"/>
        <w:jc w:val="both"/>
        <w:rPr>
          <w:sz w:val="22"/>
          <w:szCs w:val="22"/>
        </w:rPr>
      </w:pPr>
      <w:r w:rsidRPr="001B22FF">
        <w:rPr>
          <w:sz w:val="22"/>
          <w:szCs w:val="22"/>
        </w:rPr>
        <w:t xml:space="preserve">12.1 – Comete infração administrativa, nos termos da Lei nº 14.133, de 2021, o Contratado que: </w:t>
      </w:r>
    </w:p>
    <w:p w14:paraId="0DDF1A9E" w14:textId="77777777" w:rsidR="00B030CC" w:rsidRPr="001B22FF" w:rsidRDefault="00B030CC" w:rsidP="00B030CC">
      <w:pPr>
        <w:spacing w:line="360" w:lineRule="auto"/>
        <w:jc w:val="both"/>
        <w:rPr>
          <w:sz w:val="22"/>
          <w:szCs w:val="22"/>
        </w:rPr>
      </w:pPr>
      <w:r w:rsidRPr="001B22FF">
        <w:rPr>
          <w:sz w:val="22"/>
          <w:szCs w:val="22"/>
        </w:rPr>
        <w:t>a) der causa à inexecução parcial do contrato;</w:t>
      </w:r>
    </w:p>
    <w:p w14:paraId="430CD127" w14:textId="77777777" w:rsidR="00B030CC" w:rsidRPr="001B22FF" w:rsidRDefault="00B030CC" w:rsidP="00B030CC">
      <w:pPr>
        <w:spacing w:line="360" w:lineRule="auto"/>
        <w:jc w:val="both"/>
        <w:rPr>
          <w:sz w:val="22"/>
          <w:szCs w:val="22"/>
        </w:rPr>
      </w:pPr>
      <w:r w:rsidRPr="001B22FF">
        <w:rPr>
          <w:sz w:val="22"/>
          <w:szCs w:val="22"/>
        </w:rPr>
        <w:t xml:space="preserve"> b) der causa à inexecução parcial do contrato que cause grave dano à Administração ou ao funcionamento dos serviços públicos ou ao interesse coletivo; </w:t>
      </w:r>
    </w:p>
    <w:p w14:paraId="5DC09005" w14:textId="77777777" w:rsidR="00B030CC" w:rsidRPr="001B22FF" w:rsidRDefault="00B030CC" w:rsidP="00B030CC">
      <w:pPr>
        <w:spacing w:line="360" w:lineRule="auto"/>
        <w:jc w:val="both"/>
        <w:rPr>
          <w:sz w:val="22"/>
          <w:szCs w:val="22"/>
        </w:rPr>
      </w:pPr>
      <w:r w:rsidRPr="001B22FF">
        <w:rPr>
          <w:sz w:val="22"/>
          <w:szCs w:val="22"/>
        </w:rPr>
        <w:t xml:space="preserve">c) der causa à inexecução total do contrato; </w:t>
      </w:r>
    </w:p>
    <w:p w14:paraId="3F61FB44" w14:textId="77777777" w:rsidR="00B030CC" w:rsidRPr="001B22FF" w:rsidRDefault="00B030CC" w:rsidP="00B030CC">
      <w:pPr>
        <w:spacing w:line="360" w:lineRule="auto"/>
        <w:jc w:val="both"/>
        <w:rPr>
          <w:sz w:val="22"/>
          <w:szCs w:val="22"/>
        </w:rPr>
      </w:pPr>
      <w:r w:rsidRPr="001B22FF">
        <w:rPr>
          <w:sz w:val="22"/>
          <w:szCs w:val="22"/>
        </w:rPr>
        <w:t>d) ensejar o retardamento da execução do objeto da contratação sem motivo justificado;</w:t>
      </w:r>
    </w:p>
    <w:p w14:paraId="2CF12550" w14:textId="77777777" w:rsidR="00B030CC" w:rsidRPr="001B22FF" w:rsidRDefault="00B030CC" w:rsidP="00B030CC">
      <w:pPr>
        <w:spacing w:line="360" w:lineRule="auto"/>
        <w:jc w:val="both"/>
        <w:rPr>
          <w:sz w:val="22"/>
          <w:szCs w:val="22"/>
        </w:rPr>
      </w:pPr>
      <w:r w:rsidRPr="001B22FF">
        <w:rPr>
          <w:sz w:val="22"/>
          <w:szCs w:val="22"/>
        </w:rPr>
        <w:t>e) apresentar documentação falsa ou prestar declaração falsa durante a execução do contrato</w:t>
      </w:r>
    </w:p>
    <w:p w14:paraId="3A313E16" w14:textId="77777777" w:rsidR="00B030CC" w:rsidRPr="001B22FF" w:rsidRDefault="00B030CC" w:rsidP="00B030CC">
      <w:pPr>
        <w:spacing w:line="360" w:lineRule="auto"/>
        <w:jc w:val="both"/>
        <w:rPr>
          <w:sz w:val="22"/>
          <w:szCs w:val="22"/>
        </w:rPr>
      </w:pPr>
      <w:r w:rsidRPr="001B22FF">
        <w:rPr>
          <w:sz w:val="22"/>
          <w:szCs w:val="22"/>
        </w:rPr>
        <w:t>f) praticar ato fraudulento na execução do contrato;</w:t>
      </w:r>
    </w:p>
    <w:p w14:paraId="0E27AB89" w14:textId="77777777" w:rsidR="00B030CC" w:rsidRPr="001B22FF" w:rsidRDefault="00B030CC" w:rsidP="00B030CC">
      <w:pPr>
        <w:spacing w:line="360" w:lineRule="auto"/>
        <w:jc w:val="both"/>
        <w:rPr>
          <w:sz w:val="22"/>
          <w:szCs w:val="22"/>
        </w:rPr>
      </w:pPr>
      <w:r w:rsidRPr="001B22FF">
        <w:rPr>
          <w:sz w:val="22"/>
          <w:szCs w:val="22"/>
        </w:rPr>
        <w:t>g) comportar-se de modo inidôneo ou cometer fraude de qualquer natureza;</w:t>
      </w:r>
    </w:p>
    <w:p w14:paraId="22EC5C92" w14:textId="77777777" w:rsidR="00B030CC" w:rsidRPr="001B22FF" w:rsidRDefault="00B030CC" w:rsidP="00B030CC">
      <w:pPr>
        <w:spacing w:line="360" w:lineRule="auto"/>
        <w:jc w:val="both"/>
        <w:rPr>
          <w:sz w:val="22"/>
          <w:szCs w:val="22"/>
        </w:rPr>
      </w:pPr>
      <w:r w:rsidRPr="001B22FF">
        <w:rPr>
          <w:sz w:val="22"/>
          <w:szCs w:val="22"/>
        </w:rPr>
        <w:t xml:space="preserve">h); praticar ato lesivo previsto no art. 5º da Lei nº 12.846, de 1º de agosto de 2013. </w:t>
      </w:r>
    </w:p>
    <w:p w14:paraId="60A8108C" w14:textId="77777777" w:rsidR="00B030CC" w:rsidRPr="001B22FF" w:rsidRDefault="00B030CC" w:rsidP="00B030CC">
      <w:pPr>
        <w:spacing w:line="360" w:lineRule="auto"/>
        <w:jc w:val="both"/>
        <w:rPr>
          <w:sz w:val="22"/>
          <w:szCs w:val="22"/>
        </w:rPr>
      </w:pPr>
      <w:r w:rsidRPr="001B22FF">
        <w:rPr>
          <w:sz w:val="22"/>
          <w:szCs w:val="22"/>
        </w:rPr>
        <w:t xml:space="preserve">12.2 – Serão aplicadas ao responsável pelas infrações administrativas acima descritas as seguintes sanções: </w:t>
      </w:r>
    </w:p>
    <w:p w14:paraId="2A8FBDF3" w14:textId="77777777" w:rsidR="00B030CC" w:rsidRPr="001B22FF" w:rsidRDefault="00B030CC" w:rsidP="00B030CC">
      <w:pPr>
        <w:spacing w:line="360" w:lineRule="auto"/>
        <w:jc w:val="both"/>
        <w:rPr>
          <w:sz w:val="22"/>
          <w:szCs w:val="22"/>
        </w:rPr>
      </w:pPr>
      <w:r w:rsidRPr="001B22FF">
        <w:rPr>
          <w:sz w:val="22"/>
          <w:szCs w:val="22"/>
        </w:rPr>
        <w:t xml:space="preserve">i) Advertência, quando o contratado der causa à inexecução parcial do contrato, sempre que não se justificar a imposição de penalidade mais grave (art. 156, §2º, da Lei nº 14.133, de 2021); </w:t>
      </w:r>
    </w:p>
    <w:p w14:paraId="6776ED1D" w14:textId="77777777" w:rsidR="00B030CC" w:rsidRPr="001B22FF" w:rsidRDefault="00B030CC" w:rsidP="00B030CC">
      <w:pPr>
        <w:spacing w:line="360" w:lineRule="auto"/>
        <w:jc w:val="both"/>
        <w:rPr>
          <w:sz w:val="22"/>
          <w:szCs w:val="22"/>
        </w:rPr>
      </w:pPr>
      <w:r w:rsidRPr="001B22FF">
        <w:rPr>
          <w:sz w:val="22"/>
          <w:szCs w:val="22"/>
        </w:rPr>
        <w:lastRenderedPageBreak/>
        <w:t xml:space="preserve">ii) Impedimento de licitar e contratar, quando praticadas as condutas descritas nas alíneas “b”, “c” e “d” do subitem acima deste Contrato, sempre que não se justificar a imposição de penalidade mais grave (art. 156, § 4º, da Lei nº 14.133, de 2021); </w:t>
      </w:r>
    </w:p>
    <w:p w14:paraId="58736992" w14:textId="77777777" w:rsidR="00B030CC" w:rsidRPr="001B22FF" w:rsidRDefault="00B030CC" w:rsidP="00B030CC">
      <w:pPr>
        <w:spacing w:line="360" w:lineRule="auto"/>
        <w:jc w:val="both"/>
        <w:rPr>
          <w:sz w:val="22"/>
          <w:szCs w:val="22"/>
        </w:rPr>
      </w:pPr>
      <w:r w:rsidRPr="001B22FF">
        <w:rPr>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5EA5DF6D" w14:textId="77777777" w:rsidR="00B030CC" w:rsidRPr="001B22FF" w:rsidRDefault="00B030CC" w:rsidP="00B030CC">
      <w:pPr>
        <w:spacing w:line="360" w:lineRule="auto"/>
        <w:jc w:val="both"/>
        <w:rPr>
          <w:sz w:val="22"/>
          <w:szCs w:val="22"/>
        </w:rPr>
      </w:pPr>
      <w:r w:rsidRPr="001B22FF">
        <w:rPr>
          <w:sz w:val="22"/>
          <w:szCs w:val="22"/>
        </w:rPr>
        <w:t>b) i) Multa de: Moratória de 1% (um por cento) por dia de atraso injustificado sobre o valor da parcela inadimplida, até o limite de 30 (trinta) dias;</w:t>
      </w:r>
    </w:p>
    <w:p w14:paraId="1C794D30" w14:textId="77777777" w:rsidR="00B030CC" w:rsidRPr="001B22FF" w:rsidRDefault="00B030CC" w:rsidP="00B030CC">
      <w:pPr>
        <w:spacing w:line="360" w:lineRule="auto"/>
        <w:jc w:val="both"/>
        <w:rPr>
          <w:sz w:val="22"/>
          <w:szCs w:val="22"/>
        </w:rPr>
      </w:pPr>
      <w:r w:rsidRPr="001B22FF">
        <w:rPr>
          <w:sz w:val="22"/>
          <w:szCs w:val="22"/>
        </w:rPr>
        <w:t xml:space="preserve"> ii) Moratória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14:paraId="7492F630" w14:textId="77777777" w:rsidR="00B030CC" w:rsidRPr="001B22FF" w:rsidRDefault="00B030CC" w:rsidP="00B030CC">
      <w:pPr>
        <w:pStyle w:val="PargrafodaLista"/>
        <w:numPr>
          <w:ilvl w:val="0"/>
          <w:numId w:val="2"/>
        </w:numPr>
        <w:spacing w:line="360" w:lineRule="auto"/>
        <w:ind w:left="0" w:firstLine="0"/>
        <w:jc w:val="both"/>
        <w:rPr>
          <w:sz w:val="22"/>
          <w:szCs w:val="22"/>
        </w:rPr>
      </w:pPr>
      <w:r w:rsidRPr="001B22FF">
        <w:rPr>
          <w:sz w:val="22"/>
          <w:szCs w:val="22"/>
        </w:rPr>
        <w:t xml:space="preserve">O atraso superior a 30 (trinta) dias autoriza a Administração a promover a extinção do contrato por descumprimento ou cumprimento irregular de suas cláusulas, conforme dispõe o inciso I do art. 137 da Lei n. 14.133, de 2021. </w:t>
      </w:r>
    </w:p>
    <w:p w14:paraId="44FB81C7" w14:textId="77777777" w:rsidR="00B030CC" w:rsidRPr="001B22FF" w:rsidRDefault="00B030CC" w:rsidP="00B030CC">
      <w:pPr>
        <w:pStyle w:val="PargrafodaLista"/>
        <w:numPr>
          <w:ilvl w:val="0"/>
          <w:numId w:val="2"/>
        </w:numPr>
        <w:spacing w:line="360" w:lineRule="auto"/>
        <w:ind w:left="0" w:firstLine="0"/>
        <w:jc w:val="both"/>
        <w:rPr>
          <w:sz w:val="22"/>
          <w:szCs w:val="22"/>
        </w:rPr>
      </w:pPr>
      <w:r w:rsidRPr="001B22FF">
        <w:rPr>
          <w:sz w:val="22"/>
          <w:szCs w:val="22"/>
        </w:rPr>
        <w:t xml:space="preserve">iii) Compensatória, para as infrações descritas nas alíneas “e” a “h” do subitem 12.1, de 20% a 30% do valor do Contrato. iv) Compensatória, para a inexecução total do contrato prevista na alínea "a", "b", “c” e "d" do subitem 12.1, de 1% a 30% do valor do Contrato. </w:t>
      </w:r>
    </w:p>
    <w:p w14:paraId="7FAE9052" w14:textId="77777777" w:rsidR="00B030CC" w:rsidRPr="001B22FF" w:rsidRDefault="00B030CC" w:rsidP="00B030CC">
      <w:pPr>
        <w:spacing w:line="360" w:lineRule="auto"/>
        <w:jc w:val="both"/>
        <w:rPr>
          <w:sz w:val="22"/>
          <w:szCs w:val="22"/>
        </w:rPr>
      </w:pPr>
      <w:r w:rsidRPr="001B22FF">
        <w:rPr>
          <w:sz w:val="22"/>
          <w:szCs w:val="22"/>
        </w:rPr>
        <w:t xml:space="preserve">12.3 – A aplicação das sanções previstas neste Contrato não exclui, em hipótese alguma, a obrigação de reparação integral do dano causado ao CONTRATANTE (art. 156, §9º, da Lei nº 14.133, de 2021). </w:t>
      </w:r>
    </w:p>
    <w:p w14:paraId="66E3A29B" w14:textId="77777777" w:rsidR="00B030CC" w:rsidRPr="001B22FF" w:rsidRDefault="00B030CC" w:rsidP="00B030CC">
      <w:pPr>
        <w:spacing w:line="360" w:lineRule="auto"/>
        <w:jc w:val="both"/>
        <w:rPr>
          <w:sz w:val="22"/>
          <w:szCs w:val="22"/>
        </w:rPr>
      </w:pPr>
      <w:r w:rsidRPr="001B22FF">
        <w:rPr>
          <w:sz w:val="22"/>
          <w:szCs w:val="22"/>
        </w:rPr>
        <w:t xml:space="preserve">12.4 – Todas as sanções previstas neste Contrato poderão ser aplicadas cumulativamente com a multa (art. 156, §7º, da Lei nº 14.133, de 2021). </w:t>
      </w:r>
    </w:p>
    <w:p w14:paraId="45E20839" w14:textId="77777777" w:rsidR="00B030CC" w:rsidRPr="001B22FF" w:rsidRDefault="00B030CC" w:rsidP="00B030CC">
      <w:pPr>
        <w:spacing w:line="360" w:lineRule="auto"/>
        <w:jc w:val="both"/>
        <w:rPr>
          <w:sz w:val="22"/>
          <w:szCs w:val="22"/>
        </w:rPr>
      </w:pPr>
      <w:r w:rsidRPr="001B22FF">
        <w:rPr>
          <w:sz w:val="22"/>
          <w:szCs w:val="22"/>
        </w:rPr>
        <w:t xml:space="preserve">12.4.1 – Antes da aplicação da multa será facultada a defesa do interessado no prazo de 15 (quinze) dias úteis, contado da data de sua intimação (art. 157, da Lei nº 14.133, de 2021). </w:t>
      </w:r>
    </w:p>
    <w:p w14:paraId="0B624C7A" w14:textId="77777777" w:rsidR="00B030CC" w:rsidRPr="001B22FF" w:rsidRDefault="00B030CC" w:rsidP="00B030CC">
      <w:pPr>
        <w:spacing w:line="360" w:lineRule="auto"/>
        <w:jc w:val="both"/>
        <w:rPr>
          <w:sz w:val="22"/>
          <w:szCs w:val="22"/>
        </w:rPr>
      </w:pPr>
      <w:r w:rsidRPr="001B22FF">
        <w:rPr>
          <w:sz w:val="22"/>
          <w:szCs w:val="22"/>
        </w:rPr>
        <w:lastRenderedPageBreak/>
        <w:t xml:space="preserve">12.5 – Se a multa aplicada e as indenizações cabíveis forem superiores ao valor do pagamento eventualmente devido pelo CONTRATANTE ao CONTRATADO, além da perda desse valor, a diferença será descontada da garantia prestada, quando exigida, ou será cobrada judicialmente (art. 156, §8º, da Lei nº 14.133, de 2021). </w:t>
      </w:r>
    </w:p>
    <w:p w14:paraId="551C88A9" w14:textId="77777777" w:rsidR="00B030CC" w:rsidRPr="001B22FF" w:rsidRDefault="00B030CC" w:rsidP="00B030CC">
      <w:pPr>
        <w:spacing w:line="360" w:lineRule="auto"/>
        <w:jc w:val="both"/>
        <w:rPr>
          <w:sz w:val="22"/>
          <w:szCs w:val="22"/>
        </w:rPr>
      </w:pPr>
      <w:r w:rsidRPr="001B22FF">
        <w:rPr>
          <w:sz w:val="22"/>
          <w:szCs w:val="22"/>
        </w:rPr>
        <w:t xml:space="preserve">12.6 – Previamente ao encaminhamento à cobrança judicial, a multa poderá ser recolhida administrativamente no prazo máximo de 30 (trinta) dias, a contar da data do recebimento da comunicação enviada pela autoridade competente. </w:t>
      </w:r>
    </w:p>
    <w:p w14:paraId="42B398E8" w14:textId="77777777" w:rsidR="00B030CC" w:rsidRPr="001B22FF" w:rsidRDefault="00B030CC" w:rsidP="00B030CC">
      <w:pPr>
        <w:spacing w:line="360" w:lineRule="auto"/>
        <w:jc w:val="both"/>
        <w:rPr>
          <w:sz w:val="22"/>
          <w:szCs w:val="22"/>
        </w:rPr>
      </w:pPr>
      <w:r w:rsidRPr="001B22FF">
        <w:rPr>
          <w:sz w:val="22"/>
          <w:szCs w:val="22"/>
        </w:rPr>
        <w:t xml:space="preserve">12.5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EFDCA21" w14:textId="77777777" w:rsidR="00B030CC" w:rsidRPr="001B22FF" w:rsidRDefault="00B030CC" w:rsidP="00B030CC">
      <w:pPr>
        <w:spacing w:line="360" w:lineRule="auto"/>
        <w:jc w:val="both"/>
        <w:rPr>
          <w:sz w:val="22"/>
          <w:szCs w:val="22"/>
        </w:rPr>
      </w:pPr>
      <w:r w:rsidRPr="001B22FF">
        <w:rPr>
          <w:sz w:val="22"/>
          <w:szCs w:val="22"/>
        </w:rPr>
        <w:t xml:space="preserve">12.5 – Na aplicação das sanções serão considerados (art. 156, §1º, da Lei nº 14.133, de 2021): </w:t>
      </w:r>
    </w:p>
    <w:p w14:paraId="694049A0" w14:textId="77777777" w:rsidR="00B030CC" w:rsidRPr="001B22FF" w:rsidRDefault="00B030CC" w:rsidP="00B030CC">
      <w:pPr>
        <w:spacing w:line="360" w:lineRule="auto"/>
        <w:jc w:val="both"/>
        <w:rPr>
          <w:sz w:val="22"/>
          <w:szCs w:val="22"/>
        </w:rPr>
      </w:pPr>
      <w:r w:rsidRPr="001B22FF">
        <w:rPr>
          <w:sz w:val="22"/>
          <w:szCs w:val="22"/>
        </w:rPr>
        <w:t xml:space="preserve">a) a natureza e a gravidade da infração cometida; </w:t>
      </w:r>
    </w:p>
    <w:p w14:paraId="62555FDB" w14:textId="77777777" w:rsidR="00B030CC" w:rsidRPr="001B22FF" w:rsidRDefault="00B030CC" w:rsidP="00B030CC">
      <w:pPr>
        <w:spacing w:line="360" w:lineRule="auto"/>
        <w:jc w:val="both"/>
        <w:rPr>
          <w:sz w:val="22"/>
          <w:szCs w:val="22"/>
        </w:rPr>
      </w:pPr>
      <w:r w:rsidRPr="001B22FF">
        <w:rPr>
          <w:sz w:val="22"/>
          <w:szCs w:val="22"/>
        </w:rPr>
        <w:t>b) as peculiaridades do caso concreto;</w:t>
      </w:r>
    </w:p>
    <w:p w14:paraId="004B4182" w14:textId="77777777" w:rsidR="00B030CC" w:rsidRPr="001B22FF" w:rsidRDefault="00B030CC" w:rsidP="00B030CC">
      <w:pPr>
        <w:spacing w:line="360" w:lineRule="auto"/>
        <w:jc w:val="both"/>
        <w:rPr>
          <w:sz w:val="22"/>
          <w:szCs w:val="22"/>
        </w:rPr>
      </w:pPr>
      <w:r w:rsidRPr="001B22FF">
        <w:rPr>
          <w:sz w:val="22"/>
          <w:szCs w:val="22"/>
        </w:rPr>
        <w:t>c) as circunstâncias agravantes ou atenuantes;</w:t>
      </w:r>
    </w:p>
    <w:p w14:paraId="621CCFBF" w14:textId="77777777" w:rsidR="00B030CC" w:rsidRPr="001B22FF" w:rsidRDefault="00B030CC" w:rsidP="00B030CC">
      <w:pPr>
        <w:spacing w:line="360" w:lineRule="auto"/>
        <w:jc w:val="both"/>
        <w:rPr>
          <w:sz w:val="22"/>
          <w:szCs w:val="22"/>
        </w:rPr>
      </w:pPr>
      <w:r w:rsidRPr="001B22FF">
        <w:rPr>
          <w:sz w:val="22"/>
          <w:szCs w:val="22"/>
        </w:rPr>
        <w:t>d) os danos que dela provierem para o CONTRATANTE;</w:t>
      </w:r>
    </w:p>
    <w:p w14:paraId="065AC316" w14:textId="77777777" w:rsidR="00B030CC" w:rsidRPr="001B22FF" w:rsidRDefault="00B030CC" w:rsidP="00B030CC">
      <w:pPr>
        <w:spacing w:line="360" w:lineRule="auto"/>
        <w:jc w:val="both"/>
        <w:rPr>
          <w:sz w:val="22"/>
          <w:szCs w:val="22"/>
        </w:rPr>
      </w:pPr>
      <w:r w:rsidRPr="001B22FF">
        <w:rPr>
          <w:sz w:val="22"/>
          <w:szCs w:val="22"/>
        </w:rPr>
        <w:t xml:space="preserve">e) a implantação ou o aperfeiçoamento de programa de integridade, conforme normas e orientações dos órgãos de controle. </w:t>
      </w:r>
    </w:p>
    <w:p w14:paraId="62FAC5AF" w14:textId="77777777" w:rsidR="00B030CC" w:rsidRPr="001B22FF" w:rsidRDefault="00B030CC" w:rsidP="00B030CC">
      <w:pPr>
        <w:spacing w:line="360" w:lineRule="auto"/>
        <w:jc w:val="both"/>
        <w:rPr>
          <w:sz w:val="22"/>
          <w:szCs w:val="22"/>
        </w:rPr>
      </w:pPr>
      <w:r w:rsidRPr="001B22FF">
        <w:rPr>
          <w:sz w:val="22"/>
          <w:szCs w:val="22"/>
        </w:rPr>
        <w:t xml:space="preserve">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497EA83C" w14:textId="77777777" w:rsidR="00B030CC" w:rsidRPr="001B22FF" w:rsidRDefault="00B030CC" w:rsidP="00B030CC">
      <w:pPr>
        <w:spacing w:line="360" w:lineRule="auto"/>
        <w:jc w:val="both"/>
        <w:rPr>
          <w:sz w:val="22"/>
          <w:szCs w:val="22"/>
        </w:rPr>
      </w:pPr>
      <w:r w:rsidRPr="001B22FF">
        <w:rPr>
          <w:sz w:val="22"/>
          <w:szCs w:val="22"/>
        </w:rPr>
        <w:t xml:space="preserve">12.8 – A personalidade jurídica do CONTRATADO poderá ser desconsiderada sempre que utilizada com abuso do direito para facilitar, encobrir ou dissimular a prática dos atos </w:t>
      </w:r>
      <w:r w:rsidRPr="001B22FF">
        <w:rPr>
          <w:sz w:val="22"/>
          <w:szCs w:val="22"/>
        </w:rPr>
        <w:lastRenderedPageBreak/>
        <w:t xml:space="preserve">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B08E196" w14:textId="77777777" w:rsidR="00B030CC" w:rsidRPr="001B22FF" w:rsidRDefault="00B030CC" w:rsidP="00B030CC">
      <w:pPr>
        <w:spacing w:line="360" w:lineRule="auto"/>
        <w:jc w:val="both"/>
        <w:rPr>
          <w:sz w:val="22"/>
          <w:szCs w:val="22"/>
        </w:rPr>
      </w:pPr>
      <w:r w:rsidRPr="001B22FF">
        <w:rPr>
          <w:sz w:val="22"/>
          <w:szCs w:val="22"/>
        </w:rPr>
        <w:t xml:space="preserve">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14:paraId="3EC2FE86" w14:textId="77777777" w:rsidR="00B030CC" w:rsidRPr="001B22FF" w:rsidRDefault="00B030CC" w:rsidP="00B030CC">
      <w:pPr>
        <w:spacing w:line="360" w:lineRule="auto"/>
        <w:jc w:val="both"/>
        <w:rPr>
          <w:sz w:val="22"/>
          <w:szCs w:val="22"/>
        </w:rPr>
      </w:pPr>
      <w:r w:rsidRPr="001B22FF">
        <w:rPr>
          <w:sz w:val="22"/>
          <w:szCs w:val="22"/>
        </w:rPr>
        <w:t xml:space="preserve">12.10 – As sanções de impedimento de licitar e contratar e declaração de inidoneidade para licitar ou contratar são passíveis de reabilitação na forma do art. 163 da Lei nº 14.133/21. </w:t>
      </w:r>
    </w:p>
    <w:p w14:paraId="59AB3C03" w14:textId="77777777" w:rsidR="00B030CC" w:rsidRPr="001B22FF" w:rsidRDefault="00B030CC" w:rsidP="00B030CC">
      <w:pPr>
        <w:spacing w:line="360" w:lineRule="auto"/>
        <w:jc w:val="both"/>
        <w:rPr>
          <w:sz w:val="22"/>
          <w:szCs w:val="22"/>
        </w:rPr>
      </w:pPr>
      <w:r w:rsidRPr="001B22FF">
        <w:rPr>
          <w:sz w:val="22"/>
          <w:szCs w:val="22"/>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192A170F"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TERCEIRA – DA GARANTIA DE EXECUÇÃO (art. 92, XII) </w:t>
      </w:r>
    </w:p>
    <w:p w14:paraId="7EC3575D" w14:textId="77777777" w:rsidR="00B030CC" w:rsidRPr="001B22FF" w:rsidRDefault="00B030CC" w:rsidP="00B030CC">
      <w:pPr>
        <w:spacing w:line="360" w:lineRule="auto"/>
        <w:jc w:val="both"/>
        <w:rPr>
          <w:sz w:val="22"/>
          <w:szCs w:val="22"/>
        </w:rPr>
      </w:pPr>
      <w:r w:rsidRPr="001B22FF">
        <w:rPr>
          <w:sz w:val="22"/>
          <w:szCs w:val="22"/>
        </w:rPr>
        <w:t xml:space="preserve">13.1 – As regras acerca da prestação de garantia na presente contratação são as estabelecidas no Termo de Referência, parte integrante a este Contrato. </w:t>
      </w:r>
    </w:p>
    <w:p w14:paraId="26FB7E7A"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QUARTA – ALTERAÇÕES </w:t>
      </w:r>
    </w:p>
    <w:p w14:paraId="192FD32F" w14:textId="77777777" w:rsidR="00B030CC" w:rsidRPr="001B22FF" w:rsidRDefault="00B030CC" w:rsidP="00B030CC">
      <w:pPr>
        <w:spacing w:line="360" w:lineRule="auto"/>
        <w:jc w:val="both"/>
        <w:rPr>
          <w:sz w:val="22"/>
          <w:szCs w:val="22"/>
        </w:rPr>
      </w:pPr>
      <w:r w:rsidRPr="001B22FF">
        <w:rPr>
          <w:sz w:val="22"/>
          <w:szCs w:val="22"/>
        </w:rPr>
        <w:t xml:space="preserve">14.1 – Eventuais alterações contratuais reger-se-ão pela disciplina dos arts. 124 e seguintes da Lei nº 14.133, de 2021. </w:t>
      </w:r>
    </w:p>
    <w:p w14:paraId="5AC562C7" w14:textId="77777777" w:rsidR="00B030CC" w:rsidRPr="001B22FF" w:rsidRDefault="00B030CC" w:rsidP="00B030CC">
      <w:pPr>
        <w:spacing w:line="360" w:lineRule="auto"/>
        <w:jc w:val="both"/>
        <w:rPr>
          <w:sz w:val="22"/>
          <w:szCs w:val="22"/>
        </w:rPr>
      </w:pPr>
      <w:r w:rsidRPr="001B22FF">
        <w:rPr>
          <w:sz w:val="22"/>
          <w:szCs w:val="22"/>
        </w:rPr>
        <w:t xml:space="preserve">14.2 – O Contratado é obrigado a aceitar, nas mesmas condições contratuais, os acréscimos ou supressões que se fizerem necessários, até o limite de 25% (vinte e cinco por cento) do valor inicial atualizado do contrato. </w:t>
      </w:r>
    </w:p>
    <w:p w14:paraId="616B48AE" w14:textId="77777777" w:rsidR="00B030CC" w:rsidRPr="001B22FF" w:rsidRDefault="00B030CC" w:rsidP="00B030CC">
      <w:pPr>
        <w:spacing w:line="360" w:lineRule="auto"/>
        <w:jc w:val="both"/>
        <w:rPr>
          <w:sz w:val="22"/>
          <w:szCs w:val="22"/>
        </w:rPr>
      </w:pPr>
      <w:r w:rsidRPr="001B22FF">
        <w:rPr>
          <w:sz w:val="22"/>
          <w:szCs w:val="22"/>
        </w:rPr>
        <w:lastRenderedPageBreak/>
        <w:t xml:space="preserve">14.3 –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 </w:t>
      </w:r>
    </w:p>
    <w:p w14:paraId="6BD013A0" w14:textId="77777777" w:rsidR="00B030CC" w:rsidRPr="001B22FF" w:rsidRDefault="00B030CC" w:rsidP="00B030CC">
      <w:pPr>
        <w:spacing w:line="360" w:lineRule="auto"/>
        <w:jc w:val="both"/>
        <w:rPr>
          <w:sz w:val="22"/>
          <w:szCs w:val="22"/>
        </w:rPr>
      </w:pPr>
      <w:r w:rsidRPr="001B22FF">
        <w:rPr>
          <w:sz w:val="22"/>
          <w:szCs w:val="22"/>
        </w:rPr>
        <w:t xml:space="preserve">14.4 – Registros que não caracterizam alteração do contrato podem ser realizados por simples apostila, dispensada a celebração de termo aditivo, na forma do art. 136 da Lei nº 14.133, de 2021. </w:t>
      </w:r>
    </w:p>
    <w:p w14:paraId="288DC7DA"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QUINTA – DOS CASOS OMISSOS </w:t>
      </w:r>
    </w:p>
    <w:p w14:paraId="6238D13B" w14:textId="77777777" w:rsidR="00B030CC" w:rsidRPr="001B22FF" w:rsidRDefault="00B030CC" w:rsidP="00B030CC">
      <w:pPr>
        <w:spacing w:line="360" w:lineRule="auto"/>
        <w:jc w:val="both"/>
        <w:rPr>
          <w:sz w:val="22"/>
          <w:szCs w:val="22"/>
        </w:rPr>
      </w:pPr>
      <w:r w:rsidRPr="001B22FF">
        <w:rPr>
          <w:sz w:val="22"/>
          <w:szCs w:val="22"/>
        </w:rPr>
        <w:t xml:space="preserve">15.1 –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 </w:t>
      </w:r>
    </w:p>
    <w:p w14:paraId="38BFB8DF"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SEXTA – SUBCONTRATAÇÃO </w:t>
      </w:r>
    </w:p>
    <w:p w14:paraId="2E242731" w14:textId="77777777" w:rsidR="00B030CC" w:rsidRPr="001B22FF" w:rsidRDefault="00B030CC" w:rsidP="00B030CC">
      <w:pPr>
        <w:spacing w:after="0" w:line="360" w:lineRule="auto"/>
        <w:jc w:val="both"/>
        <w:rPr>
          <w:sz w:val="22"/>
          <w:szCs w:val="22"/>
        </w:rPr>
      </w:pPr>
      <w:r w:rsidRPr="001B22FF">
        <w:rPr>
          <w:sz w:val="22"/>
          <w:szCs w:val="22"/>
        </w:rPr>
        <w:t xml:space="preserve">16.1 – As regras para subcontratação do objeto deste instrumento de contrato constam no Termo de Referência, parte integrante deste Contrato. </w:t>
      </w:r>
    </w:p>
    <w:p w14:paraId="3C005705" w14:textId="77777777" w:rsidR="00B030CC" w:rsidRPr="001B22FF" w:rsidRDefault="00B030CC" w:rsidP="00B030CC">
      <w:pPr>
        <w:spacing w:line="360" w:lineRule="auto"/>
        <w:jc w:val="both"/>
        <w:rPr>
          <w:b/>
          <w:bCs/>
          <w:sz w:val="22"/>
          <w:szCs w:val="22"/>
        </w:rPr>
      </w:pPr>
      <w:r w:rsidRPr="001B22FF">
        <w:rPr>
          <w:b/>
          <w:bCs/>
          <w:sz w:val="22"/>
          <w:szCs w:val="22"/>
        </w:rPr>
        <w:t xml:space="preserve">CLÁUSULA DÉCIMA SÉTIMA – DAS DISPOSIÇÕES FINAIS </w:t>
      </w:r>
    </w:p>
    <w:p w14:paraId="74173AF2" w14:textId="77777777" w:rsidR="00B030CC" w:rsidRPr="001B22FF" w:rsidRDefault="00B030CC" w:rsidP="00B030CC">
      <w:pPr>
        <w:spacing w:line="360" w:lineRule="auto"/>
        <w:jc w:val="both"/>
        <w:rPr>
          <w:sz w:val="22"/>
          <w:szCs w:val="22"/>
        </w:rPr>
      </w:pPr>
      <w:r w:rsidRPr="001B22FF">
        <w:rPr>
          <w:sz w:val="22"/>
          <w:szCs w:val="22"/>
        </w:rPr>
        <w:t xml:space="preserve">17.1 – O presente contrato é regido pela Lei 14.133/21 e demais diplomas legais. </w:t>
      </w:r>
    </w:p>
    <w:p w14:paraId="3A3D57D7" w14:textId="77777777" w:rsidR="00B030CC" w:rsidRPr="001B22FF" w:rsidRDefault="00B030CC" w:rsidP="00B030CC">
      <w:pPr>
        <w:spacing w:line="360" w:lineRule="auto"/>
        <w:jc w:val="both"/>
        <w:rPr>
          <w:sz w:val="22"/>
          <w:szCs w:val="22"/>
        </w:rPr>
      </w:pPr>
      <w:r w:rsidRPr="001B22FF">
        <w:rPr>
          <w:sz w:val="22"/>
          <w:szCs w:val="22"/>
        </w:rPr>
        <w:t>17.2 –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174C93A8" w14:textId="3A351B4F" w:rsidR="00B030CC" w:rsidRPr="001B22FF" w:rsidRDefault="00B030CC" w:rsidP="00B030CC">
      <w:pPr>
        <w:spacing w:line="360" w:lineRule="auto"/>
        <w:jc w:val="both"/>
        <w:rPr>
          <w:sz w:val="22"/>
          <w:szCs w:val="22"/>
        </w:rPr>
      </w:pPr>
      <w:r w:rsidRPr="001B22FF">
        <w:rPr>
          <w:sz w:val="22"/>
          <w:szCs w:val="22"/>
        </w:rPr>
        <w:t xml:space="preserve"> 17.3 – Fica eleito o Foro da Comarca de Matinha- MA, para dirimir os litígios que decorrerem da execução deste Termo de Contrato que não puderem ser compostos pela conciliação, conforme art. 92, §1º, da Lei nº 14.133/21.</w:t>
      </w:r>
    </w:p>
    <w:p w14:paraId="1BD9A916" w14:textId="2F0C06CC" w:rsidR="00B030CC" w:rsidRPr="001B22FF" w:rsidRDefault="00B030CC" w:rsidP="00B030CC">
      <w:pPr>
        <w:spacing w:line="360" w:lineRule="auto"/>
        <w:jc w:val="right"/>
        <w:rPr>
          <w:sz w:val="22"/>
          <w:szCs w:val="22"/>
        </w:rPr>
      </w:pPr>
      <w:r w:rsidRPr="001B22FF">
        <w:rPr>
          <w:sz w:val="22"/>
          <w:szCs w:val="22"/>
        </w:rPr>
        <w:lastRenderedPageBreak/>
        <w:t>Matinha, ____ de _________ de 2026.</w:t>
      </w:r>
    </w:p>
    <w:p w14:paraId="0838685E" w14:textId="77777777" w:rsidR="00B030CC" w:rsidRPr="001B22FF" w:rsidRDefault="00B030CC" w:rsidP="00B030CC">
      <w:pPr>
        <w:spacing w:after="0" w:line="240" w:lineRule="auto"/>
        <w:jc w:val="both"/>
        <w:rPr>
          <w:sz w:val="22"/>
          <w:szCs w:val="22"/>
        </w:rPr>
      </w:pPr>
      <w:r w:rsidRPr="001B22FF">
        <w:rPr>
          <w:sz w:val="22"/>
          <w:szCs w:val="22"/>
        </w:rPr>
        <w:t>_____________________________________</w:t>
      </w:r>
    </w:p>
    <w:p w14:paraId="77089A8A" w14:textId="77777777" w:rsidR="00B030CC" w:rsidRDefault="00B030CC" w:rsidP="00B030CC">
      <w:pPr>
        <w:spacing w:after="0" w:line="240" w:lineRule="auto"/>
        <w:jc w:val="both"/>
        <w:rPr>
          <w:sz w:val="22"/>
          <w:szCs w:val="22"/>
        </w:rPr>
      </w:pPr>
      <w:r w:rsidRPr="001B22FF">
        <w:rPr>
          <w:sz w:val="22"/>
          <w:szCs w:val="22"/>
        </w:rPr>
        <w:t>CONTRATANTE</w:t>
      </w:r>
    </w:p>
    <w:p w14:paraId="10378410" w14:textId="77777777" w:rsidR="00D960DC" w:rsidRPr="001B22FF" w:rsidRDefault="00D960DC" w:rsidP="00B030CC">
      <w:pPr>
        <w:spacing w:after="0" w:line="240" w:lineRule="auto"/>
        <w:jc w:val="both"/>
        <w:rPr>
          <w:sz w:val="22"/>
          <w:szCs w:val="22"/>
        </w:rPr>
      </w:pPr>
    </w:p>
    <w:p w14:paraId="34F1A562" w14:textId="77777777" w:rsidR="00B030CC" w:rsidRPr="001B22FF" w:rsidRDefault="00B030CC" w:rsidP="00B030CC">
      <w:pPr>
        <w:spacing w:after="0" w:line="240" w:lineRule="auto"/>
        <w:jc w:val="both"/>
        <w:rPr>
          <w:sz w:val="22"/>
          <w:szCs w:val="22"/>
        </w:rPr>
      </w:pPr>
    </w:p>
    <w:p w14:paraId="282D3C90" w14:textId="77777777" w:rsidR="00B030CC" w:rsidRPr="001B22FF" w:rsidRDefault="00B030CC" w:rsidP="00B030CC">
      <w:pPr>
        <w:spacing w:after="0" w:line="240" w:lineRule="auto"/>
        <w:jc w:val="both"/>
        <w:rPr>
          <w:sz w:val="22"/>
          <w:szCs w:val="22"/>
        </w:rPr>
      </w:pPr>
      <w:r w:rsidRPr="001B22FF">
        <w:rPr>
          <w:sz w:val="22"/>
          <w:szCs w:val="22"/>
        </w:rPr>
        <w:t>_____________________________________</w:t>
      </w:r>
    </w:p>
    <w:p w14:paraId="6A793BB9" w14:textId="77777777" w:rsidR="00B030CC" w:rsidRPr="001B22FF" w:rsidRDefault="00B030CC" w:rsidP="00B030CC">
      <w:pPr>
        <w:spacing w:after="0" w:line="240" w:lineRule="auto"/>
        <w:jc w:val="both"/>
        <w:rPr>
          <w:sz w:val="22"/>
          <w:szCs w:val="22"/>
        </w:rPr>
      </w:pPr>
      <w:r w:rsidRPr="001B22FF">
        <w:rPr>
          <w:sz w:val="22"/>
          <w:szCs w:val="22"/>
        </w:rPr>
        <w:t>CONTRATADO</w:t>
      </w:r>
    </w:p>
    <w:p w14:paraId="5430EC25" w14:textId="77777777" w:rsidR="00B030CC" w:rsidRPr="001B22FF" w:rsidRDefault="00B030CC" w:rsidP="00B030CC">
      <w:pPr>
        <w:spacing w:after="0" w:line="240" w:lineRule="auto"/>
        <w:jc w:val="both"/>
        <w:rPr>
          <w:sz w:val="22"/>
          <w:szCs w:val="22"/>
        </w:rPr>
      </w:pPr>
    </w:p>
    <w:p w14:paraId="73E0294B" w14:textId="77777777" w:rsidR="00B030CC" w:rsidRPr="001B22FF" w:rsidRDefault="00B030CC" w:rsidP="00B030CC">
      <w:pPr>
        <w:spacing w:after="0" w:line="240" w:lineRule="auto"/>
        <w:jc w:val="center"/>
        <w:rPr>
          <w:sz w:val="22"/>
          <w:szCs w:val="22"/>
        </w:rPr>
      </w:pPr>
      <w:r w:rsidRPr="001B22FF">
        <w:rPr>
          <w:sz w:val="22"/>
          <w:szCs w:val="22"/>
        </w:rPr>
        <w:t>TESTEMUNHAS:</w:t>
      </w:r>
    </w:p>
    <w:p w14:paraId="799D2AFD" w14:textId="77777777" w:rsidR="00B030CC" w:rsidRPr="001B22FF" w:rsidRDefault="00B030CC" w:rsidP="00B030CC">
      <w:pPr>
        <w:spacing w:after="0" w:line="240" w:lineRule="auto"/>
        <w:jc w:val="both"/>
        <w:rPr>
          <w:sz w:val="22"/>
          <w:szCs w:val="22"/>
        </w:rPr>
      </w:pPr>
    </w:p>
    <w:p w14:paraId="2836C0BA" w14:textId="77777777" w:rsidR="00B030CC" w:rsidRPr="001B22FF" w:rsidRDefault="00B030CC" w:rsidP="00B030CC">
      <w:pPr>
        <w:spacing w:after="0" w:line="240" w:lineRule="auto"/>
        <w:jc w:val="both"/>
        <w:rPr>
          <w:sz w:val="22"/>
          <w:szCs w:val="22"/>
        </w:rPr>
      </w:pPr>
    </w:p>
    <w:p w14:paraId="578C55BE" w14:textId="77777777" w:rsidR="00B030CC" w:rsidRPr="001B22FF" w:rsidRDefault="00B030CC" w:rsidP="00B030CC">
      <w:pPr>
        <w:spacing w:after="0" w:line="240" w:lineRule="auto"/>
        <w:jc w:val="right"/>
        <w:rPr>
          <w:sz w:val="22"/>
          <w:szCs w:val="22"/>
        </w:rPr>
      </w:pPr>
      <w:r w:rsidRPr="001B22FF">
        <w:rPr>
          <w:sz w:val="22"/>
          <w:szCs w:val="22"/>
        </w:rPr>
        <w:t>______________________________________</w:t>
      </w:r>
    </w:p>
    <w:p w14:paraId="056C38C8" w14:textId="2EE51426" w:rsidR="00B030CC" w:rsidRPr="001B22FF" w:rsidRDefault="00B030CC" w:rsidP="00B030CC">
      <w:pPr>
        <w:spacing w:after="0" w:line="240" w:lineRule="auto"/>
        <w:jc w:val="center"/>
        <w:rPr>
          <w:sz w:val="22"/>
          <w:szCs w:val="22"/>
        </w:rPr>
      </w:pPr>
      <w:r w:rsidRPr="001B22FF">
        <w:rPr>
          <w:sz w:val="22"/>
          <w:szCs w:val="22"/>
        </w:rPr>
        <w:t xml:space="preserve">                    CPF Nº</w:t>
      </w:r>
    </w:p>
    <w:p w14:paraId="23CB0FBF" w14:textId="77777777" w:rsidR="00B030CC" w:rsidRPr="001B22FF" w:rsidRDefault="00B030CC" w:rsidP="00B030CC">
      <w:pPr>
        <w:spacing w:after="0" w:line="240" w:lineRule="auto"/>
        <w:jc w:val="right"/>
        <w:rPr>
          <w:sz w:val="22"/>
          <w:szCs w:val="22"/>
        </w:rPr>
      </w:pPr>
    </w:p>
    <w:p w14:paraId="4027E9FA" w14:textId="77777777" w:rsidR="00B030CC" w:rsidRPr="001B22FF" w:rsidRDefault="00B030CC" w:rsidP="00B030CC">
      <w:pPr>
        <w:spacing w:after="0" w:line="240" w:lineRule="auto"/>
        <w:jc w:val="right"/>
        <w:rPr>
          <w:sz w:val="22"/>
          <w:szCs w:val="22"/>
        </w:rPr>
      </w:pPr>
      <w:r w:rsidRPr="001B22FF">
        <w:rPr>
          <w:sz w:val="22"/>
          <w:szCs w:val="22"/>
        </w:rPr>
        <w:t>______________________________________</w:t>
      </w:r>
    </w:p>
    <w:p w14:paraId="5648029F" w14:textId="77777777" w:rsidR="00B030CC" w:rsidRPr="001B22FF" w:rsidRDefault="00B030CC" w:rsidP="00B030CC">
      <w:pPr>
        <w:spacing w:after="0" w:line="240" w:lineRule="auto"/>
        <w:jc w:val="center"/>
        <w:rPr>
          <w:sz w:val="22"/>
          <w:szCs w:val="22"/>
        </w:rPr>
      </w:pPr>
      <w:r w:rsidRPr="001B22FF">
        <w:rPr>
          <w:sz w:val="22"/>
          <w:szCs w:val="22"/>
        </w:rPr>
        <w:t xml:space="preserve">                   CPF Nº </w:t>
      </w:r>
    </w:p>
    <w:p w14:paraId="23996FB2" w14:textId="77777777" w:rsidR="00B030CC" w:rsidRPr="001B22FF" w:rsidRDefault="00B030CC" w:rsidP="00B030CC">
      <w:pPr>
        <w:spacing w:after="0" w:line="240" w:lineRule="auto"/>
        <w:jc w:val="right"/>
        <w:rPr>
          <w:sz w:val="22"/>
          <w:szCs w:val="22"/>
        </w:rPr>
      </w:pPr>
    </w:p>
    <w:p w14:paraId="5FBFB279" w14:textId="77777777" w:rsidR="00B030CC" w:rsidRPr="001B22FF" w:rsidRDefault="00B030CC" w:rsidP="007B1C2C">
      <w:pPr>
        <w:spacing w:after="0" w:line="240" w:lineRule="auto"/>
        <w:jc w:val="center"/>
        <w:rPr>
          <w:sz w:val="22"/>
          <w:szCs w:val="22"/>
        </w:rPr>
      </w:pPr>
    </w:p>
    <w:sectPr w:rsidR="00B030CC" w:rsidRPr="001B22FF">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25BDC" w14:textId="77777777" w:rsidR="009F34EF" w:rsidRDefault="009F34EF" w:rsidP="005A230D">
      <w:pPr>
        <w:spacing w:after="0" w:line="240" w:lineRule="auto"/>
      </w:pPr>
      <w:r>
        <w:separator/>
      </w:r>
    </w:p>
  </w:endnote>
  <w:endnote w:type="continuationSeparator" w:id="0">
    <w:p w14:paraId="20862515" w14:textId="77777777" w:rsidR="009F34EF" w:rsidRDefault="009F34EF" w:rsidP="005A2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Bembo">
    <w:charset w:val="00"/>
    <w:family w:val="roman"/>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415925"/>
      <w:docPartObj>
        <w:docPartGallery w:val="Page Numbers (Bottom of Page)"/>
        <w:docPartUnique/>
      </w:docPartObj>
    </w:sdtPr>
    <w:sdtContent>
      <w:p w14:paraId="512EF3C7" w14:textId="01E2C219" w:rsidR="000801D5" w:rsidRDefault="000801D5">
        <w:pPr>
          <w:pStyle w:val="Rodap"/>
          <w:jc w:val="center"/>
        </w:pPr>
        <w:r>
          <w:fldChar w:fldCharType="begin"/>
        </w:r>
        <w:r>
          <w:instrText>PAGE   \* MERGEFORMAT</w:instrText>
        </w:r>
        <w:r>
          <w:fldChar w:fldCharType="separate"/>
        </w:r>
        <w:r>
          <w:t>2</w:t>
        </w:r>
        <w:r>
          <w:fldChar w:fldCharType="end"/>
        </w:r>
      </w:p>
    </w:sdtContent>
  </w:sdt>
  <w:p w14:paraId="506E0CB8" w14:textId="77777777" w:rsidR="000801D5" w:rsidRDefault="000801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87659" w14:textId="77777777" w:rsidR="009F34EF" w:rsidRDefault="009F34EF" w:rsidP="005A230D">
      <w:pPr>
        <w:spacing w:after="0" w:line="240" w:lineRule="auto"/>
      </w:pPr>
      <w:r>
        <w:separator/>
      </w:r>
    </w:p>
  </w:footnote>
  <w:footnote w:type="continuationSeparator" w:id="0">
    <w:p w14:paraId="05DB0119" w14:textId="77777777" w:rsidR="009F34EF" w:rsidRDefault="009F34EF" w:rsidP="005A23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CE0E1" w14:textId="77777777" w:rsidR="005A230D" w:rsidRDefault="00000000" w:rsidP="005A230D">
    <w:r>
      <w:rPr>
        <w:noProof/>
      </w:rPr>
      <w:pict w14:anchorId="68486B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7" o:spid="_x0000_s1025" type="#_x0000_t75" style="position:absolute;margin-left:0;margin-top:0;width:424.8pt;height:300.5pt;z-index:-251658240;mso-position-horizontal:center;mso-position-horizontal-relative:margin;mso-position-vertical:center;mso-position-vertical-relative:margin" o:allowincell="f">
          <v:imagedata r:id="rId1" o:title="WhatsApp Image 2025-01-03 at 18" gain="19661f" blacklevel="22938f"/>
          <w10:wrap anchorx="margin" anchory="margin"/>
        </v:shape>
      </w:pict>
    </w:r>
    <w:r w:rsidR="005A230D">
      <w:rPr>
        <w:noProof/>
      </w:rPr>
      <w:drawing>
        <wp:anchor distT="0" distB="0" distL="0" distR="0" simplePos="0" relativeHeight="251657216" behindDoc="1" locked="0" layoutInCell="0" allowOverlap="1" wp14:anchorId="4DF3E072" wp14:editId="0763A78D">
          <wp:simplePos x="0" y="0"/>
          <wp:positionH relativeFrom="margin">
            <wp:posOffset>2233295</wp:posOffset>
          </wp:positionH>
          <wp:positionV relativeFrom="paragraph">
            <wp:posOffset>-251156</wp:posOffset>
          </wp:positionV>
          <wp:extent cx="929640" cy="778510"/>
          <wp:effectExtent l="0" t="0" r="3810" b="2540"/>
          <wp:wrapNone/>
          <wp:docPr id="1" name="Imagem 1103528756" descr="Desenho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03528756" descr="Desenho de personagem de desenho animado&#10;&#10;O conteúdo gerado por IA pode estar incorreto."/>
                  <pic:cNvPicPr>
                    <a:picLocks noChangeAspect="1" noChangeArrowheads="1"/>
                  </pic:cNvPicPr>
                </pic:nvPicPr>
                <pic:blipFill>
                  <a:blip r:embed="rId2"/>
                  <a:srcRect l="15282" t="24434" r="15624" b="22655"/>
                  <a:stretch>
                    <a:fillRect/>
                  </a:stretch>
                </pic:blipFill>
                <pic:spPr bwMode="auto">
                  <a:xfrm>
                    <a:off x="0" y="0"/>
                    <a:ext cx="929640" cy="778510"/>
                  </a:xfrm>
                  <a:prstGeom prst="rect">
                    <a:avLst/>
                  </a:prstGeom>
                  <a:noFill/>
                </pic:spPr>
              </pic:pic>
            </a:graphicData>
          </a:graphic>
        </wp:anchor>
      </w:drawing>
    </w:r>
  </w:p>
  <w:p w14:paraId="454F7BE2" w14:textId="77777777" w:rsidR="005A230D" w:rsidRDefault="005A230D" w:rsidP="005A230D">
    <w:pPr>
      <w:tabs>
        <w:tab w:val="left" w:pos="708"/>
        <w:tab w:val="left" w:pos="1416"/>
        <w:tab w:val="left" w:pos="2124"/>
        <w:tab w:val="left" w:pos="2832"/>
      </w:tabs>
      <w:rPr>
        <w:rFonts w:ascii="Gill Sans MT" w:hAnsi="Gill Sans MT"/>
        <w:b/>
        <w:bCs/>
        <w:i/>
        <w:iCs/>
        <w:szCs w:val="28"/>
      </w:rPr>
    </w:pPr>
  </w:p>
  <w:p w14:paraId="15507016" w14:textId="77777777" w:rsidR="005A230D" w:rsidRDefault="005A230D" w:rsidP="005A230D">
    <w:pPr>
      <w:tabs>
        <w:tab w:val="left" w:pos="708"/>
        <w:tab w:val="left" w:pos="1416"/>
        <w:tab w:val="left" w:pos="2124"/>
        <w:tab w:val="left" w:pos="2832"/>
      </w:tabs>
      <w:spacing w:after="0" w:line="240" w:lineRule="auto"/>
      <w:jc w:val="center"/>
      <w:rPr>
        <w:rFonts w:ascii="Bembo" w:hAnsi="Bembo"/>
        <w:b/>
        <w:bCs/>
        <w:i/>
        <w:iCs/>
        <w:sz w:val="28"/>
        <w:szCs w:val="32"/>
      </w:rPr>
    </w:pPr>
    <w:r>
      <w:rPr>
        <w:rFonts w:ascii="Bembo" w:hAnsi="Bembo"/>
        <w:b/>
        <w:bCs/>
        <w:szCs w:val="32"/>
      </w:rPr>
      <w:t>ESTADO DO MARANHÃO</w:t>
    </w:r>
  </w:p>
  <w:p w14:paraId="49E8AD72" w14:textId="77777777" w:rsidR="005A230D" w:rsidRDefault="005A230D" w:rsidP="005A230D">
    <w:pPr>
      <w:spacing w:after="0" w:line="240" w:lineRule="auto"/>
      <w:jc w:val="center"/>
      <w:rPr>
        <w:rFonts w:ascii="Bembo" w:hAnsi="Bembo"/>
        <w:b/>
        <w:bCs/>
        <w:sz w:val="32"/>
        <w:szCs w:val="32"/>
      </w:rPr>
    </w:pPr>
    <w:r>
      <w:rPr>
        <w:rFonts w:ascii="Bembo" w:hAnsi="Bembo"/>
        <w:b/>
        <w:bCs/>
        <w:sz w:val="32"/>
        <w:szCs w:val="32"/>
      </w:rPr>
      <w:t>PREFEITURA MUNICIPAL DE MATINHA</w:t>
    </w:r>
  </w:p>
  <w:p w14:paraId="7E52C3C1" w14:textId="77777777" w:rsidR="005A230D" w:rsidRDefault="005A230D" w:rsidP="005A230D">
    <w:pPr>
      <w:spacing w:after="0" w:line="240" w:lineRule="auto"/>
      <w:jc w:val="center"/>
      <w:rPr>
        <w:rFonts w:ascii="Bembo" w:hAnsi="Bembo"/>
        <w:i/>
        <w:iCs/>
        <w:sz w:val="28"/>
        <w:szCs w:val="28"/>
      </w:rPr>
    </w:pPr>
    <w:r>
      <w:rPr>
        <w:rFonts w:ascii="Bembo" w:hAnsi="Bembo"/>
        <w:szCs w:val="28"/>
      </w:rPr>
      <w:t>Av. Major Heráclito, s/n, Centro - CEP: 65.218-000</w:t>
    </w:r>
  </w:p>
  <w:p w14:paraId="482CBF0B" w14:textId="77777777" w:rsidR="005A230D" w:rsidRDefault="005A230D" w:rsidP="005A230D">
    <w:pPr>
      <w:spacing w:after="0" w:line="240" w:lineRule="auto"/>
      <w:jc w:val="center"/>
      <w:rPr>
        <w:rFonts w:ascii="Bembo" w:hAnsi="Bembo" w:cs="Aharoni"/>
        <w:i/>
        <w:iCs/>
      </w:rPr>
    </w:pPr>
    <w:r>
      <w:rPr>
        <w:rFonts w:ascii="Bembo" w:hAnsi="Bembo" w:cs="Aharoni"/>
      </w:rPr>
      <w:t>CNPJ 06.158.729/0001-77</w:t>
    </w:r>
  </w:p>
  <w:p w14:paraId="77A9F39E" w14:textId="77777777" w:rsidR="005A230D" w:rsidRDefault="005A230D" w:rsidP="005A230D">
    <w:pPr>
      <w:tabs>
        <w:tab w:val="center" w:pos="4252"/>
        <w:tab w:val="right" w:pos="8504"/>
      </w:tabs>
      <w:spacing w:after="0" w:line="240" w:lineRule="auto"/>
      <w:jc w:val="center"/>
      <w:rPr>
        <w:rFonts w:ascii="Bembo" w:eastAsia="Calibri" w:hAnsi="Bembo" w:cs="Aharoni"/>
        <w:sz w:val="22"/>
      </w:rPr>
    </w:pPr>
    <w:r>
      <w:rPr>
        <w:rFonts w:ascii="Bembo" w:eastAsia="Calibri" w:hAnsi="Bembo" w:cs="Aharoni"/>
        <w:sz w:val="22"/>
      </w:rPr>
      <w:t>Matinha/MA</w:t>
    </w:r>
  </w:p>
  <w:p w14:paraId="49B8D2BA" w14:textId="77777777" w:rsidR="005A230D" w:rsidRDefault="005A230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50D7A"/>
    <w:multiLevelType w:val="multilevel"/>
    <w:tmpl w:val="89FA9C0C"/>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AE2E76"/>
    <w:multiLevelType w:val="hybridMultilevel"/>
    <w:tmpl w:val="47AE335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FFD2763"/>
    <w:multiLevelType w:val="hybridMultilevel"/>
    <w:tmpl w:val="C63EB9D8"/>
    <w:lvl w:ilvl="0" w:tplc="6EEE345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0640617">
    <w:abstractNumId w:val="0"/>
  </w:num>
  <w:num w:numId="2" w16cid:durableId="1667974269">
    <w:abstractNumId w:val="1"/>
  </w:num>
  <w:num w:numId="3" w16cid:durableId="1453867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E0"/>
    <w:rsid w:val="00030259"/>
    <w:rsid w:val="00064592"/>
    <w:rsid w:val="000801D5"/>
    <w:rsid w:val="000A5CCE"/>
    <w:rsid w:val="000C0013"/>
    <w:rsid w:val="000F425C"/>
    <w:rsid w:val="00122074"/>
    <w:rsid w:val="00157D6B"/>
    <w:rsid w:val="00195A58"/>
    <w:rsid w:val="001B22FF"/>
    <w:rsid w:val="001E366A"/>
    <w:rsid w:val="001F115D"/>
    <w:rsid w:val="00216B05"/>
    <w:rsid w:val="00216ED3"/>
    <w:rsid w:val="003154A5"/>
    <w:rsid w:val="00356DFA"/>
    <w:rsid w:val="00356F60"/>
    <w:rsid w:val="003840F6"/>
    <w:rsid w:val="003E7358"/>
    <w:rsid w:val="00410F23"/>
    <w:rsid w:val="00413AA6"/>
    <w:rsid w:val="00455C00"/>
    <w:rsid w:val="00481DC7"/>
    <w:rsid w:val="00493FE3"/>
    <w:rsid w:val="004C4E13"/>
    <w:rsid w:val="00535BF0"/>
    <w:rsid w:val="00575174"/>
    <w:rsid w:val="005A230D"/>
    <w:rsid w:val="005A3294"/>
    <w:rsid w:val="005A75D3"/>
    <w:rsid w:val="005E12E7"/>
    <w:rsid w:val="00612887"/>
    <w:rsid w:val="0066063A"/>
    <w:rsid w:val="006B2B49"/>
    <w:rsid w:val="006F451E"/>
    <w:rsid w:val="007547E7"/>
    <w:rsid w:val="007B1C2C"/>
    <w:rsid w:val="007F197B"/>
    <w:rsid w:val="007F1CAE"/>
    <w:rsid w:val="00815AD0"/>
    <w:rsid w:val="008476CE"/>
    <w:rsid w:val="008A4061"/>
    <w:rsid w:val="0090748A"/>
    <w:rsid w:val="009158EB"/>
    <w:rsid w:val="009203EC"/>
    <w:rsid w:val="00955AE0"/>
    <w:rsid w:val="00993403"/>
    <w:rsid w:val="009B741C"/>
    <w:rsid w:val="009F34EF"/>
    <w:rsid w:val="00A01781"/>
    <w:rsid w:val="00A21C9F"/>
    <w:rsid w:val="00A9130E"/>
    <w:rsid w:val="00AA224B"/>
    <w:rsid w:val="00AB7371"/>
    <w:rsid w:val="00B030CC"/>
    <w:rsid w:val="00B07EB9"/>
    <w:rsid w:val="00B62056"/>
    <w:rsid w:val="00B86D56"/>
    <w:rsid w:val="00B929A6"/>
    <w:rsid w:val="00BF3EC4"/>
    <w:rsid w:val="00C06714"/>
    <w:rsid w:val="00C8140A"/>
    <w:rsid w:val="00C85F81"/>
    <w:rsid w:val="00C96419"/>
    <w:rsid w:val="00CA7EEE"/>
    <w:rsid w:val="00CB58B2"/>
    <w:rsid w:val="00CF4239"/>
    <w:rsid w:val="00D40C25"/>
    <w:rsid w:val="00D419CB"/>
    <w:rsid w:val="00D56C69"/>
    <w:rsid w:val="00D960DC"/>
    <w:rsid w:val="00DD3029"/>
    <w:rsid w:val="00DD35A7"/>
    <w:rsid w:val="00DF00D4"/>
    <w:rsid w:val="00E17415"/>
    <w:rsid w:val="00E32CDE"/>
    <w:rsid w:val="00F30952"/>
    <w:rsid w:val="00F36A49"/>
    <w:rsid w:val="00F86F7D"/>
    <w:rsid w:val="00F93D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8569D"/>
  <w15:chartTrackingRefBased/>
  <w15:docId w15:val="{B0F2C8F9-C64E-4D5B-BD7B-7F435EF11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55A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955A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955AE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55AE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55AE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55AE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55AE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55AE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55AE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55AE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55AE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55AE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55AE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55AE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55A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55A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55A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55AE0"/>
    <w:rPr>
      <w:rFonts w:eastAsiaTheme="majorEastAsia" w:cstheme="majorBidi"/>
      <w:color w:val="272727" w:themeColor="text1" w:themeTint="D8"/>
    </w:rPr>
  </w:style>
  <w:style w:type="paragraph" w:styleId="Ttulo">
    <w:name w:val="Title"/>
    <w:basedOn w:val="Normal"/>
    <w:next w:val="Normal"/>
    <w:link w:val="TtuloChar"/>
    <w:uiPriority w:val="10"/>
    <w:qFormat/>
    <w:rsid w:val="00955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55A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55AE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55A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55AE0"/>
    <w:pPr>
      <w:spacing w:before="160"/>
      <w:jc w:val="center"/>
    </w:pPr>
    <w:rPr>
      <w:i/>
      <w:iCs/>
      <w:color w:val="404040" w:themeColor="text1" w:themeTint="BF"/>
    </w:rPr>
  </w:style>
  <w:style w:type="character" w:customStyle="1" w:styleId="CitaoChar">
    <w:name w:val="Citação Char"/>
    <w:basedOn w:val="Fontepargpadro"/>
    <w:link w:val="Citao"/>
    <w:uiPriority w:val="29"/>
    <w:rsid w:val="00955AE0"/>
    <w:rPr>
      <w:i/>
      <w:iCs/>
      <w:color w:val="404040" w:themeColor="text1" w:themeTint="BF"/>
    </w:rPr>
  </w:style>
  <w:style w:type="paragraph" w:styleId="PargrafodaLista">
    <w:name w:val="List Paragraph"/>
    <w:basedOn w:val="Normal"/>
    <w:uiPriority w:val="34"/>
    <w:qFormat/>
    <w:rsid w:val="00955AE0"/>
    <w:pPr>
      <w:ind w:left="720"/>
      <w:contextualSpacing/>
    </w:pPr>
  </w:style>
  <w:style w:type="character" w:styleId="nfaseIntensa">
    <w:name w:val="Intense Emphasis"/>
    <w:basedOn w:val="Fontepargpadro"/>
    <w:uiPriority w:val="21"/>
    <w:qFormat/>
    <w:rsid w:val="00955AE0"/>
    <w:rPr>
      <w:i/>
      <w:iCs/>
      <w:color w:val="0F4761" w:themeColor="accent1" w:themeShade="BF"/>
    </w:rPr>
  </w:style>
  <w:style w:type="paragraph" w:styleId="CitaoIntensa">
    <w:name w:val="Intense Quote"/>
    <w:basedOn w:val="Normal"/>
    <w:next w:val="Normal"/>
    <w:link w:val="CitaoIntensaChar"/>
    <w:uiPriority w:val="30"/>
    <w:qFormat/>
    <w:rsid w:val="00955A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55AE0"/>
    <w:rPr>
      <w:i/>
      <w:iCs/>
      <w:color w:val="0F4761" w:themeColor="accent1" w:themeShade="BF"/>
    </w:rPr>
  </w:style>
  <w:style w:type="character" w:styleId="RefernciaIntensa">
    <w:name w:val="Intense Reference"/>
    <w:basedOn w:val="Fontepargpadro"/>
    <w:uiPriority w:val="32"/>
    <w:qFormat/>
    <w:rsid w:val="00955AE0"/>
    <w:rPr>
      <w:b/>
      <w:bCs/>
      <w:smallCaps/>
      <w:color w:val="0F4761" w:themeColor="accent1" w:themeShade="BF"/>
      <w:spacing w:val="5"/>
    </w:rPr>
  </w:style>
  <w:style w:type="character" w:styleId="Hyperlink">
    <w:name w:val="Hyperlink"/>
    <w:basedOn w:val="Fontepargpadro"/>
    <w:uiPriority w:val="99"/>
    <w:unhideWhenUsed/>
    <w:rsid w:val="00955AE0"/>
    <w:rPr>
      <w:color w:val="467886" w:themeColor="hyperlink"/>
      <w:u w:val="single"/>
    </w:rPr>
  </w:style>
  <w:style w:type="character" w:styleId="MenoPendente">
    <w:name w:val="Unresolved Mention"/>
    <w:basedOn w:val="Fontepargpadro"/>
    <w:uiPriority w:val="99"/>
    <w:semiHidden/>
    <w:unhideWhenUsed/>
    <w:rsid w:val="00955AE0"/>
    <w:rPr>
      <w:color w:val="605E5C"/>
      <w:shd w:val="clear" w:color="auto" w:fill="E1DFDD"/>
    </w:rPr>
  </w:style>
  <w:style w:type="paragraph" w:styleId="Cabealho">
    <w:name w:val="header"/>
    <w:basedOn w:val="Normal"/>
    <w:link w:val="CabealhoChar"/>
    <w:uiPriority w:val="99"/>
    <w:unhideWhenUsed/>
    <w:rsid w:val="005A23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30D"/>
  </w:style>
  <w:style w:type="paragraph" w:styleId="Rodap">
    <w:name w:val="footer"/>
    <w:basedOn w:val="Normal"/>
    <w:link w:val="RodapChar"/>
    <w:uiPriority w:val="99"/>
    <w:unhideWhenUsed/>
    <w:rsid w:val="005A230D"/>
    <w:pPr>
      <w:tabs>
        <w:tab w:val="center" w:pos="4252"/>
        <w:tab w:val="right" w:pos="8504"/>
      </w:tabs>
      <w:spacing w:after="0" w:line="240" w:lineRule="auto"/>
    </w:pPr>
  </w:style>
  <w:style w:type="character" w:customStyle="1" w:styleId="RodapChar">
    <w:name w:val="Rodapé Char"/>
    <w:basedOn w:val="Fontepargpadro"/>
    <w:link w:val="Rodap"/>
    <w:uiPriority w:val="99"/>
    <w:rsid w:val="005A230D"/>
  </w:style>
  <w:style w:type="paragraph" w:customStyle="1" w:styleId="Default">
    <w:name w:val="Default"/>
    <w:rsid w:val="005A75D3"/>
    <w:pPr>
      <w:autoSpaceDE w:val="0"/>
      <w:autoSpaceDN w:val="0"/>
      <w:adjustRightInd w:val="0"/>
      <w:spacing w:after="0" w:line="240" w:lineRule="auto"/>
    </w:pPr>
    <w:rPr>
      <w:rFonts w:ascii="Symbol" w:eastAsia="Times New Roman" w:hAnsi="Symbol" w:cs="Symbol"/>
      <w:color w:val="000000"/>
      <w:kern w:val="0"/>
      <w:lang w:eastAsia="pt-BR"/>
      <w14:ligatures w14:val="none"/>
    </w:rPr>
  </w:style>
  <w:style w:type="table" w:styleId="Tabelacomgrade">
    <w:name w:val="Table Grid"/>
    <w:basedOn w:val="Tabelanormal"/>
    <w:uiPriority w:val="39"/>
    <w:rsid w:val="00080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CF4239"/>
    <w:rPr>
      <w:color w:val="954F72"/>
      <w:u w:val="single"/>
    </w:rPr>
  </w:style>
  <w:style w:type="paragraph" w:customStyle="1" w:styleId="msonormal0">
    <w:name w:val="msonormal"/>
    <w:basedOn w:val="Normal"/>
    <w:rsid w:val="00CF423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63">
    <w:name w:val="xl63"/>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00000"/>
      <w:kern w:val="0"/>
      <w:sz w:val="20"/>
      <w:szCs w:val="20"/>
      <w:lang w:eastAsia="pt-BR"/>
      <w14:ligatures w14:val="none"/>
    </w:rPr>
  </w:style>
  <w:style w:type="paragraph" w:customStyle="1" w:styleId="xl64">
    <w:name w:val="xl64"/>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00000"/>
      <w:kern w:val="0"/>
      <w:sz w:val="18"/>
      <w:szCs w:val="18"/>
      <w:lang w:eastAsia="pt-BR"/>
      <w14:ligatures w14:val="none"/>
    </w:rPr>
  </w:style>
  <w:style w:type="paragraph" w:customStyle="1" w:styleId="xl65">
    <w:name w:val="xl65"/>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color w:val="000000"/>
      <w:kern w:val="0"/>
      <w:lang w:eastAsia="pt-BR"/>
      <w14:ligatures w14:val="none"/>
    </w:rPr>
  </w:style>
  <w:style w:type="paragraph" w:customStyle="1" w:styleId="xl66">
    <w:name w:val="xl66"/>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color w:val="000000"/>
      <w:kern w:val="0"/>
      <w:lang w:eastAsia="pt-BR"/>
      <w14:ligatures w14:val="none"/>
    </w:rPr>
  </w:style>
  <w:style w:type="paragraph" w:customStyle="1" w:styleId="xl67">
    <w:name w:val="xl67"/>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Calibri" w:eastAsia="Times New Roman" w:hAnsi="Calibri" w:cs="Calibri"/>
      <w:color w:val="000000"/>
      <w:kern w:val="0"/>
      <w:lang w:eastAsia="pt-BR"/>
      <w14:ligatures w14:val="none"/>
    </w:rPr>
  </w:style>
  <w:style w:type="paragraph" w:customStyle="1" w:styleId="xl68">
    <w:name w:val="xl68"/>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kern w:val="0"/>
      <w:sz w:val="20"/>
      <w:szCs w:val="20"/>
      <w:lang w:eastAsia="pt-BR"/>
      <w14:ligatures w14:val="none"/>
    </w:rPr>
  </w:style>
  <w:style w:type="paragraph" w:customStyle="1" w:styleId="xl69">
    <w:name w:val="xl69"/>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kern w:val="0"/>
      <w:sz w:val="20"/>
      <w:szCs w:val="20"/>
      <w:lang w:eastAsia="pt-BR"/>
      <w14:ligatures w14:val="none"/>
    </w:rPr>
  </w:style>
  <w:style w:type="paragraph" w:customStyle="1" w:styleId="xl70">
    <w:name w:val="xl70"/>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b/>
      <w:bCs/>
      <w:color w:val="000000"/>
      <w:kern w:val="0"/>
      <w:lang w:eastAsia="pt-BR"/>
      <w14:ligatures w14:val="none"/>
    </w:rPr>
  </w:style>
  <w:style w:type="paragraph" w:customStyle="1" w:styleId="xl71">
    <w:name w:val="xl71"/>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color w:val="000000"/>
      <w:kern w:val="0"/>
      <w:lang w:eastAsia="pt-BR"/>
      <w14:ligatures w14:val="none"/>
    </w:rPr>
  </w:style>
  <w:style w:type="paragraph" w:customStyle="1" w:styleId="xl72">
    <w:name w:val="xl72"/>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kern w:val="0"/>
      <w:lang w:eastAsia="pt-BR"/>
      <w14:ligatures w14:val="none"/>
    </w:rPr>
  </w:style>
  <w:style w:type="paragraph" w:customStyle="1" w:styleId="xl73">
    <w:name w:val="xl73"/>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kern w:val="0"/>
      <w:sz w:val="20"/>
      <w:szCs w:val="20"/>
      <w:lang w:eastAsia="pt-BR"/>
      <w14:ligatures w14:val="none"/>
    </w:rPr>
  </w:style>
  <w:style w:type="paragraph" w:customStyle="1" w:styleId="xl74">
    <w:name w:val="xl74"/>
    <w:basedOn w:val="Normal"/>
    <w:rsid w:val="00CF423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84057"/>
      <w:kern w:val="0"/>
      <w:sz w:val="36"/>
      <w:szCs w:val="36"/>
      <w:lang w:eastAsia="pt-BR"/>
      <w14:ligatures w14:val="none"/>
    </w:rPr>
  </w:style>
  <w:style w:type="paragraph" w:customStyle="1" w:styleId="xl75">
    <w:name w:val="xl75"/>
    <w:basedOn w:val="Normal"/>
    <w:rsid w:val="00CF4239"/>
    <w:pPr>
      <w:pBdr>
        <w:top w:val="single" w:sz="4" w:space="0" w:color="auto"/>
        <w:bottom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84057"/>
      <w:kern w:val="0"/>
      <w:sz w:val="36"/>
      <w:szCs w:val="36"/>
      <w:lang w:eastAsia="pt-BR"/>
      <w14:ligatures w14:val="none"/>
    </w:rPr>
  </w:style>
  <w:style w:type="paragraph" w:customStyle="1" w:styleId="xl76">
    <w:name w:val="xl76"/>
    <w:basedOn w:val="Normal"/>
    <w:rsid w:val="00CF42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84057"/>
      <w:kern w:val="0"/>
      <w:sz w:val="36"/>
      <w:szCs w:val="36"/>
      <w:lang w:eastAsia="pt-BR"/>
      <w14:ligatures w14:val="none"/>
    </w:rPr>
  </w:style>
  <w:style w:type="paragraph" w:customStyle="1" w:styleId="xl77">
    <w:name w:val="xl77"/>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b/>
      <w:bCs/>
      <w:color w:val="000000"/>
      <w:kern w:val="0"/>
      <w:lang w:eastAsia="pt-BR"/>
      <w14:ligatures w14:val="none"/>
    </w:rPr>
  </w:style>
  <w:style w:type="paragraph" w:customStyle="1" w:styleId="xl78">
    <w:name w:val="xl78"/>
    <w:basedOn w:val="Normal"/>
    <w:rsid w:val="00CF4239"/>
    <w:pPr>
      <w:pBdr>
        <w:top w:val="single" w:sz="4" w:space="0" w:color="auto"/>
        <w:bottom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84057"/>
      <w:kern w:val="0"/>
      <w:sz w:val="36"/>
      <w:szCs w:val="36"/>
      <w:lang w:eastAsia="pt-BR"/>
      <w14:ligatures w14:val="none"/>
    </w:rPr>
  </w:style>
  <w:style w:type="paragraph" w:customStyle="1" w:styleId="xl79">
    <w:name w:val="xl79"/>
    <w:basedOn w:val="Normal"/>
    <w:rsid w:val="00CF423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84057"/>
      <w:kern w:val="0"/>
      <w:sz w:val="36"/>
      <w:szCs w:val="36"/>
      <w:lang w:eastAsia="pt-BR"/>
      <w14:ligatures w14:val="none"/>
    </w:rPr>
  </w:style>
  <w:style w:type="paragraph" w:customStyle="1" w:styleId="xl80">
    <w:name w:val="xl80"/>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Calibri"/>
      <w:b/>
      <w:bCs/>
      <w:color w:val="000000"/>
      <w:kern w:val="0"/>
      <w:lang w:eastAsia="pt-BR"/>
      <w14:ligatures w14:val="none"/>
    </w:rPr>
  </w:style>
  <w:style w:type="paragraph" w:customStyle="1" w:styleId="xl81">
    <w:name w:val="xl81"/>
    <w:basedOn w:val="Normal"/>
    <w:rsid w:val="00CF423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00000"/>
      <w:kern w:val="0"/>
      <w:sz w:val="20"/>
      <w:szCs w:val="20"/>
      <w:lang w:eastAsia="pt-BR"/>
      <w14:ligatures w14:val="none"/>
    </w:rPr>
  </w:style>
  <w:style w:type="paragraph" w:customStyle="1" w:styleId="xl82">
    <w:name w:val="xl82"/>
    <w:basedOn w:val="Normal"/>
    <w:rsid w:val="00CF423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Calibri"/>
      <w:b/>
      <w:bCs/>
      <w:color w:val="000000"/>
      <w:kern w:val="0"/>
      <w:sz w:val="20"/>
      <w:szCs w:val="20"/>
      <w:lang w:eastAsia="pt-BR"/>
      <w14:ligatures w14:val="none"/>
    </w:rPr>
  </w:style>
  <w:style w:type="paragraph" w:customStyle="1" w:styleId="xl83">
    <w:name w:val="xl83"/>
    <w:basedOn w:val="Normal"/>
    <w:rsid w:val="00CF42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kern w:val="0"/>
      <w:sz w:val="20"/>
      <w:szCs w:val="20"/>
      <w:lang w:eastAsia="pt-BR"/>
      <w14:ligatures w14:val="none"/>
    </w:rPr>
  </w:style>
  <w:style w:type="paragraph" w:styleId="Corpodetexto">
    <w:name w:val="Body Text"/>
    <w:basedOn w:val="Normal"/>
    <w:link w:val="CorpodetextoChar"/>
    <w:uiPriority w:val="1"/>
    <w:qFormat/>
    <w:rsid w:val="00481DC7"/>
    <w:pPr>
      <w:widowControl w:val="0"/>
      <w:autoSpaceDE w:val="0"/>
      <w:autoSpaceDN w:val="0"/>
      <w:spacing w:after="0" w:line="240" w:lineRule="auto"/>
      <w:jc w:val="both"/>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481DC7"/>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rasbr.com.br/" TargetMode="External"/><Relationship Id="rId13"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stemas.tce.ma.gov.br/licitacoeswe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50F67-4C4F-48CB-BF81-B42147A29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120</Pages>
  <Words>30762</Words>
  <Characters>166120</Characters>
  <Application>Microsoft Office Word</Application>
  <DocSecurity>0</DocSecurity>
  <Lines>1384</Lines>
  <Paragraphs>392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Pâmella Amaral</dc:creator>
  <cp:keywords/>
  <dc:description/>
  <cp:lastModifiedBy>Charles Júnior</cp:lastModifiedBy>
  <cp:revision>4</cp:revision>
  <cp:lastPrinted>2026-02-19T13:31:00Z</cp:lastPrinted>
  <dcterms:created xsi:type="dcterms:W3CDTF">2026-04-28T14:48:00Z</dcterms:created>
  <dcterms:modified xsi:type="dcterms:W3CDTF">2026-04-30T02:28:00Z</dcterms:modified>
</cp:coreProperties>
</file>