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771B5" w14:textId="77777777" w:rsidR="007816F9" w:rsidRDefault="007816F9">
      <w:pPr>
        <w:widowControl w:val="0"/>
        <w:spacing w:line="300" w:lineRule="auto"/>
        <w:jc w:val="center"/>
        <w:rPr>
          <w:rFonts w:ascii="Arial" w:eastAsia="Verdana" w:hAnsi="Arial" w:cs="Arial"/>
          <w:b/>
          <w:lang w:val="pt-PT" w:eastAsia="en-US"/>
        </w:rPr>
      </w:pPr>
      <w:bookmarkStart w:id="0" w:name="_Hlk204266679"/>
    </w:p>
    <w:p w14:paraId="3BF20CE3" w14:textId="2C5939B4" w:rsidR="007816F9" w:rsidRDefault="00E73EC1">
      <w:pPr>
        <w:widowControl w:val="0"/>
        <w:spacing w:line="300" w:lineRule="auto"/>
        <w:jc w:val="center"/>
        <w:rPr>
          <w:rFonts w:ascii="Arial" w:eastAsia="Verdana" w:hAnsi="Arial" w:cs="Arial"/>
          <w:b/>
          <w:lang w:val="pt-PT" w:eastAsia="en-US"/>
        </w:rPr>
      </w:pPr>
      <w:r>
        <w:rPr>
          <w:rFonts w:ascii="Arial" w:eastAsia="Verdana" w:hAnsi="Arial" w:cs="Arial"/>
          <w:b/>
          <w:lang w:val="pt-PT" w:eastAsia="en-US"/>
        </w:rPr>
        <w:t xml:space="preserve">CONCORRÊNCIA ELETRÔNICA Nº </w:t>
      </w:r>
      <w:r w:rsidR="00F83BF9">
        <w:rPr>
          <w:rFonts w:ascii="Arial" w:eastAsia="Verdana" w:hAnsi="Arial" w:cs="Arial"/>
          <w:b/>
          <w:lang w:val="pt-PT" w:eastAsia="en-US"/>
        </w:rPr>
        <w:t>00</w:t>
      </w:r>
      <w:r w:rsidR="000B0E57">
        <w:rPr>
          <w:rFonts w:ascii="Arial" w:eastAsia="Verdana" w:hAnsi="Arial" w:cs="Arial"/>
          <w:b/>
          <w:lang w:val="pt-PT" w:eastAsia="en-US"/>
        </w:rPr>
        <w:t>6</w:t>
      </w:r>
      <w:r>
        <w:rPr>
          <w:rFonts w:ascii="Arial" w:eastAsia="Verdana" w:hAnsi="Arial" w:cs="Arial"/>
          <w:b/>
          <w:lang w:val="pt-PT" w:eastAsia="en-US"/>
        </w:rPr>
        <w:t>/2025 – PMO</w:t>
      </w:r>
    </w:p>
    <w:p w14:paraId="4FE53C07" w14:textId="64E9CDC4" w:rsidR="007816F9" w:rsidRDefault="00E73EC1">
      <w:pPr>
        <w:widowControl w:val="0"/>
        <w:spacing w:line="300" w:lineRule="auto"/>
        <w:jc w:val="center"/>
        <w:rPr>
          <w:rFonts w:ascii="Arial" w:eastAsia="Verdana" w:hAnsi="Arial" w:cs="Arial"/>
          <w:b/>
          <w:lang w:val="pt-PT" w:eastAsia="en-US"/>
        </w:rPr>
      </w:pPr>
      <w:r>
        <w:rPr>
          <w:rFonts w:ascii="Arial" w:eastAsia="Verdana" w:hAnsi="Arial" w:cs="Arial"/>
          <w:b/>
          <w:lang w:val="pt-PT" w:eastAsia="en-US"/>
        </w:rPr>
        <w:t xml:space="preserve">PROCESSO ADMINISTRATIVO Nº </w:t>
      </w:r>
      <w:r w:rsidRPr="00F83BF9">
        <w:rPr>
          <w:rFonts w:ascii="Arial" w:eastAsia="Verdana" w:hAnsi="Arial" w:cs="Arial"/>
          <w:b/>
          <w:lang w:val="pt-PT" w:eastAsia="en-US"/>
        </w:rPr>
        <w:t>1</w:t>
      </w:r>
      <w:r w:rsidR="000B0E57">
        <w:rPr>
          <w:rFonts w:ascii="Arial" w:eastAsia="Verdana" w:hAnsi="Arial" w:cs="Arial"/>
          <w:b/>
          <w:lang w:val="pt-PT" w:eastAsia="en-US"/>
        </w:rPr>
        <w:t>71</w:t>
      </w:r>
      <w:r w:rsidRPr="00F83BF9">
        <w:rPr>
          <w:rFonts w:ascii="Arial" w:eastAsia="Verdana" w:hAnsi="Arial" w:cs="Arial"/>
          <w:b/>
          <w:lang w:val="pt-PT" w:eastAsia="en-US"/>
        </w:rPr>
        <w:t>/2025</w:t>
      </w:r>
    </w:p>
    <w:p w14:paraId="283CB109" w14:textId="4B072F08" w:rsidR="007816F9" w:rsidRDefault="00E06B5D">
      <w:pPr>
        <w:widowControl w:val="0"/>
        <w:spacing w:line="300" w:lineRule="auto"/>
        <w:jc w:val="center"/>
        <w:rPr>
          <w:rFonts w:ascii="Arial" w:eastAsia="Verdana" w:hAnsi="Arial" w:cs="Arial"/>
          <w:b/>
          <w:color w:val="000000"/>
          <w:lang w:val="pt-PT" w:eastAsia="en-US"/>
        </w:rPr>
      </w:pPr>
      <w:r>
        <w:rPr>
          <w:rFonts w:ascii="Arial" w:eastAsia="Verdana" w:hAnsi="Arial" w:cs="Arial"/>
          <w:b/>
          <w:color w:val="000000"/>
          <w:lang w:val="pt-PT" w:eastAsia="en-US"/>
        </w:rPr>
        <w:t>RETIFICADO</w:t>
      </w:r>
    </w:p>
    <w:p w14:paraId="3B606D9A" w14:textId="77777777" w:rsidR="007816F9" w:rsidRDefault="00E73EC1">
      <w:pPr>
        <w:widowControl w:val="0"/>
        <w:spacing w:line="300" w:lineRule="auto"/>
        <w:jc w:val="center"/>
        <w:rPr>
          <w:rFonts w:ascii="Arial" w:eastAsia="Verdana" w:hAnsi="Arial" w:cs="Arial"/>
          <w:b/>
          <w:lang w:val="pt-PT" w:eastAsia="en-US"/>
        </w:rPr>
      </w:pPr>
      <w:r>
        <w:rPr>
          <w:rFonts w:ascii="Arial" w:eastAsia="Verdana" w:hAnsi="Arial" w:cs="Arial"/>
          <w:b/>
          <w:spacing w:val="-2"/>
          <w:u w:val="single"/>
          <w:lang w:val="pt-PT" w:eastAsia="en-US"/>
        </w:rPr>
        <w:t>PREÂMBULO</w:t>
      </w:r>
    </w:p>
    <w:p w14:paraId="7D5983C9" w14:textId="77777777" w:rsidR="007816F9" w:rsidRDefault="007816F9">
      <w:pPr>
        <w:widowControl w:val="0"/>
        <w:spacing w:line="300" w:lineRule="auto"/>
        <w:rPr>
          <w:rFonts w:ascii="Arial" w:eastAsia="Verdana" w:hAnsi="Arial" w:cs="Arial"/>
          <w:b/>
          <w:lang w:val="pt-PT" w:eastAsia="en-US"/>
        </w:rPr>
      </w:pPr>
    </w:p>
    <w:p w14:paraId="6E21A3DD" w14:textId="3B1DD368" w:rsidR="007816F9" w:rsidRDefault="00E73EC1">
      <w:pPr>
        <w:widowControl w:val="0"/>
        <w:spacing w:line="300" w:lineRule="auto"/>
        <w:jc w:val="both"/>
        <w:rPr>
          <w:rFonts w:ascii="Arial" w:eastAsia="Verdana" w:hAnsi="Arial" w:cs="Arial"/>
          <w:lang w:val="pt-PT" w:eastAsia="en-US"/>
        </w:rPr>
      </w:pPr>
      <w:r>
        <w:rPr>
          <w:rFonts w:ascii="Arial" w:eastAsia="Verdana" w:hAnsi="Arial" w:cs="Arial"/>
          <w:lang w:val="pt-PT" w:eastAsia="en-US"/>
        </w:rPr>
        <w:t xml:space="preserve">A </w:t>
      </w:r>
      <w:r>
        <w:rPr>
          <w:rFonts w:ascii="Arial" w:eastAsia="Verdana" w:hAnsi="Arial" w:cs="Arial"/>
          <w:b/>
          <w:bCs/>
          <w:lang w:val="pt-PT" w:eastAsia="en-US"/>
        </w:rPr>
        <w:t>PREFEITURA DE OEIRAS</w:t>
      </w:r>
      <w:r>
        <w:rPr>
          <w:rFonts w:ascii="Arial" w:eastAsia="Verdana" w:hAnsi="Arial" w:cs="Arial"/>
          <w:b/>
          <w:lang w:val="pt-PT" w:eastAsia="en-US"/>
        </w:rPr>
        <w:t xml:space="preserve">, </w:t>
      </w:r>
      <w:r>
        <w:rPr>
          <w:rFonts w:ascii="Arial" w:eastAsia="Verdana" w:hAnsi="Arial" w:cs="Arial"/>
          <w:lang w:val="pt-PT" w:eastAsia="en-US"/>
        </w:rPr>
        <w:t xml:space="preserve">Órgão Público do Poder Executivo Municipal </w:t>
      </w:r>
      <w:r>
        <w:rPr>
          <w:rFonts w:ascii="Arial" w:eastAsia="Verdana" w:hAnsi="Arial" w:cs="Arial"/>
          <w:b/>
          <w:lang w:val="pt-PT" w:eastAsia="en-US"/>
        </w:rPr>
        <w:t xml:space="preserve">TORNA PÚBLICO </w:t>
      </w:r>
      <w:r>
        <w:rPr>
          <w:rFonts w:ascii="Arial" w:eastAsia="Verdana" w:hAnsi="Arial" w:cs="Arial"/>
          <w:lang w:val="pt-PT" w:eastAsia="en-US"/>
        </w:rPr>
        <w:t xml:space="preserve">que fará realizar licitação pública na modalidade </w:t>
      </w:r>
      <w:r>
        <w:rPr>
          <w:rFonts w:ascii="Arial" w:eastAsia="Verdana" w:hAnsi="Arial" w:cs="Arial"/>
          <w:b/>
          <w:lang w:val="pt-PT" w:eastAsia="en-US"/>
        </w:rPr>
        <w:t xml:space="preserve">CONCORRENCIA ELETRONICA Nº </w:t>
      </w:r>
      <w:r w:rsidR="00684ABB">
        <w:rPr>
          <w:rFonts w:ascii="Arial" w:eastAsia="Verdana" w:hAnsi="Arial" w:cs="Arial"/>
          <w:b/>
          <w:lang w:val="pt-PT" w:eastAsia="en-US"/>
        </w:rPr>
        <w:t>00</w:t>
      </w:r>
      <w:r w:rsidR="00C219F4">
        <w:rPr>
          <w:rFonts w:ascii="Arial" w:eastAsia="Verdana" w:hAnsi="Arial" w:cs="Arial"/>
          <w:b/>
          <w:lang w:val="pt-PT" w:eastAsia="en-US"/>
        </w:rPr>
        <w:t>6</w:t>
      </w:r>
      <w:r>
        <w:rPr>
          <w:rFonts w:ascii="Arial" w:eastAsia="Verdana" w:hAnsi="Arial" w:cs="Arial"/>
          <w:b/>
          <w:lang w:val="pt-PT" w:eastAsia="en-US"/>
        </w:rPr>
        <w:t xml:space="preserve">/2025, </w:t>
      </w:r>
      <w:r w:rsidR="00416C60">
        <w:rPr>
          <w:rFonts w:ascii="Arial" w:eastAsia="Verdana" w:hAnsi="Arial" w:cs="Arial"/>
          <w:b/>
          <w:lang w:val="pt-PT" w:eastAsia="en-US"/>
        </w:rPr>
        <w:t xml:space="preserve">PARA REGISTRO DE PREÇOS, </w:t>
      </w:r>
      <w:r>
        <w:rPr>
          <w:rFonts w:ascii="Arial" w:eastAsia="Verdana" w:hAnsi="Arial" w:cs="Arial"/>
          <w:b/>
          <w:spacing w:val="-2"/>
          <w:lang w:val="pt-PT" w:eastAsia="en-US"/>
        </w:rPr>
        <w:t>CRITÉRIO</w:t>
      </w:r>
      <w:r>
        <w:rPr>
          <w:rFonts w:ascii="Arial" w:eastAsia="Verdana" w:hAnsi="Arial" w:cs="Arial"/>
          <w:b/>
          <w:spacing w:val="-16"/>
          <w:lang w:val="pt-PT" w:eastAsia="en-US"/>
        </w:rPr>
        <w:t xml:space="preserve"> </w:t>
      </w:r>
      <w:r>
        <w:rPr>
          <w:rFonts w:ascii="Arial" w:eastAsia="Verdana" w:hAnsi="Arial" w:cs="Arial"/>
          <w:b/>
          <w:spacing w:val="-2"/>
          <w:lang w:val="pt-PT" w:eastAsia="en-US"/>
        </w:rPr>
        <w:t>DE</w:t>
      </w:r>
      <w:r>
        <w:rPr>
          <w:rFonts w:ascii="Arial" w:eastAsia="Verdana" w:hAnsi="Arial" w:cs="Arial"/>
          <w:b/>
          <w:spacing w:val="-15"/>
          <w:lang w:val="pt-PT" w:eastAsia="en-US"/>
        </w:rPr>
        <w:t xml:space="preserve"> </w:t>
      </w:r>
      <w:r>
        <w:rPr>
          <w:rFonts w:ascii="Arial" w:eastAsia="Verdana" w:hAnsi="Arial" w:cs="Arial"/>
          <w:b/>
          <w:spacing w:val="-2"/>
          <w:lang w:val="pt-PT" w:eastAsia="en-US"/>
        </w:rPr>
        <w:t>JULGAMENTO:</w:t>
      </w:r>
      <w:r>
        <w:rPr>
          <w:rFonts w:ascii="Arial" w:eastAsia="Verdana" w:hAnsi="Arial" w:cs="Arial"/>
          <w:b/>
          <w:spacing w:val="-15"/>
          <w:lang w:val="pt-PT" w:eastAsia="en-US"/>
        </w:rPr>
        <w:t xml:space="preserve"> </w:t>
      </w:r>
      <w:r>
        <w:rPr>
          <w:rFonts w:ascii="Arial" w:eastAsia="Verdana" w:hAnsi="Arial" w:cs="Arial"/>
          <w:b/>
          <w:spacing w:val="-2"/>
          <w:lang w:val="pt-PT" w:eastAsia="en-US"/>
        </w:rPr>
        <w:t>MENOR</w:t>
      </w:r>
      <w:r>
        <w:rPr>
          <w:rFonts w:ascii="Arial" w:eastAsia="Verdana" w:hAnsi="Arial" w:cs="Arial"/>
          <w:b/>
          <w:spacing w:val="-15"/>
          <w:lang w:val="pt-PT" w:eastAsia="en-US"/>
        </w:rPr>
        <w:t xml:space="preserve"> </w:t>
      </w:r>
      <w:r>
        <w:rPr>
          <w:rFonts w:ascii="Arial" w:eastAsia="Verdana" w:hAnsi="Arial" w:cs="Arial"/>
          <w:b/>
          <w:spacing w:val="-2"/>
          <w:lang w:val="pt-PT" w:eastAsia="en-US"/>
        </w:rPr>
        <w:t>PREÇO</w:t>
      </w:r>
      <w:r>
        <w:rPr>
          <w:rFonts w:ascii="Arial" w:eastAsia="Verdana" w:hAnsi="Arial" w:cs="Arial"/>
          <w:b/>
          <w:spacing w:val="-10"/>
          <w:lang w:val="pt-PT" w:eastAsia="en-US"/>
        </w:rPr>
        <w:t xml:space="preserve"> </w:t>
      </w:r>
      <w:r>
        <w:rPr>
          <w:rFonts w:ascii="Arial" w:eastAsia="Verdana" w:hAnsi="Arial" w:cs="Arial"/>
          <w:b/>
          <w:spacing w:val="-2"/>
          <w:lang w:val="pt-PT" w:eastAsia="en-US"/>
        </w:rPr>
        <w:t>GLOBAL,</w:t>
      </w:r>
      <w:r>
        <w:rPr>
          <w:rFonts w:ascii="Arial" w:eastAsia="Verdana" w:hAnsi="Arial" w:cs="Arial"/>
          <w:b/>
          <w:spacing w:val="-9"/>
          <w:lang w:val="pt-PT" w:eastAsia="en-US"/>
        </w:rPr>
        <w:t xml:space="preserve"> </w:t>
      </w:r>
      <w:r>
        <w:rPr>
          <w:rFonts w:ascii="Arial" w:eastAsia="Verdana" w:hAnsi="Arial" w:cs="Arial"/>
          <w:spacing w:val="-2"/>
          <w:lang w:val="pt-PT" w:eastAsia="en-US"/>
        </w:rPr>
        <w:t>sob</w:t>
      </w:r>
      <w:r>
        <w:rPr>
          <w:rFonts w:ascii="Arial" w:eastAsia="Verdana" w:hAnsi="Arial" w:cs="Arial"/>
          <w:spacing w:val="-9"/>
          <w:lang w:val="pt-PT" w:eastAsia="en-US"/>
        </w:rPr>
        <w:t xml:space="preserve"> </w:t>
      </w:r>
      <w:r>
        <w:rPr>
          <w:rFonts w:ascii="Arial" w:eastAsia="Verdana" w:hAnsi="Arial" w:cs="Arial"/>
          <w:spacing w:val="-2"/>
          <w:lang w:val="pt-PT" w:eastAsia="en-US"/>
        </w:rPr>
        <w:t>o</w:t>
      </w:r>
      <w:r>
        <w:rPr>
          <w:rFonts w:ascii="Arial" w:eastAsia="Verdana" w:hAnsi="Arial" w:cs="Arial"/>
          <w:spacing w:val="-11"/>
          <w:lang w:val="pt-PT" w:eastAsia="en-US"/>
        </w:rPr>
        <w:t xml:space="preserve"> </w:t>
      </w:r>
      <w:r>
        <w:rPr>
          <w:rFonts w:ascii="Arial" w:eastAsia="Verdana" w:hAnsi="Arial" w:cs="Arial"/>
          <w:spacing w:val="-2"/>
          <w:lang w:val="pt-PT" w:eastAsia="en-US"/>
        </w:rPr>
        <w:t xml:space="preserve">regime </w:t>
      </w:r>
      <w:r>
        <w:rPr>
          <w:rFonts w:ascii="Arial" w:eastAsia="Verdana" w:hAnsi="Arial" w:cs="Arial"/>
          <w:lang w:val="pt-PT" w:eastAsia="en-US"/>
        </w:rPr>
        <w:t xml:space="preserve">de </w:t>
      </w:r>
      <w:r>
        <w:rPr>
          <w:rFonts w:ascii="Arial" w:eastAsia="Verdana" w:hAnsi="Arial" w:cs="Arial"/>
          <w:b/>
          <w:bCs/>
          <w:lang w:val="pt-PT" w:eastAsia="en-US"/>
        </w:rPr>
        <w:t xml:space="preserve">execução indireta por empreitada por </w:t>
      </w:r>
      <w:r w:rsidR="00781799">
        <w:rPr>
          <w:rFonts w:ascii="Arial" w:eastAsia="Verdana" w:hAnsi="Arial" w:cs="Arial"/>
          <w:b/>
          <w:bCs/>
          <w:lang w:val="pt-PT" w:eastAsia="en-US"/>
        </w:rPr>
        <w:t>preço</w:t>
      </w:r>
      <w:r>
        <w:rPr>
          <w:rFonts w:ascii="Arial" w:eastAsia="Verdana" w:hAnsi="Arial" w:cs="Arial"/>
          <w:b/>
          <w:bCs/>
          <w:lang w:val="pt-PT" w:eastAsia="en-US"/>
        </w:rPr>
        <w:t xml:space="preserve"> unitário</w:t>
      </w:r>
      <w:r>
        <w:rPr>
          <w:rFonts w:ascii="Arial" w:eastAsia="Verdana" w:hAnsi="Arial" w:cs="Arial"/>
          <w:lang w:val="pt-PT" w:eastAsia="en-US"/>
        </w:rPr>
        <w:t xml:space="preserve">, de conformidade com as disposições nos termos da Lei Federal nº 14.133/2021, bem como a Lei Complementar Federal nº 123/2006 e demais legislações aplicáveis e suas alterações e, ainda, de acordo com as condições estabelecidas neste Edital, e </w:t>
      </w:r>
      <w:r>
        <w:rPr>
          <w:rFonts w:ascii="Arial" w:eastAsia="Verdana" w:hAnsi="Arial" w:cs="Arial"/>
          <w:spacing w:val="-2"/>
          <w:lang w:val="pt-PT" w:eastAsia="en-US"/>
        </w:rPr>
        <w:t>Anexos.</w:t>
      </w:r>
    </w:p>
    <w:p w14:paraId="1B983A37" w14:textId="77777777" w:rsidR="007816F9" w:rsidRDefault="007816F9">
      <w:pPr>
        <w:widowControl w:val="0"/>
        <w:tabs>
          <w:tab w:val="left" w:pos="835"/>
        </w:tabs>
        <w:spacing w:line="300" w:lineRule="auto"/>
        <w:jc w:val="both"/>
        <w:rPr>
          <w:rFonts w:ascii="Arial" w:eastAsia="Verdana" w:hAnsi="Arial" w:cs="Arial"/>
          <w:lang w:val="pt-PT" w:eastAsia="en-US"/>
        </w:rPr>
      </w:pPr>
    </w:p>
    <w:p w14:paraId="39FE1D3B" w14:textId="77777777" w:rsidR="007816F9" w:rsidRDefault="00E73EC1">
      <w:pPr>
        <w:widowControl w:val="0"/>
        <w:numPr>
          <w:ilvl w:val="0"/>
          <w:numId w:val="13"/>
        </w:numPr>
        <w:tabs>
          <w:tab w:val="left" w:pos="835"/>
        </w:tabs>
        <w:spacing w:line="300" w:lineRule="auto"/>
        <w:ind w:left="0" w:firstLine="0"/>
        <w:jc w:val="both"/>
        <w:rPr>
          <w:rFonts w:ascii="Arial" w:eastAsia="Verdana" w:hAnsi="Arial" w:cs="Arial"/>
          <w:lang w:val="pt-PT" w:eastAsia="en-US"/>
        </w:rPr>
      </w:pPr>
      <w:r>
        <w:rPr>
          <w:rFonts w:ascii="Arial" w:eastAsia="Verdana" w:hAnsi="Arial" w:cs="Arial"/>
          <w:b/>
          <w:lang w:val="pt-PT" w:eastAsia="en-US"/>
        </w:rPr>
        <w:t xml:space="preserve">LOCAL: </w:t>
      </w:r>
      <w:r>
        <w:rPr>
          <w:rFonts w:ascii="Arial" w:eastAsia="Verdana" w:hAnsi="Arial" w:cs="Arial"/>
          <w:lang w:val="pt-PT" w:eastAsia="en-US"/>
        </w:rPr>
        <w:t>A</w:t>
      </w:r>
      <w:r>
        <w:rPr>
          <w:rFonts w:ascii="Arial" w:eastAsia="Verdana" w:hAnsi="Arial" w:cs="Arial"/>
          <w:spacing w:val="-2"/>
          <w:lang w:val="pt-PT" w:eastAsia="en-US"/>
        </w:rPr>
        <w:t xml:space="preserve"> </w:t>
      </w:r>
      <w:r>
        <w:rPr>
          <w:rFonts w:ascii="Arial" w:eastAsia="Verdana" w:hAnsi="Arial" w:cs="Arial"/>
          <w:lang w:val="pt-PT" w:eastAsia="en-US"/>
        </w:rPr>
        <w:t>sessão</w:t>
      </w:r>
      <w:r>
        <w:rPr>
          <w:rFonts w:ascii="Arial" w:eastAsia="Verdana" w:hAnsi="Arial" w:cs="Arial"/>
          <w:spacing w:val="-6"/>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lang w:val="pt-PT" w:eastAsia="en-US"/>
        </w:rPr>
        <w:t>processamento</w:t>
      </w:r>
      <w:r>
        <w:rPr>
          <w:rFonts w:ascii="Arial" w:eastAsia="Verdana" w:hAnsi="Arial" w:cs="Arial"/>
          <w:spacing w:val="-5"/>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presente</w:t>
      </w:r>
      <w:r>
        <w:rPr>
          <w:rFonts w:ascii="Arial" w:eastAsia="Verdana" w:hAnsi="Arial" w:cs="Arial"/>
          <w:spacing w:val="-5"/>
          <w:lang w:val="pt-PT" w:eastAsia="en-US"/>
        </w:rPr>
        <w:t xml:space="preserve"> </w:t>
      </w:r>
      <w:r>
        <w:rPr>
          <w:rFonts w:ascii="Arial" w:eastAsia="Verdana" w:hAnsi="Arial" w:cs="Arial"/>
          <w:lang w:val="pt-PT" w:eastAsia="en-US"/>
        </w:rPr>
        <w:t>Concorrência</w:t>
      </w:r>
      <w:r>
        <w:rPr>
          <w:rFonts w:ascii="Arial" w:eastAsia="Verdana" w:hAnsi="Arial" w:cs="Arial"/>
          <w:spacing w:val="-1"/>
          <w:lang w:val="pt-PT" w:eastAsia="en-US"/>
        </w:rPr>
        <w:t xml:space="preserve"> </w:t>
      </w:r>
      <w:r>
        <w:rPr>
          <w:rFonts w:ascii="Arial" w:eastAsia="Verdana" w:hAnsi="Arial" w:cs="Arial"/>
          <w:lang w:val="pt-PT" w:eastAsia="en-US"/>
        </w:rPr>
        <w:t>será</w:t>
      </w:r>
      <w:r>
        <w:rPr>
          <w:rFonts w:ascii="Arial" w:eastAsia="Verdana" w:hAnsi="Arial" w:cs="Arial"/>
          <w:spacing w:val="-2"/>
          <w:lang w:val="pt-PT" w:eastAsia="en-US"/>
        </w:rPr>
        <w:t xml:space="preserve"> </w:t>
      </w:r>
      <w:r>
        <w:rPr>
          <w:rFonts w:ascii="Arial" w:eastAsia="Verdana" w:hAnsi="Arial" w:cs="Arial"/>
          <w:lang w:val="pt-PT" w:eastAsia="en-US"/>
        </w:rPr>
        <w:t>realizada</w:t>
      </w:r>
      <w:r>
        <w:rPr>
          <w:rFonts w:ascii="Arial" w:eastAsia="Verdana" w:hAnsi="Arial" w:cs="Arial"/>
          <w:spacing w:val="-3"/>
          <w:lang w:val="pt-PT" w:eastAsia="en-US"/>
        </w:rPr>
        <w:t xml:space="preserve"> </w:t>
      </w:r>
      <w:r>
        <w:rPr>
          <w:rFonts w:ascii="Arial" w:eastAsia="Verdana" w:hAnsi="Arial" w:cs="Arial"/>
          <w:lang w:val="pt-PT" w:eastAsia="en-US"/>
        </w:rPr>
        <w:t>no Portal de Compras da Prefeitura de Oeiras - PI (www.licitaoeiras.com.br), por meio de Sistema Eletrônico, e será conduzida pelo Agente de Contratação</w:t>
      </w:r>
      <w:r>
        <w:rPr>
          <w:rFonts w:ascii="Arial" w:eastAsia="Verdana" w:hAnsi="Arial" w:cs="Arial"/>
          <w:spacing w:val="-7"/>
          <w:lang w:val="pt-PT" w:eastAsia="en-US"/>
        </w:rPr>
        <w:t xml:space="preserve"> </w:t>
      </w:r>
      <w:r>
        <w:rPr>
          <w:rFonts w:ascii="Arial" w:eastAsia="Verdana" w:hAnsi="Arial" w:cs="Arial"/>
          <w:lang w:val="pt-PT" w:eastAsia="en-US"/>
        </w:rPr>
        <w:t>com</w:t>
      </w:r>
      <w:r>
        <w:rPr>
          <w:rFonts w:ascii="Arial" w:eastAsia="Verdana" w:hAnsi="Arial" w:cs="Arial"/>
          <w:spacing w:val="-10"/>
          <w:lang w:val="pt-PT" w:eastAsia="en-US"/>
        </w:rPr>
        <w:t xml:space="preserve"> </w:t>
      </w:r>
      <w:r>
        <w:rPr>
          <w:rFonts w:ascii="Arial" w:eastAsia="Verdana" w:hAnsi="Arial" w:cs="Arial"/>
          <w:lang w:val="pt-PT" w:eastAsia="en-US"/>
        </w:rPr>
        <w:t>o</w:t>
      </w:r>
      <w:r>
        <w:rPr>
          <w:rFonts w:ascii="Arial" w:eastAsia="Verdana" w:hAnsi="Arial" w:cs="Arial"/>
          <w:spacing w:val="-14"/>
          <w:lang w:val="pt-PT" w:eastAsia="en-US"/>
        </w:rPr>
        <w:t xml:space="preserve"> </w:t>
      </w:r>
      <w:r>
        <w:rPr>
          <w:rFonts w:ascii="Arial" w:eastAsia="Verdana" w:hAnsi="Arial" w:cs="Arial"/>
          <w:lang w:val="pt-PT" w:eastAsia="en-US"/>
        </w:rPr>
        <w:t>auxílio</w:t>
      </w:r>
      <w:r>
        <w:rPr>
          <w:rFonts w:ascii="Arial" w:eastAsia="Verdana" w:hAnsi="Arial" w:cs="Arial"/>
          <w:spacing w:val="-10"/>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Equipe</w:t>
      </w:r>
      <w:r>
        <w:rPr>
          <w:rFonts w:ascii="Arial" w:eastAsia="Verdana" w:hAnsi="Arial" w:cs="Arial"/>
          <w:spacing w:val="-13"/>
          <w:lang w:val="pt-PT" w:eastAsia="en-US"/>
        </w:rPr>
        <w:t xml:space="preserve"> </w:t>
      </w:r>
      <w:r>
        <w:rPr>
          <w:rFonts w:ascii="Arial" w:eastAsia="Verdana" w:hAnsi="Arial" w:cs="Arial"/>
          <w:lang w:val="pt-PT" w:eastAsia="en-US"/>
        </w:rPr>
        <w:t>de</w:t>
      </w:r>
      <w:r>
        <w:rPr>
          <w:rFonts w:ascii="Arial" w:eastAsia="Verdana" w:hAnsi="Arial" w:cs="Arial"/>
          <w:spacing w:val="-14"/>
          <w:lang w:val="pt-PT" w:eastAsia="en-US"/>
        </w:rPr>
        <w:t xml:space="preserve"> </w:t>
      </w:r>
      <w:r>
        <w:rPr>
          <w:rFonts w:ascii="Arial" w:eastAsia="Verdana" w:hAnsi="Arial" w:cs="Arial"/>
          <w:lang w:val="pt-PT" w:eastAsia="en-US"/>
        </w:rPr>
        <w:t>Apoio,designados</w:t>
      </w:r>
      <w:r>
        <w:rPr>
          <w:rFonts w:ascii="Arial" w:eastAsia="Verdana" w:hAnsi="Arial" w:cs="Arial"/>
          <w:spacing w:val="-2"/>
          <w:lang w:val="pt-PT" w:eastAsia="en-US"/>
        </w:rPr>
        <w:t xml:space="preserve"> </w:t>
      </w:r>
      <w:r>
        <w:rPr>
          <w:rFonts w:ascii="Arial" w:eastAsia="Verdana" w:hAnsi="Arial" w:cs="Arial"/>
          <w:lang w:val="pt-PT" w:eastAsia="en-US"/>
        </w:rPr>
        <w:t>nos</w:t>
      </w:r>
      <w:r>
        <w:rPr>
          <w:rFonts w:ascii="Arial" w:eastAsia="Verdana" w:hAnsi="Arial" w:cs="Arial"/>
          <w:spacing w:val="-2"/>
          <w:lang w:val="pt-PT" w:eastAsia="en-US"/>
        </w:rPr>
        <w:t xml:space="preserve"> </w:t>
      </w:r>
      <w:r>
        <w:rPr>
          <w:rFonts w:ascii="Arial" w:eastAsia="Verdana" w:hAnsi="Arial" w:cs="Arial"/>
          <w:lang w:val="pt-PT" w:eastAsia="en-US"/>
        </w:rPr>
        <w:t>autos</w:t>
      </w:r>
      <w:r>
        <w:rPr>
          <w:rFonts w:ascii="Arial" w:eastAsia="Verdana" w:hAnsi="Arial" w:cs="Arial"/>
          <w:spacing w:val="-1"/>
          <w:lang w:val="pt-PT" w:eastAsia="en-US"/>
        </w:rPr>
        <w:t xml:space="preserve"> </w:t>
      </w:r>
      <w:r>
        <w:rPr>
          <w:rFonts w:ascii="Arial" w:eastAsia="Verdana" w:hAnsi="Arial" w:cs="Arial"/>
          <w:lang w:val="pt-PT" w:eastAsia="en-US"/>
        </w:rPr>
        <w:t>do</w:t>
      </w:r>
      <w:r>
        <w:rPr>
          <w:rFonts w:ascii="Arial" w:eastAsia="Verdana" w:hAnsi="Arial" w:cs="Arial"/>
          <w:spacing w:val="-6"/>
          <w:lang w:val="pt-PT" w:eastAsia="en-US"/>
        </w:rPr>
        <w:t xml:space="preserve"> </w:t>
      </w:r>
      <w:r>
        <w:rPr>
          <w:rFonts w:ascii="Arial" w:eastAsia="Verdana" w:hAnsi="Arial" w:cs="Arial"/>
          <w:lang w:val="pt-PT" w:eastAsia="en-US"/>
        </w:rPr>
        <w:t>Processo</w:t>
      </w:r>
      <w:r>
        <w:rPr>
          <w:rFonts w:ascii="Arial" w:eastAsia="Verdana" w:hAnsi="Arial" w:cs="Arial"/>
          <w:spacing w:val="-1"/>
          <w:lang w:val="pt-PT" w:eastAsia="en-US"/>
        </w:rPr>
        <w:t xml:space="preserve"> </w:t>
      </w:r>
      <w:r>
        <w:rPr>
          <w:rFonts w:ascii="Arial" w:eastAsia="Verdana" w:hAnsi="Arial" w:cs="Arial"/>
          <w:lang w:val="pt-PT" w:eastAsia="en-US"/>
        </w:rPr>
        <w:t>em epígrafe.</w:t>
      </w:r>
    </w:p>
    <w:p w14:paraId="64B444B0" w14:textId="77777777" w:rsidR="007816F9" w:rsidRDefault="007816F9">
      <w:pPr>
        <w:widowControl w:val="0"/>
        <w:tabs>
          <w:tab w:val="left" w:pos="845"/>
        </w:tabs>
        <w:spacing w:line="300" w:lineRule="auto"/>
        <w:jc w:val="both"/>
        <w:rPr>
          <w:rFonts w:ascii="Arial" w:eastAsia="Verdana" w:hAnsi="Arial" w:cs="Arial"/>
          <w:lang w:val="pt-PT" w:eastAsia="en-US"/>
        </w:rPr>
      </w:pPr>
    </w:p>
    <w:p w14:paraId="72BBEF1F" w14:textId="77E127E4" w:rsidR="007816F9" w:rsidRDefault="00E73EC1">
      <w:pPr>
        <w:widowControl w:val="0"/>
        <w:numPr>
          <w:ilvl w:val="0"/>
          <w:numId w:val="13"/>
        </w:numPr>
        <w:tabs>
          <w:tab w:val="left" w:pos="832"/>
        </w:tabs>
        <w:spacing w:line="300" w:lineRule="auto"/>
        <w:ind w:left="0" w:firstLine="0"/>
        <w:jc w:val="both"/>
        <w:rPr>
          <w:rFonts w:ascii="Arial" w:eastAsia="Verdana" w:hAnsi="Arial" w:cs="Arial"/>
          <w:lang w:val="pt-PT" w:eastAsia="en-US"/>
        </w:rPr>
      </w:pPr>
      <w:r>
        <w:rPr>
          <w:rFonts w:ascii="Arial" w:eastAsia="Verdana" w:hAnsi="Arial" w:cs="Arial"/>
          <w:b/>
          <w:lang w:val="pt-PT" w:eastAsia="en-US"/>
        </w:rPr>
        <w:t xml:space="preserve">DATA E HORÁRIO DE INÍCIO DA SESSÃO PÚBLICA: </w:t>
      </w:r>
      <w:r>
        <w:rPr>
          <w:rFonts w:ascii="Arial" w:eastAsia="Verdana" w:hAnsi="Arial" w:cs="Arial"/>
          <w:lang w:val="pt-PT" w:eastAsia="en-US"/>
        </w:rPr>
        <w:t xml:space="preserve">A </w:t>
      </w:r>
      <w:r>
        <w:rPr>
          <w:rFonts w:ascii="Arial" w:eastAsia="Verdana" w:hAnsi="Arial" w:cs="Arial"/>
          <w:b/>
          <w:u w:val="single"/>
          <w:lang w:val="pt-PT" w:eastAsia="en-US"/>
        </w:rPr>
        <w:t>sessão de processamento</w:t>
      </w:r>
      <w:r>
        <w:rPr>
          <w:rFonts w:ascii="Arial" w:eastAsia="Verdana" w:hAnsi="Arial" w:cs="Arial"/>
          <w:b/>
          <w:lang w:val="pt-PT" w:eastAsia="en-US"/>
        </w:rPr>
        <w:t xml:space="preserve"> </w:t>
      </w:r>
      <w:r>
        <w:rPr>
          <w:rFonts w:ascii="Arial" w:eastAsia="Verdana" w:hAnsi="Arial" w:cs="Arial"/>
          <w:lang w:val="pt-PT" w:eastAsia="en-US"/>
        </w:rPr>
        <w:t>da presente Concorrência terá início às</w:t>
      </w:r>
      <w:r>
        <w:rPr>
          <w:rFonts w:ascii="Arial" w:eastAsia="Verdana" w:hAnsi="Arial" w:cs="Arial"/>
          <w:spacing w:val="-5"/>
          <w:lang w:val="pt-PT" w:eastAsia="en-US"/>
        </w:rPr>
        <w:t xml:space="preserve"> </w:t>
      </w:r>
      <w:r w:rsidR="00F83BF9">
        <w:rPr>
          <w:rFonts w:ascii="Arial" w:eastAsia="Verdana" w:hAnsi="Arial" w:cs="Arial"/>
          <w:b/>
          <w:spacing w:val="-5"/>
          <w:u w:val="single"/>
          <w:lang w:val="pt-PT" w:eastAsia="en-US"/>
        </w:rPr>
        <w:t>09</w:t>
      </w:r>
      <w:r>
        <w:rPr>
          <w:rFonts w:ascii="Arial" w:eastAsia="Verdana" w:hAnsi="Arial" w:cs="Arial"/>
          <w:b/>
          <w:u w:val="single"/>
          <w:lang w:val="pt-PT" w:eastAsia="en-US"/>
        </w:rPr>
        <w:t>h00min</w:t>
      </w:r>
      <w:r>
        <w:rPr>
          <w:rFonts w:ascii="Arial" w:eastAsia="Verdana" w:hAnsi="Arial" w:cs="Arial"/>
          <w:b/>
          <w:lang w:val="pt-PT" w:eastAsia="en-US"/>
        </w:rPr>
        <w:t xml:space="preserve"> do dia </w:t>
      </w:r>
      <w:r w:rsidR="00C219F4">
        <w:rPr>
          <w:rFonts w:ascii="Arial" w:eastAsia="Verdana" w:hAnsi="Arial" w:cs="Arial"/>
          <w:b/>
          <w:lang w:val="pt-PT" w:eastAsia="en-US"/>
        </w:rPr>
        <w:t>23</w:t>
      </w:r>
      <w:r>
        <w:rPr>
          <w:rFonts w:ascii="Arial" w:eastAsia="Verdana" w:hAnsi="Arial" w:cs="Arial"/>
          <w:b/>
          <w:lang w:val="pt-PT" w:eastAsia="en-US"/>
        </w:rPr>
        <w:t xml:space="preserve"> de </w:t>
      </w:r>
      <w:r w:rsidR="00F83BF9">
        <w:rPr>
          <w:rFonts w:ascii="Arial" w:eastAsia="Verdana" w:hAnsi="Arial" w:cs="Arial"/>
          <w:b/>
          <w:lang w:val="pt-PT" w:eastAsia="en-US"/>
        </w:rPr>
        <w:t>dezembro</w:t>
      </w:r>
      <w:r>
        <w:rPr>
          <w:rFonts w:ascii="Arial" w:eastAsia="Verdana" w:hAnsi="Arial" w:cs="Arial"/>
          <w:b/>
          <w:lang w:val="pt-PT" w:eastAsia="en-US"/>
        </w:rPr>
        <w:t xml:space="preserve"> de 2025.</w:t>
      </w:r>
    </w:p>
    <w:p w14:paraId="2ED17AA3" w14:textId="77777777" w:rsidR="007816F9" w:rsidRDefault="007816F9">
      <w:pPr>
        <w:widowControl w:val="0"/>
        <w:tabs>
          <w:tab w:val="left" w:pos="832"/>
        </w:tabs>
        <w:spacing w:line="300" w:lineRule="auto"/>
        <w:jc w:val="both"/>
        <w:rPr>
          <w:rFonts w:ascii="Arial" w:eastAsia="Verdana" w:hAnsi="Arial" w:cs="Arial"/>
          <w:lang w:val="pt-PT" w:eastAsia="en-US"/>
        </w:rPr>
      </w:pPr>
    </w:p>
    <w:p w14:paraId="355A9B27" w14:textId="77777777" w:rsidR="007816F9" w:rsidRDefault="00E73EC1">
      <w:pPr>
        <w:widowControl w:val="0"/>
        <w:numPr>
          <w:ilvl w:val="0"/>
          <w:numId w:val="13"/>
        </w:numPr>
        <w:tabs>
          <w:tab w:val="left" w:pos="835"/>
        </w:tabs>
        <w:spacing w:line="300" w:lineRule="auto"/>
        <w:ind w:left="0" w:firstLine="0"/>
        <w:jc w:val="both"/>
        <w:rPr>
          <w:rFonts w:ascii="Arial" w:eastAsia="Verdana" w:hAnsi="Arial" w:cs="Arial"/>
          <w:lang w:val="pt-PT" w:eastAsia="en-US"/>
        </w:rPr>
      </w:pPr>
      <w:r>
        <w:rPr>
          <w:rFonts w:ascii="Arial" w:eastAsia="Verdana" w:hAnsi="Arial" w:cs="Arial"/>
          <w:b/>
          <w:lang w:val="pt-PT" w:eastAsia="en-US"/>
        </w:rPr>
        <w:t>MODO</w:t>
      </w:r>
      <w:r>
        <w:rPr>
          <w:rFonts w:ascii="Arial" w:eastAsia="Verdana" w:hAnsi="Arial" w:cs="Arial"/>
          <w:b/>
          <w:spacing w:val="14"/>
          <w:lang w:val="pt-PT" w:eastAsia="en-US"/>
        </w:rPr>
        <w:t xml:space="preserve"> </w:t>
      </w:r>
      <w:r>
        <w:rPr>
          <w:rFonts w:ascii="Arial" w:eastAsia="Verdana" w:hAnsi="Arial" w:cs="Arial"/>
          <w:b/>
          <w:lang w:val="pt-PT" w:eastAsia="en-US"/>
        </w:rPr>
        <w:t>DE</w:t>
      </w:r>
      <w:r>
        <w:rPr>
          <w:rFonts w:ascii="Arial" w:eastAsia="Verdana" w:hAnsi="Arial" w:cs="Arial"/>
          <w:b/>
          <w:spacing w:val="10"/>
          <w:lang w:val="pt-PT" w:eastAsia="en-US"/>
        </w:rPr>
        <w:t xml:space="preserve"> </w:t>
      </w:r>
      <w:r>
        <w:rPr>
          <w:rFonts w:ascii="Arial" w:eastAsia="Verdana" w:hAnsi="Arial" w:cs="Arial"/>
          <w:b/>
          <w:lang w:val="pt-PT" w:eastAsia="en-US"/>
        </w:rPr>
        <w:t>DISPUTA:</w:t>
      </w:r>
      <w:r>
        <w:rPr>
          <w:rFonts w:ascii="Arial" w:eastAsia="Verdana" w:hAnsi="Arial" w:cs="Arial"/>
          <w:b/>
          <w:spacing w:val="2"/>
          <w:lang w:val="pt-PT" w:eastAsia="en-US"/>
        </w:rPr>
        <w:t xml:space="preserve"> </w:t>
      </w:r>
      <w:r>
        <w:rPr>
          <w:rFonts w:ascii="Arial" w:eastAsia="Verdana" w:hAnsi="Arial" w:cs="Arial"/>
          <w:b/>
          <w:lang w:val="pt-PT" w:eastAsia="en-US"/>
        </w:rPr>
        <w:t>Aberto e Fechado</w:t>
      </w:r>
      <w:r>
        <w:rPr>
          <w:rFonts w:ascii="Arial" w:eastAsia="Verdana" w:hAnsi="Arial" w:cs="Arial"/>
          <w:lang w:val="pt-PT" w:eastAsia="en-US"/>
        </w:rPr>
        <w:t>,</w:t>
      </w:r>
      <w:r>
        <w:rPr>
          <w:rFonts w:ascii="Arial" w:eastAsia="Verdana" w:hAnsi="Arial" w:cs="Arial"/>
          <w:spacing w:val="3"/>
          <w:lang w:val="pt-PT" w:eastAsia="en-US"/>
        </w:rPr>
        <w:t xml:space="preserve"> </w:t>
      </w:r>
      <w:r>
        <w:rPr>
          <w:rFonts w:ascii="Arial" w:eastAsia="Verdana" w:hAnsi="Arial" w:cs="Arial"/>
          <w:lang w:val="pt-PT" w:eastAsia="en-US"/>
        </w:rPr>
        <w:t>nos</w:t>
      </w:r>
      <w:r>
        <w:rPr>
          <w:rFonts w:ascii="Arial" w:eastAsia="Verdana" w:hAnsi="Arial" w:cs="Arial"/>
          <w:spacing w:val="2"/>
          <w:lang w:val="pt-PT" w:eastAsia="en-US"/>
        </w:rPr>
        <w:t xml:space="preserve"> </w:t>
      </w:r>
      <w:r>
        <w:rPr>
          <w:rFonts w:ascii="Arial" w:eastAsia="Verdana" w:hAnsi="Arial" w:cs="Arial"/>
          <w:lang w:val="pt-PT" w:eastAsia="en-US"/>
        </w:rPr>
        <w:t>termos</w:t>
      </w:r>
      <w:r>
        <w:rPr>
          <w:rFonts w:ascii="Arial" w:eastAsia="Verdana" w:hAnsi="Arial" w:cs="Arial"/>
          <w:spacing w:val="4"/>
          <w:lang w:val="pt-PT" w:eastAsia="en-US"/>
        </w:rPr>
        <w:t xml:space="preserve"> </w:t>
      </w:r>
      <w:r>
        <w:rPr>
          <w:rFonts w:ascii="Arial" w:eastAsia="Verdana" w:hAnsi="Arial" w:cs="Arial"/>
          <w:lang w:val="pt-PT" w:eastAsia="en-US"/>
        </w:rPr>
        <w:t>do art.</w:t>
      </w:r>
      <w:r>
        <w:rPr>
          <w:rFonts w:ascii="Arial" w:eastAsia="Verdana" w:hAnsi="Arial" w:cs="Arial"/>
          <w:spacing w:val="6"/>
          <w:lang w:val="pt-PT" w:eastAsia="en-US"/>
        </w:rPr>
        <w:t xml:space="preserve"> </w:t>
      </w:r>
      <w:r>
        <w:rPr>
          <w:rFonts w:ascii="Arial" w:eastAsia="Verdana" w:hAnsi="Arial" w:cs="Arial"/>
          <w:lang w:val="pt-PT" w:eastAsia="en-US"/>
        </w:rPr>
        <w:t>56,</w:t>
      </w:r>
      <w:r>
        <w:rPr>
          <w:rFonts w:ascii="Arial" w:eastAsia="Verdana" w:hAnsi="Arial" w:cs="Arial"/>
          <w:spacing w:val="52"/>
          <w:lang w:val="pt-PT" w:eastAsia="en-US"/>
        </w:rPr>
        <w:t xml:space="preserve"> </w:t>
      </w:r>
      <w:r>
        <w:rPr>
          <w:rFonts w:ascii="Arial" w:eastAsia="Verdana" w:hAnsi="Arial" w:cs="Arial"/>
          <w:lang w:val="pt-PT" w:eastAsia="en-US"/>
        </w:rPr>
        <w:t>incisos</w:t>
      </w:r>
      <w:r>
        <w:rPr>
          <w:rFonts w:ascii="Arial" w:eastAsia="Verdana" w:hAnsi="Arial" w:cs="Arial"/>
          <w:spacing w:val="4"/>
          <w:lang w:val="pt-PT" w:eastAsia="en-US"/>
        </w:rPr>
        <w:t xml:space="preserve"> </w:t>
      </w:r>
      <w:r>
        <w:rPr>
          <w:rFonts w:ascii="Arial" w:eastAsia="Verdana" w:hAnsi="Arial" w:cs="Arial"/>
          <w:lang w:val="pt-PT" w:eastAsia="en-US"/>
        </w:rPr>
        <w:t>I e II,</w:t>
      </w:r>
      <w:r>
        <w:rPr>
          <w:rFonts w:ascii="Arial" w:eastAsia="Verdana" w:hAnsi="Arial" w:cs="Arial"/>
          <w:spacing w:val="53"/>
          <w:lang w:val="pt-PT" w:eastAsia="en-US"/>
        </w:rPr>
        <w:t xml:space="preserve"> </w:t>
      </w:r>
      <w:r>
        <w:rPr>
          <w:rFonts w:ascii="Arial" w:eastAsia="Verdana" w:hAnsi="Arial" w:cs="Arial"/>
          <w:lang w:val="pt-PT" w:eastAsia="en-US"/>
        </w:rPr>
        <w:t>da</w:t>
      </w:r>
      <w:r>
        <w:rPr>
          <w:rFonts w:ascii="Arial" w:eastAsia="Verdana" w:hAnsi="Arial" w:cs="Arial"/>
          <w:spacing w:val="-4"/>
          <w:lang w:val="pt-PT" w:eastAsia="en-US"/>
        </w:rPr>
        <w:t xml:space="preserve"> </w:t>
      </w:r>
      <w:r>
        <w:rPr>
          <w:rFonts w:ascii="Arial" w:eastAsia="Verdana" w:hAnsi="Arial" w:cs="Arial"/>
          <w:lang w:val="pt-PT" w:eastAsia="en-US"/>
        </w:rPr>
        <w:t>Lei</w:t>
      </w:r>
      <w:r>
        <w:rPr>
          <w:rFonts w:ascii="Arial" w:eastAsia="Verdana" w:hAnsi="Arial" w:cs="Arial"/>
          <w:spacing w:val="3"/>
          <w:lang w:val="pt-PT" w:eastAsia="en-US"/>
        </w:rPr>
        <w:t xml:space="preserve"> </w:t>
      </w:r>
      <w:r>
        <w:rPr>
          <w:rFonts w:ascii="Arial" w:eastAsia="Verdana" w:hAnsi="Arial" w:cs="Arial"/>
          <w:lang w:val="pt-PT" w:eastAsia="en-US"/>
        </w:rPr>
        <w:t>Federal</w:t>
      </w:r>
      <w:r>
        <w:rPr>
          <w:rFonts w:ascii="Arial" w:eastAsia="Verdana" w:hAnsi="Arial" w:cs="Arial"/>
          <w:spacing w:val="4"/>
          <w:lang w:val="pt-PT" w:eastAsia="en-US"/>
        </w:rPr>
        <w:t xml:space="preserve"> </w:t>
      </w:r>
      <w:r>
        <w:rPr>
          <w:rFonts w:ascii="Arial" w:eastAsia="Verdana" w:hAnsi="Arial" w:cs="Arial"/>
          <w:spacing w:val="-2"/>
          <w:lang w:val="pt-PT" w:eastAsia="en-US"/>
        </w:rPr>
        <w:t>14.133/21.</w:t>
      </w:r>
    </w:p>
    <w:p w14:paraId="6FFEFC22" w14:textId="77777777" w:rsidR="007816F9" w:rsidRDefault="007816F9">
      <w:pPr>
        <w:widowControl w:val="0"/>
        <w:tabs>
          <w:tab w:val="left" w:pos="835"/>
        </w:tabs>
        <w:spacing w:line="300" w:lineRule="auto"/>
        <w:jc w:val="both"/>
        <w:rPr>
          <w:rFonts w:ascii="Arial" w:eastAsia="Verdana" w:hAnsi="Arial" w:cs="Arial"/>
          <w:lang w:val="pt-PT" w:eastAsia="en-US"/>
        </w:rPr>
      </w:pPr>
    </w:p>
    <w:p w14:paraId="241BA3CE" w14:textId="77777777" w:rsidR="007816F9" w:rsidRDefault="00E73EC1">
      <w:pPr>
        <w:widowControl w:val="0"/>
        <w:numPr>
          <w:ilvl w:val="0"/>
          <w:numId w:val="13"/>
        </w:numPr>
        <w:tabs>
          <w:tab w:val="left" w:pos="838"/>
        </w:tabs>
        <w:spacing w:line="300" w:lineRule="auto"/>
        <w:ind w:left="0" w:firstLine="0"/>
        <w:jc w:val="both"/>
        <w:rPr>
          <w:rFonts w:ascii="Arial" w:eastAsia="Verdana" w:hAnsi="Arial" w:cs="Arial"/>
          <w:lang w:val="pt-PT" w:eastAsia="en-US"/>
        </w:rPr>
      </w:pPr>
      <w:r>
        <w:rPr>
          <w:rFonts w:ascii="Arial" w:eastAsia="Verdana" w:hAnsi="Arial" w:cs="Arial"/>
          <w:b/>
          <w:lang w:val="pt-PT" w:eastAsia="en-US"/>
        </w:rPr>
        <w:t xml:space="preserve">O HORÁRIO DE ENCERRAMENTO DA SESSÃO </w:t>
      </w:r>
      <w:r>
        <w:rPr>
          <w:rFonts w:ascii="Arial" w:eastAsia="Verdana" w:hAnsi="Arial" w:cs="Arial"/>
          <w:lang w:val="pt-PT" w:eastAsia="en-US"/>
        </w:rPr>
        <w:t>de lances ficará a critério do Agente de Contratação, de acordo com as necessidades</w:t>
      </w:r>
      <w:r>
        <w:rPr>
          <w:rFonts w:ascii="Arial" w:eastAsia="Verdana" w:hAnsi="Arial" w:cs="Arial"/>
          <w:spacing w:val="-4"/>
          <w:lang w:val="pt-PT" w:eastAsia="en-US"/>
        </w:rPr>
        <w:t xml:space="preserve"> </w:t>
      </w:r>
      <w:r>
        <w:rPr>
          <w:rFonts w:ascii="Arial" w:eastAsia="Verdana" w:hAnsi="Arial" w:cs="Arial"/>
          <w:lang w:val="pt-PT" w:eastAsia="en-US"/>
        </w:rPr>
        <w:t>provindas</w:t>
      </w:r>
      <w:r>
        <w:rPr>
          <w:rFonts w:ascii="Arial" w:eastAsia="Verdana" w:hAnsi="Arial" w:cs="Arial"/>
          <w:spacing w:val="-1"/>
          <w:lang w:val="pt-PT" w:eastAsia="en-US"/>
        </w:rPr>
        <w:t xml:space="preserve"> </w:t>
      </w:r>
      <w:r>
        <w:rPr>
          <w:rFonts w:ascii="Arial" w:eastAsia="Verdana" w:hAnsi="Arial" w:cs="Arial"/>
          <w:lang w:val="pt-PT" w:eastAsia="en-US"/>
        </w:rPr>
        <w:t>do</w:t>
      </w:r>
      <w:r>
        <w:rPr>
          <w:rFonts w:ascii="Arial" w:eastAsia="Verdana" w:hAnsi="Arial" w:cs="Arial"/>
          <w:spacing w:val="-4"/>
          <w:lang w:val="pt-PT" w:eastAsia="en-US"/>
        </w:rPr>
        <w:t xml:space="preserve"> </w:t>
      </w:r>
      <w:r>
        <w:rPr>
          <w:rFonts w:ascii="Arial" w:eastAsia="Verdana" w:hAnsi="Arial" w:cs="Arial"/>
          <w:lang w:val="pt-PT" w:eastAsia="en-US"/>
        </w:rPr>
        <w:t>andamento</w:t>
      </w:r>
      <w:r>
        <w:rPr>
          <w:rFonts w:ascii="Arial" w:eastAsia="Verdana" w:hAnsi="Arial" w:cs="Arial"/>
          <w:spacing w:val="-2"/>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referida concorrência.</w:t>
      </w:r>
    </w:p>
    <w:p w14:paraId="5367EEA0" w14:textId="77777777" w:rsidR="007816F9" w:rsidRDefault="007816F9">
      <w:pPr>
        <w:widowControl w:val="0"/>
        <w:tabs>
          <w:tab w:val="left" w:pos="838"/>
        </w:tabs>
        <w:spacing w:line="300" w:lineRule="auto"/>
        <w:jc w:val="both"/>
        <w:rPr>
          <w:rFonts w:ascii="Arial" w:eastAsia="Verdana" w:hAnsi="Arial" w:cs="Arial"/>
          <w:lang w:val="pt-PT" w:eastAsia="en-US"/>
        </w:rPr>
      </w:pPr>
    </w:p>
    <w:p w14:paraId="553A5354" w14:textId="77777777" w:rsidR="007816F9" w:rsidRDefault="00E73EC1">
      <w:pPr>
        <w:widowControl w:val="0"/>
        <w:numPr>
          <w:ilvl w:val="0"/>
          <w:numId w:val="13"/>
        </w:numPr>
        <w:tabs>
          <w:tab w:val="left" w:pos="780"/>
        </w:tabs>
        <w:spacing w:line="300" w:lineRule="auto"/>
        <w:ind w:left="0" w:firstLine="0"/>
        <w:jc w:val="both"/>
        <w:rPr>
          <w:rFonts w:ascii="Arial" w:eastAsia="Verdana" w:hAnsi="Arial" w:cs="Arial"/>
          <w:lang w:val="pt-PT" w:eastAsia="en-US"/>
        </w:rPr>
      </w:pPr>
      <w:r>
        <w:rPr>
          <w:rFonts w:ascii="Arial" w:eastAsia="Verdana" w:hAnsi="Arial" w:cs="Arial"/>
          <w:b/>
          <w:lang w:val="pt-PT" w:eastAsia="en-US"/>
        </w:rPr>
        <w:t xml:space="preserve">OCORRENDO DECRETAÇÃO DE FERIADO </w:t>
      </w:r>
      <w:r>
        <w:rPr>
          <w:rFonts w:ascii="Arial" w:eastAsia="Verdana" w:hAnsi="Arial" w:cs="Arial"/>
          <w:lang w:val="pt-PT" w:eastAsia="en-US"/>
        </w:rPr>
        <w:t>ou outro fato superveniente que impeça a realização desta licitação na data acima mencionada, o evento será automaticamente transferido para o primeiro dia útil subsequente, no mesmohorário,</w:t>
      </w:r>
      <w:r>
        <w:rPr>
          <w:rFonts w:ascii="Arial" w:eastAsia="Verdana" w:hAnsi="Arial" w:cs="Arial"/>
          <w:spacing w:val="-1"/>
          <w:lang w:val="pt-PT" w:eastAsia="en-US"/>
        </w:rPr>
        <w:t xml:space="preserve"> </w:t>
      </w:r>
      <w:r>
        <w:rPr>
          <w:rFonts w:ascii="Arial" w:eastAsia="Verdana" w:hAnsi="Arial" w:cs="Arial"/>
          <w:lang w:val="pt-PT" w:eastAsia="en-US"/>
        </w:rPr>
        <w:t>independentemente de</w:t>
      </w:r>
      <w:r>
        <w:rPr>
          <w:rFonts w:ascii="Arial" w:eastAsia="Verdana" w:hAnsi="Arial" w:cs="Arial"/>
          <w:spacing w:val="-2"/>
          <w:lang w:val="pt-PT" w:eastAsia="en-US"/>
        </w:rPr>
        <w:t xml:space="preserve"> </w:t>
      </w:r>
      <w:r>
        <w:rPr>
          <w:rFonts w:ascii="Arial" w:eastAsia="Verdana" w:hAnsi="Arial" w:cs="Arial"/>
          <w:lang w:val="pt-PT" w:eastAsia="en-US"/>
        </w:rPr>
        <w:t>nova</w:t>
      </w:r>
      <w:r>
        <w:rPr>
          <w:rFonts w:ascii="Arial" w:eastAsia="Verdana" w:hAnsi="Arial" w:cs="Arial"/>
          <w:spacing w:val="-1"/>
          <w:lang w:val="pt-PT" w:eastAsia="en-US"/>
        </w:rPr>
        <w:t xml:space="preserve"> </w:t>
      </w:r>
      <w:r>
        <w:rPr>
          <w:rFonts w:ascii="Arial" w:eastAsia="Verdana" w:hAnsi="Arial" w:cs="Arial"/>
          <w:lang w:val="pt-PT" w:eastAsia="en-US"/>
        </w:rPr>
        <w:t>comunicação.</w:t>
      </w:r>
    </w:p>
    <w:p w14:paraId="399BAA3D" w14:textId="77777777" w:rsidR="007816F9" w:rsidRDefault="007816F9">
      <w:pPr>
        <w:widowControl w:val="0"/>
        <w:tabs>
          <w:tab w:val="left" w:pos="780"/>
        </w:tabs>
        <w:spacing w:line="300" w:lineRule="auto"/>
        <w:jc w:val="both"/>
        <w:rPr>
          <w:rFonts w:ascii="Arial" w:eastAsia="Verdana" w:hAnsi="Arial" w:cs="Arial"/>
          <w:lang w:val="pt-PT" w:eastAsia="en-US"/>
        </w:rPr>
      </w:pPr>
    </w:p>
    <w:p w14:paraId="23DEAF24" w14:textId="77777777" w:rsidR="007816F9" w:rsidRDefault="00E73EC1">
      <w:pPr>
        <w:widowControl w:val="0"/>
        <w:numPr>
          <w:ilvl w:val="0"/>
          <w:numId w:val="13"/>
        </w:numPr>
        <w:tabs>
          <w:tab w:val="left" w:pos="838"/>
        </w:tabs>
        <w:spacing w:line="300" w:lineRule="auto"/>
        <w:ind w:left="0" w:firstLine="0"/>
        <w:jc w:val="both"/>
        <w:rPr>
          <w:rFonts w:ascii="Arial" w:eastAsia="Verdana" w:hAnsi="Arial" w:cs="Arial"/>
          <w:b/>
          <w:lang w:val="pt-PT" w:eastAsia="en-US"/>
        </w:rPr>
      </w:pPr>
      <w:r>
        <w:rPr>
          <w:rFonts w:ascii="Arial" w:eastAsia="Verdana" w:hAnsi="Arial" w:cs="Arial"/>
          <w:b/>
          <w:lang w:val="pt-PT" w:eastAsia="en-US"/>
        </w:rPr>
        <w:t xml:space="preserve">ENDEREÇO: </w:t>
      </w:r>
      <w:r>
        <w:rPr>
          <w:rFonts w:ascii="Arial" w:eastAsia="Verdana" w:hAnsi="Arial" w:cs="Arial"/>
          <w:lang w:val="pt-PT" w:eastAsia="en-US"/>
        </w:rPr>
        <w:t>As propostas de preços e a documentos para habilitação serão recebidas exclusivamente por meio eletrônico no endereço: Portal de Compras da Prefeitura de Oeiras-PI (www.licitaoeiras.com.br).</w:t>
      </w:r>
    </w:p>
    <w:p w14:paraId="30F1CEC5" w14:textId="77777777" w:rsidR="007816F9" w:rsidRDefault="007816F9">
      <w:pPr>
        <w:widowControl w:val="0"/>
        <w:tabs>
          <w:tab w:val="left" w:pos="838"/>
        </w:tabs>
        <w:spacing w:line="300" w:lineRule="auto"/>
        <w:jc w:val="both"/>
        <w:rPr>
          <w:rFonts w:ascii="Arial" w:eastAsia="Verdana" w:hAnsi="Arial" w:cs="Arial"/>
          <w:b/>
          <w:lang w:val="pt-PT" w:eastAsia="en-US"/>
        </w:rPr>
      </w:pPr>
    </w:p>
    <w:p w14:paraId="47963B79" w14:textId="77777777" w:rsidR="007816F9" w:rsidRDefault="00E73EC1">
      <w:pPr>
        <w:widowControl w:val="0"/>
        <w:numPr>
          <w:ilvl w:val="0"/>
          <w:numId w:val="13"/>
        </w:numPr>
        <w:tabs>
          <w:tab w:val="left" w:pos="850"/>
        </w:tabs>
        <w:spacing w:line="300" w:lineRule="auto"/>
        <w:jc w:val="both"/>
        <w:rPr>
          <w:rFonts w:ascii="Arial" w:eastAsia="Verdana" w:hAnsi="Arial" w:cs="Arial"/>
          <w:lang w:val="pt-PT" w:eastAsia="en-US"/>
        </w:rPr>
      </w:pPr>
      <w:r>
        <w:rPr>
          <w:rFonts w:ascii="Arial" w:eastAsia="Verdana" w:hAnsi="Arial" w:cs="Arial"/>
          <w:b/>
          <w:bCs/>
          <w:lang w:val="pt-PT" w:eastAsia="en-US"/>
        </w:rPr>
        <w:t>EDITAL:</w:t>
      </w:r>
      <w:r>
        <w:rPr>
          <w:rFonts w:ascii="Arial" w:eastAsia="Verdana" w:hAnsi="Arial" w:cs="Arial"/>
          <w:lang w:val="pt-PT" w:eastAsia="en-US"/>
        </w:rPr>
        <w:t xml:space="preserve"> Disponível nos sites: Portal de Compras da Prefeitura de Oeiras-PI (</w:t>
      </w:r>
      <w:hyperlink r:id="rId8" w:tooltip="http://www.licitaoeiras.com.br" w:history="1">
        <w:r>
          <w:rPr>
            <w:rStyle w:val="Hyperlink"/>
            <w:rFonts w:ascii="Arial" w:eastAsia="Verdana" w:hAnsi="Arial" w:cs="Arial"/>
            <w:lang w:val="pt-PT" w:eastAsia="en-US"/>
          </w:rPr>
          <w:t>www.licitaoeiras.com.br</w:t>
        </w:r>
      </w:hyperlink>
      <w:r>
        <w:rPr>
          <w:rFonts w:ascii="Arial" w:eastAsia="Verdana" w:hAnsi="Arial" w:cs="Arial"/>
          <w:lang w:val="pt-PT" w:eastAsia="en-US"/>
        </w:rPr>
        <w:t>), LicitaWEB (</w:t>
      </w:r>
      <w:hyperlink r:id="rId9" w:tooltip="http://www.tcepi.tc.gov.br" w:history="1">
        <w:r>
          <w:rPr>
            <w:rStyle w:val="Hyperlink"/>
            <w:rFonts w:ascii="Arial" w:eastAsia="Verdana" w:hAnsi="Arial" w:cs="Arial"/>
            <w:lang w:val="pt-PT" w:eastAsia="en-US"/>
          </w:rPr>
          <w:t>www.tcepi.tc.gov.br</w:t>
        </w:r>
      </w:hyperlink>
      <w:r>
        <w:rPr>
          <w:rFonts w:ascii="Arial" w:eastAsia="Verdana" w:hAnsi="Arial" w:cs="Arial"/>
          <w:lang w:val="pt-PT" w:eastAsia="en-US"/>
        </w:rPr>
        <w:t xml:space="preserve">) e Portal da Transparência da </w:t>
      </w:r>
      <w:r>
        <w:rPr>
          <w:rFonts w:ascii="Arial" w:eastAsia="Verdana" w:hAnsi="Arial" w:cs="Arial"/>
          <w:lang w:val="pt-PT" w:eastAsia="en-US"/>
        </w:rPr>
        <w:lastRenderedPageBreak/>
        <w:t xml:space="preserve">Prefeitura de Oeiras. </w:t>
      </w:r>
      <w:r>
        <w:rPr>
          <w:rFonts w:ascii="Arial" w:eastAsia="Verdana" w:hAnsi="Arial" w:cs="Arial"/>
          <w:b/>
          <w:lang w:val="pt-PT" w:eastAsia="en-US"/>
        </w:rPr>
        <w:t>Informações:</w:t>
      </w:r>
      <w:r>
        <w:rPr>
          <w:rFonts w:ascii="Arial" w:eastAsia="Verdana" w:hAnsi="Arial" w:cs="Arial"/>
          <w:lang w:val="pt-PT" w:eastAsia="en-US"/>
        </w:rPr>
        <w:t xml:space="preserve"> Comissão Permanente de Licitações, Praça das Vitórias, 35. Centro, Oeiras-Piauí.</w:t>
      </w:r>
    </w:p>
    <w:p w14:paraId="69747DFA" w14:textId="77777777" w:rsidR="007816F9" w:rsidRDefault="007816F9">
      <w:pPr>
        <w:widowControl w:val="0"/>
        <w:spacing w:line="300" w:lineRule="auto"/>
        <w:ind w:left="224"/>
        <w:jc w:val="both"/>
        <w:rPr>
          <w:rFonts w:ascii="Arial" w:eastAsia="Verdana" w:hAnsi="Arial" w:cs="Arial"/>
          <w:lang w:val="pt-PT" w:eastAsia="en-US"/>
        </w:rPr>
      </w:pPr>
    </w:p>
    <w:p w14:paraId="3511C4AD" w14:textId="77777777" w:rsidR="007816F9" w:rsidRDefault="00E73EC1">
      <w:pPr>
        <w:widowControl w:val="0"/>
        <w:numPr>
          <w:ilvl w:val="1"/>
          <w:numId w:val="13"/>
        </w:numPr>
        <w:tabs>
          <w:tab w:val="left" w:pos="850"/>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3"/>
          <w:lang w:val="pt-PT" w:eastAsia="en-US"/>
        </w:rPr>
        <w:t xml:space="preserve"> </w:t>
      </w:r>
      <w:r>
        <w:rPr>
          <w:rFonts w:ascii="Arial" w:eastAsia="Verdana" w:hAnsi="Arial" w:cs="Arial"/>
          <w:lang w:val="pt-PT" w:eastAsia="en-US"/>
        </w:rPr>
        <w:t>empresas</w:t>
      </w:r>
      <w:r>
        <w:rPr>
          <w:rFonts w:ascii="Arial" w:eastAsia="Verdana" w:hAnsi="Arial" w:cs="Arial"/>
          <w:spacing w:val="-10"/>
          <w:lang w:val="pt-PT" w:eastAsia="en-US"/>
        </w:rPr>
        <w:t xml:space="preserve"> </w:t>
      </w:r>
      <w:r>
        <w:rPr>
          <w:rFonts w:ascii="Arial" w:eastAsia="Verdana" w:hAnsi="Arial" w:cs="Arial"/>
          <w:lang w:val="pt-PT" w:eastAsia="en-US"/>
        </w:rPr>
        <w:t>que</w:t>
      </w:r>
      <w:r>
        <w:rPr>
          <w:rFonts w:ascii="Arial" w:eastAsia="Verdana" w:hAnsi="Arial" w:cs="Arial"/>
          <w:spacing w:val="-8"/>
          <w:lang w:val="pt-PT" w:eastAsia="en-US"/>
        </w:rPr>
        <w:t xml:space="preserve"> </w:t>
      </w:r>
      <w:r>
        <w:rPr>
          <w:rFonts w:ascii="Arial" w:eastAsia="Verdana" w:hAnsi="Arial" w:cs="Arial"/>
          <w:lang w:val="pt-PT" w:eastAsia="en-US"/>
        </w:rPr>
        <w:t>efetuarem</w:t>
      </w:r>
      <w:r>
        <w:rPr>
          <w:rFonts w:ascii="Arial" w:eastAsia="Verdana" w:hAnsi="Arial" w:cs="Arial"/>
          <w:spacing w:val="-8"/>
          <w:lang w:val="pt-PT" w:eastAsia="en-US"/>
        </w:rPr>
        <w:t xml:space="preserve"> </w:t>
      </w:r>
      <w:r>
        <w:rPr>
          <w:rFonts w:ascii="Arial" w:eastAsia="Verdana" w:hAnsi="Arial" w:cs="Arial"/>
          <w:lang w:val="pt-PT" w:eastAsia="en-US"/>
        </w:rPr>
        <w:t>o</w:t>
      </w:r>
      <w:r>
        <w:rPr>
          <w:rFonts w:ascii="Arial" w:eastAsia="Verdana" w:hAnsi="Arial" w:cs="Arial"/>
          <w:spacing w:val="-11"/>
          <w:lang w:val="pt-PT" w:eastAsia="en-US"/>
        </w:rPr>
        <w:t xml:space="preserve"> </w:t>
      </w:r>
      <w:r>
        <w:rPr>
          <w:rFonts w:ascii="Arial" w:eastAsia="Verdana" w:hAnsi="Arial" w:cs="Arial"/>
          <w:lang w:val="pt-PT" w:eastAsia="en-US"/>
        </w:rPr>
        <w:t>download</w:t>
      </w:r>
      <w:r>
        <w:rPr>
          <w:rFonts w:ascii="Arial" w:eastAsia="Verdana" w:hAnsi="Arial" w:cs="Arial"/>
          <w:spacing w:val="-11"/>
          <w:lang w:val="pt-PT" w:eastAsia="en-US"/>
        </w:rPr>
        <w:t xml:space="preserve"> </w:t>
      </w:r>
      <w:r>
        <w:rPr>
          <w:rFonts w:ascii="Arial" w:eastAsia="Verdana" w:hAnsi="Arial" w:cs="Arial"/>
          <w:lang w:val="pt-PT" w:eastAsia="en-US"/>
        </w:rPr>
        <w:t>dos</w:t>
      </w:r>
      <w:r>
        <w:rPr>
          <w:rFonts w:ascii="Arial" w:eastAsia="Verdana" w:hAnsi="Arial" w:cs="Arial"/>
          <w:spacing w:val="-12"/>
          <w:lang w:val="pt-PT" w:eastAsia="en-US"/>
        </w:rPr>
        <w:t xml:space="preserve"> </w:t>
      </w:r>
      <w:r>
        <w:rPr>
          <w:rFonts w:ascii="Arial" w:eastAsia="Verdana" w:hAnsi="Arial" w:cs="Arial"/>
          <w:lang w:val="pt-PT" w:eastAsia="en-US"/>
        </w:rPr>
        <w:t>editais</w:t>
      </w:r>
      <w:r>
        <w:rPr>
          <w:rFonts w:ascii="Arial" w:eastAsia="Verdana" w:hAnsi="Arial" w:cs="Arial"/>
          <w:spacing w:val="-12"/>
          <w:lang w:val="pt-PT" w:eastAsia="en-US"/>
        </w:rPr>
        <w:t xml:space="preserve"> </w:t>
      </w:r>
      <w:r>
        <w:rPr>
          <w:rFonts w:ascii="Arial" w:eastAsia="Verdana" w:hAnsi="Arial" w:cs="Arial"/>
          <w:lang w:val="pt-PT" w:eastAsia="en-US"/>
        </w:rPr>
        <w:t>disponíveis</w:t>
      </w:r>
      <w:r>
        <w:rPr>
          <w:rFonts w:ascii="Arial" w:eastAsia="Verdana" w:hAnsi="Arial" w:cs="Arial"/>
          <w:spacing w:val="-12"/>
          <w:lang w:val="pt-PT" w:eastAsia="en-US"/>
        </w:rPr>
        <w:t xml:space="preserve"> </w:t>
      </w:r>
      <w:r>
        <w:rPr>
          <w:rFonts w:ascii="Arial" w:eastAsia="Verdana" w:hAnsi="Arial" w:cs="Arial"/>
          <w:lang w:val="pt-PT" w:eastAsia="en-US"/>
        </w:rPr>
        <w:t>e</w:t>
      </w:r>
      <w:r>
        <w:rPr>
          <w:rFonts w:ascii="Arial" w:eastAsia="Verdana" w:hAnsi="Arial" w:cs="Arial"/>
          <w:spacing w:val="-8"/>
          <w:lang w:val="pt-PT" w:eastAsia="en-US"/>
        </w:rPr>
        <w:t xml:space="preserve"> </w:t>
      </w:r>
      <w:r>
        <w:rPr>
          <w:rFonts w:ascii="Arial" w:eastAsia="Verdana" w:hAnsi="Arial" w:cs="Arial"/>
          <w:lang w:val="pt-PT" w:eastAsia="en-US"/>
        </w:rPr>
        <w:t>que</w:t>
      </w:r>
      <w:r>
        <w:rPr>
          <w:rFonts w:ascii="Arial" w:eastAsia="Verdana" w:hAnsi="Arial" w:cs="Arial"/>
          <w:spacing w:val="-10"/>
          <w:lang w:val="pt-PT" w:eastAsia="en-US"/>
        </w:rPr>
        <w:t xml:space="preserve"> </w:t>
      </w:r>
      <w:r>
        <w:rPr>
          <w:rFonts w:ascii="Arial" w:eastAsia="Verdana" w:hAnsi="Arial" w:cs="Arial"/>
          <w:lang w:val="pt-PT" w:eastAsia="en-US"/>
        </w:rPr>
        <w:t>estejam</w:t>
      </w:r>
      <w:r>
        <w:rPr>
          <w:rFonts w:ascii="Arial" w:eastAsia="Verdana" w:hAnsi="Arial" w:cs="Arial"/>
          <w:spacing w:val="-3"/>
          <w:lang w:val="pt-PT" w:eastAsia="en-US"/>
        </w:rPr>
        <w:t xml:space="preserve"> </w:t>
      </w:r>
      <w:r>
        <w:rPr>
          <w:rFonts w:ascii="Arial" w:eastAsia="Verdana" w:hAnsi="Arial" w:cs="Arial"/>
          <w:lang w:val="pt-PT" w:eastAsia="en-US"/>
        </w:rPr>
        <w:t>interessadas</w:t>
      </w:r>
      <w:r>
        <w:rPr>
          <w:rFonts w:ascii="Arial" w:eastAsia="Verdana" w:hAnsi="Arial" w:cs="Arial"/>
          <w:spacing w:val="-9"/>
          <w:lang w:val="pt-PT" w:eastAsia="en-US"/>
        </w:rPr>
        <w:t xml:space="preserve"> </w:t>
      </w:r>
      <w:r>
        <w:rPr>
          <w:rFonts w:ascii="Arial" w:eastAsia="Verdana" w:hAnsi="Arial" w:cs="Arial"/>
          <w:lang w:val="pt-PT" w:eastAsia="en-US"/>
        </w:rPr>
        <w:t>em participar</w:t>
      </w:r>
      <w:r>
        <w:rPr>
          <w:rFonts w:ascii="Arial" w:eastAsia="Verdana" w:hAnsi="Arial" w:cs="Arial"/>
          <w:spacing w:val="39"/>
          <w:lang w:val="pt-PT" w:eastAsia="en-US"/>
        </w:rPr>
        <w:t xml:space="preserve"> </w:t>
      </w:r>
      <w:r>
        <w:rPr>
          <w:rFonts w:ascii="Arial" w:eastAsia="Verdana" w:hAnsi="Arial" w:cs="Arial"/>
          <w:lang w:val="pt-PT" w:eastAsia="en-US"/>
        </w:rPr>
        <w:t xml:space="preserve">das licitações deverão, obrigatoriamente, acompanhar as possíveis alterações ocorridas no </w:t>
      </w:r>
      <w:r>
        <w:rPr>
          <w:rFonts w:ascii="Arial" w:eastAsia="Verdana" w:hAnsi="Arial" w:cs="Arial"/>
          <w:spacing w:val="-2"/>
          <w:lang w:val="pt-PT" w:eastAsia="en-US"/>
        </w:rPr>
        <w:t>Edital,</w:t>
      </w:r>
      <w:r>
        <w:rPr>
          <w:rFonts w:ascii="Arial" w:eastAsia="Verdana" w:hAnsi="Arial" w:cs="Arial"/>
          <w:spacing w:val="-16"/>
          <w:lang w:val="pt-PT" w:eastAsia="en-US"/>
        </w:rPr>
        <w:t xml:space="preserve"> </w:t>
      </w:r>
      <w:r>
        <w:rPr>
          <w:rFonts w:ascii="Arial" w:eastAsia="Verdana" w:hAnsi="Arial" w:cs="Arial"/>
          <w:spacing w:val="-2"/>
          <w:lang w:val="pt-PT" w:eastAsia="en-US"/>
        </w:rPr>
        <w:t>bem</w:t>
      </w:r>
      <w:r>
        <w:rPr>
          <w:rFonts w:ascii="Arial" w:eastAsia="Verdana" w:hAnsi="Arial" w:cs="Arial"/>
          <w:spacing w:val="-16"/>
          <w:lang w:val="pt-PT" w:eastAsia="en-US"/>
        </w:rPr>
        <w:t xml:space="preserve"> </w:t>
      </w:r>
      <w:r>
        <w:rPr>
          <w:rFonts w:ascii="Arial" w:eastAsia="Verdana" w:hAnsi="Arial" w:cs="Arial"/>
          <w:spacing w:val="-2"/>
          <w:lang w:val="pt-PT" w:eastAsia="en-US"/>
        </w:rPr>
        <w:t>como</w:t>
      </w:r>
      <w:r>
        <w:rPr>
          <w:rFonts w:ascii="Arial" w:eastAsia="Verdana" w:hAnsi="Arial" w:cs="Arial"/>
          <w:spacing w:val="-15"/>
          <w:lang w:val="pt-PT" w:eastAsia="en-US"/>
        </w:rPr>
        <w:t xml:space="preserve"> </w:t>
      </w:r>
      <w:r>
        <w:rPr>
          <w:rFonts w:ascii="Arial" w:eastAsia="Verdana" w:hAnsi="Arial" w:cs="Arial"/>
          <w:spacing w:val="-2"/>
          <w:lang w:val="pt-PT" w:eastAsia="en-US"/>
        </w:rPr>
        <w:t>esclarecimentos</w:t>
      </w:r>
      <w:r>
        <w:rPr>
          <w:rFonts w:ascii="Arial" w:eastAsia="Verdana" w:hAnsi="Arial" w:cs="Arial"/>
          <w:spacing w:val="-16"/>
          <w:lang w:val="pt-PT" w:eastAsia="en-US"/>
        </w:rPr>
        <w:t xml:space="preserve"> </w:t>
      </w:r>
      <w:r>
        <w:rPr>
          <w:rFonts w:ascii="Arial" w:eastAsia="Verdana" w:hAnsi="Arial" w:cs="Arial"/>
          <w:spacing w:val="-2"/>
          <w:lang w:val="pt-PT" w:eastAsia="en-US"/>
        </w:rPr>
        <w:t>a</w:t>
      </w:r>
      <w:r>
        <w:rPr>
          <w:rFonts w:ascii="Arial" w:eastAsia="Verdana" w:hAnsi="Arial" w:cs="Arial"/>
          <w:spacing w:val="-15"/>
          <w:lang w:val="pt-PT" w:eastAsia="en-US"/>
        </w:rPr>
        <w:t xml:space="preserve"> </w:t>
      </w:r>
      <w:r>
        <w:rPr>
          <w:rFonts w:ascii="Arial" w:eastAsia="Verdana" w:hAnsi="Arial" w:cs="Arial"/>
          <w:spacing w:val="-2"/>
          <w:lang w:val="pt-PT" w:eastAsia="en-US"/>
        </w:rPr>
        <w:t>eventuais</w:t>
      </w:r>
      <w:r>
        <w:rPr>
          <w:rFonts w:ascii="Arial" w:eastAsia="Verdana" w:hAnsi="Arial" w:cs="Arial"/>
          <w:spacing w:val="-16"/>
          <w:lang w:val="pt-PT" w:eastAsia="en-US"/>
        </w:rPr>
        <w:t xml:space="preserve"> </w:t>
      </w:r>
      <w:r>
        <w:rPr>
          <w:rFonts w:ascii="Arial" w:eastAsia="Verdana" w:hAnsi="Arial" w:cs="Arial"/>
          <w:spacing w:val="-2"/>
          <w:lang w:val="pt-PT" w:eastAsia="en-US"/>
        </w:rPr>
        <w:t>dúvidas</w:t>
      </w:r>
      <w:r>
        <w:rPr>
          <w:rFonts w:ascii="Arial" w:eastAsia="Verdana" w:hAnsi="Arial" w:cs="Arial"/>
          <w:spacing w:val="-16"/>
          <w:lang w:val="pt-PT" w:eastAsia="en-US"/>
        </w:rPr>
        <w:t xml:space="preserve"> </w:t>
      </w:r>
      <w:r>
        <w:rPr>
          <w:rFonts w:ascii="Arial" w:eastAsia="Verdana" w:hAnsi="Arial" w:cs="Arial"/>
          <w:spacing w:val="-2"/>
          <w:lang w:val="pt-PT" w:eastAsia="en-US"/>
        </w:rPr>
        <w:t>e</w:t>
      </w:r>
      <w:r>
        <w:rPr>
          <w:rFonts w:ascii="Arial" w:eastAsia="Verdana" w:hAnsi="Arial" w:cs="Arial"/>
          <w:spacing w:val="-15"/>
          <w:lang w:val="pt-PT" w:eastAsia="en-US"/>
        </w:rPr>
        <w:t xml:space="preserve"> </w:t>
      </w:r>
      <w:r>
        <w:rPr>
          <w:rFonts w:ascii="Arial" w:eastAsia="Verdana" w:hAnsi="Arial" w:cs="Arial"/>
          <w:spacing w:val="-2"/>
          <w:lang w:val="pt-PT" w:eastAsia="en-US"/>
        </w:rPr>
        <w:t>questionamentos</w:t>
      </w:r>
      <w:r>
        <w:rPr>
          <w:rFonts w:ascii="Arial" w:eastAsia="Verdana" w:hAnsi="Arial" w:cs="Arial"/>
          <w:spacing w:val="-16"/>
          <w:lang w:val="pt-PT" w:eastAsia="en-US"/>
        </w:rPr>
        <w:t xml:space="preserve"> </w:t>
      </w:r>
      <w:r>
        <w:rPr>
          <w:rFonts w:ascii="Arial" w:eastAsia="Verdana" w:hAnsi="Arial" w:cs="Arial"/>
          <w:spacing w:val="-2"/>
          <w:lang w:val="pt-PT" w:eastAsia="en-US"/>
        </w:rPr>
        <w:t>realizados.</w:t>
      </w:r>
    </w:p>
    <w:p w14:paraId="05B2E70F" w14:textId="77777777" w:rsidR="007816F9" w:rsidRDefault="007816F9">
      <w:pPr>
        <w:widowControl w:val="0"/>
        <w:spacing w:line="300" w:lineRule="auto"/>
        <w:jc w:val="both"/>
        <w:rPr>
          <w:rFonts w:ascii="Arial" w:eastAsia="Verdana" w:hAnsi="Arial" w:cs="Arial"/>
          <w:b/>
          <w:i/>
          <w:lang w:val="pt-PT" w:eastAsia="en-US"/>
        </w:rPr>
      </w:pPr>
    </w:p>
    <w:p w14:paraId="3B56E57E" w14:textId="77777777" w:rsidR="007816F9" w:rsidRDefault="00E73EC1">
      <w:pPr>
        <w:widowControl w:val="0"/>
        <w:spacing w:line="300" w:lineRule="auto"/>
        <w:jc w:val="both"/>
        <w:rPr>
          <w:rFonts w:ascii="Arial" w:eastAsia="Verdana" w:hAnsi="Arial" w:cs="Arial"/>
          <w:lang w:val="pt-PT" w:eastAsia="en-US"/>
        </w:rPr>
      </w:pPr>
      <w:r>
        <w:rPr>
          <w:rFonts w:ascii="Arial" w:eastAsia="Verdana" w:hAnsi="Arial" w:cs="Arial"/>
          <w:b/>
          <w:i/>
          <w:lang w:val="pt-PT" w:eastAsia="en-US"/>
        </w:rPr>
        <w:t xml:space="preserve">h) </w:t>
      </w:r>
      <w:r>
        <w:rPr>
          <w:rFonts w:ascii="Arial" w:eastAsia="Verdana" w:hAnsi="Arial" w:cs="Arial"/>
          <w:b/>
          <w:lang w:val="pt-PT" w:eastAsia="en-US"/>
        </w:rPr>
        <w:t>A presente licitação será processada exclusivamente por meio eletrônico</w:t>
      </w:r>
      <w:r>
        <w:rPr>
          <w:rFonts w:ascii="Arial" w:eastAsia="Verdana" w:hAnsi="Arial" w:cs="Arial"/>
          <w:lang w:val="pt-PT" w:eastAsia="en-US"/>
        </w:rPr>
        <w:t>, disponibilizada e processada no Portal de Compras da Prefeitura de Oeiras - PI (www.licitaoeiras.com.br), a que as licitantes interessadas se submetem, devendo providenciar</w:t>
      </w:r>
      <w:r>
        <w:rPr>
          <w:rFonts w:ascii="Arial" w:eastAsia="Verdana" w:hAnsi="Arial" w:cs="Arial"/>
          <w:spacing w:val="-6"/>
          <w:lang w:val="pt-PT" w:eastAsia="en-US"/>
        </w:rPr>
        <w:t xml:space="preserve"> </w:t>
      </w:r>
      <w:r>
        <w:rPr>
          <w:rFonts w:ascii="Arial" w:eastAsia="Verdana" w:hAnsi="Arial" w:cs="Arial"/>
          <w:lang w:val="pt-PT" w:eastAsia="en-US"/>
        </w:rPr>
        <w:t>o seu credenciamento junto ao referido sistema, no sítio antes indicado, para</w:t>
      </w:r>
      <w:r>
        <w:rPr>
          <w:rFonts w:ascii="Arial" w:eastAsia="Verdana" w:hAnsi="Arial" w:cs="Arial"/>
          <w:spacing w:val="-18"/>
          <w:lang w:val="pt-PT" w:eastAsia="en-US"/>
        </w:rPr>
        <w:t xml:space="preserve"> </w:t>
      </w:r>
      <w:r>
        <w:rPr>
          <w:rFonts w:ascii="Arial" w:eastAsia="Verdana" w:hAnsi="Arial" w:cs="Arial"/>
          <w:lang w:val="pt-PT" w:eastAsia="en-US"/>
        </w:rPr>
        <w:t xml:space="preserve">obtenção da chave de identificação e da senha, antes da data determinada para a realização da Concorrência </w:t>
      </w:r>
      <w:r>
        <w:rPr>
          <w:rFonts w:ascii="Arial" w:eastAsia="Verdana" w:hAnsi="Arial" w:cs="Arial"/>
          <w:spacing w:val="-2"/>
          <w:lang w:val="pt-PT" w:eastAsia="en-US"/>
        </w:rPr>
        <w:t>Eletrônica.</w:t>
      </w:r>
    </w:p>
    <w:p w14:paraId="0FAEF1B6" w14:textId="77777777" w:rsidR="007816F9" w:rsidRDefault="007816F9">
      <w:pPr>
        <w:widowControl w:val="0"/>
        <w:tabs>
          <w:tab w:val="left" w:pos="876"/>
        </w:tabs>
        <w:spacing w:line="300" w:lineRule="auto"/>
        <w:jc w:val="both"/>
        <w:rPr>
          <w:rFonts w:ascii="Arial" w:eastAsia="Verdana" w:hAnsi="Arial" w:cs="Arial"/>
          <w:lang w:val="pt-PT" w:eastAsia="en-US"/>
        </w:rPr>
      </w:pPr>
    </w:p>
    <w:p w14:paraId="42F013FE" w14:textId="77777777" w:rsidR="007816F9" w:rsidRDefault="00E73EC1">
      <w:pPr>
        <w:widowControl w:val="0"/>
        <w:numPr>
          <w:ilvl w:val="1"/>
          <w:numId w:val="63"/>
        </w:numPr>
        <w:tabs>
          <w:tab w:val="left" w:pos="760"/>
        </w:tabs>
        <w:spacing w:line="300" w:lineRule="auto"/>
        <w:outlineLvl w:val="0"/>
        <w:rPr>
          <w:rFonts w:ascii="Arial" w:eastAsia="Verdana" w:hAnsi="Arial" w:cs="Arial"/>
          <w:b/>
          <w:bCs/>
          <w:lang w:val="pt-PT" w:eastAsia="en-US"/>
        </w:rPr>
      </w:pPr>
      <w:r>
        <w:rPr>
          <w:rFonts w:ascii="Arial" w:eastAsia="Verdana" w:hAnsi="Arial" w:cs="Arial"/>
          <w:b/>
          <w:bCs/>
          <w:spacing w:val="-8"/>
          <w:lang w:val="pt-PT" w:eastAsia="en-US"/>
        </w:rPr>
        <w:t>DO</w:t>
      </w:r>
      <w:r>
        <w:rPr>
          <w:rFonts w:ascii="Arial" w:eastAsia="Verdana" w:hAnsi="Arial" w:cs="Arial"/>
          <w:b/>
          <w:bCs/>
          <w:spacing w:val="-7"/>
          <w:lang w:val="pt-PT" w:eastAsia="en-US"/>
        </w:rPr>
        <w:t xml:space="preserve"> </w:t>
      </w:r>
      <w:r>
        <w:rPr>
          <w:rFonts w:ascii="Arial" w:eastAsia="Verdana" w:hAnsi="Arial" w:cs="Arial"/>
          <w:b/>
          <w:bCs/>
          <w:spacing w:val="-8"/>
          <w:lang w:val="pt-PT" w:eastAsia="en-US"/>
        </w:rPr>
        <w:t>OBJETO</w:t>
      </w:r>
      <w:r>
        <w:rPr>
          <w:rFonts w:ascii="Arial" w:eastAsia="Verdana" w:hAnsi="Arial" w:cs="Arial"/>
          <w:b/>
          <w:bCs/>
          <w:spacing w:val="-7"/>
          <w:lang w:val="pt-PT" w:eastAsia="en-US"/>
        </w:rPr>
        <w:t xml:space="preserve"> </w:t>
      </w:r>
      <w:r>
        <w:rPr>
          <w:rFonts w:ascii="Arial" w:eastAsia="Verdana" w:hAnsi="Arial" w:cs="Arial"/>
          <w:b/>
          <w:bCs/>
          <w:spacing w:val="-8"/>
          <w:lang w:val="pt-PT" w:eastAsia="en-US"/>
        </w:rPr>
        <w:t>DA</w:t>
      </w:r>
      <w:r>
        <w:rPr>
          <w:rFonts w:ascii="Arial" w:eastAsia="Verdana" w:hAnsi="Arial" w:cs="Arial"/>
          <w:b/>
          <w:bCs/>
          <w:spacing w:val="-5"/>
          <w:lang w:val="pt-PT" w:eastAsia="en-US"/>
        </w:rPr>
        <w:t xml:space="preserve"> </w:t>
      </w:r>
      <w:r>
        <w:rPr>
          <w:rFonts w:ascii="Arial" w:eastAsia="Verdana" w:hAnsi="Arial" w:cs="Arial"/>
          <w:b/>
          <w:bCs/>
          <w:spacing w:val="-8"/>
          <w:lang w:val="pt-PT" w:eastAsia="en-US"/>
        </w:rPr>
        <w:t>LICITAÇÃO</w:t>
      </w:r>
    </w:p>
    <w:p w14:paraId="0F3BBE15" w14:textId="77777777" w:rsidR="007816F9" w:rsidRDefault="007816F9">
      <w:pPr>
        <w:widowControl w:val="0"/>
        <w:tabs>
          <w:tab w:val="left" w:pos="933"/>
        </w:tabs>
        <w:spacing w:line="300" w:lineRule="auto"/>
        <w:jc w:val="both"/>
        <w:rPr>
          <w:rFonts w:ascii="Arial" w:eastAsia="Verdana" w:hAnsi="Arial" w:cs="Arial"/>
          <w:lang w:val="pt-PT" w:eastAsia="en-US"/>
        </w:rPr>
      </w:pPr>
    </w:p>
    <w:p w14:paraId="01F7F80F" w14:textId="2C42F9BE" w:rsidR="007816F9" w:rsidRDefault="00E73EC1">
      <w:pPr>
        <w:widowControl w:val="0"/>
        <w:numPr>
          <w:ilvl w:val="2"/>
          <w:numId w:val="63"/>
        </w:numPr>
        <w:tabs>
          <w:tab w:val="left" w:pos="933"/>
        </w:tabs>
        <w:spacing w:line="300" w:lineRule="auto"/>
        <w:jc w:val="both"/>
        <w:rPr>
          <w:rFonts w:ascii="Arial" w:eastAsia="Verdana" w:hAnsi="Arial" w:cs="Arial"/>
          <w:lang w:val="pt-PT" w:eastAsia="en-US"/>
        </w:rPr>
      </w:pPr>
      <w:r>
        <w:rPr>
          <w:rFonts w:ascii="Arial" w:eastAsia="Verdana" w:hAnsi="Arial" w:cs="Arial"/>
          <w:lang w:val="pt-PT" w:eastAsia="en-US"/>
        </w:rPr>
        <w:t xml:space="preserve">A presente licitação tem por objeto a obtenção de proposta mais vantajosa a Administração Municipal, visando </w:t>
      </w:r>
      <w:r w:rsidR="00C219F4">
        <w:rPr>
          <w:rFonts w:ascii="Arial" w:eastAsia="Verdana" w:hAnsi="Arial" w:cs="Arial"/>
          <w:lang w:val="pt-PT" w:eastAsia="en-US"/>
        </w:rPr>
        <w:t>o</w:t>
      </w:r>
      <w:r>
        <w:rPr>
          <w:rFonts w:ascii="Arial" w:eastAsia="Verdana" w:hAnsi="Arial" w:cs="Arial"/>
          <w:lang w:val="pt-PT" w:eastAsia="en-US"/>
        </w:rPr>
        <w:t xml:space="preserve"> </w:t>
      </w:r>
      <w:r w:rsidR="00C219F4" w:rsidRPr="00C27AB7">
        <w:rPr>
          <w:rFonts w:ascii="Arial" w:eastAsia="Verdana" w:hAnsi="Arial" w:cs="Arial"/>
          <w:b/>
          <w:bCs/>
          <w:lang w:val="pt-PT" w:eastAsia="en-US"/>
        </w:rPr>
        <w:t>REGISTRO DE PREÇOS PARA EXECUÇÃO DE SERVIÇOS COM MATERIAIS PREMOLDADOS E PEDRAS PARA PAVIMENTAÇÃO DE RUAS E CANTEIROS</w:t>
      </w:r>
      <w:r>
        <w:rPr>
          <w:rFonts w:ascii="Arial" w:hAnsi="Arial" w:cs="Arial"/>
          <w:b/>
          <w:bCs/>
        </w:rPr>
        <w:t>,</w:t>
      </w:r>
      <w:r>
        <w:rPr>
          <w:rFonts w:ascii="Arial" w:hAnsi="Arial" w:cs="Arial"/>
          <w:b/>
        </w:rPr>
        <w:t xml:space="preserve"> </w:t>
      </w:r>
      <w:r w:rsidRPr="00C219F4">
        <w:rPr>
          <w:rFonts w:ascii="Arial" w:hAnsi="Arial" w:cs="Arial"/>
          <w:bCs/>
        </w:rPr>
        <w:t xml:space="preserve">NO VALOR DE </w:t>
      </w:r>
      <w:r w:rsidR="00C219F4" w:rsidRPr="00C219F4">
        <w:rPr>
          <w:rFonts w:ascii="Arial" w:hAnsi="Arial" w:cs="Arial"/>
          <w:bCs/>
        </w:rPr>
        <w:t>R$ 1.718.500,50 (hum milhão, setecentos e dezoito mil, quinhentos reais e cinquenta centavos)</w:t>
      </w:r>
      <w:r w:rsidRPr="00C219F4">
        <w:rPr>
          <w:rFonts w:ascii="Arial" w:eastAsia="Verdana" w:hAnsi="Arial" w:cs="Arial"/>
          <w:bCs/>
          <w:lang w:val="pt-PT" w:eastAsia="en-US"/>
        </w:rPr>
        <w:t>,</w:t>
      </w:r>
      <w:r>
        <w:rPr>
          <w:rFonts w:ascii="Arial" w:eastAsia="Verdana" w:hAnsi="Arial" w:cs="Arial"/>
          <w:lang w:val="pt-PT" w:eastAsia="en-US"/>
        </w:rPr>
        <w:t xml:space="preserve"> conforme especificações técnicas constantes</w:t>
      </w:r>
      <w:r>
        <w:rPr>
          <w:rFonts w:ascii="Arial" w:eastAsia="Verdana" w:hAnsi="Arial" w:cs="Arial"/>
          <w:spacing w:val="-8"/>
          <w:lang w:val="pt-PT" w:eastAsia="en-US"/>
        </w:rPr>
        <w:t xml:space="preserve"> </w:t>
      </w:r>
      <w:r>
        <w:rPr>
          <w:rFonts w:ascii="Arial" w:eastAsia="Verdana" w:hAnsi="Arial" w:cs="Arial"/>
          <w:lang w:val="pt-PT" w:eastAsia="en-US"/>
        </w:rPr>
        <w:t>nos</w:t>
      </w:r>
      <w:r>
        <w:rPr>
          <w:rFonts w:ascii="Arial" w:eastAsia="Verdana" w:hAnsi="Arial" w:cs="Arial"/>
          <w:spacing w:val="-8"/>
          <w:lang w:val="pt-PT" w:eastAsia="en-US"/>
        </w:rPr>
        <w:t xml:space="preserve"> </w:t>
      </w:r>
      <w:r>
        <w:rPr>
          <w:rFonts w:ascii="Arial" w:eastAsia="Verdana" w:hAnsi="Arial" w:cs="Arial"/>
          <w:lang w:val="pt-PT" w:eastAsia="en-US"/>
        </w:rPr>
        <w:t>projeto(s),</w:t>
      </w:r>
      <w:r>
        <w:rPr>
          <w:rFonts w:ascii="Arial" w:eastAsia="Verdana" w:hAnsi="Arial" w:cs="Arial"/>
          <w:spacing w:val="-6"/>
          <w:lang w:val="pt-PT" w:eastAsia="en-US"/>
        </w:rPr>
        <w:t xml:space="preserve"> </w:t>
      </w:r>
      <w:r>
        <w:rPr>
          <w:rFonts w:ascii="Arial" w:eastAsia="Verdana" w:hAnsi="Arial" w:cs="Arial"/>
          <w:lang w:val="pt-PT" w:eastAsia="en-US"/>
        </w:rPr>
        <w:t>Projeto</w:t>
      </w:r>
      <w:r>
        <w:rPr>
          <w:rFonts w:ascii="Arial" w:eastAsia="Verdana" w:hAnsi="Arial" w:cs="Arial"/>
          <w:spacing w:val="-8"/>
          <w:lang w:val="pt-PT" w:eastAsia="en-US"/>
        </w:rPr>
        <w:t xml:space="preserve"> </w:t>
      </w:r>
      <w:r>
        <w:rPr>
          <w:rFonts w:ascii="Arial" w:eastAsia="Verdana" w:hAnsi="Arial" w:cs="Arial"/>
          <w:lang w:val="pt-PT" w:eastAsia="en-US"/>
        </w:rPr>
        <w:t>Básico/memorial</w:t>
      </w:r>
      <w:r>
        <w:rPr>
          <w:rFonts w:ascii="Arial" w:eastAsia="Verdana" w:hAnsi="Arial" w:cs="Arial"/>
          <w:spacing w:val="-5"/>
          <w:lang w:val="pt-PT" w:eastAsia="en-US"/>
        </w:rPr>
        <w:t xml:space="preserve"> </w:t>
      </w:r>
      <w:r>
        <w:rPr>
          <w:rFonts w:ascii="Arial" w:eastAsia="Verdana" w:hAnsi="Arial" w:cs="Arial"/>
          <w:lang w:val="pt-PT" w:eastAsia="en-US"/>
        </w:rPr>
        <w:t>descritivo</w:t>
      </w:r>
      <w:r>
        <w:rPr>
          <w:rFonts w:ascii="Arial" w:eastAsia="Verdana" w:hAnsi="Arial" w:cs="Arial"/>
          <w:spacing w:val="-9"/>
          <w:lang w:val="pt-PT" w:eastAsia="en-US"/>
        </w:rPr>
        <w:t xml:space="preserve"> </w:t>
      </w:r>
      <w:r>
        <w:rPr>
          <w:rFonts w:ascii="Arial" w:eastAsia="Verdana" w:hAnsi="Arial" w:cs="Arial"/>
          <w:lang w:val="pt-PT" w:eastAsia="en-US"/>
        </w:rPr>
        <w:t>e</w:t>
      </w:r>
      <w:r>
        <w:rPr>
          <w:rFonts w:ascii="Arial" w:eastAsia="Verdana" w:hAnsi="Arial" w:cs="Arial"/>
          <w:spacing w:val="-8"/>
          <w:lang w:val="pt-PT" w:eastAsia="en-US"/>
        </w:rPr>
        <w:t xml:space="preserve"> </w:t>
      </w:r>
      <w:r>
        <w:rPr>
          <w:rFonts w:ascii="Arial" w:eastAsia="Verdana" w:hAnsi="Arial" w:cs="Arial"/>
          <w:lang w:val="pt-PT" w:eastAsia="en-US"/>
        </w:rPr>
        <w:t>nos</w:t>
      </w:r>
      <w:r>
        <w:rPr>
          <w:rFonts w:ascii="Arial" w:eastAsia="Verdana" w:hAnsi="Arial" w:cs="Arial"/>
          <w:spacing w:val="-3"/>
          <w:lang w:val="pt-PT" w:eastAsia="en-US"/>
        </w:rPr>
        <w:t xml:space="preserve"> </w:t>
      </w:r>
      <w:r>
        <w:rPr>
          <w:rFonts w:ascii="Arial" w:eastAsia="Verdana" w:hAnsi="Arial" w:cs="Arial"/>
          <w:lang w:val="pt-PT" w:eastAsia="en-US"/>
        </w:rPr>
        <w:t>termos</w:t>
      </w:r>
      <w:r>
        <w:rPr>
          <w:rFonts w:ascii="Arial" w:eastAsia="Verdana" w:hAnsi="Arial" w:cs="Arial"/>
          <w:spacing w:val="-13"/>
          <w:lang w:val="pt-PT" w:eastAsia="en-US"/>
        </w:rPr>
        <w:t xml:space="preserve"> </w:t>
      </w:r>
      <w:r>
        <w:rPr>
          <w:rFonts w:ascii="Arial" w:eastAsia="Verdana" w:hAnsi="Arial" w:cs="Arial"/>
          <w:lang w:val="pt-PT" w:eastAsia="en-US"/>
        </w:rPr>
        <w:t>da</w:t>
      </w:r>
      <w:r>
        <w:rPr>
          <w:rFonts w:ascii="Arial" w:eastAsia="Verdana" w:hAnsi="Arial" w:cs="Arial"/>
          <w:spacing w:val="-13"/>
          <w:lang w:val="pt-PT" w:eastAsia="en-US"/>
        </w:rPr>
        <w:t xml:space="preserve"> </w:t>
      </w:r>
      <w:r>
        <w:rPr>
          <w:rFonts w:ascii="Arial" w:eastAsia="Verdana" w:hAnsi="Arial" w:cs="Arial"/>
          <w:lang w:val="pt-PT" w:eastAsia="en-US"/>
        </w:rPr>
        <w:t>minuta</w:t>
      </w:r>
      <w:r>
        <w:rPr>
          <w:rFonts w:ascii="Arial" w:eastAsia="Verdana" w:hAnsi="Arial" w:cs="Arial"/>
          <w:spacing w:val="-11"/>
          <w:lang w:val="pt-PT" w:eastAsia="en-US"/>
        </w:rPr>
        <w:t xml:space="preserve"> </w:t>
      </w:r>
      <w:r>
        <w:rPr>
          <w:rFonts w:ascii="Arial" w:eastAsia="Verdana" w:hAnsi="Arial" w:cs="Arial"/>
          <w:lang w:val="pt-PT" w:eastAsia="en-US"/>
        </w:rPr>
        <w:t>contratual,</w:t>
      </w:r>
      <w:r>
        <w:rPr>
          <w:rFonts w:ascii="Arial" w:eastAsia="Verdana" w:hAnsi="Arial" w:cs="Arial"/>
          <w:spacing w:val="-12"/>
          <w:lang w:val="pt-PT" w:eastAsia="en-US"/>
        </w:rPr>
        <w:t xml:space="preserve"> </w:t>
      </w:r>
      <w:r>
        <w:rPr>
          <w:rFonts w:ascii="Arial" w:eastAsia="Verdana" w:hAnsi="Arial" w:cs="Arial"/>
          <w:lang w:val="pt-PT" w:eastAsia="en-US"/>
        </w:rPr>
        <w:t xml:space="preserve">que </w:t>
      </w:r>
      <w:r>
        <w:rPr>
          <w:rFonts w:ascii="Arial" w:eastAsia="Verdana" w:hAnsi="Arial" w:cs="Arial"/>
          <w:spacing w:val="-2"/>
          <w:lang w:val="pt-PT" w:eastAsia="en-US"/>
        </w:rPr>
        <w:t>integram</w:t>
      </w:r>
      <w:r>
        <w:rPr>
          <w:rFonts w:ascii="Arial" w:eastAsia="Verdana" w:hAnsi="Arial" w:cs="Arial"/>
          <w:spacing w:val="-16"/>
          <w:lang w:val="pt-PT" w:eastAsia="en-US"/>
        </w:rPr>
        <w:t xml:space="preserve"> </w:t>
      </w:r>
      <w:r>
        <w:rPr>
          <w:rFonts w:ascii="Arial" w:eastAsia="Verdana" w:hAnsi="Arial" w:cs="Arial"/>
          <w:spacing w:val="-2"/>
          <w:lang w:val="pt-PT" w:eastAsia="en-US"/>
        </w:rPr>
        <w:t>este</w:t>
      </w:r>
      <w:r>
        <w:rPr>
          <w:rFonts w:ascii="Arial" w:eastAsia="Verdana" w:hAnsi="Arial" w:cs="Arial"/>
          <w:spacing w:val="-16"/>
          <w:lang w:val="pt-PT" w:eastAsia="en-US"/>
        </w:rPr>
        <w:t xml:space="preserve"> </w:t>
      </w:r>
      <w:r>
        <w:rPr>
          <w:rFonts w:ascii="Arial" w:eastAsia="Verdana" w:hAnsi="Arial" w:cs="Arial"/>
          <w:spacing w:val="-2"/>
          <w:lang w:val="pt-PT" w:eastAsia="en-US"/>
        </w:rPr>
        <w:t>Edital,</w:t>
      </w:r>
      <w:r>
        <w:rPr>
          <w:rFonts w:ascii="Arial" w:eastAsia="Verdana" w:hAnsi="Arial" w:cs="Arial"/>
          <w:spacing w:val="-15"/>
          <w:lang w:val="pt-PT" w:eastAsia="en-US"/>
        </w:rPr>
        <w:t xml:space="preserve"> </w:t>
      </w:r>
      <w:r>
        <w:rPr>
          <w:rFonts w:ascii="Arial" w:eastAsia="Verdana" w:hAnsi="Arial" w:cs="Arial"/>
          <w:spacing w:val="-2"/>
          <w:lang w:val="pt-PT" w:eastAsia="en-US"/>
        </w:rPr>
        <w:t>como</w:t>
      </w:r>
      <w:r>
        <w:rPr>
          <w:rFonts w:ascii="Arial" w:eastAsia="Verdana" w:hAnsi="Arial" w:cs="Arial"/>
          <w:spacing w:val="-16"/>
          <w:lang w:val="pt-PT" w:eastAsia="en-US"/>
        </w:rPr>
        <w:t xml:space="preserve"> </w:t>
      </w:r>
      <w:r>
        <w:rPr>
          <w:rFonts w:ascii="Arial" w:eastAsia="Verdana" w:hAnsi="Arial" w:cs="Arial"/>
          <w:spacing w:val="-2"/>
          <w:lang w:val="pt-PT" w:eastAsia="en-US"/>
        </w:rPr>
        <w:t>Anexos.</w:t>
      </w:r>
    </w:p>
    <w:p w14:paraId="20F4156B" w14:textId="77777777" w:rsidR="007816F9" w:rsidRDefault="007816F9">
      <w:pPr>
        <w:widowControl w:val="0"/>
        <w:spacing w:line="300" w:lineRule="auto"/>
        <w:rPr>
          <w:rFonts w:ascii="Arial" w:eastAsia="Verdana" w:hAnsi="Arial" w:cs="Arial"/>
          <w:lang w:val="pt-PT" w:eastAsia="en-US"/>
        </w:rPr>
      </w:pPr>
    </w:p>
    <w:p w14:paraId="4EE665AA" w14:textId="77777777" w:rsidR="007816F9" w:rsidRDefault="00E73EC1">
      <w:pPr>
        <w:widowControl w:val="0"/>
        <w:numPr>
          <w:ilvl w:val="3"/>
          <w:numId w:val="63"/>
        </w:numPr>
        <w:tabs>
          <w:tab w:val="left" w:pos="1071"/>
        </w:tabs>
        <w:spacing w:line="300" w:lineRule="auto"/>
        <w:jc w:val="both"/>
        <w:outlineLvl w:val="1"/>
        <w:rPr>
          <w:rFonts w:ascii="Arial" w:eastAsia="Verdana" w:hAnsi="Arial" w:cs="Arial"/>
          <w:b/>
          <w:bCs/>
          <w:lang w:val="pt-PT" w:eastAsia="en-US"/>
        </w:rPr>
      </w:pPr>
      <w:r>
        <w:rPr>
          <w:rFonts w:ascii="Arial" w:eastAsia="Verdana" w:hAnsi="Arial" w:cs="Arial"/>
          <w:b/>
          <w:bCs/>
          <w:lang w:val="pt-PT" w:eastAsia="en-US"/>
        </w:rPr>
        <w:t>A</w:t>
      </w:r>
      <w:r>
        <w:rPr>
          <w:rFonts w:ascii="Arial" w:eastAsia="Verdana" w:hAnsi="Arial" w:cs="Arial"/>
          <w:b/>
          <w:bCs/>
          <w:spacing w:val="-16"/>
          <w:lang w:val="pt-PT" w:eastAsia="en-US"/>
        </w:rPr>
        <w:t xml:space="preserve"> </w:t>
      </w:r>
      <w:r>
        <w:rPr>
          <w:rFonts w:ascii="Arial" w:eastAsia="Verdana" w:hAnsi="Arial" w:cs="Arial"/>
          <w:b/>
          <w:bCs/>
          <w:lang w:val="pt-PT" w:eastAsia="en-US"/>
        </w:rPr>
        <w:t>licitação</w:t>
      </w:r>
      <w:r>
        <w:rPr>
          <w:rFonts w:ascii="Arial" w:eastAsia="Verdana" w:hAnsi="Arial" w:cs="Arial"/>
          <w:b/>
          <w:bCs/>
          <w:spacing w:val="-13"/>
          <w:lang w:val="pt-PT" w:eastAsia="en-US"/>
        </w:rPr>
        <w:t xml:space="preserve"> </w:t>
      </w:r>
      <w:r>
        <w:rPr>
          <w:rFonts w:ascii="Arial" w:eastAsia="Verdana" w:hAnsi="Arial" w:cs="Arial"/>
          <w:b/>
          <w:bCs/>
          <w:lang w:val="pt-PT" w:eastAsia="en-US"/>
        </w:rPr>
        <w:t>será</w:t>
      </w:r>
      <w:r>
        <w:rPr>
          <w:rFonts w:ascii="Arial" w:eastAsia="Verdana" w:hAnsi="Arial" w:cs="Arial"/>
          <w:b/>
          <w:bCs/>
          <w:spacing w:val="-13"/>
          <w:lang w:val="pt-PT" w:eastAsia="en-US"/>
        </w:rPr>
        <w:t xml:space="preserve"> </w:t>
      </w:r>
      <w:r>
        <w:rPr>
          <w:rFonts w:ascii="Arial" w:eastAsia="Verdana" w:hAnsi="Arial" w:cs="Arial"/>
          <w:b/>
          <w:bCs/>
          <w:lang w:val="pt-PT" w:eastAsia="en-US"/>
        </w:rPr>
        <w:t>realizada</w:t>
      </w:r>
      <w:r>
        <w:rPr>
          <w:rFonts w:ascii="Arial" w:eastAsia="Verdana" w:hAnsi="Arial" w:cs="Arial"/>
          <w:b/>
          <w:bCs/>
          <w:spacing w:val="-16"/>
          <w:lang w:val="pt-PT" w:eastAsia="en-US"/>
        </w:rPr>
        <w:t xml:space="preserve"> </w:t>
      </w:r>
      <w:r>
        <w:rPr>
          <w:rFonts w:ascii="Arial" w:eastAsia="Verdana" w:hAnsi="Arial" w:cs="Arial"/>
          <w:b/>
          <w:bCs/>
          <w:lang w:val="pt-PT" w:eastAsia="en-US"/>
        </w:rPr>
        <w:t>em</w:t>
      </w:r>
      <w:r>
        <w:rPr>
          <w:rFonts w:ascii="Arial" w:eastAsia="Verdana" w:hAnsi="Arial" w:cs="Arial"/>
          <w:b/>
          <w:bCs/>
          <w:spacing w:val="-12"/>
          <w:lang w:val="pt-PT" w:eastAsia="en-US"/>
        </w:rPr>
        <w:t xml:space="preserve"> </w:t>
      </w:r>
      <w:r>
        <w:rPr>
          <w:rFonts w:ascii="Arial" w:eastAsia="Verdana" w:hAnsi="Arial" w:cs="Arial"/>
          <w:b/>
          <w:bCs/>
          <w:lang w:val="pt-PT" w:eastAsia="en-US"/>
        </w:rPr>
        <w:t>único</w:t>
      </w:r>
      <w:r>
        <w:rPr>
          <w:rFonts w:ascii="Arial" w:eastAsia="Verdana" w:hAnsi="Arial" w:cs="Arial"/>
          <w:b/>
          <w:bCs/>
          <w:spacing w:val="-10"/>
          <w:lang w:val="pt-PT" w:eastAsia="en-US"/>
        </w:rPr>
        <w:t xml:space="preserve"> </w:t>
      </w:r>
      <w:r>
        <w:rPr>
          <w:rFonts w:ascii="Arial" w:eastAsia="Verdana" w:hAnsi="Arial" w:cs="Arial"/>
          <w:b/>
          <w:bCs/>
          <w:spacing w:val="-2"/>
          <w:lang w:val="pt-PT" w:eastAsia="en-US"/>
        </w:rPr>
        <w:t>item.</w:t>
      </w:r>
    </w:p>
    <w:p w14:paraId="77D719A6" w14:textId="77777777" w:rsidR="007816F9" w:rsidRDefault="007816F9">
      <w:pPr>
        <w:widowControl w:val="0"/>
        <w:tabs>
          <w:tab w:val="left" w:pos="863"/>
        </w:tabs>
        <w:spacing w:line="300" w:lineRule="auto"/>
        <w:jc w:val="both"/>
        <w:rPr>
          <w:rFonts w:ascii="Arial" w:eastAsia="Verdana" w:hAnsi="Arial" w:cs="Arial"/>
          <w:b/>
          <w:lang w:val="pt-PT" w:eastAsia="en-US"/>
        </w:rPr>
      </w:pPr>
    </w:p>
    <w:p w14:paraId="11FFEEEB" w14:textId="01834A06" w:rsidR="007816F9" w:rsidRDefault="00E73EC1">
      <w:pPr>
        <w:widowControl w:val="0"/>
        <w:numPr>
          <w:ilvl w:val="2"/>
          <w:numId w:val="62"/>
        </w:numPr>
        <w:tabs>
          <w:tab w:val="left" w:pos="863"/>
        </w:tabs>
        <w:spacing w:line="300" w:lineRule="auto"/>
        <w:jc w:val="both"/>
        <w:rPr>
          <w:rFonts w:ascii="Arial" w:eastAsia="Verdana" w:hAnsi="Arial" w:cs="Arial"/>
          <w:b/>
          <w:lang w:val="pt-PT" w:eastAsia="en-US"/>
        </w:rPr>
      </w:pPr>
      <w:r>
        <w:rPr>
          <w:rFonts w:ascii="Arial" w:eastAsia="Verdana" w:hAnsi="Arial" w:cs="Arial"/>
          <w:bCs/>
          <w:lang w:val="pt-PT" w:eastAsia="en-US"/>
        </w:rPr>
        <w:t>O</w:t>
      </w:r>
      <w:r>
        <w:rPr>
          <w:rFonts w:ascii="Arial" w:eastAsia="Verdana" w:hAnsi="Arial" w:cs="Arial"/>
          <w:bCs/>
          <w:spacing w:val="-4"/>
          <w:lang w:val="pt-PT" w:eastAsia="en-US"/>
        </w:rPr>
        <w:t xml:space="preserve"> </w:t>
      </w:r>
      <w:r>
        <w:rPr>
          <w:rFonts w:ascii="Arial" w:eastAsia="Verdana" w:hAnsi="Arial" w:cs="Arial"/>
          <w:bCs/>
          <w:lang w:val="pt-PT" w:eastAsia="en-US"/>
        </w:rPr>
        <w:t>valor</w:t>
      </w:r>
      <w:r>
        <w:rPr>
          <w:rFonts w:ascii="Arial" w:eastAsia="Verdana" w:hAnsi="Arial" w:cs="Arial"/>
          <w:bCs/>
          <w:spacing w:val="-1"/>
          <w:lang w:val="pt-PT" w:eastAsia="en-US"/>
        </w:rPr>
        <w:t xml:space="preserve"> </w:t>
      </w:r>
      <w:r>
        <w:rPr>
          <w:rFonts w:ascii="Arial" w:eastAsia="Verdana" w:hAnsi="Arial" w:cs="Arial"/>
          <w:bCs/>
          <w:lang w:val="pt-PT" w:eastAsia="en-US"/>
        </w:rPr>
        <w:t>máximo</w:t>
      </w:r>
      <w:r>
        <w:rPr>
          <w:rFonts w:ascii="Arial" w:eastAsia="Verdana" w:hAnsi="Arial" w:cs="Arial"/>
          <w:bCs/>
          <w:spacing w:val="-2"/>
          <w:lang w:val="pt-PT" w:eastAsia="en-US"/>
        </w:rPr>
        <w:t xml:space="preserve"> </w:t>
      </w:r>
      <w:r>
        <w:rPr>
          <w:rFonts w:ascii="Arial" w:eastAsia="Verdana" w:hAnsi="Arial" w:cs="Arial"/>
          <w:bCs/>
          <w:lang w:val="pt-PT" w:eastAsia="en-US"/>
        </w:rPr>
        <w:t>admitido</w:t>
      </w:r>
      <w:r>
        <w:rPr>
          <w:rFonts w:ascii="Arial" w:eastAsia="Verdana" w:hAnsi="Arial" w:cs="Arial"/>
          <w:bCs/>
          <w:spacing w:val="-1"/>
          <w:lang w:val="pt-PT" w:eastAsia="en-US"/>
        </w:rPr>
        <w:t xml:space="preserve"> </w:t>
      </w:r>
      <w:r>
        <w:rPr>
          <w:rFonts w:ascii="Arial" w:eastAsia="Verdana" w:hAnsi="Arial" w:cs="Arial"/>
          <w:bCs/>
          <w:lang w:val="pt-PT" w:eastAsia="en-US"/>
        </w:rPr>
        <w:t>para</w:t>
      </w:r>
      <w:r>
        <w:rPr>
          <w:rFonts w:ascii="Arial" w:eastAsia="Verdana" w:hAnsi="Arial" w:cs="Arial"/>
          <w:bCs/>
          <w:spacing w:val="-4"/>
          <w:lang w:val="pt-PT" w:eastAsia="en-US"/>
        </w:rPr>
        <w:t xml:space="preserve"> </w:t>
      </w:r>
      <w:r>
        <w:rPr>
          <w:rFonts w:ascii="Arial" w:eastAsia="Verdana" w:hAnsi="Arial" w:cs="Arial"/>
          <w:bCs/>
          <w:lang w:val="pt-PT" w:eastAsia="en-US"/>
        </w:rPr>
        <w:t>a</w:t>
      </w:r>
      <w:r>
        <w:rPr>
          <w:rFonts w:ascii="Arial" w:eastAsia="Verdana" w:hAnsi="Arial" w:cs="Arial"/>
          <w:bCs/>
          <w:spacing w:val="-2"/>
          <w:lang w:val="pt-PT" w:eastAsia="en-US"/>
        </w:rPr>
        <w:t xml:space="preserve"> </w:t>
      </w:r>
      <w:r>
        <w:rPr>
          <w:rFonts w:ascii="Arial" w:eastAsia="Verdana" w:hAnsi="Arial" w:cs="Arial"/>
          <w:bCs/>
          <w:lang w:val="pt-PT" w:eastAsia="en-US"/>
        </w:rPr>
        <w:t>contratação é</w:t>
      </w:r>
      <w:r>
        <w:rPr>
          <w:rFonts w:ascii="Arial" w:eastAsia="Verdana" w:hAnsi="Arial" w:cs="Arial"/>
          <w:bCs/>
          <w:spacing w:val="-1"/>
          <w:lang w:val="pt-PT" w:eastAsia="en-US"/>
        </w:rPr>
        <w:t xml:space="preserve"> </w:t>
      </w:r>
      <w:r>
        <w:rPr>
          <w:rFonts w:ascii="Arial" w:eastAsia="Verdana" w:hAnsi="Arial" w:cs="Arial"/>
          <w:bCs/>
          <w:lang w:val="pt-PT" w:eastAsia="en-US"/>
        </w:rPr>
        <w:t>de</w:t>
      </w:r>
      <w:r>
        <w:rPr>
          <w:rFonts w:ascii="Arial" w:eastAsia="Verdana" w:hAnsi="Arial" w:cs="Arial"/>
          <w:b/>
          <w:spacing w:val="-4"/>
          <w:lang w:val="pt-PT" w:eastAsia="en-US"/>
        </w:rPr>
        <w:t xml:space="preserve"> </w:t>
      </w:r>
      <w:r w:rsidR="00C219F4" w:rsidRPr="00C219F4">
        <w:rPr>
          <w:rFonts w:ascii="Arial" w:eastAsia="Verdana" w:hAnsi="Arial" w:cs="Arial"/>
          <w:b/>
          <w:spacing w:val="-4"/>
          <w:lang w:val="pt-PT" w:eastAsia="en-US"/>
        </w:rPr>
        <w:t>R$ 1.718.500,50 (hum milhão, setecentos e dezoito mil, quinhentos reais e cinquenta centavos)</w:t>
      </w:r>
      <w:r>
        <w:rPr>
          <w:rFonts w:ascii="Arial" w:eastAsia="Verdana" w:hAnsi="Arial" w:cs="Arial"/>
          <w:bCs/>
          <w:lang w:val="pt-PT" w:eastAsia="en-US"/>
        </w:rPr>
        <w:t>,</w:t>
      </w:r>
      <w:r>
        <w:rPr>
          <w:rFonts w:ascii="Arial" w:eastAsia="Verdana" w:hAnsi="Arial" w:cs="Arial"/>
          <w:bCs/>
          <w:spacing w:val="-14"/>
          <w:lang w:val="pt-PT" w:eastAsia="en-US"/>
        </w:rPr>
        <w:t xml:space="preserve"> </w:t>
      </w:r>
      <w:r>
        <w:rPr>
          <w:rFonts w:ascii="Arial" w:eastAsia="Verdana" w:hAnsi="Arial" w:cs="Arial"/>
          <w:bCs/>
          <w:lang w:val="pt-PT" w:eastAsia="en-US"/>
        </w:rPr>
        <w:t>e</w:t>
      </w:r>
      <w:r>
        <w:rPr>
          <w:rFonts w:ascii="Arial" w:eastAsia="Verdana" w:hAnsi="Arial" w:cs="Arial"/>
          <w:spacing w:val="-11"/>
          <w:lang w:val="pt-PT" w:eastAsia="en-US"/>
        </w:rPr>
        <w:t xml:space="preserve"> </w:t>
      </w:r>
      <w:r>
        <w:rPr>
          <w:rFonts w:ascii="Arial" w:eastAsia="Verdana" w:hAnsi="Arial" w:cs="Arial"/>
          <w:lang w:val="pt-PT" w:eastAsia="en-US"/>
        </w:rPr>
        <w:t>o</w:t>
      </w:r>
      <w:r>
        <w:rPr>
          <w:rFonts w:ascii="Arial" w:eastAsia="Verdana" w:hAnsi="Arial" w:cs="Arial"/>
          <w:spacing w:val="-11"/>
          <w:lang w:val="pt-PT" w:eastAsia="en-US"/>
        </w:rPr>
        <w:t xml:space="preserve"> </w:t>
      </w:r>
      <w:r>
        <w:rPr>
          <w:rFonts w:ascii="Arial" w:eastAsia="Verdana" w:hAnsi="Arial" w:cs="Arial"/>
          <w:lang w:val="pt-PT" w:eastAsia="en-US"/>
        </w:rPr>
        <w:t>valor</w:t>
      </w:r>
      <w:r>
        <w:rPr>
          <w:rFonts w:ascii="Arial" w:eastAsia="Verdana" w:hAnsi="Arial" w:cs="Arial"/>
          <w:spacing w:val="-11"/>
          <w:lang w:val="pt-PT" w:eastAsia="en-US"/>
        </w:rPr>
        <w:t xml:space="preserve"> </w:t>
      </w:r>
      <w:r>
        <w:rPr>
          <w:rFonts w:ascii="Arial" w:eastAsia="Verdana" w:hAnsi="Arial" w:cs="Arial"/>
          <w:lang w:val="pt-PT" w:eastAsia="en-US"/>
        </w:rPr>
        <w:t>máximo</w:t>
      </w:r>
      <w:r>
        <w:rPr>
          <w:rFonts w:ascii="Arial" w:eastAsia="Verdana" w:hAnsi="Arial" w:cs="Arial"/>
          <w:spacing w:val="-9"/>
          <w:lang w:val="pt-PT" w:eastAsia="en-US"/>
        </w:rPr>
        <w:t xml:space="preserve"> </w:t>
      </w:r>
      <w:r>
        <w:rPr>
          <w:rFonts w:ascii="Arial" w:eastAsia="Verdana" w:hAnsi="Arial" w:cs="Arial"/>
          <w:lang w:val="pt-PT" w:eastAsia="en-US"/>
        </w:rPr>
        <w:t>unitário</w:t>
      </w:r>
      <w:r>
        <w:rPr>
          <w:rFonts w:ascii="Arial" w:eastAsia="Verdana" w:hAnsi="Arial" w:cs="Arial"/>
          <w:spacing w:val="-11"/>
          <w:lang w:val="pt-PT" w:eastAsia="en-US"/>
        </w:rPr>
        <w:t xml:space="preserve"> </w:t>
      </w:r>
      <w:r>
        <w:rPr>
          <w:rFonts w:ascii="Arial" w:eastAsia="Verdana" w:hAnsi="Arial" w:cs="Arial"/>
          <w:lang w:val="pt-PT" w:eastAsia="en-US"/>
        </w:rPr>
        <w:t>estimado</w:t>
      </w:r>
      <w:r>
        <w:rPr>
          <w:rFonts w:ascii="Arial" w:eastAsia="Verdana" w:hAnsi="Arial" w:cs="Arial"/>
          <w:spacing w:val="-9"/>
          <w:lang w:val="pt-PT" w:eastAsia="en-US"/>
        </w:rPr>
        <w:t xml:space="preserve"> </w:t>
      </w:r>
      <w:r>
        <w:rPr>
          <w:rFonts w:ascii="Arial" w:eastAsia="Verdana" w:hAnsi="Arial" w:cs="Arial"/>
          <w:lang w:val="pt-PT" w:eastAsia="en-US"/>
        </w:rPr>
        <w:t>por</w:t>
      </w:r>
      <w:r>
        <w:rPr>
          <w:rFonts w:ascii="Arial" w:eastAsia="Verdana" w:hAnsi="Arial" w:cs="Arial"/>
          <w:spacing w:val="-13"/>
          <w:lang w:val="pt-PT" w:eastAsia="en-US"/>
        </w:rPr>
        <w:t xml:space="preserve"> </w:t>
      </w:r>
      <w:r>
        <w:rPr>
          <w:rFonts w:ascii="Arial" w:eastAsia="Verdana" w:hAnsi="Arial" w:cs="Arial"/>
          <w:lang w:val="pt-PT" w:eastAsia="en-US"/>
        </w:rPr>
        <w:t>item</w:t>
      </w:r>
      <w:r>
        <w:rPr>
          <w:rFonts w:ascii="Arial" w:eastAsia="Verdana" w:hAnsi="Arial" w:cs="Arial"/>
          <w:spacing w:val="-10"/>
          <w:lang w:val="pt-PT" w:eastAsia="en-US"/>
        </w:rPr>
        <w:t xml:space="preserve"> </w:t>
      </w:r>
      <w:r>
        <w:rPr>
          <w:rFonts w:ascii="Arial" w:eastAsia="Verdana" w:hAnsi="Arial" w:cs="Arial"/>
          <w:lang w:val="pt-PT" w:eastAsia="en-US"/>
        </w:rPr>
        <w:t>é</w:t>
      </w:r>
      <w:r>
        <w:rPr>
          <w:rFonts w:ascii="Arial" w:eastAsia="Verdana" w:hAnsi="Arial" w:cs="Arial"/>
          <w:spacing w:val="-11"/>
          <w:lang w:val="pt-PT" w:eastAsia="en-US"/>
        </w:rPr>
        <w:t xml:space="preserve"> </w:t>
      </w:r>
      <w:r>
        <w:rPr>
          <w:rFonts w:ascii="Arial" w:eastAsia="Verdana" w:hAnsi="Arial" w:cs="Arial"/>
          <w:lang w:val="pt-PT" w:eastAsia="en-US"/>
        </w:rPr>
        <w:t xml:space="preserve">aquele </w:t>
      </w:r>
      <w:r>
        <w:rPr>
          <w:rFonts w:ascii="Arial" w:eastAsia="Verdana" w:hAnsi="Arial" w:cs="Arial"/>
          <w:spacing w:val="-2"/>
          <w:lang w:val="pt-PT" w:eastAsia="en-US"/>
        </w:rPr>
        <w:t>disposto</w:t>
      </w:r>
      <w:r>
        <w:rPr>
          <w:rFonts w:ascii="Arial" w:eastAsia="Verdana" w:hAnsi="Arial" w:cs="Arial"/>
          <w:spacing w:val="-16"/>
          <w:lang w:val="pt-PT" w:eastAsia="en-US"/>
        </w:rPr>
        <w:t xml:space="preserve"> </w:t>
      </w:r>
      <w:r>
        <w:rPr>
          <w:rFonts w:ascii="Arial" w:eastAsia="Verdana" w:hAnsi="Arial" w:cs="Arial"/>
          <w:spacing w:val="-2"/>
          <w:lang w:val="pt-PT" w:eastAsia="en-US"/>
        </w:rPr>
        <w:t>na</w:t>
      </w:r>
      <w:r>
        <w:rPr>
          <w:rFonts w:ascii="Arial" w:eastAsia="Verdana" w:hAnsi="Arial" w:cs="Arial"/>
          <w:spacing w:val="-16"/>
          <w:lang w:val="pt-PT" w:eastAsia="en-US"/>
        </w:rPr>
        <w:t xml:space="preserve"> </w:t>
      </w:r>
      <w:r>
        <w:rPr>
          <w:rFonts w:ascii="Arial" w:eastAsia="Verdana" w:hAnsi="Arial" w:cs="Arial"/>
          <w:spacing w:val="-2"/>
          <w:lang w:val="pt-PT" w:eastAsia="en-US"/>
        </w:rPr>
        <w:t>Planilha</w:t>
      </w:r>
      <w:r>
        <w:rPr>
          <w:rFonts w:ascii="Arial" w:eastAsia="Verdana" w:hAnsi="Arial" w:cs="Arial"/>
          <w:spacing w:val="5"/>
          <w:lang w:val="pt-PT" w:eastAsia="en-US"/>
        </w:rPr>
        <w:t xml:space="preserve"> </w:t>
      </w:r>
      <w:r>
        <w:rPr>
          <w:rFonts w:ascii="Arial" w:eastAsia="Verdana" w:hAnsi="Arial" w:cs="Arial"/>
          <w:spacing w:val="-2"/>
          <w:lang w:val="pt-PT" w:eastAsia="en-US"/>
        </w:rPr>
        <w:t>Orçamentária</w:t>
      </w:r>
      <w:r>
        <w:rPr>
          <w:rFonts w:ascii="Arial" w:eastAsia="Verdana" w:hAnsi="Arial" w:cs="Arial"/>
          <w:spacing w:val="-16"/>
          <w:lang w:val="pt-PT" w:eastAsia="en-US"/>
        </w:rPr>
        <w:t xml:space="preserve"> </w:t>
      </w:r>
      <w:r>
        <w:rPr>
          <w:rFonts w:ascii="Arial" w:eastAsia="Verdana" w:hAnsi="Arial" w:cs="Arial"/>
          <w:spacing w:val="-2"/>
          <w:lang w:val="pt-PT" w:eastAsia="en-US"/>
        </w:rPr>
        <w:t>Oficial,</w:t>
      </w:r>
      <w:r>
        <w:rPr>
          <w:rFonts w:ascii="Arial" w:eastAsia="Verdana" w:hAnsi="Arial" w:cs="Arial"/>
          <w:spacing w:val="-16"/>
          <w:lang w:val="pt-PT" w:eastAsia="en-US"/>
        </w:rPr>
        <w:t xml:space="preserve"> </w:t>
      </w:r>
      <w:r>
        <w:rPr>
          <w:rFonts w:ascii="Arial" w:eastAsia="Verdana" w:hAnsi="Arial" w:cs="Arial"/>
          <w:spacing w:val="-2"/>
          <w:lang w:val="pt-PT" w:eastAsia="en-US"/>
        </w:rPr>
        <w:t>parte</w:t>
      </w:r>
      <w:r>
        <w:rPr>
          <w:rFonts w:ascii="Arial" w:eastAsia="Verdana" w:hAnsi="Arial" w:cs="Arial"/>
          <w:spacing w:val="-15"/>
          <w:lang w:val="pt-PT" w:eastAsia="en-US"/>
        </w:rPr>
        <w:t xml:space="preserve"> </w:t>
      </w:r>
      <w:r>
        <w:rPr>
          <w:rFonts w:ascii="Arial" w:eastAsia="Verdana" w:hAnsi="Arial" w:cs="Arial"/>
          <w:spacing w:val="-2"/>
          <w:lang w:val="pt-PT" w:eastAsia="en-US"/>
        </w:rPr>
        <w:t>integrante</w:t>
      </w:r>
      <w:r>
        <w:rPr>
          <w:rFonts w:ascii="Arial" w:eastAsia="Verdana" w:hAnsi="Arial" w:cs="Arial"/>
          <w:spacing w:val="-16"/>
          <w:lang w:val="pt-PT" w:eastAsia="en-US"/>
        </w:rPr>
        <w:t xml:space="preserve"> </w:t>
      </w:r>
      <w:r>
        <w:rPr>
          <w:rFonts w:ascii="Arial" w:eastAsia="Verdana" w:hAnsi="Arial" w:cs="Arial"/>
          <w:spacing w:val="-2"/>
          <w:lang w:val="pt-PT" w:eastAsia="en-US"/>
        </w:rPr>
        <w:t>deste</w:t>
      </w:r>
      <w:r>
        <w:rPr>
          <w:rFonts w:ascii="Arial" w:eastAsia="Verdana" w:hAnsi="Arial" w:cs="Arial"/>
          <w:spacing w:val="-16"/>
          <w:lang w:val="pt-PT" w:eastAsia="en-US"/>
        </w:rPr>
        <w:t xml:space="preserve"> </w:t>
      </w:r>
      <w:r>
        <w:rPr>
          <w:rFonts w:ascii="Arial" w:eastAsia="Verdana" w:hAnsi="Arial" w:cs="Arial"/>
          <w:spacing w:val="-2"/>
          <w:lang w:val="pt-PT" w:eastAsia="en-US"/>
        </w:rPr>
        <w:t>edital.</w:t>
      </w:r>
    </w:p>
    <w:p w14:paraId="227D595B" w14:textId="77777777" w:rsidR="007816F9" w:rsidRDefault="007816F9">
      <w:pPr>
        <w:widowControl w:val="0"/>
        <w:tabs>
          <w:tab w:val="left" w:pos="863"/>
        </w:tabs>
        <w:spacing w:line="300" w:lineRule="auto"/>
        <w:jc w:val="both"/>
        <w:rPr>
          <w:rFonts w:ascii="Arial" w:eastAsia="Verdana" w:hAnsi="Arial" w:cs="Arial"/>
          <w:b/>
          <w:lang w:val="pt-PT" w:eastAsia="en-US"/>
        </w:rPr>
      </w:pPr>
    </w:p>
    <w:p w14:paraId="3DD9C370" w14:textId="77777777" w:rsidR="007816F9" w:rsidRDefault="00E73EC1">
      <w:pPr>
        <w:widowControl w:val="0"/>
        <w:numPr>
          <w:ilvl w:val="2"/>
          <w:numId w:val="62"/>
        </w:numPr>
        <w:tabs>
          <w:tab w:val="left" w:pos="863"/>
        </w:tabs>
        <w:spacing w:line="300" w:lineRule="auto"/>
        <w:jc w:val="both"/>
        <w:rPr>
          <w:rFonts w:ascii="Arial" w:eastAsia="Verdana" w:hAnsi="Arial" w:cs="Arial"/>
          <w:b/>
          <w:lang w:val="pt-PT" w:eastAsia="en-US"/>
        </w:rPr>
      </w:pPr>
      <w:r>
        <w:rPr>
          <w:rFonts w:ascii="Arial" w:eastAsia="Verdana" w:hAnsi="Arial" w:cs="Arial"/>
          <w:lang w:val="pt-PT" w:eastAsia="en-US"/>
        </w:rPr>
        <w:t xml:space="preserve">O valor estimado inclue todos os Custos Diretos (CD) e Benefícios e Despesas Indiretas (BDI) que se referem ao objeto licitado, tais como: materiais e mão-de-obra (especializada ou não); serviços de terceiros aplicados à própria obra ou em atividade de apoio (p.e. vigilância e transporte); margem de lucro da licitante,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w:t>
      </w:r>
      <w:r>
        <w:rPr>
          <w:rFonts w:ascii="Arial" w:eastAsia="Verdana" w:hAnsi="Arial" w:cs="Arial"/>
          <w:lang w:val="pt-PT" w:eastAsia="en-US"/>
        </w:rPr>
        <w:lastRenderedPageBreak/>
        <w:t>despesas administrativas e de escritório; acompanhamento topográfico da obra; testes laboratoriais ou outros exigíveis por norma técnica, entre outros.</w:t>
      </w:r>
    </w:p>
    <w:p w14:paraId="662B6F2F" w14:textId="77777777" w:rsidR="007816F9" w:rsidRDefault="007816F9">
      <w:pPr>
        <w:widowControl w:val="0"/>
        <w:ind w:left="224"/>
        <w:jc w:val="both"/>
        <w:rPr>
          <w:rFonts w:ascii="Arial" w:eastAsia="Verdana" w:hAnsi="Arial" w:cs="Arial"/>
          <w:b/>
          <w:lang w:val="pt-PT" w:eastAsia="en-US"/>
        </w:rPr>
      </w:pPr>
    </w:p>
    <w:p w14:paraId="2B555390" w14:textId="77777777" w:rsidR="007816F9" w:rsidRDefault="00E73EC1">
      <w:pPr>
        <w:widowControl w:val="0"/>
        <w:numPr>
          <w:ilvl w:val="2"/>
          <w:numId w:val="62"/>
        </w:numPr>
        <w:tabs>
          <w:tab w:val="left" w:pos="1069"/>
        </w:tabs>
        <w:spacing w:line="300" w:lineRule="auto"/>
        <w:jc w:val="both"/>
        <w:rPr>
          <w:rFonts w:ascii="Arial" w:eastAsia="Verdana" w:hAnsi="Arial" w:cs="Arial"/>
          <w:lang w:val="pt-PT" w:eastAsia="en-US"/>
        </w:rPr>
      </w:pPr>
      <w:r>
        <w:rPr>
          <w:rFonts w:ascii="Arial" w:eastAsia="Verdana" w:hAnsi="Arial" w:cs="Arial"/>
          <w:lang w:val="pt-PT" w:eastAsia="en-US"/>
        </w:rPr>
        <w:t>Os quantitativos e respectivos valores unitários estão referidos na planilha orçamentária detalhada que consta do</w:t>
      </w:r>
      <w:r>
        <w:rPr>
          <w:rFonts w:ascii="Arial" w:eastAsia="Verdana" w:hAnsi="Arial" w:cs="Arial"/>
          <w:spacing w:val="-11"/>
          <w:lang w:val="pt-PT" w:eastAsia="en-US"/>
        </w:rPr>
        <w:t xml:space="preserve"> </w:t>
      </w:r>
      <w:r>
        <w:rPr>
          <w:rFonts w:ascii="Arial" w:eastAsia="Verdana" w:hAnsi="Arial" w:cs="Arial"/>
          <w:lang w:val="pt-PT" w:eastAsia="en-US"/>
        </w:rPr>
        <w:t>Anexo</w:t>
      </w:r>
      <w:r>
        <w:rPr>
          <w:rFonts w:ascii="Arial" w:eastAsia="Verdana" w:hAnsi="Arial" w:cs="Arial"/>
          <w:spacing w:val="-7"/>
          <w:lang w:val="pt-PT" w:eastAsia="en-US"/>
        </w:rPr>
        <w:t xml:space="preserve"> </w:t>
      </w:r>
      <w:r>
        <w:rPr>
          <w:rFonts w:ascii="Arial" w:eastAsia="Verdana" w:hAnsi="Arial" w:cs="Arial"/>
          <w:lang w:val="pt-PT" w:eastAsia="en-US"/>
        </w:rPr>
        <w:t>II</w:t>
      </w:r>
      <w:r>
        <w:rPr>
          <w:rFonts w:ascii="Arial" w:eastAsia="Verdana" w:hAnsi="Arial" w:cs="Arial"/>
          <w:spacing w:val="-15"/>
          <w:lang w:val="pt-PT" w:eastAsia="en-US"/>
        </w:rPr>
        <w:t xml:space="preserve"> </w:t>
      </w:r>
      <w:r>
        <w:rPr>
          <w:rFonts w:ascii="Arial" w:eastAsia="Verdana" w:hAnsi="Arial" w:cs="Arial"/>
          <w:lang w:val="pt-PT" w:eastAsia="en-US"/>
        </w:rPr>
        <w:t>deste</w:t>
      </w:r>
      <w:r>
        <w:rPr>
          <w:rFonts w:ascii="Arial" w:eastAsia="Verdana" w:hAnsi="Arial" w:cs="Arial"/>
          <w:spacing w:val="-5"/>
          <w:lang w:val="pt-PT" w:eastAsia="en-US"/>
        </w:rPr>
        <w:t xml:space="preserve"> </w:t>
      </w:r>
      <w:r>
        <w:rPr>
          <w:rFonts w:ascii="Arial" w:eastAsia="Verdana" w:hAnsi="Arial" w:cs="Arial"/>
          <w:lang w:val="pt-PT" w:eastAsia="en-US"/>
        </w:rPr>
        <w:t>Edital.</w:t>
      </w:r>
    </w:p>
    <w:p w14:paraId="03738DF6" w14:textId="77777777" w:rsidR="007816F9" w:rsidRDefault="007816F9">
      <w:pPr>
        <w:widowControl w:val="0"/>
        <w:tabs>
          <w:tab w:val="left" w:pos="1083"/>
        </w:tabs>
        <w:spacing w:line="300" w:lineRule="auto"/>
        <w:jc w:val="both"/>
        <w:rPr>
          <w:rFonts w:ascii="Arial" w:eastAsia="Verdana" w:hAnsi="Arial" w:cs="Arial"/>
          <w:lang w:val="pt-PT" w:eastAsia="en-US"/>
        </w:rPr>
      </w:pPr>
    </w:p>
    <w:p w14:paraId="0319D742" w14:textId="77777777" w:rsidR="007816F9" w:rsidRDefault="00E73EC1">
      <w:pPr>
        <w:widowControl w:val="0"/>
        <w:numPr>
          <w:ilvl w:val="2"/>
          <w:numId w:val="62"/>
        </w:numPr>
        <w:tabs>
          <w:tab w:val="left" w:pos="1083"/>
        </w:tabs>
        <w:spacing w:line="300" w:lineRule="auto"/>
        <w:jc w:val="both"/>
        <w:rPr>
          <w:rFonts w:ascii="Arial" w:eastAsia="Verdana" w:hAnsi="Arial" w:cs="Arial"/>
          <w:lang w:val="pt-PT" w:eastAsia="en-US"/>
        </w:rPr>
      </w:pPr>
      <w:r>
        <w:rPr>
          <w:rFonts w:ascii="Arial" w:eastAsia="Verdana" w:hAnsi="Arial" w:cs="Arial"/>
          <w:lang w:val="pt-PT" w:eastAsia="en-US"/>
        </w:rPr>
        <w:t>Em caso</w:t>
      </w:r>
      <w:r>
        <w:rPr>
          <w:rFonts w:ascii="Arial" w:eastAsia="Verdana" w:hAnsi="Arial" w:cs="Arial"/>
          <w:spacing w:val="-1"/>
          <w:lang w:val="pt-PT" w:eastAsia="en-US"/>
        </w:rPr>
        <w:t xml:space="preserve"> </w:t>
      </w:r>
      <w:r>
        <w:rPr>
          <w:rFonts w:ascii="Arial" w:eastAsia="Verdana" w:hAnsi="Arial" w:cs="Arial"/>
          <w:lang w:val="pt-PT" w:eastAsia="en-US"/>
        </w:rPr>
        <w:t>de discordância existente entre as quantidades e especificações do objeto descritas no</w:t>
      </w:r>
      <w:r>
        <w:rPr>
          <w:rFonts w:ascii="Arial" w:eastAsia="Verdana" w:hAnsi="Arial" w:cs="Arial"/>
          <w:spacing w:val="-18"/>
          <w:lang w:val="pt-PT" w:eastAsia="en-US"/>
        </w:rPr>
        <w:t xml:space="preserve"> </w:t>
      </w:r>
      <w:r>
        <w:rPr>
          <w:rFonts w:ascii="Arial" w:eastAsia="Verdana" w:hAnsi="Arial" w:cs="Arial"/>
          <w:lang w:val="pt-PT" w:eastAsia="en-US"/>
        </w:rPr>
        <w:t>Portal de Compras da Prefeitura de Oeiras - PI (www.licitaoeiras.com.br), com</w:t>
      </w:r>
      <w:r>
        <w:rPr>
          <w:rFonts w:ascii="Arial" w:eastAsia="Verdana" w:hAnsi="Arial" w:cs="Arial"/>
          <w:spacing w:val="-18"/>
          <w:lang w:val="pt-PT" w:eastAsia="en-US"/>
        </w:rPr>
        <w:t xml:space="preserve"> </w:t>
      </w:r>
      <w:r>
        <w:rPr>
          <w:rFonts w:ascii="Arial" w:eastAsia="Verdana" w:hAnsi="Arial" w:cs="Arial"/>
          <w:lang w:val="pt-PT" w:eastAsia="en-US"/>
        </w:rPr>
        <w:t>as</w:t>
      </w:r>
      <w:r>
        <w:rPr>
          <w:rFonts w:ascii="Arial" w:eastAsia="Verdana" w:hAnsi="Arial" w:cs="Arial"/>
          <w:spacing w:val="-17"/>
          <w:lang w:val="pt-PT" w:eastAsia="en-US"/>
        </w:rPr>
        <w:t xml:space="preserve"> </w:t>
      </w:r>
      <w:r>
        <w:rPr>
          <w:rFonts w:ascii="Arial" w:eastAsia="Verdana" w:hAnsi="Arial" w:cs="Arial"/>
          <w:lang w:val="pt-PT" w:eastAsia="en-US"/>
        </w:rPr>
        <w:t>quantidades</w:t>
      </w:r>
      <w:r>
        <w:rPr>
          <w:rFonts w:ascii="Arial" w:eastAsia="Verdana" w:hAnsi="Arial" w:cs="Arial"/>
          <w:spacing w:val="-18"/>
          <w:lang w:val="pt-PT" w:eastAsia="en-US"/>
        </w:rPr>
        <w:t xml:space="preserve"> </w:t>
      </w:r>
      <w:r>
        <w:rPr>
          <w:rFonts w:ascii="Arial" w:eastAsia="Verdana" w:hAnsi="Arial" w:cs="Arial"/>
          <w:lang w:val="pt-PT" w:eastAsia="en-US"/>
        </w:rPr>
        <w:t>e especificações constantes deste Edital e seus anexos, PARA EFEITO DE PROPOSTA, ENTREGA E RECEBIMENTO DO OBJETO prevalecerão às últimas.</w:t>
      </w:r>
    </w:p>
    <w:p w14:paraId="1163BDFF" w14:textId="77777777" w:rsidR="007816F9" w:rsidRDefault="007816F9">
      <w:pPr>
        <w:widowControl w:val="0"/>
        <w:spacing w:line="300" w:lineRule="auto"/>
        <w:rPr>
          <w:rFonts w:ascii="Arial" w:eastAsia="Verdana" w:hAnsi="Arial" w:cs="Arial"/>
          <w:lang w:val="pt-PT" w:eastAsia="en-US"/>
        </w:rPr>
      </w:pPr>
    </w:p>
    <w:p w14:paraId="3A7C89E6" w14:textId="77777777" w:rsidR="007816F9" w:rsidRDefault="00E73EC1">
      <w:pPr>
        <w:widowControl w:val="0"/>
        <w:numPr>
          <w:ilvl w:val="1"/>
          <w:numId w:val="63"/>
        </w:numPr>
        <w:tabs>
          <w:tab w:val="left" w:pos="652"/>
        </w:tabs>
        <w:spacing w:line="300" w:lineRule="auto"/>
        <w:outlineLvl w:val="0"/>
        <w:rPr>
          <w:rFonts w:ascii="Arial" w:eastAsia="Verdana" w:hAnsi="Arial" w:cs="Arial"/>
          <w:b/>
          <w:bCs/>
          <w:lang w:val="pt-PT" w:eastAsia="en-US"/>
        </w:rPr>
      </w:pPr>
      <w:r>
        <w:rPr>
          <w:rFonts w:ascii="Arial" w:eastAsia="Verdana" w:hAnsi="Arial" w:cs="Arial"/>
          <w:b/>
          <w:bCs/>
          <w:lang w:val="pt-PT" w:eastAsia="en-US"/>
        </w:rPr>
        <w:t>DOTAÇÃO</w:t>
      </w:r>
      <w:r>
        <w:rPr>
          <w:rFonts w:ascii="Arial" w:eastAsia="Verdana" w:hAnsi="Arial" w:cs="Arial"/>
          <w:b/>
          <w:bCs/>
          <w:spacing w:val="-3"/>
          <w:lang w:val="pt-PT" w:eastAsia="en-US"/>
        </w:rPr>
        <w:t xml:space="preserve"> </w:t>
      </w:r>
      <w:r>
        <w:rPr>
          <w:rFonts w:ascii="Arial" w:eastAsia="Verdana" w:hAnsi="Arial" w:cs="Arial"/>
          <w:b/>
          <w:bCs/>
          <w:spacing w:val="-2"/>
          <w:lang w:val="pt-PT" w:eastAsia="en-US"/>
        </w:rPr>
        <w:t>ORÇAMENTÁRIA</w:t>
      </w:r>
    </w:p>
    <w:p w14:paraId="56C3181E" w14:textId="77777777" w:rsidR="007816F9" w:rsidRDefault="007816F9">
      <w:pPr>
        <w:widowControl w:val="0"/>
        <w:spacing w:line="300" w:lineRule="auto"/>
        <w:jc w:val="both"/>
        <w:rPr>
          <w:rFonts w:ascii="Arial" w:eastAsia="Verdana" w:hAnsi="Arial" w:cs="Arial"/>
          <w:lang w:val="pt-PT" w:eastAsia="en-US"/>
        </w:rPr>
      </w:pPr>
    </w:p>
    <w:p w14:paraId="15810F64" w14:textId="77777777" w:rsidR="007816F9" w:rsidRDefault="00E73EC1">
      <w:pPr>
        <w:pStyle w:val="PargrafodaLista"/>
        <w:widowControl w:val="0"/>
        <w:numPr>
          <w:ilvl w:val="2"/>
          <w:numId w:val="63"/>
        </w:numPr>
        <w:spacing w:line="300" w:lineRule="auto"/>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40"/>
          <w:lang w:val="pt-PT" w:eastAsia="en-US"/>
        </w:rPr>
        <w:t xml:space="preserve"> </w:t>
      </w:r>
      <w:r>
        <w:rPr>
          <w:rFonts w:ascii="Arial" w:eastAsia="Verdana" w:hAnsi="Arial" w:cs="Arial"/>
          <w:lang w:val="pt-PT" w:eastAsia="en-US"/>
        </w:rPr>
        <w:t>despesas</w:t>
      </w:r>
      <w:r>
        <w:rPr>
          <w:rFonts w:ascii="Arial" w:eastAsia="Verdana" w:hAnsi="Arial" w:cs="Arial"/>
          <w:spacing w:val="40"/>
          <w:lang w:val="pt-PT" w:eastAsia="en-US"/>
        </w:rPr>
        <w:t xml:space="preserve"> </w:t>
      </w:r>
      <w:r>
        <w:rPr>
          <w:rFonts w:ascii="Arial" w:eastAsia="Verdana" w:hAnsi="Arial" w:cs="Arial"/>
          <w:lang w:val="pt-PT" w:eastAsia="en-US"/>
        </w:rPr>
        <w:t>com</w:t>
      </w:r>
      <w:r>
        <w:rPr>
          <w:rFonts w:ascii="Arial" w:eastAsia="Verdana" w:hAnsi="Arial" w:cs="Arial"/>
          <w:spacing w:val="40"/>
          <w:lang w:val="pt-PT" w:eastAsia="en-US"/>
        </w:rPr>
        <w:t xml:space="preserve"> </w:t>
      </w:r>
      <w:r>
        <w:rPr>
          <w:rFonts w:ascii="Arial" w:eastAsia="Verdana" w:hAnsi="Arial" w:cs="Arial"/>
          <w:lang w:val="pt-PT" w:eastAsia="en-US"/>
        </w:rPr>
        <w:t>a</w:t>
      </w:r>
      <w:r>
        <w:rPr>
          <w:rFonts w:ascii="Arial" w:eastAsia="Verdana" w:hAnsi="Arial" w:cs="Arial"/>
          <w:spacing w:val="40"/>
          <w:lang w:val="pt-PT" w:eastAsia="en-US"/>
        </w:rPr>
        <w:t xml:space="preserve"> </w:t>
      </w:r>
      <w:r>
        <w:rPr>
          <w:rFonts w:ascii="Arial" w:eastAsia="Verdana" w:hAnsi="Arial" w:cs="Arial"/>
          <w:lang w:val="pt-PT" w:eastAsia="en-US"/>
        </w:rPr>
        <w:t>contratação</w:t>
      </w:r>
      <w:r>
        <w:rPr>
          <w:rFonts w:ascii="Arial" w:eastAsia="Verdana" w:hAnsi="Arial" w:cs="Arial"/>
          <w:spacing w:val="40"/>
          <w:lang w:val="pt-PT" w:eastAsia="en-US"/>
        </w:rPr>
        <w:t xml:space="preserve"> </w:t>
      </w:r>
      <w:r>
        <w:rPr>
          <w:rFonts w:ascii="Arial" w:eastAsia="Verdana" w:hAnsi="Arial" w:cs="Arial"/>
          <w:lang w:val="pt-PT" w:eastAsia="en-US"/>
        </w:rPr>
        <w:t>do</w:t>
      </w:r>
      <w:r>
        <w:rPr>
          <w:rFonts w:ascii="Arial" w:eastAsia="Verdana" w:hAnsi="Arial" w:cs="Arial"/>
          <w:spacing w:val="40"/>
          <w:lang w:val="pt-PT" w:eastAsia="en-US"/>
        </w:rPr>
        <w:t xml:space="preserve"> </w:t>
      </w:r>
      <w:r>
        <w:rPr>
          <w:rFonts w:ascii="Arial" w:eastAsia="Verdana" w:hAnsi="Arial" w:cs="Arial"/>
          <w:lang w:val="pt-PT" w:eastAsia="en-US"/>
        </w:rPr>
        <w:t>objeto</w:t>
      </w:r>
      <w:r>
        <w:rPr>
          <w:rFonts w:ascii="Arial" w:eastAsia="Verdana" w:hAnsi="Arial" w:cs="Arial"/>
          <w:spacing w:val="40"/>
          <w:lang w:val="pt-PT" w:eastAsia="en-US"/>
        </w:rPr>
        <w:t xml:space="preserve"> </w:t>
      </w:r>
      <w:r>
        <w:rPr>
          <w:rFonts w:ascii="Arial" w:eastAsia="Verdana" w:hAnsi="Arial" w:cs="Arial"/>
          <w:lang w:val="pt-PT" w:eastAsia="en-US"/>
        </w:rPr>
        <w:t>deste</w:t>
      </w:r>
      <w:r>
        <w:rPr>
          <w:rFonts w:ascii="Arial" w:eastAsia="Verdana" w:hAnsi="Arial" w:cs="Arial"/>
          <w:spacing w:val="40"/>
          <w:lang w:val="pt-PT" w:eastAsia="en-US"/>
        </w:rPr>
        <w:t xml:space="preserve"> </w:t>
      </w:r>
      <w:r>
        <w:rPr>
          <w:rFonts w:ascii="Arial" w:eastAsia="Verdana" w:hAnsi="Arial" w:cs="Arial"/>
          <w:lang w:val="pt-PT" w:eastAsia="en-US"/>
        </w:rPr>
        <w:t>ocorrerão</w:t>
      </w:r>
      <w:r>
        <w:rPr>
          <w:rFonts w:ascii="Arial" w:eastAsia="Verdana" w:hAnsi="Arial" w:cs="Arial"/>
          <w:spacing w:val="40"/>
          <w:lang w:val="pt-PT" w:eastAsia="en-US"/>
        </w:rPr>
        <w:t xml:space="preserve"> </w:t>
      </w:r>
      <w:r>
        <w:rPr>
          <w:rFonts w:ascii="Arial" w:eastAsia="Verdana" w:hAnsi="Arial" w:cs="Arial"/>
          <w:lang w:val="pt-PT" w:eastAsia="en-US"/>
        </w:rPr>
        <w:t>por</w:t>
      </w:r>
      <w:r>
        <w:rPr>
          <w:rFonts w:ascii="Arial" w:eastAsia="Verdana" w:hAnsi="Arial" w:cs="Arial"/>
          <w:spacing w:val="40"/>
          <w:lang w:val="pt-PT" w:eastAsia="en-US"/>
        </w:rPr>
        <w:t xml:space="preserve"> </w:t>
      </w:r>
      <w:r>
        <w:rPr>
          <w:rFonts w:ascii="Arial" w:eastAsia="Verdana" w:hAnsi="Arial" w:cs="Arial"/>
          <w:lang w:val="pt-PT" w:eastAsia="en-US"/>
        </w:rPr>
        <w:t>conta</w:t>
      </w:r>
      <w:r>
        <w:rPr>
          <w:rFonts w:ascii="Arial" w:eastAsia="Verdana" w:hAnsi="Arial" w:cs="Arial"/>
          <w:spacing w:val="40"/>
          <w:lang w:val="pt-PT" w:eastAsia="en-US"/>
        </w:rPr>
        <w:t xml:space="preserve"> </w:t>
      </w:r>
      <w:r>
        <w:rPr>
          <w:rFonts w:ascii="Arial" w:eastAsia="Verdana" w:hAnsi="Arial" w:cs="Arial"/>
          <w:lang w:val="pt-PT" w:eastAsia="en-US"/>
        </w:rPr>
        <w:t>das</w:t>
      </w:r>
      <w:r>
        <w:rPr>
          <w:rFonts w:ascii="Arial" w:eastAsia="Verdana" w:hAnsi="Arial" w:cs="Arial"/>
          <w:spacing w:val="40"/>
          <w:lang w:val="pt-PT" w:eastAsia="en-US"/>
        </w:rPr>
        <w:t xml:space="preserve"> </w:t>
      </w:r>
      <w:r>
        <w:rPr>
          <w:rFonts w:ascii="Arial" w:eastAsia="Verdana" w:hAnsi="Arial" w:cs="Arial"/>
          <w:lang w:val="pt-PT" w:eastAsia="en-US"/>
        </w:rPr>
        <w:t>dotações orçamentárias da Prefeitura de Oeiras - PI.</w:t>
      </w:r>
    </w:p>
    <w:tbl>
      <w:tblPr>
        <w:tblW w:w="0" w:type="auto"/>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2"/>
        <w:gridCol w:w="1373"/>
        <w:gridCol w:w="2697"/>
        <w:gridCol w:w="2516"/>
        <w:gridCol w:w="1550"/>
      </w:tblGrid>
      <w:tr w:rsidR="007816F9" w:rsidRPr="00AD4DE5" w14:paraId="2ACF0C78" w14:textId="77777777" w:rsidTr="00D00F2F">
        <w:trPr>
          <w:trHeight w:val="983"/>
          <w:tblCellSpacing w:w="0" w:type="dxa"/>
          <w:jc w:val="center"/>
        </w:trPr>
        <w:tc>
          <w:tcPr>
            <w:tcW w:w="1352" w:type="dxa"/>
            <w:tcBorders>
              <w:top w:val="single" w:sz="4" w:space="0" w:color="000000"/>
              <w:left w:val="single" w:sz="4" w:space="0" w:color="000000"/>
              <w:bottom w:val="single" w:sz="4" w:space="0" w:color="000000"/>
              <w:right w:val="single" w:sz="4" w:space="0" w:color="000000"/>
            </w:tcBorders>
            <w:vAlign w:val="center"/>
          </w:tcPr>
          <w:p w14:paraId="133836AA" w14:textId="77777777" w:rsidR="007816F9" w:rsidRPr="00AD4DE5" w:rsidRDefault="00E73EC1">
            <w:pPr>
              <w:pStyle w:val="NormalWeb"/>
              <w:spacing w:before="0" w:beforeAutospacing="0" w:after="0" w:afterAutospacing="0" w:line="360" w:lineRule="auto"/>
              <w:jc w:val="center"/>
              <w:rPr>
                <w:sz w:val="20"/>
                <w:szCs w:val="20"/>
              </w:rPr>
            </w:pPr>
            <w:r w:rsidRPr="00AD4DE5">
              <w:rPr>
                <w:sz w:val="20"/>
                <w:szCs w:val="20"/>
              </w:rPr>
              <w:t> </w:t>
            </w:r>
          </w:p>
          <w:p w14:paraId="6E95C83C"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ENTIDADE</w:t>
            </w:r>
          </w:p>
        </w:tc>
        <w:tc>
          <w:tcPr>
            <w:tcW w:w="1373" w:type="dxa"/>
            <w:tcBorders>
              <w:top w:val="single" w:sz="4" w:space="0" w:color="000000"/>
              <w:left w:val="single" w:sz="4" w:space="0" w:color="000000"/>
              <w:bottom w:val="single" w:sz="4" w:space="0" w:color="000000"/>
              <w:right w:val="single" w:sz="4" w:space="0" w:color="000000"/>
            </w:tcBorders>
            <w:vAlign w:val="center"/>
          </w:tcPr>
          <w:p w14:paraId="032F93A5"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FONTE</w:t>
            </w:r>
          </w:p>
          <w:p w14:paraId="533FDF81"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DE RECURSOS</w:t>
            </w:r>
          </w:p>
        </w:tc>
        <w:tc>
          <w:tcPr>
            <w:tcW w:w="2697" w:type="dxa"/>
            <w:tcBorders>
              <w:top w:val="single" w:sz="4" w:space="0" w:color="000000"/>
              <w:left w:val="single" w:sz="4" w:space="0" w:color="000000"/>
              <w:bottom w:val="single" w:sz="4" w:space="0" w:color="000000"/>
              <w:right w:val="single" w:sz="4" w:space="0" w:color="000000"/>
            </w:tcBorders>
            <w:vAlign w:val="center"/>
          </w:tcPr>
          <w:p w14:paraId="546E4B67"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ÓRGÃOS PARTICIPANTES</w:t>
            </w:r>
          </w:p>
        </w:tc>
        <w:tc>
          <w:tcPr>
            <w:tcW w:w="2516" w:type="dxa"/>
            <w:tcBorders>
              <w:top w:val="single" w:sz="4" w:space="0" w:color="000000"/>
              <w:left w:val="single" w:sz="4" w:space="0" w:color="000000"/>
              <w:bottom w:val="single" w:sz="4" w:space="0" w:color="000000"/>
              <w:right w:val="single" w:sz="4" w:space="0" w:color="000000"/>
            </w:tcBorders>
            <w:vAlign w:val="center"/>
          </w:tcPr>
          <w:p w14:paraId="264FA2B5"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PROGRAMA DE TRABALHO</w:t>
            </w:r>
          </w:p>
        </w:tc>
        <w:tc>
          <w:tcPr>
            <w:tcW w:w="1550" w:type="dxa"/>
            <w:tcBorders>
              <w:top w:val="single" w:sz="4" w:space="0" w:color="000000"/>
              <w:left w:val="single" w:sz="4" w:space="0" w:color="000000"/>
              <w:bottom w:val="single" w:sz="4" w:space="0" w:color="000000"/>
              <w:right w:val="single" w:sz="4" w:space="0" w:color="000000"/>
            </w:tcBorders>
            <w:vAlign w:val="center"/>
          </w:tcPr>
          <w:p w14:paraId="5821CFFF"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ELEMENTO</w:t>
            </w:r>
          </w:p>
          <w:p w14:paraId="2435461A" w14:textId="77777777" w:rsidR="007816F9" w:rsidRPr="00AD4DE5" w:rsidRDefault="00E73EC1">
            <w:pPr>
              <w:pStyle w:val="NormalWeb"/>
              <w:spacing w:before="0" w:beforeAutospacing="0" w:after="0" w:afterAutospacing="0" w:line="360" w:lineRule="auto"/>
              <w:jc w:val="center"/>
              <w:rPr>
                <w:sz w:val="20"/>
                <w:szCs w:val="20"/>
              </w:rPr>
            </w:pPr>
            <w:r w:rsidRPr="00AD4DE5">
              <w:rPr>
                <w:b/>
                <w:bCs/>
                <w:color w:val="000000"/>
                <w:sz w:val="20"/>
                <w:szCs w:val="20"/>
              </w:rPr>
              <w:t>DE DESPESA</w:t>
            </w:r>
          </w:p>
        </w:tc>
      </w:tr>
      <w:tr w:rsidR="00D00F2F" w:rsidRPr="00AD4DE5" w14:paraId="11369D7B" w14:textId="77777777" w:rsidTr="00D00F2F">
        <w:trPr>
          <w:trHeight w:val="577"/>
          <w:tblCellSpacing w:w="0" w:type="dxa"/>
          <w:jc w:val="center"/>
        </w:trPr>
        <w:tc>
          <w:tcPr>
            <w:tcW w:w="1352" w:type="dxa"/>
            <w:tcBorders>
              <w:top w:val="single" w:sz="4" w:space="0" w:color="000000"/>
              <w:left w:val="single" w:sz="4" w:space="0" w:color="000000"/>
              <w:bottom w:val="single" w:sz="4" w:space="0" w:color="000000"/>
              <w:right w:val="single" w:sz="4" w:space="0" w:color="000000"/>
            </w:tcBorders>
            <w:vAlign w:val="center"/>
          </w:tcPr>
          <w:p w14:paraId="577122EB" w14:textId="77777777" w:rsidR="00D00F2F" w:rsidRPr="00D00F2F" w:rsidRDefault="00D00F2F" w:rsidP="00D00F2F">
            <w:pPr>
              <w:pStyle w:val="NormalWeb"/>
              <w:rPr>
                <w:sz w:val="20"/>
                <w:szCs w:val="20"/>
              </w:rPr>
            </w:pPr>
            <w:r w:rsidRPr="00D00F2F">
              <w:rPr>
                <w:sz w:val="20"/>
                <w:szCs w:val="20"/>
              </w:rPr>
              <w:t>ADM</w:t>
            </w:r>
          </w:p>
        </w:tc>
        <w:tc>
          <w:tcPr>
            <w:tcW w:w="1373" w:type="dxa"/>
            <w:tcBorders>
              <w:top w:val="single" w:sz="4" w:space="0" w:color="000000"/>
              <w:left w:val="single" w:sz="4" w:space="0" w:color="000000"/>
              <w:bottom w:val="single" w:sz="4" w:space="0" w:color="000000"/>
              <w:right w:val="single" w:sz="4" w:space="0" w:color="000000"/>
            </w:tcBorders>
            <w:vAlign w:val="center"/>
          </w:tcPr>
          <w:p w14:paraId="2A5587FC" w14:textId="77777777" w:rsidR="00D00F2F" w:rsidRPr="00D00F2F" w:rsidRDefault="00D00F2F" w:rsidP="00D00F2F">
            <w:pPr>
              <w:pStyle w:val="NormalWeb"/>
              <w:rPr>
                <w:sz w:val="20"/>
                <w:szCs w:val="20"/>
              </w:rPr>
            </w:pPr>
            <w:r w:rsidRPr="00D00F2F">
              <w:rPr>
                <w:sz w:val="20"/>
                <w:szCs w:val="20"/>
              </w:rPr>
              <w:t>500</w:t>
            </w:r>
          </w:p>
        </w:tc>
        <w:tc>
          <w:tcPr>
            <w:tcW w:w="2697" w:type="dxa"/>
            <w:tcBorders>
              <w:top w:val="single" w:sz="4" w:space="0" w:color="000000"/>
              <w:left w:val="single" w:sz="4" w:space="0" w:color="000000"/>
              <w:bottom w:val="single" w:sz="4" w:space="0" w:color="000000"/>
              <w:right w:val="single" w:sz="4" w:space="0" w:color="000000"/>
            </w:tcBorders>
            <w:vAlign w:val="center"/>
          </w:tcPr>
          <w:p w14:paraId="2E4E96A1" w14:textId="77777777" w:rsidR="00D00F2F" w:rsidRPr="00D00F2F" w:rsidRDefault="00D00F2F" w:rsidP="00D00F2F">
            <w:pPr>
              <w:pStyle w:val="NormalWeb"/>
              <w:rPr>
                <w:sz w:val="20"/>
                <w:szCs w:val="20"/>
              </w:rPr>
            </w:pPr>
            <w:r w:rsidRPr="00D00F2F">
              <w:rPr>
                <w:sz w:val="20"/>
                <w:szCs w:val="20"/>
              </w:rPr>
              <w:t>SECRETARIA MUNICIPAL DE OBRAS E SERVIÇOS PUBLICOS</w:t>
            </w:r>
          </w:p>
        </w:tc>
        <w:tc>
          <w:tcPr>
            <w:tcW w:w="2516" w:type="dxa"/>
            <w:tcBorders>
              <w:top w:val="single" w:sz="4" w:space="0" w:color="000000"/>
              <w:left w:val="single" w:sz="4" w:space="0" w:color="000000"/>
              <w:bottom w:val="single" w:sz="4" w:space="0" w:color="000000"/>
              <w:right w:val="single" w:sz="4" w:space="0" w:color="000000"/>
            </w:tcBorders>
            <w:vAlign w:val="center"/>
          </w:tcPr>
          <w:p w14:paraId="17F56E4A" w14:textId="77777777" w:rsidR="00D00F2F" w:rsidRPr="00D00F2F" w:rsidRDefault="00D00F2F" w:rsidP="00D00F2F">
            <w:pPr>
              <w:pStyle w:val="NormalWeb"/>
              <w:rPr>
                <w:sz w:val="20"/>
                <w:szCs w:val="20"/>
              </w:rPr>
            </w:pPr>
            <w:r w:rsidRPr="00D00F2F">
              <w:rPr>
                <w:sz w:val="20"/>
                <w:szCs w:val="20"/>
              </w:rPr>
              <w:t>15.451.0040.2320.0000</w:t>
            </w:r>
          </w:p>
        </w:tc>
        <w:tc>
          <w:tcPr>
            <w:tcW w:w="1550" w:type="dxa"/>
            <w:tcBorders>
              <w:top w:val="single" w:sz="4" w:space="0" w:color="000000"/>
              <w:left w:val="single" w:sz="4" w:space="0" w:color="000000"/>
              <w:bottom w:val="single" w:sz="4" w:space="0" w:color="000000"/>
              <w:right w:val="single" w:sz="4" w:space="0" w:color="000000"/>
            </w:tcBorders>
            <w:vAlign w:val="center"/>
          </w:tcPr>
          <w:p w14:paraId="3D94D185" w14:textId="77777777" w:rsidR="00D00F2F" w:rsidRPr="00D00F2F" w:rsidRDefault="00D00F2F" w:rsidP="00D00F2F">
            <w:pPr>
              <w:pStyle w:val="NormalWeb"/>
              <w:rPr>
                <w:sz w:val="20"/>
                <w:szCs w:val="20"/>
              </w:rPr>
            </w:pPr>
            <w:r w:rsidRPr="00D00F2F">
              <w:rPr>
                <w:sz w:val="20"/>
                <w:szCs w:val="20"/>
              </w:rPr>
              <w:t>44.90.51</w:t>
            </w:r>
          </w:p>
        </w:tc>
      </w:tr>
    </w:tbl>
    <w:p w14:paraId="1191B5B6" w14:textId="77777777" w:rsidR="007816F9" w:rsidRDefault="007816F9">
      <w:pPr>
        <w:widowControl w:val="0"/>
        <w:tabs>
          <w:tab w:val="left" w:pos="829"/>
        </w:tabs>
        <w:spacing w:line="300" w:lineRule="auto"/>
        <w:ind w:left="760"/>
        <w:outlineLvl w:val="0"/>
        <w:rPr>
          <w:rFonts w:ascii="Arial" w:eastAsia="Verdana" w:hAnsi="Arial" w:cs="Arial"/>
          <w:b/>
          <w:bCs/>
          <w:lang w:val="pt-PT" w:eastAsia="en-US"/>
        </w:rPr>
      </w:pPr>
    </w:p>
    <w:p w14:paraId="1DF4C8C2" w14:textId="77777777" w:rsidR="007816F9" w:rsidRDefault="00E73EC1">
      <w:pPr>
        <w:widowControl w:val="0"/>
        <w:numPr>
          <w:ilvl w:val="1"/>
          <w:numId w:val="63"/>
        </w:numPr>
        <w:tabs>
          <w:tab w:val="left" w:pos="829"/>
        </w:tabs>
        <w:spacing w:line="300" w:lineRule="auto"/>
        <w:outlineLvl w:val="0"/>
        <w:rPr>
          <w:rFonts w:ascii="Arial" w:eastAsia="Verdana" w:hAnsi="Arial" w:cs="Arial"/>
          <w:b/>
          <w:bCs/>
          <w:lang w:val="pt-PT" w:eastAsia="en-US"/>
        </w:rPr>
      </w:pPr>
      <w:r>
        <w:rPr>
          <w:rFonts w:ascii="Arial" w:eastAsia="Verdana" w:hAnsi="Arial" w:cs="Arial"/>
          <w:b/>
          <w:bCs/>
          <w:lang w:val="pt-PT" w:eastAsia="en-US"/>
        </w:rPr>
        <w:t>DAS</w:t>
      </w:r>
      <w:r>
        <w:rPr>
          <w:rFonts w:ascii="Arial" w:eastAsia="Verdana" w:hAnsi="Arial" w:cs="Arial"/>
          <w:b/>
          <w:bCs/>
          <w:spacing w:val="45"/>
          <w:lang w:val="pt-PT" w:eastAsia="en-US"/>
        </w:rPr>
        <w:t xml:space="preserve"> </w:t>
      </w:r>
      <w:r>
        <w:rPr>
          <w:rFonts w:ascii="Arial" w:eastAsia="Verdana" w:hAnsi="Arial" w:cs="Arial"/>
          <w:b/>
          <w:bCs/>
          <w:lang w:val="pt-PT" w:eastAsia="en-US"/>
        </w:rPr>
        <w:t>DISPOSIÇÕES</w:t>
      </w:r>
      <w:r>
        <w:rPr>
          <w:rFonts w:ascii="Arial" w:eastAsia="Verdana" w:hAnsi="Arial" w:cs="Arial"/>
          <w:b/>
          <w:bCs/>
          <w:spacing w:val="43"/>
          <w:lang w:val="pt-PT" w:eastAsia="en-US"/>
        </w:rPr>
        <w:t xml:space="preserve"> </w:t>
      </w:r>
      <w:r>
        <w:rPr>
          <w:rFonts w:ascii="Arial" w:eastAsia="Verdana" w:hAnsi="Arial" w:cs="Arial"/>
          <w:b/>
          <w:bCs/>
          <w:spacing w:val="-2"/>
          <w:lang w:val="pt-PT" w:eastAsia="en-US"/>
        </w:rPr>
        <w:t>PRELIMINARES</w:t>
      </w:r>
    </w:p>
    <w:p w14:paraId="52C67272" w14:textId="77777777" w:rsidR="007816F9" w:rsidRDefault="007816F9">
      <w:pPr>
        <w:widowControl w:val="0"/>
        <w:tabs>
          <w:tab w:val="left" w:pos="957"/>
        </w:tabs>
        <w:spacing w:line="300" w:lineRule="auto"/>
        <w:jc w:val="both"/>
        <w:rPr>
          <w:rFonts w:ascii="Arial" w:eastAsia="Verdana" w:hAnsi="Arial" w:cs="Arial"/>
          <w:lang w:val="pt-PT" w:eastAsia="en-US"/>
        </w:rPr>
      </w:pPr>
    </w:p>
    <w:p w14:paraId="2221738E" w14:textId="77777777" w:rsidR="007816F9" w:rsidRDefault="00E73EC1">
      <w:pPr>
        <w:widowControl w:val="0"/>
        <w:numPr>
          <w:ilvl w:val="1"/>
          <w:numId w:val="61"/>
        </w:numPr>
        <w:tabs>
          <w:tab w:val="left" w:pos="957"/>
        </w:tabs>
        <w:spacing w:line="300" w:lineRule="auto"/>
        <w:jc w:val="both"/>
        <w:rPr>
          <w:rFonts w:ascii="Arial" w:eastAsia="Verdana" w:hAnsi="Arial" w:cs="Arial"/>
          <w:lang w:val="pt-PT" w:eastAsia="en-US"/>
        </w:rPr>
      </w:pPr>
      <w:r>
        <w:rPr>
          <w:rFonts w:ascii="Arial" w:eastAsia="Verdana" w:hAnsi="Arial" w:cs="Arial"/>
          <w:lang w:val="pt-PT" w:eastAsia="en-US"/>
        </w:rPr>
        <w:t>A Concorrência será realizada em sessão pública, por meio eletrônico, mediante condições de segurança - criptografia</w:t>
      </w:r>
      <w:r>
        <w:rPr>
          <w:rFonts w:ascii="Arial" w:eastAsia="Verdana" w:hAnsi="Arial" w:cs="Arial"/>
          <w:spacing w:val="-4"/>
          <w:lang w:val="pt-PT" w:eastAsia="en-US"/>
        </w:rPr>
        <w:t xml:space="preserve"> </w:t>
      </w:r>
      <w:r>
        <w:rPr>
          <w:rFonts w:ascii="Arial" w:eastAsia="Verdana" w:hAnsi="Arial" w:cs="Arial"/>
          <w:lang w:val="pt-PT" w:eastAsia="en-US"/>
        </w:rPr>
        <w:t>e</w:t>
      </w:r>
      <w:r>
        <w:rPr>
          <w:rFonts w:ascii="Arial" w:eastAsia="Verdana" w:hAnsi="Arial" w:cs="Arial"/>
          <w:spacing w:val="-2"/>
          <w:lang w:val="pt-PT" w:eastAsia="en-US"/>
        </w:rPr>
        <w:t xml:space="preserve"> </w:t>
      </w:r>
      <w:r>
        <w:rPr>
          <w:rFonts w:ascii="Arial" w:eastAsia="Verdana" w:hAnsi="Arial" w:cs="Arial"/>
          <w:lang w:val="pt-PT" w:eastAsia="en-US"/>
        </w:rPr>
        <w:t>autenticação - em todas</w:t>
      </w:r>
      <w:r>
        <w:rPr>
          <w:rFonts w:ascii="Arial" w:eastAsia="Verdana" w:hAnsi="Arial" w:cs="Arial"/>
          <w:spacing w:val="-4"/>
          <w:lang w:val="pt-PT" w:eastAsia="en-US"/>
        </w:rPr>
        <w:t xml:space="preserve"> </w:t>
      </w:r>
      <w:r>
        <w:rPr>
          <w:rFonts w:ascii="Arial" w:eastAsia="Verdana" w:hAnsi="Arial" w:cs="Arial"/>
          <w:lang w:val="pt-PT" w:eastAsia="en-US"/>
        </w:rPr>
        <w:t>as suas</w:t>
      </w:r>
      <w:r>
        <w:rPr>
          <w:rFonts w:ascii="Arial" w:eastAsia="Verdana" w:hAnsi="Arial" w:cs="Arial"/>
          <w:spacing w:val="-2"/>
          <w:lang w:val="pt-PT" w:eastAsia="en-US"/>
        </w:rPr>
        <w:t xml:space="preserve"> </w:t>
      </w:r>
      <w:r>
        <w:rPr>
          <w:rFonts w:ascii="Arial" w:eastAsia="Verdana" w:hAnsi="Arial" w:cs="Arial"/>
          <w:lang w:val="pt-PT" w:eastAsia="en-US"/>
        </w:rPr>
        <w:t>fases.</w:t>
      </w:r>
    </w:p>
    <w:p w14:paraId="785AD6E3" w14:textId="77777777" w:rsidR="007816F9" w:rsidRDefault="007816F9">
      <w:pPr>
        <w:widowControl w:val="0"/>
        <w:tabs>
          <w:tab w:val="left" w:pos="955"/>
        </w:tabs>
        <w:spacing w:line="300" w:lineRule="auto"/>
        <w:jc w:val="both"/>
        <w:rPr>
          <w:rFonts w:ascii="Arial" w:eastAsia="Verdana" w:hAnsi="Arial" w:cs="Arial"/>
          <w:lang w:val="pt-PT" w:eastAsia="en-US"/>
        </w:rPr>
      </w:pPr>
    </w:p>
    <w:p w14:paraId="4FF2CD88" w14:textId="77777777" w:rsidR="007816F9" w:rsidRDefault="00E73EC1">
      <w:pPr>
        <w:widowControl w:val="0"/>
        <w:numPr>
          <w:ilvl w:val="1"/>
          <w:numId w:val="61"/>
        </w:numPr>
        <w:tabs>
          <w:tab w:val="left" w:pos="955"/>
        </w:tabs>
        <w:spacing w:line="300" w:lineRule="auto"/>
        <w:jc w:val="both"/>
        <w:rPr>
          <w:rFonts w:ascii="Arial" w:eastAsia="Verdana" w:hAnsi="Arial" w:cs="Arial"/>
          <w:lang w:val="pt-PT" w:eastAsia="en-US"/>
        </w:rPr>
      </w:pPr>
      <w:r>
        <w:rPr>
          <w:rFonts w:ascii="Arial" w:eastAsia="Verdana" w:hAnsi="Arial" w:cs="Arial"/>
          <w:lang w:val="pt-PT" w:eastAsia="en-US"/>
        </w:rPr>
        <w:t>Os trabalhos serão conduzidos por servidor denominado Agente de Contratação, especialmente designado, mediante a inserção e monitoramento de dados gerados ou transferidos para o Portal de Compras da Prefeitura de Oeiras - PI (www.licitaoeiras.com.br).</w:t>
      </w:r>
    </w:p>
    <w:p w14:paraId="30C3B90B" w14:textId="77777777" w:rsidR="007816F9" w:rsidRDefault="007816F9">
      <w:pPr>
        <w:widowControl w:val="0"/>
        <w:tabs>
          <w:tab w:val="left" w:pos="960"/>
        </w:tabs>
        <w:spacing w:line="300" w:lineRule="auto"/>
        <w:jc w:val="both"/>
        <w:rPr>
          <w:rFonts w:ascii="Arial" w:eastAsia="Verdana" w:hAnsi="Arial" w:cs="Arial"/>
          <w:lang w:val="pt-PT" w:eastAsia="en-US"/>
        </w:rPr>
      </w:pPr>
    </w:p>
    <w:p w14:paraId="5F9E9E48" w14:textId="77777777" w:rsidR="007816F9" w:rsidRDefault="00E73EC1">
      <w:pPr>
        <w:widowControl w:val="0"/>
        <w:numPr>
          <w:ilvl w:val="1"/>
          <w:numId w:val="61"/>
        </w:numPr>
        <w:tabs>
          <w:tab w:val="left" w:pos="960"/>
        </w:tabs>
        <w:spacing w:line="300" w:lineRule="auto"/>
        <w:jc w:val="both"/>
        <w:rPr>
          <w:rFonts w:ascii="Arial" w:eastAsia="Verdana" w:hAnsi="Arial" w:cs="Arial"/>
          <w:lang w:val="pt-PT" w:eastAsia="en-US"/>
        </w:rPr>
      </w:pPr>
      <w:r>
        <w:rPr>
          <w:rFonts w:ascii="Arial" w:eastAsia="Verdana" w:hAnsi="Arial" w:cs="Arial"/>
          <w:lang w:val="pt-PT" w:eastAsia="en-US"/>
        </w:rPr>
        <w:t>Todas as referências de tempo no Edital, no Aviso e durante a Sessão Pública observarão obrigatoriamente</w:t>
      </w:r>
      <w:r>
        <w:rPr>
          <w:rFonts w:ascii="Arial" w:eastAsia="Verdana" w:hAnsi="Arial" w:cs="Arial"/>
          <w:spacing w:val="-18"/>
          <w:lang w:val="pt-PT" w:eastAsia="en-US"/>
        </w:rPr>
        <w:t xml:space="preserve"> </w:t>
      </w:r>
      <w:r>
        <w:rPr>
          <w:rFonts w:ascii="Arial" w:eastAsia="Verdana" w:hAnsi="Arial" w:cs="Arial"/>
          <w:lang w:val="pt-PT" w:eastAsia="en-US"/>
        </w:rPr>
        <w:t>o</w:t>
      </w:r>
      <w:r>
        <w:rPr>
          <w:rFonts w:ascii="Arial" w:eastAsia="Verdana" w:hAnsi="Arial" w:cs="Arial"/>
          <w:spacing w:val="-18"/>
          <w:lang w:val="pt-PT" w:eastAsia="en-US"/>
        </w:rPr>
        <w:t xml:space="preserve"> </w:t>
      </w:r>
      <w:r>
        <w:rPr>
          <w:rFonts w:ascii="Arial" w:eastAsia="Verdana" w:hAnsi="Arial" w:cs="Arial"/>
          <w:lang w:val="pt-PT" w:eastAsia="en-US"/>
        </w:rPr>
        <w:t>horário</w:t>
      </w:r>
      <w:r>
        <w:rPr>
          <w:rFonts w:ascii="Arial" w:eastAsia="Verdana" w:hAnsi="Arial" w:cs="Arial"/>
          <w:spacing w:val="-17"/>
          <w:lang w:val="pt-PT" w:eastAsia="en-US"/>
        </w:rPr>
        <w:t xml:space="preserve"> </w:t>
      </w:r>
      <w:r>
        <w:rPr>
          <w:rFonts w:ascii="Arial" w:eastAsia="Verdana" w:hAnsi="Arial" w:cs="Arial"/>
          <w:lang w:val="pt-PT" w:eastAsia="en-US"/>
        </w:rPr>
        <w:t>de</w:t>
      </w:r>
      <w:r>
        <w:rPr>
          <w:rFonts w:ascii="Arial" w:eastAsia="Verdana" w:hAnsi="Arial" w:cs="Arial"/>
          <w:spacing w:val="-18"/>
          <w:lang w:val="pt-PT" w:eastAsia="en-US"/>
        </w:rPr>
        <w:t xml:space="preserve"> </w:t>
      </w:r>
      <w:r>
        <w:rPr>
          <w:rFonts w:ascii="Arial" w:eastAsia="Verdana" w:hAnsi="Arial" w:cs="Arial"/>
          <w:lang w:val="pt-PT" w:eastAsia="en-US"/>
        </w:rPr>
        <w:t>Brasília</w:t>
      </w:r>
      <w:r>
        <w:rPr>
          <w:rFonts w:ascii="Arial" w:eastAsia="Verdana" w:hAnsi="Arial" w:cs="Arial"/>
          <w:spacing w:val="-17"/>
          <w:lang w:val="pt-PT" w:eastAsia="en-US"/>
        </w:rPr>
        <w:t xml:space="preserve"> </w:t>
      </w:r>
      <w:r>
        <w:rPr>
          <w:rFonts w:ascii="Arial" w:eastAsia="Verdana" w:hAnsi="Arial" w:cs="Arial"/>
          <w:lang w:val="pt-PT" w:eastAsia="en-US"/>
        </w:rPr>
        <w:t>-</w:t>
      </w:r>
      <w:r>
        <w:rPr>
          <w:rFonts w:ascii="Arial" w:eastAsia="Verdana" w:hAnsi="Arial" w:cs="Arial"/>
          <w:spacing w:val="-18"/>
          <w:lang w:val="pt-PT" w:eastAsia="en-US"/>
        </w:rPr>
        <w:t xml:space="preserve"> </w:t>
      </w:r>
      <w:r>
        <w:rPr>
          <w:rFonts w:ascii="Arial" w:eastAsia="Verdana" w:hAnsi="Arial" w:cs="Arial"/>
          <w:lang w:val="pt-PT" w:eastAsia="en-US"/>
        </w:rPr>
        <w:t>DF</w:t>
      </w:r>
      <w:r>
        <w:rPr>
          <w:rFonts w:ascii="Arial" w:eastAsia="Verdana" w:hAnsi="Arial" w:cs="Arial"/>
          <w:spacing w:val="-18"/>
          <w:lang w:val="pt-PT" w:eastAsia="en-US"/>
        </w:rPr>
        <w:t xml:space="preserve"> </w:t>
      </w:r>
      <w:r>
        <w:rPr>
          <w:rFonts w:ascii="Arial" w:eastAsia="Verdana" w:hAnsi="Arial" w:cs="Arial"/>
          <w:lang w:val="pt-PT" w:eastAsia="en-US"/>
        </w:rPr>
        <w:t>e,</w:t>
      </w:r>
      <w:r>
        <w:rPr>
          <w:rFonts w:ascii="Arial" w:eastAsia="Verdana" w:hAnsi="Arial" w:cs="Arial"/>
          <w:spacing w:val="-17"/>
          <w:lang w:val="pt-PT" w:eastAsia="en-US"/>
        </w:rPr>
        <w:t xml:space="preserve"> </w:t>
      </w:r>
      <w:r>
        <w:rPr>
          <w:rFonts w:ascii="Arial" w:eastAsia="Verdana" w:hAnsi="Arial" w:cs="Arial"/>
          <w:lang w:val="pt-PT" w:eastAsia="en-US"/>
        </w:rPr>
        <w:t>dessa</w:t>
      </w:r>
      <w:r>
        <w:rPr>
          <w:rFonts w:ascii="Arial" w:eastAsia="Verdana" w:hAnsi="Arial" w:cs="Arial"/>
          <w:spacing w:val="-18"/>
          <w:lang w:val="pt-PT" w:eastAsia="en-US"/>
        </w:rPr>
        <w:t xml:space="preserve"> </w:t>
      </w:r>
      <w:r>
        <w:rPr>
          <w:rFonts w:ascii="Arial" w:eastAsia="Verdana" w:hAnsi="Arial" w:cs="Arial"/>
          <w:lang w:val="pt-PT" w:eastAsia="en-US"/>
        </w:rPr>
        <w:t>forma,</w:t>
      </w:r>
      <w:r>
        <w:rPr>
          <w:rFonts w:ascii="Arial" w:eastAsia="Verdana" w:hAnsi="Arial" w:cs="Arial"/>
          <w:spacing w:val="-17"/>
          <w:lang w:val="pt-PT" w:eastAsia="en-US"/>
        </w:rPr>
        <w:t xml:space="preserve"> </w:t>
      </w:r>
      <w:r>
        <w:rPr>
          <w:rFonts w:ascii="Arial" w:eastAsia="Verdana" w:hAnsi="Arial" w:cs="Arial"/>
          <w:lang w:val="pt-PT" w:eastAsia="en-US"/>
        </w:rPr>
        <w:t>serão</w:t>
      </w:r>
      <w:r>
        <w:rPr>
          <w:rFonts w:ascii="Arial" w:eastAsia="Verdana" w:hAnsi="Arial" w:cs="Arial"/>
          <w:spacing w:val="-18"/>
          <w:lang w:val="pt-PT" w:eastAsia="en-US"/>
        </w:rPr>
        <w:t xml:space="preserve"> </w:t>
      </w:r>
      <w:r>
        <w:rPr>
          <w:rFonts w:ascii="Arial" w:eastAsia="Verdana" w:hAnsi="Arial" w:cs="Arial"/>
          <w:lang w:val="pt-PT" w:eastAsia="en-US"/>
        </w:rPr>
        <w:t>registradas</w:t>
      </w:r>
      <w:r>
        <w:rPr>
          <w:rFonts w:ascii="Arial" w:eastAsia="Verdana" w:hAnsi="Arial" w:cs="Arial"/>
          <w:spacing w:val="-17"/>
          <w:lang w:val="pt-PT" w:eastAsia="en-US"/>
        </w:rPr>
        <w:t xml:space="preserve"> </w:t>
      </w:r>
      <w:r>
        <w:rPr>
          <w:rFonts w:ascii="Arial" w:eastAsia="Verdana" w:hAnsi="Arial" w:cs="Arial"/>
          <w:lang w:val="pt-PT" w:eastAsia="en-US"/>
        </w:rPr>
        <w:t>no</w:t>
      </w:r>
      <w:r>
        <w:rPr>
          <w:rFonts w:ascii="Arial" w:eastAsia="Verdana" w:hAnsi="Arial" w:cs="Arial"/>
          <w:spacing w:val="-18"/>
          <w:lang w:val="pt-PT" w:eastAsia="en-US"/>
        </w:rPr>
        <w:t xml:space="preserve"> </w:t>
      </w:r>
      <w:r>
        <w:rPr>
          <w:rFonts w:ascii="Arial" w:eastAsia="Verdana" w:hAnsi="Arial" w:cs="Arial"/>
          <w:lang w:val="pt-PT" w:eastAsia="en-US"/>
        </w:rPr>
        <w:t>sistema</w:t>
      </w:r>
      <w:r>
        <w:rPr>
          <w:rFonts w:ascii="Arial" w:eastAsia="Verdana" w:hAnsi="Arial" w:cs="Arial"/>
          <w:spacing w:val="-18"/>
          <w:lang w:val="pt-PT" w:eastAsia="en-US"/>
        </w:rPr>
        <w:t xml:space="preserve"> </w:t>
      </w:r>
      <w:r>
        <w:rPr>
          <w:rFonts w:ascii="Arial" w:eastAsia="Verdana" w:hAnsi="Arial" w:cs="Arial"/>
          <w:lang w:val="pt-PT" w:eastAsia="en-US"/>
        </w:rPr>
        <w:t>eletrônico</w:t>
      </w:r>
      <w:r>
        <w:rPr>
          <w:rFonts w:ascii="Arial" w:eastAsia="Verdana" w:hAnsi="Arial" w:cs="Arial"/>
          <w:spacing w:val="-17"/>
          <w:lang w:val="pt-PT" w:eastAsia="en-US"/>
        </w:rPr>
        <w:t xml:space="preserve"> </w:t>
      </w:r>
      <w:r>
        <w:rPr>
          <w:rFonts w:ascii="Arial" w:eastAsia="Verdana" w:hAnsi="Arial" w:cs="Arial"/>
          <w:lang w:val="pt-PT" w:eastAsia="en-US"/>
        </w:rPr>
        <w:t>e</w:t>
      </w:r>
      <w:r>
        <w:rPr>
          <w:rFonts w:ascii="Arial" w:eastAsia="Verdana" w:hAnsi="Arial" w:cs="Arial"/>
          <w:spacing w:val="-18"/>
          <w:lang w:val="pt-PT" w:eastAsia="en-US"/>
        </w:rPr>
        <w:t xml:space="preserve"> </w:t>
      </w:r>
      <w:r>
        <w:rPr>
          <w:rFonts w:ascii="Arial" w:eastAsia="Verdana" w:hAnsi="Arial" w:cs="Arial"/>
          <w:lang w:val="pt-PT" w:eastAsia="en-US"/>
        </w:rPr>
        <w:t>na documentação</w:t>
      </w:r>
      <w:r>
        <w:rPr>
          <w:rFonts w:ascii="Arial" w:eastAsia="Verdana" w:hAnsi="Arial" w:cs="Arial"/>
          <w:spacing w:val="-18"/>
          <w:lang w:val="pt-PT" w:eastAsia="en-US"/>
        </w:rPr>
        <w:t xml:space="preserve"> </w:t>
      </w:r>
      <w:r>
        <w:rPr>
          <w:rFonts w:ascii="Arial" w:eastAsia="Verdana" w:hAnsi="Arial" w:cs="Arial"/>
          <w:lang w:val="pt-PT" w:eastAsia="en-US"/>
        </w:rPr>
        <w:t>relativa</w:t>
      </w:r>
      <w:r>
        <w:rPr>
          <w:rFonts w:ascii="Arial" w:eastAsia="Verdana" w:hAnsi="Arial" w:cs="Arial"/>
          <w:spacing w:val="-18"/>
          <w:lang w:val="pt-PT" w:eastAsia="en-US"/>
        </w:rPr>
        <w:t xml:space="preserve"> </w:t>
      </w:r>
      <w:r>
        <w:rPr>
          <w:rFonts w:ascii="Arial" w:eastAsia="Verdana" w:hAnsi="Arial" w:cs="Arial"/>
          <w:lang w:val="pt-PT" w:eastAsia="en-US"/>
        </w:rPr>
        <w:t>ao</w:t>
      </w:r>
      <w:r>
        <w:rPr>
          <w:rFonts w:ascii="Arial" w:eastAsia="Verdana" w:hAnsi="Arial" w:cs="Arial"/>
          <w:spacing w:val="-17"/>
          <w:lang w:val="pt-PT" w:eastAsia="en-US"/>
        </w:rPr>
        <w:t xml:space="preserve"> </w:t>
      </w:r>
      <w:r>
        <w:rPr>
          <w:rFonts w:ascii="Arial" w:eastAsia="Verdana" w:hAnsi="Arial" w:cs="Arial"/>
          <w:lang w:val="pt-PT" w:eastAsia="en-US"/>
        </w:rPr>
        <w:t>certame.</w:t>
      </w:r>
    </w:p>
    <w:p w14:paraId="632B0E57" w14:textId="77777777" w:rsidR="007816F9" w:rsidRDefault="007816F9">
      <w:pPr>
        <w:widowControl w:val="0"/>
        <w:spacing w:line="300" w:lineRule="auto"/>
        <w:ind w:left="224"/>
        <w:jc w:val="both"/>
        <w:rPr>
          <w:rFonts w:ascii="Arial" w:eastAsia="Verdana" w:hAnsi="Arial" w:cs="Arial"/>
          <w:lang w:val="pt-PT" w:eastAsia="en-US"/>
        </w:rPr>
      </w:pPr>
    </w:p>
    <w:p w14:paraId="05D205D0" w14:textId="77777777" w:rsidR="007816F9" w:rsidRDefault="00E73EC1">
      <w:pPr>
        <w:widowControl w:val="0"/>
        <w:numPr>
          <w:ilvl w:val="1"/>
          <w:numId w:val="61"/>
        </w:numPr>
        <w:tabs>
          <w:tab w:val="left" w:pos="960"/>
        </w:tabs>
        <w:spacing w:line="300" w:lineRule="auto"/>
        <w:jc w:val="both"/>
        <w:rPr>
          <w:rFonts w:ascii="Arial" w:eastAsia="Verdana" w:hAnsi="Arial" w:cs="Arial"/>
          <w:lang w:val="pt-PT" w:eastAsia="en-US"/>
        </w:rPr>
      </w:pPr>
      <w:r>
        <w:rPr>
          <w:rFonts w:ascii="Arial" w:eastAsia="Verdana" w:hAnsi="Arial" w:cs="Arial"/>
          <w:lang w:val="pt-PT" w:eastAsia="en-US"/>
        </w:rPr>
        <w:t>As empresas organizadas sob a forma de ME ou EPP, sob amparo da Lei Complementar nº 123, de 14/12/2006, deverão observar o art. 43 daquele diploma, apresentando, na fase de habilitação, toda a documentação adiante exigida, ainda que com restrições.</w:t>
      </w:r>
    </w:p>
    <w:p w14:paraId="6535A6BF" w14:textId="77777777" w:rsidR="007816F9" w:rsidRDefault="007816F9">
      <w:pPr>
        <w:widowControl w:val="0"/>
        <w:spacing w:line="300" w:lineRule="auto"/>
        <w:ind w:left="224"/>
        <w:jc w:val="both"/>
        <w:rPr>
          <w:rFonts w:ascii="Arial" w:eastAsia="Verdana" w:hAnsi="Arial" w:cs="Arial"/>
          <w:lang w:val="pt-PT" w:eastAsia="en-US"/>
        </w:rPr>
      </w:pPr>
    </w:p>
    <w:p w14:paraId="564AD157" w14:textId="77777777" w:rsidR="007816F9" w:rsidRDefault="00E73EC1">
      <w:pPr>
        <w:widowControl w:val="0"/>
        <w:numPr>
          <w:ilvl w:val="1"/>
          <w:numId w:val="61"/>
        </w:numPr>
        <w:tabs>
          <w:tab w:val="left" w:pos="960"/>
        </w:tabs>
        <w:spacing w:line="300" w:lineRule="auto"/>
        <w:jc w:val="both"/>
        <w:rPr>
          <w:rFonts w:ascii="Arial" w:eastAsia="Verdana" w:hAnsi="Arial" w:cs="Arial"/>
          <w:lang w:val="pt-PT" w:eastAsia="en-US"/>
        </w:rPr>
      </w:pPr>
      <w:r>
        <w:rPr>
          <w:rFonts w:ascii="Arial" w:eastAsia="Verdana" w:hAnsi="Arial" w:cs="Arial"/>
          <w:lang w:val="pt-PT" w:eastAsia="en-US"/>
        </w:rPr>
        <w:t xml:space="preserve">As dispensas de verificação da regularidade fiscal na fase de habilitação não traduzem </w:t>
      </w:r>
      <w:r>
        <w:rPr>
          <w:rFonts w:ascii="Arial" w:eastAsia="Verdana" w:hAnsi="Arial" w:cs="Arial"/>
          <w:lang w:val="pt-PT" w:eastAsia="en-US"/>
        </w:rPr>
        <w:lastRenderedPageBreak/>
        <w:t>dispensa da documentação referente à situação fiscal da ME ou EPP, apenas postergando essa verificação para o momento da celebração do Contrato, observando-se o art. 42 da Lei Complementar 123, de 14/12/2006.</w:t>
      </w:r>
    </w:p>
    <w:p w14:paraId="0F4DDC49" w14:textId="77777777" w:rsidR="007816F9" w:rsidRDefault="007816F9">
      <w:pPr>
        <w:widowControl w:val="0"/>
        <w:spacing w:line="300" w:lineRule="auto"/>
        <w:ind w:left="224"/>
        <w:jc w:val="both"/>
        <w:rPr>
          <w:rFonts w:ascii="Arial" w:eastAsia="Verdana" w:hAnsi="Arial" w:cs="Arial"/>
          <w:lang w:val="pt-PT" w:eastAsia="en-US"/>
        </w:rPr>
      </w:pPr>
    </w:p>
    <w:p w14:paraId="3908A2A7" w14:textId="77777777" w:rsidR="007816F9" w:rsidRDefault="00E73EC1">
      <w:pPr>
        <w:widowControl w:val="0"/>
        <w:numPr>
          <w:ilvl w:val="1"/>
          <w:numId w:val="61"/>
        </w:numPr>
        <w:tabs>
          <w:tab w:val="left" w:pos="960"/>
        </w:tabs>
        <w:spacing w:line="300" w:lineRule="auto"/>
        <w:jc w:val="both"/>
        <w:rPr>
          <w:rFonts w:ascii="Arial" w:eastAsia="Verdana" w:hAnsi="Arial" w:cs="Arial"/>
          <w:lang w:val="pt-PT" w:eastAsia="en-US"/>
        </w:rPr>
      </w:pPr>
      <w:r>
        <w:rPr>
          <w:rFonts w:ascii="Arial" w:eastAsia="Verdana" w:hAnsi="Arial" w:cs="Arial"/>
          <w:lang w:val="pt-PT" w:eastAsia="en-US"/>
        </w:rPr>
        <w:t>Esta licitação não será exclusiva para Microempresa e Empresas de Pequeno Porte em razão de seu valor superar R$ 80.000,00 (oitenta mil reais) e tendo em vista o disposto no art. 6º do Decreto nº 8.538, de 06/10/15.</w:t>
      </w:r>
    </w:p>
    <w:p w14:paraId="1B54BB1C" w14:textId="77777777" w:rsidR="007816F9" w:rsidRDefault="007816F9">
      <w:pPr>
        <w:widowControl w:val="0"/>
        <w:spacing w:line="300" w:lineRule="auto"/>
        <w:rPr>
          <w:rFonts w:ascii="Arial" w:eastAsia="Verdana" w:hAnsi="Arial" w:cs="Arial"/>
          <w:lang w:val="pt-PT" w:eastAsia="en-US"/>
        </w:rPr>
      </w:pPr>
    </w:p>
    <w:p w14:paraId="1C9ADDDE" w14:textId="77777777" w:rsidR="007816F9" w:rsidRDefault="00E73EC1">
      <w:pPr>
        <w:widowControl w:val="0"/>
        <w:numPr>
          <w:ilvl w:val="1"/>
          <w:numId w:val="63"/>
        </w:numPr>
        <w:tabs>
          <w:tab w:val="left" w:pos="760"/>
        </w:tabs>
        <w:spacing w:line="300" w:lineRule="auto"/>
        <w:outlineLvl w:val="0"/>
        <w:rPr>
          <w:rFonts w:ascii="Arial" w:eastAsia="Verdana" w:hAnsi="Arial" w:cs="Arial"/>
          <w:b/>
          <w:bCs/>
          <w:lang w:val="pt-PT" w:eastAsia="en-US"/>
        </w:rPr>
      </w:pPr>
      <w:r>
        <w:rPr>
          <w:rFonts w:ascii="Arial" w:eastAsia="Verdana" w:hAnsi="Arial" w:cs="Arial"/>
          <w:b/>
          <w:bCs/>
          <w:lang w:val="pt-PT" w:eastAsia="en-US"/>
        </w:rPr>
        <w:t>DA REPRESENTAÇÃO</w:t>
      </w:r>
      <w:r>
        <w:rPr>
          <w:rFonts w:ascii="Arial" w:eastAsia="Verdana" w:hAnsi="Arial" w:cs="Arial"/>
          <w:b/>
          <w:bCs/>
          <w:spacing w:val="-1"/>
          <w:lang w:val="pt-PT" w:eastAsia="en-US"/>
        </w:rPr>
        <w:t xml:space="preserve"> </w:t>
      </w:r>
      <w:r>
        <w:rPr>
          <w:rFonts w:ascii="Arial" w:eastAsia="Verdana" w:hAnsi="Arial" w:cs="Arial"/>
          <w:b/>
          <w:bCs/>
          <w:lang w:val="pt-PT" w:eastAsia="en-US"/>
        </w:rPr>
        <w:t>E</w:t>
      </w:r>
      <w:r>
        <w:rPr>
          <w:rFonts w:ascii="Arial" w:eastAsia="Verdana" w:hAnsi="Arial" w:cs="Arial"/>
          <w:b/>
          <w:bCs/>
          <w:spacing w:val="-1"/>
          <w:lang w:val="pt-PT" w:eastAsia="en-US"/>
        </w:rPr>
        <w:t xml:space="preserve"> </w:t>
      </w:r>
      <w:r>
        <w:rPr>
          <w:rFonts w:ascii="Arial" w:eastAsia="Verdana" w:hAnsi="Arial" w:cs="Arial"/>
          <w:b/>
          <w:bCs/>
          <w:lang w:val="pt-PT" w:eastAsia="en-US"/>
        </w:rPr>
        <w:t>CREDENCIAMENTO</w:t>
      </w:r>
      <w:r>
        <w:rPr>
          <w:rFonts w:ascii="Arial" w:eastAsia="Verdana" w:hAnsi="Arial" w:cs="Arial"/>
          <w:b/>
          <w:bCs/>
          <w:spacing w:val="-1"/>
          <w:lang w:val="pt-PT" w:eastAsia="en-US"/>
        </w:rPr>
        <w:t xml:space="preserve"> </w:t>
      </w:r>
      <w:r>
        <w:rPr>
          <w:rFonts w:ascii="Arial" w:eastAsia="Verdana" w:hAnsi="Arial" w:cs="Arial"/>
          <w:b/>
          <w:bCs/>
          <w:lang w:val="pt-PT" w:eastAsia="en-US"/>
        </w:rPr>
        <w:t>NO</w:t>
      </w:r>
      <w:r>
        <w:rPr>
          <w:rFonts w:ascii="Arial" w:eastAsia="Verdana" w:hAnsi="Arial" w:cs="Arial"/>
          <w:b/>
          <w:bCs/>
          <w:spacing w:val="-2"/>
          <w:lang w:val="pt-PT" w:eastAsia="en-US"/>
        </w:rPr>
        <w:t xml:space="preserve"> </w:t>
      </w:r>
      <w:r>
        <w:rPr>
          <w:rFonts w:ascii="Arial" w:eastAsia="Verdana" w:hAnsi="Arial" w:cs="Arial"/>
          <w:b/>
          <w:bCs/>
          <w:lang w:val="pt-PT" w:eastAsia="en-US"/>
        </w:rPr>
        <w:t>SISTEMA</w:t>
      </w:r>
      <w:r>
        <w:rPr>
          <w:rFonts w:ascii="Arial" w:eastAsia="Verdana" w:hAnsi="Arial" w:cs="Arial"/>
          <w:b/>
          <w:bCs/>
          <w:spacing w:val="-4"/>
          <w:lang w:val="pt-PT" w:eastAsia="en-US"/>
        </w:rPr>
        <w:t xml:space="preserve"> </w:t>
      </w:r>
      <w:r>
        <w:rPr>
          <w:rFonts w:ascii="Arial" w:eastAsia="Verdana" w:hAnsi="Arial" w:cs="Arial"/>
          <w:b/>
          <w:bCs/>
          <w:spacing w:val="-2"/>
          <w:lang w:val="pt-PT" w:eastAsia="en-US"/>
        </w:rPr>
        <w:t>ELETRÔNICO</w:t>
      </w:r>
    </w:p>
    <w:p w14:paraId="7C3E4611" w14:textId="77777777" w:rsidR="007816F9" w:rsidRDefault="007816F9">
      <w:pPr>
        <w:widowControl w:val="0"/>
        <w:tabs>
          <w:tab w:val="left" w:pos="938"/>
        </w:tabs>
        <w:spacing w:line="300" w:lineRule="auto"/>
        <w:jc w:val="both"/>
        <w:rPr>
          <w:rFonts w:ascii="Arial" w:eastAsia="Verdana" w:hAnsi="Arial" w:cs="Arial"/>
          <w:lang w:val="pt-PT" w:eastAsia="en-US"/>
        </w:rPr>
      </w:pPr>
    </w:p>
    <w:p w14:paraId="7C12F1C2" w14:textId="77777777" w:rsidR="007816F9" w:rsidRDefault="00E73EC1">
      <w:pPr>
        <w:widowControl w:val="0"/>
        <w:numPr>
          <w:ilvl w:val="1"/>
          <w:numId w:val="60"/>
        </w:numPr>
        <w:tabs>
          <w:tab w:val="left" w:pos="938"/>
        </w:tabs>
        <w:spacing w:line="300" w:lineRule="auto"/>
        <w:jc w:val="both"/>
        <w:rPr>
          <w:rFonts w:ascii="Arial" w:eastAsia="Verdana" w:hAnsi="Arial" w:cs="Arial"/>
          <w:lang w:val="pt-PT" w:eastAsia="en-US"/>
        </w:rPr>
      </w:pPr>
      <w:r>
        <w:rPr>
          <w:rFonts w:ascii="Arial" w:eastAsia="Verdana" w:hAnsi="Arial" w:cs="Arial"/>
          <w:lang w:val="pt-PT" w:eastAsia="en-US"/>
        </w:rPr>
        <w:t>Para participar da concorrência, a</w:t>
      </w:r>
      <w:r>
        <w:rPr>
          <w:rFonts w:ascii="Arial" w:eastAsia="Verdana" w:hAnsi="Arial" w:cs="Arial"/>
          <w:spacing w:val="-1"/>
          <w:lang w:val="pt-PT" w:eastAsia="en-US"/>
        </w:rPr>
        <w:t xml:space="preserve"> </w:t>
      </w:r>
      <w:r>
        <w:rPr>
          <w:rFonts w:ascii="Arial" w:eastAsia="Verdana" w:hAnsi="Arial" w:cs="Arial"/>
          <w:lang w:val="pt-PT" w:eastAsia="en-US"/>
        </w:rPr>
        <w:t xml:space="preserve">licitante deverá se credenciar no sistema eletrônico provido </w:t>
      </w:r>
      <w:r>
        <w:rPr>
          <w:rFonts w:ascii="Arial" w:eastAsia="Verdana" w:hAnsi="Arial" w:cs="Arial"/>
          <w:spacing w:val="-4"/>
          <w:lang w:val="pt-PT" w:eastAsia="en-US"/>
        </w:rPr>
        <w:t xml:space="preserve">pelo </w:t>
      </w:r>
      <w:r>
        <w:rPr>
          <w:rFonts w:ascii="Arial" w:eastAsia="Verdana" w:hAnsi="Arial" w:cs="Arial"/>
          <w:lang w:val="pt-PT" w:eastAsia="en-US"/>
        </w:rPr>
        <w:t>Portal de Compras da Prefeitura de Oeiras - PI (www.licitaoeiras.com.br).</w:t>
      </w:r>
    </w:p>
    <w:p w14:paraId="7DD19BC7" w14:textId="77777777" w:rsidR="007816F9" w:rsidRDefault="007816F9">
      <w:pPr>
        <w:widowControl w:val="0"/>
        <w:tabs>
          <w:tab w:val="left" w:pos="1085"/>
        </w:tabs>
        <w:spacing w:line="300" w:lineRule="auto"/>
        <w:jc w:val="both"/>
        <w:rPr>
          <w:rFonts w:ascii="Arial" w:eastAsia="Verdana" w:hAnsi="Arial" w:cs="Arial"/>
          <w:lang w:val="pt-PT" w:eastAsia="en-US"/>
        </w:rPr>
      </w:pPr>
    </w:p>
    <w:p w14:paraId="6D522EAE" w14:textId="77777777" w:rsidR="007816F9" w:rsidRDefault="00E73EC1">
      <w:pPr>
        <w:widowControl w:val="0"/>
        <w:numPr>
          <w:ilvl w:val="2"/>
          <w:numId w:val="64"/>
        </w:numPr>
        <w:tabs>
          <w:tab w:val="left" w:pos="1085"/>
        </w:tabs>
        <w:spacing w:line="300" w:lineRule="auto"/>
        <w:ind w:firstLine="60"/>
        <w:jc w:val="both"/>
        <w:rPr>
          <w:rFonts w:ascii="Arial" w:eastAsia="Verdana" w:hAnsi="Arial" w:cs="Arial"/>
          <w:lang w:val="pt-PT" w:eastAsia="en-US"/>
        </w:rPr>
      </w:pPr>
      <w:r>
        <w:rPr>
          <w:rFonts w:ascii="Arial" w:eastAsia="Verdana" w:hAnsi="Arial" w:cs="Arial"/>
          <w:lang w:val="pt-PT" w:eastAsia="en-US"/>
        </w:rPr>
        <w:t>O credenciamento dar-se-á pela atribuição de chave de identificação e de senha, pessoal e intransferível, para acesso ao sistema eletrônico.</w:t>
      </w:r>
    </w:p>
    <w:p w14:paraId="04D5C020" w14:textId="77777777" w:rsidR="007816F9" w:rsidRDefault="00E73EC1">
      <w:pPr>
        <w:widowControl w:val="0"/>
        <w:numPr>
          <w:ilvl w:val="2"/>
          <w:numId w:val="64"/>
        </w:numPr>
        <w:tabs>
          <w:tab w:val="left" w:pos="1095"/>
        </w:tabs>
        <w:spacing w:line="300" w:lineRule="auto"/>
        <w:jc w:val="both"/>
        <w:rPr>
          <w:rFonts w:ascii="Arial" w:eastAsia="Verdana" w:hAnsi="Arial" w:cs="Arial"/>
          <w:lang w:val="pt-PT" w:eastAsia="en-US"/>
        </w:rPr>
      </w:pPr>
      <w:r>
        <w:rPr>
          <w:rFonts w:ascii="Arial" w:eastAsia="Verdana" w:hAnsi="Arial" w:cs="Arial"/>
          <w:lang w:val="pt-PT" w:eastAsia="en-US"/>
        </w:rPr>
        <w:t>Para ter acesso ao sistema eletrônico, os interessados deverão dispor de chave de identificação e senha pessoal, obtidas junto ao Portal de Compras da Prefeitura de Oeiras - PI (www.licitaoeiras.com.br), também deverão informar-se a respeito do seu funcionamento e regulamento e receber instruções detalhadas para sua correta utilização.</w:t>
      </w:r>
    </w:p>
    <w:p w14:paraId="1738494B" w14:textId="77777777" w:rsidR="007816F9" w:rsidRDefault="00E73EC1">
      <w:pPr>
        <w:widowControl w:val="0"/>
        <w:numPr>
          <w:ilvl w:val="2"/>
          <w:numId w:val="64"/>
        </w:numPr>
        <w:tabs>
          <w:tab w:val="left" w:pos="1071"/>
        </w:tabs>
        <w:spacing w:line="300" w:lineRule="auto"/>
        <w:jc w:val="both"/>
        <w:rPr>
          <w:rFonts w:ascii="Arial" w:eastAsia="Verdana" w:hAnsi="Arial" w:cs="Arial"/>
          <w:lang w:val="pt-PT" w:eastAsia="en-US"/>
        </w:rPr>
      </w:pP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credenciamento</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licitante</w:t>
      </w:r>
      <w:r>
        <w:rPr>
          <w:rFonts w:ascii="Arial" w:eastAsia="Verdana" w:hAnsi="Arial" w:cs="Arial"/>
          <w:spacing w:val="-9"/>
          <w:lang w:val="pt-PT" w:eastAsia="en-US"/>
        </w:rPr>
        <w:t xml:space="preserve"> </w:t>
      </w:r>
      <w:r>
        <w:rPr>
          <w:rFonts w:ascii="Arial" w:eastAsia="Verdana" w:hAnsi="Arial" w:cs="Arial"/>
          <w:lang w:val="pt-PT" w:eastAsia="en-US"/>
        </w:rPr>
        <w:t>junto</w:t>
      </w:r>
      <w:r>
        <w:rPr>
          <w:rFonts w:ascii="Arial" w:eastAsia="Verdana" w:hAnsi="Arial" w:cs="Arial"/>
          <w:spacing w:val="-9"/>
          <w:lang w:val="pt-PT" w:eastAsia="en-US"/>
        </w:rPr>
        <w:t xml:space="preserve"> </w:t>
      </w:r>
      <w:r>
        <w:rPr>
          <w:rFonts w:ascii="Arial" w:eastAsia="Verdana" w:hAnsi="Arial" w:cs="Arial"/>
          <w:lang w:val="pt-PT" w:eastAsia="en-US"/>
        </w:rPr>
        <w:t>ao</w:t>
      </w:r>
      <w:r>
        <w:rPr>
          <w:rFonts w:ascii="Arial" w:eastAsia="Verdana" w:hAnsi="Arial" w:cs="Arial"/>
          <w:spacing w:val="-10"/>
          <w:lang w:val="pt-PT" w:eastAsia="en-US"/>
        </w:rPr>
        <w:t xml:space="preserve"> </w:t>
      </w:r>
      <w:r>
        <w:rPr>
          <w:rFonts w:ascii="Arial" w:eastAsia="Verdana" w:hAnsi="Arial" w:cs="Arial"/>
          <w:lang w:val="pt-PT" w:eastAsia="en-US"/>
        </w:rPr>
        <w:t>provedor</w:t>
      </w:r>
      <w:r>
        <w:rPr>
          <w:rFonts w:ascii="Arial" w:eastAsia="Verdana" w:hAnsi="Arial" w:cs="Arial"/>
          <w:spacing w:val="-4"/>
          <w:lang w:val="pt-PT" w:eastAsia="en-US"/>
        </w:rPr>
        <w:t xml:space="preserve"> </w:t>
      </w:r>
      <w:r>
        <w:rPr>
          <w:rFonts w:ascii="Arial" w:eastAsia="Verdana" w:hAnsi="Arial" w:cs="Arial"/>
          <w:lang w:val="pt-PT" w:eastAsia="en-US"/>
        </w:rPr>
        <w:t>do</w:t>
      </w:r>
      <w:r>
        <w:rPr>
          <w:rFonts w:ascii="Arial" w:eastAsia="Verdana" w:hAnsi="Arial" w:cs="Arial"/>
          <w:spacing w:val="-8"/>
          <w:lang w:val="pt-PT" w:eastAsia="en-US"/>
        </w:rPr>
        <w:t xml:space="preserve"> </w:t>
      </w:r>
      <w:r>
        <w:rPr>
          <w:rFonts w:ascii="Arial" w:eastAsia="Verdana" w:hAnsi="Arial" w:cs="Arial"/>
          <w:lang w:val="pt-PT" w:eastAsia="en-US"/>
        </w:rPr>
        <w:t>sistema</w:t>
      </w:r>
      <w:r>
        <w:rPr>
          <w:rFonts w:ascii="Arial" w:eastAsia="Verdana" w:hAnsi="Arial" w:cs="Arial"/>
          <w:spacing w:val="-5"/>
          <w:lang w:val="pt-PT" w:eastAsia="en-US"/>
        </w:rPr>
        <w:t xml:space="preserve"> </w:t>
      </w:r>
      <w:r>
        <w:rPr>
          <w:rFonts w:ascii="Arial" w:eastAsia="Verdana" w:hAnsi="Arial" w:cs="Arial"/>
          <w:lang w:val="pt-PT" w:eastAsia="en-US"/>
        </w:rPr>
        <w:t>implica</w:t>
      </w:r>
      <w:r>
        <w:rPr>
          <w:rFonts w:ascii="Arial" w:eastAsia="Verdana" w:hAnsi="Arial" w:cs="Arial"/>
          <w:spacing w:val="-6"/>
          <w:lang w:val="pt-PT" w:eastAsia="en-US"/>
        </w:rPr>
        <w:t xml:space="preserve"> </w:t>
      </w:r>
      <w:r>
        <w:rPr>
          <w:rFonts w:ascii="Arial" w:eastAsia="Verdana" w:hAnsi="Arial" w:cs="Arial"/>
          <w:lang w:val="pt-PT" w:eastAsia="en-US"/>
        </w:rPr>
        <w:t>na</w:t>
      </w:r>
      <w:r>
        <w:rPr>
          <w:rFonts w:ascii="Arial" w:eastAsia="Verdana" w:hAnsi="Arial" w:cs="Arial"/>
          <w:spacing w:val="-6"/>
          <w:lang w:val="pt-PT" w:eastAsia="en-US"/>
        </w:rPr>
        <w:t xml:space="preserve"> </w:t>
      </w:r>
      <w:r>
        <w:rPr>
          <w:rFonts w:ascii="Arial" w:eastAsia="Verdana" w:hAnsi="Arial" w:cs="Arial"/>
          <w:lang w:val="pt-PT" w:eastAsia="en-US"/>
        </w:rPr>
        <w:t>responsabilidade</w:t>
      </w:r>
      <w:r>
        <w:rPr>
          <w:rFonts w:ascii="Arial" w:eastAsia="Verdana" w:hAnsi="Arial" w:cs="Arial"/>
          <w:spacing w:val="-7"/>
          <w:lang w:val="pt-PT" w:eastAsia="en-US"/>
        </w:rPr>
        <w:t xml:space="preserve"> </w:t>
      </w:r>
      <w:r>
        <w:rPr>
          <w:rFonts w:ascii="Arial" w:eastAsia="Verdana" w:hAnsi="Arial" w:cs="Arial"/>
          <w:lang w:val="pt-PT" w:eastAsia="en-US"/>
        </w:rPr>
        <w:t>legal da</w:t>
      </w:r>
      <w:r>
        <w:rPr>
          <w:rFonts w:ascii="Arial" w:eastAsia="Verdana" w:hAnsi="Arial" w:cs="Arial"/>
          <w:spacing w:val="-18"/>
          <w:lang w:val="pt-PT" w:eastAsia="en-US"/>
        </w:rPr>
        <w:t xml:space="preserve"> </w:t>
      </w:r>
      <w:r>
        <w:rPr>
          <w:rFonts w:ascii="Arial" w:eastAsia="Verdana" w:hAnsi="Arial" w:cs="Arial"/>
          <w:lang w:val="pt-PT" w:eastAsia="en-US"/>
        </w:rPr>
        <w:t>licitante</w:t>
      </w:r>
      <w:r>
        <w:rPr>
          <w:rFonts w:ascii="Arial" w:eastAsia="Verdana" w:hAnsi="Arial" w:cs="Arial"/>
          <w:spacing w:val="-13"/>
          <w:lang w:val="pt-PT" w:eastAsia="en-US"/>
        </w:rPr>
        <w:t xml:space="preserve"> </w:t>
      </w:r>
      <w:r>
        <w:rPr>
          <w:rFonts w:ascii="Arial" w:eastAsia="Verdana" w:hAnsi="Arial" w:cs="Arial"/>
          <w:lang w:val="pt-PT" w:eastAsia="en-US"/>
        </w:rPr>
        <w:t>ou</w:t>
      </w:r>
      <w:r>
        <w:rPr>
          <w:rFonts w:ascii="Arial" w:eastAsia="Verdana" w:hAnsi="Arial" w:cs="Arial"/>
          <w:spacing w:val="-18"/>
          <w:lang w:val="pt-PT" w:eastAsia="en-US"/>
        </w:rPr>
        <w:t xml:space="preserve"> </w:t>
      </w:r>
      <w:r>
        <w:rPr>
          <w:rFonts w:ascii="Arial" w:eastAsia="Verdana" w:hAnsi="Arial" w:cs="Arial"/>
          <w:lang w:val="pt-PT" w:eastAsia="en-US"/>
        </w:rPr>
        <w:t>de seu representante legal, bem como na</w:t>
      </w:r>
      <w:r>
        <w:rPr>
          <w:rFonts w:ascii="Arial" w:eastAsia="Verdana" w:hAnsi="Arial" w:cs="Arial"/>
          <w:spacing w:val="-1"/>
          <w:lang w:val="pt-PT" w:eastAsia="en-US"/>
        </w:rPr>
        <w:t xml:space="preserve"> </w:t>
      </w:r>
      <w:r>
        <w:rPr>
          <w:rFonts w:ascii="Arial" w:eastAsia="Verdana" w:hAnsi="Arial" w:cs="Arial"/>
          <w:lang w:val="pt-PT" w:eastAsia="en-US"/>
        </w:rPr>
        <w:t>presunção de sua</w:t>
      </w:r>
      <w:r>
        <w:rPr>
          <w:rFonts w:ascii="Arial" w:eastAsia="Verdana" w:hAnsi="Arial" w:cs="Arial"/>
          <w:spacing w:val="-1"/>
          <w:lang w:val="pt-PT" w:eastAsia="en-US"/>
        </w:rPr>
        <w:t xml:space="preserve"> </w:t>
      </w:r>
      <w:r>
        <w:rPr>
          <w:rFonts w:ascii="Arial" w:eastAsia="Verdana" w:hAnsi="Arial" w:cs="Arial"/>
          <w:lang w:val="pt-PT" w:eastAsia="en-US"/>
        </w:rPr>
        <w:t>capacidade técnica</w:t>
      </w:r>
      <w:r>
        <w:rPr>
          <w:rFonts w:ascii="Arial" w:eastAsia="Verdana" w:hAnsi="Arial" w:cs="Arial"/>
          <w:spacing w:val="-1"/>
          <w:lang w:val="pt-PT" w:eastAsia="en-US"/>
        </w:rPr>
        <w:t xml:space="preserve"> </w:t>
      </w:r>
      <w:r>
        <w:rPr>
          <w:rFonts w:ascii="Arial" w:eastAsia="Verdana" w:hAnsi="Arial" w:cs="Arial"/>
          <w:lang w:val="pt-PT" w:eastAsia="en-US"/>
        </w:rPr>
        <w:t>para a realização das transações inerentes a concorrência eletrônica.</w:t>
      </w:r>
    </w:p>
    <w:p w14:paraId="65608887" w14:textId="77777777" w:rsidR="007816F9" w:rsidRDefault="007816F9">
      <w:pPr>
        <w:widowControl w:val="0"/>
        <w:tabs>
          <w:tab w:val="left" w:pos="940"/>
        </w:tabs>
        <w:spacing w:line="300" w:lineRule="auto"/>
        <w:jc w:val="both"/>
        <w:rPr>
          <w:rFonts w:ascii="Arial" w:eastAsia="Verdana" w:hAnsi="Arial" w:cs="Arial"/>
          <w:lang w:val="pt-PT" w:eastAsia="en-US"/>
        </w:rPr>
      </w:pPr>
    </w:p>
    <w:p w14:paraId="43628B6B" w14:textId="77777777" w:rsidR="007816F9" w:rsidRDefault="00E73EC1">
      <w:pPr>
        <w:widowControl w:val="0"/>
        <w:numPr>
          <w:ilvl w:val="1"/>
          <w:numId w:val="64"/>
        </w:numPr>
        <w:spacing w:line="300" w:lineRule="auto"/>
        <w:jc w:val="both"/>
        <w:rPr>
          <w:rFonts w:ascii="Arial" w:eastAsia="Verdana" w:hAnsi="Arial" w:cs="Arial"/>
          <w:lang w:val="pt-PT"/>
        </w:rPr>
      </w:pPr>
      <w:r>
        <w:rPr>
          <w:rFonts w:ascii="Arial" w:eastAsia="Verdana" w:hAnsi="Arial" w:cs="Arial"/>
          <w:lang w:val="pt-PT"/>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68B62AF" w14:textId="77777777" w:rsidR="007816F9" w:rsidRDefault="007816F9">
      <w:pPr>
        <w:widowControl w:val="0"/>
        <w:tabs>
          <w:tab w:val="left" w:pos="426"/>
        </w:tabs>
        <w:spacing w:line="300" w:lineRule="auto"/>
        <w:jc w:val="both"/>
        <w:rPr>
          <w:rFonts w:ascii="Arial" w:eastAsia="Verdana" w:hAnsi="Arial" w:cs="Arial"/>
          <w:lang w:val="pt-PT" w:eastAsia="en-US"/>
        </w:rPr>
      </w:pPr>
    </w:p>
    <w:p w14:paraId="1C55B31C" w14:textId="77777777" w:rsidR="007816F9" w:rsidRDefault="00E73EC1">
      <w:pPr>
        <w:widowControl w:val="0"/>
        <w:numPr>
          <w:ilvl w:val="2"/>
          <w:numId w:val="64"/>
        </w:numPr>
        <w:tabs>
          <w:tab w:val="left" w:pos="709"/>
          <w:tab w:val="left" w:pos="851"/>
        </w:tabs>
        <w:spacing w:line="300" w:lineRule="auto"/>
        <w:jc w:val="both"/>
        <w:rPr>
          <w:rFonts w:ascii="Arial" w:eastAsia="Verdana" w:hAnsi="Arial" w:cs="Arial"/>
          <w:color w:val="000000"/>
          <w:lang w:val="pt-PT" w:eastAsia="en-US"/>
        </w:rPr>
      </w:pPr>
      <w:r>
        <w:rPr>
          <w:rFonts w:ascii="Arial" w:eastAsia="Verdana" w:hAnsi="Arial" w:cs="Arial"/>
          <w:color w:val="000000"/>
          <w:lang w:val="pt-PT" w:eastAsia="en-US"/>
        </w:rPr>
        <w:t>A não observância do disposto no subitem anterior poderá ensejar desclassificação no momento da habilitação.</w:t>
      </w:r>
    </w:p>
    <w:p w14:paraId="1EC5035A" w14:textId="77777777" w:rsidR="007816F9" w:rsidRDefault="007816F9">
      <w:pPr>
        <w:widowControl w:val="0"/>
        <w:tabs>
          <w:tab w:val="left" w:pos="940"/>
        </w:tabs>
        <w:spacing w:line="300" w:lineRule="auto"/>
        <w:jc w:val="both"/>
        <w:rPr>
          <w:rFonts w:ascii="Arial" w:eastAsia="Verdana" w:hAnsi="Arial" w:cs="Arial"/>
          <w:lang w:val="pt-PT" w:eastAsia="en-US"/>
        </w:rPr>
      </w:pPr>
    </w:p>
    <w:p w14:paraId="071E66CB" w14:textId="77777777" w:rsidR="007816F9" w:rsidRDefault="00E73EC1">
      <w:pPr>
        <w:widowControl w:val="0"/>
        <w:numPr>
          <w:ilvl w:val="1"/>
          <w:numId w:val="64"/>
        </w:numPr>
        <w:tabs>
          <w:tab w:val="left" w:pos="940"/>
        </w:tabs>
        <w:spacing w:line="300" w:lineRule="auto"/>
        <w:jc w:val="both"/>
        <w:rPr>
          <w:rFonts w:ascii="Arial" w:eastAsia="Verdana" w:hAnsi="Arial" w:cs="Arial"/>
          <w:lang w:val="pt-PT" w:eastAsia="en-US"/>
        </w:rPr>
      </w:pPr>
      <w:r>
        <w:rPr>
          <w:rFonts w:ascii="Arial" w:eastAsia="Verdana" w:hAnsi="Arial" w:cs="Arial"/>
          <w:lang w:val="pt-PT" w:eastAsia="en-US"/>
        </w:rPr>
        <w:t>O uso da senha de acesso ao sistema eletrônico é de inteira e exclusiva responsabilidade da licitante,</w:t>
      </w:r>
      <w:r>
        <w:rPr>
          <w:rFonts w:ascii="Arial" w:eastAsia="Verdana" w:hAnsi="Arial" w:cs="Arial"/>
          <w:spacing w:val="-18"/>
          <w:lang w:val="pt-PT" w:eastAsia="en-US"/>
        </w:rPr>
        <w:t xml:space="preserve"> </w:t>
      </w:r>
      <w:r>
        <w:rPr>
          <w:rFonts w:ascii="Arial" w:eastAsia="Verdana" w:hAnsi="Arial" w:cs="Arial"/>
          <w:lang w:val="pt-PT" w:eastAsia="en-US"/>
        </w:rPr>
        <w:t>incluindo</w:t>
      </w:r>
      <w:r>
        <w:rPr>
          <w:rFonts w:ascii="Arial" w:eastAsia="Verdana" w:hAnsi="Arial" w:cs="Arial"/>
          <w:spacing w:val="-18"/>
          <w:lang w:val="pt-PT" w:eastAsia="en-US"/>
        </w:rPr>
        <w:t xml:space="preserve"> </w:t>
      </w:r>
      <w:r>
        <w:rPr>
          <w:rFonts w:ascii="Arial" w:eastAsia="Verdana" w:hAnsi="Arial" w:cs="Arial"/>
          <w:lang w:val="pt-PT" w:eastAsia="en-US"/>
        </w:rPr>
        <w:t>qualquer transação efetuada diretamente ou por seu representante, não cabendo ao provedor do sistema ou ao</w:t>
      </w:r>
      <w:r>
        <w:rPr>
          <w:rFonts w:ascii="Arial" w:eastAsia="Verdana" w:hAnsi="Arial" w:cs="Arial"/>
          <w:spacing w:val="-9"/>
          <w:lang w:val="pt-PT" w:eastAsia="en-US"/>
        </w:rPr>
        <w:t xml:space="preserve"> </w:t>
      </w:r>
      <w:r>
        <w:rPr>
          <w:rFonts w:ascii="Arial" w:eastAsia="Verdana" w:hAnsi="Arial" w:cs="Arial"/>
          <w:lang w:val="pt-PT" w:eastAsia="en-US"/>
        </w:rPr>
        <w:t>Município de Oeiras - PI - PI, promotor da licitação, qualquer responsabilidade por eventuais danos decorrentes do usoindevido</w:t>
      </w:r>
      <w:r>
        <w:rPr>
          <w:rFonts w:ascii="Arial" w:eastAsia="Verdana" w:hAnsi="Arial" w:cs="Arial"/>
          <w:spacing w:val="-4"/>
          <w:lang w:val="pt-PT" w:eastAsia="en-US"/>
        </w:rPr>
        <w:t xml:space="preserve"> </w:t>
      </w:r>
      <w:r>
        <w:rPr>
          <w:rFonts w:ascii="Arial" w:eastAsia="Verdana" w:hAnsi="Arial" w:cs="Arial"/>
          <w:lang w:val="pt-PT" w:eastAsia="en-US"/>
        </w:rPr>
        <w:t>da senha,</w:t>
      </w:r>
      <w:r>
        <w:rPr>
          <w:rFonts w:ascii="Arial" w:eastAsia="Verdana" w:hAnsi="Arial" w:cs="Arial"/>
          <w:spacing w:val="-2"/>
          <w:lang w:val="pt-PT" w:eastAsia="en-US"/>
        </w:rPr>
        <w:t xml:space="preserve"> </w:t>
      </w:r>
      <w:r>
        <w:rPr>
          <w:rFonts w:ascii="Arial" w:eastAsia="Verdana" w:hAnsi="Arial" w:cs="Arial"/>
          <w:lang w:val="pt-PT" w:eastAsia="en-US"/>
        </w:rPr>
        <w:t>ainda</w:t>
      </w:r>
      <w:r>
        <w:rPr>
          <w:rFonts w:ascii="Arial" w:eastAsia="Verdana" w:hAnsi="Arial" w:cs="Arial"/>
          <w:spacing w:val="-3"/>
          <w:lang w:val="pt-PT" w:eastAsia="en-US"/>
        </w:rPr>
        <w:t xml:space="preserve"> </w:t>
      </w:r>
      <w:r>
        <w:rPr>
          <w:rFonts w:ascii="Arial" w:eastAsia="Verdana" w:hAnsi="Arial" w:cs="Arial"/>
          <w:lang w:val="pt-PT" w:eastAsia="en-US"/>
        </w:rPr>
        <w:t>que</w:t>
      </w:r>
      <w:r>
        <w:rPr>
          <w:rFonts w:ascii="Arial" w:eastAsia="Verdana" w:hAnsi="Arial" w:cs="Arial"/>
          <w:spacing w:val="-3"/>
          <w:lang w:val="pt-PT" w:eastAsia="en-US"/>
        </w:rPr>
        <w:t xml:space="preserve"> </w:t>
      </w:r>
      <w:r>
        <w:rPr>
          <w:rFonts w:ascii="Arial" w:eastAsia="Verdana" w:hAnsi="Arial" w:cs="Arial"/>
          <w:lang w:val="pt-PT" w:eastAsia="en-US"/>
        </w:rPr>
        <w:t>por</w:t>
      </w:r>
      <w:r>
        <w:rPr>
          <w:rFonts w:ascii="Arial" w:eastAsia="Verdana" w:hAnsi="Arial" w:cs="Arial"/>
          <w:spacing w:val="-5"/>
          <w:lang w:val="pt-PT" w:eastAsia="en-US"/>
        </w:rPr>
        <w:t xml:space="preserve"> </w:t>
      </w:r>
      <w:r>
        <w:rPr>
          <w:rFonts w:ascii="Arial" w:eastAsia="Verdana" w:hAnsi="Arial" w:cs="Arial"/>
          <w:lang w:val="pt-PT" w:eastAsia="en-US"/>
        </w:rPr>
        <w:t>terceiros.</w:t>
      </w:r>
    </w:p>
    <w:p w14:paraId="345A3E15" w14:textId="77777777" w:rsidR="007816F9" w:rsidRDefault="007816F9">
      <w:pPr>
        <w:widowControl w:val="0"/>
        <w:tabs>
          <w:tab w:val="left" w:pos="933"/>
        </w:tabs>
        <w:spacing w:line="300" w:lineRule="auto"/>
        <w:jc w:val="both"/>
        <w:rPr>
          <w:rFonts w:ascii="Arial" w:eastAsia="Verdana" w:hAnsi="Arial" w:cs="Arial"/>
          <w:lang w:val="pt-PT" w:eastAsia="en-US"/>
        </w:rPr>
      </w:pPr>
    </w:p>
    <w:p w14:paraId="050C7849" w14:textId="77777777" w:rsidR="007816F9" w:rsidRDefault="00E73EC1">
      <w:pPr>
        <w:widowControl w:val="0"/>
        <w:numPr>
          <w:ilvl w:val="1"/>
          <w:numId w:val="64"/>
        </w:numPr>
        <w:tabs>
          <w:tab w:val="left" w:pos="933"/>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1"/>
          <w:lang w:val="pt-PT" w:eastAsia="en-US"/>
        </w:rPr>
        <w:t xml:space="preserve"> </w:t>
      </w:r>
      <w:r>
        <w:rPr>
          <w:rFonts w:ascii="Arial" w:eastAsia="Verdana" w:hAnsi="Arial" w:cs="Arial"/>
          <w:lang w:val="pt-PT" w:eastAsia="en-US"/>
        </w:rPr>
        <w:t>perda</w:t>
      </w:r>
      <w:r>
        <w:rPr>
          <w:rFonts w:ascii="Arial" w:eastAsia="Verdana" w:hAnsi="Arial" w:cs="Arial"/>
          <w:spacing w:val="4"/>
          <w:lang w:val="pt-PT" w:eastAsia="en-US"/>
        </w:rPr>
        <w:t xml:space="preserve"> </w:t>
      </w:r>
      <w:r>
        <w:rPr>
          <w:rFonts w:ascii="Arial" w:eastAsia="Verdana" w:hAnsi="Arial" w:cs="Arial"/>
          <w:lang w:val="pt-PT" w:eastAsia="en-US"/>
        </w:rPr>
        <w:t>da senha</w:t>
      </w:r>
      <w:r>
        <w:rPr>
          <w:rFonts w:ascii="Arial" w:eastAsia="Verdana" w:hAnsi="Arial" w:cs="Arial"/>
          <w:spacing w:val="-1"/>
          <w:lang w:val="pt-PT" w:eastAsia="en-US"/>
        </w:rPr>
        <w:t xml:space="preserve"> </w:t>
      </w:r>
      <w:r>
        <w:rPr>
          <w:rFonts w:ascii="Arial" w:eastAsia="Verdana" w:hAnsi="Arial" w:cs="Arial"/>
          <w:lang w:val="pt-PT" w:eastAsia="en-US"/>
        </w:rPr>
        <w:t>ou</w:t>
      </w:r>
      <w:r>
        <w:rPr>
          <w:rFonts w:ascii="Arial" w:eastAsia="Verdana" w:hAnsi="Arial" w:cs="Arial"/>
          <w:spacing w:val="3"/>
          <w:lang w:val="pt-PT" w:eastAsia="en-US"/>
        </w:rPr>
        <w:t xml:space="preserve"> </w:t>
      </w:r>
      <w:r>
        <w:rPr>
          <w:rFonts w:ascii="Arial" w:eastAsia="Verdana" w:hAnsi="Arial" w:cs="Arial"/>
          <w:lang w:val="pt-PT" w:eastAsia="en-US"/>
        </w:rPr>
        <w:t>a</w:t>
      </w:r>
      <w:r>
        <w:rPr>
          <w:rFonts w:ascii="Arial" w:eastAsia="Verdana" w:hAnsi="Arial" w:cs="Arial"/>
          <w:spacing w:val="3"/>
          <w:lang w:val="pt-PT" w:eastAsia="en-US"/>
        </w:rPr>
        <w:t xml:space="preserve"> </w:t>
      </w:r>
      <w:r>
        <w:rPr>
          <w:rFonts w:ascii="Arial" w:eastAsia="Verdana" w:hAnsi="Arial" w:cs="Arial"/>
          <w:lang w:val="pt-PT" w:eastAsia="en-US"/>
        </w:rPr>
        <w:t>quebra</w:t>
      </w:r>
      <w:r>
        <w:rPr>
          <w:rFonts w:ascii="Arial" w:eastAsia="Verdana" w:hAnsi="Arial" w:cs="Arial"/>
          <w:spacing w:val="3"/>
          <w:lang w:val="pt-PT" w:eastAsia="en-US"/>
        </w:rPr>
        <w:t xml:space="preserve"> </w:t>
      </w:r>
      <w:r>
        <w:rPr>
          <w:rFonts w:ascii="Arial" w:eastAsia="Verdana" w:hAnsi="Arial" w:cs="Arial"/>
          <w:lang w:val="pt-PT" w:eastAsia="en-US"/>
        </w:rPr>
        <w:t>do sigilo</w:t>
      </w:r>
      <w:r>
        <w:rPr>
          <w:rFonts w:ascii="Arial" w:eastAsia="Verdana" w:hAnsi="Arial" w:cs="Arial"/>
          <w:spacing w:val="1"/>
          <w:lang w:val="pt-PT" w:eastAsia="en-US"/>
        </w:rPr>
        <w:t xml:space="preserve"> </w:t>
      </w:r>
      <w:r>
        <w:rPr>
          <w:rFonts w:ascii="Arial" w:eastAsia="Verdana" w:hAnsi="Arial" w:cs="Arial"/>
          <w:lang w:val="pt-PT" w:eastAsia="en-US"/>
        </w:rPr>
        <w:t>deverão ser comunicadas</w:t>
      </w:r>
      <w:r>
        <w:rPr>
          <w:rFonts w:ascii="Arial" w:eastAsia="Verdana" w:hAnsi="Arial" w:cs="Arial"/>
          <w:spacing w:val="1"/>
          <w:lang w:val="pt-PT" w:eastAsia="en-US"/>
        </w:rPr>
        <w:t xml:space="preserve"> </w:t>
      </w:r>
      <w:r>
        <w:rPr>
          <w:rFonts w:ascii="Arial" w:eastAsia="Verdana" w:hAnsi="Arial" w:cs="Arial"/>
          <w:lang w:val="pt-PT" w:eastAsia="en-US"/>
        </w:rPr>
        <w:t>imediatamente</w:t>
      </w:r>
      <w:r>
        <w:rPr>
          <w:rFonts w:ascii="Arial" w:eastAsia="Verdana" w:hAnsi="Arial" w:cs="Arial"/>
          <w:spacing w:val="2"/>
          <w:lang w:val="pt-PT" w:eastAsia="en-US"/>
        </w:rPr>
        <w:t xml:space="preserve"> </w:t>
      </w:r>
      <w:r>
        <w:rPr>
          <w:rFonts w:ascii="Arial" w:eastAsia="Verdana" w:hAnsi="Arial" w:cs="Arial"/>
          <w:lang w:val="pt-PT" w:eastAsia="en-US"/>
        </w:rPr>
        <w:t xml:space="preserve">ao </w:t>
      </w:r>
      <w:r>
        <w:rPr>
          <w:rFonts w:ascii="Arial" w:eastAsia="Verdana" w:hAnsi="Arial" w:cs="Arial"/>
          <w:spacing w:val="-2"/>
          <w:lang w:val="pt-PT" w:eastAsia="en-US"/>
        </w:rPr>
        <w:t xml:space="preserve">provedor </w:t>
      </w:r>
      <w:r>
        <w:rPr>
          <w:rFonts w:ascii="Arial" w:eastAsia="Verdana" w:hAnsi="Arial" w:cs="Arial"/>
          <w:lang w:val="pt-PT" w:eastAsia="en-US"/>
        </w:rPr>
        <w:t>do</w:t>
      </w:r>
      <w:r>
        <w:rPr>
          <w:rFonts w:ascii="Arial" w:eastAsia="Verdana" w:hAnsi="Arial" w:cs="Arial"/>
          <w:spacing w:val="-18"/>
          <w:lang w:val="pt-PT" w:eastAsia="en-US"/>
        </w:rPr>
        <w:t xml:space="preserve"> </w:t>
      </w:r>
      <w:r>
        <w:rPr>
          <w:rFonts w:ascii="Arial" w:eastAsia="Verdana" w:hAnsi="Arial" w:cs="Arial"/>
          <w:lang w:val="pt-PT" w:eastAsia="en-US"/>
        </w:rPr>
        <w:t>sistema</w:t>
      </w:r>
      <w:r>
        <w:rPr>
          <w:rFonts w:ascii="Arial" w:eastAsia="Verdana" w:hAnsi="Arial" w:cs="Arial"/>
          <w:spacing w:val="-18"/>
          <w:lang w:val="pt-PT" w:eastAsia="en-US"/>
        </w:rPr>
        <w:t xml:space="preserve"> </w:t>
      </w:r>
      <w:r>
        <w:rPr>
          <w:rFonts w:ascii="Arial" w:eastAsia="Verdana" w:hAnsi="Arial" w:cs="Arial"/>
          <w:lang w:val="pt-PT" w:eastAsia="en-US"/>
        </w:rPr>
        <w:t>paraimediato</w:t>
      </w:r>
      <w:r>
        <w:rPr>
          <w:rFonts w:ascii="Arial" w:eastAsia="Verdana" w:hAnsi="Arial" w:cs="Arial"/>
          <w:spacing w:val="-16"/>
          <w:lang w:val="pt-PT" w:eastAsia="en-US"/>
        </w:rPr>
        <w:t xml:space="preserve"> </w:t>
      </w:r>
      <w:r>
        <w:rPr>
          <w:rFonts w:ascii="Arial" w:eastAsia="Verdana" w:hAnsi="Arial" w:cs="Arial"/>
          <w:lang w:val="pt-PT" w:eastAsia="en-US"/>
        </w:rPr>
        <w:t>bloqueio</w:t>
      </w:r>
      <w:r>
        <w:rPr>
          <w:rFonts w:ascii="Arial" w:eastAsia="Verdana" w:hAnsi="Arial" w:cs="Arial"/>
          <w:spacing w:val="-16"/>
          <w:lang w:val="pt-PT" w:eastAsia="en-US"/>
        </w:rPr>
        <w:t xml:space="preserve"> </w:t>
      </w:r>
      <w:r>
        <w:rPr>
          <w:rFonts w:ascii="Arial" w:eastAsia="Verdana" w:hAnsi="Arial" w:cs="Arial"/>
          <w:lang w:val="pt-PT" w:eastAsia="en-US"/>
        </w:rPr>
        <w:t>do</w:t>
      </w:r>
      <w:r>
        <w:rPr>
          <w:rFonts w:ascii="Arial" w:eastAsia="Verdana" w:hAnsi="Arial" w:cs="Arial"/>
          <w:spacing w:val="-17"/>
          <w:lang w:val="pt-PT" w:eastAsia="en-US"/>
        </w:rPr>
        <w:t xml:space="preserve"> </w:t>
      </w:r>
      <w:r>
        <w:rPr>
          <w:rFonts w:ascii="Arial" w:eastAsia="Verdana" w:hAnsi="Arial" w:cs="Arial"/>
          <w:spacing w:val="-2"/>
          <w:lang w:val="pt-PT" w:eastAsia="en-US"/>
        </w:rPr>
        <w:t>acesso.</w:t>
      </w:r>
    </w:p>
    <w:p w14:paraId="4A6F3507" w14:textId="77777777" w:rsidR="007816F9" w:rsidRDefault="007816F9">
      <w:pPr>
        <w:widowControl w:val="0"/>
        <w:spacing w:line="300" w:lineRule="auto"/>
        <w:jc w:val="both"/>
        <w:rPr>
          <w:rFonts w:ascii="Arial" w:eastAsia="Verdana" w:hAnsi="Arial" w:cs="Arial"/>
          <w:lang w:val="pt-PT" w:eastAsia="en-US"/>
        </w:rPr>
      </w:pPr>
    </w:p>
    <w:p w14:paraId="27522356" w14:textId="77777777" w:rsidR="007816F9" w:rsidRDefault="00E73EC1">
      <w:pPr>
        <w:widowControl w:val="0"/>
        <w:numPr>
          <w:ilvl w:val="0"/>
          <w:numId w:val="59"/>
        </w:numPr>
        <w:tabs>
          <w:tab w:val="left" w:pos="760"/>
        </w:tabs>
        <w:spacing w:line="300" w:lineRule="auto"/>
        <w:outlineLvl w:val="0"/>
        <w:rPr>
          <w:rFonts w:ascii="Arial" w:eastAsia="Verdana" w:hAnsi="Arial" w:cs="Arial"/>
          <w:b/>
          <w:bCs/>
          <w:lang w:val="pt-PT" w:eastAsia="en-US"/>
        </w:rPr>
      </w:pPr>
      <w:r>
        <w:rPr>
          <w:rFonts w:ascii="Arial" w:eastAsia="Verdana" w:hAnsi="Arial" w:cs="Arial"/>
          <w:b/>
          <w:bCs/>
          <w:lang w:val="pt-PT" w:eastAsia="en-US"/>
        </w:rPr>
        <w:t>DAS</w:t>
      </w:r>
      <w:r>
        <w:rPr>
          <w:rFonts w:ascii="Arial" w:eastAsia="Verdana" w:hAnsi="Arial" w:cs="Arial"/>
          <w:b/>
          <w:bCs/>
          <w:spacing w:val="7"/>
          <w:lang w:val="pt-PT" w:eastAsia="en-US"/>
        </w:rPr>
        <w:t xml:space="preserve"> </w:t>
      </w:r>
      <w:r>
        <w:rPr>
          <w:rFonts w:ascii="Arial" w:eastAsia="Verdana" w:hAnsi="Arial" w:cs="Arial"/>
          <w:b/>
          <w:bCs/>
          <w:lang w:val="pt-PT" w:eastAsia="en-US"/>
        </w:rPr>
        <w:t>CONDIÇÕES</w:t>
      </w:r>
      <w:r>
        <w:rPr>
          <w:rFonts w:ascii="Arial" w:eastAsia="Verdana" w:hAnsi="Arial" w:cs="Arial"/>
          <w:b/>
          <w:bCs/>
          <w:spacing w:val="8"/>
          <w:lang w:val="pt-PT" w:eastAsia="en-US"/>
        </w:rPr>
        <w:t xml:space="preserve"> </w:t>
      </w:r>
      <w:r>
        <w:rPr>
          <w:rFonts w:ascii="Arial" w:eastAsia="Verdana" w:hAnsi="Arial" w:cs="Arial"/>
          <w:b/>
          <w:bCs/>
          <w:lang w:val="pt-PT" w:eastAsia="en-US"/>
        </w:rPr>
        <w:t>DE</w:t>
      </w:r>
      <w:r>
        <w:rPr>
          <w:rFonts w:ascii="Arial" w:eastAsia="Verdana" w:hAnsi="Arial" w:cs="Arial"/>
          <w:b/>
          <w:bCs/>
          <w:spacing w:val="8"/>
          <w:lang w:val="pt-PT" w:eastAsia="en-US"/>
        </w:rPr>
        <w:t xml:space="preserve"> </w:t>
      </w:r>
      <w:r>
        <w:rPr>
          <w:rFonts w:ascii="Arial" w:eastAsia="Verdana" w:hAnsi="Arial" w:cs="Arial"/>
          <w:b/>
          <w:bCs/>
          <w:lang w:val="pt-PT" w:eastAsia="en-US"/>
        </w:rPr>
        <w:t>PARTICIPAÇÃO</w:t>
      </w:r>
      <w:r>
        <w:rPr>
          <w:rFonts w:ascii="Arial" w:eastAsia="Verdana" w:hAnsi="Arial" w:cs="Arial"/>
          <w:b/>
          <w:bCs/>
          <w:spacing w:val="6"/>
          <w:lang w:val="pt-PT" w:eastAsia="en-US"/>
        </w:rPr>
        <w:t xml:space="preserve"> </w:t>
      </w:r>
      <w:r>
        <w:rPr>
          <w:rFonts w:ascii="Arial" w:eastAsia="Verdana" w:hAnsi="Arial" w:cs="Arial"/>
          <w:b/>
          <w:bCs/>
          <w:lang w:val="pt-PT" w:eastAsia="en-US"/>
        </w:rPr>
        <w:t>NO</w:t>
      </w:r>
      <w:r>
        <w:rPr>
          <w:rFonts w:ascii="Arial" w:eastAsia="Verdana" w:hAnsi="Arial" w:cs="Arial"/>
          <w:b/>
          <w:bCs/>
          <w:spacing w:val="3"/>
          <w:lang w:val="pt-PT" w:eastAsia="en-US"/>
        </w:rPr>
        <w:t xml:space="preserve"> </w:t>
      </w:r>
      <w:r>
        <w:rPr>
          <w:rFonts w:ascii="Arial" w:eastAsia="Verdana" w:hAnsi="Arial" w:cs="Arial"/>
          <w:b/>
          <w:bCs/>
          <w:lang w:val="pt-PT" w:eastAsia="en-US"/>
        </w:rPr>
        <w:t>SISTEMA</w:t>
      </w:r>
      <w:r>
        <w:rPr>
          <w:rFonts w:ascii="Arial" w:eastAsia="Verdana" w:hAnsi="Arial" w:cs="Arial"/>
          <w:b/>
          <w:bCs/>
          <w:spacing w:val="5"/>
          <w:lang w:val="pt-PT" w:eastAsia="en-US"/>
        </w:rPr>
        <w:t xml:space="preserve"> </w:t>
      </w:r>
      <w:r>
        <w:rPr>
          <w:rFonts w:ascii="Arial" w:eastAsia="Verdana" w:hAnsi="Arial" w:cs="Arial"/>
          <w:b/>
          <w:bCs/>
          <w:spacing w:val="-2"/>
          <w:lang w:val="pt-PT" w:eastAsia="en-US"/>
        </w:rPr>
        <w:t>ELETRÔNICO</w:t>
      </w:r>
    </w:p>
    <w:p w14:paraId="15227343" w14:textId="77777777" w:rsidR="007816F9" w:rsidRDefault="007816F9">
      <w:pPr>
        <w:widowControl w:val="0"/>
        <w:tabs>
          <w:tab w:val="left" w:pos="760"/>
        </w:tabs>
        <w:spacing w:line="300" w:lineRule="auto"/>
        <w:jc w:val="both"/>
        <w:outlineLvl w:val="0"/>
        <w:rPr>
          <w:rFonts w:ascii="Arial" w:eastAsia="Verdana" w:hAnsi="Arial" w:cs="Arial"/>
          <w:b/>
          <w:bCs/>
          <w:lang w:val="pt-PT" w:eastAsia="en-US"/>
        </w:rPr>
      </w:pPr>
    </w:p>
    <w:p w14:paraId="65AC7CB9" w14:textId="77777777" w:rsidR="007816F9" w:rsidRDefault="00E73EC1">
      <w:pPr>
        <w:widowControl w:val="0"/>
        <w:numPr>
          <w:ilvl w:val="1"/>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color w:val="000000"/>
          <w:lang w:val="pt-PT" w:eastAsia="en-US"/>
        </w:rPr>
        <w:t xml:space="preserve">Poderão participar desta Concorrência interessados cujo ramo de atividade seja compatível com o objeto desta licitação, e que estejam com Credenciamento regular no </w:t>
      </w:r>
      <w:r>
        <w:rPr>
          <w:rFonts w:ascii="Arial" w:eastAsia="Verdana" w:hAnsi="Arial" w:cs="Arial"/>
          <w:b/>
          <w:bCs/>
          <w:lang w:val="pt-PT" w:eastAsia="en-US"/>
        </w:rPr>
        <w:t>Portal de Compras da Prefeitura de Oeiras - PI (www.licitaoeiras.com.br).</w:t>
      </w:r>
    </w:p>
    <w:p w14:paraId="2539A591" w14:textId="77777777" w:rsidR="007816F9" w:rsidRDefault="007816F9">
      <w:pPr>
        <w:widowControl w:val="0"/>
        <w:tabs>
          <w:tab w:val="left" w:pos="760"/>
        </w:tabs>
        <w:spacing w:line="300" w:lineRule="auto"/>
        <w:jc w:val="both"/>
        <w:outlineLvl w:val="0"/>
        <w:rPr>
          <w:rFonts w:ascii="Arial" w:eastAsia="Verdana" w:hAnsi="Arial" w:cs="Arial"/>
          <w:lang w:val="pt-PT" w:eastAsia="en-US"/>
        </w:rPr>
      </w:pPr>
    </w:p>
    <w:p w14:paraId="2F9175C8" w14:textId="77777777" w:rsidR="007816F9" w:rsidRDefault="00E73EC1">
      <w:pPr>
        <w:widowControl w:val="0"/>
        <w:numPr>
          <w:ilvl w:val="1"/>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iCs/>
          <w:color w:val="000000"/>
          <w:lang w:val="pt-PT" w:eastAsia="en-US"/>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7A6045C8" w14:textId="77777777" w:rsidR="007816F9" w:rsidRDefault="007816F9">
      <w:pPr>
        <w:widowControl w:val="0"/>
        <w:spacing w:line="300" w:lineRule="auto"/>
        <w:jc w:val="both"/>
        <w:rPr>
          <w:rFonts w:ascii="Arial" w:eastAsia="Verdana" w:hAnsi="Arial" w:cs="Arial"/>
          <w:color w:val="000000"/>
          <w:lang w:val="pt-PT" w:eastAsia="en-US"/>
        </w:rPr>
      </w:pPr>
    </w:p>
    <w:p w14:paraId="5A61F879" w14:textId="77777777" w:rsidR="007816F9" w:rsidRDefault="00E73EC1">
      <w:pPr>
        <w:widowControl w:val="0"/>
        <w:numPr>
          <w:ilvl w:val="1"/>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color w:val="000000"/>
          <w:lang w:val="pt-PT" w:eastAsia="en-US"/>
        </w:rPr>
        <w:t>Não poderão participar desta licitação os interessados:</w:t>
      </w:r>
    </w:p>
    <w:p w14:paraId="7B862CAB" w14:textId="77777777" w:rsidR="007816F9" w:rsidRDefault="007816F9">
      <w:pPr>
        <w:widowControl w:val="0"/>
        <w:spacing w:line="300" w:lineRule="auto"/>
        <w:jc w:val="both"/>
        <w:rPr>
          <w:rFonts w:ascii="Arial" w:eastAsia="Verdana" w:hAnsi="Arial" w:cs="Arial"/>
          <w:lang w:val="pt-PT" w:eastAsia="en-US"/>
        </w:rPr>
      </w:pPr>
    </w:p>
    <w:p w14:paraId="656C9FD8"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Proibidos de participar de licitações e celebrar contratos administrativos, na forma da legislação vigente;</w:t>
      </w:r>
    </w:p>
    <w:p w14:paraId="133D07E6"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Que não atendam às condições deste Edital e seu(s) anexo(s);</w:t>
      </w:r>
    </w:p>
    <w:p w14:paraId="2764C1A5"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color w:val="000000"/>
          <w:lang w:val="pt-PT" w:eastAsia="en-US"/>
        </w:rPr>
        <w:t>Estrangeiros que não tenham representação legal no Brasil com poderes expressos para receber citação e responder administrativa ou judicialmente;</w:t>
      </w:r>
    </w:p>
    <w:p w14:paraId="5F65AE88"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Arial Unicode MS" w:hAnsi="Arial" w:cs="Arial"/>
          <w:color w:val="000000"/>
          <w:lang w:val="pt-PT" w:eastAsia="en-US"/>
        </w:rPr>
        <w:t>Que se enquadrem nas vedações previstas nos artigos 9º e 14 da Lei nº 14.133/2021;</w:t>
      </w:r>
    </w:p>
    <w:p w14:paraId="5AE57E35"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 xml:space="preserve"> </w:t>
      </w:r>
      <w:r>
        <w:rPr>
          <w:rFonts w:ascii="Arial" w:eastAsia="Verdana" w:hAnsi="Arial" w:cs="Arial"/>
          <w:color w:val="000000"/>
          <w:lang w:val="pt-PT" w:eastAsia="en-US"/>
        </w:rPr>
        <w:t xml:space="preserve">Que estejam sob falência, concurso de credores, </w:t>
      </w:r>
      <w:r>
        <w:rPr>
          <w:rFonts w:ascii="Arial" w:eastAsia="Verdana" w:hAnsi="Arial" w:cs="Arial"/>
          <w:lang w:val="pt-PT" w:eastAsia="en-US"/>
        </w:rPr>
        <w:t xml:space="preserve">concordata ou </w:t>
      </w:r>
      <w:r>
        <w:rPr>
          <w:rFonts w:ascii="Arial" w:eastAsia="Verdana" w:hAnsi="Arial" w:cs="Arial"/>
          <w:color w:val="000000"/>
          <w:lang w:val="pt-PT" w:eastAsia="en-US"/>
        </w:rPr>
        <w:t>em processo de dissolução ou liquidação;</w:t>
      </w:r>
    </w:p>
    <w:p w14:paraId="31279930"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color w:val="000000"/>
          <w:lang w:val="pt-PT" w:eastAsia="en-US"/>
        </w:rPr>
        <w:t>Organizações da Sociedade Civil de Interesse Público - OSCIP, atuando nessa condição (Acórdão nº 746/2014-TCU-Plenário).</w:t>
      </w:r>
    </w:p>
    <w:p w14:paraId="572C896C" w14:textId="77777777" w:rsidR="007816F9" w:rsidRDefault="007816F9">
      <w:pPr>
        <w:widowControl w:val="0"/>
        <w:tabs>
          <w:tab w:val="left" w:pos="760"/>
        </w:tabs>
        <w:spacing w:line="300" w:lineRule="auto"/>
        <w:jc w:val="both"/>
        <w:outlineLvl w:val="0"/>
        <w:rPr>
          <w:rFonts w:ascii="Arial" w:eastAsia="Verdana" w:hAnsi="Arial" w:cs="Arial"/>
          <w:lang w:val="pt-PT" w:eastAsia="en-US"/>
        </w:rPr>
      </w:pPr>
    </w:p>
    <w:p w14:paraId="62A0DCE8" w14:textId="77777777" w:rsidR="007816F9" w:rsidRDefault="00E73EC1">
      <w:pPr>
        <w:widowControl w:val="0"/>
        <w:numPr>
          <w:ilvl w:val="1"/>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color w:val="000000"/>
          <w:lang w:val="pt-PT" w:eastAsia="en-US"/>
        </w:rPr>
        <w:t xml:space="preserve">A pessoa jurídica poderá participar da licitação em consórcio, observadas as regras do art. 15 da Lei </w:t>
      </w:r>
      <w:r>
        <w:rPr>
          <w:rFonts w:ascii="Arial" w:eastAsia="Arial Unicode MS" w:hAnsi="Arial" w:cs="Arial"/>
          <w:color w:val="000000"/>
          <w:lang w:val="pt-PT" w:eastAsia="en-US"/>
        </w:rPr>
        <w:t>nº 14.133/2021</w:t>
      </w:r>
      <w:r>
        <w:rPr>
          <w:rFonts w:ascii="Arial" w:eastAsia="Verdana" w:hAnsi="Arial" w:cs="Arial"/>
          <w:color w:val="000000"/>
          <w:lang w:val="pt-PT" w:eastAsia="en-US"/>
        </w:rPr>
        <w:t>.</w:t>
      </w:r>
    </w:p>
    <w:p w14:paraId="5047A6F8" w14:textId="77777777" w:rsidR="007816F9" w:rsidRDefault="007816F9">
      <w:pPr>
        <w:widowControl w:val="0"/>
        <w:tabs>
          <w:tab w:val="left" w:pos="760"/>
        </w:tabs>
        <w:spacing w:line="300" w:lineRule="auto"/>
        <w:jc w:val="both"/>
        <w:outlineLvl w:val="0"/>
        <w:rPr>
          <w:rFonts w:ascii="Arial" w:eastAsia="Verdana" w:hAnsi="Arial" w:cs="Arial"/>
          <w:lang w:val="pt-PT" w:eastAsia="en-US"/>
        </w:rPr>
      </w:pPr>
    </w:p>
    <w:p w14:paraId="67DD4724" w14:textId="77777777" w:rsidR="007816F9" w:rsidRDefault="00E73EC1">
      <w:pPr>
        <w:widowControl w:val="0"/>
        <w:numPr>
          <w:ilvl w:val="1"/>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No cadastramento da proposta inicial, o licitante declarará, em campo próprio do sistema, que:</w:t>
      </w:r>
    </w:p>
    <w:p w14:paraId="2EFF221F" w14:textId="77777777" w:rsidR="007816F9" w:rsidRDefault="007816F9">
      <w:pPr>
        <w:widowControl w:val="0"/>
        <w:spacing w:line="300" w:lineRule="auto"/>
        <w:jc w:val="both"/>
        <w:rPr>
          <w:rFonts w:ascii="Arial" w:eastAsia="Verdana" w:hAnsi="Arial" w:cs="Arial"/>
          <w:b/>
          <w:bCs/>
          <w:lang w:val="pt-PT" w:eastAsia="en-US"/>
        </w:rPr>
      </w:pPr>
    </w:p>
    <w:p w14:paraId="0CCCC446"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927012"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não possui empregados executando trabalho degradante ou forçado, observando o disposto nos incisos III e IV do art. 1º e no inciso III do art. 5º da Constituição Federal;</w:t>
      </w:r>
    </w:p>
    <w:p w14:paraId="5AE236AF"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cumpre as exigências de reserva de cargos para pessoa com deficiência e para reabilitado da Previdência Social, previstas em lei e em outras normas específicas.</w:t>
      </w:r>
    </w:p>
    <w:p w14:paraId="3358B0BD"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O licitante organizado em cooperativa deverá declarar, ainda, em campo próprio do sistema eletrônico, que cumpre os requisitos estabelecidos no artigo 16 da Lei nº 14.133, de 2021.</w:t>
      </w:r>
    </w:p>
    <w:p w14:paraId="6C812257" w14:textId="77777777" w:rsidR="007816F9" w:rsidRDefault="00E73EC1">
      <w:pPr>
        <w:widowControl w:val="0"/>
        <w:numPr>
          <w:ilvl w:val="2"/>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10F6216" w14:textId="77777777" w:rsidR="007816F9" w:rsidRDefault="00E73EC1">
      <w:pPr>
        <w:widowControl w:val="0"/>
        <w:numPr>
          <w:ilvl w:val="3"/>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no item exclusivo para participação de microempresas e empresas de pequeno porte, a assinalação do campo “não” impedirá o prosseguimento no certame, para aquele item;</w:t>
      </w:r>
    </w:p>
    <w:p w14:paraId="3632B0D9" w14:textId="77777777" w:rsidR="007816F9" w:rsidRDefault="00E73EC1">
      <w:pPr>
        <w:widowControl w:val="0"/>
        <w:numPr>
          <w:ilvl w:val="3"/>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1B739EA" w14:textId="77777777" w:rsidR="007816F9" w:rsidRDefault="007816F9">
      <w:pPr>
        <w:widowControl w:val="0"/>
        <w:tabs>
          <w:tab w:val="left" w:pos="760"/>
        </w:tabs>
        <w:spacing w:line="300" w:lineRule="auto"/>
        <w:jc w:val="both"/>
        <w:outlineLvl w:val="0"/>
        <w:rPr>
          <w:rFonts w:ascii="Arial" w:eastAsia="Verdana" w:hAnsi="Arial" w:cs="Arial"/>
          <w:lang w:val="pt-PT" w:eastAsia="en-US"/>
        </w:rPr>
      </w:pPr>
    </w:p>
    <w:p w14:paraId="7D35B1FA" w14:textId="77777777" w:rsidR="007816F9" w:rsidRDefault="00E73EC1">
      <w:pPr>
        <w:widowControl w:val="0"/>
        <w:numPr>
          <w:ilvl w:val="1"/>
          <w:numId w:val="59"/>
        </w:numPr>
        <w:tabs>
          <w:tab w:val="left" w:pos="760"/>
        </w:tabs>
        <w:spacing w:line="300" w:lineRule="auto"/>
        <w:jc w:val="both"/>
        <w:outlineLvl w:val="0"/>
        <w:rPr>
          <w:rFonts w:ascii="Arial" w:eastAsia="Verdana" w:hAnsi="Arial" w:cs="Arial"/>
          <w:lang w:val="pt-PT" w:eastAsia="en-US"/>
        </w:rPr>
      </w:pPr>
      <w:r>
        <w:rPr>
          <w:rFonts w:ascii="Arial" w:eastAsia="Verdana" w:hAnsi="Arial" w:cs="Arial"/>
          <w:lang w:val="pt-PT" w:eastAsia="en-US"/>
        </w:rPr>
        <w:t>A declaração falsa relativa ao cumprimento de qualquer condição sujeitará o licitante às sanções previstas em lei e neste Edital.</w:t>
      </w:r>
    </w:p>
    <w:p w14:paraId="0FF9BA36" w14:textId="77777777" w:rsidR="007816F9" w:rsidRDefault="007816F9">
      <w:pPr>
        <w:widowControl w:val="0"/>
        <w:tabs>
          <w:tab w:val="left" w:pos="757"/>
        </w:tabs>
        <w:spacing w:line="300" w:lineRule="auto"/>
        <w:jc w:val="both"/>
        <w:rPr>
          <w:rFonts w:ascii="Arial" w:eastAsia="Verdana" w:hAnsi="Arial" w:cs="Arial"/>
          <w:lang w:val="pt-PT" w:eastAsia="en-US"/>
        </w:rPr>
      </w:pPr>
    </w:p>
    <w:p w14:paraId="7A695CCA" w14:textId="77777777" w:rsidR="007816F9" w:rsidRDefault="00E73EC1">
      <w:pPr>
        <w:widowControl w:val="0"/>
        <w:numPr>
          <w:ilvl w:val="0"/>
          <w:numId w:val="59"/>
        </w:numPr>
        <w:tabs>
          <w:tab w:val="left" w:pos="826"/>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 APRESENTAÇÃO DA PROPOSTA E DOS DOCUMENTOS DE HABILITAÇÃO</w:t>
      </w:r>
    </w:p>
    <w:p w14:paraId="3719B3E9" w14:textId="77777777" w:rsidR="007816F9" w:rsidRDefault="007816F9">
      <w:pPr>
        <w:widowControl w:val="0"/>
        <w:tabs>
          <w:tab w:val="left" w:pos="826"/>
        </w:tabs>
        <w:spacing w:line="300" w:lineRule="auto"/>
        <w:jc w:val="both"/>
        <w:outlineLvl w:val="0"/>
        <w:rPr>
          <w:rFonts w:ascii="Arial" w:eastAsia="Verdana" w:hAnsi="Arial" w:cs="Arial"/>
          <w:b/>
          <w:bCs/>
          <w:lang w:val="pt-PT" w:eastAsia="en-US"/>
        </w:rPr>
      </w:pPr>
    </w:p>
    <w:p w14:paraId="7017B54D"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 xml:space="preserve">Na presente licitação, a fase de habilitação antecederá as fases de apresentação de propostas, lances e de julgamento. </w:t>
      </w:r>
    </w:p>
    <w:p w14:paraId="58934BFF" w14:textId="77777777" w:rsidR="007816F9" w:rsidRDefault="007816F9">
      <w:pPr>
        <w:widowControl w:val="0"/>
        <w:tabs>
          <w:tab w:val="left" w:pos="760"/>
        </w:tabs>
        <w:spacing w:line="300" w:lineRule="auto"/>
        <w:ind w:left="224"/>
        <w:jc w:val="both"/>
        <w:outlineLvl w:val="0"/>
        <w:rPr>
          <w:rFonts w:ascii="Arial" w:eastAsia="Verdana" w:hAnsi="Arial" w:cs="Arial"/>
          <w:lang w:val="pt-PT" w:eastAsia="en-US"/>
        </w:rPr>
      </w:pPr>
    </w:p>
    <w:p w14:paraId="25D76DC0"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 xml:space="preserve">Os licitantes encaminharão, exclusivamente por meio do sistema eletrônico, os documentos de habilitação exigidos neste edital, até a data e horário estabelecidos para a abertura da sessão pública, conforme art. 17, §1º, da Lei nº 14.133/2021.. </w:t>
      </w:r>
    </w:p>
    <w:p w14:paraId="549A18BE" w14:textId="77777777" w:rsidR="007816F9" w:rsidRDefault="007816F9">
      <w:pPr>
        <w:pStyle w:val="PargrafodaLista"/>
        <w:rPr>
          <w:rFonts w:ascii="Arial" w:eastAsia="Verdana" w:hAnsi="Arial" w:cs="Arial"/>
          <w:lang w:val="pt-PT" w:eastAsia="en-US"/>
        </w:rPr>
      </w:pPr>
    </w:p>
    <w:p w14:paraId="36B4217E"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Só serão recebidas propostas de licitantes previamente habilitados. Após a divulgação do resultado da habilitação, o agente de contratação convocará os licitantes aptos para o envio das propostas, que deverão ser encaminhadas, exclusivamente por meio do sistema eletrônico, em formato digital, no prazo de 02 (DUAS) horas.</w:t>
      </w:r>
    </w:p>
    <w:p w14:paraId="3775AAE7" w14:textId="77777777" w:rsidR="007816F9" w:rsidRDefault="007816F9">
      <w:pPr>
        <w:widowControl w:val="0"/>
        <w:ind w:left="224"/>
        <w:jc w:val="both"/>
        <w:rPr>
          <w:rFonts w:ascii="Arial" w:eastAsia="Verdana" w:hAnsi="Arial" w:cs="Arial"/>
          <w:b/>
          <w:bCs/>
          <w:lang w:val="pt-PT" w:eastAsia="en-US"/>
        </w:rPr>
      </w:pPr>
    </w:p>
    <w:p w14:paraId="382A2860"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Deverá integrar a proposta de preços:</w:t>
      </w:r>
    </w:p>
    <w:p w14:paraId="445BB727" w14:textId="77777777" w:rsidR="007816F9" w:rsidRDefault="00E73EC1">
      <w:pPr>
        <w:widowControl w:val="0"/>
        <w:tabs>
          <w:tab w:val="left" w:pos="760"/>
        </w:tabs>
        <w:spacing w:line="300" w:lineRule="auto"/>
        <w:ind w:left="224"/>
        <w:jc w:val="both"/>
        <w:outlineLvl w:val="0"/>
        <w:rPr>
          <w:rFonts w:ascii="Arial" w:eastAsia="Verdana" w:hAnsi="Arial" w:cs="Arial"/>
          <w:lang w:val="pt-PT" w:eastAsia="en-US"/>
        </w:rPr>
      </w:pPr>
      <w:r>
        <w:rPr>
          <w:rFonts w:ascii="Arial" w:eastAsia="Verdana" w:hAnsi="Arial" w:cs="Arial"/>
          <w:lang w:val="pt-PT" w:eastAsia="en-US"/>
        </w:rPr>
        <w:t>a)</w:t>
      </w:r>
      <w:r>
        <w:rPr>
          <w:rFonts w:ascii="Arial" w:eastAsia="Verdana" w:hAnsi="Arial" w:cs="Arial"/>
          <w:lang w:val="pt-PT" w:eastAsia="en-US"/>
        </w:rPr>
        <w:tab/>
        <w:t>O orçamento detalhado, com preços unitários e totais de material e mão de obra (especializada ou não), onde constem os preços parciais e preço total, BDI, e o preço global dos serviços expresso em moeda corrente nacional (real), com duas casas decimais, considerando o Modelo de Planilha Orçamentária – Anexo II, deste Edital.</w:t>
      </w:r>
    </w:p>
    <w:p w14:paraId="0D8E2990" w14:textId="77777777" w:rsidR="007816F9" w:rsidRDefault="00E73EC1">
      <w:pPr>
        <w:widowControl w:val="0"/>
        <w:tabs>
          <w:tab w:val="left" w:pos="760"/>
        </w:tabs>
        <w:spacing w:line="300" w:lineRule="auto"/>
        <w:ind w:left="224"/>
        <w:jc w:val="both"/>
        <w:outlineLvl w:val="0"/>
        <w:rPr>
          <w:rFonts w:ascii="Arial" w:eastAsia="Verdana" w:hAnsi="Arial" w:cs="Arial"/>
          <w:lang w:val="pt-PT" w:eastAsia="en-US"/>
        </w:rPr>
      </w:pPr>
      <w:r>
        <w:rPr>
          <w:rFonts w:ascii="Arial" w:eastAsia="Verdana" w:hAnsi="Arial" w:cs="Arial"/>
          <w:lang w:val="pt-PT" w:eastAsia="en-US"/>
        </w:rPr>
        <w:t>b)</w:t>
      </w:r>
      <w:r>
        <w:rPr>
          <w:rFonts w:ascii="Arial" w:eastAsia="Verdana" w:hAnsi="Arial" w:cs="Arial"/>
          <w:lang w:val="pt-PT" w:eastAsia="en-US"/>
        </w:rPr>
        <w:tab/>
        <w:t>Composição de custos: devendo constar a composição de todos os custos unitários indicados no orçamento detalhado, calculados levando-se em conta todos os materiais, mão de obra e encargos necessários à sua execução.</w:t>
      </w:r>
    </w:p>
    <w:p w14:paraId="21DD3D59" w14:textId="77777777" w:rsidR="007816F9" w:rsidRDefault="00E73EC1">
      <w:pPr>
        <w:widowControl w:val="0"/>
        <w:tabs>
          <w:tab w:val="left" w:pos="760"/>
        </w:tabs>
        <w:spacing w:line="300" w:lineRule="auto"/>
        <w:ind w:left="224"/>
        <w:jc w:val="both"/>
        <w:outlineLvl w:val="0"/>
        <w:rPr>
          <w:rFonts w:ascii="Arial" w:eastAsia="Verdana" w:hAnsi="Arial" w:cs="Arial"/>
          <w:lang w:val="pt-PT" w:eastAsia="en-US"/>
        </w:rPr>
      </w:pPr>
      <w:r>
        <w:rPr>
          <w:rFonts w:ascii="Arial" w:eastAsia="Verdana" w:hAnsi="Arial" w:cs="Arial"/>
          <w:lang w:val="pt-PT" w:eastAsia="en-US"/>
        </w:rPr>
        <w:t>b.1) As composições de preços unitários deverão ser apresentadas para todos os itens de serviços constantes da(s) Planilha(s) Orçamentária(s), sem exceção, inclusive as composições de preços unitários auxiliares, que se fizerem necessárias para sua complementação, e, não poderão conter divergência entre os valores constantes em ambos os documentos. Qualquer incoerência nessas composições, como utilização de valores diferentes de salários-hora para uma mesma categoria profissional e/ou de preços unitários para um mesmo material e/ou de custos horários de utilização de um mesmo equipamento, poderá implicar na desclassificação da proposta, à exceção de erros meramente formais.</w:t>
      </w:r>
    </w:p>
    <w:p w14:paraId="3F875679" w14:textId="77777777" w:rsidR="007816F9" w:rsidRDefault="00E73EC1">
      <w:pPr>
        <w:widowControl w:val="0"/>
        <w:tabs>
          <w:tab w:val="left" w:pos="760"/>
        </w:tabs>
        <w:spacing w:line="300" w:lineRule="auto"/>
        <w:ind w:left="224"/>
        <w:jc w:val="both"/>
        <w:outlineLvl w:val="0"/>
        <w:rPr>
          <w:rFonts w:ascii="Arial" w:eastAsia="Verdana" w:hAnsi="Arial" w:cs="Arial"/>
          <w:lang w:val="pt-PT" w:eastAsia="en-US"/>
        </w:rPr>
      </w:pPr>
      <w:r>
        <w:rPr>
          <w:rFonts w:ascii="Arial" w:eastAsia="Verdana" w:hAnsi="Arial" w:cs="Arial"/>
          <w:lang w:val="pt-PT" w:eastAsia="en-US"/>
        </w:rPr>
        <w:t>c)</w:t>
      </w:r>
      <w:r>
        <w:rPr>
          <w:rFonts w:ascii="Arial" w:eastAsia="Verdana" w:hAnsi="Arial" w:cs="Arial"/>
          <w:lang w:val="pt-PT" w:eastAsia="en-US"/>
        </w:rPr>
        <w:tab/>
        <w:t>Os tributos IRPJ e CSLL não deverão integrar o cálculo do BDI, nem tampouco a planilha de custo direto, por se constituírem em tributos de natureza direta e personalista, que oneram pessoalmente o contratado, não devendo ser repassado à contratante;</w:t>
      </w:r>
    </w:p>
    <w:p w14:paraId="460D4350" w14:textId="77777777" w:rsidR="007816F9" w:rsidRDefault="00E73EC1">
      <w:pPr>
        <w:widowControl w:val="0"/>
        <w:tabs>
          <w:tab w:val="left" w:pos="760"/>
        </w:tabs>
        <w:spacing w:line="300" w:lineRule="auto"/>
        <w:ind w:left="224"/>
        <w:jc w:val="both"/>
        <w:outlineLvl w:val="0"/>
        <w:rPr>
          <w:rFonts w:ascii="Arial" w:eastAsia="Verdana" w:hAnsi="Arial" w:cs="Arial"/>
          <w:lang w:val="pt-PT" w:eastAsia="en-US"/>
        </w:rPr>
      </w:pPr>
      <w:r>
        <w:rPr>
          <w:rFonts w:ascii="Arial" w:eastAsia="Verdana" w:hAnsi="Arial" w:cs="Arial"/>
          <w:lang w:val="pt-PT" w:eastAsia="en-US"/>
        </w:rPr>
        <w:t>d) Cronograma físico-financeiro, baseado no prazo máximo estipulado pela Administração e seus desembolsos mensais;</w:t>
      </w:r>
    </w:p>
    <w:p w14:paraId="05DC285C" w14:textId="77777777" w:rsidR="007816F9" w:rsidRDefault="007816F9">
      <w:pPr>
        <w:widowControl w:val="0"/>
        <w:tabs>
          <w:tab w:val="left" w:pos="760"/>
        </w:tabs>
        <w:spacing w:line="300" w:lineRule="auto"/>
        <w:ind w:left="224"/>
        <w:jc w:val="both"/>
        <w:outlineLvl w:val="0"/>
        <w:rPr>
          <w:rFonts w:ascii="Arial" w:eastAsia="Verdana" w:hAnsi="Arial" w:cs="Arial"/>
          <w:color w:val="FF0000"/>
          <w:lang w:val="pt-PT" w:eastAsia="en-US"/>
        </w:rPr>
      </w:pPr>
    </w:p>
    <w:p w14:paraId="6A051228"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O valor total de cada item indicado no orçamento detalhado deverá ser o produto da multiplicação do preço unitário pela respectiva quantidade.</w:t>
      </w:r>
      <w:r>
        <w:rPr>
          <w:rFonts w:ascii="Arial" w:eastAsia="Verdana" w:hAnsi="Arial" w:cs="Arial"/>
          <w:b/>
          <w:bCs/>
          <w:lang w:val="pt-PT" w:eastAsia="en-US"/>
        </w:rPr>
        <w:t xml:space="preserve"> </w:t>
      </w:r>
    </w:p>
    <w:p w14:paraId="5F968656" w14:textId="77777777" w:rsidR="007816F9" w:rsidRDefault="007816F9">
      <w:pPr>
        <w:widowControl w:val="0"/>
        <w:tabs>
          <w:tab w:val="left" w:pos="760"/>
        </w:tabs>
        <w:spacing w:line="300" w:lineRule="auto"/>
        <w:ind w:left="224"/>
        <w:jc w:val="both"/>
        <w:outlineLvl w:val="0"/>
        <w:rPr>
          <w:rFonts w:ascii="Arial" w:eastAsia="Verdana" w:hAnsi="Arial" w:cs="Arial"/>
          <w:lang w:val="pt-PT" w:eastAsia="en-US"/>
        </w:rPr>
      </w:pPr>
    </w:p>
    <w:p w14:paraId="2CAC6A1C"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É obrigatória a indicação do preço unitário (custo unitário + BDI).</w:t>
      </w:r>
    </w:p>
    <w:p w14:paraId="6D6F77FB" w14:textId="77777777" w:rsidR="007816F9" w:rsidRDefault="007816F9">
      <w:pPr>
        <w:widowControl w:val="0"/>
        <w:ind w:left="224"/>
        <w:jc w:val="both"/>
        <w:rPr>
          <w:rFonts w:ascii="Arial" w:eastAsia="Verdana" w:hAnsi="Arial" w:cs="Arial"/>
          <w:b/>
          <w:bCs/>
          <w:lang w:val="pt-PT" w:eastAsia="en-US"/>
        </w:rPr>
      </w:pPr>
    </w:p>
    <w:p w14:paraId="685AC0C8"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Serão desconsideradas as propostas que apresentarem alternativas de preços ou qualquer outra condiço não prevista neste Edital.</w:t>
      </w:r>
    </w:p>
    <w:p w14:paraId="7CA2A85F" w14:textId="77777777" w:rsidR="007816F9" w:rsidRDefault="007816F9">
      <w:pPr>
        <w:widowControl w:val="0"/>
        <w:tabs>
          <w:tab w:val="left" w:pos="760"/>
        </w:tabs>
        <w:spacing w:line="300" w:lineRule="auto"/>
        <w:ind w:left="224"/>
        <w:jc w:val="both"/>
        <w:outlineLvl w:val="0"/>
        <w:rPr>
          <w:rFonts w:ascii="Arial" w:eastAsia="Verdana" w:hAnsi="Arial" w:cs="Arial"/>
          <w:lang w:val="pt-PT" w:eastAsia="en-US"/>
        </w:rPr>
      </w:pPr>
    </w:p>
    <w:p w14:paraId="07223E0D"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A Proposta e documentos que a acompanham deverão ser redigidos em língua portuguesa, com data e local, digitada, em uma via, sem emendas, rasuras, entrelinhas ou ressalvas, devendo ser identificada e assinada pelo representante legal e pelo responsável técnico mediante utilização de certificado digital emitido em âmbito da Infraestrutura de Chaves Públicas Brasileira (ICP-Brasil).</w:t>
      </w:r>
    </w:p>
    <w:p w14:paraId="47B31DD0" w14:textId="77777777" w:rsidR="007816F9" w:rsidRDefault="007816F9">
      <w:pPr>
        <w:widowControl w:val="0"/>
        <w:ind w:left="224"/>
        <w:jc w:val="both"/>
        <w:rPr>
          <w:rFonts w:ascii="Arial" w:eastAsia="Verdana" w:hAnsi="Arial" w:cs="Arial"/>
          <w:b/>
          <w:bCs/>
          <w:lang w:val="pt-PT" w:eastAsia="en-US"/>
        </w:rPr>
      </w:pPr>
    </w:p>
    <w:p w14:paraId="3D8B8B08"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 xml:space="preserve">O prazo de validade deverá constar na proposta e não será inferior </w:t>
      </w:r>
      <w:r>
        <w:rPr>
          <w:rFonts w:ascii="Arial" w:eastAsia="Verdana" w:hAnsi="Arial" w:cs="Arial"/>
          <w:b/>
          <w:bCs/>
          <w:lang w:val="pt-PT" w:eastAsia="en-US"/>
        </w:rPr>
        <w:t>a 120 (cento e vinte)</w:t>
      </w:r>
      <w:r>
        <w:rPr>
          <w:rFonts w:ascii="Arial" w:eastAsia="Verdana" w:hAnsi="Arial" w:cs="Arial"/>
          <w:lang w:val="pt-PT" w:eastAsia="en-US"/>
        </w:rPr>
        <w:t xml:space="preserve"> dias, a contar da data de sua apresentação.</w:t>
      </w:r>
    </w:p>
    <w:p w14:paraId="2D617CE9" w14:textId="77777777" w:rsidR="007816F9" w:rsidRDefault="007816F9">
      <w:pPr>
        <w:widowControl w:val="0"/>
        <w:ind w:left="224"/>
        <w:jc w:val="both"/>
        <w:rPr>
          <w:rFonts w:ascii="Arial" w:eastAsia="Verdana" w:hAnsi="Arial" w:cs="Arial"/>
          <w:b/>
          <w:bCs/>
          <w:lang w:val="pt-PT" w:eastAsia="en-US"/>
        </w:rPr>
      </w:pPr>
    </w:p>
    <w:p w14:paraId="1001C9AB"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Em caso de impossibilidade técnica, os documentos poderão ser produzidos em papel, devendo ser a última folha assinada de próprio punho, as demais rubricadas pelo licitante ou seu representante legal, devendo a versão assinada ser digitalizada e encaminhada.</w:t>
      </w:r>
    </w:p>
    <w:p w14:paraId="2FA2627D" w14:textId="77777777" w:rsidR="007816F9" w:rsidRDefault="007816F9">
      <w:pPr>
        <w:widowControl w:val="0"/>
        <w:ind w:left="224"/>
        <w:jc w:val="both"/>
        <w:rPr>
          <w:rFonts w:ascii="Arial" w:eastAsia="Verdana" w:hAnsi="Arial" w:cs="Arial"/>
          <w:b/>
          <w:bCs/>
          <w:lang w:val="pt-PT" w:eastAsia="en-US"/>
        </w:rPr>
      </w:pPr>
    </w:p>
    <w:p w14:paraId="03A92630"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A oferta deverá ser firme e precisa, limitada, rigorosamente, ao objeto deste Edital, sem conter alternativas de preço ou de qualquer outra condição que induza o julgamento a mais de um resultado, sob pena de desclassificação.</w:t>
      </w:r>
    </w:p>
    <w:p w14:paraId="0B2AAB93" w14:textId="77777777" w:rsidR="007816F9" w:rsidRDefault="007816F9">
      <w:pPr>
        <w:widowControl w:val="0"/>
        <w:ind w:left="224"/>
        <w:jc w:val="both"/>
        <w:rPr>
          <w:rFonts w:ascii="Arial" w:eastAsia="Verdana" w:hAnsi="Arial" w:cs="Arial"/>
          <w:b/>
          <w:bCs/>
          <w:lang w:val="pt-PT" w:eastAsia="en-US"/>
        </w:rPr>
      </w:pPr>
    </w:p>
    <w:p w14:paraId="7F04D95A"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A proposta deverá obedecer aos termos deste Edital e seus Anexos, não sendo considerada aquela que não corresponda às especificações ali contidas ou que estabeleça vínculo à proposta de outro licitante.</w:t>
      </w:r>
    </w:p>
    <w:p w14:paraId="78133F50" w14:textId="77777777" w:rsidR="007816F9" w:rsidRDefault="007816F9">
      <w:pPr>
        <w:widowControl w:val="0"/>
        <w:ind w:left="224"/>
        <w:jc w:val="both"/>
        <w:rPr>
          <w:rFonts w:ascii="Arial" w:eastAsia="Verdana" w:hAnsi="Arial" w:cs="Arial"/>
          <w:b/>
          <w:bCs/>
          <w:lang w:val="pt-PT" w:eastAsia="en-US"/>
        </w:rPr>
      </w:pPr>
    </w:p>
    <w:p w14:paraId="1570D661"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DCF386" w14:textId="77777777" w:rsidR="007816F9" w:rsidRDefault="007816F9">
      <w:pPr>
        <w:widowControl w:val="0"/>
        <w:ind w:left="224"/>
        <w:jc w:val="both"/>
        <w:rPr>
          <w:rFonts w:ascii="Arial" w:eastAsia="Verdana" w:hAnsi="Arial" w:cs="Arial"/>
          <w:b/>
          <w:bCs/>
          <w:lang w:val="pt-PT" w:eastAsia="en-US"/>
        </w:rPr>
      </w:pPr>
    </w:p>
    <w:p w14:paraId="4B771C91"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Serão disponibilizados para acesso público os documentos que compõem a proposta dos licitantes classificados, após a fase de envio de lances.</w:t>
      </w:r>
    </w:p>
    <w:p w14:paraId="338FCC0E" w14:textId="77777777" w:rsidR="007816F9" w:rsidRDefault="007816F9">
      <w:pPr>
        <w:pStyle w:val="PargrafodaLista"/>
        <w:rPr>
          <w:rFonts w:ascii="Arial" w:eastAsia="Verdana" w:hAnsi="Arial" w:cs="Arial"/>
          <w:lang w:val="pt-PT" w:eastAsia="en-US"/>
        </w:rPr>
      </w:pPr>
    </w:p>
    <w:p w14:paraId="2E9405B6" w14:textId="77777777" w:rsidR="007816F9" w:rsidRDefault="00E73EC1">
      <w:pPr>
        <w:widowControl w:val="0"/>
        <w:numPr>
          <w:ilvl w:val="1"/>
          <w:numId w:val="59"/>
        </w:numPr>
        <w:tabs>
          <w:tab w:val="left" w:pos="760"/>
        </w:tabs>
        <w:spacing w:line="300" w:lineRule="auto"/>
        <w:ind w:hanging="224"/>
        <w:jc w:val="both"/>
        <w:outlineLvl w:val="0"/>
        <w:rPr>
          <w:rFonts w:ascii="Arial" w:eastAsia="Verdana" w:hAnsi="Arial" w:cs="Arial"/>
          <w:lang w:val="pt-PT" w:eastAsia="en-US"/>
        </w:rPr>
      </w:pPr>
      <w:r>
        <w:rPr>
          <w:rFonts w:ascii="Arial" w:eastAsia="Verdana" w:hAnsi="Arial" w:cs="Arial"/>
          <w:lang w:val="pt-PT" w:eastAsia="en-US"/>
        </w:rPr>
        <w:t>Deverá ser apresentada declaração, em atenção ao § 1º do artigo 63 da Lei n. 14.133/2021,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ABDBAC" w14:textId="77777777" w:rsidR="007816F9" w:rsidRDefault="007816F9">
      <w:pPr>
        <w:widowControl w:val="0"/>
        <w:ind w:left="224"/>
        <w:jc w:val="both"/>
        <w:rPr>
          <w:rFonts w:ascii="Arial" w:eastAsia="Verdana" w:hAnsi="Arial" w:cs="Arial"/>
          <w:lang w:val="pt-PT" w:eastAsia="en-US"/>
        </w:rPr>
      </w:pPr>
    </w:p>
    <w:p w14:paraId="7F175D67" w14:textId="77777777" w:rsidR="007816F9" w:rsidRDefault="00E73EC1">
      <w:pPr>
        <w:widowControl w:val="0"/>
        <w:numPr>
          <w:ilvl w:val="0"/>
          <w:numId w:val="59"/>
        </w:numPr>
        <w:tabs>
          <w:tab w:val="left" w:pos="826"/>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DO</w:t>
      </w:r>
      <w:r>
        <w:rPr>
          <w:rFonts w:ascii="Arial" w:eastAsia="Verdana" w:hAnsi="Arial" w:cs="Arial"/>
          <w:b/>
          <w:bCs/>
          <w:spacing w:val="-4"/>
          <w:lang w:val="pt-PT" w:eastAsia="en-US"/>
        </w:rPr>
        <w:t xml:space="preserve"> </w:t>
      </w:r>
      <w:r>
        <w:rPr>
          <w:rFonts w:ascii="Arial" w:eastAsia="Verdana" w:hAnsi="Arial" w:cs="Arial"/>
          <w:b/>
          <w:bCs/>
          <w:lang w:val="pt-PT" w:eastAsia="en-US"/>
        </w:rPr>
        <w:t>PREENCHIMENTO</w:t>
      </w:r>
      <w:r>
        <w:rPr>
          <w:rFonts w:ascii="Arial" w:eastAsia="Verdana" w:hAnsi="Arial" w:cs="Arial"/>
          <w:b/>
          <w:bCs/>
          <w:spacing w:val="-6"/>
          <w:lang w:val="pt-PT" w:eastAsia="en-US"/>
        </w:rPr>
        <w:t xml:space="preserve"> </w:t>
      </w:r>
      <w:r>
        <w:rPr>
          <w:rFonts w:ascii="Arial" w:eastAsia="Verdana" w:hAnsi="Arial" w:cs="Arial"/>
          <w:b/>
          <w:bCs/>
          <w:lang w:val="pt-PT" w:eastAsia="en-US"/>
        </w:rPr>
        <w:t>DA</w:t>
      </w:r>
      <w:r>
        <w:rPr>
          <w:rFonts w:ascii="Arial" w:eastAsia="Verdana" w:hAnsi="Arial" w:cs="Arial"/>
          <w:b/>
          <w:bCs/>
          <w:spacing w:val="-3"/>
          <w:lang w:val="pt-PT" w:eastAsia="en-US"/>
        </w:rPr>
        <w:t xml:space="preserve"> </w:t>
      </w:r>
      <w:r>
        <w:rPr>
          <w:rFonts w:ascii="Arial" w:eastAsia="Verdana" w:hAnsi="Arial" w:cs="Arial"/>
          <w:b/>
          <w:bCs/>
          <w:lang w:val="pt-PT" w:eastAsia="en-US"/>
        </w:rPr>
        <w:t>PROPOSTA</w:t>
      </w:r>
      <w:r>
        <w:rPr>
          <w:rFonts w:ascii="Arial" w:eastAsia="Verdana" w:hAnsi="Arial" w:cs="Arial"/>
          <w:b/>
          <w:bCs/>
          <w:spacing w:val="-4"/>
          <w:lang w:val="pt-PT" w:eastAsia="en-US"/>
        </w:rPr>
        <w:t xml:space="preserve"> </w:t>
      </w:r>
      <w:r>
        <w:rPr>
          <w:rFonts w:ascii="Arial" w:eastAsia="Verdana" w:hAnsi="Arial" w:cs="Arial"/>
          <w:b/>
          <w:bCs/>
          <w:lang w:val="pt-PT" w:eastAsia="en-US"/>
        </w:rPr>
        <w:t>DE</w:t>
      </w:r>
      <w:r>
        <w:rPr>
          <w:rFonts w:ascii="Arial" w:eastAsia="Verdana" w:hAnsi="Arial" w:cs="Arial"/>
          <w:b/>
          <w:bCs/>
          <w:spacing w:val="-2"/>
          <w:lang w:val="pt-PT" w:eastAsia="en-US"/>
        </w:rPr>
        <w:t xml:space="preserve"> </w:t>
      </w:r>
      <w:r>
        <w:rPr>
          <w:rFonts w:ascii="Arial" w:eastAsia="Verdana" w:hAnsi="Arial" w:cs="Arial"/>
          <w:b/>
          <w:bCs/>
          <w:lang w:val="pt-PT" w:eastAsia="en-US"/>
        </w:rPr>
        <w:t>PREÇO</w:t>
      </w:r>
      <w:r>
        <w:rPr>
          <w:rFonts w:ascii="Arial" w:eastAsia="Verdana" w:hAnsi="Arial" w:cs="Arial"/>
          <w:b/>
          <w:bCs/>
          <w:spacing w:val="-3"/>
          <w:lang w:val="pt-PT" w:eastAsia="en-US"/>
        </w:rPr>
        <w:t xml:space="preserve"> </w:t>
      </w:r>
      <w:r>
        <w:rPr>
          <w:rFonts w:ascii="Arial" w:eastAsia="Verdana" w:hAnsi="Arial" w:cs="Arial"/>
          <w:b/>
          <w:bCs/>
          <w:lang w:val="pt-PT" w:eastAsia="en-US"/>
        </w:rPr>
        <w:t>NO</w:t>
      </w:r>
      <w:r>
        <w:rPr>
          <w:rFonts w:ascii="Arial" w:eastAsia="Verdana" w:hAnsi="Arial" w:cs="Arial"/>
          <w:b/>
          <w:bCs/>
          <w:spacing w:val="-3"/>
          <w:lang w:val="pt-PT" w:eastAsia="en-US"/>
        </w:rPr>
        <w:t xml:space="preserve"> </w:t>
      </w:r>
      <w:r>
        <w:rPr>
          <w:rFonts w:ascii="Arial" w:eastAsia="Verdana" w:hAnsi="Arial" w:cs="Arial"/>
          <w:b/>
          <w:bCs/>
          <w:lang w:val="pt-PT" w:eastAsia="en-US"/>
        </w:rPr>
        <w:t>SISTEMA</w:t>
      </w:r>
      <w:r>
        <w:rPr>
          <w:rFonts w:ascii="Arial" w:eastAsia="Verdana" w:hAnsi="Arial" w:cs="Arial"/>
          <w:b/>
          <w:bCs/>
          <w:spacing w:val="-4"/>
          <w:lang w:val="pt-PT" w:eastAsia="en-US"/>
        </w:rPr>
        <w:t xml:space="preserve"> </w:t>
      </w:r>
      <w:r>
        <w:rPr>
          <w:rFonts w:ascii="Arial" w:eastAsia="Verdana" w:hAnsi="Arial" w:cs="Arial"/>
          <w:b/>
          <w:bCs/>
          <w:spacing w:val="-2"/>
          <w:lang w:val="pt-PT" w:eastAsia="en-US"/>
        </w:rPr>
        <w:t>ELETRÔNICO</w:t>
      </w:r>
    </w:p>
    <w:p w14:paraId="3E672570" w14:textId="77777777" w:rsidR="007816F9" w:rsidRDefault="007816F9">
      <w:pPr>
        <w:widowControl w:val="0"/>
        <w:tabs>
          <w:tab w:val="left" w:pos="1037"/>
        </w:tabs>
        <w:spacing w:line="300" w:lineRule="auto"/>
        <w:jc w:val="both"/>
        <w:rPr>
          <w:rFonts w:ascii="Arial" w:eastAsia="Verdana" w:hAnsi="Arial" w:cs="Arial"/>
          <w:lang w:val="pt-PT" w:eastAsia="en-US"/>
        </w:rPr>
      </w:pPr>
    </w:p>
    <w:p w14:paraId="16141E9E" w14:textId="77777777" w:rsidR="007816F9" w:rsidRDefault="00E73EC1">
      <w:pPr>
        <w:widowControl w:val="0"/>
        <w:numPr>
          <w:ilvl w:val="1"/>
          <w:numId w:val="59"/>
        </w:numPr>
        <w:tabs>
          <w:tab w:val="left" w:pos="1037"/>
        </w:tabs>
        <w:spacing w:line="300" w:lineRule="auto"/>
        <w:jc w:val="both"/>
        <w:rPr>
          <w:rFonts w:ascii="Arial" w:eastAsia="Verdana" w:hAnsi="Arial" w:cs="Arial"/>
          <w:lang w:val="pt-PT" w:eastAsia="en-US"/>
        </w:rPr>
      </w:pPr>
      <w:r>
        <w:rPr>
          <w:rFonts w:ascii="Arial" w:eastAsia="Verdana" w:hAnsi="Arial" w:cs="Arial"/>
          <w:lang w:val="pt-PT" w:eastAsia="en-US"/>
        </w:rPr>
        <w:t>As licitantes registrarão ainda, em campo próprio do sistema eletrônico, proposta com a descrição</w:t>
      </w:r>
      <w:r>
        <w:rPr>
          <w:rFonts w:ascii="Arial" w:eastAsia="Verdana" w:hAnsi="Arial" w:cs="Arial"/>
          <w:spacing w:val="-4"/>
          <w:lang w:val="pt-PT" w:eastAsia="en-US"/>
        </w:rPr>
        <w:t xml:space="preserve"> </w:t>
      </w:r>
      <w:r>
        <w:rPr>
          <w:rFonts w:ascii="Arial" w:eastAsia="Verdana" w:hAnsi="Arial" w:cs="Arial"/>
          <w:lang w:val="pt-PT" w:eastAsia="en-US"/>
        </w:rPr>
        <w:t>do objeto</w:t>
      </w:r>
      <w:r>
        <w:rPr>
          <w:rFonts w:ascii="Arial" w:eastAsia="Verdana" w:hAnsi="Arial" w:cs="Arial"/>
          <w:spacing w:val="-18"/>
          <w:lang w:val="pt-PT" w:eastAsia="en-US"/>
        </w:rPr>
        <w:t xml:space="preserve"> </w:t>
      </w:r>
      <w:r>
        <w:rPr>
          <w:rFonts w:ascii="Arial" w:eastAsia="Verdana" w:hAnsi="Arial" w:cs="Arial"/>
          <w:lang w:val="pt-PT" w:eastAsia="en-US"/>
        </w:rPr>
        <w:t xml:space="preserve">ofertado e o preço, até a data e o horário estabelecidos para abertura da sessão </w:t>
      </w:r>
      <w:r>
        <w:rPr>
          <w:rFonts w:ascii="Arial" w:eastAsia="Verdana" w:hAnsi="Arial" w:cs="Arial"/>
          <w:spacing w:val="-2"/>
          <w:lang w:val="pt-PT" w:eastAsia="en-US"/>
        </w:rPr>
        <w:t>pública.</w:t>
      </w:r>
    </w:p>
    <w:p w14:paraId="1CE76094" w14:textId="77777777" w:rsidR="007816F9" w:rsidRDefault="007816F9">
      <w:pPr>
        <w:widowControl w:val="0"/>
        <w:tabs>
          <w:tab w:val="left" w:pos="938"/>
        </w:tabs>
        <w:spacing w:line="300" w:lineRule="auto"/>
        <w:jc w:val="both"/>
        <w:rPr>
          <w:rFonts w:ascii="Arial" w:eastAsia="Verdana" w:hAnsi="Arial" w:cs="Arial"/>
          <w:lang w:val="pt-PT" w:eastAsia="en-US"/>
        </w:rPr>
      </w:pPr>
    </w:p>
    <w:p w14:paraId="7370C4AF" w14:textId="77777777" w:rsidR="007816F9" w:rsidRDefault="00E73EC1">
      <w:pPr>
        <w:widowControl w:val="0"/>
        <w:numPr>
          <w:ilvl w:val="1"/>
          <w:numId w:val="59"/>
        </w:numPr>
        <w:tabs>
          <w:tab w:val="left" w:pos="938"/>
        </w:tabs>
        <w:spacing w:line="300" w:lineRule="auto"/>
        <w:jc w:val="both"/>
        <w:rPr>
          <w:rFonts w:ascii="Arial" w:eastAsia="Verdana" w:hAnsi="Arial" w:cs="Arial"/>
          <w:lang w:val="pt-PT" w:eastAsia="en-US"/>
        </w:rPr>
      </w:pPr>
      <w:r>
        <w:rPr>
          <w:rFonts w:ascii="Arial" w:eastAsia="Verdana" w:hAnsi="Arial" w:cs="Arial"/>
          <w:lang w:val="pt-PT" w:eastAsia="en-US"/>
        </w:rPr>
        <w:t xml:space="preserve">Ao registrar sua proposta pelo sistema eletrônico a licitante deverá postar apenas o </w:t>
      </w:r>
      <w:r>
        <w:rPr>
          <w:rFonts w:ascii="Arial" w:eastAsia="Verdana" w:hAnsi="Arial" w:cs="Arial"/>
          <w:b/>
          <w:lang w:val="pt-PT" w:eastAsia="en-US"/>
        </w:rPr>
        <w:t xml:space="preserve">VALOR </w:t>
      </w:r>
      <w:r>
        <w:rPr>
          <w:rFonts w:ascii="Arial" w:eastAsia="Verdana" w:hAnsi="Arial" w:cs="Arial"/>
          <w:b/>
          <w:spacing w:val="-2"/>
          <w:lang w:val="pt-PT" w:eastAsia="en-US"/>
        </w:rPr>
        <w:t>GLOBAL</w:t>
      </w:r>
      <w:r>
        <w:rPr>
          <w:rFonts w:ascii="Arial" w:eastAsia="Verdana" w:hAnsi="Arial" w:cs="Arial"/>
          <w:spacing w:val="-2"/>
          <w:lang w:val="pt-PT" w:eastAsia="en-US"/>
        </w:rPr>
        <w:t>.</w:t>
      </w:r>
    </w:p>
    <w:p w14:paraId="4836733F" w14:textId="77777777" w:rsidR="007816F9" w:rsidRDefault="007816F9">
      <w:pPr>
        <w:widowControl w:val="0"/>
        <w:tabs>
          <w:tab w:val="left" w:pos="943"/>
        </w:tabs>
        <w:spacing w:line="300" w:lineRule="auto"/>
        <w:jc w:val="both"/>
        <w:rPr>
          <w:rFonts w:ascii="Arial" w:eastAsia="Verdana" w:hAnsi="Arial" w:cs="Arial"/>
          <w:lang w:val="pt-PT" w:eastAsia="en-US"/>
        </w:rPr>
      </w:pPr>
    </w:p>
    <w:p w14:paraId="6BF01386" w14:textId="77777777" w:rsidR="007816F9" w:rsidRDefault="00E73EC1">
      <w:pPr>
        <w:widowControl w:val="0"/>
        <w:numPr>
          <w:ilvl w:val="1"/>
          <w:numId w:val="59"/>
        </w:numPr>
        <w:tabs>
          <w:tab w:val="left" w:pos="943"/>
        </w:tabs>
        <w:spacing w:line="300" w:lineRule="auto"/>
        <w:jc w:val="both"/>
        <w:rPr>
          <w:rFonts w:ascii="Arial" w:eastAsia="Verdana" w:hAnsi="Arial" w:cs="Arial"/>
          <w:lang w:val="pt-PT" w:eastAsia="en-US"/>
        </w:rPr>
      </w:pPr>
      <w:r>
        <w:rPr>
          <w:rFonts w:ascii="Arial" w:eastAsia="Verdana" w:hAnsi="Arial" w:cs="Arial"/>
          <w:lang w:val="pt-PT" w:eastAsia="en-US"/>
        </w:rPr>
        <w:t>O registro da proposta pressupõe o pleno conhecimento e atendimento às exigências de habilitação previstasno Edital e seus Anexos.</w:t>
      </w:r>
    </w:p>
    <w:p w14:paraId="7429DB23" w14:textId="77777777" w:rsidR="007816F9" w:rsidRDefault="007816F9">
      <w:pPr>
        <w:widowControl w:val="0"/>
        <w:tabs>
          <w:tab w:val="left" w:pos="950"/>
        </w:tabs>
        <w:spacing w:line="300" w:lineRule="auto"/>
        <w:jc w:val="both"/>
        <w:rPr>
          <w:rFonts w:ascii="Arial" w:eastAsia="Verdana" w:hAnsi="Arial" w:cs="Arial"/>
          <w:lang w:val="pt-PT" w:eastAsia="en-US"/>
        </w:rPr>
      </w:pPr>
    </w:p>
    <w:p w14:paraId="04C8B771" w14:textId="77777777" w:rsidR="007816F9" w:rsidRDefault="00E73EC1">
      <w:pPr>
        <w:widowControl w:val="0"/>
        <w:numPr>
          <w:ilvl w:val="1"/>
          <w:numId w:val="59"/>
        </w:numPr>
        <w:tabs>
          <w:tab w:val="left" w:pos="950"/>
        </w:tabs>
        <w:spacing w:line="300" w:lineRule="auto"/>
        <w:jc w:val="both"/>
        <w:rPr>
          <w:rFonts w:ascii="Arial" w:eastAsia="Verdana" w:hAnsi="Arial" w:cs="Arial"/>
          <w:lang w:val="pt-PT" w:eastAsia="en-US"/>
        </w:rPr>
      </w:pPr>
      <w:r>
        <w:rPr>
          <w:rFonts w:ascii="Arial" w:eastAsia="Verdana" w:hAnsi="Arial" w:cs="Arial"/>
          <w:lang w:val="pt-PT" w:eastAsia="en-US"/>
        </w:rPr>
        <w:t xml:space="preserve">A licitante será responsável por todas as transações que forem efetuadas em seu nome no </w:t>
      </w:r>
      <w:r>
        <w:rPr>
          <w:rFonts w:ascii="Arial" w:eastAsia="Verdana" w:hAnsi="Arial" w:cs="Arial"/>
          <w:spacing w:val="-4"/>
          <w:lang w:val="pt-PT" w:eastAsia="en-US"/>
        </w:rPr>
        <w:t>sistema</w:t>
      </w:r>
      <w:r>
        <w:rPr>
          <w:rFonts w:ascii="Arial" w:eastAsia="Verdana" w:hAnsi="Arial" w:cs="Arial"/>
          <w:spacing w:val="-8"/>
          <w:lang w:val="pt-PT" w:eastAsia="en-US"/>
        </w:rPr>
        <w:t xml:space="preserve"> </w:t>
      </w:r>
      <w:r>
        <w:rPr>
          <w:rFonts w:ascii="Arial" w:eastAsia="Verdana" w:hAnsi="Arial" w:cs="Arial"/>
          <w:spacing w:val="-4"/>
          <w:lang w:val="pt-PT" w:eastAsia="en-US"/>
        </w:rPr>
        <w:t>eletrônico, assumindo</w:t>
      </w:r>
      <w:r>
        <w:rPr>
          <w:rFonts w:ascii="Arial" w:eastAsia="Verdana" w:hAnsi="Arial" w:cs="Arial"/>
          <w:spacing w:val="-13"/>
          <w:lang w:val="pt-PT" w:eastAsia="en-US"/>
        </w:rPr>
        <w:t xml:space="preserve"> </w:t>
      </w:r>
      <w:r>
        <w:rPr>
          <w:rFonts w:ascii="Arial" w:eastAsia="Verdana" w:hAnsi="Arial" w:cs="Arial"/>
          <w:spacing w:val="-4"/>
          <w:lang w:val="pt-PT" w:eastAsia="en-US"/>
        </w:rPr>
        <w:t>como</w:t>
      </w:r>
      <w:r>
        <w:rPr>
          <w:rFonts w:ascii="Arial" w:eastAsia="Verdana" w:hAnsi="Arial" w:cs="Arial"/>
          <w:spacing w:val="-14"/>
          <w:lang w:val="pt-PT" w:eastAsia="en-US"/>
        </w:rPr>
        <w:t xml:space="preserve"> </w:t>
      </w:r>
      <w:r>
        <w:rPr>
          <w:rFonts w:ascii="Arial" w:eastAsia="Verdana" w:hAnsi="Arial" w:cs="Arial"/>
          <w:spacing w:val="-4"/>
          <w:lang w:val="pt-PT" w:eastAsia="en-US"/>
        </w:rPr>
        <w:t>firmes</w:t>
      </w:r>
      <w:r>
        <w:rPr>
          <w:rFonts w:ascii="Arial" w:eastAsia="Verdana" w:hAnsi="Arial" w:cs="Arial"/>
          <w:spacing w:val="-14"/>
          <w:lang w:val="pt-PT" w:eastAsia="en-US"/>
        </w:rPr>
        <w:t xml:space="preserve"> </w:t>
      </w:r>
      <w:r>
        <w:rPr>
          <w:rFonts w:ascii="Arial" w:eastAsia="Verdana" w:hAnsi="Arial" w:cs="Arial"/>
          <w:spacing w:val="-4"/>
          <w:lang w:val="pt-PT" w:eastAsia="en-US"/>
        </w:rPr>
        <w:t>e</w:t>
      </w:r>
      <w:r>
        <w:rPr>
          <w:rFonts w:ascii="Arial" w:eastAsia="Verdana" w:hAnsi="Arial" w:cs="Arial"/>
          <w:spacing w:val="-13"/>
          <w:lang w:val="pt-PT" w:eastAsia="en-US"/>
        </w:rPr>
        <w:t xml:space="preserve"> </w:t>
      </w:r>
      <w:r>
        <w:rPr>
          <w:rFonts w:ascii="Arial" w:eastAsia="Verdana" w:hAnsi="Arial" w:cs="Arial"/>
          <w:spacing w:val="-4"/>
          <w:lang w:val="pt-PT" w:eastAsia="en-US"/>
        </w:rPr>
        <w:t>verdadeiras</w:t>
      </w:r>
      <w:r>
        <w:rPr>
          <w:rFonts w:ascii="Arial" w:eastAsia="Verdana" w:hAnsi="Arial" w:cs="Arial"/>
          <w:spacing w:val="-14"/>
          <w:lang w:val="pt-PT" w:eastAsia="en-US"/>
        </w:rPr>
        <w:t xml:space="preserve"> </w:t>
      </w:r>
      <w:r>
        <w:rPr>
          <w:rFonts w:ascii="Arial" w:eastAsia="Verdana" w:hAnsi="Arial" w:cs="Arial"/>
          <w:spacing w:val="-4"/>
          <w:lang w:val="pt-PT" w:eastAsia="en-US"/>
        </w:rPr>
        <w:t>suas</w:t>
      </w:r>
      <w:r>
        <w:rPr>
          <w:rFonts w:ascii="Arial" w:eastAsia="Verdana" w:hAnsi="Arial" w:cs="Arial"/>
          <w:spacing w:val="-13"/>
          <w:lang w:val="pt-PT" w:eastAsia="en-US"/>
        </w:rPr>
        <w:t xml:space="preserve"> </w:t>
      </w:r>
      <w:r>
        <w:rPr>
          <w:rFonts w:ascii="Arial" w:eastAsia="Verdana" w:hAnsi="Arial" w:cs="Arial"/>
          <w:spacing w:val="-4"/>
          <w:lang w:val="pt-PT" w:eastAsia="en-US"/>
        </w:rPr>
        <w:t>propostas, assim como</w:t>
      </w:r>
      <w:r>
        <w:rPr>
          <w:rFonts w:ascii="Arial" w:eastAsia="Verdana" w:hAnsi="Arial" w:cs="Arial"/>
          <w:spacing w:val="-5"/>
          <w:lang w:val="pt-PT" w:eastAsia="en-US"/>
        </w:rPr>
        <w:t xml:space="preserve"> </w:t>
      </w:r>
      <w:r>
        <w:rPr>
          <w:rFonts w:ascii="Arial" w:eastAsia="Verdana" w:hAnsi="Arial" w:cs="Arial"/>
          <w:spacing w:val="-4"/>
          <w:lang w:val="pt-PT" w:eastAsia="en-US"/>
        </w:rPr>
        <w:t>os</w:t>
      </w:r>
      <w:r>
        <w:rPr>
          <w:rFonts w:ascii="Arial" w:eastAsia="Verdana" w:hAnsi="Arial" w:cs="Arial"/>
          <w:spacing w:val="-6"/>
          <w:lang w:val="pt-PT" w:eastAsia="en-US"/>
        </w:rPr>
        <w:t xml:space="preserve"> </w:t>
      </w:r>
      <w:r>
        <w:rPr>
          <w:rFonts w:ascii="Arial" w:eastAsia="Verdana" w:hAnsi="Arial" w:cs="Arial"/>
          <w:spacing w:val="-4"/>
          <w:lang w:val="pt-PT" w:eastAsia="en-US"/>
        </w:rPr>
        <w:t>lances</w:t>
      </w:r>
      <w:r>
        <w:rPr>
          <w:rFonts w:ascii="Arial" w:eastAsia="Verdana" w:hAnsi="Arial" w:cs="Arial"/>
          <w:spacing w:val="-8"/>
          <w:lang w:val="pt-PT" w:eastAsia="en-US"/>
        </w:rPr>
        <w:t xml:space="preserve"> </w:t>
      </w:r>
      <w:r>
        <w:rPr>
          <w:rFonts w:ascii="Arial" w:eastAsia="Verdana" w:hAnsi="Arial" w:cs="Arial"/>
          <w:spacing w:val="-4"/>
          <w:lang w:val="pt-PT" w:eastAsia="en-US"/>
        </w:rPr>
        <w:t xml:space="preserve">inseridos </w:t>
      </w:r>
      <w:r>
        <w:rPr>
          <w:rFonts w:ascii="Arial" w:eastAsia="Verdana" w:hAnsi="Arial" w:cs="Arial"/>
          <w:lang w:val="pt-PT" w:eastAsia="en-US"/>
        </w:rPr>
        <w:t>durante</w:t>
      </w:r>
      <w:r>
        <w:rPr>
          <w:rFonts w:ascii="Arial" w:eastAsia="Verdana" w:hAnsi="Arial" w:cs="Arial"/>
          <w:spacing w:val="-3"/>
          <w:lang w:val="pt-PT" w:eastAsia="en-US"/>
        </w:rPr>
        <w:t xml:space="preserve"> </w:t>
      </w:r>
      <w:r>
        <w:rPr>
          <w:rFonts w:ascii="Arial" w:eastAsia="Verdana" w:hAnsi="Arial" w:cs="Arial"/>
          <w:lang w:val="pt-PT" w:eastAsia="en-US"/>
        </w:rPr>
        <w:t>a sessão</w:t>
      </w:r>
      <w:r>
        <w:rPr>
          <w:rFonts w:ascii="Arial" w:eastAsia="Verdana" w:hAnsi="Arial" w:cs="Arial"/>
          <w:spacing w:val="-1"/>
          <w:lang w:val="pt-PT" w:eastAsia="en-US"/>
        </w:rPr>
        <w:t xml:space="preserve"> </w:t>
      </w:r>
      <w:r>
        <w:rPr>
          <w:rFonts w:ascii="Arial" w:eastAsia="Verdana" w:hAnsi="Arial" w:cs="Arial"/>
          <w:lang w:val="pt-PT" w:eastAsia="en-US"/>
        </w:rPr>
        <w:t>pública.</w:t>
      </w:r>
    </w:p>
    <w:p w14:paraId="233228EB" w14:textId="77777777" w:rsidR="007816F9" w:rsidRDefault="007816F9">
      <w:pPr>
        <w:widowControl w:val="0"/>
        <w:tabs>
          <w:tab w:val="left" w:pos="934"/>
        </w:tabs>
        <w:spacing w:line="300" w:lineRule="auto"/>
        <w:jc w:val="both"/>
        <w:rPr>
          <w:rFonts w:ascii="Arial" w:eastAsia="Verdana" w:hAnsi="Arial" w:cs="Arial"/>
          <w:lang w:val="pt-PT" w:eastAsia="en-US"/>
        </w:rPr>
      </w:pPr>
    </w:p>
    <w:p w14:paraId="1C824641" w14:textId="77777777" w:rsidR="007816F9" w:rsidRDefault="00E73EC1">
      <w:pPr>
        <w:widowControl w:val="0"/>
        <w:numPr>
          <w:ilvl w:val="1"/>
          <w:numId w:val="59"/>
        </w:numPr>
        <w:tabs>
          <w:tab w:val="left" w:pos="946"/>
        </w:tabs>
        <w:spacing w:line="300" w:lineRule="auto"/>
        <w:jc w:val="both"/>
        <w:rPr>
          <w:rFonts w:ascii="Arial" w:eastAsia="Verdana" w:hAnsi="Arial" w:cs="Arial"/>
          <w:lang w:val="pt-PT" w:eastAsia="en-US"/>
        </w:rPr>
      </w:pPr>
      <w:r>
        <w:rPr>
          <w:rFonts w:ascii="Arial" w:eastAsia="Verdana" w:hAnsi="Arial" w:cs="Arial"/>
          <w:spacing w:val="-2"/>
          <w:lang w:val="pt-PT" w:eastAsia="en-US"/>
        </w:rPr>
        <w:t>É</w:t>
      </w:r>
      <w:r>
        <w:rPr>
          <w:rFonts w:ascii="Arial" w:eastAsia="Verdana" w:hAnsi="Arial" w:cs="Arial"/>
          <w:spacing w:val="-26"/>
          <w:lang w:val="pt-PT" w:eastAsia="en-US"/>
        </w:rPr>
        <w:t xml:space="preserve"> </w:t>
      </w:r>
      <w:r>
        <w:rPr>
          <w:rFonts w:ascii="Arial" w:eastAsia="Verdana" w:hAnsi="Arial" w:cs="Arial"/>
          <w:spacing w:val="-2"/>
          <w:lang w:val="pt-PT" w:eastAsia="en-US"/>
        </w:rPr>
        <w:t>vedada</w:t>
      </w:r>
      <w:r>
        <w:rPr>
          <w:rFonts w:ascii="Arial" w:eastAsia="Verdana" w:hAnsi="Arial" w:cs="Arial"/>
          <w:spacing w:val="-10"/>
          <w:lang w:val="pt-PT" w:eastAsia="en-US"/>
        </w:rPr>
        <w:t xml:space="preserve"> </w:t>
      </w:r>
      <w:r>
        <w:rPr>
          <w:rFonts w:ascii="Arial" w:eastAsia="Verdana" w:hAnsi="Arial" w:cs="Arial"/>
          <w:spacing w:val="-2"/>
          <w:lang w:val="pt-PT" w:eastAsia="en-US"/>
        </w:rPr>
        <w:t>a</w:t>
      </w:r>
      <w:r>
        <w:rPr>
          <w:rFonts w:ascii="Arial" w:eastAsia="Verdana" w:hAnsi="Arial" w:cs="Arial"/>
          <w:spacing w:val="-10"/>
          <w:lang w:val="pt-PT" w:eastAsia="en-US"/>
        </w:rPr>
        <w:t xml:space="preserve"> </w:t>
      </w:r>
      <w:r>
        <w:rPr>
          <w:rFonts w:ascii="Arial" w:eastAsia="Verdana" w:hAnsi="Arial" w:cs="Arial"/>
          <w:spacing w:val="-2"/>
          <w:lang w:val="pt-PT" w:eastAsia="en-US"/>
        </w:rPr>
        <w:t>cotação</w:t>
      </w:r>
      <w:r>
        <w:rPr>
          <w:rFonts w:ascii="Arial" w:eastAsia="Verdana" w:hAnsi="Arial" w:cs="Arial"/>
          <w:spacing w:val="-9"/>
          <w:lang w:val="pt-PT" w:eastAsia="en-US"/>
        </w:rPr>
        <w:t xml:space="preserve"> </w:t>
      </w:r>
      <w:r>
        <w:rPr>
          <w:rFonts w:ascii="Arial" w:eastAsia="Verdana" w:hAnsi="Arial" w:cs="Arial"/>
          <w:spacing w:val="-2"/>
          <w:lang w:val="pt-PT" w:eastAsia="en-US"/>
        </w:rPr>
        <w:t>parcial</w:t>
      </w:r>
      <w:r>
        <w:rPr>
          <w:rFonts w:ascii="Arial" w:eastAsia="Verdana" w:hAnsi="Arial" w:cs="Arial"/>
          <w:spacing w:val="-23"/>
          <w:lang w:val="pt-PT" w:eastAsia="en-US"/>
        </w:rPr>
        <w:t xml:space="preserve"> </w:t>
      </w:r>
      <w:r>
        <w:rPr>
          <w:rFonts w:ascii="Arial" w:eastAsia="Verdana" w:hAnsi="Arial" w:cs="Arial"/>
          <w:spacing w:val="-2"/>
          <w:lang w:val="pt-PT" w:eastAsia="en-US"/>
        </w:rPr>
        <w:t>de</w:t>
      </w:r>
      <w:r>
        <w:rPr>
          <w:rFonts w:ascii="Arial" w:eastAsia="Verdana" w:hAnsi="Arial" w:cs="Arial"/>
          <w:spacing w:val="-18"/>
          <w:lang w:val="pt-PT" w:eastAsia="en-US"/>
        </w:rPr>
        <w:t xml:space="preserve"> </w:t>
      </w:r>
      <w:r>
        <w:rPr>
          <w:rFonts w:ascii="Arial" w:eastAsia="Verdana" w:hAnsi="Arial" w:cs="Arial"/>
          <w:spacing w:val="-2"/>
          <w:lang w:val="pt-PT" w:eastAsia="en-US"/>
        </w:rPr>
        <w:t>itens</w:t>
      </w:r>
      <w:r>
        <w:rPr>
          <w:rFonts w:ascii="Arial" w:eastAsia="Verdana" w:hAnsi="Arial" w:cs="Arial"/>
          <w:spacing w:val="-15"/>
          <w:lang w:val="pt-PT" w:eastAsia="en-US"/>
        </w:rPr>
        <w:t xml:space="preserve"> </w:t>
      </w:r>
      <w:r>
        <w:rPr>
          <w:rFonts w:ascii="Arial" w:eastAsia="Verdana" w:hAnsi="Arial" w:cs="Arial"/>
          <w:spacing w:val="-2"/>
          <w:lang w:val="pt-PT" w:eastAsia="en-US"/>
        </w:rPr>
        <w:t>ou</w:t>
      </w:r>
      <w:r>
        <w:rPr>
          <w:rFonts w:ascii="Arial" w:eastAsia="Verdana" w:hAnsi="Arial" w:cs="Arial"/>
          <w:spacing w:val="-20"/>
          <w:lang w:val="pt-PT" w:eastAsia="en-US"/>
        </w:rPr>
        <w:t xml:space="preserve"> </w:t>
      </w:r>
      <w:r>
        <w:rPr>
          <w:rFonts w:ascii="Arial" w:eastAsia="Verdana" w:hAnsi="Arial" w:cs="Arial"/>
          <w:spacing w:val="-2"/>
          <w:lang w:val="pt-PT" w:eastAsia="en-US"/>
        </w:rPr>
        <w:t>de</w:t>
      </w:r>
      <w:r>
        <w:rPr>
          <w:rFonts w:ascii="Arial" w:eastAsia="Verdana" w:hAnsi="Arial" w:cs="Arial"/>
          <w:spacing w:val="-15"/>
          <w:lang w:val="pt-PT" w:eastAsia="en-US"/>
        </w:rPr>
        <w:t xml:space="preserve"> </w:t>
      </w:r>
      <w:r>
        <w:rPr>
          <w:rFonts w:ascii="Arial" w:eastAsia="Verdana" w:hAnsi="Arial" w:cs="Arial"/>
          <w:spacing w:val="-2"/>
          <w:lang w:val="pt-PT" w:eastAsia="en-US"/>
        </w:rPr>
        <w:t>quantidade</w:t>
      </w:r>
      <w:r>
        <w:rPr>
          <w:rFonts w:ascii="Arial" w:eastAsia="Verdana" w:hAnsi="Arial" w:cs="Arial"/>
          <w:spacing w:val="-13"/>
          <w:lang w:val="pt-PT" w:eastAsia="en-US"/>
        </w:rPr>
        <w:t xml:space="preserve"> </w:t>
      </w:r>
      <w:r>
        <w:rPr>
          <w:rFonts w:ascii="Arial" w:eastAsia="Verdana" w:hAnsi="Arial" w:cs="Arial"/>
          <w:spacing w:val="-2"/>
          <w:lang w:val="pt-PT" w:eastAsia="en-US"/>
        </w:rPr>
        <w:t>inferior</w:t>
      </w:r>
      <w:r>
        <w:rPr>
          <w:rFonts w:ascii="Arial" w:eastAsia="Verdana" w:hAnsi="Arial" w:cs="Arial"/>
          <w:spacing w:val="-17"/>
          <w:lang w:val="pt-PT" w:eastAsia="en-US"/>
        </w:rPr>
        <w:t xml:space="preserve"> </w:t>
      </w:r>
      <w:r>
        <w:rPr>
          <w:rFonts w:ascii="Arial" w:eastAsia="Verdana" w:hAnsi="Arial" w:cs="Arial"/>
          <w:spacing w:val="-2"/>
          <w:lang w:val="pt-PT" w:eastAsia="en-US"/>
        </w:rPr>
        <w:t>à</w:t>
      </w:r>
      <w:r>
        <w:rPr>
          <w:rFonts w:ascii="Arial" w:eastAsia="Verdana" w:hAnsi="Arial" w:cs="Arial"/>
          <w:spacing w:val="-13"/>
          <w:lang w:val="pt-PT" w:eastAsia="en-US"/>
        </w:rPr>
        <w:t xml:space="preserve"> </w:t>
      </w:r>
      <w:r>
        <w:rPr>
          <w:rFonts w:ascii="Arial" w:eastAsia="Verdana" w:hAnsi="Arial" w:cs="Arial"/>
          <w:spacing w:val="-2"/>
          <w:lang w:val="pt-PT" w:eastAsia="en-US"/>
        </w:rPr>
        <w:t>demandada</w:t>
      </w:r>
      <w:r>
        <w:rPr>
          <w:rFonts w:ascii="Arial" w:eastAsia="Verdana" w:hAnsi="Arial" w:cs="Arial"/>
          <w:spacing w:val="-11"/>
          <w:lang w:val="pt-PT" w:eastAsia="en-US"/>
        </w:rPr>
        <w:t xml:space="preserve"> </w:t>
      </w:r>
      <w:r>
        <w:rPr>
          <w:rFonts w:ascii="Arial" w:eastAsia="Verdana" w:hAnsi="Arial" w:cs="Arial"/>
          <w:spacing w:val="-2"/>
          <w:lang w:val="pt-PT" w:eastAsia="en-US"/>
        </w:rPr>
        <w:t>nesta</w:t>
      </w:r>
      <w:r>
        <w:rPr>
          <w:rFonts w:ascii="Arial" w:eastAsia="Verdana" w:hAnsi="Arial" w:cs="Arial"/>
          <w:spacing w:val="-16"/>
          <w:lang w:val="pt-PT" w:eastAsia="en-US"/>
        </w:rPr>
        <w:t xml:space="preserve"> </w:t>
      </w:r>
      <w:r>
        <w:rPr>
          <w:rFonts w:ascii="Arial" w:eastAsia="Verdana" w:hAnsi="Arial" w:cs="Arial"/>
          <w:spacing w:val="-2"/>
          <w:lang w:val="pt-PT" w:eastAsia="en-US"/>
        </w:rPr>
        <w:t>licitação.</w:t>
      </w:r>
    </w:p>
    <w:p w14:paraId="4CCDE60F" w14:textId="77777777" w:rsidR="007816F9" w:rsidRDefault="007816F9">
      <w:pPr>
        <w:widowControl w:val="0"/>
        <w:tabs>
          <w:tab w:val="left" w:pos="922"/>
        </w:tabs>
        <w:spacing w:line="300" w:lineRule="auto"/>
        <w:jc w:val="both"/>
        <w:rPr>
          <w:rFonts w:ascii="Arial" w:eastAsia="Verdana" w:hAnsi="Arial" w:cs="Arial"/>
          <w:lang w:val="pt-PT" w:eastAsia="en-US"/>
        </w:rPr>
      </w:pPr>
    </w:p>
    <w:p w14:paraId="11FF9B01" w14:textId="77777777" w:rsidR="007816F9" w:rsidRDefault="00E73EC1">
      <w:pPr>
        <w:widowControl w:val="0"/>
        <w:numPr>
          <w:ilvl w:val="1"/>
          <w:numId w:val="59"/>
        </w:numPr>
        <w:tabs>
          <w:tab w:val="left" w:pos="922"/>
        </w:tabs>
        <w:spacing w:line="300" w:lineRule="auto"/>
        <w:jc w:val="both"/>
        <w:rPr>
          <w:rFonts w:ascii="Arial" w:eastAsia="Verdana" w:hAnsi="Arial" w:cs="Arial"/>
          <w:lang w:val="pt-PT" w:eastAsia="en-US"/>
        </w:rPr>
      </w:pPr>
      <w:r>
        <w:rPr>
          <w:rFonts w:ascii="Arial" w:eastAsia="Verdana" w:hAnsi="Arial" w:cs="Arial"/>
          <w:spacing w:val="-4"/>
          <w:lang w:val="pt-PT" w:eastAsia="en-US"/>
        </w:rPr>
        <w:t>Todas</w:t>
      </w:r>
      <w:r>
        <w:rPr>
          <w:rFonts w:ascii="Arial" w:eastAsia="Verdana" w:hAnsi="Arial" w:cs="Arial"/>
          <w:spacing w:val="-15"/>
          <w:lang w:val="pt-PT" w:eastAsia="en-US"/>
        </w:rPr>
        <w:t xml:space="preserve"> </w:t>
      </w:r>
      <w:r>
        <w:rPr>
          <w:rFonts w:ascii="Arial" w:eastAsia="Verdana" w:hAnsi="Arial" w:cs="Arial"/>
          <w:spacing w:val="-4"/>
          <w:lang w:val="pt-PT" w:eastAsia="en-US"/>
        </w:rPr>
        <w:t>as</w:t>
      </w:r>
      <w:r>
        <w:rPr>
          <w:rFonts w:ascii="Arial" w:eastAsia="Verdana" w:hAnsi="Arial" w:cs="Arial"/>
          <w:spacing w:val="-14"/>
          <w:lang w:val="pt-PT" w:eastAsia="en-US"/>
        </w:rPr>
        <w:t xml:space="preserve"> </w:t>
      </w:r>
      <w:r>
        <w:rPr>
          <w:rFonts w:ascii="Arial" w:eastAsia="Verdana" w:hAnsi="Arial" w:cs="Arial"/>
          <w:spacing w:val="-4"/>
          <w:lang w:val="pt-PT" w:eastAsia="en-US"/>
        </w:rPr>
        <w:t>especificações</w:t>
      </w:r>
      <w:r>
        <w:rPr>
          <w:rFonts w:ascii="Arial" w:eastAsia="Verdana" w:hAnsi="Arial" w:cs="Arial"/>
          <w:spacing w:val="-10"/>
          <w:lang w:val="pt-PT" w:eastAsia="en-US"/>
        </w:rPr>
        <w:t xml:space="preserve"> </w:t>
      </w:r>
      <w:r>
        <w:rPr>
          <w:rFonts w:ascii="Arial" w:eastAsia="Verdana" w:hAnsi="Arial" w:cs="Arial"/>
          <w:spacing w:val="-4"/>
          <w:lang w:val="pt-PT" w:eastAsia="en-US"/>
        </w:rPr>
        <w:t>do</w:t>
      </w:r>
      <w:r>
        <w:rPr>
          <w:rFonts w:ascii="Arial" w:eastAsia="Verdana" w:hAnsi="Arial" w:cs="Arial"/>
          <w:spacing w:val="-9"/>
          <w:lang w:val="pt-PT" w:eastAsia="en-US"/>
        </w:rPr>
        <w:t xml:space="preserve"> </w:t>
      </w:r>
      <w:r>
        <w:rPr>
          <w:rFonts w:ascii="Arial" w:eastAsia="Verdana" w:hAnsi="Arial" w:cs="Arial"/>
          <w:spacing w:val="-4"/>
          <w:lang w:val="pt-PT" w:eastAsia="en-US"/>
        </w:rPr>
        <w:t>objeto</w:t>
      </w:r>
      <w:r>
        <w:rPr>
          <w:rFonts w:ascii="Arial" w:eastAsia="Verdana" w:hAnsi="Arial" w:cs="Arial"/>
          <w:spacing w:val="-9"/>
          <w:lang w:val="pt-PT" w:eastAsia="en-US"/>
        </w:rPr>
        <w:t xml:space="preserve"> </w:t>
      </w:r>
      <w:r>
        <w:rPr>
          <w:rFonts w:ascii="Arial" w:eastAsia="Verdana" w:hAnsi="Arial" w:cs="Arial"/>
          <w:spacing w:val="-4"/>
          <w:lang w:val="pt-PT" w:eastAsia="en-US"/>
        </w:rPr>
        <w:t>contidas</w:t>
      </w:r>
      <w:r>
        <w:rPr>
          <w:rFonts w:ascii="Arial" w:eastAsia="Verdana" w:hAnsi="Arial" w:cs="Arial"/>
          <w:spacing w:val="-14"/>
          <w:lang w:val="pt-PT" w:eastAsia="en-US"/>
        </w:rPr>
        <w:t xml:space="preserve"> </w:t>
      </w:r>
      <w:r>
        <w:rPr>
          <w:rFonts w:ascii="Arial" w:eastAsia="Verdana" w:hAnsi="Arial" w:cs="Arial"/>
          <w:spacing w:val="-4"/>
          <w:lang w:val="pt-PT" w:eastAsia="en-US"/>
        </w:rPr>
        <w:t>na</w:t>
      </w:r>
      <w:r>
        <w:rPr>
          <w:rFonts w:ascii="Arial" w:eastAsia="Verdana" w:hAnsi="Arial" w:cs="Arial"/>
          <w:spacing w:val="-13"/>
          <w:lang w:val="pt-PT" w:eastAsia="en-US"/>
        </w:rPr>
        <w:t xml:space="preserve"> </w:t>
      </w:r>
      <w:r>
        <w:rPr>
          <w:rFonts w:ascii="Arial" w:eastAsia="Verdana" w:hAnsi="Arial" w:cs="Arial"/>
          <w:spacing w:val="-4"/>
          <w:lang w:val="pt-PT" w:eastAsia="en-US"/>
        </w:rPr>
        <w:t>proposta vinculam</w:t>
      </w:r>
      <w:r>
        <w:rPr>
          <w:rFonts w:ascii="Arial" w:eastAsia="Verdana" w:hAnsi="Arial" w:cs="Arial"/>
          <w:spacing w:val="-35"/>
          <w:lang w:val="pt-PT" w:eastAsia="en-US"/>
        </w:rPr>
        <w:t xml:space="preserve"> </w:t>
      </w:r>
      <w:r>
        <w:rPr>
          <w:rFonts w:ascii="Arial" w:eastAsia="Verdana" w:hAnsi="Arial" w:cs="Arial"/>
          <w:spacing w:val="-4"/>
          <w:lang w:val="pt-PT" w:eastAsia="en-US"/>
        </w:rPr>
        <w:t>a</w:t>
      </w:r>
      <w:r>
        <w:rPr>
          <w:rFonts w:ascii="Arial" w:eastAsia="Verdana" w:hAnsi="Arial" w:cs="Arial"/>
          <w:spacing w:val="-11"/>
          <w:lang w:val="pt-PT" w:eastAsia="en-US"/>
        </w:rPr>
        <w:t xml:space="preserve"> </w:t>
      </w:r>
      <w:r>
        <w:rPr>
          <w:rFonts w:ascii="Arial" w:eastAsia="Verdana" w:hAnsi="Arial" w:cs="Arial"/>
          <w:spacing w:val="-4"/>
          <w:lang w:val="pt-PT" w:eastAsia="en-US"/>
        </w:rPr>
        <w:t>licitante.</w:t>
      </w:r>
    </w:p>
    <w:p w14:paraId="15EA28C4" w14:textId="77777777" w:rsidR="007816F9" w:rsidRDefault="007816F9">
      <w:pPr>
        <w:widowControl w:val="0"/>
        <w:tabs>
          <w:tab w:val="left" w:pos="938"/>
        </w:tabs>
        <w:spacing w:line="300" w:lineRule="auto"/>
        <w:jc w:val="both"/>
        <w:rPr>
          <w:rFonts w:ascii="Arial" w:eastAsia="Verdana" w:hAnsi="Arial" w:cs="Arial"/>
          <w:lang w:val="pt-PT" w:eastAsia="en-US"/>
        </w:rPr>
      </w:pPr>
    </w:p>
    <w:p w14:paraId="532AB1E8" w14:textId="77777777" w:rsidR="007816F9" w:rsidRDefault="00E73EC1">
      <w:pPr>
        <w:widowControl w:val="0"/>
        <w:numPr>
          <w:ilvl w:val="1"/>
          <w:numId w:val="59"/>
        </w:numPr>
        <w:tabs>
          <w:tab w:val="left" w:pos="938"/>
        </w:tabs>
        <w:spacing w:line="300" w:lineRule="auto"/>
        <w:jc w:val="both"/>
        <w:rPr>
          <w:rFonts w:ascii="Arial" w:eastAsia="Verdana" w:hAnsi="Arial" w:cs="Arial"/>
          <w:lang w:val="pt-PT" w:eastAsia="en-US"/>
        </w:rPr>
      </w:pPr>
      <w:r>
        <w:rPr>
          <w:rFonts w:ascii="Arial" w:eastAsia="Verdana" w:hAnsi="Arial" w:cs="Arial"/>
          <w:lang w:val="pt-PT" w:eastAsia="en-US"/>
        </w:rPr>
        <w:t>Nos</w:t>
      </w:r>
      <w:r>
        <w:rPr>
          <w:rFonts w:ascii="Arial" w:eastAsia="Verdana" w:hAnsi="Arial" w:cs="Arial"/>
          <w:spacing w:val="-10"/>
          <w:lang w:val="pt-PT" w:eastAsia="en-US"/>
        </w:rPr>
        <w:t xml:space="preserve"> </w:t>
      </w:r>
      <w:r>
        <w:rPr>
          <w:rFonts w:ascii="Arial" w:eastAsia="Verdana" w:hAnsi="Arial" w:cs="Arial"/>
          <w:lang w:val="pt-PT" w:eastAsia="en-US"/>
        </w:rPr>
        <w:t>valores</w:t>
      </w:r>
      <w:r>
        <w:rPr>
          <w:rFonts w:ascii="Arial" w:eastAsia="Verdana" w:hAnsi="Arial" w:cs="Arial"/>
          <w:spacing w:val="-10"/>
          <w:lang w:val="pt-PT" w:eastAsia="en-US"/>
        </w:rPr>
        <w:t xml:space="preserve"> </w:t>
      </w:r>
      <w:r>
        <w:rPr>
          <w:rFonts w:ascii="Arial" w:eastAsia="Verdana" w:hAnsi="Arial" w:cs="Arial"/>
          <w:lang w:val="pt-PT" w:eastAsia="en-US"/>
        </w:rPr>
        <w:t>propostos</w:t>
      </w:r>
      <w:r>
        <w:rPr>
          <w:rFonts w:ascii="Arial" w:eastAsia="Verdana" w:hAnsi="Arial" w:cs="Arial"/>
          <w:spacing w:val="-10"/>
          <w:lang w:val="pt-PT" w:eastAsia="en-US"/>
        </w:rPr>
        <w:t xml:space="preserve"> </w:t>
      </w:r>
      <w:r>
        <w:rPr>
          <w:rFonts w:ascii="Arial" w:eastAsia="Verdana" w:hAnsi="Arial" w:cs="Arial"/>
          <w:lang w:val="pt-PT" w:eastAsia="en-US"/>
        </w:rPr>
        <w:t>estarão</w:t>
      </w:r>
      <w:r>
        <w:rPr>
          <w:rFonts w:ascii="Arial" w:eastAsia="Verdana" w:hAnsi="Arial" w:cs="Arial"/>
          <w:spacing w:val="-9"/>
          <w:lang w:val="pt-PT" w:eastAsia="en-US"/>
        </w:rPr>
        <w:t xml:space="preserve"> </w:t>
      </w:r>
      <w:r>
        <w:rPr>
          <w:rFonts w:ascii="Arial" w:eastAsia="Verdana" w:hAnsi="Arial" w:cs="Arial"/>
          <w:lang w:val="pt-PT" w:eastAsia="en-US"/>
        </w:rPr>
        <w:t>inclusos</w:t>
      </w:r>
      <w:r>
        <w:rPr>
          <w:rFonts w:ascii="Arial" w:eastAsia="Verdana" w:hAnsi="Arial" w:cs="Arial"/>
          <w:spacing w:val="-11"/>
          <w:lang w:val="pt-PT" w:eastAsia="en-US"/>
        </w:rPr>
        <w:t xml:space="preserve"> </w:t>
      </w:r>
      <w:r>
        <w:rPr>
          <w:rFonts w:ascii="Arial" w:eastAsia="Verdana" w:hAnsi="Arial" w:cs="Arial"/>
          <w:lang w:val="pt-PT" w:eastAsia="en-US"/>
        </w:rPr>
        <w:t>todos</w:t>
      </w:r>
      <w:r>
        <w:rPr>
          <w:rFonts w:ascii="Arial" w:eastAsia="Verdana" w:hAnsi="Arial" w:cs="Arial"/>
          <w:spacing w:val="-7"/>
          <w:lang w:val="pt-PT" w:eastAsia="en-US"/>
        </w:rPr>
        <w:t xml:space="preserve"> </w:t>
      </w:r>
      <w:r>
        <w:rPr>
          <w:rFonts w:ascii="Arial" w:eastAsia="Verdana" w:hAnsi="Arial" w:cs="Arial"/>
          <w:lang w:val="pt-PT" w:eastAsia="en-US"/>
        </w:rPr>
        <w:t>os</w:t>
      </w:r>
      <w:r>
        <w:rPr>
          <w:rFonts w:ascii="Arial" w:eastAsia="Verdana" w:hAnsi="Arial" w:cs="Arial"/>
          <w:spacing w:val="-10"/>
          <w:lang w:val="pt-PT" w:eastAsia="en-US"/>
        </w:rPr>
        <w:t xml:space="preserve"> </w:t>
      </w:r>
      <w:r>
        <w:rPr>
          <w:rFonts w:ascii="Arial" w:eastAsia="Verdana" w:hAnsi="Arial" w:cs="Arial"/>
          <w:lang w:val="pt-PT" w:eastAsia="en-US"/>
        </w:rPr>
        <w:t>custos</w:t>
      </w:r>
      <w:r>
        <w:rPr>
          <w:rFonts w:ascii="Arial" w:eastAsia="Verdana" w:hAnsi="Arial" w:cs="Arial"/>
          <w:spacing w:val="-10"/>
          <w:lang w:val="pt-PT" w:eastAsia="en-US"/>
        </w:rPr>
        <w:t xml:space="preserve"> </w:t>
      </w:r>
      <w:r>
        <w:rPr>
          <w:rFonts w:ascii="Arial" w:eastAsia="Verdana" w:hAnsi="Arial" w:cs="Arial"/>
          <w:lang w:val="pt-PT" w:eastAsia="en-US"/>
        </w:rPr>
        <w:t>operacionais,</w:t>
      </w:r>
      <w:r>
        <w:rPr>
          <w:rFonts w:ascii="Arial" w:eastAsia="Verdana" w:hAnsi="Arial" w:cs="Arial"/>
          <w:spacing w:val="-11"/>
          <w:lang w:val="pt-PT" w:eastAsia="en-US"/>
        </w:rPr>
        <w:t xml:space="preserve"> </w:t>
      </w:r>
      <w:r>
        <w:rPr>
          <w:rFonts w:ascii="Arial" w:eastAsia="Verdana" w:hAnsi="Arial" w:cs="Arial"/>
          <w:lang w:val="pt-PT" w:eastAsia="en-US"/>
        </w:rPr>
        <w:t>encargos</w:t>
      </w:r>
      <w:r>
        <w:rPr>
          <w:rFonts w:ascii="Arial" w:eastAsia="Verdana" w:hAnsi="Arial" w:cs="Arial"/>
          <w:spacing w:val="-10"/>
          <w:lang w:val="pt-PT" w:eastAsia="en-US"/>
        </w:rPr>
        <w:t xml:space="preserve"> </w:t>
      </w:r>
      <w:r>
        <w:rPr>
          <w:rFonts w:ascii="Arial" w:eastAsia="Verdana" w:hAnsi="Arial" w:cs="Arial"/>
          <w:lang w:val="pt-PT" w:eastAsia="en-US"/>
        </w:rPr>
        <w:t xml:space="preserve">previdenciários, </w:t>
      </w:r>
      <w:r>
        <w:rPr>
          <w:rFonts w:ascii="Arial" w:eastAsia="Verdana" w:hAnsi="Arial" w:cs="Arial"/>
          <w:spacing w:val="-2"/>
          <w:lang w:val="pt-PT" w:eastAsia="en-US"/>
        </w:rPr>
        <w:t>trabalhistas,</w:t>
      </w:r>
      <w:r>
        <w:rPr>
          <w:rFonts w:ascii="Arial" w:eastAsia="Verdana" w:hAnsi="Arial" w:cs="Arial"/>
          <w:spacing w:val="-16"/>
          <w:lang w:val="pt-PT" w:eastAsia="en-US"/>
        </w:rPr>
        <w:t xml:space="preserve"> </w:t>
      </w:r>
      <w:r>
        <w:rPr>
          <w:rFonts w:ascii="Arial" w:eastAsia="Verdana" w:hAnsi="Arial" w:cs="Arial"/>
          <w:spacing w:val="-2"/>
          <w:lang w:val="pt-PT" w:eastAsia="en-US"/>
        </w:rPr>
        <w:t>tributários,</w:t>
      </w:r>
      <w:r>
        <w:rPr>
          <w:rFonts w:ascii="Arial" w:eastAsia="Verdana" w:hAnsi="Arial" w:cs="Arial"/>
          <w:spacing w:val="-16"/>
          <w:lang w:val="pt-PT" w:eastAsia="en-US"/>
        </w:rPr>
        <w:t xml:space="preserve"> </w:t>
      </w:r>
      <w:r>
        <w:rPr>
          <w:rFonts w:ascii="Arial" w:eastAsia="Verdana" w:hAnsi="Arial" w:cs="Arial"/>
          <w:spacing w:val="-2"/>
          <w:lang w:val="pt-PT" w:eastAsia="en-US"/>
        </w:rPr>
        <w:t>comerciais</w:t>
      </w:r>
      <w:r>
        <w:rPr>
          <w:rFonts w:ascii="Arial" w:eastAsia="Verdana" w:hAnsi="Arial" w:cs="Arial"/>
          <w:spacing w:val="-15"/>
          <w:lang w:val="pt-PT" w:eastAsia="en-US"/>
        </w:rPr>
        <w:t xml:space="preserve"> </w:t>
      </w:r>
      <w:r>
        <w:rPr>
          <w:rFonts w:ascii="Arial" w:eastAsia="Verdana" w:hAnsi="Arial" w:cs="Arial"/>
          <w:spacing w:val="-2"/>
          <w:lang w:val="pt-PT" w:eastAsia="en-US"/>
        </w:rPr>
        <w:t>e</w:t>
      </w:r>
      <w:r>
        <w:rPr>
          <w:rFonts w:ascii="Arial" w:eastAsia="Verdana" w:hAnsi="Arial" w:cs="Arial"/>
          <w:spacing w:val="-16"/>
          <w:lang w:val="pt-PT" w:eastAsia="en-US"/>
        </w:rPr>
        <w:t xml:space="preserve"> </w:t>
      </w:r>
      <w:r>
        <w:rPr>
          <w:rFonts w:ascii="Arial" w:eastAsia="Verdana" w:hAnsi="Arial" w:cs="Arial"/>
          <w:spacing w:val="-2"/>
          <w:lang w:val="pt-PT" w:eastAsia="en-US"/>
        </w:rPr>
        <w:t>quaisquer</w:t>
      </w:r>
      <w:r>
        <w:rPr>
          <w:rFonts w:ascii="Arial" w:eastAsia="Verdana" w:hAnsi="Arial" w:cs="Arial"/>
          <w:spacing w:val="-15"/>
          <w:lang w:val="pt-PT" w:eastAsia="en-US"/>
        </w:rPr>
        <w:t xml:space="preserve"> </w:t>
      </w:r>
      <w:r>
        <w:rPr>
          <w:rFonts w:ascii="Arial" w:eastAsia="Verdana" w:hAnsi="Arial" w:cs="Arial"/>
          <w:spacing w:val="-2"/>
          <w:lang w:val="pt-PT" w:eastAsia="en-US"/>
        </w:rPr>
        <w:t>outros</w:t>
      </w:r>
      <w:r>
        <w:rPr>
          <w:rFonts w:ascii="Arial" w:eastAsia="Verdana" w:hAnsi="Arial" w:cs="Arial"/>
          <w:spacing w:val="-16"/>
          <w:lang w:val="pt-PT" w:eastAsia="en-US"/>
        </w:rPr>
        <w:t xml:space="preserve"> </w:t>
      </w:r>
      <w:r>
        <w:rPr>
          <w:rFonts w:ascii="Arial" w:eastAsia="Verdana" w:hAnsi="Arial" w:cs="Arial"/>
          <w:spacing w:val="-2"/>
          <w:lang w:val="pt-PT" w:eastAsia="en-US"/>
        </w:rPr>
        <w:t>que</w:t>
      </w:r>
      <w:r>
        <w:rPr>
          <w:rFonts w:ascii="Arial" w:eastAsia="Verdana" w:hAnsi="Arial" w:cs="Arial"/>
          <w:spacing w:val="-16"/>
          <w:lang w:val="pt-PT" w:eastAsia="en-US"/>
        </w:rPr>
        <w:t xml:space="preserve"> </w:t>
      </w:r>
      <w:r>
        <w:rPr>
          <w:rFonts w:ascii="Arial" w:eastAsia="Verdana" w:hAnsi="Arial" w:cs="Arial"/>
          <w:spacing w:val="-2"/>
          <w:lang w:val="pt-PT" w:eastAsia="en-US"/>
        </w:rPr>
        <w:t>incidam</w:t>
      </w:r>
      <w:r>
        <w:rPr>
          <w:rFonts w:ascii="Arial" w:eastAsia="Verdana" w:hAnsi="Arial" w:cs="Arial"/>
          <w:spacing w:val="-15"/>
          <w:lang w:val="pt-PT" w:eastAsia="en-US"/>
        </w:rPr>
        <w:t xml:space="preserve"> </w:t>
      </w:r>
      <w:r>
        <w:rPr>
          <w:rFonts w:ascii="Arial" w:eastAsia="Verdana" w:hAnsi="Arial" w:cs="Arial"/>
          <w:spacing w:val="-2"/>
          <w:lang w:val="pt-PT" w:eastAsia="en-US"/>
        </w:rPr>
        <w:t>direta</w:t>
      </w:r>
      <w:r>
        <w:rPr>
          <w:rFonts w:ascii="Arial" w:eastAsia="Verdana" w:hAnsi="Arial" w:cs="Arial"/>
          <w:spacing w:val="-16"/>
          <w:lang w:val="pt-PT" w:eastAsia="en-US"/>
        </w:rPr>
        <w:t xml:space="preserve"> </w:t>
      </w:r>
      <w:r>
        <w:rPr>
          <w:rFonts w:ascii="Arial" w:eastAsia="Verdana" w:hAnsi="Arial" w:cs="Arial"/>
          <w:spacing w:val="-2"/>
          <w:lang w:val="pt-PT" w:eastAsia="en-US"/>
        </w:rPr>
        <w:t>ou</w:t>
      </w:r>
      <w:r>
        <w:rPr>
          <w:rFonts w:ascii="Arial" w:eastAsia="Verdana" w:hAnsi="Arial" w:cs="Arial"/>
          <w:spacing w:val="-15"/>
          <w:lang w:val="pt-PT" w:eastAsia="en-US"/>
        </w:rPr>
        <w:t xml:space="preserve"> </w:t>
      </w:r>
      <w:r>
        <w:rPr>
          <w:rFonts w:ascii="Arial" w:eastAsia="Verdana" w:hAnsi="Arial" w:cs="Arial"/>
          <w:spacing w:val="-2"/>
          <w:lang w:val="pt-PT" w:eastAsia="en-US"/>
        </w:rPr>
        <w:t>indiretamente</w:t>
      </w:r>
      <w:r>
        <w:rPr>
          <w:rFonts w:ascii="Arial" w:eastAsia="Verdana" w:hAnsi="Arial" w:cs="Arial"/>
          <w:spacing w:val="-16"/>
          <w:lang w:val="pt-PT" w:eastAsia="en-US"/>
        </w:rPr>
        <w:t xml:space="preserve"> </w:t>
      </w:r>
      <w:r>
        <w:rPr>
          <w:rFonts w:ascii="Arial" w:eastAsia="Verdana" w:hAnsi="Arial" w:cs="Arial"/>
          <w:spacing w:val="-2"/>
          <w:lang w:val="pt-PT" w:eastAsia="en-US"/>
        </w:rPr>
        <w:t>na</w:t>
      </w:r>
      <w:r>
        <w:rPr>
          <w:rFonts w:ascii="Arial" w:eastAsia="Verdana" w:hAnsi="Arial" w:cs="Arial"/>
          <w:spacing w:val="-15"/>
          <w:lang w:val="pt-PT" w:eastAsia="en-US"/>
        </w:rPr>
        <w:t xml:space="preserve"> </w:t>
      </w:r>
      <w:r>
        <w:rPr>
          <w:rFonts w:ascii="Arial" w:eastAsia="Verdana" w:hAnsi="Arial" w:cs="Arial"/>
          <w:spacing w:val="-2"/>
          <w:lang w:val="pt-PT" w:eastAsia="en-US"/>
        </w:rPr>
        <w:t xml:space="preserve">execução </w:t>
      </w:r>
      <w:r>
        <w:rPr>
          <w:rFonts w:ascii="Arial" w:eastAsia="Verdana" w:hAnsi="Arial" w:cs="Arial"/>
          <w:lang w:val="pt-PT" w:eastAsia="en-US"/>
        </w:rPr>
        <w:t>da obra.</w:t>
      </w:r>
    </w:p>
    <w:p w14:paraId="27F7EECB" w14:textId="77777777" w:rsidR="007816F9" w:rsidRDefault="007816F9">
      <w:pPr>
        <w:widowControl w:val="0"/>
        <w:tabs>
          <w:tab w:val="left" w:pos="938"/>
        </w:tabs>
        <w:spacing w:line="300" w:lineRule="auto"/>
        <w:jc w:val="both"/>
        <w:rPr>
          <w:rFonts w:ascii="Arial" w:eastAsia="Verdana" w:hAnsi="Arial" w:cs="Arial"/>
          <w:lang w:val="pt-PT" w:eastAsia="en-US"/>
        </w:rPr>
      </w:pPr>
    </w:p>
    <w:p w14:paraId="6D90AF98" w14:textId="77777777" w:rsidR="007816F9" w:rsidRDefault="00E73EC1">
      <w:pPr>
        <w:widowControl w:val="0"/>
        <w:numPr>
          <w:ilvl w:val="1"/>
          <w:numId w:val="59"/>
        </w:numPr>
        <w:tabs>
          <w:tab w:val="left" w:pos="938"/>
        </w:tabs>
        <w:spacing w:line="300" w:lineRule="auto"/>
        <w:jc w:val="both"/>
        <w:rPr>
          <w:rFonts w:ascii="Arial" w:eastAsia="Verdana" w:hAnsi="Arial" w:cs="Arial"/>
          <w:lang w:val="pt-PT" w:eastAsia="en-US"/>
        </w:rPr>
      </w:pPr>
      <w:r>
        <w:rPr>
          <w:rFonts w:ascii="Arial" w:eastAsia="Verdana" w:hAnsi="Arial" w:cs="Arial"/>
          <w:lang w:val="pt-PT" w:eastAsia="en-US"/>
        </w:rPr>
        <w:t xml:space="preserve">Os preços ofertados, tanto na proposta inicial, quanto na etapa de lances, serão de exclusiva </w:t>
      </w:r>
      <w:r>
        <w:rPr>
          <w:rFonts w:ascii="Arial" w:eastAsia="Verdana" w:hAnsi="Arial" w:cs="Arial"/>
          <w:spacing w:val="-2"/>
          <w:lang w:val="pt-PT" w:eastAsia="en-US"/>
        </w:rPr>
        <w:t>responsabilidade</w:t>
      </w:r>
      <w:r>
        <w:rPr>
          <w:rFonts w:ascii="Arial" w:eastAsia="Verdana" w:hAnsi="Arial" w:cs="Arial"/>
          <w:spacing w:val="-16"/>
          <w:lang w:val="pt-PT" w:eastAsia="en-US"/>
        </w:rPr>
        <w:t xml:space="preserve"> </w:t>
      </w:r>
      <w:r>
        <w:rPr>
          <w:rFonts w:ascii="Arial" w:eastAsia="Verdana" w:hAnsi="Arial" w:cs="Arial"/>
          <w:spacing w:val="-2"/>
          <w:lang w:val="pt-PT" w:eastAsia="en-US"/>
        </w:rPr>
        <w:t>da</w:t>
      </w:r>
      <w:r>
        <w:rPr>
          <w:rFonts w:ascii="Arial" w:eastAsia="Verdana" w:hAnsi="Arial" w:cs="Arial"/>
          <w:spacing w:val="-16"/>
          <w:lang w:val="pt-PT" w:eastAsia="en-US"/>
        </w:rPr>
        <w:t xml:space="preserve"> </w:t>
      </w:r>
      <w:r>
        <w:rPr>
          <w:rFonts w:ascii="Arial" w:eastAsia="Verdana" w:hAnsi="Arial" w:cs="Arial"/>
          <w:spacing w:val="-2"/>
          <w:lang w:val="pt-PT" w:eastAsia="en-US"/>
        </w:rPr>
        <w:t>licitante,</w:t>
      </w:r>
      <w:r>
        <w:rPr>
          <w:rFonts w:ascii="Arial" w:eastAsia="Verdana" w:hAnsi="Arial" w:cs="Arial"/>
          <w:spacing w:val="-15"/>
          <w:lang w:val="pt-PT" w:eastAsia="en-US"/>
        </w:rPr>
        <w:t xml:space="preserve"> </w:t>
      </w:r>
      <w:r>
        <w:rPr>
          <w:rFonts w:ascii="Arial" w:eastAsia="Verdana" w:hAnsi="Arial" w:cs="Arial"/>
          <w:spacing w:val="-2"/>
          <w:lang w:val="pt-PT" w:eastAsia="en-US"/>
        </w:rPr>
        <w:t>não</w:t>
      </w:r>
      <w:r>
        <w:rPr>
          <w:rFonts w:ascii="Arial" w:eastAsia="Verdana" w:hAnsi="Arial" w:cs="Arial"/>
          <w:spacing w:val="-16"/>
          <w:lang w:val="pt-PT" w:eastAsia="en-US"/>
        </w:rPr>
        <w:t xml:space="preserve"> </w:t>
      </w:r>
      <w:r>
        <w:rPr>
          <w:rFonts w:ascii="Arial" w:eastAsia="Verdana" w:hAnsi="Arial" w:cs="Arial"/>
          <w:spacing w:val="-2"/>
          <w:lang w:val="pt-PT" w:eastAsia="en-US"/>
        </w:rPr>
        <w:t>lhe</w:t>
      </w:r>
      <w:r>
        <w:rPr>
          <w:rFonts w:ascii="Arial" w:eastAsia="Verdana" w:hAnsi="Arial" w:cs="Arial"/>
          <w:spacing w:val="-15"/>
          <w:lang w:val="pt-PT" w:eastAsia="en-US"/>
        </w:rPr>
        <w:t xml:space="preserve"> </w:t>
      </w:r>
      <w:r>
        <w:rPr>
          <w:rFonts w:ascii="Arial" w:eastAsia="Verdana" w:hAnsi="Arial" w:cs="Arial"/>
          <w:spacing w:val="-2"/>
          <w:lang w:val="pt-PT" w:eastAsia="en-US"/>
        </w:rPr>
        <w:t>assistindo</w:t>
      </w:r>
      <w:r>
        <w:rPr>
          <w:rFonts w:ascii="Arial" w:eastAsia="Verdana" w:hAnsi="Arial" w:cs="Arial"/>
          <w:spacing w:val="-16"/>
          <w:lang w:val="pt-PT" w:eastAsia="en-US"/>
        </w:rPr>
        <w:t xml:space="preserve"> </w:t>
      </w:r>
      <w:r>
        <w:rPr>
          <w:rFonts w:ascii="Arial" w:eastAsia="Verdana" w:hAnsi="Arial" w:cs="Arial"/>
          <w:spacing w:val="-2"/>
          <w:lang w:val="pt-PT" w:eastAsia="en-US"/>
        </w:rPr>
        <w:t>o</w:t>
      </w:r>
      <w:r>
        <w:rPr>
          <w:rFonts w:ascii="Arial" w:eastAsia="Verdana" w:hAnsi="Arial" w:cs="Arial"/>
          <w:spacing w:val="-11"/>
          <w:lang w:val="pt-PT" w:eastAsia="en-US"/>
        </w:rPr>
        <w:t xml:space="preserve"> </w:t>
      </w:r>
      <w:r>
        <w:rPr>
          <w:rFonts w:ascii="Arial" w:eastAsia="Verdana" w:hAnsi="Arial" w:cs="Arial"/>
          <w:spacing w:val="-2"/>
          <w:lang w:val="pt-PT" w:eastAsia="en-US"/>
        </w:rPr>
        <w:t>direito</w:t>
      </w:r>
      <w:r>
        <w:rPr>
          <w:rFonts w:ascii="Arial" w:eastAsia="Verdana" w:hAnsi="Arial" w:cs="Arial"/>
          <w:spacing w:val="-8"/>
          <w:lang w:val="pt-PT" w:eastAsia="en-US"/>
        </w:rPr>
        <w:t xml:space="preserve"> </w:t>
      </w:r>
      <w:r>
        <w:rPr>
          <w:rFonts w:ascii="Arial" w:eastAsia="Verdana" w:hAnsi="Arial" w:cs="Arial"/>
          <w:spacing w:val="-2"/>
          <w:lang w:val="pt-PT" w:eastAsia="en-US"/>
        </w:rPr>
        <w:t>de</w:t>
      </w:r>
      <w:r>
        <w:rPr>
          <w:rFonts w:ascii="Arial" w:eastAsia="Verdana" w:hAnsi="Arial" w:cs="Arial"/>
          <w:spacing w:val="-10"/>
          <w:lang w:val="pt-PT" w:eastAsia="en-US"/>
        </w:rPr>
        <w:t xml:space="preserve"> </w:t>
      </w:r>
      <w:r>
        <w:rPr>
          <w:rFonts w:ascii="Arial" w:eastAsia="Verdana" w:hAnsi="Arial" w:cs="Arial"/>
          <w:spacing w:val="-2"/>
          <w:lang w:val="pt-PT" w:eastAsia="en-US"/>
        </w:rPr>
        <w:t>pleitear</w:t>
      </w:r>
      <w:r>
        <w:rPr>
          <w:rFonts w:ascii="Arial" w:eastAsia="Verdana" w:hAnsi="Arial" w:cs="Arial"/>
          <w:spacing w:val="-14"/>
          <w:lang w:val="pt-PT" w:eastAsia="en-US"/>
        </w:rPr>
        <w:t xml:space="preserve"> </w:t>
      </w:r>
      <w:r>
        <w:rPr>
          <w:rFonts w:ascii="Arial" w:eastAsia="Verdana" w:hAnsi="Arial" w:cs="Arial"/>
          <w:spacing w:val="-2"/>
          <w:lang w:val="pt-PT" w:eastAsia="en-US"/>
        </w:rPr>
        <w:t>qualquer</w:t>
      </w:r>
      <w:r>
        <w:rPr>
          <w:rFonts w:ascii="Arial" w:eastAsia="Verdana" w:hAnsi="Arial" w:cs="Arial"/>
          <w:spacing w:val="-15"/>
          <w:lang w:val="pt-PT" w:eastAsia="en-US"/>
        </w:rPr>
        <w:t xml:space="preserve"> </w:t>
      </w:r>
      <w:r>
        <w:rPr>
          <w:rFonts w:ascii="Arial" w:eastAsia="Verdana" w:hAnsi="Arial" w:cs="Arial"/>
          <w:spacing w:val="-2"/>
          <w:lang w:val="pt-PT" w:eastAsia="en-US"/>
        </w:rPr>
        <w:t>alteração,</w:t>
      </w:r>
      <w:r>
        <w:rPr>
          <w:rFonts w:ascii="Arial" w:eastAsia="Verdana" w:hAnsi="Arial" w:cs="Arial"/>
          <w:spacing w:val="-4"/>
          <w:lang w:val="pt-PT" w:eastAsia="en-US"/>
        </w:rPr>
        <w:t xml:space="preserve"> </w:t>
      </w:r>
      <w:r>
        <w:rPr>
          <w:rFonts w:ascii="Arial" w:eastAsia="Verdana" w:hAnsi="Arial" w:cs="Arial"/>
          <w:spacing w:val="-2"/>
          <w:lang w:val="pt-PT" w:eastAsia="en-US"/>
        </w:rPr>
        <w:t>sob</w:t>
      </w:r>
      <w:r>
        <w:rPr>
          <w:rFonts w:ascii="Arial" w:eastAsia="Verdana" w:hAnsi="Arial" w:cs="Arial"/>
          <w:spacing w:val="-4"/>
          <w:lang w:val="pt-PT" w:eastAsia="en-US"/>
        </w:rPr>
        <w:t xml:space="preserve"> </w:t>
      </w:r>
      <w:r>
        <w:rPr>
          <w:rFonts w:ascii="Arial" w:eastAsia="Verdana" w:hAnsi="Arial" w:cs="Arial"/>
          <w:spacing w:val="-2"/>
          <w:lang w:val="pt-PT" w:eastAsia="en-US"/>
        </w:rPr>
        <w:t>alegação</w:t>
      </w:r>
      <w:r>
        <w:rPr>
          <w:rFonts w:ascii="Arial" w:eastAsia="Verdana" w:hAnsi="Arial" w:cs="Arial"/>
          <w:spacing w:val="-9"/>
          <w:lang w:val="pt-PT" w:eastAsia="en-US"/>
        </w:rPr>
        <w:t xml:space="preserve"> </w:t>
      </w:r>
      <w:r>
        <w:rPr>
          <w:rFonts w:ascii="Arial" w:eastAsia="Verdana" w:hAnsi="Arial" w:cs="Arial"/>
          <w:spacing w:val="-2"/>
          <w:lang w:val="pt-PT" w:eastAsia="en-US"/>
        </w:rPr>
        <w:t xml:space="preserve">de </w:t>
      </w:r>
      <w:r>
        <w:rPr>
          <w:rFonts w:ascii="Arial" w:eastAsia="Verdana" w:hAnsi="Arial" w:cs="Arial"/>
          <w:lang w:val="pt-PT" w:eastAsia="en-US"/>
        </w:rPr>
        <w:t>erro, omissão ou qualquer outro pretexto.</w:t>
      </w:r>
    </w:p>
    <w:p w14:paraId="62AD4FDB" w14:textId="77777777" w:rsidR="007816F9" w:rsidRDefault="007816F9">
      <w:pPr>
        <w:widowControl w:val="0"/>
        <w:tabs>
          <w:tab w:val="left" w:pos="1022"/>
        </w:tabs>
        <w:spacing w:line="300" w:lineRule="auto"/>
        <w:jc w:val="both"/>
        <w:rPr>
          <w:rFonts w:ascii="Arial" w:eastAsia="Verdana" w:hAnsi="Arial" w:cs="Arial"/>
          <w:lang w:val="pt-PT" w:eastAsia="en-US"/>
        </w:rPr>
      </w:pPr>
    </w:p>
    <w:p w14:paraId="2DDD654B" w14:textId="77777777" w:rsidR="007816F9" w:rsidRDefault="00E73EC1">
      <w:pPr>
        <w:widowControl w:val="0"/>
        <w:numPr>
          <w:ilvl w:val="1"/>
          <w:numId w:val="59"/>
        </w:numPr>
        <w:tabs>
          <w:tab w:val="left" w:pos="1022"/>
        </w:tabs>
        <w:spacing w:line="300" w:lineRule="auto"/>
        <w:jc w:val="both"/>
        <w:rPr>
          <w:rFonts w:ascii="Arial" w:eastAsia="Verdana" w:hAnsi="Arial" w:cs="Arial"/>
          <w:lang w:val="pt-PT" w:eastAsia="en-US"/>
        </w:rPr>
      </w:pPr>
      <w:r>
        <w:rPr>
          <w:rFonts w:ascii="Arial" w:eastAsia="Verdana" w:hAnsi="Arial" w:cs="Arial"/>
          <w:lang w:val="pt-PT" w:eastAsia="en-US"/>
        </w:rPr>
        <w:t>Até a abertura da sessão pública, as licitantes poderão excluir ou alterar a proposta anteriormente cadastradano sistema.</w:t>
      </w:r>
    </w:p>
    <w:p w14:paraId="2183B4D5" w14:textId="77777777" w:rsidR="007816F9" w:rsidRDefault="007816F9">
      <w:pPr>
        <w:widowControl w:val="0"/>
        <w:tabs>
          <w:tab w:val="left" w:pos="1027"/>
        </w:tabs>
        <w:spacing w:line="300" w:lineRule="auto"/>
        <w:jc w:val="both"/>
        <w:rPr>
          <w:rFonts w:ascii="Arial" w:eastAsia="Verdana" w:hAnsi="Arial" w:cs="Arial"/>
          <w:lang w:val="pt-PT" w:eastAsia="en-US"/>
        </w:rPr>
      </w:pPr>
    </w:p>
    <w:p w14:paraId="54BD06E6" w14:textId="77777777" w:rsidR="007816F9" w:rsidRDefault="00E73EC1">
      <w:pPr>
        <w:widowControl w:val="0"/>
        <w:numPr>
          <w:ilvl w:val="1"/>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9"/>
          <w:lang w:val="pt-PT" w:eastAsia="en-US"/>
        </w:rPr>
        <w:t xml:space="preserve"> </w:t>
      </w:r>
      <w:r>
        <w:rPr>
          <w:rFonts w:ascii="Arial" w:eastAsia="Verdana" w:hAnsi="Arial" w:cs="Arial"/>
          <w:lang w:val="pt-PT" w:eastAsia="en-US"/>
        </w:rPr>
        <w:t>propostas</w:t>
      </w:r>
      <w:r>
        <w:rPr>
          <w:rFonts w:ascii="Arial" w:eastAsia="Verdana" w:hAnsi="Arial" w:cs="Arial"/>
          <w:spacing w:val="17"/>
          <w:lang w:val="pt-PT" w:eastAsia="en-US"/>
        </w:rPr>
        <w:t xml:space="preserve"> </w:t>
      </w:r>
      <w:r>
        <w:rPr>
          <w:rFonts w:ascii="Arial" w:eastAsia="Verdana" w:hAnsi="Arial" w:cs="Arial"/>
          <w:lang w:val="pt-PT" w:eastAsia="en-US"/>
        </w:rPr>
        <w:t>e</w:t>
      </w:r>
      <w:r>
        <w:rPr>
          <w:rFonts w:ascii="Arial" w:eastAsia="Verdana" w:hAnsi="Arial" w:cs="Arial"/>
          <w:spacing w:val="18"/>
          <w:lang w:val="pt-PT" w:eastAsia="en-US"/>
        </w:rPr>
        <w:t xml:space="preserve"> </w:t>
      </w:r>
      <w:r>
        <w:rPr>
          <w:rFonts w:ascii="Arial" w:eastAsia="Verdana" w:hAnsi="Arial" w:cs="Arial"/>
          <w:lang w:val="pt-PT" w:eastAsia="en-US"/>
        </w:rPr>
        <w:t>eventuais</w:t>
      </w:r>
      <w:r>
        <w:rPr>
          <w:rFonts w:ascii="Arial" w:eastAsia="Verdana" w:hAnsi="Arial" w:cs="Arial"/>
          <w:spacing w:val="22"/>
          <w:lang w:val="pt-PT" w:eastAsia="en-US"/>
        </w:rPr>
        <w:t xml:space="preserve"> </w:t>
      </w:r>
      <w:r>
        <w:rPr>
          <w:rFonts w:ascii="Arial" w:eastAsia="Verdana" w:hAnsi="Arial" w:cs="Arial"/>
          <w:lang w:val="pt-PT" w:eastAsia="en-US"/>
        </w:rPr>
        <w:t>anexos</w:t>
      </w:r>
      <w:r>
        <w:rPr>
          <w:rFonts w:ascii="Arial" w:eastAsia="Verdana" w:hAnsi="Arial" w:cs="Arial"/>
          <w:spacing w:val="20"/>
          <w:lang w:val="pt-PT" w:eastAsia="en-US"/>
        </w:rPr>
        <w:t xml:space="preserve"> </w:t>
      </w:r>
      <w:r>
        <w:rPr>
          <w:rFonts w:ascii="Arial" w:eastAsia="Verdana" w:hAnsi="Arial" w:cs="Arial"/>
          <w:lang w:val="pt-PT" w:eastAsia="en-US"/>
        </w:rPr>
        <w:t>ficarão</w:t>
      </w:r>
      <w:r>
        <w:rPr>
          <w:rFonts w:ascii="Arial" w:eastAsia="Verdana" w:hAnsi="Arial" w:cs="Arial"/>
          <w:spacing w:val="21"/>
          <w:lang w:val="pt-PT" w:eastAsia="en-US"/>
        </w:rPr>
        <w:t xml:space="preserve"> </w:t>
      </w:r>
      <w:r>
        <w:rPr>
          <w:rFonts w:ascii="Arial" w:eastAsia="Verdana" w:hAnsi="Arial" w:cs="Arial"/>
          <w:lang w:val="pt-PT" w:eastAsia="en-US"/>
        </w:rPr>
        <w:t>disponíveis</w:t>
      </w:r>
      <w:r>
        <w:rPr>
          <w:rFonts w:ascii="Arial" w:eastAsia="Verdana" w:hAnsi="Arial" w:cs="Arial"/>
          <w:spacing w:val="22"/>
          <w:lang w:val="pt-PT" w:eastAsia="en-US"/>
        </w:rPr>
        <w:t xml:space="preserve"> </w:t>
      </w:r>
      <w:r>
        <w:rPr>
          <w:rFonts w:ascii="Arial" w:eastAsia="Verdana" w:hAnsi="Arial" w:cs="Arial"/>
          <w:lang w:val="pt-PT" w:eastAsia="en-US"/>
        </w:rPr>
        <w:t>no</w:t>
      </w:r>
      <w:r>
        <w:rPr>
          <w:rFonts w:ascii="Arial" w:eastAsia="Verdana" w:hAnsi="Arial" w:cs="Arial"/>
          <w:spacing w:val="20"/>
          <w:lang w:val="pt-PT" w:eastAsia="en-US"/>
        </w:rPr>
        <w:t xml:space="preserve"> </w:t>
      </w:r>
      <w:r>
        <w:rPr>
          <w:rFonts w:ascii="Arial" w:eastAsia="Verdana" w:hAnsi="Arial" w:cs="Arial"/>
          <w:lang w:val="pt-PT" w:eastAsia="en-US"/>
        </w:rPr>
        <w:t>sistema</w:t>
      </w:r>
      <w:r>
        <w:rPr>
          <w:rFonts w:ascii="Arial" w:eastAsia="Verdana" w:hAnsi="Arial" w:cs="Arial"/>
          <w:spacing w:val="19"/>
          <w:lang w:val="pt-PT" w:eastAsia="en-US"/>
        </w:rPr>
        <w:t xml:space="preserve"> </w:t>
      </w:r>
      <w:r>
        <w:rPr>
          <w:rFonts w:ascii="Arial" w:eastAsia="Verdana" w:hAnsi="Arial" w:cs="Arial"/>
          <w:spacing w:val="-2"/>
          <w:lang w:val="pt-PT" w:eastAsia="en-US"/>
        </w:rPr>
        <w:t>eletrônico.</w:t>
      </w:r>
    </w:p>
    <w:p w14:paraId="72BE963E" w14:textId="77777777" w:rsidR="007816F9" w:rsidRDefault="007816F9">
      <w:pPr>
        <w:widowControl w:val="0"/>
        <w:spacing w:line="300" w:lineRule="auto"/>
        <w:rPr>
          <w:rFonts w:ascii="Arial" w:eastAsia="Verdana" w:hAnsi="Arial" w:cs="Arial"/>
          <w:lang w:val="pt-PT" w:eastAsia="en-US"/>
        </w:rPr>
      </w:pPr>
    </w:p>
    <w:p w14:paraId="1496CFEC" w14:textId="77777777" w:rsidR="007816F9" w:rsidRDefault="00E73EC1">
      <w:pPr>
        <w:widowControl w:val="0"/>
        <w:numPr>
          <w:ilvl w:val="0"/>
          <w:numId w:val="59"/>
        </w:numPr>
        <w:tabs>
          <w:tab w:val="left" w:pos="761"/>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13"/>
          <w:lang w:val="pt-PT" w:eastAsia="en-US"/>
        </w:rPr>
        <w:t xml:space="preserve"> </w:t>
      </w:r>
      <w:r>
        <w:rPr>
          <w:rFonts w:ascii="Arial" w:eastAsia="Verdana" w:hAnsi="Arial" w:cs="Arial"/>
          <w:b/>
          <w:bCs/>
          <w:lang w:val="pt-PT" w:eastAsia="en-US"/>
        </w:rPr>
        <w:t>ABERTURA</w:t>
      </w:r>
      <w:r>
        <w:rPr>
          <w:rFonts w:ascii="Arial" w:eastAsia="Verdana" w:hAnsi="Arial" w:cs="Arial"/>
          <w:b/>
          <w:bCs/>
          <w:spacing w:val="15"/>
          <w:lang w:val="pt-PT" w:eastAsia="en-US"/>
        </w:rPr>
        <w:t xml:space="preserve"> </w:t>
      </w:r>
      <w:r>
        <w:rPr>
          <w:rFonts w:ascii="Arial" w:eastAsia="Verdana" w:hAnsi="Arial" w:cs="Arial"/>
          <w:b/>
          <w:bCs/>
          <w:lang w:val="pt-PT" w:eastAsia="en-US"/>
        </w:rPr>
        <w:t>DA</w:t>
      </w:r>
      <w:r>
        <w:rPr>
          <w:rFonts w:ascii="Arial" w:eastAsia="Verdana" w:hAnsi="Arial" w:cs="Arial"/>
          <w:b/>
          <w:bCs/>
          <w:spacing w:val="13"/>
          <w:lang w:val="pt-PT" w:eastAsia="en-US"/>
        </w:rPr>
        <w:t xml:space="preserve"> </w:t>
      </w:r>
      <w:r>
        <w:rPr>
          <w:rFonts w:ascii="Arial" w:eastAsia="Verdana" w:hAnsi="Arial" w:cs="Arial"/>
          <w:b/>
          <w:bCs/>
          <w:lang w:val="pt-PT" w:eastAsia="en-US"/>
        </w:rPr>
        <w:t>SESSÃO E</w:t>
      </w:r>
      <w:r>
        <w:rPr>
          <w:rFonts w:ascii="Arial" w:eastAsia="Verdana" w:hAnsi="Arial" w:cs="Arial"/>
          <w:b/>
          <w:bCs/>
          <w:spacing w:val="20"/>
          <w:lang w:val="pt-PT" w:eastAsia="en-US"/>
        </w:rPr>
        <w:t xml:space="preserve"> DA HABILITAÇÃO</w:t>
      </w:r>
    </w:p>
    <w:p w14:paraId="78B34CE6" w14:textId="77777777" w:rsidR="007816F9" w:rsidRDefault="007816F9">
      <w:pPr>
        <w:widowControl w:val="0"/>
        <w:tabs>
          <w:tab w:val="left" w:pos="1036"/>
        </w:tabs>
        <w:spacing w:line="300" w:lineRule="auto"/>
        <w:jc w:val="both"/>
        <w:rPr>
          <w:rFonts w:ascii="Arial" w:eastAsia="Verdana" w:hAnsi="Arial" w:cs="Arial"/>
          <w:lang w:val="pt-PT" w:eastAsia="en-US"/>
        </w:rPr>
      </w:pPr>
    </w:p>
    <w:p w14:paraId="119A0E4A" w14:textId="77777777" w:rsidR="007816F9" w:rsidRDefault="00E73EC1">
      <w:pPr>
        <w:widowControl w:val="0"/>
        <w:numPr>
          <w:ilvl w:val="1"/>
          <w:numId w:val="59"/>
        </w:numPr>
        <w:tabs>
          <w:tab w:val="left" w:pos="1036"/>
        </w:tabs>
        <w:spacing w:line="300" w:lineRule="auto"/>
        <w:jc w:val="both"/>
        <w:rPr>
          <w:rFonts w:ascii="Arial" w:eastAsia="Verdana" w:hAnsi="Arial" w:cs="Arial"/>
          <w:lang w:val="pt-PT" w:eastAsia="en-US"/>
        </w:rPr>
      </w:pPr>
      <w:r>
        <w:rPr>
          <w:rFonts w:ascii="Arial" w:eastAsia="Verdana" w:hAnsi="Arial" w:cs="Arial"/>
          <w:lang w:val="pt-PT" w:eastAsia="en-US"/>
        </w:rPr>
        <w:t>Aberta a sessão, o Agente de Contratação verificará a habilitação da licitante, observado o disposto</w:t>
      </w:r>
      <w:r>
        <w:rPr>
          <w:rFonts w:ascii="Arial" w:eastAsia="Verdana" w:hAnsi="Arial" w:cs="Arial"/>
          <w:spacing w:val="-2"/>
          <w:lang w:val="pt-PT" w:eastAsia="en-US"/>
        </w:rPr>
        <w:t xml:space="preserve"> </w:t>
      </w:r>
      <w:r>
        <w:rPr>
          <w:rFonts w:ascii="Arial" w:eastAsia="Verdana" w:hAnsi="Arial" w:cs="Arial"/>
          <w:lang w:val="pt-PT" w:eastAsia="en-US"/>
        </w:rPr>
        <w:t>neste Edital.</w:t>
      </w:r>
    </w:p>
    <w:p w14:paraId="5E22F4BD" w14:textId="77777777" w:rsidR="007816F9" w:rsidRDefault="007816F9">
      <w:pPr>
        <w:widowControl w:val="0"/>
        <w:tabs>
          <w:tab w:val="left" w:pos="1036"/>
        </w:tabs>
        <w:spacing w:line="300" w:lineRule="auto"/>
        <w:jc w:val="both"/>
        <w:rPr>
          <w:rFonts w:ascii="Arial" w:eastAsia="Verdana" w:hAnsi="Arial" w:cs="Arial"/>
          <w:lang w:val="pt-PT" w:eastAsia="en-US"/>
        </w:rPr>
      </w:pPr>
    </w:p>
    <w:p w14:paraId="7E13D7EA" w14:textId="77777777" w:rsidR="007816F9" w:rsidRDefault="00E73EC1">
      <w:pPr>
        <w:widowControl w:val="0"/>
        <w:numPr>
          <w:ilvl w:val="1"/>
          <w:numId w:val="59"/>
        </w:numPr>
        <w:tabs>
          <w:tab w:val="left" w:pos="1036"/>
        </w:tabs>
        <w:spacing w:line="300" w:lineRule="auto"/>
        <w:jc w:val="both"/>
        <w:rPr>
          <w:rFonts w:ascii="Arial" w:eastAsia="Verdana" w:hAnsi="Arial" w:cs="Arial"/>
          <w:lang w:val="pt-PT" w:eastAsia="en-US"/>
        </w:rPr>
      </w:pPr>
      <w:r>
        <w:rPr>
          <w:rFonts w:ascii="Arial" w:eastAsia="Verdana" w:hAnsi="Arial" w:cs="Arial"/>
          <w:lang w:val="pt-PT" w:eastAsia="en-US"/>
        </w:rPr>
        <w:t>Os</w:t>
      </w:r>
      <w:r>
        <w:rPr>
          <w:rFonts w:ascii="Arial" w:eastAsia="Verdana" w:hAnsi="Arial" w:cs="Arial"/>
          <w:spacing w:val="-14"/>
          <w:lang w:val="pt-PT" w:eastAsia="en-US"/>
        </w:rPr>
        <w:t xml:space="preserve"> </w:t>
      </w:r>
      <w:r>
        <w:rPr>
          <w:rFonts w:ascii="Arial" w:eastAsia="Verdana" w:hAnsi="Arial" w:cs="Arial"/>
          <w:lang w:val="pt-PT" w:eastAsia="en-US"/>
        </w:rPr>
        <w:t>documentos</w:t>
      </w:r>
      <w:r>
        <w:rPr>
          <w:rFonts w:ascii="Arial" w:eastAsia="Verdana" w:hAnsi="Arial" w:cs="Arial"/>
          <w:spacing w:val="-12"/>
          <w:lang w:val="pt-PT" w:eastAsia="en-US"/>
        </w:rPr>
        <w:t xml:space="preserve"> </w:t>
      </w:r>
      <w:r>
        <w:rPr>
          <w:rFonts w:ascii="Arial" w:eastAsia="Verdana" w:hAnsi="Arial" w:cs="Arial"/>
          <w:lang w:val="pt-PT" w:eastAsia="en-US"/>
        </w:rPr>
        <w:t>de</w:t>
      </w:r>
      <w:r>
        <w:rPr>
          <w:rFonts w:ascii="Arial" w:eastAsia="Verdana" w:hAnsi="Arial" w:cs="Arial"/>
          <w:spacing w:val="-12"/>
          <w:lang w:val="pt-PT" w:eastAsia="en-US"/>
        </w:rPr>
        <w:t xml:space="preserve"> </w:t>
      </w:r>
      <w:r>
        <w:rPr>
          <w:rFonts w:ascii="Arial" w:eastAsia="Verdana" w:hAnsi="Arial" w:cs="Arial"/>
          <w:lang w:val="pt-PT" w:eastAsia="en-US"/>
        </w:rPr>
        <w:t>habilitação</w:t>
      </w:r>
      <w:r>
        <w:rPr>
          <w:rFonts w:ascii="Arial" w:eastAsia="Verdana" w:hAnsi="Arial" w:cs="Arial"/>
          <w:spacing w:val="-13"/>
          <w:lang w:val="pt-PT" w:eastAsia="en-US"/>
        </w:rPr>
        <w:t xml:space="preserve"> </w:t>
      </w:r>
      <w:r>
        <w:rPr>
          <w:rFonts w:ascii="Arial" w:eastAsia="Verdana" w:hAnsi="Arial" w:cs="Arial"/>
          <w:lang w:val="pt-PT" w:eastAsia="en-US"/>
        </w:rPr>
        <w:t>deverão</w:t>
      </w:r>
      <w:r>
        <w:rPr>
          <w:rFonts w:ascii="Arial" w:eastAsia="Verdana" w:hAnsi="Arial" w:cs="Arial"/>
          <w:spacing w:val="-12"/>
          <w:lang w:val="pt-PT" w:eastAsia="en-US"/>
        </w:rPr>
        <w:t xml:space="preserve"> </w:t>
      </w:r>
      <w:r>
        <w:rPr>
          <w:rFonts w:ascii="Arial" w:eastAsia="Verdana" w:hAnsi="Arial" w:cs="Arial"/>
          <w:lang w:val="pt-PT" w:eastAsia="en-US"/>
        </w:rPr>
        <w:t>ser</w:t>
      </w:r>
      <w:r>
        <w:rPr>
          <w:rFonts w:ascii="Arial" w:eastAsia="Verdana" w:hAnsi="Arial" w:cs="Arial"/>
          <w:spacing w:val="-12"/>
          <w:lang w:val="pt-PT" w:eastAsia="en-US"/>
        </w:rPr>
        <w:t xml:space="preserve"> </w:t>
      </w:r>
      <w:r>
        <w:rPr>
          <w:rFonts w:ascii="Arial" w:eastAsia="Verdana" w:hAnsi="Arial" w:cs="Arial"/>
          <w:lang w:val="pt-PT" w:eastAsia="en-US"/>
        </w:rPr>
        <w:t>enviados</w:t>
      </w:r>
      <w:r>
        <w:rPr>
          <w:rFonts w:ascii="Arial" w:eastAsia="Verdana" w:hAnsi="Arial" w:cs="Arial"/>
          <w:spacing w:val="-12"/>
          <w:lang w:val="pt-PT" w:eastAsia="en-US"/>
        </w:rPr>
        <w:t xml:space="preserve"> </w:t>
      </w:r>
      <w:r>
        <w:rPr>
          <w:rFonts w:ascii="Arial" w:eastAsia="Verdana" w:hAnsi="Arial" w:cs="Arial"/>
          <w:lang w:val="pt-PT" w:eastAsia="en-US"/>
        </w:rPr>
        <w:t>exclusivamente</w:t>
      </w:r>
      <w:r>
        <w:rPr>
          <w:rFonts w:ascii="Arial" w:eastAsia="Verdana" w:hAnsi="Arial" w:cs="Arial"/>
          <w:spacing w:val="-11"/>
          <w:lang w:val="pt-PT" w:eastAsia="en-US"/>
        </w:rPr>
        <w:t xml:space="preserve"> </w:t>
      </w:r>
      <w:r>
        <w:rPr>
          <w:rFonts w:ascii="Arial" w:eastAsia="Verdana" w:hAnsi="Arial" w:cs="Arial"/>
          <w:lang w:val="pt-PT" w:eastAsia="en-US"/>
        </w:rPr>
        <w:t>via</w:t>
      </w:r>
      <w:r>
        <w:rPr>
          <w:rFonts w:ascii="Arial" w:eastAsia="Verdana" w:hAnsi="Arial" w:cs="Arial"/>
          <w:spacing w:val="-12"/>
          <w:lang w:val="pt-PT" w:eastAsia="en-US"/>
        </w:rPr>
        <w:t xml:space="preserve"> </w:t>
      </w:r>
      <w:r>
        <w:rPr>
          <w:rFonts w:ascii="Arial" w:eastAsia="Verdana" w:hAnsi="Arial" w:cs="Arial"/>
          <w:lang w:val="pt-PT" w:eastAsia="en-US"/>
        </w:rPr>
        <w:t>sistema</w:t>
      </w:r>
      <w:r>
        <w:rPr>
          <w:rFonts w:ascii="Arial" w:eastAsia="Verdana" w:hAnsi="Arial" w:cs="Arial"/>
          <w:spacing w:val="-12"/>
          <w:lang w:val="pt-PT" w:eastAsia="en-US"/>
        </w:rPr>
        <w:t xml:space="preserve"> </w:t>
      </w:r>
      <w:r>
        <w:rPr>
          <w:rFonts w:ascii="Arial" w:eastAsia="Verdana" w:hAnsi="Arial" w:cs="Arial"/>
          <w:lang w:val="pt-PT" w:eastAsia="en-US"/>
        </w:rPr>
        <w:t>eletrônico,</w:t>
      </w:r>
      <w:r>
        <w:rPr>
          <w:rFonts w:ascii="Arial" w:eastAsia="Verdana" w:hAnsi="Arial" w:cs="Arial"/>
          <w:spacing w:val="-11"/>
          <w:lang w:val="pt-PT" w:eastAsia="en-US"/>
        </w:rPr>
        <w:t xml:space="preserve"> </w:t>
      </w:r>
      <w:r>
        <w:rPr>
          <w:rFonts w:ascii="Arial" w:eastAsia="Verdana" w:hAnsi="Arial" w:cs="Arial"/>
          <w:lang w:val="pt-PT" w:eastAsia="en-US"/>
        </w:rPr>
        <w:t>de forma</w:t>
      </w:r>
      <w:r>
        <w:rPr>
          <w:rFonts w:ascii="Arial" w:eastAsia="Verdana" w:hAnsi="Arial" w:cs="Arial"/>
          <w:spacing w:val="-18"/>
          <w:lang w:val="pt-PT" w:eastAsia="en-US"/>
        </w:rPr>
        <w:t xml:space="preserve"> </w:t>
      </w:r>
      <w:r>
        <w:rPr>
          <w:rFonts w:ascii="Arial" w:eastAsia="Verdana" w:hAnsi="Arial" w:cs="Arial"/>
          <w:lang w:val="pt-PT" w:eastAsia="en-US"/>
        </w:rPr>
        <w:t>legível,</w:t>
      </w:r>
      <w:r>
        <w:rPr>
          <w:rFonts w:ascii="Arial" w:eastAsia="Verdana" w:hAnsi="Arial" w:cs="Arial"/>
          <w:spacing w:val="-18"/>
          <w:lang w:val="pt-PT" w:eastAsia="en-US"/>
        </w:rPr>
        <w:t xml:space="preserve"> </w:t>
      </w:r>
      <w:r>
        <w:rPr>
          <w:rFonts w:ascii="Arial" w:eastAsia="Verdana" w:hAnsi="Arial" w:cs="Arial"/>
          <w:lang w:val="pt-PT" w:eastAsia="en-US"/>
        </w:rPr>
        <w:t>no sentido de que ofereçam condições de análise.</w:t>
      </w:r>
    </w:p>
    <w:p w14:paraId="5A4F235E" w14:textId="77777777" w:rsidR="007816F9" w:rsidRDefault="007816F9">
      <w:pPr>
        <w:widowControl w:val="0"/>
        <w:tabs>
          <w:tab w:val="left" w:pos="1147"/>
        </w:tabs>
        <w:spacing w:line="300" w:lineRule="auto"/>
        <w:jc w:val="both"/>
        <w:rPr>
          <w:rFonts w:ascii="Arial" w:eastAsia="Verdana" w:hAnsi="Arial" w:cs="Arial"/>
          <w:b/>
          <w:lang w:val="pt-PT" w:eastAsia="en-US"/>
        </w:rPr>
      </w:pPr>
    </w:p>
    <w:p w14:paraId="290CB4A0" w14:textId="77777777" w:rsidR="007816F9" w:rsidRDefault="00E73EC1">
      <w:pPr>
        <w:widowControl w:val="0"/>
        <w:numPr>
          <w:ilvl w:val="1"/>
          <w:numId w:val="59"/>
        </w:numPr>
        <w:tabs>
          <w:tab w:val="left" w:pos="1026"/>
        </w:tabs>
        <w:spacing w:line="300" w:lineRule="auto"/>
        <w:jc w:val="both"/>
        <w:rPr>
          <w:rFonts w:ascii="Arial" w:eastAsia="Verdana" w:hAnsi="Arial" w:cs="Arial"/>
          <w:lang w:val="pt-PT" w:eastAsia="en-US"/>
        </w:rPr>
      </w:pPr>
      <w:r>
        <w:rPr>
          <w:rFonts w:ascii="Arial" w:eastAsia="Verdana" w:hAnsi="Arial" w:cs="Arial"/>
          <w:lang w:val="pt-PT" w:eastAsia="en-US"/>
        </w:rPr>
        <w:t>Serão aceitos comprovantes obtidos na rede internet, desde que os mesmos tenham sua validade confirmada pelo Agente de Contratação, na fase de habilitação.</w:t>
      </w:r>
    </w:p>
    <w:p w14:paraId="677A320B" w14:textId="77777777" w:rsidR="007816F9" w:rsidRDefault="007816F9">
      <w:pPr>
        <w:widowControl w:val="0"/>
        <w:tabs>
          <w:tab w:val="left" w:pos="1026"/>
        </w:tabs>
        <w:spacing w:line="300" w:lineRule="auto"/>
        <w:jc w:val="both"/>
        <w:rPr>
          <w:rFonts w:ascii="Arial" w:eastAsia="Verdana" w:hAnsi="Arial" w:cs="Arial"/>
          <w:lang w:val="pt-PT" w:eastAsia="en-US"/>
        </w:rPr>
      </w:pPr>
    </w:p>
    <w:p w14:paraId="55DEBA9E" w14:textId="77777777" w:rsidR="007816F9" w:rsidRDefault="00E73EC1">
      <w:pPr>
        <w:widowControl w:val="0"/>
        <w:numPr>
          <w:ilvl w:val="1"/>
          <w:numId w:val="59"/>
        </w:numPr>
        <w:tabs>
          <w:tab w:val="left" w:pos="1026"/>
        </w:tabs>
        <w:spacing w:line="300" w:lineRule="auto"/>
        <w:jc w:val="both"/>
        <w:rPr>
          <w:rFonts w:ascii="Arial" w:eastAsia="Verdana" w:hAnsi="Arial" w:cs="Arial"/>
          <w:lang w:val="pt-PT" w:eastAsia="en-US"/>
        </w:rPr>
      </w:pPr>
      <w:r>
        <w:rPr>
          <w:rFonts w:ascii="Arial" w:eastAsia="Verdana" w:hAnsi="Arial" w:cs="Arial"/>
          <w:spacing w:val="-4"/>
          <w:lang w:val="pt-PT" w:eastAsia="en-US"/>
        </w:rPr>
        <w:t>Deverão</w:t>
      </w:r>
      <w:r>
        <w:rPr>
          <w:rFonts w:ascii="Arial" w:eastAsia="Verdana" w:hAnsi="Arial" w:cs="Arial"/>
          <w:spacing w:val="-10"/>
          <w:lang w:val="pt-PT" w:eastAsia="en-US"/>
        </w:rPr>
        <w:t xml:space="preserve"> </w:t>
      </w:r>
      <w:r>
        <w:rPr>
          <w:rFonts w:ascii="Arial" w:eastAsia="Verdana" w:hAnsi="Arial" w:cs="Arial"/>
          <w:spacing w:val="-4"/>
          <w:lang w:val="pt-PT" w:eastAsia="en-US"/>
        </w:rPr>
        <w:t>ser</w:t>
      </w:r>
      <w:r>
        <w:rPr>
          <w:rFonts w:ascii="Arial" w:eastAsia="Verdana" w:hAnsi="Arial" w:cs="Arial"/>
          <w:spacing w:val="-13"/>
          <w:lang w:val="pt-PT" w:eastAsia="en-US"/>
        </w:rPr>
        <w:t xml:space="preserve"> </w:t>
      </w:r>
      <w:r>
        <w:rPr>
          <w:rFonts w:ascii="Arial" w:eastAsia="Verdana" w:hAnsi="Arial" w:cs="Arial"/>
          <w:spacing w:val="-4"/>
          <w:lang w:val="pt-PT" w:eastAsia="en-US"/>
        </w:rPr>
        <w:t>apresentadas</w:t>
      </w:r>
      <w:r>
        <w:rPr>
          <w:rFonts w:ascii="Arial" w:eastAsia="Verdana" w:hAnsi="Arial" w:cs="Arial"/>
          <w:spacing w:val="-9"/>
          <w:lang w:val="pt-PT" w:eastAsia="en-US"/>
        </w:rPr>
        <w:t xml:space="preserve"> </w:t>
      </w:r>
      <w:r>
        <w:rPr>
          <w:rFonts w:ascii="Arial" w:eastAsia="Verdana" w:hAnsi="Arial" w:cs="Arial"/>
          <w:spacing w:val="-4"/>
          <w:lang w:val="pt-PT" w:eastAsia="en-US"/>
        </w:rPr>
        <w:t>Certidões</w:t>
      </w:r>
      <w:r>
        <w:rPr>
          <w:rFonts w:ascii="Arial" w:eastAsia="Verdana" w:hAnsi="Arial" w:cs="Arial"/>
          <w:spacing w:val="-13"/>
          <w:lang w:val="pt-PT" w:eastAsia="en-US"/>
        </w:rPr>
        <w:t xml:space="preserve"> </w:t>
      </w:r>
      <w:r>
        <w:rPr>
          <w:rFonts w:ascii="Arial" w:eastAsia="Verdana" w:hAnsi="Arial" w:cs="Arial"/>
          <w:spacing w:val="-4"/>
          <w:lang w:val="pt-PT" w:eastAsia="en-US"/>
        </w:rPr>
        <w:t>Negativas</w:t>
      </w:r>
      <w:r>
        <w:rPr>
          <w:rFonts w:ascii="Arial" w:eastAsia="Verdana" w:hAnsi="Arial" w:cs="Arial"/>
          <w:spacing w:val="-13"/>
          <w:lang w:val="pt-PT" w:eastAsia="en-US"/>
        </w:rPr>
        <w:t xml:space="preserve"> </w:t>
      </w:r>
      <w:r>
        <w:rPr>
          <w:rFonts w:ascii="Arial" w:eastAsia="Verdana" w:hAnsi="Arial" w:cs="Arial"/>
          <w:spacing w:val="-4"/>
          <w:lang w:val="pt-PT" w:eastAsia="en-US"/>
        </w:rPr>
        <w:t>ou</w:t>
      </w:r>
      <w:r>
        <w:rPr>
          <w:rFonts w:ascii="Arial" w:eastAsia="Verdana" w:hAnsi="Arial" w:cs="Arial"/>
          <w:spacing w:val="-11"/>
          <w:lang w:val="pt-PT" w:eastAsia="en-US"/>
        </w:rPr>
        <w:t xml:space="preserve"> </w:t>
      </w:r>
      <w:r>
        <w:rPr>
          <w:rFonts w:ascii="Arial" w:eastAsia="Verdana" w:hAnsi="Arial" w:cs="Arial"/>
          <w:spacing w:val="-4"/>
          <w:lang w:val="pt-PT" w:eastAsia="en-US"/>
        </w:rPr>
        <w:t>Positivas</w:t>
      </w:r>
      <w:r>
        <w:rPr>
          <w:rFonts w:ascii="Arial" w:eastAsia="Verdana" w:hAnsi="Arial" w:cs="Arial"/>
          <w:spacing w:val="-10"/>
          <w:lang w:val="pt-PT" w:eastAsia="en-US"/>
        </w:rPr>
        <w:t xml:space="preserve"> </w:t>
      </w:r>
      <w:r>
        <w:rPr>
          <w:rFonts w:ascii="Arial" w:eastAsia="Verdana" w:hAnsi="Arial" w:cs="Arial"/>
          <w:spacing w:val="-4"/>
          <w:lang w:val="pt-PT" w:eastAsia="en-US"/>
        </w:rPr>
        <w:t>com</w:t>
      </w:r>
      <w:r>
        <w:rPr>
          <w:rFonts w:ascii="Arial" w:eastAsia="Verdana" w:hAnsi="Arial" w:cs="Arial"/>
          <w:spacing w:val="-13"/>
          <w:lang w:val="pt-PT" w:eastAsia="en-US"/>
        </w:rPr>
        <w:t xml:space="preserve"> </w:t>
      </w:r>
      <w:r>
        <w:rPr>
          <w:rFonts w:ascii="Arial" w:eastAsia="Verdana" w:hAnsi="Arial" w:cs="Arial"/>
          <w:spacing w:val="-4"/>
          <w:lang w:val="pt-PT" w:eastAsia="en-US"/>
        </w:rPr>
        <w:t>efeito</w:t>
      </w:r>
      <w:r>
        <w:rPr>
          <w:rFonts w:ascii="Arial" w:eastAsia="Verdana" w:hAnsi="Arial" w:cs="Arial"/>
          <w:spacing w:val="-13"/>
          <w:lang w:val="pt-PT" w:eastAsia="en-US"/>
        </w:rPr>
        <w:t xml:space="preserve"> </w:t>
      </w:r>
      <w:r>
        <w:rPr>
          <w:rFonts w:ascii="Arial" w:eastAsia="Verdana" w:hAnsi="Arial" w:cs="Arial"/>
          <w:spacing w:val="-4"/>
          <w:lang w:val="pt-PT" w:eastAsia="en-US"/>
        </w:rPr>
        <w:t>de</w:t>
      </w:r>
      <w:r>
        <w:rPr>
          <w:rFonts w:ascii="Arial" w:eastAsia="Verdana" w:hAnsi="Arial" w:cs="Arial"/>
          <w:spacing w:val="-11"/>
          <w:lang w:val="pt-PT" w:eastAsia="en-US"/>
        </w:rPr>
        <w:t xml:space="preserve"> </w:t>
      </w:r>
      <w:r>
        <w:rPr>
          <w:rFonts w:ascii="Arial" w:eastAsia="Verdana" w:hAnsi="Arial" w:cs="Arial"/>
          <w:spacing w:val="-4"/>
          <w:lang w:val="pt-PT" w:eastAsia="en-US"/>
        </w:rPr>
        <w:t>negativa;</w:t>
      </w:r>
    </w:p>
    <w:p w14:paraId="5CAA2B72" w14:textId="77777777" w:rsidR="007816F9" w:rsidRDefault="007816F9">
      <w:pPr>
        <w:widowControl w:val="0"/>
        <w:tabs>
          <w:tab w:val="left" w:pos="1024"/>
        </w:tabs>
        <w:spacing w:line="300" w:lineRule="auto"/>
        <w:jc w:val="both"/>
        <w:rPr>
          <w:rFonts w:ascii="Arial" w:eastAsia="Verdana" w:hAnsi="Arial" w:cs="Arial"/>
          <w:lang w:val="pt-PT" w:eastAsia="en-US"/>
        </w:rPr>
      </w:pPr>
    </w:p>
    <w:p w14:paraId="07518B69" w14:textId="77777777" w:rsidR="007816F9" w:rsidRDefault="00E73EC1">
      <w:pPr>
        <w:widowControl w:val="0"/>
        <w:numPr>
          <w:ilvl w:val="1"/>
          <w:numId w:val="59"/>
        </w:numPr>
        <w:tabs>
          <w:tab w:val="left" w:pos="1024"/>
        </w:tabs>
        <w:spacing w:line="300" w:lineRule="auto"/>
        <w:jc w:val="both"/>
        <w:rPr>
          <w:rFonts w:ascii="Arial" w:eastAsia="Verdana" w:hAnsi="Arial" w:cs="Arial"/>
          <w:lang w:val="pt-PT" w:eastAsia="en-US"/>
        </w:rPr>
      </w:pPr>
      <w:r>
        <w:rPr>
          <w:rFonts w:ascii="Arial" w:eastAsia="Verdana" w:hAnsi="Arial" w:cs="Arial"/>
          <w:lang w:val="pt-PT" w:eastAsia="en-US"/>
        </w:rPr>
        <w:t>Caso atendidas as condições de participação, a habilitação das licitantes será verificada por meio</w:t>
      </w:r>
      <w:r>
        <w:rPr>
          <w:rFonts w:ascii="Arial" w:eastAsia="Verdana" w:hAnsi="Arial" w:cs="Arial"/>
          <w:spacing w:val="-15"/>
          <w:lang w:val="pt-PT" w:eastAsia="en-US"/>
        </w:rPr>
        <w:t xml:space="preserve"> </w:t>
      </w:r>
      <w:r>
        <w:rPr>
          <w:rFonts w:ascii="Arial" w:eastAsia="Verdana" w:hAnsi="Arial" w:cs="Arial"/>
          <w:lang w:val="pt-PT" w:eastAsia="en-US"/>
        </w:rPr>
        <w:t>do</w:t>
      </w:r>
      <w:r>
        <w:rPr>
          <w:rFonts w:ascii="Arial" w:eastAsia="Verdana" w:hAnsi="Arial" w:cs="Arial"/>
          <w:spacing w:val="-9"/>
          <w:lang w:val="pt-PT" w:eastAsia="en-US"/>
        </w:rPr>
        <w:t xml:space="preserve"> </w:t>
      </w:r>
      <w:r>
        <w:rPr>
          <w:rFonts w:ascii="Arial" w:eastAsia="Verdana" w:hAnsi="Arial" w:cs="Arial"/>
          <w:lang w:val="pt-PT" w:eastAsia="en-US"/>
        </w:rPr>
        <w:t>Portal de Compras da Prefeitura de Oeiras - PI (</w:t>
      </w:r>
      <w:hyperlink r:id="rId10" w:tooltip="http://www.licitaoeiras.com.br" w:history="1">
        <w:r>
          <w:rPr>
            <w:rStyle w:val="Hyperlink"/>
            <w:rFonts w:ascii="Arial" w:eastAsia="Verdana" w:hAnsi="Arial" w:cs="Arial"/>
            <w:lang w:val="pt-PT" w:eastAsia="en-US"/>
          </w:rPr>
          <w:t>www.licitaoeiras.com.br</w:t>
        </w:r>
      </w:hyperlink>
      <w:r>
        <w:rPr>
          <w:rFonts w:ascii="Arial" w:eastAsia="Verdana" w:hAnsi="Arial" w:cs="Arial"/>
          <w:lang w:val="pt-PT" w:eastAsia="en-US"/>
        </w:rPr>
        <w:t>), em</w:t>
      </w:r>
      <w:r>
        <w:rPr>
          <w:rFonts w:ascii="Arial" w:eastAsia="Verdana" w:hAnsi="Arial" w:cs="Arial"/>
          <w:spacing w:val="40"/>
          <w:lang w:val="pt-PT" w:eastAsia="en-US"/>
        </w:rPr>
        <w:t xml:space="preserve"> </w:t>
      </w:r>
      <w:r>
        <w:rPr>
          <w:rFonts w:ascii="Arial" w:eastAsia="Verdana" w:hAnsi="Arial" w:cs="Arial"/>
          <w:lang w:val="pt-PT" w:eastAsia="en-US"/>
        </w:rPr>
        <w:t>relação</w:t>
      </w:r>
      <w:r>
        <w:rPr>
          <w:rFonts w:ascii="Arial" w:eastAsia="Verdana" w:hAnsi="Arial" w:cs="Arial"/>
          <w:spacing w:val="40"/>
          <w:lang w:val="pt-PT" w:eastAsia="en-US"/>
        </w:rPr>
        <w:t xml:space="preserve"> </w:t>
      </w:r>
      <w:r>
        <w:rPr>
          <w:rFonts w:ascii="Arial" w:eastAsia="Verdana" w:hAnsi="Arial" w:cs="Arial"/>
          <w:lang w:val="pt-PT" w:eastAsia="en-US"/>
        </w:rPr>
        <w:t>à</w:t>
      </w:r>
      <w:r>
        <w:rPr>
          <w:rFonts w:ascii="Arial" w:eastAsia="Verdana" w:hAnsi="Arial" w:cs="Arial"/>
          <w:spacing w:val="40"/>
          <w:lang w:val="pt-PT" w:eastAsia="en-US"/>
        </w:rPr>
        <w:t xml:space="preserve"> </w:t>
      </w:r>
      <w:r>
        <w:rPr>
          <w:rFonts w:ascii="Arial" w:eastAsia="Verdana" w:hAnsi="Arial" w:cs="Arial"/>
          <w:lang w:val="pt-PT" w:eastAsia="en-US"/>
        </w:rPr>
        <w:t>habilitação</w:t>
      </w:r>
      <w:r>
        <w:rPr>
          <w:rFonts w:ascii="Arial" w:eastAsia="Verdana" w:hAnsi="Arial" w:cs="Arial"/>
          <w:spacing w:val="40"/>
          <w:lang w:val="pt-PT" w:eastAsia="en-US"/>
        </w:rPr>
        <w:t xml:space="preserve"> </w:t>
      </w:r>
      <w:r>
        <w:rPr>
          <w:rFonts w:ascii="Arial" w:eastAsia="Verdana" w:hAnsi="Arial" w:cs="Arial"/>
          <w:lang w:val="pt-PT" w:eastAsia="en-US"/>
        </w:rPr>
        <w:t>jurídica,</w:t>
      </w:r>
      <w:r>
        <w:rPr>
          <w:rFonts w:ascii="Arial" w:eastAsia="Verdana" w:hAnsi="Arial" w:cs="Arial"/>
          <w:spacing w:val="40"/>
          <w:lang w:val="pt-PT" w:eastAsia="en-US"/>
        </w:rPr>
        <w:t xml:space="preserve"> </w:t>
      </w:r>
      <w:r>
        <w:rPr>
          <w:rFonts w:ascii="Arial" w:eastAsia="Verdana" w:hAnsi="Arial" w:cs="Arial"/>
          <w:lang w:val="pt-PT" w:eastAsia="en-US"/>
        </w:rPr>
        <w:t>à regularidade fiscal e trabalhista, à qualificação econômica financeira e habilitação técnica.</w:t>
      </w:r>
    </w:p>
    <w:p w14:paraId="5E5DEA33" w14:textId="77777777" w:rsidR="007816F9" w:rsidRDefault="007816F9">
      <w:pPr>
        <w:widowControl w:val="0"/>
        <w:tabs>
          <w:tab w:val="left" w:pos="1024"/>
        </w:tabs>
        <w:spacing w:line="300" w:lineRule="auto"/>
        <w:jc w:val="both"/>
        <w:rPr>
          <w:rFonts w:ascii="Arial" w:eastAsia="Verdana" w:hAnsi="Arial" w:cs="Arial"/>
          <w:lang w:val="pt-PT" w:eastAsia="en-US"/>
        </w:rPr>
      </w:pPr>
    </w:p>
    <w:p w14:paraId="53EE8310" w14:textId="77777777" w:rsidR="007816F9" w:rsidRDefault="00E73EC1">
      <w:pPr>
        <w:widowControl w:val="0"/>
        <w:numPr>
          <w:ilvl w:val="2"/>
          <w:numId w:val="59"/>
        </w:numPr>
        <w:tabs>
          <w:tab w:val="left" w:pos="1167"/>
        </w:tabs>
        <w:spacing w:line="300" w:lineRule="auto"/>
        <w:jc w:val="both"/>
        <w:rPr>
          <w:rFonts w:ascii="Arial" w:eastAsia="Verdana" w:hAnsi="Arial" w:cs="Arial"/>
          <w:b/>
          <w:lang w:val="pt-PT" w:eastAsia="en-US"/>
        </w:rPr>
      </w:pPr>
      <w:r>
        <w:rPr>
          <w:rFonts w:ascii="Arial" w:eastAsia="Verdana" w:hAnsi="Arial" w:cs="Arial"/>
          <w:lang w:val="pt-PT" w:eastAsia="en-US"/>
        </w:rPr>
        <w:t>É dever da licitante atualizar previamente as comprovações constantes do Portal de Compras da Prefeitura de Oeiras - PI (</w:t>
      </w:r>
      <w:hyperlink r:id="rId11" w:tooltip="http://www.licitaoeiras.com.br" w:history="1">
        <w:r>
          <w:rPr>
            <w:rStyle w:val="Hyperlink"/>
            <w:rFonts w:ascii="Arial" w:eastAsia="Verdana" w:hAnsi="Arial" w:cs="Arial"/>
            <w:lang w:val="pt-PT" w:eastAsia="en-US"/>
          </w:rPr>
          <w:t>www.licitaoeiras.com.br</w:t>
        </w:r>
      </w:hyperlink>
      <w:r>
        <w:rPr>
          <w:rFonts w:ascii="Arial" w:eastAsia="Verdana" w:hAnsi="Arial" w:cs="Arial"/>
          <w:lang w:val="pt-PT" w:eastAsia="en-US"/>
        </w:rPr>
        <w:t>),</w:t>
      </w:r>
      <w:r>
        <w:rPr>
          <w:rFonts w:ascii="Arial" w:eastAsia="Verdana" w:hAnsi="Arial" w:cs="Arial"/>
          <w:spacing w:val="40"/>
          <w:lang w:val="pt-PT" w:eastAsia="en-US"/>
        </w:rPr>
        <w:t xml:space="preserve"> </w:t>
      </w:r>
      <w:r>
        <w:rPr>
          <w:rFonts w:ascii="Arial" w:eastAsia="Verdana" w:hAnsi="Arial" w:cs="Arial"/>
          <w:lang w:val="pt-PT" w:eastAsia="en-US"/>
        </w:rPr>
        <w:t>para</w:t>
      </w:r>
      <w:r>
        <w:rPr>
          <w:rFonts w:ascii="Arial" w:eastAsia="Verdana" w:hAnsi="Arial" w:cs="Arial"/>
          <w:spacing w:val="40"/>
          <w:lang w:val="pt-PT" w:eastAsia="en-US"/>
        </w:rPr>
        <w:t xml:space="preserve"> </w:t>
      </w:r>
      <w:r>
        <w:rPr>
          <w:rFonts w:ascii="Arial" w:eastAsia="Verdana" w:hAnsi="Arial" w:cs="Arial"/>
          <w:lang w:val="pt-PT" w:eastAsia="en-US"/>
        </w:rPr>
        <w:t>que</w:t>
      </w:r>
      <w:r>
        <w:rPr>
          <w:rFonts w:ascii="Arial" w:eastAsia="Verdana" w:hAnsi="Arial" w:cs="Arial"/>
          <w:spacing w:val="40"/>
          <w:lang w:val="pt-PT" w:eastAsia="en-US"/>
        </w:rPr>
        <w:t xml:space="preserve"> </w:t>
      </w:r>
      <w:r>
        <w:rPr>
          <w:rFonts w:ascii="Arial" w:eastAsia="Verdana" w:hAnsi="Arial" w:cs="Arial"/>
          <w:lang w:val="pt-PT" w:eastAsia="en-US"/>
        </w:rPr>
        <w:t>estejam</w:t>
      </w:r>
      <w:r>
        <w:rPr>
          <w:rFonts w:ascii="Arial" w:eastAsia="Verdana" w:hAnsi="Arial" w:cs="Arial"/>
          <w:spacing w:val="40"/>
          <w:lang w:val="pt-PT" w:eastAsia="en-US"/>
        </w:rPr>
        <w:t xml:space="preserve"> </w:t>
      </w:r>
      <w:r>
        <w:rPr>
          <w:rFonts w:ascii="Arial" w:eastAsia="Verdana" w:hAnsi="Arial" w:cs="Arial"/>
          <w:lang w:val="pt-PT" w:eastAsia="en-US"/>
        </w:rPr>
        <w:t>vigentes na</w:t>
      </w:r>
      <w:r>
        <w:rPr>
          <w:rFonts w:ascii="Arial" w:eastAsia="Verdana" w:hAnsi="Arial" w:cs="Arial"/>
          <w:spacing w:val="-7"/>
          <w:lang w:val="pt-PT" w:eastAsia="en-US"/>
        </w:rPr>
        <w:t xml:space="preserve"> </w:t>
      </w:r>
      <w:r>
        <w:rPr>
          <w:rFonts w:ascii="Arial" w:eastAsia="Verdana" w:hAnsi="Arial" w:cs="Arial"/>
          <w:lang w:val="pt-PT" w:eastAsia="en-US"/>
        </w:rPr>
        <w:t>data</w:t>
      </w:r>
      <w:r>
        <w:rPr>
          <w:rFonts w:ascii="Arial" w:eastAsia="Verdana" w:hAnsi="Arial" w:cs="Arial"/>
          <w:spacing w:val="-5"/>
          <w:lang w:val="pt-PT" w:eastAsia="en-US"/>
        </w:rPr>
        <w:t xml:space="preserve"> </w:t>
      </w:r>
      <w:r>
        <w:rPr>
          <w:rFonts w:ascii="Arial" w:eastAsia="Verdana" w:hAnsi="Arial" w:cs="Arial"/>
          <w:lang w:val="pt-PT" w:eastAsia="en-US"/>
        </w:rPr>
        <w:t>da</w:t>
      </w:r>
      <w:r>
        <w:rPr>
          <w:rFonts w:ascii="Arial" w:eastAsia="Verdana" w:hAnsi="Arial" w:cs="Arial"/>
          <w:spacing w:val="-5"/>
          <w:lang w:val="pt-PT" w:eastAsia="en-US"/>
        </w:rPr>
        <w:t xml:space="preserve"> </w:t>
      </w:r>
      <w:r>
        <w:rPr>
          <w:rFonts w:ascii="Arial" w:eastAsia="Verdana" w:hAnsi="Arial" w:cs="Arial"/>
          <w:lang w:val="pt-PT" w:eastAsia="en-US"/>
        </w:rPr>
        <w:t>abertura</w:t>
      </w:r>
      <w:r>
        <w:rPr>
          <w:rFonts w:ascii="Arial" w:eastAsia="Verdana" w:hAnsi="Arial" w:cs="Arial"/>
          <w:spacing w:val="-6"/>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sessão</w:t>
      </w:r>
      <w:r>
        <w:rPr>
          <w:rFonts w:ascii="Arial" w:eastAsia="Verdana" w:hAnsi="Arial" w:cs="Arial"/>
          <w:spacing w:val="-5"/>
          <w:lang w:val="pt-PT" w:eastAsia="en-US"/>
        </w:rPr>
        <w:t xml:space="preserve"> </w:t>
      </w:r>
      <w:r>
        <w:rPr>
          <w:rFonts w:ascii="Arial" w:eastAsia="Verdana" w:hAnsi="Arial" w:cs="Arial"/>
          <w:lang w:val="pt-PT" w:eastAsia="en-US"/>
        </w:rPr>
        <w:t>pública.</w:t>
      </w:r>
    </w:p>
    <w:p w14:paraId="0026E32B" w14:textId="77777777" w:rsidR="007816F9" w:rsidRDefault="00E73EC1">
      <w:pPr>
        <w:widowControl w:val="0"/>
        <w:numPr>
          <w:ilvl w:val="2"/>
          <w:numId w:val="59"/>
        </w:numPr>
        <w:tabs>
          <w:tab w:val="left" w:pos="1176"/>
        </w:tabs>
        <w:spacing w:line="300" w:lineRule="auto"/>
        <w:jc w:val="both"/>
        <w:rPr>
          <w:rFonts w:ascii="Arial" w:eastAsia="Verdana" w:hAnsi="Arial" w:cs="Arial"/>
          <w:b/>
          <w:lang w:val="pt-PT" w:eastAsia="en-US"/>
        </w:rPr>
      </w:pPr>
      <w:r>
        <w:rPr>
          <w:rFonts w:ascii="Arial" w:eastAsia="Verdana" w:hAnsi="Arial" w:cs="Arial"/>
          <w:lang w:val="pt-PT" w:eastAsia="en-US"/>
        </w:rPr>
        <w:t>O descumprimento do subitem acima implicará a inabilitação da licitante, exceto se a consulta aos sítios eletrônicos oficiais emissores de certidões feita pelo Agente de Contratação lograr êxito</w:t>
      </w:r>
      <w:r>
        <w:rPr>
          <w:rFonts w:ascii="Arial" w:eastAsia="Verdana" w:hAnsi="Arial" w:cs="Arial"/>
          <w:spacing w:val="-2"/>
          <w:lang w:val="pt-PT" w:eastAsia="en-US"/>
        </w:rPr>
        <w:t xml:space="preserve"> </w:t>
      </w:r>
      <w:r>
        <w:rPr>
          <w:rFonts w:ascii="Arial" w:eastAsia="Verdana" w:hAnsi="Arial" w:cs="Arial"/>
          <w:lang w:val="pt-PT" w:eastAsia="en-US"/>
        </w:rPr>
        <w:t>em encontrar</w:t>
      </w:r>
      <w:r>
        <w:rPr>
          <w:rFonts w:ascii="Arial" w:eastAsia="Verdana" w:hAnsi="Arial" w:cs="Arial"/>
          <w:spacing w:val="-2"/>
          <w:lang w:val="pt-PT" w:eastAsia="en-US"/>
        </w:rPr>
        <w:t xml:space="preserve"> </w:t>
      </w:r>
      <w:r>
        <w:rPr>
          <w:rFonts w:ascii="Arial" w:eastAsia="Verdana" w:hAnsi="Arial" w:cs="Arial"/>
          <w:lang w:val="pt-PT" w:eastAsia="en-US"/>
        </w:rPr>
        <w:t>a(s) certidão(ões)</w:t>
      </w:r>
      <w:r>
        <w:rPr>
          <w:rFonts w:ascii="Arial" w:eastAsia="Verdana" w:hAnsi="Arial" w:cs="Arial"/>
          <w:spacing w:val="-6"/>
          <w:lang w:val="pt-PT" w:eastAsia="en-US"/>
        </w:rPr>
        <w:t xml:space="preserve"> </w:t>
      </w:r>
      <w:r>
        <w:rPr>
          <w:rFonts w:ascii="Arial" w:eastAsia="Verdana" w:hAnsi="Arial" w:cs="Arial"/>
          <w:lang w:val="pt-PT" w:eastAsia="en-US"/>
        </w:rPr>
        <w:t>válida(s).</w:t>
      </w:r>
    </w:p>
    <w:p w14:paraId="6EE5A0BD" w14:textId="77777777" w:rsidR="007816F9" w:rsidRDefault="007816F9">
      <w:pPr>
        <w:widowControl w:val="0"/>
        <w:tabs>
          <w:tab w:val="left" w:pos="1021"/>
        </w:tabs>
        <w:spacing w:line="300" w:lineRule="auto"/>
        <w:jc w:val="both"/>
        <w:rPr>
          <w:rFonts w:ascii="Arial" w:eastAsia="Verdana" w:hAnsi="Arial" w:cs="Arial"/>
          <w:lang w:val="pt-PT" w:eastAsia="en-US"/>
        </w:rPr>
      </w:pPr>
    </w:p>
    <w:p w14:paraId="7A5474BC" w14:textId="77777777" w:rsidR="007816F9" w:rsidRDefault="00E73EC1">
      <w:pPr>
        <w:widowControl w:val="0"/>
        <w:numPr>
          <w:ilvl w:val="1"/>
          <w:numId w:val="59"/>
        </w:numPr>
        <w:tabs>
          <w:tab w:val="left" w:pos="1021"/>
        </w:tabs>
        <w:spacing w:line="300" w:lineRule="auto"/>
        <w:jc w:val="both"/>
        <w:rPr>
          <w:rFonts w:ascii="Arial" w:eastAsia="Verdana" w:hAnsi="Arial" w:cs="Arial"/>
          <w:lang w:val="pt-PT" w:eastAsia="en-US"/>
        </w:rPr>
      </w:pPr>
      <w:r>
        <w:rPr>
          <w:rFonts w:ascii="Arial" w:eastAsia="Verdana" w:hAnsi="Arial" w:cs="Arial"/>
          <w:lang w:val="pt-PT" w:eastAsia="en-US"/>
        </w:rPr>
        <w:t>Havendo</w:t>
      </w:r>
      <w:r>
        <w:rPr>
          <w:rFonts w:ascii="Arial" w:eastAsia="Verdana" w:hAnsi="Arial" w:cs="Arial"/>
          <w:spacing w:val="-5"/>
          <w:lang w:val="pt-PT" w:eastAsia="en-US"/>
        </w:rPr>
        <w:t xml:space="preserve"> </w:t>
      </w:r>
      <w:r>
        <w:rPr>
          <w:rFonts w:ascii="Arial" w:eastAsia="Verdana" w:hAnsi="Arial" w:cs="Arial"/>
          <w:lang w:val="pt-PT" w:eastAsia="en-US"/>
        </w:rPr>
        <w:t>a necessidade de</w:t>
      </w:r>
      <w:r>
        <w:rPr>
          <w:rFonts w:ascii="Arial" w:eastAsia="Verdana" w:hAnsi="Arial" w:cs="Arial"/>
          <w:spacing w:val="-1"/>
          <w:lang w:val="pt-PT" w:eastAsia="en-US"/>
        </w:rPr>
        <w:t xml:space="preserve"> </w:t>
      </w:r>
      <w:r>
        <w:rPr>
          <w:rFonts w:ascii="Arial" w:eastAsia="Verdana" w:hAnsi="Arial" w:cs="Arial"/>
          <w:lang w:val="pt-PT" w:eastAsia="en-US"/>
        </w:rPr>
        <w:t>envio de</w:t>
      </w:r>
      <w:r>
        <w:rPr>
          <w:rFonts w:ascii="Arial" w:eastAsia="Verdana" w:hAnsi="Arial" w:cs="Arial"/>
          <w:spacing w:val="-1"/>
          <w:lang w:val="pt-PT" w:eastAsia="en-US"/>
        </w:rPr>
        <w:t xml:space="preserve"> </w:t>
      </w:r>
      <w:r>
        <w:rPr>
          <w:rFonts w:ascii="Arial" w:eastAsia="Verdana" w:hAnsi="Arial" w:cs="Arial"/>
          <w:lang w:val="pt-PT" w:eastAsia="en-US"/>
        </w:rPr>
        <w:t>documentos de</w:t>
      </w:r>
      <w:r>
        <w:rPr>
          <w:rFonts w:ascii="Arial" w:eastAsia="Verdana" w:hAnsi="Arial" w:cs="Arial"/>
          <w:spacing w:val="-1"/>
          <w:lang w:val="pt-PT" w:eastAsia="en-US"/>
        </w:rPr>
        <w:t xml:space="preserve"> </w:t>
      </w:r>
      <w:r>
        <w:rPr>
          <w:rFonts w:ascii="Arial" w:eastAsia="Verdana" w:hAnsi="Arial" w:cs="Arial"/>
          <w:lang w:val="pt-PT" w:eastAsia="en-US"/>
        </w:rPr>
        <w:t>habilitação complementares, necessários à</w:t>
      </w:r>
      <w:r>
        <w:rPr>
          <w:rFonts w:ascii="Arial" w:eastAsia="Verdana" w:hAnsi="Arial" w:cs="Arial"/>
          <w:spacing w:val="-16"/>
          <w:lang w:val="pt-PT" w:eastAsia="en-US"/>
        </w:rPr>
        <w:t xml:space="preserve"> </w:t>
      </w:r>
      <w:r>
        <w:rPr>
          <w:rFonts w:ascii="Arial" w:eastAsia="Verdana" w:hAnsi="Arial" w:cs="Arial"/>
          <w:lang w:val="pt-PT" w:eastAsia="en-US"/>
        </w:rPr>
        <w:t>confirmação</w:t>
      </w:r>
      <w:r>
        <w:rPr>
          <w:rFonts w:ascii="Arial" w:eastAsia="Verdana" w:hAnsi="Arial" w:cs="Arial"/>
          <w:spacing w:val="-8"/>
          <w:lang w:val="pt-PT" w:eastAsia="en-US"/>
        </w:rPr>
        <w:t xml:space="preserve"> </w:t>
      </w:r>
      <w:r>
        <w:rPr>
          <w:rFonts w:ascii="Arial" w:eastAsia="Verdana" w:hAnsi="Arial" w:cs="Arial"/>
          <w:lang w:val="pt-PT" w:eastAsia="en-US"/>
        </w:rPr>
        <w:t>daqueles</w:t>
      </w:r>
      <w:r>
        <w:rPr>
          <w:rFonts w:ascii="Arial" w:eastAsia="Verdana" w:hAnsi="Arial" w:cs="Arial"/>
          <w:spacing w:val="-9"/>
          <w:lang w:val="pt-PT" w:eastAsia="en-US"/>
        </w:rPr>
        <w:t xml:space="preserve"> </w:t>
      </w:r>
      <w:r>
        <w:rPr>
          <w:rFonts w:ascii="Arial" w:eastAsia="Verdana" w:hAnsi="Arial" w:cs="Arial"/>
          <w:lang w:val="pt-PT" w:eastAsia="en-US"/>
        </w:rPr>
        <w:t>exigidos</w:t>
      </w:r>
      <w:r>
        <w:rPr>
          <w:rFonts w:ascii="Arial" w:eastAsia="Verdana" w:hAnsi="Arial" w:cs="Arial"/>
          <w:spacing w:val="-9"/>
          <w:lang w:val="pt-PT" w:eastAsia="en-US"/>
        </w:rPr>
        <w:t xml:space="preserve"> </w:t>
      </w:r>
      <w:r>
        <w:rPr>
          <w:rFonts w:ascii="Arial" w:eastAsia="Verdana" w:hAnsi="Arial" w:cs="Arial"/>
          <w:lang w:val="pt-PT" w:eastAsia="en-US"/>
        </w:rPr>
        <w:t>neste</w:t>
      </w:r>
      <w:r>
        <w:rPr>
          <w:rFonts w:ascii="Arial" w:eastAsia="Verdana" w:hAnsi="Arial" w:cs="Arial"/>
          <w:spacing w:val="-8"/>
          <w:lang w:val="pt-PT" w:eastAsia="en-US"/>
        </w:rPr>
        <w:t xml:space="preserve"> </w:t>
      </w:r>
      <w:r>
        <w:rPr>
          <w:rFonts w:ascii="Arial" w:eastAsia="Verdana" w:hAnsi="Arial" w:cs="Arial"/>
          <w:lang w:val="pt-PT" w:eastAsia="en-US"/>
        </w:rPr>
        <w:t>Edital,</w:t>
      </w:r>
      <w:r>
        <w:rPr>
          <w:rFonts w:ascii="Arial" w:eastAsia="Verdana" w:hAnsi="Arial" w:cs="Arial"/>
          <w:spacing w:val="-9"/>
          <w:lang w:val="pt-PT" w:eastAsia="en-US"/>
        </w:rPr>
        <w:t xml:space="preserve"> </w:t>
      </w:r>
      <w:r>
        <w:rPr>
          <w:rFonts w:ascii="Arial" w:eastAsia="Verdana" w:hAnsi="Arial" w:cs="Arial"/>
          <w:lang w:val="pt-PT" w:eastAsia="en-US"/>
        </w:rPr>
        <w:t>a</w:t>
      </w:r>
      <w:r>
        <w:rPr>
          <w:rFonts w:ascii="Arial" w:eastAsia="Verdana" w:hAnsi="Arial" w:cs="Arial"/>
          <w:spacing w:val="-10"/>
          <w:lang w:val="pt-PT" w:eastAsia="en-US"/>
        </w:rPr>
        <w:t xml:space="preserve"> </w:t>
      </w:r>
      <w:r>
        <w:rPr>
          <w:rFonts w:ascii="Arial" w:eastAsia="Verdana" w:hAnsi="Arial" w:cs="Arial"/>
          <w:lang w:val="pt-PT" w:eastAsia="en-US"/>
        </w:rPr>
        <w:t>licitante</w:t>
      </w:r>
      <w:r>
        <w:rPr>
          <w:rFonts w:ascii="Arial" w:eastAsia="Verdana" w:hAnsi="Arial" w:cs="Arial"/>
          <w:spacing w:val="-8"/>
          <w:lang w:val="pt-PT" w:eastAsia="en-US"/>
        </w:rPr>
        <w:t xml:space="preserve"> </w:t>
      </w:r>
      <w:r>
        <w:rPr>
          <w:rFonts w:ascii="Arial" w:eastAsia="Verdana" w:hAnsi="Arial" w:cs="Arial"/>
          <w:lang w:val="pt-PT" w:eastAsia="en-US"/>
        </w:rPr>
        <w:t>será</w:t>
      </w:r>
      <w:r>
        <w:rPr>
          <w:rFonts w:ascii="Arial" w:eastAsia="Verdana" w:hAnsi="Arial" w:cs="Arial"/>
          <w:spacing w:val="-9"/>
          <w:lang w:val="pt-PT" w:eastAsia="en-US"/>
        </w:rPr>
        <w:t xml:space="preserve"> </w:t>
      </w:r>
      <w:r>
        <w:rPr>
          <w:rFonts w:ascii="Arial" w:eastAsia="Verdana" w:hAnsi="Arial" w:cs="Arial"/>
          <w:lang w:val="pt-PT" w:eastAsia="en-US"/>
        </w:rPr>
        <w:t>convocada</w:t>
      </w:r>
      <w:r>
        <w:rPr>
          <w:rFonts w:ascii="Arial" w:eastAsia="Verdana" w:hAnsi="Arial" w:cs="Arial"/>
          <w:spacing w:val="-9"/>
          <w:lang w:val="pt-PT" w:eastAsia="en-US"/>
        </w:rPr>
        <w:t xml:space="preserve"> </w:t>
      </w:r>
      <w:r>
        <w:rPr>
          <w:rFonts w:ascii="Arial" w:eastAsia="Verdana" w:hAnsi="Arial" w:cs="Arial"/>
          <w:lang w:val="pt-PT" w:eastAsia="en-US"/>
        </w:rPr>
        <w:t>a</w:t>
      </w:r>
      <w:r>
        <w:rPr>
          <w:rFonts w:ascii="Arial" w:eastAsia="Verdana" w:hAnsi="Arial" w:cs="Arial"/>
          <w:spacing w:val="-10"/>
          <w:lang w:val="pt-PT" w:eastAsia="en-US"/>
        </w:rPr>
        <w:t xml:space="preserve"> </w:t>
      </w:r>
      <w:r>
        <w:rPr>
          <w:rFonts w:ascii="Arial" w:eastAsia="Verdana" w:hAnsi="Arial" w:cs="Arial"/>
          <w:lang w:val="pt-PT" w:eastAsia="en-US"/>
        </w:rPr>
        <w:t>encaminhá-los,</w:t>
      </w:r>
      <w:r>
        <w:rPr>
          <w:rFonts w:ascii="Arial" w:eastAsia="Verdana" w:hAnsi="Arial" w:cs="Arial"/>
          <w:spacing w:val="-9"/>
          <w:lang w:val="pt-PT" w:eastAsia="en-US"/>
        </w:rPr>
        <w:t xml:space="preserve"> </w:t>
      </w:r>
      <w:r>
        <w:rPr>
          <w:rFonts w:ascii="Arial" w:eastAsia="Verdana" w:hAnsi="Arial" w:cs="Arial"/>
          <w:lang w:val="pt-PT" w:eastAsia="en-US"/>
        </w:rPr>
        <w:t>em</w:t>
      </w:r>
      <w:r>
        <w:rPr>
          <w:rFonts w:ascii="Arial" w:eastAsia="Verdana" w:hAnsi="Arial" w:cs="Arial"/>
          <w:spacing w:val="-8"/>
          <w:lang w:val="pt-PT" w:eastAsia="en-US"/>
        </w:rPr>
        <w:t xml:space="preserve"> </w:t>
      </w:r>
      <w:r>
        <w:rPr>
          <w:rFonts w:ascii="Arial" w:eastAsia="Verdana" w:hAnsi="Arial" w:cs="Arial"/>
          <w:lang w:val="pt-PT" w:eastAsia="en-US"/>
        </w:rPr>
        <w:t>formato digital</w:t>
      </w:r>
      <w:r>
        <w:rPr>
          <w:rFonts w:ascii="Arial" w:eastAsia="Verdana" w:hAnsi="Arial" w:cs="Arial"/>
          <w:spacing w:val="-7"/>
          <w:lang w:val="pt-PT" w:eastAsia="en-US"/>
        </w:rPr>
        <w:t xml:space="preserve"> </w:t>
      </w:r>
      <w:r>
        <w:rPr>
          <w:rFonts w:ascii="Arial" w:eastAsia="Verdana" w:hAnsi="Arial" w:cs="Arial"/>
          <w:lang w:val="pt-PT" w:eastAsia="en-US"/>
        </w:rPr>
        <w:t>(PDF),</w:t>
      </w:r>
      <w:r>
        <w:rPr>
          <w:rFonts w:ascii="Arial" w:eastAsia="Verdana" w:hAnsi="Arial" w:cs="Arial"/>
          <w:spacing w:val="-7"/>
          <w:lang w:val="pt-PT" w:eastAsia="en-US"/>
        </w:rPr>
        <w:t xml:space="preserve"> </w:t>
      </w:r>
      <w:r>
        <w:rPr>
          <w:rFonts w:ascii="Arial" w:eastAsia="Verdana" w:hAnsi="Arial" w:cs="Arial"/>
          <w:lang w:val="pt-PT" w:eastAsia="en-US"/>
        </w:rPr>
        <w:t>via</w:t>
      </w:r>
      <w:r>
        <w:rPr>
          <w:rFonts w:ascii="Arial" w:eastAsia="Verdana" w:hAnsi="Arial" w:cs="Arial"/>
          <w:spacing w:val="-7"/>
          <w:lang w:val="pt-PT" w:eastAsia="en-US"/>
        </w:rPr>
        <w:t xml:space="preserve"> </w:t>
      </w:r>
      <w:r>
        <w:rPr>
          <w:rFonts w:ascii="Arial" w:eastAsia="Verdana" w:hAnsi="Arial" w:cs="Arial"/>
          <w:lang w:val="pt-PT" w:eastAsia="en-US"/>
        </w:rPr>
        <w:t>sistema,</w:t>
      </w:r>
      <w:r>
        <w:rPr>
          <w:rFonts w:ascii="Arial" w:eastAsia="Verdana" w:hAnsi="Arial" w:cs="Arial"/>
          <w:spacing w:val="-7"/>
          <w:lang w:val="pt-PT" w:eastAsia="en-US"/>
        </w:rPr>
        <w:t xml:space="preserve"> </w:t>
      </w:r>
      <w:r>
        <w:rPr>
          <w:rFonts w:ascii="Arial" w:eastAsia="Verdana" w:hAnsi="Arial" w:cs="Arial"/>
          <w:lang w:val="pt-PT" w:eastAsia="en-US"/>
        </w:rPr>
        <w:t>no</w:t>
      </w:r>
      <w:r>
        <w:rPr>
          <w:rFonts w:ascii="Arial" w:eastAsia="Verdana" w:hAnsi="Arial" w:cs="Arial"/>
          <w:spacing w:val="-8"/>
          <w:lang w:val="pt-PT" w:eastAsia="en-US"/>
        </w:rPr>
        <w:t xml:space="preserve"> </w:t>
      </w:r>
      <w:r>
        <w:rPr>
          <w:rFonts w:ascii="Arial" w:eastAsia="Verdana" w:hAnsi="Arial" w:cs="Arial"/>
          <w:lang w:val="pt-PT" w:eastAsia="en-US"/>
        </w:rPr>
        <w:t>prazo de</w:t>
      </w:r>
      <w:r>
        <w:rPr>
          <w:rFonts w:ascii="Arial" w:eastAsia="Verdana" w:hAnsi="Arial" w:cs="Arial"/>
          <w:spacing w:val="-18"/>
          <w:lang w:val="pt-PT" w:eastAsia="en-US"/>
        </w:rPr>
        <w:t xml:space="preserve"> </w:t>
      </w:r>
      <w:r>
        <w:rPr>
          <w:rFonts w:ascii="Arial" w:eastAsia="Verdana" w:hAnsi="Arial" w:cs="Arial"/>
          <w:b/>
          <w:color w:val="000000"/>
          <w:lang w:val="pt-PT" w:eastAsia="en-US"/>
        </w:rPr>
        <w:t>02</w:t>
      </w:r>
      <w:r>
        <w:rPr>
          <w:rFonts w:ascii="Arial" w:eastAsia="Verdana" w:hAnsi="Arial" w:cs="Arial"/>
          <w:b/>
          <w:color w:val="000000"/>
          <w:spacing w:val="-6"/>
          <w:lang w:val="pt-PT" w:eastAsia="en-US"/>
        </w:rPr>
        <w:t xml:space="preserve"> </w:t>
      </w:r>
      <w:r>
        <w:rPr>
          <w:rFonts w:ascii="Arial" w:eastAsia="Verdana" w:hAnsi="Arial" w:cs="Arial"/>
          <w:b/>
          <w:color w:val="000000"/>
          <w:lang w:val="pt-PT" w:eastAsia="en-US"/>
        </w:rPr>
        <w:t>(DUAS)</w:t>
      </w:r>
      <w:r>
        <w:rPr>
          <w:rFonts w:ascii="Arial" w:eastAsia="Verdana" w:hAnsi="Arial" w:cs="Arial"/>
          <w:b/>
          <w:color w:val="000000"/>
          <w:spacing w:val="-8"/>
          <w:lang w:val="pt-PT" w:eastAsia="en-US"/>
        </w:rPr>
        <w:t xml:space="preserve"> </w:t>
      </w:r>
      <w:r>
        <w:rPr>
          <w:rFonts w:ascii="Arial" w:eastAsia="Verdana" w:hAnsi="Arial" w:cs="Arial"/>
          <w:b/>
          <w:color w:val="000000"/>
          <w:lang w:val="pt-PT" w:eastAsia="en-US"/>
        </w:rPr>
        <w:t>HORAS</w:t>
      </w:r>
      <w:r>
        <w:rPr>
          <w:rFonts w:ascii="Arial" w:eastAsia="Verdana" w:hAnsi="Arial" w:cs="Arial"/>
          <w:color w:val="000000"/>
          <w:lang w:val="pt-PT" w:eastAsia="en-US"/>
        </w:rPr>
        <w:t>,</w:t>
      </w:r>
      <w:r>
        <w:rPr>
          <w:rFonts w:ascii="Arial" w:eastAsia="Verdana" w:hAnsi="Arial" w:cs="Arial"/>
          <w:color w:val="000000"/>
          <w:spacing w:val="-18"/>
          <w:lang w:val="pt-PT" w:eastAsia="en-US"/>
        </w:rPr>
        <w:t xml:space="preserve"> </w:t>
      </w:r>
      <w:r>
        <w:rPr>
          <w:rFonts w:ascii="Arial" w:eastAsia="Verdana" w:hAnsi="Arial" w:cs="Arial"/>
          <w:color w:val="000000"/>
          <w:lang w:val="pt-PT" w:eastAsia="en-US"/>
        </w:rPr>
        <w:t>sob</w:t>
      </w:r>
      <w:r>
        <w:rPr>
          <w:rFonts w:ascii="Arial" w:eastAsia="Verdana" w:hAnsi="Arial" w:cs="Arial"/>
          <w:color w:val="000000"/>
          <w:spacing w:val="-16"/>
          <w:lang w:val="pt-PT" w:eastAsia="en-US"/>
        </w:rPr>
        <w:t xml:space="preserve"> </w:t>
      </w:r>
      <w:r>
        <w:rPr>
          <w:rFonts w:ascii="Arial" w:eastAsia="Verdana" w:hAnsi="Arial" w:cs="Arial"/>
          <w:color w:val="000000"/>
          <w:lang w:val="pt-PT" w:eastAsia="en-US"/>
        </w:rPr>
        <w:t>pena</w:t>
      </w:r>
      <w:r>
        <w:rPr>
          <w:rFonts w:ascii="Arial" w:eastAsia="Verdana" w:hAnsi="Arial" w:cs="Arial"/>
          <w:color w:val="000000"/>
          <w:spacing w:val="-17"/>
          <w:lang w:val="pt-PT" w:eastAsia="en-US"/>
        </w:rPr>
        <w:t xml:space="preserve"> </w:t>
      </w:r>
      <w:r>
        <w:rPr>
          <w:rFonts w:ascii="Arial" w:eastAsia="Verdana" w:hAnsi="Arial" w:cs="Arial"/>
          <w:color w:val="000000"/>
          <w:lang w:val="pt-PT" w:eastAsia="en-US"/>
        </w:rPr>
        <w:t>de</w:t>
      </w:r>
      <w:r>
        <w:rPr>
          <w:rFonts w:ascii="Arial" w:eastAsia="Verdana" w:hAnsi="Arial" w:cs="Arial"/>
          <w:color w:val="000000"/>
          <w:spacing w:val="-18"/>
          <w:lang w:val="pt-PT" w:eastAsia="en-US"/>
        </w:rPr>
        <w:t xml:space="preserve"> </w:t>
      </w:r>
      <w:r>
        <w:rPr>
          <w:rFonts w:ascii="Arial" w:eastAsia="Verdana" w:hAnsi="Arial" w:cs="Arial"/>
          <w:color w:val="000000"/>
          <w:lang w:val="pt-PT" w:eastAsia="en-US"/>
        </w:rPr>
        <w:t>inabilitação.</w:t>
      </w:r>
    </w:p>
    <w:p w14:paraId="150F451D" w14:textId="77777777" w:rsidR="007816F9" w:rsidRDefault="007816F9">
      <w:pPr>
        <w:widowControl w:val="0"/>
        <w:tabs>
          <w:tab w:val="left" w:pos="1019"/>
        </w:tabs>
        <w:spacing w:line="300" w:lineRule="auto"/>
        <w:jc w:val="both"/>
        <w:rPr>
          <w:rFonts w:ascii="Arial" w:eastAsia="Verdana" w:hAnsi="Arial" w:cs="Arial"/>
          <w:lang w:val="pt-PT" w:eastAsia="en-US"/>
        </w:rPr>
      </w:pPr>
    </w:p>
    <w:p w14:paraId="05DB23E8" w14:textId="77777777" w:rsidR="007816F9" w:rsidRDefault="00E73EC1">
      <w:pPr>
        <w:widowControl w:val="0"/>
        <w:numPr>
          <w:ilvl w:val="1"/>
          <w:numId w:val="59"/>
        </w:numPr>
        <w:tabs>
          <w:tab w:val="left" w:pos="1019"/>
        </w:tabs>
        <w:spacing w:line="300" w:lineRule="auto"/>
        <w:jc w:val="both"/>
        <w:rPr>
          <w:rFonts w:ascii="Arial" w:eastAsia="Verdana" w:hAnsi="Arial" w:cs="Arial"/>
          <w:lang w:val="pt-PT" w:eastAsia="en-US"/>
        </w:rPr>
      </w:pPr>
      <w:r>
        <w:rPr>
          <w:rFonts w:ascii="Arial" w:eastAsia="Verdana" w:hAnsi="Arial" w:cs="Arial"/>
          <w:lang w:val="pt-PT" w:eastAsia="en-US"/>
        </w:rPr>
        <w:t>Somente haverá a necessidade de comprovação do preenchimento de requisitos mediante apresentação</w:t>
      </w:r>
      <w:r>
        <w:rPr>
          <w:rFonts w:ascii="Arial" w:eastAsia="Verdana" w:hAnsi="Arial" w:cs="Arial"/>
          <w:spacing w:val="-12"/>
          <w:lang w:val="pt-PT" w:eastAsia="en-US"/>
        </w:rPr>
        <w:t xml:space="preserve"> </w:t>
      </w:r>
      <w:r>
        <w:rPr>
          <w:rFonts w:ascii="Arial" w:eastAsia="Verdana" w:hAnsi="Arial" w:cs="Arial"/>
          <w:lang w:val="pt-PT" w:eastAsia="en-US"/>
        </w:rPr>
        <w:t>dosdocumentos</w:t>
      </w:r>
      <w:r>
        <w:rPr>
          <w:rFonts w:ascii="Arial" w:eastAsia="Verdana" w:hAnsi="Arial" w:cs="Arial"/>
          <w:spacing w:val="-10"/>
          <w:lang w:val="pt-PT" w:eastAsia="en-US"/>
        </w:rPr>
        <w:t xml:space="preserve"> </w:t>
      </w:r>
      <w:r>
        <w:rPr>
          <w:rFonts w:ascii="Arial" w:eastAsia="Verdana" w:hAnsi="Arial" w:cs="Arial"/>
          <w:lang w:val="pt-PT" w:eastAsia="en-US"/>
        </w:rPr>
        <w:t>originais</w:t>
      </w:r>
      <w:r>
        <w:rPr>
          <w:rFonts w:ascii="Arial" w:eastAsia="Verdana" w:hAnsi="Arial" w:cs="Arial"/>
          <w:spacing w:val="-15"/>
          <w:lang w:val="pt-PT" w:eastAsia="en-US"/>
        </w:rPr>
        <w:t xml:space="preserve"> </w:t>
      </w:r>
      <w:r>
        <w:rPr>
          <w:rFonts w:ascii="Arial" w:eastAsia="Verdana" w:hAnsi="Arial" w:cs="Arial"/>
          <w:lang w:val="pt-PT" w:eastAsia="en-US"/>
        </w:rPr>
        <w:t>não</w:t>
      </w:r>
      <w:r>
        <w:rPr>
          <w:rFonts w:ascii="Arial" w:eastAsia="Verdana" w:hAnsi="Arial" w:cs="Arial"/>
          <w:spacing w:val="-13"/>
          <w:lang w:val="pt-PT" w:eastAsia="en-US"/>
        </w:rPr>
        <w:t xml:space="preserve"> </w:t>
      </w:r>
      <w:r>
        <w:rPr>
          <w:rFonts w:ascii="Arial" w:eastAsia="Verdana" w:hAnsi="Arial" w:cs="Arial"/>
          <w:lang w:val="pt-PT" w:eastAsia="en-US"/>
        </w:rPr>
        <w:t>digitais</w:t>
      </w:r>
      <w:r>
        <w:rPr>
          <w:rFonts w:ascii="Arial" w:eastAsia="Verdana" w:hAnsi="Arial" w:cs="Arial"/>
          <w:spacing w:val="-12"/>
          <w:lang w:val="pt-PT" w:eastAsia="en-US"/>
        </w:rPr>
        <w:t xml:space="preserve"> </w:t>
      </w:r>
      <w:r>
        <w:rPr>
          <w:rFonts w:ascii="Arial" w:eastAsia="Verdana" w:hAnsi="Arial" w:cs="Arial"/>
          <w:lang w:val="pt-PT" w:eastAsia="en-US"/>
        </w:rPr>
        <w:t>quando</w:t>
      </w:r>
      <w:r>
        <w:rPr>
          <w:rFonts w:ascii="Arial" w:eastAsia="Verdana" w:hAnsi="Arial" w:cs="Arial"/>
          <w:spacing w:val="-13"/>
          <w:lang w:val="pt-PT" w:eastAsia="en-US"/>
        </w:rPr>
        <w:t xml:space="preserve"> </w:t>
      </w:r>
      <w:r>
        <w:rPr>
          <w:rFonts w:ascii="Arial" w:eastAsia="Verdana" w:hAnsi="Arial" w:cs="Arial"/>
          <w:lang w:val="pt-PT" w:eastAsia="en-US"/>
        </w:rPr>
        <w:t>houver</w:t>
      </w:r>
      <w:r>
        <w:rPr>
          <w:rFonts w:ascii="Arial" w:eastAsia="Verdana" w:hAnsi="Arial" w:cs="Arial"/>
          <w:spacing w:val="-13"/>
          <w:lang w:val="pt-PT" w:eastAsia="en-US"/>
        </w:rPr>
        <w:t xml:space="preserve"> </w:t>
      </w:r>
      <w:r>
        <w:rPr>
          <w:rFonts w:ascii="Arial" w:eastAsia="Verdana" w:hAnsi="Arial" w:cs="Arial"/>
          <w:lang w:val="pt-PT" w:eastAsia="en-US"/>
        </w:rPr>
        <w:t>dúvida</w:t>
      </w:r>
      <w:r>
        <w:rPr>
          <w:rFonts w:ascii="Arial" w:eastAsia="Verdana" w:hAnsi="Arial" w:cs="Arial"/>
          <w:spacing w:val="-12"/>
          <w:lang w:val="pt-PT" w:eastAsia="en-US"/>
        </w:rPr>
        <w:t xml:space="preserve"> </w:t>
      </w:r>
      <w:r>
        <w:rPr>
          <w:rFonts w:ascii="Arial" w:eastAsia="Verdana" w:hAnsi="Arial" w:cs="Arial"/>
          <w:lang w:val="pt-PT" w:eastAsia="en-US"/>
        </w:rPr>
        <w:t>em</w:t>
      </w:r>
      <w:r>
        <w:rPr>
          <w:rFonts w:ascii="Arial" w:eastAsia="Verdana" w:hAnsi="Arial" w:cs="Arial"/>
          <w:spacing w:val="-12"/>
          <w:lang w:val="pt-PT" w:eastAsia="en-US"/>
        </w:rPr>
        <w:t xml:space="preserve"> </w:t>
      </w:r>
      <w:r>
        <w:rPr>
          <w:rFonts w:ascii="Arial" w:eastAsia="Verdana" w:hAnsi="Arial" w:cs="Arial"/>
          <w:lang w:val="pt-PT" w:eastAsia="en-US"/>
        </w:rPr>
        <w:t>relação</w:t>
      </w:r>
      <w:r>
        <w:rPr>
          <w:rFonts w:ascii="Arial" w:eastAsia="Verdana" w:hAnsi="Arial" w:cs="Arial"/>
          <w:spacing w:val="-11"/>
          <w:lang w:val="pt-PT" w:eastAsia="en-US"/>
        </w:rPr>
        <w:t xml:space="preserve"> </w:t>
      </w:r>
      <w:r>
        <w:rPr>
          <w:rFonts w:ascii="Arial" w:eastAsia="Verdana" w:hAnsi="Arial" w:cs="Arial"/>
          <w:lang w:val="pt-PT" w:eastAsia="en-US"/>
        </w:rPr>
        <w:t>à</w:t>
      </w:r>
      <w:r>
        <w:rPr>
          <w:rFonts w:ascii="Arial" w:eastAsia="Verdana" w:hAnsi="Arial" w:cs="Arial"/>
          <w:spacing w:val="-15"/>
          <w:lang w:val="pt-PT" w:eastAsia="en-US"/>
        </w:rPr>
        <w:t xml:space="preserve"> </w:t>
      </w:r>
      <w:r>
        <w:rPr>
          <w:rFonts w:ascii="Arial" w:eastAsia="Verdana" w:hAnsi="Arial" w:cs="Arial"/>
          <w:lang w:val="pt-PT" w:eastAsia="en-US"/>
        </w:rPr>
        <w:t>integridade</w:t>
      </w:r>
      <w:r>
        <w:rPr>
          <w:rFonts w:ascii="Arial" w:eastAsia="Verdana" w:hAnsi="Arial" w:cs="Arial"/>
          <w:spacing w:val="-8"/>
          <w:lang w:val="pt-PT" w:eastAsia="en-US"/>
        </w:rPr>
        <w:t xml:space="preserve"> </w:t>
      </w:r>
      <w:r>
        <w:rPr>
          <w:rFonts w:ascii="Arial" w:eastAsia="Verdana" w:hAnsi="Arial" w:cs="Arial"/>
          <w:lang w:val="pt-PT" w:eastAsia="en-US"/>
        </w:rPr>
        <w:t>do documento digital.</w:t>
      </w:r>
    </w:p>
    <w:p w14:paraId="42FD41DD" w14:textId="77777777" w:rsidR="007816F9" w:rsidRDefault="007816F9">
      <w:pPr>
        <w:widowControl w:val="0"/>
        <w:tabs>
          <w:tab w:val="left" w:pos="1080"/>
        </w:tabs>
        <w:spacing w:line="300" w:lineRule="auto"/>
        <w:jc w:val="both"/>
        <w:rPr>
          <w:rFonts w:ascii="Arial" w:eastAsia="Verdana" w:hAnsi="Arial" w:cs="Arial"/>
          <w:lang w:val="pt-PT" w:eastAsia="en-US"/>
        </w:rPr>
      </w:pPr>
    </w:p>
    <w:p w14:paraId="08D4992D" w14:textId="77777777" w:rsidR="007816F9" w:rsidRDefault="00E73EC1">
      <w:pPr>
        <w:widowControl w:val="0"/>
        <w:numPr>
          <w:ilvl w:val="1"/>
          <w:numId w:val="59"/>
        </w:numPr>
        <w:tabs>
          <w:tab w:val="left" w:pos="1080"/>
        </w:tabs>
        <w:spacing w:line="300" w:lineRule="auto"/>
        <w:jc w:val="both"/>
        <w:rPr>
          <w:rFonts w:ascii="Arial" w:eastAsia="Verdana" w:hAnsi="Arial" w:cs="Arial"/>
          <w:lang w:val="pt-PT" w:eastAsia="en-US"/>
        </w:rPr>
      </w:pPr>
      <w:r>
        <w:rPr>
          <w:rFonts w:ascii="Arial" w:eastAsia="Verdana" w:hAnsi="Arial" w:cs="Arial"/>
          <w:lang w:val="pt-PT" w:eastAsia="en-US"/>
        </w:rPr>
        <w:t>Não serão aceitos documentos de habilitação com indicação de CNPJ/CPF diferentes, salvo aqueles legalmente permitidos.</w:t>
      </w:r>
    </w:p>
    <w:p w14:paraId="5F04F750" w14:textId="77777777" w:rsidR="007816F9" w:rsidRDefault="007816F9">
      <w:pPr>
        <w:widowControl w:val="0"/>
        <w:tabs>
          <w:tab w:val="left" w:pos="930"/>
        </w:tabs>
        <w:spacing w:line="300" w:lineRule="auto"/>
        <w:jc w:val="both"/>
        <w:rPr>
          <w:rFonts w:ascii="Arial" w:eastAsia="Verdana" w:hAnsi="Arial" w:cs="Arial"/>
          <w:lang w:val="pt-PT" w:eastAsia="en-US"/>
        </w:rPr>
      </w:pPr>
    </w:p>
    <w:p w14:paraId="5C909918" w14:textId="77777777" w:rsidR="007816F9" w:rsidRDefault="00E73EC1">
      <w:pPr>
        <w:widowControl w:val="0"/>
        <w:numPr>
          <w:ilvl w:val="1"/>
          <w:numId w:val="59"/>
        </w:numPr>
        <w:tabs>
          <w:tab w:val="left" w:pos="930"/>
        </w:tabs>
        <w:spacing w:line="300" w:lineRule="auto"/>
        <w:jc w:val="both"/>
        <w:rPr>
          <w:rFonts w:ascii="Arial" w:eastAsia="Verdana" w:hAnsi="Arial" w:cs="Arial"/>
          <w:lang w:val="pt-PT" w:eastAsia="en-US"/>
        </w:rPr>
      </w:pPr>
      <w:r>
        <w:rPr>
          <w:rFonts w:ascii="Arial" w:eastAsia="Verdana" w:hAnsi="Arial" w:cs="Arial"/>
          <w:lang w:val="pt-PT" w:eastAsia="en-US"/>
        </w:rPr>
        <w:t>Se a licitante for a matriz, todos os documentos deverão estar em nome da matriz, e se a licitante</w:t>
      </w:r>
      <w:r>
        <w:rPr>
          <w:rFonts w:ascii="Arial" w:eastAsia="Verdana" w:hAnsi="Arial" w:cs="Arial"/>
          <w:spacing w:val="-18"/>
          <w:lang w:val="pt-PT" w:eastAsia="en-US"/>
        </w:rPr>
        <w:t xml:space="preserve"> </w:t>
      </w:r>
      <w:r>
        <w:rPr>
          <w:rFonts w:ascii="Arial" w:eastAsia="Verdana" w:hAnsi="Arial" w:cs="Arial"/>
          <w:lang w:val="pt-PT" w:eastAsia="en-US"/>
        </w:rPr>
        <w:t>for</w:t>
      </w:r>
      <w:r>
        <w:rPr>
          <w:rFonts w:ascii="Arial" w:eastAsia="Verdana" w:hAnsi="Arial" w:cs="Arial"/>
          <w:spacing w:val="-18"/>
          <w:lang w:val="pt-PT" w:eastAsia="en-US"/>
        </w:rPr>
        <w:t xml:space="preserve"> </w:t>
      </w:r>
      <w:r>
        <w:rPr>
          <w:rFonts w:ascii="Arial" w:eastAsia="Verdana" w:hAnsi="Arial" w:cs="Arial"/>
          <w:lang w:val="pt-PT" w:eastAsia="en-US"/>
        </w:rPr>
        <w:t>a</w:t>
      </w:r>
      <w:r>
        <w:rPr>
          <w:rFonts w:ascii="Arial" w:eastAsia="Verdana" w:hAnsi="Arial" w:cs="Arial"/>
          <w:spacing w:val="-17"/>
          <w:lang w:val="pt-PT" w:eastAsia="en-US"/>
        </w:rPr>
        <w:t xml:space="preserve"> </w:t>
      </w:r>
      <w:r>
        <w:rPr>
          <w:rFonts w:ascii="Arial" w:eastAsia="Verdana" w:hAnsi="Arial" w:cs="Arial"/>
          <w:lang w:val="pt-PT" w:eastAsia="en-US"/>
        </w:rPr>
        <w:t>filial,</w:t>
      </w:r>
      <w:r>
        <w:rPr>
          <w:rFonts w:ascii="Arial" w:eastAsia="Verdana" w:hAnsi="Arial" w:cs="Arial"/>
          <w:spacing w:val="-18"/>
          <w:lang w:val="pt-PT" w:eastAsia="en-US"/>
        </w:rPr>
        <w:t xml:space="preserve"> </w:t>
      </w:r>
      <w:r>
        <w:rPr>
          <w:rFonts w:ascii="Arial" w:eastAsia="Verdana" w:hAnsi="Arial" w:cs="Arial"/>
          <w:lang w:val="pt-PT" w:eastAsia="en-US"/>
        </w:rPr>
        <w:t>todos</w:t>
      </w:r>
      <w:r>
        <w:rPr>
          <w:rFonts w:ascii="Arial" w:eastAsia="Verdana" w:hAnsi="Arial" w:cs="Arial"/>
          <w:spacing w:val="-15"/>
          <w:lang w:val="pt-PT" w:eastAsia="en-US"/>
        </w:rPr>
        <w:t xml:space="preserve"> </w:t>
      </w:r>
      <w:r>
        <w:rPr>
          <w:rFonts w:ascii="Arial" w:eastAsia="Verdana" w:hAnsi="Arial" w:cs="Arial"/>
          <w:lang w:val="pt-PT" w:eastAsia="en-US"/>
        </w:rPr>
        <w:t>os</w:t>
      </w:r>
      <w:r>
        <w:rPr>
          <w:rFonts w:ascii="Arial" w:eastAsia="Verdana" w:hAnsi="Arial" w:cs="Arial"/>
          <w:spacing w:val="-1"/>
          <w:lang w:val="pt-PT" w:eastAsia="en-US"/>
        </w:rPr>
        <w:t xml:space="preserve"> </w:t>
      </w:r>
      <w:r>
        <w:rPr>
          <w:rFonts w:ascii="Arial" w:eastAsia="Verdana" w:hAnsi="Arial" w:cs="Arial"/>
          <w:lang w:val="pt-PT" w:eastAsia="en-US"/>
        </w:rPr>
        <w:t>documentos</w:t>
      </w:r>
      <w:r>
        <w:rPr>
          <w:rFonts w:ascii="Arial" w:eastAsia="Verdana" w:hAnsi="Arial" w:cs="Arial"/>
          <w:spacing w:val="-2"/>
          <w:lang w:val="pt-PT" w:eastAsia="en-US"/>
        </w:rPr>
        <w:t xml:space="preserve"> </w:t>
      </w:r>
      <w:r>
        <w:rPr>
          <w:rFonts w:ascii="Arial" w:eastAsia="Verdana" w:hAnsi="Arial" w:cs="Arial"/>
          <w:lang w:val="pt-PT" w:eastAsia="en-US"/>
        </w:rPr>
        <w:t>deverão</w:t>
      </w:r>
      <w:r>
        <w:rPr>
          <w:rFonts w:ascii="Arial" w:eastAsia="Verdana" w:hAnsi="Arial" w:cs="Arial"/>
          <w:spacing w:val="-3"/>
          <w:lang w:val="pt-PT" w:eastAsia="en-US"/>
        </w:rPr>
        <w:t xml:space="preserve"> </w:t>
      </w:r>
      <w:r>
        <w:rPr>
          <w:rFonts w:ascii="Arial" w:eastAsia="Verdana" w:hAnsi="Arial" w:cs="Arial"/>
          <w:lang w:val="pt-PT" w:eastAsia="en-US"/>
        </w:rPr>
        <w:t>estar em</w:t>
      </w:r>
      <w:r>
        <w:rPr>
          <w:rFonts w:ascii="Arial" w:eastAsia="Verdana" w:hAnsi="Arial" w:cs="Arial"/>
          <w:spacing w:val="-1"/>
          <w:lang w:val="pt-PT" w:eastAsia="en-US"/>
        </w:rPr>
        <w:t xml:space="preserve"> </w:t>
      </w:r>
      <w:r>
        <w:rPr>
          <w:rFonts w:ascii="Arial" w:eastAsia="Verdana" w:hAnsi="Arial" w:cs="Arial"/>
          <w:lang w:val="pt-PT" w:eastAsia="en-US"/>
        </w:rPr>
        <w:t>nome</w:t>
      </w:r>
      <w:r>
        <w:rPr>
          <w:rFonts w:ascii="Arial" w:eastAsia="Verdana" w:hAnsi="Arial" w:cs="Arial"/>
          <w:spacing w:val="-2"/>
          <w:lang w:val="pt-PT" w:eastAsia="en-US"/>
        </w:rPr>
        <w:t xml:space="preserve"> </w:t>
      </w:r>
      <w:r>
        <w:rPr>
          <w:rFonts w:ascii="Arial" w:eastAsia="Verdana" w:hAnsi="Arial" w:cs="Arial"/>
          <w:lang w:val="pt-PT" w:eastAsia="en-US"/>
        </w:rPr>
        <w:t>da filial,</w:t>
      </w:r>
      <w:r>
        <w:rPr>
          <w:rFonts w:ascii="Arial" w:eastAsia="Verdana" w:hAnsi="Arial" w:cs="Arial"/>
          <w:spacing w:val="-2"/>
          <w:lang w:val="pt-PT" w:eastAsia="en-US"/>
        </w:rPr>
        <w:t xml:space="preserve"> </w:t>
      </w:r>
      <w:r>
        <w:rPr>
          <w:rFonts w:ascii="Arial" w:eastAsia="Verdana" w:hAnsi="Arial" w:cs="Arial"/>
          <w:lang w:val="pt-PT" w:eastAsia="en-US"/>
        </w:rPr>
        <w:t>exceto</w:t>
      </w:r>
      <w:r>
        <w:rPr>
          <w:rFonts w:ascii="Arial" w:eastAsia="Verdana" w:hAnsi="Arial" w:cs="Arial"/>
          <w:spacing w:val="-3"/>
          <w:lang w:val="pt-PT" w:eastAsia="en-US"/>
        </w:rPr>
        <w:t xml:space="preserve"> </w:t>
      </w:r>
      <w:r>
        <w:rPr>
          <w:rFonts w:ascii="Arial" w:eastAsia="Verdana" w:hAnsi="Arial" w:cs="Arial"/>
          <w:lang w:val="pt-PT" w:eastAsia="en-US"/>
        </w:rPr>
        <w:t>aqueles</w:t>
      </w:r>
      <w:r>
        <w:rPr>
          <w:rFonts w:ascii="Arial" w:eastAsia="Verdana" w:hAnsi="Arial" w:cs="Arial"/>
          <w:spacing w:val="-2"/>
          <w:lang w:val="pt-PT" w:eastAsia="en-US"/>
        </w:rPr>
        <w:t xml:space="preserve"> </w:t>
      </w:r>
      <w:r>
        <w:rPr>
          <w:rFonts w:ascii="Arial" w:eastAsia="Verdana" w:hAnsi="Arial" w:cs="Arial"/>
          <w:lang w:val="pt-PT" w:eastAsia="en-US"/>
        </w:rPr>
        <w:t xml:space="preserve">documentos </w:t>
      </w:r>
      <w:r>
        <w:rPr>
          <w:rFonts w:ascii="Arial" w:eastAsia="Verdana" w:hAnsi="Arial" w:cs="Arial"/>
          <w:spacing w:val="-2"/>
          <w:lang w:val="pt-PT" w:eastAsia="en-US"/>
        </w:rPr>
        <w:t>que,</w:t>
      </w:r>
      <w:r>
        <w:rPr>
          <w:rFonts w:ascii="Arial" w:eastAsia="Verdana" w:hAnsi="Arial" w:cs="Arial"/>
          <w:spacing w:val="-10"/>
          <w:lang w:val="pt-PT" w:eastAsia="en-US"/>
        </w:rPr>
        <w:t xml:space="preserve"> </w:t>
      </w:r>
      <w:r>
        <w:rPr>
          <w:rFonts w:ascii="Arial" w:eastAsia="Verdana" w:hAnsi="Arial" w:cs="Arial"/>
          <w:spacing w:val="-2"/>
          <w:lang w:val="pt-PT" w:eastAsia="en-US"/>
        </w:rPr>
        <w:t>pela</w:t>
      </w:r>
      <w:r>
        <w:rPr>
          <w:rFonts w:ascii="Arial" w:eastAsia="Verdana" w:hAnsi="Arial" w:cs="Arial"/>
          <w:spacing w:val="-8"/>
          <w:lang w:val="pt-PT" w:eastAsia="en-US"/>
        </w:rPr>
        <w:t xml:space="preserve"> </w:t>
      </w:r>
      <w:r>
        <w:rPr>
          <w:rFonts w:ascii="Arial" w:eastAsia="Verdana" w:hAnsi="Arial" w:cs="Arial"/>
          <w:spacing w:val="-2"/>
          <w:lang w:val="pt-PT" w:eastAsia="en-US"/>
        </w:rPr>
        <w:t>própria</w:t>
      </w:r>
      <w:r>
        <w:rPr>
          <w:rFonts w:ascii="Arial" w:eastAsia="Verdana" w:hAnsi="Arial" w:cs="Arial"/>
          <w:spacing w:val="-8"/>
          <w:lang w:val="pt-PT" w:eastAsia="en-US"/>
        </w:rPr>
        <w:t xml:space="preserve"> </w:t>
      </w:r>
      <w:r>
        <w:rPr>
          <w:rFonts w:ascii="Arial" w:eastAsia="Verdana" w:hAnsi="Arial" w:cs="Arial"/>
          <w:spacing w:val="-2"/>
          <w:lang w:val="pt-PT" w:eastAsia="en-US"/>
        </w:rPr>
        <w:t>natureza,</w:t>
      </w:r>
      <w:r>
        <w:rPr>
          <w:rFonts w:ascii="Arial" w:eastAsia="Verdana" w:hAnsi="Arial" w:cs="Arial"/>
          <w:spacing w:val="-3"/>
          <w:lang w:val="pt-PT" w:eastAsia="en-US"/>
        </w:rPr>
        <w:t xml:space="preserve"> </w:t>
      </w:r>
      <w:r>
        <w:rPr>
          <w:rFonts w:ascii="Arial" w:eastAsia="Verdana" w:hAnsi="Arial" w:cs="Arial"/>
          <w:spacing w:val="-2"/>
          <w:lang w:val="pt-PT" w:eastAsia="en-US"/>
        </w:rPr>
        <w:t>comprovadamente,</w:t>
      </w:r>
      <w:r>
        <w:rPr>
          <w:rFonts w:ascii="Arial" w:eastAsia="Verdana" w:hAnsi="Arial" w:cs="Arial"/>
          <w:spacing w:val="-12"/>
          <w:lang w:val="pt-PT" w:eastAsia="en-US"/>
        </w:rPr>
        <w:t xml:space="preserve"> </w:t>
      </w:r>
      <w:r>
        <w:rPr>
          <w:rFonts w:ascii="Arial" w:eastAsia="Verdana" w:hAnsi="Arial" w:cs="Arial"/>
          <w:spacing w:val="-2"/>
          <w:lang w:val="pt-PT" w:eastAsia="en-US"/>
        </w:rPr>
        <w:t>forem</w:t>
      </w:r>
      <w:r>
        <w:rPr>
          <w:rFonts w:ascii="Arial" w:eastAsia="Verdana" w:hAnsi="Arial" w:cs="Arial"/>
          <w:spacing w:val="-13"/>
          <w:lang w:val="pt-PT" w:eastAsia="en-US"/>
        </w:rPr>
        <w:t xml:space="preserve"> </w:t>
      </w:r>
      <w:r>
        <w:rPr>
          <w:rFonts w:ascii="Arial" w:eastAsia="Verdana" w:hAnsi="Arial" w:cs="Arial"/>
          <w:spacing w:val="-2"/>
          <w:lang w:val="pt-PT" w:eastAsia="en-US"/>
        </w:rPr>
        <w:t>emitidos</w:t>
      </w:r>
      <w:r>
        <w:rPr>
          <w:rFonts w:ascii="Arial" w:eastAsia="Verdana" w:hAnsi="Arial" w:cs="Arial"/>
          <w:spacing w:val="-13"/>
          <w:lang w:val="pt-PT" w:eastAsia="en-US"/>
        </w:rPr>
        <w:t xml:space="preserve"> </w:t>
      </w:r>
      <w:r>
        <w:rPr>
          <w:rFonts w:ascii="Arial" w:eastAsia="Verdana" w:hAnsi="Arial" w:cs="Arial"/>
          <w:spacing w:val="-2"/>
          <w:lang w:val="pt-PT" w:eastAsia="en-US"/>
        </w:rPr>
        <w:t>somente</w:t>
      </w:r>
      <w:r>
        <w:rPr>
          <w:rFonts w:ascii="Arial" w:eastAsia="Verdana" w:hAnsi="Arial" w:cs="Arial"/>
          <w:spacing w:val="-16"/>
          <w:lang w:val="pt-PT" w:eastAsia="en-US"/>
        </w:rPr>
        <w:t xml:space="preserve"> </w:t>
      </w:r>
      <w:r>
        <w:rPr>
          <w:rFonts w:ascii="Arial" w:eastAsia="Verdana" w:hAnsi="Arial" w:cs="Arial"/>
          <w:spacing w:val="-2"/>
          <w:lang w:val="pt-PT" w:eastAsia="en-US"/>
        </w:rPr>
        <w:t>em</w:t>
      </w:r>
      <w:r>
        <w:rPr>
          <w:rFonts w:ascii="Arial" w:eastAsia="Verdana" w:hAnsi="Arial" w:cs="Arial"/>
          <w:spacing w:val="-16"/>
          <w:lang w:val="pt-PT" w:eastAsia="en-US"/>
        </w:rPr>
        <w:t xml:space="preserve"> </w:t>
      </w:r>
      <w:r>
        <w:rPr>
          <w:rFonts w:ascii="Arial" w:eastAsia="Verdana" w:hAnsi="Arial" w:cs="Arial"/>
          <w:spacing w:val="-2"/>
          <w:lang w:val="pt-PT" w:eastAsia="en-US"/>
        </w:rPr>
        <w:t>nome</w:t>
      </w:r>
      <w:r>
        <w:rPr>
          <w:rFonts w:ascii="Arial" w:eastAsia="Verdana" w:hAnsi="Arial" w:cs="Arial"/>
          <w:spacing w:val="-13"/>
          <w:lang w:val="pt-PT" w:eastAsia="en-US"/>
        </w:rPr>
        <w:t xml:space="preserve"> </w:t>
      </w:r>
      <w:r>
        <w:rPr>
          <w:rFonts w:ascii="Arial" w:eastAsia="Verdana" w:hAnsi="Arial" w:cs="Arial"/>
          <w:spacing w:val="-2"/>
          <w:lang w:val="pt-PT" w:eastAsia="en-US"/>
        </w:rPr>
        <w:t>da</w:t>
      </w:r>
      <w:r>
        <w:rPr>
          <w:rFonts w:ascii="Arial" w:eastAsia="Verdana" w:hAnsi="Arial" w:cs="Arial"/>
          <w:spacing w:val="-15"/>
          <w:lang w:val="pt-PT" w:eastAsia="en-US"/>
        </w:rPr>
        <w:t xml:space="preserve"> </w:t>
      </w:r>
      <w:r>
        <w:rPr>
          <w:rFonts w:ascii="Arial" w:eastAsia="Verdana" w:hAnsi="Arial" w:cs="Arial"/>
          <w:spacing w:val="-2"/>
          <w:lang w:val="pt-PT" w:eastAsia="en-US"/>
        </w:rPr>
        <w:t>matriz.</w:t>
      </w:r>
    </w:p>
    <w:p w14:paraId="324E102D" w14:textId="77777777" w:rsidR="007816F9" w:rsidRDefault="007816F9">
      <w:pPr>
        <w:widowControl w:val="0"/>
        <w:tabs>
          <w:tab w:val="left" w:pos="1197"/>
        </w:tabs>
        <w:spacing w:line="300" w:lineRule="auto"/>
        <w:jc w:val="both"/>
        <w:rPr>
          <w:rFonts w:ascii="Arial" w:eastAsia="Verdana" w:hAnsi="Arial" w:cs="Arial"/>
          <w:b/>
          <w:lang w:val="pt-PT" w:eastAsia="en-US"/>
        </w:rPr>
      </w:pPr>
    </w:p>
    <w:p w14:paraId="77CF5BBF" w14:textId="77777777" w:rsidR="007816F9" w:rsidRDefault="00E73EC1">
      <w:pPr>
        <w:widowControl w:val="0"/>
        <w:numPr>
          <w:ilvl w:val="2"/>
          <w:numId w:val="59"/>
        </w:numPr>
        <w:tabs>
          <w:tab w:val="left" w:pos="1197"/>
        </w:tabs>
        <w:spacing w:line="300" w:lineRule="auto"/>
        <w:jc w:val="both"/>
        <w:rPr>
          <w:rFonts w:ascii="Arial" w:eastAsia="Verdana" w:hAnsi="Arial" w:cs="Arial"/>
          <w:b/>
          <w:lang w:val="pt-PT" w:eastAsia="en-US"/>
        </w:rPr>
      </w:pPr>
      <w:r>
        <w:rPr>
          <w:rFonts w:ascii="Arial" w:eastAsia="Verdana" w:hAnsi="Arial" w:cs="Arial"/>
          <w:lang w:val="pt-PT" w:eastAsia="en-US"/>
        </w:rPr>
        <w:t>Serão aceitos registros de CNPJ de licitante matriz e filial com diferenças de números de documentos pertinentes ao CND e ao CRF/FGTS, quando for comprovada a centralização do recolhimento dessas contribuições.</w:t>
      </w:r>
    </w:p>
    <w:p w14:paraId="68FFA093" w14:textId="77777777" w:rsidR="007816F9" w:rsidRDefault="007816F9">
      <w:pPr>
        <w:widowControl w:val="0"/>
        <w:tabs>
          <w:tab w:val="left" w:pos="1043"/>
        </w:tabs>
        <w:spacing w:line="300" w:lineRule="auto"/>
        <w:jc w:val="both"/>
        <w:rPr>
          <w:rFonts w:ascii="Arial" w:eastAsia="Verdana" w:hAnsi="Arial" w:cs="Arial"/>
          <w:lang w:val="pt-PT" w:eastAsia="en-US"/>
        </w:rPr>
      </w:pPr>
    </w:p>
    <w:p w14:paraId="31C020B6" w14:textId="77777777" w:rsidR="007816F9" w:rsidRDefault="00E73EC1">
      <w:pPr>
        <w:widowControl w:val="0"/>
        <w:numPr>
          <w:ilvl w:val="1"/>
          <w:numId w:val="59"/>
        </w:numPr>
        <w:tabs>
          <w:tab w:val="left" w:pos="1043"/>
        </w:tabs>
        <w:spacing w:line="300" w:lineRule="auto"/>
        <w:jc w:val="both"/>
        <w:rPr>
          <w:rFonts w:ascii="Arial" w:eastAsia="Verdana" w:hAnsi="Arial" w:cs="Arial"/>
          <w:lang w:val="pt-PT" w:eastAsia="en-US"/>
        </w:rPr>
      </w:pPr>
      <w:r>
        <w:rPr>
          <w:rFonts w:ascii="Arial" w:eastAsia="Verdana" w:hAnsi="Arial" w:cs="Arial"/>
          <w:lang w:val="pt-PT" w:eastAsia="en-US"/>
        </w:rPr>
        <w:t>As licitantes deverão encaminhar, nos termos deste Edital, a documentação relacionada nos itens a seguir,</w:t>
      </w:r>
      <w:r>
        <w:rPr>
          <w:rFonts w:ascii="Arial" w:eastAsia="Verdana" w:hAnsi="Arial" w:cs="Arial"/>
          <w:spacing w:val="-46"/>
          <w:lang w:val="pt-PT" w:eastAsia="en-US"/>
        </w:rPr>
        <w:t xml:space="preserve"> </w:t>
      </w:r>
      <w:r>
        <w:rPr>
          <w:rFonts w:ascii="Arial" w:eastAsia="Verdana" w:hAnsi="Arial" w:cs="Arial"/>
          <w:lang w:val="pt-PT" w:eastAsia="en-US"/>
        </w:rPr>
        <w:t>para fins de habilitação:</w:t>
      </w:r>
    </w:p>
    <w:p w14:paraId="32B3C2E1" w14:textId="77777777" w:rsidR="007816F9" w:rsidRDefault="007816F9">
      <w:pPr>
        <w:widowControl w:val="0"/>
        <w:tabs>
          <w:tab w:val="left" w:pos="927"/>
        </w:tabs>
        <w:spacing w:line="300" w:lineRule="auto"/>
        <w:jc w:val="both"/>
        <w:outlineLvl w:val="0"/>
        <w:rPr>
          <w:rFonts w:ascii="Arial" w:eastAsia="Verdana" w:hAnsi="Arial" w:cs="Arial"/>
          <w:b/>
          <w:bCs/>
          <w:lang w:val="pt-PT" w:eastAsia="en-US"/>
        </w:rPr>
      </w:pPr>
    </w:p>
    <w:p w14:paraId="354806A2" w14:textId="77777777" w:rsidR="007816F9" w:rsidRDefault="00E73EC1">
      <w:pPr>
        <w:widowControl w:val="0"/>
        <w:numPr>
          <w:ilvl w:val="1"/>
          <w:numId w:val="59"/>
        </w:numPr>
        <w:tabs>
          <w:tab w:val="left" w:pos="927"/>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DOS</w:t>
      </w:r>
      <w:r>
        <w:rPr>
          <w:rFonts w:ascii="Arial" w:eastAsia="Verdana" w:hAnsi="Arial" w:cs="Arial"/>
          <w:b/>
          <w:bCs/>
          <w:spacing w:val="-11"/>
          <w:lang w:val="pt-PT" w:eastAsia="en-US"/>
        </w:rPr>
        <w:t xml:space="preserve"> </w:t>
      </w:r>
      <w:r>
        <w:rPr>
          <w:rFonts w:ascii="Arial" w:eastAsia="Verdana" w:hAnsi="Arial" w:cs="Arial"/>
          <w:b/>
          <w:bCs/>
          <w:lang w:val="pt-PT" w:eastAsia="en-US"/>
        </w:rPr>
        <w:t>DOCUMENTOS</w:t>
      </w:r>
      <w:r>
        <w:rPr>
          <w:rFonts w:ascii="Arial" w:eastAsia="Verdana" w:hAnsi="Arial" w:cs="Arial"/>
          <w:b/>
          <w:bCs/>
          <w:spacing w:val="-7"/>
          <w:lang w:val="pt-PT" w:eastAsia="en-US"/>
        </w:rPr>
        <w:t xml:space="preserve"> </w:t>
      </w:r>
      <w:r>
        <w:rPr>
          <w:rFonts w:ascii="Arial" w:eastAsia="Verdana" w:hAnsi="Arial" w:cs="Arial"/>
          <w:b/>
          <w:bCs/>
          <w:lang w:val="pt-PT" w:eastAsia="en-US"/>
        </w:rPr>
        <w:t>PARA</w:t>
      </w:r>
      <w:r>
        <w:rPr>
          <w:rFonts w:ascii="Arial" w:eastAsia="Verdana" w:hAnsi="Arial" w:cs="Arial"/>
          <w:b/>
          <w:bCs/>
          <w:spacing w:val="-11"/>
          <w:lang w:val="pt-PT" w:eastAsia="en-US"/>
        </w:rPr>
        <w:t xml:space="preserve"> </w:t>
      </w:r>
      <w:r>
        <w:rPr>
          <w:rFonts w:ascii="Arial" w:eastAsia="Verdana" w:hAnsi="Arial" w:cs="Arial"/>
          <w:b/>
          <w:bCs/>
          <w:spacing w:val="-2"/>
          <w:lang w:val="pt-PT" w:eastAsia="en-US"/>
        </w:rPr>
        <w:t>HABILITAÇÃO</w:t>
      </w:r>
    </w:p>
    <w:p w14:paraId="273346FA" w14:textId="77777777" w:rsidR="007816F9" w:rsidRDefault="007816F9">
      <w:pPr>
        <w:widowControl w:val="0"/>
        <w:tabs>
          <w:tab w:val="left" w:pos="1211"/>
        </w:tabs>
        <w:spacing w:line="300" w:lineRule="auto"/>
        <w:jc w:val="both"/>
        <w:rPr>
          <w:rFonts w:ascii="Arial" w:eastAsia="Verdana" w:hAnsi="Arial" w:cs="Arial"/>
          <w:b/>
          <w:lang w:val="pt-PT" w:eastAsia="en-US"/>
        </w:rPr>
      </w:pPr>
    </w:p>
    <w:p w14:paraId="75369B4A" w14:textId="77777777" w:rsidR="007816F9" w:rsidRDefault="00E73EC1">
      <w:pPr>
        <w:widowControl w:val="0"/>
        <w:numPr>
          <w:ilvl w:val="2"/>
          <w:numId w:val="59"/>
        </w:numPr>
        <w:tabs>
          <w:tab w:val="left" w:pos="1211"/>
        </w:tabs>
        <w:spacing w:line="300" w:lineRule="auto"/>
        <w:jc w:val="both"/>
        <w:rPr>
          <w:rFonts w:ascii="Arial" w:eastAsia="Verdana" w:hAnsi="Arial" w:cs="Arial"/>
          <w:b/>
          <w:bCs/>
          <w:lang w:val="pt-PT" w:eastAsia="en-US"/>
        </w:rPr>
      </w:pPr>
      <w:r>
        <w:rPr>
          <w:rFonts w:ascii="Arial" w:eastAsia="Verdana" w:hAnsi="Arial" w:cs="Arial"/>
          <w:b/>
          <w:bCs/>
          <w:lang w:val="pt-PT" w:eastAsia="en-US"/>
        </w:rPr>
        <w:t xml:space="preserve">Da Habilitação Jurídica </w:t>
      </w:r>
    </w:p>
    <w:p w14:paraId="4AF0681C" w14:textId="77777777" w:rsidR="007816F9" w:rsidRDefault="007816F9">
      <w:pPr>
        <w:widowControl w:val="0"/>
        <w:tabs>
          <w:tab w:val="left" w:pos="1211"/>
        </w:tabs>
        <w:spacing w:line="300" w:lineRule="auto"/>
        <w:jc w:val="both"/>
        <w:rPr>
          <w:rFonts w:ascii="Arial" w:eastAsia="Verdana" w:hAnsi="Arial" w:cs="Arial"/>
          <w:b/>
          <w:lang w:val="pt-PT" w:eastAsia="en-US"/>
        </w:rPr>
      </w:pPr>
    </w:p>
    <w:p w14:paraId="03D6C853" w14:textId="77777777" w:rsidR="007816F9" w:rsidRDefault="00E73EC1">
      <w:pPr>
        <w:widowControl w:val="0"/>
        <w:numPr>
          <w:ilvl w:val="3"/>
          <w:numId w:val="59"/>
        </w:numPr>
        <w:tabs>
          <w:tab w:val="left" w:pos="1211"/>
        </w:tabs>
        <w:spacing w:line="300" w:lineRule="auto"/>
        <w:jc w:val="both"/>
        <w:rPr>
          <w:rFonts w:ascii="Arial" w:eastAsia="Verdana" w:hAnsi="Arial" w:cs="Arial"/>
          <w:b/>
          <w:lang w:val="pt-PT" w:eastAsia="en-US"/>
        </w:rPr>
      </w:pPr>
      <w:r>
        <w:rPr>
          <w:rFonts w:ascii="Arial" w:eastAsia="Verdana" w:hAnsi="Arial" w:cs="Arial"/>
          <w:lang w:val="pt-PT" w:eastAsia="en-US"/>
        </w:rPr>
        <w:t xml:space="preserve">A habilitação jurídica será exteriorizada pelos seguintes </w:t>
      </w:r>
      <w:r>
        <w:rPr>
          <w:rFonts w:ascii="Arial" w:eastAsia="Verdana" w:hAnsi="Arial" w:cs="Arial"/>
          <w:spacing w:val="-2"/>
          <w:lang w:val="pt-PT" w:eastAsia="en-US"/>
        </w:rPr>
        <w:t>documentos:</w:t>
      </w:r>
    </w:p>
    <w:p w14:paraId="61CFDCEF" w14:textId="77777777" w:rsidR="007816F9" w:rsidRDefault="00E73EC1">
      <w:pPr>
        <w:widowControl w:val="0"/>
        <w:numPr>
          <w:ilvl w:val="3"/>
          <w:numId w:val="59"/>
        </w:numPr>
        <w:tabs>
          <w:tab w:val="left" w:pos="1285"/>
        </w:tabs>
        <w:spacing w:line="300" w:lineRule="auto"/>
        <w:jc w:val="both"/>
        <w:rPr>
          <w:rFonts w:ascii="Arial" w:eastAsia="Verdana" w:hAnsi="Arial" w:cs="Arial"/>
          <w:lang w:val="pt-PT" w:eastAsia="en-US"/>
        </w:rPr>
      </w:pPr>
      <w:r>
        <w:rPr>
          <w:rFonts w:ascii="Arial" w:eastAsia="Verdana" w:hAnsi="Arial" w:cs="Arial"/>
          <w:lang w:val="pt-PT" w:eastAsia="en-US"/>
        </w:rPr>
        <w:t>Cópia dos Documento de Identidade com foto e do CPF dos proprietários e/ou sócios e/ou responsáveis legais da empresa;</w:t>
      </w:r>
    </w:p>
    <w:p w14:paraId="7E5BB348" w14:textId="77777777" w:rsidR="007816F9" w:rsidRDefault="00E73EC1">
      <w:pPr>
        <w:widowControl w:val="0"/>
        <w:numPr>
          <w:ilvl w:val="3"/>
          <w:numId w:val="59"/>
        </w:numPr>
        <w:spacing w:line="300" w:lineRule="auto"/>
        <w:jc w:val="both"/>
        <w:rPr>
          <w:rFonts w:ascii="Arial" w:eastAsia="Verdana" w:hAnsi="Arial" w:cs="Arial"/>
          <w:lang w:val="pt-PT" w:eastAsia="en-US"/>
        </w:rPr>
      </w:pPr>
      <w:r>
        <w:rPr>
          <w:rFonts w:ascii="Arial" w:eastAsia="Verdana" w:hAnsi="Arial" w:cs="Arial"/>
          <w:lang w:val="pt-PT" w:eastAsia="en-US"/>
        </w:rPr>
        <w:t>Ato Constitutivo, estatuto ou contrato social e suas alterações subsequente, ou Contrato Consolidado,</w:t>
      </w:r>
      <w:r>
        <w:rPr>
          <w:rFonts w:ascii="Arial" w:eastAsia="Verdana" w:hAnsi="Arial" w:cs="Arial"/>
          <w:spacing w:val="-2"/>
          <w:lang w:val="pt-PT" w:eastAsia="en-US"/>
        </w:rPr>
        <w:t xml:space="preserve"> </w:t>
      </w:r>
      <w:r>
        <w:rPr>
          <w:rFonts w:ascii="Arial" w:eastAsia="Verdana" w:hAnsi="Arial" w:cs="Arial"/>
          <w:lang w:val="pt-PT" w:eastAsia="en-US"/>
        </w:rPr>
        <w:t>devidamente</w:t>
      </w:r>
      <w:r>
        <w:rPr>
          <w:rFonts w:ascii="Arial" w:eastAsia="Verdana" w:hAnsi="Arial" w:cs="Arial"/>
          <w:spacing w:val="-3"/>
          <w:lang w:val="pt-PT" w:eastAsia="en-US"/>
        </w:rPr>
        <w:t xml:space="preserve"> </w:t>
      </w:r>
      <w:r>
        <w:rPr>
          <w:rFonts w:ascii="Arial" w:eastAsia="Verdana" w:hAnsi="Arial" w:cs="Arial"/>
          <w:lang w:val="pt-PT" w:eastAsia="en-US"/>
        </w:rPr>
        <w:t>registrado,</w:t>
      </w:r>
      <w:r>
        <w:rPr>
          <w:rFonts w:ascii="Arial" w:eastAsia="Verdana" w:hAnsi="Arial" w:cs="Arial"/>
          <w:spacing w:val="-2"/>
          <w:lang w:val="pt-PT" w:eastAsia="en-US"/>
        </w:rPr>
        <w:t xml:space="preserve"> </w:t>
      </w:r>
      <w:r>
        <w:rPr>
          <w:rFonts w:ascii="Arial" w:eastAsia="Verdana" w:hAnsi="Arial" w:cs="Arial"/>
          <w:lang w:val="pt-PT" w:eastAsia="en-US"/>
        </w:rPr>
        <w:t>em</w:t>
      </w:r>
      <w:r>
        <w:rPr>
          <w:rFonts w:ascii="Arial" w:eastAsia="Verdana" w:hAnsi="Arial" w:cs="Arial"/>
          <w:spacing w:val="-1"/>
          <w:lang w:val="pt-PT" w:eastAsia="en-US"/>
        </w:rPr>
        <w:t xml:space="preserve"> </w:t>
      </w:r>
      <w:r>
        <w:rPr>
          <w:rFonts w:ascii="Arial" w:eastAsia="Verdana" w:hAnsi="Arial" w:cs="Arial"/>
          <w:lang w:val="pt-PT" w:eastAsia="en-US"/>
        </w:rPr>
        <w:t>se</w:t>
      </w:r>
      <w:r>
        <w:rPr>
          <w:rFonts w:ascii="Arial" w:eastAsia="Verdana" w:hAnsi="Arial" w:cs="Arial"/>
          <w:spacing w:val="-3"/>
          <w:lang w:val="pt-PT" w:eastAsia="en-US"/>
        </w:rPr>
        <w:t xml:space="preserve"> </w:t>
      </w:r>
      <w:r>
        <w:rPr>
          <w:rFonts w:ascii="Arial" w:eastAsia="Verdana" w:hAnsi="Arial" w:cs="Arial"/>
          <w:lang w:val="pt-PT" w:eastAsia="en-US"/>
        </w:rPr>
        <w:t>tratando</w:t>
      </w:r>
      <w:r>
        <w:rPr>
          <w:rFonts w:ascii="Arial" w:eastAsia="Verdana" w:hAnsi="Arial" w:cs="Arial"/>
          <w:spacing w:val="-3"/>
          <w:lang w:val="pt-PT" w:eastAsia="en-US"/>
        </w:rPr>
        <w:t xml:space="preserve">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lang w:val="pt-PT" w:eastAsia="en-US"/>
        </w:rPr>
        <w:t>sociedades</w:t>
      </w:r>
      <w:r>
        <w:rPr>
          <w:rFonts w:ascii="Arial" w:eastAsia="Verdana" w:hAnsi="Arial" w:cs="Arial"/>
          <w:spacing w:val="-2"/>
          <w:lang w:val="pt-PT" w:eastAsia="en-US"/>
        </w:rPr>
        <w:t xml:space="preserve"> </w:t>
      </w:r>
      <w:r>
        <w:rPr>
          <w:rFonts w:ascii="Arial" w:eastAsia="Verdana" w:hAnsi="Arial" w:cs="Arial"/>
          <w:lang w:val="pt-PT" w:eastAsia="en-US"/>
        </w:rPr>
        <w:t>comerciais,</w:t>
      </w:r>
      <w:r>
        <w:rPr>
          <w:rFonts w:ascii="Arial" w:eastAsia="Verdana" w:hAnsi="Arial" w:cs="Arial"/>
          <w:spacing w:val="-3"/>
          <w:lang w:val="pt-PT" w:eastAsia="en-US"/>
        </w:rPr>
        <w:t xml:space="preserve"> </w:t>
      </w:r>
      <w:r>
        <w:rPr>
          <w:rFonts w:ascii="Arial" w:eastAsia="Verdana" w:hAnsi="Arial" w:cs="Arial"/>
          <w:lang w:val="pt-PT" w:eastAsia="en-US"/>
        </w:rPr>
        <w:t>e</w:t>
      </w:r>
      <w:r>
        <w:rPr>
          <w:rFonts w:ascii="Arial" w:eastAsia="Verdana" w:hAnsi="Arial" w:cs="Arial"/>
          <w:spacing w:val="-3"/>
          <w:lang w:val="pt-PT" w:eastAsia="en-US"/>
        </w:rPr>
        <w:t xml:space="preserve"> </w:t>
      </w:r>
      <w:r>
        <w:rPr>
          <w:rFonts w:ascii="Arial" w:eastAsia="Verdana" w:hAnsi="Arial" w:cs="Arial"/>
          <w:lang w:val="pt-PT" w:eastAsia="en-US"/>
        </w:rPr>
        <w:t>no</w:t>
      </w:r>
      <w:r>
        <w:rPr>
          <w:rFonts w:ascii="Arial" w:eastAsia="Verdana" w:hAnsi="Arial" w:cs="Arial"/>
          <w:spacing w:val="-3"/>
          <w:lang w:val="pt-PT" w:eastAsia="en-US"/>
        </w:rPr>
        <w:t xml:space="preserve"> </w:t>
      </w:r>
      <w:r>
        <w:rPr>
          <w:rFonts w:ascii="Arial" w:eastAsia="Verdana" w:hAnsi="Arial" w:cs="Arial"/>
          <w:lang w:val="pt-PT" w:eastAsia="en-US"/>
        </w:rPr>
        <w:t>caso de sociedade de ações, acompanhadas de documentos de eleição de seus</w:t>
      </w:r>
      <w:r>
        <w:rPr>
          <w:rFonts w:ascii="Arial" w:eastAsia="Verdana" w:hAnsi="Arial" w:cs="Arial"/>
          <w:spacing w:val="40"/>
          <w:lang w:val="pt-PT" w:eastAsia="en-US"/>
        </w:rPr>
        <w:t xml:space="preserve"> </w:t>
      </w:r>
      <w:r>
        <w:rPr>
          <w:rFonts w:ascii="Arial" w:eastAsia="Verdana" w:hAnsi="Arial" w:cs="Arial"/>
          <w:lang w:val="pt-PT" w:eastAsia="en-US"/>
        </w:rPr>
        <w:t>administradores, registro comercial, no caso de empresa individual;</w:t>
      </w:r>
    </w:p>
    <w:p w14:paraId="1EF9D808"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Inscrição do ato constitutivo, no caso de sociedades civis, acompanhada de prova de diretoria em exercício;</w:t>
      </w:r>
    </w:p>
    <w:p w14:paraId="6DA9AA60"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Decreto de autorização, em se tratando de empresa ou sociedade estrangeira em funcionamento no País, e ato de registro ou autorização para funcionamento expedido</w:t>
      </w:r>
      <w:r>
        <w:rPr>
          <w:rFonts w:ascii="Arial" w:eastAsia="Verdana" w:hAnsi="Arial" w:cs="Arial"/>
          <w:spacing w:val="40"/>
          <w:lang w:val="pt-PT" w:eastAsia="en-US"/>
        </w:rPr>
        <w:t xml:space="preserve"> </w:t>
      </w:r>
      <w:r>
        <w:rPr>
          <w:rFonts w:ascii="Arial" w:eastAsia="Verdana" w:hAnsi="Arial" w:cs="Arial"/>
          <w:lang w:val="pt-PT" w:eastAsia="en-US"/>
        </w:rPr>
        <w:t>pelo órgão competente, quando a atividade assim o exigir.</w:t>
      </w:r>
    </w:p>
    <w:p w14:paraId="20FA1498" w14:textId="77777777" w:rsidR="007816F9" w:rsidRDefault="007816F9">
      <w:pPr>
        <w:widowControl w:val="0"/>
        <w:spacing w:line="300" w:lineRule="auto"/>
        <w:rPr>
          <w:rFonts w:ascii="Arial" w:eastAsia="Verdana" w:hAnsi="Arial" w:cs="Arial"/>
          <w:lang w:val="pt-PT" w:eastAsia="en-US"/>
        </w:rPr>
      </w:pPr>
    </w:p>
    <w:p w14:paraId="34F4DE77" w14:textId="77777777" w:rsidR="007816F9" w:rsidRDefault="00E73EC1">
      <w:pPr>
        <w:widowControl w:val="0"/>
        <w:numPr>
          <w:ilvl w:val="2"/>
          <w:numId w:val="59"/>
        </w:numPr>
        <w:tabs>
          <w:tab w:val="left" w:pos="1163"/>
        </w:tabs>
        <w:spacing w:line="300" w:lineRule="auto"/>
        <w:jc w:val="both"/>
        <w:outlineLvl w:val="1"/>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7"/>
          <w:lang w:val="pt-PT" w:eastAsia="en-US"/>
        </w:rPr>
        <w:t xml:space="preserve"> </w:t>
      </w:r>
      <w:r>
        <w:rPr>
          <w:rFonts w:ascii="Arial" w:eastAsia="Verdana" w:hAnsi="Arial" w:cs="Arial"/>
          <w:b/>
          <w:bCs/>
          <w:lang w:val="pt-PT" w:eastAsia="en-US"/>
        </w:rPr>
        <w:t>Regularidade</w:t>
      </w:r>
      <w:r>
        <w:rPr>
          <w:rFonts w:ascii="Arial" w:eastAsia="Verdana" w:hAnsi="Arial" w:cs="Arial"/>
          <w:b/>
          <w:bCs/>
          <w:spacing w:val="-6"/>
          <w:lang w:val="pt-PT" w:eastAsia="en-US"/>
        </w:rPr>
        <w:t xml:space="preserve"> </w:t>
      </w:r>
      <w:r>
        <w:rPr>
          <w:rFonts w:ascii="Arial" w:eastAsia="Verdana" w:hAnsi="Arial" w:cs="Arial"/>
          <w:b/>
          <w:bCs/>
          <w:lang w:val="pt-PT" w:eastAsia="en-US"/>
        </w:rPr>
        <w:t>Fiscal</w:t>
      </w:r>
      <w:r>
        <w:rPr>
          <w:rFonts w:ascii="Arial" w:eastAsia="Verdana" w:hAnsi="Arial" w:cs="Arial"/>
          <w:b/>
          <w:bCs/>
          <w:spacing w:val="-6"/>
          <w:lang w:val="pt-PT" w:eastAsia="en-US"/>
        </w:rPr>
        <w:t xml:space="preserve"> </w:t>
      </w:r>
      <w:r>
        <w:rPr>
          <w:rFonts w:ascii="Arial" w:eastAsia="Verdana" w:hAnsi="Arial" w:cs="Arial"/>
          <w:b/>
          <w:bCs/>
          <w:lang w:val="pt-PT" w:eastAsia="en-US"/>
        </w:rPr>
        <w:t>e</w:t>
      </w:r>
      <w:r>
        <w:rPr>
          <w:rFonts w:ascii="Arial" w:eastAsia="Verdana" w:hAnsi="Arial" w:cs="Arial"/>
          <w:b/>
          <w:bCs/>
          <w:spacing w:val="-8"/>
          <w:lang w:val="pt-PT" w:eastAsia="en-US"/>
        </w:rPr>
        <w:t xml:space="preserve"> </w:t>
      </w:r>
      <w:r>
        <w:rPr>
          <w:rFonts w:ascii="Arial" w:eastAsia="Verdana" w:hAnsi="Arial" w:cs="Arial"/>
          <w:b/>
          <w:bCs/>
          <w:spacing w:val="-2"/>
          <w:lang w:val="pt-PT" w:eastAsia="en-US"/>
        </w:rPr>
        <w:t>Trabalhista</w:t>
      </w:r>
    </w:p>
    <w:p w14:paraId="31074D81" w14:textId="77777777" w:rsidR="007816F9" w:rsidRDefault="007816F9">
      <w:pPr>
        <w:widowControl w:val="0"/>
        <w:tabs>
          <w:tab w:val="left" w:pos="1163"/>
        </w:tabs>
        <w:spacing w:line="300" w:lineRule="auto"/>
        <w:jc w:val="both"/>
        <w:outlineLvl w:val="1"/>
        <w:rPr>
          <w:rFonts w:ascii="Arial" w:eastAsia="Verdana" w:hAnsi="Arial" w:cs="Arial"/>
          <w:b/>
          <w:bCs/>
          <w:lang w:val="pt-PT" w:eastAsia="en-US"/>
        </w:rPr>
      </w:pPr>
    </w:p>
    <w:p w14:paraId="00351247" w14:textId="77777777" w:rsidR="007816F9" w:rsidRDefault="00E73EC1">
      <w:pPr>
        <w:widowControl w:val="0"/>
        <w:numPr>
          <w:ilvl w:val="3"/>
          <w:numId w:val="59"/>
        </w:numPr>
        <w:tabs>
          <w:tab w:val="left" w:pos="1302"/>
        </w:tabs>
        <w:spacing w:line="300" w:lineRule="auto"/>
        <w:jc w:val="both"/>
        <w:rPr>
          <w:rFonts w:ascii="Arial" w:eastAsia="Verdana" w:hAnsi="Arial" w:cs="Arial"/>
          <w:lang w:val="pt-PT" w:eastAsia="en-US"/>
        </w:rPr>
      </w:pPr>
      <w:r>
        <w:rPr>
          <w:rFonts w:ascii="Arial" w:eastAsia="Verdana" w:hAnsi="Arial" w:cs="Arial"/>
          <w:lang w:val="pt-PT" w:eastAsia="en-US"/>
        </w:rPr>
        <w:t>Comprovante</w:t>
      </w:r>
      <w:r>
        <w:rPr>
          <w:rFonts w:ascii="Arial" w:eastAsia="Verdana" w:hAnsi="Arial" w:cs="Arial"/>
          <w:spacing w:val="-9"/>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lang w:val="pt-PT" w:eastAsia="en-US"/>
        </w:rPr>
        <w:t>inscrição</w:t>
      </w:r>
      <w:r>
        <w:rPr>
          <w:rFonts w:ascii="Arial" w:eastAsia="Verdana" w:hAnsi="Arial" w:cs="Arial"/>
          <w:spacing w:val="-8"/>
          <w:lang w:val="pt-PT" w:eastAsia="en-US"/>
        </w:rPr>
        <w:t xml:space="preserve"> </w:t>
      </w:r>
      <w:r>
        <w:rPr>
          <w:rFonts w:ascii="Arial" w:eastAsia="Verdana" w:hAnsi="Arial" w:cs="Arial"/>
          <w:lang w:val="pt-PT" w:eastAsia="en-US"/>
        </w:rPr>
        <w:t>cadastro</w:t>
      </w:r>
      <w:r>
        <w:rPr>
          <w:rFonts w:ascii="Arial" w:eastAsia="Verdana" w:hAnsi="Arial" w:cs="Arial"/>
          <w:spacing w:val="-8"/>
          <w:lang w:val="pt-PT" w:eastAsia="en-US"/>
        </w:rPr>
        <w:t xml:space="preserve"> </w:t>
      </w:r>
      <w:r>
        <w:rPr>
          <w:rFonts w:ascii="Arial" w:eastAsia="Verdana" w:hAnsi="Arial" w:cs="Arial"/>
          <w:lang w:val="pt-PT" w:eastAsia="en-US"/>
        </w:rPr>
        <w:t>nacional</w:t>
      </w:r>
      <w:r>
        <w:rPr>
          <w:rFonts w:ascii="Arial" w:eastAsia="Verdana" w:hAnsi="Arial" w:cs="Arial"/>
          <w:spacing w:val="-5"/>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pessoa</w:t>
      </w:r>
      <w:r>
        <w:rPr>
          <w:rFonts w:ascii="Arial" w:eastAsia="Verdana" w:hAnsi="Arial" w:cs="Arial"/>
          <w:spacing w:val="-7"/>
          <w:lang w:val="pt-PT" w:eastAsia="en-US"/>
        </w:rPr>
        <w:t xml:space="preserve"> </w:t>
      </w:r>
      <w:r>
        <w:rPr>
          <w:rFonts w:ascii="Arial" w:eastAsia="Verdana" w:hAnsi="Arial" w:cs="Arial"/>
          <w:lang w:val="pt-PT" w:eastAsia="en-US"/>
        </w:rPr>
        <w:t>jurídica</w:t>
      </w:r>
      <w:r>
        <w:rPr>
          <w:rFonts w:ascii="Arial" w:eastAsia="Verdana" w:hAnsi="Arial" w:cs="Arial"/>
          <w:spacing w:val="-8"/>
          <w:lang w:val="pt-PT" w:eastAsia="en-US"/>
        </w:rPr>
        <w:t xml:space="preserve"> </w:t>
      </w:r>
      <w:r>
        <w:rPr>
          <w:rFonts w:ascii="Arial" w:eastAsia="Verdana" w:hAnsi="Arial" w:cs="Arial"/>
          <w:spacing w:val="-2"/>
          <w:lang w:val="pt-PT" w:eastAsia="en-US"/>
        </w:rPr>
        <w:t>CNPJ;</w:t>
      </w:r>
    </w:p>
    <w:p w14:paraId="0F0ADB0E"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Prova de inscrição no cadastro de contribuintes estadual ou municipal, se houver relativo ao domicílio ou sede do licitante, pertinente ao seu ramo de atividade e compatível com o objeto contratual;</w:t>
      </w:r>
    </w:p>
    <w:p w14:paraId="2E82507A" w14:textId="77777777" w:rsidR="007816F9" w:rsidRDefault="00E73EC1">
      <w:pPr>
        <w:widowControl w:val="0"/>
        <w:numPr>
          <w:ilvl w:val="3"/>
          <w:numId w:val="59"/>
        </w:numPr>
        <w:tabs>
          <w:tab w:val="left" w:pos="1294"/>
        </w:tabs>
        <w:spacing w:line="300" w:lineRule="auto"/>
        <w:jc w:val="both"/>
        <w:rPr>
          <w:rFonts w:ascii="Arial" w:eastAsia="Verdana" w:hAnsi="Arial" w:cs="Arial"/>
          <w:lang w:val="pt-PT" w:eastAsia="en-US"/>
        </w:rPr>
      </w:pPr>
      <w:r>
        <w:rPr>
          <w:rFonts w:ascii="Arial" w:eastAsia="Verdana" w:hAnsi="Arial" w:cs="Arial"/>
          <w:lang w:val="pt-PT" w:eastAsia="en-US"/>
        </w:rPr>
        <w:t>Certidão Negativa, ou Certidão Positiva com efeito de Negativa de Débitos Relativos aos Tributos Federais e à Dívida Ativa da União. Conforme Portaria Conjunta PGFN/RFB nº 1.751, de 2</w:t>
      </w:r>
      <w:r>
        <w:rPr>
          <w:rFonts w:ascii="Arial" w:eastAsia="Verdana" w:hAnsi="Arial" w:cs="Arial"/>
          <w:spacing w:val="40"/>
          <w:lang w:val="pt-PT" w:eastAsia="en-US"/>
        </w:rPr>
        <w:t xml:space="preserve"> </w:t>
      </w:r>
      <w:r>
        <w:rPr>
          <w:rFonts w:ascii="Arial" w:eastAsia="Verdana" w:hAnsi="Arial" w:cs="Arial"/>
          <w:lang w:val="pt-PT" w:eastAsia="en-US"/>
        </w:rPr>
        <w:t>de outubro de 2014, ou outra equivalente na forma da Lei;</w:t>
      </w:r>
    </w:p>
    <w:p w14:paraId="5856167E" w14:textId="77777777" w:rsidR="007816F9" w:rsidRDefault="00E73EC1">
      <w:pPr>
        <w:widowControl w:val="0"/>
        <w:numPr>
          <w:ilvl w:val="3"/>
          <w:numId w:val="59"/>
        </w:numPr>
        <w:tabs>
          <w:tab w:val="left" w:pos="1302"/>
        </w:tabs>
        <w:spacing w:line="300" w:lineRule="auto"/>
        <w:jc w:val="both"/>
        <w:rPr>
          <w:rFonts w:ascii="Arial" w:eastAsia="Verdana" w:hAnsi="Arial" w:cs="Arial"/>
          <w:lang w:val="pt-PT" w:eastAsia="en-US"/>
        </w:rPr>
      </w:pPr>
      <w:r>
        <w:rPr>
          <w:rFonts w:ascii="Arial" w:eastAsia="Verdana" w:hAnsi="Arial" w:cs="Arial"/>
          <w:lang w:val="pt-PT" w:eastAsia="en-US"/>
        </w:rPr>
        <w:t>Certidão</w:t>
      </w:r>
      <w:r>
        <w:rPr>
          <w:rFonts w:ascii="Arial" w:eastAsia="Verdana" w:hAnsi="Arial" w:cs="Arial"/>
          <w:spacing w:val="-7"/>
          <w:lang w:val="pt-PT" w:eastAsia="en-US"/>
        </w:rPr>
        <w:t xml:space="preserve"> </w:t>
      </w:r>
      <w:r>
        <w:rPr>
          <w:rFonts w:ascii="Arial" w:eastAsia="Verdana" w:hAnsi="Arial" w:cs="Arial"/>
          <w:lang w:val="pt-PT" w:eastAsia="en-US"/>
        </w:rPr>
        <w:t>Negativa,</w:t>
      </w:r>
      <w:r>
        <w:rPr>
          <w:rFonts w:ascii="Arial" w:eastAsia="Verdana" w:hAnsi="Arial" w:cs="Arial"/>
          <w:spacing w:val="-7"/>
          <w:lang w:val="pt-PT" w:eastAsia="en-US"/>
        </w:rPr>
        <w:t xml:space="preserve"> </w:t>
      </w:r>
      <w:r>
        <w:rPr>
          <w:rFonts w:ascii="Arial" w:eastAsia="Verdana" w:hAnsi="Arial" w:cs="Arial"/>
          <w:lang w:val="pt-PT" w:eastAsia="en-US"/>
        </w:rPr>
        <w:t>ou</w:t>
      </w:r>
      <w:r>
        <w:rPr>
          <w:rFonts w:ascii="Arial" w:eastAsia="Verdana" w:hAnsi="Arial" w:cs="Arial"/>
          <w:spacing w:val="-6"/>
          <w:lang w:val="pt-PT" w:eastAsia="en-US"/>
        </w:rPr>
        <w:t xml:space="preserve"> </w:t>
      </w:r>
      <w:r>
        <w:rPr>
          <w:rFonts w:ascii="Arial" w:eastAsia="Verdana" w:hAnsi="Arial" w:cs="Arial"/>
          <w:lang w:val="pt-PT" w:eastAsia="en-US"/>
        </w:rPr>
        <w:t>Certidão</w:t>
      </w:r>
      <w:r>
        <w:rPr>
          <w:rFonts w:ascii="Arial" w:eastAsia="Verdana" w:hAnsi="Arial" w:cs="Arial"/>
          <w:spacing w:val="-7"/>
          <w:lang w:val="pt-PT" w:eastAsia="en-US"/>
        </w:rPr>
        <w:t xml:space="preserve"> </w:t>
      </w:r>
      <w:r>
        <w:rPr>
          <w:rFonts w:ascii="Arial" w:eastAsia="Verdana" w:hAnsi="Arial" w:cs="Arial"/>
          <w:lang w:val="pt-PT" w:eastAsia="en-US"/>
        </w:rPr>
        <w:t>Positiva</w:t>
      </w:r>
      <w:r>
        <w:rPr>
          <w:rFonts w:ascii="Arial" w:eastAsia="Verdana" w:hAnsi="Arial" w:cs="Arial"/>
          <w:spacing w:val="-6"/>
          <w:lang w:val="pt-PT" w:eastAsia="en-US"/>
        </w:rPr>
        <w:t xml:space="preserve"> </w:t>
      </w:r>
      <w:r>
        <w:rPr>
          <w:rFonts w:ascii="Arial" w:eastAsia="Verdana" w:hAnsi="Arial" w:cs="Arial"/>
          <w:lang w:val="pt-PT" w:eastAsia="en-US"/>
        </w:rPr>
        <w:t>com</w:t>
      </w:r>
      <w:r>
        <w:rPr>
          <w:rFonts w:ascii="Arial" w:eastAsia="Verdana" w:hAnsi="Arial" w:cs="Arial"/>
          <w:spacing w:val="-7"/>
          <w:lang w:val="pt-PT" w:eastAsia="en-US"/>
        </w:rPr>
        <w:t xml:space="preserve"> </w:t>
      </w:r>
      <w:r>
        <w:rPr>
          <w:rFonts w:ascii="Arial" w:eastAsia="Verdana" w:hAnsi="Arial" w:cs="Arial"/>
          <w:lang w:val="pt-PT" w:eastAsia="en-US"/>
        </w:rPr>
        <w:t>efeito</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Negativa</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5"/>
          <w:lang w:val="pt-PT" w:eastAsia="en-US"/>
        </w:rPr>
        <w:t xml:space="preserve"> </w:t>
      </w:r>
      <w:r>
        <w:rPr>
          <w:rFonts w:ascii="Arial" w:eastAsia="Verdana" w:hAnsi="Arial" w:cs="Arial"/>
          <w:lang w:val="pt-PT" w:eastAsia="en-US"/>
        </w:rPr>
        <w:t>Débito</w:t>
      </w:r>
      <w:r>
        <w:rPr>
          <w:rFonts w:ascii="Arial" w:eastAsia="Verdana" w:hAnsi="Arial" w:cs="Arial"/>
          <w:spacing w:val="-5"/>
          <w:lang w:val="pt-PT" w:eastAsia="en-US"/>
        </w:rPr>
        <w:t xml:space="preserve"> </w:t>
      </w:r>
      <w:r>
        <w:rPr>
          <w:rFonts w:ascii="Arial" w:eastAsia="Verdana" w:hAnsi="Arial" w:cs="Arial"/>
          <w:spacing w:val="-2"/>
          <w:lang w:val="pt-PT" w:eastAsia="en-US"/>
        </w:rPr>
        <w:t>Estadual;</w:t>
      </w:r>
    </w:p>
    <w:p w14:paraId="79A9B856"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Certidão Negativa, ou Certidão Positiva com efeito de Negativa de Débito Municipal do domicílio ou sede da licitante, ou outra equivalente na forma da Lei;</w:t>
      </w:r>
    </w:p>
    <w:p w14:paraId="7F11AFE7"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Prova de regularidade perante ao Fundo de Garantia por Tempo de Serviço, devidamente válida, emitida pela Caixa Econômica Federal, que comprove inexistência de débito perante o FGTS;</w:t>
      </w:r>
    </w:p>
    <w:p w14:paraId="64962A13"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 xml:space="preserve">Prova de inexistência de débitos perante a Justiça do Trabalho, mediante a apresentação de Certidão Negativa de Débitos Trabalhistas – CNDT, emitida através do site </w:t>
      </w:r>
      <w:hyperlink r:id="rId12" w:tooltip="http://www.tst.jus.br/certidão" w:history="1">
        <w:r>
          <w:rPr>
            <w:rFonts w:ascii="Arial" w:eastAsia="Verdana" w:hAnsi="Arial" w:cs="Arial"/>
            <w:lang w:val="pt-PT" w:eastAsia="en-US"/>
          </w:rPr>
          <w:t>www.tst.jus.br/certidão,</w:t>
        </w:r>
      </w:hyperlink>
      <w:r>
        <w:rPr>
          <w:rFonts w:ascii="Arial" w:eastAsia="Verdana" w:hAnsi="Arial" w:cs="Arial"/>
          <w:lang w:val="pt-PT" w:eastAsia="en-US"/>
        </w:rPr>
        <w:t xml:space="preserve"> de acordo com a Lei nº 12.440, de 07/07/2011, ou outra que tenha a mesma comprovação na forma da lei;</w:t>
      </w:r>
    </w:p>
    <w:p w14:paraId="6FD9102A"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54DFF5C"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C4A6009" w14:textId="77777777" w:rsidR="007816F9" w:rsidRDefault="007816F9">
      <w:pPr>
        <w:widowControl w:val="0"/>
        <w:tabs>
          <w:tab w:val="left" w:pos="1302"/>
          <w:tab w:val="left" w:pos="1305"/>
        </w:tabs>
        <w:spacing w:line="300" w:lineRule="auto"/>
        <w:jc w:val="both"/>
        <w:rPr>
          <w:rFonts w:ascii="Arial" w:eastAsia="Verdana" w:hAnsi="Arial" w:cs="Arial"/>
          <w:lang w:val="pt-PT" w:eastAsia="en-US"/>
        </w:rPr>
      </w:pPr>
    </w:p>
    <w:p w14:paraId="5C531D99" w14:textId="77777777" w:rsidR="007816F9" w:rsidRDefault="00E73EC1">
      <w:pPr>
        <w:widowControl w:val="0"/>
        <w:numPr>
          <w:ilvl w:val="2"/>
          <w:numId w:val="59"/>
        </w:numPr>
        <w:tabs>
          <w:tab w:val="left" w:pos="1163"/>
        </w:tabs>
        <w:spacing w:line="300" w:lineRule="auto"/>
        <w:jc w:val="both"/>
        <w:outlineLvl w:val="1"/>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14"/>
          <w:lang w:val="pt-PT" w:eastAsia="en-US"/>
        </w:rPr>
        <w:t xml:space="preserve"> </w:t>
      </w:r>
      <w:r>
        <w:rPr>
          <w:rFonts w:ascii="Arial" w:eastAsia="Verdana" w:hAnsi="Arial" w:cs="Arial"/>
          <w:b/>
          <w:bCs/>
          <w:lang w:val="pt-PT" w:eastAsia="en-US"/>
        </w:rPr>
        <w:t>Qualificação</w:t>
      </w:r>
      <w:r>
        <w:rPr>
          <w:rFonts w:ascii="Arial" w:eastAsia="Verdana" w:hAnsi="Arial" w:cs="Arial"/>
          <w:b/>
          <w:bCs/>
          <w:spacing w:val="-11"/>
          <w:lang w:val="pt-PT" w:eastAsia="en-US"/>
        </w:rPr>
        <w:t xml:space="preserve"> </w:t>
      </w:r>
      <w:r>
        <w:rPr>
          <w:rFonts w:ascii="Arial" w:eastAsia="Verdana" w:hAnsi="Arial" w:cs="Arial"/>
          <w:b/>
          <w:bCs/>
          <w:lang w:val="pt-PT" w:eastAsia="en-US"/>
        </w:rPr>
        <w:t>Econômico-</w:t>
      </w:r>
      <w:r>
        <w:rPr>
          <w:rFonts w:ascii="Arial" w:eastAsia="Verdana" w:hAnsi="Arial" w:cs="Arial"/>
          <w:b/>
          <w:bCs/>
          <w:spacing w:val="-2"/>
          <w:lang w:val="pt-PT" w:eastAsia="en-US"/>
        </w:rPr>
        <w:t>Financeira</w:t>
      </w:r>
    </w:p>
    <w:p w14:paraId="7BA358BC" w14:textId="77777777" w:rsidR="007816F9" w:rsidRDefault="007816F9">
      <w:pPr>
        <w:widowControl w:val="0"/>
        <w:tabs>
          <w:tab w:val="left" w:pos="1163"/>
        </w:tabs>
        <w:spacing w:line="300" w:lineRule="auto"/>
        <w:jc w:val="both"/>
        <w:outlineLvl w:val="1"/>
        <w:rPr>
          <w:rFonts w:ascii="Arial" w:eastAsia="Verdana" w:hAnsi="Arial" w:cs="Arial"/>
          <w:b/>
          <w:bCs/>
          <w:lang w:val="pt-PT" w:eastAsia="en-US"/>
        </w:rPr>
      </w:pPr>
    </w:p>
    <w:p w14:paraId="4490228D" w14:textId="77777777" w:rsidR="007816F9" w:rsidRDefault="00E73EC1">
      <w:pPr>
        <w:widowControl w:val="0"/>
        <w:numPr>
          <w:ilvl w:val="3"/>
          <w:numId w:val="59"/>
        </w:numPr>
        <w:tabs>
          <w:tab w:val="left" w:pos="1321"/>
        </w:tabs>
        <w:spacing w:line="300" w:lineRule="auto"/>
        <w:jc w:val="both"/>
        <w:rPr>
          <w:rFonts w:ascii="Arial" w:eastAsia="Verdana" w:hAnsi="Arial" w:cs="Arial"/>
          <w:lang w:val="pt-PT" w:eastAsia="en-US"/>
        </w:rPr>
      </w:pPr>
      <w:r>
        <w:rPr>
          <w:rFonts w:ascii="Arial" w:eastAsia="Verdana" w:hAnsi="Arial" w:cs="Arial"/>
          <w:lang w:val="pt-PT" w:eastAsia="en-US"/>
        </w:rPr>
        <w:t>Certidão negativa de falência expedida pelo distribuidor da sede do fornecedor – Lei nº 14.133, de 2021, art. 69, caput, inciso II).</w:t>
      </w:r>
    </w:p>
    <w:p w14:paraId="688A579B" w14:textId="77777777" w:rsidR="007816F9" w:rsidRDefault="007816F9">
      <w:pPr>
        <w:widowControl w:val="0"/>
        <w:tabs>
          <w:tab w:val="left" w:pos="1321"/>
        </w:tabs>
        <w:spacing w:line="300" w:lineRule="auto"/>
        <w:jc w:val="both"/>
        <w:rPr>
          <w:rFonts w:ascii="Arial" w:eastAsia="Verdana" w:hAnsi="Arial" w:cs="Arial"/>
          <w:color w:val="FF0000"/>
          <w:lang w:val="pt-PT" w:eastAsia="en-US"/>
        </w:rPr>
      </w:pPr>
    </w:p>
    <w:p w14:paraId="1E4FD417" w14:textId="77777777" w:rsidR="007816F9" w:rsidRDefault="00E73EC1">
      <w:pPr>
        <w:widowControl w:val="0"/>
        <w:numPr>
          <w:ilvl w:val="3"/>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Balanço patrimonial, demonstração de resultado de exercício e demais demonstrações contábeis dos dois últimos exercícios sociais, acompanhado das notas explicativas, comprovando:</w:t>
      </w:r>
    </w:p>
    <w:p w14:paraId="778836B7" w14:textId="77777777" w:rsidR="007816F9" w:rsidRDefault="007816F9">
      <w:pPr>
        <w:widowControl w:val="0"/>
        <w:tabs>
          <w:tab w:val="left" w:pos="1302"/>
          <w:tab w:val="left" w:pos="1305"/>
        </w:tabs>
        <w:spacing w:line="300" w:lineRule="auto"/>
        <w:jc w:val="both"/>
        <w:rPr>
          <w:rFonts w:ascii="Arial" w:eastAsia="Verdana" w:hAnsi="Arial" w:cs="Arial"/>
          <w:lang w:val="pt-PT" w:eastAsia="en-US"/>
        </w:rPr>
      </w:pPr>
    </w:p>
    <w:p w14:paraId="3FA80BCF" w14:textId="77777777" w:rsidR="007816F9" w:rsidRDefault="00E73EC1">
      <w:pPr>
        <w:widowControl w:val="0"/>
        <w:numPr>
          <w:ilvl w:val="4"/>
          <w:numId w:val="59"/>
        </w:numPr>
        <w:tabs>
          <w:tab w:val="left" w:pos="1302"/>
          <w:tab w:val="left" w:pos="1305"/>
        </w:tabs>
        <w:spacing w:line="300" w:lineRule="auto"/>
        <w:jc w:val="both"/>
        <w:rPr>
          <w:rFonts w:ascii="Arial" w:eastAsia="Verdana" w:hAnsi="Arial" w:cs="Arial"/>
          <w:lang w:val="pt-PT" w:eastAsia="en-US"/>
        </w:rPr>
      </w:pPr>
      <w:r>
        <w:rPr>
          <w:rFonts w:ascii="Arial" w:eastAsia="Verdana" w:hAnsi="Arial" w:cs="Arial"/>
          <w:lang w:val="pt-PT" w:eastAsia="en-US"/>
        </w:rPr>
        <w:t>Possuir os seguintes índices:</w:t>
      </w:r>
    </w:p>
    <w:p w14:paraId="2CD9CB75" w14:textId="77777777" w:rsidR="007816F9" w:rsidRDefault="007816F9">
      <w:pPr>
        <w:widowControl w:val="0"/>
        <w:tabs>
          <w:tab w:val="left" w:pos="1472"/>
        </w:tabs>
        <w:spacing w:line="300" w:lineRule="auto"/>
        <w:ind w:left="851"/>
        <w:jc w:val="both"/>
        <w:rPr>
          <w:rFonts w:ascii="Arial" w:eastAsia="Verdana" w:hAnsi="Arial" w:cs="Arial"/>
          <w:lang w:val="pt-PT" w:eastAsia="en-US"/>
        </w:rPr>
      </w:pPr>
    </w:p>
    <w:p w14:paraId="3A5F1761" w14:textId="77777777" w:rsidR="007816F9" w:rsidRDefault="00E73EC1">
      <w:pPr>
        <w:widowControl w:val="0"/>
        <w:numPr>
          <w:ilvl w:val="5"/>
          <w:numId w:val="59"/>
        </w:numPr>
        <w:tabs>
          <w:tab w:val="left" w:pos="1472"/>
        </w:tabs>
        <w:spacing w:line="300" w:lineRule="auto"/>
        <w:ind w:left="851"/>
        <w:jc w:val="both"/>
        <w:rPr>
          <w:rFonts w:ascii="Arial" w:eastAsia="Verdana" w:hAnsi="Arial" w:cs="Arial"/>
          <w:lang w:val="pt-PT" w:eastAsia="en-US"/>
        </w:rPr>
      </w:pPr>
      <w:r>
        <w:rPr>
          <w:rFonts w:ascii="Arial" w:eastAsia="Verdana" w:hAnsi="Arial" w:cs="Arial"/>
          <w:lang w:val="pt-PT" w:eastAsia="en-US"/>
        </w:rPr>
        <w:t>Índice</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Liquidez</w:t>
      </w:r>
      <w:r>
        <w:rPr>
          <w:rFonts w:ascii="Arial" w:eastAsia="Verdana" w:hAnsi="Arial" w:cs="Arial"/>
          <w:spacing w:val="-2"/>
          <w:lang w:val="pt-PT" w:eastAsia="en-US"/>
        </w:rPr>
        <w:t xml:space="preserve"> </w:t>
      </w:r>
      <w:r>
        <w:rPr>
          <w:rFonts w:ascii="Arial" w:eastAsia="Verdana" w:hAnsi="Arial" w:cs="Arial"/>
          <w:lang w:val="pt-PT" w:eastAsia="en-US"/>
        </w:rPr>
        <w:t>Geral -</w:t>
      </w:r>
      <w:r>
        <w:rPr>
          <w:rFonts w:ascii="Arial" w:eastAsia="Verdana" w:hAnsi="Arial" w:cs="Arial"/>
          <w:spacing w:val="-2"/>
          <w:lang w:val="pt-PT" w:eastAsia="en-US"/>
        </w:rPr>
        <w:t xml:space="preserve"> </w:t>
      </w:r>
      <w:r>
        <w:rPr>
          <w:rFonts w:ascii="Arial" w:eastAsia="Verdana" w:hAnsi="Arial" w:cs="Arial"/>
          <w:b/>
          <w:lang w:val="pt-PT" w:eastAsia="en-US"/>
        </w:rPr>
        <w:t>ILG</w:t>
      </w:r>
      <w:r>
        <w:rPr>
          <w:rFonts w:ascii="Arial" w:eastAsia="Verdana" w:hAnsi="Arial" w:cs="Arial"/>
          <w:lang w:val="pt-PT" w:eastAsia="en-US"/>
        </w:rPr>
        <w:t>,</w:t>
      </w:r>
      <w:r>
        <w:rPr>
          <w:rFonts w:ascii="Arial" w:eastAsia="Verdana" w:hAnsi="Arial" w:cs="Arial"/>
          <w:spacing w:val="-4"/>
          <w:lang w:val="pt-PT" w:eastAsia="en-US"/>
        </w:rPr>
        <w:t xml:space="preserve"> </w:t>
      </w:r>
      <w:r>
        <w:rPr>
          <w:rFonts w:ascii="Arial" w:eastAsia="Verdana" w:hAnsi="Arial" w:cs="Arial"/>
          <w:lang w:val="pt-PT" w:eastAsia="en-US"/>
        </w:rPr>
        <w:t>maior</w:t>
      </w:r>
      <w:r>
        <w:rPr>
          <w:rFonts w:ascii="Arial" w:eastAsia="Verdana" w:hAnsi="Arial" w:cs="Arial"/>
          <w:spacing w:val="-2"/>
          <w:lang w:val="pt-PT" w:eastAsia="en-US"/>
        </w:rPr>
        <w:t xml:space="preserve"> </w:t>
      </w:r>
      <w:r>
        <w:rPr>
          <w:rFonts w:ascii="Arial" w:eastAsia="Verdana" w:hAnsi="Arial" w:cs="Arial"/>
          <w:lang w:val="pt-PT" w:eastAsia="en-US"/>
        </w:rPr>
        <w:t>ou</w:t>
      </w:r>
      <w:r>
        <w:rPr>
          <w:rFonts w:ascii="Arial" w:eastAsia="Verdana" w:hAnsi="Arial" w:cs="Arial"/>
          <w:spacing w:val="-2"/>
          <w:lang w:val="pt-PT" w:eastAsia="en-US"/>
        </w:rPr>
        <w:t xml:space="preserve"> </w:t>
      </w:r>
      <w:r>
        <w:rPr>
          <w:rFonts w:ascii="Arial" w:eastAsia="Verdana" w:hAnsi="Arial" w:cs="Arial"/>
          <w:lang w:val="pt-PT" w:eastAsia="en-US"/>
        </w:rPr>
        <w:t>igual a</w:t>
      </w:r>
      <w:r>
        <w:rPr>
          <w:rFonts w:ascii="Arial" w:eastAsia="Verdana" w:hAnsi="Arial" w:cs="Arial"/>
          <w:spacing w:val="-3"/>
          <w:lang w:val="pt-PT" w:eastAsia="en-US"/>
        </w:rPr>
        <w:t xml:space="preserve"> </w:t>
      </w:r>
      <w:r>
        <w:rPr>
          <w:rFonts w:ascii="Arial" w:eastAsia="Verdana" w:hAnsi="Arial" w:cs="Arial"/>
          <w:lang w:val="pt-PT" w:eastAsia="en-US"/>
        </w:rPr>
        <w:t>1;</w:t>
      </w:r>
    </w:p>
    <w:p w14:paraId="6D10AFD7" w14:textId="77777777" w:rsidR="007816F9" w:rsidRDefault="00E73EC1">
      <w:pPr>
        <w:widowControl w:val="0"/>
        <w:numPr>
          <w:ilvl w:val="5"/>
          <w:numId w:val="59"/>
        </w:numPr>
        <w:tabs>
          <w:tab w:val="left" w:pos="1472"/>
        </w:tabs>
        <w:spacing w:line="300" w:lineRule="auto"/>
        <w:ind w:left="851"/>
        <w:jc w:val="both"/>
        <w:rPr>
          <w:rFonts w:ascii="Arial" w:eastAsia="Verdana" w:hAnsi="Arial" w:cs="Arial"/>
          <w:lang w:val="pt-PT" w:eastAsia="en-US"/>
        </w:rPr>
      </w:pPr>
      <w:r>
        <w:rPr>
          <w:rFonts w:ascii="Arial" w:eastAsia="Verdana" w:hAnsi="Arial" w:cs="Arial"/>
          <w:lang w:val="pt-PT" w:eastAsia="en-US"/>
        </w:rPr>
        <w:t xml:space="preserve">Índice de Solvência Geral - </w:t>
      </w:r>
      <w:r>
        <w:rPr>
          <w:rFonts w:ascii="Arial" w:eastAsia="Verdana" w:hAnsi="Arial" w:cs="Arial"/>
          <w:b/>
          <w:lang w:val="pt-PT" w:eastAsia="en-US"/>
        </w:rPr>
        <w:t>ISG</w:t>
      </w:r>
      <w:r>
        <w:rPr>
          <w:rFonts w:ascii="Arial" w:eastAsia="Verdana" w:hAnsi="Arial" w:cs="Arial"/>
          <w:lang w:val="pt-PT" w:eastAsia="en-US"/>
        </w:rPr>
        <w:t>, maior ou igual a 1;</w:t>
      </w:r>
    </w:p>
    <w:p w14:paraId="3436AF83" w14:textId="77777777" w:rsidR="007816F9" w:rsidRDefault="00E73EC1">
      <w:pPr>
        <w:widowControl w:val="0"/>
        <w:numPr>
          <w:ilvl w:val="5"/>
          <w:numId w:val="59"/>
        </w:numPr>
        <w:tabs>
          <w:tab w:val="left" w:pos="1472"/>
        </w:tabs>
        <w:spacing w:line="300" w:lineRule="auto"/>
        <w:ind w:left="851"/>
        <w:jc w:val="both"/>
        <w:rPr>
          <w:rFonts w:ascii="Arial" w:eastAsia="Verdana" w:hAnsi="Arial" w:cs="Arial"/>
          <w:lang w:val="pt-PT" w:eastAsia="en-US"/>
        </w:rPr>
      </w:pPr>
      <w:r>
        <w:rPr>
          <w:rFonts w:ascii="Arial" w:eastAsia="Verdana" w:hAnsi="Arial" w:cs="Arial"/>
          <w:lang w:val="pt-PT" w:eastAsia="en-US"/>
        </w:rPr>
        <w:t xml:space="preserve">Índice de Liquidez Corrente - </w:t>
      </w:r>
      <w:r>
        <w:rPr>
          <w:rFonts w:ascii="Arial" w:eastAsia="Verdana" w:hAnsi="Arial" w:cs="Arial"/>
          <w:b/>
          <w:lang w:val="pt-PT" w:eastAsia="en-US"/>
        </w:rPr>
        <w:t>ILC</w:t>
      </w:r>
      <w:r>
        <w:rPr>
          <w:rFonts w:ascii="Arial" w:eastAsia="Verdana" w:hAnsi="Arial" w:cs="Arial"/>
          <w:lang w:val="pt-PT" w:eastAsia="en-US"/>
        </w:rPr>
        <w:t>, maior ou igual a 1:</w:t>
      </w:r>
    </w:p>
    <w:p w14:paraId="30F7F75A" w14:textId="77777777" w:rsidR="007816F9" w:rsidRDefault="007816F9">
      <w:pPr>
        <w:widowControl w:val="0"/>
        <w:tabs>
          <w:tab w:val="left" w:pos="1472"/>
        </w:tabs>
        <w:spacing w:line="300" w:lineRule="auto"/>
        <w:ind w:left="851"/>
        <w:jc w:val="both"/>
        <w:rPr>
          <w:rFonts w:ascii="Arial" w:eastAsia="Verdana" w:hAnsi="Arial" w:cs="Arial"/>
          <w:lang w:val="pt-PT" w:eastAsia="en-US"/>
        </w:rPr>
      </w:pPr>
    </w:p>
    <w:p w14:paraId="33D90B77" w14:textId="77777777" w:rsidR="007816F9" w:rsidRDefault="00E73EC1">
      <w:pPr>
        <w:widowControl w:val="0"/>
        <w:numPr>
          <w:ilvl w:val="4"/>
          <w:numId w:val="59"/>
        </w:numPr>
        <w:tabs>
          <w:tab w:val="left" w:pos="1472"/>
        </w:tabs>
        <w:spacing w:line="300" w:lineRule="auto"/>
        <w:jc w:val="both"/>
        <w:rPr>
          <w:rFonts w:ascii="Arial" w:eastAsia="Verdana" w:hAnsi="Arial" w:cs="Arial"/>
          <w:lang w:val="pt-PT" w:eastAsia="en-US"/>
        </w:rPr>
      </w:pPr>
      <w:r>
        <w:rPr>
          <w:rFonts w:ascii="Arial" w:eastAsia="Verdana" w:hAnsi="Arial" w:cs="Arial"/>
          <w:lang w:val="pt-PT" w:eastAsia="en-US"/>
        </w:rPr>
        <w:t>Os documentos referidos acima limitar-se-ão ao último exercício no caso de a pessoa jurídica ter sido constituída há menos de 2 (dois) anos.</w:t>
      </w:r>
    </w:p>
    <w:p w14:paraId="2899B0EB" w14:textId="77777777" w:rsidR="007816F9" w:rsidRDefault="007816F9">
      <w:pPr>
        <w:widowControl w:val="0"/>
        <w:tabs>
          <w:tab w:val="left" w:pos="1472"/>
        </w:tabs>
        <w:spacing w:line="300" w:lineRule="auto"/>
        <w:jc w:val="both"/>
        <w:rPr>
          <w:rFonts w:ascii="Arial" w:eastAsia="Verdana" w:hAnsi="Arial" w:cs="Arial"/>
          <w:lang w:val="pt-PT" w:eastAsia="en-US"/>
        </w:rPr>
      </w:pPr>
    </w:p>
    <w:p w14:paraId="2B24F54C" w14:textId="77777777" w:rsidR="007816F9" w:rsidRDefault="00E73EC1">
      <w:pPr>
        <w:widowControl w:val="0"/>
        <w:numPr>
          <w:ilvl w:val="3"/>
          <w:numId w:val="59"/>
        </w:numPr>
        <w:tabs>
          <w:tab w:val="left" w:pos="1472"/>
        </w:tabs>
        <w:spacing w:line="300" w:lineRule="auto"/>
        <w:jc w:val="both"/>
        <w:rPr>
          <w:rFonts w:ascii="Arial" w:eastAsia="Verdana" w:hAnsi="Arial" w:cs="Arial"/>
          <w:lang w:val="pt-PT" w:eastAsia="en-US"/>
        </w:rPr>
      </w:pPr>
      <w:r>
        <w:rPr>
          <w:rFonts w:ascii="Arial" w:eastAsia="Verdana" w:hAnsi="Arial" w:cs="Arial"/>
          <w:lang w:val="pt-PT" w:eastAsia="en-US"/>
        </w:rPr>
        <w:t>As empresas criadas no exercício financeiro da licitação deverão atender a todas as exigências da habilitação e poderão substituir os demonstrativos contábeis pelo balanço de abertura. (Lei nº 14.133, de 2021, art. 65, §1º).</w:t>
      </w:r>
    </w:p>
    <w:p w14:paraId="43E33ADA" w14:textId="77777777" w:rsidR="007816F9" w:rsidRDefault="007816F9">
      <w:pPr>
        <w:widowControl w:val="0"/>
        <w:tabs>
          <w:tab w:val="left" w:pos="1472"/>
        </w:tabs>
        <w:spacing w:line="300" w:lineRule="auto"/>
        <w:jc w:val="both"/>
        <w:rPr>
          <w:rFonts w:ascii="Arial" w:eastAsia="Verdana" w:hAnsi="Arial" w:cs="Arial"/>
          <w:lang w:val="pt-PT" w:eastAsia="en-US"/>
        </w:rPr>
      </w:pPr>
    </w:p>
    <w:p w14:paraId="7F5599A7" w14:textId="77777777" w:rsidR="007816F9" w:rsidRDefault="00E73EC1">
      <w:pPr>
        <w:widowControl w:val="0"/>
        <w:numPr>
          <w:ilvl w:val="3"/>
          <w:numId w:val="59"/>
        </w:numPr>
        <w:tabs>
          <w:tab w:val="left" w:pos="1472"/>
        </w:tabs>
        <w:spacing w:line="300" w:lineRule="auto"/>
        <w:jc w:val="both"/>
        <w:rPr>
          <w:rFonts w:ascii="Arial" w:eastAsia="Verdana" w:hAnsi="Arial" w:cs="Arial"/>
          <w:lang w:val="pt-PT" w:eastAsia="en-US"/>
        </w:rPr>
      </w:pPr>
      <w:r>
        <w:rPr>
          <w:rFonts w:ascii="Arial" w:eastAsia="Verdana" w:hAnsi="Arial" w:cs="Arial"/>
          <w:lang w:val="pt-PT" w:eastAsia="en-US"/>
        </w:rPr>
        <w:t>O atendimento dos índices econômicos previstos neste item deverá ser atestado mediante declaração assinada por profissional habilitado da área contábil, apresentada pelo fornecedor</w:t>
      </w:r>
    </w:p>
    <w:p w14:paraId="30117F7B" w14:textId="77777777" w:rsidR="00F4609F" w:rsidRDefault="00F4609F" w:rsidP="00F4609F">
      <w:pPr>
        <w:pStyle w:val="PargrafodaLista"/>
        <w:rPr>
          <w:rFonts w:ascii="Arial" w:eastAsia="Verdana" w:hAnsi="Arial" w:cs="Arial"/>
          <w:lang w:val="pt-PT" w:eastAsia="en-US"/>
        </w:rPr>
      </w:pPr>
    </w:p>
    <w:p w14:paraId="2972B188" w14:textId="1D3B3DA5" w:rsidR="00F4609F" w:rsidRDefault="00F4609F">
      <w:pPr>
        <w:widowControl w:val="0"/>
        <w:numPr>
          <w:ilvl w:val="3"/>
          <w:numId w:val="59"/>
        </w:numPr>
        <w:tabs>
          <w:tab w:val="left" w:pos="1472"/>
        </w:tabs>
        <w:spacing w:line="300" w:lineRule="auto"/>
        <w:jc w:val="both"/>
        <w:rPr>
          <w:rFonts w:ascii="Arial" w:eastAsia="Verdana" w:hAnsi="Arial" w:cs="Arial"/>
          <w:lang w:val="pt-PT" w:eastAsia="en-US"/>
        </w:rPr>
      </w:pPr>
      <w:r w:rsidRPr="00F4609F">
        <w:rPr>
          <w:rFonts w:ascii="Arial" w:eastAsia="Verdana" w:hAnsi="Arial" w:cs="Arial"/>
          <w:lang w:val="pt-PT" w:eastAsia="en-US"/>
        </w:rPr>
        <w:t xml:space="preserve">Caso não atinja o resultado mínimo em todos os índices exigidos no subitem </w:t>
      </w:r>
      <w:r>
        <w:rPr>
          <w:rFonts w:ascii="Arial" w:eastAsia="Verdana" w:hAnsi="Arial" w:cs="Arial"/>
          <w:lang w:val="pt-PT" w:eastAsia="en-US"/>
        </w:rPr>
        <w:t xml:space="preserve">8.11.3.2.2, </w:t>
      </w:r>
      <w:r w:rsidRPr="00F4609F">
        <w:rPr>
          <w:rFonts w:ascii="Arial" w:eastAsia="Verdana" w:hAnsi="Arial" w:cs="Arial"/>
          <w:lang w:val="pt-PT" w:eastAsia="en-US"/>
        </w:rPr>
        <w:t>o licitante deverá comprovar a posse de capital social ou de patrimônio líquido mínimo de, pelo menos, 10% (dez por cento) do valor estimado da contratação.</w:t>
      </w:r>
    </w:p>
    <w:p w14:paraId="11F4A16B" w14:textId="77777777" w:rsidR="007816F9" w:rsidRDefault="007816F9">
      <w:pPr>
        <w:widowControl w:val="0"/>
        <w:spacing w:line="300" w:lineRule="auto"/>
        <w:rPr>
          <w:rFonts w:ascii="Arial" w:eastAsia="Verdana" w:hAnsi="Arial" w:cs="Arial"/>
          <w:lang w:val="pt-PT" w:eastAsia="en-US"/>
        </w:rPr>
      </w:pPr>
    </w:p>
    <w:p w14:paraId="70E14230" w14:textId="77777777" w:rsidR="007816F9" w:rsidRDefault="00E73EC1">
      <w:pPr>
        <w:widowControl w:val="0"/>
        <w:numPr>
          <w:ilvl w:val="2"/>
          <w:numId w:val="59"/>
        </w:numPr>
        <w:tabs>
          <w:tab w:val="left" w:pos="934"/>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17"/>
          <w:lang w:val="pt-PT" w:eastAsia="en-US"/>
        </w:rPr>
        <w:t xml:space="preserve"> </w:t>
      </w:r>
      <w:r>
        <w:rPr>
          <w:rFonts w:ascii="Arial" w:eastAsia="Verdana" w:hAnsi="Arial" w:cs="Arial"/>
          <w:b/>
          <w:bCs/>
          <w:lang w:val="pt-PT" w:eastAsia="en-US"/>
        </w:rPr>
        <w:t>QUALIFICAÇÃO</w:t>
      </w:r>
      <w:r>
        <w:rPr>
          <w:rFonts w:ascii="Arial" w:eastAsia="Verdana" w:hAnsi="Arial" w:cs="Arial"/>
          <w:b/>
          <w:bCs/>
          <w:spacing w:val="-11"/>
          <w:lang w:val="pt-PT" w:eastAsia="en-US"/>
        </w:rPr>
        <w:t xml:space="preserve"> </w:t>
      </w:r>
      <w:r>
        <w:rPr>
          <w:rFonts w:ascii="Arial" w:eastAsia="Verdana" w:hAnsi="Arial" w:cs="Arial"/>
          <w:b/>
          <w:bCs/>
          <w:lang w:val="pt-PT" w:eastAsia="en-US"/>
        </w:rPr>
        <w:t>TÉCNICA</w:t>
      </w:r>
      <w:r>
        <w:rPr>
          <w:rFonts w:ascii="Arial" w:eastAsia="Verdana" w:hAnsi="Arial" w:cs="Arial"/>
          <w:b/>
          <w:bCs/>
          <w:spacing w:val="-15"/>
          <w:lang w:val="pt-PT" w:eastAsia="en-US"/>
        </w:rPr>
        <w:t xml:space="preserve"> </w:t>
      </w:r>
      <w:r>
        <w:rPr>
          <w:rFonts w:ascii="Arial" w:eastAsia="Verdana" w:hAnsi="Arial" w:cs="Arial"/>
          <w:b/>
          <w:bCs/>
          <w:lang w:val="pt-PT" w:eastAsia="en-US"/>
        </w:rPr>
        <w:t>OPERACIONAL</w:t>
      </w:r>
      <w:r>
        <w:rPr>
          <w:rFonts w:ascii="Arial" w:eastAsia="Verdana" w:hAnsi="Arial" w:cs="Arial"/>
          <w:b/>
          <w:bCs/>
          <w:spacing w:val="-13"/>
          <w:lang w:val="pt-PT" w:eastAsia="en-US"/>
        </w:rPr>
        <w:t xml:space="preserve"> </w:t>
      </w:r>
      <w:r>
        <w:rPr>
          <w:rFonts w:ascii="Arial" w:eastAsia="Verdana" w:hAnsi="Arial" w:cs="Arial"/>
          <w:b/>
          <w:bCs/>
          <w:lang w:val="pt-PT" w:eastAsia="en-US"/>
        </w:rPr>
        <w:t>E</w:t>
      </w:r>
      <w:r>
        <w:rPr>
          <w:rFonts w:ascii="Arial" w:eastAsia="Verdana" w:hAnsi="Arial" w:cs="Arial"/>
          <w:b/>
          <w:bCs/>
          <w:spacing w:val="-16"/>
          <w:lang w:val="pt-PT" w:eastAsia="en-US"/>
        </w:rPr>
        <w:t xml:space="preserve"> </w:t>
      </w:r>
      <w:r>
        <w:rPr>
          <w:rFonts w:ascii="Arial" w:eastAsia="Verdana" w:hAnsi="Arial" w:cs="Arial"/>
          <w:b/>
          <w:bCs/>
          <w:spacing w:val="-2"/>
          <w:lang w:val="pt-PT" w:eastAsia="en-US"/>
        </w:rPr>
        <w:t>PROFISSIONAL</w:t>
      </w:r>
    </w:p>
    <w:p w14:paraId="0CB50DBF" w14:textId="77777777" w:rsidR="007816F9" w:rsidRDefault="007816F9">
      <w:pPr>
        <w:widowControl w:val="0"/>
        <w:tabs>
          <w:tab w:val="left" w:pos="934"/>
        </w:tabs>
        <w:spacing w:line="300" w:lineRule="auto"/>
        <w:jc w:val="both"/>
        <w:outlineLvl w:val="0"/>
        <w:rPr>
          <w:rFonts w:ascii="Arial" w:eastAsia="Verdana" w:hAnsi="Arial" w:cs="Arial"/>
          <w:b/>
          <w:bCs/>
          <w:lang w:val="pt-PT" w:eastAsia="en-US"/>
        </w:rPr>
      </w:pPr>
    </w:p>
    <w:p w14:paraId="18DD17DB"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A qualificação</w:t>
      </w:r>
      <w:r>
        <w:rPr>
          <w:rFonts w:ascii="Arial" w:eastAsia="Verdana" w:hAnsi="Arial" w:cs="Arial"/>
          <w:spacing w:val="-1"/>
          <w:lang w:val="pt-PT" w:eastAsia="en-US"/>
        </w:rPr>
        <w:t xml:space="preserve"> </w:t>
      </w:r>
      <w:r>
        <w:rPr>
          <w:rFonts w:ascii="Arial" w:eastAsia="Verdana" w:hAnsi="Arial" w:cs="Arial"/>
          <w:lang w:val="pt-PT" w:eastAsia="en-US"/>
        </w:rPr>
        <w:t>técnica</w:t>
      </w:r>
      <w:r>
        <w:rPr>
          <w:rFonts w:ascii="Arial" w:eastAsia="Verdana" w:hAnsi="Arial" w:cs="Arial"/>
          <w:spacing w:val="-1"/>
          <w:lang w:val="pt-PT" w:eastAsia="en-US"/>
        </w:rPr>
        <w:t xml:space="preserve"> </w:t>
      </w:r>
      <w:r>
        <w:rPr>
          <w:rFonts w:ascii="Arial" w:eastAsia="Verdana" w:hAnsi="Arial" w:cs="Arial"/>
          <w:lang w:val="pt-PT" w:eastAsia="en-US"/>
        </w:rPr>
        <w:t>deverá ser</w:t>
      </w:r>
      <w:r>
        <w:rPr>
          <w:rFonts w:ascii="Arial" w:eastAsia="Verdana" w:hAnsi="Arial" w:cs="Arial"/>
          <w:spacing w:val="-2"/>
          <w:lang w:val="pt-PT" w:eastAsia="en-US"/>
        </w:rPr>
        <w:t xml:space="preserve"> </w:t>
      </w:r>
      <w:r>
        <w:rPr>
          <w:rFonts w:ascii="Arial" w:eastAsia="Verdana" w:hAnsi="Arial" w:cs="Arial"/>
          <w:lang w:val="pt-PT" w:eastAsia="en-US"/>
        </w:rPr>
        <w:t>demonstrada, dentre outros</w:t>
      </w:r>
      <w:r>
        <w:rPr>
          <w:rFonts w:ascii="Arial" w:eastAsia="Verdana" w:hAnsi="Arial" w:cs="Arial"/>
          <w:spacing w:val="-1"/>
          <w:lang w:val="pt-PT" w:eastAsia="en-US"/>
        </w:rPr>
        <w:t xml:space="preserve"> </w:t>
      </w:r>
      <w:r>
        <w:rPr>
          <w:rFonts w:ascii="Arial" w:eastAsia="Verdana" w:hAnsi="Arial" w:cs="Arial"/>
          <w:lang w:val="pt-PT" w:eastAsia="en-US"/>
        </w:rPr>
        <w:t>documentos</w:t>
      </w:r>
      <w:r>
        <w:rPr>
          <w:rFonts w:ascii="Arial" w:eastAsia="Verdana" w:hAnsi="Arial" w:cs="Arial"/>
          <w:spacing w:val="-1"/>
          <w:lang w:val="pt-PT" w:eastAsia="en-US"/>
        </w:rPr>
        <w:t xml:space="preserve"> </w:t>
      </w:r>
      <w:r>
        <w:rPr>
          <w:rFonts w:ascii="Arial" w:eastAsia="Verdana" w:hAnsi="Arial" w:cs="Arial"/>
          <w:lang w:val="pt-PT" w:eastAsia="en-US"/>
        </w:rPr>
        <w:t>a serem definidos no Edital, pelos seguintes documentos:</w:t>
      </w:r>
    </w:p>
    <w:p w14:paraId="74E8DA43" w14:textId="77777777" w:rsidR="007816F9" w:rsidRDefault="007816F9">
      <w:pPr>
        <w:widowControl w:val="0"/>
        <w:tabs>
          <w:tab w:val="left" w:pos="1074"/>
        </w:tabs>
        <w:spacing w:line="300" w:lineRule="auto"/>
        <w:jc w:val="both"/>
        <w:rPr>
          <w:rFonts w:ascii="Arial" w:eastAsia="Verdana" w:hAnsi="Arial" w:cs="Arial"/>
          <w:lang w:val="pt-PT" w:eastAsia="en-US"/>
        </w:rPr>
      </w:pPr>
    </w:p>
    <w:p w14:paraId="240A34E7" w14:textId="77777777" w:rsidR="007816F9" w:rsidRDefault="00E73EC1">
      <w:pPr>
        <w:widowControl w:val="0"/>
        <w:numPr>
          <w:ilvl w:val="0"/>
          <w:numId w:val="58"/>
        </w:numPr>
        <w:tabs>
          <w:tab w:val="left" w:pos="506"/>
        </w:tabs>
        <w:spacing w:line="300" w:lineRule="auto"/>
        <w:jc w:val="both"/>
        <w:rPr>
          <w:rFonts w:ascii="Arial" w:eastAsia="Verdana" w:hAnsi="Arial" w:cs="Arial"/>
          <w:lang w:val="pt-PT" w:eastAsia="en-US"/>
        </w:rPr>
      </w:pPr>
      <w:r>
        <w:rPr>
          <w:rFonts w:ascii="Arial" w:eastAsia="Verdana" w:hAnsi="Arial" w:cs="Arial"/>
          <w:b/>
          <w:lang w:val="pt-PT" w:eastAsia="en-US"/>
        </w:rPr>
        <w:t>Certidão</w:t>
      </w:r>
      <w:r>
        <w:rPr>
          <w:rFonts w:ascii="Arial" w:eastAsia="Verdana" w:hAnsi="Arial" w:cs="Arial"/>
          <w:b/>
          <w:spacing w:val="9"/>
          <w:lang w:val="pt-PT" w:eastAsia="en-US"/>
        </w:rPr>
        <w:t xml:space="preserve"> </w:t>
      </w:r>
      <w:r>
        <w:rPr>
          <w:rFonts w:ascii="Arial" w:eastAsia="Verdana" w:hAnsi="Arial" w:cs="Arial"/>
          <w:b/>
          <w:lang w:val="pt-PT" w:eastAsia="en-US"/>
        </w:rPr>
        <w:t>de</w:t>
      </w:r>
      <w:r>
        <w:rPr>
          <w:rFonts w:ascii="Arial" w:eastAsia="Verdana" w:hAnsi="Arial" w:cs="Arial"/>
          <w:b/>
          <w:spacing w:val="10"/>
          <w:lang w:val="pt-PT" w:eastAsia="en-US"/>
        </w:rPr>
        <w:t xml:space="preserve"> </w:t>
      </w:r>
      <w:r>
        <w:rPr>
          <w:rFonts w:ascii="Arial" w:eastAsia="Verdana" w:hAnsi="Arial" w:cs="Arial"/>
          <w:b/>
          <w:lang w:val="pt-PT" w:eastAsia="en-US"/>
        </w:rPr>
        <w:t>registro</w:t>
      </w:r>
      <w:r>
        <w:rPr>
          <w:rFonts w:ascii="Arial" w:eastAsia="Verdana" w:hAnsi="Arial" w:cs="Arial"/>
          <w:b/>
          <w:spacing w:val="10"/>
          <w:lang w:val="pt-PT" w:eastAsia="en-US"/>
        </w:rPr>
        <w:t xml:space="preserve"> </w:t>
      </w:r>
      <w:r>
        <w:rPr>
          <w:rFonts w:ascii="Arial" w:eastAsia="Verdana" w:hAnsi="Arial" w:cs="Arial"/>
          <w:b/>
          <w:lang w:val="pt-PT" w:eastAsia="en-US"/>
        </w:rPr>
        <w:t>ou</w:t>
      </w:r>
      <w:r>
        <w:rPr>
          <w:rFonts w:ascii="Arial" w:eastAsia="Verdana" w:hAnsi="Arial" w:cs="Arial"/>
          <w:b/>
          <w:spacing w:val="10"/>
          <w:lang w:val="pt-PT" w:eastAsia="en-US"/>
        </w:rPr>
        <w:t xml:space="preserve"> </w:t>
      </w:r>
      <w:r>
        <w:rPr>
          <w:rFonts w:ascii="Arial" w:eastAsia="Verdana" w:hAnsi="Arial" w:cs="Arial"/>
          <w:b/>
          <w:lang w:val="pt-PT" w:eastAsia="en-US"/>
        </w:rPr>
        <w:t>inscrição</w:t>
      </w:r>
      <w:r>
        <w:rPr>
          <w:rFonts w:ascii="Arial" w:eastAsia="Verdana" w:hAnsi="Arial" w:cs="Arial"/>
          <w:b/>
          <w:spacing w:val="10"/>
          <w:lang w:val="pt-PT" w:eastAsia="en-US"/>
        </w:rPr>
        <w:t xml:space="preserve"> </w:t>
      </w:r>
      <w:r>
        <w:rPr>
          <w:rFonts w:ascii="Arial" w:eastAsia="Verdana" w:hAnsi="Arial" w:cs="Arial"/>
          <w:b/>
          <w:lang w:val="pt-PT" w:eastAsia="en-US"/>
        </w:rPr>
        <w:t>junto</w:t>
      </w:r>
      <w:r>
        <w:rPr>
          <w:rFonts w:ascii="Arial" w:eastAsia="Verdana" w:hAnsi="Arial" w:cs="Arial"/>
          <w:b/>
          <w:spacing w:val="10"/>
          <w:lang w:val="pt-PT" w:eastAsia="en-US"/>
        </w:rPr>
        <w:t xml:space="preserve"> </w:t>
      </w:r>
      <w:r>
        <w:rPr>
          <w:rFonts w:ascii="Arial" w:eastAsia="Verdana" w:hAnsi="Arial" w:cs="Arial"/>
          <w:b/>
          <w:lang w:val="pt-PT" w:eastAsia="en-US"/>
        </w:rPr>
        <w:t>ao</w:t>
      </w:r>
      <w:r>
        <w:rPr>
          <w:rFonts w:ascii="Arial" w:eastAsia="Verdana" w:hAnsi="Arial" w:cs="Arial"/>
          <w:b/>
          <w:spacing w:val="13"/>
          <w:lang w:val="pt-PT" w:eastAsia="en-US"/>
        </w:rPr>
        <w:t xml:space="preserve"> </w:t>
      </w:r>
      <w:r>
        <w:rPr>
          <w:rFonts w:ascii="Arial" w:eastAsia="Verdana" w:hAnsi="Arial" w:cs="Arial"/>
          <w:b/>
          <w:lang w:val="pt-PT" w:eastAsia="en-US"/>
        </w:rPr>
        <w:t>CREA/CAU</w:t>
      </w:r>
      <w:r>
        <w:rPr>
          <w:rFonts w:ascii="Arial" w:eastAsia="Verdana" w:hAnsi="Arial" w:cs="Arial"/>
          <w:b/>
          <w:spacing w:val="9"/>
          <w:lang w:val="pt-PT" w:eastAsia="en-US"/>
        </w:rPr>
        <w:t xml:space="preserve"> </w:t>
      </w:r>
      <w:r>
        <w:rPr>
          <w:rFonts w:ascii="Arial" w:eastAsia="Verdana" w:hAnsi="Arial" w:cs="Arial"/>
          <w:b/>
          <w:lang w:val="pt-PT" w:eastAsia="en-US"/>
        </w:rPr>
        <w:t>da</w:t>
      </w:r>
      <w:r>
        <w:rPr>
          <w:rFonts w:ascii="Arial" w:eastAsia="Verdana" w:hAnsi="Arial" w:cs="Arial"/>
          <w:b/>
          <w:spacing w:val="9"/>
          <w:lang w:val="pt-PT" w:eastAsia="en-US"/>
        </w:rPr>
        <w:t xml:space="preserve"> </w:t>
      </w:r>
      <w:r>
        <w:rPr>
          <w:rFonts w:ascii="Arial" w:eastAsia="Verdana" w:hAnsi="Arial" w:cs="Arial"/>
          <w:b/>
          <w:lang w:val="pt-PT" w:eastAsia="en-US"/>
        </w:rPr>
        <w:t>Licitante e de seus responsáveis técnicos,</w:t>
      </w:r>
      <w:r>
        <w:rPr>
          <w:rFonts w:ascii="Arial" w:eastAsia="Verdana" w:hAnsi="Arial" w:cs="Arial"/>
          <w:b/>
          <w:spacing w:val="15"/>
          <w:lang w:val="pt-PT" w:eastAsia="en-US"/>
        </w:rPr>
        <w:t xml:space="preserve"> </w:t>
      </w:r>
      <w:r>
        <w:rPr>
          <w:rFonts w:ascii="Arial" w:eastAsia="Verdana" w:hAnsi="Arial" w:cs="Arial"/>
          <w:lang w:val="pt-PT" w:eastAsia="en-US"/>
        </w:rPr>
        <w:t>com</w:t>
      </w:r>
      <w:r>
        <w:rPr>
          <w:rFonts w:ascii="Arial" w:eastAsia="Verdana" w:hAnsi="Arial" w:cs="Arial"/>
          <w:spacing w:val="12"/>
          <w:lang w:val="pt-PT" w:eastAsia="en-US"/>
        </w:rPr>
        <w:t xml:space="preserve"> </w:t>
      </w:r>
      <w:r>
        <w:rPr>
          <w:rFonts w:ascii="Arial" w:eastAsia="Verdana" w:hAnsi="Arial" w:cs="Arial"/>
          <w:lang w:val="pt-PT" w:eastAsia="en-US"/>
        </w:rPr>
        <w:t>jurisdição</w:t>
      </w:r>
      <w:r>
        <w:rPr>
          <w:rFonts w:ascii="Arial" w:eastAsia="Verdana" w:hAnsi="Arial" w:cs="Arial"/>
          <w:spacing w:val="10"/>
          <w:lang w:val="pt-PT" w:eastAsia="en-US"/>
        </w:rPr>
        <w:t xml:space="preserve"> </w:t>
      </w:r>
      <w:r>
        <w:rPr>
          <w:rFonts w:ascii="Arial" w:eastAsia="Verdana" w:hAnsi="Arial" w:cs="Arial"/>
          <w:lang w:val="pt-PT" w:eastAsia="en-US"/>
        </w:rPr>
        <w:t>sobre</w:t>
      </w:r>
      <w:r>
        <w:rPr>
          <w:rFonts w:ascii="Arial" w:eastAsia="Verdana" w:hAnsi="Arial" w:cs="Arial"/>
          <w:spacing w:val="9"/>
          <w:lang w:val="pt-PT" w:eastAsia="en-US"/>
        </w:rPr>
        <w:t xml:space="preserve"> </w:t>
      </w:r>
      <w:r>
        <w:rPr>
          <w:rFonts w:ascii="Arial" w:eastAsia="Verdana" w:hAnsi="Arial" w:cs="Arial"/>
          <w:spacing w:val="-10"/>
          <w:lang w:val="pt-PT" w:eastAsia="en-US"/>
        </w:rPr>
        <w:t xml:space="preserve">a </w:t>
      </w:r>
      <w:r>
        <w:rPr>
          <w:rFonts w:ascii="Arial" w:eastAsia="Verdana" w:hAnsi="Arial" w:cs="Arial"/>
          <w:lang w:val="pt-PT" w:eastAsia="en-US"/>
        </w:rPr>
        <w:t>sede</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5"/>
          <w:lang w:val="pt-PT" w:eastAsia="en-US"/>
        </w:rPr>
        <w:t xml:space="preserve"> </w:t>
      </w:r>
      <w:r>
        <w:rPr>
          <w:rFonts w:ascii="Arial" w:eastAsia="Verdana" w:hAnsi="Arial" w:cs="Arial"/>
          <w:spacing w:val="-2"/>
          <w:lang w:val="pt-PT" w:eastAsia="en-US"/>
        </w:rPr>
        <w:t>licitante, em ramo de atividade compatível com o objeto da licitação e que esteja em plena validade;</w:t>
      </w:r>
    </w:p>
    <w:p w14:paraId="369C3F6F" w14:textId="77777777" w:rsidR="007816F9" w:rsidRDefault="00E73EC1">
      <w:pPr>
        <w:widowControl w:val="0"/>
        <w:numPr>
          <w:ilvl w:val="0"/>
          <w:numId w:val="58"/>
        </w:numPr>
        <w:tabs>
          <w:tab w:val="left" w:pos="507"/>
        </w:tabs>
        <w:spacing w:line="300" w:lineRule="auto"/>
        <w:jc w:val="both"/>
        <w:rPr>
          <w:rFonts w:ascii="Arial" w:eastAsia="Verdana" w:hAnsi="Arial" w:cs="Arial"/>
          <w:lang w:val="pt-PT" w:eastAsia="en-US"/>
        </w:rPr>
      </w:pPr>
      <w:r>
        <w:rPr>
          <w:rFonts w:ascii="Arial" w:eastAsia="Verdana" w:hAnsi="Arial" w:cs="Arial"/>
          <w:b/>
          <w:lang w:val="pt-PT" w:eastAsia="en-US"/>
        </w:rPr>
        <w:t>Atestado</w:t>
      </w:r>
      <w:r>
        <w:rPr>
          <w:rFonts w:ascii="Arial" w:eastAsia="Verdana" w:hAnsi="Arial" w:cs="Arial"/>
          <w:b/>
          <w:spacing w:val="-1"/>
          <w:lang w:val="pt-PT" w:eastAsia="en-US"/>
        </w:rPr>
        <w:t xml:space="preserve"> </w:t>
      </w:r>
      <w:r>
        <w:rPr>
          <w:rFonts w:ascii="Arial" w:eastAsia="Verdana" w:hAnsi="Arial" w:cs="Arial"/>
          <w:b/>
          <w:lang w:val="pt-PT" w:eastAsia="en-US"/>
        </w:rPr>
        <w:t>de</w:t>
      </w:r>
      <w:r>
        <w:rPr>
          <w:rFonts w:ascii="Arial" w:eastAsia="Verdana" w:hAnsi="Arial" w:cs="Arial"/>
          <w:b/>
          <w:spacing w:val="-1"/>
          <w:lang w:val="pt-PT" w:eastAsia="en-US"/>
        </w:rPr>
        <w:t xml:space="preserve"> </w:t>
      </w:r>
      <w:r>
        <w:rPr>
          <w:rFonts w:ascii="Arial" w:eastAsia="Verdana" w:hAnsi="Arial" w:cs="Arial"/>
          <w:b/>
          <w:lang w:val="pt-PT" w:eastAsia="en-US"/>
        </w:rPr>
        <w:t>Visita expedido pela</w:t>
      </w:r>
      <w:r>
        <w:rPr>
          <w:rFonts w:ascii="Arial" w:eastAsia="Verdana" w:hAnsi="Arial" w:cs="Arial"/>
          <w:b/>
          <w:spacing w:val="-2"/>
          <w:lang w:val="pt-PT" w:eastAsia="en-US"/>
        </w:rPr>
        <w:t xml:space="preserve"> Prefeitura de Oeiras - PI</w:t>
      </w:r>
      <w:r>
        <w:rPr>
          <w:rFonts w:ascii="Arial" w:eastAsia="Verdana" w:hAnsi="Arial" w:cs="Arial"/>
          <w:b/>
          <w:lang w:val="pt-PT" w:eastAsia="en-US"/>
        </w:rPr>
        <w:t>,</w:t>
      </w:r>
      <w:r>
        <w:rPr>
          <w:rFonts w:ascii="Arial" w:eastAsia="Verdana" w:hAnsi="Arial" w:cs="Arial"/>
          <w:b/>
          <w:spacing w:val="-1"/>
          <w:lang w:val="pt-PT" w:eastAsia="en-US"/>
        </w:rPr>
        <w:t xml:space="preserve"> </w:t>
      </w:r>
      <w:r>
        <w:rPr>
          <w:rFonts w:ascii="Arial" w:eastAsia="Verdana" w:hAnsi="Arial" w:cs="Arial"/>
          <w:lang w:val="pt-PT" w:eastAsia="en-US"/>
        </w:rPr>
        <w:t>para as</w:t>
      </w:r>
      <w:r>
        <w:rPr>
          <w:rFonts w:ascii="Arial" w:eastAsia="Verdana" w:hAnsi="Arial" w:cs="Arial"/>
          <w:spacing w:val="-1"/>
          <w:lang w:val="pt-PT" w:eastAsia="en-US"/>
        </w:rPr>
        <w:t xml:space="preserve"> </w:t>
      </w:r>
      <w:r>
        <w:rPr>
          <w:rFonts w:ascii="Arial" w:eastAsia="Verdana" w:hAnsi="Arial" w:cs="Arial"/>
          <w:lang w:val="pt-PT" w:eastAsia="en-US"/>
        </w:rPr>
        <w:t>licitantes que realizarem a vistoria, através de servidor competente, comprovando que a licitante realizou a visita</w:t>
      </w:r>
      <w:r>
        <w:rPr>
          <w:rFonts w:ascii="Arial" w:eastAsia="Verdana" w:hAnsi="Arial" w:cs="Arial"/>
          <w:spacing w:val="-2"/>
          <w:lang w:val="pt-PT" w:eastAsia="en-US"/>
        </w:rPr>
        <w:t xml:space="preserve"> </w:t>
      </w:r>
      <w:r>
        <w:rPr>
          <w:rFonts w:ascii="Arial" w:eastAsia="Verdana" w:hAnsi="Arial" w:cs="Arial"/>
          <w:lang w:val="pt-PT" w:eastAsia="en-US"/>
        </w:rPr>
        <w:t>técnica</w:t>
      </w:r>
      <w:r>
        <w:rPr>
          <w:rFonts w:ascii="Arial" w:eastAsia="Verdana" w:hAnsi="Arial" w:cs="Arial"/>
          <w:spacing w:val="-2"/>
          <w:lang w:val="pt-PT" w:eastAsia="en-US"/>
        </w:rPr>
        <w:t xml:space="preserve"> </w:t>
      </w:r>
      <w:r>
        <w:rPr>
          <w:rFonts w:ascii="Arial" w:eastAsia="Verdana" w:hAnsi="Arial" w:cs="Arial"/>
          <w:lang w:val="pt-PT" w:eastAsia="en-US"/>
        </w:rPr>
        <w:t>e</w:t>
      </w:r>
      <w:r>
        <w:rPr>
          <w:rFonts w:ascii="Arial" w:eastAsia="Verdana" w:hAnsi="Arial" w:cs="Arial"/>
          <w:spacing w:val="-3"/>
          <w:lang w:val="pt-PT" w:eastAsia="en-US"/>
        </w:rPr>
        <w:t xml:space="preserve"> </w:t>
      </w:r>
      <w:r>
        <w:rPr>
          <w:rFonts w:ascii="Arial" w:eastAsia="Verdana" w:hAnsi="Arial" w:cs="Arial"/>
          <w:lang w:val="pt-PT" w:eastAsia="en-US"/>
        </w:rPr>
        <w:t>vistoriou,</w:t>
      </w:r>
      <w:r>
        <w:rPr>
          <w:rFonts w:ascii="Arial" w:eastAsia="Verdana" w:hAnsi="Arial" w:cs="Arial"/>
          <w:spacing w:val="-2"/>
          <w:lang w:val="pt-PT" w:eastAsia="en-US"/>
        </w:rPr>
        <w:t xml:space="preserve"> </w:t>
      </w:r>
      <w:r>
        <w:rPr>
          <w:rFonts w:ascii="Arial" w:eastAsia="Verdana" w:hAnsi="Arial" w:cs="Arial"/>
          <w:lang w:val="pt-PT" w:eastAsia="en-US"/>
        </w:rPr>
        <w:t>através</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lang w:val="pt-PT" w:eastAsia="en-US"/>
        </w:rPr>
        <w:t>representante credenciado</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2"/>
          <w:lang w:val="pt-PT" w:eastAsia="en-US"/>
        </w:rPr>
        <w:t xml:space="preserve"> </w:t>
      </w:r>
      <w:r>
        <w:rPr>
          <w:rFonts w:ascii="Arial" w:eastAsia="Verdana" w:hAnsi="Arial" w:cs="Arial"/>
          <w:lang w:val="pt-PT" w:eastAsia="en-US"/>
        </w:rPr>
        <w:t>empresa,</w:t>
      </w:r>
      <w:r>
        <w:rPr>
          <w:rFonts w:ascii="Arial" w:eastAsia="Verdana" w:hAnsi="Arial" w:cs="Arial"/>
          <w:spacing w:val="-3"/>
          <w:lang w:val="pt-PT" w:eastAsia="en-US"/>
        </w:rPr>
        <w:t xml:space="preserve"> </w:t>
      </w:r>
      <w:r>
        <w:rPr>
          <w:rFonts w:ascii="Arial" w:eastAsia="Verdana" w:hAnsi="Arial" w:cs="Arial"/>
          <w:lang w:val="pt-PT" w:eastAsia="en-US"/>
        </w:rPr>
        <w:t>o</w:t>
      </w:r>
      <w:r>
        <w:rPr>
          <w:rFonts w:ascii="Arial" w:eastAsia="Verdana" w:hAnsi="Arial" w:cs="Arial"/>
          <w:spacing w:val="-3"/>
          <w:lang w:val="pt-PT" w:eastAsia="en-US"/>
        </w:rPr>
        <w:t xml:space="preserve"> </w:t>
      </w:r>
      <w:r>
        <w:rPr>
          <w:rFonts w:ascii="Arial" w:eastAsia="Verdana" w:hAnsi="Arial" w:cs="Arial"/>
          <w:lang w:val="pt-PT" w:eastAsia="en-US"/>
        </w:rPr>
        <w:t>local</w:t>
      </w:r>
      <w:r>
        <w:rPr>
          <w:rFonts w:ascii="Arial" w:eastAsia="Verdana" w:hAnsi="Arial" w:cs="Arial"/>
          <w:spacing w:val="-1"/>
          <w:lang w:val="pt-PT" w:eastAsia="en-US"/>
        </w:rPr>
        <w:t xml:space="preserve"> </w:t>
      </w:r>
      <w:r>
        <w:rPr>
          <w:rFonts w:ascii="Arial" w:eastAsia="Verdana" w:hAnsi="Arial" w:cs="Arial"/>
          <w:lang w:val="pt-PT" w:eastAsia="en-US"/>
        </w:rPr>
        <w:t>onde</w:t>
      </w:r>
      <w:r>
        <w:rPr>
          <w:rFonts w:ascii="Arial" w:eastAsia="Verdana" w:hAnsi="Arial" w:cs="Arial"/>
          <w:spacing w:val="-3"/>
          <w:lang w:val="pt-PT" w:eastAsia="en-US"/>
        </w:rPr>
        <w:t xml:space="preserve"> </w:t>
      </w:r>
      <w:r>
        <w:rPr>
          <w:rFonts w:ascii="Arial" w:eastAsia="Verdana" w:hAnsi="Arial" w:cs="Arial"/>
          <w:lang w:val="pt-PT" w:eastAsia="en-US"/>
        </w:rPr>
        <w:t>se realizará a obra/serviços objeto a ser licitado.</w:t>
      </w:r>
    </w:p>
    <w:p w14:paraId="233A6409" w14:textId="77777777" w:rsidR="007816F9" w:rsidRDefault="007816F9">
      <w:pPr>
        <w:widowControl w:val="0"/>
        <w:tabs>
          <w:tab w:val="left" w:pos="507"/>
        </w:tabs>
        <w:spacing w:line="300" w:lineRule="auto"/>
        <w:jc w:val="both"/>
        <w:rPr>
          <w:rFonts w:ascii="Arial" w:eastAsia="Verdana" w:hAnsi="Arial" w:cs="Arial"/>
          <w:lang w:val="pt-PT" w:eastAsia="en-US"/>
        </w:rPr>
      </w:pPr>
    </w:p>
    <w:p w14:paraId="121C7787" w14:textId="77777777" w:rsidR="007816F9" w:rsidRDefault="00E73EC1">
      <w:pPr>
        <w:widowControl w:val="0"/>
        <w:numPr>
          <w:ilvl w:val="1"/>
          <w:numId w:val="58"/>
        </w:numPr>
        <w:tabs>
          <w:tab w:val="left" w:pos="506"/>
        </w:tabs>
        <w:spacing w:line="300" w:lineRule="auto"/>
        <w:ind w:left="851"/>
        <w:jc w:val="both"/>
        <w:rPr>
          <w:rFonts w:ascii="Arial" w:eastAsia="Verdana" w:hAnsi="Arial" w:cs="Arial"/>
          <w:lang w:val="pt-PT" w:eastAsia="en-US"/>
        </w:rPr>
      </w:pPr>
      <w:r>
        <w:rPr>
          <w:rFonts w:ascii="Arial" w:eastAsia="Verdana" w:hAnsi="Arial" w:cs="Arial"/>
          <w:b/>
          <w:lang w:val="pt-PT" w:eastAsia="en-US"/>
        </w:rPr>
        <w:t xml:space="preserve">Declaração Própria, </w:t>
      </w:r>
      <w:r>
        <w:rPr>
          <w:rFonts w:ascii="Arial" w:eastAsia="Verdana" w:hAnsi="Arial" w:cs="Arial"/>
          <w:lang w:val="pt-PT" w:eastAsia="en-US"/>
        </w:rPr>
        <w:t>para as licitantes que optarem por não realizar a visita técnica no local de execução do objeto, assinada pelo responsável técnica, declarando ciência da localização, condições, características e complexidades técnicas e locais que envolvem a execução do objeto e elaboração da proposta de preços a ser apresentada</w:t>
      </w:r>
      <w:r>
        <w:rPr>
          <w:rFonts w:ascii="Arial" w:eastAsia="Verdana" w:hAnsi="Arial" w:cs="Arial"/>
          <w:spacing w:val="40"/>
          <w:lang w:val="pt-PT" w:eastAsia="en-US"/>
        </w:rPr>
        <w:t xml:space="preserve"> </w:t>
      </w:r>
      <w:r>
        <w:rPr>
          <w:rFonts w:ascii="Arial" w:eastAsia="Verdana" w:hAnsi="Arial" w:cs="Arial"/>
          <w:lang w:val="pt-PT" w:eastAsia="en-US"/>
        </w:rPr>
        <w:t>na</w:t>
      </w:r>
      <w:r>
        <w:rPr>
          <w:rFonts w:ascii="Arial" w:eastAsia="Verdana" w:hAnsi="Arial" w:cs="Arial"/>
          <w:spacing w:val="40"/>
          <w:lang w:val="pt-PT" w:eastAsia="en-US"/>
        </w:rPr>
        <w:t xml:space="preserve"> </w:t>
      </w:r>
      <w:r>
        <w:rPr>
          <w:rFonts w:ascii="Arial" w:eastAsia="Verdana" w:hAnsi="Arial" w:cs="Arial"/>
          <w:lang w:val="pt-PT" w:eastAsia="en-US"/>
        </w:rPr>
        <w:t>sessão</w:t>
      </w:r>
      <w:r>
        <w:rPr>
          <w:rFonts w:ascii="Arial" w:eastAsia="Verdana" w:hAnsi="Arial" w:cs="Arial"/>
          <w:spacing w:val="40"/>
          <w:lang w:val="pt-PT" w:eastAsia="en-US"/>
        </w:rPr>
        <w:t xml:space="preserve"> </w:t>
      </w:r>
      <w:r>
        <w:rPr>
          <w:rFonts w:ascii="Arial" w:eastAsia="Verdana" w:hAnsi="Arial" w:cs="Arial"/>
          <w:lang w:val="pt-PT" w:eastAsia="en-US"/>
        </w:rPr>
        <w:t>desta</w:t>
      </w:r>
      <w:r>
        <w:rPr>
          <w:rFonts w:ascii="Arial" w:eastAsia="Verdana" w:hAnsi="Arial" w:cs="Arial"/>
          <w:spacing w:val="40"/>
          <w:lang w:val="pt-PT" w:eastAsia="en-US"/>
        </w:rPr>
        <w:t xml:space="preserve"> </w:t>
      </w:r>
      <w:r>
        <w:rPr>
          <w:rFonts w:ascii="Arial" w:eastAsia="Verdana" w:hAnsi="Arial" w:cs="Arial"/>
          <w:lang w:val="pt-PT" w:eastAsia="en-US"/>
        </w:rPr>
        <w:t>licitação,</w:t>
      </w:r>
      <w:r>
        <w:rPr>
          <w:rFonts w:ascii="Arial" w:eastAsia="Verdana" w:hAnsi="Arial" w:cs="Arial"/>
          <w:spacing w:val="40"/>
          <w:lang w:val="pt-PT" w:eastAsia="en-US"/>
        </w:rPr>
        <w:t xml:space="preserve"> </w:t>
      </w:r>
      <w:r>
        <w:rPr>
          <w:rFonts w:ascii="Arial" w:eastAsia="Verdana" w:hAnsi="Arial" w:cs="Arial"/>
          <w:lang w:val="pt-PT" w:eastAsia="en-US"/>
        </w:rPr>
        <w:t>comprometendo-se,</w:t>
      </w:r>
      <w:r>
        <w:rPr>
          <w:rFonts w:ascii="Arial" w:eastAsia="Verdana" w:hAnsi="Arial" w:cs="Arial"/>
          <w:spacing w:val="40"/>
          <w:lang w:val="pt-PT" w:eastAsia="en-US"/>
        </w:rPr>
        <w:t xml:space="preserve"> </w:t>
      </w:r>
      <w:r>
        <w:rPr>
          <w:rFonts w:ascii="Arial" w:eastAsia="Verdana" w:hAnsi="Arial" w:cs="Arial"/>
          <w:lang w:val="pt-PT" w:eastAsia="en-US"/>
        </w:rPr>
        <w:t>se</w:t>
      </w:r>
      <w:r>
        <w:rPr>
          <w:rFonts w:ascii="Arial" w:eastAsia="Verdana" w:hAnsi="Arial" w:cs="Arial"/>
          <w:spacing w:val="40"/>
          <w:lang w:val="pt-PT" w:eastAsia="en-US"/>
        </w:rPr>
        <w:t xml:space="preserve"> </w:t>
      </w:r>
      <w:r>
        <w:rPr>
          <w:rFonts w:ascii="Arial" w:eastAsia="Verdana" w:hAnsi="Arial" w:cs="Arial"/>
          <w:lang w:val="pt-PT" w:eastAsia="en-US"/>
        </w:rPr>
        <w:t>vencedora,</w:t>
      </w:r>
      <w:r>
        <w:rPr>
          <w:rFonts w:ascii="Arial" w:eastAsia="Verdana" w:hAnsi="Arial" w:cs="Arial"/>
          <w:spacing w:val="40"/>
          <w:lang w:val="pt-PT" w:eastAsia="en-US"/>
        </w:rPr>
        <w:t xml:space="preserve"> </w:t>
      </w:r>
      <w:r>
        <w:rPr>
          <w:rFonts w:ascii="Arial" w:eastAsia="Verdana" w:hAnsi="Arial" w:cs="Arial"/>
          <w:lang w:val="pt-PT" w:eastAsia="en-US"/>
        </w:rPr>
        <w:t>a</w:t>
      </w:r>
      <w:r>
        <w:rPr>
          <w:rFonts w:ascii="Arial" w:eastAsia="Verdana" w:hAnsi="Arial" w:cs="Arial"/>
          <w:spacing w:val="40"/>
          <w:lang w:val="pt-PT" w:eastAsia="en-US"/>
        </w:rPr>
        <w:t xml:space="preserve"> </w:t>
      </w:r>
      <w:r>
        <w:rPr>
          <w:rFonts w:ascii="Arial" w:eastAsia="Verdana" w:hAnsi="Arial" w:cs="Arial"/>
          <w:lang w:val="pt-PT" w:eastAsia="en-US"/>
        </w:rPr>
        <w:t>executar</w:t>
      </w:r>
      <w:r>
        <w:rPr>
          <w:rFonts w:ascii="Arial" w:eastAsia="Verdana" w:hAnsi="Arial" w:cs="Arial"/>
          <w:spacing w:val="40"/>
          <w:lang w:val="pt-PT" w:eastAsia="en-US"/>
        </w:rPr>
        <w:t xml:space="preserve"> </w:t>
      </w:r>
      <w:r>
        <w:rPr>
          <w:rFonts w:ascii="Arial" w:eastAsia="Verdana" w:hAnsi="Arial" w:cs="Arial"/>
          <w:lang w:val="pt-PT" w:eastAsia="en-US"/>
        </w:rPr>
        <w:t>o</w:t>
      </w:r>
      <w:r>
        <w:rPr>
          <w:rFonts w:ascii="Arial" w:eastAsia="Verdana" w:hAnsi="Arial" w:cs="Arial"/>
          <w:spacing w:val="40"/>
          <w:lang w:val="pt-PT" w:eastAsia="en-US"/>
        </w:rPr>
        <w:t xml:space="preserve"> </w:t>
      </w:r>
      <w:r>
        <w:rPr>
          <w:rFonts w:ascii="Arial" w:eastAsia="Verdana" w:hAnsi="Arial" w:cs="Arial"/>
          <w:lang w:val="pt-PT" w:eastAsia="en-US"/>
        </w:rPr>
        <w:t>objeto para o qual foi vencedora conforme descreve este Edital seus Anexos e Sub Anexos;</w:t>
      </w:r>
    </w:p>
    <w:p w14:paraId="692229BE" w14:textId="77777777" w:rsidR="007816F9" w:rsidRDefault="007816F9">
      <w:pPr>
        <w:widowControl w:val="0"/>
        <w:tabs>
          <w:tab w:val="left" w:pos="506"/>
        </w:tabs>
        <w:spacing w:line="300" w:lineRule="auto"/>
        <w:ind w:left="851"/>
        <w:jc w:val="both"/>
        <w:rPr>
          <w:rFonts w:ascii="Arial" w:eastAsia="Verdana" w:hAnsi="Arial" w:cs="Arial"/>
          <w:lang w:val="pt-PT" w:eastAsia="en-US"/>
        </w:rPr>
      </w:pPr>
    </w:p>
    <w:p w14:paraId="5EA84499" w14:textId="796BF9A6" w:rsidR="007816F9" w:rsidRDefault="00E73EC1">
      <w:pPr>
        <w:widowControl w:val="0"/>
        <w:numPr>
          <w:ilvl w:val="0"/>
          <w:numId w:val="58"/>
        </w:numPr>
        <w:tabs>
          <w:tab w:val="left" w:pos="506"/>
        </w:tabs>
        <w:spacing w:line="300" w:lineRule="auto"/>
        <w:jc w:val="both"/>
        <w:rPr>
          <w:rFonts w:ascii="Arial" w:eastAsia="Verdana" w:hAnsi="Arial" w:cs="Arial"/>
          <w:lang w:val="pt-PT" w:eastAsia="en-US"/>
        </w:rPr>
      </w:pPr>
      <w:r>
        <w:rPr>
          <w:rFonts w:ascii="Arial" w:eastAsia="Verdana" w:hAnsi="Arial" w:cs="Arial"/>
          <w:b/>
          <w:lang w:val="pt-PT" w:eastAsia="en-US"/>
        </w:rPr>
        <w:t>Comprovação da Capacitação Técnico-Operacional</w:t>
      </w:r>
      <w:r>
        <w:rPr>
          <w:rFonts w:ascii="Arial" w:eastAsia="Verdana" w:hAnsi="Arial" w:cs="Arial"/>
          <w:lang w:val="pt-PT" w:eastAsia="en-US"/>
        </w:rPr>
        <w:t xml:space="preserve">, mediante a </w:t>
      </w:r>
      <w:r>
        <w:rPr>
          <w:rFonts w:ascii="Arial" w:eastAsia="Verdana" w:hAnsi="Arial" w:cs="Arial"/>
          <w:b/>
          <w:lang w:val="pt-PT" w:eastAsia="en-US"/>
        </w:rPr>
        <w:t>apresentação de um ou mais Atestado(s) de Capacidade Técnica</w:t>
      </w:r>
      <w:r>
        <w:rPr>
          <w:rFonts w:ascii="Arial" w:eastAsia="Verdana" w:hAnsi="Arial" w:cs="Arial"/>
          <w:lang w:val="pt-PT" w:eastAsia="en-US"/>
        </w:rPr>
        <w:t>, regularmente registrados pelo conselho profissional competente, acompanhado(s) do(s) CAT(s) emitido(s) pelo CREA e da ART, fornecido(s) por pessoas jurídicas de direito público ou privado devidamente identificadas, em nome da empresa licitante, comprovando a execução de obra de engenharia de características semelhantes ao objeto desta licitação das seguintes parcelas de relevância:</w:t>
      </w:r>
    </w:p>
    <w:p w14:paraId="3E554AA5" w14:textId="691D60CC" w:rsidR="00C219F4" w:rsidRDefault="00C219F4" w:rsidP="00C219F4">
      <w:pPr>
        <w:widowControl w:val="0"/>
        <w:tabs>
          <w:tab w:val="left" w:pos="506"/>
        </w:tabs>
        <w:spacing w:line="300" w:lineRule="auto"/>
        <w:ind w:left="508"/>
        <w:jc w:val="both"/>
        <w:rPr>
          <w:rFonts w:ascii="Arial" w:eastAsia="Verdana" w:hAnsi="Arial" w:cs="Arial"/>
          <w:b/>
          <w:lang w:val="pt-PT" w:eastAsia="en-US"/>
        </w:rPr>
      </w:pPr>
    </w:p>
    <w:p w14:paraId="27176F8B" w14:textId="491EDD85" w:rsidR="00C219F4" w:rsidRDefault="00C219F4" w:rsidP="00C219F4">
      <w:pPr>
        <w:widowControl w:val="0"/>
        <w:tabs>
          <w:tab w:val="left" w:pos="506"/>
        </w:tabs>
        <w:spacing w:line="300" w:lineRule="auto"/>
        <w:ind w:left="508"/>
        <w:jc w:val="both"/>
        <w:rPr>
          <w:rFonts w:ascii="Arial" w:eastAsia="Verdana" w:hAnsi="Arial" w:cs="Arial"/>
          <w:b/>
          <w:lang w:val="pt-PT" w:eastAsia="en-US"/>
        </w:rPr>
      </w:pPr>
    </w:p>
    <w:p w14:paraId="40250FBB" w14:textId="68D95FA8" w:rsidR="00C219F4" w:rsidRDefault="00C219F4" w:rsidP="00C219F4">
      <w:pPr>
        <w:widowControl w:val="0"/>
        <w:tabs>
          <w:tab w:val="left" w:pos="506"/>
        </w:tabs>
        <w:spacing w:line="300" w:lineRule="auto"/>
        <w:ind w:left="508"/>
        <w:jc w:val="both"/>
        <w:rPr>
          <w:rFonts w:ascii="Arial" w:eastAsia="Verdana" w:hAnsi="Arial" w:cs="Arial"/>
          <w:b/>
          <w:lang w:val="pt-PT" w:eastAsia="en-US"/>
        </w:rPr>
      </w:pPr>
    </w:p>
    <w:p w14:paraId="7637B15B" w14:textId="77777777" w:rsidR="00C219F4" w:rsidRDefault="00C219F4" w:rsidP="00C219F4">
      <w:pPr>
        <w:widowControl w:val="0"/>
        <w:tabs>
          <w:tab w:val="left" w:pos="506"/>
        </w:tabs>
        <w:spacing w:line="300" w:lineRule="auto"/>
        <w:ind w:left="508"/>
        <w:jc w:val="both"/>
        <w:rPr>
          <w:rFonts w:ascii="Arial" w:eastAsia="Verdana" w:hAnsi="Arial" w:cs="Arial"/>
          <w:lang w:val="pt-PT" w:eastAsia="en-US"/>
        </w:rPr>
      </w:pPr>
    </w:p>
    <w:p w14:paraId="785C94F8" w14:textId="77777777" w:rsidR="007816F9" w:rsidRDefault="007816F9">
      <w:pPr>
        <w:widowControl w:val="0"/>
        <w:spacing w:line="300" w:lineRule="auto"/>
        <w:ind w:left="1416"/>
        <w:jc w:val="both"/>
        <w:rPr>
          <w:rFonts w:ascii="Arial" w:hAnsi="Arial" w:cs="Arial"/>
          <w:lang w:eastAsia="ar-SA"/>
        </w:rPr>
      </w:pPr>
    </w:p>
    <w:tbl>
      <w:tblPr>
        <w:tblStyle w:val="TableNormal11"/>
        <w:tblW w:w="9391"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3"/>
        <w:gridCol w:w="709"/>
        <w:gridCol w:w="1984"/>
        <w:gridCol w:w="2125"/>
      </w:tblGrid>
      <w:tr w:rsidR="007816F9" w14:paraId="3983A1D5" w14:textId="77777777">
        <w:trPr>
          <w:trHeight w:val="537"/>
        </w:trPr>
        <w:tc>
          <w:tcPr>
            <w:tcW w:w="4573" w:type="dxa"/>
            <w:vAlign w:val="center"/>
          </w:tcPr>
          <w:p w14:paraId="12CBE3CF" w14:textId="77777777" w:rsidR="007816F9" w:rsidRDefault="00E73EC1">
            <w:pPr>
              <w:spacing w:before="1" w:line="248" w:lineRule="exact"/>
              <w:jc w:val="center"/>
              <w:rPr>
                <w:rFonts w:ascii="Arial" w:hAnsi="Arial" w:cs="Arial"/>
                <w:b/>
                <w:sz w:val="22"/>
                <w:szCs w:val="22"/>
                <w:lang w:val="pt-PT" w:eastAsia="en-US"/>
              </w:rPr>
            </w:pPr>
            <w:bookmarkStart w:id="1" w:name="_Hlk167384555"/>
            <w:r>
              <w:rPr>
                <w:rFonts w:ascii="Arial" w:hAnsi="Arial" w:cs="Arial"/>
                <w:b/>
                <w:sz w:val="22"/>
                <w:szCs w:val="22"/>
                <w:lang w:val="pt-PT" w:eastAsia="en-US"/>
              </w:rPr>
              <w:t>ITEM</w:t>
            </w:r>
          </w:p>
        </w:tc>
        <w:tc>
          <w:tcPr>
            <w:tcW w:w="709" w:type="dxa"/>
            <w:vAlign w:val="center"/>
          </w:tcPr>
          <w:p w14:paraId="32EF3D76" w14:textId="77777777" w:rsidR="007816F9" w:rsidRDefault="00E73EC1">
            <w:pPr>
              <w:spacing w:before="1" w:line="248" w:lineRule="exact"/>
              <w:ind w:left="114" w:right="107"/>
              <w:jc w:val="center"/>
              <w:rPr>
                <w:rFonts w:ascii="Arial" w:hAnsi="Arial" w:cs="Arial"/>
                <w:b/>
                <w:sz w:val="22"/>
                <w:szCs w:val="22"/>
                <w:lang w:val="pt-PT" w:eastAsia="en-US"/>
              </w:rPr>
            </w:pPr>
            <w:r>
              <w:rPr>
                <w:rFonts w:ascii="Arial" w:hAnsi="Arial" w:cs="Arial"/>
                <w:b/>
                <w:sz w:val="22"/>
                <w:szCs w:val="22"/>
                <w:lang w:val="pt-PT" w:eastAsia="en-US"/>
              </w:rPr>
              <w:t>UND</w:t>
            </w:r>
          </w:p>
        </w:tc>
        <w:tc>
          <w:tcPr>
            <w:tcW w:w="1984" w:type="dxa"/>
            <w:vAlign w:val="center"/>
          </w:tcPr>
          <w:p w14:paraId="1F15B9BA" w14:textId="77777777" w:rsidR="007816F9" w:rsidRDefault="00E73EC1">
            <w:pPr>
              <w:spacing w:line="266" w:lineRule="exact"/>
              <w:ind w:left="56" w:right="53"/>
              <w:jc w:val="center"/>
              <w:rPr>
                <w:rFonts w:ascii="Arial" w:hAnsi="Arial" w:cs="Arial"/>
                <w:b/>
                <w:spacing w:val="-3"/>
                <w:sz w:val="22"/>
                <w:szCs w:val="22"/>
                <w:lang w:val="pt-PT" w:eastAsia="en-US"/>
              </w:rPr>
            </w:pPr>
            <w:r>
              <w:rPr>
                <w:rFonts w:ascii="Arial" w:hAnsi="Arial" w:cs="Arial"/>
                <w:b/>
                <w:sz w:val="22"/>
                <w:szCs w:val="22"/>
                <w:lang w:val="pt-PT" w:eastAsia="en-US"/>
              </w:rPr>
              <w:t>QUANTIDADE</w:t>
            </w:r>
            <w:r>
              <w:rPr>
                <w:rFonts w:ascii="Arial" w:hAnsi="Arial" w:cs="Arial"/>
                <w:b/>
                <w:spacing w:val="-3"/>
                <w:sz w:val="22"/>
                <w:szCs w:val="22"/>
                <w:lang w:val="pt-PT" w:eastAsia="en-US"/>
              </w:rPr>
              <w:t xml:space="preserve"> </w:t>
            </w:r>
          </w:p>
          <w:p w14:paraId="1F82D097" w14:textId="477428A8" w:rsidR="007816F9" w:rsidRDefault="00E73EC1">
            <w:pPr>
              <w:spacing w:line="266" w:lineRule="exact"/>
              <w:ind w:left="56" w:right="53"/>
              <w:jc w:val="center"/>
              <w:rPr>
                <w:rFonts w:ascii="Arial" w:hAnsi="Arial" w:cs="Arial"/>
                <w:b/>
                <w:sz w:val="22"/>
                <w:szCs w:val="22"/>
                <w:lang w:val="pt-PT" w:eastAsia="en-US"/>
              </w:rPr>
            </w:pPr>
            <w:r>
              <w:rPr>
                <w:rFonts w:ascii="Arial" w:hAnsi="Arial" w:cs="Arial"/>
                <w:b/>
                <w:sz w:val="22"/>
                <w:szCs w:val="22"/>
                <w:lang w:val="pt-PT" w:eastAsia="en-US"/>
              </w:rPr>
              <w:t>D</w:t>
            </w:r>
            <w:r w:rsidR="00781799">
              <w:rPr>
                <w:rFonts w:ascii="Arial" w:hAnsi="Arial" w:cs="Arial"/>
                <w:b/>
                <w:sz w:val="22"/>
                <w:szCs w:val="22"/>
                <w:lang w:val="pt-PT" w:eastAsia="en-US"/>
              </w:rPr>
              <w:t>O</w:t>
            </w:r>
            <w:r>
              <w:rPr>
                <w:rFonts w:ascii="Arial" w:hAnsi="Arial" w:cs="Arial"/>
                <w:b/>
                <w:sz w:val="22"/>
                <w:szCs w:val="22"/>
                <w:lang w:val="pt-PT" w:eastAsia="en-US"/>
              </w:rPr>
              <w:t xml:space="preserve"> PROJETO</w:t>
            </w:r>
          </w:p>
        </w:tc>
        <w:tc>
          <w:tcPr>
            <w:tcW w:w="2125" w:type="dxa"/>
            <w:vAlign w:val="center"/>
          </w:tcPr>
          <w:p w14:paraId="7888F749" w14:textId="77777777" w:rsidR="007816F9" w:rsidRDefault="00E73EC1">
            <w:pPr>
              <w:spacing w:before="1" w:line="248" w:lineRule="exact"/>
              <w:ind w:left="277" w:right="277"/>
              <w:jc w:val="center"/>
              <w:rPr>
                <w:rFonts w:ascii="Arial" w:hAnsi="Arial" w:cs="Arial"/>
                <w:b/>
                <w:sz w:val="22"/>
                <w:szCs w:val="22"/>
                <w:lang w:val="pt-PT" w:eastAsia="en-US"/>
              </w:rPr>
            </w:pPr>
            <w:r>
              <w:rPr>
                <w:rFonts w:ascii="Arial" w:hAnsi="Arial" w:cs="Arial"/>
                <w:b/>
                <w:sz w:val="22"/>
                <w:szCs w:val="22"/>
                <w:lang w:val="pt-PT" w:eastAsia="en-US"/>
              </w:rPr>
              <w:t>QUANTIDADE</w:t>
            </w:r>
            <w:r>
              <w:rPr>
                <w:rFonts w:ascii="Arial" w:hAnsi="Arial" w:cs="Arial"/>
                <w:b/>
                <w:spacing w:val="-3"/>
                <w:sz w:val="22"/>
                <w:szCs w:val="22"/>
                <w:lang w:val="pt-PT" w:eastAsia="en-US"/>
              </w:rPr>
              <w:t xml:space="preserve"> </w:t>
            </w:r>
            <w:r>
              <w:rPr>
                <w:rFonts w:ascii="Arial" w:hAnsi="Arial" w:cs="Arial"/>
                <w:b/>
                <w:sz w:val="22"/>
                <w:szCs w:val="22"/>
                <w:lang w:val="pt-PT" w:eastAsia="en-US"/>
              </w:rPr>
              <w:t>EDITAL</w:t>
            </w:r>
            <w:r>
              <w:rPr>
                <w:rFonts w:ascii="Arial" w:hAnsi="Arial" w:cs="Arial"/>
                <w:b/>
                <w:spacing w:val="-4"/>
                <w:sz w:val="22"/>
                <w:szCs w:val="22"/>
                <w:lang w:val="pt-PT" w:eastAsia="en-US"/>
              </w:rPr>
              <w:t xml:space="preserve"> </w:t>
            </w:r>
            <w:r>
              <w:rPr>
                <w:rFonts w:ascii="Arial" w:hAnsi="Arial" w:cs="Arial"/>
                <w:b/>
                <w:sz w:val="22"/>
                <w:szCs w:val="22"/>
                <w:lang w:val="pt-PT" w:eastAsia="en-US"/>
              </w:rPr>
              <w:t>(50%)</w:t>
            </w:r>
          </w:p>
        </w:tc>
      </w:tr>
      <w:bookmarkEnd w:id="1"/>
      <w:tr w:rsidR="00781799" w14:paraId="70146087" w14:textId="77777777">
        <w:trPr>
          <w:trHeight w:val="806"/>
        </w:trPr>
        <w:tc>
          <w:tcPr>
            <w:tcW w:w="4573" w:type="dxa"/>
          </w:tcPr>
          <w:p w14:paraId="63E7DA90" w14:textId="13DED13B" w:rsidR="00781799" w:rsidRPr="00781799" w:rsidRDefault="00781799" w:rsidP="00781799">
            <w:pPr>
              <w:spacing w:line="252" w:lineRule="exact"/>
              <w:ind w:left="70" w:right="144"/>
              <w:jc w:val="both"/>
              <w:rPr>
                <w:rFonts w:ascii="Arial" w:hAnsi="Arial" w:cs="Arial"/>
                <w:sz w:val="22"/>
                <w:szCs w:val="22"/>
                <w:lang w:val="pt-PT" w:eastAsia="en-US"/>
              </w:rPr>
            </w:pPr>
            <w:r w:rsidRPr="00781799">
              <w:rPr>
                <w:rFonts w:ascii="Arial" w:hAnsi="Arial" w:cs="Arial"/>
                <w:sz w:val="22"/>
                <w:szCs w:val="22"/>
                <w:lang w:val="pt-PT" w:eastAsia="en-US"/>
              </w:rPr>
              <w:t>PAVIMENTAÇÃO EM PARALELEPÍPEDO GRANÍTICO SOBRE</w:t>
            </w:r>
            <w:r w:rsidR="00967ED1">
              <w:rPr>
                <w:rFonts w:ascii="Arial" w:hAnsi="Arial" w:cs="Arial"/>
                <w:sz w:val="22"/>
                <w:szCs w:val="22"/>
                <w:lang w:val="pt-PT" w:eastAsia="en-US"/>
              </w:rPr>
              <w:t xml:space="preserve"> </w:t>
            </w:r>
            <w:r w:rsidRPr="00781799">
              <w:rPr>
                <w:rFonts w:ascii="Arial" w:hAnsi="Arial" w:cs="Arial"/>
                <w:sz w:val="22"/>
                <w:szCs w:val="22"/>
                <w:lang w:val="pt-PT" w:eastAsia="en-US"/>
              </w:rPr>
              <w:t>COLCHÃO DE AREIA, REJUNTADO COM ARGAMASSA DE</w:t>
            </w:r>
          </w:p>
          <w:p w14:paraId="742A2549" w14:textId="50B8BFC5" w:rsidR="00781799" w:rsidRDefault="00781799" w:rsidP="00781799">
            <w:pPr>
              <w:spacing w:line="252" w:lineRule="exact"/>
              <w:ind w:left="70" w:right="144"/>
              <w:jc w:val="both"/>
              <w:rPr>
                <w:rFonts w:ascii="Arial" w:hAnsi="Arial" w:cs="Arial"/>
                <w:sz w:val="22"/>
                <w:szCs w:val="22"/>
                <w:lang w:val="pt-PT" w:eastAsia="en-US"/>
              </w:rPr>
            </w:pPr>
            <w:r w:rsidRPr="00781799">
              <w:rPr>
                <w:rFonts w:ascii="Arial" w:hAnsi="Arial" w:cs="Arial"/>
                <w:sz w:val="22"/>
                <w:szCs w:val="22"/>
                <w:lang w:val="pt-PT" w:eastAsia="en-US"/>
              </w:rPr>
              <w:t>CIMENTO E AREIA TRAÇO 1:3</w:t>
            </w:r>
          </w:p>
        </w:tc>
        <w:tc>
          <w:tcPr>
            <w:tcW w:w="709" w:type="dxa"/>
            <w:vAlign w:val="center"/>
          </w:tcPr>
          <w:p w14:paraId="0FE55BF5" w14:textId="712D70F3" w:rsidR="00781799" w:rsidRDefault="00781799">
            <w:pPr>
              <w:ind w:left="114" w:right="100"/>
              <w:jc w:val="center"/>
              <w:rPr>
                <w:rFonts w:ascii="Arial" w:hAnsi="Arial" w:cs="Arial"/>
                <w:sz w:val="22"/>
                <w:szCs w:val="22"/>
                <w:lang w:val="pt-PT" w:eastAsia="en-US"/>
              </w:rPr>
            </w:pPr>
            <w:r w:rsidRPr="00781799">
              <w:rPr>
                <w:rFonts w:ascii="Arial" w:hAnsi="Arial" w:cs="Arial"/>
                <w:sz w:val="22"/>
                <w:szCs w:val="22"/>
                <w:lang w:val="pt-PT" w:eastAsia="en-US"/>
              </w:rPr>
              <w:t>M2</w:t>
            </w:r>
          </w:p>
        </w:tc>
        <w:tc>
          <w:tcPr>
            <w:tcW w:w="1984" w:type="dxa"/>
            <w:vAlign w:val="center"/>
          </w:tcPr>
          <w:p w14:paraId="6D0571FC" w14:textId="21685BC3" w:rsidR="00781799" w:rsidRDefault="00781799">
            <w:pPr>
              <w:spacing w:before="136"/>
              <w:ind w:left="56" w:right="49"/>
              <w:jc w:val="center"/>
              <w:rPr>
                <w:rFonts w:ascii="Arial" w:hAnsi="Arial" w:cs="Arial"/>
                <w:sz w:val="22"/>
                <w:szCs w:val="22"/>
                <w:lang w:val="pt-PT" w:eastAsia="en-US"/>
              </w:rPr>
            </w:pPr>
            <w:r w:rsidRPr="00781799">
              <w:rPr>
                <w:rFonts w:ascii="Arial" w:hAnsi="Arial" w:cs="Arial"/>
                <w:sz w:val="22"/>
                <w:szCs w:val="22"/>
                <w:lang w:val="pt-PT" w:eastAsia="en-US"/>
              </w:rPr>
              <w:t>10.000,00</w:t>
            </w:r>
            <w:r w:rsidR="00761DCA">
              <w:rPr>
                <w:rFonts w:ascii="Arial" w:hAnsi="Arial" w:cs="Arial"/>
                <w:sz w:val="22"/>
                <w:szCs w:val="22"/>
                <w:lang w:val="pt-PT" w:eastAsia="en-US"/>
              </w:rPr>
              <w:t xml:space="preserve"> </w:t>
            </w:r>
          </w:p>
        </w:tc>
        <w:tc>
          <w:tcPr>
            <w:tcW w:w="2125" w:type="dxa"/>
            <w:vAlign w:val="center"/>
          </w:tcPr>
          <w:p w14:paraId="04F2C24B" w14:textId="006EA35B" w:rsidR="00781799" w:rsidRDefault="00781799">
            <w:pPr>
              <w:spacing w:before="136"/>
              <w:ind w:left="277" w:right="274"/>
              <w:jc w:val="center"/>
              <w:rPr>
                <w:rFonts w:ascii="Arial" w:hAnsi="Arial" w:cs="Arial"/>
                <w:sz w:val="22"/>
                <w:szCs w:val="22"/>
                <w:lang w:val="pt-PT" w:eastAsia="en-US"/>
              </w:rPr>
            </w:pPr>
            <w:r>
              <w:rPr>
                <w:rFonts w:ascii="Arial" w:hAnsi="Arial" w:cs="Arial"/>
                <w:sz w:val="22"/>
                <w:szCs w:val="22"/>
                <w:lang w:val="pt-PT" w:eastAsia="en-US"/>
              </w:rPr>
              <w:t>5.000,00</w:t>
            </w:r>
          </w:p>
        </w:tc>
      </w:tr>
    </w:tbl>
    <w:p w14:paraId="22188EFD" w14:textId="77777777" w:rsidR="007816F9" w:rsidRDefault="007816F9">
      <w:pPr>
        <w:widowControl w:val="0"/>
        <w:tabs>
          <w:tab w:val="left" w:pos="506"/>
        </w:tabs>
        <w:spacing w:line="300" w:lineRule="auto"/>
        <w:ind w:left="506"/>
        <w:jc w:val="both"/>
        <w:rPr>
          <w:rFonts w:ascii="Arial" w:eastAsia="Verdana" w:hAnsi="Arial" w:cs="Arial"/>
          <w:lang w:val="pt-PT" w:eastAsia="en-US"/>
        </w:rPr>
      </w:pPr>
    </w:p>
    <w:p w14:paraId="233249DE" w14:textId="77777777" w:rsidR="007816F9" w:rsidRDefault="00E73EC1">
      <w:pPr>
        <w:widowControl w:val="0"/>
        <w:numPr>
          <w:ilvl w:val="1"/>
          <w:numId w:val="58"/>
        </w:numPr>
        <w:tabs>
          <w:tab w:val="left" w:pos="506"/>
        </w:tabs>
        <w:spacing w:line="300" w:lineRule="auto"/>
        <w:ind w:left="506"/>
        <w:jc w:val="both"/>
        <w:rPr>
          <w:rFonts w:ascii="Arial" w:eastAsia="Verdana" w:hAnsi="Arial" w:cs="Arial"/>
          <w:lang w:val="pt-PT" w:eastAsia="en-US"/>
        </w:rPr>
      </w:pPr>
      <w:r>
        <w:rPr>
          <w:rFonts w:ascii="Arial" w:eastAsia="Verdana" w:hAnsi="Arial" w:cs="Arial"/>
          <w:lang w:val="pt-PT" w:eastAsia="en-US"/>
        </w:rPr>
        <w:t>Os atestados deverão referir-se a serviços prestados no âmbito de sua atividade econômica principal ou secundária especificadas no contrato social vigente;</w:t>
      </w:r>
    </w:p>
    <w:p w14:paraId="5B4887D6" w14:textId="77777777" w:rsidR="007816F9" w:rsidRDefault="007816F9">
      <w:pPr>
        <w:widowControl w:val="0"/>
        <w:tabs>
          <w:tab w:val="left" w:pos="506"/>
        </w:tabs>
        <w:spacing w:line="300" w:lineRule="auto"/>
        <w:ind w:left="506"/>
        <w:jc w:val="both"/>
        <w:rPr>
          <w:rFonts w:ascii="Arial" w:eastAsia="Verdana" w:hAnsi="Arial" w:cs="Arial"/>
          <w:lang w:val="pt-PT" w:eastAsia="en-US"/>
        </w:rPr>
      </w:pPr>
    </w:p>
    <w:p w14:paraId="089013CF" w14:textId="77777777" w:rsidR="007816F9" w:rsidRDefault="00E73EC1">
      <w:pPr>
        <w:widowControl w:val="0"/>
        <w:numPr>
          <w:ilvl w:val="1"/>
          <w:numId w:val="58"/>
        </w:numPr>
        <w:tabs>
          <w:tab w:val="left" w:pos="506"/>
        </w:tabs>
        <w:spacing w:line="300" w:lineRule="auto"/>
        <w:ind w:left="506"/>
        <w:jc w:val="both"/>
        <w:rPr>
          <w:rFonts w:ascii="Arial" w:eastAsia="Verdana" w:hAnsi="Arial" w:cs="Arial"/>
          <w:lang w:val="pt-PT" w:eastAsia="en-US"/>
        </w:rPr>
      </w:pPr>
      <w:r>
        <w:rPr>
          <w:rFonts w:ascii="Arial" w:eastAsia="Verdana" w:hAnsi="Arial" w:cs="Arial"/>
          <w:bCs/>
          <w:lang w:val="pt-PT" w:eastAsia="en-US"/>
        </w:rPr>
        <w:t>O licitante disponibilizará todas as informações necessárias à comprovação da legitimidade dos atestados apresentados, apresentando, caso seja solicitado, dentre outros documentos, cópia do contrato que deu suporte à contratação, endereço atual da contratante e local em que foram prestados os serviços;</w:t>
      </w:r>
    </w:p>
    <w:p w14:paraId="1A54915E" w14:textId="77777777" w:rsidR="007816F9" w:rsidRDefault="007816F9">
      <w:pPr>
        <w:widowControl w:val="0"/>
        <w:tabs>
          <w:tab w:val="left" w:pos="506"/>
        </w:tabs>
        <w:spacing w:line="300" w:lineRule="auto"/>
        <w:jc w:val="both"/>
        <w:rPr>
          <w:rFonts w:ascii="Arial" w:eastAsia="Verdana" w:hAnsi="Arial" w:cs="Arial"/>
          <w:lang w:val="pt-PT" w:eastAsia="en-US"/>
        </w:rPr>
      </w:pPr>
    </w:p>
    <w:p w14:paraId="39597A39" w14:textId="77777777" w:rsidR="007816F9" w:rsidRDefault="00E73EC1">
      <w:pPr>
        <w:widowControl w:val="0"/>
        <w:numPr>
          <w:ilvl w:val="0"/>
          <w:numId w:val="58"/>
        </w:numPr>
        <w:tabs>
          <w:tab w:val="left" w:pos="506"/>
        </w:tabs>
        <w:spacing w:line="300" w:lineRule="auto"/>
        <w:jc w:val="both"/>
        <w:rPr>
          <w:rFonts w:ascii="Arial" w:eastAsia="Verdana" w:hAnsi="Arial" w:cs="Arial"/>
          <w:lang w:val="pt-PT" w:eastAsia="en-US"/>
        </w:rPr>
      </w:pPr>
      <w:r>
        <w:rPr>
          <w:rFonts w:ascii="Arial" w:eastAsia="Verdana" w:hAnsi="Arial" w:cs="Arial"/>
          <w:b/>
          <w:lang w:val="pt-PT" w:eastAsia="en-US"/>
        </w:rPr>
        <w:t>Comprovação da Capacitação Técnico-Profissional</w:t>
      </w:r>
      <w:r>
        <w:rPr>
          <w:rFonts w:ascii="Arial" w:eastAsia="Verdana" w:hAnsi="Arial" w:cs="Arial"/>
          <w:lang w:val="pt-PT" w:eastAsia="en-US"/>
        </w:rPr>
        <w:t>, mediante a apresentação de Certidão de Acervo Técnico-CAT, expedida junto ao CREA/CAU, acompanhado(s) do(s) CAT(s) emitido(s) pelo CREA e da ART, emitidos por pessoa(s) jurídica(s) de direito público ou privado, nos termos da legislação aplicável, por execução</w:t>
      </w:r>
      <w:r>
        <w:rPr>
          <w:rFonts w:ascii="Arial" w:eastAsia="Verdana" w:hAnsi="Arial" w:cs="Arial"/>
          <w:spacing w:val="-1"/>
          <w:lang w:val="pt-PT" w:eastAsia="en-US"/>
        </w:rPr>
        <w:t xml:space="preserve"> </w:t>
      </w:r>
      <w:r>
        <w:rPr>
          <w:rFonts w:ascii="Arial" w:eastAsia="Verdana" w:hAnsi="Arial" w:cs="Arial"/>
          <w:lang w:val="pt-PT" w:eastAsia="en-US"/>
        </w:rPr>
        <w:t xml:space="preserve">de obras/serviços de características semelhantes ao objeto desta licitação. </w:t>
      </w:r>
    </w:p>
    <w:p w14:paraId="38B2A397" w14:textId="77777777" w:rsidR="007816F9" w:rsidRDefault="007816F9">
      <w:pPr>
        <w:widowControl w:val="0"/>
        <w:tabs>
          <w:tab w:val="left" w:pos="506"/>
        </w:tabs>
        <w:spacing w:line="300" w:lineRule="auto"/>
        <w:rPr>
          <w:rFonts w:ascii="Arial" w:eastAsia="Verdana" w:hAnsi="Arial" w:cs="Arial"/>
          <w:lang w:val="pt-PT" w:eastAsia="en-US"/>
        </w:rPr>
      </w:pPr>
    </w:p>
    <w:p w14:paraId="383AAB40"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O(s) responsável(is) técnico(s)</w:t>
      </w:r>
      <w:r>
        <w:rPr>
          <w:rFonts w:ascii="Arial" w:eastAsia="Verdana" w:hAnsi="Arial" w:cs="Arial"/>
          <w:spacing w:val="40"/>
          <w:lang w:val="pt-PT" w:eastAsia="en-US"/>
        </w:rPr>
        <w:t xml:space="preserve"> </w:t>
      </w:r>
      <w:r>
        <w:rPr>
          <w:rFonts w:ascii="Arial" w:eastAsia="Verdana" w:hAnsi="Arial" w:cs="Arial"/>
          <w:lang w:val="pt-PT" w:eastAsia="en-US"/>
        </w:rPr>
        <w:t>deverá(ão), obrigatoriamente, pertencer ao quadro permanente da licitante, na data prevista para a entrega da proposta. A comprovação do vínculo do(s) profissional(ais) qualificado(s) com a licitante poderá ser feita por meio de:</w:t>
      </w:r>
    </w:p>
    <w:p w14:paraId="3DC89675" w14:textId="77777777" w:rsidR="007816F9" w:rsidRDefault="007816F9">
      <w:pPr>
        <w:widowControl w:val="0"/>
        <w:tabs>
          <w:tab w:val="left" w:pos="1074"/>
        </w:tabs>
        <w:spacing w:line="300" w:lineRule="auto"/>
        <w:jc w:val="both"/>
        <w:rPr>
          <w:rFonts w:ascii="Arial" w:eastAsia="Verdana" w:hAnsi="Arial" w:cs="Arial"/>
          <w:lang w:val="pt-PT" w:eastAsia="en-US"/>
        </w:rPr>
      </w:pPr>
    </w:p>
    <w:p w14:paraId="5340E909" w14:textId="77777777" w:rsidR="007816F9" w:rsidRDefault="00E73EC1">
      <w:pPr>
        <w:widowControl w:val="0"/>
        <w:numPr>
          <w:ilvl w:val="0"/>
          <w:numId w:val="57"/>
        </w:numPr>
        <w:tabs>
          <w:tab w:val="left" w:pos="506"/>
        </w:tabs>
        <w:spacing w:line="300" w:lineRule="auto"/>
        <w:jc w:val="both"/>
        <w:rPr>
          <w:rFonts w:ascii="Arial" w:eastAsia="Verdana" w:hAnsi="Arial" w:cs="Arial"/>
          <w:lang w:val="pt-PT" w:eastAsia="en-US"/>
        </w:rPr>
      </w:pPr>
      <w:r>
        <w:rPr>
          <w:rFonts w:ascii="Arial" w:eastAsia="Verdana" w:hAnsi="Arial" w:cs="Arial"/>
          <w:lang w:val="pt-PT" w:eastAsia="en-US"/>
        </w:rPr>
        <w:t>Na condição de empregado, por meio de cópia autenticada ou original da Carteira de Trabalho e Previdência Social - CTPS do profissional, Livro de Registro de Empregado, Contrato de Prestação de Serviço</w:t>
      </w:r>
      <w:r>
        <w:rPr>
          <w:rFonts w:ascii="Arial" w:eastAsia="Verdana" w:hAnsi="Arial" w:cs="Arial"/>
          <w:spacing w:val="-12"/>
          <w:lang w:val="pt-PT" w:eastAsia="en-US"/>
        </w:rPr>
        <w:t xml:space="preserve"> </w:t>
      </w:r>
      <w:r>
        <w:rPr>
          <w:rFonts w:ascii="Arial" w:eastAsia="Verdana" w:hAnsi="Arial" w:cs="Arial"/>
          <w:lang w:val="pt-PT" w:eastAsia="en-US"/>
        </w:rPr>
        <w:t>ou outro documento comprobatório de vínculo empregatício, previsto na legislação que</w:t>
      </w:r>
      <w:r>
        <w:rPr>
          <w:rFonts w:ascii="Arial" w:eastAsia="Verdana" w:hAnsi="Arial" w:cs="Arial"/>
          <w:spacing w:val="-18"/>
          <w:lang w:val="pt-PT" w:eastAsia="en-US"/>
        </w:rPr>
        <w:t xml:space="preserve"> </w:t>
      </w:r>
      <w:r>
        <w:rPr>
          <w:rFonts w:ascii="Arial" w:eastAsia="Verdana" w:hAnsi="Arial" w:cs="Arial"/>
          <w:lang w:val="pt-PT" w:eastAsia="en-US"/>
        </w:rPr>
        <w:t>rege</w:t>
      </w:r>
      <w:r>
        <w:rPr>
          <w:rFonts w:ascii="Arial" w:eastAsia="Verdana" w:hAnsi="Arial" w:cs="Arial"/>
          <w:spacing w:val="40"/>
          <w:lang w:val="pt-PT" w:eastAsia="en-US"/>
        </w:rPr>
        <w:t xml:space="preserve"> </w:t>
      </w:r>
      <w:r>
        <w:rPr>
          <w:rFonts w:ascii="Arial" w:eastAsia="Verdana" w:hAnsi="Arial" w:cs="Arial"/>
          <w:lang w:val="pt-PT" w:eastAsia="en-US"/>
        </w:rPr>
        <w:t>a matéria, nesse utlimo caso, acompanhado da carta de anuência assinada pelo profissional.</w:t>
      </w:r>
    </w:p>
    <w:p w14:paraId="7C38D2A3" w14:textId="77777777" w:rsidR="007816F9" w:rsidRDefault="00E73EC1">
      <w:pPr>
        <w:widowControl w:val="0"/>
        <w:numPr>
          <w:ilvl w:val="0"/>
          <w:numId w:val="57"/>
        </w:numPr>
        <w:tabs>
          <w:tab w:val="left" w:pos="506"/>
        </w:tabs>
        <w:spacing w:line="300" w:lineRule="auto"/>
        <w:jc w:val="both"/>
        <w:rPr>
          <w:rFonts w:ascii="Arial" w:eastAsia="Verdana" w:hAnsi="Arial" w:cs="Arial"/>
          <w:lang w:val="pt-PT" w:eastAsia="en-US"/>
        </w:rPr>
      </w:pPr>
      <w:r>
        <w:rPr>
          <w:rFonts w:ascii="Arial" w:eastAsia="Verdana" w:hAnsi="Arial" w:cs="Arial"/>
          <w:lang w:val="pt-PT" w:eastAsia="en-US"/>
        </w:rPr>
        <w:t>No caso de profissional autônomo, por meio de cópia autenticada do Contrato ou Pré-Contrato de prestação de serviços, celebrado de acordo com a legislação civil comum.</w:t>
      </w:r>
    </w:p>
    <w:p w14:paraId="2AF5A549" w14:textId="77777777" w:rsidR="007816F9" w:rsidRDefault="00E73EC1">
      <w:pPr>
        <w:widowControl w:val="0"/>
        <w:numPr>
          <w:ilvl w:val="0"/>
          <w:numId w:val="57"/>
        </w:numPr>
        <w:tabs>
          <w:tab w:val="left" w:pos="507"/>
        </w:tabs>
        <w:spacing w:line="300" w:lineRule="auto"/>
        <w:jc w:val="both"/>
        <w:rPr>
          <w:rFonts w:ascii="Arial" w:eastAsia="Verdana" w:hAnsi="Arial" w:cs="Arial"/>
          <w:b/>
          <w:lang w:val="pt-PT" w:eastAsia="en-US"/>
        </w:rPr>
      </w:pPr>
      <w:r>
        <w:rPr>
          <w:rFonts w:ascii="Arial" w:eastAsia="Verdana" w:hAnsi="Arial" w:cs="Arial"/>
          <w:lang w:val="pt-PT" w:eastAsia="en-US"/>
        </w:rPr>
        <w:t>No caso de sócio, por meio do Ato Constitutivo e alterações (Estatuto/Contrato Social etc.), bem ainda, com a Certidão de Registro do licitante no CREA/CAU onde deverá constar o nome do profissional indicado</w:t>
      </w:r>
      <w:r>
        <w:rPr>
          <w:rFonts w:ascii="Arial" w:eastAsia="Verdana" w:hAnsi="Arial" w:cs="Arial"/>
          <w:b/>
          <w:lang w:val="pt-PT" w:eastAsia="en-US"/>
        </w:rPr>
        <w:t>.</w:t>
      </w:r>
    </w:p>
    <w:p w14:paraId="2CD2B4EB" w14:textId="77777777" w:rsidR="007816F9" w:rsidRDefault="007816F9">
      <w:pPr>
        <w:widowControl w:val="0"/>
        <w:tabs>
          <w:tab w:val="left" w:pos="834"/>
          <w:tab w:val="left" w:pos="1146"/>
        </w:tabs>
        <w:spacing w:line="300" w:lineRule="auto"/>
        <w:jc w:val="both"/>
        <w:rPr>
          <w:rFonts w:ascii="Arial" w:eastAsia="Verdana" w:hAnsi="Arial" w:cs="Arial"/>
          <w:b/>
          <w:lang w:val="pt-PT" w:eastAsia="en-US"/>
        </w:rPr>
      </w:pPr>
    </w:p>
    <w:p w14:paraId="2A735538" w14:textId="77777777" w:rsidR="007816F9" w:rsidRDefault="00E73EC1">
      <w:pPr>
        <w:widowControl w:val="0"/>
        <w:numPr>
          <w:ilvl w:val="2"/>
          <w:numId w:val="59"/>
        </w:numPr>
        <w:tabs>
          <w:tab w:val="left" w:pos="834"/>
          <w:tab w:val="left" w:pos="1146"/>
        </w:tabs>
        <w:spacing w:line="300" w:lineRule="auto"/>
        <w:jc w:val="both"/>
        <w:rPr>
          <w:rFonts w:ascii="Arial" w:eastAsia="Verdana" w:hAnsi="Arial" w:cs="Arial"/>
          <w:bCs/>
          <w:lang w:val="pt-PT" w:eastAsia="en-US"/>
        </w:rPr>
      </w:pPr>
      <w:r>
        <w:rPr>
          <w:rFonts w:ascii="Arial" w:eastAsia="Verdana" w:hAnsi="Arial" w:cs="Arial"/>
          <w:bCs/>
          <w:lang w:val="pt-PT" w:eastAsia="en-US"/>
        </w:rPr>
        <w:t>Não serão aceitos, em nenhuma hipótese, atestados de capacidade técnica fornecidos pela própria licitante.</w:t>
      </w:r>
    </w:p>
    <w:p w14:paraId="25990183" w14:textId="77777777" w:rsidR="007816F9" w:rsidRDefault="00E73EC1">
      <w:pPr>
        <w:widowControl w:val="0"/>
        <w:numPr>
          <w:ilvl w:val="2"/>
          <w:numId w:val="59"/>
        </w:numPr>
        <w:tabs>
          <w:tab w:val="left" w:pos="834"/>
          <w:tab w:val="left" w:pos="1146"/>
        </w:tabs>
        <w:spacing w:line="300" w:lineRule="auto"/>
        <w:jc w:val="both"/>
        <w:rPr>
          <w:rFonts w:ascii="Arial" w:eastAsia="Verdana" w:hAnsi="Arial" w:cs="Arial"/>
          <w:b/>
          <w:lang w:val="pt-PT" w:eastAsia="en-US"/>
        </w:rPr>
      </w:pPr>
      <w:r>
        <w:rPr>
          <w:rFonts w:ascii="Arial" w:eastAsia="Verdana" w:hAnsi="Arial" w:cs="Arial"/>
          <w:bCs/>
          <w:lang w:val="pt-PT" w:eastAsia="en-US"/>
        </w:rPr>
        <w:t>No</w:t>
      </w:r>
      <w:r>
        <w:rPr>
          <w:rFonts w:ascii="Arial" w:eastAsia="Verdana" w:hAnsi="Arial" w:cs="Arial"/>
          <w:bCs/>
          <w:spacing w:val="-7"/>
          <w:lang w:val="pt-PT" w:eastAsia="en-US"/>
        </w:rPr>
        <w:t xml:space="preserve"> </w:t>
      </w:r>
      <w:r>
        <w:rPr>
          <w:rFonts w:ascii="Arial" w:eastAsia="Verdana" w:hAnsi="Arial" w:cs="Arial"/>
          <w:bCs/>
          <w:lang w:val="pt-PT" w:eastAsia="en-US"/>
        </w:rPr>
        <w:t>caso</w:t>
      </w:r>
      <w:r>
        <w:rPr>
          <w:rFonts w:ascii="Arial" w:eastAsia="Verdana" w:hAnsi="Arial" w:cs="Arial"/>
          <w:bCs/>
          <w:spacing w:val="-6"/>
          <w:lang w:val="pt-PT" w:eastAsia="en-US"/>
        </w:rPr>
        <w:t xml:space="preserve"> </w:t>
      </w:r>
      <w:r>
        <w:rPr>
          <w:rFonts w:ascii="Arial" w:eastAsia="Verdana" w:hAnsi="Arial" w:cs="Arial"/>
          <w:bCs/>
          <w:lang w:val="pt-PT" w:eastAsia="en-US"/>
        </w:rPr>
        <w:t>de</w:t>
      </w:r>
      <w:r>
        <w:rPr>
          <w:rFonts w:ascii="Arial" w:eastAsia="Verdana" w:hAnsi="Arial" w:cs="Arial"/>
          <w:bCs/>
          <w:spacing w:val="-8"/>
          <w:lang w:val="pt-PT" w:eastAsia="en-US"/>
        </w:rPr>
        <w:t xml:space="preserve"> </w:t>
      </w:r>
      <w:r>
        <w:rPr>
          <w:rFonts w:ascii="Arial" w:eastAsia="Verdana" w:hAnsi="Arial" w:cs="Arial"/>
          <w:bCs/>
          <w:lang w:val="pt-PT" w:eastAsia="en-US"/>
        </w:rPr>
        <w:t>duas</w:t>
      </w:r>
      <w:r>
        <w:rPr>
          <w:rFonts w:ascii="Arial" w:eastAsia="Verdana" w:hAnsi="Arial" w:cs="Arial"/>
          <w:bCs/>
          <w:spacing w:val="-6"/>
          <w:lang w:val="pt-PT" w:eastAsia="en-US"/>
        </w:rPr>
        <w:t xml:space="preserve"> </w:t>
      </w:r>
      <w:r>
        <w:rPr>
          <w:rFonts w:ascii="Arial" w:eastAsia="Verdana" w:hAnsi="Arial" w:cs="Arial"/>
          <w:bCs/>
          <w:lang w:val="pt-PT" w:eastAsia="en-US"/>
        </w:rPr>
        <w:t>ou</w:t>
      </w:r>
      <w:r>
        <w:rPr>
          <w:rFonts w:ascii="Arial" w:eastAsia="Verdana" w:hAnsi="Arial" w:cs="Arial"/>
          <w:bCs/>
          <w:spacing w:val="-5"/>
          <w:lang w:val="pt-PT" w:eastAsia="en-US"/>
        </w:rPr>
        <w:t xml:space="preserve"> </w:t>
      </w:r>
      <w:r>
        <w:rPr>
          <w:rFonts w:ascii="Arial" w:eastAsia="Verdana" w:hAnsi="Arial" w:cs="Arial"/>
          <w:bCs/>
          <w:lang w:val="pt-PT" w:eastAsia="en-US"/>
        </w:rPr>
        <w:t>mais</w:t>
      </w:r>
      <w:r>
        <w:rPr>
          <w:rFonts w:ascii="Arial" w:eastAsia="Verdana" w:hAnsi="Arial" w:cs="Arial"/>
          <w:bCs/>
          <w:spacing w:val="-6"/>
          <w:lang w:val="pt-PT" w:eastAsia="en-US"/>
        </w:rPr>
        <w:t xml:space="preserve"> </w:t>
      </w:r>
      <w:r>
        <w:rPr>
          <w:rFonts w:ascii="Arial" w:eastAsia="Verdana" w:hAnsi="Arial" w:cs="Arial"/>
          <w:bCs/>
          <w:lang w:val="pt-PT" w:eastAsia="en-US"/>
        </w:rPr>
        <w:t>licitantes</w:t>
      </w:r>
      <w:r>
        <w:rPr>
          <w:rFonts w:ascii="Arial" w:eastAsia="Verdana" w:hAnsi="Arial" w:cs="Arial"/>
          <w:bCs/>
          <w:spacing w:val="-6"/>
          <w:lang w:val="pt-PT" w:eastAsia="en-US"/>
        </w:rPr>
        <w:t xml:space="preserve"> </w:t>
      </w:r>
      <w:r>
        <w:rPr>
          <w:rFonts w:ascii="Arial" w:eastAsia="Verdana" w:hAnsi="Arial" w:cs="Arial"/>
          <w:bCs/>
          <w:lang w:val="pt-PT" w:eastAsia="en-US"/>
        </w:rPr>
        <w:t>apresentarem</w:t>
      </w:r>
      <w:r>
        <w:rPr>
          <w:rFonts w:ascii="Arial" w:eastAsia="Verdana" w:hAnsi="Arial" w:cs="Arial"/>
          <w:bCs/>
          <w:spacing w:val="-7"/>
          <w:lang w:val="pt-PT" w:eastAsia="en-US"/>
        </w:rPr>
        <w:t xml:space="preserve"> </w:t>
      </w:r>
      <w:r>
        <w:rPr>
          <w:rFonts w:ascii="Arial" w:eastAsia="Verdana" w:hAnsi="Arial" w:cs="Arial"/>
          <w:bCs/>
          <w:lang w:val="pt-PT" w:eastAsia="en-US"/>
        </w:rPr>
        <w:t>atestados</w:t>
      </w:r>
      <w:r>
        <w:rPr>
          <w:rFonts w:ascii="Arial" w:eastAsia="Verdana" w:hAnsi="Arial" w:cs="Arial"/>
          <w:bCs/>
          <w:spacing w:val="-6"/>
          <w:lang w:val="pt-PT" w:eastAsia="en-US"/>
        </w:rPr>
        <w:t xml:space="preserve"> </w:t>
      </w:r>
      <w:r>
        <w:rPr>
          <w:rFonts w:ascii="Arial" w:eastAsia="Verdana" w:hAnsi="Arial" w:cs="Arial"/>
          <w:bCs/>
          <w:lang w:val="pt-PT" w:eastAsia="en-US"/>
        </w:rPr>
        <w:t>e/ou</w:t>
      </w:r>
      <w:r>
        <w:rPr>
          <w:rFonts w:ascii="Arial" w:eastAsia="Verdana" w:hAnsi="Arial" w:cs="Arial"/>
          <w:bCs/>
          <w:spacing w:val="-7"/>
          <w:lang w:val="pt-PT" w:eastAsia="en-US"/>
        </w:rPr>
        <w:t xml:space="preserve"> </w:t>
      </w:r>
      <w:r>
        <w:rPr>
          <w:rFonts w:ascii="Arial" w:eastAsia="Verdana" w:hAnsi="Arial" w:cs="Arial"/>
          <w:bCs/>
          <w:lang w:val="pt-PT" w:eastAsia="en-US"/>
        </w:rPr>
        <w:t>CATs</w:t>
      </w:r>
      <w:r>
        <w:rPr>
          <w:rFonts w:ascii="Arial" w:eastAsia="Verdana" w:hAnsi="Arial" w:cs="Arial"/>
          <w:bCs/>
          <w:spacing w:val="-7"/>
          <w:lang w:val="pt-PT" w:eastAsia="en-US"/>
        </w:rPr>
        <w:t xml:space="preserve"> </w:t>
      </w:r>
      <w:r>
        <w:rPr>
          <w:rFonts w:ascii="Arial" w:eastAsia="Verdana" w:hAnsi="Arial" w:cs="Arial"/>
          <w:bCs/>
          <w:lang w:val="pt-PT" w:eastAsia="en-US"/>
        </w:rPr>
        <w:t>de</w:t>
      </w:r>
      <w:r>
        <w:rPr>
          <w:rFonts w:ascii="Arial" w:eastAsia="Verdana" w:hAnsi="Arial" w:cs="Arial"/>
          <w:bCs/>
          <w:spacing w:val="-7"/>
          <w:lang w:val="pt-PT" w:eastAsia="en-US"/>
        </w:rPr>
        <w:t xml:space="preserve"> </w:t>
      </w:r>
      <w:r>
        <w:rPr>
          <w:rFonts w:ascii="Arial" w:eastAsia="Verdana" w:hAnsi="Arial" w:cs="Arial"/>
          <w:bCs/>
          <w:lang w:val="pt-PT" w:eastAsia="en-US"/>
        </w:rPr>
        <w:t>um</w:t>
      </w:r>
      <w:r>
        <w:rPr>
          <w:rFonts w:ascii="Arial" w:eastAsia="Verdana" w:hAnsi="Arial" w:cs="Arial"/>
          <w:bCs/>
          <w:spacing w:val="-7"/>
          <w:lang w:val="pt-PT" w:eastAsia="en-US"/>
        </w:rPr>
        <w:t xml:space="preserve"> </w:t>
      </w:r>
      <w:r>
        <w:rPr>
          <w:rFonts w:ascii="Arial" w:eastAsia="Verdana" w:hAnsi="Arial" w:cs="Arial"/>
          <w:bCs/>
          <w:lang w:val="pt-PT" w:eastAsia="en-US"/>
        </w:rPr>
        <w:t>mesmo profissional como responsável técnico, como comprovação de qualificação técnica, serão inabilitadas,</w:t>
      </w:r>
      <w:r>
        <w:rPr>
          <w:rFonts w:ascii="Arial" w:eastAsia="Verdana" w:hAnsi="Arial" w:cs="Arial"/>
          <w:bCs/>
          <w:spacing w:val="-13"/>
          <w:lang w:val="pt-PT" w:eastAsia="en-US"/>
        </w:rPr>
        <w:t xml:space="preserve"> </w:t>
      </w:r>
      <w:r>
        <w:rPr>
          <w:rFonts w:ascii="Arial" w:eastAsia="Verdana" w:hAnsi="Arial" w:cs="Arial"/>
          <w:bCs/>
          <w:lang w:val="pt-PT" w:eastAsia="en-US"/>
        </w:rPr>
        <w:t>não</w:t>
      </w:r>
      <w:r>
        <w:rPr>
          <w:rFonts w:ascii="Arial" w:eastAsia="Verdana" w:hAnsi="Arial" w:cs="Arial"/>
          <w:bCs/>
          <w:spacing w:val="-14"/>
          <w:lang w:val="pt-PT" w:eastAsia="en-US"/>
        </w:rPr>
        <w:t xml:space="preserve"> </w:t>
      </w:r>
      <w:r>
        <w:rPr>
          <w:rFonts w:ascii="Arial" w:eastAsia="Verdana" w:hAnsi="Arial" w:cs="Arial"/>
          <w:bCs/>
          <w:lang w:val="pt-PT" w:eastAsia="en-US"/>
        </w:rPr>
        <w:t>cabendo</w:t>
      </w:r>
      <w:r>
        <w:rPr>
          <w:rFonts w:ascii="Arial" w:eastAsia="Verdana" w:hAnsi="Arial" w:cs="Arial"/>
          <w:bCs/>
          <w:spacing w:val="-14"/>
          <w:lang w:val="pt-PT" w:eastAsia="en-US"/>
        </w:rPr>
        <w:t xml:space="preserve"> </w:t>
      </w:r>
      <w:r>
        <w:rPr>
          <w:rFonts w:ascii="Arial" w:eastAsia="Verdana" w:hAnsi="Arial" w:cs="Arial"/>
          <w:bCs/>
          <w:lang w:val="pt-PT" w:eastAsia="en-US"/>
        </w:rPr>
        <w:t>qualquer</w:t>
      </w:r>
      <w:r>
        <w:rPr>
          <w:rFonts w:ascii="Arial" w:eastAsia="Verdana" w:hAnsi="Arial" w:cs="Arial"/>
          <w:bCs/>
          <w:spacing w:val="-5"/>
          <w:lang w:val="pt-PT" w:eastAsia="en-US"/>
        </w:rPr>
        <w:t xml:space="preserve"> </w:t>
      </w:r>
      <w:r>
        <w:rPr>
          <w:rFonts w:ascii="Arial" w:eastAsia="Verdana" w:hAnsi="Arial" w:cs="Arial"/>
          <w:bCs/>
          <w:lang w:val="pt-PT" w:eastAsia="en-US"/>
        </w:rPr>
        <w:t>alegação</w:t>
      </w:r>
      <w:r>
        <w:rPr>
          <w:rFonts w:ascii="Arial" w:eastAsia="Verdana" w:hAnsi="Arial" w:cs="Arial"/>
          <w:bCs/>
          <w:spacing w:val="-16"/>
          <w:lang w:val="pt-PT" w:eastAsia="en-US"/>
        </w:rPr>
        <w:t xml:space="preserve"> </w:t>
      </w:r>
      <w:r>
        <w:rPr>
          <w:rFonts w:ascii="Arial" w:eastAsia="Verdana" w:hAnsi="Arial" w:cs="Arial"/>
          <w:bCs/>
          <w:lang w:val="pt-PT" w:eastAsia="en-US"/>
        </w:rPr>
        <w:t>ou</w:t>
      </w:r>
      <w:r>
        <w:rPr>
          <w:rFonts w:ascii="Arial" w:eastAsia="Verdana" w:hAnsi="Arial" w:cs="Arial"/>
          <w:bCs/>
          <w:spacing w:val="-13"/>
          <w:lang w:val="pt-PT" w:eastAsia="en-US"/>
        </w:rPr>
        <w:t xml:space="preserve"> </w:t>
      </w:r>
      <w:r>
        <w:rPr>
          <w:rFonts w:ascii="Arial" w:eastAsia="Verdana" w:hAnsi="Arial" w:cs="Arial"/>
          <w:bCs/>
          <w:lang w:val="pt-PT" w:eastAsia="en-US"/>
        </w:rPr>
        <w:t>recurso</w:t>
      </w:r>
      <w:r>
        <w:rPr>
          <w:rFonts w:ascii="Arial" w:eastAsia="Verdana" w:hAnsi="Arial" w:cs="Arial"/>
          <w:b/>
          <w:lang w:val="pt-PT" w:eastAsia="en-US"/>
        </w:rPr>
        <w:t>.</w:t>
      </w:r>
    </w:p>
    <w:p w14:paraId="79DBD2F5" w14:textId="77777777" w:rsidR="007816F9" w:rsidRDefault="007816F9">
      <w:pPr>
        <w:widowControl w:val="0"/>
        <w:tabs>
          <w:tab w:val="left" w:pos="834"/>
          <w:tab w:val="left" w:pos="1146"/>
        </w:tabs>
        <w:spacing w:line="300" w:lineRule="auto"/>
        <w:jc w:val="both"/>
        <w:rPr>
          <w:rFonts w:ascii="Arial" w:eastAsia="Verdana" w:hAnsi="Arial" w:cs="Arial"/>
          <w:b/>
          <w:lang w:val="pt-PT" w:eastAsia="en-US"/>
        </w:rPr>
      </w:pPr>
    </w:p>
    <w:p w14:paraId="0138EF14" w14:textId="77777777" w:rsidR="007816F9" w:rsidRDefault="00E73EC1">
      <w:pPr>
        <w:widowControl w:val="0"/>
        <w:numPr>
          <w:ilvl w:val="2"/>
          <w:numId w:val="59"/>
        </w:numPr>
        <w:jc w:val="both"/>
        <w:rPr>
          <w:rFonts w:ascii="Arial" w:eastAsia="Verdana" w:hAnsi="Arial" w:cs="Arial"/>
          <w:bCs/>
          <w:lang w:val="pt-PT" w:eastAsia="en-US"/>
        </w:rPr>
      </w:pPr>
      <w:r>
        <w:rPr>
          <w:rFonts w:ascii="Arial" w:eastAsia="Verdana" w:hAnsi="Arial" w:cs="Arial"/>
          <w:bCs/>
          <w:lang w:val="pt-PT" w:eastAsia="en-US"/>
        </w:rPr>
        <w:t>A qualificação técnica deverá ser demonstrada ainda pelos seguintes documentos:</w:t>
      </w:r>
    </w:p>
    <w:p w14:paraId="00387F4D" w14:textId="77777777" w:rsidR="007816F9" w:rsidRDefault="007816F9">
      <w:pPr>
        <w:widowControl w:val="0"/>
        <w:jc w:val="both"/>
        <w:rPr>
          <w:rFonts w:ascii="Arial" w:eastAsia="Verdana" w:hAnsi="Arial" w:cs="Arial"/>
          <w:bCs/>
          <w:lang w:val="pt-PT" w:eastAsia="en-US"/>
        </w:rPr>
      </w:pPr>
    </w:p>
    <w:p w14:paraId="127866D2" w14:textId="77777777" w:rsidR="007816F9" w:rsidRDefault="00E73EC1">
      <w:pPr>
        <w:widowControl w:val="0"/>
        <w:numPr>
          <w:ilvl w:val="3"/>
          <w:numId w:val="59"/>
        </w:numPr>
        <w:tabs>
          <w:tab w:val="left" w:pos="834"/>
          <w:tab w:val="left" w:pos="1146"/>
        </w:tabs>
        <w:spacing w:line="300" w:lineRule="auto"/>
        <w:jc w:val="both"/>
        <w:rPr>
          <w:rFonts w:ascii="Arial" w:eastAsia="Verdana" w:hAnsi="Arial" w:cs="Arial"/>
          <w:bCs/>
          <w:lang w:val="pt-PT" w:eastAsia="en-US"/>
        </w:rPr>
      </w:pPr>
      <w:r>
        <w:rPr>
          <w:rFonts w:ascii="Arial" w:eastAsia="Verdana" w:hAnsi="Arial" w:cs="Arial"/>
          <w:bCs/>
          <w:lang w:val="pt-PT" w:eastAsia="en-US"/>
        </w:rPr>
        <w:t>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da Contratante, não apresente rendimento satisfatório, sem que tal substituição represente qualquer ônus para a Contratante.</w:t>
      </w:r>
    </w:p>
    <w:p w14:paraId="300D4DF5" w14:textId="77777777" w:rsidR="007816F9" w:rsidRDefault="00E73EC1">
      <w:pPr>
        <w:widowControl w:val="0"/>
        <w:tabs>
          <w:tab w:val="left" w:pos="834"/>
          <w:tab w:val="left" w:pos="1146"/>
        </w:tabs>
        <w:spacing w:line="300" w:lineRule="auto"/>
        <w:jc w:val="both"/>
        <w:rPr>
          <w:rFonts w:ascii="Arial" w:eastAsia="Verdana" w:hAnsi="Arial" w:cs="Arial"/>
          <w:bCs/>
          <w:lang w:val="pt-PT" w:eastAsia="en-US"/>
        </w:rPr>
      </w:pPr>
      <w:r>
        <w:rPr>
          <w:rFonts w:ascii="Arial" w:eastAsia="Verdana" w:hAnsi="Arial" w:cs="Arial"/>
          <w:bCs/>
          <w:lang w:val="pt-PT" w:eastAsia="en-US"/>
        </w:rPr>
        <w:t xml:space="preserve"> </w:t>
      </w:r>
    </w:p>
    <w:p w14:paraId="09747EE8" w14:textId="77777777" w:rsidR="007816F9" w:rsidRDefault="00E73EC1">
      <w:pPr>
        <w:widowControl w:val="0"/>
        <w:numPr>
          <w:ilvl w:val="3"/>
          <w:numId w:val="59"/>
        </w:numPr>
        <w:tabs>
          <w:tab w:val="left" w:pos="834"/>
          <w:tab w:val="left" w:pos="1146"/>
        </w:tabs>
        <w:spacing w:line="300" w:lineRule="auto"/>
        <w:jc w:val="both"/>
        <w:rPr>
          <w:rFonts w:ascii="Arial" w:eastAsia="Verdana" w:hAnsi="Arial" w:cs="Arial"/>
          <w:bCs/>
          <w:lang w:val="pt-PT" w:eastAsia="en-US"/>
        </w:rPr>
      </w:pPr>
      <w:r>
        <w:rPr>
          <w:rFonts w:ascii="Arial" w:eastAsia="Verdana" w:hAnsi="Arial" w:cs="Arial"/>
          <w:bCs/>
          <w:lang w:val="pt-PT" w:eastAsia="en-US"/>
        </w:rPr>
        <w:t>Declaração formal e expressa da empresa licitante sobre a equipe técnica especializada, bem como sua qualificação, que atuarão como responsáveis técnicos e que se responsabilizarão pela execução dos serviços de engenharia.</w:t>
      </w:r>
    </w:p>
    <w:p w14:paraId="55354805" w14:textId="77777777" w:rsidR="007816F9" w:rsidRDefault="007816F9">
      <w:pPr>
        <w:widowControl w:val="0"/>
        <w:spacing w:line="300" w:lineRule="auto"/>
        <w:rPr>
          <w:rFonts w:ascii="Arial" w:eastAsia="Verdana" w:hAnsi="Arial" w:cs="Arial"/>
          <w:b/>
          <w:lang w:val="pt-PT" w:eastAsia="en-US"/>
        </w:rPr>
      </w:pPr>
    </w:p>
    <w:p w14:paraId="7818DB6D" w14:textId="77777777" w:rsidR="007816F9" w:rsidRDefault="00E73EC1">
      <w:pPr>
        <w:widowControl w:val="0"/>
        <w:numPr>
          <w:ilvl w:val="1"/>
          <w:numId w:val="59"/>
        </w:numPr>
        <w:tabs>
          <w:tab w:val="left" w:pos="1162"/>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9"/>
          <w:lang w:val="pt-PT" w:eastAsia="en-US"/>
        </w:rPr>
        <w:t xml:space="preserve"> </w:t>
      </w:r>
      <w:r>
        <w:rPr>
          <w:rFonts w:ascii="Arial" w:eastAsia="Verdana" w:hAnsi="Arial" w:cs="Arial"/>
          <w:b/>
          <w:bCs/>
          <w:lang w:val="pt-PT" w:eastAsia="en-US"/>
        </w:rPr>
        <w:t>VISITA</w:t>
      </w:r>
      <w:r>
        <w:rPr>
          <w:rFonts w:ascii="Arial" w:eastAsia="Verdana" w:hAnsi="Arial" w:cs="Arial"/>
          <w:b/>
          <w:bCs/>
          <w:spacing w:val="-12"/>
          <w:lang w:val="pt-PT" w:eastAsia="en-US"/>
        </w:rPr>
        <w:t xml:space="preserve"> </w:t>
      </w:r>
      <w:r>
        <w:rPr>
          <w:rFonts w:ascii="Arial" w:eastAsia="Verdana" w:hAnsi="Arial" w:cs="Arial"/>
          <w:b/>
          <w:bCs/>
          <w:lang w:val="pt-PT" w:eastAsia="en-US"/>
        </w:rPr>
        <w:t>TÉCNICA</w:t>
      </w:r>
      <w:r>
        <w:rPr>
          <w:rFonts w:ascii="Arial" w:eastAsia="Verdana" w:hAnsi="Arial" w:cs="Arial"/>
          <w:b/>
          <w:bCs/>
          <w:spacing w:val="-5"/>
          <w:lang w:val="pt-PT" w:eastAsia="en-US"/>
        </w:rPr>
        <w:t xml:space="preserve"> </w:t>
      </w:r>
      <w:r>
        <w:rPr>
          <w:rFonts w:ascii="Arial" w:eastAsia="Verdana" w:hAnsi="Arial" w:cs="Arial"/>
          <w:b/>
          <w:bCs/>
          <w:lang w:val="pt-PT" w:eastAsia="en-US"/>
        </w:rPr>
        <w:t>DO</w:t>
      </w:r>
      <w:r>
        <w:rPr>
          <w:rFonts w:ascii="Arial" w:eastAsia="Verdana" w:hAnsi="Arial" w:cs="Arial"/>
          <w:b/>
          <w:bCs/>
          <w:spacing w:val="-11"/>
          <w:lang w:val="pt-PT" w:eastAsia="en-US"/>
        </w:rPr>
        <w:t xml:space="preserve"> </w:t>
      </w:r>
      <w:r>
        <w:rPr>
          <w:rFonts w:ascii="Arial" w:eastAsia="Verdana" w:hAnsi="Arial" w:cs="Arial"/>
          <w:b/>
          <w:bCs/>
          <w:lang w:val="pt-PT" w:eastAsia="en-US"/>
        </w:rPr>
        <w:t>LOCAL</w:t>
      </w:r>
      <w:r>
        <w:rPr>
          <w:rFonts w:ascii="Arial" w:eastAsia="Verdana" w:hAnsi="Arial" w:cs="Arial"/>
          <w:b/>
          <w:bCs/>
          <w:spacing w:val="-9"/>
          <w:lang w:val="pt-PT" w:eastAsia="en-US"/>
        </w:rPr>
        <w:t xml:space="preserve"> </w:t>
      </w:r>
      <w:r>
        <w:rPr>
          <w:rFonts w:ascii="Arial" w:eastAsia="Verdana" w:hAnsi="Arial" w:cs="Arial"/>
          <w:b/>
          <w:bCs/>
          <w:lang w:val="pt-PT" w:eastAsia="en-US"/>
        </w:rPr>
        <w:t>DE</w:t>
      </w:r>
      <w:r>
        <w:rPr>
          <w:rFonts w:ascii="Arial" w:eastAsia="Verdana" w:hAnsi="Arial" w:cs="Arial"/>
          <w:b/>
          <w:bCs/>
          <w:spacing w:val="-8"/>
          <w:lang w:val="pt-PT" w:eastAsia="en-US"/>
        </w:rPr>
        <w:t xml:space="preserve"> </w:t>
      </w:r>
      <w:r>
        <w:rPr>
          <w:rFonts w:ascii="Arial" w:eastAsia="Verdana" w:hAnsi="Arial" w:cs="Arial"/>
          <w:b/>
          <w:bCs/>
          <w:lang w:val="pt-PT" w:eastAsia="en-US"/>
        </w:rPr>
        <w:t>EXECUÇÃO</w:t>
      </w:r>
      <w:r>
        <w:rPr>
          <w:rFonts w:ascii="Arial" w:eastAsia="Verdana" w:hAnsi="Arial" w:cs="Arial"/>
          <w:b/>
          <w:bCs/>
          <w:spacing w:val="-8"/>
          <w:lang w:val="pt-PT" w:eastAsia="en-US"/>
        </w:rPr>
        <w:t xml:space="preserve"> </w:t>
      </w:r>
      <w:r>
        <w:rPr>
          <w:rFonts w:ascii="Arial" w:eastAsia="Verdana" w:hAnsi="Arial" w:cs="Arial"/>
          <w:b/>
          <w:bCs/>
          <w:lang w:val="pt-PT" w:eastAsia="en-US"/>
        </w:rPr>
        <w:t>DO</w:t>
      </w:r>
      <w:r>
        <w:rPr>
          <w:rFonts w:ascii="Arial" w:eastAsia="Verdana" w:hAnsi="Arial" w:cs="Arial"/>
          <w:b/>
          <w:bCs/>
          <w:spacing w:val="-7"/>
          <w:lang w:val="pt-PT" w:eastAsia="en-US"/>
        </w:rPr>
        <w:t xml:space="preserve"> </w:t>
      </w:r>
      <w:r>
        <w:rPr>
          <w:rFonts w:ascii="Arial" w:eastAsia="Verdana" w:hAnsi="Arial" w:cs="Arial"/>
          <w:b/>
          <w:bCs/>
          <w:spacing w:val="-2"/>
          <w:lang w:val="pt-PT" w:eastAsia="en-US"/>
        </w:rPr>
        <w:t>OBJETO</w:t>
      </w:r>
    </w:p>
    <w:p w14:paraId="6CA6EF36" w14:textId="77777777" w:rsidR="007816F9" w:rsidRDefault="007816F9">
      <w:pPr>
        <w:widowControl w:val="0"/>
        <w:tabs>
          <w:tab w:val="left" w:pos="1162"/>
        </w:tabs>
        <w:spacing w:line="300" w:lineRule="auto"/>
        <w:jc w:val="both"/>
        <w:outlineLvl w:val="0"/>
        <w:rPr>
          <w:rFonts w:ascii="Arial" w:eastAsia="Verdana" w:hAnsi="Arial" w:cs="Arial"/>
          <w:b/>
          <w:bCs/>
          <w:lang w:val="pt-PT" w:eastAsia="en-US"/>
        </w:rPr>
      </w:pPr>
    </w:p>
    <w:p w14:paraId="5B33EC51" w14:textId="77777777" w:rsidR="007816F9" w:rsidRDefault="00E73EC1">
      <w:pPr>
        <w:widowControl w:val="0"/>
        <w:numPr>
          <w:ilvl w:val="2"/>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As empresas interessadas em participar do certame PODERÃO vistoriar o local onde serão executados os serviços, com fins de conhecimento prévio da localização e características da área, inteirando-se das condições técnicas e da complexidade que envolve a execução do objeto, obtendo assim, o Atestado de Vistoria que será expedido por servidor competente da Prefeitura de Oeiras - PI, não se admitindo, posteriormente, qualquer alegação de seu desconhecimento</w:t>
      </w:r>
      <w:r>
        <w:rPr>
          <w:rFonts w:ascii="Arial" w:eastAsia="Verdana" w:hAnsi="Arial" w:cs="Arial"/>
          <w:spacing w:val="40"/>
          <w:lang w:val="pt-PT" w:eastAsia="en-US"/>
        </w:rPr>
        <w:t xml:space="preserve"> </w:t>
      </w:r>
      <w:r>
        <w:rPr>
          <w:rFonts w:ascii="Arial" w:eastAsia="Verdana" w:hAnsi="Arial" w:cs="Arial"/>
          <w:lang w:val="pt-PT" w:eastAsia="en-US"/>
        </w:rPr>
        <w:t>quanto às condições locais da instalação.</w:t>
      </w:r>
    </w:p>
    <w:p w14:paraId="71FDC972" w14:textId="77777777" w:rsidR="007816F9" w:rsidRDefault="007816F9">
      <w:pPr>
        <w:widowControl w:val="0"/>
        <w:tabs>
          <w:tab w:val="left" w:pos="1074"/>
        </w:tabs>
        <w:spacing w:line="300" w:lineRule="auto"/>
        <w:jc w:val="both"/>
        <w:rPr>
          <w:rFonts w:ascii="Arial" w:eastAsia="Verdana" w:hAnsi="Arial" w:cs="Arial"/>
          <w:lang w:val="pt-PT" w:eastAsia="en-US"/>
        </w:rPr>
      </w:pPr>
    </w:p>
    <w:p w14:paraId="30261B71" w14:textId="77777777" w:rsidR="007816F9" w:rsidRDefault="00E73EC1">
      <w:pPr>
        <w:widowControl w:val="0"/>
        <w:numPr>
          <w:ilvl w:val="2"/>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Os aspectos que as licitantes julgarem duvidosos, dando margem à dupla interpretação, ou omissos nas especificações, deverão ser apresentados à Fiscalização, antes da Licitação da obra. Após esta fase, qualquer dúvida poderá ser esclarecida apenas pela Fiscalização, não cabendo qualquer recurso ou reclamação, mesmo que isso venha a acarretar acréscimo de serviços não previstos no orçamento apresentado por ocasião da Licitação.</w:t>
      </w:r>
    </w:p>
    <w:p w14:paraId="40F78FCC" w14:textId="77777777" w:rsidR="007816F9" w:rsidRDefault="007816F9">
      <w:pPr>
        <w:widowControl w:val="0"/>
        <w:spacing w:line="300" w:lineRule="auto"/>
        <w:ind w:left="224"/>
        <w:jc w:val="both"/>
        <w:rPr>
          <w:rFonts w:ascii="Arial" w:eastAsia="Verdana" w:hAnsi="Arial" w:cs="Arial"/>
          <w:lang w:val="pt-PT" w:eastAsia="en-US"/>
        </w:rPr>
      </w:pPr>
    </w:p>
    <w:p w14:paraId="74546577" w14:textId="77777777" w:rsidR="007816F9" w:rsidRDefault="00E73EC1">
      <w:pPr>
        <w:widowControl w:val="0"/>
        <w:numPr>
          <w:ilvl w:val="2"/>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 xml:space="preserve">A </w:t>
      </w:r>
      <w:r>
        <w:rPr>
          <w:rFonts w:ascii="Arial" w:eastAsia="Verdana" w:hAnsi="Arial" w:cs="Arial"/>
          <w:b/>
          <w:lang w:val="pt-PT" w:eastAsia="en-US"/>
        </w:rPr>
        <w:t>visita técnica poderá ser realizada conforme disposição contida no Edital,</w:t>
      </w:r>
      <w:r>
        <w:rPr>
          <w:rFonts w:ascii="Arial" w:eastAsia="Verdana" w:hAnsi="Arial" w:cs="Arial"/>
          <w:b/>
          <w:spacing w:val="40"/>
          <w:lang w:val="pt-PT" w:eastAsia="en-US"/>
        </w:rPr>
        <w:t xml:space="preserve"> </w:t>
      </w:r>
      <w:r>
        <w:rPr>
          <w:rFonts w:ascii="Arial" w:eastAsia="Verdana" w:hAnsi="Arial" w:cs="Arial"/>
          <w:lang w:val="pt-PT" w:eastAsia="en-US"/>
        </w:rPr>
        <w:t>por representante da empresa licitante o qual deverá apresentar credenciamento/autorização para realização da visita e documento de identidade com foto para identificação,</w:t>
      </w:r>
      <w:r>
        <w:rPr>
          <w:rFonts w:ascii="Arial" w:eastAsia="Verdana" w:hAnsi="Arial" w:cs="Arial"/>
          <w:spacing w:val="40"/>
          <w:lang w:val="pt-PT" w:eastAsia="en-US"/>
        </w:rPr>
        <w:t xml:space="preserve"> </w:t>
      </w:r>
      <w:r>
        <w:rPr>
          <w:rFonts w:ascii="Arial" w:eastAsia="Verdana" w:hAnsi="Arial" w:cs="Arial"/>
          <w:lang w:val="pt-PT" w:eastAsia="en-US"/>
        </w:rPr>
        <w:t>sendo acompanhado</w:t>
      </w:r>
      <w:r>
        <w:rPr>
          <w:rFonts w:ascii="Arial" w:eastAsia="Verdana" w:hAnsi="Arial" w:cs="Arial"/>
          <w:spacing w:val="40"/>
          <w:lang w:val="pt-PT" w:eastAsia="en-US"/>
        </w:rPr>
        <w:t xml:space="preserve"> </w:t>
      </w:r>
      <w:r>
        <w:rPr>
          <w:rFonts w:ascii="Arial" w:eastAsia="Verdana" w:hAnsi="Arial" w:cs="Arial"/>
          <w:lang w:val="pt-PT" w:eastAsia="en-US"/>
        </w:rPr>
        <w:t xml:space="preserve">pelo servidor competente, que certificará a realização da referida visita com a expedição do </w:t>
      </w:r>
      <w:r>
        <w:rPr>
          <w:rFonts w:ascii="Arial" w:eastAsia="Verdana" w:hAnsi="Arial" w:cs="Arial"/>
          <w:b/>
          <w:lang w:val="pt-PT" w:eastAsia="en-US"/>
        </w:rPr>
        <w:t xml:space="preserve">Atestado de Visita do Local. </w:t>
      </w:r>
      <w:r>
        <w:rPr>
          <w:rFonts w:ascii="Arial" w:eastAsia="Verdana" w:hAnsi="Arial" w:cs="Arial"/>
          <w:lang w:val="pt-PT" w:eastAsia="en-US"/>
        </w:rPr>
        <w:t>Para realização da visita técnica a interessada deverá agendar antecipadamente dia e horário junto a Prefeitura de Oeiras - PI pelo e-mail: pm.oeiras.licitacao@gmail.com</w:t>
      </w:r>
      <w:r>
        <w:rPr>
          <w:rFonts w:ascii="Arial" w:eastAsia="Verdana" w:hAnsi="Arial" w:cs="Arial"/>
          <w:u w:val="single"/>
          <w:lang w:val="pt-PT" w:eastAsia="en-US"/>
        </w:rPr>
        <w:t>,</w:t>
      </w:r>
      <w:r>
        <w:rPr>
          <w:rFonts w:ascii="Arial" w:eastAsia="Verdana" w:hAnsi="Arial" w:cs="Arial"/>
          <w:lang w:val="pt-PT" w:eastAsia="en-US"/>
        </w:rPr>
        <w:t xml:space="preserve"> o qual expedirá o Atestado de Vistoria em nome da empresa, podendo, caso seja necessário, designar outro servidor para acompanhar o representante da empresa até o local de vistoria.</w:t>
      </w:r>
    </w:p>
    <w:p w14:paraId="64C576B2" w14:textId="77777777" w:rsidR="007816F9" w:rsidRDefault="007816F9">
      <w:pPr>
        <w:widowControl w:val="0"/>
        <w:spacing w:line="300" w:lineRule="auto"/>
        <w:ind w:left="224"/>
        <w:jc w:val="both"/>
        <w:rPr>
          <w:rFonts w:ascii="Arial" w:eastAsia="Verdana" w:hAnsi="Arial" w:cs="Arial"/>
          <w:lang w:val="pt-PT" w:eastAsia="en-US"/>
        </w:rPr>
      </w:pPr>
    </w:p>
    <w:p w14:paraId="06677D3C" w14:textId="77777777" w:rsidR="007816F9" w:rsidRDefault="00E73EC1">
      <w:pPr>
        <w:widowControl w:val="0"/>
        <w:numPr>
          <w:ilvl w:val="2"/>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 xml:space="preserve">A licitante que optar por não realizar a vistoria do local da obra/serviços, deverá declarar mediante emissão de </w:t>
      </w:r>
      <w:r>
        <w:rPr>
          <w:rFonts w:ascii="Arial" w:eastAsia="Verdana" w:hAnsi="Arial" w:cs="Arial"/>
          <w:b/>
          <w:lang w:val="pt-PT" w:eastAsia="en-US"/>
        </w:rPr>
        <w:t>Declaração Própria</w:t>
      </w:r>
      <w:r>
        <w:rPr>
          <w:rFonts w:ascii="Arial" w:eastAsia="Verdana" w:hAnsi="Arial" w:cs="Arial"/>
          <w:lang w:val="pt-PT" w:eastAsia="en-US"/>
        </w:rPr>
        <w:t>, ciência da localização, condições, características e complexidades técnicas e locais que envolvem a execução do objeto e elaboração da proposta de preços a ser apresentada na sessão desta licitação, comprometendo-se, se vencedora, a executar o objeto conforme descreve este Projeto Básico/Termo de Referência, o Instrumento Convocatório, seus Anexos e Sub anexos.</w:t>
      </w:r>
    </w:p>
    <w:p w14:paraId="4B3C0FDB" w14:textId="77777777" w:rsidR="007816F9" w:rsidRDefault="007816F9">
      <w:pPr>
        <w:widowControl w:val="0"/>
        <w:spacing w:line="300" w:lineRule="auto"/>
        <w:ind w:left="224"/>
        <w:jc w:val="both"/>
        <w:rPr>
          <w:rFonts w:ascii="Arial" w:eastAsia="Verdana" w:hAnsi="Arial" w:cs="Arial"/>
          <w:lang w:val="pt-PT" w:eastAsia="en-US"/>
        </w:rPr>
      </w:pPr>
    </w:p>
    <w:p w14:paraId="5A393314" w14:textId="77777777" w:rsidR="007816F9" w:rsidRDefault="00E73EC1">
      <w:pPr>
        <w:widowControl w:val="0"/>
        <w:numPr>
          <w:ilvl w:val="2"/>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 xml:space="preserve">Da visita técnica será expedido e devidamente assinado por servidor do Município e por um dos representante da empresa licitante, o necessário </w:t>
      </w:r>
      <w:r>
        <w:rPr>
          <w:rFonts w:ascii="Arial" w:eastAsia="Verdana" w:hAnsi="Arial" w:cs="Arial"/>
          <w:b/>
          <w:u w:val="single"/>
          <w:lang w:val="pt-PT" w:eastAsia="en-US"/>
        </w:rPr>
        <w:t>ATESTADO DE VISITA</w:t>
      </w:r>
      <w:r>
        <w:rPr>
          <w:rFonts w:ascii="Arial" w:eastAsia="Verdana" w:hAnsi="Arial" w:cs="Arial"/>
          <w:b/>
          <w:lang w:val="pt-PT" w:eastAsia="en-US"/>
        </w:rPr>
        <w:t xml:space="preserve"> que</w:t>
      </w:r>
      <w:r>
        <w:rPr>
          <w:rFonts w:ascii="Arial" w:eastAsia="Verdana" w:hAnsi="Arial" w:cs="Arial"/>
          <w:b/>
          <w:spacing w:val="-9"/>
          <w:lang w:val="pt-PT" w:eastAsia="en-US"/>
        </w:rPr>
        <w:t xml:space="preserve"> </w:t>
      </w:r>
      <w:r>
        <w:rPr>
          <w:rFonts w:ascii="Arial" w:eastAsia="Verdana" w:hAnsi="Arial" w:cs="Arial"/>
          <w:b/>
          <w:lang w:val="pt-PT" w:eastAsia="en-US"/>
        </w:rPr>
        <w:t>deverá</w:t>
      </w:r>
      <w:r>
        <w:rPr>
          <w:rFonts w:ascii="Arial" w:eastAsia="Verdana" w:hAnsi="Arial" w:cs="Arial"/>
          <w:b/>
          <w:spacing w:val="-7"/>
          <w:lang w:val="pt-PT" w:eastAsia="en-US"/>
        </w:rPr>
        <w:t xml:space="preserve"> </w:t>
      </w:r>
      <w:r>
        <w:rPr>
          <w:rFonts w:ascii="Arial" w:eastAsia="Verdana" w:hAnsi="Arial" w:cs="Arial"/>
          <w:b/>
          <w:lang w:val="pt-PT" w:eastAsia="en-US"/>
        </w:rPr>
        <w:t>ser</w:t>
      </w:r>
      <w:r>
        <w:rPr>
          <w:rFonts w:ascii="Arial" w:eastAsia="Verdana" w:hAnsi="Arial" w:cs="Arial"/>
          <w:b/>
          <w:spacing w:val="-6"/>
          <w:lang w:val="pt-PT" w:eastAsia="en-US"/>
        </w:rPr>
        <w:t xml:space="preserve"> </w:t>
      </w:r>
      <w:r>
        <w:rPr>
          <w:rFonts w:ascii="Arial" w:eastAsia="Verdana" w:hAnsi="Arial" w:cs="Arial"/>
          <w:b/>
          <w:lang w:val="pt-PT" w:eastAsia="en-US"/>
        </w:rPr>
        <w:t>juntado à</w:t>
      </w:r>
      <w:r>
        <w:rPr>
          <w:rFonts w:ascii="Arial" w:eastAsia="Verdana" w:hAnsi="Arial" w:cs="Arial"/>
          <w:b/>
          <w:spacing w:val="-1"/>
          <w:lang w:val="pt-PT" w:eastAsia="en-US"/>
        </w:rPr>
        <w:t xml:space="preserve"> </w:t>
      </w:r>
      <w:r>
        <w:rPr>
          <w:rFonts w:ascii="Arial" w:eastAsia="Verdana" w:hAnsi="Arial" w:cs="Arial"/>
          <w:b/>
          <w:lang w:val="pt-PT" w:eastAsia="en-US"/>
        </w:rPr>
        <w:t>Documentação de</w:t>
      </w:r>
      <w:r>
        <w:rPr>
          <w:rFonts w:ascii="Arial" w:eastAsia="Verdana" w:hAnsi="Arial" w:cs="Arial"/>
          <w:b/>
          <w:spacing w:val="-7"/>
          <w:lang w:val="pt-PT" w:eastAsia="en-US"/>
        </w:rPr>
        <w:t xml:space="preserve"> </w:t>
      </w:r>
      <w:r>
        <w:rPr>
          <w:rFonts w:ascii="Arial" w:eastAsia="Verdana" w:hAnsi="Arial" w:cs="Arial"/>
          <w:b/>
          <w:lang w:val="pt-PT" w:eastAsia="en-US"/>
        </w:rPr>
        <w:t>Habilitação.</w:t>
      </w:r>
    </w:p>
    <w:p w14:paraId="5F695D08" w14:textId="77777777" w:rsidR="007816F9" w:rsidRDefault="007816F9">
      <w:pPr>
        <w:widowControl w:val="0"/>
        <w:ind w:left="224"/>
        <w:jc w:val="both"/>
        <w:rPr>
          <w:rFonts w:ascii="Arial" w:eastAsia="Verdana" w:hAnsi="Arial" w:cs="Arial"/>
          <w:lang w:val="pt-PT" w:eastAsia="en-US"/>
        </w:rPr>
      </w:pPr>
    </w:p>
    <w:p w14:paraId="6822E2C8"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A Contratante não fornecerá áreas para instalações do canteiro de obras da proponente, bem como, água e energia elétrica.</w:t>
      </w:r>
    </w:p>
    <w:p w14:paraId="1D62FB8F"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Não será de responsabilidade da Contratante a exploração, uso e retirada de materiais em propriedades de terceiros.</w:t>
      </w:r>
    </w:p>
    <w:p w14:paraId="79595BD0"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É de exclusiva responsabilidade da Empresa vencedora e quando necessário solicitar, OUTORGA OU DISPENSA ao Órgão Ambiental competente para fazer uso das águas superficiais e subterrâneas; a exemplo de captações de água para processo de umectação e/ou adensamento de vias no processo de construção, restauração, reabilitação e/ou melhoramento em rodovias.</w:t>
      </w:r>
    </w:p>
    <w:p w14:paraId="7424239C"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É de exclusiva responsabilidade da Empresa vencedora, quando necessário, solicitar, ao Departamento Nacional de Produção Mineral – DNPM, DECLARAÇÃO DE DISPENSA DE TÍTULO MINERÁRIO para utilização de áreas de empréstimo, trabalhos de movimentação de terra e de desmonte de materiais in natura, assim como as autorizações ou anuências do proprietário da área explorada.</w:t>
      </w:r>
    </w:p>
    <w:p w14:paraId="29770AFD" w14:textId="77777777" w:rsidR="007816F9" w:rsidRDefault="00E73EC1">
      <w:pPr>
        <w:widowControl w:val="0"/>
        <w:numPr>
          <w:ilvl w:val="3"/>
          <w:numId w:val="59"/>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É de exclusiva responsabilidade da empresa vencedora, quando necessário, solicitar, ALVARÁ PARA INSTALAÇÃO E OPERAÇÃO/FUNCIONAMENTO do Canteiro de Obras, assim como a LICENÇA AMBIENTAL OU DISPENSA e HABITE-SE junto aos órgãos competentes. Ficando ainda sob a responsabilidade da contratada, apresentar OUTORGA DE DIREITO DO USO DA ÁGUA para os casos de utilização de Recursos Hídricos através de poços, e AUTORIZAÇÃO DE SUPRESSÃO VEGETAL OU AUTORIZAÇÃO DE LIMPEZA DE ÁREA quando necessário a retirada da camada vegetal para a implantação do canteiro de obras.</w:t>
      </w:r>
    </w:p>
    <w:p w14:paraId="56ED545D" w14:textId="77777777" w:rsidR="007816F9" w:rsidRDefault="007816F9">
      <w:pPr>
        <w:widowControl w:val="0"/>
        <w:tabs>
          <w:tab w:val="left" w:pos="1074"/>
        </w:tabs>
        <w:spacing w:line="300" w:lineRule="auto"/>
        <w:jc w:val="both"/>
        <w:rPr>
          <w:rFonts w:ascii="Arial" w:eastAsia="Verdana" w:hAnsi="Arial" w:cs="Arial"/>
          <w:lang w:val="pt-PT" w:eastAsia="en-US"/>
        </w:rPr>
      </w:pPr>
    </w:p>
    <w:p w14:paraId="69CA666C" w14:textId="77777777" w:rsidR="007816F9" w:rsidRDefault="00E73EC1">
      <w:pPr>
        <w:widowControl w:val="0"/>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12.12.7 A proponente deverá declarar ainda que não possui proprietário ou sócio que mantenha vínculo de natureza técnica, comercial, econômica, financeira, trabalhista ou civil com dirigente do órgão ou entidade contratante ou com agente</w:t>
      </w:r>
      <w:r>
        <w:rPr>
          <w:rFonts w:ascii="Arial" w:eastAsia="Verdana" w:hAnsi="Arial" w:cs="Arial"/>
          <w:spacing w:val="-3"/>
          <w:lang w:val="pt-PT" w:eastAsia="en-US"/>
        </w:rPr>
        <w:t xml:space="preserve"> </w:t>
      </w:r>
      <w:r>
        <w:rPr>
          <w:rFonts w:ascii="Arial" w:eastAsia="Verdana" w:hAnsi="Arial" w:cs="Arial"/>
          <w:lang w:val="pt-PT" w:eastAsia="en-US"/>
        </w:rPr>
        <w:t>público</w:t>
      </w:r>
      <w:r>
        <w:rPr>
          <w:rFonts w:ascii="Arial" w:eastAsia="Verdana" w:hAnsi="Arial" w:cs="Arial"/>
          <w:spacing w:val="-4"/>
          <w:lang w:val="pt-PT" w:eastAsia="en-US"/>
        </w:rPr>
        <w:t xml:space="preserve"> </w:t>
      </w:r>
      <w:r>
        <w:rPr>
          <w:rFonts w:ascii="Arial" w:eastAsia="Verdana" w:hAnsi="Arial" w:cs="Arial"/>
          <w:lang w:val="pt-PT" w:eastAsia="en-US"/>
        </w:rPr>
        <w:t>que</w:t>
      </w:r>
      <w:r>
        <w:rPr>
          <w:rFonts w:ascii="Arial" w:eastAsia="Verdana" w:hAnsi="Arial" w:cs="Arial"/>
          <w:spacing w:val="-3"/>
          <w:lang w:val="pt-PT" w:eastAsia="en-US"/>
        </w:rPr>
        <w:t xml:space="preserve"> </w:t>
      </w:r>
      <w:r>
        <w:rPr>
          <w:rFonts w:ascii="Arial" w:eastAsia="Verdana" w:hAnsi="Arial" w:cs="Arial"/>
          <w:lang w:val="pt-PT" w:eastAsia="en-US"/>
        </w:rPr>
        <w:t>desempenhe</w:t>
      </w:r>
      <w:r>
        <w:rPr>
          <w:rFonts w:ascii="Arial" w:eastAsia="Verdana" w:hAnsi="Arial" w:cs="Arial"/>
          <w:spacing w:val="-3"/>
          <w:lang w:val="pt-PT" w:eastAsia="en-US"/>
        </w:rPr>
        <w:t xml:space="preserve"> </w:t>
      </w:r>
      <w:r>
        <w:rPr>
          <w:rFonts w:ascii="Arial" w:eastAsia="Verdana" w:hAnsi="Arial" w:cs="Arial"/>
          <w:lang w:val="pt-PT" w:eastAsia="en-US"/>
        </w:rPr>
        <w:t>função</w:t>
      </w:r>
      <w:r>
        <w:rPr>
          <w:rFonts w:ascii="Arial" w:eastAsia="Verdana" w:hAnsi="Arial" w:cs="Arial"/>
          <w:spacing w:val="-3"/>
          <w:lang w:val="pt-PT" w:eastAsia="en-US"/>
        </w:rPr>
        <w:t xml:space="preserve"> </w:t>
      </w:r>
      <w:r>
        <w:rPr>
          <w:rFonts w:ascii="Arial" w:eastAsia="Verdana" w:hAnsi="Arial" w:cs="Arial"/>
          <w:lang w:val="pt-PT" w:eastAsia="en-US"/>
        </w:rPr>
        <w:t>na</w:t>
      </w:r>
      <w:r>
        <w:rPr>
          <w:rFonts w:ascii="Arial" w:eastAsia="Verdana" w:hAnsi="Arial" w:cs="Arial"/>
          <w:spacing w:val="-2"/>
          <w:lang w:val="pt-PT" w:eastAsia="en-US"/>
        </w:rPr>
        <w:t xml:space="preserve"> </w:t>
      </w:r>
      <w:r>
        <w:rPr>
          <w:rFonts w:ascii="Arial" w:eastAsia="Verdana" w:hAnsi="Arial" w:cs="Arial"/>
          <w:lang w:val="pt-PT" w:eastAsia="en-US"/>
        </w:rPr>
        <w:t>licitação</w:t>
      </w:r>
      <w:r>
        <w:rPr>
          <w:rFonts w:ascii="Arial" w:eastAsia="Verdana" w:hAnsi="Arial" w:cs="Arial"/>
          <w:spacing w:val="-3"/>
          <w:lang w:val="pt-PT" w:eastAsia="en-US"/>
        </w:rPr>
        <w:t xml:space="preserve"> </w:t>
      </w:r>
      <w:r>
        <w:rPr>
          <w:rFonts w:ascii="Arial" w:eastAsia="Verdana" w:hAnsi="Arial" w:cs="Arial"/>
          <w:lang w:val="pt-PT" w:eastAsia="en-US"/>
        </w:rPr>
        <w:t>ou</w:t>
      </w:r>
      <w:r>
        <w:rPr>
          <w:rFonts w:ascii="Arial" w:eastAsia="Verdana" w:hAnsi="Arial" w:cs="Arial"/>
          <w:spacing w:val="-1"/>
          <w:lang w:val="pt-PT" w:eastAsia="en-US"/>
        </w:rPr>
        <w:t xml:space="preserve"> </w:t>
      </w:r>
      <w:r>
        <w:rPr>
          <w:rFonts w:ascii="Arial" w:eastAsia="Verdana" w:hAnsi="Arial" w:cs="Arial"/>
          <w:lang w:val="pt-PT" w:eastAsia="en-US"/>
        </w:rPr>
        <w:t>atue</w:t>
      </w:r>
      <w:r>
        <w:rPr>
          <w:rFonts w:ascii="Arial" w:eastAsia="Verdana" w:hAnsi="Arial" w:cs="Arial"/>
          <w:spacing w:val="-3"/>
          <w:lang w:val="pt-PT" w:eastAsia="en-US"/>
        </w:rPr>
        <w:t xml:space="preserve"> </w:t>
      </w:r>
      <w:r>
        <w:rPr>
          <w:rFonts w:ascii="Arial" w:eastAsia="Verdana" w:hAnsi="Arial" w:cs="Arial"/>
          <w:lang w:val="pt-PT" w:eastAsia="en-US"/>
        </w:rPr>
        <w:t>na</w:t>
      </w:r>
      <w:r>
        <w:rPr>
          <w:rFonts w:ascii="Arial" w:eastAsia="Verdana" w:hAnsi="Arial" w:cs="Arial"/>
          <w:spacing w:val="-2"/>
          <w:lang w:val="pt-PT" w:eastAsia="en-US"/>
        </w:rPr>
        <w:t xml:space="preserve"> </w:t>
      </w:r>
      <w:r>
        <w:rPr>
          <w:rFonts w:ascii="Arial" w:eastAsia="Verdana" w:hAnsi="Arial" w:cs="Arial"/>
          <w:lang w:val="pt-PT" w:eastAsia="en-US"/>
        </w:rPr>
        <w:t>fiscalização</w:t>
      </w:r>
      <w:r>
        <w:rPr>
          <w:rFonts w:ascii="Arial" w:eastAsia="Verdana" w:hAnsi="Arial" w:cs="Arial"/>
          <w:spacing w:val="-3"/>
          <w:lang w:val="pt-PT" w:eastAsia="en-US"/>
        </w:rPr>
        <w:t xml:space="preserve"> </w:t>
      </w:r>
      <w:r>
        <w:rPr>
          <w:rFonts w:ascii="Arial" w:eastAsia="Verdana" w:hAnsi="Arial" w:cs="Arial"/>
          <w:lang w:val="pt-PT" w:eastAsia="en-US"/>
        </w:rPr>
        <w:t>ou</w:t>
      </w:r>
      <w:r>
        <w:rPr>
          <w:rFonts w:ascii="Arial" w:eastAsia="Verdana" w:hAnsi="Arial" w:cs="Arial"/>
          <w:spacing w:val="-1"/>
          <w:lang w:val="pt-PT" w:eastAsia="en-US"/>
        </w:rPr>
        <w:t xml:space="preserve"> </w:t>
      </w:r>
      <w:r>
        <w:rPr>
          <w:rFonts w:ascii="Arial" w:eastAsia="Verdana" w:hAnsi="Arial" w:cs="Arial"/>
          <w:lang w:val="pt-PT" w:eastAsia="en-US"/>
        </w:rPr>
        <w:t>na</w:t>
      </w:r>
      <w:r>
        <w:rPr>
          <w:rFonts w:ascii="Arial" w:eastAsia="Verdana" w:hAnsi="Arial" w:cs="Arial"/>
          <w:spacing w:val="-2"/>
          <w:lang w:val="pt-PT" w:eastAsia="en-US"/>
        </w:rPr>
        <w:t xml:space="preserve"> </w:t>
      </w:r>
      <w:r>
        <w:rPr>
          <w:rFonts w:ascii="Arial" w:eastAsia="Verdana" w:hAnsi="Arial" w:cs="Arial"/>
          <w:lang w:val="pt-PT" w:eastAsia="en-US"/>
        </w:rPr>
        <w:t>gestão</w:t>
      </w:r>
      <w:r>
        <w:rPr>
          <w:rFonts w:ascii="Arial" w:eastAsia="Verdana" w:hAnsi="Arial" w:cs="Arial"/>
          <w:spacing w:val="-2"/>
          <w:lang w:val="pt-PT" w:eastAsia="en-US"/>
        </w:rPr>
        <w:t xml:space="preserve"> </w:t>
      </w:r>
      <w:r>
        <w:rPr>
          <w:rFonts w:ascii="Arial" w:eastAsia="Verdana" w:hAnsi="Arial" w:cs="Arial"/>
          <w:lang w:val="pt-PT" w:eastAsia="en-US"/>
        </w:rPr>
        <w:t>do</w:t>
      </w:r>
      <w:r>
        <w:rPr>
          <w:rFonts w:ascii="Arial" w:eastAsia="Verdana" w:hAnsi="Arial" w:cs="Arial"/>
          <w:spacing w:val="-3"/>
          <w:lang w:val="pt-PT" w:eastAsia="en-US"/>
        </w:rPr>
        <w:t xml:space="preserve"> </w:t>
      </w:r>
      <w:r>
        <w:rPr>
          <w:rFonts w:ascii="Arial" w:eastAsia="Verdana" w:hAnsi="Arial" w:cs="Arial"/>
          <w:lang w:val="pt-PT" w:eastAsia="en-US"/>
        </w:rPr>
        <w:t>contrato, ou que deles seja cônjuge, companheiro ou parente em linha reta, colateral ou por afinidade, até o terceiro grau.</w:t>
      </w:r>
    </w:p>
    <w:p w14:paraId="14C839FE" w14:textId="77777777" w:rsidR="007816F9" w:rsidRDefault="007816F9">
      <w:pPr>
        <w:widowControl w:val="0"/>
        <w:tabs>
          <w:tab w:val="left" w:pos="1074"/>
        </w:tabs>
        <w:spacing w:line="300" w:lineRule="auto"/>
        <w:jc w:val="both"/>
        <w:rPr>
          <w:rFonts w:ascii="Arial" w:eastAsia="Verdana" w:hAnsi="Arial" w:cs="Arial"/>
          <w:b/>
          <w:bCs/>
          <w:color w:val="4F6228"/>
          <w:lang w:val="pt-PT" w:eastAsia="en-US"/>
        </w:rPr>
      </w:pPr>
    </w:p>
    <w:p w14:paraId="6065894F" w14:textId="77777777" w:rsidR="007816F9" w:rsidRDefault="00E73EC1">
      <w:pPr>
        <w:widowControl w:val="0"/>
        <w:tabs>
          <w:tab w:val="left" w:pos="466"/>
        </w:tabs>
        <w:spacing w:line="300" w:lineRule="auto"/>
        <w:jc w:val="both"/>
        <w:rPr>
          <w:rFonts w:ascii="Arial" w:eastAsia="Verdana" w:hAnsi="Arial" w:cs="Arial"/>
          <w:spacing w:val="-2"/>
          <w:lang w:val="pt-PT" w:eastAsia="en-US"/>
        </w:rPr>
      </w:pPr>
      <w:r>
        <w:rPr>
          <w:rFonts w:ascii="Arial" w:eastAsia="Verdana" w:hAnsi="Arial" w:cs="Arial"/>
          <w:lang w:val="pt-PT" w:eastAsia="en-US"/>
        </w:rPr>
        <w:t xml:space="preserve">12.12.8 Deverá ser apresentada a declaração que não se enquadra em nenhuma das vedações previstas nos artigos 9º, §1º, e 14 da Lei nº </w:t>
      </w:r>
      <w:r>
        <w:rPr>
          <w:rFonts w:ascii="Arial" w:eastAsia="Verdana" w:hAnsi="Arial" w:cs="Arial"/>
          <w:spacing w:val="-2"/>
          <w:lang w:val="pt-PT" w:eastAsia="en-US"/>
        </w:rPr>
        <w:t>14.133/2021.</w:t>
      </w:r>
    </w:p>
    <w:p w14:paraId="325172D8" w14:textId="5C793FDE" w:rsidR="007816F9" w:rsidRDefault="00E73EC1">
      <w:pPr>
        <w:widowControl w:val="0"/>
        <w:tabs>
          <w:tab w:val="left" w:pos="466"/>
        </w:tabs>
        <w:spacing w:line="300" w:lineRule="auto"/>
        <w:jc w:val="both"/>
        <w:rPr>
          <w:rFonts w:ascii="Arial" w:eastAsia="Verdana" w:hAnsi="Arial" w:cs="Arial"/>
          <w:spacing w:val="-2"/>
          <w:lang w:val="pt-PT" w:eastAsia="en-US"/>
        </w:rPr>
      </w:pPr>
      <w:r>
        <w:rPr>
          <w:rFonts w:ascii="Arial" w:eastAsia="Verdana" w:hAnsi="Arial" w:cs="Arial"/>
          <w:spacing w:val="-2"/>
          <w:lang w:val="pt-PT" w:eastAsia="en-US"/>
        </w:rPr>
        <w:t>12.12.9  Atendidas as condições de habilitação, as licitantes habilitadas serão consideradas para a fase posterior.</w:t>
      </w:r>
    </w:p>
    <w:p w14:paraId="79AF8575" w14:textId="77777777" w:rsidR="007816F9" w:rsidRDefault="007816F9">
      <w:pPr>
        <w:widowControl w:val="0"/>
        <w:tabs>
          <w:tab w:val="left" w:pos="761"/>
        </w:tabs>
        <w:spacing w:line="300" w:lineRule="auto"/>
        <w:ind w:left="1245"/>
        <w:jc w:val="both"/>
        <w:outlineLvl w:val="0"/>
        <w:rPr>
          <w:rFonts w:ascii="Arial" w:eastAsia="Verdana" w:hAnsi="Arial" w:cs="Arial"/>
          <w:b/>
          <w:bCs/>
          <w:lang w:val="pt-PT" w:eastAsia="en-US"/>
        </w:rPr>
      </w:pPr>
    </w:p>
    <w:p w14:paraId="5D9FD429" w14:textId="77777777" w:rsidR="007816F9" w:rsidRDefault="00E73EC1">
      <w:pPr>
        <w:widowControl w:val="0"/>
        <w:numPr>
          <w:ilvl w:val="0"/>
          <w:numId w:val="59"/>
        </w:numPr>
        <w:tabs>
          <w:tab w:val="left" w:pos="761"/>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CLASSIFICAÇÃO</w:t>
      </w:r>
      <w:r>
        <w:rPr>
          <w:rFonts w:ascii="Arial" w:eastAsia="Verdana" w:hAnsi="Arial" w:cs="Arial"/>
          <w:b/>
          <w:bCs/>
          <w:spacing w:val="17"/>
          <w:lang w:val="pt-PT" w:eastAsia="en-US"/>
        </w:rPr>
        <w:t xml:space="preserve"> </w:t>
      </w:r>
      <w:r>
        <w:rPr>
          <w:rFonts w:ascii="Arial" w:eastAsia="Verdana" w:hAnsi="Arial" w:cs="Arial"/>
          <w:b/>
          <w:bCs/>
          <w:lang w:val="pt-PT" w:eastAsia="en-US"/>
        </w:rPr>
        <w:t>DAS</w:t>
      </w:r>
      <w:r>
        <w:rPr>
          <w:rFonts w:ascii="Arial" w:eastAsia="Verdana" w:hAnsi="Arial" w:cs="Arial"/>
          <w:b/>
          <w:bCs/>
          <w:spacing w:val="15"/>
          <w:lang w:val="pt-PT" w:eastAsia="en-US"/>
        </w:rPr>
        <w:t xml:space="preserve"> </w:t>
      </w:r>
      <w:r>
        <w:rPr>
          <w:rFonts w:ascii="Arial" w:eastAsia="Verdana" w:hAnsi="Arial" w:cs="Arial"/>
          <w:b/>
          <w:bCs/>
          <w:lang w:val="pt-PT" w:eastAsia="en-US"/>
        </w:rPr>
        <w:t>PROPOSTAS</w:t>
      </w:r>
      <w:r>
        <w:rPr>
          <w:rFonts w:ascii="Arial" w:eastAsia="Verdana" w:hAnsi="Arial" w:cs="Arial"/>
          <w:b/>
          <w:bCs/>
          <w:spacing w:val="16"/>
          <w:lang w:val="pt-PT" w:eastAsia="en-US"/>
        </w:rPr>
        <w:t xml:space="preserve"> </w:t>
      </w:r>
      <w:r>
        <w:rPr>
          <w:rFonts w:ascii="Arial" w:eastAsia="Verdana" w:hAnsi="Arial" w:cs="Arial"/>
          <w:b/>
          <w:bCs/>
          <w:lang w:val="pt-PT" w:eastAsia="en-US"/>
        </w:rPr>
        <w:t>E</w:t>
      </w:r>
      <w:r>
        <w:rPr>
          <w:rFonts w:ascii="Arial" w:eastAsia="Verdana" w:hAnsi="Arial" w:cs="Arial"/>
          <w:b/>
          <w:bCs/>
          <w:spacing w:val="11"/>
          <w:lang w:val="pt-PT" w:eastAsia="en-US"/>
        </w:rPr>
        <w:t xml:space="preserve"> </w:t>
      </w:r>
      <w:r>
        <w:rPr>
          <w:rFonts w:ascii="Arial" w:eastAsia="Verdana" w:hAnsi="Arial" w:cs="Arial"/>
          <w:b/>
          <w:bCs/>
          <w:lang w:val="pt-PT" w:eastAsia="en-US"/>
        </w:rPr>
        <w:t>FORMULAÇÃO</w:t>
      </w:r>
      <w:r>
        <w:rPr>
          <w:rFonts w:ascii="Arial" w:eastAsia="Verdana" w:hAnsi="Arial" w:cs="Arial"/>
          <w:b/>
          <w:bCs/>
          <w:spacing w:val="16"/>
          <w:lang w:val="pt-PT" w:eastAsia="en-US"/>
        </w:rPr>
        <w:t xml:space="preserve"> </w:t>
      </w:r>
      <w:r>
        <w:rPr>
          <w:rFonts w:ascii="Arial" w:eastAsia="Verdana" w:hAnsi="Arial" w:cs="Arial"/>
          <w:b/>
          <w:bCs/>
          <w:lang w:val="pt-PT" w:eastAsia="en-US"/>
        </w:rPr>
        <w:t>DE</w:t>
      </w:r>
      <w:r>
        <w:rPr>
          <w:rFonts w:ascii="Arial" w:eastAsia="Verdana" w:hAnsi="Arial" w:cs="Arial"/>
          <w:b/>
          <w:bCs/>
          <w:spacing w:val="14"/>
          <w:lang w:val="pt-PT" w:eastAsia="en-US"/>
        </w:rPr>
        <w:t xml:space="preserve"> </w:t>
      </w:r>
      <w:r>
        <w:rPr>
          <w:rFonts w:ascii="Arial" w:eastAsia="Verdana" w:hAnsi="Arial" w:cs="Arial"/>
          <w:b/>
          <w:bCs/>
          <w:spacing w:val="-2"/>
          <w:lang w:val="pt-PT" w:eastAsia="en-US"/>
        </w:rPr>
        <w:t>LANCES</w:t>
      </w:r>
    </w:p>
    <w:p w14:paraId="579B1012" w14:textId="77777777" w:rsidR="007816F9" w:rsidRDefault="007816F9">
      <w:pPr>
        <w:widowControl w:val="0"/>
        <w:tabs>
          <w:tab w:val="left" w:pos="761"/>
        </w:tabs>
        <w:spacing w:line="300" w:lineRule="auto"/>
        <w:jc w:val="both"/>
        <w:outlineLvl w:val="0"/>
        <w:rPr>
          <w:rFonts w:ascii="Arial" w:eastAsia="Verdana" w:hAnsi="Arial" w:cs="Arial"/>
          <w:b/>
          <w:bCs/>
          <w:lang w:val="pt-PT" w:eastAsia="en-US"/>
        </w:rPr>
      </w:pPr>
    </w:p>
    <w:p w14:paraId="72C460F2" w14:textId="0AFBCDC3" w:rsidR="007816F9" w:rsidRDefault="00E73EC1">
      <w:pPr>
        <w:widowControl w:val="0"/>
        <w:numPr>
          <w:ilvl w:val="1"/>
          <w:numId w:val="59"/>
        </w:numPr>
        <w:tabs>
          <w:tab w:val="left" w:pos="901"/>
        </w:tabs>
        <w:spacing w:line="300" w:lineRule="auto"/>
        <w:jc w:val="both"/>
        <w:rPr>
          <w:rFonts w:ascii="Arial" w:eastAsia="Verdana" w:hAnsi="Arial" w:cs="Arial"/>
          <w:b/>
          <w:lang w:val="pt-PT" w:eastAsia="en-US"/>
        </w:rPr>
      </w:pPr>
      <w:r>
        <w:rPr>
          <w:rFonts w:ascii="Arial" w:eastAsia="Verdana" w:hAnsi="Arial" w:cs="Arial"/>
          <w:noProof/>
        </w:rPr>
        <mc:AlternateContent>
          <mc:Choice Requires="wpg">
            <w:drawing>
              <wp:anchor distT="0" distB="0" distL="0" distR="0" simplePos="0" relativeHeight="251660288" behindDoc="1" locked="0" layoutInCell="1" allowOverlap="1" wp14:anchorId="75EF9760" wp14:editId="038F335E">
                <wp:simplePos x="0" y="0"/>
                <wp:positionH relativeFrom="page">
                  <wp:posOffset>3201035</wp:posOffset>
                </wp:positionH>
                <wp:positionV relativeFrom="paragraph">
                  <wp:posOffset>415071</wp:posOffset>
                </wp:positionV>
                <wp:extent cx="27305" cy="8890"/>
                <wp:effectExtent l="0" t="0" r="0" b="0"/>
                <wp:wrapNone/>
                <wp:docPr id="6" name="Graphic 11"/>
                <wp:cNvGraphicFramePr/>
                <a:graphic xmlns:a="http://schemas.openxmlformats.org/drawingml/2006/main">
                  <a:graphicData uri="http://schemas.microsoft.com/office/word/2010/wordprocessingShape">
                    <wps:wsp>
                      <wps:cNvSpPr/>
                      <wps:spPr bwMode="auto">
                        <a:xfrm>
                          <a:off x="0" y="0"/>
                          <a:ext cx="27305" cy="8890"/>
                        </a:xfrm>
                        <a:custGeom>
                          <a:avLst/>
                          <a:gdLst/>
                          <a:ahLst/>
                          <a:cxnLst/>
                          <a:rect l="l" t="t" r="r" b="b"/>
                          <a:pathLst>
                            <a:path w="27305" h="8890" extrusionOk="0">
                              <a:moveTo>
                                <a:pt x="27305" y="0"/>
                              </a:moveTo>
                              <a:lnTo>
                                <a:pt x="0" y="0"/>
                              </a:lnTo>
                              <a:lnTo>
                                <a:pt x="0" y="8889"/>
                              </a:lnTo>
                              <a:lnTo>
                                <a:pt x="27305" y="8889"/>
                              </a:lnTo>
                              <a:lnTo>
                                <a:pt x="27305" y="0"/>
                              </a:lnTo>
                              <a:close/>
                            </a:path>
                          </a:pathLst>
                        </a:custGeom>
                        <a:solidFill>
                          <a:srgbClr val="0000FF"/>
                        </a:solidFill>
                      </wps:spPr>
                      <wps:bodyPr rot="0">
                        <a:prstTxWarp prst="textNoShape">
                          <a:avLst/>
                        </a:prstTxWarp>
                        <a:noAutofit/>
                      </wps:bodyPr>
                    </wps:ws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v:shape id="shape 5" o:spid="_x0000_s5" style="position:absolute;z-index:-251660288;o:allowoverlap:true;o:allowincell:true;mso-position-horizontal-relative:page;margin-left:252.05pt;mso-position-horizontal:absolute;mso-position-vertical-relative:text;margin-top:32.68pt;mso-position-vertical:absolute;width:2.15pt;height:0.70pt;mso-wrap-distance-left:0.00pt;mso-wrap-distance-top:0.00pt;mso-wrap-distance-right:0.00pt;mso-wrap-distance-bottom:0.00pt;visibility:visible;" path="m100000,0l0,0l0,99988l100000,99988l100000,0xe" coordsize="100000,100000" fillcolor="#0000FF">
                <v:path textboxrect="0,0,100000,100000"/>
              </v:shape>
            </w:pict>
          </mc:Fallback>
        </mc:AlternateContent>
      </w:r>
      <w:r>
        <w:rPr>
          <w:rFonts w:ascii="Arial" w:eastAsia="Verdana" w:hAnsi="Arial" w:cs="Arial"/>
          <w:spacing w:val="-7"/>
          <w:lang w:val="pt-PT" w:eastAsia="en-US"/>
        </w:rPr>
        <w:t xml:space="preserve">O </w:t>
      </w:r>
      <w:r>
        <w:rPr>
          <w:rFonts w:ascii="Arial" w:eastAsia="Verdana" w:hAnsi="Arial" w:cs="Arial"/>
          <w:lang w:val="pt-PT" w:eastAsia="en-US"/>
        </w:rPr>
        <w:t>Agente</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lang w:val="pt-PT" w:eastAsia="en-US"/>
        </w:rPr>
        <w:t>Contratação,</w:t>
      </w:r>
      <w:r>
        <w:rPr>
          <w:rFonts w:ascii="Arial" w:eastAsia="Verdana" w:hAnsi="Arial" w:cs="Arial"/>
          <w:spacing w:val="-6"/>
          <w:lang w:val="pt-PT" w:eastAsia="en-US"/>
        </w:rPr>
        <w:t xml:space="preserve"> após a fase de habilitação, </w:t>
      </w:r>
      <w:r w:rsidR="00471D33">
        <w:rPr>
          <w:rFonts w:ascii="Arial" w:eastAsia="Verdana" w:hAnsi="Arial" w:cs="Arial"/>
          <w:spacing w:val="-6"/>
          <w:lang w:val="pt-PT" w:eastAsia="en-US"/>
        </w:rPr>
        <w:t xml:space="preserve">convocará as licitantes </w:t>
      </w:r>
      <w:r>
        <w:rPr>
          <w:rFonts w:ascii="Arial" w:eastAsia="Verdana" w:hAnsi="Arial" w:cs="Arial"/>
          <w:lang w:val="pt-PT" w:eastAsia="en-US"/>
        </w:rPr>
        <w:t xml:space="preserve"> habilitadas</w:t>
      </w:r>
      <w:r w:rsidR="00471D33">
        <w:rPr>
          <w:rFonts w:ascii="Arial" w:eastAsia="Verdana" w:hAnsi="Arial" w:cs="Arial"/>
          <w:lang w:val="pt-PT" w:eastAsia="en-US"/>
        </w:rPr>
        <w:t xml:space="preserve"> para envio da proposta, no prazo de 02 (duas) horas, via sistema</w:t>
      </w:r>
      <w:r>
        <w:rPr>
          <w:rFonts w:ascii="Arial" w:eastAsia="Verdana" w:hAnsi="Arial" w:cs="Arial"/>
          <w:lang w:val="pt-PT" w:eastAsia="en-US"/>
        </w:rPr>
        <w:t>: Portal de Compras da Prefeitura de Oeiras - PI (</w:t>
      </w:r>
      <w:hyperlink r:id="rId13" w:tooltip="http://www.licitaoeiras.com.br" w:history="1">
        <w:r>
          <w:rPr>
            <w:rStyle w:val="Hyperlink"/>
            <w:rFonts w:ascii="Arial" w:eastAsia="Verdana" w:hAnsi="Arial" w:cs="Arial"/>
            <w:lang w:val="pt-PT" w:eastAsia="en-US"/>
          </w:rPr>
          <w:t>www.licitaoeiras.com.br</w:t>
        </w:r>
      </w:hyperlink>
      <w:r>
        <w:rPr>
          <w:rFonts w:ascii="Arial" w:eastAsia="Verdana" w:hAnsi="Arial" w:cs="Arial"/>
          <w:lang w:val="pt-PT" w:eastAsia="en-US"/>
        </w:rPr>
        <w:t>).</w:t>
      </w:r>
    </w:p>
    <w:p w14:paraId="72C81F05" w14:textId="77777777" w:rsidR="007816F9" w:rsidRDefault="007816F9">
      <w:pPr>
        <w:widowControl w:val="0"/>
        <w:tabs>
          <w:tab w:val="left" w:pos="901"/>
        </w:tabs>
        <w:spacing w:line="300" w:lineRule="auto"/>
        <w:jc w:val="both"/>
        <w:rPr>
          <w:rFonts w:ascii="Arial" w:eastAsia="Verdana" w:hAnsi="Arial" w:cs="Arial"/>
          <w:b/>
          <w:lang w:val="pt-PT" w:eastAsia="en-US"/>
        </w:rPr>
      </w:pPr>
    </w:p>
    <w:p w14:paraId="025AED72" w14:textId="77777777" w:rsidR="007816F9" w:rsidRDefault="00E73EC1">
      <w:pPr>
        <w:widowControl w:val="0"/>
        <w:numPr>
          <w:ilvl w:val="2"/>
          <w:numId w:val="59"/>
        </w:numPr>
        <w:tabs>
          <w:tab w:val="left" w:pos="1062"/>
        </w:tabs>
        <w:spacing w:line="300" w:lineRule="auto"/>
        <w:jc w:val="both"/>
        <w:rPr>
          <w:rFonts w:ascii="Arial" w:eastAsia="Verdana" w:hAnsi="Arial" w:cs="Arial"/>
          <w:lang w:val="pt-PT" w:eastAsia="en-US"/>
        </w:rPr>
      </w:pPr>
      <w:r>
        <w:rPr>
          <w:rFonts w:ascii="Arial" w:eastAsia="Verdana" w:hAnsi="Arial" w:cs="Arial"/>
          <w:lang w:val="pt-PT" w:eastAsia="en-US"/>
        </w:rPr>
        <w:t xml:space="preserve">O Agente de Contratação verificará as propostas apresentadas, desclassificando desde logo </w:t>
      </w:r>
      <w:r>
        <w:rPr>
          <w:rFonts w:ascii="Arial" w:eastAsia="Verdana" w:hAnsi="Arial" w:cs="Arial"/>
          <w:spacing w:val="-2"/>
          <w:lang w:val="pt-PT" w:eastAsia="en-US"/>
        </w:rPr>
        <w:t>aquelas</w:t>
      </w:r>
      <w:r>
        <w:rPr>
          <w:rFonts w:ascii="Arial" w:eastAsia="Verdana" w:hAnsi="Arial" w:cs="Arial"/>
          <w:spacing w:val="-16"/>
          <w:lang w:val="pt-PT" w:eastAsia="en-US"/>
        </w:rPr>
        <w:t xml:space="preserve"> </w:t>
      </w:r>
      <w:r>
        <w:rPr>
          <w:rFonts w:ascii="Arial" w:eastAsia="Verdana" w:hAnsi="Arial" w:cs="Arial"/>
          <w:spacing w:val="-2"/>
          <w:lang w:val="pt-PT" w:eastAsia="en-US"/>
        </w:rPr>
        <w:t>que</w:t>
      </w:r>
      <w:r>
        <w:rPr>
          <w:rFonts w:ascii="Arial" w:eastAsia="Verdana" w:hAnsi="Arial" w:cs="Arial"/>
          <w:spacing w:val="-16"/>
          <w:lang w:val="pt-PT" w:eastAsia="en-US"/>
        </w:rPr>
        <w:t xml:space="preserve"> </w:t>
      </w:r>
      <w:r>
        <w:rPr>
          <w:rFonts w:ascii="Arial" w:eastAsia="Verdana" w:hAnsi="Arial" w:cs="Arial"/>
          <w:spacing w:val="-2"/>
          <w:lang w:val="pt-PT" w:eastAsia="en-US"/>
        </w:rPr>
        <w:t>não</w:t>
      </w:r>
      <w:r>
        <w:rPr>
          <w:rFonts w:ascii="Arial" w:eastAsia="Verdana" w:hAnsi="Arial" w:cs="Arial"/>
          <w:spacing w:val="-15"/>
          <w:lang w:val="pt-PT" w:eastAsia="en-US"/>
        </w:rPr>
        <w:t xml:space="preserve"> </w:t>
      </w:r>
      <w:r>
        <w:rPr>
          <w:rFonts w:ascii="Arial" w:eastAsia="Verdana" w:hAnsi="Arial" w:cs="Arial"/>
          <w:spacing w:val="-2"/>
          <w:lang w:val="pt-PT" w:eastAsia="en-US"/>
        </w:rPr>
        <w:t>estejam</w:t>
      </w:r>
      <w:r>
        <w:rPr>
          <w:rFonts w:ascii="Arial" w:eastAsia="Verdana" w:hAnsi="Arial" w:cs="Arial"/>
          <w:spacing w:val="-16"/>
          <w:lang w:val="pt-PT" w:eastAsia="en-US"/>
        </w:rPr>
        <w:t xml:space="preserve"> </w:t>
      </w:r>
      <w:r>
        <w:rPr>
          <w:rFonts w:ascii="Arial" w:eastAsia="Verdana" w:hAnsi="Arial" w:cs="Arial"/>
          <w:spacing w:val="-2"/>
          <w:lang w:val="pt-PT" w:eastAsia="en-US"/>
        </w:rPr>
        <w:t>em</w:t>
      </w:r>
      <w:r>
        <w:rPr>
          <w:rFonts w:ascii="Arial" w:eastAsia="Verdana" w:hAnsi="Arial" w:cs="Arial"/>
          <w:spacing w:val="-15"/>
          <w:lang w:val="pt-PT" w:eastAsia="en-US"/>
        </w:rPr>
        <w:t xml:space="preserve"> </w:t>
      </w:r>
      <w:r>
        <w:rPr>
          <w:rFonts w:ascii="Arial" w:eastAsia="Verdana" w:hAnsi="Arial" w:cs="Arial"/>
          <w:spacing w:val="-2"/>
          <w:lang w:val="pt-PT" w:eastAsia="en-US"/>
        </w:rPr>
        <w:t>conformidade</w:t>
      </w:r>
      <w:r>
        <w:rPr>
          <w:rFonts w:ascii="Arial" w:eastAsia="Verdana" w:hAnsi="Arial" w:cs="Arial"/>
          <w:spacing w:val="-16"/>
          <w:lang w:val="pt-PT" w:eastAsia="en-US"/>
        </w:rPr>
        <w:t xml:space="preserve"> </w:t>
      </w:r>
      <w:r>
        <w:rPr>
          <w:rFonts w:ascii="Arial" w:eastAsia="Verdana" w:hAnsi="Arial" w:cs="Arial"/>
          <w:spacing w:val="-2"/>
          <w:lang w:val="pt-PT" w:eastAsia="en-US"/>
        </w:rPr>
        <w:t>com</w:t>
      </w:r>
      <w:r>
        <w:rPr>
          <w:rFonts w:ascii="Arial" w:eastAsia="Verdana" w:hAnsi="Arial" w:cs="Arial"/>
          <w:spacing w:val="-16"/>
          <w:lang w:val="pt-PT" w:eastAsia="en-US"/>
        </w:rPr>
        <w:t xml:space="preserve"> </w:t>
      </w:r>
      <w:r>
        <w:rPr>
          <w:rFonts w:ascii="Arial" w:eastAsia="Verdana" w:hAnsi="Arial" w:cs="Arial"/>
          <w:spacing w:val="-2"/>
          <w:lang w:val="pt-PT" w:eastAsia="en-US"/>
        </w:rPr>
        <w:t>os</w:t>
      </w:r>
      <w:r>
        <w:rPr>
          <w:rFonts w:ascii="Arial" w:eastAsia="Verdana" w:hAnsi="Arial" w:cs="Arial"/>
          <w:spacing w:val="-15"/>
          <w:lang w:val="pt-PT" w:eastAsia="en-US"/>
        </w:rPr>
        <w:t xml:space="preserve"> </w:t>
      </w:r>
      <w:r>
        <w:rPr>
          <w:rFonts w:ascii="Arial" w:eastAsia="Verdana" w:hAnsi="Arial" w:cs="Arial"/>
          <w:spacing w:val="-2"/>
          <w:lang w:val="pt-PT" w:eastAsia="en-US"/>
        </w:rPr>
        <w:t>requisitos</w:t>
      </w:r>
      <w:r>
        <w:rPr>
          <w:rFonts w:ascii="Arial" w:eastAsia="Verdana" w:hAnsi="Arial" w:cs="Arial"/>
          <w:spacing w:val="-11"/>
          <w:lang w:val="pt-PT" w:eastAsia="en-US"/>
        </w:rPr>
        <w:t xml:space="preserve"> </w:t>
      </w:r>
      <w:r>
        <w:rPr>
          <w:rFonts w:ascii="Arial" w:eastAsia="Verdana" w:hAnsi="Arial" w:cs="Arial"/>
          <w:spacing w:val="-2"/>
          <w:lang w:val="pt-PT" w:eastAsia="en-US"/>
        </w:rPr>
        <w:t>estabelecidos</w:t>
      </w:r>
      <w:r>
        <w:rPr>
          <w:rFonts w:ascii="Arial" w:eastAsia="Verdana" w:hAnsi="Arial" w:cs="Arial"/>
          <w:spacing w:val="-9"/>
          <w:lang w:val="pt-PT" w:eastAsia="en-US"/>
        </w:rPr>
        <w:t xml:space="preserve"> </w:t>
      </w:r>
      <w:r>
        <w:rPr>
          <w:rFonts w:ascii="Arial" w:eastAsia="Verdana" w:hAnsi="Arial" w:cs="Arial"/>
          <w:spacing w:val="-2"/>
          <w:lang w:val="pt-PT" w:eastAsia="en-US"/>
        </w:rPr>
        <w:t>neste</w:t>
      </w:r>
      <w:r>
        <w:rPr>
          <w:rFonts w:ascii="Arial" w:eastAsia="Verdana" w:hAnsi="Arial" w:cs="Arial"/>
          <w:spacing w:val="-9"/>
          <w:lang w:val="pt-PT" w:eastAsia="en-US"/>
        </w:rPr>
        <w:t xml:space="preserve"> </w:t>
      </w:r>
      <w:r>
        <w:rPr>
          <w:rFonts w:ascii="Arial" w:eastAsia="Verdana" w:hAnsi="Arial" w:cs="Arial"/>
          <w:spacing w:val="-2"/>
          <w:lang w:val="pt-PT" w:eastAsia="en-US"/>
        </w:rPr>
        <w:t>Edital,</w:t>
      </w:r>
      <w:r>
        <w:rPr>
          <w:rFonts w:ascii="Arial" w:eastAsia="Verdana" w:hAnsi="Arial" w:cs="Arial"/>
          <w:spacing w:val="-10"/>
          <w:lang w:val="pt-PT" w:eastAsia="en-US"/>
        </w:rPr>
        <w:t xml:space="preserve"> </w:t>
      </w:r>
      <w:r>
        <w:rPr>
          <w:rFonts w:ascii="Arial" w:eastAsia="Verdana" w:hAnsi="Arial" w:cs="Arial"/>
          <w:spacing w:val="-2"/>
          <w:lang w:val="pt-PT" w:eastAsia="en-US"/>
        </w:rPr>
        <w:t>que</w:t>
      </w:r>
      <w:r>
        <w:rPr>
          <w:rFonts w:ascii="Arial" w:eastAsia="Verdana" w:hAnsi="Arial" w:cs="Arial"/>
          <w:spacing w:val="-9"/>
          <w:lang w:val="pt-PT" w:eastAsia="en-US"/>
        </w:rPr>
        <w:t xml:space="preserve"> </w:t>
      </w:r>
      <w:r>
        <w:rPr>
          <w:rFonts w:ascii="Arial" w:eastAsia="Verdana" w:hAnsi="Arial" w:cs="Arial"/>
          <w:spacing w:val="-2"/>
          <w:lang w:val="pt-PT" w:eastAsia="en-US"/>
        </w:rPr>
        <w:t xml:space="preserve">contenham </w:t>
      </w:r>
      <w:r>
        <w:rPr>
          <w:rFonts w:ascii="Arial" w:eastAsia="Verdana" w:hAnsi="Arial" w:cs="Arial"/>
          <w:lang w:val="pt-PT" w:eastAsia="en-US"/>
        </w:rPr>
        <w:t>vícios insanáveis.</w:t>
      </w:r>
    </w:p>
    <w:p w14:paraId="7553CDCE" w14:textId="77777777" w:rsidR="007816F9" w:rsidRDefault="007816F9">
      <w:pPr>
        <w:widowControl w:val="0"/>
        <w:tabs>
          <w:tab w:val="left" w:pos="1062"/>
        </w:tabs>
        <w:spacing w:line="300" w:lineRule="auto"/>
        <w:jc w:val="both"/>
        <w:rPr>
          <w:rFonts w:ascii="Arial" w:eastAsia="Verdana" w:hAnsi="Arial" w:cs="Arial"/>
          <w:lang w:val="pt-PT" w:eastAsia="en-US"/>
        </w:rPr>
      </w:pPr>
    </w:p>
    <w:p w14:paraId="2B0B5C2A" w14:textId="77777777" w:rsidR="007816F9" w:rsidRDefault="00E73EC1">
      <w:pPr>
        <w:widowControl w:val="0"/>
        <w:numPr>
          <w:ilvl w:val="3"/>
          <w:numId w:val="59"/>
        </w:numPr>
        <w:tabs>
          <w:tab w:val="left" w:pos="1207"/>
        </w:tabs>
        <w:spacing w:line="300" w:lineRule="auto"/>
        <w:jc w:val="both"/>
        <w:rPr>
          <w:rFonts w:ascii="Arial" w:eastAsia="Verdana" w:hAnsi="Arial" w:cs="Arial"/>
          <w:lang w:val="pt-PT" w:eastAsia="en-US"/>
        </w:rPr>
      </w:pPr>
      <w:r>
        <w:rPr>
          <w:rFonts w:ascii="Arial" w:eastAsia="Verdana" w:hAnsi="Arial" w:cs="Arial"/>
          <w:spacing w:val="-4"/>
          <w:lang w:val="pt-PT" w:eastAsia="en-US"/>
        </w:rPr>
        <w:t>Também</w:t>
      </w:r>
      <w:r>
        <w:rPr>
          <w:rFonts w:ascii="Arial" w:eastAsia="Verdana" w:hAnsi="Arial" w:cs="Arial"/>
          <w:spacing w:val="-9"/>
          <w:lang w:val="pt-PT" w:eastAsia="en-US"/>
        </w:rPr>
        <w:t xml:space="preserve"> </w:t>
      </w:r>
      <w:r>
        <w:rPr>
          <w:rFonts w:ascii="Arial" w:eastAsia="Verdana" w:hAnsi="Arial" w:cs="Arial"/>
          <w:spacing w:val="-4"/>
          <w:lang w:val="pt-PT" w:eastAsia="en-US"/>
        </w:rPr>
        <w:t>será</w:t>
      </w:r>
      <w:r>
        <w:rPr>
          <w:rFonts w:ascii="Arial" w:eastAsia="Verdana" w:hAnsi="Arial" w:cs="Arial"/>
          <w:spacing w:val="-12"/>
          <w:lang w:val="pt-PT" w:eastAsia="en-US"/>
        </w:rPr>
        <w:t xml:space="preserve"> </w:t>
      </w:r>
      <w:r>
        <w:rPr>
          <w:rFonts w:ascii="Arial" w:eastAsia="Verdana" w:hAnsi="Arial" w:cs="Arial"/>
          <w:spacing w:val="-4"/>
          <w:lang w:val="pt-PT" w:eastAsia="en-US"/>
        </w:rPr>
        <w:t>desclassificada</w:t>
      </w:r>
      <w:r>
        <w:rPr>
          <w:rFonts w:ascii="Arial" w:eastAsia="Verdana" w:hAnsi="Arial" w:cs="Arial"/>
          <w:spacing w:val="-9"/>
          <w:lang w:val="pt-PT" w:eastAsia="en-US"/>
        </w:rPr>
        <w:t xml:space="preserve"> </w:t>
      </w:r>
      <w:r>
        <w:rPr>
          <w:rFonts w:ascii="Arial" w:eastAsia="Verdana" w:hAnsi="Arial" w:cs="Arial"/>
          <w:spacing w:val="-4"/>
          <w:lang w:val="pt-PT" w:eastAsia="en-US"/>
        </w:rPr>
        <w:t>a</w:t>
      </w:r>
      <w:r>
        <w:rPr>
          <w:rFonts w:ascii="Arial" w:eastAsia="Verdana" w:hAnsi="Arial" w:cs="Arial"/>
          <w:spacing w:val="-11"/>
          <w:lang w:val="pt-PT" w:eastAsia="en-US"/>
        </w:rPr>
        <w:t xml:space="preserve"> </w:t>
      </w:r>
      <w:r>
        <w:rPr>
          <w:rFonts w:ascii="Arial" w:eastAsia="Verdana" w:hAnsi="Arial" w:cs="Arial"/>
          <w:spacing w:val="-4"/>
          <w:lang w:val="pt-PT" w:eastAsia="en-US"/>
        </w:rPr>
        <w:t>proposta</w:t>
      </w:r>
      <w:r>
        <w:rPr>
          <w:rFonts w:ascii="Arial" w:eastAsia="Verdana" w:hAnsi="Arial" w:cs="Arial"/>
          <w:spacing w:val="-11"/>
          <w:lang w:val="pt-PT" w:eastAsia="en-US"/>
        </w:rPr>
        <w:t xml:space="preserve"> </w:t>
      </w:r>
      <w:r>
        <w:rPr>
          <w:rFonts w:ascii="Arial" w:eastAsia="Verdana" w:hAnsi="Arial" w:cs="Arial"/>
          <w:spacing w:val="-4"/>
          <w:lang w:val="pt-PT" w:eastAsia="en-US"/>
        </w:rPr>
        <w:t>que</w:t>
      </w:r>
      <w:r>
        <w:rPr>
          <w:rFonts w:ascii="Arial" w:eastAsia="Verdana" w:hAnsi="Arial" w:cs="Arial"/>
          <w:spacing w:val="-11"/>
          <w:lang w:val="pt-PT" w:eastAsia="en-US"/>
        </w:rPr>
        <w:t xml:space="preserve"> </w:t>
      </w:r>
      <w:r>
        <w:rPr>
          <w:rFonts w:ascii="Arial" w:eastAsia="Verdana" w:hAnsi="Arial" w:cs="Arial"/>
          <w:spacing w:val="-4"/>
          <w:lang w:val="pt-PT" w:eastAsia="en-US"/>
        </w:rPr>
        <w:t>identifique</w:t>
      </w:r>
      <w:r>
        <w:rPr>
          <w:rFonts w:ascii="Arial" w:eastAsia="Verdana" w:hAnsi="Arial" w:cs="Arial"/>
          <w:spacing w:val="-10"/>
          <w:lang w:val="pt-PT" w:eastAsia="en-US"/>
        </w:rPr>
        <w:t xml:space="preserve"> </w:t>
      </w:r>
      <w:r>
        <w:rPr>
          <w:rFonts w:ascii="Arial" w:eastAsia="Verdana" w:hAnsi="Arial" w:cs="Arial"/>
          <w:spacing w:val="-4"/>
          <w:lang w:val="pt-PT" w:eastAsia="en-US"/>
        </w:rPr>
        <w:t>o</w:t>
      </w:r>
      <w:r>
        <w:rPr>
          <w:rFonts w:ascii="Arial" w:eastAsia="Verdana" w:hAnsi="Arial" w:cs="Arial"/>
          <w:spacing w:val="-12"/>
          <w:lang w:val="pt-PT" w:eastAsia="en-US"/>
        </w:rPr>
        <w:t xml:space="preserve"> </w:t>
      </w:r>
      <w:r>
        <w:rPr>
          <w:rFonts w:ascii="Arial" w:eastAsia="Verdana" w:hAnsi="Arial" w:cs="Arial"/>
          <w:spacing w:val="-4"/>
          <w:lang w:val="pt-PT" w:eastAsia="en-US"/>
        </w:rPr>
        <w:t>licitante.</w:t>
      </w:r>
    </w:p>
    <w:p w14:paraId="6DDB7944" w14:textId="77777777" w:rsidR="007816F9" w:rsidRDefault="007816F9">
      <w:pPr>
        <w:widowControl w:val="0"/>
        <w:tabs>
          <w:tab w:val="left" w:pos="1207"/>
        </w:tabs>
        <w:spacing w:line="300" w:lineRule="auto"/>
        <w:jc w:val="both"/>
        <w:rPr>
          <w:rFonts w:ascii="Arial" w:eastAsia="Verdana" w:hAnsi="Arial" w:cs="Arial"/>
          <w:lang w:val="pt-PT" w:eastAsia="en-US"/>
        </w:rPr>
      </w:pPr>
    </w:p>
    <w:p w14:paraId="17C826E2"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A desclassificação de proposta será sempre fundamentada e registrada no Sistema, com acompanhamento</w:t>
      </w:r>
      <w:r>
        <w:rPr>
          <w:rFonts w:ascii="Arial" w:eastAsia="Verdana" w:hAnsi="Arial" w:cs="Arial"/>
          <w:spacing w:val="-44"/>
          <w:lang w:val="pt-PT" w:eastAsia="en-US"/>
        </w:rPr>
        <w:t xml:space="preserve"> </w:t>
      </w:r>
      <w:r>
        <w:rPr>
          <w:rFonts w:ascii="Arial" w:eastAsia="Verdana" w:hAnsi="Arial" w:cs="Arial"/>
          <w:lang w:val="pt-PT" w:eastAsia="en-US"/>
        </w:rPr>
        <w:t>em tempo real por todos os participantes.</w:t>
      </w:r>
    </w:p>
    <w:p w14:paraId="74886545" w14:textId="77777777" w:rsidR="007816F9" w:rsidRDefault="00E73EC1">
      <w:pPr>
        <w:widowControl w:val="0"/>
        <w:numPr>
          <w:ilvl w:val="2"/>
          <w:numId w:val="59"/>
        </w:numPr>
        <w:tabs>
          <w:tab w:val="left" w:pos="1084"/>
        </w:tabs>
        <w:spacing w:line="300" w:lineRule="auto"/>
        <w:jc w:val="both"/>
        <w:rPr>
          <w:rFonts w:ascii="Arial" w:eastAsia="Verdana" w:hAnsi="Arial" w:cs="Arial"/>
          <w:lang w:val="pt-PT" w:eastAsia="en-US"/>
        </w:rPr>
      </w:pPr>
      <w:r>
        <w:rPr>
          <w:rFonts w:ascii="Arial" w:eastAsia="Verdana" w:hAnsi="Arial" w:cs="Arial"/>
          <w:lang w:val="pt-PT" w:eastAsia="en-US"/>
        </w:rPr>
        <w:t>O sistema ordenará, automaticamente, as propostas classificadas pelo Agente de Contratação, sendo que somente estas participarão da etapa de lances.</w:t>
      </w:r>
    </w:p>
    <w:p w14:paraId="2FA1F89C" w14:textId="77777777" w:rsidR="007816F9" w:rsidRDefault="007816F9">
      <w:pPr>
        <w:widowControl w:val="0"/>
        <w:tabs>
          <w:tab w:val="left" w:pos="979"/>
        </w:tabs>
        <w:spacing w:line="300" w:lineRule="auto"/>
        <w:jc w:val="both"/>
        <w:rPr>
          <w:rFonts w:ascii="Arial" w:eastAsia="Verdana" w:hAnsi="Arial" w:cs="Arial"/>
          <w:lang w:val="pt-PT" w:eastAsia="en-US"/>
        </w:rPr>
      </w:pPr>
    </w:p>
    <w:p w14:paraId="73CB4BEA" w14:textId="77777777" w:rsidR="007816F9" w:rsidRDefault="00E73EC1">
      <w:pPr>
        <w:widowControl w:val="0"/>
        <w:numPr>
          <w:ilvl w:val="1"/>
          <w:numId w:val="59"/>
        </w:numPr>
        <w:tabs>
          <w:tab w:val="left" w:pos="979"/>
        </w:tabs>
        <w:spacing w:line="300" w:lineRule="auto"/>
        <w:jc w:val="both"/>
        <w:rPr>
          <w:rFonts w:ascii="Arial" w:eastAsia="Verdana" w:hAnsi="Arial" w:cs="Arial"/>
          <w:lang w:val="pt-PT" w:eastAsia="en-US"/>
        </w:rPr>
      </w:pPr>
      <w:r>
        <w:rPr>
          <w:rFonts w:ascii="Arial" w:eastAsia="Verdana" w:hAnsi="Arial" w:cs="Arial"/>
          <w:lang w:val="pt-PT" w:eastAsia="en-US"/>
        </w:rPr>
        <w:t>Aberta a etapa competitiva, os representantes das licitantes deverão estar conectados ao sistema para participar da sessão de lances, que ocorrerá exclusivamente por meio do sistema eletrônico.</w:t>
      </w:r>
      <w:r>
        <w:rPr>
          <w:rFonts w:ascii="Arial" w:eastAsia="Verdana" w:hAnsi="Arial" w:cs="Arial"/>
          <w:spacing w:val="-10"/>
          <w:lang w:val="pt-PT" w:eastAsia="en-US"/>
        </w:rPr>
        <w:t xml:space="preserve"> </w:t>
      </w:r>
      <w:r>
        <w:rPr>
          <w:rFonts w:ascii="Arial" w:eastAsia="Verdana" w:hAnsi="Arial" w:cs="Arial"/>
          <w:lang w:val="pt-PT" w:eastAsia="en-US"/>
        </w:rPr>
        <w:t>A</w:t>
      </w:r>
      <w:r>
        <w:rPr>
          <w:rFonts w:ascii="Arial" w:eastAsia="Verdana" w:hAnsi="Arial" w:cs="Arial"/>
          <w:spacing w:val="-3"/>
          <w:lang w:val="pt-PT" w:eastAsia="en-US"/>
        </w:rPr>
        <w:t xml:space="preserve"> </w:t>
      </w:r>
      <w:r>
        <w:rPr>
          <w:rFonts w:ascii="Arial" w:eastAsia="Verdana" w:hAnsi="Arial" w:cs="Arial"/>
          <w:lang w:val="pt-PT" w:eastAsia="en-US"/>
        </w:rPr>
        <w:t>cada</w:t>
      </w:r>
      <w:r>
        <w:rPr>
          <w:rFonts w:ascii="Arial" w:eastAsia="Verdana" w:hAnsi="Arial" w:cs="Arial"/>
          <w:spacing w:val="-1"/>
          <w:lang w:val="pt-PT" w:eastAsia="en-US"/>
        </w:rPr>
        <w:t xml:space="preserve"> </w:t>
      </w:r>
      <w:r>
        <w:rPr>
          <w:rFonts w:ascii="Arial" w:eastAsia="Verdana" w:hAnsi="Arial" w:cs="Arial"/>
          <w:lang w:val="pt-PT" w:eastAsia="en-US"/>
        </w:rPr>
        <w:t>lance ofertado a</w:t>
      </w:r>
      <w:r>
        <w:rPr>
          <w:rFonts w:ascii="Arial" w:eastAsia="Verdana" w:hAnsi="Arial" w:cs="Arial"/>
          <w:spacing w:val="-18"/>
          <w:lang w:val="pt-PT" w:eastAsia="en-US"/>
        </w:rPr>
        <w:t xml:space="preserve"> </w:t>
      </w:r>
      <w:r>
        <w:rPr>
          <w:rFonts w:ascii="Arial" w:eastAsia="Verdana" w:hAnsi="Arial" w:cs="Arial"/>
          <w:lang w:val="pt-PT" w:eastAsia="en-US"/>
        </w:rPr>
        <w:t>participante será imediatamente informada de seu</w:t>
      </w:r>
      <w:r>
        <w:rPr>
          <w:rFonts w:ascii="Arial" w:eastAsia="Verdana" w:hAnsi="Arial" w:cs="Arial"/>
          <w:spacing w:val="-1"/>
          <w:lang w:val="pt-PT" w:eastAsia="en-US"/>
        </w:rPr>
        <w:t xml:space="preserve"> </w:t>
      </w:r>
      <w:r>
        <w:rPr>
          <w:rFonts w:ascii="Arial" w:eastAsia="Verdana" w:hAnsi="Arial" w:cs="Arial"/>
          <w:lang w:val="pt-PT" w:eastAsia="en-US"/>
        </w:rPr>
        <w:t>recebimento e respectivo</w:t>
      </w:r>
      <w:r>
        <w:rPr>
          <w:rFonts w:ascii="Arial" w:eastAsia="Verdana" w:hAnsi="Arial" w:cs="Arial"/>
          <w:spacing w:val="-18"/>
          <w:lang w:val="pt-PT" w:eastAsia="en-US"/>
        </w:rPr>
        <w:t xml:space="preserve"> </w:t>
      </w:r>
      <w:r>
        <w:rPr>
          <w:rFonts w:ascii="Arial" w:eastAsia="Verdana" w:hAnsi="Arial" w:cs="Arial"/>
          <w:lang w:val="pt-PT" w:eastAsia="en-US"/>
        </w:rPr>
        <w:t>horário</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7"/>
          <w:lang w:val="pt-PT" w:eastAsia="en-US"/>
        </w:rPr>
        <w:t xml:space="preserve"> </w:t>
      </w:r>
      <w:r>
        <w:rPr>
          <w:rFonts w:ascii="Arial" w:eastAsia="Verdana" w:hAnsi="Arial" w:cs="Arial"/>
          <w:lang w:val="pt-PT" w:eastAsia="en-US"/>
        </w:rPr>
        <w:t>registro</w:t>
      </w:r>
      <w:r>
        <w:rPr>
          <w:rFonts w:ascii="Arial" w:eastAsia="Verdana" w:hAnsi="Arial" w:cs="Arial"/>
          <w:spacing w:val="-18"/>
          <w:lang w:val="pt-PT" w:eastAsia="en-US"/>
        </w:rPr>
        <w:t xml:space="preserve"> </w:t>
      </w:r>
      <w:r>
        <w:rPr>
          <w:rFonts w:ascii="Arial" w:eastAsia="Verdana" w:hAnsi="Arial" w:cs="Arial"/>
          <w:lang w:val="pt-PT" w:eastAsia="en-US"/>
        </w:rPr>
        <w:t>e</w:t>
      </w:r>
      <w:r>
        <w:rPr>
          <w:rFonts w:ascii="Arial" w:eastAsia="Verdana" w:hAnsi="Arial" w:cs="Arial"/>
          <w:spacing w:val="-11"/>
          <w:lang w:val="pt-PT" w:eastAsia="en-US"/>
        </w:rPr>
        <w:t xml:space="preserve"> </w:t>
      </w:r>
      <w:r>
        <w:rPr>
          <w:rFonts w:ascii="Arial" w:eastAsia="Verdana" w:hAnsi="Arial" w:cs="Arial"/>
          <w:lang w:val="pt-PT" w:eastAsia="en-US"/>
        </w:rPr>
        <w:t>valor.</w:t>
      </w:r>
    </w:p>
    <w:p w14:paraId="592C48A4" w14:textId="77777777" w:rsidR="007816F9" w:rsidRDefault="007816F9">
      <w:pPr>
        <w:widowControl w:val="0"/>
        <w:tabs>
          <w:tab w:val="left" w:pos="1079"/>
        </w:tabs>
        <w:spacing w:line="300" w:lineRule="auto"/>
        <w:jc w:val="both"/>
        <w:rPr>
          <w:rFonts w:ascii="Arial" w:eastAsia="Verdana" w:hAnsi="Arial" w:cs="Arial"/>
          <w:lang w:val="pt-PT" w:eastAsia="en-US"/>
        </w:rPr>
      </w:pPr>
    </w:p>
    <w:p w14:paraId="12EBA681" w14:textId="77777777" w:rsidR="007816F9" w:rsidRDefault="00E73EC1">
      <w:pPr>
        <w:widowControl w:val="0"/>
        <w:numPr>
          <w:ilvl w:val="2"/>
          <w:numId w:val="59"/>
        </w:numPr>
        <w:tabs>
          <w:tab w:val="left" w:pos="1079"/>
        </w:tabs>
        <w:spacing w:line="300" w:lineRule="auto"/>
        <w:jc w:val="both"/>
        <w:rPr>
          <w:rFonts w:ascii="Arial" w:eastAsia="Verdana" w:hAnsi="Arial" w:cs="Arial"/>
          <w:lang w:val="pt-PT" w:eastAsia="en-US"/>
        </w:rPr>
      </w:pPr>
      <w:r>
        <w:rPr>
          <w:rFonts w:ascii="Arial" w:eastAsia="Verdana" w:hAnsi="Arial" w:cs="Arial"/>
          <w:lang w:val="pt-PT" w:eastAsia="en-US"/>
        </w:rPr>
        <w:t>Não serão aceitos dois ou mais lances do mesmo valor, prevalecendo aquele que for recebido e registrado</w:t>
      </w:r>
      <w:r>
        <w:rPr>
          <w:rFonts w:ascii="Arial" w:eastAsia="Verdana" w:hAnsi="Arial" w:cs="Arial"/>
          <w:spacing w:val="-42"/>
          <w:lang w:val="pt-PT" w:eastAsia="en-US"/>
        </w:rPr>
        <w:t xml:space="preserve"> </w:t>
      </w:r>
      <w:r>
        <w:rPr>
          <w:rFonts w:ascii="Arial" w:eastAsia="Verdana" w:hAnsi="Arial" w:cs="Arial"/>
          <w:lang w:val="pt-PT" w:eastAsia="en-US"/>
        </w:rPr>
        <w:t>em primeiro lugar.</w:t>
      </w:r>
    </w:p>
    <w:p w14:paraId="755F5E0E" w14:textId="77777777" w:rsidR="007816F9" w:rsidRDefault="007816F9">
      <w:pPr>
        <w:widowControl w:val="0"/>
        <w:tabs>
          <w:tab w:val="left" w:pos="1005"/>
        </w:tabs>
        <w:spacing w:line="300" w:lineRule="auto"/>
        <w:jc w:val="both"/>
        <w:rPr>
          <w:rFonts w:ascii="Arial" w:eastAsia="Verdana" w:hAnsi="Arial" w:cs="Arial"/>
          <w:lang w:val="pt-PT" w:eastAsia="en-US"/>
        </w:rPr>
      </w:pPr>
    </w:p>
    <w:p w14:paraId="66A82BF4" w14:textId="77777777" w:rsidR="007816F9" w:rsidRDefault="00E73EC1">
      <w:pPr>
        <w:widowControl w:val="0"/>
        <w:numPr>
          <w:ilvl w:val="1"/>
          <w:numId w:val="59"/>
        </w:numPr>
        <w:tabs>
          <w:tab w:val="left" w:pos="1005"/>
        </w:tabs>
        <w:spacing w:line="300" w:lineRule="auto"/>
        <w:jc w:val="both"/>
        <w:rPr>
          <w:rFonts w:ascii="Arial" w:eastAsia="Verdana" w:hAnsi="Arial" w:cs="Arial"/>
          <w:lang w:val="pt-PT" w:eastAsia="en-US"/>
        </w:rPr>
      </w:pPr>
      <w:r>
        <w:rPr>
          <w:rFonts w:ascii="Arial" w:eastAsia="Verdana" w:hAnsi="Arial" w:cs="Arial"/>
          <w:lang w:val="pt-PT" w:eastAsia="en-US"/>
        </w:rPr>
        <w:t>Durante</w:t>
      </w:r>
      <w:r>
        <w:rPr>
          <w:rFonts w:ascii="Arial" w:eastAsia="Verdana" w:hAnsi="Arial" w:cs="Arial"/>
          <w:spacing w:val="-9"/>
          <w:lang w:val="pt-PT" w:eastAsia="en-US"/>
        </w:rPr>
        <w:t xml:space="preserve"> </w:t>
      </w:r>
      <w:r>
        <w:rPr>
          <w:rFonts w:ascii="Arial" w:eastAsia="Verdana" w:hAnsi="Arial" w:cs="Arial"/>
          <w:lang w:val="pt-PT" w:eastAsia="en-US"/>
        </w:rPr>
        <w:t>o</w:t>
      </w:r>
      <w:r>
        <w:rPr>
          <w:rFonts w:ascii="Arial" w:eastAsia="Verdana" w:hAnsi="Arial" w:cs="Arial"/>
          <w:spacing w:val="-11"/>
          <w:lang w:val="pt-PT" w:eastAsia="en-US"/>
        </w:rPr>
        <w:t xml:space="preserve"> </w:t>
      </w:r>
      <w:r>
        <w:rPr>
          <w:rFonts w:ascii="Arial" w:eastAsia="Verdana" w:hAnsi="Arial" w:cs="Arial"/>
          <w:lang w:val="pt-PT" w:eastAsia="en-US"/>
        </w:rPr>
        <w:t>transcurso</w:t>
      </w:r>
      <w:r>
        <w:rPr>
          <w:rFonts w:ascii="Arial" w:eastAsia="Verdana" w:hAnsi="Arial" w:cs="Arial"/>
          <w:spacing w:val="-9"/>
          <w:lang w:val="pt-PT" w:eastAsia="en-US"/>
        </w:rPr>
        <w:t xml:space="preserve"> </w:t>
      </w:r>
      <w:r>
        <w:rPr>
          <w:rFonts w:ascii="Arial" w:eastAsia="Verdana" w:hAnsi="Arial" w:cs="Arial"/>
          <w:lang w:val="pt-PT" w:eastAsia="en-US"/>
        </w:rPr>
        <w:t>da</w:t>
      </w:r>
      <w:r>
        <w:rPr>
          <w:rFonts w:ascii="Arial" w:eastAsia="Verdana" w:hAnsi="Arial" w:cs="Arial"/>
          <w:spacing w:val="-10"/>
          <w:lang w:val="pt-PT" w:eastAsia="en-US"/>
        </w:rPr>
        <w:t xml:space="preserve"> </w:t>
      </w:r>
      <w:r>
        <w:rPr>
          <w:rFonts w:ascii="Arial" w:eastAsia="Verdana" w:hAnsi="Arial" w:cs="Arial"/>
          <w:lang w:val="pt-PT" w:eastAsia="en-US"/>
        </w:rPr>
        <w:t>sessão</w:t>
      </w:r>
      <w:r>
        <w:rPr>
          <w:rFonts w:ascii="Arial" w:eastAsia="Verdana" w:hAnsi="Arial" w:cs="Arial"/>
          <w:spacing w:val="-9"/>
          <w:lang w:val="pt-PT" w:eastAsia="en-US"/>
        </w:rPr>
        <w:t xml:space="preserve"> </w:t>
      </w:r>
      <w:r>
        <w:rPr>
          <w:rFonts w:ascii="Arial" w:eastAsia="Verdana" w:hAnsi="Arial" w:cs="Arial"/>
          <w:lang w:val="pt-PT" w:eastAsia="en-US"/>
        </w:rPr>
        <w:t>pública,</w:t>
      </w:r>
      <w:r>
        <w:rPr>
          <w:rFonts w:ascii="Arial" w:eastAsia="Verdana" w:hAnsi="Arial" w:cs="Arial"/>
          <w:spacing w:val="-9"/>
          <w:lang w:val="pt-PT" w:eastAsia="en-US"/>
        </w:rPr>
        <w:t xml:space="preserve"> </w:t>
      </w:r>
      <w:r>
        <w:rPr>
          <w:rFonts w:ascii="Arial" w:eastAsia="Verdana" w:hAnsi="Arial" w:cs="Arial"/>
          <w:lang w:val="pt-PT" w:eastAsia="en-US"/>
        </w:rPr>
        <w:t>os</w:t>
      </w:r>
      <w:r>
        <w:rPr>
          <w:rFonts w:ascii="Arial" w:eastAsia="Verdana" w:hAnsi="Arial" w:cs="Arial"/>
          <w:spacing w:val="-11"/>
          <w:lang w:val="pt-PT" w:eastAsia="en-US"/>
        </w:rPr>
        <w:t xml:space="preserve"> </w:t>
      </w:r>
      <w:r>
        <w:rPr>
          <w:rFonts w:ascii="Arial" w:eastAsia="Verdana" w:hAnsi="Arial" w:cs="Arial"/>
          <w:lang w:val="pt-PT" w:eastAsia="en-US"/>
        </w:rPr>
        <w:t>participantes</w:t>
      </w:r>
      <w:r>
        <w:rPr>
          <w:rFonts w:ascii="Arial" w:eastAsia="Verdana" w:hAnsi="Arial" w:cs="Arial"/>
          <w:spacing w:val="-9"/>
          <w:lang w:val="pt-PT" w:eastAsia="en-US"/>
        </w:rPr>
        <w:t xml:space="preserve"> </w:t>
      </w:r>
      <w:r>
        <w:rPr>
          <w:rFonts w:ascii="Arial" w:eastAsia="Verdana" w:hAnsi="Arial" w:cs="Arial"/>
          <w:lang w:val="pt-PT" w:eastAsia="en-US"/>
        </w:rPr>
        <w:t>serão</w:t>
      </w:r>
      <w:r>
        <w:rPr>
          <w:rFonts w:ascii="Arial" w:eastAsia="Verdana" w:hAnsi="Arial" w:cs="Arial"/>
          <w:spacing w:val="-9"/>
          <w:lang w:val="pt-PT" w:eastAsia="en-US"/>
        </w:rPr>
        <w:t xml:space="preserve"> </w:t>
      </w:r>
      <w:r>
        <w:rPr>
          <w:rFonts w:ascii="Arial" w:eastAsia="Verdana" w:hAnsi="Arial" w:cs="Arial"/>
          <w:lang w:val="pt-PT" w:eastAsia="en-US"/>
        </w:rPr>
        <w:t>informados,</w:t>
      </w:r>
      <w:r>
        <w:rPr>
          <w:rFonts w:ascii="Arial" w:eastAsia="Verdana" w:hAnsi="Arial" w:cs="Arial"/>
          <w:spacing w:val="-11"/>
          <w:lang w:val="pt-PT" w:eastAsia="en-US"/>
        </w:rPr>
        <w:t xml:space="preserve"> </w:t>
      </w:r>
      <w:r>
        <w:rPr>
          <w:rFonts w:ascii="Arial" w:eastAsia="Verdana" w:hAnsi="Arial" w:cs="Arial"/>
          <w:lang w:val="pt-PT" w:eastAsia="en-US"/>
        </w:rPr>
        <w:t>em</w:t>
      </w:r>
      <w:r>
        <w:rPr>
          <w:rFonts w:ascii="Arial" w:eastAsia="Verdana" w:hAnsi="Arial" w:cs="Arial"/>
          <w:spacing w:val="-9"/>
          <w:lang w:val="pt-PT" w:eastAsia="en-US"/>
        </w:rPr>
        <w:t xml:space="preserve"> </w:t>
      </w:r>
      <w:r>
        <w:rPr>
          <w:rFonts w:ascii="Arial" w:eastAsia="Verdana" w:hAnsi="Arial" w:cs="Arial"/>
          <w:lang w:val="pt-PT" w:eastAsia="en-US"/>
        </w:rPr>
        <w:t>tempo</w:t>
      </w:r>
      <w:r>
        <w:rPr>
          <w:rFonts w:ascii="Arial" w:eastAsia="Verdana" w:hAnsi="Arial" w:cs="Arial"/>
          <w:spacing w:val="-9"/>
          <w:lang w:val="pt-PT" w:eastAsia="en-US"/>
        </w:rPr>
        <w:t xml:space="preserve"> </w:t>
      </w:r>
      <w:r>
        <w:rPr>
          <w:rFonts w:ascii="Arial" w:eastAsia="Verdana" w:hAnsi="Arial" w:cs="Arial"/>
          <w:lang w:val="pt-PT" w:eastAsia="en-US"/>
        </w:rPr>
        <w:t>real,</w:t>
      </w:r>
      <w:r>
        <w:rPr>
          <w:rFonts w:ascii="Arial" w:eastAsia="Verdana" w:hAnsi="Arial" w:cs="Arial"/>
          <w:spacing w:val="-11"/>
          <w:lang w:val="pt-PT" w:eastAsia="en-US"/>
        </w:rPr>
        <w:t xml:space="preserve"> </w:t>
      </w:r>
      <w:r>
        <w:rPr>
          <w:rFonts w:ascii="Arial" w:eastAsia="Verdana" w:hAnsi="Arial" w:cs="Arial"/>
          <w:lang w:val="pt-PT" w:eastAsia="en-US"/>
        </w:rPr>
        <w:t xml:space="preserve">do </w:t>
      </w:r>
      <w:r>
        <w:rPr>
          <w:rFonts w:ascii="Arial" w:eastAsia="Verdana" w:hAnsi="Arial" w:cs="Arial"/>
          <w:spacing w:val="-6"/>
          <w:lang w:val="pt-PT" w:eastAsia="en-US"/>
        </w:rPr>
        <w:t>valor</w:t>
      </w:r>
      <w:r>
        <w:rPr>
          <w:rFonts w:ascii="Arial" w:eastAsia="Verdana" w:hAnsi="Arial" w:cs="Arial"/>
          <w:lang w:val="pt-PT" w:eastAsia="en-US"/>
        </w:rPr>
        <w:t xml:space="preserve"> </w:t>
      </w:r>
      <w:r>
        <w:rPr>
          <w:rFonts w:ascii="Arial" w:eastAsia="Verdana" w:hAnsi="Arial" w:cs="Arial"/>
          <w:spacing w:val="-6"/>
          <w:lang w:val="pt-PT" w:eastAsia="en-US"/>
        </w:rPr>
        <w:t>do</w:t>
      </w:r>
      <w:r>
        <w:rPr>
          <w:rFonts w:ascii="Arial" w:eastAsia="Verdana" w:hAnsi="Arial" w:cs="Arial"/>
          <w:lang w:val="pt-PT" w:eastAsia="en-US"/>
        </w:rPr>
        <w:t xml:space="preserve"> </w:t>
      </w:r>
      <w:r>
        <w:rPr>
          <w:rFonts w:ascii="Arial" w:eastAsia="Verdana" w:hAnsi="Arial" w:cs="Arial"/>
          <w:spacing w:val="-6"/>
          <w:lang w:val="pt-PT" w:eastAsia="en-US"/>
        </w:rPr>
        <w:t>menor</w:t>
      </w:r>
      <w:r>
        <w:rPr>
          <w:rFonts w:ascii="Arial" w:eastAsia="Verdana" w:hAnsi="Arial" w:cs="Arial"/>
          <w:lang w:val="pt-PT" w:eastAsia="en-US"/>
        </w:rPr>
        <w:t xml:space="preserve"> </w:t>
      </w:r>
      <w:r>
        <w:rPr>
          <w:rFonts w:ascii="Arial" w:eastAsia="Verdana" w:hAnsi="Arial" w:cs="Arial"/>
          <w:spacing w:val="-6"/>
          <w:lang w:val="pt-PT" w:eastAsia="en-US"/>
        </w:rPr>
        <w:t>lance</w:t>
      </w:r>
      <w:r>
        <w:rPr>
          <w:rFonts w:ascii="Arial" w:eastAsia="Verdana" w:hAnsi="Arial" w:cs="Arial"/>
          <w:spacing w:val="-16"/>
          <w:lang w:val="pt-PT" w:eastAsia="en-US"/>
        </w:rPr>
        <w:t xml:space="preserve"> </w:t>
      </w:r>
      <w:r>
        <w:rPr>
          <w:rFonts w:ascii="Arial" w:eastAsia="Verdana" w:hAnsi="Arial" w:cs="Arial"/>
          <w:spacing w:val="-6"/>
          <w:lang w:val="pt-PT" w:eastAsia="en-US"/>
        </w:rPr>
        <w:t>registrado.</w:t>
      </w:r>
      <w:r>
        <w:rPr>
          <w:rFonts w:ascii="Arial" w:eastAsia="Verdana" w:hAnsi="Arial" w:cs="Arial"/>
          <w:spacing w:val="-12"/>
          <w:lang w:val="pt-PT" w:eastAsia="en-US"/>
        </w:rPr>
        <w:t xml:space="preserve"> </w:t>
      </w:r>
      <w:r>
        <w:rPr>
          <w:rFonts w:ascii="Arial" w:eastAsia="Verdana" w:hAnsi="Arial" w:cs="Arial"/>
          <w:spacing w:val="-6"/>
          <w:lang w:val="pt-PT" w:eastAsia="en-US"/>
        </w:rPr>
        <w:t>O</w:t>
      </w:r>
      <w:r>
        <w:rPr>
          <w:rFonts w:ascii="Arial" w:eastAsia="Verdana" w:hAnsi="Arial" w:cs="Arial"/>
          <w:spacing w:val="-22"/>
          <w:lang w:val="pt-PT" w:eastAsia="en-US"/>
        </w:rPr>
        <w:t xml:space="preserve"> </w:t>
      </w:r>
      <w:r>
        <w:rPr>
          <w:rFonts w:ascii="Arial" w:eastAsia="Verdana" w:hAnsi="Arial" w:cs="Arial"/>
          <w:spacing w:val="-6"/>
          <w:lang w:val="pt-PT" w:eastAsia="en-US"/>
        </w:rPr>
        <w:t>sistema</w:t>
      </w:r>
      <w:r>
        <w:rPr>
          <w:rFonts w:ascii="Arial" w:eastAsia="Verdana" w:hAnsi="Arial" w:cs="Arial"/>
          <w:spacing w:val="-16"/>
          <w:lang w:val="pt-PT" w:eastAsia="en-US"/>
        </w:rPr>
        <w:t xml:space="preserve"> </w:t>
      </w:r>
      <w:r>
        <w:rPr>
          <w:rFonts w:ascii="Arial" w:eastAsia="Verdana" w:hAnsi="Arial" w:cs="Arial"/>
          <w:spacing w:val="-6"/>
          <w:lang w:val="pt-PT" w:eastAsia="en-US"/>
        </w:rPr>
        <w:t>não</w:t>
      </w:r>
      <w:r>
        <w:rPr>
          <w:rFonts w:ascii="Arial" w:eastAsia="Verdana" w:hAnsi="Arial" w:cs="Arial"/>
          <w:spacing w:val="-19"/>
          <w:lang w:val="pt-PT" w:eastAsia="en-US"/>
        </w:rPr>
        <w:t xml:space="preserve"> </w:t>
      </w:r>
      <w:r>
        <w:rPr>
          <w:rFonts w:ascii="Arial" w:eastAsia="Verdana" w:hAnsi="Arial" w:cs="Arial"/>
          <w:spacing w:val="-6"/>
          <w:lang w:val="pt-PT" w:eastAsia="en-US"/>
        </w:rPr>
        <w:t>divulgará</w:t>
      </w:r>
      <w:r>
        <w:rPr>
          <w:rFonts w:ascii="Arial" w:eastAsia="Verdana" w:hAnsi="Arial" w:cs="Arial"/>
          <w:spacing w:val="-16"/>
          <w:lang w:val="pt-PT" w:eastAsia="en-US"/>
        </w:rPr>
        <w:t xml:space="preserve"> </w:t>
      </w:r>
      <w:r>
        <w:rPr>
          <w:rFonts w:ascii="Arial" w:eastAsia="Verdana" w:hAnsi="Arial" w:cs="Arial"/>
          <w:spacing w:val="-6"/>
          <w:lang w:val="pt-PT" w:eastAsia="en-US"/>
        </w:rPr>
        <w:t>o</w:t>
      </w:r>
      <w:r>
        <w:rPr>
          <w:rFonts w:ascii="Arial" w:eastAsia="Verdana" w:hAnsi="Arial" w:cs="Arial"/>
          <w:spacing w:val="-20"/>
          <w:lang w:val="pt-PT" w:eastAsia="en-US"/>
        </w:rPr>
        <w:t xml:space="preserve"> </w:t>
      </w:r>
      <w:r>
        <w:rPr>
          <w:rFonts w:ascii="Arial" w:eastAsia="Verdana" w:hAnsi="Arial" w:cs="Arial"/>
          <w:spacing w:val="-6"/>
          <w:lang w:val="pt-PT" w:eastAsia="en-US"/>
        </w:rPr>
        <w:t>autor</w:t>
      </w:r>
      <w:r>
        <w:rPr>
          <w:rFonts w:ascii="Arial" w:eastAsia="Verdana" w:hAnsi="Arial" w:cs="Arial"/>
          <w:spacing w:val="-19"/>
          <w:lang w:val="pt-PT" w:eastAsia="en-US"/>
        </w:rPr>
        <w:t xml:space="preserve"> </w:t>
      </w:r>
      <w:r>
        <w:rPr>
          <w:rFonts w:ascii="Arial" w:eastAsia="Verdana" w:hAnsi="Arial" w:cs="Arial"/>
          <w:spacing w:val="-6"/>
          <w:lang w:val="pt-PT" w:eastAsia="en-US"/>
        </w:rPr>
        <w:t>dos</w:t>
      </w:r>
      <w:r>
        <w:rPr>
          <w:rFonts w:ascii="Arial" w:eastAsia="Verdana" w:hAnsi="Arial" w:cs="Arial"/>
          <w:spacing w:val="-20"/>
          <w:lang w:val="pt-PT" w:eastAsia="en-US"/>
        </w:rPr>
        <w:t xml:space="preserve"> </w:t>
      </w:r>
      <w:r>
        <w:rPr>
          <w:rFonts w:ascii="Arial" w:eastAsia="Verdana" w:hAnsi="Arial" w:cs="Arial"/>
          <w:spacing w:val="-6"/>
          <w:lang w:val="pt-PT" w:eastAsia="en-US"/>
        </w:rPr>
        <w:t>lances</w:t>
      </w:r>
      <w:r>
        <w:rPr>
          <w:rFonts w:ascii="Arial" w:eastAsia="Verdana" w:hAnsi="Arial" w:cs="Arial"/>
          <w:spacing w:val="-16"/>
          <w:lang w:val="pt-PT" w:eastAsia="en-US"/>
        </w:rPr>
        <w:t xml:space="preserve"> </w:t>
      </w:r>
      <w:r>
        <w:rPr>
          <w:rFonts w:ascii="Arial" w:eastAsia="Verdana" w:hAnsi="Arial" w:cs="Arial"/>
          <w:spacing w:val="-6"/>
          <w:lang w:val="pt-PT" w:eastAsia="en-US"/>
        </w:rPr>
        <w:t>aos</w:t>
      </w:r>
      <w:r>
        <w:rPr>
          <w:rFonts w:ascii="Arial" w:eastAsia="Verdana" w:hAnsi="Arial" w:cs="Arial"/>
          <w:spacing w:val="-14"/>
          <w:lang w:val="pt-PT" w:eastAsia="en-US"/>
        </w:rPr>
        <w:t xml:space="preserve"> </w:t>
      </w:r>
      <w:r>
        <w:rPr>
          <w:rFonts w:ascii="Arial" w:eastAsia="Verdana" w:hAnsi="Arial" w:cs="Arial"/>
          <w:spacing w:val="-6"/>
          <w:lang w:val="pt-PT" w:eastAsia="en-US"/>
        </w:rPr>
        <w:t>demais</w:t>
      </w:r>
      <w:r>
        <w:rPr>
          <w:rFonts w:ascii="Arial" w:eastAsia="Verdana" w:hAnsi="Arial" w:cs="Arial"/>
          <w:spacing w:val="-20"/>
          <w:lang w:val="pt-PT" w:eastAsia="en-US"/>
        </w:rPr>
        <w:t xml:space="preserve"> </w:t>
      </w:r>
      <w:r>
        <w:rPr>
          <w:rFonts w:ascii="Arial" w:eastAsia="Verdana" w:hAnsi="Arial" w:cs="Arial"/>
          <w:spacing w:val="-6"/>
          <w:lang w:val="pt-PT" w:eastAsia="en-US"/>
        </w:rPr>
        <w:t>participantes.</w:t>
      </w:r>
    </w:p>
    <w:p w14:paraId="5CAB2CFF" w14:textId="77777777" w:rsidR="007816F9" w:rsidRDefault="007816F9">
      <w:pPr>
        <w:widowControl w:val="0"/>
        <w:tabs>
          <w:tab w:val="left" w:pos="938"/>
        </w:tabs>
        <w:spacing w:line="300" w:lineRule="auto"/>
        <w:jc w:val="both"/>
        <w:rPr>
          <w:rFonts w:ascii="Arial" w:eastAsia="Verdana" w:hAnsi="Arial" w:cs="Arial"/>
          <w:lang w:val="pt-PT" w:eastAsia="en-US"/>
        </w:rPr>
      </w:pPr>
    </w:p>
    <w:p w14:paraId="2DEA080E" w14:textId="77777777" w:rsidR="007816F9" w:rsidRDefault="00E73EC1">
      <w:pPr>
        <w:widowControl w:val="0"/>
        <w:numPr>
          <w:ilvl w:val="1"/>
          <w:numId w:val="59"/>
        </w:numPr>
        <w:tabs>
          <w:tab w:val="left" w:pos="938"/>
        </w:tabs>
        <w:spacing w:line="300" w:lineRule="auto"/>
        <w:jc w:val="both"/>
        <w:rPr>
          <w:rFonts w:ascii="Arial" w:eastAsia="Verdana" w:hAnsi="Arial" w:cs="Arial"/>
          <w:lang w:val="pt-PT" w:eastAsia="en-US"/>
        </w:rPr>
      </w:pPr>
      <w:r>
        <w:rPr>
          <w:rFonts w:ascii="Arial" w:eastAsia="Verdana" w:hAnsi="Arial" w:cs="Arial"/>
          <w:spacing w:val="-6"/>
          <w:lang w:val="pt-PT" w:eastAsia="en-US"/>
        </w:rPr>
        <w:t>Será</w:t>
      </w:r>
      <w:r>
        <w:rPr>
          <w:rFonts w:ascii="Arial" w:eastAsia="Verdana" w:hAnsi="Arial" w:cs="Arial"/>
          <w:spacing w:val="-2"/>
          <w:lang w:val="pt-PT" w:eastAsia="en-US"/>
        </w:rPr>
        <w:t xml:space="preserve"> </w:t>
      </w:r>
      <w:r>
        <w:rPr>
          <w:rFonts w:ascii="Arial" w:eastAsia="Verdana" w:hAnsi="Arial" w:cs="Arial"/>
          <w:spacing w:val="-6"/>
          <w:lang w:val="pt-PT" w:eastAsia="en-US"/>
        </w:rPr>
        <w:t>permitido</w:t>
      </w:r>
      <w:r>
        <w:rPr>
          <w:rFonts w:ascii="Arial" w:eastAsia="Verdana" w:hAnsi="Arial" w:cs="Arial"/>
          <w:spacing w:val="1"/>
          <w:lang w:val="pt-PT" w:eastAsia="en-US"/>
        </w:rPr>
        <w:t xml:space="preserve"> </w:t>
      </w:r>
      <w:r>
        <w:rPr>
          <w:rFonts w:ascii="Arial" w:eastAsia="Verdana" w:hAnsi="Arial" w:cs="Arial"/>
          <w:spacing w:val="-6"/>
          <w:lang w:val="pt-PT" w:eastAsia="en-US"/>
        </w:rPr>
        <w:t>as</w:t>
      </w:r>
      <w:r>
        <w:rPr>
          <w:rFonts w:ascii="Arial" w:eastAsia="Verdana" w:hAnsi="Arial" w:cs="Arial"/>
          <w:spacing w:val="-4"/>
          <w:lang w:val="pt-PT" w:eastAsia="en-US"/>
        </w:rPr>
        <w:t xml:space="preserve"> </w:t>
      </w:r>
      <w:r>
        <w:rPr>
          <w:rFonts w:ascii="Arial" w:eastAsia="Verdana" w:hAnsi="Arial" w:cs="Arial"/>
          <w:spacing w:val="-6"/>
          <w:lang w:val="pt-PT" w:eastAsia="en-US"/>
        </w:rPr>
        <w:t>Licitantes</w:t>
      </w:r>
      <w:r>
        <w:rPr>
          <w:rFonts w:ascii="Arial" w:eastAsia="Verdana" w:hAnsi="Arial" w:cs="Arial"/>
          <w:spacing w:val="-1"/>
          <w:lang w:val="pt-PT" w:eastAsia="en-US"/>
        </w:rPr>
        <w:t xml:space="preserve"> </w:t>
      </w:r>
      <w:r>
        <w:rPr>
          <w:rFonts w:ascii="Arial" w:eastAsia="Verdana" w:hAnsi="Arial" w:cs="Arial"/>
          <w:spacing w:val="-6"/>
          <w:lang w:val="pt-PT" w:eastAsia="en-US"/>
        </w:rPr>
        <w:t>a</w:t>
      </w:r>
      <w:r>
        <w:rPr>
          <w:rFonts w:ascii="Arial" w:eastAsia="Verdana" w:hAnsi="Arial" w:cs="Arial"/>
          <w:spacing w:val="-2"/>
          <w:lang w:val="pt-PT" w:eastAsia="en-US"/>
        </w:rPr>
        <w:t xml:space="preserve"> </w:t>
      </w:r>
      <w:r>
        <w:rPr>
          <w:rFonts w:ascii="Arial" w:eastAsia="Verdana" w:hAnsi="Arial" w:cs="Arial"/>
          <w:spacing w:val="-6"/>
          <w:lang w:val="pt-PT" w:eastAsia="en-US"/>
        </w:rPr>
        <w:t>apresentação</w:t>
      </w:r>
      <w:r>
        <w:rPr>
          <w:rFonts w:ascii="Arial" w:eastAsia="Verdana" w:hAnsi="Arial" w:cs="Arial"/>
          <w:spacing w:val="1"/>
          <w:lang w:val="pt-PT" w:eastAsia="en-US"/>
        </w:rPr>
        <w:t xml:space="preserve"> </w:t>
      </w:r>
      <w:r>
        <w:rPr>
          <w:rFonts w:ascii="Arial" w:eastAsia="Verdana" w:hAnsi="Arial" w:cs="Arial"/>
          <w:spacing w:val="-6"/>
          <w:lang w:val="pt-PT" w:eastAsia="en-US"/>
        </w:rPr>
        <w:t>de</w:t>
      </w:r>
      <w:r>
        <w:rPr>
          <w:rFonts w:ascii="Arial" w:eastAsia="Verdana" w:hAnsi="Arial" w:cs="Arial"/>
          <w:spacing w:val="-5"/>
          <w:lang w:val="pt-PT" w:eastAsia="en-US"/>
        </w:rPr>
        <w:t xml:space="preserve"> </w:t>
      </w:r>
      <w:r>
        <w:rPr>
          <w:rFonts w:ascii="Arial" w:eastAsia="Verdana" w:hAnsi="Arial" w:cs="Arial"/>
          <w:spacing w:val="-6"/>
          <w:lang w:val="pt-PT" w:eastAsia="en-US"/>
        </w:rPr>
        <w:t>lances</w:t>
      </w:r>
      <w:r>
        <w:rPr>
          <w:rFonts w:ascii="Arial" w:eastAsia="Verdana" w:hAnsi="Arial" w:cs="Arial"/>
          <w:spacing w:val="-2"/>
          <w:lang w:val="pt-PT" w:eastAsia="en-US"/>
        </w:rPr>
        <w:t xml:space="preserve"> </w:t>
      </w:r>
      <w:r>
        <w:rPr>
          <w:rFonts w:ascii="Arial" w:eastAsia="Verdana" w:hAnsi="Arial" w:cs="Arial"/>
          <w:spacing w:val="-6"/>
          <w:lang w:val="pt-PT" w:eastAsia="en-US"/>
        </w:rPr>
        <w:t>intermediários</w:t>
      </w:r>
      <w:r>
        <w:rPr>
          <w:rFonts w:ascii="Arial" w:eastAsia="Verdana" w:hAnsi="Arial" w:cs="Arial"/>
          <w:lang w:val="pt-PT" w:eastAsia="en-US"/>
        </w:rPr>
        <w:t xml:space="preserve"> </w:t>
      </w:r>
      <w:r>
        <w:rPr>
          <w:rFonts w:ascii="Arial" w:eastAsia="Verdana" w:hAnsi="Arial" w:cs="Arial"/>
          <w:spacing w:val="-6"/>
          <w:lang w:val="pt-PT" w:eastAsia="en-US"/>
        </w:rPr>
        <w:t>durante</w:t>
      </w:r>
      <w:r>
        <w:rPr>
          <w:rFonts w:ascii="Arial" w:eastAsia="Verdana" w:hAnsi="Arial" w:cs="Arial"/>
          <w:spacing w:val="1"/>
          <w:lang w:val="pt-PT" w:eastAsia="en-US"/>
        </w:rPr>
        <w:t xml:space="preserve"> </w:t>
      </w:r>
      <w:r>
        <w:rPr>
          <w:rFonts w:ascii="Arial" w:eastAsia="Verdana" w:hAnsi="Arial" w:cs="Arial"/>
          <w:spacing w:val="-6"/>
          <w:lang w:val="pt-PT" w:eastAsia="en-US"/>
        </w:rPr>
        <w:t>a</w:t>
      </w:r>
      <w:r>
        <w:rPr>
          <w:rFonts w:ascii="Arial" w:eastAsia="Verdana" w:hAnsi="Arial" w:cs="Arial"/>
          <w:spacing w:val="-4"/>
          <w:lang w:val="pt-PT" w:eastAsia="en-US"/>
        </w:rPr>
        <w:t xml:space="preserve"> </w:t>
      </w:r>
      <w:r>
        <w:rPr>
          <w:rFonts w:ascii="Arial" w:eastAsia="Verdana" w:hAnsi="Arial" w:cs="Arial"/>
          <w:spacing w:val="-6"/>
          <w:lang w:val="pt-PT" w:eastAsia="en-US"/>
        </w:rPr>
        <w:t>disputa.</w:t>
      </w:r>
    </w:p>
    <w:p w14:paraId="0643DDA0" w14:textId="77777777" w:rsidR="007816F9" w:rsidRDefault="007816F9">
      <w:pPr>
        <w:widowControl w:val="0"/>
        <w:tabs>
          <w:tab w:val="left" w:pos="982"/>
        </w:tabs>
        <w:spacing w:line="300" w:lineRule="auto"/>
        <w:jc w:val="both"/>
        <w:rPr>
          <w:rFonts w:ascii="Arial" w:eastAsia="Verdana" w:hAnsi="Arial" w:cs="Arial"/>
          <w:lang w:val="pt-PT" w:eastAsia="en-US"/>
        </w:rPr>
      </w:pPr>
    </w:p>
    <w:p w14:paraId="749A031C" w14:textId="77777777" w:rsidR="007816F9" w:rsidRDefault="00E73EC1">
      <w:pPr>
        <w:widowControl w:val="0"/>
        <w:numPr>
          <w:ilvl w:val="1"/>
          <w:numId w:val="59"/>
        </w:numPr>
        <w:tabs>
          <w:tab w:val="left" w:pos="982"/>
        </w:tabs>
        <w:spacing w:line="300" w:lineRule="auto"/>
        <w:jc w:val="both"/>
        <w:rPr>
          <w:rFonts w:ascii="Arial" w:eastAsia="Verdana" w:hAnsi="Arial" w:cs="Arial"/>
          <w:lang w:val="pt-PT" w:eastAsia="en-US"/>
        </w:rPr>
      </w:pPr>
      <w:r>
        <w:rPr>
          <w:rFonts w:ascii="Arial" w:eastAsia="Verdana" w:hAnsi="Arial" w:cs="Arial"/>
          <w:lang w:val="pt-PT" w:eastAsia="en-US"/>
        </w:rPr>
        <w:t>Não poderá haver desistência dos lances ofertados após a abertura da sessão, a não ser em situação devidamente justificada e aceita pelo Agente de Contratação, sujeitando-se a Licitante desistente às sanções</w:t>
      </w:r>
      <w:r>
        <w:rPr>
          <w:rFonts w:ascii="Arial" w:eastAsia="Verdana" w:hAnsi="Arial" w:cs="Arial"/>
          <w:spacing w:val="-8"/>
          <w:lang w:val="pt-PT" w:eastAsia="en-US"/>
        </w:rPr>
        <w:t xml:space="preserve"> </w:t>
      </w:r>
      <w:r>
        <w:rPr>
          <w:rFonts w:ascii="Arial" w:eastAsia="Verdana" w:hAnsi="Arial" w:cs="Arial"/>
          <w:lang w:val="pt-PT" w:eastAsia="en-US"/>
        </w:rPr>
        <w:t>previstas</w:t>
      </w:r>
      <w:r>
        <w:rPr>
          <w:rFonts w:ascii="Arial" w:eastAsia="Verdana" w:hAnsi="Arial" w:cs="Arial"/>
          <w:spacing w:val="-3"/>
          <w:lang w:val="pt-PT" w:eastAsia="en-US"/>
        </w:rPr>
        <w:t xml:space="preserve"> </w:t>
      </w:r>
      <w:r>
        <w:rPr>
          <w:rFonts w:ascii="Arial" w:eastAsia="Verdana" w:hAnsi="Arial" w:cs="Arial"/>
          <w:lang w:val="pt-PT" w:eastAsia="en-US"/>
        </w:rPr>
        <w:t>neste</w:t>
      </w:r>
      <w:r>
        <w:rPr>
          <w:rFonts w:ascii="Arial" w:eastAsia="Verdana" w:hAnsi="Arial" w:cs="Arial"/>
          <w:spacing w:val="-1"/>
          <w:lang w:val="pt-PT" w:eastAsia="en-US"/>
        </w:rPr>
        <w:t xml:space="preserve"> </w:t>
      </w:r>
      <w:r>
        <w:rPr>
          <w:rFonts w:ascii="Arial" w:eastAsia="Verdana" w:hAnsi="Arial" w:cs="Arial"/>
          <w:lang w:val="pt-PT" w:eastAsia="en-US"/>
        </w:rPr>
        <w:t>Edital.</w:t>
      </w:r>
    </w:p>
    <w:p w14:paraId="53764E05" w14:textId="77777777" w:rsidR="007816F9" w:rsidRDefault="007816F9">
      <w:pPr>
        <w:widowControl w:val="0"/>
        <w:tabs>
          <w:tab w:val="left" w:pos="960"/>
        </w:tabs>
        <w:spacing w:line="300" w:lineRule="auto"/>
        <w:jc w:val="both"/>
        <w:rPr>
          <w:rFonts w:ascii="Arial" w:eastAsia="Verdana" w:hAnsi="Arial" w:cs="Arial"/>
          <w:lang w:val="pt-PT" w:eastAsia="en-US"/>
        </w:rPr>
      </w:pPr>
    </w:p>
    <w:p w14:paraId="7C9BF19A" w14:textId="77777777" w:rsidR="007816F9" w:rsidRDefault="00E73EC1">
      <w:pPr>
        <w:widowControl w:val="0"/>
        <w:numPr>
          <w:ilvl w:val="1"/>
          <w:numId w:val="59"/>
        </w:numPr>
        <w:tabs>
          <w:tab w:val="left" w:pos="960"/>
        </w:tabs>
        <w:spacing w:line="300" w:lineRule="auto"/>
        <w:jc w:val="both"/>
        <w:rPr>
          <w:rFonts w:ascii="Arial" w:eastAsia="Verdana" w:hAnsi="Arial" w:cs="Arial"/>
          <w:lang w:val="pt-PT" w:eastAsia="en-US"/>
        </w:rPr>
      </w:pPr>
      <w:r>
        <w:rPr>
          <w:rFonts w:ascii="Arial" w:eastAsia="Verdana" w:hAnsi="Arial" w:cs="Arial"/>
          <w:lang w:val="pt-PT" w:eastAsia="en-US"/>
        </w:rPr>
        <w:t>Durante a fase de lances, o Agente de Contratação poderá excluir, justificadamente, lance cujo valor seja manifestamente inexequível.</w:t>
      </w:r>
    </w:p>
    <w:p w14:paraId="05908E58" w14:textId="77777777" w:rsidR="007816F9" w:rsidRDefault="007816F9">
      <w:pPr>
        <w:widowControl w:val="0"/>
        <w:tabs>
          <w:tab w:val="left" w:pos="1136"/>
        </w:tabs>
        <w:spacing w:line="300" w:lineRule="auto"/>
        <w:jc w:val="both"/>
        <w:rPr>
          <w:rFonts w:ascii="Arial" w:eastAsia="Verdana" w:hAnsi="Arial" w:cs="Arial"/>
          <w:lang w:val="pt-PT" w:eastAsia="en-US"/>
        </w:rPr>
      </w:pPr>
    </w:p>
    <w:p w14:paraId="15B180F1" w14:textId="77777777" w:rsidR="007816F9" w:rsidRDefault="00E73EC1">
      <w:pPr>
        <w:widowControl w:val="0"/>
        <w:numPr>
          <w:ilvl w:val="2"/>
          <w:numId w:val="59"/>
        </w:numPr>
        <w:tabs>
          <w:tab w:val="left" w:pos="1136"/>
        </w:tabs>
        <w:spacing w:line="300" w:lineRule="auto"/>
        <w:jc w:val="both"/>
        <w:rPr>
          <w:rFonts w:ascii="Arial" w:eastAsia="Verdana" w:hAnsi="Arial" w:cs="Arial"/>
          <w:lang w:val="pt-PT" w:eastAsia="en-US"/>
        </w:rPr>
      </w:pPr>
      <w:r>
        <w:rPr>
          <w:rFonts w:ascii="Arial" w:eastAsia="Verdana" w:hAnsi="Arial" w:cs="Arial"/>
          <w:b/>
          <w:lang w:val="pt-PT" w:eastAsia="en-US"/>
        </w:rPr>
        <w:t xml:space="preserve">O envio dos lances deverá corresponder ao valor global da obra, </w:t>
      </w:r>
      <w:r>
        <w:rPr>
          <w:rFonts w:ascii="Arial" w:eastAsia="Verdana" w:hAnsi="Arial" w:cs="Arial"/>
          <w:lang w:val="pt-PT" w:eastAsia="en-US"/>
        </w:rPr>
        <w:t>expressos em reais com no máximo duas casas decimais.</w:t>
      </w:r>
    </w:p>
    <w:p w14:paraId="55AC4F27" w14:textId="77777777" w:rsidR="007816F9" w:rsidRDefault="007816F9">
      <w:pPr>
        <w:widowControl w:val="0"/>
        <w:tabs>
          <w:tab w:val="left" w:pos="970"/>
        </w:tabs>
        <w:spacing w:line="300" w:lineRule="auto"/>
        <w:jc w:val="both"/>
        <w:rPr>
          <w:rFonts w:ascii="Arial" w:eastAsia="Verdana" w:hAnsi="Arial" w:cs="Arial"/>
          <w:lang w:val="pt-PT" w:eastAsia="en-US"/>
        </w:rPr>
      </w:pPr>
    </w:p>
    <w:p w14:paraId="4E656E73" w14:textId="77777777" w:rsidR="007816F9" w:rsidRDefault="00E73EC1">
      <w:pPr>
        <w:widowControl w:val="0"/>
        <w:numPr>
          <w:ilvl w:val="1"/>
          <w:numId w:val="59"/>
        </w:numPr>
        <w:tabs>
          <w:tab w:val="left" w:pos="948"/>
        </w:tabs>
        <w:spacing w:line="300" w:lineRule="auto"/>
        <w:jc w:val="both"/>
        <w:rPr>
          <w:rFonts w:ascii="Arial" w:eastAsia="Verdana" w:hAnsi="Arial" w:cs="Arial"/>
          <w:lang w:val="pt-PT" w:eastAsia="en-US"/>
        </w:rPr>
      </w:pPr>
      <w:r>
        <w:rPr>
          <w:rFonts w:ascii="Arial" w:eastAsia="Verdana" w:hAnsi="Arial" w:cs="Arial"/>
          <w:spacing w:val="-2"/>
          <w:lang w:val="pt-PT" w:eastAsia="en-US"/>
        </w:rPr>
        <w:t>Será</w:t>
      </w:r>
      <w:r>
        <w:rPr>
          <w:rFonts w:ascii="Arial" w:eastAsia="Verdana" w:hAnsi="Arial" w:cs="Arial"/>
          <w:spacing w:val="-13"/>
          <w:lang w:val="pt-PT" w:eastAsia="en-US"/>
        </w:rPr>
        <w:t xml:space="preserve"> </w:t>
      </w:r>
      <w:r>
        <w:rPr>
          <w:rFonts w:ascii="Arial" w:eastAsia="Verdana" w:hAnsi="Arial" w:cs="Arial"/>
          <w:spacing w:val="-2"/>
          <w:lang w:val="pt-PT" w:eastAsia="en-US"/>
        </w:rPr>
        <w:t>adotado</w:t>
      </w:r>
      <w:r>
        <w:rPr>
          <w:rFonts w:ascii="Arial" w:eastAsia="Verdana" w:hAnsi="Arial" w:cs="Arial"/>
          <w:spacing w:val="-13"/>
          <w:lang w:val="pt-PT" w:eastAsia="en-US"/>
        </w:rPr>
        <w:t xml:space="preserve"> </w:t>
      </w:r>
      <w:r>
        <w:rPr>
          <w:rFonts w:ascii="Arial" w:eastAsia="Verdana" w:hAnsi="Arial" w:cs="Arial"/>
          <w:spacing w:val="-2"/>
          <w:lang w:val="pt-PT" w:eastAsia="en-US"/>
        </w:rPr>
        <w:t>para</w:t>
      </w:r>
      <w:r>
        <w:rPr>
          <w:rFonts w:ascii="Arial" w:eastAsia="Verdana" w:hAnsi="Arial" w:cs="Arial"/>
          <w:spacing w:val="-13"/>
          <w:lang w:val="pt-PT" w:eastAsia="en-US"/>
        </w:rPr>
        <w:t xml:space="preserve"> </w:t>
      </w:r>
      <w:r>
        <w:rPr>
          <w:rFonts w:ascii="Arial" w:eastAsia="Verdana" w:hAnsi="Arial" w:cs="Arial"/>
          <w:spacing w:val="-2"/>
          <w:lang w:val="pt-PT" w:eastAsia="en-US"/>
        </w:rPr>
        <w:t>o</w:t>
      </w:r>
      <w:r>
        <w:rPr>
          <w:rFonts w:ascii="Arial" w:eastAsia="Verdana" w:hAnsi="Arial" w:cs="Arial"/>
          <w:spacing w:val="-14"/>
          <w:lang w:val="pt-PT" w:eastAsia="en-US"/>
        </w:rPr>
        <w:t xml:space="preserve"> </w:t>
      </w:r>
      <w:r>
        <w:rPr>
          <w:rFonts w:ascii="Arial" w:eastAsia="Verdana" w:hAnsi="Arial" w:cs="Arial"/>
          <w:spacing w:val="-2"/>
          <w:lang w:val="pt-PT" w:eastAsia="en-US"/>
        </w:rPr>
        <w:t>envio</w:t>
      </w:r>
      <w:r>
        <w:rPr>
          <w:rFonts w:ascii="Arial" w:eastAsia="Verdana" w:hAnsi="Arial" w:cs="Arial"/>
          <w:spacing w:val="-14"/>
          <w:lang w:val="pt-PT" w:eastAsia="en-US"/>
        </w:rPr>
        <w:t xml:space="preserve"> </w:t>
      </w:r>
      <w:r>
        <w:rPr>
          <w:rFonts w:ascii="Arial" w:eastAsia="Verdana" w:hAnsi="Arial" w:cs="Arial"/>
          <w:spacing w:val="-2"/>
          <w:lang w:val="pt-PT" w:eastAsia="en-US"/>
        </w:rPr>
        <w:t>de</w:t>
      </w:r>
      <w:r>
        <w:rPr>
          <w:rFonts w:ascii="Arial" w:eastAsia="Verdana" w:hAnsi="Arial" w:cs="Arial"/>
          <w:spacing w:val="-14"/>
          <w:lang w:val="pt-PT" w:eastAsia="en-US"/>
        </w:rPr>
        <w:t xml:space="preserve"> </w:t>
      </w:r>
      <w:r>
        <w:rPr>
          <w:rFonts w:ascii="Arial" w:eastAsia="Verdana" w:hAnsi="Arial" w:cs="Arial"/>
          <w:spacing w:val="-2"/>
          <w:lang w:val="pt-PT" w:eastAsia="en-US"/>
        </w:rPr>
        <w:t>lances</w:t>
      </w:r>
      <w:r>
        <w:rPr>
          <w:rFonts w:ascii="Arial" w:eastAsia="Verdana" w:hAnsi="Arial" w:cs="Arial"/>
          <w:spacing w:val="-12"/>
          <w:lang w:val="pt-PT" w:eastAsia="en-US"/>
        </w:rPr>
        <w:t xml:space="preserve"> </w:t>
      </w:r>
      <w:r>
        <w:rPr>
          <w:rFonts w:ascii="Arial" w:eastAsia="Verdana" w:hAnsi="Arial" w:cs="Arial"/>
          <w:spacing w:val="-2"/>
          <w:lang w:val="pt-PT" w:eastAsia="en-US"/>
        </w:rPr>
        <w:t>na</w:t>
      </w:r>
      <w:r>
        <w:rPr>
          <w:rFonts w:ascii="Arial" w:eastAsia="Verdana" w:hAnsi="Arial" w:cs="Arial"/>
          <w:spacing w:val="-13"/>
          <w:lang w:val="pt-PT" w:eastAsia="en-US"/>
        </w:rPr>
        <w:t xml:space="preserve"> </w:t>
      </w:r>
      <w:r>
        <w:rPr>
          <w:rFonts w:ascii="Arial" w:eastAsia="Verdana" w:hAnsi="Arial" w:cs="Arial"/>
          <w:spacing w:val="-2"/>
          <w:lang w:val="pt-PT" w:eastAsia="en-US"/>
        </w:rPr>
        <w:t>presente</w:t>
      </w:r>
      <w:r>
        <w:rPr>
          <w:rFonts w:ascii="Arial" w:eastAsia="Verdana" w:hAnsi="Arial" w:cs="Arial"/>
          <w:spacing w:val="-12"/>
          <w:lang w:val="pt-PT" w:eastAsia="en-US"/>
        </w:rPr>
        <w:t xml:space="preserve"> </w:t>
      </w:r>
      <w:r>
        <w:rPr>
          <w:rFonts w:ascii="Arial" w:eastAsia="Verdana" w:hAnsi="Arial" w:cs="Arial"/>
          <w:spacing w:val="-2"/>
          <w:lang w:val="pt-PT" w:eastAsia="en-US"/>
        </w:rPr>
        <w:t>Concorrência</w:t>
      </w:r>
      <w:r>
        <w:rPr>
          <w:rFonts w:ascii="Arial" w:eastAsia="Verdana" w:hAnsi="Arial" w:cs="Arial"/>
          <w:spacing w:val="-12"/>
          <w:lang w:val="pt-PT" w:eastAsia="en-US"/>
        </w:rPr>
        <w:t xml:space="preserve"> </w:t>
      </w:r>
      <w:r>
        <w:rPr>
          <w:rFonts w:ascii="Arial" w:eastAsia="Verdana" w:hAnsi="Arial" w:cs="Arial"/>
          <w:spacing w:val="-2"/>
          <w:lang w:val="pt-PT" w:eastAsia="en-US"/>
        </w:rPr>
        <w:t>Eletrônica</w:t>
      </w:r>
      <w:r>
        <w:rPr>
          <w:rFonts w:ascii="Arial" w:eastAsia="Verdana" w:hAnsi="Arial" w:cs="Arial"/>
          <w:spacing w:val="-13"/>
          <w:lang w:val="pt-PT" w:eastAsia="en-US"/>
        </w:rPr>
        <w:t xml:space="preserve"> </w:t>
      </w:r>
      <w:r>
        <w:rPr>
          <w:rFonts w:ascii="Arial" w:eastAsia="Verdana" w:hAnsi="Arial" w:cs="Arial"/>
          <w:spacing w:val="-2"/>
          <w:lang w:val="pt-PT" w:eastAsia="en-US"/>
        </w:rPr>
        <w:t>o</w:t>
      </w:r>
      <w:r>
        <w:rPr>
          <w:rFonts w:ascii="Arial" w:eastAsia="Verdana" w:hAnsi="Arial" w:cs="Arial"/>
          <w:spacing w:val="-14"/>
          <w:lang w:val="pt-PT" w:eastAsia="en-US"/>
        </w:rPr>
        <w:t xml:space="preserve"> </w:t>
      </w:r>
      <w:r>
        <w:rPr>
          <w:rFonts w:ascii="Arial" w:eastAsia="Verdana" w:hAnsi="Arial" w:cs="Arial"/>
          <w:b/>
          <w:spacing w:val="-2"/>
          <w:lang w:val="pt-PT" w:eastAsia="en-US"/>
        </w:rPr>
        <w:t>MODO</w:t>
      </w:r>
      <w:r>
        <w:rPr>
          <w:rFonts w:ascii="Arial" w:eastAsia="Verdana" w:hAnsi="Arial" w:cs="Arial"/>
          <w:b/>
          <w:spacing w:val="-12"/>
          <w:lang w:val="pt-PT" w:eastAsia="en-US"/>
        </w:rPr>
        <w:t xml:space="preserve"> </w:t>
      </w:r>
      <w:r>
        <w:rPr>
          <w:rFonts w:ascii="Arial" w:eastAsia="Verdana" w:hAnsi="Arial" w:cs="Arial"/>
          <w:b/>
          <w:spacing w:val="-2"/>
          <w:lang w:val="pt-PT" w:eastAsia="en-US"/>
        </w:rPr>
        <w:t>DE</w:t>
      </w:r>
      <w:r>
        <w:rPr>
          <w:rFonts w:ascii="Arial" w:eastAsia="Verdana" w:hAnsi="Arial" w:cs="Arial"/>
          <w:b/>
          <w:spacing w:val="-11"/>
          <w:lang w:val="pt-PT" w:eastAsia="en-US"/>
        </w:rPr>
        <w:t xml:space="preserve"> </w:t>
      </w:r>
      <w:r>
        <w:rPr>
          <w:rFonts w:ascii="Arial" w:eastAsia="Verdana" w:hAnsi="Arial" w:cs="Arial"/>
          <w:b/>
          <w:spacing w:val="-2"/>
          <w:lang w:val="pt-PT" w:eastAsia="en-US"/>
        </w:rPr>
        <w:t xml:space="preserve">DISPUTA </w:t>
      </w:r>
      <w:r>
        <w:rPr>
          <w:rFonts w:ascii="Arial" w:eastAsia="Verdana" w:hAnsi="Arial" w:cs="Arial"/>
          <w:b/>
          <w:lang w:val="pt-PT" w:eastAsia="en-US"/>
        </w:rPr>
        <w:t>“ABERTO E FECHADO”</w:t>
      </w:r>
      <w:r>
        <w:rPr>
          <w:rFonts w:ascii="Arial" w:eastAsia="Verdana" w:hAnsi="Arial" w:cs="Arial"/>
          <w:lang w:val="pt-PT" w:eastAsia="en-US"/>
        </w:rPr>
        <w:t>,</w:t>
      </w:r>
      <w:r>
        <w:rPr>
          <w:rFonts w:ascii="Arial" w:eastAsia="Verdana" w:hAnsi="Arial" w:cs="Arial"/>
          <w:spacing w:val="-18"/>
          <w:lang w:val="pt-PT" w:eastAsia="en-US"/>
        </w:rPr>
        <w:t xml:space="preserve"> </w:t>
      </w:r>
      <w:r>
        <w:rPr>
          <w:rFonts w:ascii="Arial" w:eastAsia="Verdana" w:hAnsi="Arial" w:cs="Arial"/>
          <w:lang w:val="pt-PT" w:eastAsia="en-US"/>
        </w:rPr>
        <w:t>onde os licitantes apresentarão lances públicos e sucessivos, com lance final e fechado,</w:t>
      </w:r>
      <w:r>
        <w:rPr>
          <w:rFonts w:ascii="Arial" w:eastAsia="Verdana" w:hAnsi="Arial" w:cs="Arial"/>
          <w:spacing w:val="-11"/>
          <w:lang w:val="pt-PT" w:eastAsia="en-US"/>
        </w:rPr>
        <w:t xml:space="preserve"> </w:t>
      </w:r>
      <w:r>
        <w:rPr>
          <w:rFonts w:ascii="Arial" w:eastAsia="Verdana" w:hAnsi="Arial" w:cs="Arial"/>
          <w:lang w:val="pt-PT" w:eastAsia="en-US"/>
        </w:rPr>
        <w:t>conforme o critério de julgamento adotado neste edital.</w:t>
      </w:r>
    </w:p>
    <w:p w14:paraId="244AFF1B" w14:textId="77777777" w:rsidR="007816F9" w:rsidRDefault="007816F9">
      <w:pPr>
        <w:widowControl w:val="0"/>
        <w:tabs>
          <w:tab w:val="left" w:pos="1079"/>
        </w:tabs>
        <w:spacing w:line="300" w:lineRule="auto"/>
        <w:jc w:val="both"/>
        <w:rPr>
          <w:rFonts w:ascii="Arial" w:eastAsia="Verdana" w:hAnsi="Arial" w:cs="Arial"/>
          <w:lang w:val="pt-PT" w:eastAsia="en-US"/>
        </w:rPr>
      </w:pPr>
    </w:p>
    <w:p w14:paraId="6C2973AA"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D473E31"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12993FA"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No procedimento de que trata o subitem supra, o licitante poderá optar por manter o seu último lance da etapa aberta, ou por ofertar melhor lance.</w:t>
      </w:r>
    </w:p>
    <w:p w14:paraId="331E9DCF"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898ECB0"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Após o término dos prazos estabelecidos nos itens anteriores, o sistema ordenará e divulgará os lances segundo a ordem crescente de valores.</w:t>
      </w:r>
    </w:p>
    <w:p w14:paraId="5DBCDCC9" w14:textId="77777777" w:rsidR="007816F9" w:rsidRDefault="007816F9">
      <w:pPr>
        <w:widowControl w:val="0"/>
        <w:tabs>
          <w:tab w:val="left" w:pos="941"/>
        </w:tabs>
        <w:spacing w:line="300" w:lineRule="auto"/>
        <w:jc w:val="both"/>
        <w:rPr>
          <w:rFonts w:ascii="Arial" w:eastAsia="Verdana" w:hAnsi="Arial" w:cs="Arial"/>
          <w:lang w:val="pt-PT" w:eastAsia="en-US"/>
        </w:rPr>
      </w:pPr>
    </w:p>
    <w:p w14:paraId="316F000F" w14:textId="77777777" w:rsidR="007816F9" w:rsidRDefault="00E73EC1">
      <w:pPr>
        <w:widowControl w:val="0"/>
        <w:numPr>
          <w:ilvl w:val="1"/>
          <w:numId w:val="59"/>
        </w:numPr>
        <w:tabs>
          <w:tab w:val="left" w:pos="941"/>
        </w:tabs>
        <w:spacing w:line="300" w:lineRule="auto"/>
        <w:jc w:val="both"/>
        <w:rPr>
          <w:rFonts w:ascii="Arial" w:eastAsia="Verdana" w:hAnsi="Arial" w:cs="Arial"/>
          <w:lang w:val="pt-PT" w:eastAsia="en-US"/>
        </w:rPr>
      </w:pPr>
      <w:r>
        <w:rPr>
          <w:rFonts w:ascii="Arial" w:eastAsia="Verdana" w:hAnsi="Arial" w:cs="Arial"/>
          <w:lang w:val="pt-PT" w:eastAsia="en-US"/>
        </w:rPr>
        <w:t>No caso de desconexão com o Agente de Contratação, no decorrer da etapa de lances não prejudica o seu transcurso. Caso o sistema eletrônico permaneça acessível às licitantes para o oferecimento de lances, estes continuarão a ser recebidos, retornando o Agente de Contratação, quando possível, à sua atuação na etapa de lances,</w:t>
      </w:r>
      <w:r>
        <w:rPr>
          <w:rFonts w:ascii="Arial" w:eastAsia="Verdana" w:hAnsi="Arial" w:cs="Arial"/>
          <w:spacing w:val="-1"/>
          <w:lang w:val="pt-PT" w:eastAsia="en-US"/>
        </w:rPr>
        <w:t xml:space="preserve"> </w:t>
      </w:r>
      <w:r>
        <w:rPr>
          <w:rFonts w:ascii="Arial" w:eastAsia="Verdana" w:hAnsi="Arial" w:cs="Arial"/>
          <w:lang w:val="pt-PT" w:eastAsia="en-US"/>
        </w:rPr>
        <w:t>sem</w:t>
      </w:r>
      <w:r>
        <w:rPr>
          <w:rFonts w:ascii="Arial" w:eastAsia="Verdana" w:hAnsi="Arial" w:cs="Arial"/>
          <w:spacing w:val="-4"/>
          <w:lang w:val="pt-PT" w:eastAsia="en-US"/>
        </w:rPr>
        <w:t xml:space="preserve"> </w:t>
      </w:r>
      <w:r>
        <w:rPr>
          <w:rFonts w:ascii="Arial" w:eastAsia="Verdana" w:hAnsi="Arial" w:cs="Arial"/>
          <w:lang w:val="pt-PT" w:eastAsia="en-US"/>
        </w:rPr>
        <w:t>prejuízo</w:t>
      </w:r>
      <w:r>
        <w:rPr>
          <w:rFonts w:ascii="Arial" w:eastAsia="Verdana" w:hAnsi="Arial" w:cs="Arial"/>
          <w:spacing w:val="-7"/>
          <w:lang w:val="pt-PT" w:eastAsia="en-US"/>
        </w:rPr>
        <w:t xml:space="preserve"> </w:t>
      </w:r>
      <w:r>
        <w:rPr>
          <w:rFonts w:ascii="Arial" w:eastAsia="Verdana" w:hAnsi="Arial" w:cs="Arial"/>
          <w:lang w:val="pt-PT" w:eastAsia="en-US"/>
        </w:rPr>
        <w:t>dos</w:t>
      </w:r>
      <w:r>
        <w:rPr>
          <w:rFonts w:ascii="Arial" w:eastAsia="Verdana" w:hAnsi="Arial" w:cs="Arial"/>
          <w:spacing w:val="-8"/>
          <w:lang w:val="pt-PT" w:eastAsia="en-US"/>
        </w:rPr>
        <w:t xml:space="preserve"> </w:t>
      </w:r>
      <w:r>
        <w:rPr>
          <w:rFonts w:ascii="Arial" w:eastAsia="Verdana" w:hAnsi="Arial" w:cs="Arial"/>
          <w:lang w:val="pt-PT" w:eastAsia="en-US"/>
        </w:rPr>
        <w:t>atos</w:t>
      </w:r>
      <w:r>
        <w:rPr>
          <w:rFonts w:ascii="Arial" w:eastAsia="Verdana" w:hAnsi="Arial" w:cs="Arial"/>
          <w:spacing w:val="-2"/>
          <w:lang w:val="pt-PT" w:eastAsia="en-US"/>
        </w:rPr>
        <w:t xml:space="preserve"> </w:t>
      </w:r>
      <w:r>
        <w:rPr>
          <w:rFonts w:ascii="Arial" w:eastAsia="Verdana" w:hAnsi="Arial" w:cs="Arial"/>
          <w:lang w:val="pt-PT" w:eastAsia="en-US"/>
        </w:rPr>
        <w:t>realizados. Quando</w:t>
      </w:r>
      <w:r>
        <w:rPr>
          <w:rFonts w:ascii="Arial" w:eastAsia="Verdana" w:hAnsi="Arial" w:cs="Arial"/>
          <w:spacing w:val="-11"/>
          <w:lang w:val="pt-PT" w:eastAsia="en-US"/>
        </w:rPr>
        <w:t xml:space="preserve"> </w:t>
      </w: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desconexão</w:t>
      </w:r>
      <w:r>
        <w:rPr>
          <w:rFonts w:ascii="Arial" w:eastAsia="Verdana" w:hAnsi="Arial" w:cs="Arial"/>
          <w:spacing w:val="-9"/>
          <w:lang w:val="pt-PT" w:eastAsia="en-US"/>
        </w:rPr>
        <w:t xml:space="preserve"> </w:t>
      </w:r>
      <w:r>
        <w:rPr>
          <w:rFonts w:ascii="Arial" w:eastAsia="Verdana" w:hAnsi="Arial" w:cs="Arial"/>
          <w:lang w:val="pt-PT" w:eastAsia="en-US"/>
        </w:rPr>
        <w:t>do</w:t>
      </w:r>
      <w:r>
        <w:rPr>
          <w:rFonts w:ascii="Arial" w:eastAsia="Verdana" w:hAnsi="Arial" w:cs="Arial"/>
          <w:spacing w:val="-7"/>
          <w:lang w:val="pt-PT" w:eastAsia="en-US"/>
        </w:rPr>
        <w:t xml:space="preserve"> </w:t>
      </w:r>
      <w:r>
        <w:rPr>
          <w:rFonts w:ascii="Arial" w:eastAsia="Verdana" w:hAnsi="Arial" w:cs="Arial"/>
          <w:lang w:val="pt-PT" w:eastAsia="en-US"/>
        </w:rPr>
        <w:t>sistema</w:t>
      </w:r>
      <w:r>
        <w:rPr>
          <w:rFonts w:ascii="Arial" w:eastAsia="Verdana" w:hAnsi="Arial" w:cs="Arial"/>
          <w:spacing w:val="-9"/>
          <w:lang w:val="pt-PT" w:eastAsia="en-US"/>
        </w:rPr>
        <w:t xml:space="preserve"> </w:t>
      </w:r>
      <w:r>
        <w:rPr>
          <w:rFonts w:ascii="Arial" w:eastAsia="Verdana" w:hAnsi="Arial" w:cs="Arial"/>
          <w:lang w:val="pt-PT" w:eastAsia="en-US"/>
        </w:rPr>
        <w:t>eletrônico</w:t>
      </w:r>
      <w:r>
        <w:rPr>
          <w:rFonts w:ascii="Arial" w:eastAsia="Verdana" w:hAnsi="Arial" w:cs="Arial"/>
          <w:spacing w:val="-10"/>
          <w:lang w:val="pt-PT" w:eastAsia="en-US"/>
        </w:rPr>
        <w:t xml:space="preserve"> </w:t>
      </w:r>
      <w:r>
        <w:rPr>
          <w:rFonts w:ascii="Arial" w:eastAsia="Verdana" w:hAnsi="Arial" w:cs="Arial"/>
          <w:lang w:val="pt-PT" w:eastAsia="en-US"/>
        </w:rPr>
        <w:t>para</w:t>
      </w:r>
      <w:r>
        <w:rPr>
          <w:rFonts w:ascii="Arial" w:eastAsia="Verdana" w:hAnsi="Arial" w:cs="Arial"/>
          <w:spacing w:val="-10"/>
          <w:lang w:val="pt-PT" w:eastAsia="en-US"/>
        </w:rPr>
        <w:t xml:space="preserve"> </w:t>
      </w:r>
      <w:r>
        <w:rPr>
          <w:rFonts w:ascii="Arial" w:eastAsia="Verdana" w:hAnsi="Arial" w:cs="Arial"/>
          <w:lang w:val="pt-PT" w:eastAsia="en-US"/>
        </w:rPr>
        <w:t>o</w:t>
      </w:r>
      <w:r>
        <w:rPr>
          <w:rFonts w:ascii="Arial" w:eastAsia="Verdana" w:hAnsi="Arial" w:cs="Arial"/>
          <w:spacing w:val="-14"/>
          <w:lang w:val="pt-PT" w:eastAsia="en-US"/>
        </w:rPr>
        <w:t xml:space="preserve"> </w:t>
      </w:r>
      <w:r>
        <w:rPr>
          <w:rFonts w:ascii="Arial" w:eastAsia="Verdana" w:hAnsi="Arial" w:cs="Arial"/>
          <w:lang w:val="pt-PT" w:eastAsia="en-US"/>
        </w:rPr>
        <w:t>Agente</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2"/>
          <w:lang w:val="pt-PT" w:eastAsia="en-US"/>
        </w:rPr>
        <w:t xml:space="preserve"> </w:t>
      </w:r>
      <w:r>
        <w:rPr>
          <w:rFonts w:ascii="Arial" w:eastAsia="Verdana" w:hAnsi="Arial" w:cs="Arial"/>
          <w:lang w:val="pt-PT" w:eastAsia="en-US"/>
        </w:rPr>
        <w:t>Contratação</w:t>
      </w:r>
      <w:r>
        <w:rPr>
          <w:rFonts w:ascii="Arial" w:eastAsia="Verdana" w:hAnsi="Arial" w:cs="Arial"/>
          <w:spacing w:val="-9"/>
          <w:lang w:val="pt-PT" w:eastAsia="en-US"/>
        </w:rPr>
        <w:t xml:space="preserve"> </w:t>
      </w:r>
      <w:r>
        <w:rPr>
          <w:rFonts w:ascii="Arial" w:eastAsia="Verdana" w:hAnsi="Arial" w:cs="Arial"/>
          <w:lang w:val="pt-PT" w:eastAsia="en-US"/>
        </w:rPr>
        <w:t>persistir</w:t>
      </w:r>
      <w:r>
        <w:rPr>
          <w:rFonts w:ascii="Arial" w:eastAsia="Verdana" w:hAnsi="Arial" w:cs="Arial"/>
          <w:spacing w:val="-7"/>
          <w:lang w:val="pt-PT" w:eastAsia="en-US"/>
        </w:rPr>
        <w:t xml:space="preserve"> </w:t>
      </w:r>
      <w:r>
        <w:rPr>
          <w:rFonts w:ascii="Arial" w:eastAsia="Verdana" w:hAnsi="Arial" w:cs="Arial"/>
          <w:lang w:val="pt-PT" w:eastAsia="en-US"/>
        </w:rPr>
        <w:t>por</w:t>
      </w:r>
      <w:r>
        <w:rPr>
          <w:rFonts w:ascii="Arial" w:eastAsia="Verdana" w:hAnsi="Arial" w:cs="Arial"/>
          <w:spacing w:val="-11"/>
          <w:lang w:val="pt-PT" w:eastAsia="en-US"/>
        </w:rPr>
        <w:t xml:space="preserve"> </w:t>
      </w:r>
      <w:r>
        <w:rPr>
          <w:rFonts w:ascii="Arial" w:eastAsia="Verdana" w:hAnsi="Arial" w:cs="Arial"/>
          <w:lang w:val="pt-PT" w:eastAsia="en-US"/>
        </w:rPr>
        <w:t>tempo superior a 10</w:t>
      </w:r>
      <w:r>
        <w:rPr>
          <w:rFonts w:ascii="Arial" w:eastAsia="Verdana" w:hAnsi="Arial" w:cs="Arial"/>
          <w:spacing w:val="-4"/>
          <w:lang w:val="pt-PT" w:eastAsia="en-US"/>
        </w:rPr>
        <w:t xml:space="preserve"> </w:t>
      </w:r>
      <w:r>
        <w:rPr>
          <w:rFonts w:ascii="Arial" w:eastAsia="Verdana" w:hAnsi="Arial" w:cs="Arial"/>
          <w:lang w:val="pt-PT" w:eastAsia="en-US"/>
        </w:rPr>
        <w:t>(dez) minutos, a sessão pública da licitação será suspensa e terá reinício, com o aproveitamento dos atos anteriormente praticados, somente após comunicação expressa do agente de contratação aos participantes.</w:t>
      </w:r>
    </w:p>
    <w:p w14:paraId="0A620EA7" w14:textId="77777777" w:rsidR="007816F9" w:rsidRDefault="007816F9">
      <w:pPr>
        <w:widowControl w:val="0"/>
        <w:tabs>
          <w:tab w:val="left" w:pos="1032"/>
        </w:tabs>
        <w:spacing w:line="300" w:lineRule="auto"/>
        <w:jc w:val="both"/>
        <w:rPr>
          <w:rFonts w:ascii="Arial" w:eastAsia="Verdana" w:hAnsi="Arial" w:cs="Arial"/>
          <w:lang w:val="pt-PT" w:eastAsia="en-US"/>
        </w:rPr>
      </w:pPr>
    </w:p>
    <w:p w14:paraId="6ED8CFEB" w14:textId="77777777" w:rsidR="007816F9" w:rsidRDefault="00E73EC1">
      <w:pPr>
        <w:widowControl w:val="0"/>
        <w:numPr>
          <w:ilvl w:val="1"/>
          <w:numId w:val="59"/>
        </w:numPr>
        <w:tabs>
          <w:tab w:val="left" w:pos="1032"/>
        </w:tabs>
        <w:spacing w:line="300" w:lineRule="auto"/>
        <w:jc w:val="both"/>
        <w:rPr>
          <w:rFonts w:ascii="Arial" w:eastAsia="Verdana" w:hAnsi="Arial" w:cs="Arial"/>
          <w:lang w:val="pt-PT" w:eastAsia="en-US"/>
        </w:rPr>
      </w:pPr>
      <w:r>
        <w:rPr>
          <w:rFonts w:ascii="Arial" w:eastAsia="Verdana" w:hAnsi="Arial" w:cs="Arial"/>
          <w:lang w:val="pt-PT" w:eastAsia="en-US"/>
        </w:rPr>
        <w:t>Quando</w:t>
      </w:r>
      <w:r>
        <w:rPr>
          <w:rFonts w:ascii="Arial" w:eastAsia="Verdana" w:hAnsi="Arial" w:cs="Arial"/>
          <w:spacing w:val="-11"/>
          <w:lang w:val="pt-PT" w:eastAsia="en-US"/>
        </w:rPr>
        <w:t xml:space="preserve"> </w:t>
      </w: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desconexão</w:t>
      </w:r>
      <w:r>
        <w:rPr>
          <w:rFonts w:ascii="Arial" w:eastAsia="Verdana" w:hAnsi="Arial" w:cs="Arial"/>
          <w:spacing w:val="-9"/>
          <w:lang w:val="pt-PT" w:eastAsia="en-US"/>
        </w:rPr>
        <w:t xml:space="preserve"> </w:t>
      </w:r>
      <w:r>
        <w:rPr>
          <w:rFonts w:ascii="Arial" w:eastAsia="Verdana" w:hAnsi="Arial" w:cs="Arial"/>
          <w:lang w:val="pt-PT" w:eastAsia="en-US"/>
        </w:rPr>
        <w:t>do</w:t>
      </w:r>
      <w:r>
        <w:rPr>
          <w:rFonts w:ascii="Arial" w:eastAsia="Verdana" w:hAnsi="Arial" w:cs="Arial"/>
          <w:spacing w:val="-7"/>
          <w:lang w:val="pt-PT" w:eastAsia="en-US"/>
        </w:rPr>
        <w:t xml:space="preserve"> </w:t>
      </w:r>
      <w:r>
        <w:rPr>
          <w:rFonts w:ascii="Arial" w:eastAsia="Verdana" w:hAnsi="Arial" w:cs="Arial"/>
          <w:lang w:val="pt-PT" w:eastAsia="en-US"/>
        </w:rPr>
        <w:t>sistema</w:t>
      </w:r>
      <w:r>
        <w:rPr>
          <w:rFonts w:ascii="Arial" w:eastAsia="Verdana" w:hAnsi="Arial" w:cs="Arial"/>
          <w:spacing w:val="-9"/>
          <w:lang w:val="pt-PT" w:eastAsia="en-US"/>
        </w:rPr>
        <w:t xml:space="preserve"> </w:t>
      </w:r>
      <w:r>
        <w:rPr>
          <w:rFonts w:ascii="Arial" w:eastAsia="Verdana" w:hAnsi="Arial" w:cs="Arial"/>
          <w:lang w:val="pt-PT" w:eastAsia="en-US"/>
        </w:rPr>
        <w:t>eletrônico</w:t>
      </w:r>
      <w:r>
        <w:rPr>
          <w:rFonts w:ascii="Arial" w:eastAsia="Verdana" w:hAnsi="Arial" w:cs="Arial"/>
          <w:spacing w:val="-10"/>
          <w:lang w:val="pt-PT" w:eastAsia="en-US"/>
        </w:rPr>
        <w:t xml:space="preserve"> </w:t>
      </w:r>
      <w:r>
        <w:rPr>
          <w:rFonts w:ascii="Arial" w:eastAsia="Verdana" w:hAnsi="Arial" w:cs="Arial"/>
          <w:lang w:val="pt-PT" w:eastAsia="en-US"/>
        </w:rPr>
        <w:t>para</w:t>
      </w:r>
      <w:r>
        <w:rPr>
          <w:rFonts w:ascii="Arial" w:eastAsia="Verdana" w:hAnsi="Arial" w:cs="Arial"/>
          <w:spacing w:val="-10"/>
          <w:lang w:val="pt-PT" w:eastAsia="en-US"/>
        </w:rPr>
        <w:t xml:space="preserve"> </w:t>
      </w:r>
      <w:r>
        <w:rPr>
          <w:rFonts w:ascii="Arial" w:eastAsia="Verdana" w:hAnsi="Arial" w:cs="Arial"/>
          <w:lang w:val="pt-PT" w:eastAsia="en-US"/>
        </w:rPr>
        <w:t>o</w:t>
      </w:r>
      <w:r>
        <w:rPr>
          <w:rFonts w:ascii="Arial" w:eastAsia="Verdana" w:hAnsi="Arial" w:cs="Arial"/>
          <w:spacing w:val="-14"/>
          <w:lang w:val="pt-PT" w:eastAsia="en-US"/>
        </w:rPr>
        <w:t xml:space="preserve"> </w:t>
      </w:r>
      <w:r>
        <w:rPr>
          <w:rFonts w:ascii="Arial" w:eastAsia="Verdana" w:hAnsi="Arial" w:cs="Arial"/>
          <w:lang w:val="pt-PT" w:eastAsia="en-US"/>
        </w:rPr>
        <w:t>Agente</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2"/>
          <w:lang w:val="pt-PT" w:eastAsia="en-US"/>
        </w:rPr>
        <w:t xml:space="preserve"> </w:t>
      </w:r>
      <w:r>
        <w:rPr>
          <w:rFonts w:ascii="Arial" w:eastAsia="Verdana" w:hAnsi="Arial" w:cs="Arial"/>
          <w:lang w:val="pt-PT" w:eastAsia="en-US"/>
        </w:rPr>
        <w:t>Contratação</w:t>
      </w:r>
      <w:r>
        <w:rPr>
          <w:rFonts w:ascii="Arial" w:eastAsia="Verdana" w:hAnsi="Arial" w:cs="Arial"/>
          <w:spacing w:val="-7"/>
          <w:lang w:val="pt-PT" w:eastAsia="en-US"/>
        </w:rPr>
        <w:t xml:space="preserve"> </w:t>
      </w:r>
      <w:r>
        <w:rPr>
          <w:rFonts w:ascii="Arial" w:eastAsia="Verdana" w:hAnsi="Arial" w:cs="Arial"/>
          <w:lang w:val="pt-PT" w:eastAsia="en-US"/>
        </w:rPr>
        <w:t>persistir</w:t>
      </w:r>
      <w:r>
        <w:rPr>
          <w:rFonts w:ascii="Arial" w:eastAsia="Verdana" w:hAnsi="Arial" w:cs="Arial"/>
          <w:spacing w:val="-9"/>
          <w:lang w:val="pt-PT" w:eastAsia="en-US"/>
        </w:rPr>
        <w:t xml:space="preserve"> </w:t>
      </w:r>
      <w:r>
        <w:rPr>
          <w:rFonts w:ascii="Arial" w:eastAsia="Verdana" w:hAnsi="Arial" w:cs="Arial"/>
          <w:lang w:val="pt-PT" w:eastAsia="en-US"/>
        </w:rPr>
        <w:t>por</w:t>
      </w:r>
      <w:r>
        <w:rPr>
          <w:rFonts w:ascii="Arial" w:eastAsia="Verdana" w:hAnsi="Arial" w:cs="Arial"/>
          <w:spacing w:val="-11"/>
          <w:lang w:val="pt-PT" w:eastAsia="en-US"/>
        </w:rPr>
        <w:t xml:space="preserve"> </w:t>
      </w:r>
      <w:r>
        <w:rPr>
          <w:rFonts w:ascii="Arial" w:eastAsia="Verdana" w:hAnsi="Arial" w:cs="Arial"/>
          <w:lang w:val="pt-PT" w:eastAsia="en-US"/>
        </w:rPr>
        <w:t>tempo superior</w:t>
      </w:r>
      <w:r>
        <w:rPr>
          <w:rFonts w:ascii="Arial" w:eastAsia="Verdana" w:hAnsi="Arial" w:cs="Arial"/>
          <w:spacing w:val="-1"/>
          <w:lang w:val="pt-PT" w:eastAsia="en-US"/>
        </w:rPr>
        <w:t xml:space="preserve"> </w:t>
      </w:r>
      <w:r>
        <w:rPr>
          <w:rFonts w:ascii="Arial" w:eastAsia="Verdana" w:hAnsi="Arial" w:cs="Arial"/>
          <w:lang w:val="pt-PT" w:eastAsia="en-US"/>
        </w:rPr>
        <w:t>a</w:t>
      </w:r>
      <w:r>
        <w:rPr>
          <w:rFonts w:ascii="Arial" w:eastAsia="Verdana" w:hAnsi="Arial" w:cs="Arial"/>
          <w:spacing w:val="-1"/>
          <w:lang w:val="pt-PT" w:eastAsia="en-US"/>
        </w:rPr>
        <w:t xml:space="preserve"> </w:t>
      </w:r>
      <w:r>
        <w:rPr>
          <w:rFonts w:ascii="Arial" w:eastAsia="Verdana" w:hAnsi="Arial" w:cs="Arial"/>
          <w:lang w:val="pt-PT" w:eastAsia="en-US"/>
        </w:rPr>
        <w:t>10 (dez)</w:t>
      </w:r>
      <w:r>
        <w:rPr>
          <w:rFonts w:ascii="Arial" w:eastAsia="Verdana" w:hAnsi="Arial" w:cs="Arial"/>
          <w:spacing w:val="-4"/>
          <w:lang w:val="pt-PT" w:eastAsia="en-US"/>
        </w:rPr>
        <w:t xml:space="preserve"> </w:t>
      </w:r>
      <w:r>
        <w:rPr>
          <w:rFonts w:ascii="Arial" w:eastAsia="Verdana" w:hAnsi="Arial" w:cs="Arial"/>
          <w:lang w:val="pt-PT" w:eastAsia="en-US"/>
        </w:rPr>
        <w:t>minutos,</w:t>
      </w:r>
      <w:r>
        <w:rPr>
          <w:rFonts w:ascii="Arial" w:eastAsia="Verdana" w:hAnsi="Arial" w:cs="Arial"/>
          <w:spacing w:val="-3"/>
          <w:lang w:val="pt-PT" w:eastAsia="en-US"/>
        </w:rPr>
        <w:t xml:space="preserve"> </w:t>
      </w:r>
      <w:r>
        <w:rPr>
          <w:rFonts w:ascii="Arial" w:eastAsia="Verdana" w:hAnsi="Arial" w:cs="Arial"/>
          <w:lang w:val="pt-PT" w:eastAsia="en-US"/>
        </w:rPr>
        <w:t>a</w:t>
      </w:r>
      <w:r>
        <w:rPr>
          <w:rFonts w:ascii="Arial" w:eastAsia="Verdana" w:hAnsi="Arial" w:cs="Arial"/>
          <w:spacing w:val="-3"/>
          <w:lang w:val="pt-PT" w:eastAsia="en-US"/>
        </w:rPr>
        <w:t xml:space="preserve"> </w:t>
      </w:r>
      <w:r>
        <w:rPr>
          <w:rFonts w:ascii="Arial" w:eastAsia="Verdana" w:hAnsi="Arial" w:cs="Arial"/>
          <w:lang w:val="pt-PT" w:eastAsia="en-US"/>
        </w:rPr>
        <w:t>sessão</w:t>
      </w:r>
      <w:r>
        <w:rPr>
          <w:rFonts w:ascii="Arial" w:eastAsia="Verdana" w:hAnsi="Arial" w:cs="Arial"/>
          <w:spacing w:val="-4"/>
          <w:lang w:val="pt-PT" w:eastAsia="en-US"/>
        </w:rPr>
        <w:t xml:space="preserve"> </w:t>
      </w:r>
      <w:r>
        <w:rPr>
          <w:rFonts w:ascii="Arial" w:eastAsia="Verdana" w:hAnsi="Arial" w:cs="Arial"/>
          <w:lang w:val="pt-PT" w:eastAsia="en-US"/>
        </w:rPr>
        <w:t>pública</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licitação</w:t>
      </w:r>
      <w:r>
        <w:rPr>
          <w:rFonts w:ascii="Arial" w:eastAsia="Verdana" w:hAnsi="Arial" w:cs="Arial"/>
          <w:spacing w:val="-3"/>
          <w:lang w:val="pt-PT" w:eastAsia="en-US"/>
        </w:rPr>
        <w:t xml:space="preserve"> </w:t>
      </w:r>
      <w:r>
        <w:rPr>
          <w:rFonts w:ascii="Arial" w:eastAsia="Verdana" w:hAnsi="Arial" w:cs="Arial"/>
          <w:lang w:val="pt-PT" w:eastAsia="en-US"/>
        </w:rPr>
        <w:t>será</w:t>
      </w:r>
      <w:r>
        <w:rPr>
          <w:rFonts w:ascii="Arial" w:eastAsia="Verdana" w:hAnsi="Arial" w:cs="Arial"/>
          <w:spacing w:val="-3"/>
          <w:lang w:val="pt-PT" w:eastAsia="en-US"/>
        </w:rPr>
        <w:t xml:space="preserve"> </w:t>
      </w:r>
      <w:r>
        <w:rPr>
          <w:rFonts w:ascii="Arial" w:eastAsia="Verdana" w:hAnsi="Arial" w:cs="Arial"/>
          <w:lang w:val="pt-PT" w:eastAsia="en-US"/>
        </w:rPr>
        <w:t>suspensa</w:t>
      </w:r>
      <w:r>
        <w:rPr>
          <w:rFonts w:ascii="Arial" w:eastAsia="Verdana" w:hAnsi="Arial" w:cs="Arial"/>
          <w:spacing w:val="-5"/>
          <w:lang w:val="pt-PT" w:eastAsia="en-US"/>
        </w:rPr>
        <w:t xml:space="preserve"> </w:t>
      </w:r>
      <w:r>
        <w:rPr>
          <w:rFonts w:ascii="Arial" w:eastAsia="Verdana" w:hAnsi="Arial" w:cs="Arial"/>
          <w:lang w:val="pt-PT" w:eastAsia="en-US"/>
        </w:rPr>
        <w:t>e</w:t>
      </w:r>
      <w:r>
        <w:rPr>
          <w:rFonts w:ascii="Arial" w:eastAsia="Verdana" w:hAnsi="Arial" w:cs="Arial"/>
          <w:spacing w:val="-2"/>
          <w:lang w:val="pt-PT" w:eastAsia="en-US"/>
        </w:rPr>
        <w:t xml:space="preserve"> </w:t>
      </w:r>
      <w:r>
        <w:rPr>
          <w:rFonts w:ascii="Arial" w:eastAsia="Verdana" w:hAnsi="Arial" w:cs="Arial"/>
          <w:lang w:val="pt-PT" w:eastAsia="en-US"/>
        </w:rPr>
        <w:t>terá reinício</w:t>
      </w:r>
      <w:r>
        <w:rPr>
          <w:rFonts w:ascii="Arial" w:eastAsia="Verdana" w:hAnsi="Arial" w:cs="Arial"/>
          <w:spacing w:val="-1"/>
          <w:lang w:val="pt-PT" w:eastAsia="en-US"/>
        </w:rPr>
        <w:t xml:space="preserve"> </w:t>
      </w:r>
      <w:r>
        <w:rPr>
          <w:rFonts w:ascii="Arial" w:eastAsia="Verdana" w:hAnsi="Arial" w:cs="Arial"/>
          <w:lang w:val="pt-PT" w:eastAsia="en-US"/>
        </w:rPr>
        <w:t>somente</w:t>
      </w:r>
      <w:r>
        <w:rPr>
          <w:rFonts w:ascii="Arial" w:eastAsia="Verdana" w:hAnsi="Arial" w:cs="Arial"/>
          <w:spacing w:val="-1"/>
          <w:lang w:val="pt-PT" w:eastAsia="en-US"/>
        </w:rPr>
        <w:t xml:space="preserve"> </w:t>
      </w:r>
      <w:r>
        <w:rPr>
          <w:rFonts w:ascii="Arial" w:eastAsia="Verdana" w:hAnsi="Arial" w:cs="Arial"/>
          <w:lang w:val="pt-PT" w:eastAsia="en-US"/>
        </w:rPr>
        <w:t>após comunicação expressa do</w:t>
      </w:r>
      <w:r>
        <w:rPr>
          <w:rFonts w:ascii="Arial" w:eastAsia="Verdana" w:hAnsi="Arial" w:cs="Arial"/>
          <w:spacing w:val="-4"/>
          <w:lang w:val="pt-PT" w:eastAsia="en-US"/>
        </w:rPr>
        <w:t xml:space="preserve"> </w:t>
      </w:r>
      <w:r>
        <w:rPr>
          <w:rFonts w:ascii="Arial" w:eastAsia="Verdana" w:hAnsi="Arial" w:cs="Arial"/>
          <w:lang w:val="pt-PT" w:eastAsia="en-US"/>
        </w:rPr>
        <w:t>agente aos participantes do certame, publicada no  Portal de Compras da Prefeitura de Oeiras - PI (</w:t>
      </w:r>
      <w:hyperlink r:id="rId14" w:tooltip="http://www.licitaoeiras.com.br" w:history="1">
        <w:r>
          <w:rPr>
            <w:rStyle w:val="Hyperlink"/>
            <w:rFonts w:ascii="Arial" w:eastAsia="Verdana" w:hAnsi="Arial" w:cs="Arial"/>
            <w:lang w:val="pt-PT" w:eastAsia="en-US"/>
          </w:rPr>
          <w:t>www.licitaoeiras.com.br</w:t>
        </w:r>
      </w:hyperlink>
      <w:r>
        <w:rPr>
          <w:rFonts w:ascii="Arial" w:eastAsia="Verdana" w:hAnsi="Arial" w:cs="Arial"/>
          <w:lang w:val="pt-PT" w:eastAsia="en-US"/>
        </w:rPr>
        <w:t>), quando serão divulgadas data e hora para a sua reabertura. E será reiniciada somente após decorridas 24 (vinte e quatro) horas da comunicação do fato pelo Agente de Contratação</w:t>
      </w:r>
      <w:r>
        <w:rPr>
          <w:rFonts w:ascii="Arial" w:eastAsia="Verdana" w:hAnsi="Arial" w:cs="Arial"/>
          <w:spacing w:val="-18"/>
          <w:lang w:val="pt-PT" w:eastAsia="en-US"/>
        </w:rPr>
        <w:t xml:space="preserve"> </w:t>
      </w:r>
      <w:r>
        <w:rPr>
          <w:rFonts w:ascii="Arial" w:eastAsia="Verdana" w:hAnsi="Arial" w:cs="Arial"/>
          <w:lang w:val="pt-PT" w:eastAsia="en-US"/>
        </w:rPr>
        <w:t xml:space="preserve">aos participantes, no sítio eletrônico utilizado para </w:t>
      </w:r>
      <w:r>
        <w:rPr>
          <w:rFonts w:ascii="Arial" w:eastAsia="Verdana" w:hAnsi="Arial" w:cs="Arial"/>
          <w:spacing w:val="-2"/>
          <w:lang w:val="pt-PT" w:eastAsia="en-US"/>
        </w:rPr>
        <w:t>divulgação.</w:t>
      </w:r>
    </w:p>
    <w:p w14:paraId="0EAD4D81" w14:textId="77777777" w:rsidR="007816F9" w:rsidRDefault="007816F9">
      <w:pPr>
        <w:widowControl w:val="0"/>
        <w:spacing w:line="300" w:lineRule="auto"/>
        <w:rPr>
          <w:rFonts w:ascii="Arial" w:eastAsia="Verdana" w:hAnsi="Arial" w:cs="Arial"/>
          <w:lang w:val="pt-PT" w:eastAsia="en-US"/>
        </w:rPr>
      </w:pPr>
    </w:p>
    <w:p w14:paraId="29830D54" w14:textId="77777777" w:rsidR="007816F9" w:rsidRDefault="00E73EC1">
      <w:pPr>
        <w:widowControl w:val="0"/>
        <w:numPr>
          <w:ilvl w:val="2"/>
          <w:numId w:val="59"/>
        </w:numPr>
        <w:tabs>
          <w:tab w:val="left" w:pos="1270"/>
        </w:tabs>
        <w:spacing w:line="300" w:lineRule="auto"/>
        <w:jc w:val="both"/>
        <w:rPr>
          <w:rFonts w:ascii="Arial" w:eastAsia="Verdana" w:hAnsi="Arial" w:cs="Arial"/>
          <w:lang w:val="pt-PT" w:eastAsia="en-US"/>
        </w:rPr>
      </w:pPr>
      <w:r>
        <w:rPr>
          <w:rFonts w:ascii="Arial" w:eastAsia="Verdana" w:hAnsi="Arial" w:cs="Arial"/>
          <w:lang w:val="pt-PT" w:eastAsia="en-US"/>
        </w:rPr>
        <w:t>No caso de desconexão da licitante, a mesma deverá de imediato, sob sua inteira responsabilidade, providenciar sua conexão ao sistema.</w:t>
      </w:r>
    </w:p>
    <w:p w14:paraId="23A32396" w14:textId="77777777" w:rsidR="007816F9" w:rsidRDefault="007816F9">
      <w:pPr>
        <w:widowControl w:val="0"/>
        <w:tabs>
          <w:tab w:val="left" w:pos="1029"/>
        </w:tabs>
        <w:spacing w:line="300" w:lineRule="auto"/>
        <w:jc w:val="both"/>
        <w:rPr>
          <w:rFonts w:ascii="Arial" w:eastAsia="Verdana" w:hAnsi="Arial" w:cs="Arial"/>
          <w:lang w:val="pt-PT" w:eastAsia="en-US"/>
        </w:rPr>
      </w:pPr>
    </w:p>
    <w:p w14:paraId="449903B0" w14:textId="77777777" w:rsidR="007816F9" w:rsidRDefault="00E73EC1">
      <w:pPr>
        <w:widowControl w:val="0"/>
        <w:numPr>
          <w:ilvl w:val="1"/>
          <w:numId w:val="59"/>
        </w:numPr>
        <w:tabs>
          <w:tab w:val="left" w:pos="1029"/>
        </w:tabs>
        <w:spacing w:line="300" w:lineRule="auto"/>
        <w:jc w:val="both"/>
        <w:rPr>
          <w:rFonts w:ascii="Arial" w:eastAsia="Verdana" w:hAnsi="Arial" w:cs="Arial"/>
          <w:lang w:val="pt-PT" w:eastAsia="en-US"/>
        </w:rPr>
      </w:pPr>
      <w:r>
        <w:rPr>
          <w:rFonts w:ascii="Arial" w:eastAsia="Verdana" w:hAnsi="Arial" w:cs="Arial"/>
          <w:spacing w:val="-2"/>
          <w:lang w:val="pt-PT" w:eastAsia="en-US"/>
        </w:rPr>
        <w:t>O</w:t>
      </w:r>
      <w:r>
        <w:rPr>
          <w:rFonts w:ascii="Arial" w:eastAsia="Verdana" w:hAnsi="Arial" w:cs="Arial"/>
          <w:spacing w:val="-15"/>
          <w:lang w:val="pt-PT" w:eastAsia="en-US"/>
        </w:rPr>
        <w:t xml:space="preserve"> </w:t>
      </w:r>
      <w:r>
        <w:rPr>
          <w:rFonts w:ascii="Arial" w:eastAsia="Verdana" w:hAnsi="Arial" w:cs="Arial"/>
          <w:spacing w:val="-2"/>
          <w:lang w:val="pt-PT" w:eastAsia="en-US"/>
        </w:rPr>
        <w:t>Critério</w:t>
      </w:r>
      <w:r>
        <w:rPr>
          <w:rFonts w:ascii="Arial" w:eastAsia="Verdana" w:hAnsi="Arial" w:cs="Arial"/>
          <w:spacing w:val="-12"/>
          <w:lang w:val="pt-PT" w:eastAsia="en-US"/>
        </w:rPr>
        <w:t xml:space="preserve"> </w:t>
      </w:r>
      <w:r>
        <w:rPr>
          <w:rFonts w:ascii="Arial" w:eastAsia="Verdana" w:hAnsi="Arial" w:cs="Arial"/>
          <w:spacing w:val="-2"/>
          <w:lang w:val="pt-PT" w:eastAsia="en-US"/>
        </w:rPr>
        <w:t>de</w:t>
      </w:r>
      <w:r>
        <w:rPr>
          <w:rFonts w:ascii="Arial" w:eastAsia="Verdana" w:hAnsi="Arial" w:cs="Arial"/>
          <w:spacing w:val="-12"/>
          <w:lang w:val="pt-PT" w:eastAsia="en-US"/>
        </w:rPr>
        <w:t xml:space="preserve"> </w:t>
      </w:r>
      <w:r>
        <w:rPr>
          <w:rFonts w:ascii="Arial" w:eastAsia="Verdana" w:hAnsi="Arial" w:cs="Arial"/>
          <w:spacing w:val="-2"/>
          <w:lang w:val="pt-PT" w:eastAsia="en-US"/>
        </w:rPr>
        <w:t>julgamento</w:t>
      </w:r>
      <w:r>
        <w:rPr>
          <w:rFonts w:ascii="Arial" w:eastAsia="Verdana" w:hAnsi="Arial" w:cs="Arial"/>
          <w:spacing w:val="-8"/>
          <w:lang w:val="pt-PT" w:eastAsia="en-US"/>
        </w:rPr>
        <w:t xml:space="preserve"> </w:t>
      </w:r>
      <w:r>
        <w:rPr>
          <w:rFonts w:ascii="Arial" w:eastAsia="Verdana" w:hAnsi="Arial" w:cs="Arial"/>
          <w:spacing w:val="-2"/>
          <w:lang w:val="pt-PT" w:eastAsia="en-US"/>
        </w:rPr>
        <w:t>adotado</w:t>
      </w:r>
      <w:r>
        <w:rPr>
          <w:rFonts w:ascii="Arial" w:eastAsia="Verdana" w:hAnsi="Arial" w:cs="Arial"/>
          <w:spacing w:val="-10"/>
          <w:lang w:val="pt-PT" w:eastAsia="en-US"/>
        </w:rPr>
        <w:t xml:space="preserve"> </w:t>
      </w:r>
      <w:r>
        <w:rPr>
          <w:rFonts w:ascii="Arial" w:eastAsia="Verdana" w:hAnsi="Arial" w:cs="Arial"/>
          <w:spacing w:val="-2"/>
          <w:lang w:val="pt-PT" w:eastAsia="en-US"/>
        </w:rPr>
        <w:t>será</w:t>
      </w:r>
      <w:r>
        <w:rPr>
          <w:rFonts w:ascii="Arial" w:eastAsia="Verdana" w:hAnsi="Arial" w:cs="Arial"/>
          <w:spacing w:val="-10"/>
          <w:lang w:val="pt-PT" w:eastAsia="en-US"/>
        </w:rPr>
        <w:t xml:space="preserve"> </w:t>
      </w:r>
      <w:r>
        <w:rPr>
          <w:rFonts w:ascii="Arial" w:eastAsia="Verdana" w:hAnsi="Arial" w:cs="Arial"/>
          <w:spacing w:val="-2"/>
          <w:lang w:val="pt-PT" w:eastAsia="en-US"/>
        </w:rPr>
        <w:t>o</w:t>
      </w:r>
      <w:r>
        <w:rPr>
          <w:rFonts w:ascii="Arial" w:eastAsia="Verdana" w:hAnsi="Arial" w:cs="Arial"/>
          <w:spacing w:val="-13"/>
          <w:lang w:val="pt-PT" w:eastAsia="en-US"/>
        </w:rPr>
        <w:t xml:space="preserve"> </w:t>
      </w:r>
      <w:r>
        <w:rPr>
          <w:rFonts w:ascii="Arial" w:eastAsia="Verdana" w:hAnsi="Arial" w:cs="Arial"/>
          <w:b/>
          <w:spacing w:val="-2"/>
          <w:lang w:val="pt-PT" w:eastAsia="en-US"/>
        </w:rPr>
        <w:t>MENOR</w:t>
      </w:r>
      <w:r>
        <w:rPr>
          <w:rFonts w:ascii="Arial" w:eastAsia="Verdana" w:hAnsi="Arial" w:cs="Arial"/>
          <w:b/>
          <w:spacing w:val="-5"/>
          <w:lang w:val="pt-PT" w:eastAsia="en-US"/>
        </w:rPr>
        <w:t xml:space="preserve"> </w:t>
      </w:r>
      <w:r>
        <w:rPr>
          <w:rFonts w:ascii="Arial" w:eastAsia="Verdana" w:hAnsi="Arial" w:cs="Arial"/>
          <w:b/>
          <w:spacing w:val="-2"/>
          <w:lang w:val="pt-PT" w:eastAsia="en-US"/>
        </w:rPr>
        <w:t>PREÇO</w:t>
      </w:r>
      <w:r>
        <w:rPr>
          <w:rFonts w:ascii="Arial" w:eastAsia="Verdana" w:hAnsi="Arial" w:cs="Arial"/>
          <w:spacing w:val="-2"/>
          <w:lang w:val="pt-PT" w:eastAsia="en-US"/>
        </w:rPr>
        <w:t>,</w:t>
      </w:r>
      <w:r>
        <w:rPr>
          <w:rFonts w:ascii="Arial" w:eastAsia="Verdana" w:hAnsi="Arial" w:cs="Arial"/>
          <w:spacing w:val="-12"/>
          <w:lang w:val="pt-PT" w:eastAsia="en-US"/>
        </w:rPr>
        <w:t xml:space="preserve"> </w:t>
      </w:r>
      <w:r>
        <w:rPr>
          <w:rFonts w:ascii="Arial" w:eastAsia="Verdana" w:hAnsi="Arial" w:cs="Arial"/>
          <w:spacing w:val="-2"/>
          <w:lang w:val="pt-PT" w:eastAsia="en-US"/>
        </w:rPr>
        <w:t>conforme</w:t>
      </w:r>
      <w:r>
        <w:rPr>
          <w:rFonts w:ascii="Arial" w:eastAsia="Verdana" w:hAnsi="Arial" w:cs="Arial"/>
          <w:spacing w:val="-7"/>
          <w:lang w:val="pt-PT" w:eastAsia="en-US"/>
        </w:rPr>
        <w:t xml:space="preserve"> </w:t>
      </w:r>
      <w:r>
        <w:rPr>
          <w:rFonts w:ascii="Arial" w:eastAsia="Verdana" w:hAnsi="Arial" w:cs="Arial"/>
          <w:spacing w:val="-2"/>
          <w:lang w:val="pt-PT" w:eastAsia="en-US"/>
        </w:rPr>
        <w:t>definido</w:t>
      </w:r>
      <w:r>
        <w:rPr>
          <w:rFonts w:ascii="Arial" w:eastAsia="Verdana" w:hAnsi="Arial" w:cs="Arial"/>
          <w:spacing w:val="-12"/>
          <w:lang w:val="pt-PT" w:eastAsia="en-US"/>
        </w:rPr>
        <w:t xml:space="preserve"> </w:t>
      </w:r>
      <w:r>
        <w:rPr>
          <w:rFonts w:ascii="Arial" w:eastAsia="Verdana" w:hAnsi="Arial" w:cs="Arial"/>
          <w:spacing w:val="-2"/>
          <w:lang w:val="pt-PT" w:eastAsia="en-US"/>
        </w:rPr>
        <w:t>neste</w:t>
      </w:r>
      <w:r>
        <w:rPr>
          <w:rFonts w:ascii="Arial" w:eastAsia="Verdana" w:hAnsi="Arial" w:cs="Arial"/>
          <w:spacing w:val="-11"/>
          <w:lang w:val="pt-PT" w:eastAsia="en-US"/>
        </w:rPr>
        <w:t xml:space="preserve"> </w:t>
      </w:r>
      <w:r>
        <w:rPr>
          <w:rFonts w:ascii="Arial" w:eastAsia="Verdana" w:hAnsi="Arial" w:cs="Arial"/>
          <w:spacing w:val="-2"/>
          <w:lang w:val="pt-PT" w:eastAsia="en-US"/>
        </w:rPr>
        <w:t>Edital</w:t>
      </w:r>
      <w:r>
        <w:rPr>
          <w:rFonts w:ascii="Arial" w:eastAsia="Verdana" w:hAnsi="Arial" w:cs="Arial"/>
          <w:spacing w:val="-12"/>
          <w:lang w:val="pt-PT" w:eastAsia="en-US"/>
        </w:rPr>
        <w:t xml:space="preserve"> </w:t>
      </w:r>
      <w:r>
        <w:rPr>
          <w:rFonts w:ascii="Arial" w:eastAsia="Verdana" w:hAnsi="Arial" w:cs="Arial"/>
          <w:spacing w:val="-2"/>
          <w:lang w:val="pt-PT" w:eastAsia="en-US"/>
        </w:rPr>
        <w:t>e</w:t>
      </w:r>
      <w:r>
        <w:rPr>
          <w:rFonts w:ascii="Arial" w:eastAsia="Verdana" w:hAnsi="Arial" w:cs="Arial"/>
          <w:spacing w:val="-14"/>
          <w:lang w:val="pt-PT" w:eastAsia="en-US"/>
        </w:rPr>
        <w:t xml:space="preserve"> </w:t>
      </w:r>
      <w:r>
        <w:rPr>
          <w:rFonts w:ascii="Arial" w:eastAsia="Verdana" w:hAnsi="Arial" w:cs="Arial"/>
          <w:spacing w:val="-2"/>
          <w:lang w:val="pt-PT" w:eastAsia="en-US"/>
        </w:rPr>
        <w:t>seus anexos.</w:t>
      </w:r>
    </w:p>
    <w:p w14:paraId="3D2F5ABE" w14:textId="77777777" w:rsidR="007816F9" w:rsidRDefault="007816F9">
      <w:pPr>
        <w:widowControl w:val="0"/>
        <w:tabs>
          <w:tab w:val="left" w:pos="1027"/>
        </w:tabs>
        <w:spacing w:line="300" w:lineRule="auto"/>
        <w:jc w:val="both"/>
        <w:rPr>
          <w:rFonts w:ascii="Arial" w:eastAsia="Verdana" w:hAnsi="Arial" w:cs="Arial"/>
          <w:lang w:val="pt-PT" w:eastAsia="en-US"/>
        </w:rPr>
      </w:pPr>
    </w:p>
    <w:p w14:paraId="5CB902C3" w14:textId="77777777" w:rsidR="007816F9" w:rsidRDefault="00E73EC1">
      <w:pPr>
        <w:widowControl w:val="0"/>
        <w:numPr>
          <w:ilvl w:val="1"/>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Caso</w:t>
      </w:r>
      <w:r>
        <w:rPr>
          <w:rFonts w:ascii="Arial" w:eastAsia="Verdana" w:hAnsi="Arial" w:cs="Arial"/>
          <w:spacing w:val="-18"/>
          <w:lang w:val="pt-PT" w:eastAsia="en-US"/>
        </w:rPr>
        <w:t xml:space="preserve"> </w:t>
      </w:r>
      <w:r>
        <w:rPr>
          <w:rFonts w:ascii="Arial" w:eastAsia="Verdana" w:hAnsi="Arial" w:cs="Arial"/>
          <w:lang w:val="pt-PT" w:eastAsia="en-US"/>
        </w:rPr>
        <w:t>a</w:t>
      </w:r>
      <w:r>
        <w:rPr>
          <w:rFonts w:ascii="Arial" w:eastAsia="Verdana" w:hAnsi="Arial" w:cs="Arial"/>
          <w:spacing w:val="-18"/>
          <w:lang w:val="pt-PT" w:eastAsia="en-US"/>
        </w:rPr>
        <w:t xml:space="preserve"> </w:t>
      </w:r>
      <w:r>
        <w:rPr>
          <w:rFonts w:ascii="Arial" w:eastAsia="Verdana" w:hAnsi="Arial" w:cs="Arial"/>
          <w:lang w:val="pt-PT" w:eastAsia="en-US"/>
        </w:rPr>
        <w:t>licitante</w:t>
      </w:r>
      <w:r>
        <w:rPr>
          <w:rFonts w:ascii="Arial" w:eastAsia="Verdana" w:hAnsi="Arial" w:cs="Arial"/>
          <w:spacing w:val="-17"/>
          <w:lang w:val="pt-PT" w:eastAsia="en-US"/>
        </w:rPr>
        <w:t xml:space="preserve"> </w:t>
      </w:r>
      <w:r>
        <w:rPr>
          <w:rFonts w:ascii="Arial" w:eastAsia="Verdana" w:hAnsi="Arial" w:cs="Arial"/>
          <w:lang w:val="pt-PT" w:eastAsia="en-US"/>
        </w:rPr>
        <w:t>não</w:t>
      </w:r>
      <w:r>
        <w:rPr>
          <w:rFonts w:ascii="Arial" w:eastAsia="Verdana" w:hAnsi="Arial" w:cs="Arial"/>
          <w:spacing w:val="-18"/>
          <w:lang w:val="pt-PT" w:eastAsia="en-US"/>
        </w:rPr>
        <w:t xml:space="preserve"> </w:t>
      </w:r>
      <w:r>
        <w:rPr>
          <w:rFonts w:ascii="Arial" w:eastAsia="Verdana" w:hAnsi="Arial" w:cs="Arial"/>
          <w:lang w:val="pt-PT" w:eastAsia="en-US"/>
        </w:rPr>
        <w:t>apresente</w:t>
      </w:r>
      <w:r>
        <w:rPr>
          <w:rFonts w:ascii="Arial" w:eastAsia="Verdana" w:hAnsi="Arial" w:cs="Arial"/>
          <w:spacing w:val="-16"/>
          <w:lang w:val="pt-PT" w:eastAsia="en-US"/>
        </w:rPr>
        <w:t xml:space="preserve"> </w:t>
      </w:r>
      <w:r>
        <w:rPr>
          <w:rFonts w:ascii="Arial" w:eastAsia="Verdana" w:hAnsi="Arial" w:cs="Arial"/>
          <w:lang w:val="pt-PT" w:eastAsia="en-US"/>
        </w:rPr>
        <w:t>lances,</w:t>
      </w:r>
      <w:r>
        <w:rPr>
          <w:rFonts w:ascii="Arial" w:eastAsia="Verdana" w:hAnsi="Arial" w:cs="Arial"/>
          <w:spacing w:val="-16"/>
          <w:lang w:val="pt-PT" w:eastAsia="en-US"/>
        </w:rPr>
        <w:t xml:space="preserve"> </w:t>
      </w:r>
      <w:r>
        <w:rPr>
          <w:rFonts w:ascii="Arial" w:eastAsia="Verdana" w:hAnsi="Arial" w:cs="Arial"/>
          <w:lang w:val="pt-PT" w:eastAsia="en-US"/>
        </w:rPr>
        <w:t>concorrerá</w:t>
      </w:r>
      <w:r>
        <w:rPr>
          <w:rFonts w:ascii="Arial" w:eastAsia="Verdana" w:hAnsi="Arial" w:cs="Arial"/>
          <w:spacing w:val="-12"/>
          <w:lang w:val="pt-PT" w:eastAsia="en-US"/>
        </w:rPr>
        <w:t xml:space="preserve"> </w:t>
      </w:r>
      <w:r>
        <w:rPr>
          <w:rFonts w:ascii="Arial" w:eastAsia="Verdana" w:hAnsi="Arial" w:cs="Arial"/>
          <w:lang w:val="pt-PT" w:eastAsia="en-US"/>
        </w:rPr>
        <w:t>com</w:t>
      </w:r>
      <w:r>
        <w:rPr>
          <w:rFonts w:ascii="Arial" w:eastAsia="Verdana" w:hAnsi="Arial" w:cs="Arial"/>
          <w:spacing w:val="-17"/>
          <w:lang w:val="pt-PT" w:eastAsia="en-US"/>
        </w:rPr>
        <w:t xml:space="preserve"> </w:t>
      </w:r>
      <w:r>
        <w:rPr>
          <w:rFonts w:ascii="Arial" w:eastAsia="Verdana" w:hAnsi="Arial" w:cs="Arial"/>
          <w:lang w:val="pt-PT" w:eastAsia="en-US"/>
        </w:rPr>
        <w:t>o</w:t>
      </w:r>
      <w:r>
        <w:rPr>
          <w:rFonts w:ascii="Arial" w:eastAsia="Verdana" w:hAnsi="Arial" w:cs="Arial"/>
          <w:spacing w:val="-14"/>
          <w:lang w:val="pt-PT" w:eastAsia="en-US"/>
        </w:rPr>
        <w:t xml:space="preserve"> </w:t>
      </w:r>
      <w:r>
        <w:rPr>
          <w:rFonts w:ascii="Arial" w:eastAsia="Verdana" w:hAnsi="Arial" w:cs="Arial"/>
          <w:lang w:val="pt-PT" w:eastAsia="en-US"/>
        </w:rPr>
        <w:t>valor</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7"/>
          <w:lang w:val="pt-PT" w:eastAsia="en-US"/>
        </w:rPr>
        <w:t xml:space="preserve"> </w:t>
      </w:r>
      <w:r>
        <w:rPr>
          <w:rFonts w:ascii="Arial" w:eastAsia="Verdana" w:hAnsi="Arial" w:cs="Arial"/>
          <w:lang w:val="pt-PT" w:eastAsia="en-US"/>
        </w:rPr>
        <w:t>sua</w:t>
      </w:r>
      <w:r>
        <w:rPr>
          <w:rFonts w:ascii="Arial" w:eastAsia="Verdana" w:hAnsi="Arial" w:cs="Arial"/>
          <w:spacing w:val="-17"/>
          <w:lang w:val="pt-PT" w:eastAsia="en-US"/>
        </w:rPr>
        <w:t xml:space="preserve"> </w:t>
      </w:r>
      <w:r>
        <w:rPr>
          <w:rFonts w:ascii="Arial" w:eastAsia="Verdana" w:hAnsi="Arial" w:cs="Arial"/>
          <w:spacing w:val="-2"/>
          <w:lang w:val="pt-PT" w:eastAsia="en-US"/>
        </w:rPr>
        <w:t>proposta.</w:t>
      </w:r>
    </w:p>
    <w:p w14:paraId="40ABE794" w14:textId="77777777" w:rsidR="007816F9" w:rsidRDefault="007816F9">
      <w:pPr>
        <w:widowControl w:val="0"/>
        <w:spacing w:line="300" w:lineRule="auto"/>
        <w:ind w:left="224"/>
        <w:jc w:val="both"/>
        <w:rPr>
          <w:rFonts w:ascii="Arial" w:eastAsia="Verdana" w:hAnsi="Arial" w:cs="Arial"/>
          <w:lang w:val="pt-PT" w:eastAsia="en-US"/>
        </w:rPr>
      </w:pPr>
    </w:p>
    <w:p w14:paraId="1DDFF275" w14:textId="17DE6A03" w:rsidR="007816F9" w:rsidRDefault="00E73EC1">
      <w:pPr>
        <w:widowControl w:val="0"/>
        <w:numPr>
          <w:ilvl w:val="1"/>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w:t>
      </w:r>
    </w:p>
    <w:p w14:paraId="3365363D" w14:textId="77777777" w:rsidR="007816F9" w:rsidRDefault="007816F9">
      <w:pPr>
        <w:widowControl w:val="0"/>
        <w:spacing w:line="300" w:lineRule="auto"/>
        <w:jc w:val="both"/>
        <w:rPr>
          <w:rFonts w:ascii="Arial" w:eastAsia="Verdana" w:hAnsi="Arial" w:cs="Arial"/>
          <w:lang w:val="pt-PT" w:eastAsia="en-US"/>
        </w:rPr>
      </w:pPr>
    </w:p>
    <w:p w14:paraId="4CDEA3CB" w14:textId="77777777" w:rsidR="007816F9" w:rsidRDefault="00E73EC1">
      <w:pPr>
        <w:widowControl w:val="0"/>
        <w:numPr>
          <w:ilvl w:val="2"/>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Nessas condições, as propostas de microempresas e empresas de pequeno porte que se encontrarem na faixa de até 10% (dez por cento) acima da melhor proposta ou melhor lance serão consideradas empatadas com a primeira colocada.</w:t>
      </w:r>
    </w:p>
    <w:p w14:paraId="143E703A" w14:textId="77777777" w:rsidR="007816F9" w:rsidRDefault="00E73EC1">
      <w:pPr>
        <w:widowControl w:val="0"/>
        <w:numPr>
          <w:ilvl w:val="2"/>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A640D81" w14:textId="77777777" w:rsidR="007816F9" w:rsidRDefault="00E73EC1">
      <w:pPr>
        <w:widowControl w:val="0"/>
        <w:numPr>
          <w:ilvl w:val="2"/>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2B66DCB0" w14:textId="77777777" w:rsidR="007816F9" w:rsidRDefault="00E73EC1">
      <w:pPr>
        <w:widowControl w:val="0"/>
        <w:numPr>
          <w:ilvl w:val="2"/>
          <w:numId w:val="59"/>
        </w:numPr>
        <w:tabs>
          <w:tab w:val="left" w:pos="1027"/>
        </w:tabs>
        <w:spacing w:line="300" w:lineRule="auto"/>
        <w:jc w:val="both"/>
        <w:rPr>
          <w:rFonts w:ascii="Arial" w:eastAsia="Verdana" w:hAnsi="Arial" w:cs="Arial"/>
          <w:lang w:val="pt-PT" w:eastAsia="en-US"/>
        </w:rPr>
      </w:pPr>
      <w:r>
        <w:rPr>
          <w:rFonts w:ascii="Arial" w:eastAsia="Verdana" w:hAnsi="Arial" w:cs="Arial"/>
          <w:lang w:val="pt-PT"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D2913" w14:textId="77777777" w:rsidR="007816F9" w:rsidRDefault="007816F9">
      <w:pPr>
        <w:widowControl w:val="0"/>
        <w:tabs>
          <w:tab w:val="left" w:pos="1064"/>
        </w:tabs>
        <w:spacing w:line="300" w:lineRule="auto"/>
        <w:jc w:val="both"/>
        <w:rPr>
          <w:rFonts w:ascii="Arial" w:eastAsia="Verdana" w:hAnsi="Arial" w:cs="Arial"/>
          <w:lang w:val="pt-PT" w:eastAsia="en-US"/>
        </w:rPr>
      </w:pPr>
    </w:p>
    <w:p w14:paraId="738D8F46" w14:textId="77777777" w:rsidR="007816F9" w:rsidRDefault="00E73EC1">
      <w:pPr>
        <w:widowControl w:val="0"/>
        <w:numPr>
          <w:ilvl w:val="1"/>
          <w:numId w:val="59"/>
        </w:numPr>
        <w:tabs>
          <w:tab w:val="left" w:pos="1064"/>
        </w:tabs>
        <w:spacing w:line="300" w:lineRule="auto"/>
        <w:jc w:val="both"/>
        <w:rPr>
          <w:rFonts w:ascii="Arial" w:eastAsia="Verdana" w:hAnsi="Arial" w:cs="Arial"/>
          <w:lang w:val="pt-PT" w:eastAsia="en-US"/>
        </w:rPr>
      </w:pPr>
      <w:r>
        <w:rPr>
          <w:rFonts w:ascii="Arial" w:eastAsia="Verdana" w:hAnsi="Arial" w:cs="Arial"/>
          <w:lang w:val="pt-PT" w:eastAsia="en-US"/>
        </w:rPr>
        <w:t>No caso em que a sessão pública se encerrar sem prorrogação automática pelo sistema, o Agente</w:t>
      </w:r>
      <w:r>
        <w:rPr>
          <w:rFonts w:ascii="Arial" w:eastAsia="Verdana" w:hAnsi="Arial" w:cs="Arial"/>
          <w:spacing w:val="-1"/>
          <w:lang w:val="pt-PT" w:eastAsia="en-US"/>
        </w:rPr>
        <w:t xml:space="preserve"> </w:t>
      </w:r>
      <w:r>
        <w:rPr>
          <w:rFonts w:ascii="Arial" w:eastAsia="Verdana" w:hAnsi="Arial" w:cs="Arial"/>
          <w:lang w:val="pt-PT" w:eastAsia="en-US"/>
        </w:rPr>
        <w:t>de Contratação</w:t>
      </w:r>
      <w:r>
        <w:rPr>
          <w:rFonts w:ascii="Arial" w:eastAsia="Verdana" w:hAnsi="Arial" w:cs="Arial"/>
          <w:spacing w:val="-8"/>
          <w:lang w:val="pt-PT" w:eastAsia="en-US"/>
        </w:rPr>
        <w:t xml:space="preserve"> </w:t>
      </w:r>
      <w:r>
        <w:rPr>
          <w:rFonts w:ascii="Arial" w:eastAsia="Verdana" w:hAnsi="Arial" w:cs="Arial"/>
          <w:lang w:val="pt-PT" w:eastAsia="en-US"/>
        </w:rPr>
        <w:t>poderá,</w:t>
      </w:r>
      <w:r>
        <w:rPr>
          <w:rFonts w:ascii="Arial" w:eastAsia="Verdana" w:hAnsi="Arial" w:cs="Arial"/>
          <w:spacing w:val="-7"/>
          <w:lang w:val="pt-PT" w:eastAsia="en-US"/>
        </w:rPr>
        <w:t xml:space="preserve"> </w:t>
      </w:r>
      <w:r>
        <w:rPr>
          <w:rFonts w:ascii="Arial" w:eastAsia="Verdana" w:hAnsi="Arial" w:cs="Arial"/>
          <w:lang w:val="pt-PT" w:eastAsia="en-US"/>
        </w:rPr>
        <w:t>assessorado</w:t>
      </w:r>
      <w:r>
        <w:rPr>
          <w:rFonts w:ascii="Arial" w:eastAsia="Verdana" w:hAnsi="Arial" w:cs="Arial"/>
          <w:spacing w:val="-10"/>
          <w:lang w:val="pt-PT" w:eastAsia="en-US"/>
        </w:rPr>
        <w:t xml:space="preserve"> </w:t>
      </w:r>
      <w:r>
        <w:rPr>
          <w:rFonts w:ascii="Arial" w:eastAsia="Verdana" w:hAnsi="Arial" w:cs="Arial"/>
          <w:lang w:val="pt-PT" w:eastAsia="en-US"/>
        </w:rPr>
        <w:t>pela</w:t>
      </w:r>
      <w:r>
        <w:rPr>
          <w:rFonts w:ascii="Arial" w:eastAsia="Verdana" w:hAnsi="Arial" w:cs="Arial"/>
          <w:spacing w:val="-10"/>
          <w:lang w:val="pt-PT" w:eastAsia="en-US"/>
        </w:rPr>
        <w:t xml:space="preserve"> </w:t>
      </w:r>
      <w:r>
        <w:rPr>
          <w:rFonts w:ascii="Arial" w:eastAsia="Verdana" w:hAnsi="Arial" w:cs="Arial"/>
          <w:lang w:val="pt-PT" w:eastAsia="en-US"/>
        </w:rPr>
        <w:t>equipe</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apoio,</w:t>
      </w:r>
      <w:r>
        <w:rPr>
          <w:rFonts w:ascii="Arial" w:eastAsia="Verdana" w:hAnsi="Arial" w:cs="Arial"/>
          <w:spacing w:val="-8"/>
          <w:lang w:val="pt-PT" w:eastAsia="en-US"/>
        </w:rPr>
        <w:t xml:space="preserve"> </w:t>
      </w:r>
      <w:r>
        <w:rPr>
          <w:rFonts w:ascii="Arial" w:eastAsia="Verdana" w:hAnsi="Arial" w:cs="Arial"/>
          <w:lang w:val="pt-PT" w:eastAsia="en-US"/>
        </w:rPr>
        <w:t>admitir</w:t>
      </w:r>
      <w:r>
        <w:rPr>
          <w:rFonts w:ascii="Arial" w:eastAsia="Verdana" w:hAnsi="Arial" w:cs="Arial"/>
          <w:spacing w:val="-10"/>
          <w:lang w:val="pt-PT" w:eastAsia="en-US"/>
        </w:rPr>
        <w:t xml:space="preserve"> </w:t>
      </w:r>
      <w:r>
        <w:rPr>
          <w:rFonts w:ascii="Arial" w:eastAsia="Verdana" w:hAnsi="Arial" w:cs="Arial"/>
          <w:lang w:val="pt-PT" w:eastAsia="en-US"/>
        </w:rPr>
        <w:t>o</w:t>
      </w:r>
      <w:r>
        <w:rPr>
          <w:rFonts w:ascii="Arial" w:eastAsia="Verdana" w:hAnsi="Arial" w:cs="Arial"/>
          <w:spacing w:val="-11"/>
          <w:lang w:val="pt-PT" w:eastAsia="en-US"/>
        </w:rPr>
        <w:t xml:space="preserve"> </w:t>
      </w:r>
      <w:r>
        <w:rPr>
          <w:rFonts w:ascii="Arial" w:eastAsia="Verdana" w:hAnsi="Arial" w:cs="Arial"/>
          <w:lang w:val="pt-PT" w:eastAsia="en-US"/>
        </w:rPr>
        <w:t>reinício</w:t>
      </w:r>
      <w:r>
        <w:rPr>
          <w:rFonts w:ascii="Arial" w:eastAsia="Verdana" w:hAnsi="Arial" w:cs="Arial"/>
          <w:spacing w:val="-9"/>
          <w:lang w:val="pt-PT" w:eastAsia="en-US"/>
        </w:rPr>
        <w:t xml:space="preserve"> </w:t>
      </w:r>
      <w:r>
        <w:rPr>
          <w:rFonts w:ascii="Arial" w:eastAsia="Verdana" w:hAnsi="Arial" w:cs="Arial"/>
          <w:lang w:val="pt-PT" w:eastAsia="en-US"/>
        </w:rPr>
        <w:t>da</w:t>
      </w:r>
      <w:r>
        <w:rPr>
          <w:rFonts w:ascii="Arial" w:eastAsia="Verdana" w:hAnsi="Arial" w:cs="Arial"/>
          <w:spacing w:val="-10"/>
          <w:lang w:val="pt-PT" w:eastAsia="en-US"/>
        </w:rPr>
        <w:t xml:space="preserve"> </w:t>
      </w:r>
      <w:r>
        <w:rPr>
          <w:rFonts w:ascii="Arial" w:eastAsia="Verdana" w:hAnsi="Arial" w:cs="Arial"/>
          <w:lang w:val="pt-PT" w:eastAsia="en-US"/>
        </w:rPr>
        <w:t>etapa</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envio de</w:t>
      </w:r>
      <w:r>
        <w:rPr>
          <w:rFonts w:ascii="Arial" w:eastAsia="Verdana" w:hAnsi="Arial" w:cs="Arial"/>
          <w:spacing w:val="-6"/>
          <w:lang w:val="pt-PT" w:eastAsia="en-US"/>
        </w:rPr>
        <w:t xml:space="preserve"> </w:t>
      </w:r>
      <w:r>
        <w:rPr>
          <w:rFonts w:ascii="Arial" w:eastAsia="Verdana" w:hAnsi="Arial" w:cs="Arial"/>
          <w:lang w:val="pt-PT" w:eastAsia="en-US"/>
        </w:rPr>
        <w:t>lances, em</w:t>
      </w:r>
      <w:r>
        <w:rPr>
          <w:rFonts w:ascii="Arial" w:eastAsia="Verdana" w:hAnsi="Arial" w:cs="Arial"/>
          <w:spacing w:val="-5"/>
          <w:lang w:val="pt-PT" w:eastAsia="en-US"/>
        </w:rPr>
        <w:t xml:space="preserve"> </w:t>
      </w:r>
      <w:r>
        <w:rPr>
          <w:rFonts w:ascii="Arial" w:eastAsia="Verdana" w:hAnsi="Arial" w:cs="Arial"/>
          <w:lang w:val="pt-PT" w:eastAsia="en-US"/>
        </w:rPr>
        <w:t>prol da consecução</w:t>
      </w:r>
      <w:r>
        <w:rPr>
          <w:rFonts w:ascii="Arial" w:eastAsia="Verdana" w:hAnsi="Arial" w:cs="Arial"/>
          <w:spacing w:val="-5"/>
          <w:lang w:val="pt-PT" w:eastAsia="en-US"/>
        </w:rPr>
        <w:t xml:space="preserve"> </w:t>
      </w:r>
      <w:r>
        <w:rPr>
          <w:rFonts w:ascii="Arial" w:eastAsia="Verdana" w:hAnsi="Arial" w:cs="Arial"/>
          <w:lang w:val="pt-PT" w:eastAsia="en-US"/>
        </w:rPr>
        <w:t>do</w:t>
      </w:r>
      <w:r>
        <w:rPr>
          <w:rFonts w:ascii="Arial" w:eastAsia="Verdana" w:hAnsi="Arial" w:cs="Arial"/>
          <w:spacing w:val="-3"/>
          <w:lang w:val="pt-PT" w:eastAsia="en-US"/>
        </w:rPr>
        <w:t xml:space="preserve"> </w:t>
      </w:r>
      <w:r>
        <w:rPr>
          <w:rFonts w:ascii="Arial" w:eastAsia="Verdana" w:hAnsi="Arial" w:cs="Arial"/>
          <w:lang w:val="pt-PT" w:eastAsia="en-US"/>
        </w:rPr>
        <w:t>melhor</w:t>
      </w:r>
      <w:r>
        <w:rPr>
          <w:rFonts w:ascii="Arial" w:eastAsia="Verdana" w:hAnsi="Arial" w:cs="Arial"/>
          <w:spacing w:val="-3"/>
          <w:lang w:val="pt-PT" w:eastAsia="en-US"/>
        </w:rPr>
        <w:t xml:space="preserve"> </w:t>
      </w:r>
      <w:r>
        <w:rPr>
          <w:rFonts w:ascii="Arial" w:eastAsia="Verdana" w:hAnsi="Arial" w:cs="Arial"/>
          <w:lang w:val="pt-PT" w:eastAsia="en-US"/>
        </w:rPr>
        <w:t>preço,</w:t>
      </w:r>
      <w:r>
        <w:rPr>
          <w:rFonts w:ascii="Arial" w:eastAsia="Verdana" w:hAnsi="Arial" w:cs="Arial"/>
          <w:spacing w:val="-3"/>
          <w:lang w:val="pt-PT" w:eastAsia="en-US"/>
        </w:rPr>
        <w:t xml:space="preserve"> </w:t>
      </w:r>
      <w:r>
        <w:rPr>
          <w:rFonts w:ascii="Arial" w:eastAsia="Verdana" w:hAnsi="Arial" w:cs="Arial"/>
          <w:lang w:val="pt-PT" w:eastAsia="en-US"/>
        </w:rPr>
        <w:t>mediante</w:t>
      </w:r>
      <w:r>
        <w:rPr>
          <w:rFonts w:ascii="Arial" w:eastAsia="Verdana" w:hAnsi="Arial" w:cs="Arial"/>
          <w:spacing w:val="-3"/>
          <w:lang w:val="pt-PT" w:eastAsia="en-US"/>
        </w:rPr>
        <w:t xml:space="preserve"> </w:t>
      </w:r>
      <w:r>
        <w:rPr>
          <w:rFonts w:ascii="Arial" w:eastAsia="Verdana" w:hAnsi="Arial" w:cs="Arial"/>
          <w:lang w:val="pt-PT" w:eastAsia="en-US"/>
        </w:rPr>
        <w:t>justificativa.</w:t>
      </w:r>
    </w:p>
    <w:p w14:paraId="18BE5450" w14:textId="77777777" w:rsidR="007816F9" w:rsidRDefault="007816F9">
      <w:pPr>
        <w:widowControl w:val="0"/>
        <w:tabs>
          <w:tab w:val="left" w:pos="1058"/>
        </w:tabs>
        <w:spacing w:line="300" w:lineRule="auto"/>
        <w:jc w:val="both"/>
        <w:rPr>
          <w:rFonts w:ascii="Arial" w:eastAsia="Verdana" w:hAnsi="Arial" w:cs="Arial"/>
          <w:lang w:val="pt-PT" w:eastAsia="en-US"/>
        </w:rPr>
      </w:pPr>
    </w:p>
    <w:p w14:paraId="58B5397B" w14:textId="77777777" w:rsidR="007816F9" w:rsidRDefault="00E73EC1">
      <w:pPr>
        <w:widowControl w:val="0"/>
        <w:numPr>
          <w:ilvl w:val="1"/>
          <w:numId w:val="59"/>
        </w:numPr>
        <w:tabs>
          <w:tab w:val="left" w:pos="1058"/>
        </w:tabs>
        <w:spacing w:line="300" w:lineRule="auto"/>
        <w:jc w:val="both"/>
        <w:rPr>
          <w:rFonts w:ascii="Arial" w:eastAsia="Verdana" w:hAnsi="Arial" w:cs="Arial"/>
          <w:lang w:val="pt-PT" w:eastAsia="en-US"/>
        </w:rPr>
      </w:pPr>
      <w:r>
        <w:rPr>
          <w:rFonts w:ascii="Arial" w:eastAsia="Verdana" w:hAnsi="Arial" w:cs="Arial"/>
          <w:lang w:val="pt-PT" w:eastAsia="en-US"/>
        </w:rPr>
        <w:t>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14:paraId="3B6B1B45" w14:textId="77777777" w:rsidR="007816F9" w:rsidRDefault="007816F9">
      <w:pPr>
        <w:widowControl w:val="0"/>
        <w:tabs>
          <w:tab w:val="left" w:pos="1214"/>
        </w:tabs>
        <w:spacing w:line="300" w:lineRule="auto"/>
        <w:jc w:val="both"/>
        <w:rPr>
          <w:rFonts w:ascii="Arial" w:eastAsia="Verdana" w:hAnsi="Arial" w:cs="Arial"/>
          <w:lang w:val="pt-PT" w:eastAsia="en-US"/>
        </w:rPr>
      </w:pPr>
    </w:p>
    <w:p w14:paraId="1701FC03" w14:textId="77777777" w:rsidR="007816F9" w:rsidRDefault="00E73EC1">
      <w:pPr>
        <w:widowControl w:val="0"/>
        <w:numPr>
          <w:ilvl w:val="2"/>
          <w:numId w:val="59"/>
        </w:numPr>
        <w:tabs>
          <w:tab w:val="left" w:pos="1214"/>
        </w:tabs>
        <w:spacing w:line="300" w:lineRule="auto"/>
        <w:jc w:val="both"/>
        <w:rPr>
          <w:rFonts w:ascii="Arial" w:eastAsia="Verdana" w:hAnsi="Arial" w:cs="Arial"/>
          <w:lang w:val="pt-PT" w:eastAsia="en-US"/>
        </w:rPr>
      </w:pPr>
      <w:r>
        <w:rPr>
          <w:rFonts w:ascii="Arial" w:eastAsia="Verdana" w:hAnsi="Arial" w:cs="Arial"/>
          <w:lang w:val="pt-PT" w:eastAsia="en-US"/>
        </w:rPr>
        <w:t>Também nas hipóteses em que o Agente de Contratação não aceitar a proposta e passar à subsequente, poderá</w:t>
      </w:r>
      <w:r>
        <w:rPr>
          <w:rFonts w:ascii="Arial" w:eastAsia="Verdana" w:hAnsi="Arial" w:cs="Arial"/>
          <w:spacing w:val="-1"/>
          <w:lang w:val="pt-PT" w:eastAsia="en-US"/>
        </w:rPr>
        <w:t xml:space="preserve"> </w:t>
      </w:r>
      <w:r>
        <w:rPr>
          <w:rFonts w:ascii="Arial" w:eastAsia="Verdana" w:hAnsi="Arial" w:cs="Arial"/>
          <w:lang w:val="pt-PT" w:eastAsia="en-US"/>
        </w:rPr>
        <w:t>negociar com a</w:t>
      </w:r>
      <w:r>
        <w:rPr>
          <w:rFonts w:ascii="Arial" w:eastAsia="Verdana" w:hAnsi="Arial" w:cs="Arial"/>
          <w:spacing w:val="-4"/>
          <w:lang w:val="pt-PT" w:eastAsia="en-US"/>
        </w:rPr>
        <w:t xml:space="preserve"> </w:t>
      </w:r>
      <w:r>
        <w:rPr>
          <w:rFonts w:ascii="Arial" w:eastAsia="Verdana" w:hAnsi="Arial" w:cs="Arial"/>
          <w:lang w:val="pt-PT" w:eastAsia="en-US"/>
        </w:rPr>
        <w:t>licitante</w:t>
      </w:r>
      <w:r>
        <w:rPr>
          <w:rFonts w:ascii="Arial" w:eastAsia="Verdana" w:hAnsi="Arial" w:cs="Arial"/>
          <w:spacing w:val="-1"/>
          <w:lang w:val="pt-PT" w:eastAsia="en-US"/>
        </w:rPr>
        <w:t xml:space="preserve"> </w:t>
      </w:r>
      <w:r>
        <w:rPr>
          <w:rFonts w:ascii="Arial" w:eastAsia="Verdana" w:hAnsi="Arial" w:cs="Arial"/>
          <w:lang w:val="pt-PT" w:eastAsia="en-US"/>
        </w:rPr>
        <w:t>para</w:t>
      </w:r>
      <w:r>
        <w:rPr>
          <w:rFonts w:ascii="Arial" w:eastAsia="Verdana" w:hAnsi="Arial" w:cs="Arial"/>
          <w:spacing w:val="-1"/>
          <w:lang w:val="pt-PT" w:eastAsia="en-US"/>
        </w:rPr>
        <w:t xml:space="preserve"> </w:t>
      </w:r>
      <w:r>
        <w:rPr>
          <w:rFonts w:ascii="Arial" w:eastAsia="Verdana" w:hAnsi="Arial" w:cs="Arial"/>
          <w:lang w:val="pt-PT" w:eastAsia="en-US"/>
        </w:rPr>
        <w:t>que seja obtido</w:t>
      </w:r>
      <w:r>
        <w:rPr>
          <w:rFonts w:ascii="Arial" w:eastAsia="Verdana" w:hAnsi="Arial" w:cs="Arial"/>
          <w:spacing w:val="-1"/>
          <w:lang w:val="pt-PT" w:eastAsia="en-US"/>
        </w:rPr>
        <w:t xml:space="preserve"> </w:t>
      </w:r>
      <w:r>
        <w:rPr>
          <w:rFonts w:ascii="Arial" w:eastAsia="Verdana" w:hAnsi="Arial" w:cs="Arial"/>
          <w:lang w:val="pt-PT" w:eastAsia="en-US"/>
        </w:rPr>
        <w:t>preço</w:t>
      </w:r>
      <w:r>
        <w:rPr>
          <w:rFonts w:ascii="Arial" w:eastAsia="Verdana" w:hAnsi="Arial" w:cs="Arial"/>
          <w:spacing w:val="-2"/>
          <w:lang w:val="pt-PT" w:eastAsia="en-US"/>
        </w:rPr>
        <w:t xml:space="preserve"> </w:t>
      </w:r>
      <w:r>
        <w:rPr>
          <w:rFonts w:ascii="Arial" w:eastAsia="Verdana" w:hAnsi="Arial" w:cs="Arial"/>
          <w:lang w:val="pt-PT" w:eastAsia="en-US"/>
        </w:rPr>
        <w:t>melhor.</w:t>
      </w:r>
    </w:p>
    <w:p w14:paraId="422DBFAE" w14:textId="77777777" w:rsidR="007816F9" w:rsidRDefault="007816F9">
      <w:pPr>
        <w:widowControl w:val="0"/>
        <w:tabs>
          <w:tab w:val="left" w:pos="1214"/>
        </w:tabs>
        <w:spacing w:line="300" w:lineRule="auto"/>
        <w:jc w:val="both"/>
        <w:rPr>
          <w:rFonts w:ascii="Arial" w:eastAsia="Verdana" w:hAnsi="Arial" w:cs="Arial"/>
          <w:lang w:val="pt-PT" w:eastAsia="en-US"/>
        </w:rPr>
      </w:pPr>
    </w:p>
    <w:p w14:paraId="701F3FB7" w14:textId="77777777" w:rsidR="007816F9" w:rsidRDefault="00E73EC1">
      <w:pPr>
        <w:widowControl w:val="0"/>
        <w:numPr>
          <w:ilvl w:val="1"/>
          <w:numId w:val="59"/>
        </w:numPr>
        <w:tabs>
          <w:tab w:val="left" w:pos="1214"/>
        </w:tabs>
        <w:spacing w:line="300" w:lineRule="auto"/>
        <w:jc w:val="both"/>
        <w:rPr>
          <w:rFonts w:ascii="Arial" w:eastAsia="Verdana" w:hAnsi="Arial" w:cs="Arial"/>
          <w:lang w:val="pt-PT" w:eastAsia="en-US"/>
        </w:rPr>
      </w:pPr>
      <w:r>
        <w:rPr>
          <w:rFonts w:ascii="Arial" w:eastAsia="Verdana" w:hAnsi="Arial" w:cs="Arial"/>
          <w:lang w:val="pt-PT" w:eastAsia="en-US"/>
        </w:rPr>
        <w:t xml:space="preserve">A negociação será realizada por meio do sistema, podendo ser acompanhada pelos demais </w:t>
      </w:r>
      <w:r>
        <w:rPr>
          <w:rFonts w:ascii="Arial" w:eastAsia="Verdana" w:hAnsi="Arial" w:cs="Arial"/>
          <w:spacing w:val="-2"/>
          <w:lang w:val="pt-PT" w:eastAsia="en-US"/>
        </w:rPr>
        <w:t>licitantes.</w:t>
      </w:r>
    </w:p>
    <w:p w14:paraId="79DC3096" w14:textId="77777777" w:rsidR="007816F9" w:rsidRDefault="007816F9">
      <w:pPr>
        <w:widowControl w:val="0"/>
        <w:tabs>
          <w:tab w:val="left" w:pos="1214"/>
        </w:tabs>
        <w:spacing w:line="300" w:lineRule="auto"/>
        <w:jc w:val="both"/>
        <w:rPr>
          <w:rFonts w:ascii="Arial" w:eastAsia="Verdana" w:hAnsi="Arial" w:cs="Arial"/>
          <w:lang w:val="pt-PT" w:eastAsia="en-US"/>
        </w:rPr>
      </w:pPr>
    </w:p>
    <w:p w14:paraId="0F40D3EB" w14:textId="77777777" w:rsidR="007816F9" w:rsidRDefault="00E73EC1">
      <w:pPr>
        <w:widowControl w:val="0"/>
        <w:numPr>
          <w:ilvl w:val="1"/>
          <w:numId w:val="59"/>
        </w:numPr>
        <w:tabs>
          <w:tab w:val="left" w:pos="1214"/>
        </w:tabs>
        <w:spacing w:line="300" w:lineRule="auto"/>
        <w:jc w:val="both"/>
        <w:rPr>
          <w:rFonts w:ascii="Arial" w:eastAsia="Verdana" w:hAnsi="Arial" w:cs="Arial"/>
          <w:lang w:val="pt-PT" w:eastAsia="en-US"/>
        </w:rPr>
      </w:pPr>
      <w:r>
        <w:rPr>
          <w:rFonts w:ascii="Arial" w:eastAsia="Verdana" w:hAnsi="Arial" w:cs="Arial"/>
          <w:lang w:val="pt-PT" w:eastAsia="en-US"/>
        </w:rPr>
        <w:t>É vedada a desistência dos lances já ofertados sujeitando-se a proponente às sanções previstas nas leis pertinentes.</w:t>
      </w:r>
    </w:p>
    <w:p w14:paraId="450EA7BA" w14:textId="77777777" w:rsidR="007816F9" w:rsidRDefault="007816F9">
      <w:pPr>
        <w:widowControl w:val="0"/>
        <w:spacing w:line="300" w:lineRule="auto"/>
        <w:rPr>
          <w:rFonts w:ascii="Arial" w:eastAsia="Verdana" w:hAnsi="Arial" w:cs="Arial"/>
          <w:lang w:val="pt-PT" w:eastAsia="en-US"/>
        </w:rPr>
      </w:pPr>
    </w:p>
    <w:p w14:paraId="5E455DBD" w14:textId="77777777" w:rsidR="007816F9" w:rsidRDefault="00E73EC1">
      <w:pPr>
        <w:widowControl w:val="0"/>
        <w:numPr>
          <w:ilvl w:val="0"/>
          <w:numId w:val="59"/>
        </w:numPr>
        <w:jc w:val="both"/>
        <w:rPr>
          <w:rFonts w:ascii="Arial" w:eastAsia="Verdana" w:hAnsi="Arial" w:cs="Arial"/>
          <w:b/>
          <w:bCs/>
          <w:spacing w:val="-2"/>
          <w:lang w:val="pt-PT" w:eastAsia="en-US"/>
        </w:rPr>
      </w:pPr>
      <w:r>
        <w:rPr>
          <w:rFonts w:ascii="Arial" w:eastAsia="Verdana" w:hAnsi="Arial" w:cs="Arial"/>
          <w:b/>
          <w:bCs/>
          <w:spacing w:val="-2"/>
          <w:lang w:val="pt-PT" w:eastAsia="en-US"/>
        </w:rPr>
        <w:t>DA ACEITABILIDADE DA PROPOSTA CLASSIFICADA.</w:t>
      </w:r>
    </w:p>
    <w:p w14:paraId="262A0D54" w14:textId="77777777" w:rsidR="007816F9" w:rsidRDefault="007816F9">
      <w:pPr>
        <w:widowControl w:val="0"/>
        <w:ind w:left="760"/>
        <w:jc w:val="both"/>
        <w:rPr>
          <w:rFonts w:ascii="Arial" w:eastAsia="Verdana" w:hAnsi="Arial" w:cs="Arial"/>
          <w:b/>
          <w:bCs/>
          <w:color w:val="FF0000"/>
          <w:spacing w:val="-2"/>
          <w:lang w:val="pt-PT" w:eastAsia="en-US"/>
        </w:rPr>
      </w:pPr>
    </w:p>
    <w:p w14:paraId="364E180C" w14:textId="77777777" w:rsidR="007816F9" w:rsidRDefault="00E73EC1">
      <w:pPr>
        <w:widowControl w:val="0"/>
        <w:numPr>
          <w:ilvl w:val="1"/>
          <w:numId w:val="59"/>
        </w:numPr>
        <w:ind w:hanging="224"/>
        <w:jc w:val="both"/>
        <w:rPr>
          <w:rFonts w:ascii="Arial" w:eastAsia="Verdana" w:hAnsi="Arial" w:cs="Arial"/>
          <w:spacing w:val="-2"/>
          <w:lang w:val="pt-PT" w:eastAsia="en-US"/>
        </w:rPr>
      </w:pPr>
      <w:r>
        <w:rPr>
          <w:rFonts w:ascii="Arial" w:eastAsia="Verdana" w:hAnsi="Arial" w:cs="Arial"/>
          <w:lang w:val="pt-PT" w:eastAsia="en-US"/>
        </w:rPr>
        <w:t>Encerrada a etapa de negociação, o pregoeiro verificará se o licitante provisoriamente classificado em primeiro lugar atende às condições de participação no certame, conforme previsto no art. 14 da Lei nº 14.133/2021, legislação correlata e no item 4.4 do edital, especialmente quanto à existência de sanção que impeça a participação no certame ou a futura contratação, mediante a consulta aos seguintes cadastros:</w:t>
      </w:r>
    </w:p>
    <w:p w14:paraId="6CFD579A" w14:textId="77777777" w:rsidR="007816F9" w:rsidRDefault="007816F9">
      <w:pPr>
        <w:widowControl w:val="0"/>
        <w:ind w:left="224"/>
        <w:jc w:val="both"/>
        <w:rPr>
          <w:rFonts w:ascii="Arial" w:eastAsia="Verdana" w:hAnsi="Arial" w:cs="Arial"/>
          <w:spacing w:val="-2"/>
          <w:lang w:val="pt-PT" w:eastAsia="en-US"/>
        </w:rPr>
      </w:pPr>
    </w:p>
    <w:p w14:paraId="4E16A794" w14:textId="77777777" w:rsidR="007816F9" w:rsidRDefault="00E73EC1">
      <w:pPr>
        <w:widowControl w:val="0"/>
        <w:numPr>
          <w:ilvl w:val="2"/>
          <w:numId w:val="59"/>
        </w:numPr>
        <w:ind w:hanging="82"/>
        <w:jc w:val="both"/>
        <w:rPr>
          <w:rFonts w:ascii="Arial" w:eastAsia="Verdana" w:hAnsi="Arial" w:cs="Arial"/>
          <w:lang w:val="pt-PT" w:eastAsia="en-US"/>
        </w:rPr>
      </w:pPr>
      <w:r>
        <w:rPr>
          <w:rFonts w:ascii="Arial" w:eastAsia="Verdana" w:hAnsi="Arial" w:cs="Arial"/>
          <w:lang w:val="pt-PT" w:eastAsia="en-US"/>
        </w:rPr>
        <w:t>Consulta Consolidada de Pessoa Jurídica do Tribunal de Contas da União (</w:t>
      </w:r>
      <w:hyperlink r:id="rId15" w:tooltip="https://certidoes-apf.apps.tcu.gov.br/" w:history="1">
        <w:r>
          <w:rPr>
            <w:rStyle w:val="Hyperlink"/>
            <w:rFonts w:ascii="Arial" w:eastAsia="Verdana" w:hAnsi="Arial" w:cs="Arial"/>
            <w:lang w:val="pt-PT" w:eastAsia="en-US"/>
          </w:rPr>
          <w:t>https://certidoes-apf.apps.tcu.gov.br/</w:t>
        </w:r>
      </w:hyperlink>
      <w:r>
        <w:rPr>
          <w:rFonts w:ascii="Arial" w:eastAsia="Verdana" w:hAnsi="Arial" w:cs="Arial"/>
          <w:lang w:val="pt-PT" w:eastAsia="en-US"/>
        </w:rPr>
        <w:t>);</w:t>
      </w:r>
    </w:p>
    <w:p w14:paraId="5627C3B0" w14:textId="77777777" w:rsidR="007816F9" w:rsidRDefault="00E73EC1">
      <w:pPr>
        <w:widowControl w:val="0"/>
        <w:numPr>
          <w:ilvl w:val="2"/>
          <w:numId w:val="59"/>
        </w:numPr>
        <w:ind w:hanging="82"/>
        <w:jc w:val="both"/>
        <w:rPr>
          <w:rFonts w:ascii="Arial" w:eastAsia="Verdana" w:hAnsi="Arial" w:cs="Arial"/>
          <w:lang w:val="pt-PT" w:eastAsia="en-US"/>
        </w:rPr>
      </w:pPr>
      <w:r>
        <w:rPr>
          <w:rFonts w:ascii="Arial" w:eastAsia="Verdana" w:hAnsi="Arial" w:cs="Arial"/>
          <w:lang w:val="pt-PT" w:eastAsia="en-US"/>
        </w:rPr>
        <w:t>Consulta ao Cadastro de Inidôneos do TCE/PI</w:t>
      </w:r>
    </w:p>
    <w:p w14:paraId="4E8B187E" w14:textId="77777777" w:rsidR="007816F9" w:rsidRDefault="007816F9">
      <w:pPr>
        <w:widowControl w:val="0"/>
        <w:ind w:left="224"/>
        <w:jc w:val="both"/>
        <w:rPr>
          <w:rFonts w:ascii="Arial" w:eastAsia="Verdana" w:hAnsi="Arial" w:cs="Arial"/>
          <w:lang w:val="pt-PT" w:eastAsia="en-US"/>
        </w:rPr>
      </w:pPr>
    </w:p>
    <w:p w14:paraId="493786A5" w14:textId="77777777" w:rsidR="007816F9" w:rsidRDefault="00E73EC1">
      <w:pPr>
        <w:widowControl w:val="0"/>
        <w:numPr>
          <w:ilvl w:val="2"/>
          <w:numId w:val="59"/>
        </w:numPr>
        <w:ind w:hanging="224"/>
        <w:jc w:val="both"/>
        <w:rPr>
          <w:rFonts w:ascii="Arial" w:eastAsia="Verdana" w:hAnsi="Arial" w:cs="Arial"/>
          <w:spacing w:val="-2"/>
          <w:lang w:val="pt-PT" w:eastAsia="en-US"/>
        </w:rPr>
      </w:pPr>
      <w:r>
        <w:rPr>
          <w:rFonts w:ascii="Arial" w:eastAsia="Verdana" w:hAnsi="Arial" w:cs="Arial"/>
          <w:lang w:val="pt-PT" w:eastAsia="en-US"/>
        </w:rPr>
        <w:t>A consulta a esses cadastros se dá à luz do § 4º do art. 91, da Lei nº 14.133, de 2021, sem prejuízo da possibilidade de consulta complementar a outros cadastros análogos, tais como os mantidos pelo Tribunal de Contas da União – TCU.</w:t>
      </w:r>
    </w:p>
    <w:p w14:paraId="72353EDB" w14:textId="77777777" w:rsidR="007816F9" w:rsidRDefault="007816F9">
      <w:pPr>
        <w:widowControl w:val="0"/>
        <w:ind w:left="224"/>
        <w:jc w:val="both"/>
        <w:rPr>
          <w:rFonts w:ascii="Arial" w:eastAsia="Verdana" w:hAnsi="Arial" w:cs="Arial"/>
          <w:spacing w:val="-2"/>
          <w:lang w:val="pt-PT" w:eastAsia="en-US"/>
        </w:rPr>
      </w:pPr>
    </w:p>
    <w:p w14:paraId="7FB94C5E" w14:textId="77777777" w:rsidR="007816F9" w:rsidRDefault="00E73EC1">
      <w:pPr>
        <w:widowControl w:val="0"/>
        <w:numPr>
          <w:ilvl w:val="1"/>
          <w:numId w:val="59"/>
        </w:numPr>
        <w:ind w:hanging="224"/>
        <w:jc w:val="both"/>
        <w:rPr>
          <w:rFonts w:ascii="Arial" w:eastAsia="Verdana" w:hAnsi="Arial" w:cs="Arial"/>
          <w:spacing w:val="-2"/>
          <w:lang w:val="pt-PT" w:eastAsia="en-US"/>
        </w:rPr>
      </w:pPr>
      <w:r>
        <w:rPr>
          <w:rFonts w:ascii="Arial" w:eastAsia="Verdana" w:hAnsi="Arial" w:cs="Arial"/>
          <w:lang w:val="pt-PT" w:eastAsia="en-US"/>
        </w:rPr>
        <w:t>A consulta aos cadastros será realizada em nome da empresa licitante e também de seu sócio majoritário, por força da vedação de que trata o artigo 12 da Lei n° 8.429, de 1992.</w:t>
      </w:r>
    </w:p>
    <w:p w14:paraId="02B3B940" w14:textId="77777777" w:rsidR="007816F9" w:rsidRDefault="007816F9">
      <w:pPr>
        <w:widowControl w:val="0"/>
        <w:ind w:left="224"/>
        <w:jc w:val="both"/>
        <w:rPr>
          <w:rFonts w:ascii="Arial" w:eastAsia="Verdana" w:hAnsi="Arial" w:cs="Arial"/>
          <w:spacing w:val="-2"/>
          <w:lang w:val="pt-PT" w:eastAsia="en-US"/>
        </w:rPr>
      </w:pPr>
    </w:p>
    <w:p w14:paraId="43D66C8B" w14:textId="77777777" w:rsidR="007816F9" w:rsidRDefault="00E73EC1">
      <w:pPr>
        <w:widowControl w:val="0"/>
        <w:numPr>
          <w:ilvl w:val="1"/>
          <w:numId w:val="59"/>
        </w:numPr>
        <w:ind w:hanging="224"/>
        <w:jc w:val="both"/>
        <w:rPr>
          <w:rFonts w:ascii="Arial" w:eastAsia="Verdana" w:hAnsi="Arial" w:cs="Arial"/>
          <w:spacing w:val="-2"/>
          <w:lang w:val="pt-PT" w:eastAsia="en-US"/>
        </w:rPr>
      </w:pPr>
      <w:r>
        <w:rPr>
          <w:rFonts w:ascii="Arial" w:eastAsia="Verdana" w:hAnsi="Arial" w:cs="Arial"/>
          <w:lang w:val="pt-PT" w:eastAsia="en-US"/>
        </w:rPr>
        <w:t>Constatada a existência de sanção, o licitante será reputado inabilitado, por falta de condição de participação.</w:t>
      </w:r>
    </w:p>
    <w:p w14:paraId="140EF55B" w14:textId="77777777" w:rsidR="007816F9" w:rsidRDefault="007816F9">
      <w:pPr>
        <w:widowControl w:val="0"/>
        <w:ind w:left="224" w:hanging="224"/>
        <w:jc w:val="both"/>
        <w:rPr>
          <w:rFonts w:ascii="Arial" w:eastAsia="Verdana" w:hAnsi="Arial" w:cs="Arial"/>
          <w:spacing w:val="-2"/>
          <w:highlight w:val="yellow"/>
          <w:lang w:val="pt-PT" w:eastAsia="en-US"/>
        </w:rPr>
      </w:pPr>
    </w:p>
    <w:p w14:paraId="1CE75AE9" w14:textId="77777777" w:rsidR="007816F9" w:rsidRDefault="00E73EC1">
      <w:pPr>
        <w:widowControl w:val="0"/>
        <w:numPr>
          <w:ilvl w:val="1"/>
          <w:numId w:val="59"/>
        </w:numPr>
        <w:ind w:hanging="224"/>
        <w:jc w:val="both"/>
        <w:rPr>
          <w:rFonts w:ascii="Arial" w:eastAsia="Verdana" w:hAnsi="Arial" w:cs="Arial"/>
          <w:spacing w:val="-2"/>
          <w:lang w:val="pt-PT" w:eastAsia="en-US"/>
        </w:rPr>
      </w:pPr>
      <w:r>
        <w:rPr>
          <w:rFonts w:ascii="Arial" w:eastAsia="Verdana" w:hAnsi="Arial" w:cs="Arial"/>
          <w:lang w:val="pt-PT" w:eastAsia="en-US"/>
        </w:rPr>
        <w:t>Caso o licitante provisoriamente classificado em primeiro lugar tenha se utilizado de algum tratamento favorecido às ME/EPPs, o pregoeiro verificará se faz jus ao benefício.</w:t>
      </w:r>
    </w:p>
    <w:p w14:paraId="72974E9E" w14:textId="77777777" w:rsidR="007816F9" w:rsidRDefault="007816F9">
      <w:pPr>
        <w:widowControl w:val="0"/>
        <w:ind w:left="224" w:hanging="224"/>
        <w:jc w:val="both"/>
        <w:rPr>
          <w:rFonts w:ascii="Arial" w:eastAsia="Verdana" w:hAnsi="Arial" w:cs="Arial"/>
          <w:lang w:val="pt-PT" w:eastAsia="en-US"/>
        </w:rPr>
      </w:pPr>
    </w:p>
    <w:p w14:paraId="31B00985" w14:textId="77777777" w:rsidR="007816F9" w:rsidRDefault="00E73EC1">
      <w:pPr>
        <w:widowControl w:val="0"/>
        <w:numPr>
          <w:ilvl w:val="1"/>
          <w:numId w:val="59"/>
        </w:numPr>
        <w:ind w:hanging="224"/>
        <w:jc w:val="both"/>
        <w:rPr>
          <w:rFonts w:ascii="Arial" w:eastAsia="Verdana" w:hAnsi="Arial" w:cs="Arial"/>
          <w:spacing w:val="-2"/>
          <w:lang w:val="pt-PT" w:eastAsia="en-US"/>
        </w:rPr>
      </w:pPr>
      <w:r>
        <w:rPr>
          <w:rFonts w:ascii="Arial" w:eastAsia="Verdana" w:hAnsi="Arial" w:cs="Arial"/>
          <w:lang w:val="pt-PT" w:eastAsia="en-US"/>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496A128D" w14:textId="77777777" w:rsidR="007816F9" w:rsidRDefault="007816F9">
      <w:pPr>
        <w:widowControl w:val="0"/>
        <w:ind w:left="224"/>
        <w:jc w:val="both"/>
        <w:rPr>
          <w:rFonts w:ascii="Arial" w:eastAsia="Verdana" w:hAnsi="Arial" w:cs="Arial"/>
          <w:spacing w:val="-2"/>
          <w:lang w:val="pt-PT" w:eastAsia="en-US"/>
        </w:rPr>
      </w:pPr>
    </w:p>
    <w:p w14:paraId="05567FE5" w14:textId="77777777" w:rsidR="007816F9" w:rsidRDefault="00E73EC1">
      <w:pPr>
        <w:widowControl w:val="0"/>
        <w:numPr>
          <w:ilvl w:val="1"/>
          <w:numId w:val="59"/>
        </w:numPr>
        <w:ind w:hanging="224"/>
        <w:jc w:val="both"/>
        <w:rPr>
          <w:rFonts w:ascii="Arial" w:eastAsia="Verdana" w:hAnsi="Arial" w:cs="Arial"/>
          <w:spacing w:val="-2"/>
          <w:lang w:val="pt-PT" w:eastAsia="en-US"/>
        </w:rPr>
      </w:pPr>
      <w:r>
        <w:rPr>
          <w:rFonts w:ascii="Arial" w:eastAsia="Verdana" w:hAnsi="Arial" w:cs="Arial"/>
          <w:spacing w:val="-2"/>
          <w:lang w:val="pt-PT" w:eastAsia="en-US"/>
        </w:rPr>
        <w:t>Se a proposta ou lance vencedor for desclassificado, o Pregoeiro examinará a proposta ou lance subsequente, e, assim sucessivamente, na ordem de classificação.</w:t>
      </w:r>
    </w:p>
    <w:p w14:paraId="62753168" w14:textId="77777777" w:rsidR="007816F9" w:rsidRDefault="007816F9">
      <w:pPr>
        <w:widowControl w:val="0"/>
        <w:ind w:left="224"/>
        <w:jc w:val="both"/>
        <w:rPr>
          <w:rFonts w:ascii="Arial" w:eastAsia="Verdana" w:hAnsi="Arial" w:cs="Arial"/>
          <w:spacing w:val="-2"/>
          <w:lang w:val="pt-PT" w:eastAsia="en-US"/>
        </w:rPr>
      </w:pPr>
    </w:p>
    <w:p w14:paraId="44F54BFB" w14:textId="77777777" w:rsidR="007816F9" w:rsidRDefault="00E73EC1">
      <w:pPr>
        <w:widowControl w:val="0"/>
        <w:numPr>
          <w:ilvl w:val="0"/>
          <w:numId w:val="59"/>
        </w:numPr>
        <w:tabs>
          <w:tab w:val="left" w:pos="761"/>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2"/>
          <w:lang w:val="pt-PT" w:eastAsia="en-US"/>
        </w:rPr>
        <w:t xml:space="preserve"> </w:t>
      </w:r>
      <w:r>
        <w:rPr>
          <w:rFonts w:ascii="Arial" w:eastAsia="Verdana" w:hAnsi="Arial" w:cs="Arial"/>
          <w:b/>
          <w:bCs/>
          <w:lang w:val="pt-PT" w:eastAsia="en-US"/>
        </w:rPr>
        <w:t>PROPOSTA</w:t>
      </w:r>
      <w:r>
        <w:rPr>
          <w:rFonts w:ascii="Arial" w:eastAsia="Verdana" w:hAnsi="Arial" w:cs="Arial"/>
          <w:b/>
          <w:bCs/>
          <w:spacing w:val="7"/>
          <w:lang w:val="pt-PT" w:eastAsia="en-US"/>
        </w:rPr>
        <w:t xml:space="preserve"> </w:t>
      </w:r>
      <w:r>
        <w:rPr>
          <w:rFonts w:ascii="Arial" w:eastAsia="Verdana" w:hAnsi="Arial" w:cs="Arial"/>
          <w:b/>
          <w:bCs/>
          <w:lang w:val="pt-PT" w:eastAsia="en-US"/>
        </w:rPr>
        <w:t>READEQUADA</w:t>
      </w:r>
    </w:p>
    <w:p w14:paraId="1170B6ED" w14:textId="77777777" w:rsidR="007816F9" w:rsidRDefault="007816F9">
      <w:pPr>
        <w:widowControl w:val="0"/>
        <w:tabs>
          <w:tab w:val="left" w:pos="761"/>
        </w:tabs>
        <w:spacing w:line="300" w:lineRule="auto"/>
        <w:jc w:val="both"/>
        <w:outlineLvl w:val="0"/>
        <w:rPr>
          <w:rFonts w:ascii="Arial" w:eastAsia="Verdana" w:hAnsi="Arial" w:cs="Arial"/>
          <w:b/>
          <w:bCs/>
          <w:lang w:val="pt-PT" w:eastAsia="en-US"/>
        </w:rPr>
      </w:pPr>
    </w:p>
    <w:p w14:paraId="2C26544D" w14:textId="77777777" w:rsidR="007816F9" w:rsidRDefault="00E73EC1">
      <w:pPr>
        <w:widowControl w:val="0"/>
        <w:numPr>
          <w:ilvl w:val="1"/>
          <w:numId w:val="59"/>
        </w:numPr>
        <w:tabs>
          <w:tab w:val="left" w:pos="761"/>
        </w:tabs>
        <w:spacing w:line="300" w:lineRule="auto"/>
        <w:jc w:val="both"/>
        <w:outlineLvl w:val="0"/>
        <w:rPr>
          <w:rFonts w:ascii="Arial" w:eastAsia="Verdana" w:hAnsi="Arial" w:cs="Arial"/>
          <w:lang w:val="pt-PT" w:eastAsia="en-US"/>
        </w:rPr>
      </w:pPr>
      <w:r>
        <w:rPr>
          <w:rFonts w:ascii="Arial" w:eastAsia="Verdana" w:hAnsi="Arial" w:cs="Arial"/>
          <w:lang w:val="pt-PT" w:eastAsia="en-US"/>
        </w:rPr>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557CDC46" w14:textId="77777777" w:rsidR="007816F9" w:rsidRDefault="007816F9">
      <w:pPr>
        <w:widowControl w:val="0"/>
        <w:tabs>
          <w:tab w:val="left" w:pos="761"/>
        </w:tabs>
        <w:spacing w:line="300" w:lineRule="auto"/>
        <w:jc w:val="both"/>
        <w:outlineLvl w:val="0"/>
        <w:rPr>
          <w:rFonts w:ascii="Arial" w:eastAsia="Verdana" w:hAnsi="Arial" w:cs="Arial"/>
          <w:lang w:val="pt-PT" w:eastAsia="en-US"/>
        </w:rPr>
      </w:pPr>
    </w:p>
    <w:p w14:paraId="321B3C27" w14:textId="77777777" w:rsidR="007816F9" w:rsidRDefault="00E73EC1">
      <w:pPr>
        <w:widowControl w:val="0"/>
        <w:numPr>
          <w:ilvl w:val="2"/>
          <w:numId w:val="59"/>
        </w:numPr>
        <w:tabs>
          <w:tab w:val="left" w:pos="761"/>
        </w:tabs>
        <w:spacing w:line="300" w:lineRule="auto"/>
        <w:jc w:val="both"/>
        <w:outlineLvl w:val="0"/>
        <w:rPr>
          <w:rFonts w:ascii="Arial" w:eastAsia="Verdana" w:hAnsi="Arial" w:cs="Arial"/>
          <w:lang w:val="pt-PT" w:eastAsia="en-US"/>
        </w:rPr>
      </w:pPr>
      <w:r>
        <w:rPr>
          <w:rFonts w:ascii="Arial" w:eastAsia="Verdana" w:hAnsi="Arial" w:cs="Arial"/>
          <w:lang w:val="pt-PT" w:eastAsia="en-US"/>
        </w:rPr>
        <w:t>O licitante vencedor deverá reelaborar e apresentar à Administração, as planilhas com indicação dos quantitativos e dos custos unitários, bem como com detalhamento das Bonificações e Despesas Indiretas (BDI) e dos Encargos Sociais (ES), Composição de custos, Cronograma Físico-Financeiro com os respectivos valores adequados ao valor final da proposta vencedora</w:t>
      </w:r>
    </w:p>
    <w:p w14:paraId="59DF6C06" w14:textId="77777777" w:rsidR="007816F9" w:rsidRDefault="007816F9">
      <w:pPr>
        <w:widowControl w:val="0"/>
        <w:tabs>
          <w:tab w:val="left" w:pos="761"/>
        </w:tabs>
        <w:spacing w:line="300" w:lineRule="auto"/>
        <w:jc w:val="both"/>
        <w:outlineLvl w:val="0"/>
        <w:rPr>
          <w:rFonts w:ascii="Arial" w:eastAsia="Verdana" w:hAnsi="Arial" w:cs="Arial"/>
          <w:lang w:val="pt-PT" w:eastAsia="en-US"/>
        </w:rPr>
      </w:pPr>
    </w:p>
    <w:p w14:paraId="6B40036F" w14:textId="77777777" w:rsidR="007816F9" w:rsidRDefault="00E73EC1">
      <w:pPr>
        <w:widowControl w:val="0"/>
        <w:numPr>
          <w:ilvl w:val="2"/>
          <w:numId w:val="59"/>
        </w:numPr>
        <w:tabs>
          <w:tab w:val="left" w:pos="761"/>
        </w:tabs>
        <w:spacing w:line="300" w:lineRule="auto"/>
        <w:jc w:val="both"/>
        <w:outlineLvl w:val="0"/>
        <w:rPr>
          <w:rFonts w:ascii="Arial" w:eastAsia="Verdana" w:hAnsi="Arial" w:cs="Arial"/>
          <w:lang w:val="pt-PT" w:eastAsia="en-US"/>
        </w:rPr>
      </w:pPr>
      <w:r>
        <w:rPr>
          <w:rFonts w:ascii="Arial" w:eastAsia="Verdana" w:hAnsi="Arial" w:cs="Arial"/>
          <w:lang w:val="pt-PT" w:eastAsia="en-US"/>
        </w:rPr>
        <w:t>É facultado ao pregoeiro prorrogar o prazo estabelecido, a partir de solicitação fundamentada feita no chat pelo licitante, antes de findo o prazo.</w:t>
      </w:r>
    </w:p>
    <w:p w14:paraId="11D0B0B0" w14:textId="77777777" w:rsidR="007816F9" w:rsidRDefault="007816F9">
      <w:pPr>
        <w:widowControl w:val="0"/>
        <w:jc w:val="both"/>
        <w:rPr>
          <w:rFonts w:ascii="Arial" w:eastAsia="Verdana" w:hAnsi="Arial" w:cs="Arial"/>
          <w:lang w:val="pt-PT" w:eastAsia="en-US"/>
        </w:rPr>
      </w:pPr>
    </w:p>
    <w:p w14:paraId="0E17110E" w14:textId="77777777" w:rsidR="007816F9" w:rsidRDefault="00E73EC1">
      <w:pPr>
        <w:widowControl w:val="0"/>
        <w:numPr>
          <w:ilvl w:val="1"/>
          <w:numId w:val="59"/>
        </w:numPr>
        <w:tabs>
          <w:tab w:val="left" w:pos="761"/>
        </w:tabs>
        <w:spacing w:line="300" w:lineRule="auto"/>
        <w:jc w:val="both"/>
        <w:outlineLvl w:val="0"/>
        <w:rPr>
          <w:rFonts w:ascii="Arial" w:eastAsia="Verdana" w:hAnsi="Arial" w:cs="Arial"/>
          <w:color w:val="FF0000"/>
          <w:lang w:val="pt-PT" w:eastAsia="en-US"/>
        </w:rPr>
      </w:pPr>
      <w:r>
        <w:rPr>
          <w:rFonts w:ascii="Arial" w:eastAsia="Verdana" w:hAnsi="Arial" w:cs="Arial"/>
          <w:b/>
          <w:bCs/>
          <w:lang w:val="pt-PT" w:eastAsia="en-US"/>
        </w:rPr>
        <w:t>Havendo necessidade, o Pregoeiro suspenderá a sessão, informando no “chat” a nova data e horário para a sua continuidade.</w:t>
      </w:r>
    </w:p>
    <w:p w14:paraId="25F5F3A5" w14:textId="77777777" w:rsidR="007816F9" w:rsidRDefault="007816F9">
      <w:pPr>
        <w:widowControl w:val="0"/>
        <w:tabs>
          <w:tab w:val="left" w:pos="946"/>
        </w:tabs>
        <w:spacing w:line="300" w:lineRule="auto"/>
        <w:jc w:val="both"/>
        <w:rPr>
          <w:rFonts w:ascii="Arial" w:eastAsia="Verdana" w:hAnsi="Arial" w:cs="Arial"/>
          <w:lang w:val="pt-PT" w:eastAsia="en-US"/>
        </w:rPr>
      </w:pPr>
    </w:p>
    <w:p w14:paraId="6790C533" w14:textId="77777777" w:rsidR="007816F9" w:rsidRDefault="00E73EC1">
      <w:pPr>
        <w:widowControl w:val="0"/>
        <w:numPr>
          <w:ilvl w:val="0"/>
          <w:numId w:val="59"/>
        </w:numPr>
        <w:tabs>
          <w:tab w:val="left" w:pos="761"/>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4"/>
          <w:lang w:val="pt-PT" w:eastAsia="en-US"/>
        </w:rPr>
        <w:t xml:space="preserve"> </w:t>
      </w:r>
      <w:r>
        <w:rPr>
          <w:rFonts w:ascii="Arial" w:eastAsia="Verdana" w:hAnsi="Arial" w:cs="Arial"/>
          <w:b/>
          <w:bCs/>
          <w:lang w:val="pt-PT" w:eastAsia="en-US"/>
        </w:rPr>
        <w:t>ACEITABILIDADE</w:t>
      </w:r>
      <w:r>
        <w:rPr>
          <w:rFonts w:ascii="Arial" w:eastAsia="Verdana" w:hAnsi="Arial" w:cs="Arial"/>
          <w:b/>
          <w:bCs/>
          <w:spacing w:val="5"/>
          <w:lang w:val="pt-PT" w:eastAsia="en-US"/>
        </w:rPr>
        <w:t xml:space="preserve"> </w:t>
      </w:r>
      <w:r>
        <w:rPr>
          <w:rFonts w:ascii="Arial" w:eastAsia="Verdana" w:hAnsi="Arial" w:cs="Arial"/>
          <w:b/>
          <w:bCs/>
          <w:lang w:val="pt-PT" w:eastAsia="en-US"/>
        </w:rPr>
        <w:t>E</w:t>
      </w:r>
      <w:r>
        <w:rPr>
          <w:rFonts w:ascii="Arial" w:eastAsia="Verdana" w:hAnsi="Arial" w:cs="Arial"/>
          <w:b/>
          <w:bCs/>
          <w:spacing w:val="5"/>
          <w:lang w:val="pt-PT" w:eastAsia="en-US"/>
        </w:rPr>
        <w:t xml:space="preserve"> </w:t>
      </w:r>
      <w:r>
        <w:rPr>
          <w:rFonts w:ascii="Arial" w:eastAsia="Verdana" w:hAnsi="Arial" w:cs="Arial"/>
          <w:b/>
          <w:bCs/>
          <w:lang w:val="pt-PT" w:eastAsia="en-US"/>
        </w:rPr>
        <w:t>DO</w:t>
      </w:r>
      <w:r>
        <w:rPr>
          <w:rFonts w:ascii="Arial" w:eastAsia="Verdana" w:hAnsi="Arial" w:cs="Arial"/>
          <w:b/>
          <w:bCs/>
          <w:spacing w:val="5"/>
          <w:lang w:val="pt-PT" w:eastAsia="en-US"/>
        </w:rPr>
        <w:t xml:space="preserve"> </w:t>
      </w:r>
      <w:r>
        <w:rPr>
          <w:rFonts w:ascii="Arial" w:eastAsia="Verdana" w:hAnsi="Arial" w:cs="Arial"/>
          <w:b/>
          <w:bCs/>
          <w:lang w:val="pt-PT" w:eastAsia="en-US"/>
        </w:rPr>
        <w:t>JULGAMENTO</w:t>
      </w:r>
      <w:r>
        <w:rPr>
          <w:rFonts w:ascii="Arial" w:eastAsia="Verdana" w:hAnsi="Arial" w:cs="Arial"/>
          <w:b/>
          <w:bCs/>
          <w:spacing w:val="5"/>
          <w:lang w:val="pt-PT" w:eastAsia="en-US"/>
        </w:rPr>
        <w:t xml:space="preserve"> </w:t>
      </w:r>
      <w:r>
        <w:rPr>
          <w:rFonts w:ascii="Arial" w:eastAsia="Verdana" w:hAnsi="Arial" w:cs="Arial"/>
          <w:b/>
          <w:bCs/>
          <w:lang w:val="pt-PT" w:eastAsia="en-US"/>
        </w:rPr>
        <w:t>DA</w:t>
      </w:r>
      <w:r>
        <w:rPr>
          <w:rFonts w:ascii="Arial" w:eastAsia="Verdana" w:hAnsi="Arial" w:cs="Arial"/>
          <w:b/>
          <w:bCs/>
          <w:spacing w:val="8"/>
          <w:lang w:val="pt-PT" w:eastAsia="en-US"/>
        </w:rPr>
        <w:t xml:space="preserve"> </w:t>
      </w:r>
      <w:r>
        <w:rPr>
          <w:rFonts w:ascii="Arial" w:eastAsia="Verdana" w:hAnsi="Arial" w:cs="Arial"/>
          <w:b/>
          <w:bCs/>
          <w:lang w:val="pt-PT" w:eastAsia="en-US"/>
        </w:rPr>
        <w:t>PROPOSTA</w:t>
      </w:r>
    </w:p>
    <w:p w14:paraId="37EA2193" w14:textId="77777777" w:rsidR="007816F9" w:rsidRDefault="007816F9">
      <w:pPr>
        <w:widowControl w:val="0"/>
        <w:tabs>
          <w:tab w:val="left" w:pos="946"/>
        </w:tabs>
        <w:spacing w:line="300" w:lineRule="auto"/>
        <w:jc w:val="both"/>
        <w:rPr>
          <w:rFonts w:ascii="Arial" w:eastAsia="Verdana" w:hAnsi="Arial" w:cs="Arial"/>
          <w:lang w:val="pt-PT" w:eastAsia="en-US"/>
        </w:rPr>
      </w:pPr>
    </w:p>
    <w:p w14:paraId="2C16DB65" w14:textId="77777777" w:rsidR="007816F9" w:rsidRDefault="00E73EC1">
      <w:pPr>
        <w:widowControl w:val="0"/>
        <w:numPr>
          <w:ilvl w:val="1"/>
          <w:numId w:val="59"/>
        </w:numPr>
        <w:tabs>
          <w:tab w:val="left" w:pos="994"/>
        </w:tabs>
        <w:spacing w:line="300" w:lineRule="auto"/>
        <w:jc w:val="both"/>
        <w:rPr>
          <w:rFonts w:ascii="Arial" w:eastAsia="Verdana" w:hAnsi="Arial" w:cs="Arial"/>
          <w:lang w:val="pt-PT" w:eastAsia="en-US"/>
        </w:rPr>
      </w:pPr>
      <w:r>
        <w:rPr>
          <w:rFonts w:ascii="Arial" w:eastAsia="Verdana" w:hAnsi="Arial" w:cs="Arial"/>
          <w:lang w:val="pt-PT" w:eastAsia="en-US"/>
        </w:rPr>
        <w:t xml:space="preserve">Na verificação da conformidade da proposta apresentada com os requisitos deste </w:t>
      </w:r>
      <w:r>
        <w:rPr>
          <w:rFonts w:ascii="Arial" w:eastAsia="Verdana" w:hAnsi="Arial" w:cs="Arial"/>
          <w:spacing w:val="-2"/>
          <w:lang w:val="pt-PT" w:eastAsia="en-US"/>
        </w:rPr>
        <w:t>Edital,</w:t>
      </w:r>
      <w:r>
        <w:rPr>
          <w:rFonts w:ascii="Arial" w:eastAsia="Verdana" w:hAnsi="Arial" w:cs="Arial"/>
          <w:spacing w:val="-11"/>
          <w:lang w:val="pt-PT" w:eastAsia="en-US"/>
        </w:rPr>
        <w:t xml:space="preserve"> </w:t>
      </w:r>
      <w:r>
        <w:rPr>
          <w:rFonts w:ascii="Arial" w:eastAsia="Verdana" w:hAnsi="Arial" w:cs="Arial"/>
          <w:spacing w:val="-2"/>
          <w:lang w:val="pt-PT" w:eastAsia="en-US"/>
        </w:rPr>
        <w:t>será</w:t>
      </w:r>
      <w:r>
        <w:rPr>
          <w:rFonts w:ascii="Arial" w:eastAsia="Verdana" w:hAnsi="Arial" w:cs="Arial"/>
          <w:spacing w:val="-7"/>
          <w:lang w:val="pt-PT" w:eastAsia="en-US"/>
        </w:rPr>
        <w:t xml:space="preserve"> </w:t>
      </w:r>
      <w:r>
        <w:rPr>
          <w:rFonts w:ascii="Arial" w:eastAsia="Verdana" w:hAnsi="Arial" w:cs="Arial"/>
          <w:spacing w:val="-2"/>
          <w:lang w:val="pt-PT" w:eastAsia="en-US"/>
        </w:rPr>
        <w:t>desclassificada</w:t>
      </w:r>
      <w:r>
        <w:rPr>
          <w:rFonts w:ascii="Arial" w:eastAsia="Verdana" w:hAnsi="Arial" w:cs="Arial"/>
          <w:spacing w:val="-14"/>
          <w:lang w:val="pt-PT" w:eastAsia="en-US"/>
        </w:rPr>
        <w:t xml:space="preserve"> </w:t>
      </w:r>
      <w:r>
        <w:rPr>
          <w:rFonts w:ascii="Arial" w:eastAsia="Verdana" w:hAnsi="Arial" w:cs="Arial"/>
          <w:spacing w:val="-2"/>
          <w:lang w:val="pt-PT" w:eastAsia="en-US"/>
        </w:rPr>
        <w:t>aquela</w:t>
      </w:r>
      <w:r>
        <w:rPr>
          <w:rFonts w:ascii="Arial" w:eastAsia="Verdana" w:hAnsi="Arial" w:cs="Arial"/>
          <w:spacing w:val="-13"/>
          <w:lang w:val="pt-PT" w:eastAsia="en-US"/>
        </w:rPr>
        <w:t xml:space="preserve"> </w:t>
      </w:r>
      <w:r>
        <w:rPr>
          <w:rFonts w:ascii="Arial" w:eastAsia="Verdana" w:hAnsi="Arial" w:cs="Arial"/>
          <w:spacing w:val="-2"/>
          <w:lang w:val="pt-PT" w:eastAsia="en-US"/>
        </w:rPr>
        <w:t>que</w:t>
      </w:r>
      <w:r>
        <w:rPr>
          <w:rFonts w:ascii="Arial" w:eastAsia="Verdana" w:hAnsi="Arial" w:cs="Arial"/>
          <w:spacing w:val="-11"/>
          <w:lang w:val="pt-PT" w:eastAsia="en-US"/>
        </w:rPr>
        <w:t xml:space="preserve"> </w:t>
      </w:r>
      <w:r>
        <w:rPr>
          <w:rFonts w:ascii="Arial" w:eastAsia="Verdana" w:hAnsi="Arial" w:cs="Arial"/>
          <w:spacing w:val="-2"/>
          <w:lang w:val="pt-PT" w:eastAsia="en-US"/>
        </w:rPr>
        <w:t>se</w:t>
      </w:r>
      <w:r>
        <w:rPr>
          <w:rFonts w:ascii="Arial" w:eastAsia="Verdana" w:hAnsi="Arial" w:cs="Arial"/>
          <w:spacing w:val="-16"/>
          <w:lang w:val="pt-PT" w:eastAsia="en-US"/>
        </w:rPr>
        <w:t xml:space="preserve"> </w:t>
      </w:r>
      <w:r>
        <w:rPr>
          <w:rFonts w:ascii="Arial" w:eastAsia="Verdana" w:hAnsi="Arial" w:cs="Arial"/>
          <w:spacing w:val="-2"/>
          <w:lang w:val="pt-PT" w:eastAsia="en-US"/>
        </w:rPr>
        <w:t>enquadrar</w:t>
      </w:r>
      <w:r>
        <w:rPr>
          <w:rFonts w:ascii="Arial" w:eastAsia="Verdana" w:hAnsi="Arial" w:cs="Arial"/>
          <w:spacing w:val="-15"/>
          <w:lang w:val="pt-PT" w:eastAsia="en-US"/>
        </w:rPr>
        <w:t xml:space="preserve"> </w:t>
      </w:r>
      <w:r>
        <w:rPr>
          <w:rFonts w:ascii="Arial" w:eastAsia="Verdana" w:hAnsi="Arial" w:cs="Arial"/>
          <w:spacing w:val="-2"/>
          <w:lang w:val="pt-PT" w:eastAsia="en-US"/>
        </w:rPr>
        <w:t>nas</w:t>
      </w:r>
      <w:r>
        <w:rPr>
          <w:rFonts w:ascii="Arial" w:eastAsia="Verdana" w:hAnsi="Arial" w:cs="Arial"/>
          <w:spacing w:val="-11"/>
          <w:lang w:val="pt-PT" w:eastAsia="en-US"/>
        </w:rPr>
        <w:t xml:space="preserve"> </w:t>
      </w:r>
      <w:r>
        <w:rPr>
          <w:rFonts w:ascii="Arial" w:eastAsia="Verdana" w:hAnsi="Arial" w:cs="Arial"/>
          <w:spacing w:val="-2"/>
          <w:lang w:val="pt-PT" w:eastAsia="en-US"/>
        </w:rPr>
        <w:t>hipóteses</w:t>
      </w:r>
      <w:r>
        <w:rPr>
          <w:rFonts w:ascii="Arial" w:eastAsia="Verdana" w:hAnsi="Arial" w:cs="Arial"/>
          <w:spacing w:val="-14"/>
          <w:lang w:val="pt-PT" w:eastAsia="en-US"/>
        </w:rPr>
        <w:t xml:space="preserve"> </w:t>
      </w:r>
      <w:r>
        <w:rPr>
          <w:rFonts w:ascii="Arial" w:eastAsia="Verdana" w:hAnsi="Arial" w:cs="Arial"/>
          <w:spacing w:val="-2"/>
          <w:lang w:val="pt-PT" w:eastAsia="en-US"/>
        </w:rPr>
        <w:t>previstas</w:t>
      </w:r>
      <w:r>
        <w:rPr>
          <w:rFonts w:ascii="Arial" w:eastAsia="Verdana" w:hAnsi="Arial" w:cs="Arial"/>
          <w:spacing w:val="-14"/>
          <w:lang w:val="pt-PT" w:eastAsia="en-US"/>
        </w:rPr>
        <w:t xml:space="preserve"> </w:t>
      </w:r>
      <w:r>
        <w:rPr>
          <w:rFonts w:ascii="Arial" w:eastAsia="Verdana" w:hAnsi="Arial" w:cs="Arial"/>
          <w:spacing w:val="-2"/>
          <w:lang w:val="pt-PT" w:eastAsia="en-US"/>
        </w:rPr>
        <w:t>nos</w:t>
      </w:r>
      <w:r>
        <w:rPr>
          <w:rFonts w:ascii="Arial" w:eastAsia="Verdana" w:hAnsi="Arial" w:cs="Arial"/>
          <w:spacing w:val="-16"/>
          <w:lang w:val="pt-PT" w:eastAsia="en-US"/>
        </w:rPr>
        <w:t xml:space="preserve"> </w:t>
      </w:r>
      <w:r>
        <w:rPr>
          <w:rFonts w:ascii="Arial" w:eastAsia="Verdana" w:hAnsi="Arial" w:cs="Arial"/>
          <w:spacing w:val="-2"/>
          <w:lang w:val="pt-PT" w:eastAsia="en-US"/>
        </w:rPr>
        <w:t>incisos</w:t>
      </w:r>
      <w:r>
        <w:rPr>
          <w:rFonts w:ascii="Arial" w:eastAsia="Verdana" w:hAnsi="Arial" w:cs="Arial"/>
          <w:spacing w:val="-14"/>
          <w:lang w:val="pt-PT" w:eastAsia="en-US"/>
        </w:rPr>
        <w:t xml:space="preserve"> </w:t>
      </w:r>
      <w:r>
        <w:rPr>
          <w:rFonts w:ascii="Arial" w:eastAsia="Verdana" w:hAnsi="Arial" w:cs="Arial"/>
          <w:spacing w:val="-2"/>
          <w:lang w:val="pt-PT" w:eastAsia="en-US"/>
        </w:rPr>
        <w:t>do</w:t>
      </w:r>
      <w:r>
        <w:rPr>
          <w:rFonts w:ascii="Arial" w:eastAsia="Verdana" w:hAnsi="Arial" w:cs="Arial"/>
          <w:spacing w:val="-14"/>
          <w:lang w:val="pt-PT" w:eastAsia="en-US"/>
        </w:rPr>
        <w:t xml:space="preserve"> </w:t>
      </w:r>
      <w:r>
        <w:rPr>
          <w:rFonts w:ascii="Arial" w:eastAsia="Verdana" w:hAnsi="Arial" w:cs="Arial"/>
          <w:spacing w:val="-2"/>
          <w:lang w:val="pt-PT" w:eastAsia="en-US"/>
        </w:rPr>
        <w:t>art.</w:t>
      </w:r>
      <w:r>
        <w:rPr>
          <w:rFonts w:ascii="Arial" w:eastAsia="Verdana" w:hAnsi="Arial" w:cs="Arial"/>
          <w:spacing w:val="-14"/>
          <w:lang w:val="pt-PT" w:eastAsia="en-US"/>
        </w:rPr>
        <w:t xml:space="preserve"> </w:t>
      </w:r>
      <w:r>
        <w:rPr>
          <w:rFonts w:ascii="Arial" w:eastAsia="Verdana" w:hAnsi="Arial" w:cs="Arial"/>
          <w:spacing w:val="-2"/>
          <w:lang w:val="pt-PT" w:eastAsia="en-US"/>
        </w:rPr>
        <w:t>59</w:t>
      </w:r>
      <w:r>
        <w:rPr>
          <w:rFonts w:ascii="Arial" w:eastAsia="Verdana" w:hAnsi="Arial" w:cs="Arial"/>
          <w:spacing w:val="-15"/>
          <w:lang w:val="pt-PT" w:eastAsia="en-US"/>
        </w:rPr>
        <w:t xml:space="preserve"> </w:t>
      </w:r>
      <w:r>
        <w:rPr>
          <w:rFonts w:ascii="Arial" w:eastAsia="Verdana" w:hAnsi="Arial" w:cs="Arial"/>
          <w:spacing w:val="-2"/>
          <w:lang w:val="pt-PT" w:eastAsia="en-US"/>
        </w:rPr>
        <w:t>da</w:t>
      </w:r>
      <w:r>
        <w:rPr>
          <w:rFonts w:ascii="Arial" w:eastAsia="Verdana" w:hAnsi="Arial" w:cs="Arial"/>
          <w:spacing w:val="-14"/>
          <w:lang w:val="pt-PT" w:eastAsia="en-US"/>
        </w:rPr>
        <w:t xml:space="preserve"> </w:t>
      </w:r>
      <w:r>
        <w:rPr>
          <w:rFonts w:ascii="Arial" w:eastAsia="Verdana" w:hAnsi="Arial" w:cs="Arial"/>
          <w:spacing w:val="-2"/>
          <w:lang w:val="pt-PT" w:eastAsia="en-US"/>
        </w:rPr>
        <w:t xml:space="preserve">Lei </w:t>
      </w:r>
      <w:r>
        <w:rPr>
          <w:rFonts w:ascii="Arial" w:eastAsia="Verdana" w:hAnsi="Arial" w:cs="Arial"/>
          <w:lang w:val="pt-PT" w:eastAsia="en-US"/>
        </w:rPr>
        <w:t>Federal nº 14.133/2021.</w:t>
      </w:r>
    </w:p>
    <w:p w14:paraId="03EB871D" w14:textId="77777777" w:rsidR="007816F9" w:rsidRDefault="007816F9">
      <w:pPr>
        <w:widowControl w:val="0"/>
        <w:tabs>
          <w:tab w:val="left" w:pos="1060"/>
        </w:tabs>
        <w:spacing w:line="300" w:lineRule="auto"/>
        <w:jc w:val="both"/>
        <w:rPr>
          <w:rFonts w:ascii="Arial" w:eastAsia="Verdana" w:hAnsi="Arial" w:cs="Arial"/>
          <w:lang w:val="pt-PT" w:eastAsia="en-US"/>
        </w:rPr>
      </w:pPr>
    </w:p>
    <w:p w14:paraId="7DAB19B4" w14:textId="77777777" w:rsidR="007816F9" w:rsidRDefault="00E73EC1">
      <w:pPr>
        <w:widowControl w:val="0"/>
        <w:numPr>
          <w:ilvl w:val="2"/>
          <w:numId w:val="59"/>
        </w:numPr>
        <w:tabs>
          <w:tab w:val="left" w:pos="1110"/>
        </w:tabs>
        <w:spacing w:line="300" w:lineRule="auto"/>
        <w:jc w:val="both"/>
        <w:rPr>
          <w:rFonts w:ascii="Arial" w:eastAsia="Verdana" w:hAnsi="Arial" w:cs="Arial"/>
          <w:lang w:val="pt-PT" w:eastAsia="en-US"/>
        </w:rPr>
      </w:pPr>
      <w:r>
        <w:rPr>
          <w:rFonts w:ascii="Arial" w:eastAsia="Verdana" w:hAnsi="Arial" w:cs="Arial"/>
          <w:spacing w:val="-4"/>
          <w:lang w:val="pt-PT" w:eastAsia="en-US"/>
        </w:rPr>
        <w:t>Em</w:t>
      </w:r>
      <w:r>
        <w:rPr>
          <w:rFonts w:ascii="Arial" w:eastAsia="Verdana" w:hAnsi="Arial" w:cs="Arial"/>
          <w:spacing w:val="-10"/>
          <w:lang w:val="pt-PT" w:eastAsia="en-US"/>
        </w:rPr>
        <w:t xml:space="preserve"> </w:t>
      </w:r>
      <w:r>
        <w:rPr>
          <w:rFonts w:ascii="Arial" w:eastAsia="Verdana" w:hAnsi="Arial" w:cs="Arial"/>
          <w:spacing w:val="-4"/>
          <w:lang w:val="pt-PT" w:eastAsia="en-US"/>
        </w:rPr>
        <w:t>caso</w:t>
      </w:r>
      <w:r>
        <w:rPr>
          <w:rFonts w:ascii="Arial" w:eastAsia="Verdana" w:hAnsi="Arial" w:cs="Arial"/>
          <w:spacing w:val="-9"/>
          <w:lang w:val="pt-PT" w:eastAsia="en-US"/>
        </w:rPr>
        <w:t xml:space="preserve"> </w:t>
      </w:r>
      <w:r>
        <w:rPr>
          <w:rFonts w:ascii="Arial" w:eastAsia="Verdana" w:hAnsi="Arial" w:cs="Arial"/>
          <w:spacing w:val="-4"/>
          <w:lang w:val="pt-PT" w:eastAsia="en-US"/>
        </w:rPr>
        <w:t>de</w:t>
      </w:r>
      <w:r>
        <w:rPr>
          <w:rFonts w:ascii="Arial" w:eastAsia="Verdana" w:hAnsi="Arial" w:cs="Arial"/>
          <w:spacing w:val="-12"/>
          <w:lang w:val="pt-PT" w:eastAsia="en-US"/>
        </w:rPr>
        <w:t xml:space="preserve"> </w:t>
      </w:r>
      <w:r>
        <w:rPr>
          <w:rFonts w:ascii="Arial" w:eastAsia="Verdana" w:hAnsi="Arial" w:cs="Arial"/>
          <w:spacing w:val="-4"/>
          <w:lang w:val="pt-PT" w:eastAsia="en-US"/>
        </w:rPr>
        <w:t>divergência</w:t>
      </w:r>
      <w:r>
        <w:rPr>
          <w:rFonts w:ascii="Arial" w:eastAsia="Verdana" w:hAnsi="Arial" w:cs="Arial"/>
          <w:spacing w:val="-13"/>
          <w:lang w:val="pt-PT" w:eastAsia="en-US"/>
        </w:rPr>
        <w:t xml:space="preserve"> </w:t>
      </w:r>
      <w:r>
        <w:rPr>
          <w:rFonts w:ascii="Arial" w:eastAsia="Verdana" w:hAnsi="Arial" w:cs="Arial"/>
          <w:spacing w:val="-4"/>
          <w:lang w:val="pt-PT" w:eastAsia="en-US"/>
        </w:rPr>
        <w:t>entre</w:t>
      </w:r>
      <w:r>
        <w:rPr>
          <w:rFonts w:ascii="Arial" w:eastAsia="Verdana" w:hAnsi="Arial" w:cs="Arial"/>
          <w:spacing w:val="-11"/>
          <w:lang w:val="pt-PT" w:eastAsia="en-US"/>
        </w:rPr>
        <w:t xml:space="preserve"> </w:t>
      </w:r>
      <w:r>
        <w:rPr>
          <w:rFonts w:ascii="Arial" w:eastAsia="Verdana" w:hAnsi="Arial" w:cs="Arial"/>
          <w:spacing w:val="-4"/>
          <w:lang w:val="pt-PT" w:eastAsia="en-US"/>
        </w:rPr>
        <w:t>valores</w:t>
      </w:r>
      <w:r>
        <w:rPr>
          <w:rFonts w:ascii="Arial" w:eastAsia="Verdana" w:hAnsi="Arial" w:cs="Arial"/>
          <w:spacing w:val="-9"/>
          <w:lang w:val="pt-PT" w:eastAsia="en-US"/>
        </w:rPr>
        <w:t xml:space="preserve"> </w:t>
      </w:r>
      <w:r>
        <w:rPr>
          <w:rFonts w:ascii="Arial" w:eastAsia="Verdana" w:hAnsi="Arial" w:cs="Arial"/>
          <w:spacing w:val="-4"/>
          <w:lang w:val="pt-PT" w:eastAsia="en-US"/>
        </w:rPr>
        <w:t>grafados</w:t>
      </w:r>
      <w:r>
        <w:rPr>
          <w:rFonts w:ascii="Arial" w:eastAsia="Verdana" w:hAnsi="Arial" w:cs="Arial"/>
          <w:spacing w:val="-11"/>
          <w:lang w:val="pt-PT" w:eastAsia="en-US"/>
        </w:rPr>
        <w:t xml:space="preserve"> </w:t>
      </w:r>
      <w:r>
        <w:rPr>
          <w:rFonts w:ascii="Arial" w:eastAsia="Verdana" w:hAnsi="Arial" w:cs="Arial"/>
          <w:spacing w:val="-4"/>
          <w:lang w:val="pt-PT" w:eastAsia="en-US"/>
        </w:rPr>
        <w:t>em</w:t>
      </w:r>
      <w:r>
        <w:rPr>
          <w:rFonts w:ascii="Arial" w:eastAsia="Verdana" w:hAnsi="Arial" w:cs="Arial"/>
          <w:spacing w:val="-9"/>
          <w:lang w:val="pt-PT" w:eastAsia="en-US"/>
        </w:rPr>
        <w:t xml:space="preserve"> </w:t>
      </w:r>
      <w:r>
        <w:rPr>
          <w:rFonts w:ascii="Arial" w:eastAsia="Verdana" w:hAnsi="Arial" w:cs="Arial"/>
          <w:spacing w:val="-4"/>
          <w:lang w:val="pt-PT" w:eastAsia="en-US"/>
        </w:rPr>
        <w:t>algarismos</w:t>
      </w:r>
      <w:r>
        <w:rPr>
          <w:rFonts w:ascii="Arial" w:eastAsia="Verdana" w:hAnsi="Arial" w:cs="Arial"/>
          <w:spacing w:val="-13"/>
          <w:lang w:val="pt-PT" w:eastAsia="en-US"/>
        </w:rPr>
        <w:t xml:space="preserve"> </w:t>
      </w:r>
      <w:r>
        <w:rPr>
          <w:rFonts w:ascii="Arial" w:eastAsia="Verdana" w:hAnsi="Arial" w:cs="Arial"/>
          <w:spacing w:val="-4"/>
          <w:lang w:val="pt-PT" w:eastAsia="en-US"/>
        </w:rPr>
        <w:t>e</w:t>
      </w:r>
      <w:r>
        <w:rPr>
          <w:rFonts w:ascii="Arial" w:eastAsia="Verdana" w:hAnsi="Arial" w:cs="Arial"/>
          <w:spacing w:val="-12"/>
          <w:lang w:val="pt-PT" w:eastAsia="en-US"/>
        </w:rPr>
        <w:t xml:space="preserve"> </w:t>
      </w:r>
      <w:r>
        <w:rPr>
          <w:rFonts w:ascii="Arial" w:eastAsia="Verdana" w:hAnsi="Arial" w:cs="Arial"/>
          <w:spacing w:val="-4"/>
          <w:lang w:val="pt-PT" w:eastAsia="en-US"/>
        </w:rPr>
        <w:t>por</w:t>
      </w:r>
      <w:r>
        <w:rPr>
          <w:rFonts w:ascii="Arial" w:eastAsia="Verdana" w:hAnsi="Arial" w:cs="Arial"/>
          <w:spacing w:val="-12"/>
          <w:lang w:val="pt-PT" w:eastAsia="en-US"/>
        </w:rPr>
        <w:t xml:space="preserve"> </w:t>
      </w:r>
      <w:r>
        <w:rPr>
          <w:rFonts w:ascii="Arial" w:eastAsia="Verdana" w:hAnsi="Arial" w:cs="Arial"/>
          <w:spacing w:val="-4"/>
          <w:lang w:val="pt-PT" w:eastAsia="en-US"/>
        </w:rPr>
        <w:t>extenso,</w:t>
      </w:r>
      <w:r>
        <w:rPr>
          <w:rFonts w:ascii="Arial" w:eastAsia="Verdana" w:hAnsi="Arial" w:cs="Arial"/>
          <w:spacing w:val="-9"/>
          <w:lang w:val="pt-PT" w:eastAsia="en-US"/>
        </w:rPr>
        <w:t xml:space="preserve"> </w:t>
      </w:r>
      <w:r>
        <w:rPr>
          <w:rFonts w:ascii="Arial" w:eastAsia="Verdana" w:hAnsi="Arial" w:cs="Arial"/>
          <w:spacing w:val="-4"/>
          <w:lang w:val="pt-PT" w:eastAsia="en-US"/>
        </w:rPr>
        <w:t>prevalecerá</w:t>
      </w:r>
      <w:r>
        <w:rPr>
          <w:rFonts w:ascii="Arial" w:eastAsia="Verdana" w:hAnsi="Arial" w:cs="Arial"/>
          <w:spacing w:val="-8"/>
          <w:lang w:val="pt-PT" w:eastAsia="en-US"/>
        </w:rPr>
        <w:t xml:space="preserve"> </w:t>
      </w:r>
      <w:r>
        <w:rPr>
          <w:rFonts w:ascii="Arial" w:eastAsia="Verdana" w:hAnsi="Arial" w:cs="Arial"/>
          <w:spacing w:val="-4"/>
          <w:lang w:val="pt-PT" w:eastAsia="en-US"/>
        </w:rPr>
        <w:t>o</w:t>
      </w:r>
      <w:r>
        <w:rPr>
          <w:rFonts w:ascii="Arial" w:eastAsia="Verdana" w:hAnsi="Arial" w:cs="Arial"/>
          <w:spacing w:val="-13"/>
          <w:lang w:val="pt-PT" w:eastAsia="en-US"/>
        </w:rPr>
        <w:t xml:space="preserve"> </w:t>
      </w:r>
      <w:r>
        <w:rPr>
          <w:rFonts w:ascii="Arial" w:eastAsia="Verdana" w:hAnsi="Arial" w:cs="Arial"/>
          <w:spacing w:val="-4"/>
          <w:lang w:val="pt-PT" w:eastAsia="en-US"/>
        </w:rPr>
        <w:t xml:space="preserve">valor </w:t>
      </w:r>
      <w:r>
        <w:rPr>
          <w:rFonts w:ascii="Arial" w:eastAsia="Verdana" w:hAnsi="Arial" w:cs="Arial"/>
          <w:lang w:val="pt-PT" w:eastAsia="en-US"/>
        </w:rPr>
        <w:t>por extenso.</w:t>
      </w:r>
    </w:p>
    <w:p w14:paraId="28061B1C" w14:textId="77777777" w:rsidR="007816F9" w:rsidRDefault="007816F9">
      <w:pPr>
        <w:widowControl w:val="0"/>
        <w:tabs>
          <w:tab w:val="left" w:pos="938"/>
        </w:tabs>
        <w:spacing w:line="300" w:lineRule="auto"/>
        <w:jc w:val="both"/>
        <w:rPr>
          <w:rFonts w:ascii="Arial" w:eastAsia="Verdana" w:hAnsi="Arial" w:cs="Arial"/>
          <w:lang w:val="pt-PT" w:eastAsia="en-US"/>
        </w:rPr>
      </w:pPr>
    </w:p>
    <w:p w14:paraId="0D4AB972" w14:textId="77777777" w:rsidR="007816F9" w:rsidRDefault="00E73EC1">
      <w:pPr>
        <w:widowControl w:val="0"/>
        <w:numPr>
          <w:ilvl w:val="1"/>
          <w:numId w:val="59"/>
        </w:numPr>
        <w:tabs>
          <w:tab w:val="left" w:pos="938"/>
        </w:tabs>
        <w:spacing w:line="300" w:lineRule="auto"/>
        <w:jc w:val="both"/>
        <w:rPr>
          <w:rFonts w:ascii="Arial" w:eastAsia="Verdana" w:hAnsi="Arial" w:cs="Arial"/>
          <w:lang w:val="pt-PT" w:eastAsia="en-US"/>
        </w:rPr>
      </w:pPr>
      <w:r>
        <w:rPr>
          <w:rFonts w:ascii="Arial" w:eastAsia="Verdana" w:hAnsi="Arial" w:cs="Arial"/>
          <w:lang w:val="pt-PT" w:eastAsia="en-US"/>
        </w:rPr>
        <w:t>A desclassificação da proposta será fundamentada e registrada no sistema, acompanhado em tempo real portodos os participantes.</w:t>
      </w:r>
    </w:p>
    <w:p w14:paraId="06B90DB4" w14:textId="77777777" w:rsidR="007816F9" w:rsidRDefault="007816F9">
      <w:pPr>
        <w:widowControl w:val="0"/>
        <w:tabs>
          <w:tab w:val="left" w:pos="972"/>
        </w:tabs>
        <w:spacing w:line="300" w:lineRule="auto"/>
        <w:jc w:val="both"/>
        <w:rPr>
          <w:rFonts w:ascii="Arial" w:eastAsia="Verdana" w:hAnsi="Arial" w:cs="Arial"/>
          <w:lang w:val="pt-PT" w:eastAsia="en-US"/>
        </w:rPr>
      </w:pPr>
    </w:p>
    <w:p w14:paraId="044F6A37" w14:textId="77777777" w:rsidR="007816F9" w:rsidRDefault="00E73EC1">
      <w:pPr>
        <w:widowControl w:val="0"/>
        <w:numPr>
          <w:ilvl w:val="1"/>
          <w:numId w:val="59"/>
        </w:numPr>
        <w:tabs>
          <w:tab w:val="left" w:pos="972"/>
        </w:tabs>
        <w:spacing w:line="300" w:lineRule="auto"/>
        <w:jc w:val="both"/>
        <w:rPr>
          <w:rFonts w:ascii="Arial" w:eastAsia="Verdana" w:hAnsi="Arial" w:cs="Arial"/>
          <w:lang w:val="pt-PT" w:eastAsia="en-US"/>
        </w:rPr>
      </w:pPr>
      <w:r>
        <w:rPr>
          <w:rFonts w:ascii="Arial" w:eastAsia="Verdana" w:hAnsi="Arial" w:cs="Arial"/>
          <w:lang w:val="pt-PT" w:eastAsia="en-US"/>
        </w:rPr>
        <w:t>O Agente de Contratação poderá realizar diligências para aferir a exequibilidade da proposta mais bem classificada ou</w:t>
      </w:r>
      <w:r>
        <w:rPr>
          <w:rFonts w:ascii="Arial" w:eastAsia="Verdana" w:hAnsi="Arial" w:cs="Arial"/>
          <w:spacing w:val="-1"/>
          <w:lang w:val="pt-PT" w:eastAsia="en-US"/>
        </w:rPr>
        <w:t xml:space="preserve"> </w:t>
      </w:r>
      <w:r>
        <w:rPr>
          <w:rFonts w:ascii="Arial" w:eastAsia="Verdana" w:hAnsi="Arial" w:cs="Arial"/>
          <w:lang w:val="pt-PT" w:eastAsia="en-US"/>
        </w:rPr>
        <w:t>exigir</w:t>
      </w:r>
      <w:r>
        <w:rPr>
          <w:rFonts w:ascii="Arial" w:eastAsia="Verdana" w:hAnsi="Arial" w:cs="Arial"/>
          <w:spacing w:val="-2"/>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lang w:val="pt-PT" w:eastAsia="en-US"/>
        </w:rPr>
        <w:t>Licitante que</w:t>
      </w:r>
      <w:r>
        <w:rPr>
          <w:rFonts w:ascii="Arial" w:eastAsia="Verdana" w:hAnsi="Arial" w:cs="Arial"/>
          <w:spacing w:val="-3"/>
          <w:lang w:val="pt-PT" w:eastAsia="en-US"/>
        </w:rPr>
        <w:t xml:space="preserve"> </w:t>
      </w:r>
      <w:r>
        <w:rPr>
          <w:rFonts w:ascii="Arial" w:eastAsia="Verdana" w:hAnsi="Arial" w:cs="Arial"/>
          <w:lang w:val="pt-PT" w:eastAsia="en-US"/>
        </w:rPr>
        <w:t>ela seja demonstrada.</w:t>
      </w:r>
    </w:p>
    <w:p w14:paraId="75AA7FD1" w14:textId="77777777" w:rsidR="007816F9" w:rsidRDefault="007816F9">
      <w:pPr>
        <w:widowControl w:val="0"/>
        <w:tabs>
          <w:tab w:val="left" w:pos="1119"/>
        </w:tabs>
        <w:spacing w:line="300" w:lineRule="auto"/>
        <w:jc w:val="both"/>
        <w:rPr>
          <w:rFonts w:ascii="Arial" w:eastAsia="Verdana" w:hAnsi="Arial" w:cs="Arial"/>
          <w:lang w:val="pt-PT" w:eastAsia="en-US"/>
        </w:rPr>
      </w:pPr>
    </w:p>
    <w:p w14:paraId="28F66BD7" w14:textId="77777777" w:rsidR="007816F9" w:rsidRDefault="00E73EC1">
      <w:pPr>
        <w:widowControl w:val="0"/>
        <w:numPr>
          <w:ilvl w:val="2"/>
          <w:numId w:val="59"/>
        </w:numPr>
        <w:tabs>
          <w:tab w:val="left" w:pos="1119"/>
        </w:tabs>
        <w:spacing w:line="300" w:lineRule="auto"/>
        <w:jc w:val="both"/>
        <w:rPr>
          <w:rFonts w:ascii="Arial" w:eastAsia="Verdana" w:hAnsi="Arial" w:cs="Arial"/>
          <w:lang w:val="pt-PT" w:eastAsia="en-US"/>
        </w:rPr>
      </w:pPr>
      <w:r>
        <w:rPr>
          <w:rFonts w:ascii="Arial" w:eastAsia="Verdana" w:hAnsi="Arial" w:cs="Arial"/>
          <w:lang w:val="pt-PT" w:eastAsia="en-US"/>
        </w:rPr>
        <w:t>Para efeito de avaliação da exequibilidade e de sobrepreço, serão considerados o preço global, os quantitativos e os preços unitários tidos como relevantes, observado o critério de aceitabilidade de preços unitárioe global fixado neste edital;</w:t>
      </w:r>
    </w:p>
    <w:p w14:paraId="1093D4C6" w14:textId="77777777" w:rsidR="007816F9" w:rsidRDefault="00E73EC1">
      <w:pPr>
        <w:widowControl w:val="0"/>
        <w:numPr>
          <w:ilvl w:val="2"/>
          <w:numId w:val="59"/>
        </w:numPr>
        <w:tabs>
          <w:tab w:val="left" w:pos="1072"/>
        </w:tabs>
        <w:spacing w:line="300" w:lineRule="auto"/>
        <w:jc w:val="both"/>
        <w:rPr>
          <w:rFonts w:ascii="Arial" w:eastAsia="Verdana" w:hAnsi="Arial" w:cs="Arial"/>
          <w:lang w:val="pt-PT" w:eastAsia="en-US"/>
        </w:rPr>
      </w:pPr>
      <w:r>
        <w:rPr>
          <w:rFonts w:ascii="Arial" w:eastAsia="Verdana" w:hAnsi="Arial" w:cs="Arial"/>
          <w:spacing w:val="-2"/>
          <w:lang w:val="pt-PT" w:eastAsia="en-US"/>
        </w:rPr>
        <w:t>No</w:t>
      </w:r>
      <w:r>
        <w:rPr>
          <w:rFonts w:ascii="Arial" w:eastAsia="Verdana" w:hAnsi="Arial" w:cs="Arial"/>
          <w:spacing w:val="-7"/>
          <w:lang w:val="pt-PT" w:eastAsia="en-US"/>
        </w:rPr>
        <w:t xml:space="preserve"> </w:t>
      </w:r>
      <w:r>
        <w:rPr>
          <w:rFonts w:ascii="Arial" w:eastAsia="Verdana" w:hAnsi="Arial" w:cs="Arial"/>
          <w:spacing w:val="-2"/>
          <w:lang w:val="pt-PT" w:eastAsia="en-US"/>
        </w:rPr>
        <w:t>caso</w:t>
      </w:r>
      <w:r>
        <w:rPr>
          <w:rFonts w:ascii="Arial" w:eastAsia="Verdana" w:hAnsi="Arial" w:cs="Arial"/>
          <w:spacing w:val="-11"/>
          <w:lang w:val="pt-PT" w:eastAsia="en-US"/>
        </w:rPr>
        <w:t xml:space="preserve"> </w:t>
      </w:r>
      <w:r>
        <w:rPr>
          <w:rFonts w:ascii="Arial" w:eastAsia="Verdana" w:hAnsi="Arial" w:cs="Arial"/>
          <w:spacing w:val="-2"/>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obras</w:t>
      </w:r>
      <w:r>
        <w:rPr>
          <w:rFonts w:ascii="Arial" w:eastAsia="Verdana" w:hAnsi="Arial" w:cs="Arial"/>
          <w:spacing w:val="-9"/>
          <w:lang w:val="pt-PT" w:eastAsia="en-US"/>
        </w:rPr>
        <w:t xml:space="preserve"> </w:t>
      </w:r>
      <w:r>
        <w:rPr>
          <w:rFonts w:ascii="Arial" w:eastAsia="Verdana" w:hAnsi="Arial" w:cs="Arial"/>
          <w:spacing w:val="-2"/>
          <w:lang w:val="pt-PT" w:eastAsia="en-US"/>
        </w:rPr>
        <w:t>e</w:t>
      </w:r>
      <w:r>
        <w:rPr>
          <w:rFonts w:ascii="Arial" w:eastAsia="Verdana" w:hAnsi="Arial" w:cs="Arial"/>
          <w:spacing w:val="-11"/>
          <w:lang w:val="pt-PT" w:eastAsia="en-US"/>
        </w:rPr>
        <w:t xml:space="preserve"> </w:t>
      </w:r>
      <w:r>
        <w:rPr>
          <w:rFonts w:ascii="Arial" w:eastAsia="Verdana" w:hAnsi="Arial" w:cs="Arial"/>
          <w:spacing w:val="-2"/>
          <w:lang w:val="pt-PT" w:eastAsia="en-US"/>
        </w:rPr>
        <w:t>serviços</w:t>
      </w:r>
      <w:r>
        <w:rPr>
          <w:rFonts w:ascii="Arial" w:eastAsia="Verdana" w:hAnsi="Arial" w:cs="Arial"/>
          <w:spacing w:val="-9"/>
          <w:lang w:val="pt-PT" w:eastAsia="en-US"/>
        </w:rPr>
        <w:t xml:space="preserve"> </w:t>
      </w:r>
      <w:r>
        <w:rPr>
          <w:rFonts w:ascii="Arial" w:eastAsia="Verdana" w:hAnsi="Arial" w:cs="Arial"/>
          <w:spacing w:val="-2"/>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engenharia,</w:t>
      </w:r>
      <w:r>
        <w:rPr>
          <w:rFonts w:ascii="Arial" w:eastAsia="Verdana" w:hAnsi="Arial" w:cs="Arial"/>
          <w:spacing w:val="-11"/>
          <w:lang w:val="pt-PT" w:eastAsia="en-US"/>
        </w:rPr>
        <w:t xml:space="preserve"> </w:t>
      </w:r>
      <w:r>
        <w:rPr>
          <w:rFonts w:ascii="Arial" w:eastAsia="Verdana" w:hAnsi="Arial" w:cs="Arial"/>
          <w:spacing w:val="-2"/>
          <w:lang w:val="pt-PT" w:eastAsia="en-US"/>
        </w:rPr>
        <w:t>serão</w:t>
      </w:r>
      <w:r>
        <w:rPr>
          <w:rFonts w:ascii="Arial" w:eastAsia="Verdana" w:hAnsi="Arial" w:cs="Arial"/>
          <w:spacing w:val="-9"/>
          <w:lang w:val="pt-PT" w:eastAsia="en-US"/>
        </w:rPr>
        <w:t xml:space="preserve"> </w:t>
      </w:r>
      <w:r>
        <w:rPr>
          <w:rFonts w:ascii="Arial" w:eastAsia="Verdana" w:hAnsi="Arial" w:cs="Arial"/>
          <w:spacing w:val="-2"/>
          <w:lang w:val="pt-PT" w:eastAsia="en-US"/>
        </w:rPr>
        <w:t>consideradas</w:t>
      </w:r>
      <w:r>
        <w:rPr>
          <w:rFonts w:ascii="Arial" w:eastAsia="Verdana" w:hAnsi="Arial" w:cs="Arial"/>
          <w:spacing w:val="-13"/>
          <w:lang w:val="pt-PT" w:eastAsia="en-US"/>
        </w:rPr>
        <w:t xml:space="preserve"> </w:t>
      </w:r>
      <w:r>
        <w:rPr>
          <w:rFonts w:ascii="Arial" w:eastAsia="Verdana" w:hAnsi="Arial" w:cs="Arial"/>
          <w:spacing w:val="-2"/>
          <w:lang w:val="pt-PT" w:eastAsia="en-US"/>
        </w:rPr>
        <w:t>inexequíveis</w:t>
      </w:r>
      <w:r>
        <w:rPr>
          <w:rFonts w:ascii="Arial" w:eastAsia="Verdana" w:hAnsi="Arial" w:cs="Arial"/>
          <w:spacing w:val="-13"/>
          <w:lang w:val="pt-PT" w:eastAsia="en-US"/>
        </w:rPr>
        <w:t xml:space="preserve"> </w:t>
      </w:r>
      <w:r>
        <w:rPr>
          <w:rFonts w:ascii="Arial" w:eastAsia="Verdana" w:hAnsi="Arial" w:cs="Arial"/>
          <w:spacing w:val="-2"/>
          <w:lang w:val="pt-PT" w:eastAsia="en-US"/>
        </w:rPr>
        <w:t>as</w:t>
      </w:r>
      <w:r>
        <w:rPr>
          <w:rFonts w:ascii="Arial" w:eastAsia="Verdana" w:hAnsi="Arial" w:cs="Arial"/>
          <w:spacing w:val="-11"/>
          <w:lang w:val="pt-PT" w:eastAsia="en-US"/>
        </w:rPr>
        <w:t xml:space="preserve"> </w:t>
      </w:r>
      <w:r>
        <w:rPr>
          <w:rFonts w:ascii="Arial" w:eastAsia="Verdana" w:hAnsi="Arial" w:cs="Arial"/>
          <w:spacing w:val="-2"/>
          <w:lang w:val="pt-PT" w:eastAsia="en-US"/>
        </w:rPr>
        <w:t>propostas</w:t>
      </w:r>
      <w:r>
        <w:rPr>
          <w:rFonts w:ascii="Arial" w:eastAsia="Verdana" w:hAnsi="Arial" w:cs="Arial"/>
          <w:spacing w:val="-13"/>
          <w:lang w:val="pt-PT" w:eastAsia="en-US"/>
        </w:rPr>
        <w:t xml:space="preserve"> </w:t>
      </w:r>
      <w:r>
        <w:rPr>
          <w:rFonts w:ascii="Arial" w:eastAsia="Verdana" w:hAnsi="Arial" w:cs="Arial"/>
          <w:spacing w:val="-2"/>
          <w:lang w:val="pt-PT" w:eastAsia="en-US"/>
        </w:rPr>
        <w:t>cujos valores</w:t>
      </w:r>
      <w:r>
        <w:rPr>
          <w:rFonts w:ascii="Arial" w:eastAsia="Verdana" w:hAnsi="Arial" w:cs="Arial"/>
          <w:spacing w:val="-16"/>
          <w:lang w:val="pt-PT" w:eastAsia="en-US"/>
        </w:rPr>
        <w:t xml:space="preserve"> </w:t>
      </w:r>
      <w:r>
        <w:rPr>
          <w:rFonts w:ascii="Arial" w:eastAsia="Verdana" w:hAnsi="Arial" w:cs="Arial"/>
          <w:spacing w:val="-2"/>
          <w:lang w:val="pt-PT" w:eastAsia="en-US"/>
        </w:rPr>
        <w:t>forem</w:t>
      </w:r>
      <w:r>
        <w:rPr>
          <w:rFonts w:ascii="Arial" w:eastAsia="Verdana" w:hAnsi="Arial" w:cs="Arial"/>
          <w:spacing w:val="-16"/>
          <w:lang w:val="pt-PT" w:eastAsia="en-US"/>
        </w:rPr>
        <w:t xml:space="preserve"> </w:t>
      </w:r>
      <w:r>
        <w:rPr>
          <w:rFonts w:ascii="Arial" w:eastAsia="Verdana" w:hAnsi="Arial" w:cs="Arial"/>
          <w:spacing w:val="-2"/>
          <w:lang w:val="pt-PT" w:eastAsia="en-US"/>
        </w:rPr>
        <w:t>inferiores</w:t>
      </w:r>
      <w:r>
        <w:rPr>
          <w:rFonts w:ascii="Arial" w:eastAsia="Verdana" w:hAnsi="Arial" w:cs="Arial"/>
          <w:spacing w:val="-15"/>
          <w:lang w:val="pt-PT" w:eastAsia="en-US"/>
        </w:rPr>
        <w:t xml:space="preserve"> </w:t>
      </w:r>
      <w:r>
        <w:rPr>
          <w:rFonts w:ascii="Arial" w:eastAsia="Verdana" w:hAnsi="Arial" w:cs="Arial"/>
          <w:spacing w:val="-2"/>
          <w:lang w:val="pt-PT" w:eastAsia="en-US"/>
        </w:rPr>
        <w:t>a</w:t>
      </w:r>
      <w:r>
        <w:rPr>
          <w:rFonts w:ascii="Arial" w:eastAsia="Verdana" w:hAnsi="Arial" w:cs="Arial"/>
          <w:spacing w:val="-16"/>
          <w:lang w:val="pt-PT" w:eastAsia="en-US"/>
        </w:rPr>
        <w:t xml:space="preserve"> </w:t>
      </w:r>
      <w:r>
        <w:rPr>
          <w:rFonts w:ascii="Arial" w:eastAsia="Verdana" w:hAnsi="Arial" w:cs="Arial"/>
          <w:spacing w:val="-2"/>
          <w:lang w:val="pt-PT" w:eastAsia="en-US"/>
        </w:rPr>
        <w:t>75%</w:t>
      </w:r>
      <w:r>
        <w:rPr>
          <w:rFonts w:ascii="Arial" w:eastAsia="Verdana" w:hAnsi="Arial" w:cs="Arial"/>
          <w:spacing w:val="-15"/>
          <w:lang w:val="pt-PT" w:eastAsia="en-US"/>
        </w:rPr>
        <w:t xml:space="preserve"> </w:t>
      </w:r>
      <w:r>
        <w:rPr>
          <w:rFonts w:ascii="Arial" w:eastAsia="Verdana" w:hAnsi="Arial" w:cs="Arial"/>
          <w:spacing w:val="-2"/>
          <w:lang w:val="pt-PT" w:eastAsia="en-US"/>
        </w:rPr>
        <w:t>(setenta</w:t>
      </w:r>
      <w:r>
        <w:rPr>
          <w:rFonts w:ascii="Arial" w:eastAsia="Verdana" w:hAnsi="Arial" w:cs="Arial"/>
          <w:spacing w:val="-16"/>
          <w:lang w:val="pt-PT" w:eastAsia="en-US"/>
        </w:rPr>
        <w:t xml:space="preserve"> </w:t>
      </w:r>
      <w:r>
        <w:rPr>
          <w:rFonts w:ascii="Arial" w:eastAsia="Verdana" w:hAnsi="Arial" w:cs="Arial"/>
          <w:spacing w:val="-2"/>
          <w:lang w:val="pt-PT" w:eastAsia="en-US"/>
        </w:rPr>
        <w:t>e</w:t>
      </w:r>
      <w:r>
        <w:rPr>
          <w:rFonts w:ascii="Arial" w:eastAsia="Verdana" w:hAnsi="Arial" w:cs="Arial"/>
          <w:spacing w:val="-16"/>
          <w:lang w:val="pt-PT" w:eastAsia="en-US"/>
        </w:rPr>
        <w:t xml:space="preserve"> </w:t>
      </w:r>
      <w:r>
        <w:rPr>
          <w:rFonts w:ascii="Arial" w:eastAsia="Verdana" w:hAnsi="Arial" w:cs="Arial"/>
          <w:spacing w:val="-2"/>
          <w:lang w:val="pt-PT" w:eastAsia="en-US"/>
        </w:rPr>
        <w:t>cinco</w:t>
      </w:r>
      <w:r>
        <w:rPr>
          <w:rFonts w:ascii="Arial" w:eastAsia="Verdana" w:hAnsi="Arial" w:cs="Arial"/>
          <w:spacing w:val="-15"/>
          <w:lang w:val="pt-PT" w:eastAsia="en-US"/>
        </w:rPr>
        <w:t xml:space="preserve"> </w:t>
      </w:r>
      <w:r>
        <w:rPr>
          <w:rFonts w:ascii="Arial" w:eastAsia="Verdana" w:hAnsi="Arial" w:cs="Arial"/>
          <w:spacing w:val="-2"/>
          <w:lang w:val="pt-PT" w:eastAsia="en-US"/>
        </w:rPr>
        <w:t>por</w:t>
      </w:r>
      <w:r>
        <w:rPr>
          <w:rFonts w:ascii="Arial" w:eastAsia="Verdana" w:hAnsi="Arial" w:cs="Arial"/>
          <w:spacing w:val="-16"/>
          <w:lang w:val="pt-PT" w:eastAsia="en-US"/>
        </w:rPr>
        <w:t xml:space="preserve"> </w:t>
      </w:r>
      <w:r>
        <w:rPr>
          <w:rFonts w:ascii="Arial" w:eastAsia="Verdana" w:hAnsi="Arial" w:cs="Arial"/>
          <w:spacing w:val="-2"/>
          <w:lang w:val="pt-PT" w:eastAsia="en-US"/>
        </w:rPr>
        <w:t>cento)</w:t>
      </w:r>
      <w:r>
        <w:rPr>
          <w:rFonts w:ascii="Arial" w:eastAsia="Verdana" w:hAnsi="Arial" w:cs="Arial"/>
          <w:spacing w:val="-15"/>
          <w:lang w:val="pt-PT" w:eastAsia="en-US"/>
        </w:rPr>
        <w:t xml:space="preserve"> </w:t>
      </w:r>
      <w:r>
        <w:rPr>
          <w:rFonts w:ascii="Arial" w:eastAsia="Verdana" w:hAnsi="Arial" w:cs="Arial"/>
          <w:spacing w:val="-2"/>
          <w:lang w:val="pt-PT" w:eastAsia="en-US"/>
        </w:rPr>
        <w:t>do</w:t>
      </w:r>
      <w:r>
        <w:rPr>
          <w:rFonts w:ascii="Arial" w:eastAsia="Verdana" w:hAnsi="Arial" w:cs="Arial"/>
          <w:spacing w:val="-16"/>
          <w:lang w:val="pt-PT" w:eastAsia="en-US"/>
        </w:rPr>
        <w:t xml:space="preserve"> </w:t>
      </w:r>
      <w:r>
        <w:rPr>
          <w:rFonts w:ascii="Arial" w:eastAsia="Verdana" w:hAnsi="Arial" w:cs="Arial"/>
          <w:spacing w:val="-2"/>
          <w:lang w:val="pt-PT" w:eastAsia="en-US"/>
        </w:rPr>
        <w:t>valor</w:t>
      </w:r>
      <w:r>
        <w:rPr>
          <w:rFonts w:ascii="Arial" w:eastAsia="Verdana" w:hAnsi="Arial" w:cs="Arial"/>
          <w:spacing w:val="-15"/>
          <w:lang w:val="pt-PT" w:eastAsia="en-US"/>
        </w:rPr>
        <w:t xml:space="preserve"> </w:t>
      </w:r>
      <w:r>
        <w:rPr>
          <w:rFonts w:ascii="Arial" w:eastAsia="Verdana" w:hAnsi="Arial" w:cs="Arial"/>
          <w:spacing w:val="-2"/>
          <w:lang w:val="pt-PT" w:eastAsia="en-US"/>
        </w:rPr>
        <w:t>orçado</w:t>
      </w:r>
      <w:r>
        <w:rPr>
          <w:rFonts w:ascii="Arial" w:eastAsia="Verdana" w:hAnsi="Arial" w:cs="Arial"/>
          <w:spacing w:val="-16"/>
          <w:lang w:val="pt-PT" w:eastAsia="en-US"/>
        </w:rPr>
        <w:t xml:space="preserve"> </w:t>
      </w:r>
      <w:r>
        <w:rPr>
          <w:rFonts w:ascii="Arial" w:eastAsia="Verdana" w:hAnsi="Arial" w:cs="Arial"/>
          <w:spacing w:val="-2"/>
          <w:lang w:val="pt-PT" w:eastAsia="en-US"/>
        </w:rPr>
        <w:t>pela</w:t>
      </w:r>
      <w:r>
        <w:rPr>
          <w:rFonts w:ascii="Arial" w:eastAsia="Verdana" w:hAnsi="Arial" w:cs="Arial"/>
          <w:spacing w:val="-16"/>
          <w:lang w:val="pt-PT" w:eastAsia="en-US"/>
        </w:rPr>
        <w:t xml:space="preserve"> </w:t>
      </w:r>
      <w:r>
        <w:rPr>
          <w:rFonts w:ascii="Arial" w:eastAsia="Verdana" w:hAnsi="Arial" w:cs="Arial"/>
          <w:spacing w:val="-2"/>
          <w:lang w:val="pt-PT" w:eastAsia="en-US"/>
        </w:rPr>
        <w:t>Administração,</w:t>
      </w:r>
      <w:r>
        <w:rPr>
          <w:rFonts w:ascii="Arial" w:eastAsia="Verdana" w:hAnsi="Arial" w:cs="Arial"/>
          <w:spacing w:val="-15"/>
          <w:lang w:val="pt-PT" w:eastAsia="en-US"/>
        </w:rPr>
        <w:t xml:space="preserve"> </w:t>
      </w:r>
      <w:r>
        <w:rPr>
          <w:rFonts w:ascii="Arial" w:eastAsia="Verdana" w:hAnsi="Arial" w:cs="Arial"/>
          <w:spacing w:val="-2"/>
          <w:lang w:val="pt-PT" w:eastAsia="en-US"/>
        </w:rPr>
        <w:t xml:space="preserve">conforme </w:t>
      </w:r>
      <w:r>
        <w:rPr>
          <w:rFonts w:ascii="Arial" w:eastAsia="Verdana" w:hAnsi="Arial" w:cs="Arial"/>
          <w:lang w:val="pt-PT" w:eastAsia="en-US"/>
        </w:rPr>
        <w:t>disposto</w:t>
      </w:r>
      <w:r>
        <w:rPr>
          <w:rFonts w:ascii="Arial" w:eastAsia="Verdana" w:hAnsi="Arial" w:cs="Arial"/>
          <w:spacing w:val="-5"/>
          <w:lang w:val="pt-PT" w:eastAsia="en-US"/>
        </w:rPr>
        <w:t xml:space="preserve"> </w:t>
      </w:r>
      <w:r>
        <w:rPr>
          <w:rFonts w:ascii="Arial" w:eastAsia="Verdana" w:hAnsi="Arial" w:cs="Arial"/>
          <w:lang w:val="pt-PT" w:eastAsia="en-US"/>
        </w:rPr>
        <w:t>no</w:t>
      </w:r>
      <w:r>
        <w:rPr>
          <w:rFonts w:ascii="Arial" w:eastAsia="Verdana" w:hAnsi="Arial" w:cs="Arial"/>
          <w:spacing w:val="-5"/>
          <w:lang w:val="pt-PT" w:eastAsia="en-US"/>
        </w:rPr>
        <w:t xml:space="preserve"> </w:t>
      </w:r>
      <w:r>
        <w:rPr>
          <w:rFonts w:ascii="Arial" w:eastAsia="Verdana" w:hAnsi="Arial" w:cs="Arial"/>
          <w:lang w:val="pt-PT" w:eastAsia="en-US"/>
        </w:rPr>
        <w:t>§4º</w:t>
      </w:r>
      <w:r>
        <w:rPr>
          <w:rFonts w:ascii="Arial" w:eastAsia="Verdana" w:hAnsi="Arial" w:cs="Arial"/>
          <w:spacing w:val="-6"/>
          <w:lang w:val="pt-PT" w:eastAsia="en-US"/>
        </w:rPr>
        <w:t xml:space="preserve"> </w:t>
      </w:r>
      <w:r>
        <w:rPr>
          <w:rFonts w:ascii="Arial" w:eastAsia="Verdana" w:hAnsi="Arial" w:cs="Arial"/>
          <w:lang w:val="pt-PT" w:eastAsia="en-US"/>
        </w:rPr>
        <w:t>do art.</w:t>
      </w:r>
      <w:r>
        <w:rPr>
          <w:rFonts w:ascii="Arial" w:eastAsia="Verdana" w:hAnsi="Arial" w:cs="Arial"/>
          <w:spacing w:val="-6"/>
          <w:lang w:val="pt-PT" w:eastAsia="en-US"/>
        </w:rPr>
        <w:t xml:space="preserve"> </w:t>
      </w:r>
      <w:r>
        <w:rPr>
          <w:rFonts w:ascii="Arial" w:eastAsia="Verdana" w:hAnsi="Arial" w:cs="Arial"/>
          <w:lang w:val="pt-PT" w:eastAsia="en-US"/>
        </w:rPr>
        <w:t>59</w:t>
      </w:r>
      <w:r>
        <w:rPr>
          <w:rFonts w:ascii="Arial" w:eastAsia="Verdana" w:hAnsi="Arial" w:cs="Arial"/>
          <w:spacing w:val="-4"/>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Lei</w:t>
      </w:r>
      <w:r>
        <w:rPr>
          <w:rFonts w:ascii="Arial" w:eastAsia="Verdana" w:hAnsi="Arial" w:cs="Arial"/>
          <w:spacing w:val="-4"/>
          <w:lang w:val="pt-PT" w:eastAsia="en-US"/>
        </w:rPr>
        <w:t xml:space="preserve"> </w:t>
      </w:r>
      <w:r>
        <w:rPr>
          <w:rFonts w:ascii="Arial" w:eastAsia="Verdana" w:hAnsi="Arial" w:cs="Arial"/>
          <w:lang w:val="pt-PT" w:eastAsia="en-US"/>
        </w:rPr>
        <w:t>Federal</w:t>
      </w:r>
      <w:r>
        <w:rPr>
          <w:rFonts w:ascii="Arial" w:eastAsia="Verdana" w:hAnsi="Arial" w:cs="Arial"/>
          <w:spacing w:val="-15"/>
          <w:lang w:val="pt-PT" w:eastAsia="en-US"/>
        </w:rPr>
        <w:t xml:space="preserve"> </w:t>
      </w:r>
      <w:r>
        <w:rPr>
          <w:rFonts w:ascii="Arial" w:eastAsia="Verdana" w:hAnsi="Arial" w:cs="Arial"/>
          <w:lang w:val="pt-PT" w:eastAsia="en-US"/>
        </w:rPr>
        <w:t>nº.14.133/2021;</w:t>
      </w:r>
    </w:p>
    <w:p w14:paraId="12567637" w14:textId="77777777" w:rsidR="007816F9" w:rsidRDefault="00E73EC1">
      <w:pPr>
        <w:widowControl w:val="0"/>
        <w:numPr>
          <w:ilvl w:val="2"/>
          <w:numId w:val="59"/>
        </w:numPr>
        <w:tabs>
          <w:tab w:val="left" w:pos="1134"/>
        </w:tabs>
        <w:spacing w:line="300" w:lineRule="auto"/>
        <w:jc w:val="both"/>
        <w:rPr>
          <w:rFonts w:ascii="Arial" w:eastAsia="Verdana" w:hAnsi="Arial" w:cs="Arial"/>
          <w:lang w:val="pt-PT" w:eastAsia="en-US"/>
        </w:rPr>
      </w:pPr>
      <w:r>
        <w:rPr>
          <w:rFonts w:ascii="Arial" w:eastAsia="Verdana" w:hAnsi="Arial" w:cs="Arial"/>
          <w:lang w:val="pt-PT" w:eastAsia="en-US"/>
        </w:rPr>
        <w:t>Será exigida garantia adicional do licitante</w:t>
      </w:r>
      <w:r>
        <w:rPr>
          <w:rFonts w:ascii="Arial" w:eastAsia="Verdana" w:hAnsi="Arial" w:cs="Arial"/>
          <w:spacing w:val="-16"/>
          <w:lang w:val="pt-PT" w:eastAsia="en-US"/>
        </w:rPr>
        <w:t xml:space="preserve"> </w:t>
      </w:r>
      <w:r>
        <w:rPr>
          <w:rFonts w:ascii="Arial" w:eastAsia="Verdana" w:hAnsi="Arial" w:cs="Arial"/>
          <w:lang w:val="pt-PT" w:eastAsia="en-US"/>
        </w:rPr>
        <w:t>vencedor</w:t>
      </w:r>
      <w:r>
        <w:rPr>
          <w:rFonts w:ascii="Arial" w:eastAsia="Verdana" w:hAnsi="Arial" w:cs="Arial"/>
          <w:spacing w:val="-18"/>
          <w:lang w:val="pt-PT" w:eastAsia="en-US"/>
        </w:rPr>
        <w:t xml:space="preserve"> </w:t>
      </w:r>
      <w:r>
        <w:rPr>
          <w:rFonts w:ascii="Arial" w:eastAsia="Verdana" w:hAnsi="Arial" w:cs="Arial"/>
          <w:lang w:val="pt-PT" w:eastAsia="en-US"/>
        </w:rPr>
        <w:t xml:space="preserve">cuja proposta for inferior a 85% (oitenta e cinco por cento) do valor orçado pela </w:t>
      </w:r>
      <w:r>
        <w:rPr>
          <w:rFonts w:ascii="Arial" w:eastAsia="Verdana" w:hAnsi="Arial" w:cs="Arial"/>
          <w:spacing w:val="-2"/>
          <w:lang w:val="pt-PT" w:eastAsia="en-US"/>
        </w:rPr>
        <w:t>Administração,</w:t>
      </w:r>
      <w:r>
        <w:rPr>
          <w:rFonts w:ascii="Arial" w:eastAsia="Verdana" w:hAnsi="Arial" w:cs="Arial"/>
          <w:spacing w:val="-8"/>
          <w:lang w:val="pt-PT" w:eastAsia="en-US"/>
        </w:rPr>
        <w:t xml:space="preserve"> </w:t>
      </w:r>
      <w:r>
        <w:rPr>
          <w:rFonts w:ascii="Arial" w:eastAsia="Verdana" w:hAnsi="Arial" w:cs="Arial"/>
          <w:spacing w:val="-2"/>
          <w:lang w:val="pt-PT" w:eastAsia="en-US"/>
        </w:rPr>
        <w:t>equivalente</w:t>
      </w:r>
      <w:r>
        <w:rPr>
          <w:rFonts w:ascii="Arial" w:eastAsia="Verdana" w:hAnsi="Arial" w:cs="Arial"/>
          <w:spacing w:val="-5"/>
          <w:lang w:val="pt-PT" w:eastAsia="en-US"/>
        </w:rPr>
        <w:t xml:space="preserve"> </w:t>
      </w:r>
      <w:r>
        <w:rPr>
          <w:rFonts w:ascii="Arial" w:eastAsia="Verdana" w:hAnsi="Arial" w:cs="Arial"/>
          <w:spacing w:val="-2"/>
          <w:lang w:val="pt-PT" w:eastAsia="en-US"/>
        </w:rPr>
        <w:t>à</w:t>
      </w:r>
      <w:r>
        <w:rPr>
          <w:rFonts w:ascii="Arial" w:eastAsia="Verdana" w:hAnsi="Arial" w:cs="Arial"/>
          <w:spacing w:val="-6"/>
          <w:lang w:val="pt-PT" w:eastAsia="en-US"/>
        </w:rPr>
        <w:t xml:space="preserve"> </w:t>
      </w:r>
      <w:r>
        <w:rPr>
          <w:rFonts w:ascii="Arial" w:eastAsia="Verdana" w:hAnsi="Arial" w:cs="Arial"/>
          <w:spacing w:val="-2"/>
          <w:lang w:val="pt-PT" w:eastAsia="en-US"/>
        </w:rPr>
        <w:t>diferença</w:t>
      </w:r>
      <w:r>
        <w:rPr>
          <w:rFonts w:ascii="Arial" w:eastAsia="Verdana" w:hAnsi="Arial" w:cs="Arial"/>
          <w:spacing w:val="-16"/>
          <w:lang w:val="pt-PT" w:eastAsia="en-US"/>
        </w:rPr>
        <w:t xml:space="preserve"> </w:t>
      </w:r>
      <w:r>
        <w:rPr>
          <w:rFonts w:ascii="Arial" w:eastAsia="Verdana" w:hAnsi="Arial" w:cs="Arial"/>
          <w:spacing w:val="-2"/>
          <w:lang w:val="pt-PT" w:eastAsia="en-US"/>
        </w:rPr>
        <w:t>entre</w:t>
      </w:r>
      <w:r>
        <w:rPr>
          <w:rFonts w:ascii="Arial" w:eastAsia="Verdana" w:hAnsi="Arial" w:cs="Arial"/>
          <w:spacing w:val="-15"/>
          <w:lang w:val="pt-PT" w:eastAsia="en-US"/>
        </w:rPr>
        <w:t xml:space="preserve"> </w:t>
      </w:r>
      <w:r>
        <w:rPr>
          <w:rFonts w:ascii="Arial" w:eastAsia="Verdana" w:hAnsi="Arial" w:cs="Arial"/>
          <w:spacing w:val="-2"/>
          <w:lang w:val="pt-PT" w:eastAsia="en-US"/>
        </w:rPr>
        <w:t>este</w:t>
      </w:r>
      <w:r>
        <w:rPr>
          <w:rFonts w:ascii="Arial" w:eastAsia="Verdana" w:hAnsi="Arial" w:cs="Arial"/>
          <w:spacing w:val="-16"/>
          <w:lang w:val="pt-PT" w:eastAsia="en-US"/>
        </w:rPr>
        <w:t xml:space="preserve"> </w:t>
      </w:r>
      <w:r>
        <w:rPr>
          <w:rFonts w:ascii="Arial" w:eastAsia="Verdana" w:hAnsi="Arial" w:cs="Arial"/>
          <w:spacing w:val="-2"/>
          <w:lang w:val="pt-PT" w:eastAsia="en-US"/>
        </w:rPr>
        <w:t>último</w:t>
      </w:r>
      <w:r>
        <w:rPr>
          <w:rFonts w:ascii="Arial" w:eastAsia="Verdana" w:hAnsi="Arial" w:cs="Arial"/>
          <w:spacing w:val="-15"/>
          <w:lang w:val="pt-PT" w:eastAsia="en-US"/>
        </w:rPr>
        <w:t xml:space="preserve"> </w:t>
      </w:r>
      <w:r>
        <w:rPr>
          <w:rFonts w:ascii="Arial" w:eastAsia="Verdana" w:hAnsi="Arial" w:cs="Arial"/>
          <w:spacing w:val="-2"/>
          <w:lang w:val="pt-PT" w:eastAsia="en-US"/>
        </w:rPr>
        <w:t>e</w:t>
      </w:r>
      <w:r>
        <w:rPr>
          <w:rFonts w:ascii="Arial" w:eastAsia="Verdana" w:hAnsi="Arial" w:cs="Arial"/>
          <w:spacing w:val="-16"/>
          <w:lang w:val="pt-PT" w:eastAsia="en-US"/>
        </w:rPr>
        <w:t xml:space="preserve"> </w:t>
      </w:r>
      <w:r>
        <w:rPr>
          <w:rFonts w:ascii="Arial" w:eastAsia="Verdana" w:hAnsi="Arial" w:cs="Arial"/>
          <w:spacing w:val="-2"/>
          <w:lang w:val="pt-PT" w:eastAsia="en-US"/>
        </w:rPr>
        <w:t>o</w:t>
      </w:r>
      <w:r>
        <w:rPr>
          <w:rFonts w:ascii="Arial" w:eastAsia="Verdana" w:hAnsi="Arial" w:cs="Arial"/>
          <w:spacing w:val="-15"/>
          <w:lang w:val="pt-PT" w:eastAsia="en-US"/>
        </w:rPr>
        <w:t xml:space="preserve"> </w:t>
      </w:r>
      <w:r>
        <w:rPr>
          <w:rFonts w:ascii="Arial" w:eastAsia="Verdana" w:hAnsi="Arial" w:cs="Arial"/>
          <w:spacing w:val="-2"/>
          <w:lang w:val="pt-PT" w:eastAsia="en-US"/>
        </w:rPr>
        <w:t>valor</w:t>
      </w:r>
      <w:r>
        <w:rPr>
          <w:rFonts w:ascii="Arial" w:eastAsia="Verdana" w:hAnsi="Arial" w:cs="Arial"/>
          <w:spacing w:val="-16"/>
          <w:lang w:val="pt-PT" w:eastAsia="en-US"/>
        </w:rPr>
        <w:t xml:space="preserve"> </w:t>
      </w:r>
      <w:r>
        <w:rPr>
          <w:rFonts w:ascii="Arial" w:eastAsia="Verdana" w:hAnsi="Arial" w:cs="Arial"/>
          <w:spacing w:val="-2"/>
          <w:lang w:val="pt-PT" w:eastAsia="en-US"/>
        </w:rPr>
        <w:t>da</w:t>
      </w:r>
      <w:r>
        <w:rPr>
          <w:rFonts w:ascii="Arial" w:eastAsia="Verdana" w:hAnsi="Arial" w:cs="Arial"/>
          <w:spacing w:val="-16"/>
          <w:lang w:val="pt-PT" w:eastAsia="en-US"/>
        </w:rPr>
        <w:t xml:space="preserve"> </w:t>
      </w:r>
      <w:r>
        <w:rPr>
          <w:rFonts w:ascii="Arial" w:eastAsia="Verdana" w:hAnsi="Arial" w:cs="Arial"/>
          <w:spacing w:val="-2"/>
          <w:lang w:val="pt-PT" w:eastAsia="en-US"/>
        </w:rPr>
        <w:t>proposta,</w:t>
      </w:r>
      <w:r>
        <w:rPr>
          <w:rFonts w:ascii="Arial" w:eastAsia="Verdana" w:hAnsi="Arial" w:cs="Arial"/>
          <w:spacing w:val="-15"/>
          <w:lang w:val="pt-PT" w:eastAsia="en-US"/>
        </w:rPr>
        <w:t xml:space="preserve"> </w:t>
      </w:r>
      <w:r>
        <w:rPr>
          <w:rFonts w:ascii="Arial" w:eastAsia="Verdana" w:hAnsi="Arial" w:cs="Arial"/>
          <w:spacing w:val="-2"/>
          <w:lang w:val="pt-PT" w:eastAsia="en-US"/>
        </w:rPr>
        <w:t>sem</w:t>
      </w:r>
      <w:r>
        <w:rPr>
          <w:rFonts w:ascii="Arial" w:eastAsia="Verdana" w:hAnsi="Arial" w:cs="Arial"/>
          <w:spacing w:val="-15"/>
          <w:lang w:val="pt-PT" w:eastAsia="en-US"/>
        </w:rPr>
        <w:t xml:space="preserve"> </w:t>
      </w:r>
      <w:r>
        <w:rPr>
          <w:rFonts w:ascii="Arial" w:eastAsia="Verdana" w:hAnsi="Arial" w:cs="Arial"/>
          <w:spacing w:val="-2"/>
          <w:lang w:val="pt-PT" w:eastAsia="en-US"/>
        </w:rPr>
        <w:t>prejuízo</w:t>
      </w:r>
      <w:r>
        <w:rPr>
          <w:rFonts w:ascii="Arial" w:eastAsia="Verdana" w:hAnsi="Arial" w:cs="Arial"/>
          <w:spacing w:val="-15"/>
          <w:lang w:val="pt-PT" w:eastAsia="en-US"/>
        </w:rPr>
        <w:t xml:space="preserve"> </w:t>
      </w:r>
      <w:r>
        <w:rPr>
          <w:rFonts w:ascii="Arial" w:eastAsia="Verdana" w:hAnsi="Arial" w:cs="Arial"/>
          <w:spacing w:val="-2"/>
          <w:lang w:val="pt-PT" w:eastAsia="en-US"/>
        </w:rPr>
        <w:t>das</w:t>
      </w:r>
      <w:r>
        <w:rPr>
          <w:rFonts w:ascii="Arial" w:eastAsia="Verdana" w:hAnsi="Arial" w:cs="Arial"/>
          <w:spacing w:val="-14"/>
          <w:lang w:val="pt-PT" w:eastAsia="en-US"/>
        </w:rPr>
        <w:t xml:space="preserve"> </w:t>
      </w:r>
      <w:r>
        <w:rPr>
          <w:rFonts w:ascii="Arial" w:eastAsia="Verdana" w:hAnsi="Arial" w:cs="Arial"/>
          <w:spacing w:val="-2"/>
          <w:lang w:val="pt-PT" w:eastAsia="en-US"/>
        </w:rPr>
        <w:t xml:space="preserve">demais </w:t>
      </w:r>
      <w:r>
        <w:rPr>
          <w:rFonts w:ascii="Arial" w:eastAsia="Verdana" w:hAnsi="Arial" w:cs="Arial"/>
          <w:lang w:val="pt-PT" w:eastAsia="en-US"/>
        </w:rPr>
        <w:t>garantias</w:t>
      </w:r>
      <w:r>
        <w:rPr>
          <w:rFonts w:ascii="Arial" w:eastAsia="Verdana" w:hAnsi="Arial" w:cs="Arial"/>
          <w:spacing w:val="-18"/>
          <w:lang w:val="pt-PT" w:eastAsia="en-US"/>
        </w:rPr>
        <w:t xml:space="preserve"> </w:t>
      </w:r>
      <w:r>
        <w:rPr>
          <w:rFonts w:ascii="Arial" w:eastAsia="Verdana" w:hAnsi="Arial" w:cs="Arial"/>
          <w:lang w:val="pt-PT" w:eastAsia="en-US"/>
        </w:rPr>
        <w:t>exigíveis,</w:t>
      </w:r>
      <w:r>
        <w:rPr>
          <w:rFonts w:ascii="Arial" w:eastAsia="Verdana" w:hAnsi="Arial" w:cs="Arial"/>
          <w:spacing w:val="-18"/>
          <w:lang w:val="pt-PT" w:eastAsia="en-US"/>
        </w:rPr>
        <w:t xml:space="preserve"> </w:t>
      </w:r>
      <w:r>
        <w:rPr>
          <w:rFonts w:ascii="Arial" w:eastAsia="Verdana" w:hAnsi="Arial" w:cs="Arial"/>
          <w:lang w:val="pt-PT" w:eastAsia="en-US"/>
        </w:rPr>
        <w:t>conforme</w:t>
      </w:r>
      <w:r>
        <w:rPr>
          <w:rFonts w:ascii="Arial" w:eastAsia="Verdana" w:hAnsi="Arial" w:cs="Arial"/>
          <w:spacing w:val="-17"/>
          <w:lang w:val="pt-PT" w:eastAsia="en-US"/>
        </w:rPr>
        <w:t xml:space="preserve"> </w:t>
      </w:r>
      <w:r>
        <w:rPr>
          <w:rFonts w:ascii="Arial" w:eastAsia="Verdana" w:hAnsi="Arial" w:cs="Arial"/>
          <w:lang w:val="pt-PT" w:eastAsia="en-US"/>
        </w:rPr>
        <w:t>disposto</w:t>
      </w:r>
      <w:r>
        <w:rPr>
          <w:rFonts w:ascii="Arial" w:eastAsia="Verdana" w:hAnsi="Arial" w:cs="Arial"/>
          <w:spacing w:val="-18"/>
          <w:lang w:val="pt-PT" w:eastAsia="en-US"/>
        </w:rPr>
        <w:t xml:space="preserve"> </w:t>
      </w:r>
      <w:r>
        <w:rPr>
          <w:rFonts w:ascii="Arial" w:eastAsia="Verdana" w:hAnsi="Arial" w:cs="Arial"/>
          <w:lang w:val="pt-PT" w:eastAsia="en-US"/>
        </w:rPr>
        <w:t>no</w:t>
      </w:r>
      <w:r>
        <w:rPr>
          <w:rFonts w:ascii="Arial" w:eastAsia="Verdana" w:hAnsi="Arial" w:cs="Arial"/>
          <w:spacing w:val="-45"/>
          <w:lang w:val="pt-PT" w:eastAsia="en-US"/>
        </w:rPr>
        <w:t xml:space="preserve"> </w:t>
      </w:r>
      <w:r>
        <w:rPr>
          <w:rFonts w:ascii="Arial" w:eastAsia="Verdana" w:hAnsi="Arial" w:cs="Arial"/>
          <w:lang w:val="pt-PT" w:eastAsia="en-US"/>
        </w:rPr>
        <w:t>art.</w:t>
      </w:r>
      <w:r>
        <w:rPr>
          <w:rFonts w:ascii="Arial" w:eastAsia="Verdana" w:hAnsi="Arial" w:cs="Arial"/>
          <w:spacing w:val="-17"/>
          <w:lang w:val="pt-PT" w:eastAsia="en-US"/>
        </w:rPr>
        <w:t xml:space="preserve"> </w:t>
      </w:r>
      <w:r>
        <w:rPr>
          <w:rFonts w:ascii="Arial" w:eastAsia="Verdana" w:hAnsi="Arial" w:cs="Arial"/>
          <w:lang w:val="pt-PT" w:eastAsia="en-US"/>
        </w:rPr>
        <w:t>59</w:t>
      </w:r>
      <w:r>
        <w:rPr>
          <w:rFonts w:ascii="Arial" w:eastAsia="Verdana" w:hAnsi="Arial" w:cs="Arial"/>
          <w:spacing w:val="-18"/>
          <w:lang w:val="pt-PT" w:eastAsia="en-US"/>
        </w:rPr>
        <w:t xml:space="preserve"> </w:t>
      </w:r>
      <w:r>
        <w:rPr>
          <w:rFonts w:ascii="Arial" w:eastAsia="Verdana" w:hAnsi="Arial" w:cs="Arial"/>
          <w:lang w:val="pt-PT" w:eastAsia="en-US"/>
        </w:rPr>
        <w:t>§5º</w:t>
      </w:r>
      <w:r>
        <w:rPr>
          <w:rFonts w:ascii="Arial" w:eastAsia="Verdana" w:hAnsi="Arial" w:cs="Arial"/>
          <w:spacing w:val="-18"/>
          <w:lang w:val="pt-PT" w:eastAsia="en-US"/>
        </w:rPr>
        <w:t xml:space="preserve"> </w:t>
      </w:r>
      <w:r>
        <w:rPr>
          <w:rFonts w:ascii="Arial" w:eastAsia="Verdana" w:hAnsi="Arial" w:cs="Arial"/>
          <w:lang w:val="pt-PT" w:eastAsia="en-US"/>
        </w:rPr>
        <w:t>da</w:t>
      </w:r>
      <w:r>
        <w:rPr>
          <w:rFonts w:ascii="Arial" w:eastAsia="Verdana" w:hAnsi="Arial" w:cs="Arial"/>
          <w:spacing w:val="-17"/>
          <w:lang w:val="pt-PT" w:eastAsia="en-US"/>
        </w:rPr>
        <w:t xml:space="preserve"> </w:t>
      </w:r>
      <w:r>
        <w:rPr>
          <w:rFonts w:ascii="Arial" w:eastAsia="Verdana" w:hAnsi="Arial" w:cs="Arial"/>
          <w:lang w:val="pt-PT" w:eastAsia="en-US"/>
        </w:rPr>
        <w:t>Lei</w:t>
      </w:r>
      <w:r>
        <w:rPr>
          <w:rFonts w:ascii="Arial" w:eastAsia="Verdana" w:hAnsi="Arial" w:cs="Arial"/>
          <w:spacing w:val="-18"/>
          <w:lang w:val="pt-PT" w:eastAsia="en-US"/>
        </w:rPr>
        <w:t xml:space="preserve"> </w:t>
      </w:r>
      <w:r>
        <w:rPr>
          <w:rFonts w:ascii="Arial" w:eastAsia="Verdana" w:hAnsi="Arial" w:cs="Arial"/>
          <w:lang w:val="pt-PT" w:eastAsia="en-US"/>
        </w:rPr>
        <w:t>14.133/2021.</w:t>
      </w:r>
    </w:p>
    <w:p w14:paraId="1A01DDFF" w14:textId="77777777" w:rsidR="007816F9" w:rsidRDefault="007816F9">
      <w:pPr>
        <w:widowControl w:val="0"/>
        <w:tabs>
          <w:tab w:val="left" w:pos="984"/>
        </w:tabs>
        <w:spacing w:line="300" w:lineRule="auto"/>
        <w:jc w:val="both"/>
        <w:rPr>
          <w:rFonts w:ascii="Arial" w:eastAsia="Verdana" w:hAnsi="Arial" w:cs="Arial"/>
          <w:lang w:val="pt-PT" w:eastAsia="en-US"/>
        </w:rPr>
      </w:pPr>
    </w:p>
    <w:p w14:paraId="54AE3416" w14:textId="77777777" w:rsidR="007816F9" w:rsidRDefault="00E73EC1">
      <w:pPr>
        <w:widowControl w:val="0"/>
        <w:numPr>
          <w:ilvl w:val="1"/>
          <w:numId w:val="59"/>
        </w:numPr>
        <w:tabs>
          <w:tab w:val="left" w:pos="984"/>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10"/>
          <w:lang w:val="pt-PT" w:eastAsia="en-US"/>
        </w:rPr>
        <w:t xml:space="preserve"> </w:t>
      </w:r>
      <w:r>
        <w:rPr>
          <w:rFonts w:ascii="Arial" w:eastAsia="Verdana" w:hAnsi="Arial" w:cs="Arial"/>
          <w:lang w:val="pt-PT" w:eastAsia="en-US"/>
        </w:rPr>
        <w:t>Administração</w:t>
      </w:r>
      <w:r>
        <w:rPr>
          <w:rFonts w:ascii="Arial" w:eastAsia="Verdana" w:hAnsi="Arial" w:cs="Arial"/>
          <w:spacing w:val="9"/>
          <w:lang w:val="pt-PT" w:eastAsia="en-US"/>
        </w:rPr>
        <w:t xml:space="preserve"> </w:t>
      </w:r>
      <w:r>
        <w:rPr>
          <w:rFonts w:ascii="Arial" w:eastAsia="Verdana" w:hAnsi="Arial" w:cs="Arial"/>
          <w:lang w:val="pt-PT" w:eastAsia="en-US"/>
        </w:rPr>
        <w:t>conferirá</w:t>
      </w:r>
      <w:r>
        <w:rPr>
          <w:rFonts w:ascii="Arial" w:eastAsia="Verdana" w:hAnsi="Arial" w:cs="Arial"/>
          <w:spacing w:val="11"/>
          <w:lang w:val="pt-PT" w:eastAsia="en-US"/>
        </w:rPr>
        <w:t xml:space="preserve"> </w:t>
      </w:r>
      <w:r>
        <w:rPr>
          <w:rFonts w:ascii="Arial" w:eastAsia="Verdana" w:hAnsi="Arial" w:cs="Arial"/>
          <w:lang w:val="pt-PT" w:eastAsia="en-US"/>
        </w:rPr>
        <w:t>a</w:t>
      </w:r>
      <w:r>
        <w:rPr>
          <w:rFonts w:ascii="Arial" w:eastAsia="Verdana" w:hAnsi="Arial" w:cs="Arial"/>
          <w:spacing w:val="12"/>
          <w:lang w:val="pt-PT" w:eastAsia="en-US"/>
        </w:rPr>
        <w:t xml:space="preserve"> </w:t>
      </w:r>
      <w:r>
        <w:rPr>
          <w:rFonts w:ascii="Arial" w:eastAsia="Verdana" w:hAnsi="Arial" w:cs="Arial"/>
          <w:lang w:val="pt-PT" w:eastAsia="en-US"/>
        </w:rPr>
        <w:t>Licitante</w:t>
      </w:r>
      <w:r>
        <w:rPr>
          <w:rFonts w:ascii="Arial" w:eastAsia="Verdana" w:hAnsi="Arial" w:cs="Arial"/>
          <w:spacing w:val="9"/>
          <w:lang w:val="pt-PT" w:eastAsia="en-US"/>
        </w:rPr>
        <w:t xml:space="preserve"> </w:t>
      </w:r>
      <w:r>
        <w:rPr>
          <w:rFonts w:ascii="Arial" w:eastAsia="Verdana" w:hAnsi="Arial" w:cs="Arial"/>
          <w:lang w:val="pt-PT" w:eastAsia="en-US"/>
        </w:rPr>
        <w:t>a</w:t>
      </w:r>
      <w:r>
        <w:rPr>
          <w:rFonts w:ascii="Arial" w:eastAsia="Verdana" w:hAnsi="Arial" w:cs="Arial"/>
          <w:spacing w:val="11"/>
          <w:lang w:val="pt-PT" w:eastAsia="en-US"/>
        </w:rPr>
        <w:t xml:space="preserve"> </w:t>
      </w:r>
      <w:r>
        <w:rPr>
          <w:rFonts w:ascii="Arial" w:eastAsia="Verdana" w:hAnsi="Arial" w:cs="Arial"/>
          <w:lang w:val="pt-PT" w:eastAsia="en-US"/>
        </w:rPr>
        <w:t>oportunidade</w:t>
      </w:r>
      <w:r>
        <w:rPr>
          <w:rFonts w:ascii="Arial" w:eastAsia="Verdana" w:hAnsi="Arial" w:cs="Arial"/>
          <w:spacing w:val="9"/>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demonstrar</w:t>
      </w:r>
      <w:r>
        <w:rPr>
          <w:rFonts w:ascii="Arial" w:eastAsia="Verdana" w:hAnsi="Arial" w:cs="Arial"/>
          <w:spacing w:val="10"/>
          <w:lang w:val="pt-PT" w:eastAsia="en-US"/>
        </w:rPr>
        <w:t xml:space="preserve"> </w:t>
      </w:r>
      <w:r>
        <w:rPr>
          <w:rFonts w:ascii="Arial" w:eastAsia="Verdana" w:hAnsi="Arial" w:cs="Arial"/>
          <w:lang w:val="pt-PT" w:eastAsia="en-US"/>
        </w:rPr>
        <w:t>a</w:t>
      </w:r>
      <w:r>
        <w:rPr>
          <w:rFonts w:ascii="Arial" w:eastAsia="Verdana" w:hAnsi="Arial" w:cs="Arial"/>
          <w:spacing w:val="14"/>
          <w:lang w:val="pt-PT" w:eastAsia="en-US"/>
        </w:rPr>
        <w:t xml:space="preserve"> </w:t>
      </w:r>
      <w:r>
        <w:rPr>
          <w:rFonts w:ascii="Arial" w:eastAsia="Verdana" w:hAnsi="Arial" w:cs="Arial"/>
          <w:lang w:val="pt-PT" w:eastAsia="en-US"/>
        </w:rPr>
        <w:t>exequibilidade</w:t>
      </w:r>
      <w:r>
        <w:rPr>
          <w:rFonts w:ascii="Arial" w:eastAsia="Verdana" w:hAnsi="Arial" w:cs="Arial"/>
          <w:spacing w:val="9"/>
          <w:lang w:val="pt-PT" w:eastAsia="en-US"/>
        </w:rPr>
        <w:t xml:space="preserve"> </w:t>
      </w:r>
      <w:r>
        <w:rPr>
          <w:rFonts w:ascii="Arial" w:eastAsia="Verdana" w:hAnsi="Arial" w:cs="Arial"/>
          <w:lang w:val="pt-PT" w:eastAsia="en-US"/>
        </w:rPr>
        <w:t>da</w:t>
      </w:r>
      <w:r>
        <w:rPr>
          <w:rFonts w:ascii="Arial" w:eastAsia="Verdana" w:hAnsi="Arial" w:cs="Arial"/>
          <w:spacing w:val="11"/>
          <w:lang w:val="pt-PT" w:eastAsia="en-US"/>
        </w:rPr>
        <w:t xml:space="preserve"> </w:t>
      </w:r>
      <w:r>
        <w:rPr>
          <w:rFonts w:ascii="Arial" w:eastAsia="Verdana" w:hAnsi="Arial" w:cs="Arial"/>
          <w:spacing w:val="-5"/>
          <w:lang w:val="pt-PT" w:eastAsia="en-US"/>
        </w:rPr>
        <w:t xml:space="preserve">sua </w:t>
      </w:r>
      <w:r>
        <w:rPr>
          <w:rFonts w:ascii="Arial" w:eastAsia="Verdana" w:hAnsi="Arial" w:cs="Arial"/>
          <w:lang w:val="pt-PT" w:eastAsia="en-US"/>
        </w:rPr>
        <w:t>proposta,</w:t>
      </w:r>
      <w:r>
        <w:rPr>
          <w:rFonts w:ascii="Arial" w:eastAsia="Verdana" w:hAnsi="Arial" w:cs="Arial"/>
          <w:spacing w:val="34"/>
          <w:lang w:val="pt-PT" w:eastAsia="en-US"/>
        </w:rPr>
        <w:t xml:space="preserve"> </w:t>
      </w:r>
      <w:r>
        <w:rPr>
          <w:rFonts w:ascii="Arial" w:eastAsia="Verdana" w:hAnsi="Arial" w:cs="Arial"/>
          <w:lang w:val="pt-PT" w:eastAsia="en-US"/>
        </w:rPr>
        <w:t>considerados</w:t>
      </w:r>
      <w:r>
        <w:rPr>
          <w:rFonts w:ascii="Arial" w:eastAsia="Verdana" w:hAnsi="Arial" w:cs="Arial"/>
          <w:spacing w:val="19"/>
          <w:lang w:val="pt-PT" w:eastAsia="en-US"/>
        </w:rPr>
        <w:t xml:space="preserve"> </w:t>
      </w:r>
      <w:r>
        <w:rPr>
          <w:rFonts w:ascii="Arial" w:eastAsia="Verdana" w:hAnsi="Arial" w:cs="Arial"/>
          <w:lang w:val="pt-PT" w:eastAsia="en-US"/>
        </w:rPr>
        <w:t>o</w:t>
      </w:r>
      <w:r>
        <w:rPr>
          <w:rFonts w:ascii="Arial" w:eastAsia="Verdana" w:hAnsi="Arial" w:cs="Arial"/>
          <w:spacing w:val="21"/>
          <w:lang w:val="pt-PT" w:eastAsia="en-US"/>
        </w:rPr>
        <w:t xml:space="preserve"> </w:t>
      </w:r>
      <w:r>
        <w:rPr>
          <w:rFonts w:ascii="Arial" w:eastAsia="Verdana" w:hAnsi="Arial" w:cs="Arial"/>
          <w:lang w:val="pt-PT" w:eastAsia="en-US"/>
        </w:rPr>
        <w:t>preço</w:t>
      </w:r>
      <w:r>
        <w:rPr>
          <w:rFonts w:ascii="Arial" w:eastAsia="Verdana" w:hAnsi="Arial" w:cs="Arial"/>
          <w:spacing w:val="17"/>
          <w:lang w:val="pt-PT" w:eastAsia="en-US"/>
        </w:rPr>
        <w:t xml:space="preserve"> </w:t>
      </w:r>
      <w:r>
        <w:rPr>
          <w:rFonts w:ascii="Arial" w:eastAsia="Verdana" w:hAnsi="Arial" w:cs="Arial"/>
          <w:lang w:val="pt-PT" w:eastAsia="en-US"/>
        </w:rPr>
        <w:t>global,</w:t>
      </w:r>
      <w:r>
        <w:rPr>
          <w:rFonts w:ascii="Arial" w:eastAsia="Verdana" w:hAnsi="Arial" w:cs="Arial"/>
          <w:spacing w:val="18"/>
          <w:lang w:val="pt-PT" w:eastAsia="en-US"/>
        </w:rPr>
        <w:t xml:space="preserve"> </w:t>
      </w:r>
      <w:r>
        <w:rPr>
          <w:rFonts w:ascii="Arial" w:eastAsia="Verdana" w:hAnsi="Arial" w:cs="Arial"/>
          <w:lang w:val="pt-PT" w:eastAsia="en-US"/>
        </w:rPr>
        <w:t>os</w:t>
      </w:r>
      <w:r>
        <w:rPr>
          <w:rFonts w:ascii="Arial" w:eastAsia="Verdana" w:hAnsi="Arial" w:cs="Arial"/>
          <w:spacing w:val="17"/>
          <w:lang w:val="pt-PT" w:eastAsia="en-US"/>
        </w:rPr>
        <w:t xml:space="preserve"> </w:t>
      </w:r>
      <w:r>
        <w:rPr>
          <w:rFonts w:ascii="Arial" w:eastAsia="Verdana" w:hAnsi="Arial" w:cs="Arial"/>
          <w:lang w:val="pt-PT" w:eastAsia="en-US"/>
        </w:rPr>
        <w:t>quantitativos</w:t>
      </w:r>
      <w:r>
        <w:rPr>
          <w:rFonts w:ascii="Arial" w:eastAsia="Verdana" w:hAnsi="Arial" w:cs="Arial"/>
          <w:spacing w:val="20"/>
          <w:lang w:val="pt-PT" w:eastAsia="en-US"/>
        </w:rPr>
        <w:t xml:space="preserve"> </w:t>
      </w:r>
      <w:r>
        <w:rPr>
          <w:rFonts w:ascii="Arial" w:eastAsia="Verdana" w:hAnsi="Arial" w:cs="Arial"/>
          <w:lang w:val="pt-PT" w:eastAsia="en-US"/>
        </w:rPr>
        <w:t>e</w:t>
      </w:r>
      <w:r>
        <w:rPr>
          <w:rFonts w:ascii="Arial" w:eastAsia="Verdana" w:hAnsi="Arial" w:cs="Arial"/>
          <w:spacing w:val="13"/>
          <w:lang w:val="pt-PT" w:eastAsia="en-US"/>
        </w:rPr>
        <w:t xml:space="preserve"> </w:t>
      </w:r>
      <w:r>
        <w:rPr>
          <w:rFonts w:ascii="Arial" w:eastAsia="Verdana" w:hAnsi="Arial" w:cs="Arial"/>
          <w:lang w:val="pt-PT" w:eastAsia="en-US"/>
        </w:rPr>
        <w:t>os</w:t>
      </w:r>
      <w:r>
        <w:rPr>
          <w:rFonts w:ascii="Arial" w:eastAsia="Verdana" w:hAnsi="Arial" w:cs="Arial"/>
          <w:spacing w:val="16"/>
          <w:lang w:val="pt-PT" w:eastAsia="en-US"/>
        </w:rPr>
        <w:t xml:space="preserve"> </w:t>
      </w:r>
      <w:r>
        <w:rPr>
          <w:rFonts w:ascii="Arial" w:eastAsia="Verdana" w:hAnsi="Arial" w:cs="Arial"/>
          <w:lang w:val="pt-PT" w:eastAsia="en-US"/>
        </w:rPr>
        <w:t>preços</w:t>
      </w:r>
      <w:r>
        <w:rPr>
          <w:rFonts w:ascii="Arial" w:eastAsia="Verdana" w:hAnsi="Arial" w:cs="Arial"/>
          <w:spacing w:val="15"/>
          <w:lang w:val="pt-PT" w:eastAsia="en-US"/>
        </w:rPr>
        <w:t xml:space="preserve"> </w:t>
      </w:r>
      <w:r>
        <w:rPr>
          <w:rFonts w:ascii="Arial" w:eastAsia="Verdana" w:hAnsi="Arial" w:cs="Arial"/>
          <w:lang w:val="pt-PT" w:eastAsia="en-US"/>
        </w:rPr>
        <w:t>unitários</w:t>
      </w:r>
      <w:r>
        <w:rPr>
          <w:rFonts w:ascii="Arial" w:eastAsia="Verdana" w:hAnsi="Arial" w:cs="Arial"/>
          <w:spacing w:val="19"/>
          <w:lang w:val="pt-PT" w:eastAsia="en-US"/>
        </w:rPr>
        <w:t xml:space="preserve"> </w:t>
      </w:r>
      <w:r>
        <w:rPr>
          <w:rFonts w:ascii="Arial" w:eastAsia="Verdana" w:hAnsi="Arial" w:cs="Arial"/>
          <w:spacing w:val="-2"/>
          <w:lang w:val="pt-PT" w:eastAsia="en-US"/>
        </w:rPr>
        <w:t>relevantes.</w:t>
      </w:r>
    </w:p>
    <w:p w14:paraId="3A110F87" w14:textId="77777777" w:rsidR="007816F9" w:rsidRDefault="007816F9">
      <w:pPr>
        <w:widowControl w:val="0"/>
        <w:tabs>
          <w:tab w:val="left" w:pos="943"/>
        </w:tabs>
        <w:spacing w:line="300" w:lineRule="auto"/>
        <w:jc w:val="both"/>
        <w:rPr>
          <w:rFonts w:ascii="Arial" w:eastAsia="Verdana" w:hAnsi="Arial" w:cs="Arial"/>
          <w:lang w:val="pt-PT" w:eastAsia="en-US"/>
        </w:rPr>
      </w:pPr>
    </w:p>
    <w:p w14:paraId="3B8D7839" w14:textId="77777777" w:rsidR="007816F9" w:rsidRDefault="00E73EC1">
      <w:pPr>
        <w:widowControl w:val="0"/>
        <w:numPr>
          <w:ilvl w:val="1"/>
          <w:numId w:val="59"/>
        </w:numPr>
        <w:tabs>
          <w:tab w:val="left" w:pos="943"/>
        </w:tabs>
        <w:spacing w:line="300" w:lineRule="auto"/>
        <w:jc w:val="both"/>
        <w:rPr>
          <w:rFonts w:ascii="Arial" w:eastAsia="Verdana" w:hAnsi="Arial" w:cs="Arial"/>
          <w:lang w:val="pt-PT" w:eastAsia="en-US"/>
        </w:rPr>
      </w:pPr>
      <w:r>
        <w:rPr>
          <w:rFonts w:ascii="Arial" w:eastAsia="Verdana" w:hAnsi="Arial" w:cs="Arial"/>
          <w:lang w:val="pt-PT" w:eastAsia="en-US"/>
        </w:rPr>
        <w:t>Na hipótese acima, a Licitante deverá demonstrar que o valor da proposta é compatível</w:t>
      </w:r>
      <w:r>
        <w:rPr>
          <w:rFonts w:ascii="Arial" w:eastAsia="Verdana" w:hAnsi="Arial" w:cs="Arial"/>
          <w:spacing w:val="13"/>
          <w:lang w:val="pt-PT" w:eastAsia="en-US"/>
        </w:rPr>
        <w:t xml:space="preserve"> </w:t>
      </w:r>
      <w:r>
        <w:rPr>
          <w:rFonts w:ascii="Arial" w:eastAsia="Verdana" w:hAnsi="Arial" w:cs="Arial"/>
          <w:lang w:val="pt-PT" w:eastAsia="en-US"/>
        </w:rPr>
        <w:t>com</w:t>
      </w:r>
      <w:r>
        <w:rPr>
          <w:rFonts w:ascii="Arial" w:eastAsia="Verdana" w:hAnsi="Arial" w:cs="Arial"/>
          <w:spacing w:val="40"/>
          <w:lang w:val="pt-PT" w:eastAsia="en-US"/>
        </w:rPr>
        <w:t xml:space="preserve"> </w:t>
      </w:r>
      <w:r>
        <w:rPr>
          <w:rFonts w:ascii="Arial" w:eastAsia="Verdana" w:hAnsi="Arial" w:cs="Arial"/>
          <w:lang w:val="pt-PT" w:eastAsia="en-US"/>
        </w:rPr>
        <w:t>a execução do objeto licitado no que se refere aos custos dos insumos e aos coeficientes de produtividade adotados nas composições do valor global.</w:t>
      </w:r>
    </w:p>
    <w:p w14:paraId="3D49F5CE" w14:textId="77777777" w:rsidR="007816F9" w:rsidRDefault="007816F9">
      <w:pPr>
        <w:widowControl w:val="0"/>
        <w:tabs>
          <w:tab w:val="left" w:pos="970"/>
        </w:tabs>
        <w:spacing w:line="300" w:lineRule="auto"/>
        <w:jc w:val="both"/>
        <w:rPr>
          <w:rFonts w:ascii="Arial" w:eastAsia="Verdana" w:hAnsi="Arial" w:cs="Arial"/>
          <w:lang w:val="pt-PT" w:eastAsia="en-US"/>
        </w:rPr>
      </w:pPr>
    </w:p>
    <w:p w14:paraId="5967A42B" w14:textId="77777777" w:rsidR="007816F9" w:rsidRDefault="00E73EC1">
      <w:pPr>
        <w:widowControl w:val="0"/>
        <w:numPr>
          <w:ilvl w:val="1"/>
          <w:numId w:val="59"/>
        </w:numPr>
        <w:tabs>
          <w:tab w:val="left" w:pos="970"/>
        </w:tabs>
        <w:spacing w:line="300" w:lineRule="auto"/>
        <w:jc w:val="both"/>
        <w:rPr>
          <w:rFonts w:ascii="Arial" w:eastAsia="Verdana" w:hAnsi="Arial" w:cs="Arial"/>
          <w:lang w:val="pt-PT" w:eastAsia="en-US"/>
        </w:rPr>
      </w:pPr>
      <w:r>
        <w:rPr>
          <w:rFonts w:ascii="Arial" w:eastAsia="Verdana" w:hAnsi="Arial" w:cs="Arial"/>
          <w:lang w:val="pt-PT" w:eastAsia="en-US"/>
        </w:rPr>
        <w:t>A análise de exequibilidade da proposta não considerará materiais e instalações a serem fornecidos pelo Licitante</w:t>
      </w:r>
      <w:r>
        <w:rPr>
          <w:rFonts w:ascii="Arial" w:eastAsia="Verdana" w:hAnsi="Arial" w:cs="Arial"/>
          <w:spacing w:val="-8"/>
          <w:lang w:val="pt-PT" w:eastAsia="en-US"/>
        </w:rPr>
        <w:t xml:space="preserve"> </w:t>
      </w:r>
      <w:r>
        <w:rPr>
          <w:rFonts w:ascii="Arial" w:eastAsia="Verdana" w:hAnsi="Arial" w:cs="Arial"/>
          <w:lang w:val="pt-PT" w:eastAsia="en-US"/>
        </w:rPr>
        <w:t>em</w:t>
      </w:r>
      <w:r>
        <w:rPr>
          <w:rFonts w:ascii="Arial" w:eastAsia="Verdana" w:hAnsi="Arial" w:cs="Arial"/>
          <w:spacing w:val="-3"/>
          <w:lang w:val="pt-PT" w:eastAsia="en-US"/>
        </w:rPr>
        <w:t xml:space="preserve"> </w:t>
      </w:r>
      <w:r>
        <w:rPr>
          <w:rFonts w:ascii="Arial" w:eastAsia="Verdana" w:hAnsi="Arial" w:cs="Arial"/>
          <w:lang w:val="pt-PT" w:eastAsia="en-US"/>
        </w:rPr>
        <w:t>relação</w:t>
      </w:r>
      <w:r>
        <w:rPr>
          <w:rFonts w:ascii="Arial" w:eastAsia="Verdana" w:hAnsi="Arial" w:cs="Arial"/>
          <w:spacing w:val="-10"/>
          <w:lang w:val="pt-PT" w:eastAsia="en-US"/>
        </w:rPr>
        <w:t xml:space="preserve"> </w:t>
      </w:r>
      <w:r>
        <w:rPr>
          <w:rFonts w:ascii="Arial" w:eastAsia="Verdana" w:hAnsi="Arial" w:cs="Arial"/>
          <w:lang w:val="pt-PT" w:eastAsia="en-US"/>
        </w:rPr>
        <w:t>aos</w:t>
      </w:r>
      <w:r>
        <w:rPr>
          <w:rFonts w:ascii="Arial" w:eastAsia="Verdana" w:hAnsi="Arial" w:cs="Arial"/>
          <w:spacing w:val="-9"/>
          <w:lang w:val="pt-PT" w:eastAsia="en-US"/>
        </w:rPr>
        <w:t xml:space="preserve"> </w:t>
      </w:r>
      <w:r>
        <w:rPr>
          <w:rFonts w:ascii="Arial" w:eastAsia="Verdana" w:hAnsi="Arial" w:cs="Arial"/>
          <w:lang w:val="pt-PT" w:eastAsia="en-US"/>
        </w:rPr>
        <w:t>quais</w:t>
      </w:r>
      <w:r>
        <w:rPr>
          <w:rFonts w:ascii="Arial" w:eastAsia="Verdana" w:hAnsi="Arial" w:cs="Arial"/>
          <w:spacing w:val="-10"/>
          <w:lang w:val="pt-PT" w:eastAsia="en-US"/>
        </w:rPr>
        <w:t xml:space="preserve"> </w:t>
      </w:r>
      <w:r>
        <w:rPr>
          <w:rFonts w:ascii="Arial" w:eastAsia="Verdana" w:hAnsi="Arial" w:cs="Arial"/>
          <w:lang w:val="pt-PT" w:eastAsia="en-US"/>
        </w:rPr>
        <w:t>ele</w:t>
      </w:r>
      <w:r>
        <w:rPr>
          <w:rFonts w:ascii="Arial" w:eastAsia="Verdana" w:hAnsi="Arial" w:cs="Arial"/>
          <w:spacing w:val="-7"/>
          <w:lang w:val="pt-PT" w:eastAsia="en-US"/>
        </w:rPr>
        <w:t xml:space="preserve"> </w:t>
      </w:r>
      <w:r>
        <w:rPr>
          <w:rFonts w:ascii="Arial" w:eastAsia="Verdana" w:hAnsi="Arial" w:cs="Arial"/>
          <w:lang w:val="pt-PT" w:eastAsia="en-US"/>
        </w:rPr>
        <w:t>renuncie</w:t>
      </w:r>
      <w:r>
        <w:rPr>
          <w:rFonts w:ascii="Arial" w:eastAsia="Verdana" w:hAnsi="Arial" w:cs="Arial"/>
          <w:spacing w:val="-9"/>
          <w:lang w:val="pt-PT" w:eastAsia="en-US"/>
        </w:rPr>
        <w:t xml:space="preserve"> </w:t>
      </w:r>
      <w:r>
        <w:rPr>
          <w:rFonts w:ascii="Arial" w:eastAsia="Verdana" w:hAnsi="Arial" w:cs="Arial"/>
          <w:lang w:val="pt-PT" w:eastAsia="en-US"/>
        </w:rPr>
        <w:t>a</w:t>
      </w:r>
      <w:r>
        <w:rPr>
          <w:rFonts w:ascii="Arial" w:eastAsia="Verdana" w:hAnsi="Arial" w:cs="Arial"/>
          <w:spacing w:val="-10"/>
          <w:lang w:val="pt-PT" w:eastAsia="en-US"/>
        </w:rPr>
        <w:t xml:space="preserve"> </w:t>
      </w:r>
      <w:r>
        <w:rPr>
          <w:rFonts w:ascii="Arial" w:eastAsia="Verdana" w:hAnsi="Arial" w:cs="Arial"/>
          <w:lang w:val="pt-PT" w:eastAsia="en-US"/>
        </w:rPr>
        <w:t>parcela</w:t>
      </w:r>
      <w:r>
        <w:rPr>
          <w:rFonts w:ascii="Arial" w:eastAsia="Verdana" w:hAnsi="Arial" w:cs="Arial"/>
          <w:spacing w:val="-10"/>
          <w:lang w:val="pt-PT" w:eastAsia="en-US"/>
        </w:rPr>
        <w:t xml:space="preserve"> </w:t>
      </w:r>
      <w:r>
        <w:rPr>
          <w:rFonts w:ascii="Arial" w:eastAsia="Verdana" w:hAnsi="Arial" w:cs="Arial"/>
          <w:lang w:val="pt-PT" w:eastAsia="en-US"/>
        </w:rPr>
        <w:t>ou</w:t>
      </w:r>
      <w:r>
        <w:rPr>
          <w:rFonts w:ascii="Arial" w:eastAsia="Verdana" w:hAnsi="Arial" w:cs="Arial"/>
          <w:spacing w:val="-8"/>
          <w:lang w:val="pt-PT" w:eastAsia="en-US"/>
        </w:rPr>
        <w:t xml:space="preserve"> </w:t>
      </w:r>
      <w:r>
        <w:rPr>
          <w:rFonts w:ascii="Arial" w:eastAsia="Verdana" w:hAnsi="Arial" w:cs="Arial"/>
          <w:lang w:val="pt-PT" w:eastAsia="en-US"/>
        </w:rPr>
        <w:t>à</w:t>
      </w:r>
      <w:r>
        <w:rPr>
          <w:rFonts w:ascii="Arial" w:eastAsia="Verdana" w:hAnsi="Arial" w:cs="Arial"/>
          <w:spacing w:val="-10"/>
          <w:lang w:val="pt-PT" w:eastAsia="en-US"/>
        </w:rPr>
        <w:t xml:space="preserve"> </w:t>
      </w:r>
      <w:r>
        <w:rPr>
          <w:rFonts w:ascii="Arial" w:eastAsia="Verdana" w:hAnsi="Arial" w:cs="Arial"/>
          <w:lang w:val="pt-PT" w:eastAsia="en-US"/>
        </w:rPr>
        <w:t>totalidade</w:t>
      </w:r>
      <w:r>
        <w:rPr>
          <w:rFonts w:ascii="Arial" w:eastAsia="Verdana" w:hAnsi="Arial" w:cs="Arial"/>
          <w:spacing w:val="-6"/>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remuneração, desde que a renúncia estejaexpressa na proposta.</w:t>
      </w:r>
    </w:p>
    <w:p w14:paraId="7811F8A2" w14:textId="77777777" w:rsidR="007816F9" w:rsidRDefault="007816F9">
      <w:pPr>
        <w:widowControl w:val="0"/>
        <w:tabs>
          <w:tab w:val="left" w:pos="950"/>
        </w:tabs>
        <w:spacing w:line="300" w:lineRule="auto"/>
        <w:jc w:val="both"/>
        <w:rPr>
          <w:rFonts w:ascii="Arial" w:eastAsia="Verdana" w:hAnsi="Arial" w:cs="Arial"/>
          <w:lang w:val="pt-PT" w:eastAsia="en-US"/>
        </w:rPr>
      </w:pPr>
    </w:p>
    <w:p w14:paraId="647C5815" w14:textId="77777777" w:rsidR="007816F9" w:rsidRDefault="00E73EC1">
      <w:pPr>
        <w:widowControl w:val="0"/>
        <w:numPr>
          <w:ilvl w:val="1"/>
          <w:numId w:val="59"/>
        </w:numPr>
        <w:tabs>
          <w:tab w:val="left" w:pos="950"/>
        </w:tabs>
        <w:spacing w:line="300" w:lineRule="auto"/>
        <w:jc w:val="both"/>
        <w:rPr>
          <w:rFonts w:ascii="Arial" w:eastAsia="Verdana" w:hAnsi="Arial" w:cs="Arial"/>
          <w:lang w:val="pt-PT" w:eastAsia="en-US"/>
        </w:rPr>
      </w:pPr>
      <w:r>
        <w:rPr>
          <w:rFonts w:ascii="Arial" w:eastAsia="Verdana" w:hAnsi="Arial" w:cs="Arial"/>
          <w:lang w:val="pt-PT" w:eastAsia="en-US"/>
        </w:rPr>
        <w:t xml:space="preserve">Qualquer interessada poderá requerer que se realizem diligências para aferir a exequibilidade </w:t>
      </w:r>
      <w:r>
        <w:rPr>
          <w:rFonts w:ascii="Arial" w:eastAsia="Verdana" w:hAnsi="Arial" w:cs="Arial"/>
          <w:spacing w:val="-4"/>
          <w:lang w:val="pt-PT" w:eastAsia="en-US"/>
        </w:rPr>
        <w:t>e</w:t>
      </w:r>
      <w:r>
        <w:rPr>
          <w:rFonts w:ascii="Arial" w:eastAsia="Verdana" w:hAnsi="Arial" w:cs="Arial"/>
          <w:spacing w:val="-6"/>
          <w:lang w:val="pt-PT" w:eastAsia="en-US"/>
        </w:rPr>
        <w:t xml:space="preserve"> </w:t>
      </w:r>
      <w:r>
        <w:rPr>
          <w:rFonts w:ascii="Arial" w:eastAsia="Verdana" w:hAnsi="Arial" w:cs="Arial"/>
          <w:spacing w:val="-4"/>
          <w:lang w:val="pt-PT" w:eastAsia="en-US"/>
        </w:rPr>
        <w:t>a</w:t>
      </w:r>
      <w:r>
        <w:rPr>
          <w:rFonts w:ascii="Arial" w:eastAsia="Verdana" w:hAnsi="Arial" w:cs="Arial"/>
          <w:spacing w:val="-7"/>
          <w:lang w:val="pt-PT" w:eastAsia="en-US"/>
        </w:rPr>
        <w:t xml:space="preserve"> </w:t>
      </w:r>
      <w:r>
        <w:rPr>
          <w:rFonts w:ascii="Arial" w:eastAsia="Verdana" w:hAnsi="Arial" w:cs="Arial"/>
          <w:spacing w:val="-4"/>
          <w:lang w:val="pt-PT" w:eastAsia="en-US"/>
        </w:rPr>
        <w:t>legalidadedas</w:t>
      </w:r>
      <w:r>
        <w:rPr>
          <w:rFonts w:ascii="Arial" w:eastAsia="Verdana" w:hAnsi="Arial" w:cs="Arial"/>
          <w:spacing w:val="-7"/>
          <w:lang w:val="pt-PT" w:eastAsia="en-US"/>
        </w:rPr>
        <w:t xml:space="preserve"> </w:t>
      </w:r>
      <w:r>
        <w:rPr>
          <w:rFonts w:ascii="Arial" w:eastAsia="Verdana" w:hAnsi="Arial" w:cs="Arial"/>
          <w:spacing w:val="-4"/>
          <w:lang w:val="pt-PT" w:eastAsia="en-US"/>
        </w:rPr>
        <w:t>propostas,</w:t>
      </w:r>
      <w:r>
        <w:rPr>
          <w:rFonts w:ascii="Arial" w:eastAsia="Verdana" w:hAnsi="Arial" w:cs="Arial"/>
          <w:spacing w:val="-5"/>
          <w:lang w:val="pt-PT" w:eastAsia="en-US"/>
        </w:rPr>
        <w:t xml:space="preserve"> </w:t>
      </w:r>
      <w:r>
        <w:rPr>
          <w:rFonts w:ascii="Arial" w:eastAsia="Verdana" w:hAnsi="Arial" w:cs="Arial"/>
          <w:spacing w:val="-4"/>
          <w:lang w:val="pt-PT" w:eastAsia="en-US"/>
        </w:rPr>
        <w:t>devendo</w:t>
      </w:r>
      <w:r>
        <w:rPr>
          <w:rFonts w:ascii="Arial" w:eastAsia="Verdana" w:hAnsi="Arial" w:cs="Arial"/>
          <w:spacing w:val="-6"/>
          <w:lang w:val="pt-PT" w:eastAsia="en-US"/>
        </w:rPr>
        <w:t xml:space="preserve"> </w:t>
      </w:r>
      <w:r>
        <w:rPr>
          <w:rFonts w:ascii="Arial" w:eastAsia="Verdana" w:hAnsi="Arial" w:cs="Arial"/>
          <w:spacing w:val="-4"/>
          <w:lang w:val="pt-PT" w:eastAsia="en-US"/>
        </w:rPr>
        <w:t>apresentar</w:t>
      </w:r>
      <w:r>
        <w:rPr>
          <w:rFonts w:ascii="Arial" w:eastAsia="Verdana" w:hAnsi="Arial" w:cs="Arial"/>
          <w:spacing w:val="-6"/>
          <w:lang w:val="pt-PT" w:eastAsia="en-US"/>
        </w:rPr>
        <w:t xml:space="preserve"> </w:t>
      </w:r>
      <w:r>
        <w:rPr>
          <w:rFonts w:ascii="Arial" w:eastAsia="Verdana" w:hAnsi="Arial" w:cs="Arial"/>
          <w:spacing w:val="-4"/>
          <w:lang w:val="pt-PT" w:eastAsia="en-US"/>
        </w:rPr>
        <w:t>as</w:t>
      </w:r>
      <w:r>
        <w:rPr>
          <w:rFonts w:ascii="Arial" w:eastAsia="Verdana" w:hAnsi="Arial" w:cs="Arial"/>
          <w:spacing w:val="-8"/>
          <w:lang w:val="pt-PT" w:eastAsia="en-US"/>
        </w:rPr>
        <w:t xml:space="preserve"> </w:t>
      </w:r>
      <w:r>
        <w:rPr>
          <w:rFonts w:ascii="Arial" w:eastAsia="Verdana" w:hAnsi="Arial" w:cs="Arial"/>
          <w:spacing w:val="-4"/>
          <w:lang w:val="pt-PT" w:eastAsia="en-US"/>
        </w:rPr>
        <w:t>provas</w:t>
      </w:r>
      <w:r>
        <w:rPr>
          <w:rFonts w:ascii="Arial" w:eastAsia="Verdana" w:hAnsi="Arial" w:cs="Arial"/>
          <w:spacing w:val="-7"/>
          <w:lang w:val="pt-PT" w:eastAsia="en-US"/>
        </w:rPr>
        <w:t xml:space="preserve"> </w:t>
      </w:r>
      <w:r>
        <w:rPr>
          <w:rFonts w:ascii="Arial" w:eastAsia="Verdana" w:hAnsi="Arial" w:cs="Arial"/>
          <w:spacing w:val="-4"/>
          <w:lang w:val="pt-PT" w:eastAsia="en-US"/>
        </w:rPr>
        <w:t>ou</w:t>
      </w:r>
      <w:r>
        <w:rPr>
          <w:rFonts w:ascii="Arial" w:eastAsia="Verdana" w:hAnsi="Arial" w:cs="Arial"/>
          <w:spacing w:val="-7"/>
          <w:lang w:val="pt-PT" w:eastAsia="en-US"/>
        </w:rPr>
        <w:t xml:space="preserve"> </w:t>
      </w:r>
      <w:r>
        <w:rPr>
          <w:rFonts w:ascii="Arial" w:eastAsia="Verdana" w:hAnsi="Arial" w:cs="Arial"/>
          <w:spacing w:val="-4"/>
          <w:lang w:val="pt-PT" w:eastAsia="en-US"/>
        </w:rPr>
        <w:t>os</w:t>
      </w:r>
      <w:r>
        <w:rPr>
          <w:rFonts w:ascii="Arial" w:eastAsia="Verdana" w:hAnsi="Arial" w:cs="Arial"/>
          <w:spacing w:val="-8"/>
          <w:lang w:val="pt-PT" w:eastAsia="en-US"/>
        </w:rPr>
        <w:t xml:space="preserve"> </w:t>
      </w:r>
      <w:r>
        <w:rPr>
          <w:rFonts w:ascii="Arial" w:eastAsia="Verdana" w:hAnsi="Arial" w:cs="Arial"/>
          <w:spacing w:val="-4"/>
          <w:lang w:val="pt-PT" w:eastAsia="en-US"/>
        </w:rPr>
        <w:t>indícios</w:t>
      </w:r>
      <w:r>
        <w:rPr>
          <w:rFonts w:ascii="Arial" w:eastAsia="Verdana" w:hAnsi="Arial" w:cs="Arial"/>
          <w:spacing w:val="-6"/>
          <w:lang w:val="pt-PT" w:eastAsia="en-US"/>
        </w:rPr>
        <w:t xml:space="preserve"> </w:t>
      </w:r>
      <w:r>
        <w:rPr>
          <w:rFonts w:ascii="Arial" w:eastAsia="Verdana" w:hAnsi="Arial" w:cs="Arial"/>
          <w:spacing w:val="-4"/>
          <w:lang w:val="pt-PT" w:eastAsia="en-US"/>
        </w:rPr>
        <w:t>que</w:t>
      </w:r>
      <w:r>
        <w:rPr>
          <w:rFonts w:ascii="Arial" w:eastAsia="Verdana" w:hAnsi="Arial" w:cs="Arial"/>
          <w:spacing w:val="-7"/>
          <w:lang w:val="pt-PT" w:eastAsia="en-US"/>
        </w:rPr>
        <w:t xml:space="preserve"> </w:t>
      </w:r>
      <w:r>
        <w:rPr>
          <w:rFonts w:ascii="Arial" w:eastAsia="Verdana" w:hAnsi="Arial" w:cs="Arial"/>
          <w:spacing w:val="-4"/>
          <w:lang w:val="pt-PT" w:eastAsia="en-US"/>
        </w:rPr>
        <w:t>fundamentam</w:t>
      </w:r>
      <w:r>
        <w:rPr>
          <w:rFonts w:ascii="Arial" w:eastAsia="Verdana" w:hAnsi="Arial" w:cs="Arial"/>
          <w:spacing w:val="-5"/>
          <w:lang w:val="pt-PT" w:eastAsia="en-US"/>
        </w:rPr>
        <w:t xml:space="preserve"> </w:t>
      </w:r>
      <w:r>
        <w:rPr>
          <w:rFonts w:ascii="Arial" w:eastAsia="Verdana" w:hAnsi="Arial" w:cs="Arial"/>
          <w:spacing w:val="-4"/>
          <w:lang w:val="pt-PT" w:eastAsia="en-US"/>
        </w:rPr>
        <w:t>a</w:t>
      </w:r>
      <w:r>
        <w:rPr>
          <w:rFonts w:ascii="Arial" w:eastAsia="Verdana" w:hAnsi="Arial" w:cs="Arial"/>
          <w:spacing w:val="-8"/>
          <w:lang w:val="pt-PT" w:eastAsia="en-US"/>
        </w:rPr>
        <w:t xml:space="preserve"> </w:t>
      </w:r>
      <w:r>
        <w:rPr>
          <w:rFonts w:ascii="Arial" w:eastAsia="Verdana" w:hAnsi="Arial" w:cs="Arial"/>
          <w:spacing w:val="-4"/>
          <w:lang w:val="pt-PT" w:eastAsia="en-US"/>
        </w:rPr>
        <w:t>suspeita;</w:t>
      </w:r>
    </w:p>
    <w:p w14:paraId="114C19F0" w14:textId="77777777" w:rsidR="007816F9" w:rsidRDefault="007816F9">
      <w:pPr>
        <w:widowControl w:val="0"/>
        <w:tabs>
          <w:tab w:val="left" w:pos="948"/>
        </w:tabs>
        <w:spacing w:line="300" w:lineRule="auto"/>
        <w:jc w:val="both"/>
        <w:rPr>
          <w:rFonts w:ascii="Arial" w:eastAsia="Verdana" w:hAnsi="Arial" w:cs="Arial"/>
          <w:lang w:val="pt-PT" w:eastAsia="en-US"/>
        </w:rPr>
      </w:pPr>
    </w:p>
    <w:p w14:paraId="2F8BCCC7" w14:textId="77777777" w:rsidR="007816F9" w:rsidRDefault="00E73EC1">
      <w:pPr>
        <w:widowControl w:val="0"/>
        <w:numPr>
          <w:ilvl w:val="1"/>
          <w:numId w:val="59"/>
        </w:numPr>
        <w:tabs>
          <w:tab w:val="left" w:pos="948"/>
        </w:tabs>
        <w:spacing w:line="300" w:lineRule="auto"/>
        <w:jc w:val="both"/>
        <w:rPr>
          <w:rFonts w:ascii="Arial" w:eastAsia="Verdana" w:hAnsi="Arial" w:cs="Arial"/>
          <w:lang w:val="pt-PT" w:eastAsia="en-US"/>
        </w:rPr>
      </w:pPr>
      <w:r>
        <w:rPr>
          <w:rFonts w:ascii="Arial" w:eastAsia="Verdana" w:hAnsi="Arial" w:cs="Arial"/>
          <w:lang w:val="pt-PT" w:eastAsia="en-US"/>
        </w:rPr>
        <w:t xml:space="preserve">Na hipótese de necessidade de suspensão da sessão pública para a realização de diligências, com vistas ao saneamento das propostas, a sessão pública somente poderá ser reiniciada mediante </w:t>
      </w:r>
      <w:r>
        <w:rPr>
          <w:rFonts w:ascii="Arial" w:eastAsia="Verdana" w:hAnsi="Arial" w:cs="Arial"/>
          <w:spacing w:val="-2"/>
          <w:lang w:val="pt-PT" w:eastAsia="en-US"/>
        </w:rPr>
        <w:t>aviso</w:t>
      </w:r>
      <w:r>
        <w:rPr>
          <w:rFonts w:ascii="Arial" w:eastAsia="Verdana" w:hAnsi="Arial" w:cs="Arial"/>
          <w:spacing w:val="-3"/>
          <w:lang w:val="pt-PT" w:eastAsia="en-US"/>
        </w:rPr>
        <w:t xml:space="preserve"> </w:t>
      </w:r>
      <w:r>
        <w:rPr>
          <w:rFonts w:ascii="Arial" w:eastAsia="Verdana" w:hAnsi="Arial" w:cs="Arial"/>
          <w:spacing w:val="-2"/>
          <w:lang w:val="pt-PT" w:eastAsia="en-US"/>
        </w:rPr>
        <w:t>prévio no</w:t>
      </w:r>
      <w:r>
        <w:rPr>
          <w:rFonts w:ascii="Arial" w:eastAsia="Verdana" w:hAnsi="Arial" w:cs="Arial"/>
          <w:spacing w:val="-4"/>
          <w:lang w:val="pt-PT" w:eastAsia="en-US"/>
        </w:rPr>
        <w:t xml:space="preserve"> </w:t>
      </w:r>
      <w:r>
        <w:rPr>
          <w:rFonts w:ascii="Arial" w:eastAsia="Verdana" w:hAnsi="Arial" w:cs="Arial"/>
          <w:spacing w:val="-2"/>
          <w:lang w:val="pt-PT" w:eastAsia="en-US"/>
        </w:rPr>
        <w:t>sistema com,</w:t>
      </w:r>
      <w:r>
        <w:rPr>
          <w:rFonts w:ascii="Arial" w:eastAsia="Verdana" w:hAnsi="Arial" w:cs="Arial"/>
          <w:spacing w:val="-7"/>
          <w:lang w:val="pt-PT" w:eastAsia="en-US"/>
        </w:rPr>
        <w:t xml:space="preserve"> </w:t>
      </w:r>
      <w:r>
        <w:rPr>
          <w:rFonts w:ascii="Arial" w:eastAsia="Verdana" w:hAnsi="Arial" w:cs="Arial"/>
          <w:spacing w:val="-2"/>
          <w:lang w:val="pt-PT" w:eastAsia="en-US"/>
        </w:rPr>
        <w:t>no</w:t>
      </w:r>
      <w:r>
        <w:rPr>
          <w:rFonts w:ascii="Arial" w:eastAsia="Verdana" w:hAnsi="Arial" w:cs="Arial"/>
          <w:spacing w:val="-14"/>
          <w:lang w:val="pt-PT" w:eastAsia="en-US"/>
        </w:rPr>
        <w:t xml:space="preserve"> </w:t>
      </w:r>
      <w:r>
        <w:rPr>
          <w:rFonts w:ascii="Arial" w:eastAsia="Verdana" w:hAnsi="Arial" w:cs="Arial"/>
          <w:spacing w:val="-2"/>
          <w:lang w:val="pt-PT" w:eastAsia="en-US"/>
        </w:rPr>
        <w:t>mínimo,</w:t>
      </w:r>
      <w:r>
        <w:rPr>
          <w:rFonts w:ascii="Arial" w:eastAsia="Verdana" w:hAnsi="Arial" w:cs="Arial"/>
          <w:spacing w:val="-11"/>
          <w:lang w:val="pt-PT" w:eastAsia="en-US"/>
        </w:rPr>
        <w:t xml:space="preserve"> </w:t>
      </w:r>
      <w:r>
        <w:rPr>
          <w:rFonts w:ascii="Arial" w:eastAsia="Verdana" w:hAnsi="Arial" w:cs="Arial"/>
          <w:spacing w:val="-2"/>
          <w:lang w:val="pt-PT" w:eastAsia="en-US"/>
        </w:rPr>
        <w:t>24</w:t>
      </w:r>
      <w:r>
        <w:rPr>
          <w:rFonts w:ascii="Arial" w:eastAsia="Verdana" w:hAnsi="Arial" w:cs="Arial"/>
          <w:spacing w:val="-15"/>
          <w:lang w:val="pt-PT" w:eastAsia="en-US"/>
        </w:rPr>
        <w:t xml:space="preserve"> </w:t>
      </w:r>
      <w:r>
        <w:rPr>
          <w:rFonts w:ascii="Arial" w:eastAsia="Verdana" w:hAnsi="Arial" w:cs="Arial"/>
          <w:spacing w:val="-2"/>
          <w:lang w:val="pt-PT" w:eastAsia="en-US"/>
        </w:rPr>
        <w:t>(vinte</w:t>
      </w:r>
      <w:r>
        <w:rPr>
          <w:rFonts w:ascii="Arial" w:eastAsia="Verdana" w:hAnsi="Arial" w:cs="Arial"/>
          <w:spacing w:val="-16"/>
          <w:lang w:val="pt-PT" w:eastAsia="en-US"/>
        </w:rPr>
        <w:t xml:space="preserve"> </w:t>
      </w:r>
      <w:r>
        <w:rPr>
          <w:rFonts w:ascii="Arial" w:eastAsia="Verdana" w:hAnsi="Arial" w:cs="Arial"/>
          <w:spacing w:val="-2"/>
          <w:lang w:val="pt-PT" w:eastAsia="en-US"/>
        </w:rPr>
        <w:t>e</w:t>
      </w:r>
      <w:r>
        <w:rPr>
          <w:rFonts w:ascii="Arial" w:eastAsia="Verdana" w:hAnsi="Arial" w:cs="Arial"/>
          <w:spacing w:val="-14"/>
          <w:lang w:val="pt-PT" w:eastAsia="en-US"/>
        </w:rPr>
        <w:t xml:space="preserve"> </w:t>
      </w:r>
      <w:r>
        <w:rPr>
          <w:rFonts w:ascii="Arial" w:eastAsia="Verdana" w:hAnsi="Arial" w:cs="Arial"/>
          <w:spacing w:val="-2"/>
          <w:lang w:val="pt-PT" w:eastAsia="en-US"/>
        </w:rPr>
        <w:t>quatro)</w:t>
      </w:r>
      <w:r>
        <w:rPr>
          <w:rFonts w:ascii="Arial" w:eastAsia="Verdana" w:hAnsi="Arial" w:cs="Arial"/>
          <w:spacing w:val="-12"/>
          <w:lang w:val="pt-PT" w:eastAsia="en-US"/>
        </w:rPr>
        <w:t xml:space="preserve"> </w:t>
      </w:r>
      <w:r>
        <w:rPr>
          <w:rFonts w:ascii="Arial" w:eastAsia="Verdana" w:hAnsi="Arial" w:cs="Arial"/>
          <w:spacing w:val="-2"/>
          <w:lang w:val="pt-PT" w:eastAsia="en-US"/>
        </w:rPr>
        <w:t>horas</w:t>
      </w:r>
      <w:r>
        <w:rPr>
          <w:rFonts w:ascii="Arial" w:eastAsia="Verdana" w:hAnsi="Arial" w:cs="Arial"/>
          <w:spacing w:val="-13"/>
          <w:lang w:val="pt-PT" w:eastAsia="en-US"/>
        </w:rPr>
        <w:t xml:space="preserve"> </w:t>
      </w:r>
      <w:r>
        <w:rPr>
          <w:rFonts w:ascii="Arial" w:eastAsia="Verdana" w:hAnsi="Arial" w:cs="Arial"/>
          <w:spacing w:val="-2"/>
          <w:lang w:val="pt-PT" w:eastAsia="en-US"/>
        </w:rPr>
        <w:t>de</w:t>
      </w:r>
      <w:r>
        <w:rPr>
          <w:rFonts w:ascii="Arial" w:eastAsia="Verdana" w:hAnsi="Arial" w:cs="Arial"/>
          <w:spacing w:val="-13"/>
          <w:lang w:val="pt-PT" w:eastAsia="en-US"/>
        </w:rPr>
        <w:t xml:space="preserve"> </w:t>
      </w:r>
      <w:r>
        <w:rPr>
          <w:rFonts w:ascii="Arial" w:eastAsia="Verdana" w:hAnsi="Arial" w:cs="Arial"/>
          <w:spacing w:val="-2"/>
          <w:lang w:val="pt-PT" w:eastAsia="en-US"/>
        </w:rPr>
        <w:t>antecedência,</w:t>
      </w:r>
      <w:r>
        <w:rPr>
          <w:rFonts w:ascii="Arial" w:eastAsia="Verdana" w:hAnsi="Arial" w:cs="Arial"/>
          <w:spacing w:val="-11"/>
          <w:lang w:val="pt-PT" w:eastAsia="en-US"/>
        </w:rPr>
        <w:t xml:space="preserve"> </w:t>
      </w:r>
      <w:r>
        <w:rPr>
          <w:rFonts w:ascii="Arial" w:eastAsia="Verdana" w:hAnsi="Arial" w:cs="Arial"/>
          <w:spacing w:val="-2"/>
          <w:lang w:val="pt-PT" w:eastAsia="en-US"/>
        </w:rPr>
        <w:t>e</w:t>
      </w:r>
      <w:r>
        <w:rPr>
          <w:rFonts w:ascii="Arial" w:eastAsia="Verdana" w:hAnsi="Arial" w:cs="Arial"/>
          <w:spacing w:val="-13"/>
          <w:lang w:val="pt-PT" w:eastAsia="en-US"/>
        </w:rPr>
        <w:t xml:space="preserve"> </w:t>
      </w:r>
      <w:r>
        <w:rPr>
          <w:rFonts w:ascii="Arial" w:eastAsia="Verdana" w:hAnsi="Arial" w:cs="Arial"/>
          <w:spacing w:val="-2"/>
          <w:lang w:val="pt-PT" w:eastAsia="en-US"/>
        </w:rPr>
        <w:t>a</w:t>
      </w:r>
      <w:r>
        <w:rPr>
          <w:rFonts w:ascii="Arial" w:eastAsia="Verdana" w:hAnsi="Arial" w:cs="Arial"/>
          <w:spacing w:val="-15"/>
          <w:lang w:val="pt-PT" w:eastAsia="en-US"/>
        </w:rPr>
        <w:t xml:space="preserve"> </w:t>
      </w:r>
      <w:r>
        <w:rPr>
          <w:rFonts w:ascii="Arial" w:eastAsia="Verdana" w:hAnsi="Arial" w:cs="Arial"/>
          <w:spacing w:val="-2"/>
          <w:lang w:val="pt-PT" w:eastAsia="en-US"/>
        </w:rPr>
        <w:t>ocorrência</w:t>
      </w:r>
      <w:r>
        <w:rPr>
          <w:rFonts w:ascii="Arial" w:eastAsia="Verdana" w:hAnsi="Arial" w:cs="Arial"/>
          <w:spacing w:val="-14"/>
          <w:lang w:val="pt-PT" w:eastAsia="en-US"/>
        </w:rPr>
        <w:t xml:space="preserve"> </w:t>
      </w:r>
      <w:r>
        <w:rPr>
          <w:rFonts w:ascii="Arial" w:eastAsia="Verdana" w:hAnsi="Arial" w:cs="Arial"/>
          <w:spacing w:val="-2"/>
          <w:lang w:val="pt-PT" w:eastAsia="en-US"/>
        </w:rPr>
        <w:t xml:space="preserve">será </w:t>
      </w:r>
      <w:r>
        <w:rPr>
          <w:rFonts w:ascii="Arial" w:eastAsia="Verdana" w:hAnsi="Arial" w:cs="Arial"/>
          <w:lang w:val="pt-PT" w:eastAsia="en-US"/>
        </w:rPr>
        <w:t>registrada em ata;</w:t>
      </w:r>
    </w:p>
    <w:p w14:paraId="213BB7CD" w14:textId="77777777" w:rsidR="007816F9" w:rsidRDefault="007816F9">
      <w:pPr>
        <w:widowControl w:val="0"/>
        <w:tabs>
          <w:tab w:val="left" w:pos="1048"/>
        </w:tabs>
        <w:spacing w:line="300" w:lineRule="auto"/>
        <w:jc w:val="both"/>
        <w:rPr>
          <w:rFonts w:ascii="Arial" w:eastAsia="Verdana" w:hAnsi="Arial" w:cs="Arial"/>
          <w:lang w:val="pt-PT" w:eastAsia="en-US"/>
        </w:rPr>
      </w:pPr>
    </w:p>
    <w:p w14:paraId="0B06EE38" w14:textId="77777777" w:rsidR="007816F9" w:rsidRDefault="00E73EC1">
      <w:pPr>
        <w:widowControl w:val="0"/>
        <w:numPr>
          <w:ilvl w:val="1"/>
          <w:numId w:val="59"/>
        </w:numPr>
        <w:tabs>
          <w:tab w:val="left" w:pos="1048"/>
        </w:tabs>
        <w:spacing w:line="300" w:lineRule="auto"/>
        <w:jc w:val="both"/>
        <w:rPr>
          <w:rFonts w:ascii="Arial" w:eastAsia="Verdana" w:hAnsi="Arial" w:cs="Arial"/>
          <w:lang w:val="pt-PT" w:eastAsia="en-US"/>
        </w:rPr>
      </w:pPr>
      <w:r>
        <w:rPr>
          <w:rFonts w:ascii="Arial" w:eastAsia="Verdana" w:hAnsi="Arial" w:cs="Arial"/>
          <w:lang w:val="pt-PT" w:eastAsia="en-US"/>
        </w:rPr>
        <w:t>O Agente de Contratação poderá convocar a licitante para enviar documento digital complementar, por meio de funcionalidade disponível no sistema, no prazo de 2 (duas) horas, sob pena de não aceitação da proposta.</w:t>
      </w:r>
    </w:p>
    <w:p w14:paraId="23ED9D68" w14:textId="77777777" w:rsidR="007816F9" w:rsidRDefault="007816F9">
      <w:pPr>
        <w:widowControl w:val="0"/>
        <w:tabs>
          <w:tab w:val="left" w:pos="1150"/>
        </w:tabs>
        <w:spacing w:line="300" w:lineRule="auto"/>
        <w:jc w:val="both"/>
        <w:rPr>
          <w:rFonts w:ascii="Arial" w:eastAsia="Verdana" w:hAnsi="Arial" w:cs="Arial"/>
          <w:lang w:val="pt-PT" w:eastAsia="en-US"/>
        </w:rPr>
      </w:pPr>
    </w:p>
    <w:p w14:paraId="6DBC680F" w14:textId="77777777" w:rsidR="007816F9" w:rsidRDefault="00E73EC1">
      <w:pPr>
        <w:widowControl w:val="0"/>
        <w:numPr>
          <w:ilvl w:val="2"/>
          <w:numId w:val="59"/>
        </w:numPr>
        <w:tabs>
          <w:tab w:val="left" w:pos="1150"/>
        </w:tabs>
        <w:spacing w:line="300" w:lineRule="auto"/>
        <w:jc w:val="both"/>
        <w:rPr>
          <w:rFonts w:ascii="Arial" w:eastAsia="Verdana" w:hAnsi="Arial" w:cs="Arial"/>
          <w:lang w:val="pt-PT" w:eastAsia="en-US"/>
        </w:rPr>
      </w:pPr>
      <w:r>
        <w:rPr>
          <w:rFonts w:ascii="Arial" w:eastAsia="Verdana" w:hAnsi="Arial" w:cs="Arial"/>
          <w:lang w:val="pt-PT" w:eastAsia="en-US"/>
        </w:rPr>
        <w:t>O prazo estabelecido poderá ser prorrogado pelo Agente de Contratação por solicitação escrita</w:t>
      </w:r>
      <w:r>
        <w:rPr>
          <w:rFonts w:ascii="Arial" w:eastAsia="Verdana" w:hAnsi="Arial" w:cs="Arial"/>
          <w:spacing w:val="-15"/>
          <w:lang w:val="pt-PT" w:eastAsia="en-US"/>
        </w:rPr>
        <w:t xml:space="preserve"> </w:t>
      </w:r>
      <w:r>
        <w:rPr>
          <w:rFonts w:ascii="Arial" w:eastAsia="Verdana" w:hAnsi="Arial" w:cs="Arial"/>
          <w:lang w:val="pt-PT" w:eastAsia="en-US"/>
        </w:rPr>
        <w:t>e</w:t>
      </w:r>
      <w:r>
        <w:rPr>
          <w:rFonts w:ascii="Arial" w:eastAsia="Verdana" w:hAnsi="Arial" w:cs="Arial"/>
          <w:spacing w:val="-19"/>
          <w:lang w:val="pt-PT" w:eastAsia="en-US"/>
        </w:rPr>
        <w:t xml:space="preserve"> </w:t>
      </w:r>
      <w:r>
        <w:rPr>
          <w:rFonts w:ascii="Arial" w:eastAsia="Verdana" w:hAnsi="Arial" w:cs="Arial"/>
          <w:lang w:val="pt-PT" w:eastAsia="en-US"/>
        </w:rPr>
        <w:t>justificada</w:t>
      </w:r>
      <w:r>
        <w:rPr>
          <w:rFonts w:ascii="Arial" w:eastAsia="Verdana" w:hAnsi="Arial" w:cs="Arial"/>
          <w:spacing w:val="11"/>
          <w:lang w:val="pt-PT" w:eastAsia="en-US"/>
        </w:rPr>
        <w:t xml:space="preserve"> </w:t>
      </w:r>
      <w:r>
        <w:rPr>
          <w:rFonts w:ascii="Arial" w:eastAsia="Verdana" w:hAnsi="Arial" w:cs="Arial"/>
          <w:lang w:val="pt-PT" w:eastAsia="en-US"/>
        </w:rPr>
        <w:t>da</w:t>
      </w:r>
      <w:r>
        <w:rPr>
          <w:rFonts w:ascii="Arial" w:eastAsia="Verdana" w:hAnsi="Arial" w:cs="Arial"/>
          <w:spacing w:val="-13"/>
          <w:lang w:val="pt-PT" w:eastAsia="en-US"/>
        </w:rPr>
        <w:t xml:space="preserve"> </w:t>
      </w:r>
      <w:r>
        <w:rPr>
          <w:rFonts w:ascii="Arial" w:eastAsia="Verdana" w:hAnsi="Arial" w:cs="Arial"/>
          <w:lang w:val="pt-PT" w:eastAsia="en-US"/>
        </w:rPr>
        <w:t>licitante,</w:t>
      </w:r>
      <w:r>
        <w:rPr>
          <w:rFonts w:ascii="Arial" w:eastAsia="Verdana" w:hAnsi="Arial" w:cs="Arial"/>
          <w:spacing w:val="-10"/>
          <w:lang w:val="pt-PT" w:eastAsia="en-US"/>
        </w:rPr>
        <w:t xml:space="preserve"> </w:t>
      </w:r>
      <w:r>
        <w:rPr>
          <w:rFonts w:ascii="Arial" w:eastAsia="Verdana" w:hAnsi="Arial" w:cs="Arial"/>
          <w:lang w:val="pt-PT" w:eastAsia="en-US"/>
        </w:rPr>
        <w:t>formulada</w:t>
      </w:r>
      <w:r>
        <w:rPr>
          <w:rFonts w:ascii="Arial" w:eastAsia="Verdana" w:hAnsi="Arial" w:cs="Arial"/>
          <w:spacing w:val="-10"/>
          <w:lang w:val="pt-PT" w:eastAsia="en-US"/>
        </w:rPr>
        <w:t xml:space="preserve"> </w:t>
      </w:r>
      <w:r>
        <w:rPr>
          <w:rFonts w:ascii="Arial" w:eastAsia="Verdana" w:hAnsi="Arial" w:cs="Arial"/>
          <w:lang w:val="pt-PT" w:eastAsia="en-US"/>
        </w:rPr>
        <w:t>antes</w:t>
      </w:r>
      <w:r>
        <w:rPr>
          <w:rFonts w:ascii="Arial" w:eastAsia="Verdana" w:hAnsi="Arial" w:cs="Arial"/>
          <w:spacing w:val="-14"/>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lang w:val="pt-PT" w:eastAsia="en-US"/>
        </w:rPr>
        <w:t>findo</w:t>
      </w:r>
      <w:r>
        <w:rPr>
          <w:rFonts w:ascii="Arial" w:eastAsia="Verdana" w:hAnsi="Arial" w:cs="Arial"/>
          <w:spacing w:val="-11"/>
          <w:lang w:val="pt-PT" w:eastAsia="en-US"/>
        </w:rPr>
        <w:t xml:space="preserve"> </w:t>
      </w:r>
      <w:r>
        <w:rPr>
          <w:rFonts w:ascii="Arial" w:eastAsia="Verdana" w:hAnsi="Arial" w:cs="Arial"/>
          <w:lang w:val="pt-PT" w:eastAsia="en-US"/>
        </w:rPr>
        <w:t>o</w:t>
      </w:r>
      <w:r>
        <w:rPr>
          <w:rFonts w:ascii="Arial" w:eastAsia="Verdana" w:hAnsi="Arial" w:cs="Arial"/>
          <w:spacing w:val="-12"/>
          <w:lang w:val="pt-PT" w:eastAsia="en-US"/>
        </w:rPr>
        <w:t xml:space="preserve"> </w:t>
      </w:r>
      <w:r>
        <w:rPr>
          <w:rFonts w:ascii="Arial" w:eastAsia="Verdana" w:hAnsi="Arial" w:cs="Arial"/>
          <w:lang w:val="pt-PT" w:eastAsia="en-US"/>
        </w:rPr>
        <w:t>prazo,</w:t>
      </w:r>
      <w:r>
        <w:rPr>
          <w:rFonts w:ascii="Arial" w:eastAsia="Verdana" w:hAnsi="Arial" w:cs="Arial"/>
          <w:spacing w:val="-9"/>
          <w:lang w:val="pt-PT" w:eastAsia="en-US"/>
        </w:rPr>
        <w:t xml:space="preserve"> </w:t>
      </w:r>
      <w:r>
        <w:rPr>
          <w:rFonts w:ascii="Arial" w:eastAsia="Verdana" w:hAnsi="Arial" w:cs="Arial"/>
          <w:lang w:val="pt-PT" w:eastAsia="en-US"/>
        </w:rPr>
        <w:t>e</w:t>
      </w:r>
      <w:r>
        <w:rPr>
          <w:rFonts w:ascii="Arial" w:eastAsia="Verdana" w:hAnsi="Arial" w:cs="Arial"/>
          <w:spacing w:val="-12"/>
          <w:lang w:val="pt-PT" w:eastAsia="en-US"/>
        </w:rPr>
        <w:t xml:space="preserve"> </w:t>
      </w:r>
      <w:r>
        <w:rPr>
          <w:rFonts w:ascii="Arial" w:eastAsia="Verdana" w:hAnsi="Arial" w:cs="Arial"/>
          <w:lang w:val="pt-PT" w:eastAsia="en-US"/>
        </w:rPr>
        <w:t>formalmente</w:t>
      </w:r>
      <w:r>
        <w:rPr>
          <w:rFonts w:ascii="Arial" w:eastAsia="Verdana" w:hAnsi="Arial" w:cs="Arial"/>
          <w:spacing w:val="-10"/>
          <w:lang w:val="pt-PT" w:eastAsia="en-US"/>
        </w:rPr>
        <w:t xml:space="preserve"> </w:t>
      </w:r>
      <w:r>
        <w:rPr>
          <w:rFonts w:ascii="Arial" w:eastAsia="Verdana" w:hAnsi="Arial" w:cs="Arial"/>
          <w:lang w:val="pt-PT" w:eastAsia="en-US"/>
        </w:rPr>
        <w:t>aceita.</w:t>
      </w:r>
    </w:p>
    <w:p w14:paraId="6FF0FA03" w14:textId="77777777" w:rsidR="007816F9" w:rsidRDefault="007816F9">
      <w:pPr>
        <w:widowControl w:val="0"/>
        <w:tabs>
          <w:tab w:val="left" w:pos="1020"/>
        </w:tabs>
        <w:spacing w:line="300" w:lineRule="auto"/>
        <w:jc w:val="both"/>
        <w:rPr>
          <w:rFonts w:ascii="Arial" w:eastAsia="Verdana" w:hAnsi="Arial" w:cs="Arial"/>
          <w:lang w:val="pt-PT" w:eastAsia="en-US"/>
        </w:rPr>
      </w:pPr>
    </w:p>
    <w:p w14:paraId="0AB43AF5" w14:textId="77777777" w:rsidR="007816F9" w:rsidRDefault="00E73EC1">
      <w:pPr>
        <w:widowControl w:val="0"/>
        <w:numPr>
          <w:ilvl w:val="1"/>
          <w:numId w:val="59"/>
        </w:numPr>
        <w:tabs>
          <w:tab w:val="left" w:pos="1020"/>
        </w:tabs>
        <w:spacing w:line="300" w:lineRule="auto"/>
        <w:jc w:val="both"/>
        <w:rPr>
          <w:rFonts w:ascii="Arial" w:eastAsia="Verdana" w:hAnsi="Arial" w:cs="Arial"/>
          <w:lang w:val="pt-PT" w:eastAsia="en-US"/>
        </w:rPr>
      </w:pPr>
      <w:r>
        <w:rPr>
          <w:rFonts w:ascii="Arial" w:eastAsia="Verdana" w:hAnsi="Arial" w:cs="Arial"/>
          <w:lang w:val="pt-PT" w:eastAsia="en-US"/>
        </w:rPr>
        <w:t xml:space="preserve">Se a proposta ou lance vencedor for desclassificado, o Agente de Contratação examinará a </w:t>
      </w:r>
      <w:r>
        <w:rPr>
          <w:rFonts w:ascii="Arial" w:eastAsia="Verdana" w:hAnsi="Arial" w:cs="Arial"/>
          <w:spacing w:val="-2"/>
          <w:lang w:val="pt-PT" w:eastAsia="en-US"/>
        </w:rPr>
        <w:t>proposta</w:t>
      </w:r>
      <w:r>
        <w:rPr>
          <w:rFonts w:ascii="Arial" w:eastAsia="Verdana" w:hAnsi="Arial" w:cs="Arial"/>
          <w:spacing w:val="-16"/>
          <w:lang w:val="pt-PT" w:eastAsia="en-US"/>
        </w:rPr>
        <w:t xml:space="preserve"> </w:t>
      </w:r>
      <w:r>
        <w:rPr>
          <w:rFonts w:ascii="Arial" w:eastAsia="Verdana" w:hAnsi="Arial" w:cs="Arial"/>
          <w:spacing w:val="-2"/>
          <w:lang w:val="pt-PT" w:eastAsia="en-US"/>
        </w:rPr>
        <w:t>ou</w:t>
      </w:r>
      <w:r>
        <w:rPr>
          <w:rFonts w:ascii="Arial" w:eastAsia="Verdana" w:hAnsi="Arial" w:cs="Arial"/>
          <w:spacing w:val="-16"/>
          <w:lang w:val="pt-PT" w:eastAsia="en-US"/>
        </w:rPr>
        <w:t xml:space="preserve"> </w:t>
      </w:r>
      <w:r>
        <w:rPr>
          <w:rFonts w:ascii="Arial" w:eastAsia="Verdana" w:hAnsi="Arial" w:cs="Arial"/>
          <w:spacing w:val="-2"/>
          <w:lang w:val="pt-PT" w:eastAsia="en-US"/>
        </w:rPr>
        <w:t>lance</w:t>
      </w:r>
      <w:r>
        <w:rPr>
          <w:rFonts w:ascii="Arial" w:eastAsia="Verdana" w:hAnsi="Arial" w:cs="Arial"/>
          <w:spacing w:val="-38"/>
          <w:lang w:val="pt-PT" w:eastAsia="en-US"/>
        </w:rPr>
        <w:t xml:space="preserve"> </w:t>
      </w:r>
      <w:r>
        <w:rPr>
          <w:rFonts w:ascii="Arial" w:eastAsia="Verdana" w:hAnsi="Arial" w:cs="Arial"/>
          <w:spacing w:val="-2"/>
          <w:lang w:val="pt-PT" w:eastAsia="en-US"/>
        </w:rPr>
        <w:t>subsequente,</w:t>
      </w:r>
      <w:r>
        <w:rPr>
          <w:rFonts w:ascii="Arial" w:eastAsia="Verdana" w:hAnsi="Arial" w:cs="Arial"/>
          <w:spacing w:val="-15"/>
          <w:lang w:val="pt-PT" w:eastAsia="en-US"/>
        </w:rPr>
        <w:t xml:space="preserve"> </w:t>
      </w:r>
      <w:r>
        <w:rPr>
          <w:rFonts w:ascii="Arial" w:eastAsia="Verdana" w:hAnsi="Arial" w:cs="Arial"/>
          <w:spacing w:val="-2"/>
          <w:lang w:val="pt-PT" w:eastAsia="en-US"/>
        </w:rPr>
        <w:t>e,</w:t>
      </w:r>
      <w:r>
        <w:rPr>
          <w:rFonts w:ascii="Arial" w:eastAsia="Verdana" w:hAnsi="Arial" w:cs="Arial"/>
          <w:spacing w:val="-16"/>
          <w:lang w:val="pt-PT" w:eastAsia="en-US"/>
        </w:rPr>
        <w:t xml:space="preserve"> </w:t>
      </w:r>
      <w:r>
        <w:rPr>
          <w:rFonts w:ascii="Arial" w:eastAsia="Verdana" w:hAnsi="Arial" w:cs="Arial"/>
          <w:spacing w:val="-2"/>
          <w:lang w:val="pt-PT" w:eastAsia="en-US"/>
        </w:rPr>
        <w:t>assim</w:t>
      </w:r>
      <w:r>
        <w:rPr>
          <w:rFonts w:ascii="Arial" w:eastAsia="Verdana" w:hAnsi="Arial" w:cs="Arial"/>
          <w:spacing w:val="-15"/>
          <w:lang w:val="pt-PT" w:eastAsia="en-US"/>
        </w:rPr>
        <w:t xml:space="preserve"> </w:t>
      </w:r>
      <w:r>
        <w:rPr>
          <w:rFonts w:ascii="Arial" w:eastAsia="Verdana" w:hAnsi="Arial" w:cs="Arial"/>
          <w:spacing w:val="-2"/>
          <w:lang w:val="pt-PT" w:eastAsia="en-US"/>
        </w:rPr>
        <w:t>sucessivamente,</w:t>
      </w:r>
      <w:r>
        <w:rPr>
          <w:rFonts w:ascii="Arial" w:eastAsia="Verdana" w:hAnsi="Arial" w:cs="Arial"/>
          <w:spacing w:val="-16"/>
          <w:lang w:val="pt-PT" w:eastAsia="en-US"/>
        </w:rPr>
        <w:t xml:space="preserve"> </w:t>
      </w:r>
      <w:r>
        <w:rPr>
          <w:rFonts w:ascii="Arial" w:eastAsia="Verdana" w:hAnsi="Arial" w:cs="Arial"/>
          <w:spacing w:val="-2"/>
          <w:lang w:val="pt-PT" w:eastAsia="en-US"/>
        </w:rPr>
        <w:t>na</w:t>
      </w:r>
      <w:r>
        <w:rPr>
          <w:rFonts w:ascii="Arial" w:eastAsia="Verdana" w:hAnsi="Arial" w:cs="Arial"/>
          <w:spacing w:val="-16"/>
          <w:lang w:val="pt-PT" w:eastAsia="en-US"/>
        </w:rPr>
        <w:t xml:space="preserve"> </w:t>
      </w:r>
      <w:r>
        <w:rPr>
          <w:rFonts w:ascii="Arial" w:eastAsia="Verdana" w:hAnsi="Arial" w:cs="Arial"/>
          <w:spacing w:val="-2"/>
          <w:lang w:val="pt-PT" w:eastAsia="en-US"/>
        </w:rPr>
        <w:t>ordem</w:t>
      </w:r>
      <w:r>
        <w:rPr>
          <w:rFonts w:ascii="Arial" w:eastAsia="Verdana" w:hAnsi="Arial" w:cs="Arial"/>
          <w:spacing w:val="-15"/>
          <w:lang w:val="pt-PT" w:eastAsia="en-US"/>
        </w:rPr>
        <w:t xml:space="preserve"> </w:t>
      </w:r>
      <w:r>
        <w:rPr>
          <w:rFonts w:ascii="Arial" w:eastAsia="Verdana" w:hAnsi="Arial" w:cs="Arial"/>
          <w:spacing w:val="-2"/>
          <w:lang w:val="pt-PT" w:eastAsia="en-US"/>
        </w:rPr>
        <w:t>de</w:t>
      </w:r>
      <w:r>
        <w:rPr>
          <w:rFonts w:ascii="Arial" w:eastAsia="Verdana" w:hAnsi="Arial" w:cs="Arial"/>
          <w:spacing w:val="-16"/>
          <w:lang w:val="pt-PT" w:eastAsia="en-US"/>
        </w:rPr>
        <w:t xml:space="preserve"> </w:t>
      </w:r>
      <w:r>
        <w:rPr>
          <w:rFonts w:ascii="Arial" w:eastAsia="Verdana" w:hAnsi="Arial" w:cs="Arial"/>
          <w:spacing w:val="-2"/>
          <w:lang w:val="pt-PT" w:eastAsia="en-US"/>
        </w:rPr>
        <w:t>classificação.</w:t>
      </w:r>
    </w:p>
    <w:p w14:paraId="3F4671D7" w14:textId="77777777" w:rsidR="007816F9" w:rsidRDefault="007816F9">
      <w:pPr>
        <w:widowControl w:val="0"/>
        <w:tabs>
          <w:tab w:val="left" w:pos="1034"/>
        </w:tabs>
        <w:spacing w:line="300" w:lineRule="auto"/>
        <w:jc w:val="both"/>
        <w:rPr>
          <w:rFonts w:ascii="Arial" w:eastAsia="Verdana" w:hAnsi="Arial" w:cs="Arial"/>
          <w:lang w:val="pt-PT" w:eastAsia="en-US"/>
        </w:rPr>
      </w:pPr>
    </w:p>
    <w:p w14:paraId="0C8A1EB9" w14:textId="77777777" w:rsidR="007816F9" w:rsidRDefault="00E73EC1">
      <w:pPr>
        <w:widowControl w:val="0"/>
        <w:numPr>
          <w:ilvl w:val="1"/>
          <w:numId w:val="59"/>
        </w:numPr>
        <w:tabs>
          <w:tab w:val="left" w:pos="1034"/>
        </w:tabs>
        <w:spacing w:line="300" w:lineRule="auto"/>
        <w:jc w:val="both"/>
        <w:rPr>
          <w:rFonts w:ascii="Arial" w:eastAsia="Verdana" w:hAnsi="Arial" w:cs="Arial"/>
          <w:lang w:val="pt-PT" w:eastAsia="en-US"/>
        </w:rPr>
      </w:pPr>
      <w:r>
        <w:rPr>
          <w:rFonts w:ascii="Arial" w:eastAsia="Verdana" w:hAnsi="Arial" w:cs="Arial"/>
          <w:lang w:val="pt-PT" w:eastAsia="en-US"/>
        </w:rPr>
        <w:t>Havendo necessidade, o Agente de Contratação suspenderá a sessão, informando no “chat”</w:t>
      </w:r>
      <w:r>
        <w:rPr>
          <w:rFonts w:ascii="Arial" w:eastAsia="Verdana" w:hAnsi="Arial" w:cs="Arial"/>
          <w:spacing w:val="40"/>
          <w:lang w:val="pt-PT" w:eastAsia="en-US"/>
        </w:rPr>
        <w:t xml:space="preserve"> </w:t>
      </w:r>
      <w:r>
        <w:rPr>
          <w:rFonts w:ascii="Arial" w:eastAsia="Verdana" w:hAnsi="Arial" w:cs="Arial"/>
          <w:lang w:val="pt-PT" w:eastAsia="en-US"/>
        </w:rPr>
        <w:t>a nova data e horário para a sua continuidade.</w:t>
      </w:r>
    </w:p>
    <w:p w14:paraId="29C95BFA" w14:textId="77777777" w:rsidR="007816F9" w:rsidRDefault="007816F9">
      <w:pPr>
        <w:widowControl w:val="0"/>
        <w:tabs>
          <w:tab w:val="left" w:pos="1195"/>
        </w:tabs>
        <w:spacing w:line="300" w:lineRule="auto"/>
        <w:jc w:val="both"/>
        <w:rPr>
          <w:rFonts w:ascii="Arial" w:eastAsia="Verdana" w:hAnsi="Arial" w:cs="Arial"/>
          <w:lang w:val="pt-PT" w:eastAsia="en-US"/>
        </w:rPr>
      </w:pPr>
    </w:p>
    <w:p w14:paraId="2CDA4536" w14:textId="77777777" w:rsidR="007816F9" w:rsidRDefault="00E73EC1">
      <w:pPr>
        <w:widowControl w:val="0"/>
        <w:numPr>
          <w:ilvl w:val="1"/>
          <w:numId w:val="59"/>
        </w:numPr>
        <w:tabs>
          <w:tab w:val="left" w:pos="995"/>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DO</w:t>
      </w:r>
      <w:r>
        <w:rPr>
          <w:rFonts w:ascii="Arial" w:eastAsia="Verdana" w:hAnsi="Arial" w:cs="Arial"/>
          <w:b/>
          <w:bCs/>
          <w:spacing w:val="-10"/>
          <w:lang w:val="pt-PT" w:eastAsia="en-US"/>
        </w:rPr>
        <w:t xml:space="preserve"> </w:t>
      </w:r>
      <w:r>
        <w:rPr>
          <w:rFonts w:ascii="Arial" w:eastAsia="Verdana" w:hAnsi="Arial" w:cs="Arial"/>
          <w:b/>
          <w:bCs/>
          <w:lang w:val="pt-PT" w:eastAsia="en-US"/>
        </w:rPr>
        <w:t>LOCAL</w:t>
      </w:r>
      <w:r>
        <w:rPr>
          <w:rFonts w:ascii="Arial" w:eastAsia="Verdana" w:hAnsi="Arial" w:cs="Arial"/>
          <w:b/>
          <w:bCs/>
          <w:spacing w:val="-7"/>
          <w:lang w:val="pt-PT" w:eastAsia="en-US"/>
        </w:rPr>
        <w:t xml:space="preserve"> </w:t>
      </w:r>
      <w:r>
        <w:rPr>
          <w:rFonts w:ascii="Arial" w:eastAsia="Verdana" w:hAnsi="Arial" w:cs="Arial"/>
          <w:b/>
          <w:bCs/>
          <w:lang w:val="pt-PT" w:eastAsia="en-US"/>
        </w:rPr>
        <w:t>PARA</w:t>
      </w:r>
      <w:r>
        <w:rPr>
          <w:rFonts w:ascii="Arial" w:eastAsia="Verdana" w:hAnsi="Arial" w:cs="Arial"/>
          <w:b/>
          <w:bCs/>
          <w:spacing w:val="-8"/>
          <w:lang w:val="pt-PT" w:eastAsia="en-US"/>
        </w:rPr>
        <w:t xml:space="preserve"> </w:t>
      </w:r>
      <w:r>
        <w:rPr>
          <w:rFonts w:ascii="Arial" w:eastAsia="Verdana" w:hAnsi="Arial" w:cs="Arial"/>
          <w:b/>
          <w:bCs/>
          <w:lang w:val="pt-PT" w:eastAsia="en-US"/>
        </w:rPr>
        <w:t>A</w:t>
      </w:r>
      <w:r>
        <w:rPr>
          <w:rFonts w:ascii="Arial" w:eastAsia="Verdana" w:hAnsi="Arial" w:cs="Arial"/>
          <w:b/>
          <w:bCs/>
          <w:spacing w:val="-11"/>
          <w:lang w:val="pt-PT" w:eastAsia="en-US"/>
        </w:rPr>
        <w:t xml:space="preserve"> </w:t>
      </w:r>
      <w:r>
        <w:rPr>
          <w:rFonts w:ascii="Arial" w:eastAsia="Verdana" w:hAnsi="Arial" w:cs="Arial"/>
          <w:b/>
          <w:bCs/>
          <w:lang w:val="pt-PT" w:eastAsia="en-US"/>
        </w:rPr>
        <w:t>EXECUÇÃO</w:t>
      </w:r>
      <w:r>
        <w:rPr>
          <w:rFonts w:ascii="Arial" w:eastAsia="Verdana" w:hAnsi="Arial" w:cs="Arial"/>
          <w:b/>
          <w:bCs/>
          <w:spacing w:val="-6"/>
          <w:lang w:val="pt-PT" w:eastAsia="en-US"/>
        </w:rPr>
        <w:t xml:space="preserve"> </w:t>
      </w:r>
      <w:r>
        <w:rPr>
          <w:rFonts w:ascii="Arial" w:eastAsia="Verdana" w:hAnsi="Arial" w:cs="Arial"/>
          <w:b/>
          <w:bCs/>
          <w:lang w:val="pt-PT" w:eastAsia="en-US"/>
        </w:rPr>
        <w:t>DOS</w:t>
      </w:r>
      <w:r>
        <w:rPr>
          <w:rFonts w:ascii="Arial" w:eastAsia="Verdana" w:hAnsi="Arial" w:cs="Arial"/>
          <w:b/>
          <w:bCs/>
          <w:spacing w:val="-8"/>
          <w:lang w:val="pt-PT" w:eastAsia="en-US"/>
        </w:rPr>
        <w:t xml:space="preserve"> </w:t>
      </w:r>
      <w:r>
        <w:rPr>
          <w:rFonts w:ascii="Arial" w:eastAsia="Verdana" w:hAnsi="Arial" w:cs="Arial"/>
          <w:b/>
          <w:bCs/>
          <w:spacing w:val="-2"/>
          <w:lang w:val="pt-PT" w:eastAsia="en-US"/>
        </w:rPr>
        <w:t>SERVIÇOS.</w:t>
      </w:r>
    </w:p>
    <w:p w14:paraId="4C9DF5B8" w14:textId="77777777" w:rsidR="007816F9" w:rsidRDefault="007816F9">
      <w:pPr>
        <w:widowControl w:val="0"/>
        <w:tabs>
          <w:tab w:val="left" w:pos="995"/>
        </w:tabs>
        <w:spacing w:line="300" w:lineRule="auto"/>
        <w:jc w:val="both"/>
        <w:outlineLvl w:val="0"/>
        <w:rPr>
          <w:rFonts w:ascii="Arial" w:eastAsia="Verdana" w:hAnsi="Arial" w:cs="Arial"/>
          <w:b/>
          <w:bCs/>
          <w:lang w:val="pt-PT" w:eastAsia="en-US"/>
        </w:rPr>
      </w:pPr>
    </w:p>
    <w:p w14:paraId="62E86A29" w14:textId="77777777" w:rsidR="007816F9" w:rsidRDefault="00E73EC1">
      <w:pPr>
        <w:widowControl w:val="0"/>
        <w:numPr>
          <w:ilvl w:val="2"/>
          <w:numId w:val="59"/>
        </w:numPr>
        <w:tabs>
          <w:tab w:val="left" w:pos="1216"/>
        </w:tabs>
        <w:spacing w:line="300" w:lineRule="auto"/>
        <w:jc w:val="both"/>
        <w:rPr>
          <w:rFonts w:ascii="Arial" w:eastAsia="Verdana" w:hAnsi="Arial" w:cs="Arial"/>
          <w:lang w:val="pt-PT" w:eastAsia="en-US"/>
        </w:rPr>
      </w:pPr>
      <w:r>
        <w:rPr>
          <w:rFonts w:ascii="Arial" w:eastAsia="Verdana" w:hAnsi="Arial" w:cs="Arial"/>
          <w:lang w:val="pt-PT" w:eastAsia="en-US"/>
        </w:rPr>
        <w:t>Fica</w:t>
      </w:r>
      <w:r>
        <w:rPr>
          <w:rFonts w:ascii="Arial" w:eastAsia="Verdana" w:hAnsi="Arial" w:cs="Arial"/>
          <w:spacing w:val="-3"/>
          <w:lang w:val="pt-PT" w:eastAsia="en-US"/>
        </w:rPr>
        <w:t xml:space="preserve"> </w:t>
      </w:r>
      <w:r>
        <w:rPr>
          <w:rFonts w:ascii="Arial" w:eastAsia="Verdana" w:hAnsi="Arial" w:cs="Arial"/>
          <w:lang w:val="pt-PT" w:eastAsia="en-US"/>
        </w:rPr>
        <w:t>estabelecido</w:t>
      </w:r>
      <w:r>
        <w:rPr>
          <w:rFonts w:ascii="Arial" w:eastAsia="Verdana" w:hAnsi="Arial" w:cs="Arial"/>
          <w:spacing w:val="-4"/>
          <w:lang w:val="pt-PT" w:eastAsia="en-US"/>
        </w:rPr>
        <w:t xml:space="preserve"> </w:t>
      </w:r>
      <w:r>
        <w:rPr>
          <w:rFonts w:ascii="Arial" w:eastAsia="Verdana" w:hAnsi="Arial" w:cs="Arial"/>
          <w:lang w:val="pt-PT" w:eastAsia="en-US"/>
        </w:rPr>
        <w:t>que</w:t>
      </w:r>
      <w:r>
        <w:rPr>
          <w:rFonts w:ascii="Arial" w:eastAsia="Verdana" w:hAnsi="Arial" w:cs="Arial"/>
          <w:spacing w:val="-2"/>
          <w:lang w:val="pt-PT" w:eastAsia="en-US"/>
        </w:rPr>
        <w:t xml:space="preserve"> </w:t>
      </w:r>
      <w:r>
        <w:rPr>
          <w:rFonts w:ascii="Arial" w:eastAsia="Verdana" w:hAnsi="Arial" w:cs="Arial"/>
          <w:lang w:val="pt-PT" w:eastAsia="en-US"/>
        </w:rPr>
        <w:t>os</w:t>
      </w:r>
      <w:r>
        <w:rPr>
          <w:rFonts w:ascii="Arial" w:eastAsia="Verdana" w:hAnsi="Arial" w:cs="Arial"/>
          <w:spacing w:val="-1"/>
          <w:lang w:val="pt-PT" w:eastAsia="en-US"/>
        </w:rPr>
        <w:t xml:space="preserve"> </w:t>
      </w:r>
      <w:r>
        <w:rPr>
          <w:rFonts w:ascii="Arial" w:eastAsia="Verdana" w:hAnsi="Arial" w:cs="Arial"/>
          <w:lang w:val="pt-PT" w:eastAsia="en-US"/>
        </w:rPr>
        <w:t>serviços</w:t>
      </w:r>
      <w:r>
        <w:rPr>
          <w:rFonts w:ascii="Arial" w:eastAsia="Verdana" w:hAnsi="Arial" w:cs="Arial"/>
          <w:spacing w:val="-4"/>
          <w:lang w:val="pt-PT" w:eastAsia="en-US"/>
        </w:rPr>
        <w:t xml:space="preserve"> </w:t>
      </w:r>
      <w:r>
        <w:rPr>
          <w:rFonts w:ascii="Arial" w:eastAsia="Verdana" w:hAnsi="Arial" w:cs="Arial"/>
          <w:lang w:val="pt-PT" w:eastAsia="en-US"/>
        </w:rPr>
        <w:t>objeto</w:t>
      </w:r>
      <w:r>
        <w:rPr>
          <w:rFonts w:ascii="Arial" w:eastAsia="Verdana" w:hAnsi="Arial" w:cs="Arial"/>
          <w:spacing w:val="-4"/>
          <w:lang w:val="pt-PT" w:eastAsia="en-US"/>
        </w:rPr>
        <w:t xml:space="preserve"> </w:t>
      </w:r>
      <w:r>
        <w:rPr>
          <w:rFonts w:ascii="Arial" w:eastAsia="Verdana" w:hAnsi="Arial" w:cs="Arial"/>
          <w:lang w:val="pt-PT" w:eastAsia="en-US"/>
        </w:rPr>
        <w:t>desta licitação</w:t>
      </w:r>
      <w:r>
        <w:rPr>
          <w:rFonts w:ascii="Arial" w:eastAsia="Verdana" w:hAnsi="Arial" w:cs="Arial"/>
          <w:spacing w:val="-4"/>
          <w:lang w:val="pt-PT" w:eastAsia="en-US"/>
        </w:rPr>
        <w:t xml:space="preserve"> </w:t>
      </w:r>
      <w:r>
        <w:rPr>
          <w:rFonts w:ascii="Arial" w:eastAsia="Verdana" w:hAnsi="Arial" w:cs="Arial"/>
          <w:lang w:val="pt-PT" w:eastAsia="en-US"/>
        </w:rPr>
        <w:t>deverão</w:t>
      </w:r>
      <w:r>
        <w:rPr>
          <w:rFonts w:ascii="Arial" w:eastAsia="Verdana" w:hAnsi="Arial" w:cs="Arial"/>
          <w:spacing w:val="-1"/>
          <w:lang w:val="pt-PT" w:eastAsia="en-US"/>
        </w:rPr>
        <w:t xml:space="preserve"> </w:t>
      </w:r>
      <w:r>
        <w:rPr>
          <w:rFonts w:ascii="Arial" w:eastAsia="Verdana" w:hAnsi="Arial" w:cs="Arial"/>
          <w:lang w:val="pt-PT" w:eastAsia="en-US"/>
        </w:rPr>
        <w:t>ser</w:t>
      </w:r>
      <w:r>
        <w:rPr>
          <w:rFonts w:ascii="Arial" w:eastAsia="Verdana" w:hAnsi="Arial" w:cs="Arial"/>
          <w:spacing w:val="-1"/>
          <w:lang w:val="pt-PT" w:eastAsia="en-US"/>
        </w:rPr>
        <w:t xml:space="preserve"> </w:t>
      </w:r>
      <w:r>
        <w:rPr>
          <w:rFonts w:ascii="Arial" w:eastAsia="Verdana" w:hAnsi="Arial" w:cs="Arial"/>
          <w:lang w:val="pt-PT" w:eastAsia="en-US"/>
        </w:rPr>
        <w:t>executados</w:t>
      </w:r>
      <w:r>
        <w:rPr>
          <w:rFonts w:ascii="Arial" w:eastAsia="Verdana" w:hAnsi="Arial" w:cs="Arial"/>
          <w:spacing w:val="-4"/>
          <w:lang w:val="pt-PT" w:eastAsia="en-US"/>
        </w:rPr>
        <w:t xml:space="preserve"> no local indicado no projeto básico, Município de Oeiras-PI</w:t>
      </w:r>
      <w:r>
        <w:rPr>
          <w:rFonts w:ascii="Arial" w:eastAsia="Verdana" w:hAnsi="Arial" w:cs="Arial"/>
          <w:b/>
          <w:spacing w:val="-2"/>
          <w:lang w:val="pt-PT" w:eastAsia="en-US"/>
        </w:rPr>
        <w:t>.</w:t>
      </w:r>
    </w:p>
    <w:p w14:paraId="093D8A54" w14:textId="77777777" w:rsidR="007816F9" w:rsidRDefault="007816F9">
      <w:pPr>
        <w:widowControl w:val="0"/>
        <w:spacing w:line="300" w:lineRule="auto"/>
        <w:rPr>
          <w:rFonts w:ascii="Arial" w:eastAsia="Verdana" w:hAnsi="Arial" w:cs="Arial"/>
          <w:lang w:val="pt-PT" w:eastAsia="en-US"/>
        </w:rPr>
      </w:pPr>
    </w:p>
    <w:p w14:paraId="18F06D6B" w14:textId="77777777" w:rsidR="007816F9" w:rsidRDefault="00E73EC1">
      <w:pPr>
        <w:widowControl w:val="0"/>
        <w:numPr>
          <w:ilvl w:val="0"/>
          <w:numId w:val="59"/>
        </w:numPr>
        <w:tabs>
          <w:tab w:val="left" w:pos="849"/>
        </w:tabs>
        <w:spacing w:line="300" w:lineRule="auto"/>
        <w:jc w:val="both"/>
        <w:outlineLvl w:val="0"/>
        <w:rPr>
          <w:rFonts w:ascii="Arial" w:eastAsia="Verdana" w:hAnsi="Arial" w:cs="Arial"/>
          <w:b/>
          <w:bCs/>
          <w:lang w:val="pt-PT" w:eastAsia="en-US"/>
        </w:rPr>
      </w:pPr>
      <w:r>
        <w:rPr>
          <w:rFonts w:ascii="Arial" w:eastAsia="Verdana" w:hAnsi="Arial" w:cs="Arial"/>
          <w:b/>
          <w:bCs/>
          <w:spacing w:val="-2"/>
          <w:lang w:val="pt-PT" w:eastAsia="en-US"/>
        </w:rPr>
        <w:t>DA</w:t>
      </w:r>
      <w:r>
        <w:rPr>
          <w:rFonts w:ascii="Arial" w:eastAsia="Verdana" w:hAnsi="Arial" w:cs="Arial"/>
          <w:b/>
          <w:bCs/>
          <w:spacing w:val="-12"/>
          <w:lang w:val="pt-PT" w:eastAsia="en-US"/>
        </w:rPr>
        <w:t xml:space="preserve"> </w:t>
      </w:r>
      <w:r>
        <w:rPr>
          <w:rFonts w:ascii="Arial" w:eastAsia="Verdana" w:hAnsi="Arial" w:cs="Arial"/>
          <w:b/>
          <w:bCs/>
          <w:spacing w:val="-2"/>
          <w:lang w:val="pt-PT" w:eastAsia="en-US"/>
        </w:rPr>
        <w:t>CONEXÃO</w:t>
      </w:r>
      <w:r>
        <w:rPr>
          <w:rFonts w:ascii="Arial" w:eastAsia="Verdana" w:hAnsi="Arial" w:cs="Arial"/>
          <w:b/>
          <w:bCs/>
          <w:spacing w:val="-14"/>
          <w:lang w:val="pt-PT" w:eastAsia="en-US"/>
        </w:rPr>
        <w:t xml:space="preserve"> </w:t>
      </w:r>
      <w:r>
        <w:rPr>
          <w:rFonts w:ascii="Arial" w:eastAsia="Verdana" w:hAnsi="Arial" w:cs="Arial"/>
          <w:b/>
          <w:bCs/>
          <w:spacing w:val="-2"/>
          <w:lang w:val="pt-PT" w:eastAsia="en-US"/>
        </w:rPr>
        <w:t>COM</w:t>
      </w:r>
      <w:r>
        <w:rPr>
          <w:rFonts w:ascii="Arial" w:eastAsia="Verdana" w:hAnsi="Arial" w:cs="Arial"/>
          <w:b/>
          <w:bCs/>
          <w:spacing w:val="-11"/>
          <w:lang w:val="pt-PT" w:eastAsia="en-US"/>
        </w:rPr>
        <w:t xml:space="preserve"> </w:t>
      </w:r>
      <w:r>
        <w:rPr>
          <w:rFonts w:ascii="Arial" w:eastAsia="Verdana" w:hAnsi="Arial" w:cs="Arial"/>
          <w:b/>
          <w:bCs/>
          <w:spacing w:val="-2"/>
          <w:lang w:val="pt-PT" w:eastAsia="en-US"/>
        </w:rPr>
        <w:t>O</w:t>
      </w:r>
      <w:r>
        <w:rPr>
          <w:rFonts w:ascii="Arial" w:eastAsia="Verdana" w:hAnsi="Arial" w:cs="Arial"/>
          <w:b/>
          <w:bCs/>
          <w:spacing w:val="-15"/>
          <w:lang w:val="pt-PT" w:eastAsia="en-US"/>
        </w:rPr>
        <w:t xml:space="preserve"> </w:t>
      </w:r>
      <w:r>
        <w:rPr>
          <w:rFonts w:ascii="Arial" w:eastAsia="Verdana" w:hAnsi="Arial" w:cs="Arial"/>
          <w:b/>
          <w:bCs/>
          <w:spacing w:val="-2"/>
          <w:lang w:val="pt-PT" w:eastAsia="en-US"/>
        </w:rPr>
        <w:t>SISTEMA</w:t>
      </w:r>
      <w:r>
        <w:rPr>
          <w:rFonts w:ascii="Arial" w:eastAsia="Verdana" w:hAnsi="Arial" w:cs="Arial"/>
          <w:b/>
          <w:bCs/>
          <w:spacing w:val="-15"/>
          <w:lang w:val="pt-PT" w:eastAsia="en-US"/>
        </w:rPr>
        <w:t xml:space="preserve"> </w:t>
      </w:r>
      <w:r>
        <w:rPr>
          <w:rFonts w:ascii="Arial" w:eastAsia="Verdana" w:hAnsi="Arial" w:cs="Arial"/>
          <w:b/>
          <w:bCs/>
          <w:spacing w:val="-2"/>
          <w:lang w:val="pt-PT" w:eastAsia="en-US"/>
        </w:rPr>
        <w:t>ELETRÔNICO</w:t>
      </w:r>
    </w:p>
    <w:p w14:paraId="5AA25E7D" w14:textId="77777777" w:rsidR="007816F9" w:rsidRDefault="007816F9">
      <w:pPr>
        <w:widowControl w:val="0"/>
        <w:tabs>
          <w:tab w:val="left" w:pos="1063"/>
        </w:tabs>
        <w:spacing w:line="300" w:lineRule="auto"/>
        <w:jc w:val="both"/>
        <w:rPr>
          <w:rFonts w:ascii="Arial" w:eastAsia="Verdana" w:hAnsi="Arial" w:cs="Arial"/>
          <w:lang w:val="pt-PT" w:eastAsia="en-US"/>
        </w:rPr>
      </w:pPr>
    </w:p>
    <w:p w14:paraId="220FB93A" w14:textId="77777777" w:rsidR="007816F9" w:rsidRDefault="00E73EC1">
      <w:pPr>
        <w:widowControl w:val="0"/>
        <w:numPr>
          <w:ilvl w:val="1"/>
          <w:numId w:val="59"/>
        </w:numPr>
        <w:tabs>
          <w:tab w:val="left" w:pos="1063"/>
        </w:tabs>
        <w:spacing w:line="300" w:lineRule="auto"/>
        <w:jc w:val="both"/>
        <w:rPr>
          <w:rFonts w:ascii="Arial" w:eastAsia="Verdana" w:hAnsi="Arial" w:cs="Arial"/>
          <w:lang w:val="pt-PT" w:eastAsia="en-US"/>
        </w:rPr>
      </w:pPr>
      <w:r>
        <w:rPr>
          <w:rFonts w:ascii="Arial" w:eastAsia="Verdana" w:hAnsi="Arial" w:cs="Arial"/>
          <w:lang w:val="pt-PT" w:eastAsia="en-US"/>
        </w:rPr>
        <w:t xml:space="preserve">As licitantes, como responsáveis por todas as transações que forem efetuadas em seu nome </w:t>
      </w:r>
      <w:r>
        <w:rPr>
          <w:rFonts w:ascii="Arial" w:eastAsia="Verdana" w:hAnsi="Arial" w:cs="Arial"/>
          <w:spacing w:val="-2"/>
          <w:lang w:val="pt-PT" w:eastAsia="en-US"/>
        </w:rPr>
        <w:t>no</w:t>
      </w:r>
      <w:r>
        <w:rPr>
          <w:rFonts w:ascii="Arial" w:eastAsia="Verdana" w:hAnsi="Arial" w:cs="Arial"/>
          <w:spacing w:val="-16"/>
          <w:lang w:val="pt-PT" w:eastAsia="en-US"/>
        </w:rPr>
        <w:t xml:space="preserve"> </w:t>
      </w:r>
      <w:r>
        <w:rPr>
          <w:rFonts w:ascii="Arial" w:eastAsia="Verdana" w:hAnsi="Arial" w:cs="Arial"/>
          <w:spacing w:val="-2"/>
          <w:lang w:val="pt-PT" w:eastAsia="en-US"/>
        </w:rPr>
        <w:t>sistema</w:t>
      </w:r>
      <w:r>
        <w:rPr>
          <w:rFonts w:ascii="Arial" w:eastAsia="Verdana" w:hAnsi="Arial" w:cs="Arial"/>
          <w:spacing w:val="-16"/>
          <w:lang w:val="pt-PT" w:eastAsia="en-US"/>
        </w:rPr>
        <w:t xml:space="preserve"> </w:t>
      </w:r>
      <w:r>
        <w:rPr>
          <w:rFonts w:ascii="Arial" w:eastAsia="Verdana" w:hAnsi="Arial" w:cs="Arial"/>
          <w:spacing w:val="-2"/>
          <w:lang w:val="pt-PT" w:eastAsia="en-US"/>
        </w:rPr>
        <w:t>eletrônico,</w:t>
      </w:r>
      <w:r>
        <w:rPr>
          <w:rFonts w:ascii="Arial" w:eastAsia="Verdana" w:hAnsi="Arial" w:cs="Arial"/>
          <w:spacing w:val="-15"/>
          <w:lang w:val="pt-PT" w:eastAsia="en-US"/>
        </w:rPr>
        <w:t xml:space="preserve"> </w:t>
      </w:r>
      <w:r>
        <w:rPr>
          <w:rFonts w:ascii="Arial" w:eastAsia="Verdana" w:hAnsi="Arial" w:cs="Arial"/>
          <w:spacing w:val="-2"/>
          <w:lang w:val="pt-PT" w:eastAsia="en-US"/>
        </w:rPr>
        <w:t>assumem</w:t>
      </w:r>
      <w:r>
        <w:rPr>
          <w:rFonts w:ascii="Arial" w:eastAsia="Verdana" w:hAnsi="Arial" w:cs="Arial"/>
          <w:spacing w:val="-16"/>
          <w:lang w:val="pt-PT" w:eastAsia="en-US"/>
        </w:rPr>
        <w:t xml:space="preserve"> </w:t>
      </w:r>
      <w:r>
        <w:rPr>
          <w:rFonts w:ascii="Arial" w:eastAsia="Verdana" w:hAnsi="Arial" w:cs="Arial"/>
          <w:spacing w:val="-2"/>
          <w:lang w:val="pt-PT" w:eastAsia="en-US"/>
        </w:rPr>
        <w:t>como</w:t>
      </w:r>
      <w:r>
        <w:rPr>
          <w:rFonts w:ascii="Arial" w:eastAsia="Verdana" w:hAnsi="Arial" w:cs="Arial"/>
          <w:spacing w:val="-15"/>
          <w:lang w:val="pt-PT" w:eastAsia="en-US"/>
        </w:rPr>
        <w:t xml:space="preserve"> </w:t>
      </w:r>
      <w:r>
        <w:rPr>
          <w:rFonts w:ascii="Arial" w:eastAsia="Verdana" w:hAnsi="Arial" w:cs="Arial"/>
          <w:spacing w:val="-2"/>
          <w:lang w:val="pt-PT" w:eastAsia="en-US"/>
        </w:rPr>
        <w:t>firmes</w:t>
      </w:r>
      <w:r>
        <w:rPr>
          <w:rFonts w:ascii="Arial" w:eastAsia="Verdana" w:hAnsi="Arial" w:cs="Arial"/>
          <w:spacing w:val="-16"/>
          <w:lang w:val="pt-PT" w:eastAsia="en-US"/>
        </w:rPr>
        <w:t xml:space="preserve"> </w:t>
      </w:r>
      <w:r>
        <w:rPr>
          <w:rFonts w:ascii="Arial" w:eastAsia="Verdana" w:hAnsi="Arial" w:cs="Arial"/>
          <w:spacing w:val="-2"/>
          <w:lang w:val="pt-PT" w:eastAsia="en-US"/>
        </w:rPr>
        <w:t>e</w:t>
      </w:r>
      <w:r>
        <w:rPr>
          <w:rFonts w:ascii="Arial" w:eastAsia="Verdana" w:hAnsi="Arial" w:cs="Arial"/>
          <w:spacing w:val="-16"/>
          <w:lang w:val="pt-PT" w:eastAsia="en-US"/>
        </w:rPr>
        <w:t xml:space="preserve"> </w:t>
      </w:r>
      <w:r>
        <w:rPr>
          <w:rFonts w:ascii="Arial" w:eastAsia="Verdana" w:hAnsi="Arial" w:cs="Arial"/>
          <w:spacing w:val="-2"/>
          <w:lang w:val="pt-PT" w:eastAsia="en-US"/>
        </w:rPr>
        <w:t>verdadeiras</w:t>
      </w:r>
      <w:r>
        <w:rPr>
          <w:rFonts w:ascii="Arial" w:eastAsia="Verdana" w:hAnsi="Arial" w:cs="Arial"/>
          <w:spacing w:val="-15"/>
          <w:lang w:val="pt-PT" w:eastAsia="en-US"/>
        </w:rPr>
        <w:t xml:space="preserve"> </w:t>
      </w:r>
      <w:r>
        <w:rPr>
          <w:rFonts w:ascii="Arial" w:eastAsia="Verdana" w:hAnsi="Arial" w:cs="Arial"/>
          <w:spacing w:val="-2"/>
          <w:lang w:val="pt-PT" w:eastAsia="en-US"/>
        </w:rPr>
        <w:t>suas</w:t>
      </w:r>
      <w:r>
        <w:rPr>
          <w:rFonts w:ascii="Arial" w:eastAsia="Verdana" w:hAnsi="Arial" w:cs="Arial"/>
          <w:spacing w:val="-16"/>
          <w:lang w:val="pt-PT" w:eastAsia="en-US"/>
        </w:rPr>
        <w:t xml:space="preserve"> </w:t>
      </w:r>
      <w:r>
        <w:rPr>
          <w:rFonts w:ascii="Arial" w:eastAsia="Verdana" w:hAnsi="Arial" w:cs="Arial"/>
          <w:spacing w:val="-2"/>
          <w:lang w:val="pt-PT" w:eastAsia="en-US"/>
        </w:rPr>
        <w:t>propostas</w:t>
      </w:r>
      <w:r>
        <w:rPr>
          <w:rFonts w:ascii="Arial" w:eastAsia="Verdana" w:hAnsi="Arial" w:cs="Arial"/>
          <w:spacing w:val="-15"/>
          <w:lang w:val="pt-PT" w:eastAsia="en-US"/>
        </w:rPr>
        <w:t xml:space="preserve"> </w:t>
      </w:r>
      <w:r>
        <w:rPr>
          <w:rFonts w:ascii="Arial" w:eastAsia="Verdana" w:hAnsi="Arial" w:cs="Arial"/>
          <w:spacing w:val="-2"/>
          <w:lang w:val="pt-PT" w:eastAsia="en-US"/>
        </w:rPr>
        <w:t>e</w:t>
      </w:r>
      <w:r>
        <w:rPr>
          <w:rFonts w:ascii="Arial" w:eastAsia="Verdana" w:hAnsi="Arial" w:cs="Arial"/>
          <w:spacing w:val="-16"/>
          <w:lang w:val="pt-PT" w:eastAsia="en-US"/>
        </w:rPr>
        <w:t xml:space="preserve"> </w:t>
      </w:r>
      <w:r>
        <w:rPr>
          <w:rFonts w:ascii="Arial" w:eastAsia="Verdana" w:hAnsi="Arial" w:cs="Arial"/>
          <w:spacing w:val="-2"/>
          <w:lang w:val="pt-PT" w:eastAsia="en-US"/>
        </w:rPr>
        <w:t>lances.</w:t>
      </w:r>
    </w:p>
    <w:p w14:paraId="5041BB6A" w14:textId="77777777" w:rsidR="007816F9" w:rsidRDefault="007816F9">
      <w:pPr>
        <w:widowControl w:val="0"/>
        <w:tabs>
          <w:tab w:val="left" w:pos="1072"/>
        </w:tabs>
        <w:spacing w:line="300" w:lineRule="auto"/>
        <w:jc w:val="both"/>
        <w:rPr>
          <w:rFonts w:ascii="Arial" w:eastAsia="Verdana" w:hAnsi="Arial" w:cs="Arial"/>
          <w:lang w:val="pt-PT" w:eastAsia="en-US"/>
        </w:rPr>
      </w:pPr>
    </w:p>
    <w:p w14:paraId="04BFA714" w14:textId="77777777" w:rsidR="007816F9" w:rsidRDefault="00E73EC1">
      <w:pPr>
        <w:widowControl w:val="0"/>
        <w:numPr>
          <w:ilvl w:val="1"/>
          <w:numId w:val="59"/>
        </w:numPr>
        <w:tabs>
          <w:tab w:val="left" w:pos="1072"/>
        </w:tabs>
        <w:spacing w:line="300" w:lineRule="auto"/>
        <w:jc w:val="both"/>
        <w:rPr>
          <w:rFonts w:ascii="Arial" w:eastAsia="Verdana" w:hAnsi="Arial" w:cs="Arial"/>
          <w:lang w:val="pt-PT" w:eastAsia="en-US"/>
        </w:rPr>
      </w:pPr>
      <w:r>
        <w:rPr>
          <w:rFonts w:ascii="Arial" w:eastAsia="Verdana" w:hAnsi="Arial" w:cs="Arial"/>
          <w:lang w:val="pt-PT" w:eastAsia="en-US"/>
        </w:rPr>
        <w:t>Incumbirá à</w:t>
      </w:r>
      <w:r>
        <w:rPr>
          <w:rFonts w:ascii="Arial" w:eastAsia="Verdana" w:hAnsi="Arial" w:cs="Arial"/>
          <w:spacing w:val="-15"/>
          <w:lang w:val="pt-PT" w:eastAsia="en-US"/>
        </w:rPr>
        <w:t xml:space="preserve"> </w:t>
      </w:r>
      <w:r>
        <w:rPr>
          <w:rFonts w:ascii="Arial" w:eastAsia="Verdana" w:hAnsi="Arial" w:cs="Arial"/>
          <w:lang w:val="pt-PT" w:eastAsia="en-US"/>
        </w:rPr>
        <w:t xml:space="preserve">licitante acompanhar as operações no sistema durante a sessão pública da concorrência eletrônica, ficando responsável pelo ônus decorrente da perda de negócios diante da </w:t>
      </w:r>
      <w:r>
        <w:rPr>
          <w:rFonts w:ascii="Arial" w:eastAsia="Verdana" w:hAnsi="Arial" w:cs="Arial"/>
          <w:spacing w:val="-2"/>
          <w:lang w:val="pt-PT" w:eastAsia="en-US"/>
        </w:rPr>
        <w:t>inobservância</w:t>
      </w:r>
      <w:r>
        <w:rPr>
          <w:rFonts w:ascii="Arial" w:eastAsia="Verdana" w:hAnsi="Arial" w:cs="Arial"/>
          <w:spacing w:val="-16"/>
          <w:lang w:val="pt-PT" w:eastAsia="en-US"/>
        </w:rPr>
        <w:t xml:space="preserve"> </w:t>
      </w:r>
      <w:r>
        <w:rPr>
          <w:rFonts w:ascii="Arial" w:eastAsia="Verdana" w:hAnsi="Arial" w:cs="Arial"/>
          <w:spacing w:val="-2"/>
          <w:lang w:val="pt-PT" w:eastAsia="en-US"/>
        </w:rPr>
        <w:t>de</w:t>
      </w:r>
      <w:r>
        <w:rPr>
          <w:rFonts w:ascii="Arial" w:eastAsia="Verdana" w:hAnsi="Arial" w:cs="Arial"/>
          <w:spacing w:val="-16"/>
          <w:lang w:val="pt-PT" w:eastAsia="en-US"/>
        </w:rPr>
        <w:t xml:space="preserve"> </w:t>
      </w:r>
      <w:r>
        <w:rPr>
          <w:rFonts w:ascii="Arial" w:eastAsia="Verdana" w:hAnsi="Arial" w:cs="Arial"/>
          <w:spacing w:val="-2"/>
          <w:lang w:val="pt-PT" w:eastAsia="en-US"/>
        </w:rPr>
        <w:t>quaisquer</w:t>
      </w:r>
      <w:r>
        <w:rPr>
          <w:rFonts w:ascii="Arial" w:eastAsia="Verdana" w:hAnsi="Arial" w:cs="Arial"/>
          <w:spacing w:val="1"/>
          <w:lang w:val="pt-PT" w:eastAsia="en-US"/>
        </w:rPr>
        <w:t xml:space="preserve"> </w:t>
      </w:r>
      <w:r>
        <w:rPr>
          <w:rFonts w:ascii="Arial" w:eastAsia="Verdana" w:hAnsi="Arial" w:cs="Arial"/>
          <w:spacing w:val="-2"/>
          <w:lang w:val="pt-PT" w:eastAsia="en-US"/>
        </w:rPr>
        <w:t>mensagens</w:t>
      </w:r>
      <w:r>
        <w:rPr>
          <w:rFonts w:ascii="Arial" w:eastAsia="Verdana" w:hAnsi="Arial" w:cs="Arial"/>
          <w:spacing w:val="-15"/>
          <w:lang w:val="pt-PT" w:eastAsia="en-US"/>
        </w:rPr>
        <w:t xml:space="preserve"> </w:t>
      </w:r>
      <w:r>
        <w:rPr>
          <w:rFonts w:ascii="Arial" w:eastAsia="Verdana" w:hAnsi="Arial" w:cs="Arial"/>
          <w:spacing w:val="-2"/>
          <w:lang w:val="pt-PT" w:eastAsia="en-US"/>
        </w:rPr>
        <w:t>emitidas</w:t>
      </w:r>
      <w:r>
        <w:rPr>
          <w:rFonts w:ascii="Arial" w:eastAsia="Verdana" w:hAnsi="Arial" w:cs="Arial"/>
          <w:spacing w:val="-15"/>
          <w:lang w:val="pt-PT" w:eastAsia="en-US"/>
        </w:rPr>
        <w:t xml:space="preserve"> </w:t>
      </w:r>
      <w:r>
        <w:rPr>
          <w:rFonts w:ascii="Arial" w:eastAsia="Verdana" w:hAnsi="Arial" w:cs="Arial"/>
          <w:spacing w:val="-2"/>
          <w:lang w:val="pt-PT" w:eastAsia="en-US"/>
        </w:rPr>
        <w:t>por</w:t>
      </w:r>
      <w:r>
        <w:rPr>
          <w:rFonts w:ascii="Arial" w:eastAsia="Verdana" w:hAnsi="Arial" w:cs="Arial"/>
          <w:spacing w:val="-16"/>
          <w:lang w:val="pt-PT" w:eastAsia="en-US"/>
        </w:rPr>
        <w:t xml:space="preserve"> </w:t>
      </w:r>
      <w:r>
        <w:rPr>
          <w:rFonts w:ascii="Arial" w:eastAsia="Verdana" w:hAnsi="Arial" w:cs="Arial"/>
          <w:spacing w:val="-2"/>
          <w:lang w:val="pt-PT" w:eastAsia="en-US"/>
        </w:rPr>
        <w:t>meio</w:t>
      </w:r>
      <w:r>
        <w:rPr>
          <w:rFonts w:ascii="Arial" w:eastAsia="Verdana" w:hAnsi="Arial" w:cs="Arial"/>
          <w:spacing w:val="-16"/>
          <w:lang w:val="pt-PT" w:eastAsia="en-US"/>
        </w:rPr>
        <w:t xml:space="preserve"> </w:t>
      </w:r>
      <w:r>
        <w:rPr>
          <w:rFonts w:ascii="Arial" w:eastAsia="Verdana" w:hAnsi="Arial" w:cs="Arial"/>
          <w:spacing w:val="-2"/>
          <w:lang w:val="pt-PT" w:eastAsia="en-US"/>
        </w:rPr>
        <w:t>do</w:t>
      </w:r>
      <w:r>
        <w:rPr>
          <w:rFonts w:ascii="Arial" w:eastAsia="Verdana" w:hAnsi="Arial" w:cs="Arial"/>
          <w:spacing w:val="-15"/>
          <w:lang w:val="pt-PT" w:eastAsia="en-US"/>
        </w:rPr>
        <w:t xml:space="preserve"> </w:t>
      </w:r>
      <w:r>
        <w:rPr>
          <w:rFonts w:ascii="Arial" w:eastAsia="Verdana" w:hAnsi="Arial" w:cs="Arial"/>
          <w:spacing w:val="-2"/>
          <w:lang w:val="pt-PT" w:eastAsia="en-US"/>
        </w:rPr>
        <w:t>sistema</w:t>
      </w:r>
      <w:r>
        <w:rPr>
          <w:rFonts w:ascii="Arial" w:eastAsia="Verdana" w:hAnsi="Arial" w:cs="Arial"/>
          <w:spacing w:val="-16"/>
          <w:lang w:val="pt-PT" w:eastAsia="en-US"/>
        </w:rPr>
        <w:t xml:space="preserve"> </w:t>
      </w:r>
      <w:r>
        <w:rPr>
          <w:rFonts w:ascii="Arial" w:eastAsia="Verdana" w:hAnsi="Arial" w:cs="Arial"/>
          <w:spacing w:val="-2"/>
          <w:lang w:val="pt-PT" w:eastAsia="en-US"/>
        </w:rPr>
        <w:t>ou</w:t>
      </w:r>
      <w:r>
        <w:rPr>
          <w:rFonts w:ascii="Arial" w:eastAsia="Verdana" w:hAnsi="Arial" w:cs="Arial"/>
          <w:spacing w:val="-15"/>
          <w:lang w:val="pt-PT" w:eastAsia="en-US"/>
        </w:rPr>
        <w:t xml:space="preserve"> </w:t>
      </w:r>
      <w:r>
        <w:rPr>
          <w:rFonts w:ascii="Arial" w:eastAsia="Verdana" w:hAnsi="Arial" w:cs="Arial"/>
          <w:spacing w:val="-2"/>
          <w:lang w:val="pt-PT" w:eastAsia="en-US"/>
        </w:rPr>
        <w:t>em</w:t>
      </w:r>
      <w:r>
        <w:rPr>
          <w:rFonts w:ascii="Arial" w:eastAsia="Verdana" w:hAnsi="Arial" w:cs="Arial"/>
          <w:spacing w:val="-14"/>
          <w:lang w:val="pt-PT" w:eastAsia="en-US"/>
        </w:rPr>
        <w:t xml:space="preserve"> </w:t>
      </w:r>
      <w:r>
        <w:rPr>
          <w:rFonts w:ascii="Arial" w:eastAsia="Verdana" w:hAnsi="Arial" w:cs="Arial"/>
          <w:spacing w:val="-2"/>
          <w:lang w:val="pt-PT" w:eastAsia="en-US"/>
        </w:rPr>
        <w:t>virtude</w:t>
      </w:r>
      <w:r>
        <w:rPr>
          <w:rFonts w:ascii="Arial" w:eastAsia="Verdana" w:hAnsi="Arial" w:cs="Arial"/>
          <w:spacing w:val="-14"/>
          <w:lang w:val="pt-PT" w:eastAsia="en-US"/>
        </w:rPr>
        <w:t xml:space="preserve"> </w:t>
      </w:r>
      <w:r>
        <w:rPr>
          <w:rFonts w:ascii="Arial" w:eastAsia="Verdana" w:hAnsi="Arial" w:cs="Arial"/>
          <w:spacing w:val="-2"/>
          <w:lang w:val="pt-PT" w:eastAsia="en-US"/>
        </w:rPr>
        <w:t>de</w:t>
      </w:r>
      <w:r>
        <w:rPr>
          <w:rFonts w:ascii="Arial" w:eastAsia="Verdana" w:hAnsi="Arial" w:cs="Arial"/>
          <w:spacing w:val="-14"/>
          <w:lang w:val="pt-PT" w:eastAsia="en-US"/>
        </w:rPr>
        <w:t xml:space="preserve"> </w:t>
      </w:r>
      <w:r>
        <w:rPr>
          <w:rFonts w:ascii="Arial" w:eastAsia="Verdana" w:hAnsi="Arial" w:cs="Arial"/>
          <w:spacing w:val="-2"/>
          <w:lang w:val="pt-PT" w:eastAsia="en-US"/>
        </w:rPr>
        <w:t>sua</w:t>
      </w:r>
      <w:r>
        <w:rPr>
          <w:rFonts w:ascii="Arial" w:eastAsia="Verdana" w:hAnsi="Arial" w:cs="Arial"/>
          <w:spacing w:val="-16"/>
          <w:lang w:val="pt-PT" w:eastAsia="en-US"/>
        </w:rPr>
        <w:t xml:space="preserve"> </w:t>
      </w:r>
      <w:r>
        <w:rPr>
          <w:rFonts w:ascii="Arial" w:eastAsia="Verdana" w:hAnsi="Arial" w:cs="Arial"/>
          <w:spacing w:val="-2"/>
          <w:lang w:val="pt-PT" w:eastAsia="en-US"/>
        </w:rPr>
        <w:t>desconexão.</w:t>
      </w:r>
    </w:p>
    <w:p w14:paraId="47796E60" w14:textId="77777777" w:rsidR="007816F9" w:rsidRDefault="007816F9">
      <w:pPr>
        <w:widowControl w:val="0"/>
        <w:tabs>
          <w:tab w:val="left" w:pos="1040"/>
        </w:tabs>
        <w:spacing w:line="300" w:lineRule="auto"/>
        <w:jc w:val="both"/>
        <w:rPr>
          <w:rFonts w:ascii="Arial" w:eastAsia="Verdana" w:hAnsi="Arial" w:cs="Arial"/>
          <w:lang w:val="pt-PT" w:eastAsia="en-US"/>
        </w:rPr>
      </w:pPr>
    </w:p>
    <w:p w14:paraId="188C36FD" w14:textId="77777777" w:rsidR="007816F9" w:rsidRDefault="00E73EC1">
      <w:pPr>
        <w:widowControl w:val="0"/>
        <w:numPr>
          <w:ilvl w:val="1"/>
          <w:numId w:val="59"/>
        </w:numPr>
        <w:tabs>
          <w:tab w:val="left" w:pos="1040"/>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33"/>
          <w:lang w:val="pt-PT" w:eastAsia="en-US"/>
        </w:rPr>
        <w:t xml:space="preserve"> </w:t>
      </w:r>
      <w:r>
        <w:rPr>
          <w:rFonts w:ascii="Arial" w:eastAsia="Verdana" w:hAnsi="Arial" w:cs="Arial"/>
          <w:lang w:val="pt-PT" w:eastAsia="en-US"/>
        </w:rPr>
        <w:t>desconexão</w:t>
      </w:r>
      <w:r>
        <w:rPr>
          <w:rFonts w:ascii="Arial" w:eastAsia="Verdana" w:hAnsi="Arial" w:cs="Arial"/>
          <w:spacing w:val="35"/>
          <w:lang w:val="pt-PT" w:eastAsia="en-US"/>
        </w:rPr>
        <w:t xml:space="preserve"> </w:t>
      </w:r>
      <w:r>
        <w:rPr>
          <w:rFonts w:ascii="Arial" w:eastAsia="Verdana" w:hAnsi="Arial" w:cs="Arial"/>
          <w:lang w:val="pt-PT" w:eastAsia="en-US"/>
        </w:rPr>
        <w:t>do</w:t>
      </w:r>
      <w:r>
        <w:rPr>
          <w:rFonts w:ascii="Arial" w:eastAsia="Verdana" w:hAnsi="Arial" w:cs="Arial"/>
          <w:spacing w:val="33"/>
          <w:lang w:val="pt-PT" w:eastAsia="en-US"/>
        </w:rPr>
        <w:t xml:space="preserve"> </w:t>
      </w:r>
      <w:r>
        <w:rPr>
          <w:rFonts w:ascii="Arial" w:eastAsia="Verdana" w:hAnsi="Arial" w:cs="Arial"/>
          <w:lang w:val="pt-PT" w:eastAsia="en-US"/>
        </w:rPr>
        <w:t>Agente</w:t>
      </w:r>
      <w:r>
        <w:rPr>
          <w:rFonts w:ascii="Arial" w:eastAsia="Verdana" w:hAnsi="Arial" w:cs="Arial"/>
          <w:spacing w:val="38"/>
          <w:lang w:val="pt-PT" w:eastAsia="en-US"/>
        </w:rPr>
        <w:t xml:space="preserve"> </w:t>
      </w:r>
      <w:r>
        <w:rPr>
          <w:rFonts w:ascii="Arial" w:eastAsia="Verdana" w:hAnsi="Arial" w:cs="Arial"/>
          <w:lang w:val="pt-PT" w:eastAsia="en-US"/>
        </w:rPr>
        <w:t>de</w:t>
      </w:r>
      <w:r>
        <w:rPr>
          <w:rFonts w:ascii="Arial" w:eastAsia="Verdana" w:hAnsi="Arial" w:cs="Arial"/>
          <w:spacing w:val="35"/>
          <w:lang w:val="pt-PT" w:eastAsia="en-US"/>
        </w:rPr>
        <w:t xml:space="preserve"> </w:t>
      </w:r>
      <w:r>
        <w:rPr>
          <w:rFonts w:ascii="Arial" w:eastAsia="Verdana" w:hAnsi="Arial" w:cs="Arial"/>
          <w:lang w:val="pt-PT" w:eastAsia="en-US"/>
        </w:rPr>
        <w:t>Contratação</w:t>
      </w:r>
      <w:r>
        <w:rPr>
          <w:rFonts w:ascii="Arial" w:eastAsia="Verdana" w:hAnsi="Arial" w:cs="Arial"/>
          <w:spacing w:val="30"/>
          <w:lang w:val="pt-PT" w:eastAsia="en-US"/>
        </w:rPr>
        <w:t xml:space="preserve"> </w:t>
      </w:r>
      <w:r>
        <w:rPr>
          <w:rFonts w:ascii="Arial" w:eastAsia="Verdana" w:hAnsi="Arial" w:cs="Arial"/>
          <w:lang w:val="pt-PT" w:eastAsia="en-US"/>
        </w:rPr>
        <w:t>no</w:t>
      </w:r>
      <w:r>
        <w:rPr>
          <w:rFonts w:ascii="Arial" w:eastAsia="Verdana" w:hAnsi="Arial" w:cs="Arial"/>
          <w:spacing w:val="37"/>
          <w:lang w:val="pt-PT" w:eastAsia="en-US"/>
        </w:rPr>
        <w:t xml:space="preserve"> </w:t>
      </w:r>
      <w:r>
        <w:rPr>
          <w:rFonts w:ascii="Arial" w:eastAsia="Verdana" w:hAnsi="Arial" w:cs="Arial"/>
          <w:lang w:val="pt-PT" w:eastAsia="en-US"/>
        </w:rPr>
        <w:t>decorrer</w:t>
      </w:r>
      <w:r>
        <w:rPr>
          <w:rFonts w:ascii="Arial" w:eastAsia="Verdana" w:hAnsi="Arial" w:cs="Arial"/>
          <w:spacing w:val="31"/>
          <w:lang w:val="pt-PT" w:eastAsia="en-US"/>
        </w:rPr>
        <w:t xml:space="preserve"> </w:t>
      </w:r>
      <w:r>
        <w:rPr>
          <w:rFonts w:ascii="Arial" w:eastAsia="Verdana" w:hAnsi="Arial" w:cs="Arial"/>
          <w:lang w:val="pt-PT" w:eastAsia="en-US"/>
        </w:rPr>
        <w:t>da</w:t>
      </w:r>
      <w:r>
        <w:rPr>
          <w:rFonts w:ascii="Arial" w:eastAsia="Verdana" w:hAnsi="Arial" w:cs="Arial"/>
          <w:spacing w:val="36"/>
          <w:lang w:val="pt-PT" w:eastAsia="en-US"/>
        </w:rPr>
        <w:t xml:space="preserve"> </w:t>
      </w:r>
      <w:r>
        <w:rPr>
          <w:rFonts w:ascii="Arial" w:eastAsia="Verdana" w:hAnsi="Arial" w:cs="Arial"/>
          <w:lang w:val="pt-PT" w:eastAsia="en-US"/>
        </w:rPr>
        <w:t>etapa</w:t>
      </w:r>
      <w:r>
        <w:rPr>
          <w:rFonts w:ascii="Arial" w:eastAsia="Verdana" w:hAnsi="Arial" w:cs="Arial"/>
          <w:spacing w:val="36"/>
          <w:lang w:val="pt-PT" w:eastAsia="en-US"/>
        </w:rPr>
        <w:t xml:space="preserve"> </w:t>
      </w:r>
      <w:r>
        <w:rPr>
          <w:rFonts w:ascii="Arial" w:eastAsia="Verdana" w:hAnsi="Arial" w:cs="Arial"/>
          <w:lang w:val="pt-PT" w:eastAsia="en-US"/>
        </w:rPr>
        <w:t>de</w:t>
      </w:r>
      <w:r>
        <w:rPr>
          <w:rFonts w:ascii="Arial" w:eastAsia="Verdana" w:hAnsi="Arial" w:cs="Arial"/>
          <w:spacing w:val="34"/>
          <w:lang w:val="pt-PT" w:eastAsia="en-US"/>
        </w:rPr>
        <w:t xml:space="preserve"> </w:t>
      </w:r>
      <w:r>
        <w:rPr>
          <w:rFonts w:ascii="Arial" w:eastAsia="Verdana" w:hAnsi="Arial" w:cs="Arial"/>
          <w:lang w:val="pt-PT" w:eastAsia="en-US"/>
        </w:rPr>
        <w:t>lances</w:t>
      </w:r>
      <w:r>
        <w:rPr>
          <w:rFonts w:ascii="Arial" w:eastAsia="Verdana" w:hAnsi="Arial" w:cs="Arial"/>
          <w:spacing w:val="33"/>
          <w:lang w:val="pt-PT" w:eastAsia="en-US"/>
        </w:rPr>
        <w:t xml:space="preserve"> </w:t>
      </w:r>
      <w:r>
        <w:rPr>
          <w:rFonts w:ascii="Arial" w:eastAsia="Verdana" w:hAnsi="Arial" w:cs="Arial"/>
          <w:lang w:val="pt-PT" w:eastAsia="en-US"/>
        </w:rPr>
        <w:t>não</w:t>
      </w:r>
      <w:r>
        <w:rPr>
          <w:rFonts w:ascii="Arial" w:eastAsia="Verdana" w:hAnsi="Arial" w:cs="Arial"/>
          <w:spacing w:val="33"/>
          <w:lang w:val="pt-PT" w:eastAsia="en-US"/>
        </w:rPr>
        <w:t xml:space="preserve"> </w:t>
      </w:r>
      <w:r>
        <w:rPr>
          <w:rFonts w:ascii="Arial" w:eastAsia="Verdana" w:hAnsi="Arial" w:cs="Arial"/>
          <w:lang w:val="pt-PT" w:eastAsia="en-US"/>
        </w:rPr>
        <w:t>prejudica</w:t>
      </w:r>
      <w:r>
        <w:rPr>
          <w:rFonts w:ascii="Arial" w:eastAsia="Verdana" w:hAnsi="Arial" w:cs="Arial"/>
          <w:spacing w:val="36"/>
          <w:lang w:val="pt-PT" w:eastAsia="en-US"/>
        </w:rPr>
        <w:t xml:space="preserve"> </w:t>
      </w:r>
      <w:r>
        <w:rPr>
          <w:rFonts w:ascii="Arial" w:eastAsia="Verdana" w:hAnsi="Arial" w:cs="Arial"/>
          <w:lang w:val="pt-PT" w:eastAsia="en-US"/>
        </w:rPr>
        <w:t>o seu transcurso. Caso o sistema eletrônico permaneça acessível às licitantes para o oferecimento de lances,</w:t>
      </w:r>
      <w:r>
        <w:rPr>
          <w:rFonts w:ascii="Arial" w:eastAsia="Verdana" w:hAnsi="Arial" w:cs="Arial"/>
          <w:spacing w:val="-18"/>
          <w:lang w:val="pt-PT" w:eastAsia="en-US"/>
        </w:rPr>
        <w:t xml:space="preserve"> </w:t>
      </w:r>
      <w:r>
        <w:rPr>
          <w:rFonts w:ascii="Arial" w:eastAsia="Verdana" w:hAnsi="Arial" w:cs="Arial"/>
          <w:lang w:val="pt-PT" w:eastAsia="en-US"/>
        </w:rPr>
        <w:t>estes</w:t>
      </w:r>
      <w:r>
        <w:rPr>
          <w:rFonts w:ascii="Arial" w:eastAsia="Verdana" w:hAnsi="Arial" w:cs="Arial"/>
          <w:spacing w:val="-18"/>
          <w:lang w:val="pt-PT" w:eastAsia="en-US"/>
        </w:rPr>
        <w:t xml:space="preserve"> </w:t>
      </w:r>
      <w:r>
        <w:rPr>
          <w:rFonts w:ascii="Arial" w:eastAsia="Verdana" w:hAnsi="Arial" w:cs="Arial"/>
          <w:lang w:val="pt-PT" w:eastAsia="en-US"/>
        </w:rPr>
        <w:t>continuarão</w:t>
      </w:r>
      <w:r>
        <w:rPr>
          <w:rFonts w:ascii="Arial" w:eastAsia="Verdana" w:hAnsi="Arial" w:cs="Arial"/>
          <w:spacing w:val="-17"/>
          <w:lang w:val="pt-PT" w:eastAsia="en-US"/>
        </w:rPr>
        <w:t xml:space="preserve"> </w:t>
      </w:r>
      <w:r>
        <w:rPr>
          <w:rFonts w:ascii="Arial" w:eastAsia="Verdana" w:hAnsi="Arial" w:cs="Arial"/>
          <w:lang w:val="pt-PT" w:eastAsia="en-US"/>
        </w:rPr>
        <w:t>a</w:t>
      </w:r>
      <w:r>
        <w:rPr>
          <w:rFonts w:ascii="Arial" w:eastAsia="Verdana" w:hAnsi="Arial" w:cs="Arial"/>
          <w:spacing w:val="-18"/>
          <w:lang w:val="pt-PT" w:eastAsia="en-US"/>
        </w:rPr>
        <w:t xml:space="preserve"> </w:t>
      </w:r>
      <w:r>
        <w:rPr>
          <w:rFonts w:ascii="Arial" w:eastAsia="Verdana" w:hAnsi="Arial" w:cs="Arial"/>
          <w:lang w:val="pt-PT" w:eastAsia="en-US"/>
        </w:rPr>
        <w:t>ser</w:t>
      </w:r>
      <w:r>
        <w:rPr>
          <w:rFonts w:ascii="Arial" w:eastAsia="Verdana" w:hAnsi="Arial" w:cs="Arial"/>
          <w:spacing w:val="-17"/>
          <w:lang w:val="pt-PT" w:eastAsia="en-US"/>
        </w:rPr>
        <w:t xml:space="preserve"> </w:t>
      </w:r>
      <w:r>
        <w:rPr>
          <w:rFonts w:ascii="Arial" w:eastAsia="Verdana" w:hAnsi="Arial" w:cs="Arial"/>
          <w:lang w:val="pt-PT" w:eastAsia="en-US"/>
        </w:rPr>
        <w:t>recebidos,</w:t>
      </w:r>
      <w:r>
        <w:rPr>
          <w:rFonts w:ascii="Arial" w:eastAsia="Verdana" w:hAnsi="Arial" w:cs="Arial"/>
          <w:spacing w:val="-15"/>
          <w:lang w:val="pt-PT" w:eastAsia="en-US"/>
        </w:rPr>
        <w:t xml:space="preserve"> </w:t>
      </w:r>
      <w:r>
        <w:rPr>
          <w:rFonts w:ascii="Arial" w:eastAsia="Verdana" w:hAnsi="Arial" w:cs="Arial"/>
          <w:lang w:val="pt-PT" w:eastAsia="en-US"/>
        </w:rPr>
        <w:t>retornando</w:t>
      </w:r>
      <w:r>
        <w:rPr>
          <w:rFonts w:ascii="Arial" w:eastAsia="Verdana" w:hAnsi="Arial" w:cs="Arial"/>
          <w:spacing w:val="-13"/>
          <w:lang w:val="pt-PT" w:eastAsia="en-US"/>
        </w:rPr>
        <w:t xml:space="preserve"> </w:t>
      </w:r>
      <w:r>
        <w:rPr>
          <w:rFonts w:ascii="Arial" w:eastAsia="Verdana" w:hAnsi="Arial" w:cs="Arial"/>
          <w:lang w:val="pt-PT" w:eastAsia="en-US"/>
        </w:rPr>
        <w:t>o</w:t>
      </w:r>
      <w:r>
        <w:rPr>
          <w:rFonts w:ascii="Arial" w:eastAsia="Verdana" w:hAnsi="Arial" w:cs="Arial"/>
          <w:spacing w:val="-17"/>
          <w:lang w:val="pt-PT" w:eastAsia="en-US"/>
        </w:rPr>
        <w:t xml:space="preserve"> </w:t>
      </w:r>
      <w:r>
        <w:rPr>
          <w:rFonts w:ascii="Arial" w:eastAsia="Verdana" w:hAnsi="Arial" w:cs="Arial"/>
          <w:lang w:val="pt-PT" w:eastAsia="en-US"/>
        </w:rPr>
        <w:t>Agente</w:t>
      </w:r>
      <w:r>
        <w:rPr>
          <w:rFonts w:ascii="Arial" w:eastAsia="Verdana" w:hAnsi="Arial" w:cs="Arial"/>
          <w:spacing w:val="-13"/>
          <w:lang w:val="pt-PT" w:eastAsia="en-US"/>
        </w:rPr>
        <w:t xml:space="preserve"> </w:t>
      </w:r>
      <w:r>
        <w:rPr>
          <w:rFonts w:ascii="Arial" w:eastAsia="Verdana" w:hAnsi="Arial" w:cs="Arial"/>
          <w:lang w:val="pt-PT" w:eastAsia="en-US"/>
        </w:rPr>
        <w:t>de</w:t>
      </w:r>
      <w:r>
        <w:rPr>
          <w:rFonts w:ascii="Arial" w:eastAsia="Verdana" w:hAnsi="Arial" w:cs="Arial"/>
          <w:spacing w:val="-15"/>
          <w:lang w:val="pt-PT" w:eastAsia="en-US"/>
        </w:rPr>
        <w:t xml:space="preserve"> </w:t>
      </w:r>
      <w:r>
        <w:rPr>
          <w:rFonts w:ascii="Arial" w:eastAsia="Verdana" w:hAnsi="Arial" w:cs="Arial"/>
          <w:lang w:val="pt-PT" w:eastAsia="en-US"/>
        </w:rPr>
        <w:t>Contratação,</w:t>
      </w:r>
      <w:r>
        <w:rPr>
          <w:rFonts w:ascii="Arial" w:eastAsia="Verdana" w:hAnsi="Arial" w:cs="Arial"/>
          <w:spacing w:val="-14"/>
          <w:lang w:val="pt-PT" w:eastAsia="en-US"/>
        </w:rPr>
        <w:t xml:space="preserve"> </w:t>
      </w:r>
      <w:r>
        <w:rPr>
          <w:rFonts w:ascii="Arial" w:eastAsia="Verdana" w:hAnsi="Arial" w:cs="Arial"/>
          <w:lang w:val="pt-PT" w:eastAsia="en-US"/>
        </w:rPr>
        <w:t>quando</w:t>
      </w:r>
      <w:r>
        <w:rPr>
          <w:rFonts w:ascii="Arial" w:eastAsia="Verdana" w:hAnsi="Arial" w:cs="Arial"/>
          <w:spacing w:val="-14"/>
          <w:lang w:val="pt-PT" w:eastAsia="en-US"/>
        </w:rPr>
        <w:t xml:space="preserve"> </w:t>
      </w:r>
      <w:r>
        <w:rPr>
          <w:rFonts w:ascii="Arial" w:eastAsia="Verdana" w:hAnsi="Arial" w:cs="Arial"/>
          <w:lang w:val="pt-PT" w:eastAsia="en-US"/>
        </w:rPr>
        <w:t>possível,</w:t>
      </w:r>
      <w:r>
        <w:rPr>
          <w:rFonts w:ascii="Arial" w:eastAsia="Verdana" w:hAnsi="Arial" w:cs="Arial"/>
          <w:spacing w:val="-12"/>
          <w:lang w:val="pt-PT" w:eastAsia="en-US"/>
        </w:rPr>
        <w:t xml:space="preserve"> </w:t>
      </w:r>
      <w:r>
        <w:rPr>
          <w:rFonts w:ascii="Arial" w:eastAsia="Verdana" w:hAnsi="Arial" w:cs="Arial"/>
          <w:lang w:val="pt-PT" w:eastAsia="en-US"/>
        </w:rPr>
        <w:t>à</w:t>
      </w:r>
      <w:r>
        <w:rPr>
          <w:rFonts w:ascii="Arial" w:eastAsia="Verdana" w:hAnsi="Arial" w:cs="Arial"/>
          <w:spacing w:val="-14"/>
          <w:lang w:val="pt-PT" w:eastAsia="en-US"/>
        </w:rPr>
        <w:t xml:space="preserve"> </w:t>
      </w:r>
      <w:r>
        <w:rPr>
          <w:rFonts w:ascii="Arial" w:eastAsia="Verdana" w:hAnsi="Arial" w:cs="Arial"/>
          <w:lang w:val="pt-PT" w:eastAsia="en-US"/>
        </w:rPr>
        <w:t>sua atuação na etapa de lances, sem prejuízodos atos realizados.</w:t>
      </w:r>
    </w:p>
    <w:p w14:paraId="562640C8" w14:textId="77777777" w:rsidR="007816F9" w:rsidRDefault="007816F9">
      <w:pPr>
        <w:widowControl w:val="0"/>
        <w:tabs>
          <w:tab w:val="left" w:pos="1031"/>
        </w:tabs>
        <w:spacing w:line="300" w:lineRule="auto"/>
        <w:jc w:val="both"/>
        <w:rPr>
          <w:rFonts w:ascii="Arial" w:eastAsia="Verdana" w:hAnsi="Arial" w:cs="Arial"/>
          <w:lang w:val="pt-PT" w:eastAsia="en-US"/>
        </w:rPr>
      </w:pPr>
    </w:p>
    <w:p w14:paraId="14900D54" w14:textId="77777777" w:rsidR="007816F9" w:rsidRDefault="00E73EC1">
      <w:pPr>
        <w:widowControl w:val="0"/>
        <w:numPr>
          <w:ilvl w:val="1"/>
          <w:numId w:val="59"/>
        </w:numPr>
        <w:tabs>
          <w:tab w:val="left" w:pos="1031"/>
        </w:tabs>
        <w:spacing w:line="300" w:lineRule="auto"/>
        <w:jc w:val="both"/>
        <w:rPr>
          <w:rFonts w:ascii="Arial" w:eastAsia="Verdana" w:hAnsi="Arial" w:cs="Arial"/>
          <w:lang w:val="pt-PT" w:eastAsia="en-US"/>
        </w:rPr>
      </w:pPr>
      <w:r>
        <w:rPr>
          <w:rFonts w:ascii="Arial" w:eastAsia="Verdana" w:hAnsi="Arial" w:cs="Arial"/>
          <w:lang w:val="pt-PT" w:eastAsia="en-US"/>
        </w:rPr>
        <w:t>Quando</w:t>
      </w:r>
      <w:r>
        <w:rPr>
          <w:rFonts w:ascii="Arial" w:eastAsia="Verdana" w:hAnsi="Arial" w:cs="Arial"/>
          <w:spacing w:val="-11"/>
          <w:lang w:val="pt-PT" w:eastAsia="en-US"/>
        </w:rPr>
        <w:t xml:space="preserve"> </w:t>
      </w: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desconexão</w:t>
      </w:r>
      <w:r>
        <w:rPr>
          <w:rFonts w:ascii="Arial" w:eastAsia="Verdana" w:hAnsi="Arial" w:cs="Arial"/>
          <w:spacing w:val="-9"/>
          <w:lang w:val="pt-PT" w:eastAsia="en-US"/>
        </w:rPr>
        <w:t xml:space="preserve"> </w:t>
      </w:r>
      <w:r>
        <w:rPr>
          <w:rFonts w:ascii="Arial" w:eastAsia="Verdana" w:hAnsi="Arial" w:cs="Arial"/>
          <w:lang w:val="pt-PT" w:eastAsia="en-US"/>
        </w:rPr>
        <w:t>do</w:t>
      </w:r>
      <w:r>
        <w:rPr>
          <w:rFonts w:ascii="Arial" w:eastAsia="Verdana" w:hAnsi="Arial" w:cs="Arial"/>
          <w:spacing w:val="-7"/>
          <w:lang w:val="pt-PT" w:eastAsia="en-US"/>
        </w:rPr>
        <w:t xml:space="preserve"> </w:t>
      </w:r>
      <w:r>
        <w:rPr>
          <w:rFonts w:ascii="Arial" w:eastAsia="Verdana" w:hAnsi="Arial" w:cs="Arial"/>
          <w:lang w:val="pt-PT" w:eastAsia="en-US"/>
        </w:rPr>
        <w:t>sistema</w:t>
      </w:r>
      <w:r>
        <w:rPr>
          <w:rFonts w:ascii="Arial" w:eastAsia="Verdana" w:hAnsi="Arial" w:cs="Arial"/>
          <w:spacing w:val="-9"/>
          <w:lang w:val="pt-PT" w:eastAsia="en-US"/>
        </w:rPr>
        <w:t xml:space="preserve"> </w:t>
      </w:r>
      <w:r>
        <w:rPr>
          <w:rFonts w:ascii="Arial" w:eastAsia="Verdana" w:hAnsi="Arial" w:cs="Arial"/>
          <w:lang w:val="pt-PT" w:eastAsia="en-US"/>
        </w:rPr>
        <w:t>eletrônico</w:t>
      </w:r>
      <w:r>
        <w:rPr>
          <w:rFonts w:ascii="Arial" w:eastAsia="Verdana" w:hAnsi="Arial" w:cs="Arial"/>
          <w:spacing w:val="-10"/>
          <w:lang w:val="pt-PT" w:eastAsia="en-US"/>
        </w:rPr>
        <w:t xml:space="preserve"> </w:t>
      </w:r>
      <w:r>
        <w:rPr>
          <w:rFonts w:ascii="Arial" w:eastAsia="Verdana" w:hAnsi="Arial" w:cs="Arial"/>
          <w:lang w:val="pt-PT" w:eastAsia="en-US"/>
        </w:rPr>
        <w:t>para</w:t>
      </w:r>
      <w:r>
        <w:rPr>
          <w:rFonts w:ascii="Arial" w:eastAsia="Verdana" w:hAnsi="Arial" w:cs="Arial"/>
          <w:spacing w:val="-10"/>
          <w:lang w:val="pt-PT" w:eastAsia="en-US"/>
        </w:rPr>
        <w:t xml:space="preserve"> </w:t>
      </w:r>
      <w:r>
        <w:rPr>
          <w:rFonts w:ascii="Arial" w:eastAsia="Verdana" w:hAnsi="Arial" w:cs="Arial"/>
          <w:lang w:val="pt-PT" w:eastAsia="en-US"/>
        </w:rPr>
        <w:t>o</w:t>
      </w:r>
      <w:r>
        <w:rPr>
          <w:rFonts w:ascii="Arial" w:eastAsia="Verdana" w:hAnsi="Arial" w:cs="Arial"/>
          <w:spacing w:val="-14"/>
          <w:lang w:val="pt-PT" w:eastAsia="en-US"/>
        </w:rPr>
        <w:t xml:space="preserve"> </w:t>
      </w:r>
      <w:r>
        <w:rPr>
          <w:rFonts w:ascii="Arial" w:eastAsia="Verdana" w:hAnsi="Arial" w:cs="Arial"/>
          <w:lang w:val="pt-PT" w:eastAsia="en-US"/>
        </w:rPr>
        <w:t>Agente</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2"/>
          <w:lang w:val="pt-PT" w:eastAsia="en-US"/>
        </w:rPr>
        <w:t xml:space="preserve"> </w:t>
      </w:r>
      <w:r>
        <w:rPr>
          <w:rFonts w:ascii="Arial" w:eastAsia="Verdana" w:hAnsi="Arial" w:cs="Arial"/>
          <w:lang w:val="pt-PT" w:eastAsia="en-US"/>
        </w:rPr>
        <w:t>Contratação</w:t>
      </w:r>
      <w:r>
        <w:rPr>
          <w:rFonts w:ascii="Arial" w:eastAsia="Verdana" w:hAnsi="Arial" w:cs="Arial"/>
          <w:spacing w:val="-7"/>
          <w:lang w:val="pt-PT" w:eastAsia="en-US"/>
        </w:rPr>
        <w:t xml:space="preserve"> </w:t>
      </w:r>
      <w:r>
        <w:rPr>
          <w:rFonts w:ascii="Arial" w:eastAsia="Verdana" w:hAnsi="Arial" w:cs="Arial"/>
          <w:lang w:val="pt-PT" w:eastAsia="en-US"/>
        </w:rPr>
        <w:t>persistir</w:t>
      </w:r>
      <w:r>
        <w:rPr>
          <w:rFonts w:ascii="Arial" w:eastAsia="Verdana" w:hAnsi="Arial" w:cs="Arial"/>
          <w:spacing w:val="-9"/>
          <w:lang w:val="pt-PT" w:eastAsia="en-US"/>
        </w:rPr>
        <w:t xml:space="preserve"> </w:t>
      </w:r>
      <w:r>
        <w:rPr>
          <w:rFonts w:ascii="Arial" w:eastAsia="Verdana" w:hAnsi="Arial" w:cs="Arial"/>
          <w:lang w:val="pt-PT" w:eastAsia="en-US"/>
        </w:rPr>
        <w:t>por</w:t>
      </w:r>
      <w:r>
        <w:rPr>
          <w:rFonts w:ascii="Arial" w:eastAsia="Verdana" w:hAnsi="Arial" w:cs="Arial"/>
          <w:spacing w:val="-11"/>
          <w:lang w:val="pt-PT" w:eastAsia="en-US"/>
        </w:rPr>
        <w:t xml:space="preserve"> </w:t>
      </w:r>
      <w:r>
        <w:rPr>
          <w:rFonts w:ascii="Arial" w:eastAsia="Verdana" w:hAnsi="Arial" w:cs="Arial"/>
          <w:lang w:val="pt-PT" w:eastAsia="en-US"/>
        </w:rPr>
        <w:t>tempo superior</w:t>
      </w:r>
      <w:r>
        <w:rPr>
          <w:rFonts w:ascii="Arial" w:eastAsia="Verdana" w:hAnsi="Arial" w:cs="Arial"/>
          <w:spacing w:val="-1"/>
          <w:lang w:val="pt-PT" w:eastAsia="en-US"/>
        </w:rPr>
        <w:t xml:space="preserve"> </w:t>
      </w:r>
      <w:r>
        <w:rPr>
          <w:rFonts w:ascii="Arial" w:eastAsia="Verdana" w:hAnsi="Arial" w:cs="Arial"/>
          <w:lang w:val="pt-PT" w:eastAsia="en-US"/>
        </w:rPr>
        <w:t>a</w:t>
      </w:r>
      <w:r>
        <w:rPr>
          <w:rFonts w:ascii="Arial" w:eastAsia="Verdana" w:hAnsi="Arial" w:cs="Arial"/>
          <w:spacing w:val="-1"/>
          <w:lang w:val="pt-PT" w:eastAsia="en-US"/>
        </w:rPr>
        <w:t xml:space="preserve"> </w:t>
      </w:r>
      <w:r>
        <w:rPr>
          <w:rFonts w:ascii="Arial" w:eastAsia="Verdana" w:hAnsi="Arial" w:cs="Arial"/>
          <w:lang w:val="pt-PT" w:eastAsia="en-US"/>
        </w:rPr>
        <w:t>10 (dez)</w:t>
      </w:r>
      <w:r>
        <w:rPr>
          <w:rFonts w:ascii="Arial" w:eastAsia="Verdana" w:hAnsi="Arial" w:cs="Arial"/>
          <w:spacing w:val="-4"/>
          <w:lang w:val="pt-PT" w:eastAsia="en-US"/>
        </w:rPr>
        <w:t xml:space="preserve"> </w:t>
      </w:r>
      <w:r>
        <w:rPr>
          <w:rFonts w:ascii="Arial" w:eastAsia="Verdana" w:hAnsi="Arial" w:cs="Arial"/>
          <w:lang w:val="pt-PT" w:eastAsia="en-US"/>
        </w:rPr>
        <w:t>minutos,</w:t>
      </w:r>
      <w:r>
        <w:rPr>
          <w:rFonts w:ascii="Arial" w:eastAsia="Verdana" w:hAnsi="Arial" w:cs="Arial"/>
          <w:spacing w:val="-3"/>
          <w:lang w:val="pt-PT" w:eastAsia="en-US"/>
        </w:rPr>
        <w:t xml:space="preserve"> </w:t>
      </w:r>
      <w:r>
        <w:rPr>
          <w:rFonts w:ascii="Arial" w:eastAsia="Verdana" w:hAnsi="Arial" w:cs="Arial"/>
          <w:lang w:val="pt-PT" w:eastAsia="en-US"/>
        </w:rPr>
        <w:t>a</w:t>
      </w:r>
      <w:r>
        <w:rPr>
          <w:rFonts w:ascii="Arial" w:eastAsia="Verdana" w:hAnsi="Arial" w:cs="Arial"/>
          <w:spacing w:val="-3"/>
          <w:lang w:val="pt-PT" w:eastAsia="en-US"/>
        </w:rPr>
        <w:t xml:space="preserve"> </w:t>
      </w:r>
      <w:r>
        <w:rPr>
          <w:rFonts w:ascii="Arial" w:eastAsia="Verdana" w:hAnsi="Arial" w:cs="Arial"/>
          <w:lang w:val="pt-PT" w:eastAsia="en-US"/>
        </w:rPr>
        <w:t>sessão</w:t>
      </w:r>
      <w:r>
        <w:rPr>
          <w:rFonts w:ascii="Arial" w:eastAsia="Verdana" w:hAnsi="Arial" w:cs="Arial"/>
          <w:spacing w:val="-4"/>
          <w:lang w:val="pt-PT" w:eastAsia="en-US"/>
        </w:rPr>
        <w:t xml:space="preserve"> </w:t>
      </w:r>
      <w:r>
        <w:rPr>
          <w:rFonts w:ascii="Arial" w:eastAsia="Verdana" w:hAnsi="Arial" w:cs="Arial"/>
          <w:lang w:val="pt-PT" w:eastAsia="en-US"/>
        </w:rPr>
        <w:t>pública</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licitação</w:t>
      </w:r>
      <w:r>
        <w:rPr>
          <w:rFonts w:ascii="Arial" w:eastAsia="Verdana" w:hAnsi="Arial" w:cs="Arial"/>
          <w:spacing w:val="-3"/>
          <w:lang w:val="pt-PT" w:eastAsia="en-US"/>
        </w:rPr>
        <w:t xml:space="preserve"> </w:t>
      </w:r>
      <w:r>
        <w:rPr>
          <w:rFonts w:ascii="Arial" w:eastAsia="Verdana" w:hAnsi="Arial" w:cs="Arial"/>
          <w:lang w:val="pt-PT" w:eastAsia="en-US"/>
        </w:rPr>
        <w:t>será</w:t>
      </w:r>
      <w:r>
        <w:rPr>
          <w:rFonts w:ascii="Arial" w:eastAsia="Verdana" w:hAnsi="Arial" w:cs="Arial"/>
          <w:spacing w:val="-3"/>
          <w:lang w:val="pt-PT" w:eastAsia="en-US"/>
        </w:rPr>
        <w:t xml:space="preserve"> </w:t>
      </w:r>
      <w:r>
        <w:rPr>
          <w:rFonts w:ascii="Arial" w:eastAsia="Verdana" w:hAnsi="Arial" w:cs="Arial"/>
          <w:lang w:val="pt-PT" w:eastAsia="en-US"/>
        </w:rPr>
        <w:t>suspensa</w:t>
      </w:r>
      <w:r>
        <w:rPr>
          <w:rFonts w:ascii="Arial" w:eastAsia="Verdana" w:hAnsi="Arial" w:cs="Arial"/>
          <w:spacing w:val="-5"/>
          <w:lang w:val="pt-PT" w:eastAsia="en-US"/>
        </w:rPr>
        <w:t xml:space="preserve"> </w:t>
      </w:r>
      <w:r>
        <w:rPr>
          <w:rFonts w:ascii="Arial" w:eastAsia="Verdana" w:hAnsi="Arial" w:cs="Arial"/>
          <w:lang w:val="pt-PT" w:eastAsia="en-US"/>
        </w:rPr>
        <w:t>e</w:t>
      </w:r>
      <w:r>
        <w:rPr>
          <w:rFonts w:ascii="Arial" w:eastAsia="Verdana" w:hAnsi="Arial" w:cs="Arial"/>
          <w:spacing w:val="-2"/>
          <w:lang w:val="pt-PT" w:eastAsia="en-US"/>
        </w:rPr>
        <w:t xml:space="preserve"> </w:t>
      </w:r>
      <w:r>
        <w:rPr>
          <w:rFonts w:ascii="Arial" w:eastAsia="Verdana" w:hAnsi="Arial" w:cs="Arial"/>
          <w:lang w:val="pt-PT" w:eastAsia="en-US"/>
        </w:rPr>
        <w:t>terá reinício</w:t>
      </w:r>
      <w:r>
        <w:rPr>
          <w:rFonts w:ascii="Arial" w:eastAsia="Verdana" w:hAnsi="Arial" w:cs="Arial"/>
          <w:spacing w:val="-1"/>
          <w:lang w:val="pt-PT" w:eastAsia="en-US"/>
        </w:rPr>
        <w:t xml:space="preserve"> </w:t>
      </w:r>
      <w:r>
        <w:rPr>
          <w:rFonts w:ascii="Arial" w:eastAsia="Verdana" w:hAnsi="Arial" w:cs="Arial"/>
          <w:lang w:val="pt-PT" w:eastAsia="en-US"/>
        </w:rPr>
        <w:t>somente</w:t>
      </w:r>
      <w:r>
        <w:rPr>
          <w:rFonts w:ascii="Arial" w:eastAsia="Verdana" w:hAnsi="Arial" w:cs="Arial"/>
          <w:spacing w:val="-1"/>
          <w:lang w:val="pt-PT" w:eastAsia="en-US"/>
        </w:rPr>
        <w:t xml:space="preserve"> </w:t>
      </w:r>
      <w:r>
        <w:rPr>
          <w:rFonts w:ascii="Arial" w:eastAsia="Verdana" w:hAnsi="Arial" w:cs="Arial"/>
          <w:lang w:val="pt-PT" w:eastAsia="en-US"/>
        </w:rPr>
        <w:t>após comunicação expressa do</w:t>
      </w:r>
      <w:r>
        <w:rPr>
          <w:rFonts w:ascii="Arial" w:eastAsia="Verdana" w:hAnsi="Arial" w:cs="Arial"/>
          <w:spacing w:val="-4"/>
          <w:lang w:val="pt-PT" w:eastAsia="en-US"/>
        </w:rPr>
        <w:t xml:space="preserve"> </w:t>
      </w:r>
      <w:r>
        <w:rPr>
          <w:rFonts w:ascii="Arial" w:eastAsia="Verdana" w:hAnsi="Arial" w:cs="Arial"/>
          <w:lang w:val="pt-PT" w:eastAsia="en-US"/>
        </w:rPr>
        <w:t>agente aos participantes do certame, publicada no : Portal de Compras da Prefeitura de Oeiras - PI (</w:t>
      </w:r>
      <w:hyperlink r:id="rId16" w:tooltip="http://www.licitaoeiras.com.br" w:history="1">
        <w:r>
          <w:rPr>
            <w:rStyle w:val="Hyperlink"/>
            <w:rFonts w:ascii="Arial" w:eastAsia="Verdana" w:hAnsi="Arial" w:cs="Arial"/>
            <w:lang w:val="pt-PT" w:eastAsia="en-US"/>
          </w:rPr>
          <w:t>www.licitaoeiras.com.br</w:t>
        </w:r>
      </w:hyperlink>
      <w:r>
        <w:rPr>
          <w:rFonts w:ascii="Arial" w:eastAsia="Verdana" w:hAnsi="Arial" w:cs="Arial"/>
          <w:lang w:val="pt-PT" w:eastAsia="en-US"/>
        </w:rPr>
        <w:t>), quando serão divulgadas data e hora para a sua reabertura. E será reiniciada somente após decorridas 24 (vinte e quatro) horas da comunicação do fato pelo Agente de Contratação</w:t>
      </w:r>
      <w:r>
        <w:rPr>
          <w:rFonts w:ascii="Arial" w:eastAsia="Verdana" w:hAnsi="Arial" w:cs="Arial"/>
          <w:spacing w:val="-18"/>
          <w:lang w:val="pt-PT" w:eastAsia="en-US"/>
        </w:rPr>
        <w:t xml:space="preserve"> </w:t>
      </w:r>
      <w:r>
        <w:rPr>
          <w:rFonts w:ascii="Arial" w:eastAsia="Verdana" w:hAnsi="Arial" w:cs="Arial"/>
          <w:lang w:val="pt-PT" w:eastAsia="en-US"/>
        </w:rPr>
        <w:t xml:space="preserve">aos participantes, no sítio eletrônico utilizado para </w:t>
      </w:r>
      <w:r>
        <w:rPr>
          <w:rFonts w:ascii="Arial" w:eastAsia="Verdana" w:hAnsi="Arial" w:cs="Arial"/>
          <w:spacing w:val="-2"/>
          <w:lang w:val="pt-PT" w:eastAsia="en-US"/>
        </w:rPr>
        <w:t>divulgação.</w:t>
      </w:r>
    </w:p>
    <w:p w14:paraId="755C0CBB" w14:textId="77777777" w:rsidR="007816F9" w:rsidRDefault="007816F9">
      <w:pPr>
        <w:widowControl w:val="0"/>
        <w:ind w:left="224"/>
        <w:jc w:val="both"/>
        <w:rPr>
          <w:rFonts w:ascii="Arial" w:eastAsia="Verdana" w:hAnsi="Arial" w:cs="Arial"/>
          <w:lang w:val="pt-PT" w:eastAsia="en-US"/>
        </w:rPr>
      </w:pPr>
    </w:p>
    <w:p w14:paraId="67614B21"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lang w:val="pt-PT" w:eastAsia="en-US"/>
        </w:rPr>
        <w:t>DAS</w:t>
      </w:r>
      <w:r>
        <w:rPr>
          <w:rFonts w:ascii="Arial" w:eastAsia="Verdana" w:hAnsi="Arial" w:cs="Arial"/>
          <w:b/>
          <w:bCs/>
          <w:spacing w:val="6"/>
          <w:lang w:val="pt-PT" w:eastAsia="en-US"/>
        </w:rPr>
        <w:t xml:space="preserve"> </w:t>
      </w:r>
      <w:r>
        <w:rPr>
          <w:rFonts w:ascii="Arial" w:eastAsia="Verdana" w:hAnsi="Arial" w:cs="Arial"/>
          <w:b/>
          <w:bCs/>
          <w:lang w:val="pt-PT" w:eastAsia="en-US"/>
        </w:rPr>
        <w:t>IMPUGNAÇÕES,</w:t>
      </w:r>
      <w:r>
        <w:rPr>
          <w:rFonts w:ascii="Arial" w:eastAsia="Verdana" w:hAnsi="Arial" w:cs="Arial"/>
          <w:b/>
          <w:bCs/>
          <w:spacing w:val="7"/>
          <w:lang w:val="pt-PT" w:eastAsia="en-US"/>
        </w:rPr>
        <w:t xml:space="preserve"> </w:t>
      </w:r>
      <w:r>
        <w:rPr>
          <w:rFonts w:ascii="Arial" w:eastAsia="Verdana" w:hAnsi="Arial" w:cs="Arial"/>
          <w:b/>
          <w:bCs/>
          <w:lang w:val="pt-PT" w:eastAsia="en-US"/>
        </w:rPr>
        <w:t>DOS</w:t>
      </w:r>
      <w:r>
        <w:rPr>
          <w:rFonts w:ascii="Arial" w:eastAsia="Verdana" w:hAnsi="Arial" w:cs="Arial"/>
          <w:b/>
          <w:bCs/>
          <w:spacing w:val="7"/>
          <w:lang w:val="pt-PT" w:eastAsia="en-US"/>
        </w:rPr>
        <w:t xml:space="preserve"> </w:t>
      </w:r>
      <w:r>
        <w:rPr>
          <w:rFonts w:ascii="Arial" w:eastAsia="Verdana" w:hAnsi="Arial" w:cs="Arial"/>
          <w:b/>
          <w:bCs/>
          <w:lang w:val="pt-PT" w:eastAsia="en-US"/>
        </w:rPr>
        <w:t>RECURSOS</w:t>
      </w:r>
      <w:r>
        <w:rPr>
          <w:rFonts w:ascii="Arial" w:eastAsia="Verdana" w:hAnsi="Arial" w:cs="Arial"/>
          <w:b/>
          <w:bCs/>
          <w:spacing w:val="12"/>
          <w:lang w:val="pt-PT" w:eastAsia="en-US"/>
        </w:rPr>
        <w:t xml:space="preserve"> </w:t>
      </w:r>
      <w:r>
        <w:rPr>
          <w:rFonts w:ascii="Arial" w:eastAsia="Verdana" w:hAnsi="Arial" w:cs="Arial"/>
          <w:b/>
          <w:bCs/>
          <w:lang w:val="pt-PT" w:eastAsia="en-US"/>
        </w:rPr>
        <w:t>E</w:t>
      </w:r>
      <w:r>
        <w:rPr>
          <w:rFonts w:ascii="Arial" w:eastAsia="Verdana" w:hAnsi="Arial" w:cs="Arial"/>
          <w:b/>
          <w:bCs/>
          <w:spacing w:val="5"/>
          <w:lang w:val="pt-PT" w:eastAsia="en-US"/>
        </w:rPr>
        <w:t xml:space="preserve"> </w:t>
      </w:r>
      <w:r>
        <w:rPr>
          <w:rFonts w:ascii="Arial" w:eastAsia="Verdana" w:hAnsi="Arial" w:cs="Arial"/>
          <w:b/>
          <w:bCs/>
          <w:lang w:val="pt-PT" w:eastAsia="en-US"/>
        </w:rPr>
        <w:t>DO</w:t>
      </w:r>
      <w:r>
        <w:rPr>
          <w:rFonts w:ascii="Arial" w:eastAsia="Verdana" w:hAnsi="Arial" w:cs="Arial"/>
          <w:b/>
          <w:bCs/>
          <w:spacing w:val="9"/>
          <w:lang w:val="pt-PT" w:eastAsia="en-US"/>
        </w:rPr>
        <w:t xml:space="preserve"> </w:t>
      </w:r>
      <w:r>
        <w:rPr>
          <w:rFonts w:ascii="Arial" w:eastAsia="Verdana" w:hAnsi="Arial" w:cs="Arial"/>
          <w:b/>
          <w:bCs/>
          <w:lang w:val="pt-PT" w:eastAsia="en-US"/>
        </w:rPr>
        <w:t>PEDIDO</w:t>
      </w:r>
      <w:r>
        <w:rPr>
          <w:rFonts w:ascii="Arial" w:eastAsia="Verdana" w:hAnsi="Arial" w:cs="Arial"/>
          <w:b/>
          <w:bCs/>
          <w:spacing w:val="6"/>
          <w:lang w:val="pt-PT" w:eastAsia="en-US"/>
        </w:rPr>
        <w:t xml:space="preserve"> </w:t>
      </w:r>
      <w:r>
        <w:rPr>
          <w:rFonts w:ascii="Arial" w:eastAsia="Verdana" w:hAnsi="Arial" w:cs="Arial"/>
          <w:b/>
          <w:bCs/>
          <w:lang w:val="pt-PT" w:eastAsia="en-US"/>
        </w:rPr>
        <w:t>DE</w:t>
      </w:r>
      <w:r>
        <w:rPr>
          <w:rFonts w:ascii="Arial" w:eastAsia="Verdana" w:hAnsi="Arial" w:cs="Arial"/>
          <w:b/>
          <w:bCs/>
          <w:spacing w:val="6"/>
          <w:lang w:val="pt-PT" w:eastAsia="en-US"/>
        </w:rPr>
        <w:t xml:space="preserve"> </w:t>
      </w:r>
      <w:r>
        <w:rPr>
          <w:rFonts w:ascii="Arial" w:eastAsia="Verdana" w:hAnsi="Arial" w:cs="Arial"/>
          <w:b/>
          <w:bCs/>
          <w:spacing w:val="-2"/>
          <w:lang w:val="pt-PT" w:eastAsia="en-US"/>
        </w:rPr>
        <w:t>ESCLARECIMENTOS</w:t>
      </w:r>
    </w:p>
    <w:p w14:paraId="1A8C3218" w14:textId="77777777" w:rsidR="007816F9" w:rsidRDefault="007816F9">
      <w:pPr>
        <w:widowControl w:val="0"/>
        <w:tabs>
          <w:tab w:val="left" w:pos="664"/>
        </w:tabs>
        <w:spacing w:line="300" w:lineRule="auto"/>
        <w:outlineLvl w:val="0"/>
        <w:rPr>
          <w:rFonts w:ascii="Arial" w:eastAsia="Verdana" w:hAnsi="Arial" w:cs="Arial"/>
          <w:b/>
          <w:bCs/>
          <w:lang w:val="pt-PT" w:eastAsia="en-US"/>
        </w:rPr>
      </w:pPr>
    </w:p>
    <w:p w14:paraId="0F6A74ED" w14:textId="77777777" w:rsidR="007816F9" w:rsidRDefault="00E73EC1">
      <w:pPr>
        <w:widowControl w:val="0"/>
        <w:numPr>
          <w:ilvl w:val="1"/>
          <w:numId w:val="65"/>
        </w:numPr>
        <w:tabs>
          <w:tab w:val="left" w:pos="1098"/>
        </w:tabs>
        <w:spacing w:line="300" w:lineRule="auto"/>
        <w:jc w:val="both"/>
        <w:rPr>
          <w:rFonts w:ascii="Arial" w:eastAsia="Verdana" w:hAnsi="Arial" w:cs="Arial"/>
          <w:lang w:val="pt-PT" w:eastAsia="en-US"/>
        </w:rPr>
      </w:pPr>
      <w:r>
        <w:rPr>
          <w:rFonts w:ascii="Arial" w:eastAsia="Verdana" w:hAnsi="Arial" w:cs="Arial"/>
          <w:spacing w:val="-2"/>
          <w:lang w:val="pt-PT" w:eastAsia="en-US"/>
        </w:rPr>
        <w:t>Qualquer</w:t>
      </w:r>
      <w:r>
        <w:rPr>
          <w:rFonts w:ascii="Arial" w:eastAsia="Verdana" w:hAnsi="Arial" w:cs="Arial"/>
          <w:spacing w:val="-5"/>
          <w:lang w:val="pt-PT" w:eastAsia="en-US"/>
        </w:rPr>
        <w:t xml:space="preserve"> </w:t>
      </w:r>
      <w:r>
        <w:rPr>
          <w:rFonts w:ascii="Arial" w:eastAsia="Verdana" w:hAnsi="Arial" w:cs="Arial"/>
          <w:spacing w:val="-2"/>
          <w:lang w:val="pt-PT" w:eastAsia="en-US"/>
        </w:rPr>
        <w:t>pessoa</w:t>
      </w:r>
      <w:r>
        <w:rPr>
          <w:rFonts w:ascii="Arial" w:eastAsia="Verdana" w:hAnsi="Arial" w:cs="Arial"/>
          <w:spacing w:val="-4"/>
          <w:lang w:val="pt-PT" w:eastAsia="en-US"/>
        </w:rPr>
        <w:t xml:space="preserve"> </w:t>
      </w:r>
      <w:r>
        <w:rPr>
          <w:rFonts w:ascii="Arial" w:eastAsia="Verdana" w:hAnsi="Arial" w:cs="Arial"/>
          <w:spacing w:val="-2"/>
          <w:lang w:val="pt-PT" w:eastAsia="en-US"/>
        </w:rPr>
        <w:t>é</w:t>
      </w:r>
      <w:r>
        <w:rPr>
          <w:rFonts w:ascii="Arial" w:eastAsia="Verdana" w:hAnsi="Arial" w:cs="Arial"/>
          <w:spacing w:val="-5"/>
          <w:lang w:val="pt-PT" w:eastAsia="en-US"/>
        </w:rPr>
        <w:t xml:space="preserve"> </w:t>
      </w:r>
      <w:r>
        <w:rPr>
          <w:rFonts w:ascii="Arial" w:eastAsia="Verdana" w:hAnsi="Arial" w:cs="Arial"/>
          <w:spacing w:val="-2"/>
          <w:lang w:val="pt-PT" w:eastAsia="en-US"/>
        </w:rPr>
        <w:t>parte</w:t>
      </w:r>
      <w:r>
        <w:rPr>
          <w:rFonts w:ascii="Arial" w:eastAsia="Verdana" w:hAnsi="Arial" w:cs="Arial"/>
          <w:spacing w:val="-6"/>
          <w:lang w:val="pt-PT" w:eastAsia="en-US"/>
        </w:rPr>
        <w:t xml:space="preserve"> </w:t>
      </w:r>
      <w:r>
        <w:rPr>
          <w:rFonts w:ascii="Arial" w:eastAsia="Verdana" w:hAnsi="Arial" w:cs="Arial"/>
          <w:spacing w:val="-2"/>
          <w:lang w:val="pt-PT" w:eastAsia="en-US"/>
        </w:rPr>
        <w:t>legítima</w:t>
      </w:r>
      <w:r>
        <w:rPr>
          <w:rFonts w:ascii="Arial" w:eastAsia="Verdana" w:hAnsi="Arial" w:cs="Arial"/>
          <w:spacing w:val="-4"/>
          <w:lang w:val="pt-PT" w:eastAsia="en-US"/>
        </w:rPr>
        <w:t xml:space="preserve"> </w:t>
      </w:r>
      <w:r>
        <w:rPr>
          <w:rFonts w:ascii="Arial" w:eastAsia="Verdana" w:hAnsi="Arial" w:cs="Arial"/>
          <w:spacing w:val="-2"/>
          <w:lang w:val="pt-PT" w:eastAsia="en-US"/>
        </w:rPr>
        <w:t>para</w:t>
      </w:r>
      <w:r>
        <w:rPr>
          <w:rFonts w:ascii="Arial" w:eastAsia="Verdana" w:hAnsi="Arial" w:cs="Arial"/>
          <w:spacing w:val="-5"/>
          <w:lang w:val="pt-PT" w:eastAsia="en-US"/>
        </w:rPr>
        <w:t xml:space="preserve"> </w:t>
      </w:r>
      <w:r>
        <w:rPr>
          <w:rFonts w:ascii="Arial" w:eastAsia="Verdana" w:hAnsi="Arial" w:cs="Arial"/>
          <w:spacing w:val="-2"/>
          <w:lang w:val="pt-PT" w:eastAsia="en-US"/>
        </w:rPr>
        <w:t>impugnar</w:t>
      </w:r>
      <w:r>
        <w:rPr>
          <w:rFonts w:ascii="Arial" w:eastAsia="Verdana" w:hAnsi="Arial" w:cs="Arial"/>
          <w:spacing w:val="-4"/>
          <w:lang w:val="pt-PT" w:eastAsia="en-US"/>
        </w:rPr>
        <w:t xml:space="preserve"> </w:t>
      </w:r>
      <w:r>
        <w:rPr>
          <w:rFonts w:ascii="Arial" w:eastAsia="Verdana" w:hAnsi="Arial" w:cs="Arial"/>
          <w:spacing w:val="-2"/>
          <w:lang w:val="pt-PT" w:eastAsia="en-US"/>
        </w:rPr>
        <w:t>este</w:t>
      </w:r>
      <w:r>
        <w:rPr>
          <w:rFonts w:ascii="Arial" w:eastAsia="Verdana" w:hAnsi="Arial" w:cs="Arial"/>
          <w:spacing w:val="-5"/>
          <w:lang w:val="pt-PT" w:eastAsia="en-US"/>
        </w:rPr>
        <w:t xml:space="preserve"> </w:t>
      </w:r>
      <w:r>
        <w:rPr>
          <w:rFonts w:ascii="Arial" w:eastAsia="Verdana" w:hAnsi="Arial" w:cs="Arial"/>
          <w:spacing w:val="-2"/>
          <w:lang w:val="pt-PT" w:eastAsia="en-US"/>
        </w:rPr>
        <w:t>Edital</w:t>
      </w:r>
      <w:r>
        <w:rPr>
          <w:rFonts w:ascii="Arial" w:eastAsia="Verdana" w:hAnsi="Arial" w:cs="Arial"/>
          <w:spacing w:val="-6"/>
          <w:lang w:val="pt-PT" w:eastAsia="en-US"/>
        </w:rPr>
        <w:t xml:space="preserve"> </w:t>
      </w:r>
      <w:r>
        <w:rPr>
          <w:rFonts w:ascii="Arial" w:eastAsia="Verdana" w:hAnsi="Arial" w:cs="Arial"/>
          <w:spacing w:val="-2"/>
          <w:lang w:val="pt-PT" w:eastAsia="en-US"/>
        </w:rPr>
        <w:t>por</w:t>
      </w:r>
      <w:r>
        <w:rPr>
          <w:rFonts w:ascii="Arial" w:eastAsia="Verdana" w:hAnsi="Arial" w:cs="Arial"/>
          <w:spacing w:val="-6"/>
          <w:lang w:val="pt-PT" w:eastAsia="en-US"/>
        </w:rPr>
        <w:t xml:space="preserve"> </w:t>
      </w:r>
      <w:r>
        <w:rPr>
          <w:rFonts w:ascii="Arial" w:eastAsia="Verdana" w:hAnsi="Arial" w:cs="Arial"/>
          <w:spacing w:val="-2"/>
          <w:lang w:val="pt-PT" w:eastAsia="en-US"/>
        </w:rPr>
        <w:t>irregularidade</w:t>
      </w:r>
      <w:r>
        <w:rPr>
          <w:rFonts w:ascii="Arial" w:eastAsia="Verdana" w:hAnsi="Arial" w:cs="Arial"/>
          <w:spacing w:val="-4"/>
          <w:lang w:val="pt-PT" w:eastAsia="en-US"/>
        </w:rPr>
        <w:t xml:space="preserve"> </w:t>
      </w:r>
      <w:r>
        <w:rPr>
          <w:rFonts w:ascii="Arial" w:eastAsia="Verdana" w:hAnsi="Arial" w:cs="Arial"/>
          <w:spacing w:val="-2"/>
          <w:lang w:val="pt-PT" w:eastAsia="en-US"/>
        </w:rPr>
        <w:t>na</w:t>
      </w:r>
      <w:r>
        <w:rPr>
          <w:rFonts w:ascii="Arial" w:eastAsia="Verdana" w:hAnsi="Arial" w:cs="Arial"/>
          <w:spacing w:val="-5"/>
          <w:lang w:val="pt-PT" w:eastAsia="en-US"/>
        </w:rPr>
        <w:t xml:space="preserve"> </w:t>
      </w:r>
      <w:r>
        <w:rPr>
          <w:rFonts w:ascii="Arial" w:eastAsia="Verdana" w:hAnsi="Arial" w:cs="Arial"/>
          <w:spacing w:val="-2"/>
          <w:lang w:val="pt-PT" w:eastAsia="en-US"/>
        </w:rPr>
        <w:t>aplicação</w:t>
      </w:r>
      <w:r>
        <w:rPr>
          <w:rFonts w:ascii="Arial" w:eastAsia="Verdana" w:hAnsi="Arial" w:cs="Arial"/>
          <w:spacing w:val="-3"/>
          <w:lang w:val="pt-PT" w:eastAsia="en-US"/>
        </w:rPr>
        <w:t xml:space="preserve"> </w:t>
      </w:r>
      <w:r>
        <w:rPr>
          <w:rFonts w:ascii="Arial" w:eastAsia="Verdana" w:hAnsi="Arial" w:cs="Arial"/>
          <w:spacing w:val="-5"/>
          <w:lang w:val="pt-PT" w:eastAsia="en-US"/>
        </w:rPr>
        <w:t xml:space="preserve">da </w:t>
      </w:r>
      <w:hyperlink r:id="rId17" w:tooltip="http://www.planalto.gov.br/ccivil_03/_ato2019-2022/2021/lei/L14133.htm" w:history="1">
        <w:r>
          <w:rPr>
            <w:rFonts w:ascii="Arial" w:eastAsia="Verdana" w:hAnsi="Arial" w:cs="Arial"/>
            <w:color w:val="000080"/>
            <w:u w:val="single"/>
            <w:lang w:val="pt-PT" w:eastAsia="en-US"/>
          </w:rPr>
          <w:t>Lei nº 14.133</w:t>
        </w:r>
        <w:r>
          <w:rPr>
            <w:rFonts w:ascii="Arial" w:eastAsia="Verdana" w:hAnsi="Arial" w:cs="Arial"/>
            <w:color w:val="000080"/>
            <w:lang w:val="pt-PT" w:eastAsia="en-US"/>
          </w:rPr>
          <w:t>,</w:t>
        </w:r>
      </w:hyperlink>
      <w:r>
        <w:rPr>
          <w:rFonts w:ascii="Arial" w:eastAsia="Verdana" w:hAnsi="Arial" w:cs="Arial"/>
          <w:color w:val="000080"/>
          <w:lang w:val="pt-PT" w:eastAsia="en-US"/>
        </w:rPr>
        <w:t xml:space="preserve"> </w:t>
      </w:r>
      <w:hyperlink r:id="rId18" w:tooltip="http://www.planalto.gov.br/ccivil_03/_ato2019-2022/2021/lei/L14133.htm" w:history="1">
        <w:r>
          <w:rPr>
            <w:rFonts w:ascii="Arial" w:eastAsia="Verdana" w:hAnsi="Arial" w:cs="Arial"/>
            <w:color w:val="000080"/>
            <w:u w:val="single"/>
            <w:lang w:val="pt-PT" w:eastAsia="en-US"/>
          </w:rPr>
          <w:t>de</w:t>
        </w:r>
        <w:r>
          <w:rPr>
            <w:rFonts w:ascii="Arial" w:eastAsia="Verdana" w:hAnsi="Arial" w:cs="Arial"/>
            <w:color w:val="000080"/>
            <w:spacing w:val="-7"/>
            <w:u w:val="single"/>
            <w:lang w:val="pt-PT" w:eastAsia="en-US"/>
          </w:rPr>
          <w:t xml:space="preserve"> </w:t>
        </w:r>
        <w:r>
          <w:rPr>
            <w:rFonts w:ascii="Arial" w:eastAsia="Verdana" w:hAnsi="Arial" w:cs="Arial"/>
            <w:color w:val="000080"/>
            <w:u w:val="single"/>
            <w:lang w:val="pt-PT" w:eastAsia="en-US"/>
          </w:rPr>
          <w:t>2021</w:t>
        </w:r>
        <w:r>
          <w:rPr>
            <w:rFonts w:ascii="Arial" w:eastAsia="Verdana" w:hAnsi="Arial" w:cs="Arial"/>
            <w:lang w:val="pt-PT" w:eastAsia="en-US"/>
          </w:rPr>
          <w:t>,</w:t>
        </w:r>
      </w:hyperlink>
      <w:r>
        <w:rPr>
          <w:rFonts w:ascii="Arial" w:eastAsia="Verdana" w:hAnsi="Arial" w:cs="Arial"/>
          <w:spacing w:val="-11"/>
          <w:lang w:val="pt-PT" w:eastAsia="en-US"/>
        </w:rPr>
        <w:t xml:space="preserve"> </w:t>
      </w:r>
      <w:r>
        <w:rPr>
          <w:rFonts w:ascii="Arial" w:eastAsia="Verdana" w:hAnsi="Arial" w:cs="Arial"/>
          <w:lang w:val="pt-PT" w:eastAsia="en-US"/>
        </w:rPr>
        <w:t>devendo</w:t>
      </w:r>
      <w:r>
        <w:rPr>
          <w:rFonts w:ascii="Arial" w:eastAsia="Verdana" w:hAnsi="Arial" w:cs="Arial"/>
          <w:spacing w:val="-8"/>
          <w:lang w:val="pt-PT" w:eastAsia="en-US"/>
        </w:rPr>
        <w:t xml:space="preserve"> </w:t>
      </w:r>
      <w:r>
        <w:rPr>
          <w:rFonts w:ascii="Arial" w:eastAsia="Verdana" w:hAnsi="Arial" w:cs="Arial"/>
          <w:lang w:val="pt-PT" w:eastAsia="en-US"/>
        </w:rPr>
        <w:t>protocolar</w:t>
      </w:r>
      <w:r>
        <w:rPr>
          <w:rFonts w:ascii="Arial" w:eastAsia="Verdana" w:hAnsi="Arial" w:cs="Arial"/>
          <w:spacing w:val="-8"/>
          <w:lang w:val="pt-PT" w:eastAsia="en-US"/>
        </w:rPr>
        <w:t xml:space="preserve"> </w:t>
      </w:r>
      <w:r>
        <w:rPr>
          <w:rFonts w:ascii="Arial" w:eastAsia="Verdana" w:hAnsi="Arial" w:cs="Arial"/>
          <w:lang w:val="pt-PT" w:eastAsia="en-US"/>
        </w:rPr>
        <w:t>o</w:t>
      </w:r>
      <w:r>
        <w:rPr>
          <w:rFonts w:ascii="Arial" w:eastAsia="Verdana" w:hAnsi="Arial" w:cs="Arial"/>
          <w:spacing w:val="-9"/>
          <w:lang w:val="pt-PT" w:eastAsia="en-US"/>
        </w:rPr>
        <w:t xml:space="preserve"> </w:t>
      </w:r>
      <w:r>
        <w:rPr>
          <w:rFonts w:ascii="Arial" w:eastAsia="Verdana" w:hAnsi="Arial" w:cs="Arial"/>
          <w:lang w:val="pt-PT" w:eastAsia="en-US"/>
        </w:rPr>
        <w:t>pedido</w:t>
      </w:r>
      <w:r>
        <w:rPr>
          <w:rFonts w:ascii="Arial" w:eastAsia="Verdana" w:hAnsi="Arial" w:cs="Arial"/>
          <w:spacing w:val="-8"/>
          <w:lang w:val="pt-PT" w:eastAsia="en-US"/>
        </w:rPr>
        <w:t xml:space="preserve"> </w:t>
      </w:r>
      <w:r>
        <w:rPr>
          <w:rFonts w:ascii="Arial" w:eastAsia="Verdana" w:hAnsi="Arial" w:cs="Arial"/>
          <w:lang w:val="pt-PT" w:eastAsia="en-US"/>
        </w:rPr>
        <w:t>até</w:t>
      </w:r>
      <w:r>
        <w:rPr>
          <w:rFonts w:ascii="Arial" w:eastAsia="Verdana" w:hAnsi="Arial" w:cs="Arial"/>
          <w:spacing w:val="-9"/>
          <w:lang w:val="pt-PT" w:eastAsia="en-US"/>
        </w:rPr>
        <w:t xml:space="preserve"> </w:t>
      </w:r>
      <w:r>
        <w:rPr>
          <w:rFonts w:ascii="Arial" w:eastAsia="Verdana" w:hAnsi="Arial" w:cs="Arial"/>
          <w:lang w:val="pt-PT" w:eastAsia="en-US"/>
        </w:rPr>
        <w:t>3</w:t>
      </w:r>
      <w:r>
        <w:rPr>
          <w:rFonts w:ascii="Arial" w:eastAsia="Verdana" w:hAnsi="Arial" w:cs="Arial"/>
          <w:spacing w:val="-8"/>
          <w:lang w:val="pt-PT" w:eastAsia="en-US"/>
        </w:rPr>
        <w:t xml:space="preserve"> </w:t>
      </w:r>
      <w:r>
        <w:rPr>
          <w:rFonts w:ascii="Arial" w:eastAsia="Verdana" w:hAnsi="Arial" w:cs="Arial"/>
          <w:lang w:val="pt-PT" w:eastAsia="en-US"/>
        </w:rPr>
        <w:t>(três)</w:t>
      </w:r>
      <w:r>
        <w:rPr>
          <w:rFonts w:ascii="Arial" w:eastAsia="Verdana" w:hAnsi="Arial" w:cs="Arial"/>
          <w:spacing w:val="-4"/>
          <w:lang w:val="pt-PT" w:eastAsia="en-US"/>
        </w:rPr>
        <w:t xml:space="preserve"> </w:t>
      </w:r>
      <w:r>
        <w:rPr>
          <w:rFonts w:ascii="Arial" w:eastAsia="Verdana" w:hAnsi="Arial" w:cs="Arial"/>
          <w:lang w:val="pt-PT" w:eastAsia="en-US"/>
        </w:rPr>
        <w:t>dias</w:t>
      </w:r>
      <w:r>
        <w:rPr>
          <w:rFonts w:ascii="Arial" w:eastAsia="Verdana" w:hAnsi="Arial" w:cs="Arial"/>
          <w:spacing w:val="-8"/>
          <w:lang w:val="pt-PT" w:eastAsia="en-US"/>
        </w:rPr>
        <w:t xml:space="preserve"> </w:t>
      </w:r>
      <w:r>
        <w:rPr>
          <w:rFonts w:ascii="Arial" w:eastAsia="Verdana" w:hAnsi="Arial" w:cs="Arial"/>
          <w:lang w:val="pt-PT" w:eastAsia="en-US"/>
        </w:rPr>
        <w:t>úteis</w:t>
      </w:r>
      <w:r>
        <w:rPr>
          <w:rFonts w:ascii="Arial" w:eastAsia="Verdana" w:hAnsi="Arial" w:cs="Arial"/>
          <w:spacing w:val="-8"/>
          <w:lang w:val="pt-PT" w:eastAsia="en-US"/>
        </w:rPr>
        <w:t xml:space="preserve"> </w:t>
      </w:r>
      <w:r>
        <w:rPr>
          <w:rFonts w:ascii="Arial" w:eastAsia="Verdana" w:hAnsi="Arial" w:cs="Arial"/>
          <w:lang w:val="pt-PT" w:eastAsia="en-US"/>
        </w:rPr>
        <w:t>antes</w:t>
      </w:r>
      <w:r>
        <w:rPr>
          <w:rFonts w:ascii="Arial" w:eastAsia="Verdana" w:hAnsi="Arial" w:cs="Arial"/>
          <w:spacing w:val="-5"/>
          <w:lang w:val="pt-PT" w:eastAsia="en-US"/>
        </w:rPr>
        <w:t xml:space="preserve"> </w:t>
      </w:r>
      <w:r>
        <w:rPr>
          <w:rFonts w:ascii="Arial" w:eastAsia="Verdana" w:hAnsi="Arial" w:cs="Arial"/>
          <w:lang w:val="pt-PT" w:eastAsia="en-US"/>
        </w:rPr>
        <w:t>da</w:t>
      </w:r>
      <w:r>
        <w:rPr>
          <w:rFonts w:ascii="Arial" w:eastAsia="Verdana" w:hAnsi="Arial" w:cs="Arial"/>
          <w:spacing w:val="-8"/>
          <w:lang w:val="pt-PT" w:eastAsia="en-US"/>
        </w:rPr>
        <w:t xml:space="preserve"> </w:t>
      </w:r>
      <w:r>
        <w:rPr>
          <w:rFonts w:ascii="Arial" w:eastAsia="Verdana" w:hAnsi="Arial" w:cs="Arial"/>
          <w:lang w:val="pt-PT" w:eastAsia="en-US"/>
        </w:rPr>
        <w:t>data</w:t>
      </w:r>
      <w:r>
        <w:rPr>
          <w:rFonts w:ascii="Arial" w:eastAsia="Verdana" w:hAnsi="Arial" w:cs="Arial"/>
          <w:spacing w:val="-7"/>
          <w:lang w:val="pt-PT" w:eastAsia="en-US"/>
        </w:rPr>
        <w:t xml:space="preserve"> </w:t>
      </w:r>
      <w:r>
        <w:rPr>
          <w:rFonts w:ascii="Arial" w:eastAsia="Verdana" w:hAnsi="Arial" w:cs="Arial"/>
          <w:lang w:val="pt-PT" w:eastAsia="en-US"/>
        </w:rPr>
        <w:t>da</w:t>
      </w:r>
      <w:r>
        <w:rPr>
          <w:rFonts w:ascii="Arial" w:eastAsia="Verdana" w:hAnsi="Arial" w:cs="Arial"/>
          <w:spacing w:val="-8"/>
          <w:lang w:val="pt-PT" w:eastAsia="en-US"/>
        </w:rPr>
        <w:t xml:space="preserve"> </w:t>
      </w:r>
      <w:r>
        <w:rPr>
          <w:rFonts w:ascii="Arial" w:eastAsia="Verdana" w:hAnsi="Arial" w:cs="Arial"/>
          <w:lang w:val="pt-PT" w:eastAsia="en-US"/>
        </w:rPr>
        <w:t>abertura do certame.</w:t>
      </w:r>
    </w:p>
    <w:p w14:paraId="0214500A" w14:textId="77777777" w:rsidR="007816F9" w:rsidRDefault="00E73EC1">
      <w:pPr>
        <w:widowControl w:val="0"/>
        <w:numPr>
          <w:ilvl w:val="1"/>
          <w:numId w:val="65"/>
        </w:numPr>
        <w:tabs>
          <w:tab w:val="left" w:pos="1098"/>
        </w:tabs>
        <w:spacing w:line="300" w:lineRule="auto"/>
        <w:jc w:val="both"/>
        <w:rPr>
          <w:rFonts w:ascii="Arial" w:eastAsia="Verdana" w:hAnsi="Arial" w:cs="Arial"/>
          <w:lang w:val="pt-PT" w:eastAsia="en-US"/>
        </w:rPr>
      </w:pPr>
      <w:r>
        <w:rPr>
          <w:rFonts w:ascii="Arial" w:eastAsia="Verdana" w:hAnsi="Arial" w:cs="Arial"/>
          <w:noProof/>
        </w:rPr>
        <mc:AlternateContent>
          <mc:Choice Requires="wpg">
            <w:drawing>
              <wp:anchor distT="0" distB="0" distL="0" distR="0" simplePos="0" relativeHeight="251659264" behindDoc="1" locked="0" layoutInCell="1" allowOverlap="1" wp14:anchorId="27B2496F" wp14:editId="7DB7E835">
                <wp:simplePos x="0" y="0"/>
                <wp:positionH relativeFrom="page">
                  <wp:posOffset>6601459</wp:posOffset>
                </wp:positionH>
                <wp:positionV relativeFrom="paragraph">
                  <wp:posOffset>416975</wp:posOffset>
                </wp:positionV>
                <wp:extent cx="29209" cy="6350"/>
                <wp:effectExtent l="0" t="0" r="0" b="0"/>
                <wp:wrapNone/>
                <wp:docPr id="7" name="Graphic 12"/>
                <wp:cNvGraphicFramePr/>
                <a:graphic xmlns:a="http://schemas.openxmlformats.org/drawingml/2006/main">
                  <a:graphicData uri="http://schemas.microsoft.com/office/word/2010/wordprocessingShape">
                    <wps:wsp>
                      <wps:cNvSpPr/>
                      <wps:spPr bwMode="auto">
                        <a:xfrm>
                          <a:off x="0" y="0"/>
                          <a:ext cx="29209" cy="6350"/>
                        </a:xfrm>
                        <a:custGeom>
                          <a:avLst/>
                          <a:gdLst/>
                          <a:ahLst/>
                          <a:cxnLst/>
                          <a:rect l="l" t="t" r="r" b="b"/>
                          <a:pathLst>
                            <a:path w="29209" h="6350" extrusionOk="0">
                              <a:moveTo>
                                <a:pt x="29209" y="0"/>
                              </a:moveTo>
                              <a:lnTo>
                                <a:pt x="0" y="0"/>
                              </a:lnTo>
                              <a:lnTo>
                                <a:pt x="0" y="6350"/>
                              </a:lnTo>
                              <a:lnTo>
                                <a:pt x="29209" y="6350"/>
                              </a:lnTo>
                              <a:lnTo>
                                <a:pt x="29209" y="0"/>
                              </a:lnTo>
                              <a:close/>
                            </a:path>
                          </a:pathLst>
                        </a:custGeom>
                        <a:solidFill>
                          <a:srgbClr val="0000FF"/>
                        </a:solidFill>
                      </wps:spPr>
                      <wps:bodyPr rot="0">
                        <a:prstTxWarp prst="textNoShape">
                          <a:avLst/>
                        </a:prstTxWarp>
                        <a:noAutofit/>
                      </wps:bodyPr>
                    </wps:ws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v:shape id="shape 6" o:spid="_x0000_s6" style="position:absolute;z-index:-251659264;o:allowoverlap:true;o:allowincell:true;mso-position-horizontal-relative:page;margin-left:519.80pt;mso-position-horizontal:absolute;mso-position-vertical-relative:text;margin-top:32.83pt;mso-position-vertical:absolute;width:2.30pt;height:0.50pt;mso-wrap-distance-left:0.00pt;mso-wrap-distance-top:0.00pt;mso-wrap-distance-right:0.00pt;mso-wrap-distance-bottom:0.00pt;visibility:visible;" path="m100000,0l0,0l0,100000l100000,100000l100000,0xe" coordsize="100000,100000" fillcolor="#0000FF">
                <v:path textboxrect="0,0,100000,100000"/>
              </v:shape>
            </w:pict>
          </mc:Fallback>
        </mc:AlternateContent>
      </w:r>
      <w:r>
        <w:rPr>
          <w:rFonts w:ascii="Arial" w:eastAsia="Verdana" w:hAnsi="Arial" w:cs="Arial"/>
          <w:lang w:val="pt-PT" w:eastAsia="en-US"/>
        </w:rPr>
        <w:t>O Agente de Contratação responderá aos pedidos de esclarecimentos no prazo de até 03 (três)</w:t>
      </w:r>
      <w:r>
        <w:rPr>
          <w:rFonts w:ascii="Arial" w:eastAsia="Verdana" w:hAnsi="Arial" w:cs="Arial"/>
          <w:spacing w:val="-14"/>
          <w:lang w:val="pt-PT" w:eastAsia="en-US"/>
        </w:rPr>
        <w:t xml:space="preserve"> </w:t>
      </w:r>
      <w:r>
        <w:rPr>
          <w:rFonts w:ascii="Arial" w:eastAsia="Verdana" w:hAnsi="Arial" w:cs="Arial"/>
          <w:lang w:val="pt-PT" w:eastAsia="en-US"/>
        </w:rPr>
        <w:t>dias úteis,</w:t>
      </w:r>
      <w:r>
        <w:rPr>
          <w:rFonts w:ascii="Arial" w:eastAsia="Verdana" w:hAnsi="Arial" w:cs="Arial"/>
          <w:spacing w:val="-18"/>
          <w:lang w:val="pt-PT" w:eastAsia="en-US"/>
        </w:rPr>
        <w:t xml:space="preserve"> </w:t>
      </w:r>
      <w:r>
        <w:rPr>
          <w:rFonts w:ascii="Arial" w:eastAsia="Verdana" w:hAnsi="Arial" w:cs="Arial"/>
          <w:lang w:val="pt-PT" w:eastAsia="en-US"/>
        </w:rPr>
        <w:t>limitado ao último dia útil anterior à data da abertura do certame, contado da data de recebimento do pedido, e</w:t>
      </w:r>
      <w:r>
        <w:rPr>
          <w:rFonts w:ascii="Arial" w:eastAsia="Verdana" w:hAnsi="Arial" w:cs="Arial"/>
          <w:spacing w:val="-15"/>
          <w:lang w:val="pt-PT" w:eastAsia="en-US"/>
        </w:rPr>
        <w:t xml:space="preserve"> </w:t>
      </w:r>
      <w:r>
        <w:rPr>
          <w:rFonts w:ascii="Arial" w:eastAsia="Verdana" w:hAnsi="Arial" w:cs="Arial"/>
          <w:lang w:val="pt-PT" w:eastAsia="en-US"/>
        </w:rPr>
        <w:t xml:space="preserve">ficarão disponíveis para todos os interessados no endereço eletrônico </w:t>
      </w:r>
      <w:r>
        <w:rPr>
          <w:rFonts w:ascii="Arial" w:hAnsi="Arial" w:cs="Arial"/>
        </w:rPr>
        <w:t>https://www.licitaoeiras.com.br/</w:t>
      </w:r>
      <w:r>
        <w:rPr>
          <w:rFonts w:ascii="Arial" w:eastAsia="Verdana" w:hAnsi="Arial" w:cs="Arial"/>
          <w:lang w:val="pt-PT" w:eastAsia="en-US"/>
        </w:rPr>
        <w:t>.</w:t>
      </w:r>
    </w:p>
    <w:p w14:paraId="604F3BFD" w14:textId="77777777" w:rsidR="007816F9" w:rsidRDefault="00E73EC1">
      <w:pPr>
        <w:widowControl w:val="0"/>
        <w:numPr>
          <w:ilvl w:val="1"/>
          <w:numId w:val="65"/>
        </w:numPr>
        <w:tabs>
          <w:tab w:val="left" w:pos="1098"/>
        </w:tabs>
        <w:spacing w:line="300" w:lineRule="auto"/>
        <w:jc w:val="both"/>
        <w:rPr>
          <w:rFonts w:ascii="Arial" w:eastAsia="Verdana" w:hAnsi="Arial" w:cs="Arial"/>
          <w:lang w:val="pt-PT" w:eastAsia="en-US"/>
        </w:rPr>
      </w:pPr>
      <w:r>
        <w:rPr>
          <w:rFonts w:ascii="Arial" w:eastAsia="Verdana" w:hAnsi="Arial" w:cs="Arial"/>
          <w:lang w:val="pt-PT" w:eastAsia="en-US"/>
        </w:rPr>
        <w:t xml:space="preserve">A impugnação e o pedido de esclarecimento poderão ser realizados através link:  </w:t>
      </w:r>
      <w:hyperlink r:id="rId19" w:tooltip="http://www.licitaoeiras.com.br" w:history="1">
        <w:r>
          <w:rPr>
            <w:rFonts w:ascii="Arial" w:hAnsi="Arial" w:cs="Arial"/>
          </w:rPr>
          <w:t xml:space="preserve"> </w:t>
        </w:r>
        <w:r>
          <w:rPr>
            <w:rFonts w:ascii="Arial" w:eastAsia="Verdana" w:hAnsi="Arial" w:cs="Arial"/>
            <w:color w:val="0000FF"/>
            <w:u w:val="single"/>
            <w:lang w:val="pt-PT" w:eastAsia="en-US"/>
          </w:rPr>
          <w:t>https://www.licitaoeiras.com.br/r</w:t>
        </w:r>
      </w:hyperlink>
      <w:r>
        <w:rPr>
          <w:rFonts w:ascii="Arial" w:eastAsia="Verdana" w:hAnsi="Arial" w:cs="Arial"/>
          <w:spacing w:val="-2"/>
          <w:lang w:val="pt-PT" w:eastAsia="en-US"/>
        </w:rPr>
        <w:t>.</w:t>
      </w:r>
    </w:p>
    <w:p w14:paraId="5ABD4721" w14:textId="77777777" w:rsidR="007816F9" w:rsidRDefault="00E73EC1">
      <w:pPr>
        <w:widowControl w:val="0"/>
        <w:numPr>
          <w:ilvl w:val="1"/>
          <w:numId w:val="65"/>
        </w:numPr>
        <w:tabs>
          <w:tab w:val="left" w:pos="1098"/>
        </w:tabs>
        <w:spacing w:line="300" w:lineRule="auto"/>
        <w:jc w:val="both"/>
        <w:rPr>
          <w:rFonts w:ascii="Arial" w:eastAsia="Verdana" w:hAnsi="Arial" w:cs="Arial"/>
          <w:lang w:val="pt-PT" w:eastAsia="en-US"/>
        </w:rPr>
      </w:pPr>
      <w:r>
        <w:rPr>
          <w:rFonts w:ascii="Arial" w:eastAsia="Verdana" w:hAnsi="Arial" w:cs="Arial"/>
          <w:spacing w:val="-4"/>
          <w:lang w:val="pt-PT" w:eastAsia="en-US"/>
        </w:rPr>
        <w:t>As</w:t>
      </w:r>
      <w:r>
        <w:rPr>
          <w:rFonts w:ascii="Arial" w:eastAsia="Verdana" w:hAnsi="Arial" w:cs="Arial"/>
          <w:spacing w:val="-14"/>
          <w:lang w:val="pt-PT" w:eastAsia="en-US"/>
        </w:rPr>
        <w:t xml:space="preserve"> </w:t>
      </w:r>
      <w:r>
        <w:rPr>
          <w:rFonts w:ascii="Arial" w:eastAsia="Verdana" w:hAnsi="Arial" w:cs="Arial"/>
          <w:spacing w:val="-4"/>
          <w:lang w:val="pt-PT" w:eastAsia="en-US"/>
        </w:rPr>
        <w:t>impugnações</w:t>
      </w:r>
      <w:r>
        <w:rPr>
          <w:rFonts w:ascii="Arial" w:eastAsia="Verdana" w:hAnsi="Arial" w:cs="Arial"/>
          <w:spacing w:val="-10"/>
          <w:lang w:val="pt-PT" w:eastAsia="en-US"/>
        </w:rPr>
        <w:t xml:space="preserve"> </w:t>
      </w:r>
      <w:r>
        <w:rPr>
          <w:rFonts w:ascii="Arial" w:eastAsia="Verdana" w:hAnsi="Arial" w:cs="Arial"/>
          <w:spacing w:val="-4"/>
          <w:lang w:val="pt-PT" w:eastAsia="en-US"/>
        </w:rPr>
        <w:t>e</w:t>
      </w:r>
      <w:r>
        <w:rPr>
          <w:rFonts w:ascii="Arial" w:eastAsia="Verdana" w:hAnsi="Arial" w:cs="Arial"/>
          <w:spacing w:val="-11"/>
          <w:lang w:val="pt-PT" w:eastAsia="en-US"/>
        </w:rPr>
        <w:t xml:space="preserve"> </w:t>
      </w:r>
      <w:r>
        <w:rPr>
          <w:rFonts w:ascii="Arial" w:eastAsia="Verdana" w:hAnsi="Arial" w:cs="Arial"/>
          <w:spacing w:val="-4"/>
          <w:lang w:val="pt-PT" w:eastAsia="en-US"/>
        </w:rPr>
        <w:t>pedidos</w:t>
      </w:r>
      <w:r>
        <w:rPr>
          <w:rFonts w:ascii="Arial" w:eastAsia="Verdana" w:hAnsi="Arial" w:cs="Arial"/>
          <w:spacing w:val="-9"/>
          <w:lang w:val="pt-PT" w:eastAsia="en-US"/>
        </w:rPr>
        <w:t xml:space="preserve"> </w:t>
      </w:r>
      <w:r>
        <w:rPr>
          <w:rFonts w:ascii="Arial" w:eastAsia="Verdana" w:hAnsi="Arial" w:cs="Arial"/>
          <w:spacing w:val="-4"/>
          <w:lang w:val="pt-PT" w:eastAsia="en-US"/>
        </w:rPr>
        <w:t>de</w:t>
      </w:r>
      <w:r>
        <w:rPr>
          <w:rFonts w:ascii="Arial" w:eastAsia="Verdana" w:hAnsi="Arial" w:cs="Arial"/>
          <w:spacing w:val="-11"/>
          <w:lang w:val="pt-PT" w:eastAsia="en-US"/>
        </w:rPr>
        <w:t xml:space="preserve"> </w:t>
      </w:r>
      <w:r>
        <w:rPr>
          <w:rFonts w:ascii="Arial" w:eastAsia="Verdana" w:hAnsi="Arial" w:cs="Arial"/>
          <w:spacing w:val="-4"/>
          <w:lang w:val="pt-PT" w:eastAsia="en-US"/>
        </w:rPr>
        <w:t>esclarecimentos</w:t>
      </w:r>
      <w:r>
        <w:rPr>
          <w:rFonts w:ascii="Arial" w:eastAsia="Verdana" w:hAnsi="Arial" w:cs="Arial"/>
          <w:spacing w:val="-10"/>
          <w:lang w:val="pt-PT" w:eastAsia="en-US"/>
        </w:rPr>
        <w:t xml:space="preserve"> </w:t>
      </w:r>
      <w:r>
        <w:rPr>
          <w:rFonts w:ascii="Arial" w:eastAsia="Verdana" w:hAnsi="Arial" w:cs="Arial"/>
          <w:spacing w:val="-4"/>
          <w:lang w:val="pt-PT" w:eastAsia="en-US"/>
        </w:rPr>
        <w:t>não</w:t>
      </w:r>
      <w:r>
        <w:rPr>
          <w:rFonts w:ascii="Arial" w:eastAsia="Verdana" w:hAnsi="Arial" w:cs="Arial"/>
          <w:spacing w:val="-9"/>
          <w:lang w:val="pt-PT" w:eastAsia="en-US"/>
        </w:rPr>
        <w:t xml:space="preserve"> </w:t>
      </w:r>
      <w:r>
        <w:rPr>
          <w:rFonts w:ascii="Arial" w:eastAsia="Verdana" w:hAnsi="Arial" w:cs="Arial"/>
          <w:spacing w:val="-4"/>
          <w:lang w:val="pt-PT" w:eastAsia="en-US"/>
        </w:rPr>
        <w:t>suspendem</w:t>
      </w:r>
      <w:r>
        <w:rPr>
          <w:rFonts w:ascii="Arial" w:eastAsia="Verdana" w:hAnsi="Arial" w:cs="Arial"/>
          <w:spacing w:val="-10"/>
          <w:lang w:val="pt-PT" w:eastAsia="en-US"/>
        </w:rPr>
        <w:t xml:space="preserve"> </w:t>
      </w:r>
      <w:r>
        <w:rPr>
          <w:rFonts w:ascii="Arial" w:eastAsia="Verdana" w:hAnsi="Arial" w:cs="Arial"/>
          <w:spacing w:val="-4"/>
          <w:lang w:val="pt-PT" w:eastAsia="en-US"/>
        </w:rPr>
        <w:t>os</w:t>
      </w:r>
      <w:r>
        <w:rPr>
          <w:rFonts w:ascii="Arial" w:eastAsia="Verdana" w:hAnsi="Arial" w:cs="Arial"/>
          <w:spacing w:val="-12"/>
          <w:lang w:val="pt-PT" w:eastAsia="en-US"/>
        </w:rPr>
        <w:t xml:space="preserve"> </w:t>
      </w:r>
      <w:r>
        <w:rPr>
          <w:rFonts w:ascii="Arial" w:eastAsia="Verdana" w:hAnsi="Arial" w:cs="Arial"/>
          <w:spacing w:val="-4"/>
          <w:lang w:val="pt-PT" w:eastAsia="en-US"/>
        </w:rPr>
        <w:t>prazos</w:t>
      </w:r>
      <w:r>
        <w:rPr>
          <w:rFonts w:ascii="Arial" w:eastAsia="Verdana" w:hAnsi="Arial" w:cs="Arial"/>
          <w:spacing w:val="-13"/>
          <w:lang w:val="pt-PT" w:eastAsia="en-US"/>
        </w:rPr>
        <w:t xml:space="preserve"> </w:t>
      </w:r>
      <w:r>
        <w:rPr>
          <w:rFonts w:ascii="Arial" w:eastAsia="Verdana" w:hAnsi="Arial" w:cs="Arial"/>
          <w:spacing w:val="-4"/>
          <w:lang w:val="pt-PT" w:eastAsia="en-US"/>
        </w:rPr>
        <w:t>previstos</w:t>
      </w:r>
      <w:r>
        <w:rPr>
          <w:rFonts w:ascii="Arial" w:eastAsia="Verdana" w:hAnsi="Arial" w:cs="Arial"/>
          <w:spacing w:val="-10"/>
          <w:lang w:val="pt-PT" w:eastAsia="en-US"/>
        </w:rPr>
        <w:t xml:space="preserve"> </w:t>
      </w:r>
      <w:r>
        <w:rPr>
          <w:rFonts w:ascii="Arial" w:eastAsia="Verdana" w:hAnsi="Arial" w:cs="Arial"/>
          <w:spacing w:val="-4"/>
          <w:lang w:val="pt-PT" w:eastAsia="en-US"/>
        </w:rPr>
        <w:t>no</w:t>
      </w:r>
      <w:r>
        <w:rPr>
          <w:rFonts w:ascii="Arial" w:eastAsia="Verdana" w:hAnsi="Arial" w:cs="Arial"/>
          <w:spacing w:val="-13"/>
          <w:lang w:val="pt-PT" w:eastAsia="en-US"/>
        </w:rPr>
        <w:t xml:space="preserve"> </w:t>
      </w:r>
      <w:r>
        <w:rPr>
          <w:rFonts w:ascii="Arial" w:eastAsia="Verdana" w:hAnsi="Arial" w:cs="Arial"/>
          <w:spacing w:val="-4"/>
          <w:lang w:val="pt-PT" w:eastAsia="en-US"/>
        </w:rPr>
        <w:t>certame.</w:t>
      </w:r>
    </w:p>
    <w:p w14:paraId="2A5EB540" w14:textId="77777777" w:rsidR="007816F9" w:rsidRDefault="00E73EC1">
      <w:pPr>
        <w:widowControl w:val="0"/>
        <w:numPr>
          <w:ilvl w:val="1"/>
          <w:numId w:val="65"/>
        </w:numPr>
        <w:tabs>
          <w:tab w:val="left" w:pos="1098"/>
        </w:tabs>
        <w:spacing w:line="300" w:lineRule="auto"/>
        <w:jc w:val="both"/>
        <w:rPr>
          <w:rFonts w:ascii="Arial" w:eastAsia="Verdana" w:hAnsi="Arial" w:cs="Arial"/>
          <w:lang w:val="pt-PT" w:eastAsia="en-US"/>
        </w:rPr>
      </w:pPr>
      <w:r>
        <w:rPr>
          <w:rFonts w:ascii="Arial" w:eastAsia="Verdana" w:hAnsi="Arial" w:cs="Arial"/>
          <w:lang w:val="pt-PT" w:eastAsia="en-US"/>
        </w:rPr>
        <w:t>A concessão de efeito suspensivo à impugnação é medida excepcional e deverá ser motivada pelo Agente de Contratação, nos autos do processo de</w:t>
      </w:r>
      <w:r>
        <w:rPr>
          <w:rFonts w:ascii="Arial" w:eastAsia="Verdana" w:hAnsi="Arial" w:cs="Arial"/>
          <w:spacing w:val="-4"/>
          <w:lang w:val="pt-PT" w:eastAsia="en-US"/>
        </w:rPr>
        <w:t xml:space="preserve"> </w:t>
      </w:r>
      <w:r>
        <w:rPr>
          <w:rFonts w:ascii="Arial" w:eastAsia="Verdana" w:hAnsi="Arial" w:cs="Arial"/>
          <w:lang w:val="pt-PT" w:eastAsia="en-US"/>
        </w:rPr>
        <w:t>licitação.</w:t>
      </w:r>
    </w:p>
    <w:p w14:paraId="0E5C202F" w14:textId="77777777" w:rsidR="007816F9" w:rsidRDefault="00E73EC1">
      <w:pPr>
        <w:widowControl w:val="0"/>
        <w:numPr>
          <w:ilvl w:val="1"/>
          <w:numId w:val="65"/>
        </w:numPr>
        <w:tabs>
          <w:tab w:val="left" w:pos="1098"/>
        </w:tabs>
        <w:spacing w:line="300" w:lineRule="auto"/>
        <w:jc w:val="both"/>
        <w:rPr>
          <w:rFonts w:ascii="Arial" w:eastAsia="Verdana" w:hAnsi="Arial" w:cs="Arial"/>
          <w:lang w:val="pt-PT" w:eastAsia="en-US"/>
        </w:rPr>
      </w:pPr>
      <w:r>
        <w:rPr>
          <w:rFonts w:ascii="Arial" w:eastAsia="Verdana" w:hAnsi="Arial" w:cs="Arial"/>
          <w:lang w:val="pt-PT" w:eastAsia="en-US"/>
        </w:rPr>
        <w:t>Acolhida</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impugnação,</w:t>
      </w:r>
      <w:r>
        <w:rPr>
          <w:rFonts w:ascii="Arial" w:eastAsia="Verdana" w:hAnsi="Arial" w:cs="Arial"/>
          <w:spacing w:val="-5"/>
          <w:lang w:val="pt-PT" w:eastAsia="en-US"/>
        </w:rPr>
        <w:t xml:space="preserve"> </w:t>
      </w:r>
      <w:r>
        <w:rPr>
          <w:rFonts w:ascii="Arial" w:eastAsia="Verdana" w:hAnsi="Arial" w:cs="Arial"/>
          <w:lang w:val="pt-PT" w:eastAsia="en-US"/>
        </w:rPr>
        <w:t>será</w:t>
      </w:r>
      <w:r>
        <w:rPr>
          <w:rFonts w:ascii="Arial" w:eastAsia="Verdana" w:hAnsi="Arial" w:cs="Arial"/>
          <w:spacing w:val="-3"/>
          <w:lang w:val="pt-PT" w:eastAsia="en-US"/>
        </w:rPr>
        <w:t xml:space="preserve"> </w:t>
      </w:r>
      <w:r>
        <w:rPr>
          <w:rFonts w:ascii="Arial" w:eastAsia="Verdana" w:hAnsi="Arial" w:cs="Arial"/>
          <w:lang w:val="pt-PT" w:eastAsia="en-US"/>
        </w:rPr>
        <w:t>definida</w:t>
      </w:r>
      <w:r>
        <w:rPr>
          <w:rFonts w:ascii="Arial" w:eastAsia="Verdana" w:hAnsi="Arial" w:cs="Arial"/>
          <w:spacing w:val="-2"/>
          <w:lang w:val="pt-PT" w:eastAsia="en-US"/>
        </w:rPr>
        <w:t xml:space="preserve"> </w:t>
      </w: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lang w:val="pt-PT" w:eastAsia="en-US"/>
        </w:rPr>
        <w:t>publicada</w:t>
      </w:r>
      <w:r>
        <w:rPr>
          <w:rFonts w:ascii="Arial" w:eastAsia="Verdana" w:hAnsi="Arial" w:cs="Arial"/>
          <w:spacing w:val="-5"/>
          <w:lang w:val="pt-PT" w:eastAsia="en-US"/>
        </w:rPr>
        <w:t xml:space="preserve"> </w:t>
      </w:r>
      <w:r>
        <w:rPr>
          <w:rFonts w:ascii="Arial" w:eastAsia="Verdana" w:hAnsi="Arial" w:cs="Arial"/>
          <w:lang w:val="pt-PT" w:eastAsia="en-US"/>
        </w:rPr>
        <w:t>nova</w:t>
      </w:r>
      <w:r>
        <w:rPr>
          <w:rFonts w:ascii="Arial" w:eastAsia="Verdana" w:hAnsi="Arial" w:cs="Arial"/>
          <w:spacing w:val="-1"/>
          <w:lang w:val="pt-PT" w:eastAsia="en-US"/>
        </w:rPr>
        <w:t xml:space="preserve"> </w:t>
      </w:r>
      <w:r>
        <w:rPr>
          <w:rFonts w:ascii="Arial" w:eastAsia="Verdana" w:hAnsi="Arial" w:cs="Arial"/>
          <w:lang w:val="pt-PT" w:eastAsia="en-US"/>
        </w:rPr>
        <w:t>data</w:t>
      </w:r>
      <w:r>
        <w:rPr>
          <w:rFonts w:ascii="Arial" w:eastAsia="Verdana" w:hAnsi="Arial" w:cs="Arial"/>
          <w:spacing w:val="-3"/>
          <w:lang w:val="pt-PT" w:eastAsia="en-US"/>
        </w:rPr>
        <w:t xml:space="preserve"> </w:t>
      </w:r>
      <w:r>
        <w:rPr>
          <w:rFonts w:ascii="Arial" w:eastAsia="Verdana" w:hAnsi="Arial" w:cs="Arial"/>
          <w:lang w:val="pt-PT" w:eastAsia="en-US"/>
        </w:rPr>
        <w:t>para</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1"/>
          <w:lang w:val="pt-PT" w:eastAsia="en-US"/>
        </w:rPr>
        <w:t xml:space="preserve"> </w:t>
      </w:r>
      <w:r>
        <w:rPr>
          <w:rFonts w:ascii="Arial" w:eastAsia="Verdana" w:hAnsi="Arial" w:cs="Arial"/>
          <w:lang w:val="pt-PT" w:eastAsia="en-US"/>
        </w:rPr>
        <w:t>realização</w:t>
      </w:r>
      <w:r>
        <w:rPr>
          <w:rFonts w:ascii="Arial" w:eastAsia="Verdana" w:hAnsi="Arial" w:cs="Arial"/>
          <w:spacing w:val="-5"/>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spacing w:val="-2"/>
          <w:lang w:val="pt-PT" w:eastAsia="en-US"/>
        </w:rPr>
        <w:t>certame.</w:t>
      </w:r>
    </w:p>
    <w:p w14:paraId="7F4B6CEF" w14:textId="6435F3C4" w:rsidR="007816F9" w:rsidRDefault="007816F9">
      <w:pPr>
        <w:widowControl w:val="0"/>
        <w:spacing w:line="300" w:lineRule="auto"/>
        <w:rPr>
          <w:rFonts w:ascii="Arial" w:eastAsia="Verdana" w:hAnsi="Arial" w:cs="Arial"/>
          <w:lang w:val="pt-PT" w:eastAsia="en-US"/>
        </w:rPr>
      </w:pPr>
    </w:p>
    <w:p w14:paraId="04D58B0F" w14:textId="77777777" w:rsidR="007C49F4" w:rsidRDefault="007C49F4">
      <w:pPr>
        <w:widowControl w:val="0"/>
        <w:spacing w:line="300" w:lineRule="auto"/>
        <w:rPr>
          <w:rFonts w:ascii="Arial" w:eastAsia="Verdana" w:hAnsi="Arial" w:cs="Arial"/>
          <w:lang w:val="pt-PT" w:eastAsia="en-US"/>
        </w:rPr>
      </w:pPr>
    </w:p>
    <w:p w14:paraId="0B9F0011" w14:textId="77777777" w:rsidR="007816F9" w:rsidRDefault="00E73EC1">
      <w:pPr>
        <w:widowControl w:val="0"/>
        <w:numPr>
          <w:ilvl w:val="0"/>
          <w:numId w:val="65"/>
        </w:numPr>
        <w:tabs>
          <w:tab w:val="left" w:pos="1067"/>
        </w:tabs>
        <w:spacing w:line="300" w:lineRule="auto"/>
        <w:jc w:val="both"/>
        <w:rPr>
          <w:rFonts w:ascii="Arial" w:eastAsia="Verdana" w:hAnsi="Arial" w:cs="Arial"/>
          <w:b/>
          <w:lang w:val="pt-PT" w:eastAsia="en-US"/>
        </w:rPr>
      </w:pPr>
      <w:r>
        <w:rPr>
          <w:rFonts w:ascii="Arial" w:eastAsia="Verdana" w:hAnsi="Arial" w:cs="Arial"/>
          <w:b/>
          <w:spacing w:val="-11"/>
          <w:u w:val="single"/>
          <w:lang w:val="pt-PT" w:eastAsia="en-US"/>
        </w:rPr>
        <w:t>Do</w:t>
      </w:r>
      <w:r>
        <w:rPr>
          <w:rFonts w:ascii="Arial" w:eastAsia="Verdana" w:hAnsi="Arial" w:cs="Arial"/>
          <w:b/>
          <w:spacing w:val="-9"/>
          <w:u w:val="single"/>
          <w:lang w:val="pt-PT" w:eastAsia="en-US"/>
        </w:rPr>
        <w:t xml:space="preserve"> </w:t>
      </w:r>
      <w:r>
        <w:rPr>
          <w:rFonts w:ascii="Arial" w:eastAsia="Verdana" w:hAnsi="Arial" w:cs="Arial"/>
          <w:b/>
          <w:spacing w:val="-2"/>
          <w:u w:val="single"/>
          <w:lang w:val="pt-PT" w:eastAsia="en-US"/>
        </w:rPr>
        <w:t>Recurso</w:t>
      </w:r>
      <w:r>
        <w:rPr>
          <w:rFonts w:ascii="Arial" w:eastAsia="Verdana" w:hAnsi="Arial" w:cs="Arial"/>
          <w:b/>
          <w:spacing w:val="-2"/>
          <w:lang w:val="pt-PT" w:eastAsia="en-US"/>
        </w:rPr>
        <w:t>:</w:t>
      </w:r>
    </w:p>
    <w:p w14:paraId="6DD24DBC" w14:textId="77777777" w:rsidR="007816F9" w:rsidRDefault="007816F9">
      <w:pPr>
        <w:widowControl w:val="0"/>
        <w:tabs>
          <w:tab w:val="left" w:pos="1067"/>
        </w:tabs>
        <w:spacing w:line="300" w:lineRule="auto"/>
        <w:jc w:val="both"/>
        <w:rPr>
          <w:rFonts w:ascii="Arial" w:eastAsia="Verdana" w:hAnsi="Arial" w:cs="Arial"/>
          <w:b/>
          <w:lang w:val="pt-PT" w:eastAsia="en-US"/>
        </w:rPr>
      </w:pPr>
    </w:p>
    <w:p w14:paraId="37FD2307" w14:textId="77777777" w:rsidR="007816F9" w:rsidRDefault="00E73EC1">
      <w:pPr>
        <w:widowControl w:val="0"/>
        <w:numPr>
          <w:ilvl w:val="2"/>
          <w:numId w:val="65"/>
        </w:numPr>
        <w:tabs>
          <w:tab w:val="left" w:pos="1162"/>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18"/>
          <w:lang w:val="pt-PT" w:eastAsia="en-US"/>
        </w:rPr>
        <w:t xml:space="preserve"> </w:t>
      </w:r>
      <w:r>
        <w:rPr>
          <w:rFonts w:ascii="Arial" w:eastAsia="Verdana" w:hAnsi="Arial" w:cs="Arial"/>
          <w:lang w:val="pt-PT" w:eastAsia="en-US"/>
        </w:rPr>
        <w:t>interposição</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7"/>
          <w:lang w:val="pt-PT" w:eastAsia="en-US"/>
        </w:rPr>
        <w:t xml:space="preserve"> </w:t>
      </w:r>
      <w:r>
        <w:rPr>
          <w:rFonts w:ascii="Arial" w:eastAsia="Verdana" w:hAnsi="Arial" w:cs="Arial"/>
          <w:lang w:val="pt-PT" w:eastAsia="en-US"/>
        </w:rPr>
        <w:t>recurso</w:t>
      </w:r>
      <w:r>
        <w:rPr>
          <w:rFonts w:ascii="Arial" w:eastAsia="Verdana" w:hAnsi="Arial" w:cs="Arial"/>
          <w:spacing w:val="-18"/>
          <w:lang w:val="pt-PT" w:eastAsia="en-US"/>
        </w:rPr>
        <w:t xml:space="preserve"> </w:t>
      </w:r>
      <w:r>
        <w:rPr>
          <w:rFonts w:ascii="Arial" w:eastAsia="Verdana" w:hAnsi="Arial" w:cs="Arial"/>
          <w:lang w:val="pt-PT" w:eastAsia="en-US"/>
        </w:rPr>
        <w:t>referente</w:t>
      </w:r>
      <w:r>
        <w:rPr>
          <w:rFonts w:ascii="Arial" w:eastAsia="Verdana" w:hAnsi="Arial" w:cs="Arial"/>
          <w:spacing w:val="-17"/>
          <w:lang w:val="pt-PT" w:eastAsia="en-US"/>
        </w:rPr>
        <w:t xml:space="preserve"> </w:t>
      </w:r>
      <w:r>
        <w:rPr>
          <w:rFonts w:ascii="Arial" w:eastAsia="Verdana" w:hAnsi="Arial" w:cs="Arial"/>
          <w:lang w:val="pt-PT" w:eastAsia="en-US"/>
        </w:rPr>
        <w:t>ao</w:t>
      </w:r>
      <w:r>
        <w:rPr>
          <w:rFonts w:ascii="Arial" w:eastAsia="Verdana" w:hAnsi="Arial" w:cs="Arial"/>
          <w:spacing w:val="-18"/>
          <w:lang w:val="pt-PT" w:eastAsia="en-US"/>
        </w:rPr>
        <w:t xml:space="preserve"> </w:t>
      </w:r>
      <w:r>
        <w:rPr>
          <w:rFonts w:ascii="Arial" w:eastAsia="Verdana" w:hAnsi="Arial" w:cs="Arial"/>
          <w:lang w:val="pt-PT" w:eastAsia="en-US"/>
        </w:rPr>
        <w:t>julgamento</w:t>
      </w:r>
      <w:r>
        <w:rPr>
          <w:rFonts w:ascii="Arial" w:eastAsia="Verdana" w:hAnsi="Arial" w:cs="Arial"/>
          <w:spacing w:val="-18"/>
          <w:lang w:val="pt-PT" w:eastAsia="en-US"/>
        </w:rPr>
        <w:t xml:space="preserve"> </w:t>
      </w:r>
      <w:r>
        <w:rPr>
          <w:rFonts w:ascii="Arial" w:eastAsia="Verdana" w:hAnsi="Arial" w:cs="Arial"/>
          <w:lang w:val="pt-PT" w:eastAsia="en-US"/>
        </w:rPr>
        <w:t>das</w:t>
      </w:r>
      <w:r>
        <w:rPr>
          <w:rFonts w:ascii="Arial" w:eastAsia="Verdana" w:hAnsi="Arial" w:cs="Arial"/>
          <w:spacing w:val="-17"/>
          <w:lang w:val="pt-PT" w:eastAsia="en-US"/>
        </w:rPr>
        <w:t xml:space="preserve"> </w:t>
      </w:r>
      <w:r>
        <w:rPr>
          <w:rFonts w:ascii="Arial" w:eastAsia="Verdana" w:hAnsi="Arial" w:cs="Arial"/>
          <w:lang w:val="pt-PT" w:eastAsia="en-US"/>
        </w:rPr>
        <w:t>propostas,</w:t>
      </w:r>
      <w:r>
        <w:rPr>
          <w:rFonts w:ascii="Arial" w:eastAsia="Verdana" w:hAnsi="Arial" w:cs="Arial"/>
          <w:spacing w:val="-17"/>
          <w:lang w:val="pt-PT" w:eastAsia="en-US"/>
        </w:rPr>
        <w:t xml:space="preserve"> </w:t>
      </w:r>
      <w:r>
        <w:rPr>
          <w:rFonts w:ascii="Arial" w:eastAsia="Verdana" w:hAnsi="Arial" w:cs="Arial"/>
          <w:lang w:val="pt-PT" w:eastAsia="en-US"/>
        </w:rPr>
        <w:t>à</w:t>
      </w:r>
      <w:r>
        <w:rPr>
          <w:rFonts w:ascii="Arial" w:eastAsia="Verdana" w:hAnsi="Arial" w:cs="Arial"/>
          <w:spacing w:val="-18"/>
          <w:lang w:val="pt-PT" w:eastAsia="en-US"/>
        </w:rPr>
        <w:t xml:space="preserve"> </w:t>
      </w:r>
      <w:r>
        <w:rPr>
          <w:rFonts w:ascii="Arial" w:eastAsia="Verdana" w:hAnsi="Arial" w:cs="Arial"/>
          <w:lang w:val="pt-PT" w:eastAsia="en-US"/>
        </w:rPr>
        <w:t>habilitação</w:t>
      </w:r>
      <w:r>
        <w:rPr>
          <w:rFonts w:ascii="Arial" w:eastAsia="Verdana" w:hAnsi="Arial" w:cs="Arial"/>
          <w:spacing w:val="-16"/>
          <w:lang w:val="pt-PT" w:eastAsia="en-US"/>
        </w:rPr>
        <w:t xml:space="preserve"> </w:t>
      </w:r>
      <w:r>
        <w:rPr>
          <w:rFonts w:ascii="Arial" w:eastAsia="Verdana" w:hAnsi="Arial" w:cs="Arial"/>
          <w:lang w:val="pt-PT" w:eastAsia="en-US"/>
        </w:rPr>
        <w:t>ou</w:t>
      </w:r>
      <w:r>
        <w:rPr>
          <w:rFonts w:ascii="Arial" w:eastAsia="Verdana" w:hAnsi="Arial" w:cs="Arial"/>
          <w:spacing w:val="-18"/>
          <w:lang w:val="pt-PT" w:eastAsia="en-US"/>
        </w:rPr>
        <w:t xml:space="preserve"> </w:t>
      </w:r>
      <w:r>
        <w:rPr>
          <w:rFonts w:ascii="Arial" w:eastAsia="Verdana" w:hAnsi="Arial" w:cs="Arial"/>
          <w:lang w:val="pt-PT" w:eastAsia="en-US"/>
        </w:rPr>
        <w:t xml:space="preserve">inabilitação </w:t>
      </w:r>
      <w:r>
        <w:rPr>
          <w:rFonts w:ascii="Arial" w:eastAsia="Verdana" w:hAnsi="Arial" w:cs="Arial"/>
          <w:spacing w:val="-2"/>
          <w:lang w:val="pt-PT" w:eastAsia="en-US"/>
        </w:rPr>
        <w:t>de</w:t>
      </w:r>
      <w:r>
        <w:rPr>
          <w:rFonts w:ascii="Arial" w:eastAsia="Verdana" w:hAnsi="Arial" w:cs="Arial"/>
          <w:spacing w:val="-16"/>
          <w:lang w:val="pt-PT" w:eastAsia="en-US"/>
        </w:rPr>
        <w:t xml:space="preserve"> </w:t>
      </w:r>
      <w:r>
        <w:rPr>
          <w:rFonts w:ascii="Arial" w:eastAsia="Verdana" w:hAnsi="Arial" w:cs="Arial"/>
          <w:spacing w:val="-2"/>
          <w:lang w:val="pt-PT" w:eastAsia="en-US"/>
        </w:rPr>
        <w:t>licitantes,</w:t>
      </w:r>
      <w:r>
        <w:rPr>
          <w:rFonts w:ascii="Arial" w:eastAsia="Verdana" w:hAnsi="Arial" w:cs="Arial"/>
          <w:spacing w:val="-16"/>
          <w:lang w:val="pt-PT" w:eastAsia="en-US"/>
        </w:rPr>
        <w:t xml:space="preserve"> </w:t>
      </w:r>
      <w:r>
        <w:rPr>
          <w:rFonts w:ascii="Arial" w:eastAsia="Verdana" w:hAnsi="Arial" w:cs="Arial"/>
          <w:spacing w:val="-2"/>
          <w:lang w:val="pt-PT" w:eastAsia="en-US"/>
        </w:rPr>
        <w:t>à</w:t>
      </w:r>
      <w:r>
        <w:rPr>
          <w:rFonts w:ascii="Arial" w:eastAsia="Verdana" w:hAnsi="Arial" w:cs="Arial"/>
          <w:spacing w:val="-15"/>
          <w:lang w:val="pt-PT" w:eastAsia="en-US"/>
        </w:rPr>
        <w:t xml:space="preserve"> </w:t>
      </w:r>
      <w:r>
        <w:rPr>
          <w:rFonts w:ascii="Arial" w:eastAsia="Verdana" w:hAnsi="Arial" w:cs="Arial"/>
          <w:spacing w:val="-2"/>
          <w:lang w:val="pt-PT" w:eastAsia="en-US"/>
        </w:rPr>
        <w:t>anulação</w:t>
      </w:r>
      <w:r>
        <w:rPr>
          <w:rFonts w:ascii="Arial" w:eastAsia="Verdana" w:hAnsi="Arial" w:cs="Arial"/>
          <w:spacing w:val="-16"/>
          <w:lang w:val="pt-PT" w:eastAsia="en-US"/>
        </w:rPr>
        <w:t xml:space="preserve"> </w:t>
      </w:r>
      <w:r>
        <w:rPr>
          <w:rFonts w:ascii="Arial" w:eastAsia="Verdana" w:hAnsi="Arial" w:cs="Arial"/>
          <w:spacing w:val="-2"/>
          <w:lang w:val="pt-PT" w:eastAsia="en-US"/>
        </w:rPr>
        <w:t>ou</w:t>
      </w:r>
      <w:r>
        <w:rPr>
          <w:rFonts w:ascii="Arial" w:eastAsia="Verdana" w:hAnsi="Arial" w:cs="Arial"/>
          <w:spacing w:val="-15"/>
          <w:lang w:val="pt-PT" w:eastAsia="en-US"/>
        </w:rPr>
        <w:t xml:space="preserve"> </w:t>
      </w:r>
      <w:r>
        <w:rPr>
          <w:rFonts w:ascii="Arial" w:eastAsia="Verdana" w:hAnsi="Arial" w:cs="Arial"/>
          <w:spacing w:val="-2"/>
          <w:lang w:val="pt-PT" w:eastAsia="en-US"/>
        </w:rPr>
        <w:t>revogação</w:t>
      </w:r>
      <w:r>
        <w:rPr>
          <w:rFonts w:ascii="Arial" w:eastAsia="Verdana" w:hAnsi="Arial" w:cs="Arial"/>
          <w:spacing w:val="-16"/>
          <w:lang w:val="pt-PT" w:eastAsia="en-US"/>
        </w:rPr>
        <w:t xml:space="preserve"> </w:t>
      </w:r>
      <w:r>
        <w:rPr>
          <w:rFonts w:ascii="Arial" w:eastAsia="Verdana" w:hAnsi="Arial" w:cs="Arial"/>
          <w:spacing w:val="-2"/>
          <w:lang w:val="pt-PT" w:eastAsia="en-US"/>
        </w:rPr>
        <w:t>da</w:t>
      </w:r>
      <w:r>
        <w:rPr>
          <w:rFonts w:ascii="Arial" w:eastAsia="Verdana" w:hAnsi="Arial" w:cs="Arial"/>
          <w:spacing w:val="-16"/>
          <w:lang w:val="pt-PT" w:eastAsia="en-US"/>
        </w:rPr>
        <w:t xml:space="preserve"> </w:t>
      </w:r>
      <w:r>
        <w:rPr>
          <w:rFonts w:ascii="Arial" w:eastAsia="Verdana" w:hAnsi="Arial" w:cs="Arial"/>
          <w:spacing w:val="-2"/>
          <w:lang w:val="pt-PT" w:eastAsia="en-US"/>
        </w:rPr>
        <w:t>licitação,</w:t>
      </w:r>
      <w:r>
        <w:rPr>
          <w:rFonts w:ascii="Arial" w:eastAsia="Verdana" w:hAnsi="Arial" w:cs="Arial"/>
          <w:spacing w:val="-15"/>
          <w:lang w:val="pt-PT" w:eastAsia="en-US"/>
        </w:rPr>
        <w:t xml:space="preserve"> </w:t>
      </w:r>
      <w:r>
        <w:rPr>
          <w:rFonts w:ascii="Arial" w:eastAsia="Verdana" w:hAnsi="Arial" w:cs="Arial"/>
          <w:spacing w:val="-2"/>
          <w:lang w:val="pt-PT" w:eastAsia="en-US"/>
        </w:rPr>
        <w:t>observará</w:t>
      </w:r>
      <w:r>
        <w:rPr>
          <w:rFonts w:ascii="Arial" w:eastAsia="Verdana" w:hAnsi="Arial" w:cs="Arial"/>
          <w:spacing w:val="-16"/>
          <w:lang w:val="pt-PT" w:eastAsia="en-US"/>
        </w:rPr>
        <w:t xml:space="preserve"> </w:t>
      </w:r>
      <w:r>
        <w:rPr>
          <w:rFonts w:ascii="Arial" w:eastAsia="Verdana" w:hAnsi="Arial" w:cs="Arial"/>
          <w:spacing w:val="-2"/>
          <w:lang w:val="pt-PT" w:eastAsia="en-US"/>
        </w:rPr>
        <w:t>o</w:t>
      </w:r>
      <w:r>
        <w:rPr>
          <w:rFonts w:ascii="Arial" w:eastAsia="Verdana" w:hAnsi="Arial" w:cs="Arial"/>
          <w:spacing w:val="-15"/>
          <w:lang w:val="pt-PT" w:eastAsia="en-US"/>
        </w:rPr>
        <w:t xml:space="preserve"> </w:t>
      </w:r>
      <w:r>
        <w:rPr>
          <w:rFonts w:ascii="Arial" w:eastAsia="Verdana" w:hAnsi="Arial" w:cs="Arial"/>
          <w:spacing w:val="-2"/>
          <w:lang w:val="pt-PT" w:eastAsia="en-US"/>
        </w:rPr>
        <w:t>disposto</w:t>
      </w:r>
      <w:r>
        <w:rPr>
          <w:rFonts w:ascii="Arial" w:eastAsia="Verdana" w:hAnsi="Arial" w:cs="Arial"/>
          <w:spacing w:val="-16"/>
          <w:lang w:val="pt-PT" w:eastAsia="en-US"/>
        </w:rPr>
        <w:t xml:space="preserve"> </w:t>
      </w:r>
      <w:r>
        <w:rPr>
          <w:rFonts w:ascii="Arial" w:eastAsia="Verdana" w:hAnsi="Arial" w:cs="Arial"/>
          <w:spacing w:val="-2"/>
          <w:lang w:val="pt-PT" w:eastAsia="en-US"/>
        </w:rPr>
        <w:t>no</w:t>
      </w:r>
      <w:r>
        <w:rPr>
          <w:rFonts w:ascii="Arial" w:eastAsia="Verdana" w:hAnsi="Arial" w:cs="Arial"/>
          <w:spacing w:val="-11"/>
          <w:lang w:val="pt-PT" w:eastAsia="en-US"/>
        </w:rPr>
        <w:t xml:space="preserve"> </w:t>
      </w:r>
      <w:hyperlink r:id="rId20" w:anchor="art165" w:tooltip="http://www.planalto.gov.br/ccivil_03/_ato2019-2022/2021/lei/L14133.htm#art165" w:history="1">
        <w:r>
          <w:rPr>
            <w:rFonts w:ascii="Arial" w:eastAsia="Verdana" w:hAnsi="Arial" w:cs="Arial"/>
            <w:spacing w:val="-2"/>
            <w:u w:val="single"/>
            <w:lang w:val="pt-PT" w:eastAsia="en-US"/>
          </w:rPr>
          <w:t>art.</w:t>
        </w:r>
        <w:r>
          <w:rPr>
            <w:rFonts w:ascii="Arial" w:eastAsia="Verdana" w:hAnsi="Arial" w:cs="Arial"/>
            <w:spacing w:val="-12"/>
            <w:u w:val="single"/>
            <w:lang w:val="pt-PT" w:eastAsia="en-US"/>
          </w:rPr>
          <w:t xml:space="preserve"> </w:t>
        </w:r>
        <w:r>
          <w:rPr>
            <w:rFonts w:ascii="Arial" w:eastAsia="Verdana" w:hAnsi="Arial" w:cs="Arial"/>
            <w:spacing w:val="-2"/>
            <w:u w:val="single"/>
            <w:lang w:val="pt-PT" w:eastAsia="en-US"/>
          </w:rPr>
          <w:t>165</w:t>
        </w:r>
        <w:r>
          <w:rPr>
            <w:rFonts w:ascii="Arial" w:eastAsia="Verdana" w:hAnsi="Arial" w:cs="Arial"/>
            <w:spacing w:val="-13"/>
            <w:u w:val="single"/>
            <w:lang w:val="pt-PT" w:eastAsia="en-US"/>
          </w:rPr>
          <w:t xml:space="preserve"> </w:t>
        </w:r>
        <w:r>
          <w:rPr>
            <w:rFonts w:ascii="Arial" w:eastAsia="Verdana" w:hAnsi="Arial" w:cs="Arial"/>
            <w:spacing w:val="-2"/>
            <w:u w:val="single"/>
            <w:lang w:val="pt-PT" w:eastAsia="en-US"/>
          </w:rPr>
          <w:t>da</w:t>
        </w:r>
        <w:r>
          <w:rPr>
            <w:rFonts w:ascii="Arial" w:eastAsia="Verdana" w:hAnsi="Arial" w:cs="Arial"/>
            <w:spacing w:val="-12"/>
            <w:u w:val="single"/>
            <w:lang w:val="pt-PT" w:eastAsia="en-US"/>
          </w:rPr>
          <w:t xml:space="preserve"> </w:t>
        </w:r>
        <w:r>
          <w:rPr>
            <w:rFonts w:ascii="Arial" w:eastAsia="Verdana" w:hAnsi="Arial" w:cs="Arial"/>
            <w:spacing w:val="-2"/>
            <w:u w:val="single"/>
            <w:lang w:val="pt-PT" w:eastAsia="en-US"/>
          </w:rPr>
          <w:t>Lei</w:t>
        </w:r>
        <w:r>
          <w:rPr>
            <w:rFonts w:ascii="Arial" w:eastAsia="Verdana" w:hAnsi="Arial" w:cs="Arial"/>
            <w:spacing w:val="-12"/>
            <w:u w:val="single"/>
            <w:lang w:val="pt-PT" w:eastAsia="en-US"/>
          </w:rPr>
          <w:t xml:space="preserve"> </w:t>
        </w:r>
        <w:r>
          <w:rPr>
            <w:rFonts w:ascii="Arial" w:eastAsia="Verdana" w:hAnsi="Arial" w:cs="Arial"/>
            <w:spacing w:val="-2"/>
            <w:u w:val="single"/>
            <w:lang w:val="pt-PT" w:eastAsia="en-US"/>
          </w:rPr>
          <w:t>nº</w:t>
        </w:r>
        <w:r>
          <w:rPr>
            <w:rFonts w:ascii="Arial" w:eastAsia="Verdana" w:hAnsi="Arial" w:cs="Arial"/>
            <w:spacing w:val="-15"/>
            <w:u w:val="single"/>
            <w:lang w:val="pt-PT" w:eastAsia="en-US"/>
          </w:rPr>
          <w:t xml:space="preserve"> </w:t>
        </w:r>
        <w:r>
          <w:rPr>
            <w:rFonts w:ascii="Arial" w:eastAsia="Verdana" w:hAnsi="Arial" w:cs="Arial"/>
            <w:spacing w:val="-2"/>
            <w:u w:val="single"/>
            <w:lang w:val="pt-PT" w:eastAsia="en-US"/>
          </w:rPr>
          <w:t>14.133,</w:t>
        </w:r>
        <w:r>
          <w:rPr>
            <w:rFonts w:ascii="Arial" w:eastAsia="Verdana" w:hAnsi="Arial" w:cs="Arial"/>
            <w:spacing w:val="-12"/>
            <w:u w:val="single"/>
            <w:lang w:val="pt-PT" w:eastAsia="en-US"/>
          </w:rPr>
          <w:t xml:space="preserve"> </w:t>
        </w:r>
        <w:r>
          <w:rPr>
            <w:rFonts w:ascii="Arial" w:eastAsia="Verdana" w:hAnsi="Arial" w:cs="Arial"/>
            <w:spacing w:val="-2"/>
            <w:u w:val="single"/>
            <w:lang w:val="pt-PT" w:eastAsia="en-US"/>
          </w:rPr>
          <w:t>de</w:t>
        </w:r>
      </w:hyperlink>
      <w:r>
        <w:rPr>
          <w:rFonts w:ascii="Arial" w:eastAsia="Verdana" w:hAnsi="Arial" w:cs="Arial"/>
          <w:spacing w:val="-2"/>
          <w:lang w:val="pt-PT" w:eastAsia="en-US"/>
        </w:rPr>
        <w:t xml:space="preserve"> </w:t>
      </w:r>
      <w:hyperlink r:id="rId21" w:anchor="art165" w:tooltip="http://www.planalto.gov.br/ccivil_03/_ato2019-2022/2021/lei/L14133.htm#art165" w:history="1">
        <w:r>
          <w:rPr>
            <w:rFonts w:ascii="Arial" w:eastAsia="Verdana" w:hAnsi="Arial" w:cs="Arial"/>
            <w:spacing w:val="-2"/>
            <w:u w:val="single"/>
            <w:lang w:val="pt-PT" w:eastAsia="en-US"/>
          </w:rPr>
          <w:t>2021</w:t>
        </w:r>
        <w:r>
          <w:rPr>
            <w:rFonts w:ascii="Arial" w:eastAsia="Verdana" w:hAnsi="Arial" w:cs="Arial"/>
            <w:spacing w:val="-2"/>
            <w:lang w:val="pt-PT" w:eastAsia="en-US"/>
          </w:rPr>
          <w:t>.</w:t>
        </w:r>
      </w:hyperlink>
    </w:p>
    <w:p w14:paraId="05359598" w14:textId="77777777" w:rsidR="007816F9" w:rsidRDefault="007816F9">
      <w:pPr>
        <w:widowControl w:val="0"/>
        <w:tabs>
          <w:tab w:val="left" w:pos="1162"/>
        </w:tabs>
        <w:spacing w:line="300" w:lineRule="auto"/>
        <w:jc w:val="both"/>
        <w:rPr>
          <w:rFonts w:ascii="Arial" w:eastAsia="Verdana" w:hAnsi="Arial" w:cs="Arial"/>
          <w:lang w:val="pt-PT" w:eastAsia="en-US"/>
        </w:rPr>
      </w:pPr>
    </w:p>
    <w:p w14:paraId="73B897B8" w14:textId="77777777" w:rsidR="007816F9" w:rsidRDefault="00E73EC1">
      <w:pPr>
        <w:widowControl w:val="0"/>
        <w:numPr>
          <w:ilvl w:val="2"/>
          <w:numId w:val="65"/>
        </w:numPr>
        <w:tabs>
          <w:tab w:val="left" w:pos="1162"/>
        </w:tabs>
        <w:spacing w:line="300" w:lineRule="auto"/>
        <w:jc w:val="both"/>
        <w:rPr>
          <w:rFonts w:ascii="Arial" w:eastAsia="Verdana" w:hAnsi="Arial" w:cs="Arial"/>
          <w:lang w:val="pt-PT" w:eastAsia="en-US"/>
        </w:rPr>
      </w:pPr>
      <w:r>
        <w:rPr>
          <w:rFonts w:ascii="Arial" w:eastAsia="Verdana" w:hAnsi="Arial" w:cs="Arial"/>
          <w:lang w:val="pt-PT" w:eastAsia="en-US"/>
        </w:rPr>
        <w:t xml:space="preserve">O prazo recursal é de 3 (três) dias úteis, contados da data de intimação ou de lavratura da </w:t>
      </w:r>
      <w:r>
        <w:rPr>
          <w:rFonts w:ascii="Arial" w:eastAsia="Verdana" w:hAnsi="Arial" w:cs="Arial"/>
          <w:spacing w:val="-4"/>
          <w:lang w:val="pt-PT" w:eastAsia="en-US"/>
        </w:rPr>
        <w:t>ata.</w:t>
      </w:r>
    </w:p>
    <w:p w14:paraId="0BA17432" w14:textId="77777777" w:rsidR="007816F9" w:rsidRDefault="007816F9">
      <w:pPr>
        <w:widowControl w:val="0"/>
        <w:tabs>
          <w:tab w:val="left" w:pos="1155"/>
        </w:tabs>
        <w:spacing w:line="300" w:lineRule="auto"/>
        <w:jc w:val="both"/>
        <w:rPr>
          <w:rFonts w:ascii="Arial" w:eastAsia="Verdana" w:hAnsi="Arial" w:cs="Arial"/>
          <w:lang w:val="pt-PT" w:eastAsia="en-US"/>
        </w:rPr>
      </w:pPr>
    </w:p>
    <w:p w14:paraId="4BF34980" w14:textId="77777777" w:rsidR="007816F9" w:rsidRDefault="00E73EC1">
      <w:pPr>
        <w:widowControl w:val="0"/>
        <w:numPr>
          <w:ilvl w:val="2"/>
          <w:numId w:val="65"/>
        </w:numPr>
        <w:tabs>
          <w:tab w:val="left" w:pos="1155"/>
        </w:tabs>
        <w:spacing w:line="300" w:lineRule="auto"/>
        <w:jc w:val="both"/>
        <w:rPr>
          <w:rFonts w:ascii="Arial" w:eastAsia="Verdana" w:hAnsi="Arial" w:cs="Arial"/>
          <w:lang w:val="pt-PT" w:eastAsia="en-US"/>
        </w:rPr>
      </w:pPr>
      <w:r>
        <w:rPr>
          <w:rFonts w:ascii="Arial" w:eastAsia="Verdana" w:hAnsi="Arial" w:cs="Arial"/>
          <w:lang w:val="pt-PT" w:eastAsia="en-US"/>
        </w:rPr>
        <w:t>Quando</w:t>
      </w:r>
      <w:r>
        <w:rPr>
          <w:rFonts w:ascii="Arial" w:eastAsia="Verdana" w:hAnsi="Arial" w:cs="Arial"/>
          <w:spacing w:val="-9"/>
          <w:lang w:val="pt-PT" w:eastAsia="en-US"/>
        </w:rPr>
        <w:t xml:space="preserve"> </w:t>
      </w:r>
      <w:r>
        <w:rPr>
          <w:rFonts w:ascii="Arial" w:eastAsia="Verdana" w:hAnsi="Arial" w:cs="Arial"/>
          <w:lang w:val="pt-PT" w:eastAsia="en-US"/>
        </w:rPr>
        <w:t>o</w:t>
      </w:r>
      <w:r>
        <w:rPr>
          <w:rFonts w:ascii="Arial" w:eastAsia="Verdana" w:hAnsi="Arial" w:cs="Arial"/>
          <w:spacing w:val="-4"/>
          <w:lang w:val="pt-PT" w:eastAsia="en-US"/>
        </w:rPr>
        <w:t xml:space="preserve"> </w:t>
      </w:r>
      <w:r>
        <w:rPr>
          <w:rFonts w:ascii="Arial" w:eastAsia="Verdana" w:hAnsi="Arial" w:cs="Arial"/>
          <w:lang w:val="pt-PT" w:eastAsia="en-US"/>
        </w:rPr>
        <w:t>recurso</w:t>
      </w:r>
      <w:r>
        <w:rPr>
          <w:rFonts w:ascii="Arial" w:eastAsia="Verdana" w:hAnsi="Arial" w:cs="Arial"/>
          <w:spacing w:val="-6"/>
          <w:lang w:val="pt-PT" w:eastAsia="en-US"/>
        </w:rPr>
        <w:t xml:space="preserve"> </w:t>
      </w:r>
      <w:r>
        <w:rPr>
          <w:rFonts w:ascii="Arial" w:eastAsia="Verdana" w:hAnsi="Arial" w:cs="Arial"/>
          <w:lang w:val="pt-PT" w:eastAsia="en-US"/>
        </w:rPr>
        <w:t>apresentado</w:t>
      </w:r>
      <w:r>
        <w:rPr>
          <w:rFonts w:ascii="Arial" w:eastAsia="Verdana" w:hAnsi="Arial" w:cs="Arial"/>
          <w:spacing w:val="-8"/>
          <w:lang w:val="pt-PT" w:eastAsia="en-US"/>
        </w:rPr>
        <w:t xml:space="preserve"> </w:t>
      </w:r>
      <w:r>
        <w:rPr>
          <w:rFonts w:ascii="Arial" w:eastAsia="Verdana" w:hAnsi="Arial" w:cs="Arial"/>
          <w:lang w:val="pt-PT" w:eastAsia="en-US"/>
        </w:rPr>
        <w:t>impugnar</w:t>
      </w:r>
      <w:r>
        <w:rPr>
          <w:rFonts w:ascii="Arial" w:eastAsia="Verdana" w:hAnsi="Arial" w:cs="Arial"/>
          <w:spacing w:val="-10"/>
          <w:lang w:val="pt-PT" w:eastAsia="en-US"/>
        </w:rPr>
        <w:t xml:space="preserve"> </w:t>
      </w:r>
      <w:r>
        <w:rPr>
          <w:rFonts w:ascii="Arial" w:eastAsia="Verdana" w:hAnsi="Arial" w:cs="Arial"/>
          <w:lang w:val="pt-PT" w:eastAsia="en-US"/>
        </w:rPr>
        <w:t>o</w:t>
      </w:r>
      <w:r>
        <w:rPr>
          <w:rFonts w:ascii="Arial" w:eastAsia="Verdana" w:hAnsi="Arial" w:cs="Arial"/>
          <w:spacing w:val="-9"/>
          <w:lang w:val="pt-PT" w:eastAsia="en-US"/>
        </w:rPr>
        <w:t xml:space="preserve"> </w:t>
      </w:r>
      <w:r>
        <w:rPr>
          <w:rFonts w:ascii="Arial" w:eastAsia="Verdana" w:hAnsi="Arial" w:cs="Arial"/>
          <w:lang w:val="pt-PT" w:eastAsia="en-US"/>
        </w:rPr>
        <w:t>julgamento</w:t>
      </w:r>
      <w:r>
        <w:rPr>
          <w:rFonts w:ascii="Arial" w:eastAsia="Verdana" w:hAnsi="Arial" w:cs="Arial"/>
          <w:spacing w:val="-8"/>
          <w:lang w:val="pt-PT" w:eastAsia="en-US"/>
        </w:rPr>
        <w:t xml:space="preserve"> </w:t>
      </w:r>
      <w:r>
        <w:rPr>
          <w:rFonts w:ascii="Arial" w:eastAsia="Verdana" w:hAnsi="Arial" w:cs="Arial"/>
          <w:lang w:val="pt-PT" w:eastAsia="en-US"/>
        </w:rPr>
        <w:t>das</w:t>
      </w:r>
      <w:r>
        <w:rPr>
          <w:rFonts w:ascii="Arial" w:eastAsia="Verdana" w:hAnsi="Arial" w:cs="Arial"/>
          <w:spacing w:val="-8"/>
          <w:lang w:val="pt-PT" w:eastAsia="en-US"/>
        </w:rPr>
        <w:t xml:space="preserve"> </w:t>
      </w:r>
      <w:r>
        <w:rPr>
          <w:rFonts w:ascii="Arial" w:eastAsia="Verdana" w:hAnsi="Arial" w:cs="Arial"/>
          <w:lang w:val="pt-PT" w:eastAsia="en-US"/>
        </w:rPr>
        <w:t>propostas</w:t>
      </w:r>
      <w:r>
        <w:rPr>
          <w:rFonts w:ascii="Arial" w:eastAsia="Verdana" w:hAnsi="Arial" w:cs="Arial"/>
          <w:spacing w:val="-8"/>
          <w:lang w:val="pt-PT" w:eastAsia="en-US"/>
        </w:rPr>
        <w:t xml:space="preserve"> </w:t>
      </w:r>
      <w:r>
        <w:rPr>
          <w:rFonts w:ascii="Arial" w:eastAsia="Verdana" w:hAnsi="Arial" w:cs="Arial"/>
          <w:lang w:val="pt-PT" w:eastAsia="en-US"/>
        </w:rPr>
        <w:t>ou</w:t>
      </w:r>
      <w:r>
        <w:rPr>
          <w:rFonts w:ascii="Arial" w:eastAsia="Verdana" w:hAnsi="Arial" w:cs="Arial"/>
          <w:spacing w:val="-7"/>
          <w:lang w:val="pt-PT" w:eastAsia="en-US"/>
        </w:rPr>
        <w:t xml:space="preserve"> </w:t>
      </w:r>
      <w:r>
        <w:rPr>
          <w:rFonts w:ascii="Arial" w:eastAsia="Verdana" w:hAnsi="Arial" w:cs="Arial"/>
          <w:lang w:val="pt-PT" w:eastAsia="en-US"/>
        </w:rPr>
        <w:t>o</w:t>
      </w:r>
      <w:r>
        <w:rPr>
          <w:rFonts w:ascii="Arial" w:eastAsia="Verdana" w:hAnsi="Arial" w:cs="Arial"/>
          <w:spacing w:val="-9"/>
          <w:lang w:val="pt-PT" w:eastAsia="en-US"/>
        </w:rPr>
        <w:t xml:space="preserve"> </w:t>
      </w:r>
      <w:r>
        <w:rPr>
          <w:rFonts w:ascii="Arial" w:eastAsia="Verdana" w:hAnsi="Arial" w:cs="Arial"/>
          <w:lang w:val="pt-PT" w:eastAsia="en-US"/>
        </w:rPr>
        <w:t>ato</w:t>
      </w:r>
      <w:r>
        <w:rPr>
          <w:rFonts w:ascii="Arial" w:eastAsia="Verdana" w:hAnsi="Arial" w:cs="Arial"/>
          <w:spacing w:val="-6"/>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habilitação ou inabilitaçãoda licitante:</w:t>
      </w:r>
    </w:p>
    <w:p w14:paraId="4F579B33" w14:textId="77777777" w:rsidR="007816F9" w:rsidRDefault="007816F9">
      <w:pPr>
        <w:widowControl w:val="0"/>
        <w:tabs>
          <w:tab w:val="left" w:pos="1452"/>
        </w:tabs>
        <w:spacing w:line="300" w:lineRule="auto"/>
        <w:jc w:val="both"/>
        <w:rPr>
          <w:rFonts w:ascii="Arial" w:eastAsia="Verdana" w:hAnsi="Arial" w:cs="Arial"/>
          <w:lang w:val="pt-PT" w:eastAsia="en-US"/>
        </w:rPr>
      </w:pPr>
    </w:p>
    <w:p w14:paraId="6EE9DC59" w14:textId="77777777" w:rsidR="007816F9" w:rsidRDefault="00E73EC1">
      <w:pPr>
        <w:widowControl w:val="0"/>
        <w:numPr>
          <w:ilvl w:val="3"/>
          <w:numId w:val="65"/>
        </w:numPr>
        <w:tabs>
          <w:tab w:val="left" w:pos="1452"/>
        </w:tabs>
        <w:spacing w:line="300" w:lineRule="auto"/>
        <w:jc w:val="both"/>
        <w:rPr>
          <w:rFonts w:ascii="Arial" w:eastAsia="Verdana" w:hAnsi="Arial" w:cs="Arial"/>
          <w:lang w:val="pt-PT" w:eastAsia="en-US"/>
        </w:rPr>
      </w:pPr>
      <w:r>
        <w:rPr>
          <w:rFonts w:ascii="Arial" w:eastAsia="Verdana" w:hAnsi="Arial" w:cs="Arial"/>
          <w:spacing w:val="-2"/>
          <w:lang w:val="pt-PT" w:eastAsia="en-US"/>
        </w:rPr>
        <w:t>a</w:t>
      </w:r>
      <w:r>
        <w:rPr>
          <w:rFonts w:ascii="Arial" w:eastAsia="Verdana" w:hAnsi="Arial" w:cs="Arial"/>
          <w:spacing w:val="-12"/>
          <w:lang w:val="pt-PT" w:eastAsia="en-US"/>
        </w:rPr>
        <w:t xml:space="preserve"> </w:t>
      </w:r>
      <w:r>
        <w:rPr>
          <w:rFonts w:ascii="Arial" w:eastAsia="Verdana" w:hAnsi="Arial" w:cs="Arial"/>
          <w:spacing w:val="-2"/>
          <w:lang w:val="pt-PT" w:eastAsia="en-US"/>
        </w:rPr>
        <w:t>intenção</w:t>
      </w:r>
      <w:r>
        <w:rPr>
          <w:rFonts w:ascii="Arial" w:eastAsia="Verdana" w:hAnsi="Arial" w:cs="Arial"/>
          <w:spacing w:val="-13"/>
          <w:lang w:val="pt-PT" w:eastAsia="en-US"/>
        </w:rPr>
        <w:t xml:space="preserve"> </w:t>
      </w:r>
      <w:r>
        <w:rPr>
          <w:rFonts w:ascii="Arial" w:eastAsia="Verdana" w:hAnsi="Arial" w:cs="Arial"/>
          <w:spacing w:val="-2"/>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recorrer</w:t>
      </w:r>
      <w:r>
        <w:rPr>
          <w:rFonts w:ascii="Arial" w:eastAsia="Verdana" w:hAnsi="Arial" w:cs="Arial"/>
          <w:spacing w:val="-10"/>
          <w:lang w:val="pt-PT" w:eastAsia="en-US"/>
        </w:rPr>
        <w:t xml:space="preserve"> </w:t>
      </w:r>
      <w:r>
        <w:rPr>
          <w:rFonts w:ascii="Arial" w:eastAsia="Verdana" w:hAnsi="Arial" w:cs="Arial"/>
          <w:spacing w:val="-2"/>
          <w:lang w:val="pt-PT" w:eastAsia="en-US"/>
        </w:rPr>
        <w:t>deverá</w:t>
      </w:r>
      <w:r>
        <w:rPr>
          <w:rFonts w:ascii="Arial" w:eastAsia="Verdana" w:hAnsi="Arial" w:cs="Arial"/>
          <w:spacing w:val="-7"/>
          <w:lang w:val="pt-PT" w:eastAsia="en-US"/>
        </w:rPr>
        <w:t xml:space="preserve"> </w:t>
      </w:r>
      <w:r>
        <w:rPr>
          <w:rFonts w:ascii="Arial" w:eastAsia="Verdana" w:hAnsi="Arial" w:cs="Arial"/>
          <w:spacing w:val="-2"/>
          <w:lang w:val="pt-PT" w:eastAsia="en-US"/>
        </w:rPr>
        <w:t>ser</w:t>
      </w:r>
      <w:r>
        <w:rPr>
          <w:rFonts w:ascii="Arial" w:eastAsia="Verdana" w:hAnsi="Arial" w:cs="Arial"/>
          <w:spacing w:val="-13"/>
          <w:lang w:val="pt-PT" w:eastAsia="en-US"/>
        </w:rPr>
        <w:t xml:space="preserve"> </w:t>
      </w:r>
      <w:r>
        <w:rPr>
          <w:rFonts w:ascii="Arial" w:eastAsia="Verdana" w:hAnsi="Arial" w:cs="Arial"/>
          <w:spacing w:val="-2"/>
          <w:lang w:val="pt-PT" w:eastAsia="en-US"/>
        </w:rPr>
        <w:t>manifestada</w:t>
      </w:r>
      <w:r>
        <w:rPr>
          <w:rFonts w:ascii="Arial" w:eastAsia="Verdana" w:hAnsi="Arial" w:cs="Arial"/>
          <w:spacing w:val="-5"/>
          <w:lang w:val="pt-PT" w:eastAsia="en-US"/>
        </w:rPr>
        <w:t xml:space="preserve"> </w:t>
      </w:r>
      <w:r>
        <w:rPr>
          <w:rFonts w:ascii="Arial" w:eastAsia="Verdana" w:hAnsi="Arial" w:cs="Arial"/>
          <w:spacing w:val="-2"/>
          <w:lang w:val="pt-PT" w:eastAsia="en-US"/>
        </w:rPr>
        <w:t>imediatamente,</w:t>
      </w:r>
      <w:r>
        <w:rPr>
          <w:rFonts w:ascii="Arial" w:eastAsia="Verdana" w:hAnsi="Arial" w:cs="Arial"/>
          <w:spacing w:val="-8"/>
          <w:lang w:val="pt-PT" w:eastAsia="en-US"/>
        </w:rPr>
        <w:t xml:space="preserve"> </w:t>
      </w:r>
      <w:r>
        <w:rPr>
          <w:rFonts w:ascii="Arial" w:eastAsia="Verdana" w:hAnsi="Arial" w:cs="Arial"/>
          <w:spacing w:val="-2"/>
          <w:lang w:val="pt-PT" w:eastAsia="en-US"/>
        </w:rPr>
        <w:t>sob</w:t>
      </w:r>
      <w:r>
        <w:rPr>
          <w:rFonts w:ascii="Arial" w:eastAsia="Verdana" w:hAnsi="Arial" w:cs="Arial"/>
          <w:spacing w:val="-8"/>
          <w:lang w:val="pt-PT" w:eastAsia="en-US"/>
        </w:rPr>
        <w:t xml:space="preserve"> </w:t>
      </w:r>
      <w:r>
        <w:rPr>
          <w:rFonts w:ascii="Arial" w:eastAsia="Verdana" w:hAnsi="Arial" w:cs="Arial"/>
          <w:spacing w:val="-2"/>
          <w:lang w:val="pt-PT" w:eastAsia="en-US"/>
        </w:rPr>
        <w:t>pena</w:t>
      </w:r>
      <w:r>
        <w:rPr>
          <w:rFonts w:ascii="Arial" w:eastAsia="Verdana" w:hAnsi="Arial" w:cs="Arial"/>
          <w:spacing w:val="-10"/>
          <w:lang w:val="pt-PT" w:eastAsia="en-US"/>
        </w:rPr>
        <w:t xml:space="preserve"> </w:t>
      </w:r>
      <w:r>
        <w:rPr>
          <w:rFonts w:ascii="Arial" w:eastAsia="Verdana" w:hAnsi="Arial" w:cs="Arial"/>
          <w:spacing w:val="-2"/>
          <w:lang w:val="pt-PT" w:eastAsia="en-US"/>
        </w:rPr>
        <w:t>de</w:t>
      </w:r>
      <w:r>
        <w:rPr>
          <w:rFonts w:ascii="Arial" w:eastAsia="Verdana" w:hAnsi="Arial" w:cs="Arial"/>
          <w:spacing w:val="-11"/>
          <w:lang w:val="pt-PT" w:eastAsia="en-US"/>
        </w:rPr>
        <w:t xml:space="preserve"> </w:t>
      </w:r>
      <w:r>
        <w:rPr>
          <w:rFonts w:ascii="Arial" w:eastAsia="Verdana" w:hAnsi="Arial" w:cs="Arial"/>
          <w:spacing w:val="-2"/>
          <w:lang w:val="pt-PT" w:eastAsia="en-US"/>
        </w:rPr>
        <w:t>preclusão</w:t>
      </w:r>
    </w:p>
    <w:p w14:paraId="1CB746F5" w14:textId="77777777" w:rsidR="007816F9" w:rsidRDefault="00E73EC1">
      <w:pPr>
        <w:widowControl w:val="0"/>
        <w:numPr>
          <w:ilvl w:val="3"/>
          <w:numId w:val="65"/>
        </w:numPr>
        <w:tabs>
          <w:tab w:val="left" w:pos="1294"/>
        </w:tabs>
        <w:spacing w:line="300" w:lineRule="auto"/>
        <w:jc w:val="both"/>
        <w:rPr>
          <w:rFonts w:ascii="Arial" w:eastAsia="Verdana" w:hAnsi="Arial" w:cs="Arial"/>
          <w:lang w:val="pt-PT" w:eastAsia="en-US"/>
        </w:rPr>
      </w:pPr>
      <w:r>
        <w:rPr>
          <w:rFonts w:ascii="Arial" w:eastAsia="Verdana" w:hAnsi="Arial" w:cs="Arial"/>
          <w:spacing w:val="-4"/>
          <w:lang w:val="pt-PT" w:eastAsia="en-US"/>
        </w:rPr>
        <w:t>O</w:t>
      </w:r>
      <w:r>
        <w:rPr>
          <w:rFonts w:ascii="Arial" w:eastAsia="Verdana" w:hAnsi="Arial" w:cs="Arial"/>
          <w:spacing w:val="-14"/>
          <w:lang w:val="pt-PT" w:eastAsia="en-US"/>
        </w:rPr>
        <w:t xml:space="preserve"> </w:t>
      </w:r>
      <w:r>
        <w:rPr>
          <w:rFonts w:ascii="Arial" w:eastAsia="Verdana" w:hAnsi="Arial" w:cs="Arial"/>
          <w:spacing w:val="-4"/>
          <w:lang w:val="pt-PT" w:eastAsia="en-US"/>
        </w:rPr>
        <w:t>prazo</w:t>
      </w:r>
      <w:r>
        <w:rPr>
          <w:rFonts w:ascii="Arial" w:eastAsia="Verdana" w:hAnsi="Arial" w:cs="Arial"/>
          <w:spacing w:val="-14"/>
          <w:lang w:val="pt-PT" w:eastAsia="en-US"/>
        </w:rPr>
        <w:t xml:space="preserve"> </w:t>
      </w:r>
      <w:r>
        <w:rPr>
          <w:rFonts w:ascii="Arial" w:eastAsia="Verdana" w:hAnsi="Arial" w:cs="Arial"/>
          <w:spacing w:val="-4"/>
          <w:lang w:val="pt-PT" w:eastAsia="en-US"/>
        </w:rPr>
        <w:t>para</w:t>
      </w:r>
      <w:r>
        <w:rPr>
          <w:rFonts w:ascii="Arial" w:eastAsia="Verdana" w:hAnsi="Arial" w:cs="Arial"/>
          <w:spacing w:val="-13"/>
          <w:lang w:val="pt-PT" w:eastAsia="en-US"/>
        </w:rPr>
        <w:t xml:space="preserve"> </w:t>
      </w:r>
      <w:r>
        <w:rPr>
          <w:rFonts w:ascii="Arial" w:eastAsia="Verdana" w:hAnsi="Arial" w:cs="Arial"/>
          <w:spacing w:val="-4"/>
          <w:lang w:val="pt-PT" w:eastAsia="en-US"/>
        </w:rPr>
        <w:t>a</w:t>
      </w:r>
      <w:r>
        <w:rPr>
          <w:rFonts w:ascii="Arial" w:eastAsia="Verdana" w:hAnsi="Arial" w:cs="Arial"/>
          <w:spacing w:val="-12"/>
          <w:lang w:val="pt-PT" w:eastAsia="en-US"/>
        </w:rPr>
        <w:t xml:space="preserve"> </w:t>
      </w:r>
      <w:r>
        <w:rPr>
          <w:rFonts w:ascii="Arial" w:eastAsia="Verdana" w:hAnsi="Arial" w:cs="Arial"/>
          <w:spacing w:val="-4"/>
          <w:lang w:val="pt-PT" w:eastAsia="en-US"/>
        </w:rPr>
        <w:t>manifestação</w:t>
      </w:r>
      <w:r>
        <w:rPr>
          <w:rFonts w:ascii="Arial" w:eastAsia="Verdana" w:hAnsi="Arial" w:cs="Arial"/>
          <w:spacing w:val="-11"/>
          <w:lang w:val="pt-PT" w:eastAsia="en-US"/>
        </w:rPr>
        <w:t xml:space="preserve"> </w:t>
      </w:r>
      <w:r>
        <w:rPr>
          <w:rFonts w:ascii="Arial" w:eastAsia="Verdana" w:hAnsi="Arial" w:cs="Arial"/>
          <w:spacing w:val="-4"/>
          <w:lang w:val="pt-PT" w:eastAsia="en-US"/>
        </w:rPr>
        <w:t>da</w:t>
      </w:r>
      <w:r>
        <w:rPr>
          <w:rFonts w:ascii="Arial" w:eastAsia="Verdana" w:hAnsi="Arial" w:cs="Arial"/>
          <w:spacing w:val="-12"/>
          <w:lang w:val="pt-PT" w:eastAsia="en-US"/>
        </w:rPr>
        <w:t xml:space="preserve"> </w:t>
      </w:r>
      <w:r>
        <w:rPr>
          <w:rFonts w:ascii="Arial" w:eastAsia="Verdana" w:hAnsi="Arial" w:cs="Arial"/>
          <w:spacing w:val="-4"/>
          <w:lang w:val="pt-PT" w:eastAsia="en-US"/>
        </w:rPr>
        <w:t>intenção</w:t>
      </w:r>
      <w:r>
        <w:rPr>
          <w:rFonts w:ascii="Arial" w:eastAsia="Verdana" w:hAnsi="Arial" w:cs="Arial"/>
          <w:spacing w:val="-8"/>
          <w:lang w:val="pt-PT" w:eastAsia="en-US"/>
        </w:rPr>
        <w:t xml:space="preserve"> </w:t>
      </w:r>
      <w:r>
        <w:rPr>
          <w:rFonts w:ascii="Arial" w:eastAsia="Verdana" w:hAnsi="Arial" w:cs="Arial"/>
          <w:spacing w:val="-4"/>
          <w:lang w:val="pt-PT" w:eastAsia="en-US"/>
        </w:rPr>
        <w:t>de</w:t>
      </w:r>
      <w:r>
        <w:rPr>
          <w:rFonts w:ascii="Arial" w:eastAsia="Verdana" w:hAnsi="Arial" w:cs="Arial"/>
          <w:spacing w:val="-12"/>
          <w:lang w:val="pt-PT" w:eastAsia="en-US"/>
        </w:rPr>
        <w:t xml:space="preserve"> </w:t>
      </w:r>
      <w:r>
        <w:rPr>
          <w:rFonts w:ascii="Arial" w:eastAsia="Verdana" w:hAnsi="Arial" w:cs="Arial"/>
          <w:spacing w:val="-4"/>
          <w:lang w:val="pt-PT" w:eastAsia="en-US"/>
        </w:rPr>
        <w:t>recorrer</w:t>
      </w:r>
      <w:r>
        <w:rPr>
          <w:rFonts w:ascii="Arial" w:eastAsia="Verdana" w:hAnsi="Arial" w:cs="Arial"/>
          <w:spacing w:val="-11"/>
          <w:lang w:val="pt-PT" w:eastAsia="en-US"/>
        </w:rPr>
        <w:t xml:space="preserve"> </w:t>
      </w:r>
      <w:r>
        <w:rPr>
          <w:rFonts w:ascii="Arial" w:eastAsia="Verdana" w:hAnsi="Arial" w:cs="Arial"/>
          <w:spacing w:val="-4"/>
          <w:lang w:val="pt-PT" w:eastAsia="en-US"/>
        </w:rPr>
        <w:t>será</w:t>
      </w:r>
      <w:r>
        <w:rPr>
          <w:rFonts w:ascii="Arial" w:eastAsia="Verdana" w:hAnsi="Arial" w:cs="Arial"/>
          <w:spacing w:val="-13"/>
          <w:lang w:val="pt-PT" w:eastAsia="en-US"/>
        </w:rPr>
        <w:t xml:space="preserve"> </w:t>
      </w:r>
      <w:r>
        <w:rPr>
          <w:rFonts w:ascii="Arial" w:eastAsia="Verdana" w:hAnsi="Arial" w:cs="Arial"/>
          <w:spacing w:val="-4"/>
          <w:lang w:val="pt-PT" w:eastAsia="en-US"/>
        </w:rPr>
        <w:t>de</w:t>
      </w:r>
      <w:r>
        <w:rPr>
          <w:rFonts w:ascii="Arial" w:eastAsia="Verdana" w:hAnsi="Arial" w:cs="Arial"/>
          <w:spacing w:val="-10"/>
          <w:lang w:val="pt-PT" w:eastAsia="en-US"/>
        </w:rPr>
        <w:t xml:space="preserve"> </w:t>
      </w:r>
      <w:r>
        <w:rPr>
          <w:rFonts w:ascii="Arial" w:eastAsia="Verdana" w:hAnsi="Arial" w:cs="Arial"/>
          <w:spacing w:val="-4"/>
          <w:lang w:val="pt-PT" w:eastAsia="en-US"/>
        </w:rPr>
        <w:t>10</w:t>
      </w:r>
      <w:r>
        <w:rPr>
          <w:rFonts w:ascii="Arial" w:eastAsia="Verdana" w:hAnsi="Arial" w:cs="Arial"/>
          <w:spacing w:val="-13"/>
          <w:lang w:val="pt-PT" w:eastAsia="en-US"/>
        </w:rPr>
        <w:t xml:space="preserve"> </w:t>
      </w:r>
      <w:r>
        <w:rPr>
          <w:rFonts w:ascii="Arial" w:eastAsia="Verdana" w:hAnsi="Arial" w:cs="Arial"/>
          <w:spacing w:val="-4"/>
          <w:lang w:val="pt-PT" w:eastAsia="en-US"/>
        </w:rPr>
        <w:t>(dez</w:t>
      </w:r>
      <w:r>
        <w:rPr>
          <w:rFonts w:ascii="Arial" w:eastAsia="Verdana" w:hAnsi="Arial" w:cs="Arial"/>
          <w:spacing w:val="-11"/>
          <w:lang w:val="pt-PT" w:eastAsia="en-US"/>
        </w:rPr>
        <w:t xml:space="preserve"> </w:t>
      </w:r>
      <w:r>
        <w:rPr>
          <w:rFonts w:ascii="Arial" w:eastAsia="Verdana" w:hAnsi="Arial" w:cs="Arial"/>
          <w:spacing w:val="-4"/>
          <w:lang w:val="pt-PT" w:eastAsia="en-US"/>
        </w:rPr>
        <w:t>minutos).</w:t>
      </w:r>
    </w:p>
    <w:p w14:paraId="3E29EBF6" w14:textId="77777777" w:rsidR="007816F9" w:rsidRDefault="00E73EC1">
      <w:pPr>
        <w:widowControl w:val="0"/>
        <w:numPr>
          <w:ilvl w:val="3"/>
          <w:numId w:val="65"/>
        </w:numPr>
        <w:tabs>
          <w:tab w:val="left" w:pos="1180"/>
        </w:tabs>
        <w:spacing w:line="300" w:lineRule="auto"/>
        <w:jc w:val="both"/>
        <w:rPr>
          <w:rFonts w:ascii="Arial" w:eastAsia="Verdana" w:hAnsi="Arial" w:cs="Arial"/>
          <w:lang w:val="pt-PT" w:eastAsia="en-US"/>
        </w:rPr>
      </w:pPr>
      <w:r>
        <w:rPr>
          <w:rFonts w:ascii="Arial" w:eastAsia="Verdana" w:hAnsi="Arial" w:cs="Arial"/>
          <w:lang w:val="pt-PT" w:eastAsia="en-US"/>
        </w:rPr>
        <w:t>o prazo para apresentação das razões recursais será iniciado na data de intimação ou de lavratura da atade habilitação ou inabilitação;</w:t>
      </w:r>
    </w:p>
    <w:p w14:paraId="694E16BA" w14:textId="77777777" w:rsidR="007816F9" w:rsidRDefault="00E73EC1">
      <w:pPr>
        <w:widowControl w:val="0"/>
        <w:numPr>
          <w:ilvl w:val="2"/>
          <w:numId w:val="65"/>
        </w:numPr>
        <w:tabs>
          <w:tab w:val="left" w:pos="1162"/>
        </w:tabs>
        <w:spacing w:line="300" w:lineRule="auto"/>
        <w:jc w:val="both"/>
        <w:rPr>
          <w:rFonts w:ascii="Arial" w:eastAsia="Verdana" w:hAnsi="Arial" w:cs="Arial"/>
          <w:lang w:val="pt-PT" w:eastAsia="en-US"/>
        </w:rPr>
      </w:pPr>
      <w:r>
        <w:rPr>
          <w:rFonts w:ascii="Arial" w:eastAsia="Verdana" w:hAnsi="Arial" w:cs="Arial"/>
          <w:spacing w:val="-6"/>
          <w:lang w:val="pt-PT" w:eastAsia="en-US"/>
        </w:rPr>
        <w:t>Os</w:t>
      </w:r>
      <w:r>
        <w:rPr>
          <w:rFonts w:ascii="Arial" w:eastAsia="Verdana" w:hAnsi="Arial" w:cs="Arial"/>
          <w:spacing w:val="-7"/>
          <w:lang w:val="pt-PT" w:eastAsia="en-US"/>
        </w:rPr>
        <w:t xml:space="preserve"> </w:t>
      </w:r>
      <w:r>
        <w:rPr>
          <w:rFonts w:ascii="Arial" w:eastAsia="Verdana" w:hAnsi="Arial" w:cs="Arial"/>
          <w:spacing w:val="-6"/>
          <w:lang w:val="pt-PT" w:eastAsia="en-US"/>
        </w:rPr>
        <w:t>recursos deverão</w:t>
      </w:r>
      <w:r>
        <w:rPr>
          <w:rFonts w:ascii="Arial" w:eastAsia="Verdana" w:hAnsi="Arial" w:cs="Arial"/>
          <w:spacing w:val="-2"/>
          <w:lang w:val="pt-PT" w:eastAsia="en-US"/>
        </w:rPr>
        <w:t xml:space="preserve"> </w:t>
      </w:r>
      <w:r>
        <w:rPr>
          <w:rFonts w:ascii="Arial" w:eastAsia="Verdana" w:hAnsi="Arial" w:cs="Arial"/>
          <w:spacing w:val="-6"/>
          <w:lang w:val="pt-PT" w:eastAsia="en-US"/>
        </w:rPr>
        <w:t>ser</w:t>
      </w:r>
      <w:r>
        <w:rPr>
          <w:rFonts w:ascii="Arial" w:eastAsia="Verdana" w:hAnsi="Arial" w:cs="Arial"/>
          <w:spacing w:val="-3"/>
          <w:lang w:val="pt-PT" w:eastAsia="en-US"/>
        </w:rPr>
        <w:t xml:space="preserve"> </w:t>
      </w:r>
      <w:r>
        <w:rPr>
          <w:rFonts w:ascii="Arial" w:eastAsia="Verdana" w:hAnsi="Arial" w:cs="Arial"/>
          <w:spacing w:val="-6"/>
          <w:lang w:val="pt-PT" w:eastAsia="en-US"/>
        </w:rPr>
        <w:t>encaminhados</w:t>
      </w:r>
      <w:r>
        <w:rPr>
          <w:rFonts w:ascii="Arial" w:eastAsia="Verdana" w:hAnsi="Arial" w:cs="Arial"/>
          <w:spacing w:val="-9"/>
          <w:lang w:val="pt-PT" w:eastAsia="en-US"/>
        </w:rPr>
        <w:t xml:space="preserve"> </w:t>
      </w:r>
      <w:r>
        <w:rPr>
          <w:rFonts w:ascii="Arial" w:eastAsia="Verdana" w:hAnsi="Arial" w:cs="Arial"/>
          <w:spacing w:val="-6"/>
          <w:lang w:val="pt-PT" w:eastAsia="en-US"/>
        </w:rPr>
        <w:t>em</w:t>
      </w:r>
      <w:r>
        <w:rPr>
          <w:rFonts w:ascii="Arial" w:eastAsia="Verdana" w:hAnsi="Arial" w:cs="Arial"/>
          <w:spacing w:val="-4"/>
          <w:lang w:val="pt-PT" w:eastAsia="en-US"/>
        </w:rPr>
        <w:t xml:space="preserve"> </w:t>
      </w:r>
      <w:r>
        <w:rPr>
          <w:rFonts w:ascii="Arial" w:eastAsia="Verdana" w:hAnsi="Arial" w:cs="Arial"/>
          <w:spacing w:val="-6"/>
          <w:lang w:val="pt-PT" w:eastAsia="en-US"/>
        </w:rPr>
        <w:t>campo</w:t>
      </w:r>
      <w:r>
        <w:rPr>
          <w:rFonts w:ascii="Arial" w:eastAsia="Verdana" w:hAnsi="Arial" w:cs="Arial"/>
          <w:lang w:val="pt-PT" w:eastAsia="en-US"/>
        </w:rPr>
        <w:t xml:space="preserve"> </w:t>
      </w:r>
      <w:r>
        <w:rPr>
          <w:rFonts w:ascii="Arial" w:eastAsia="Verdana" w:hAnsi="Arial" w:cs="Arial"/>
          <w:spacing w:val="-6"/>
          <w:lang w:val="pt-PT" w:eastAsia="en-US"/>
        </w:rPr>
        <w:t>próprio</w:t>
      </w:r>
      <w:r>
        <w:rPr>
          <w:rFonts w:ascii="Arial" w:eastAsia="Verdana" w:hAnsi="Arial" w:cs="Arial"/>
          <w:spacing w:val="-5"/>
          <w:lang w:val="pt-PT" w:eastAsia="en-US"/>
        </w:rPr>
        <w:t xml:space="preserve"> </w:t>
      </w:r>
      <w:r>
        <w:rPr>
          <w:rFonts w:ascii="Arial" w:eastAsia="Verdana" w:hAnsi="Arial" w:cs="Arial"/>
          <w:spacing w:val="-6"/>
          <w:lang w:val="pt-PT" w:eastAsia="en-US"/>
        </w:rPr>
        <w:t>do</w:t>
      </w:r>
      <w:r>
        <w:rPr>
          <w:rFonts w:ascii="Arial" w:eastAsia="Verdana" w:hAnsi="Arial" w:cs="Arial"/>
          <w:spacing w:val="-3"/>
          <w:lang w:val="pt-PT" w:eastAsia="en-US"/>
        </w:rPr>
        <w:t xml:space="preserve"> </w:t>
      </w:r>
      <w:r>
        <w:rPr>
          <w:rFonts w:ascii="Arial" w:eastAsia="Verdana" w:hAnsi="Arial" w:cs="Arial"/>
          <w:spacing w:val="-6"/>
          <w:lang w:val="pt-PT" w:eastAsia="en-US"/>
        </w:rPr>
        <w:t>sistema;.</w:t>
      </w:r>
    </w:p>
    <w:p w14:paraId="73CAE005" w14:textId="77777777" w:rsidR="007816F9" w:rsidRDefault="00E73EC1">
      <w:pPr>
        <w:widowControl w:val="0"/>
        <w:numPr>
          <w:ilvl w:val="2"/>
          <w:numId w:val="65"/>
        </w:numPr>
        <w:tabs>
          <w:tab w:val="left" w:pos="1162"/>
        </w:tabs>
        <w:spacing w:line="300" w:lineRule="auto"/>
        <w:jc w:val="both"/>
        <w:rPr>
          <w:rFonts w:ascii="Arial" w:eastAsia="Verdana" w:hAnsi="Arial" w:cs="Arial"/>
          <w:lang w:val="pt-PT" w:eastAsia="en-US"/>
        </w:rPr>
      </w:pPr>
      <w:r>
        <w:rPr>
          <w:rFonts w:ascii="Arial" w:eastAsia="Verdana" w:hAnsi="Arial" w:cs="Arial"/>
          <w:lang w:val="pt-PT" w:eastAsia="en-US"/>
        </w:rPr>
        <w:t>O</w:t>
      </w:r>
      <w:r>
        <w:rPr>
          <w:rFonts w:ascii="Arial" w:eastAsia="Verdana" w:hAnsi="Arial" w:cs="Arial"/>
          <w:spacing w:val="-6"/>
          <w:lang w:val="pt-PT" w:eastAsia="en-US"/>
        </w:rPr>
        <w:t xml:space="preserve"> </w:t>
      </w:r>
      <w:r>
        <w:rPr>
          <w:rFonts w:ascii="Arial" w:eastAsia="Verdana" w:hAnsi="Arial" w:cs="Arial"/>
          <w:lang w:val="pt-PT" w:eastAsia="en-US"/>
        </w:rPr>
        <w:t>recurso</w:t>
      </w:r>
      <w:r>
        <w:rPr>
          <w:rFonts w:ascii="Arial" w:eastAsia="Verdana" w:hAnsi="Arial" w:cs="Arial"/>
          <w:spacing w:val="-4"/>
          <w:lang w:val="pt-PT" w:eastAsia="en-US"/>
        </w:rPr>
        <w:t xml:space="preserve"> </w:t>
      </w:r>
      <w:r>
        <w:rPr>
          <w:rFonts w:ascii="Arial" w:eastAsia="Verdana" w:hAnsi="Arial" w:cs="Arial"/>
          <w:lang w:val="pt-PT" w:eastAsia="en-US"/>
        </w:rPr>
        <w:t>será</w:t>
      </w:r>
      <w:r>
        <w:rPr>
          <w:rFonts w:ascii="Arial" w:eastAsia="Verdana" w:hAnsi="Arial" w:cs="Arial"/>
          <w:spacing w:val="-5"/>
          <w:lang w:val="pt-PT" w:eastAsia="en-US"/>
        </w:rPr>
        <w:t xml:space="preserve"> </w:t>
      </w:r>
      <w:r>
        <w:rPr>
          <w:rFonts w:ascii="Arial" w:eastAsia="Verdana" w:hAnsi="Arial" w:cs="Arial"/>
          <w:lang w:val="pt-PT" w:eastAsia="en-US"/>
        </w:rPr>
        <w:t>dirigido</w:t>
      </w:r>
      <w:r>
        <w:rPr>
          <w:rFonts w:ascii="Arial" w:eastAsia="Verdana" w:hAnsi="Arial" w:cs="Arial"/>
          <w:spacing w:val="-7"/>
          <w:lang w:val="pt-PT" w:eastAsia="en-US"/>
        </w:rPr>
        <w:t xml:space="preserve"> </w:t>
      </w:r>
      <w:r>
        <w:rPr>
          <w:rFonts w:ascii="Arial" w:eastAsia="Verdana" w:hAnsi="Arial" w:cs="Arial"/>
          <w:lang w:val="pt-PT" w:eastAsia="en-US"/>
        </w:rPr>
        <w:t>à</w:t>
      </w:r>
      <w:r>
        <w:rPr>
          <w:rFonts w:ascii="Arial" w:eastAsia="Verdana" w:hAnsi="Arial" w:cs="Arial"/>
          <w:spacing w:val="-3"/>
          <w:lang w:val="pt-PT" w:eastAsia="en-US"/>
        </w:rPr>
        <w:t xml:space="preserve"> </w:t>
      </w:r>
      <w:r>
        <w:rPr>
          <w:rFonts w:ascii="Arial" w:eastAsia="Verdana" w:hAnsi="Arial" w:cs="Arial"/>
          <w:lang w:val="pt-PT" w:eastAsia="en-US"/>
        </w:rPr>
        <w:t>autoridade</w:t>
      </w:r>
      <w:r>
        <w:rPr>
          <w:rFonts w:ascii="Arial" w:eastAsia="Verdana" w:hAnsi="Arial" w:cs="Arial"/>
          <w:spacing w:val="-6"/>
          <w:lang w:val="pt-PT" w:eastAsia="en-US"/>
        </w:rPr>
        <w:t xml:space="preserve"> </w:t>
      </w:r>
      <w:r>
        <w:rPr>
          <w:rFonts w:ascii="Arial" w:eastAsia="Verdana" w:hAnsi="Arial" w:cs="Arial"/>
          <w:lang w:val="pt-PT" w:eastAsia="en-US"/>
        </w:rPr>
        <w:t>que</w:t>
      </w:r>
      <w:r>
        <w:rPr>
          <w:rFonts w:ascii="Arial" w:eastAsia="Verdana" w:hAnsi="Arial" w:cs="Arial"/>
          <w:spacing w:val="-4"/>
          <w:lang w:val="pt-PT" w:eastAsia="en-US"/>
        </w:rPr>
        <w:t xml:space="preserve"> </w:t>
      </w:r>
      <w:r>
        <w:rPr>
          <w:rFonts w:ascii="Arial" w:eastAsia="Verdana" w:hAnsi="Arial" w:cs="Arial"/>
          <w:lang w:val="pt-PT" w:eastAsia="en-US"/>
        </w:rPr>
        <w:t>tiver</w:t>
      </w:r>
      <w:r>
        <w:rPr>
          <w:rFonts w:ascii="Arial" w:eastAsia="Verdana" w:hAnsi="Arial" w:cs="Arial"/>
          <w:spacing w:val="-6"/>
          <w:lang w:val="pt-PT" w:eastAsia="en-US"/>
        </w:rPr>
        <w:t xml:space="preserve"> </w:t>
      </w:r>
      <w:r>
        <w:rPr>
          <w:rFonts w:ascii="Arial" w:eastAsia="Verdana" w:hAnsi="Arial" w:cs="Arial"/>
          <w:lang w:val="pt-PT" w:eastAsia="en-US"/>
        </w:rPr>
        <w:t>editado</w:t>
      </w:r>
      <w:r>
        <w:rPr>
          <w:rFonts w:ascii="Arial" w:eastAsia="Verdana" w:hAnsi="Arial" w:cs="Arial"/>
          <w:spacing w:val="-5"/>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ato</w:t>
      </w:r>
      <w:r>
        <w:rPr>
          <w:rFonts w:ascii="Arial" w:eastAsia="Verdana" w:hAnsi="Arial" w:cs="Arial"/>
          <w:spacing w:val="-6"/>
          <w:lang w:val="pt-PT" w:eastAsia="en-US"/>
        </w:rPr>
        <w:t xml:space="preserve"> </w:t>
      </w:r>
      <w:r>
        <w:rPr>
          <w:rFonts w:ascii="Arial" w:eastAsia="Verdana" w:hAnsi="Arial" w:cs="Arial"/>
          <w:lang w:val="pt-PT" w:eastAsia="en-US"/>
        </w:rPr>
        <w:t>ou</w:t>
      </w:r>
      <w:r>
        <w:rPr>
          <w:rFonts w:ascii="Arial" w:eastAsia="Verdana" w:hAnsi="Arial" w:cs="Arial"/>
          <w:spacing w:val="-4"/>
          <w:lang w:val="pt-PT" w:eastAsia="en-US"/>
        </w:rPr>
        <w:t xml:space="preserve"> </w:t>
      </w:r>
      <w:r>
        <w:rPr>
          <w:rFonts w:ascii="Arial" w:eastAsia="Verdana" w:hAnsi="Arial" w:cs="Arial"/>
          <w:lang w:val="pt-PT" w:eastAsia="en-US"/>
        </w:rPr>
        <w:t>proferido</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3"/>
          <w:lang w:val="pt-PT" w:eastAsia="en-US"/>
        </w:rPr>
        <w:t xml:space="preserve"> </w:t>
      </w:r>
      <w:r>
        <w:rPr>
          <w:rFonts w:ascii="Arial" w:eastAsia="Verdana" w:hAnsi="Arial" w:cs="Arial"/>
          <w:lang w:val="pt-PT" w:eastAsia="en-US"/>
        </w:rPr>
        <w:t>decisão</w:t>
      </w:r>
      <w:r>
        <w:rPr>
          <w:rFonts w:ascii="Arial" w:eastAsia="Verdana" w:hAnsi="Arial" w:cs="Arial"/>
          <w:spacing w:val="-3"/>
          <w:lang w:val="pt-PT" w:eastAsia="en-US"/>
        </w:rPr>
        <w:t xml:space="preserve"> </w:t>
      </w:r>
      <w:r>
        <w:rPr>
          <w:rFonts w:ascii="Arial" w:eastAsia="Verdana" w:hAnsi="Arial" w:cs="Arial"/>
          <w:lang w:val="pt-PT" w:eastAsia="en-US"/>
        </w:rPr>
        <w:t>recorrida, a qual poderá</w:t>
      </w:r>
      <w:r>
        <w:rPr>
          <w:rFonts w:ascii="Arial" w:eastAsia="Verdana" w:hAnsi="Arial" w:cs="Arial"/>
          <w:spacing w:val="-14"/>
          <w:lang w:val="pt-PT" w:eastAsia="en-US"/>
        </w:rPr>
        <w:t xml:space="preserve"> </w:t>
      </w:r>
      <w:r>
        <w:rPr>
          <w:rFonts w:ascii="Arial" w:eastAsia="Verdana" w:hAnsi="Arial" w:cs="Arial"/>
          <w:lang w:val="pt-PT" w:eastAsia="en-US"/>
        </w:rPr>
        <w:t>reconsiderar sua decisão no prazo de 3 (três) dias úteis, ou, nesse mesmo prazo, encaminhar recurso para a autoridade superior.</w:t>
      </w:r>
    </w:p>
    <w:p w14:paraId="490102B9" w14:textId="77777777" w:rsidR="007816F9" w:rsidRDefault="00E73EC1">
      <w:pPr>
        <w:widowControl w:val="0"/>
        <w:numPr>
          <w:ilvl w:val="2"/>
          <w:numId w:val="65"/>
        </w:numPr>
        <w:tabs>
          <w:tab w:val="left" w:pos="1162"/>
        </w:tabs>
        <w:spacing w:line="300" w:lineRule="auto"/>
        <w:jc w:val="both"/>
        <w:rPr>
          <w:rFonts w:ascii="Arial" w:eastAsia="Verdana" w:hAnsi="Arial" w:cs="Arial"/>
          <w:lang w:val="pt-PT" w:eastAsia="en-US"/>
        </w:rPr>
      </w:pPr>
      <w:r>
        <w:rPr>
          <w:rFonts w:ascii="Arial" w:eastAsia="Verdana" w:hAnsi="Arial" w:cs="Arial"/>
          <w:spacing w:val="-4"/>
          <w:lang w:val="pt-PT" w:eastAsia="en-US"/>
        </w:rPr>
        <w:t>Os</w:t>
      </w:r>
      <w:r>
        <w:rPr>
          <w:rFonts w:ascii="Arial" w:eastAsia="Verdana" w:hAnsi="Arial" w:cs="Arial"/>
          <w:spacing w:val="-14"/>
          <w:lang w:val="pt-PT" w:eastAsia="en-US"/>
        </w:rPr>
        <w:t xml:space="preserve"> </w:t>
      </w:r>
      <w:r>
        <w:rPr>
          <w:rFonts w:ascii="Arial" w:eastAsia="Verdana" w:hAnsi="Arial" w:cs="Arial"/>
          <w:spacing w:val="-4"/>
          <w:lang w:val="pt-PT" w:eastAsia="en-US"/>
        </w:rPr>
        <w:t>recursos</w:t>
      </w:r>
      <w:r>
        <w:rPr>
          <w:rFonts w:ascii="Arial" w:eastAsia="Verdana" w:hAnsi="Arial" w:cs="Arial"/>
          <w:spacing w:val="-14"/>
          <w:lang w:val="pt-PT" w:eastAsia="en-US"/>
        </w:rPr>
        <w:t xml:space="preserve"> </w:t>
      </w:r>
      <w:r>
        <w:rPr>
          <w:rFonts w:ascii="Arial" w:eastAsia="Verdana" w:hAnsi="Arial" w:cs="Arial"/>
          <w:spacing w:val="-4"/>
          <w:lang w:val="pt-PT" w:eastAsia="en-US"/>
        </w:rPr>
        <w:t>interpostos</w:t>
      </w:r>
      <w:r>
        <w:rPr>
          <w:rFonts w:ascii="Arial" w:eastAsia="Verdana" w:hAnsi="Arial" w:cs="Arial"/>
          <w:spacing w:val="-13"/>
          <w:lang w:val="pt-PT" w:eastAsia="en-US"/>
        </w:rPr>
        <w:t xml:space="preserve"> </w:t>
      </w:r>
      <w:r>
        <w:rPr>
          <w:rFonts w:ascii="Arial" w:eastAsia="Verdana" w:hAnsi="Arial" w:cs="Arial"/>
          <w:spacing w:val="-4"/>
          <w:lang w:val="pt-PT" w:eastAsia="en-US"/>
        </w:rPr>
        <w:t>fora</w:t>
      </w:r>
      <w:r>
        <w:rPr>
          <w:rFonts w:ascii="Arial" w:eastAsia="Verdana" w:hAnsi="Arial" w:cs="Arial"/>
          <w:spacing w:val="-14"/>
          <w:lang w:val="pt-PT" w:eastAsia="en-US"/>
        </w:rPr>
        <w:t xml:space="preserve"> </w:t>
      </w:r>
      <w:r>
        <w:rPr>
          <w:rFonts w:ascii="Arial" w:eastAsia="Verdana" w:hAnsi="Arial" w:cs="Arial"/>
          <w:spacing w:val="-4"/>
          <w:lang w:val="pt-PT" w:eastAsia="en-US"/>
        </w:rPr>
        <w:t>do</w:t>
      </w:r>
      <w:r>
        <w:rPr>
          <w:rFonts w:ascii="Arial" w:eastAsia="Verdana" w:hAnsi="Arial" w:cs="Arial"/>
          <w:spacing w:val="-13"/>
          <w:lang w:val="pt-PT" w:eastAsia="en-US"/>
        </w:rPr>
        <w:t xml:space="preserve"> </w:t>
      </w:r>
      <w:r>
        <w:rPr>
          <w:rFonts w:ascii="Arial" w:eastAsia="Verdana" w:hAnsi="Arial" w:cs="Arial"/>
          <w:spacing w:val="-4"/>
          <w:lang w:val="pt-PT" w:eastAsia="en-US"/>
        </w:rPr>
        <w:t>prazo</w:t>
      </w:r>
      <w:r>
        <w:rPr>
          <w:rFonts w:ascii="Arial" w:eastAsia="Verdana" w:hAnsi="Arial" w:cs="Arial"/>
          <w:spacing w:val="-12"/>
          <w:lang w:val="pt-PT" w:eastAsia="en-US"/>
        </w:rPr>
        <w:t xml:space="preserve"> </w:t>
      </w:r>
      <w:r>
        <w:rPr>
          <w:rFonts w:ascii="Arial" w:eastAsia="Verdana" w:hAnsi="Arial" w:cs="Arial"/>
          <w:spacing w:val="-4"/>
          <w:lang w:val="pt-PT" w:eastAsia="en-US"/>
        </w:rPr>
        <w:t>ou</w:t>
      </w:r>
      <w:r>
        <w:rPr>
          <w:rFonts w:ascii="Arial" w:eastAsia="Verdana" w:hAnsi="Arial" w:cs="Arial"/>
          <w:spacing w:val="-13"/>
          <w:lang w:val="pt-PT" w:eastAsia="en-US"/>
        </w:rPr>
        <w:t xml:space="preserve"> </w:t>
      </w:r>
      <w:r>
        <w:rPr>
          <w:rFonts w:ascii="Arial" w:eastAsia="Verdana" w:hAnsi="Arial" w:cs="Arial"/>
          <w:spacing w:val="-4"/>
          <w:lang w:val="pt-PT" w:eastAsia="en-US"/>
        </w:rPr>
        <w:t>do</w:t>
      </w:r>
      <w:r>
        <w:rPr>
          <w:rFonts w:ascii="Arial" w:eastAsia="Verdana" w:hAnsi="Arial" w:cs="Arial"/>
          <w:spacing w:val="-11"/>
          <w:lang w:val="pt-PT" w:eastAsia="en-US"/>
        </w:rPr>
        <w:t xml:space="preserve"> </w:t>
      </w:r>
      <w:r>
        <w:rPr>
          <w:rFonts w:ascii="Arial" w:eastAsia="Verdana" w:hAnsi="Arial" w:cs="Arial"/>
          <w:spacing w:val="-4"/>
          <w:lang w:val="pt-PT" w:eastAsia="en-US"/>
        </w:rPr>
        <w:t>campo</w:t>
      </w:r>
      <w:r>
        <w:rPr>
          <w:rFonts w:ascii="Arial" w:eastAsia="Verdana" w:hAnsi="Arial" w:cs="Arial"/>
          <w:spacing w:val="-13"/>
          <w:lang w:val="pt-PT" w:eastAsia="en-US"/>
        </w:rPr>
        <w:t xml:space="preserve"> </w:t>
      </w:r>
      <w:r>
        <w:rPr>
          <w:rFonts w:ascii="Arial" w:eastAsia="Verdana" w:hAnsi="Arial" w:cs="Arial"/>
          <w:spacing w:val="-4"/>
          <w:lang w:val="pt-PT" w:eastAsia="en-US"/>
        </w:rPr>
        <w:t>próprio</w:t>
      </w:r>
      <w:r>
        <w:rPr>
          <w:rFonts w:ascii="Arial" w:eastAsia="Verdana" w:hAnsi="Arial" w:cs="Arial"/>
          <w:spacing w:val="-14"/>
          <w:lang w:val="pt-PT" w:eastAsia="en-US"/>
        </w:rPr>
        <w:t xml:space="preserve"> </w:t>
      </w:r>
      <w:r>
        <w:rPr>
          <w:rFonts w:ascii="Arial" w:eastAsia="Verdana" w:hAnsi="Arial" w:cs="Arial"/>
          <w:spacing w:val="-4"/>
          <w:lang w:val="pt-PT" w:eastAsia="en-US"/>
        </w:rPr>
        <w:t>do</w:t>
      </w:r>
      <w:r>
        <w:rPr>
          <w:rFonts w:ascii="Arial" w:eastAsia="Verdana" w:hAnsi="Arial" w:cs="Arial"/>
          <w:spacing w:val="-12"/>
          <w:lang w:val="pt-PT" w:eastAsia="en-US"/>
        </w:rPr>
        <w:t xml:space="preserve"> </w:t>
      </w:r>
      <w:r>
        <w:rPr>
          <w:rFonts w:ascii="Arial" w:eastAsia="Verdana" w:hAnsi="Arial" w:cs="Arial"/>
          <w:spacing w:val="-4"/>
          <w:lang w:val="pt-PT" w:eastAsia="en-US"/>
        </w:rPr>
        <w:t>sistema</w:t>
      </w:r>
      <w:r>
        <w:rPr>
          <w:rFonts w:ascii="Arial" w:eastAsia="Verdana" w:hAnsi="Arial" w:cs="Arial"/>
          <w:spacing w:val="-8"/>
          <w:lang w:val="pt-PT" w:eastAsia="en-US"/>
        </w:rPr>
        <w:t xml:space="preserve"> </w:t>
      </w:r>
      <w:r>
        <w:rPr>
          <w:rFonts w:ascii="Arial" w:eastAsia="Verdana" w:hAnsi="Arial" w:cs="Arial"/>
          <w:spacing w:val="-4"/>
          <w:lang w:val="pt-PT" w:eastAsia="en-US"/>
        </w:rPr>
        <w:t>não</w:t>
      </w:r>
      <w:r>
        <w:rPr>
          <w:rFonts w:ascii="Arial" w:eastAsia="Verdana" w:hAnsi="Arial" w:cs="Arial"/>
          <w:spacing w:val="-13"/>
          <w:lang w:val="pt-PT" w:eastAsia="en-US"/>
        </w:rPr>
        <w:t xml:space="preserve"> </w:t>
      </w:r>
      <w:r>
        <w:rPr>
          <w:rFonts w:ascii="Arial" w:eastAsia="Verdana" w:hAnsi="Arial" w:cs="Arial"/>
          <w:spacing w:val="-4"/>
          <w:lang w:val="pt-PT" w:eastAsia="en-US"/>
        </w:rPr>
        <w:t>serão</w:t>
      </w:r>
      <w:r>
        <w:rPr>
          <w:rFonts w:ascii="Arial" w:eastAsia="Verdana" w:hAnsi="Arial" w:cs="Arial"/>
          <w:spacing w:val="-13"/>
          <w:lang w:val="pt-PT" w:eastAsia="en-US"/>
        </w:rPr>
        <w:t xml:space="preserve"> </w:t>
      </w:r>
      <w:r>
        <w:rPr>
          <w:rFonts w:ascii="Arial" w:eastAsia="Verdana" w:hAnsi="Arial" w:cs="Arial"/>
          <w:spacing w:val="-4"/>
          <w:lang w:val="pt-PT" w:eastAsia="en-US"/>
        </w:rPr>
        <w:t>conhecidos.</w:t>
      </w:r>
    </w:p>
    <w:p w14:paraId="46D2440E" w14:textId="77777777" w:rsidR="007816F9" w:rsidRDefault="00E73EC1">
      <w:pPr>
        <w:widowControl w:val="0"/>
        <w:numPr>
          <w:ilvl w:val="2"/>
          <w:numId w:val="65"/>
        </w:numPr>
        <w:tabs>
          <w:tab w:val="left" w:pos="1179"/>
        </w:tabs>
        <w:spacing w:line="300" w:lineRule="auto"/>
        <w:jc w:val="both"/>
        <w:rPr>
          <w:rFonts w:ascii="Arial" w:eastAsia="Verdana" w:hAnsi="Arial" w:cs="Arial"/>
          <w:lang w:val="pt-PT" w:eastAsia="en-US"/>
        </w:rPr>
      </w:pPr>
      <w:r>
        <w:rPr>
          <w:rFonts w:ascii="Arial" w:eastAsia="Verdana" w:hAnsi="Arial" w:cs="Arial"/>
          <w:lang w:val="pt-PT" w:eastAsia="en-US"/>
        </w:rPr>
        <w:t>O prazo para apresentação de contrarrazões ao recurso pelos demais licitantes será de 3 (três)</w:t>
      </w:r>
      <w:r>
        <w:rPr>
          <w:rFonts w:ascii="Arial" w:eastAsia="Verdana" w:hAnsi="Arial" w:cs="Arial"/>
          <w:spacing w:val="-18"/>
          <w:lang w:val="pt-PT" w:eastAsia="en-US"/>
        </w:rPr>
        <w:t xml:space="preserve"> </w:t>
      </w:r>
      <w:r>
        <w:rPr>
          <w:rFonts w:ascii="Arial" w:eastAsia="Verdana" w:hAnsi="Arial" w:cs="Arial"/>
          <w:lang w:val="pt-PT" w:eastAsia="en-US"/>
        </w:rPr>
        <w:t>dias</w:t>
      </w:r>
      <w:r>
        <w:rPr>
          <w:rFonts w:ascii="Arial" w:eastAsia="Verdana" w:hAnsi="Arial" w:cs="Arial"/>
          <w:spacing w:val="-5"/>
          <w:lang w:val="pt-PT" w:eastAsia="en-US"/>
        </w:rPr>
        <w:t xml:space="preserve"> </w:t>
      </w:r>
      <w:r>
        <w:rPr>
          <w:rFonts w:ascii="Arial" w:eastAsia="Verdana" w:hAnsi="Arial" w:cs="Arial"/>
          <w:lang w:val="pt-PT" w:eastAsia="en-US"/>
        </w:rPr>
        <w:t>úteis,</w:t>
      </w:r>
      <w:r>
        <w:rPr>
          <w:rFonts w:ascii="Arial" w:eastAsia="Verdana" w:hAnsi="Arial" w:cs="Arial"/>
          <w:spacing w:val="-18"/>
          <w:lang w:val="pt-PT" w:eastAsia="en-US"/>
        </w:rPr>
        <w:t xml:space="preserve"> </w:t>
      </w:r>
      <w:r>
        <w:rPr>
          <w:rFonts w:ascii="Arial" w:eastAsia="Verdana" w:hAnsi="Arial" w:cs="Arial"/>
          <w:lang w:val="pt-PT" w:eastAsia="en-US"/>
        </w:rPr>
        <w:t>contados</w:t>
      </w:r>
      <w:r>
        <w:rPr>
          <w:rFonts w:ascii="Arial" w:eastAsia="Verdana" w:hAnsi="Arial" w:cs="Arial"/>
          <w:spacing w:val="-4"/>
          <w:lang w:val="pt-PT" w:eastAsia="en-US"/>
        </w:rPr>
        <w:t xml:space="preserve"> </w:t>
      </w:r>
      <w:r>
        <w:rPr>
          <w:rFonts w:ascii="Arial" w:eastAsia="Verdana" w:hAnsi="Arial" w:cs="Arial"/>
          <w:lang w:val="pt-PT" w:eastAsia="en-US"/>
        </w:rPr>
        <w:t>da data da intimação pessoal ou da divulgação</w:t>
      </w:r>
      <w:r>
        <w:rPr>
          <w:rFonts w:ascii="Arial" w:eastAsia="Verdana" w:hAnsi="Arial" w:cs="Arial"/>
          <w:spacing w:val="-2"/>
          <w:lang w:val="pt-PT" w:eastAsia="en-US"/>
        </w:rPr>
        <w:t xml:space="preserve"> </w:t>
      </w:r>
      <w:r>
        <w:rPr>
          <w:rFonts w:ascii="Arial" w:eastAsia="Verdana" w:hAnsi="Arial" w:cs="Arial"/>
          <w:lang w:val="pt-PT" w:eastAsia="en-US"/>
        </w:rPr>
        <w:t>da</w:t>
      </w:r>
      <w:r>
        <w:rPr>
          <w:rFonts w:ascii="Arial" w:eastAsia="Verdana" w:hAnsi="Arial" w:cs="Arial"/>
          <w:spacing w:val="-1"/>
          <w:lang w:val="pt-PT" w:eastAsia="en-US"/>
        </w:rPr>
        <w:t xml:space="preserve"> </w:t>
      </w:r>
      <w:r>
        <w:rPr>
          <w:rFonts w:ascii="Arial" w:eastAsia="Verdana" w:hAnsi="Arial" w:cs="Arial"/>
          <w:lang w:val="pt-PT" w:eastAsia="en-US"/>
        </w:rPr>
        <w:t>interposição</w:t>
      </w:r>
      <w:r>
        <w:rPr>
          <w:rFonts w:ascii="Arial" w:eastAsia="Verdana" w:hAnsi="Arial" w:cs="Arial"/>
          <w:spacing w:val="-2"/>
          <w:lang w:val="pt-PT" w:eastAsia="en-US"/>
        </w:rPr>
        <w:t xml:space="preserve"> </w:t>
      </w:r>
      <w:r>
        <w:rPr>
          <w:rFonts w:ascii="Arial" w:eastAsia="Verdana" w:hAnsi="Arial" w:cs="Arial"/>
          <w:lang w:val="pt-PT" w:eastAsia="en-US"/>
        </w:rPr>
        <w:t>do recurso, assegurada a vista imediatados</w:t>
      </w:r>
      <w:r>
        <w:rPr>
          <w:rFonts w:ascii="Arial" w:eastAsia="Verdana" w:hAnsi="Arial" w:cs="Arial"/>
          <w:spacing w:val="-3"/>
          <w:lang w:val="pt-PT" w:eastAsia="en-US"/>
        </w:rPr>
        <w:t xml:space="preserve"> </w:t>
      </w:r>
      <w:r>
        <w:rPr>
          <w:rFonts w:ascii="Arial" w:eastAsia="Verdana" w:hAnsi="Arial" w:cs="Arial"/>
          <w:lang w:val="pt-PT" w:eastAsia="en-US"/>
        </w:rPr>
        <w:t>elementos</w:t>
      </w:r>
      <w:r>
        <w:rPr>
          <w:rFonts w:ascii="Arial" w:eastAsia="Verdana" w:hAnsi="Arial" w:cs="Arial"/>
          <w:spacing w:val="-2"/>
          <w:lang w:val="pt-PT" w:eastAsia="en-US"/>
        </w:rPr>
        <w:t xml:space="preserve"> </w:t>
      </w:r>
      <w:r>
        <w:rPr>
          <w:rFonts w:ascii="Arial" w:eastAsia="Verdana" w:hAnsi="Arial" w:cs="Arial"/>
          <w:lang w:val="pt-PT" w:eastAsia="en-US"/>
        </w:rPr>
        <w:t>indispensáveis à</w:t>
      </w:r>
      <w:r>
        <w:rPr>
          <w:rFonts w:ascii="Arial" w:eastAsia="Verdana" w:hAnsi="Arial" w:cs="Arial"/>
          <w:spacing w:val="-2"/>
          <w:lang w:val="pt-PT" w:eastAsia="en-US"/>
        </w:rPr>
        <w:t xml:space="preserve"> </w:t>
      </w:r>
      <w:r>
        <w:rPr>
          <w:rFonts w:ascii="Arial" w:eastAsia="Verdana" w:hAnsi="Arial" w:cs="Arial"/>
          <w:lang w:val="pt-PT" w:eastAsia="en-US"/>
        </w:rPr>
        <w:t>defesa de seus</w:t>
      </w:r>
      <w:r>
        <w:rPr>
          <w:rFonts w:ascii="Arial" w:eastAsia="Verdana" w:hAnsi="Arial" w:cs="Arial"/>
          <w:spacing w:val="-3"/>
          <w:lang w:val="pt-PT" w:eastAsia="en-US"/>
        </w:rPr>
        <w:t xml:space="preserve"> </w:t>
      </w:r>
      <w:r>
        <w:rPr>
          <w:rFonts w:ascii="Arial" w:eastAsia="Verdana" w:hAnsi="Arial" w:cs="Arial"/>
          <w:lang w:val="pt-PT" w:eastAsia="en-US"/>
        </w:rPr>
        <w:t>interesses.</w:t>
      </w:r>
    </w:p>
    <w:p w14:paraId="0B89A68E" w14:textId="77777777" w:rsidR="007816F9" w:rsidRDefault="00E73EC1">
      <w:pPr>
        <w:widowControl w:val="0"/>
        <w:numPr>
          <w:ilvl w:val="2"/>
          <w:numId w:val="65"/>
        </w:numPr>
        <w:tabs>
          <w:tab w:val="left" w:pos="1179"/>
        </w:tabs>
        <w:spacing w:line="300" w:lineRule="auto"/>
        <w:jc w:val="both"/>
        <w:rPr>
          <w:rFonts w:ascii="Arial" w:eastAsia="Verdana" w:hAnsi="Arial" w:cs="Arial"/>
          <w:lang w:val="pt-PT" w:eastAsia="en-US"/>
        </w:rPr>
      </w:pPr>
      <w:r>
        <w:rPr>
          <w:rFonts w:ascii="Arial" w:eastAsia="Verdana" w:hAnsi="Arial" w:cs="Arial"/>
          <w:lang w:val="pt-PT" w:eastAsia="en-US"/>
        </w:rPr>
        <w:t>O recurso e o pedido de reconsideração terão efeito suspensivo do ato ou da decisão recorrida até que sobrevenha decisão final da autoridade competente.</w:t>
      </w:r>
    </w:p>
    <w:p w14:paraId="3AC7446B" w14:textId="77777777" w:rsidR="007816F9" w:rsidRDefault="00E73EC1">
      <w:pPr>
        <w:widowControl w:val="0"/>
        <w:numPr>
          <w:ilvl w:val="2"/>
          <w:numId w:val="65"/>
        </w:numPr>
        <w:tabs>
          <w:tab w:val="left" w:pos="1205"/>
        </w:tabs>
        <w:spacing w:line="300" w:lineRule="auto"/>
        <w:jc w:val="both"/>
        <w:rPr>
          <w:rFonts w:ascii="Arial" w:eastAsia="Verdana" w:hAnsi="Arial" w:cs="Arial"/>
          <w:lang w:val="pt-PT" w:eastAsia="en-US"/>
        </w:rPr>
      </w:pPr>
      <w:r>
        <w:rPr>
          <w:rFonts w:ascii="Arial" w:eastAsia="Verdana" w:hAnsi="Arial" w:cs="Arial"/>
          <w:spacing w:val="-4"/>
          <w:lang w:val="pt-PT" w:eastAsia="en-US"/>
        </w:rPr>
        <w:t>O</w:t>
      </w:r>
      <w:r>
        <w:rPr>
          <w:rFonts w:ascii="Arial" w:eastAsia="Verdana" w:hAnsi="Arial" w:cs="Arial"/>
          <w:spacing w:val="-14"/>
          <w:lang w:val="pt-PT" w:eastAsia="en-US"/>
        </w:rPr>
        <w:t xml:space="preserve"> </w:t>
      </w:r>
      <w:r>
        <w:rPr>
          <w:rFonts w:ascii="Arial" w:eastAsia="Verdana" w:hAnsi="Arial" w:cs="Arial"/>
          <w:spacing w:val="-4"/>
          <w:lang w:val="pt-PT" w:eastAsia="en-US"/>
        </w:rPr>
        <w:t>acolhimento</w:t>
      </w:r>
      <w:r>
        <w:rPr>
          <w:rFonts w:ascii="Arial" w:eastAsia="Verdana" w:hAnsi="Arial" w:cs="Arial"/>
          <w:spacing w:val="-10"/>
          <w:lang w:val="pt-PT" w:eastAsia="en-US"/>
        </w:rPr>
        <w:t xml:space="preserve"> </w:t>
      </w:r>
      <w:r>
        <w:rPr>
          <w:rFonts w:ascii="Arial" w:eastAsia="Verdana" w:hAnsi="Arial" w:cs="Arial"/>
          <w:spacing w:val="-4"/>
          <w:lang w:val="pt-PT" w:eastAsia="en-US"/>
        </w:rPr>
        <w:t>do</w:t>
      </w:r>
      <w:r>
        <w:rPr>
          <w:rFonts w:ascii="Arial" w:eastAsia="Verdana" w:hAnsi="Arial" w:cs="Arial"/>
          <w:spacing w:val="-11"/>
          <w:lang w:val="pt-PT" w:eastAsia="en-US"/>
        </w:rPr>
        <w:t xml:space="preserve"> </w:t>
      </w:r>
      <w:r>
        <w:rPr>
          <w:rFonts w:ascii="Arial" w:eastAsia="Verdana" w:hAnsi="Arial" w:cs="Arial"/>
          <w:spacing w:val="-4"/>
          <w:lang w:val="pt-PT" w:eastAsia="en-US"/>
        </w:rPr>
        <w:t>recurso</w:t>
      </w:r>
      <w:r>
        <w:rPr>
          <w:rFonts w:ascii="Arial" w:eastAsia="Verdana" w:hAnsi="Arial" w:cs="Arial"/>
          <w:spacing w:val="-12"/>
          <w:lang w:val="pt-PT" w:eastAsia="en-US"/>
        </w:rPr>
        <w:t xml:space="preserve"> </w:t>
      </w:r>
      <w:r>
        <w:rPr>
          <w:rFonts w:ascii="Arial" w:eastAsia="Verdana" w:hAnsi="Arial" w:cs="Arial"/>
          <w:spacing w:val="-4"/>
          <w:lang w:val="pt-PT" w:eastAsia="en-US"/>
        </w:rPr>
        <w:t>invalida</w:t>
      </w:r>
      <w:r>
        <w:rPr>
          <w:rFonts w:ascii="Arial" w:eastAsia="Verdana" w:hAnsi="Arial" w:cs="Arial"/>
          <w:spacing w:val="-8"/>
          <w:lang w:val="pt-PT" w:eastAsia="en-US"/>
        </w:rPr>
        <w:t xml:space="preserve"> </w:t>
      </w:r>
      <w:r>
        <w:rPr>
          <w:rFonts w:ascii="Arial" w:eastAsia="Verdana" w:hAnsi="Arial" w:cs="Arial"/>
          <w:spacing w:val="-4"/>
          <w:lang w:val="pt-PT" w:eastAsia="en-US"/>
        </w:rPr>
        <w:t>tão</w:t>
      </w:r>
      <w:r>
        <w:rPr>
          <w:rFonts w:ascii="Arial" w:eastAsia="Verdana" w:hAnsi="Arial" w:cs="Arial"/>
          <w:spacing w:val="-11"/>
          <w:lang w:val="pt-PT" w:eastAsia="en-US"/>
        </w:rPr>
        <w:t xml:space="preserve"> </w:t>
      </w:r>
      <w:r>
        <w:rPr>
          <w:rFonts w:ascii="Arial" w:eastAsia="Verdana" w:hAnsi="Arial" w:cs="Arial"/>
          <w:spacing w:val="-4"/>
          <w:lang w:val="pt-PT" w:eastAsia="en-US"/>
        </w:rPr>
        <w:t>somente</w:t>
      </w:r>
      <w:r>
        <w:rPr>
          <w:rFonts w:ascii="Arial" w:eastAsia="Verdana" w:hAnsi="Arial" w:cs="Arial"/>
          <w:spacing w:val="-10"/>
          <w:lang w:val="pt-PT" w:eastAsia="en-US"/>
        </w:rPr>
        <w:t xml:space="preserve"> </w:t>
      </w:r>
      <w:r>
        <w:rPr>
          <w:rFonts w:ascii="Arial" w:eastAsia="Verdana" w:hAnsi="Arial" w:cs="Arial"/>
          <w:spacing w:val="-4"/>
          <w:lang w:val="pt-PT" w:eastAsia="en-US"/>
        </w:rPr>
        <w:t>os</w:t>
      </w:r>
      <w:r>
        <w:rPr>
          <w:rFonts w:ascii="Arial" w:eastAsia="Verdana" w:hAnsi="Arial" w:cs="Arial"/>
          <w:spacing w:val="-11"/>
          <w:lang w:val="pt-PT" w:eastAsia="en-US"/>
        </w:rPr>
        <w:t xml:space="preserve"> </w:t>
      </w:r>
      <w:r>
        <w:rPr>
          <w:rFonts w:ascii="Arial" w:eastAsia="Verdana" w:hAnsi="Arial" w:cs="Arial"/>
          <w:spacing w:val="-4"/>
          <w:lang w:val="pt-PT" w:eastAsia="en-US"/>
        </w:rPr>
        <w:t>atos</w:t>
      </w:r>
      <w:r>
        <w:rPr>
          <w:rFonts w:ascii="Arial" w:eastAsia="Verdana" w:hAnsi="Arial" w:cs="Arial"/>
          <w:spacing w:val="-10"/>
          <w:lang w:val="pt-PT" w:eastAsia="en-US"/>
        </w:rPr>
        <w:t xml:space="preserve"> </w:t>
      </w:r>
      <w:r>
        <w:rPr>
          <w:rFonts w:ascii="Arial" w:eastAsia="Verdana" w:hAnsi="Arial" w:cs="Arial"/>
          <w:spacing w:val="-4"/>
          <w:lang w:val="pt-PT" w:eastAsia="en-US"/>
        </w:rPr>
        <w:t>insuscetíveis</w:t>
      </w:r>
      <w:r>
        <w:rPr>
          <w:rFonts w:ascii="Arial" w:eastAsia="Verdana" w:hAnsi="Arial" w:cs="Arial"/>
          <w:spacing w:val="-12"/>
          <w:lang w:val="pt-PT" w:eastAsia="en-US"/>
        </w:rPr>
        <w:t xml:space="preserve"> </w:t>
      </w:r>
      <w:r>
        <w:rPr>
          <w:rFonts w:ascii="Arial" w:eastAsia="Verdana" w:hAnsi="Arial" w:cs="Arial"/>
          <w:spacing w:val="-4"/>
          <w:lang w:val="pt-PT" w:eastAsia="en-US"/>
        </w:rPr>
        <w:t>de</w:t>
      </w:r>
      <w:r>
        <w:rPr>
          <w:rFonts w:ascii="Arial" w:eastAsia="Verdana" w:hAnsi="Arial" w:cs="Arial"/>
          <w:spacing w:val="-9"/>
          <w:lang w:val="pt-PT" w:eastAsia="en-US"/>
        </w:rPr>
        <w:t xml:space="preserve"> </w:t>
      </w:r>
      <w:r>
        <w:rPr>
          <w:rFonts w:ascii="Arial" w:eastAsia="Verdana" w:hAnsi="Arial" w:cs="Arial"/>
          <w:spacing w:val="-4"/>
          <w:lang w:val="pt-PT" w:eastAsia="en-US"/>
        </w:rPr>
        <w:t>aproveitamento.</w:t>
      </w:r>
    </w:p>
    <w:p w14:paraId="09988482" w14:textId="77777777" w:rsidR="007816F9" w:rsidRDefault="007816F9">
      <w:pPr>
        <w:widowControl w:val="0"/>
        <w:spacing w:line="300" w:lineRule="auto"/>
        <w:rPr>
          <w:rFonts w:ascii="Arial" w:eastAsia="Verdana" w:hAnsi="Arial" w:cs="Arial"/>
          <w:lang w:val="pt-PT" w:eastAsia="en-US"/>
        </w:rPr>
      </w:pPr>
    </w:p>
    <w:p w14:paraId="3B201537"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14"/>
          <w:lang w:val="pt-PT" w:eastAsia="en-US"/>
        </w:rPr>
        <w:t xml:space="preserve"> </w:t>
      </w:r>
      <w:r>
        <w:rPr>
          <w:rFonts w:ascii="Arial" w:eastAsia="Verdana" w:hAnsi="Arial" w:cs="Arial"/>
          <w:b/>
          <w:bCs/>
          <w:lang w:val="pt-PT" w:eastAsia="en-US"/>
        </w:rPr>
        <w:t>ADJUDICAÇÃO</w:t>
      </w:r>
      <w:r>
        <w:rPr>
          <w:rFonts w:ascii="Arial" w:eastAsia="Verdana" w:hAnsi="Arial" w:cs="Arial"/>
          <w:b/>
          <w:bCs/>
          <w:spacing w:val="-14"/>
          <w:lang w:val="pt-PT" w:eastAsia="en-US"/>
        </w:rPr>
        <w:t xml:space="preserve"> </w:t>
      </w:r>
      <w:r>
        <w:rPr>
          <w:rFonts w:ascii="Arial" w:eastAsia="Verdana" w:hAnsi="Arial" w:cs="Arial"/>
          <w:b/>
          <w:bCs/>
          <w:lang w:val="pt-PT" w:eastAsia="en-US"/>
        </w:rPr>
        <w:t>E</w:t>
      </w:r>
      <w:r>
        <w:rPr>
          <w:rFonts w:ascii="Arial" w:eastAsia="Verdana" w:hAnsi="Arial" w:cs="Arial"/>
          <w:b/>
          <w:bCs/>
          <w:spacing w:val="-13"/>
          <w:lang w:val="pt-PT" w:eastAsia="en-US"/>
        </w:rPr>
        <w:t xml:space="preserve"> </w:t>
      </w:r>
      <w:r>
        <w:rPr>
          <w:rFonts w:ascii="Arial" w:eastAsia="Verdana" w:hAnsi="Arial" w:cs="Arial"/>
          <w:b/>
          <w:bCs/>
          <w:lang w:val="pt-PT" w:eastAsia="en-US"/>
        </w:rPr>
        <w:t>DA</w:t>
      </w:r>
      <w:r>
        <w:rPr>
          <w:rFonts w:ascii="Arial" w:eastAsia="Verdana" w:hAnsi="Arial" w:cs="Arial"/>
          <w:b/>
          <w:bCs/>
          <w:spacing w:val="-14"/>
          <w:lang w:val="pt-PT" w:eastAsia="en-US"/>
        </w:rPr>
        <w:t xml:space="preserve"> </w:t>
      </w:r>
      <w:r>
        <w:rPr>
          <w:rFonts w:ascii="Arial" w:eastAsia="Verdana" w:hAnsi="Arial" w:cs="Arial"/>
          <w:b/>
          <w:bCs/>
          <w:spacing w:val="-2"/>
          <w:lang w:val="pt-PT" w:eastAsia="en-US"/>
        </w:rPr>
        <w:t>HOMOLOGAÇÃO</w:t>
      </w:r>
    </w:p>
    <w:p w14:paraId="58DABC57"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5A783BE2" w14:textId="77777777" w:rsidR="007816F9" w:rsidRDefault="00E73EC1">
      <w:pPr>
        <w:widowControl w:val="0"/>
        <w:numPr>
          <w:ilvl w:val="1"/>
          <w:numId w:val="65"/>
        </w:numPr>
        <w:tabs>
          <w:tab w:val="left" w:pos="1033"/>
        </w:tabs>
        <w:spacing w:line="300" w:lineRule="auto"/>
        <w:jc w:val="both"/>
        <w:rPr>
          <w:rFonts w:ascii="Arial" w:eastAsia="Verdana" w:hAnsi="Arial" w:cs="Arial"/>
          <w:lang w:val="pt-PT" w:eastAsia="en-US"/>
        </w:rPr>
      </w:pPr>
      <w:r>
        <w:rPr>
          <w:rFonts w:ascii="Arial" w:eastAsia="Verdana" w:hAnsi="Arial" w:cs="Arial"/>
          <w:lang w:val="pt-PT" w:eastAsia="en-US"/>
        </w:rPr>
        <w:t xml:space="preserve">O objeto da Concorrência Eletrônica será adjudicado a(s) licitante(s) declarada(s) vencedora(s), por ato da Autoridade Competente, caso não haja interposição de recurso, que </w:t>
      </w:r>
      <w:r>
        <w:rPr>
          <w:rFonts w:ascii="Arial" w:eastAsia="Verdana" w:hAnsi="Arial" w:cs="Arial"/>
          <w:spacing w:val="-4"/>
          <w:lang w:val="pt-PT" w:eastAsia="en-US"/>
        </w:rPr>
        <w:t>homologará</w:t>
      </w:r>
      <w:r>
        <w:rPr>
          <w:rFonts w:ascii="Arial" w:eastAsia="Verdana" w:hAnsi="Arial" w:cs="Arial"/>
          <w:spacing w:val="-9"/>
          <w:lang w:val="pt-PT" w:eastAsia="en-US"/>
        </w:rPr>
        <w:t xml:space="preserve"> </w:t>
      </w:r>
      <w:r>
        <w:rPr>
          <w:rFonts w:ascii="Arial" w:eastAsia="Verdana" w:hAnsi="Arial" w:cs="Arial"/>
          <w:spacing w:val="-4"/>
          <w:lang w:val="pt-PT" w:eastAsia="en-US"/>
        </w:rPr>
        <w:t>o</w:t>
      </w:r>
      <w:r>
        <w:rPr>
          <w:rFonts w:ascii="Arial" w:eastAsia="Verdana" w:hAnsi="Arial" w:cs="Arial"/>
          <w:spacing w:val="-14"/>
          <w:lang w:val="pt-PT" w:eastAsia="en-US"/>
        </w:rPr>
        <w:t xml:space="preserve"> </w:t>
      </w:r>
      <w:r>
        <w:rPr>
          <w:rFonts w:ascii="Arial" w:eastAsia="Verdana" w:hAnsi="Arial" w:cs="Arial"/>
          <w:spacing w:val="-4"/>
          <w:lang w:val="pt-PT" w:eastAsia="en-US"/>
        </w:rPr>
        <w:t>processo</w:t>
      </w:r>
      <w:r>
        <w:rPr>
          <w:rFonts w:ascii="Arial" w:eastAsia="Verdana" w:hAnsi="Arial" w:cs="Arial"/>
          <w:spacing w:val="-12"/>
          <w:lang w:val="pt-PT" w:eastAsia="en-US"/>
        </w:rPr>
        <w:t xml:space="preserve"> </w:t>
      </w:r>
      <w:r>
        <w:rPr>
          <w:rFonts w:ascii="Arial" w:eastAsia="Verdana" w:hAnsi="Arial" w:cs="Arial"/>
          <w:spacing w:val="-4"/>
          <w:lang w:val="pt-PT" w:eastAsia="en-US"/>
        </w:rPr>
        <w:t>licitatório,</w:t>
      </w:r>
      <w:r>
        <w:rPr>
          <w:rFonts w:ascii="Arial" w:eastAsia="Verdana" w:hAnsi="Arial" w:cs="Arial"/>
          <w:spacing w:val="-10"/>
          <w:lang w:val="pt-PT" w:eastAsia="en-US"/>
        </w:rPr>
        <w:t xml:space="preserve"> </w:t>
      </w:r>
      <w:r>
        <w:rPr>
          <w:rFonts w:ascii="Arial" w:eastAsia="Verdana" w:hAnsi="Arial" w:cs="Arial"/>
          <w:spacing w:val="-4"/>
          <w:lang w:val="pt-PT" w:eastAsia="en-US"/>
        </w:rPr>
        <w:t>após</w:t>
      </w:r>
      <w:r>
        <w:rPr>
          <w:rFonts w:ascii="Arial" w:eastAsia="Verdana" w:hAnsi="Arial" w:cs="Arial"/>
          <w:spacing w:val="-10"/>
          <w:lang w:val="pt-PT" w:eastAsia="en-US"/>
        </w:rPr>
        <w:t xml:space="preserve"> </w:t>
      </w:r>
      <w:r>
        <w:rPr>
          <w:rFonts w:ascii="Arial" w:eastAsia="Verdana" w:hAnsi="Arial" w:cs="Arial"/>
          <w:spacing w:val="-4"/>
          <w:lang w:val="pt-PT" w:eastAsia="en-US"/>
        </w:rPr>
        <w:t>a</w:t>
      </w:r>
      <w:r>
        <w:rPr>
          <w:rFonts w:ascii="Arial" w:eastAsia="Verdana" w:hAnsi="Arial" w:cs="Arial"/>
          <w:spacing w:val="-13"/>
          <w:lang w:val="pt-PT" w:eastAsia="en-US"/>
        </w:rPr>
        <w:t xml:space="preserve"> </w:t>
      </w:r>
      <w:r>
        <w:rPr>
          <w:rFonts w:ascii="Arial" w:eastAsia="Verdana" w:hAnsi="Arial" w:cs="Arial"/>
          <w:spacing w:val="-4"/>
          <w:lang w:val="pt-PT" w:eastAsia="en-US"/>
        </w:rPr>
        <w:t>regular</w:t>
      </w:r>
      <w:r>
        <w:rPr>
          <w:rFonts w:ascii="Arial" w:eastAsia="Verdana" w:hAnsi="Arial" w:cs="Arial"/>
          <w:spacing w:val="-11"/>
          <w:lang w:val="pt-PT" w:eastAsia="en-US"/>
        </w:rPr>
        <w:t xml:space="preserve"> </w:t>
      </w:r>
      <w:r>
        <w:rPr>
          <w:rFonts w:ascii="Arial" w:eastAsia="Verdana" w:hAnsi="Arial" w:cs="Arial"/>
          <w:spacing w:val="-4"/>
          <w:lang w:val="pt-PT" w:eastAsia="en-US"/>
        </w:rPr>
        <w:t>decisão</w:t>
      </w:r>
      <w:r>
        <w:rPr>
          <w:rFonts w:ascii="Arial" w:eastAsia="Verdana" w:hAnsi="Arial" w:cs="Arial"/>
          <w:spacing w:val="-10"/>
          <w:lang w:val="pt-PT" w:eastAsia="en-US"/>
        </w:rPr>
        <w:t xml:space="preserve"> </w:t>
      </w:r>
      <w:r>
        <w:rPr>
          <w:rFonts w:ascii="Arial" w:eastAsia="Verdana" w:hAnsi="Arial" w:cs="Arial"/>
          <w:spacing w:val="-4"/>
          <w:lang w:val="pt-PT" w:eastAsia="en-US"/>
        </w:rPr>
        <w:t>dos</w:t>
      </w:r>
      <w:r>
        <w:rPr>
          <w:rFonts w:ascii="Arial" w:eastAsia="Verdana" w:hAnsi="Arial" w:cs="Arial"/>
          <w:spacing w:val="-12"/>
          <w:lang w:val="pt-PT" w:eastAsia="en-US"/>
        </w:rPr>
        <w:t xml:space="preserve"> </w:t>
      </w:r>
      <w:r>
        <w:rPr>
          <w:rFonts w:ascii="Arial" w:eastAsia="Verdana" w:hAnsi="Arial" w:cs="Arial"/>
          <w:spacing w:val="-4"/>
          <w:lang w:val="pt-PT" w:eastAsia="en-US"/>
        </w:rPr>
        <w:t>recursos</w:t>
      </w:r>
      <w:r>
        <w:rPr>
          <w:rFonts w:ascii="Arial" w:eastAsia="Verdana" w:hAnsi="Arial" w:cs="Arial"/>
          <w:spacing w:val="-12"/>
          <w:lang w:val="pt-PT" w:eastAsia="en-US"/>
        </w:rPr>
        <w:t xml:space="preserve"> </w:t>
      </w:r>
      <w:r>
        <w:rPr>
          <w:rFonts w:ascii="Arial" w:eastAsia="Verdana" w:hAnsi="Arial" w:cs="Arial"/>
          <w:spacing w:val="-4"/>
          <w:lang w:val="pt-PT" w:eastAsia="en-US"/>
        </w:rPr>
        <w:t>apresentados.</w:t>
      </w:r>
    </w:p>
    <w:p w14:paraId="519E249E" w14:textId="79116649" w:rsidR="007816F9" w:rsidRDefault="00E73EC1">
      <w:pPr>
        <w:widowControl w:val="0"/>
        <w:numPr>
          <w:ilvl w:val="1"/>
          <w:numId w:val="65"/>
        </w:numPr>
        <w:tabs>
          <w:tab w:val="left" w:pos="1024"/>
        </w:tabs>
        <w:spacing w:line="300" w:lineRule="auto"/>
        <w:jc w:val="both"/>
        <w:rPr>
          <w:rFonts w:ascii="Arial" w:eastAsia="Verdana" w:hAnsi="Arial" w:cs="Arial"/>
          <w:lang w:val="pt-PT" w:eastAsia="en-US"/>
        </w:rPr>
      </w:pPr>
      <w:r>
        <w:rPr>
          <w:rFonts w:ascii="Arial" w:eastAsia="Verdana" w:hAnsi="Arial" w:cs="Arial"/>
          <w:lang w:val="pt-PT" w:eastAsia="en-US"/>
        </w:rPr>
        <w:t>Após</w:t>
      </w:r>
      <w:r>
        <w:rPr>
          <w:rFonts w:ascii="Arial" w:eastAsia="Verdana" w:hAnsi="Arial" w:cs="Arial"/>
          <w:spacing w:val="-9"/>
          <w:lang w:val="pt-PT" w:eastAsia="en-US"/>
        </w:rPr>
        <w:t xml:space="preserve"> </w:t>
      </w: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fase</w:t>
      </w:r>
      <w:r>
        <w:rPr>
          <w:rFonts w:ascii="Arial" w:eastAsia="Verdana" w:hAnsi="Arial" w:cs="Arial"/>
          <w:spacing w:val="-7"/>
          <w:lang w:val="pt-PT" w:eastAsia="en-US"/>
        </w:rPr>
        <w:t xml:space="preserve"> </w:t>
      </w:r>
      <w:r>
        <w:rPr>
          <w:rFonts w:ascii="Arial" w:eastAsia="Verdana" w:hAnsi="Arial" w:cs="Arial"/>
          <w:lang w:val="pt-PT" w:eastAsia="en-US"/>
        </w:rPr>
        <w:t>recursal,</w:t>
      </w:r>
      <w:r>
        <w:rPr>
          <w:rFonts w:ascii="Arial" w:eastAsia="Verdana" w:hAnsi="Arial" w:cs="Arial"/>
          <w:spacing w:val="-5"/>
          <w:lang w:val="pt-PT" w:eastAsia="en-US"/>
        </w:rPr>
        <w:t xml:space="preserve"> </w:t>
      </w:r>
      <w:r>
        <w:rPr>
          <w:rFonts w:ascii="Arial" w:eastAsia="Verdana" w:hAnsi="Arial" w:cs="Arial"/>
          <w:lang w:val="pt-PT" w:eastAsia="en-US"/>
        </w:rPr>
        <w:t>constatada</w:t>
      </w:r>
      <w:r>
        <w:rPr>
          <w:rFonts w:ascii="Arial" w:eastAsia="Verdana" w:hAnsi="Arial" w:cs="Arial"/>
          <w:spacing w:val="-6"/>
          <w:lang w:val="pt-PT" w:eastAsia="en-US"/>
        </w:rPr>
        <w:t xml:space="preserve"> </w:t>
      </w: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regularidade</w:t>
      </w:r>
      <w:r>
        <w:rPr>
          <w:rFonts w:ascii="Arial" w:eastAsia="Verdana" w:hAnsi="Arial" w:cs="Arial"/>
          <w:spacing w:val="-9"/>
          <w:lang w:val="pt-PT" w:eastAsia="en-US"/>
        </w:rPr>
        <w:t xml:space="preserve"> </w:t>
      </w:r>
      <w:r>
        <w:rPr>
          <w:rFonts w:ascii="Arial" w:eastAsia="Verdana" w:hAnsi="Arial" w:cs="Arial"/>
          <w:lang w:val="pt-PT" w:eastAsia="en-US"/>
        </w:rPr>
        <w:t>dos</w:t>
      </w:r>
      <w:r>
        <w:rPr>
          <w:rFonts w:ascii="Arial" w:eastAsia="Verdana" w:hAnsi="Arial" w:cs="Arial"/>
          <w:spacing w:val="-9"/>
          <w:lang w:val="pt-PT" w:eastAsia="en-US"/>
        </w:rPr>
        <w:t xml:space="preserve"> </w:t>
      </w:r>
      <w:r>
        <w:rPr>
          <w:rFonts w:ascii="Arial" w:eastAsia="Verdana" w:hAnsi="Arial" w:cs="Arial"/>
          <w:lang w:val="pt-PT" w:eastAsia="en-US"/>
        </w:rPr>
        <w:t>atos</w:t>
      </w:r>
      <w:r>
        <w:rPr>
          <w:rFonts w:ascii="Arial" w:eastAsia="Verdana" w:hAnsi="Arial" w:cs="Arial"/>
          <w:spacing w:val="-7"/>
          <w:lang w:val="pt-PT" w:eastAsia="en-US"/>
        </w:rPr>
        <w:t xml:space="preserve"> </w:t>
      </w:r>
      <w:r>
        <w:rPr>
          <w:rFonts w:ascii="Arial" w:eastAsia="Verdana" w:hAnsi="Arial" w:cs="Arial"/>
          <w:lang w:val="pt-PT" w:eastAsia="en-US"/>
        </w:rPr>
        <w:t>praticados,</w:t>
      </w:r>
      <w:r>
        <w:rPr>
          <w:rFonts w:ascii="Arial" w:eastAsia="Verdana" w:hAnsi="Arial" w:cs="Arial"/>
          <w:spacing w:val="-9"/>
          <w:lang w:val="pt-PT" w:eastAsia="en-US"/>
        </w:rPr>
        <w:t xml:space="preserve"> </w:t>
      </w: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autoridade</w:t>
      </w:r>
      <w:r>
        <w:rPr>
          <w:rFonts w:ascii="Arial" w:eastAsia="Verdana" w:hAnsi="Arial" w:cs="Arial"/>
          <w:spacing w:val="-7"/>
          <w:lang w:val="pt-PT" w:eastAsia="en-US"/>
        </w:rPr>
        <w:t xml:space="preserve"> </w:t>
      </w:r>
      <w:r>
        <w:rPr>
          <w:rFonts w:ascii="Arial" w:eastAsia="Verdana" w:hAnsi="Arial" w:cs="Arial"/>
          <w:lang w:val="pt-PT" w:eastAsia="en-US"/>
        </w:rPr>
        <w:t>competente homologará oprocedimento licitatório.</w:t>
      </w:r>
    </w:p>
    <w:p w14:paraId="2B8E046B" w14:textId="3A5135DE" w:rsidR="00471D33" w:rsidRPr="00471D33" w:rsidRDefault="00471D33">
      <w:pPr>
        <w:widowControl w:val="0"/>
        <w:numPr>
          <w:ilvl w:val="1"/>
          <w:numId w:val="65"/>
        </w:numPr>
        <w:tabs>
          <w:tab w:val="left" w:pos="1024"/>
        </w:tabs>
        <w:spacing w:line="300" w:lineRule="auto"/>
        <w:jc w:val="both"/>
        <w:rPr>
          <w:rFonts w:ascii="Arial" w:eastAsia="Verdana" w:hAnsi="Arial" w:cs="Arial"/>
          <w:b/>
          <w:bCs/>
          <w:lang w:val="pt-PT" w:eastAsia="en-US"/>
        </w:rPr>
      </w:pPr>
      <w:r w:rsidRPr="00471D33">
        <w:rPr>
          <w:rFonts w:ascii="Arial" w:eastAsia="Verdana" w:hAnsi="Arial" w:cs="Arial"/>
          <w:b/>
          <w:bCs/>
          <w:lang w:val="pt-PT" w:eastAsia="en-US"/>
        </w:rPr>
        <w:t>DO REGISTRO DE PREÇOS</w:t>
      </w:r>
    </w:p>
    <w:p w14:paraId="588C5645" w14:textId="35696B7B" w:rsidR="00471D33" w:rsidRPr="00471D33" w:rsidRDefault="00471D33" w:rsidP="00471D33">
      <w:pPr>
        <w:pStyle w:val="PargrafodaLista"/>
        <w:widowControl w:val="0"/>
        <w:numPr>
          <w:ilvl w:val="2"/>
          <w:numId w:val="65"/>
        </w:numPr>
        <w:tabs>
          <w:tab w:val="left" w:pos="1024"/>
        </w:tabs>
        <w:spacing w:line="300" w:lineRule="auto"/>
        <w:jc w:val="both"/>
        <w:rPr>
          <w:rFonts w:ascii="Arial" w:eastAsia="Verdana" w:hAnsi="Arial" w:cs="Arial"/>
          <w:lang w:val="pt-PT" w:eastAsia="en-US"/>
        </w:rPr>
      </w:pPr>
      <w:r>
        <w:rPr>
          <w:rFonts w:ascii="Arial" w:eastAsia="Verdana" w:hAnsi="Arial" w:cs="Arial"/>
          <w:lang w:val="pt-PT" w:eastAsia="en-US"/>
        </w:rPr>
        <w:t>A presente licitação se destina à formação de registro de preços, consoante o disposto no artigo 85, da Lei nº 14.133/2021 e parágrafo único do artigo 3º, do Decreto Federal nº 11.462/2023.</w:t>
      </w:r>
    </w:p>
    <w:p w14:paraId="3AEFA13B" w14:textId="77777777" w:rsidR="007816F9" w:rsidRDefault="007816F9">
      <w:pPr>
        <w:widowControl w:val="0"/>
        <w:spacing w:line="300" w:lineRule="auto"/>
        <w:rPr>
          <w:rFonts w:ascii="Arial" w:eastAsia="Verdana" w:hAnsi="Arial" w:cs="Arial"/>
          <w:lang w:val="pt-PT" w:eastAsia="en-US"/>
        </w:rPr>
      </w:pPr>
    </w:p>
    <w:p w14:paraId="16093A7D"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spacing w:val="-2"/>
          <w:lang w:val="pt-PT" w:eastAsia="en-US"/>
        </w:rPr>
        <w:t>DAS</w:t>
      </w:r>
      <w:r>
        <w:rPr>
          <w:rFonts w:ascii="Arial" w:eastAsia="Verdana" w:hAnsi="Arial" w:cs="Arial"/>
          <w:b/>
          <w:bCs/>
          <w:spacing w:val="-15"/>
          <w:lang w:val="pt-PT" w:eastAsia="en-US"/>
        </w:rPr>
        <w:t xml:space="preserve"> </w:t>
      </w:r>
      <w:r>
        <w:rPr>
          <w:rFonts w:ascii="Arial" w:eastAsia="Verdana" w:hAnsi="Arial" w:cs="Arial"/>
          <w:b/>
          <w:bCs/>
          <w:spacing w:val="-2"/>
          <w:lang w:val="pt-PT" w:eastAsia="en-US"/>
        </w:rPr>
        <w:t>OBRIGAÇÕES</w:t>
      </w:r>
      <w:r>
        <w:rPr>
          <w:rFonts w:ascii="Arial" w:eastAsia="Verdana" w:hAnsi="Arial" w:cs="Arial"/>
          <w:b/>
          <w:bCs/>
          <w:spacing w:val="-14"/>
          <w:lang w:val="pt-PT" w:eastAsia="en-US"/>
        </w:rPr>
        <w:t xml:space="preserve"> </w:t>
      </w:r>
      <w:r>
        <w:rPr>
          <w:rFonts w:ascii="Arial" w:eastAsia="Verdana" w:hAnsi="Arial" w:cs="Arial"/>
          <w:b/>
          <w:bCs/>
          <w:spacing w:val="-2"/>
          <w:lang w:val="pt-PT" w:eastAsia="en-US"/>
        </w:rPr>
        <w:t>DAS</w:t>
      </w:r>
      <w:r>
        <w:rPr>
          <w:rFonts w:ascii="Arial" w:eastAsia="Verdana" w:hAnsi="Arial" w:cs="Arial"/>
          <w:b/>
          <w:bCs/>
          <w:spacing w:val="-15"/>
          <w:lang w:val="pt-PT" w:eastAsia="en-US"/>
        </w:rPr>
        <w:t xml:space="preserve"> </w:t>
      </w:r>
      <w:r>
        <w:rPr>
          <w:rFonts w:ascii="Arial" w:eastAsia="Verdana" w:hAnsi="Arial" w:cs="Arial"/>
          <w:b/>
          <w:bCs/>
          <w:spacing w:val="-2"/>
          <w:lang w:val="pt-PT" w:eastAsia="en-US"/>
        </w:rPr>
        <w:t>PARTES</w:t>
      </w:r>
    </w:p>
    <w:p w14:paraId="7B159005"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0542FC04" w14:textId="77777777" w:rsidR="007816F9" w:rsidRDefault="00E73EC1">
      <w:pPr>
        <w:widowControl w:val="0"/>
        <w:numPr>
          <w:ilvl w:val="1"/>
          <w:numId w:val="65"/>
        </w:numPr>
        <w:tabs>
          <w:tab w:val="left" w:pos="719"/>
        </w:tabs>
        <w:spacing w:line="300" w:lineRule="auto"/>
        <w:jc w:val="both"/>
        <w:rPr>
          <w:rFonts w:ascii="Arial" w:eastAsia="Verdana" w:hAnsi="Arial" w:cs="Arial"/>
          <w:lang w:val="pt-PT" w:eastAsia="en-US"/>
        </w:rPr>
      </w:pP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conformidade</w:t>
      </w:r>
      <w:r>
        <w:rPr>
          <w:rFonts w:ascii="Arial" w:eastAsia="Verdana" w:hAnsi="Arial" w:cs="Arial"/>
          <w:spacing w:val="12"/>
          <w:lang w:val="pt-PT" w:eastAsia="en-US"/>
        </w:rPr>
        <w:t xml:space="preserve"> </w:t>
      </w:r>
      <w:r>
        <w:rPr>
          <w:rFonts w:ascii="Arial" w:eastAsia="Verdana" w:hAnsi="Arial" w:cs="Arial"/>
          <w:lang w:val="pt-PT" w:eastAsia="en-US"/>
        </w:rPr>
        <w:t>com</w:t>
      </w:r>
      <w:r>
        <w:rPr>
          <w:rFonts w:ascii="Arial" w:eastAsia="Verdana" w:hAnsi="Arial" w:cs="Arial"/>
          <w:spacing w:val="12"/>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estabelecido</w:t>
      </w:r>
      <w:r>
        <w:rPr>
          <w:rFonts w:ascii="Arial" w:eastAsia="Verdana" w:hAnsi="Arial" w:cs="Arial"/>
          <w:spacing w:val="11"/>
          <w:lang w:val="pt-PT" w:eastAsia="en-US"/>
        </w:rPr>
        <w:t xml:space="preserve"> </w:t>
      </w:r>
      <w:r>
        <w:rPr>
          <w:rFonts w:ascii="Arial" w:eastAsia="Verdana" w:hAnsi="Arial" w:cs="Arial"/>
          <w:lang w:val="pt-PT" w:eastAsia="en-US"/>
        </w:rPr>
        <w:t>na</w:t>
      </w:r>
      <w:r>
        <w:rPr>
          <w:rFonts w:ascii="Arial" w:eastAsia="Verdana" w:hAnsi="Arial" w:cs="Arial"/>
          <w:spacing w:val="18"/>
          <w:lang w:val="pt-PT" w:eastAsia="en-US"/>
        </w:rPr>
        <w:t xml:space="preserve"> </w:t>
      </w:r>
      <w:r>
        <w:rPr>
          <w:rFonts w:ascii="Arial" w:eastAsia="Verdana" w:hAnsi="Arial" w:cs="Arial"/>
          <w:lang w:val="pt-PT" w:eastAsia="en-US"/>
        </w:rPr>
        <w:t>Cláusula Sétima da Minuta do</w:t>
      </w:r>
      <w:r>
        <w:rPr>
          <w:rFonts w:ascii="Arial" w:eastAsia="Verdana" w:hAnsi="Arial" w:cs="Arial"/>
          <w:spacing w:val="18"/>
          <w:lang w:val="pt-PT" w:eastAsia="en-US"/>
        </w:rPr>
        <w:t xml:space="preserve"> </w:t>
      </w:r>
      <w:r>
        <w:rPr>
          <w:rFonts w:ascii="Arial" w:eastAsia="Verdana" w:hAnsi="Arial" w:cs="Arial"/>
          <w:lang w:val="pt-PT" w:eastAsia="en-US"/>
        </w:rPr>
        <w:t>Contrato</w:t>
      </w:r>
      <w:r>
        <w:rPr>
          <w:rFonts w:ascii="Arial" w:eastAsia="Verdana" w:hAnsi="Arial" w:cs="Arial"/>
          <w:spacing w:val="-2"/>
          <w:lang w:val="pt-PT" w:eastAsia="en-US"/>
        </w:rPr>
        <w:t>.</w:t>
      </w:r>
    </w:p>
    <w:p w14:paraId="75CAE404" w14:textId="77777777" w:rsidR="007816F9" w:rsidRDefault="007816F9">
      <w:pPr>
        <w:widowControl w:val="0"/>
        <w:spacing w:line="300" w:lineRule="auto"/>
        <w:rPr>
          <w:rFonts w:ascii="Arial" w:eastAsia="Verdana" w:hAnsi="Arial" w:cs="Arial"/>
          <w:lang w:val="pt-PT" w:eastAsia="en-US"/>
        </w:rPr>
      </w:pPr>
    </w:p>
    <w:p w14:paraId="039A60FF"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spacing w:val="-6"/>
          <w:lang w:val="pt-PT" w:eastAsia="en-US"/>
        </w:rPr>
        <w:t>DA</w:t>
      </w:r>
      <w:r>
        <w:rPr>
          <w:rFonts w:ascii="Arial" w:eastAsia="Verdana" w:hAnsi="Arial" w:cs="Arial"/>
          <w:b/>
          <w:bCs/>
          <w:spacing w:val="-11"/>
          <w:lang w:val="pt-PT" w:eastAsia="en-US"/>
        </w:rPr>
        <w:t xml:space="preserve"> </w:t>
      </w:r>
      <w:r>
        <w:rPr>
          <w:rFonts w:ascii="Arial" w:eastAsia="Verdana" w:hAnsi="Arial" w:cs="Arial"/>
          <w:b/>
          <w:bCs/>
          <w:spacing w:val="-6"/>
          <w:lang w:val="pt-PT" w:eastAsia="en-US"/>
        </w:rPr>
        <w:t>GESTÃO</w:t>
      </w:r>
      <w:r>
        <w:rPr>
          <w:rFonts w:ascii="Arial" w:eastAsia="Verdana" w:hAnsi="Arial" w:cs="Arial"/>
          <w:b/>
          <w:bCs/>
          <w:spacing w:val="-5"/>
          <w:lang w:val="pt-PT" w:eastAsia="en-US"/>
        </w:rPr>
        <w:t xml:space="preserve"> </w:t>
      </w:r>
      <w:r>
        <w:rPr>
          <w:rFonts w:ascii="Arial" w:eastAsia="Verdana" w:hAnsi="Arial" w:cs="Arial"/>
          <w:b/>
          <w:bCs/>
          <w:spacing w:val="-6"/>
          <w:lang w:val="pt-PT" w:eastAsia="en-US"/>
        </w:rPr>
        <w:t>DO</w:t>
      </w:r>
      <w:r>
        <w:rPr>
          <w:rFonts w:ascii="Arial" w:eastAsia="Verdana" w:hAnsi="Arial" w:cs="Arial"/>
          <w:b/>
          <w:bCs/>
          <w:spacing w:val="-8"/>
          <w:lang w:val="pt-PT" w:eastAsia="en-US"/>
        </w:rPr>
        <w:t xml:space="preserve"> </w:t>
      </w:r>
      <w:r>
        <w:rPr>
          <w:rFonts w:ascii="Arial" w:eastAsia="Verdana" w:hAnsi="Arial" w:cs="Arial"/>
          <w:b/>
          <w:bCs/>
          <w:spacing w:val="-6"/>
          <w:lang w:val="pt-PT" w:eastAsia="en-US"/>
        </w:rPr>
        <w:t>CONTRATO</w:t>
      </w:r>
    </w:p>
    <w:p w14:paraId="5487CDB5"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78EB85FF" w14:textId="77777777" w:rsidR="007816F9" w:rsidRDefault="00E73EC1">
      <w:pPr>
        <w:widowControl w:val="0"/>
        <w:numPr>
          <w:ilvl w:val="1"/>
          <w:numId w:val="65"/>
        </w:numPr>
        <w:tabs>
          <w:tab w:val="left" w:pos="719"/>
        </w:tabs>
        <w:spacing w:line="300" w:lineRule="auto"/>
        <w:jc w:val="both"/>
        <w:rPr>
          <w:rFonts w:ascii="Arial" w:eastAsia="Verdana" w:hAnsi="Arial" w:cs="Arial"/>
          <w:lang w:val="pt-PT" w:eastAsia="en-US"/>
        </w:rPr>
      </w:pP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conformidade</w:t>
      </w:r>
      <w:r>
        <w:rPr>
          <w:rFonts w:ascii="Arial" w:eastAsia="Verdana" w:hAnsi="Arial" w:cs="Arial"/>
          <w:spacing w:val="12"/>
          <w:lang w:val="pt-PT" w:eastAsia="en-US"/>
        </w:rPr>
        <w:t xml:space="preserve"> </w:t>
      </w:r>
      <w:r>
        <w:rPr>
          <w:rFonts w:ascii="Arial" w:eastAsia="Verdana" w:hAnsi="Arial" w:cs="Arial"/>
          <w:lang w:val="pt-PT" w:eastAsia="en-US"/>
        </w:rPr>
        <w:t>com</w:t>
      </w:r>
      <w:r>
        <w:rPr>
          <w:rFonts w:ascii="Arial" w:eastAsia="Verdana" w:hAnsi="Arial" w:cs="Arial"/>
          <w:spacing w:val="12"/>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estabelecido</w:t>
      </w:r>
      <w:r>
        <w:rPr>
          <w:rFonts w:ascii="Arial" w:eastAsia="Verdana" w:hAnsi="Arial" w:cs="Arial"/>
          <w:spacing w:val="11"/>
          <w:lang w:val="pt-PT" w:eastAsia="en-US"/>
        </w:rPr>
        <w:t xml:space="preserve"> </w:t>
      </w:r>
      <w:r>
        <w:rPr>
          <w:rFonts w:ascii="Arial" w:eastAsia="Verdana" w:hAnsi="Arial" w:cs="Arial"/>
          <w:lang w:val="pt-PT" w:eastAsia="en-US"/>
        </w:rPr>
        <w:t>na Cláusula Sétima da Minuta do</w:t>
      </w:r>
      <w:r>
        <w:rPr>
          <w:rFonts w:ascii="Arial" w:eastAsia="Verdana" w:hAnsi="Arial" w:cs="Arial"/>
          <w:spacing w:val="18"/>
          <w:lang w:val="pt-PT" w:eastAsia="en-US"/>
        </w:rPr>
        <w:t xml:space="preserve"> </w:t>
      </w:r>
      <w:r>
        <w:rPr>
          <w:rFonts w:ascii="Arial" w:eastAsia="Verdana" w:hAnsi="Arial" w:cs="Arial"/>
          <w:lang w:val="pt-PT" w:eastAsia="en-US"/>
        </w:rPr>
        <w:t>Contrato</w:t>
      </w:r>
      <w:r>
        <w:rPr>
          <w:rFonts w:ascii="Arial" w:eastAsia="Verdana" w:hAnsi="Arial" w:cs="Arial"/>
          <w:spacing w:val="-2"/>
          <w:lang w:val="pt-PT" w:eastAsia="en-US"/>
        </w:rPr>
        <w:t>.</w:t>
      </w:r>
    </w:p>
    <w:p w14:paraId="7E808164"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22F0DFFA"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spacing w:val="-6"/>
          <w:lang w:val="pt-PT" w:eastAsia="en-US"/>
        </w:rPr>
        <w:t>DA</w:t>
      </w:r>
      <w:r>
        <w:rPr>
          <w:rFonts w:ascii="Arial" w:eastAsia="Verdana" w:hAnsi="Arial" w:cs="Arial"/>
          <w:b/>
          <w:bCs/>
          <w:spacing w:val="-11"/>
          <w:lang w:val="pt-PT" w:eastAsia="en-US"/>
        </w:rPr>
        <w:t xml:space="preserve"> </w:t>
      </w:r>
      <w:r>
        <w:rPr>
          <w:rFonts w:ascii="Arial" w:eastAsia="Verdana" w:hAnsi="Arial" w:cs="Arial"/>
          <w:b/>
          <w:bCs/>
          <w:spacing w:val="-6"/>
          <w:lang w:val="pt-PT" w:eastAsia="en-US"/>
        </w:rPr>
        <w:t>VIGENCIA</w:t>
      </w:r>
      <w:r>
        <w:rPr>
          <w:rFonts w:ascii="Arial" w:eastAsia="Verdana" w:hAnsi="Arial" w:cs="Arial"/>
          <w:b/>
          <w:bCs/>
          <w:spacing w:val="-10"/>
          <w:lang w:val="pt-PT" w:eastAsia="en-US"/>
        </w:rPr>
        <w:t xml:space="preserve"> </w:t>
      </w:r>
      <w:r>
        <w:rPr>
          <w:rFonts w:ascii="Arial" w:eastAsia="Verdana" w:hAnsi="Arial" w:cs="Arial"/>
          <w:b/>
          <w:bCs/>
          <w:spacing w:val="-6"/>
          <w:lang w:val="pt-PT" w:eastAsia="en-US"/>
        </w:rPr>
        <w:t>DO</w:t>
      </w:r>
      <w:r>
        <w:rPr>
          <w:rFonts w:ascii="Arial" w:eastAsia="Verdana" w:hAnsi="Arial" w:cs="Arial"/>
          <w:b/>
          <w:bCs/>
          <w:spacing w:val="-9"/>
          <w:lang w:val="pt-PT" w:eastAsia="en-US"/>
        </w:rPr>
        <w:t xml:space="preserve"> </w:t>
      </w:r>
      <w:r>
        <w:rPr>
          <w:rFonts w:ascii="Arial" w:eastAsia="Verdana" w:hAnsi="Arial" w:cs="Arial"/>
          <w:b/>
          <w:bCs/>
          <w:spacing w:val="-6"/>
          <w:lang w:val="pt-PT" w:eastAsia="en-US"/>
        </w:rPr>
        <w:t>CONTRATO</w:t>
      </w:r>
    </w:p>
    <w:p w14:paraId="0DCD3D09"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15AB3320" w14:textId="77777777" w:rsidR="007816F9" w:rsidRDefault="00E73EC1">
      <w:pPr>
        <w:widowControl w:val="0"/>
        <w:numPr>
          <w:ilvl w:val="1"/>
          <w:numId w:val="65"/>
        </w:numPr>
        <w:tabs>
          <w:tab w:val="left" w:pos="719"/>
        </w:tabs>
        <w:spacing w:line="300" w:lineRule="auto"/>
        <w:jc w:val="both"/>
        <w:rPr>
          <w:rFonts w:ascii="Arial" w:eastAsia="Verdana" w:hAnsi="Arial" w:cs="Arial"/>
          <w:lang w:val="pt-PT" w:eastAsia="en-US"/>
        </w:rPr>
      </w:pP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conformidade</w:t>
      </w:r>
      <w:r>
        <w:rPr>
          <w:rFonts w:ascii="Arial" w:eastAsia="Verdana" w:hAnsi="Arial" w:cs="Arial"/>
          <w:spacing w:val="12"/>
          <w:lang w:val="pt-PT" w:eastAsia="en-US"/>
        </w:rPr>
        <w:t xml:space="preserve"> </w:t>
      </w:r>
      <w:r>
        <w:rPr>
          <w:rFonts w:ascii="Arial" w:eastAsia="Verdana" w:hAnsi="Arial" w:cs="Arial"/>
          <w:lang w:val="pt-PT" w:eastAsia="en-US"/>
        </w:rPr>
        <w:t>com</w:t>
      </w:r>
      <w:r>
        <w:rPr>
          <w:rFonts w:ascii="Arial" w:eastAsia="Verdana" w:hAnsi="Arial" w:cs="Arial"/>
          <w:spacing w:val="12"/>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estabelecido</w:t>
      </w:r>
      <w:r>
        <w:rPr>
          <w:rFonts w:ascii="Arial" w:eastAsia="Verdana" w:hAnsi="Arial" w:cs="Arial"/>
          <w:spacing w:val="11"/>
          <w:lang w:val="pt-PT" w:eastAsia="en-US"/>
        </w:rPr>
        <w:t xml:space="preserve"> </w:t>
      </w:r>
      <w:r>
        <w:rPr>
          <w:rFonts w:ascii="Arial" w:eastAsia="Verdana" w:hAnsi="Arial" w:cs="Arial"/>
          <w:lang w:val="pt-PT" w:eastAsia="en-US"/>
        </w:rPr>
        <w:t>na Cláusula Décima Primeira</w:t>
      </w:r>
      <w:r>
        <w:rPr>
          <w:rFonts w:ascii="Arial" w:eastAsia="Verdana" w:hAnsi="Arial" w:cs="Arial"/>
          <w:spacing w:val="-2"/>
          <w:lang w:val="pt-PT" w:eastAsia="en-US"/>
        </w:rPr>
        <w:t>.</w:t>
      </w:r>
    </w:p>
    <w:p w14:paraId="63D51695" w14:textId="4A95A5B8" w:rsidR="007816F9" w:rsidRDefault="007816F9">
      <w:pPr>
        <w:widowControl w:val="0"/>
        <w:tabs>
          <w:tab w:val="left" w:pos="719"/>
        </w:tabs>
        <w:spacing w:line="300" w:lineRule="auto"/>
        <w:jc w:val="both"/>
        <w:rPr>
          <w:rFonts w:ascii="Arial" w:eastAsia="Verdana" w:hAnsi="Arial" w:cs="Arial"/>
          <w:lang w:val="pt-PT" w:eastAsia="en-US"/>
        </w:rPr>
      </w:pPr>
    </w:p>
    <w:p w14:paraId="6A035942" w14:textId="77777777" w:rsidR="00967ED1" w:rsidRDefault="00967ED1">
      <w:pPr>
        <w:widowControl w:val="0"/>
        <w:tabs>
          <w:tab w:val="left" w:pos="719"/>
        </w:tabs>
        <w:spacing w:line="300" w:lineRule="auto"/>
        <w:jc w:val="both"/>
        <w:rPr>
          <w:rFonts w:ascii="Arial" w:eastAsia="Verdana" w:hAnsi="Arial" w:cs="Arial"/>
          <w:lang w:val="pt-PT" w:eastAsia="en-US"/>
        </w:rPr>
      </w:pPr>
    </w:p>
    <w:p w14:paraId="00D048AB"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spacing w:val="-14"/>
          <w:lang w:val="pt-PT" w:eastAsia="en-US"/>
        </w:rPr>
        <w:t>DA</w:t>
      </w:r>
      <w:r>
        <w:rPr>
          <w:rFonts w:ascii="Arial" w:eastAsia="Verdana" w:hAnsi="Arial" w:cs="Arial"/>
          <w:b/>
          <w:bCs/>
          <w:lang w:val="pt-PT" w:eastAsia="en-US"/>
        </w:rPr>
        <w:t xml:space="preserve"> </w:t>
      </w:r>
      <w:r>
        <w:rPr>
          <w:rFonts w:ascii="Arial" w:eastAsia="Verdana" w:hAnsi="Arial" w:cs="Arial"/>
          <w:b/>
          <w:bCs/>
          <w:spacing w:val="-14"/>
          <w:lang w:val="pt-PT" w:eastAsia="en-US"/>
        </w:rPr>
        <w:t>FORMA</w:t>
      </w:r>
      <w:r>
        <w:rPr>
          <w:rFonts w:ascii="Arial" w:eastAsia="Verdana" w:hAnsi="Arial" w:cs="Arial"/>
          <w:b/>
          <w:bCs/>
          <w:lang w:val="pt-PT" w:eastAsia="en-US"/>
        </w:rPr>
        <w:t xml:space="preserve"> </w:t>
      </w:r>
      <w:r>
        <w:rPr>
          <w:rFonts w:ascii="Arial" w:eastAsia="Verdana" w:hAnsi="Arial" w:cs="Arial"/>
          <w:b/>
          <w:bCs/>
          <w:spacing w:val="-14"/>
          <w:lang w:val="pt-PT" w:eastAsia="en-US"/>
        </w:rPr>
        <w:t>DE</w:t>
      </w:r>
      <w:r>
        <w:rPr>
          <w:rFonts w:ascii="Arial" w:eastAsia="Verdana" w:hAnsi="Arial" w:cs="Arial"/>
          <w:b/>
          <w:bCs/>
          <w:spacing w:val="3"/>
          <w:lang w:val="pt-PT" w:eastAsia="en-US"/>
        </w:rPr>
        <w:t xml:space="preserve"> </w:t>
      </w:r>
      <w:r>
        <w:rPr>
          <w:rFonts w:ascii="Arial" w:eastAsia="Verdana" w:hAnsi="Arial" w:cs="Arial"/>
          <w:b/>
          <w:bCs/>
          <w:spacing w:val="-14"/>
          <w:lang w:val="pt-PT" w:eastAsia="en-US"/>
        </w:rPr>
        <w:t>PAGAMENTO</w:t>
      </w:r>
    </w:p>
    <w:p w14:paraId="5180893C"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4B1D96B8" w14:textId="77777777" w:rsidR="007816F9" w:rsidRDefault="00E73EC1">
      <w:pPr>
        <w:widowControl w:val="0"/>
        <w:numPr>
          <w:ilvl w:val="1"/>
          <w:numId w:val="65"/>
        </w:numPr>
        <w:tabs>
          <w:tab w:val="left" w:pos="719"/>
        </w:tabs>
        <w:spacing w:line="300" w:lineRule="auto"/>
        <w:jc w:val="both"/>
        <w:rPr>
          <w:rFonts w:ascii="Arial" w:eastAsia="Verdana" w:hAnsi="Arial" w:cs="Arial"/>
          <w:lang w:val="pt-PT" w:eastAsia="en-US"/>
        </w:rPr>
      </w:pP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conformidade</w:t>
      </w:r>
      <w:r>
        <w:rPr>
          <w:rFonts w:ascii="Arial" w:eastAsia="Verdana" w:hAnsi="Arial" w:cs="Arial"/>
          <w:spacing w:val="12"/>
          <w:lang w:val="pt-PT" w:eastAsia="en-US"/>
        </w:rPr>
        <w:t xml:space="preserve"> </w:t>
      </w:r>
      <w:r>
        <w:rPr>
          <w:rFonts w:ascii="Arial" w:eastAsia="Verdana" w:hAnsi="Arial" w:cs="Arial"/>
          <w:lang w:val="pt-PT" w:eastAsia="en-US"/>
        </w:rPr>
        <w:t>com</w:t>
      </w:r>
      <w:r>
        <w:rPr>
          <w:rFonts w:ascii="Arial" w:eastAsia="Verdana" w:hAnsi="Arial" w:cs="Arial"/>
          <w:spacing w:val="12"/>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estabelecido</w:t>
      </w:r>
      <w:r>
        <w:rPr>
          <w:rFonts w:ascii="Arial" w:eastAsia="Verdana" w:hAnsi="Arial" w:cs="Arial"/>
          <w:spacing w:val="11"/>
          <w:lang w:val="pt-PT" w:eastAsia="en-US"/>
        </w:rPr>
        <w:t xml:space="preserve"> </w:t>
      </w:r>
      <w:r>
        <w:rPr>
          <w:rFonts w:ascii="Arial" w:eastAsia="Verdana" w:hAnsi="Arial" w:cs="Arial"/>
          <w:lang w:val="pt-PT" w:eastAsia="en-US"/>
        </w:rPr>
        <w:t>na cláusula Décima Quarta da Minuta do contrato</w:t>
      </w:r>
      <w:r>
        <w:rPr>
          <w:rFonts w:ascii="Arial" w:eastAsia="Verdana" w:hAnsi="Arial" w:cs="Arial"/>
          <w:spacing w:val="-2"/>
          <w:lang w:val="pt-PT" w:eastAsia="en-US"/>
        </w:rPr>
        <w:t>.</w:t>
      </w:r>
    </w:p>
    <w:p w14:paraId="492BE091" w14:textId="77777777" w:rsidR="007816F9" w:rsidRDefault="007816F9">
      <w:pPr>
        <w:widowControl w:val="0"/>
        <w:spacing w:line="300" w:lineRule="auto"/>
        <w:rPr>
          <w:rFonts w:ascii="Arial" w:eastAsia="Verdana" w:hAnsi="Arial" w:cs="Arial"/>
          <w:lang w:val="pt-PT" w:eastAsia="en-US"/>
        </w:rPr>
      </w:pPr>
    </w:p>
    <w:p w14:paraId="3352FEB5"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spacing w:val="-2"/>
          <w:lang w:val="pt-PT" w:eastAsia="en-US"/>
        </w:rPr>
        <w:t xml:space="preserve"> </w:t>
      </w:r>
      <w:r>
        <w:rPr>
          <w:rFonts w:ascii="Arial" w:eastAsia="Verdana" w:hAnsi="Arial" w:cs="Arial"/>
          <w:b/>
          <w:bCs/>
          <w:lang w:val="pt-PT" w:eastAsia="en-US"/>
        </w:rPr>
        <w:t>DAS</w:t>
      </w:r>
      <w:r>
        <w:rPr>
          <w:rFonts w:ascii="Arial" w:eastAsia="Verdana" w:hAnsi="Arial" w:cs="Arial"/>
          <w:b/>
          <w:bCs/>
          <w:spacing w:val="-2"/>
          <w:lang w:val="pt-PT" w:eastAsia="en-US"/>
        </w:rPr>
        <w:t xml:space="preserve"> GARANTIAS</w:t>
      </w:r>
    </w:p>
    <w:p w14:paraId="12022C0A"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78603DA4" w14:textId="77777777" w:rsidR="007816F9" w:rsidRDefault="00E73EC1">
      <w:pPr>
        <w:widowControl w:val="0"/>
        <w:numPr>
          <w:ilvl w:val="2"/>
          <w:numId w:val="65"/>
        </w:numPr>
        <w:tabs>
          <w:tab w:val="left" w:pos="1031"/>
        </w:tabs>
        <w:spacing w:line="300" w:lineRule="auto"/>
        <w:jc w:val="both"/>
        <w:rPr>
          <w:rFonts w:ascii="Arial" w:eastAsia="Verdana" w:hAnsi="Arial" w:cs="Arial"/>
          <w:lang w:val="pt-PT" w:eastAsia="en-US"/>
        </w:rPr>
      </w:pPr>
      <w:r>
        <w:rPr>
          <w:rFonts w:ascii="Arial" w:eastAsia="Verdana" w:hAnsi="Arial" w:cs="Arial"/>
          <w:b/>
          <w:lang w:val="pt-PT" w:eastAsia="en-US"/>
        </w:rPr>
        <w:t>GARANTIA</w:t>
      </w:r>
      <w:r>
        <w:rPr>
          <w:rFonts w:ascii="Arial" w:eastAsia="Verdana" w:hAnsi="Arial" w:cs="Arial"/>
          <w:b/>
          <w:spacing w:val="3"/>
          <w:lang w:val="pt-PT" w:eastAsia="en-US"/>
        </w:rPr>
        <w:t xml:space="preserve"> </w:t>
      </w:r>
      <w:r>
        <w:rPr>
          <w:rFonts w:ascii="Arial" w:eastAsia="Verdana" w:hAnsi="Arial" w:cs="Arial"/>
          <w:b/>
          <w:lang w:val="pt-PT" w:eastAsia="en-US"/>
        </w:rPr>
        <w:t>DE</w:t>
      </w:r>
      <w:r>
        <w:rPr>
          <w:rFonts w:ascii="Arial" w:eastAsia="Verdana" w:hAnsi="Arial" w:cs="Arial"/>
          <w:b/>
          <w:spacing w:val="2"/>
          <w:lang w:val="pt-PT" w:eastAsia="en-US"/>
        </w:rPr>
        <w:t xml:space="preserve"> </w:t>
      </w:r>
      <w:r>
        <w:rPr>
          <w:rFonts w:ascii="Arial" w:eastAsia="Verdana" w:hAnsi="Arial" w:cs="Arial"/>
          <w:b/>
          <w:spacing w:val="-2"/>
          <w:lang w:val="pt-PT" w:eastAsia="en-US"/>
        </w:rPr>
        <w:t>PROPOSTA</w:t>
      </w:r>
    </w:p>
    <w:p w14:paraId="1F29BDC2" w14:textId="77777777" w:rsidR="007816F9" w:rsidRDefault="007816F9">
      <w:pPr>
        <w:widowControl w:val="0"/>
        <w:tabs>
          <w:tab w:val="left" w:pos="1031"/>
        </w:tabs>
        <w:spacing w:line="300" w:lineRule="auto"/>
        <w:jc w:val="both"/>
        <w:rPr>
          <w:rFonts w:ascii="Arial" w:eastAsia="Verdana" w:hAnsi="Arial" w:cs="Arial"/>
          <w:lang w:val="pt-PT" w:eastAsia="en-US"/>
        </w:rPr>
      </w:pPr>
    </w:p>
    <w:p w14:paraId="1F6174A6" w14:textId="77777777" w:rsidR="007816F9" w:rsidRDefault="00E73EC1">
      <w:pPr>
        <w:widowControl w:val="0"/>
        <w:numPr>
          <w:ilvl w:val="3"/>
          <w:numId w:val="65"/>
        </w:numPr>
        <w:tabs>
          <w:tab w:val="left" w:pos="1031"/>
        </w:tabs>
        <w:spacing w:line="300" w:lineRule="auto"/>
        <w:jc w:val="both"/>
        <w:rPr>
          <w:rFonts w:ascii="Arial" w:eastAsia="Verdana" w:hAnsi="Arial" w:cs="Arial"/>
          <w:lang w:val="pt-PT" w:eastAsia="en-US"/>
        </w:rPr>
      </w:pPr>
      <w:r>
        <w:rPr>
          <w:rFonts w:ascii="Arial" w:eastAsia="Verdana" w:hAnsi="Arial" w:cs="Arial"/>
          <w:lang w:val="pt-PT" w:eastAsia="en-US"/>
        </w:rPr>
        <w:t>A prestação da garantia de proposta, que trata o art. 58 da Lei nº 14.133/2021, deverá de dar da seguinte forma:</w:t>
      </w:r>
    </w:p>
    <w:p w14:paraId="78C4CE7B" w14:textId="77777777" w:rsidR="007816F9" w:rsidRDefault="007816F9">
      <w:pPr>
        <w:widowControl w:val="0"/>
        <w:tabs>
          <w:tab w:val="left" w:pos="1031"/>
        </w:tabs>
        <w:spacing w:line="300" w:lineRule="auto"/>
        <w:jc w:val="both"/>
        <w:rPr>
          <w:rFonts w:ascii="Arial" w:eastAsia="Verdana" w:hAnsi="Arial" w:cs="Arial"/>
          <w:lang w:val="pt-PT" w:eastAsia="en-US"/>
        </w:rPr>
      </w:pPr>
    </w:p>
    <w:p w14:paraId="31323E25" w14:textId="77777777" w:rsidR="007816F9" w:rsidRDefault="00E73EC1">
      <w:pPr>
        <w:widowControl w:val="0"/>
        <w:numPr>
          <w:ilvl w:val="3"/>
          <w:numId w:val="65"/>
        </w:numPr>
        <w:tabs>
          <w:tab w:val="left" w:pos="1299"/>
        </w:tabs>
        <w:spacing w:line="300" w:lineRule="auto"/>
        <w:jc w:val="both"/>
        <w:rPr>
          <w:rFonts w:ascii="Arial" w:eastAsia="Verdana" w:hAnsi="Arial" w:cs="Arial"/>
          <w:lang w:val="pt-PT" w:eastAsia="en-US"/>
        </w:rPr>
      </w:pPr>
      <w:r>
        <w:rPr>
          <w:rFonts w:ascii="Arial" w:eastAsia="Verdana" w:hAnsi="Arial" w:cs="Arial"/>
          <w:lang w:val="pt-PT" w:eastAsia="en-US"/>
        </w:rPr>
        <w:t xml:space="preserve">A Licitante deverá fornecer, como parte integrante da </w:t>
      </w:r>
      <w:r>
        <w:rPr>
          <w:rFonts w:ascii="Arial" w:eastAsia="Verdana" w:hAnsi="Arial" w:cs="Arial"/>
          <w:b/>
          <w:lang w:val="pt-PT" w:eastAsia="en-US"/>
        </w:rPr>
        <w:t xml:space="preserve">"PROPOSTA DE PREÇOS", </w:t>
      </w:r>
      <w:r>
        <w:rPr>
          <w:rFonts w:ascii="Arial" w:eastAsia="Verdana" w:hAnsi="Arial" w:cs="Arial"/>
          <w:lang w:val="pt-PT" w:eastAsia="en-US"/>
        </w:rPr>
        <w:t>comprovante</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8"/>
          <w:lang w:val="pt-PT" w:eastAsia="en-US"/>
        </w:rPr>
        <w:t xml:space="preserve"> </w:t>
      </w:r>
      <w:r>
        <w:rPr>
          <w:rFonts w:ascii="Arial" w:eastAsia="Verdana" w:hAnsi="Arial" w:cs="Arial"/>
          <w:lang w:val="pt-PT" w:eastAsia="en-US"/>
        </w:rPr>
        <w:t>depósito</w:t>
      </w:r>
      <w:r>
        <w:rPr>
          <w:rFonts w:ascii="Arial" w:eastAsia="Verdana" w:hAnsi="Arial" w:cs="Arial"/>
          <w:spacing w:val="-17"/>
          <w:lang w:val="pt-PT" w:eastAsia="en-US"/>
        </w:rPr>
        <w:t xml:space="preserve"> </w:t>
      </w:r>
      <w:r>
        <w:rPr>
          <w:rFonts w:ascii="Arial" w:eastAsia="Verdana" w:hAnsi="Arial" w:cs="Arial"/>
          <w:lang w:val="pt-PT" w:eastAsia="en-US"/>
        </w:rPr>
        <w:t>de</w:t>
      </w:r>
      <w:r>
        <w:rPr>
          <w:rFonts w:ascii="Arial" w:eastAsia="Verdana" w:hAnsi="Arial" w:cs="Arial"/>
          <w:spacing w:val="-18"/>
          <w:lang w:val="pt-PT" w:eastAsia="en-US"/>
        </w:rPr>
        <w:t xml:space="preserve"> </w:t>
      </w:r>
      <w:r>
        <w:rPr>
          <w:rFonts w:ascii="Arial" w:eastAsia="Verdana" w:hAnsi="Arial" w:cs="Arial"/>
          <w:b/>
          <w:lang w:val="pt-PT" w:eastAsia="en-US"/>
        </w:rPr>
        <w:t>Garantia</w:t>
      </w:r>
      <w:r>
        <w:rPr>
          <w:rFonts w:ascii="Arial" w:eastAsia="Verdana" w:hAnsi="Arial" w:cs="Arial"/>
          <w:b/>
          <w:spacing w:val="-5"/>
          <w:lang w:val="pt-PT" w:eastAsia="en-US"/>
        </w:rPr>
        <w:t xml:space="preserve"> </w:t>
      </w:r>
      <w:r>
        <w:rPr>
          <w:rFonts w:ascii="Arial" w:eastAsia="Verdana" w:hAnsi="Arial" w:cs="Arial"/>
          <w:b/>
          <w:lang w:val="pt-PT" w:eastAsia="en-US"/>
        </w:rPr>
        <w:t>de</w:t>
      </w:r>
      <w:r>
        <w:rPr>
          <w:rFonts w:ascii="Arial" w:eastAsia="Verdana" w:hAnsi="Arial" w:cs="Arial"/>
          <w:b/>
          <w:spacing w:val="-3"/>
          <w:lang w:val="pt-PT" w:eastAsia="en-US"/>
        </w:rPr>
        <w:t xml:space="preserve"> </w:t>
      </w:r>
      <w:r>
        <w:rPr>
          <w:rFonts w:ascii="Arial" w:eastAsia="Verdana" w:hAnsi="Arial" w:cs="Arial"/>
          <w:b/>
          <w:lang w:val="pt-PT" w:eastAsia="en-US"/>
        </w:rPr>
        <w:t>Proposta</w:t>
      </w:r>
      <w:r>
        <w:rPr>
          <w:rFonts w:ascii="Arial" w:eastAsia="Verdana" w:hAnsi="Arial" w:cs="Arial"/>
          <w:b/>
          <w:spacing w:val="-4"/>
          <w:lang w:val="pt-PT" w:eastAsia="en-US"/>
        </w:rPr>
        <w:t xml:space="preserve"> deverá corresponder a 1 % (um por cento) do valor do objeto da contratação, </w:t>
      </w:r>
      <w:r>
        <w:rPr>
          <w:rFonts w:ascii="Arial" w:eastAsia="Verdana" w:hAnsi="Arial" w:cs="Arial"/>
          <w:lang w:val="pt-PT" w:eastAsia="en-US"/>
        </w:rPr>
        <w:t>nas</w:t>
      </w:r>
      <w:r>
        <w:rPr>
          <w:rFonts w:ascii="Arial" w:eastAsia="Verdana" w:hAnsi="Arial" w:cs="Arial"/>
          <w:spacing w:val="-14"/>
          <w:lang w:val="pt-PT" w:eastAsia="en-US"/>
        </w:rPr>
        <w:t xml:space="preserve"> </w:t>
      </w:r>
      <w:r>
        <w:rPr>
          <w:rFonts w:ascii="Arial" w:eastAsia="Verdana" w:hAnsi="Arial" w:cs="Arial"/>
          <w:lang w:val="pt-PT" w:eastAsia="en-US"/>
        </w:rPr>
        <w:t>modalidades</w:t>
      </w:r>
      <w:r>
        <w:rPr>
          <w:rFonts w:ascii="Arial" w:eastAsia="Verdana" w:hAnsi="Arial" w:cs="Arial"/>
          <w:spacing w:val="-14"/>
          <w:lang w:val="pt-PT" w:eastAsia="en-US"/>
        </w:rPr>
        <w:t xml:space="preserve"> </w:t>
      </w:r>
      <w:r>
        <w:rPr>
          <w:rFonts w:ascii="Arial" w:eastAsia="Verdana" w:hAnsi="Arial" w:cs="Arial"/>
          <w:lang w:val="pt-PT" w:eastAsia="en-US"/>
        </w:rPr>
        <w:t>de</w:t>
      </w:r>
      <w:r>
        <w:rPr>
          <w:rFonts w:ascii="Arial" w:eastAsia="Verdana" w:hAnsi="Arial" w:cs="Arial"/>
          <w:spacing w:val="-16"/>
          <w:lang w:val="pt-PT" w:eastAsia="en-US"/>
        </w:rPr>
        <w:t xml:space="preserve"> </w:t>
      </w:r>
      <w:r>
        <w:rPr>
          <w:rFonts w:ascii="Arial" w:eastAsia="Verdana" w:hAnsi="Arial" w:cs="Arial"/>
          <w:lang w:val="pt-PT" w:eastAsia="en-US"/>
        </w:rPr>
        <w:t>que</w:t>
      </w:r>
      <w:r>
        <w:rPr>
          <w:rFonts w:ascii="Arial" w:eastAsia="Verdana" w:hAnsi="Arial" w:cs="Arial"/>
          <w:spacing w:val="-15"/>
          <w:lang w:val="pt-PT" w:eastAsia="en-US"/>
        </w:rPr>
        <w:t xml:space="preserve"> </w:t>
      </w:r>
      <w:r>
        <w:rPr>
          <w:rFonts w:ascii="Arial" w:eastAsia="Verdana" w:hAnsi="Arial" w:cs="Arial"/>
          <w:lang w:val="pt-PT" w:eastAsia="en-US"/>
        </w:rPr>
        <w:t>trata</w:t>
      </w:r>
      <w:r>
        <w:rPr>
          <w:rFonts w:ascii="Arial" w:eastAsia="Verdana" w:hAnsi="Arial" w:cs="Arial"/>
          <w:spacing w:val="-11"/>
          <w:lang w:val="pt-PT" w:eastAsia="en-US"/>
        </w:rPr>
        <w:t xml:space="preserve"> </w:t>
      </w:r>
      <w:r>
        <w:rPr>
          <w:rFonts w:ascii="Arial" w:eastAsia="Verdana" w:hAnsi="Arial" w:cs="Arial"/>
          <w:lang w:val="pt-PT" w:eastAsia="en-US"/>
        </w:rPr>
        <w:t>o</w:t>
      </w:r>
      <w:r>
        <w:rPr>
          <w:rFonts w:ascii="Arial" w:eastAsia="Verdana" w:hAnsi="Arial" w:cs="Arial"/>
          <w:spacing w:val="-15"/>
          <w:lang w:val="pt-PT" w:eastAsia="en-US"/>
        </w:rPr>
        <w:t xml:space="preserve"> </w:t>
      </w:r>
      <w:r>
        <w:rPr>
          <w:rFonts w:ascii="Arial" w:eastAsia="Verdana" w:hAnsi="Arial" w:cs="Arial"/>
          <w:lang w:val="pt-PT" w:eastAsia="en-US"/>
        </w:rPr>
        <w:t>§</w:t>
      </w:r>
      <w:r>
        <w:rPr>
          <w:rFonts w:ascii="Arial" w:eastAsia="Verdana" w:hAnsi="Arial" w:cs="Arial"/>
          <w:spacing w:val="-14"/>
          <w:lang w:val="pt-PT" w:eastAsia="en-US"/>
        </w:rPr>
        <w:t xml:space="preserve"> </w:t>
      </w:r>
      <w:r>
        <w:rPr>
          <w:rFonts w:ascii="Arial" w:eastAsia="Verdana" w:hAnsi="Arial" w:cs="Arial"/>
          <w:lang w:val="pt-PT" w:eastAsia="en-US"/>
        </w:rPr>
        <w:t>1º</w:t>
      </w:r>
      <w:r>
        <w:rPr>
          <w:rFonts w:ascii="Arial" w:eastAsia="Verdana" w:hAnsi="Arial" w:cs="Arial"/>
          <w:spacing w:val="-15"/>
          <w:lang w:val="pt-PT" w:eastAsia="en-US"/>
        </w:rPr>
        <w:t xml:space="preserve"> </w:t>
      </w:r>
      <w:r>
        <w:rPr>
          <w:rFonts w:ascii="Arial" w:eastAsia="Verdana" w:hAnsi="Arial" w:cs="Arial"/>
          <w:lang w:val="pt-PT" w:eastAsia="en-US"/>
        </w:rPr>
        <w:t>do</w:t>
      </w:r>
      <w:r>
        <w:rPr>
          <w:rFonts w:ascii="Arial" w:eastAsia="Verdana" w:hAnsi="Arial" w:cs="Arial"/>
          <w:spacing w:val="-15"/>
          <w:lang w:val="pt-PT" w:eastAsia="en-US"/>
        </w:rPr>
        <w:t xml:space="preserve"> </w:t>
      </w:r>
      <w:r>
        <w:rPr>
          <w:rFonts w:ascii="Arial" w:eastAsia="Verdana" w:hAnsi="Arial" w:cs="Arial"/>
          <w:lang w:val="pt-PT" w:eastAsia="en-US"/>
        </w:rPr>
        <w:t>art.</w:t>
      </w:r>
      <w:r>
        <w:rPr>
          <w:rFonts w:ascii="Arial" w:eastAsia="Verdana" w:hAnsi="Arial" w:cs="Arial"/>
          <w:spacing w:val="-15"/>
          <w:lang w:val="pt-PT" w:eastAsia="en-US"/>
        </w:rPr>
        <w:t xml:space="preserve"> </w:t>
      </w:r>
      <w:r>
        <w:rPr>
          <w:rFonts w:ascii="Arial" w:eastAsia="Verdana" w:hAnsi="Arial" w:cs="Arial"/>
          <w:lang w:val="pt-PT" w:eastAsia="en-US"/>
        </w:rPr>
        <w:t>96</w:t>
      </w:r>
      <w:r>
        <w:rPr>
          <w:rFonts w:ascii="Arial" w:eastAsia="Verdana" w:hAnsi="Arial" w:cs="Arial"/>
          <w:spacing w:val="-11"/>
          <w:lang w:val="pt-PT" w:eastAsia="en-US"/>
        </w:rPr>
        <w:t xml:space="preserve"> </w:t>
      </w:r>
      <w:r>
        <w:rPr>
          <w:rFonts w:ascii="Arial" w:eastAsia="Verdana" w:hAnsi="Arial" w:cs="Arial"/>
          <w:lang w:val="pt-PT" w:eastAsia="en-US"/>
        </w:rPr>
        <w:t>da</w:t>
      </w:r>
      <w:r>
        <w:rPr>
          <w:rFonts w:ascii="Arial" w:eastAsia="Verdana" w:hAnsi="Arial" w:cs="Arial"/>
          <w:spacing w:val="-14"/>
          <w:lang w:val="pt-PT" w:eastAsia="en-US"/>
        </w:rPr>
        <w:t xml:space="preserve"> </w:t>
      </w:r>
      <w:r>
        <w:rPr>
          <w:rFonts w:ascii="Arial" w:eastAsia="Verdana" w:hAnsi="Arial" w:cs="Arial"/>
          <w:lang w:val="pt-PT" w:eastAsia="en-US"/>
        </w:rPr>
        <w:t>Lei nº 14.133/2021, a fim de</w:t>
      </w:r>
      <w:r>
        <w:rPr>
          <w:rFonts w:ascii="Arial" w:eastAsia="Verdana" w:hAnsi="Arial" w:cs="Arial"/>
          <w:spacing w:val="-2"/>
          <w:lang w:val="pt-PT" w:eastAsia="en-US"/>
        </w:rPr>
        <w:t xml:space="preserve"> </w:t>
      </w:r>
      <w:r>
        <w:rPr>
          <w:rFonts w:ascii="Arial" w:eastAsia="Verdana" w:hAnsi="Arial" w:cs="Arial"/>
          <w:lang w:val="pt-PT" w:eastAsia="en-US"/>
        </w:rPr>
        <w:t>proteger a Entidade de Licitação contra atos ou omissões da Licitante arrolados abaixo:</w:t>
      </w:r>
    </w:p>
    <w:p w14:paraId="6F86D5D9" w14:textId="77777777" w:rsidR="007816F9" w:rsidRDefault="007816F9">
      <w:pPr>
        <w:widowControl w:val="0"/>
        <w:tabs>
          <w:tab w:val="left" w:pos="1299"/>
        </w:tabs>
        <w:spacing w:line="300" w:lineRule="auto"/>
        <w:jc w:val="both"/>
        <w:rPr>
          <w:rFonts w:ascii="Arial" w:eastAsia="Verdana" w:hAnsi="Arial" w:cs="Arial"/>
          <w:lang w:val="pt-PT" w:eastAsia="en-US"/>
        </w:rPr>
      </w:pPr>
    </w:p>
    <w:p w14:paraId="22C6DFD1" w14:textId="77777777" w:rsidR="007816F9" w:rsidRDefault="00E73EC1">
      <w:pPr>
        <w:widowControl w:val="0"/>
        <w:numPr>
          <w:ilvl w:val="0"/>
          <w:numId w:val="56"/>
        </w:numPr>
        <w:tabs>
          <w:tab w:val="left" w:pos="83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Caso a Licitante retire sua proposta durante o período de validade definido no Edital e na Garantia de Proposta,</w:t>
      </w:r>
      <w:r>
        <w:rPr>
          <w:rFonts w:ascii="Arial" w:eastAsia="Verdana" w:hAnsi="Arial" w:cs="Arial"/>
          <w:spacing w:val="-38"/>
          <w:lang w:val="pt-PT" w:eastAsia="en-US"/>
        </w:rPr>
        <w:t xml:space="preserve"> </w:t>
      </w:r>
      <w:r>
        <w:rPr>
          <w:rFonts w:ascii="Arial" w:eastAsia="Verdana" w:hAnsi="Arial" w:cs="Arial"/>
          <w:lang w:val="pt-PT" w:eastAsia="en-US"/>
        </w:rPr>
        <w:t>e</w:t>
      </w:r>
    </w:p>
    <w:p w14:paraId="428523AD" w14:textId="77777777" w:rsidR="007816F9" w:rsidRDefault="00E73EC1">
      <w:pPr>
        <w:widowControl w:val="0"/>
        <w:numPr>
          <w:ilvl w:val="0"/>
          <w:numId w:val="56"/>
        </w:numPr>
        <w:tabs>
          <w:tab w:val="left" w:pos="83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Se a Licitante vencedora, deixar de assinar o Contrato ou não apresentar a Garantia de Execução Contratual.</w:t>
      </w:r>
    </w:p>
    <w:p w14:paraId="08B67A05" w14:textId="77777777" w:rsidR="007816F9" w:rsidRDefault="007816F9">
      <w:pPr>
        <w:widowControl w:val="0"/>
        <w:tabs>
          <w:tab w:val="left" w:pos="835"/>
        </w:tabs>
        <w:spacing w:line="300" w:lineRule="auto"/>
        <w:jc w:val="both"/>
        <w:rPr>
          <w:rFonts w:ascii="Arial" w:eastAsia="Verdana" w:hAnsi="Arial" w:cs="Arial"/>
          <w:lang w:val="pt-PT" w:eastAsia="en-US"/>
        </w:rPr>
      </w:pPr>
    </w:p>
    <w:p w14:paraId="5B73C0F2" w14:textId="77777777" w:rsidR="007816F9" w:rsidRDefault="00E73EC1">
      <w:pPr>
        <w:widowControl w:val="0"/>
        <w:numPr>
          <w:ilvl w:val="3"/>
          <w:numId w:val="65"/>
        </w:numPr>
        <w:tabs>
          <w:tab w:val="left" w:pos="1339"/>
        </w:tabs>
        <w:spacing w:line="300" w:lineRule="auto"/>
        <w:jc w:val="both"/>
        <w:rPr>
          <w:rFonts w:ascii="Arial" w:eastAsia="Verdana" w:hAnsi="Arial" w:cs="Arial"/>
          <w:lang w:val="pt-PT" w:eastAsia="en-US"/>
        </w:rPr>
      </w:pPr>
      <w:r>
        <w:rPr>
          <w:rFonts w:ascii="Arial" w:eastAsia="Verdana" w:hAnsi="Arial" w:cs="Arial"/>
          <w:spacing w:val="-2"/>
          <w:lang w:val="pt-PT" w:eastAsia="en-US"/>
        </w:rPr>
        <w:t>O</w:t>
      </w:r>
      <w:r>
        <w:rPr>
          <w:rFonts w:ascii="Arial" w:eastAsia="Verdana" w:hAnsi="Arial" w:cs="Arial"/>
          <w:spacing w:val="-15"/>
          <w:lang w:val="pt-PT" w:eastAsia="en-US"/>
        </w:rPr>
        <w:t xml:space="preserve"> </w:t>
      </w:r>
      <w:r>
        <w:rPr>
          <w:rFonts w:ascii="Arial" w:eastAsia="Verdana" w:hAnsi="Arial" w:cs="Arial"/>
          <w:spacing w:val="-2"/>
          <w:lang w:val="pt-PT" w:eastAsia="en-US"/>
        </w:rPr>
        <w:t>depósito</w:t>
      </w:r>
      <w:r>
        <w:rPr>
          <w:rFonts w:ascii="Arial" w:eastAsia="Verdana" w:hAnsi="Arial" w:cs="Arial"/>
          <w:spacing w:val="-15"/>
          <w:lang w:val="pt-PT" w:eastAsia="en-US"/>
        </w:rPr>
        <w:t xml:space="preserve"> </w:t>
      </w:r>
      <w:r>
        <w:rPr>
          <w:rFonts w:ascii="Arial" w:eastAsia="Verdana" w:hAnsi="Arial" w:cs="Arial"/>
          <w:spacing w:val="-2"/>
          <w:lang w:val="pt-PT" w:eastAsia="en-US"/>
        </w:rPr>
        <w:t>indicado</w:t>
      </w:r>
      <w:r>
        <w:rPr>
          <w:rFonts w:ascii="Arial" w:eastAsia="Verdana" w:hAnsi="Arial" w:cs="Arial"/>
          <w:spacing w:val="-17"/>
          <w:lang w:val="pt-PT" w:eastAsia="en-US"/>
        </w:rPr>
        <w:t xml:space="preserve"> </w:t>
      </w:r>
      <w:r>
        <w:rPr>
          <w:rFonts w:ascii="Arial" w:eastAsia="Verdana" w:hAnsi="Arial" w:cs="Arial"/>
          <w:spacing w:val="-2"/>
          <w:lang w:val="pt-PT" w:eastAsia="en-US"/>
        </w:rPr>
        <w:t>no</w:t>
      </w:r>
      <w:r>
        <w:rPr>
          <w:rFonts w:ascii="Arial" w:eastAsia="Verdana" w:hAnsi="Arial" w:cs="Arial"/>
          <w:spacing w:val="-12"/>
          <w:lang w:val="pt-PT" w:eastAsia="en-US"/>
        </w:rPr>
        <w:t xml:space="preserve"> </w:t>
      </w:r>
      <w:r>
        <w:rPr>
          <w:rFonts w:ascii="Arial" w:eastAsia="Verdana" w:hAnsi="Arial" w:cs="Arial"/>
          <w:spacing w:val="-2"/>
          <w:lang w:val="pt-PT" w:eastAsia="en-US"/>
        </w:rPr>
        <w:t>subitem</w:t>
      </w:r>
      <w:r>
        <w:rPr>
          <w:rFonts w:ascii="Arial" w:eastAsia="Verdana" w:hAnsi="Arial" w:cs="Arial"/>
          <w:spacing w:val="-11"/>
          <w:lang w:val="pt-PT" w:eastAsia="en-US"/>
        </w:rPr>
        <w:t xml:space="preserve"> </w:t>
      </w:r>
      <w:r>
        <w:rPr>
          <w:rFonts w:ascii="Arial" w:eastAsia="Verdana" w:hAnsi="Arial" w:cs="Arial"/>
          <w:spacing w:val="-2"/>
          <w:lang w:val="pt-PT" w:eastAsia="en-US"/>
        </w:rPr>
        <w:t>18.1.1</w:t>
      </w:r>
      <w:r>
        <w:rPr>
          <w:rFonts w:ascii="Arial" w:eastAsia="Verdana" w:hAnsi="Arial" w:cs="Arial"/>
          <w:spacing w:val="-13"/>
          <w:lang w:val="pt-PT" w:eastAsia="en-US"/>
        </w:rPr>
        <w:t xml:space="preserve"> </w:t>
      </w:r>
      <w:r>
        <w:rPr>
          <w:rFonts w:ascii="Arial" w:eastAsia="Verdana" w:hAnsi="Arial" w:cs="Arial"/>
          <w:spacing w:val="-2"/>
          <w:lang w:val="pt-PT" w:eastAsia="en-US"/>
        </w:rPr>
        <w:t>deverá</w:t>
      </w:r>
      <w:r>
        <w:rPr>
          <w:rFonts w:ascii="Arial" w:eastAsia="Verdana" w:hAnsi="Arial" w:cs="Arial"/>
          <w:spacing w:val="-11"/>
          <w:lang w:val="pt-PT" w:eastAsia="en-US"/>
        </w:rPr>
        <w:t xml:space="preserve"> </w:t>
      </w:r>
      <w:r>
        <w:rPr>
          <w:rFonts w:ascii="Arial" w:eastAsia="Verdana" w:hAnsi="Arial" w:cs="Arial"/>
          <w:spacing w:val="-2"/>
          <w:lang w:val="pt-PT" w:eastAsia="en-US"/>
        </w:rPr>
        <w:t>obedecer</w:t>
      </w:r>
      <w:r>
        <w:rPr>
          <w:rFonts w:ascii="Arial" w:eastAsia="Verdana" w:hAnsi="Arial" w:cs="Arial"/>
          <w:spacing w:val="-15"/>
          <w:lang w:val="pt-PT" w:eastAsia="en-US"/>
        </w:rPr>
        <w:t xml:space="preserve"> </w:t>
      </w:r>
      <w:r>
        <w:rPr>
          <w:rFonts w:ascii="Arial" w:eastAsia="Verdana" w:hAnsi="Arial" w:cs="Arial"/>
          <w:spacing w:val="-2"/>
          <w:lang w:val="pt-PT" w:eastAsia="en-US"/>
        </w:rPr>
        <w:t>ao</w:t>
      </w:r>
      <w:r>
        <w:rPr>
          <w:rFonts w:ascii="Arial" w:eastAsia="Verdana" w:hAnsi="Arial" w:cs="Arial"/>
          <w:spacing w:val="-12"/>
          <w:lang w:val="pt-PT" w:eastAsia="en-US"/>
        </w:rPr>
        <w:t xml:space="preserve"> </w:t>
      </w:r>
      <w:r>
        <w:rPr>
          <w:rFonts w:ascii="Arial" w:eastAsia="Verdana" w:hAnsi="Arial" w:cs="Arial"/>
          <w:spacing w:val="-2"/>
          <w:lang w:val="pt-PT" w:eastAsia="en-US"/>
        </w:rPr>
        <w:t>seguinte:</w:t>
      </w:r>
    </w:p>
    <w:p w14:paraId="02BDE76C" w14:textId="77777777" w:rsidR="007816F9" w:rsidRDefault="007816F9">
      <w:pPr>
        <w:widowControl w:val="0"/>
        <w:tabs>
          <w:tab w:val="left" w:pos="1339"/>
        </w:tabs>
        <w:spacing w:line="300" w:lineRule="auto"/>
        <w:jc w:val="both"/>
        <w:rPr>
          <w:rFonts w:ascii="Arial" w:eastAsia="Verdana" w:hAnsi="Arial" w:cs="Arial"/>
          <w:lang w:val="pt-PT" w:eastAsia="en-US"/>
        </w:rPr>
      </w:pPr>
    </w:p>
    <w:p w14:paraId="4A63D61A" w14:textId="77777777" w:rsidR="007816F9" w:rsidRDefault="00E73EC1">
      <w:pPr>
        <w:widowControl w:val="0"/>
        <w:numPr>
          <w:ilvl w:val="0"/>
          <w:numId w:val="55"/>
        </w:numPr>
        <w:tabs>
          <w:tab w:val="left" w:pos="82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Caução em dinheiro (moeda corrente e cheque) e títulos da dívida pública deverão ser depositados</w:t>
      </w:r>
      <w:r>
        <w:rPr>
          <w:rFonts w:ascii="Arial" w:eastAsia="Verdana" w:hAnsi="Arial" w:cs="Arial"/>
          <w:spacing w:val="3"/>
          <w:lang w:val="pt-PT" w:eastAsia="en-US"/>
        </w:rPr>
        <w:t xml:space="preserve"> </w:t>
      </w:r>
      <w:r>
        <w:rPr>
          <w:rFonts w:ascii="Arial" w:eastAsia="Verdana" w:hAnsi="Arial" w:cs="Arial"/>
          <w:lang w:val="pt-PT" w:eastAsia="en-US"/>
        </w:rPr>
        <w:t>na</w:t>
      </w:r>
      <w:r>
        <w:rPr>
          <w:rFonts w:ascii="Arial" w:eastAsia="Verdana" w:hAnsi="Arial" w:cs="Arial"/>
          <w:spacing w:val="14"/>
          <w:lang w:val="pt-PT" w:eastAsia="en-US"/>
        </w:rPr>
        <w:t xml:space="preserve"> </w:t>
      </w:r>
      <w:r>
        <w:rPr>
          <w:rFonts w:ascii="Arial" w:eastAsia="Verdana" w:hAnsi="Arial" w:cs="Arial"/>
          <w:lang w:val="pt-PT" w:eastAsia="en-US"/>
        </w:rPr>
        <w:t>Prefeitura Municipal de</w:t>
      </w:r>
      <w:r>
        <w:rPr>
          <w:rFonts w:ascii="Arial" w:eastAsia="Verdana" w:hAnsi="Arial" w:cs="Arial"/>
          <w:spacing w:val="12"/>
          <w:lang w:val="pt-PT" w:eastAsia="en-US"/>
        </w:rPr>
        <w:t xml:space="preserve"> </w:t>
      </w:r>
      <w:r>
        <w:rPr>
          <w:rFonts w:ascii="Arial" w:eastAsia="Verdana" w:hAnsi="Arial" w:cs="Arial"/>
          <w:lang w:val="pt-PT" w:eastAsia="en-US"/>
        </w:rPr>
        <w:t>Oeiras - PI - PI;</w:t>
      </w:r>
      <w:r>
        <w:rPr>
          <w:rFonts w:ascii="Arial" w:eastAsia="Verdana" w:hAnsi="Arial" w:cs="Arial"/>
          <w:spacing w:val="15"/>
          <w:lang w:val="pt-PT" w:eastAsia="en-US"/>
        </w:rPr>
        <w:t xml:space="preserve"> </w:t>
      </w:r>
      <w:r>
        <w:rPr>
          <w:rFonts w:ascii="Arial" w:eastAsia="Verdana" w:hAnsi="Arial" w:cs="Arial"/>
          <w:lang w:val="pt-PT" w:eastAsia="en-US"/>
        </w:rPr>
        <w:t>devendo o</w:t>
      </w:r>
      <w:r>
        <w:rPr>
          <w:rFonts w:ascii="Arial" w:eastAsia="Verdana" w:hAnsi="Arial" w:cs="Arial"/>
          <w:spacing w:val="-1"/>
          <w:lang w:val="pt-PT" w:eastAsia="en-US"/>
        </w:rPr>
        <w:t xml:space="preserve"> </w:t>
      </w:r>
      <w:r>
        <w:rPr>
          <w:rFonts w:ascii="Arial" w:eastAsia="Verdana" w:hAnsi="Arial" w:cs="Arial"/>
          <w:lang w:val="pt-PT" w:eastAsia="en-US"/>
        </w:rPr>
        <w:t>comprovante e/ou declaração</w:t>
      </w:r>
      <w:r>
        <w:rPr>
          <w:rFonts w:ascii="Arial" w:eastAsia="Verdana" w:hAnsi="Arial" w:cs="Arial"/>
          <w:spacing w:val="-1"/>
          <w:lang w:val="pt-PT" w:eastAsia="en-US"/>
        </w:rPr>
        <w:t xml:space="preserve"> </w:t>
      </w:r>
      <w:r>
        <w:rPr>
          <w:rFonts w:ascii="Arial" w:eastAsia="Verdana" w:hAnsi="Arial" w:cs="Arial"/>
          <w:lang w:val="pt-PT" w:eastAsia="en-US"/>
        </w:rPr>
        <w:t>estar</w:t>
      </w:r>
      <w:r>
        <w:rPr>
          <w:rFonts w:ascii="Arial" w:eastAsia="Verdana" w:hAnsi="Arial" w:cs="Arial"/>
          <w:spacing w:val="-6"/>
          <w:lang w:val="pt-PT" w:eastAsia="en-US"/>
        </w:rPr>
        <w:t xml:space="preserve"> </w:t>
      </w:r>
      <w:r>
        <w:rPr>
          <w:rFonts w:ascii="Arial" w:eastAsia="Verdana" w:hAnsi="Arial" w:cs="Arial"/>
          <w:lang w:val="pt-PT" w:eastAsia="en-US"/>
        </w:rPr>
        <w:t>contido</w:t>
      </w:r>
      <w:r>
        <w:rPr>
          <w:rFonts w:ascii="Arial" w:eastAsia="Verdana" w:hAnsi="Arial" w:cs="Arial"/>
          <w:spacing w:val="-3"/>
          <w:lang w:val="pt-PT" w:eastAsia="en-US"/>
        </w:rPr>
        <w:t xml:space="preserve"> </w:t>
      </w:r>
      <w:r>
        <w:rPr>
          <w:rFonts w:ascii="Arial" w:eastAsia="Verdana" w:hAnsi="Arial" w:cs="Arial"/>
          <w:lang w:val="pt-PT" w:eastAsia="en-US"/>
        </w:rPr>
        <w:t xml:space="preserve">como parte integrante da </w:t>
      </w:r>
      <w:r>
        <w:rPr>
          <w:rFonts w:ascii="Arial" w:eastAsia="Verdana" w:hAnsi="Arial" w:cs="Arial"/>
          <w:b/>
          <w:lang w:val="pt-PT" w:eastAsia="en-US"/>
        </w:rPr>
        <w:t>"PROPOSTA DE PREÇOS"</w:t>
      </w:r>
      <w:r>
        <w:rPr>
          <w:rFonts w:ascii="Arial" w:eastAsia="Verdana" w:hAnsi="Arial" w:cs="Arial"/>
          <w:lang w:val="pt-PT" w:eastAsia="en-US"/>
        </w:rPr>
        <w:t>.</w:t>
      </w:r>
    </w:p>
    <w:p w14:paraId="7319824E" w14:textId="77777777" w:rsidR="007816F9" w:rsidRDefault="00E73EC1">
      <w:pPr>
        <w:widowControl w:val="0"/>
        <w:numPr>
          <w:ilvl w:val="0"/>
          <w:numId w:val="55"/>
        </w:numPr>
        <w:tabs>
          <w:tab w:val="left" w:pos="835"/>
        </w:tabs>
        <w:spacing w:line="300" w:lineRule="auto"/>
        <w:ind w:left="0" w:firstLine="0"/>
        <w:jc w:val="both"/>
        <w:rPr>
          <w:rFonts w:ascii="Arial" w:eastAsia="Verdana" w:hAnsi="Arial" w:cs="Arial"/>
          <w:lang w:val="pt-PT" w:eastAsia="en-US"/>
        </w:rPr>
      </w:pPr>
      <w:r>
        <w:rPr>
          <w:rFonts w:ascii="Arial" w:eastAsia="Verdana" w:hAnsi="Arial" w:cs="Arial"/>
          <w:spacing w:val="-4"/>
          <w:lang w:val="pt-PT" w:eastAsia="en-US"/>
        </w:rPr>
        <w:t>Fiança</w:t>
      </w:r>
      <w:r>
        <w:rPr>
          <w:rFonts w:ascii="Arial" w:eastAsia="Verdana" w:hAnsi="Arial" w:cs="Arial"/>
          <w:spacing w:val="-6"/>
          <w:lang w:val="pt-PT" w:eastAsia="en-US"/>
        </w:rPr>
        <w:t xml:space="preserve"> </w:t>
      </w:r>
      <w:r>
        <w:rPr>
          <w:rFonts w:ascii="Arial" w:eastAsia="Verdana" w:hAnsi="Arial" w:cs="Arial"/>
          <w:spacing w:val="-4"/>
          <w:lang w:val="pt-PT" w:eastAsia="en-US"/>
        </w:rPr>
        <w:t>bancária</w:t>
      </w:r>
      <w:r>
        <w:rPr>
          <w:rFonts w:ascii="Arial" w:eastAsia="Verdana" w:hAnsi="Arial" w:cs="Arial"/>
          <w:spacing w:val="-5"/>
          <w:lang w:val="pt-PT" w:eastAsia="en-US"/>
        </w:rPr>
        <w:t xml:space="preserve"> </w:t>
      </w:r>
      <w:r>
        <w:rPr>
          <w:rFonts w:ascii="Arial" w:eastAsia="Verdana" w:hAnsi="Arial" w:cs="Arial"/>
          <w:spacing w:val="-4"/>
          <w:lang w:val="pt-PT" w:eastAsia="en-US"/>
        </w:rPr>
        <w:t>ou</w:t>
      </w:r>
      <w:r>
        <w:rPr>
          <w:rFonts w:ascii="Arial" w:eastAsia="Verdana" w:hAnsi="Arial" w:cs="Arial"/>
          <w:spacing w:val="-7"/>
          <w:lang w:val="pt-PT" w:eastAsia="en-US"/>
        </w:rPr>
        <w:t xml:space="preserve"> </w:t>
      </w:r>
      <w:r>
        <w:rPr>
          <w:rFonts w:ascii="Arial" w:eastAsia="Verdana" w:hAnsi="Arial" w:cs="Arial"/>
          <w:spacing w:val="-4"/>
          <w:lang w:val="pt-PT" w:eastAsia="en-US"/>
        </w:rPr>
        <w:t>seguro-garantia</w:t>
      </w:r>
      <w:r>
        <w:rPr>
          <w:rFonts w:ascii="Arial" w:eastAsia="Verdana" w:hAnsi="Arial" w:cs="Arial"/>
          <w:spacing w:val="-5"/>
          <w:lang w:val="pt-PT" w:eastAsia="en-US"/>
        </w:rPr>
        <w:t xml:space="preserve"> </w:t>
      </w:r>
      <w:r>
        <w:rPr>
          <w:rFonts w:ascii="Arial" w:eastAsia="Verdana" w:hAnsi="Arial" w:cs="Arial"/>
          <w:spacing w:val="-4"/>
          <w:lang w:val="pt-PT" w:eastAsia="en-US"/>
        </w:rPr>
        <w:t>deverão</w:t>
      </w:r>
      <w:r>
        <w:rPr>
          <w:rFonts w:ascii="Arial" w:eastAsia="Verdana" w:hAnsi="Arial" w:cs="Arial"/>
          <w:spacing w:val="-5"/>
          <w:lang w:val="pt-PT" w:eastAsia="en-US"/>
        </w:rPr>
        <w:t xml:space="preserve"> </w:t>
      </w:r>
      <w:r>
        <w:rPr>
          <w:rFonts w:ascii="Arial" w:eastAsia="Verdana" w:hAnsi="Arial" w:cs="Arial"/>
          <w:spacing w:val="-4"/>
          <w:lang w:val="pt-PT" w:eastAsia="en-US"/>
        </w:rPr>
        <w:t>estar</w:t>
      </w:r>
      <w:r>
        <w:rPr>
          <w:rFonts w:ascii="Arial" w:eastAsia="Verdana" w:hAnsi="Arial" w:cs="Arial"/>
          <w:spacing w:val="-5"/>
          <w:lang w:val="pt-PT" w:eastAsia="en-US"/>
        </w:rPr>
        <w:t xml:space="preserve"> </w:t>
      </w:r>
      <w:r>
        <w:rPr>
          <w:rFonts w:ascii="Arial" w:eastAsia="Verdana" w:hAnsi="Arial" w:cs="Arial"/>
          <w:spacing w:val="-4"/>
          <w:lang w:val="pt-PT" w:eastAsia="en-US"/>
        </w:rPr>
        <w:t>contidos</w:t>
      </w:r>
      <w:r>
        <w:rPr>
          <w:rFonts w:ascii="Arial" w:eastAsia="Verdana" w:hAnsi="Arial" w:cs="Arial"/>
          <w:spacing w:val="-7"/>
          <w:lang w:val="pt-PT" w:eastAsia="en-US"/>
        </w:rPr>
        <w:t xml:space="preserve"> </w:t>
      </w:r>
      <w:r>
        <w:rPr>
          <w:rFonts w:ascii="Arial" w:eastAsia="Verdana" w:hAnsi="Arial" w:cs="Arial"/>
          <w:spacing w:val="-4"/>
          <w:lang w:val="pt-PT" w:eastAsia="en-US"/>
        </w:rPr>
        <w:t>como</w:t>
      </w:r>
      <w:r>
        <w:rPr>
          <w:rFonts w:ascii="Arial" w:eastAsia="Verdana" w:hAnsi="Arial" w:cs="Arial"/>
          <w:spacing w:val="-5"/>
          <w:lang w:val="pt-PT" w:eastAsia="en-US"/>
        </w:rPr>
        <w:t xml:space="preserve"> </w:t>
      </w:r>
      <w:r>
        <w:rPr>
          <w:rFonts w:ascii="Arial" w:eastAsia="Verdana" w:hAnsi="Arial" w:cs="Arial"/>
          <w:spacing w:val="-4"/>
          <w:lang w:val="pt-PT" w:eastAsia="en-US"/>
        </w:rPr>
        <w:t>parte</w:t>
      </w:r>
      <w:r>
        <w:rPr>
          <w:rFonts w:ascii="Arial" w:eastAsia="Verdana" w:hAnsi="Arial" w:cs="Arial"/>
          <w:spacing w:val="-5"/>
          <w:lang w:val="pt-PT" w:eastAsia="en-US"/>
        </w:rPr>
        <w:t xml:space="preserve"> </w:t>
      </w:r>
      <w:r>
        <w:rPr>
          <w:rFonts w:ascii="Arial" w:eastAsia="Verdana" w:hAnsi="Arial" w:cs="Arial"/>
          <w:spacing w:val="-4"/>
          <w:lang w:val="pt-PT" w:eastAsia="en-US"/>
        </w:rPr>
        <w:t>integrante da</w:t>
      </w:r>
      <w:r>
        <w:rPr>
          <w:rFonts w:ascii="Arial" w:eastAsia="Verdana" w:hAnsi="Arial" w:cs="Arial"/>
          <w:spacing w:val="-5"/>
          <w:lang w:val="pt-PT" w:eastAsia="en-US"/>
        </w:rPr>
        <w:t xml:space="preserve"> </w:t>
      </w:r>
      <w:r>
        <w:rPr>
          <w:rFonts w:ascii="Arial" w:eastAsia="Verdana" w:hAnsi="Arial" w:cs="Arial"/>
          <w:b/>
          <w:spacing w:val="-4"/>
          <w:lang w:val="pt-PT" w:eastAsia="en-US"/>
        </w:rPr>
        <w:t xml:space="preserve">"PROPOSTA </w:t>
      </w:r>
      <w:r>
        <w:rPr>
          <w:rFonts w:ascii="Arial" w:eastAsia="Verdana" w:hAnsi="Arial" w:cs="Arial"/>
          <w:b/>
          <w:lang w:val="pt-PT" w:eastAsia="en-US"/>
        </w:rPr>
        <w:t>DE PREÇOS"</w:t>
      </w:r>
      <w:r>
        <w:rPr>
          <w:rFonts w:ascii="Arial" w:eastAsia="Verdana" w:hAnsi="Arial" w:cs="Arial"/>
          <w:lang w:val="pt-PT" w:eastAsia="en-US"/>
        </w:rPr>
        <w:t>.</w:t>
      </w:r>
    </w:p>
    <w:p w14:paraId="34A8D988" w14:textId="77777777" w:rsidR="007816F9" w:rsidRDefault="007816F9">
      <w:pPr>
        <w:widowControl w:val="0"/>
        <w:tabs>
          <w:tab w:val="left" w:pos="1163"/>
        </w:tabs>
        <w:spacing w:line="300" w:lineRule="auto"/>
        <w:jc w:val="both"/>
        <w:rPr>
          <w:rFonts w:ascii="Arial" w:eastAsia="Verdana" w:hAnsi="Arial" w:cs="Arial"/>
          <w:lang w:val="pt-PT" w:eastAsia="en-US"/>
        </w:rPr>
      </w:pPr>
    </w:p>
    <w:p w14:paraId="4CADFF29" w14:textId="77777777" w:rsidR="007816F9" w:rsidRDefault="00E73EC1">
      <w:pPr>
        <w:widowControl w:val="0"/>
        <w:numPr>
          <w:ilvl w:val="2"/>
          <w:numId w:val="65"/>
        </w:numPr>
        <w:tabs>
          <w:tab w:val="left" w:pos="1163"/>
        </w:tabs>
        <w:spacing w:line="300" w:lineRule="auto"/>
        <w:jc w:val="both"/>
        <w:rPr>
          <w:rFonts w:ascii="Arial" w:eastAsia="Verdana" w:hAnsi="Arial" w:cs="Arial"/>
          <w:lang w:val="pt-PT" w:eastAsia="en-US"/>
        </w:rPr>
      </w:pPr>
      <w:r>
        <w:rPr>
          <w:rFonts w:ascii="Arial" w:eastAsia="Verdana" w:hAnsi="Arial" w:cs="Arial"/>
          <w:spacing w:val="-2"/>
          <w:lang w:val="pt-PT" w:eastAsia="en-US"/>
        </w:rPr>
        <w:t>A</w:t>
      </w:r>
      <w:r>
        <w:rPr>
          <w:rFonts w:ascii="Arial" w:eastAsia="Verdana" w:hAnsi="Arial" w:cs="Arial"/>
          <w:spacing w:val="-8"/>
          <w:lang w:val="pt-PT" w:eastAsia="en-US"/>
        </w:rPr>
        <w:t xml:space="preserve"> </w:t>
      </w:r>
      <w:r>
        <w:rPr>
          <w:rFonts w:ascii="Arial" w:eastAsia="Verdana" w:hAnsi="Arial" w:cs="Arial"/>
          <w:spacing w:val="-2"/>
          <w:lang w:val="pt-PT" w:eastAsia="en-US"/>
        </w:rPr>
        <w:t>Garantia</w:t>
      </w:r>
      <w:r>
        <w:rPr>
          <w:rFonts w:ascii="Arial" w:eastAsia="Verdana" w:hAnsi="Arial" w:cs="Arial"/>
          <w:spacing w:val="-10"/>
          <w:lang w:val="pt-PT" w:eastAsia="en-US"/>
        </w:rPr>
        <w:t xml:space="preserve"> </w:t>
      </w:r>
      <w:r>
        <w:rPr>
          <w:rFonts w:ascii="Arial" w:eastAsia="Verdana" w:hAnsi="Arial" w:cs="Arial"/>
          <w:spacing w:val="-2"/>
          <w:lang w:val="pt-PT" w:eastAsia="en-US"/>
        </w:rPr>
        <w:t>não</w:t>
      </w:r>
      <w:r>
        <w:rPr>
          <w:rFonts w:ascii="Arial" w:eastAsia="Verdana" w:hAnsi="Arial" w:cs="Arial"/>
          <w:spacing w:val="-12"/>
          <w:lang w:val="pt-PT" w:eastAsia="en-US"/>
        </w:rPr>
        <w:t xml:space="preserve"> </w:t>
      </w:r>
      <w:r>
        <w:rPr>
          <w:rFonts w:ascii="Arial" w:eastAsia="Verdana" w:hAnsi="Arial" w:cs="Arial"/>
          <w:spacing w:val="-2"/>
          <w:lang w:val="pt-PT" w:eastAsia="en-US"/>
        </w:rPr>
        <w:t>poderá</w:t>
      </w:r>
      <w:r>
        <w:rPr>
          <w:rFonts w:ascii="Arial" w:eastAsia="Verdana" w:hAnsi="Arial" w:cs="Arial"/>
          <w:spacing w:val="-17"/>
          <w:lang w:val="pt-PT" w:eastAsia="en-US"/>
        </w:rPr>
        <w:t xml:space="preserve"> </w:t>
      </w:r>
      <w:r>
        <w:rPr>
          <w:rFonts w:ascii="Arial" w:eastAsia="Verdana" w:hAnsi="Arial" w:cs="Arial"/>
          <w:spacing w:val="-2"/>
          <w:lang w:val="pt-PT" w:eastAsia="en-US"/>
        </w:rPr>
        <w:t>ter</w:t>
      </w:r>
      <w:r>
        <w:rPr>
          <w:rFonts w:ascii="Arial" w:eastAsia="Verdana" w:hAnsi="Arial" w:cs="Arial"/>
          <w:spacing w:val="-14"/>
          <w:lang w:val="pt-PT" w:eastAsia="en-US"/>
        </w:rPr>
        <w:t xml:space="preserve"> </w:t>
      </w:r>
      <w:r>
        <w:rPr>
          <w:rFonts w:ascii="Arial" w:eastAsia="Verdana" w:hAnsi="Arial" w:cs="Arial"/>
          <w:spacing w:val="-2"/>
          <w:lang w:val="pt-PT" w:eastAsia="en-US"/>
        </w:rPr>
        <w:t>validade</w:t>
      </w:r>
      <w:r>
        <w:rPr>
          <w:rFonts w:ascii="Arial" w:eastAsia="Verdana" w:hAnsi="Arial" w:cs="Arial"/>
          <w:spacing w:val="-10"/>
          <w:lang w:val="pt-PT" w:eastAsia="en-US"/>
        </w:rPr>
        <w:t xml:space="preserve"> </w:t>
      </w:r>
      <w:r>
        <w:rPr>
          <w:rFonts w:ascii="Arial" w:eastAsia="Verdana" w:hAnsi="Arial" w:cs="Arial"/>
          <w:spacing w:val="-2"/>
          <w:lang w:val="pt-PT" w:eastAsia="en-US"/>
        </w:rPr>
        <w:t>inferior</w:t>
      </w:r>
      <w:r>
        <w:rPr>
          <w:rFonts w:ascii="Arial" w:eastAsia="Verdana" w:hAnsi="Arial" w:cs="Arial"/>
          <w:spacing w:val="-11"/>
          <w:lang w:val="pt-PT" w:eastAsia="en-US"/>
        </w:rPr>
        <w:t xml:space="preserve"> </w:t>
      </w:r>
      <w:r>
        <w:rPr>
          <w:rFonts w:ascii="Arial" w:eastAsia="Verdana" w:hAnsi="Arial" w:cs="Arial"/>
          <w:spacing w:val="-2"/>
          <w:lang w:val="pt-PT" w:eastAsia="en-US"/>
        </w:rPr>
        <w:t>a</w:t>
      </w:r>
      <w:r>
        <w:rPr>
          <w:rFonts w:ascii="Arial" w:eastAsia="Verdana" w:hAnsi="Arial" w:cs="Arial"/>
          <w:spacing w:val="-9"/>
          <w:lang w:val="pt-PT" w:eastAsia="en-US"/>
        </w:rPr>
        <w:t xml:space="preserve"> 12</w:t>
      </w:r>
      <w:r>
        <w:rPr>
          <w:rFonts w:ascii="Arial" w:eastAsia="Verdana" w:hAnsi="Arial" w:cs="Arial"/>
          <w:spacing w:val="-2"/>
          <w:lang w:val="pt-PT" w:eastAsia="en-US"/>
        </w:rPr>
        <w:t>0</w:t>
      </w:r>
      <w:r>
        <w:rPr>
          <w:rFonts w:ascii="Arial" w:eastAsia="Verdana" w:hAnsi="Arial" w:cs="Arial"/>
          <w:spacing w:val="-14"/>
          <w:lang w:val="pt-PT" w:eastAsia="en-US"/>
        </w:rPr>
        <w:t xml:space="preserve"> </w:t>
      </w:r>
      <w:r>
        <w:rPr>
          <w:rFonts w:ascii="Arial" w:eastAsia="Verdana" w:hAnsi="Arial" w:cs="Arial"/>
          <w:spacing w:val="-2"/>
          <w:lang w:val="pt-PT" w:eastAsia="en-US"/>
        </w:rPr>
        <w:t>(cento e vinte)</w:t>
      </w:r>
      <w:r>
        <w:rPr>
          <w:rFonts w:ascii="Arial" w:eastAsia="Verdana" w:hAnsi="Arial" w:cs="Arial"/>
          <w:spacing w:val="-10"/>
          <w:lang w:val="pt-PT" w:eastAsia="en-US"/>
        </w:rPr>
        <w:t xml:space="preserve"> </w:t>
      </w:r>
      <w:r>
        <w:rPr>
          <w:rFonts w:ascii="Arial" w:eastAsia="Verdana" w:hAnsi="Arial" w:cs="Arial"/>
          <w:spacing w:val="-2"/>
          <w:lang w:val="pt-PT" w:eastAsia="en-US"/>
        </w:rPr>
        <w:t>dias</w:t>
      </w:r>
      <w:r>
        <w:rPr>
          <w:rFonts w:ascii="Arial" w:eastAsia="Verdana" w:hAnsi="Arial" w:cs="Arial"/>
          <w:spacing w:val="-12"/>
          <w:lang w:val="pt-PT" w:eastAsia="en-US"/>
        </w:rPr>
        <w:t xml:space="preserve"> </w:t>
      </w:r>
      <w:r>
        <w:rPr>
          <w:rFonts w:ascii="Arial" w:eastAsia="Verdana" w:hAnsi="Arial" w:cs="Arial"/>
          <w:spacing w:val="-2"/>
          <w:lang w:val="pt-PT" w:eastAsia="en-US"/>
        </w:rPr>
        <w:t>da</w:t>
      </w:r>
      <w:r>
        <w:rPr>
          <w:rFonts w:ascii="Arial" w:eastAsia="Verdana" w:hAnsi="Arial" w:cs="Arial"/>
          <w:spacing w:val="-10"/>
          <w:lang w:val="pt-PT" w:eastAsia="en-US"/>
        </w:rPr>
        <w:t xml:space="preserve"> </w:t>
      </w:r>
      <w:r>
        <w:rPr>
          <w:rFonts w:ascii="Arial" w:eastAsia="Verdana" w:hAnsi="Arial" w:cs="Arial"/>
          <w:spacing w:val="-2"/>
          <w:lang w:val="pt-PT" w:eastAsia="en-US"/>
        </w:rPr>
        <w:t>abertura</w:t>
      </w:r>
      <w:r>
        <w:rPr>
          <w:rFonts w:ascii="Arial" w:eastAsia="Verdana" w:hAnsi="Arial" w:cs="Arial"/>
          <w:spacing w:val="-11"/>
          <w:lang w:val="pt-PT" w:eastAsia="en-US"/>
        </w:rPr>
        <w:t xml:space="preserve"> </w:t>
      </w:r>
      <w:r>
        <w:rPr>
          <w:rFonts w:ascii="Arial" w:eastAsia="Verdana" w:hAnsi="Arial" w:cs="Arial"/>
          <w:spacing w:val="-2"/>
          <w:lang w:val="pt-PT" w:eastAsia="en-US"/>
        </w:rPr>
        <w:t>do</w:t>
      </w:r>
      <w:r>
        <w:rPr>
          <w:rFonts w:ascii="Arial" w:eastAsia="Verdana" w:hAnsi="Arial" w:cs="Arial"/>
          <w:spacing w:val="-8"/>
          <w:lang w:val="pt-PT" w:eastAsia="en-US"/>
        </w:rPr>
        <w:t xml:space="preserve"> </w:t>
      </w:r>
      <w:r>
        <w:rPr>
          <w:rFonts w:ascii="Arial" w:eastAsia="Verdana" w:hAnsi="Arial" w:cs="Arial"/>
          <w:spacing w:val="-2"/>
          <w:lang w:val="pt-PT" w:eastAsia="en-US"/>
        </w:rPr>
        <w:t>certame;</w:t>
      </w:r>
    </w:p>
    <w:p w14:paraId="4A22B00B" w14:textId="77777777" w:rsidR="007816F9" w:rsidRDefault="00E73EC1">
      <w:pPr>
        <w:widowControl w:val="0"/>
        <w:numPr>
          <w:ilvl w:val="2"/>
          <w:numId w:val="65"/>
        </w:numPr>
        <w:tabs>
          <w:tab w:val="left" w:pos="1163"/>
        </w:tabs>
        <w:spacing w:line="300" w:lineRule="auto"/>
        <w:jc w:val="both"/>
        <w:rPr>
          <w:rFonts w:ascii="Arial" w:eastAsia="Verdana" w:hAnsi="Arial" w:cs="Arial"/>
          <w:lang w:val="pt-PT" w:eastAsia="en-US"/>
        </w:rPr>
      </w:pPr>
      <w:r>
        <w:rPr>
          <w:rFonts w:ascii="Arial" w:eastAsia="Verdana" w:hAnsi="Arial" w:cs="Arial"/>
          <w:spacing w:val="-2"/>
          <w:lang w:val="pt-PT" w:eastAsia="en-US"/>
        </w:rPr>
        <w:t>A Garantia será devolvida</w:t>
      </w:r>
      <w:r>
        <w:rPr>
          <w:rFonts w:ascii="Arial" w:eastAsia="Verdana" w:hAnsi="Arial" w:cs="Arial"/>
          <w:spacing w:val="-3"/>
          <w:lang w:val="pt-PT" w:eastAsia="en-US"/>
        </w:rPr>
        <w:t xml:space="preserve"> </w:t>
      </w:r>
      <w:r>
        <w:rPr>
          <w:rFonts w:ascii="Arial" w:eastAsia="Verdana" w:hAnsi="Arial" w:cs="Arial"/>
          <w:spacing w:val="-2"/>
          <w:lang w:val="pt-PT" w:eastAsia="en-US"/>
        </w:rPr>
        <w:t>as licitantes</w:t>
      </w:r>
      <w:r>
        <w:rPr>
          <w:rFonts w:ascii="Arial" w:eastAsia="Verdana" w:hAnsi="Arial" w:cs="Arial"/>
          <w:spacing w:val="-3"/>
          <w:lang w:val="pt-PT" w:eastAsia="en-US"/>
        </w:rPr>
        <w:t xml:space="preserve"> </w:t>
      </w:r>
      <w:r>
        <w:rPr>
          <w:rFonts w:ascii="Arial" w:eastAsia="Verdana" w:hAnsi="Arial" w:cs="Arial"/>
          <w:spacing w:val="-2"/>
          <w:lang w:val="pt-PT" w:eastAsia="en-US"/>
        </w:rPr>
        <w:t>no prazo de 10</w:t>
      </w:r>
      <w:r>
        <w:rPr>
          <w:rFonts w:ascii="Arial" w:eastAsia="Verdana" w:hAnsi="Arial" w:cs="Arial"/>
          <w:spacing w:val="-4"/>
          <w:lang w:val="pt-PT" w:eastAsia="en-US"/>
        </w:rPr>
        <w:t xml:space="preserve"> </w:t>
      </w:r>
      <w:r>
        <w:rPr>
          <w:rFonts w:ascii="Arial" w:eastAsia="Verdana" w:hAnsi="Arial" w:cs="Arial"/>
          <w:spacing w:val="-2"/>
          <w:lang w:val="pt-PT" w:eastAsia="en-US"/>
        </w:rPr>
        <w:t>(dez) dias</w:t>
      </w:r>
      <w:r>
        <w:rPr>
          <w:rFonts w:ascii="Arial" w:eastAsia="Verdana" w:hAnsi="Arial" w:cs="Arial"/>
          <w:spacing w:val="-3"/>
          <w:lang w:val="pt-PT" w:eastAsia="en-US"/>
        </w:rPr>
        <w:t xml:space="preserve"> </w:t>
      </w:r>
      <w:r>
        <w:rPr>
          <w:rFonts w:ascii="Arial" w:eastAsia="Verdana" w:hAnsi="Arial" w:cs="Arial"/>
          <w:spacing w:val="-2"/>
          <w:lang w:val="pt-PT" w:eastAsia="en-US"/>
        </w:rPr>
        <w:t>úteis, contado da</w:t>
      </w:r>
      <w:r>
        <w:rPr>
          <w:rFonts w:ascii="Arial" w:eastAsia="Verdana" w:hAnsi="Arial" w:cs="Arial"/>
          <w:spacing w:val="-3"/>
          <w:lang w:val="pt-PT" w:eastAsia="en-US"/>
        </w:rPr>
        <w:t xml:space="preserve"> </w:t>
      </w:r>
      <w:r>
        <w:rPr>
          <w:rFonts w:ascii="Arial" w:eastAsia="Verdana" w:hAnsi="Arial" w:cs="Arial"/>
          <w:spacing w:val="-2"/>
          <w:lang w:val="pt-PT" w:eastAsia="en-US"/>
        </w:rPr>
        <w:t xml:space="preserve">assinatura </w:t>
      </w:r>
      <w:r>
        <w:rPr>
          <w:rFonts w:ascii="Arial" w:eastAsia="Verdana" w:hAnsi="Arial" w:cs="Arial"/>
          <w:lang w:val="pt-PT" w:eastAsia="en-US"/>
        </w:rPr>
        <w:t>do contrato ou da</w:t>
      </w:r>
      <w:r>
        <w:rPr>
          <w:rFonts w:ascii="Arial" w:eastAsia="Verdana" w:hAnsi="Arial" w:cs="Arial"/>
          <w:spacing w:val="-9"/>
          <w:lang w:val="pt-PT" w:eastAsia="en-US"/>
        </w:rPr>
        <w:t xml:space="preserve"> </w:t>
      </w:r>
      <w:r>
        <w:rPr>
          <w:rFonts w:ascii="Arial" w:eastAsia="Verdana" w:hAnsi="Arial" w:cs="Arial"/>
          <w:lang w:val="pt-PT" w:eastAsia="en-US"/>
        </w:rPr>
        <w:t>data</w:t>
      </w:r>
      <w:r>
        <w:rPr>
          <w:rFonts w:ascii="Arial" w:eastAsia="Verdana" w:hAnsi="Arial" w:cs="Arial"/>
          <w:spacing w:val="-5"/>
          <w:lang w:val="pt-PT" w:eastAsia="en-US"/>
        </w:rPr>
        <w:t xml:space="preserve"> </w:t>
      </w:r>
      <w:r>
        <w:rPr>
          <w:rFonts w:ascii="Arial" w:eastAsia="Verdana" w:hAnsi="Arial" w:cs="Arial"/>
          <w:lang w:val="pt-PT" w:eastAsia="en-US"/>
        </w:rPr>
        <w:t>em</w:t>
      </w:r>
      <w:r>
        <w:rPr>
          <w:rFonts w:ascii="Arial" w:eastAsia="Verdana" w:hAnsi="Arial" w:cs="Arial"/>
          <w:spacing w:val="-9"/>
          <w:lang w:val="pt-PT" w:eastAsia="en-US"/>
        </w:rPr>
        <w:t xml:space="preserve"> </w:t>
      </w:r>
      <w:r>
        <w:rPr>
          <w:rFonts w:ascii="Arial" w:eastAsia="Verdana" w:hAnsi="Arial" w:cs="Arial"/>
          <w:lang w:val="pt-PT" w:eastAsia="en-US"/>
        </w:rPr>
        <w:t>que</w:t>
      </w:r>
      <w:r>
        <w:rPr>
          <w:rFonts w:ascii="Arial" w:eastAsia="Verdana" w:hAnsi="Arial" w:cs="Arial"/>
          <w:spacing w:val="-4"/>
          <w:lang w:val="pt-PT" w:eastAsia="en-US"/>
        </w:rPr>
        <w:t xml:space="preserve"> </w:t>
      </w:r>
      <w:r>
        <w:rPr>
          <w:rFonts w:ascii="Arial" w:eastAsia="Verdana" w:hAnsi="Arial" w:cs="Arial"/>
          <w:lang w:val="pt-PT" w:eastAsia="en-US"/>
        </w:rPr>
        <w:t>for</w:t>
      </w:r>
      <w:r>
        <w:rPr>
          <w:rFonts w:ascii="Arial" w:eastAsia="Verdana" w:hAnsi="Arial" w:cs="Arial"/>
          <w:spacing w:val="-10"/>
          <w:lang w:val="pt-PT" w:eastAsia="en-US"/>
        </w:rPr>
        <w:t xml:space="preserve"> </w:t>
      </w:r>
      <w:r>
        <w:rPr>
          <w:rFonts w:ascii="Arial" w:eastAsia="Verdana" w:hAnsi="Arial" w:cs="Arial"/>
          <w:lang w:val="pt-PT" w:eastAsia="en-US"/>
        </w:rPr>
        <w:t>declarada</w:t>
      </w:r>
      <w:r>
        <w:rPr>
          <w:rFonts w:ascii="Arial" w:eastAsia="Verdana" w:hAnsi="Arial" w:cs="Arial"/>
          <w:spacing w:val="-6"/>
          <w:lang w:val="pt-PT" w:eastAsia="en-US"/>
        </w:rPr>
        <w:t xml:space="preserve"> </w:t>
      </w:r>
      <w:r>
        <w:rPr>
          <w:rFonts w:ascii="Arial" w:eastAsia="Verdana" w:hAnsi="Arial" w:cs="Arial"/>
          <w:lang w:val="pt-PT" w:eastAsia="en-US"/>
        </w:rPr>
        <w:t>fracassada</w:t>
      </w:r>
      <w:r>
        <w:rPr>
          <w:rFonts w:ascii="Arial" w:eastAsia="Verdana" w:hAnsi="Arial" w:cs="Arial"/>
          <w:spacing w:val="-7"/>
          <w:lang w:val="pt-PT" w:eastAsia="en-US"/>
        </w:rPr>
        <w:t xml:space="preserve"> </w:t>
      </w:r>
      <w:r>
        <w:rPr>
          <w:rFonts w:ascii="Arial" w:eastAsia="Verdana" w:hAnsi="Arial" w:cs="Arial"/>
          <w:lang w:val="pt-PT" w:eastAsia="en-US"/>
        </w:rPr>
        <w:t>a</w:t>
      </w:r>
      <w:r>
        <w:rPr>
          <w:rFonts w:ascii="Arial" w:eastAsia="Verdana" w:hAnsi="Arial" w:cs="Arial"/>
          <w:spacing w:val="-5"/>
          <w:lang w:val="pt-PT" w:eastAsia="en-US"/>
        </w:rPr>
        <w:t xml:space="preserve"> </w:t>
      </w:r>
      <w:r>
        <w:rPr>
          <w:rFonts w:ascii="Arial" w:eastAsia="Verdana" w:hAnsi="Arial" w:cs="Arial"/>
          <w:lang w:val="pt-PT" w:eastAsia="en-US"/>
        </w:rPr>
        <w:t>licitação.</w:t>
      </w:r>
    </w:p>
    <w:p w14:paraId="2FC88245" w14:textId="77777777" w:rsidR="007816F9" w:rsidRDefault="00E73EC1">
      <w:pPr>
        <w:widowControl w:val="0"/>
        <w:numPr>
          <w:ilvl w:val="2"/>
          <w:numId w:val="65"/>
        </w:numPr>
        <w:tabs>
          <w:tab w:val="left" w:pos="1201"/>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74"/>
          <w:lang w:val="pt-PT" w:eastAsia="en-US"/>
        </w:rPr>
        <w:t xml:space="preserve"> </w:t>
      </w:r>
      <w:r>
        <w:rPr>
          <w:rFonts w:ascii="Arial" w:eastAsia="Verdana" w:hAnsi="Arial" w:cs="Arial"/>
          <w:lang w:val="pt-PT" w:eastAsia="en-US"/>
        </w:rPr>
        <w:t>Garantia</w:t>
      </w:r>
      <w:r>
        <w:rPr>
          <w:rFonts w:ascii="Arial" w:eastAsia="Verdana" w:hAnsi="Arial" w:cs="Arial"/>
          <w:spacing w:val="75"/>
          <w:lang w:val="pt-PT" w:eastAsia="en-US"/>
        </w:rPr>
        <w:t xml:space="preserve"> </w:t>
      </w:r>
      <w:r>
        <w:rPr>
          <w:rFonts w:ascii="Arial" w:eastAsia="Verdana" w:hAnsi="Arial" w:cs="Arial"/>
          <w:lang w:val="pt-PT" w:eastAsia="en-US"/>
        </w:rPr>
        <w:t>de</w:t>
      </w:r>
      <w:r>
        <w:rPr>
          <w:rFonts w:ascii="Arial" w:eastAsia="Verdana" w:hAnsi="Arial" w:cs="Arial"/>
          <w:spacing w:val="75"/>
          <w:lang w:val="pt-PT" w:eastAsia="en-US"/>
        </w:rPr>
        <w:t xml:space="preserve"> </w:t>
      </w:r>
      <w:r>
        <w:rPr>
          <w:rFonts w:ascii="Arial" w:eastAsia="Verdana" w:hAnsi="Arial" w:cs="Arial"/>
          <w:lang w:val="pt-PT" w:eastAsia="en-US"/>
        </w:rPr>
        <w:t>Proposta</w:t>
      </w:r>
      <w:r>
        <w:rPr>
          <w:rFonts w:ascii="Arial" w:eastAsia="Verdana" w:hAnsi="Arial" w:cs="Arial"/>
          <w:spacing w:val="76"/>
          <w:lang w:val="pt-PT" w:eastAsia="en-US"/>
        </w:rPr>
        <w:t xml:space="preserve"> </w:t>
      </w:r>
      <w:r>
        <w:rPr>
          <w:rFonts w:ascii="Arial" w:eastAsia="Verdana" w:hAnsi="Arial" w:cs="Arial"/>
          <w:lang w:val="pt-PT" w:eastAsia="en-US"/>
        </w:rPr>
        <w:t>da</w:t>
      </w:r>
      <w:r>
        <w:rPr>
          <w:rFonts w:ascii="Arial" w:eastAsia="Verdana" w:hAnsi="Arial" w:cs="Arial"/>
          <w:spacing w:val="75"/>
          <w:lang w:val="pt-PT" w:eastAsia="en-US"/>
        </w:rPr>
        <w:t xml:space="preserve"> </w:t>
      </w:r>
      <w:r>
        <w:rPr>
          <w:rFonts w:ascii="Arial" w:eastAsia="Verdana" w:hAnsi="Arial" w:cs="Arial"/>
          <w:lang w:val="pt-PT" w:eastAsia="en-US"/>
        </w:rPr>
        <w:t>Licitante</w:t>
      </w:r>
      <w:r>
        <w:rPr>
          <w:rFonts w:ascii="Arial" w:eastAsia="Verdana" w:hAnsi="Arial" w:cs="Arial"/>
          <w:spacing w:val="77"/>
          <w:lang w:val="pt-PT" w:eastAsia="en-US"/>
        </w:rPr>
        <w:t xml:space="preserve"> </w:t>
      </w:r>
      <w:r>
        <w:rPr>
          <w:rFonts w:ascii="Arial" w:eastAsia="Verdana" w:hAnsi="Arial" w:cs="Arial"/>
          <w:lang w:val="pt-PT" w:eastAsia="en-US"/>
        </w:rPr>
        <w:t>vencedora</w:t>
      </w:r>
      <w:r>
        <w:rPr>
          <w:rFonts w:ascii="Arial" w:eastAsia="Verdana" w:hAnsi="Arial" w:cs="Arial"/>
          <w:spacing w:val="75"/>
          <w:lang w:val="pt-PT" w:eastAsia="en-US"/>
        </w:rPr>
        <w:t xml:space="preserve"> </w:t>
      </w:r>
      <w:r>
        <w:rPr>
          <w:rFonts w:ascii="Arial" w:eastAsia="Verdana" w:hAnsi="Arial" w:cs="Arial"/>
          <w:lang w:val="pt-PT" w:eastAsia="en-US"/>
        </w:rPr>
        <w:t>será</w:t>
      </w:r>
      <w:r>
        <w:rPr>
          <w:rFonts w:ascii="Arial" w:eastAsia="Verdana" w:hAnsi="Arial" w:cs="Arial"/>
          <w:spacing w:val="75"/>
          <w:lang w:val="pt-PT" w:eastAsia="en-US"/>
        </w:rPr>
        <w:t xml:space="preserve"> </w:t>
      </w:r>
      <w:r>
        <w:rPr>
          <w:rFonts w:ascii="Arial" w:eastAsia="Verdana" w:hAnsi="Arial" w:cs="Arial"/>
          <w:lang w:val="pt-PT" w:eastAsia="en-US"/>
        </w:rPr>
        <w:t>liberada</w:t>
      </w:r>
      <w:r>
        <w:rPr>
          <w:rFonts w:ascii="Arial" w:eastAsia="Verdana" w:hAnsi="Arial" w:cs="Arial"/>
          <w:spacing w:val="76"/>
          <w:lang w:val="pt-PT" w:eastAsia="en-US"/>
        </w:rPr>
        <w:t xml:space="preserve"> </w:t>
      </w:r>
      <w:r>
        <w:rPr>
          <w:rFonts w:ascii="Arial" w:eastAsia="Verdana" w:hAnsi="Arial" w:cs="Arial"/>
          <w:lang w:val="pt-PT" w:eastAsia="en-US"/>
        </w:rPr>
        <w:t>quando</w:t>
      </w:r>
      <w:r>
        <w:rPr>
          <w:rFonts w:ascii="Arial" w:eastAsia="Verdana" w:hAnsi="Arial" w:cs="Arial"/>
          <w:spacing w:val="75"/>
          <w:lang w:val="pt-PT" w:eastAsia="en-US"/>
        </w:rPr>
        <w:t xml:space="preserve"> </w:t>
      </w:r>
      <w:r>
        <w:rPr>
          <w:rFonts w:ascii="Arial" w:eastAsia="Verdana" w:hAnsi="Arial" w:cs="Arial"/>
          <w:lang w:val="pt-PT" w:eastAsia="en-US"/>
        </w:rPr>
        <w:t>assinado</w:t>
      </w:r>
      <w:r>
        <w:rPr>
          <w:rFonts w:ascii="Arial" w:eastAsia="Verdana" w:hAnsi="Arial" w:cs="Arial"/>
          <w:spacing w:val="71"/>
          <w:lang w:val="pt-PT" w:eastAsia="en-US"/>
        </w:rPr>
        <w:t xml:space="preserve"> </w:t>
      </w:r>
      <w:r>
        <w:rPr>
          <w:rFonts w:ascii="Arial" w:eastAsia="Verdana" w:hAnsi="Arial" w:cs="Arial"/>
          <w:lang w:val="pt-PT" w:eastAsia="en-US"/>
        </w:rPr>
        <w:t>o Contrato, mediante</w:t>
      </w:r>
      <w:r>
        <w:rPr>
          <w:rFonts w:ascii="Arial" w:eastAsia="Verdana" w:hAnsi="Arial" w:cs="Arial"/>
          <w:spacing w:val="-48"/>
          <w:lang w:val="pt-PT" w:eastAsia="en-US"/>
        </w:rPr>
        <w:t xml:space="preserve"> </w:t>
      </w:r>
      <w:r>
        <w:rPr>
          <w:rFonts w:ascii="Arial" w:eastAsia="Verdana" w:hAnsi="Arial" w:cs="Arial"/>
          <w:lang w:val="pt-PT" w:eastAsia="en-US"/>
        </w:rPr>
        <w:t>apresentação da Garantia de</w:t>
      </w:r>
      <w:r>
        <w:rPr>
          <w:rFonts w:ascii="Arial" w:eastAsia="Verdana" w:hAnsi="Arial" w:cs="Arial"/>
          <w:spacing w:val="-1"/>
          <w:lang w:val="pt-PT" w:eastAsia="en-US"/>
        </w:rPr>
        <w:t xml:space="preserve"> </w:t>
      </w:r>
      <w:r>
        <w:rPr>
          <w:rFonts w:ascii="Arial" w:eastAsia="Verdana" w:hAnsi="Arial" w:cs="Arial"/>
          <w:lang w:val="pt-PT" w:eastAsia="en-US"/>
        </w:rPr>
        <w:t>Execução Contratual.</w:t>
      </w:r>
    </w:p>
    <w:p w14:paraId="3A3A569A" w14:textId="1D843BE1" w:rsidR="007816F9" w:rsidRDefault="007816F9">
      <w:pPr>
        <w:widowControl w:val="0"/>
        <w:tabs>
          <w:tab w:val="left" w:pos="1028"/>
        </w:tabs>
        <w:spacing w:line="300" w:lineRule="auto"/>
        <w:jc w:val="both"/>
        <w:rPr>
          <w:rFonts w:ascii="Arial" w:eastAsia="Verdana" w:hAnsi="Arial" w:cs="Arial"/>
          <w:b/>
          <w:lang w:val="pt-PT" w:eastAsia="en-US"/>
        </w:rPr>
      </w:pPr>
    </w:p>
    <w:p w14:paraId="6B191B00" w14:textId="77777777" w:rsidR="007816F9" w:rsidRPr="00967ED1" w:rsidRDefault="00E73EC1">
      <w:pPr>
        <w:widowControl w:val="0"/>
        <w:numPr>
          <w:ilvl w:val="1"/>
          <w:numId w:val="65"/>
        </w:numPr>
        <w:tabs>
          <w:tab w:val="left" w:pos="1028"/>
        </w:tabs>
        <w:spacing w:line="300" w:lineRule="auto"/>
        <w:jc w:val="both"/>
        <w:rPr>
          <w:rFonts w:ascii="Arial" w:eastAsia="Verdana" w:hAnsi="Arial" w:cs="Arial"/>
          <w:b/>
          <w:lang w:val="pt-PT" w:eastAsia="en-US"/>
        </w:rPr>
      </w:pPr>
      <w:r w:rsidRPr="00967ED1">
        <w:rPr>
          <w:rFonts w:ascii="Arial" w:eastAsia="Verdana" w:hAnsi="Arial" w:cs="Arial"/>
          <w:b/>
          <w:lang w:val="pt-PT" w:eastAsia="en-US"/>
        </w:rPr>
        <w:t>GARANTIA</w:t>
      </w:r>
      <w:r w:rsidRPr="00967ED1">
        <w:rPr>
          <w:rFonts w:ascii="Arial" w:eastAsia="Verdana" w:hAnsi="Arial" w:cs="Arial"/>
          <w:b/>
          <w:spacing w:val="36"/>
          <w:lang w:val="pt-PT" w:eastAsia="en-US"/>
        </w:rPr>
        <w:t xml:space="preserve"> </w:t>
      </w:r>
      <w:r w:rsidRPr="00967ED1">
        <w:rPr>
          <w:rFonts w:ascii="Arial" w:eastAsia="Verdana" w:hAnsi="Arial" w:cs="Arial"/>
          <w:b/>
          <w:lang w:val="pt-PT" w:eastAsia="en-US"/>
        </w:rPr>
        <w:t>DE</w:t>
      </w:r>
      <w:r w:rsidRPr="00967ED1">
        <w:rPr>
          <w:rFonts w:ascii="Arial" w:eastAsia="Verdana" w:hAnsi="Arial" w:cs="Arial"/>
          <w:b/>
          <w:spacing w:val="31"/>
          <w:lang w:val="pt-PT" w:eastAsia="en-US"/>
        </w:rPr>
        <w:t xml:space="preserve"> </w:t>
      </w:r>
      <w:r w:rsidRPr="00967ED1">
        <w:rPr>
          <w:rFonts w:ascii="Arial" w:eastAsia="Verdana" w:hAnsi="Arial" w:cs="Arial"/>
          <w:b/>
          <w:lang w:val="pt-PT" w:eastAsia="en-US"/>
        </w:rPr>
        <w:t>EXECUÇÃO</w:t>
      </w:r>
      <w:r w:rsidRPr="00967ED1">
        <w:rPr>
          <w:rFonts w:ascii="Arial" w:eastAsia="Verdana" w:hAnsi="Arial" w:cs="Arial"/>
          <w:b/>
          <w:spacing w:val="30"/>
          <w:lang w:val="pt-PT" w:eastAsia="en-US"/>
        </w:rPr>
        <w:t xml:space="preserve"> </w:t>
      </w:r>
      <w:r w:rsidRPr="00967ED1">
        <w:rPr>
          <w:rFonts w:ascii="Arial" w:eastAsia="Verdana" w:hAnsi="Arial" w:cs="Arial"/>
          <w:b/>
          <w:spacing w:val="-2"/>
          <w:lang w:val="pt-PT" w:eastAsia="en-US"/>
        </w:rPr>
        <w:t>CONTRATUAL</w:t>
      </w:r>
    </w:p>
    <w:p w14:paraId="3D2DACA9" w14:textId="77777777" w:rsidR="007816F9" w:rsidRDefault="007816F9">
      <w:pPr>
        <w:widowControl w:val="0"/>
        <w:tabs>
          <w:tab w:val="left" w:pos="1155"/>
        </w:tabs>
        <w:spacing w:line="300" w:lineRule="auto"/>
        <w:jc w:val="both"/>
        <w:rPr>
          <w:rFonts w:ascii="Arial" w:eastAsia="Verdana" w:hAnsi="Arial" w:cs="Arial"/>
          <w:lang w:val="pt-PT" w:eastAsia="en-US"/>
        </w:rPr>
      </w:pPr>
    </w:p>
    <w:p w14:paraId="1C45AB56" w14:textId="77777777" w:rsidR="007816F9" w:rsidRDefault="00E73EC1">
      <w:pPr>
        <w:widowControl w:val="0"/>
        <w:numPr>
          <w:ilvl w:val="2"/>
          <w:numId w:val="65"/>
        </w:numPr>
        <w:tabs>
          <w:tab w:val="left" w:pos="1155"/>
        </w:tabs>
        <w:spacing w:line="300" w:lineRule="auto"/>
        <w:jc w:val="both"/>
        <w:rPr>
          <w:rFonts w:ascii="Arial" w:eastAsia="Verdana" w:hAnsi="Arial" w:cs="Arial"/>
          <w:lang w:val="pt-PT" w:eastAsia="en-US"/>
        </w:rPr>
      </w:pPr>
      <w:r>
        <w:rPr>
          <w:rFonts w:ascii="Arial" w:eastAsia="Verdana" w:hAnsi="Arial" w:cs="Arial"/>
          <w:lang w:val="pt-PT" w:eastAsia="en-US"/>
        </w:rPr>
        <w:t>Para assegurar o fiel cumprimento das obrigações assumidas, a Administração exige a prestação</w:t>
      </w:r>
      <w:r>
        <w:rPr>
          <w:rFonts w:ascii="Arial" w:eastAsia="Verdana" w:hAnsi="Arial" w:cs="Arial"/>
          <w:spacing w:val="-13"/>
          <w:lang w:val="pt-PT" w:eastAsia="en-US"/>
        </w:rPr>
        <w:t xml:space="preserve"> </w:t>
      </w:r>
      <w:r>
        <w:rPr>
          <w:rFonts w:ascii="Arial" w:eastAsia="Verdana" w:hAnsi="Arial" w:cs="Arial"/>
          <w:lang w:val="pt-PT" w:eastAsia="en-US"/>
        </w:rPr>
        <w:t>de garantia</w:t>
      </w:r>
      <w:r>
        <w:rPr>
          <w:rFonts w:ascii="Arial" w:eastAsia="Verdana" w:hAnsi="Arial" w:cs="Arial"/>
          <w:spacing w:val="-18"/>
          <w:lang w:val="pt-PT" w:eastAsia="en-US"/>
        </w:rPr>
        <w:t xml:space="preserve"> </w:t>
      </w:r>
      <w:r>
        <w:rPr>
          <w:rFonts w:ascii="Arial" w:eastAsia="Verdana" w:hAnsi="Arial" w:cs="Arial"/>
          <w:lang w:val="pt-PT" w:eastAsia="en-US"/>
        </w:rPr>
        <w:t>contratual, mediante apresentação do comprovante de prestação da garantia, no</w:t>
      </w:r>
      <w:r>
        <w:rPr>
          <w:rFonts w:ascii="Arial" w:eastAsia="Verdana" w:hAnsi="Arial" w:cs="Arial"/>
          <w:spacing w:val="-4"/>
          <w:lang w:val="pt-PT" w:eastAsia="en-US"/>
        </w:rPr>
        <w:t xml:space="preserve"> </w:t>
      </w:r>
      <w:r>
        <w:rPr>
          <w:rFonts w:ascii="Arial" w:eastAsia="Verdana" w:hAnsi="Arial" w:cs="Arial"/>
          <w:lang w:val="pt-PT" w:eastAsia="en-US"/>
        </w:rPr>
        <w:t>prazo máximo de 10 (dez) dias</w:t>
      </w:r>
      <w:r>
        <w:rPr>
          <w:rFonts w:ascii="Arial" w:eastAsia="Verdana" w:hAnsi="Arial" w:cs="Arial"/>
          <w:spacing w:val="-18"/>
          <w:lang w:val="pt-PT" w:eastAsia="en-US"/>
        </w:rPr>
        <w:t xml:space="preserve"> </w:t>
      </w:r>
      <w:r>
        <w:rPr>
          <w:rFonts w:ascii="Arial" w:eastAsia="Verdana" w:hAnsi="Arial" w:cs="Arial"/>
          <w:lang w:val="pt-PT" w:eastAsia="en-US"/>
        </w:rPr>
        <w:t>úteis, prorrogável por igual período, a critério da Administração, contados da data assinatura do contrato, correspondente a 5% (cinco por cento) do valor do contrato,</w:t>
      </w:r>
      <w:r>
        <w:rPr>
          <w:rFonts w:ascii="Arial" w:eastAsia="Verdana" w:hAnsi="Arial" w:cs="Arial"/>
          <w:spacing w:val="-18"/>
          <w:lang w:val="pt-PT" w:eastAsia="en-US"/>
        </w:rPr>
        <w:t xml:space="preserve"> </w:t>
      </w:r>
      <w:r>
        <w:rPr>
          <w:rFonts w:ascii="Arial" w:eastAsia="Verdana" w:hAnsi="Arial" w:cs="Arial"/>
          <w:lang w:val="pt-PT" w:eastAsia="en-US"/>
        </w:rPr>
        <w:t>podendo</w:t>
      </w:r>
      <w:r>
        <w:rPr>
          <w:rFonts w:ascii="Arial" w:eastAsia="Verdana" w:hAnsi="Arial" w:cs="Arial"/>
          <w:spacing w:val="-18"/>
          <w:lang w:val="pt-PT" w:eastAsia="en-US"/>
        </w:rPr>
        <w:t xml:space="preserve"> </w:t>
      </w:r>
      <w:r>
        <w:rPr>
          <w:rFonts w:ascii="Arial" w:eastAsia="Verdana" w:hAnsi="Arial" w:cs="Arial"/>
          <w:lang w:val="pt-PT" w:eastAsia="en-US"/>
        </w:rPr>
        <w:t>a</w:t>
      </w:r>
      <w:r>
        <w:rPr>
          <w:rFonts w:ascii="Arial" w:eastAsia="Verdana" w:hAnsi="Arial" w:cs="Arial"/>
          <w:spacing w:val="-13"/>
          <w:lang w:val="pt-PT" w:eastAsia="en-US"/>
        </w:rPr>
        <w:t xml:space="preserve"> </w:t>
      </w:r>
      <w:r>
        <w:rPr>
          <w:rFonts w:ascii="Arial" w:eastAsia="Verdana" w:hAnsi="Arial" w:cs="Arial"/>
          <w:lang w:val="pt-PT" w:eastAsia="en-US"/>
        </w:rPr>
        <w:t>licitante</w:t>
      </w:r>
      <w:r>
        <w:rPr>
          <w:rFonts w:ascii="Arial" w:eastAsia="Verdana" w:hAnsi="Arial" w:cs="Arial"/>
          <w:spacing w:val="-13"/>
          <w:lang w:val="pt-PT" w:eastAsia="en-US"/>
        </w:rPr>
        <w:t xml:space="preserve"> </w:t>
      </w:r>
      <w:r>
        <w:rPr>
          <w:rFonts w:ascii="Arial" w:eastAsia="Verdana" w:hAnsi="Arial" w:cs="Arial"/>
          <w:lang w:val="pt-PT" w:eastAsia="en-US"/>
        </w:rPr>
        <w:t>optar</w:t>
      </w:r>
      <w:r>
        <w:rPr>
          <w:rFonts w:ascii="Arial" w:eastAsia="Verdana" w:hAnsi="Arial" w:cs="Arial"/>
          <w:spacing w:val="-13"/>
          <w:lang w:val="pt-PT" w:eastAsia="en-US"/>
        </w:rPr>
        <w:t xml:space="preserve"> </w:t>
      </w:r>
      <w:r>
        <w:rPr>
          <w:rFonts w:ascii="Arial" w:eastAsia="Verdana" w:hAnsi="Arial" w:cs="Arial"/>
          <w:lang w:val="pt-PT" w:eastAsia="en-US"/>
        </w:rPr>
        <w:t>por</w:t>
      </w:r>
      <w:r>
        <w:rPr>
          <w:rFonts w:ascii="Arial" w:eastAsia="Verdana" w:hAnsi="Arial" w:cs="Arial"/>
          <w:spacing w:val="-11"/>
          <w:lang w:val="pt-PT" w:eastAsia="en-US"/>
        </w:rPr>
        <w:t xml:space="preserve"> </w:t>
      </w:r>
      <w:r>
        <w:rPr>
          <w:rFonts w:ascii="Arial" w:eastAsia="Verdana" w:hAnsi="Arial" w:cs="Arial"/>
          <w:lang w:val="pt-PT" w:eastAsia="en-US"/>
        </w:rPr>
        <w:t>uma</w:t>
      </w:r>
      <w:r>
        <w:rPr>
          <w:rFonts w:ascii="Arial" w:eastAsia="Verdana" w:hAnsi="Arial" w:cs="Arial"/>
          <w:spacing w:val="-11"/>
          <w:lang w:val="pt-PT" w:eastAsia="en-US"/>
        </w:rPr>
        <w:t xml:space="preserve"> </w:t>
      </w:r>
      <w:r>
        <w:rPr>
          <w:rFonts w:ascii="Arial" w:eastAsia="Verdana" w:hAnsi="Arial" w:cs="Arial"/>
          <w:lang w:val="pt-PT" w:eastAsia="en-US"/>
        </w:rPr>
        <w:t>das</w:t>
      </w:r>
      <w:r>
        <w:rPr>
          <w:rFonts w:ascii="Arial" w:eastAsia="Verdana" w:hAnsi="Arial" w:cs="Arial"/>
          <w:spacing w:val="-13"/>
          <w:lang w:val="pt-PT" w:eastAsia="en-US"/>
        </w:rPr>
        <w:t xml:space="preserve"> </w:t>
      </w:r>
      <w:r>
        <w:rPr>
          <w:rFonts w:ascii="Arial" w:eastAsia="Verdana" w:hAnsi="Arial" w:cs="Arial"/>
          <w:lang w:val="pt-PT" w:eastAsia="en-US"/>
        </w:rPr>
        <w:t>seguintes</w:t>
      </w:r>
      <w:r>
        <w:rPr>
          <w:rFonts w:ascii="Arial" w:eastAsia="Verdana" w:hAnsi="Arial" w:cs="Arial"/>
          <w:spacing w:val="-3"/>
          <w:lang w:val="pt-PT" w:eastAsia="en-US"/>
        </w:rPr>
        <w:t xml:space="preserve"> </w:t>
      </w:r>
      <w:r>
        <w:rPr>
          <w:rFonts w:ascii="Arial" w:eastAsia="Verdana" w:hAnsi="Arial" w:cs="Arial"/>
          <w:lang w:val="pt-PT" w:eastAsia="en-US"/>
        </w:rPr>
        <w:t>modalidades,</w:t>
      </w:r>
      <w:r>
        <w:rPr>
          <w:rFonts w:ascii="Arial" w:eastAsia="Verdana" w:hAnsi="Arial" w:cs="Arial"/>
          <w:spacing w:val="-18"/>
          <w:lang w:val="pt-PT" w:eastAsia="en-US"/>
        </w:rPr>
        <w:t xml:space="preserve"> </w:t>
      </w:r>
      <w:r>
        <w:rPr>
          <w:rFonts w:ascii="Arial" w:eastAsia="Verdana" w:hAnsi="Arial" w:cs="Arial"/>
          <w:lang w:val="pt-PT" w:eastAsia="en-US"/>
        </w:rPr>
        <w:t>nos</w:t>
      </w:r>
      <w:r>
        <w:rPr>
          <w:rFonts w:ascii="Arial" w:eastAsia="Verdana" w:hAnsi="Arial" w:cs="Arial"/>
          <w:spacing w:val="-18"/>
          <w:lang w:val="pt-PT" w:eastAsia="en-US"/>
        </w:rPr>
        <w:t xml:space="preserve"> </w:t>
      </w:r>
      <w:r>
        <w:rPr>
          <w:rFonts w:ascii="Arial" w:eastAsia="Verdana" w:hAnsi="Arial" w:cs="Arial"/>
          <w:lang w:val="pt-PT" w:eastAsia="en-US"/>
        </w:rPr>
        <w:t>termos</w:t>
      </w:r>
      <w:r>
        <w:rPr>
          <w:rFonts w:ascii="Arial" w:eastAsia="Verdana" w:hAnsi="Arial" w:cs="Arial"/>
          <w:spacing w:val="-17"/>
          <w:lang w:val="pt-PT" w:eastAsia="en-US"/>
        </w:rPr>
        <w:t xml:space="preserve"> </w:t>
      </w:r>
      <w:r>
        <w:rPr>
          <w:rFonts w:ascii="Arial" w:eastAsia="Verdana" w:hAnsi="Arial" w:cs="Arial"/>
          <w:lang w:val="pt-PT" w:eastAsia="en-US"/>
        </w:rPr>
        <w:t>do</w:t>
      </w:r>
      <w:r>
        <w:rPr>
          <w:rFonts w:ascii="Arial" w:eastAsia="Verdana" w:hAnsi="Arial" w:cs="Arial"/>
          <w:spacing w:val="15"/>
          <w:lang w:val="pt-PT" w:eastAsia="en-US"/>
        </w:rPr>
        <w:t xml:space="preserve"> </w:t>
      </w:r>
      <w:r>
        <w:rPr>
          <w:rFonts w:ascii="Arial" w:eastAsia="Verdana" w:hAnsi="Arial" w:cs="Arial"/>
          <w:lang w:val="pt-PT" w:eastAsia="en-US"/>
        </w:rPr>
        <w:t>artigo</w:t>
      </w:r>
      <w:r>
        <w:rPr>
          <w:rFonts w:ascii="Arial" w:eastAsia="Verdana" w:hAnsi="Arial" w:cs="Arial"/>
          <w:spacing w:val="-18"/>
          <w:lang w:val="pt-PT" w:eastAsia="en-US"/>
        </w:rPr>
        <w:t xml:space="preserve"> </w:t>
      </w:r>
      <w:r>
        <w:rPr>
          <w:rFonts w:ascii="Arial" w:eastAsia="Verdana" w:hAnsi="Arial" w:cs="Arial"/>
          <w:lang w:val="pt-PT" w:eastAsia="en-US"/>
        </w:rPr>
        <w:t>96,</w:t>
      </w:r>
      <w:r>
        <w:rPr>
          <w:rFonts w:ascii="Arial" w:eastAsia="Verdana" w:hAnsi="Arial" w:cs="Arial"/>
          <w:spacing w:val="-18"/>
          <w:lang w:val="pt-PT" w:eastAsia="en-US"/>
        </w:rPr>
        <w:t xml:space="preserve"> </w:t>
      </w:r>
      <w:r>
        <w:rPr>
          <w:rFonts w:ascii="Arial" w:eastAsia="Verdana" w:hAnsi="Arial" w:cs="Arial"/>
          <w:lang w:val="pt-PT" w:eastAsia="en-US"/>
        </w:rPr>
        <w:t>§</w:t>
      </w:r>
      <w:r>
        <w:rPr>
          <w:rFonts w:ascii="Arial" w:eastAsia="Verdana" w:hAnsi="Arial" w:cs="Arial"/>
          <w:spacing w:val="-17"/>
          <w:lang w:val="pt-PT" w:eastAsia="en-US"/>
        </w:rPr>
        <w:t xml:space="preserve"> </w:t>
      </w:r>
      <w:r>
        <w:rPr>
          <w:rFonts w:ascii="Arial" w:eastAsia="Verdana" w:hAnsi="Arial" w:cs="Arial"/>
          <w:lang w:val="pt-PT" w:eastAsia="en-US"/>
        </w:rPr>
        <w:t>1°, da</w:t>
      </w:r>
      <w:r>
        <w:rPr>
          <w:rFonts w:ascii="Arial" w:eastAsia="Verdana" w:hAnsi="Arial" w:cs="Arial"/>
          <w:spacing w:val="-18"/>
          <w:lang w:val="pt-PT" w:eastAsia="en-US"/>
        </w:rPr>
        <w:t xml:space="preserve"> </w:t>
      </w:r>
      <w:r>
        <w:rPr>
          <w:rFonts w:ascii="Arial" w:eastAsia="Verdana" w:hAnsi="Arial" w:cs="Arial"/>
          <w:lang w:val="pt-PT" w:eastAsia="en-US"/>
        </w:rPr>
        <w:t>Lei</w:t>
      </w:r>
      <w:r>
        <w:rPr>
          <w:rFonts w:ascii="Arial" w:eastAsia="Verdana" w:hAnsi="Arial" w:cs="Arial"/>
          <w:spacing w:val="-16"/>
          <w:lang w:val="pt-PT" w:eastAsia="en-US"/>
        </w:rPr>
        <w:t xml:space="preserve"> </w:t>
      </w:r>
      <w:r>
        <w:rPr>
          <w:rFonts w:ascii="Arial" w:eastAsia="Verdana" w:hAnsi="Arial" w:cs="Arial"/>
          <w:lang w:val="pt-PT" w:eastAsia="en-US"/>
        </w:rPr>
        <w:t>Federal</w:t>
      </w:r>
      <w:r>
        <w:rPr>
          <w:rFonts w:ascii="Arial" w:eastAsia="Verdana" w:hAnsi="Arial" w:cs="Arial"/>
          <w:spacing w:val="-12"/>
          <w:lang w:val="pt-PT" w:eastAsia="en-US"/>
        </w:rPr>
        <w:t xml:space="preserve"> </w:t>
      </w:r>
      <w:r>
        <w:rPr>
          <w:rFonts w:ascii="Arial" w:eastAsia="Verdana" w:hAnsi="Arial" w:cs="Arial"/>
          <w:lang w:val="pt-PT" w:eastAsia="en-US"/>
        </w:rPr>
        <w:t>n°</w:t>
      </w:r>
      <w:r>
        <w:rPr>
          <w:rFonts w:ascii="Arial" w:eastAsia="Verdana" w:hAnsi="Arial" w:cs="Arial"/>
          <w:spacing w:val="-18"/>
          <w:lang w:val="pt-PT" w:eastAsia="en-US"/>
        </w:rPr>
        <w:t xml:space="preserve"> </w:t>
      </w:r>
      <w:r>
        <w:rPr>
          <w:rFonts w:ascii="Arial" w:eastAsia="Verdana" w:hAnsi="Arial" w:cs="Arial"/>
          <w:lang w:val="pt-PT" w:eastAsia="en-US"/>
        </w:rPr>
        <w:t>14.133/21:</w:t>
      </w:r>
    </w:p>
    <w:p w14:paraId="37CAB0D9" w14:textId="77777777" w:rsidR="007816F9" w:rsidRDefault="007816F9">
      <w:pPr>
        <w:widowControl w:val="0"/>
        <w:tabs>
          <w:tab w:val="left" w:pos="837"/>
        </w:tabs>
        <w:spacing w:line="300" w:lineRule="auto"/>
        <w:jc w:val="both"/>
        <w:rPr>
          <w:rFonts w:ascii="Arial" w:eastAsia="Verdana" w:hAnsi="Arial" w:cs="Arial"/>
          <w:lang w:val="pt-PT" w:eastAsia="en-US"/>
        </w:rPr>
      </w:pPr>
    </w:p>
    <w:p w14:paraId="75EF4DEB" w14:textId="77777777" w:rsidR="007816F9" w:rsidRDefault="00E73EC1">
      <w:pPr>
        <w:widowControl w:val="0"/>
        <w:numPr>
          <w:ilvl w:val="0"/>
          <w:numId w:val="54"/>
        </w:numPr>
        <w:tabs>
          <w:tab w:val="left" w:pos="83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Caução</w:t>
      </w:r>
      <w:r>
        <w:rPr>
          <w:rFonts w:ascii="Arial" w:eastAsia="Verdana" w:hAnsi="Arial" w:cs="Arial"/>
          <w:spacing w:val="-18"/>
          <w:lang w:val="pt-PT" w:eastAsia="en-US"/>
        </w:rPr>
        <w:t xml:space="preserve"> </w:t>
      </w:r>
      <w:r>
        <w:rPr>
          <w:rFonts w:ascii="Arial" w:eastAsia="Verdana" w:hAnsi="Arial" w:cs="Arial"/>
          <w:lang w:val="pt-PT" w:eastAsia="en-US"/>
        </w:rPr>
        <w:t>em</w:t>
      </w:r>
      <w:r>
        <w:rPr>
          <w:rFonts w:ascii="Arial" w:eastAsia="Verdana" w:hAnsi="Arial" w:cs="Arial"/>
          <w:spacing w:val="-11"/>
          <w:lang w:val="pt-PT" w:eastAsia="en-US"/>
        </w:rPr>
        <w:t xml:space="preserve"> </w:t>
      </w:r>
      <w:r>
        <w:rPr>
          <w:rFonts w:ascii="Arial" w:eastAsia="Verdana" w:hAnsi="Arial" w:cs="Arial"/>
          <w:lang w:val="pt-PT" w:eastAsia="en-US"/>
        </w:rPr>
        <w:t>dinheiro</w:t>
      </w:r>
      <w:r>
        <w:rPr>
          <w:rFonts w:ascii="Arial" w:eastAsia="Verdana" w:hAnsi="Arial" w:cs="Arial"/>
          <w:spacing w:val="-12"/>
          <w:lang w:val="pt-PT" w:eastAsia="en-US"/>
        </w:rPr>
        <w:t xml:space="preserve"> </w:t>
      </w:r>
      <w:r>
        <w:rPr>
          <w:rFonts w:ascii="Arial" w:eastAsia="Verdana" w:hAnsi="Arial" w:cs="Arial"/>
          <w:lang w:val="pt-PT" w:eastAsia="en-US"/>
        </w:rPr>
        <w:t>ou</w:t>
      </w:r>
      <w:r>
        <w:rPr>
          <w:rFonts w:ascii="Arial" w:eastAsia="Verdana" w:hAnsi="Arial" w:cs="Arial"/>
          <w:spacing w:val="-7"/>
          <w:lang w:val="pt-PT" w:eastAsia="en-US"/>
        </w:rPr>
        <w:t xml:space="preserve"> </w:t>
      </w:r>
      <w:r>
        <w:rPr>
          <w:rFonts w:ascii="Arial" w:eastAsia="Verdana" w:hAnsi="Arial" w:cs="Arial"/>
          <w:lang w:val="pt-PT" w:eastAsia="en-US"/>
        </w:rPr>
        <w:t>títulos</w:t>
      </w:r>
      <w:r>
        <w:rPr>
          <w:rFonts w:ascii="Arial" w:eastAsia="Verdana" w:hAnsi="Arial" w:cs="Arial"/>
          <w:spacing w:val="-10"/>
          <w:lang w:val="pt-PT" w:eastAsia="en-US"/>
        </w:rPr>
        <w:t xml:space="preserve"> </w:t>
      </w:r>
      <w:r>
        <w:rPr>
          <w:rFonts w:ascii="Arial" w:eastAsia="Verdana" w:hAnsi="Arial" w:cs="Arial"/>
          <w:lang w:val="pt-PT" w:eastAsia="en-US"/>
        </w:rPr>
        <w:t>da</w:t>
      </w:r>
      <w:r>
        <w:rPr>
          <w:rFonts w:ascii="Arial" w:eastAsia="Verdana" w:hAnsi="Arial" w:cs="Arial"/>
          <w:spacing w:val="-10"/>
          <w:lang w:val="pt-PT" w:eastAsia="en-US"/>
        </w:rPr>
        <w:t xml:space="preserve"> </w:t>
      </w:r>
      <w:r>
        <w:rPr>
          <w:rFonts w:ascii="Arial" w:eastAsia="Verdana" w:hAnsi="Arial" w:cs="Arial"/>
          <w:lang w:val="pt-PT" w:eastAsia="en-US"/>
        </w:rPr>
        <w:t>dívida</w:t>
      </w:r>
      <w:r>
        <w:rPr>
          <w:rFonts w:ascii="Arial" w:eastAsia="Verdana" w:hAnsi="Arial" w:cs="Arial"/>
          <w:spacing w:val="-10"/>
          <w:lang w:val="pt-PT" w:eastAsia="en-US"/>
        </w:rPr>
        <w:t xml:space="preserve"> </w:t>
      </w:r>
      <w:r>
        <w:rPr>
          <w:rFonts w:ascii="Arial" w:eastAsia="Verdana" w:hAnsi="Arial" w:cs="Arial"/>
          <w:spacing w:val="-2"/>
          <w:lang w:val="pt-PT" w:eastAsia="en-US"/>
        </w:rPr>
        <w:t>pública;</w:t>
      </w:r>
    </w:p>
    <w:p w14:paraId="788D2F72" w14:textId="77777777" w:rsidR="007816F9" w:rsidRDefault="00E73EC1">
      <w:pPr>
        <w:widowControl w:val="0"/>
        <w:numPr>
          <w:ilvl w:val="0"/>
          <w:numId w:val="54"/>
        </w:numPr>
        <w:tabs>
          <w:tab w:val="left" w:pos="83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Seguro-garantia;</w:t>
      </w:r>
      <w:r>
        <w:rPr>
          <w:rFonts w:ascii="Arial" w:eastAsia="Verdana" w:hAnsi="Arial" w:cs="Arial"/>
          <w:spacing w:val="58"/>
          <w:lang w:val="pt-PT" w:eastAsia="en-US"/>
        </w:rPr>
        <w:t xml:space="preserve"> </w:t>
      </w:r>
      <w:r>
        <w:rPr>
          <w:rFonts w:ascii="Arial" w:eastAsia="Verdana" w:hAnsi="Arial" w:cs="Arial"/>
          <w:spacing w:val="-5"/>
          <w:lang w:val="pt-PT" w:eastAsia="en-US"/>
        </w:rPr>
        <w:t>ou</w:t>
      </w:r>
    </w:p>
    <w:p w14:paraId="5B622B03" w14:textId="77777777" w:rsidR="007816F9" w:rsidRDefault="00E73EC1">
      <w:pPr>
        <w:widowControl w:val="0"/>
        <w:numPr>
          <w:ilvl w:val="0"/>
          <w:numId w:val="54"/>
        </w:numPr>
        <w:tabs>
          <w:tab w:val="left" w:pos="834"/>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 xml:space="preserve">Fiança </w:t>
      </w:r>
      <w:r>
        <w:rPr>
          <w:rFonts w:ascii="Arial" w:eastAsia="Verdana" w:hAnsi="Arial" w:cs="Arial"/>
          <w:spacing w:val="-2"/>
          <w:lang w:val="pt-PT" w:eastAsia="en-US"/>
        </w:rPr>
        <w:t>bancária.</w:t>
      </w:r>
    </w:p>
    <w:p w14:paraId="60190301" w14:textId="77777777" w:rsidR="007816F9" w:rsidRDefault="007816F9">
      <w:pPr>
        <w:widowControl w:val="0"/>
        <w:tabs>
          <w:tab w:val="left" w:pos="1346"/>
        </w:tabs>
        <w:spacing w:line="300" w:lineRule="auto"/>
        <w:jc w:val="both"/>
        <w:rPr>
          <w:rFonts w:ascii="Arial" w:eastAsia="Verdana" w:hAnsi="Arial" w:cs="Arial"/>
          <w:lang w:val="pt-PT" w:eastAsia="en-US"/>
        </w:rPr>
      </w:pPr>
    </w:p>
    <w:p w14:paraId="3A95334D" w14:textId="77777777" w:rsidR="007816F9" w:rsidRDefault="00E73EC1">
      <w:pPr>
        <w:widowControl w:val="0"/>
        <w:numPr>
          <w:ilvl w:val="3"/>
          <w:numId w:val="65"/>
        </w:numPr>
        <w:tabs>
          <w:tab w:val="left" w:pos="1346"/>
        </w:tabs>
        <w:spacing w:line="300" w:lineRule="auto"/>
        <w:jc w:val="both"/>
        <w:rPr>
          <w:rFonts w:ascii="Arial" w:eastAsia="Verdana" w:hAnsi="Arial" w:cs="Arial"/>
          <w:lang w:val="pt-PT" w:eastAsia="en-US"/>
        </w:rPr>
      </w:pPr>
      <w:r>
        <w:rPr>
          <w:rFonts w:ascii="Arial" w:eastAsia="Verdana" w:hAnsi="Arial" w:cs="Arial"/>
          <w:lang w:val="pt-PT" w:eastAsia="en-US"/>
        </w:rPr>
        <w:t>Em se tratando de garantia prestada através</w:t>
      </w:r>
      <w:r>
        <w:rPr>
          <w:rFonts w:ascii="Arial" w:eastAsia="Verdana" w:hAnsi="Arial" w:cs="Arial"/>
          <w:spacing w:val="30"/>
          <w:lang w:val="pt-PT" w:eastAsia="en-US"/>
        </w:rPr>
        <w:t xml:space="preserve"> </w:t>
      </w:r>
      <w:r>
        <w:rPr>
          <w:rFonts w:ascii="Arial" w:eastAsia="Verdana" w:hAnsi="Arial" w:cs="Arial"/>
          <w:lang w:val="pt-PT" w:eastAsia="en-US"/>
        </w:rPr>
        <w:t>de caução em dinheiro o depósito deverá</w:t>
      </w:r>
      <w:r>
        <w:rPr>
          <w:rFonts w:ascii="Arial" w:eastAsia="Verdana" w:hAnsi="Arial" w:cs="Arial"/>
          <w:spacing w:val="40"/>
          <w:lang w:val="pt-PT" w:eastAsia="en-US"/>
        </w:rPr>
        <w:t xml:space="preserve"> </w:t>
      </w:r>
      <w:r>
        <w:rPr>
          <w:rFonts w:ascii="Arial" w:eastAsia="Verdana" w:hAnsi="Arial" w:cs="Arial"/>
          <w:lang w:val="pt-PT" w:eastAsia="en-US"/>
        </w:rPr>
        <w:t xml:space="preserve">ser feito obrigatoriamente em conta corrente do Município a ser informada pela Prefeitura Municipal de Oeiras - PI, sendo devolvida atualizada monetariamente, nos termos do artigo 100, da Lei Federal n° </w:t>
      </w:r>
      <w:r>
        <w:rPr>
          <w:rFonts w:ascii="Arial" w:eastAsia="Verdana" w:hAnsi="Arial" w:cs="Arial"/>
          <w:spacing w:val="-2"/>
          <w:lang w:val="pt-PT" w:eastAsia="en-US"/>
        </w:rPr>
        <w:t>14.133/21.</w:t>
      </w:r>
    </w:p>
    <w:p w14:paraId="08DDE712" w14:textId="77777777" w:rsidR="007816F9" w:rsidRDefault="00E73EC1">
      <w:pPr>
        <w:widowControl w:val="0"/>
        <w:numPr>
          <w:ilvl w:val="3"/>
          <w:numId w:val="65"/>
        </w:numPr>
        <w:tabs>
          <w:tab w:val="left" w:pos="1291"/>
        </w:tabs>
        <w:spacing w:line="300" w:lineRule="auto"/>
        <w:jc w:val="both"/>
        <w:rPr>
          <w:rFonts w:ascii="Arial" w:eastAsia="Verdana" w:hAnsi="Arial" w:cs="Arial"/>
          <w:lang w:val="pt-PT" w:eastAsia="en-US"/>
        </w:rPr>
      </w:pPr>
      <w:r>
        <w:rPr>
          <w:rFonts w:ascii="Arial" w:eastAsia="Verdana" w:hAnsi="Arial" w:cs="Arial"/>
          <w:lang w:val="pt-PT" w:eastAsia="en-US"/>
        </w:rPr>
        <w:t>Se a opção de garantia for em seguro-garantia ou fiança bancária deverá conter expressamente cláusulas</w:t>
      </w:r>
      <w:r>
        <w:rPr>
          <w:rFonts w:ascii="Arial" w:eastAsia="Verdana" w:hAnsi="Arial" w:cs="Arial"/>
          <w:spacing w:val="-3"/>
          <w:lang w:val="pt-PT" w:eastAsia="en-US"/>
        </w:rPr>
        <w:t xml:space="preserve"> </w:t>
      </w:r>
      <w:r>
        <w:rPr>
          <w:rFonts w:ascii="Arial" w:eastAsia="Verdana" w:hAnsi="Arial" w:cs="Arial"/>
          <w:lang w:val="pt-PT" w:eastAsia="en-US"/>
        </w:rPr>
        <w:t xml:space="preserve">de atualização financeira, de imprescritibilidade, de inalienabilidade e de </w:t>
      </w:r>
      <w:r>
        <w:rPr>
          <w:rFonts w:ascii="Arial" w:eastAsia="Verdana" w:hAnsi="Arial" w:cs="Arial"/>
          <w:spacing w:val="-2"/>
          <w:lang w:val="pt-PT" w:eastAsia="en-US"/>
        </w:rPr>
        <w:t>irrevogabilidade.</w:t>
      </w:r>
    </w:p>
    <w:p w14:paraId="43F645B3" w14:textId="77777777" w:rsidR="007816F9" w:rsidRDefault="00E73EC1">
      <w:pPr>
        <w:widowControl w:val="0"/>
        <w:numPr>
          <w:ilvl w:val="3"/>
          <w:numId w:val="65"/>
        </w:numPr>
        <w:tabs>
          <w:tab w:val="left" w:pos="1325"/>
        </w:tabs>
        <w:spacing w:line="300" w:lineRule="auto"/>
        <w:jc w:val="both"/>
        <w:rPr>
          <w:rFonts w:ascii="Arial" w:eastAsia="Verdana" w:hAnsi="Arial" w:cs="Arial"/>
          <w:b/>
          <w:lang w:val="pt-PT" w:eastAsia="en-US"/>
        </w:rPr>
      </w:pPr>
      <w:r>
        <w:rPr>
          <w:rFonts w:ascii="Arial" w:eastAsia="Verdana" w:hAnsi="Arial" w:cs="Arial"/>
          <w:lang w:val="pt-PT" w:eastAsia="en-US"/>
        </w:rPr>
        <w:t>A garantia prestada será liberada ou restituída à empresa contratada, mediante requerimento formal dirigido à Prefeitura Municipal de Oeiras - PI, em até 30 (trinta) dias corridos, contados</w:t>
      </w:r>
      <w:r>
        <w:rPr>
          <w:rFonts w:ascii="Arial" w:eastAsia="Verdana" w:hAnsi="Arial" w:cs="Arial"/>
          <w:spacing w:val="-18"/>
          <w:lang w:val="pt-PT" w:eastAsia="en-US"/>
        </w:rPr>
        <w:t xml:space="preserve"> </w:t>
      </w:r>
      <w:r>
        <w:rPr>
          <w:rFonts w:ascii="Arial" w:eastAsia="Verdana" w:hAnsi="Arial" w:cs="Arial"/>
          <w:lang w:val="pt-PT" w:eastAsia="en-US"/>
        </w:rPr>
        <w:t>a</w:t>
      </w:r>
      <w:r>
        <w:rPr>
          <w:rFonts w:ascii="Arial" w:eastAsia="Verdana" w:hAnsi="Arial" w:cs="Arial"/>
          <w:spacing w:val="-13"/>
          <w:lang w:val="pt-PT" w:eastAsia="en-US"/>
        </w:rPr>
        <w:t xml:space="preserve"> </w:t>
      </w:r>
      <w:r>
        <w:rPr>
          <w:rFonts w:ascii="Arial" w:eastAsia="Verdana" w:hAnsi="Arial" w:cs="Arial"/>
          <w:lang w:val="pt-PT" w:eastAsia="en-US"/>
        </w:rPr>
        <w:t>partir</w:t>
      </w:r>
      <w:r>
        <w:rPr>
          <w:rFonts w:ascii="Arial" w:eastAsia="Verdana" w:hAnsi="Arial" w:cs="Arial"/>
          <w:spacing w:val="-4"/>
          <w:lang w:val="pt-PT" w:eastAsia="en-US"/>
        </w:rPr>
        <w:t xml:space="preserve"> </w:t>
      </w:r>
      <w:r>
        <w:rPr>
          <w:rFonts w:ascii="Arial" w:eastAsia="Verdana" w:hAnsi="Arial" w:cs="Arial"/>
          <w:lang w:val="pt-PT" w:eastAsia="en-US"/>
        </w:rPr>
        <w:t>da</w:t>
      </w:r>
      <w:r>
        <w:rPr>
          <w:rFonts w:ascii="Arial" w:eastAsia="Verdana" w:hAnsi="Arial" w:cs="Arial"/>
          <w:spacing w:val="-2"/>
          <w:lang w:val="pt-PT" w:eastAsia="en-US"/>
        </w:rPr>
        <w:t xml:space="preserve"> </w:t>
      </w:r>
      <w:r>
        <w:rPr>
          <w:rFonts w:ascii="Arial" w:eastAsia="Verdana" w:hAnsi="Arial" w:cs="Arial"/>
          <w:lang w:val="pt-PT" w:eastAsia="en-US"/>
        </w:rPr>
        <w:t>data</w:t>
      </w:r>
      <w:r>
        <w:rPr>
          <w:rFonts w:ascii="Arial" w:eastAsia="Verdana" w:hAnsi="Arial" w:cs="Arial"/>
          <w:spacing w:val="-2"/>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lang w:val="pt-PT" w:eastAsia="en-US"/>
        </w:rPr>
        <w:t>termo</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2"/>
          <w:lang w:val="pt-PT" w:eastAsia="en-US"/>
        </w:rPr>
        <w:t xml:space="preserve"> </w:t>
      </w:r>
      <w:r>
        <w:rPr>
          <w:rFonts w:ascii="Arial" w:eastAsia="Verdana" w:hAnsi="Arial" w:cs="Arial"/>
          <w:lang w:val="pt-PT" w:eastAsia="en-US"/>
        </w:rPr>
        <w:t>“Recebimento</w:t>
      </w:r>
      <w:r>
        <w:rPr>
          <w:rFonts w:ascii="Arial" w:eastAsia="Verdana" w:hAnsi="Arial" w:cs="Arial"/>
          <w:spacing w:val="-11"/>
          <w:lang w:val="pt-PT" w:eastAsia="en-US"/>
        </w:rPr>
        <w:t xml:space="preserve"> </w:t>
      </w:r>
      <w:r>
        <w:rPr>
          <w:rFonts w:ascii="Arial" w:eastAsia="Verdana" w:hAnsi="Arial" w:cs="Arial"/>
          <w:lang w:val="pt-PT" w:eastAsia="en-US"/>
        </w:rPr>
        <w:t>Definitivo”</w:t>
      </w:r>
      <w:r>
        <w:rPr>
          <w:rFonts w:ascii="Arial" w:eastAsia="Verdana" w:hAnsi="Arial" w:cs="Arial"/>
          <w:spacing w:val="-11"/>
          <w:lang w:val="pt-PT" w:eastAsia="en-US"/>
        </w:rPr>
        <w:t xml:space="preserve"> </w:t>
      </w:r>
      <w:r>
        <w:rPr>
          <w:rFonts w:ascii="Arial" w:eastAsia="Verdana" w:hAnsi="Arial" w:cs="Arial"/>
          <w:lang w:val="pt-PT" w:eastAsia="en-US"/>
        </w:rPr>
        <w:t>da</w:t>
      </w:r>
      <w:r>
        <w:rPr>
          <w:rFonts w:ascii="Arial" w:eastAsia="Verdana" w:hAnsi="Arial" w:cs="Arial"/>
          <w:spacing w:val="-11"/>
          <w:lang w:val="pt-PT" w:eastAsia="en-US"/>
        </w:rPr>
        <w:t xml:space="preserve"> </w:t>
      </w:r>
      <w:r>
        <w:rPr>
          <w:rFonts w:ascii="Arial" w:eastAsia="Verdana" w:hAnsi="Arial" w:cs="Arial"/>
          <w:lang w:val="pt-PT" w:eastAsia="en-US"/>
        </w:rPr>
        <w:t>obra,</w:t>
      </w:r>
      <w:r>
        <w:rPr>
          <w:rFonts w:ascii="Arial" w:eastAsia="Verdana" w:hAnsi="Arial" w:cs="Arial"/>
          <w:spacing w:val="-11"/>
          <w:lang w:val="pt-PT" w:eastAsia="en-US"/>
        </w:rPr>
        <w:t xml:space="preserve"> </w:t>
      </w:r>
      <w:r>
        <w:rPr>
          <w:rFonts w:ascii="Arial" w:eastAsia="Verdana" w:hAnsi="Arial" w:cs="Arial"/>
          <w:b/>
          <w:lang w:val="pt-PT" w:eastAsia="en-US"/>
        </w:rPr>
        <w:t>acompanhado</w:t>
      </w:r>
      <w:r>
        <w:rPr>
          <w:rFonts w:ascii="Arial" w:eastAsia="Verdana" w:hAnsi="Arial" w:cs="Arial"/>
          <w:b/>
          <w:spacing w:val="-2"/>
          <w:lang w:val="pt-PT" w:eastAsia="en-US"/>
        </w:rPr>
        <w:t xml:space="preserve"> </w:t>
      </w:r>
      <w:r>
        <w:rPr>
          <w:rFonts w:ascii="Arial" w:eastAsia="Verdana" w:hAnsi="Arial" w:cs="Arial"/>
          <w:b/>
          <w:lang w:val="pt-PT" w:eastAsia="en-US"/>
        </w:rPr>
        <w:t>da</w:t>
      </w:r>
      <w:r>
        <w:rPr>
          <w:rFonts w:ascii="Arial" w:eastAsia="Verdana" w:hAnsi="Arial" w:cs="Arial"/>
          <w:b/>
          <w:spacing w:val="-4"/>
          <w:lang w:val="pt-PT" w:eastAsia="en-US"/>
        </w:rPr>
        <w:t xml:space="preserve"> </w:t>
      </w:r>
      <w:r>
        <w:rPr>
          <w:rFonts w:ascii="Arial" w:eastAsia="Verdana" w:hAnsi="Arial" w:cs="Arial"/>
          <w:b/>
          <w:lang w:val="pt-PT" w:eastAsia="en-US"/>
        </w:rPr>
        <w:t xml:space="preserve">Certidão </w:t>
      </w:r>
      <w:r>
        <w:rPr>
          <w:rFonts w:ascii="Arial" w:eastAsia="Verdana" w:hAnsi="Arial" w:cs="Arial"/>
          <w:b/>
          <w:spacing w:val="-2"/>
          <w:lang w:val="pt-PT" w:eastAsia="en-US"/>
        </w:rPr>
        <w:t>Negativa</w:t>
      </w:r>
      <w:r>
        <w:rPr>
          <w:rFonts w:ascii="Arial" w:eastAsia="Verdana" w:hAnsi="Arial" w:cs="Arial"/>
          <w:b/>
          <w:spacing w:val="-16"/>
          <w:lang w:val="pt-PT" w:eastAsia="en-US"/>
        </w:rPr>
        <w:t xml:space="preserve"> </w:t>
      </w:r>
      <w:r>
        <w:rPr>
          <w:rFonts w:ascii="Arial" w:eastAsia="Verdana" w:hAnsi="Arial" w:cs="Arial"/>
          <w:b/>
          <w:spacing w:val="-2"/>
          <w:lang w:val="pt-PT" w:eastAsia="en-US"/>
        </w:rPr>
        <w:t>de</w:t>
      </w:r>
      <w:r>
        <w:rPr>
          <w:rFonts w:ascii="Arial" w:eastAsia="Verdana" w:hAnsi="Arial" w:cs="Arial"/>
          <w:b/>
          <w:spacing w:val="-15"/>
          <w:lang w:val="pt-PT" w:eastAsia="en-US"/>
        </w:rPr>
        <w:t xml:space="preserve"> </w:t>
      </w:r>
      <w:r>
        <w:rPr>
          <w:rFonts w:ascii="Arial" w:eastAsia="Verdana" w:hAnsi="Arial" w:cs="Arial"/>
          <w:b/>
          <w:spacing w:val="-2"/>
          <w:lang w:val="pt-PT" w:eastAsia="en-US"/>
        </w:rPr>
        <w:t>Débito</w:t>
      </w:r>
      <w:r>
        <w:rPr>
          <w:rFonts w:ascii="Arial" w:eastAsia="Verdana" w:hAnsi="Arial" w:cs="Arial"/>
          <w:b/>
          <w:spacing w:val="-15"/>
          <w:lang w:val="pt-PT" w:eastAsia="en-US"/>
        </w:rPr>
        <w:t xml:space="preserve"> </w:t>
      </w:r>
      <w:r>
        <w:rPr>
          <w:rFonts w:ascii="Arial" w:eastAsia="Verdana" w:hAnsi="Arial" w:cs="Arial"/>
          <w:b/>
          <w:spacing w:val="-2"/>
          <w:lang w:val="pt-PT" w:eastAsia="en-US"/>
        </w:rPr>
        <w:t>–</w:t>
      </w:r>
      <w:r>
        <w:rPr>
          <w:rFonts w:ascii="Arial" w:eastAsia="Verdana" w:hAnsi="Arial" w:cs="Arial"/>
          <w:b/>
          <w:spacing w:val="-15"/>
          <w:lang w:val="pt-PT" w:eastAsia="en-US"/>
        </w:rPr>
        <w:t xml:space="preserve"> </w:t>
      </w:r>
      <w:r>
        <w:rPr>
          <w:rFonts w:ascii="Arial" w:eastAsia="Verdana" w:hAnsi="Arial" w:cs="Arial"/>
          <w:b/>
          <w:spacing w:val="-2"/>
          <w:lang w:val="pt-PT" w:eastAsia="en-US"/>
        </w:rPr>
        <w:t>CND</w:t>
      </w:r>
      <w:r>
        <w:rPr>
          <w:rFonts w:ascii="Arial" w:eastAsia="Verdana" w:hAnsi="Arial" w:cs="Arial"/>
          <w:b/>
          <w:spacing w:val="-15"/>
          <w:lang w:val="pt-PT" w:eastAsia="en-US"/>
        </w:rPr>
        <w:t xml:space="preserve"> </w:t>
      </w:r>
      <w:r>
        <w:rPr>
          <w:rFonts w:ascii="Arial" w:eastAsia="Verdana" w:hAnsi="Arial" w:cs="Arial"/>
          <w:b/>
          <w:spacing w:val="-2"/>
          <w:lang w:val="pt-PT" w:eastAsia="en-US"/>
        </w:rPr>
        <w:t>com</w:t>
      </w:r>
      <w:r>
        <w:rPr>
          <w:rFonts w:ascii="Arial" w:eastAsia="Verdana" w:hAnsi="Arial" w:cs="Arial"/>
          <w:b/>
          <w:spacing w:val="-15"/>
          <w:lang w:val="pt-PT" w:eastAsia="en-US"/>
        </w:rPr>
        <w:t xml:space="preserve"> </w:t>
      </w:r>
      <w:r>
        <w:rPr>
          <w:rFonts w:ascii="Arial" w:eastAsia="Verdana" w:hAnsi="Arial" w:cs="Arial"/>
          <w:b/>
          <w:spacing w:val="-2"/>
          <w:lang w:val="pt-PT" w:eastAsia="en-US"/>
        </w:rPr>
        <w:t>o</w:t>
      </w:r>
      <w:r>
        <w:rPr>
          <w:rFonts w:ascii="Arial" w:eastAsia="Verdana" w:hAnsi="Arial" w:cs="Arial"/>
          <w:b/>
          <w:spacing w:val="-15"/>
          <w:lang w:val="pt-PT" w:eastAsia="en-US"/>
        </w:rPr>
        <w:t xml:space="preserve"> </w:t>
      </w:r>
      <w:r>
        <w:rPr>
          <w:rFonts w:ascii="Arial" w:eastAsia="Verdana" w:hAnsi="Arial" w:cs="Arial"/>
          <w:b/>
          <w:spacing w:val="-2"/>
          <w:lang w:val="pt-PT" w:eastAsia="en-US"/>
        </w:rPr>
        <w:t>INSS,</w:t>
      </w:r>
      <w:r>
        <w:rPr>
          <w:rFonts w:ascii="Arial" w:eastAsia="Verdana" w:hAnsi="Arial" w:cs="Arial"/>
          <w:b/>
          <w:spacing w:val="-15"/>
          <w:lang w:val="pt-PT" w:eastAsia="en-US"/>
        </w:rPr>
        <w:t xml:space="preserve"> </w:t>
      </w:r>
      <w:r>
        <w:rPr>
          <w:rFonts w:ascii="Arial" w:eastAsia="Verdana" w:hAnsi="Arial" w:cs="Arial"/>
          <w:b/>
          <w:spacing w:val="-2"/>
          <w:lang w:val="pt-PT" w:eastAsia="en-US"/>
        </w:rPr>
        <w:t>Certificado</w:t>
      </w:r>
      <w:r>
        <w:rPr>
          <w:rFonts w:ascii="Arial" w:eastAsia="Verdana" w:hAnsi="Arial" w:cs="Arial"/>
          <w:b/>
          <w:spacing w:val="-15"/>
          <w:lang w:val="pt-PT" w:eastAsia="en-US"/>
        </w:rPr>
        <w:t xml:space="preserve"> </w:t>
      </w:r>
      <w:r>
        <w:rPr>
          <w:rFonts w:ascii="Arial" w:eastAsia="Verdana" w:hAnsi="Arial" w:cs="Arial"/>
          <w:b/>
          <w:spacing w:val="-2"/>
          <w:lang w:val="pt-PT" w:eastAsia="en-US"/>
        </w:rPr>
        <w:t>de</w:t>
      </w:r>
      <w:r>
        <w:rPr>
          <w:rFonts w:ascii="Arial" w:eastAsia="Verdana" w:hAnsi="Arial" w:cs="Arial"/>
          <w:b/>
          <w:spacing w:val="-15"/>
          <w:lang w:val="pt-PT" w:eastAsia="en-US"/>
        </w:rPr>
        <w:t xml:space="preserve"> </w:t>
      </w:r>
      <w:r>
        <w:rPr>
          <w:rFonts w:ascii="Arial" w:eastAsia="Verdana" w:hAnsi="Arial" w:cs="Arial"/>
          <w:b/>
          <w:spacing w:val="-2"/>
          <w:lang w:val="pt-PT" w:eastAsia="en-US"/>
        </w:rPr>
        <w:t>Regularidade</w:t>
      </w:r>
      <w:r>
        <w:rPr>
          <w:rFonts w:ascii="Arial" w:eastAsia="Verdana" w:hAnsi="Arial" w:cs="Arial"/>
          <w:b/>
          <w:spacing w:val="-15"/>
          <w:lang w:val="pt-PT" w:eastAsia="en-US"/>
        </w:rPr>
        <w:t xml:space="preserve"> </w:t>
      </w:r>
      <w:r>
        <w:rPr>
          <w:rFonts w:ascii="Arial" w:eastAsia="Verdana" w:hAnsi="Arial" w:cs="Arial"/>
          <w:b/>
          <w:spacing w:val="-2"/>
          <w:lang w:val="pt-PT" w:eastAsia="en-US"/>
        </w:rPr>
        <w:t>de</w:t>
      </w:r>
      <w:r>
        <w:rPr>
          <w:rFonts w:ascii="Arial" w:eastAsia="Verdana" w:hAnsi="Arial" w:cs="Arial"/>
          <w:b/>
          <w:spacing w:val="-16"/>
          <w:lang w:val="pt-PT" w:eastAsia="en-US"/>
        </w:rPr>
        <w:t xml:space="preserve"> </w:t>
      </w:r>
      <w:r>
        <w:rPr>
          <w:rFonts w:ascii="Arial" w:eastAsia="Verdana" w:hAnsi="Arial" w:cs="Arial"/>
          <w:b/>
          <w:spacing w:val="-2"/>
          <w:lang w:val="pt-PT" w:eastAsia="en-US"/>
        </w:rPr>
        <w:t>Situação</w:t>
      </w:r>
      <w:r>
        <w:rPr>
          <w:rFonts w:ascii="Arial" w:eastAsia="Verdana" w:hAnsi="Arial" w:cs="Arial"/>
          <w:b/>
          <w:spacing w:val="-7"/>
          <w:lang w:val="pt-PT" w:eastAsia="en-US"/>
        </w:rPr>
        <w:t xml:space="preserve"> </w:t>
      </w:r>
      <w:r>
        <w:rPr>
          <w:rFonts w:ascii="Arial" w:eastAsia="Verdana" w:hAnsi="Arial" w:cs="Arial"/>
          <w:b/>
          <w:spacing w:val="-2"/>
          <w:lang w:val="pt-PT" w:eastAsia="en-US"/>
        </w:rPr>
        <w:t>–</w:t>
      </w:r>
      <w:r>
        <w:rPr>
          <w:rFonts w:ascii="Arial" w:eastAsia="Verdana" w:hAnsi="Arial" w:cs="Arial"/>
          <w:b/>
          <w:spacing w:val="-12"/>
          <w:lang w:val="pt-PT" w:eastAsia="en-US"/>
        </w:rPr>
        <w:t xml:space="preserve"> </w:t>
      </w:r>
      <w:r>
        <w:rPr>
          <w:rFonts w:ascii="Arial" w:eastAsia="Verdana" w:hAnsi="Arial" w:cs="Arial"/>
          <w:b/>
          <w:spacing w:val="-2"/>
          <w:lang w:val="pt-PT" w:eastAsia="en-US"/>
        </w:rPr>
        <w:t>CRS</w:t>
      </w:r>
      <w:r>
        <w:rPr>
          <w:rFonts w:ascii="Arial" w:eastAsia="Verdana" w:hAnsi="Arial" w:cs="Arial"/>
          <w:b/>
          <w:spacing w:val="-12"/>
          <w:lang w:val="pt-PT" w:eastAsia="en-US"/>
        </w:rPr>
        <w:t xml:space="preserve"> </w:t>
      </w:r>
      <w:r>
        <w:rPr>
          <w:rFonts w:ascii="Arial" w:eastAsia="Verdana" w:hAnsi="Arial" w:cs="Arial"/>
          <w:b/>
          <w:spacing w:val="-2"/>
          <w:lang w:val="pt-PT" w:eastAsia="en-US"/>
        </w:rPr>
        <w:t xml:space="preserve">perante </w:t>
      </w:r>
      <w:r>
        <w:rPr>
          <w:rFonts w:ascii="Arial" w:eastAsia="Verdana" w:hAnsi="Arial" w:cs="Arial"/>
          <w:b/>
          <w:lang w:val="pt-PT" w:eastAsia="en-US"/>
        </w:rPr>
        <w:t xml:space="preserve">o FGTS e Certidão Negativa de Débitos Trabalhistas – CNDT, dentro dos seus prazos de </w:t>
      </w:r>
      <w:r>
        <w:rPr>
          <w:rFonts w:ascii="Arial" w:eastAsia="Verdana" w:hAnsi="Arial" w:cs="Arial"/>
          <w:b/>
          <w:spacing w:val="-2"/>
          <w:lang w:val="pt-PT" w:eastAsia="en-US"/>
        </w:rPr>
        <w:t>validade.</w:t>
      </w:r>
    </w:p>
    <w:p w14:paraId="59DCCBA7" w14:textId="77777777" w:rsidR="007816F9" w:rsidRDefault="007816F9">
      <w:pPr>
        <w:widowControl w:val="0"/>
        <w:tabs>
          <w:tab w:val="left" w:pos="1325"/>
        </w:tabs>
        <w:spacing w:line="300" w:lineRule="auto"/>
        <w:jc w:val="both"/>
        <w:rPr>
          <w:rFonts w:ascii="Arial" w:eastAsia="Verdana" w:hAnsi="Arial" w:cs="Arial"/>
          <w:b/>
          <w:lang w:val="pt-PT" w:eastAsia="en-US"/>
        </w:rPr>
      </w:pPr>
    </w:p>
    <w:p w14:paraId="067DA787" w14:textId="77777777" w:rsidR="007816F9" w:rsidRDefault="00E73EC1">
      <w:pPr>
        <w:widowControl w:val="0"/>
        <w:numPr>
          <w:ilvl w:val="1"/>
          <w:numId w:val="65"/>
        </w:numPr>
        <w:tabs>
          <w:tab w:val="left" w:pos="1026"/>
        </w:tabs>
        <w:spacing w:line="300" w:lineRule="auto"/>
        <w:jc w:val="both"/>
        <w:rPr>
          <w:rFonts w:ascii="Arial" w:eastAsia="Verdana" w:hAnsi="Arial" w:cs="Arial"/>
          <w:lang w:val="pt-PT" w:eastAsia="en-US"/>
        </w:rPr>
      </w:pPr>
      <w:r>
        <w:rPr>
          <w:rFonts w:ascii="Arial" w:eastAsia="Verdana" w:hAnsi="Arial" w:cs="Arial"/>
          <w:lang w:val="pt-PT" w:eastAsia="en-US"/>
        </w:rPr>
        <w:t>Em</w:t>
      </w:r>
      <w:r>
        <w:rPr>
          <w:rFonts w:ascii="Arial" w:eastAsia="Verdana" w:hAnsi="Arial" w:cs="Arial"/>
          <w:spacing w:val="-18"/>
          <w:lang w:val="pt-PT" w:eastAsia="en-US"/>
        </w:rPr>
        <w:t xml:space="preserve"> </w:t>
      </w:r>
      <w:r>
        <w:rPr>
          <w:rFonts w:ascii="Arial" w:eastAsia="Verdana" w:hAnsi="Arial" w:cs="Arial"/>
          <w:lang w:val="pt-PT" w:eastAsia="en-US"/>
        </w:rPr>
        <w:t>caso</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7"/>
          <w:lang w:val="pt-PT" w:eastAsia="en-US"/>
        </w:rPr>
        <w:t xml:space="preserve"> </w:t>
      </w:r>
      <w:r>
        <w:rPr>
          <w:rFonts w:ascii="Arial" w:eastAsia="Verdana" w:hAnsi="Arial" w:cs="Arial"/>
          <w:lang w:val="pt-PT" w:eastAsia="en-US"/>
        </w:rPr>
        <w:t>rescisão</w:t>
      </w:r>
      <w:r>
        <w:rPr>
          <w:rFonts w:ascii="Arial" w:eastAsia="Verdana" w:hAnsi="Arial" w:cs="Arial"/>
          <w:spacing w:val="-18"/>
          <w:lang w:val="pt-PT" w:eastAsia="en-US"/>
        </w:rPr>
        <w:t xml:space="preserve"> </w:t>
      </w:r>
      <w:r>
        <w:rPr>
          <w:rFonts w:ascii="Arial" w:eastAsia="Verdana" w:hAnsi="Arial" w:cs="Arial"/>
          <w:lang w:val="pt-PT" w:eastAsia="en-US"/>
        </w:rPr>
        <w:t>do</w:t>
      </w:r>
      <w:r>
        <w:rPr>
          <w:rFonts w:ascii="Arial" w:eastAsia="Verdana" w:hAnsi="Arial" w:cs="Arial"/>
          <w:spacing w:val="-17"/>
          <w:lang w:val="pt-PT" w:eastAsia="en-US"/>
        </w:rPr>
        <w:t xml:space="preserve"> </w:t>
      </w:r>
      <w:r>
        <w:rPr>
          <w:rFonts w:ascii="Arial" w:eastAsia="Verdana" w:hAnsi="Arial" w:cs="Arial"/>
          <w:lang w:val="pt-PT" w:eastAsia="en-US"/>
        </w:rPr>
        <w:t>contrato</w:t>
      </w:r>
      <w:r>
        <w:rPr>
          <w:rFonts w:ascii="Arial" w:eastAsia="Verdana" w:hAnsi="Arial" w:cs="Arial"/>
          <w:spacing w:val="-18"/>
          <w:lang w:val="pt-PT" w:eastAsia="en-US"/>
        </w:rPr>
        <w:t xml:space="preserve"> </w:t>
      </w:r>
      <w:r>
        <w:rPr>
          <w:rFonts w:ascii="Arial" w:eastAsia="Verdana" w:hAnsi="Arial" w:cs="Arial"/>
          <w:lang w:val="pt-PT" w:eastAsia="en-US"/>
        </w:rPr>
        <w:t>e/ou</w:t>
      </w:r>
      <w:r>
        <w:rPr>
          <w:rFonts w:ascii="Arial" w:eastAsia="Verdana" w:hAnsi="Arial" w:cs="Arial"/>
          <w:spacing w:val="-18"/>
          <w:lang w:val="pt-PT" w:eastAsia="en-US"/>
        </w:rPr>
        <w:t xml:space="preserve"> </w:t>
      </w:r>
      <w:r>
        <w:rPr>
          <w:rFonts w:ascii="Arial" w:eastAsia="Verdana" w:hAnsi="Arial" w:cs="Arial"/>
          <w:lang w:val="pt-PT" w:eastAsia="en-US"/>
        </w:rPr>
        <w:t>interrupção</w:t>
      </w:r>
      <w:r>
        <w:rPr>
          <w:rFonts w:ascii="Arial" w:eastAsia="Verdana" w:hAnsi="Arial" w:cs="Arial"/>
          <w:spacing w:val="-17"/>
          <w:lang w:val="pt-PT" w:eastAsia="en-US"/>
        </w:rPr>
        <w:t xml:space="preserve"> </w:t>
      </w:r>
      <w:r>
        <w:rPr>
          <w:rFonts w:ascii="Arial" w:eastAsia="Verdana" w:hAnsi="Arial" w:cs="Arial"/>
          <w:lang w:val="pt-PT" w:eastAsia="en-US"/>
        </w:rPr>
        <w:t>dos</w:t>
      </w:r>
      <w:r>
        <w:rPr>
          <w:rFonts w:ascii="Arial" w:eastAsia="Verdana" w:hAnsi="Arial" w:cs="Arial"/>
          <w:spacing w:val="-18"/>
          <w:lang w:val="pt-PT" w:eastAsia="en-US"/>
        </w:rPr>
        <w:t xml:space="preserve"> </w:t>
      </w:r>
      <w:r>
        <w:rPr>
          <w:rFonts w:ascii="Arial" w:eastAsia="Verdana" w:hAnsi="Arial" w:cs="Arial"/>
          <w:lang w:val="pt-PT" w:eastAsia="en-US"/>
        </w:rPr>
        <w:t>trabalhos,</w:t>
      </w:r>
      <w:r>
        <w:rPr>
          <w:rFonts w:ascii="Arial" w:eastAsia="Verdana" w:hAnsi="Arial" w:cs="Arial"/>
          <w:spacing w:val="-17"/>
          <w:lang w:val="pt-PT" w:eastAsia="en-US"/>
        </w:rPr>
        <w:t xml:space="preserve"> </w:t>
      </w:r>
      <w:r>
        <w:rPr>
          <w:rFonts w:ascii="Arial" w:eastAsia="Verdana" w:hAnsi="Arial" w:cs="Arial"/>
          <w:lang w:val="pt-PT" w:eastAsia="en-US"/>
        </w:rPr>
        <w:t>a</w:t>
      </w:r>
      <w:r>
        <w:rPr>
          <w:rFonts w:ascii="Arial" w:eastAsia="Verdana" w:hAnsi="Arial" w:cs="Arial"/>
          <w:spacing w:val="-15"/>
          <w:lang w:val="pt-PT" w:eastAsia="en-US"/>
        </w:rPr>
        <w:t xml:space="preserve"> </w:t>
      </w:r>
      <w:r>
        <w:rPr>
          <w:rFonts w:ascii="Arial" w:eastAsia="Verdana" w:hAnsi="Arial" w:cs="Arial"/>
          <w:lang w:val="pt-PT" w:eastAsia="en-US"/>
        </w:rPr>
        <w:t>garantia</w:t>
      </w:r>
      <w:r>
        <w:rPr>
          <w:rFonts w:ascii="Arial" w:eastAsia="Verdana" w:hAnsi="Arial" w:cs="Arial"/>
          <w:spacing w:val="-14"/>
          <w:lang w:val="pt-PT" w:eastAsia="en-US"/>
        </w:rPr>
        <w:t xml:space="preserve"> </w:t>
      </w:r>
      <w:r>
        <w:rPr>
          <w:rFonts w:ascii="Arial" w:eastAsia="Verdana" w:hAnsi="Arial" w:cs="Arial"/>
          <w:lang w:val="pt-PT" w:eastAsia="en-US"/>
        </w:rPr>
        <w:t>não</w:t>
      </w:r>
      <w:r>
        <w:rPr>
          <w:rFonts w:ascii="Arial" w:eastAsia="Verdana" w:hAnsi="Arial" w:cs="Arial"/>
          <w:spacing w:val="-16"/>
          <w:lang w:val="pt-PT" w:eastAsia="en-US"/>
        </w:rPr>
        <w:t xml:space="preserve"> </w:t>
      </w:r>
      <w:r>
        <w:rPr>
          <w:rFonts w:ascii="Arial" w:eastAsia="Verdana" w:hAnsi="Arial" w:cs="Arial"/>
          <w:lang w:val="pt-PT" w:eastAsia="en-US"/>
        </w:rPr>
        <w:t>será</w:t>
      </w:r>
      <w:r>
        <w:rPr>
          <w:rFonts w:ascii="Arial" w:eastAsia="Verdana" w:hAnsi="Arial" w:cs="Arial"/>
          <w:spacing w:val="-18"/>
          <w:lang w:val="pt-PT" w:eastAsia="en-US"/>
        </w:rPr>
        <w:t xml:space="preserve"> </w:t>
      </w:r>
      <w:r>
        <w:rPr>
          <w:rFonts w:ascii="Arial" w:eastAsia="Verdana" w:hAnsi="Arial" w:cs="Arial"/>
          <w:lang w:val="pt-PT" w:eastAsia="en-US"/>
        </w:rPr>
        <w:t>devolvida, e</w:t>
      </w:r>
      <w:r>
        <w:rPr>
          <w:rFonts w:ascii="Arial" w:eastAsia="Verdana" w:hAnsi="Arial" w:cs="Arial"/>
          <w:spacing w:val="-18"/>
          <w:lang w:val="pt-PT" w:eastAsia="en-US"/>
        </w:rPr>
        <w:t xml:space="preserve"> </w:t>
      </w:r>
      <w:r>
        <w:rPr>
          <w:rFonts w:ascii="Arial" w:eastAsia="Verdana" w:hAnsi="Arial" w:cs="Arial"/>
          <w:lang w:val="pt-PT" w:eastAsia="en-US"/>
        </w:rPr>
        <w:t>não</w:t>
      </w:r>
      <w:r>
        <w:rPr>
          <w:rFonts w:ascii="Arial" w:eastAsia="Verdana" w:hAnsi="Arial" w:cs="Arial"/>
          <w:spacing w:val="-6"/>
          <w:lang w:val="pt-PT" w:eastAsia="en-US"/>
        </w:rPr>
        <w:t xml:space="preserve"> </w:t>
      </w:r>
      <w:r>
        <w:rPr>
          <w:rFonts w:ascii="Arial" w:eastAsia="Verdana" w:hAnsi="Arial" w:cs="Arial"/>
          <w:lang w:val="pt-PT" w:eastAsia="en-US"/>
        </w:rPr>
        <w:t>ser que</w:t>
      </w:r>
      <w:r>
        <w:rPr>
          <w:rFonts w:ascii="Arial" w:eastAsia="Verdana" w:hAnsi="Arial" w:cs="Arial"/>
          <w:spacing w:val="-18"/>
          <w:lang w:val="pt-PT" w:eastAsia="en-US"/>
        </w:rPr>
        <w:t xml:space="preserve"> </w:t>
      </w:r>
      <w:r>
        <w:rPr>
          <w:rFonts w:ascii="Arial" w:eastAsia="Verdana" w:hAnsi="Arial" w:cs="Arial"/>
          <w:lang w:val="pt-PT" w:eastAsia="en-US"/>
        </w:rPr>
        <w:t>a rescisão e/ou paralisação decorra de acordo com o órgão responsável da Prefeitura Municipal de Oeiras - PI.</w:t>
      </w:r>
    </w:p>
    <w:p w14:paraId="1D90A210" w14:textId="77777777" w:rsidR="007816F9" w:rsidRDefault="007816F9">
      <w:pPr>
        <w:widowControl w:val="0"/>
        <w:tabs>
          <w:tab w:val="left" w:pos="1031"/>
        </w:tabs>
        <w:spacing w:line="300" w:lineRule="auto"/>
        <w:jc w:val="both"/>
        <w:rPr>
          <w:rFonts w:ascii="Arial" w:eastAsia="Verdana" w:hAnsi="Arial" w:cs="Arial"/>
          <w:lang w:val="pt-PT" w:eastAsia="en-US"/>
        </w:rPr>
      </w:pPr>
    </w:p>
    <w:p w14:paraId="50A6063F" w14:textId="77777777" w:rsidR="007816F9" w:rsidRDefault="00E73EC1">
      <w:pPr>
        <w:widowControl w:val="0"/>
        <w:numPr>
          <w:ilvl w:val="1"/>
          <w:numId w:val="65"/>
        </w:numPr>
        <w:tabs>
          <w:tab w:val="left" w:pos="1031"/>
        </w:tabs>
        <w:spacing w:line="300" w:lineRule="auto"/>
        <w:jc w:val="both"/>
        <w:rPr>
          <w:rFonts w:ascii="Arial" w:eastAsia="Verdana" w:hAnsi="Arial" w:cs="Arial"/>
          <w:lang w:val="pt-PT" w:eastAsia="en-US"/>
        </w:rPr>
      </w:pPr>
      <w:r>
        <w:rPr>
          <w:rFonts w:ascii="Arial" w:eastAsia="Verdana" w:hAnsi="Arial" w:cs="Arial"/>
          <w:lang w:val="pt-PT" w:eastAsia="en-US"/>
        </w:rPr>
        <w:t>Sempre que o valor contratual for aumentado ou o contrato tiver sua vigência prorrogada, a contratada</w:t>
      </w:r>
      <w:r>
        <w:rPr>
          <w:rFonts w:ascii="Arial" w:eastAsia="Verdana" w:hAnsi="Arial" w:cs="Arial"/>
          <w:spacing w:val="-18"/>
          <w:lang w:val="pt-PT" w:eastAsia="en-US"/>
        </w:rPr>
        <w:t xml:space="preserve"> </w:t>
      </w:r>
      <w:r>
        <w:rPr>
          <w:rFonts w:ascii="Arial" w:eastAsia="Verdana" w:hAnsi="Arial" w:cs="Arial"/>
          <w:lang w:val="pt-PT" w:eastAsia="en-US"/>
        </w:rPr>
        <w:t>será</w:t>
      </w:r>
      <w:r>
        <w:rPr>
          <w:rFonts w:ascii="Arial" w:eastAsia="Verdana" w:hAnsi="Arial" w:cs="Arial"/>
          <w:spacing w:val="-18"/>
          <w:lang w:val="pt-PT" w:eastAsia="en-US"/>
        </w:rPr>
        <w:t xml:space="preserve"> </w:t>
      </w:r>
      <w:r>
        <w:rPr>
          <w:rFonts w:ascii="Arial" w:eastAsia="Verdana" w:hAnsi="Arial" w:cs="Arial"/>
          <w:lang w:val="pt-PT" w:eastAsia="en-US"/>
        </w:rPr>
        <w:t>convocada</w:t>
      </w:r>
      <w:r>
        <w:rPr>
          <w:rFonts w:ascii="Arial" w:eastAsia="Verdana" w:hAnsi="Arial" w:cs="Arial"/>
          <w:spacing w:val="-6"/>
          <w:lang w:val="pt-PT" w:eastAsia="en-US"/>
        </w:rPr>
        <w:t xml:space="preserve"> </w:t>
      </w:r>
      <w:r>
        <w:rPr>
          <w:rFonts w:ascii="Arial" w:eastAsia="Verdana" w:hAnsi="Arial" w:cs="Arial"/>
          <w:lang w:val="pt-PT" w:eastAsia="en-US"/>
        </w:rPr>
        <w:t>a reforçar a garantia, no prazo máximo de 3 (três) dias úteis, de forma a que corresponda sempre amesma percentagem estabelecida.</w:t>
      </w:r>
    </w:p>
    <w:p w14:paraId="0C4A6ED7" w14:textId="77777777" w:rsidR="007816F9" w:rsidRDefault="007816F9">
      <w:pPr>
        <w:widowControl w:val="0"/>
        <w:tabs>
          <w:tab w:val="left" w:pos="1069"/>
        </w:tabs>
        <w:spacing w:line="300" w:lineRule="auto"/>
        <w:jc w:val="both"/>
        <w:rPr>
          <w:rFonts w:ascii="Arial" w:eastAsia="Verdana" w:hAnsi="Arial" w:cs="Arial"/>
          <w:lang w:val="pt-PT" w:eastAsia="en-US"/>
        </w:rPr>
      </w:pPr>
    </w:p>
    <w:p w14:paraId="1E8ADA51" w14:textId="77777777" w:rsidR="007816F9" w:rsidRDefault="00E73EC1">
      <w:pPr>
        <w:widowControl w:val="0"/>
        <w:numPr>
          <w:ilvl w:val="1"/>
          <w:numId w:val="65"/>
        </w:numPr>
        <w:tabs>
          <w:tab w:val="left" w:pos="1069"/>
        </w:tabs>
        <w:spacing w:line="300" w:lineRule="auto"/>
        <w:jc w:val="both"/>
        <w:rPr>
          <w:rFonts w:ascii="Arial" w:eastAsia="Verdana" w:hAnsi="Arial" w:cs="Arial"/>
          <w:lang w:val="pt-PT" w:eastAsia="en-US"/>
        </w:rPr>
      </w:pPr>
      <w:r>
        <w:rPr>
          <w:rFonts w:ascii="Arial" w:eastAsia="Verdana" w:hAnsi="Arial" w:cs="Arial"/>
          <w:lang w:val="pt-PT" w:eastAsia="en-US"/>
        </w:rPr>
        <w:t>Havendo prorrogação do prazo de conclusão das obras, o prazo de validade da garantia deverá ser prorrogado automaticamente.</w:t>
      </w:r>
    </w:p>
    <w:p w14:paraId="4FE60F58" w14:textId="77777777" w:rsidR="007816F9" w:rsidRDefault="007816F9">
      <w:pPr>
        <w:widowControl w:val="0"/>
        <w:tabs>
          <w:tab w:val="left" w:pos="1069"/>
        </w:tabs>
        <w:spacing w:line="300" w:lineRule="auto"/>
        <w:jc w:val="both"/>
        <w:rPr>
          <w:rFonts w:ascii="Arial" w:eastAsia="Verdana" w:hAnsi="Arial" w:cs="Arial"/>
          <w:lang w:val="pt-PT" w:eastAsia="en-US"/>
        </w:rPr>
      </w:pPr>
    </w:p>
    <w:p w14:paraId="47E78C78" w14:textId="77777777" w:rsidR="007816F9" w:rsidRDefault="00E73EC1">
      <w:pPr>
        <w:widowControl w:val="0"/>
        <w:numPr>
          <w:ilvl w:val="0"/>
          <w:numId w:val="65"/>
        </w:numPr>
        <w:tabs>
          <w:tab w:val="left" w:pos="849"/>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DAS</w:t>
      </w:r>
      <w:r>
        <w:rPr>
          <w:rFonts w:ascii="Arial" w:eastAsia="Verdana" w:hAnsi="Arial" w:cs="Arial"/>
          <w:b/>
          <w:bCs/>
          <w:spacing w:val="-3"/>
          <w:lang w:val="pt-PT" w:eastAsia="en-US"/>
        </w:rPr>
        <w:t xml:space="preserve"> </w:t>
      </w:r>
      <w:r>
        <w:rPr>
          <w:rFonts w:ascii="Arial" w:eastAsia="Verdana" w:hAnsi="Arial" w:cs="Arial"/>
          <w:b/>
          <w:bCs/>
          <w:lang w:val="pt-PT" w:eastAsia="en-US"/>
        </w:rPr>
        <w:t>SANÇÕES</w:t>
      </w:r>
      <w:r>
        <w:rPr>
          <w:rFonts w:ascii="Arial" w:eastAsia="Verdana" w:hAnsi="Arial" w:cs="Arial"/>
          <w:b/>
          <w:bCs/>
          <w:spacing w:val="-4"/>
          <w:lang w:val="pt-PT" w:eastAsia="en-US"/>
        </w:rPr>
        <w:t xml:space="preserve"> </w:t>
      </w:r>
      <w:r>
        <w:rPr>
          <w:rFonts w:ascii="Arial" w:eastAsia="Verdana" w:hAnsi="Arial" w:cs="Arial"/>
          <w:b/>
          <w:bCs/>
          <w:spacing w:val="-2"/>
          <w:lang w:val="pt-PT" w:eastAsia="en-US"/>
        </w:rPr>
        <w:t>ADMINISTRATIVAS</w:t>
      </w:r>
    </w:p>
    <w:p w14:paraId="1904A7D8" w14:textId="77777777" w:rsidR="007816F9" w:rsidRDefault="007816F9">
      <w:pPr>
        <w:widowControl w:val="0"/>
        <w:tabs>
          <w:tab w:val="left" w:pos="1024"/>
        </w:tabs>
        <w:spacing w:line="300" w:lineRule="auto"/>
        <w:jc w:val="both"/>
        <w:rPr>
          <w:rFonts w:ascii="Arial" w:eastAsia="Verdana" w:hAnsi="Arial" w:cs="Arial"/>
          <w:lang w:val="pt-PT" w:eastAsia="en-US"/>
        </w:rPr>
      </w:pPr>
    </w:p>
    <w:p w14:paraId="62A7D18C" w14:textId="77777777" w:rsidR="007816F9" w:rsidRDefault="00E73EC1">
      <w:pPr>
        <w:widowControl w:val="0"/>
        <w:numPr>
          <w:ilvl w:val="1"/>
          <w:numId w:val="65"/>
        </w:numPr>
        <w:tabs>
          <w:tab w:val="left" w:pos="1024"/>
        </w:tabs>
        <w:spacing w:line="300" w:lineRule="auto"/>
        <w:jc w:val="both"/>
        <w:rPr>
          <w:rFonts w:ascii="Arial" w:eastAsia="Verdana" w:hAnsi="Arial" w:cs="Arial"/>
          <w:lang w:val="pt-PT" w:eastAsia="en-US"/>
        </w:rPr>
      </w:pP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conformidade</w:t>
      </w:r>
      <w:r>
        <w:rPr>
          <w:rFonts w:ascii="Arial" w:eastAsia="Verdana" w:hAnsi="Arial" w:cs="Arial"/>
          <w:spacing w:val="14"/>
          <w:lang w:val="pt-PT" w:eastAsia="en-US"/>
        </w:rPr>
        <w:t xml:space="preserve"> </w:t>
      </w:r>
      <w:r>
        <w:rPr>
          <w:rFonts w:ascii="Arial" w:eastAsia="Verdana" w:hAnsi="Arial" w:cs="Arial"/>
          <w:lang w:val="pt-PT" w:eastAsia="en-US"/>
        </w:rPr>
        <w:t>com</w:t>
      </w:r>
      <w:r>
        <w:rPr>
          <w:rFonts w:ascii="Arial" w:eastAsia="Verdana" w:hAnsi="Arial" w:cs="Arial"/>
          <w:spacing w:val="12"/>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estabelecido</w:t>
      </w:r>
      <w:r>
        <w:rPr>
          <w:rFonts w:ascii="Arial" w:eastAsia="Verdana" w:hAnsi="Arial" w:cs="Arial"/>
          <w:spacing w:val="15"/>
          <w:lang w:val="pt-PT" w:eastAsia="en-US"/>
        </w:rPr>
        <w:t xml:space="preserve"> </w:t>
      </w:r>
      <w:r>
        <w:rPr>
          <w:rFonts w:ascii="Arial" w:eastAsia="Verdana" w:hAnsi="Arial" w:cs="Arial"/>
          <w:lang w:val="pt-PT" w:eastAsia="en-US"/>
        </w:rPr>
        <w:t>na Cláusula Décima Oitava</w:t>
      </w:r>
      <w:r>
        <w:rPr>
          <w:rFonts w:ascii="Arial" w:eastAsia="Verdana" w:hAnsi="Arial" w:cs="Arial"/>
          <w:b/>
          <w:spacing w:val="21"/>
          <w:lang w:val="pt-PT" w:eastAsia="en-US"/>
        </w:rPr>
        <w:t xml:space="preserve"> </w:t>
      </w:r>
      <w:r>
        <w:rPr>
          <w:rFonts w:ascii="Arial" w:eastAsia="Verdana" w:hAnsi="Arial" w:cs="Arial"/>
          <w:lang w:val="pt-PT" w:eastAsia="en-US"/>
        </w:rPr>
        <w:t>da</w:t>
      </w:r>
      <w:r>
        <w:rPr>
          <w:rFonts w:ascii="Arial" w:eastAsia="Verdana" w:hAnsi="Arial" w:cs="Arial"/>
          <w:spacing w:val="18"/>
          <w:lang w:val="pt-PT" w:eastAsia="en-US"/>
        </w:rPr>
        <w:t xml:space="preserve"> </w:t>
      </w:r>
      <w:r>
        <w:rPr>
          <w:rFonts w:ascii="Arial" w:eastAsia="Verdana" w:hAnsi="Arial" w:cs="Arial"/>
          <w:lang w:val="pt-PT" w:eastAsia="en-US"/>
        </w:rPr>
        <w:t>Minuta do Contrato</w:t>
      </w:r>
      <w:r>
        <w:rPr>
          <w:rFonts w:ascii="Arial" w:eastAsia="Verdana" w:hAnsi="Arial" w:cs="Arial"/>
          <w:spacing w:val="-2"/>
          <w:lang w:val="pt-PT" w:eastAsia="en-US"/>
        </w:rPr>
        <w:t>.</w:t>
      </w:r>
    </w:p>
    <w:p w14:paraId="5B1EDE05" w14:textId="77777777" w:rsidR="007816F9" w:rsidRDefault="007816F9">
      <w:pPr>
        <w:widowControl w:val="0"/>
        <w:tabs>
          <w:tab w:val="left" w:pos="649"/>
        </w:tabs>
        <w:spacing w:line="300" w:lineRule="auto"/>
        <w:outlineLvl w:val="0"/>
        <w:rPr>
          <w:rFonts w:ascii="Arial" w:eastAsia="Verdana" w:hAnsi="Arial" w:cs="Arial"/>
          <w:b/>
          <w:bCs/>
          <w:lang w:val="pt-PT" w:eastAsia="en-US"/>
        </w:rPr>
      </w:pPr>
    </w:p>
    <w:p w14:paraId="4A3850D0" w14:textId="77777777" w:rsidR="007816F9" w:rsidRDefault="00E73EC1">
      <w:pPr>
        <w:widowControl w:val="0"/>
        <w:numPr>
          <w:ilvl w:val="0"/>
          <w:numId w:val="65"/>
        </w:numPr>
        <w:tabs>
          <w:tab w:val="left" w:pos="649"/>
        </w:tabs>
        <w:spacing w:line="300" w:lineRule="auto"/>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11"/>
          <w:lang w:val="pt-PT" w:eastAsia="en-US"/>
        </w:rPr>
        <w:t xml:space="preserve"> </w:t>
      </w:r>
      <w:r>
        <w:rPr>
          <w:rFonts w:ascii="Arial" w:eastAsia="Verdana" w:hAnsi="Arial" w:cs="Arial"/>
          <w:b/>
          <w:bCs/>
          <w:lang w:val="pt-PT" w:eastAsia="en-US"/>
        </w:rPr>
        <w:t>RECISÃO</w:t>
      </w:r>
      <w:r>
        <w:rPr>
          <w:rFonts w:ascii="Arial" w:eastAsia="Verdana" w:hAnsi="Arial" w:cs="Arial"/>
          <w:b/>
          <w:bCs/>
          <w:spacing w:val="-11"/>
          <w:lang w:val="pt-PT" w:eastAsia="en-US"/>
        </w:rPr>
        <w:t xml:space="preserve"> </w:t>
      </w:r>
      <w:r>
        <w:rPr>
          <w:rFonts w:ascii="Arial" w:eastAsia="Verdana" w:hAnsi="Arial" w:cs="Arial"/>
          <w:b/>
          <w:bCs/>
          <w:spacing w:val="-2"/>
          <w:lang w:val="pt-PT" w:eastAsia="en-US"/>
        </w:rPr>
        <w:t>CONTRATUAL</w:t>
      </w:r>
    </w:p>
    <w:p w14:paraId="6D812416" w14:textId="77777777" w:rsidR="007816F9" w:rsidRDefault="007816F9">
      <w:pPr>
        <w:widowControl w:val="0"/>
        <w:tabs>
          <w:tab w:val="left" w:pos="930"/>
        </w:tabs>
        <w:spacing w:line="300" w:lineRule="auto"/>
        <w:jc w:val="both"/>
        <w:rPr>
          <w:rFonts w:ascii="Arial" w:eastAsia="Verdana" w:hAnsi="Arial" w:cs="Arial"/>
          <w:lang w:val="pt-PT" w:eastAsia="en-US"/>
        </w:rPr>
      </w:pPr>
    </w:p>
    <w:p w14:paraId="0E5248BF" w14:textId="77777777" w:rsidR="007816F9" w:rsidRDefault="00E73EC1">
      <w:pPr>
        <w:widowControl w:val="0"/>
        <w:numPr>
          <w:ilvl w:val="1"/>
          <w:numId w:val="65"/>
        </w:numPr>
        <w:tabs>
          <w:tab w:val="left" w:pos="930"/>
        </w:tabs>
        <w:spacing w:line="300" w:lineRule="auto"/>
        <w:jc w:val="both"/>
        <w:rPr>
          <w:rFonts w:ascii="Arial" w:eastAsia="Verdana" w:hAnsi="Arial" w:cs="Arial"/>
          <w:iCs/>
          <w:lang w:val="pt-PT" w:eastAsia="en-US"/>
        </w:rPr>
      </w:pPr>
      <w:r>
        <w:rPr>
          <w:rFonts w:ascii="Arial" w:eastAsia="Verdana" w:hAnsi="Arial" w:cs="Arial"/>
          <w:iCs/>
          <w:lang w:val="pt-PT" w:eastAsia="en-US"/>
        </w:rPr>
        <w:t>De</w:t>
      </w:r>
      <w:r>
        <w:rPr>
          <w:rFonts w:ascii="Arial" w:eastAsia="Verdana" w:hAnsi="Arial" w:cs="Arial"/>
          <w:iCs/>
          <w:spacing w:val="11"/>
          <w:lang w:val="pt-PT" w:eastAsia="en-US"/>
        </w:rPr>
        <w:t xml:space="preserve"> </w:t>
      </w:r>
      <w:r>
        <w:rPr>
          <w:rFonts w:ascii="Arial" w:eastAsia="Verdana" w:hAnsi="Arial" w:cs="Arial"/>
          <w:iCs/>
          <w:lang w:val="pt-PT" w:eastAsia="en-US"/>
        </w:rPr>
        <w:t>conformidade</w:t>
      </w:r>
      <w:r>
        <w:rPr>
          <w:rFonts w:ascii="Arial" w:eastAsia="Verdana" w:hAnsi="Arial" w:cs="Arial"/>
          <w:iCs/>
          <w:spacing w:val="13"/>
          <w:lang w:val="pt-PT" w:eastAsia="en-US"/>
        </w:rPr>
        <w:t xml:space="preserve"> </w:t>
      </w:r>
      <w:r>
        <w:rPr>
          <w:rFonts w:ascii="Arial" w:eastAsia="Verdana" w:hAnsi="Arial" w:cs="Arial"/>
          <w:iCs/>
          <w:lang w:val="pt-PT" w:eastAsia="en-US"/>
        </w:rPr>
        <w:t>com</w:t>
      </w:r>
      <w:r>
        <w:rPr>
          <w:rFonts w:ascii="Arial" w:eastAsia="Verdana" w:hAnsi="Arial" w:cs="Arial"/>
          <w:iCs/>
          <w:spacing w:val="12"/>
          <w:lang w:val="pt-PT" w:eastAsia="en-US"/>
        </w:rPr>
        <w:t xml:space="preserve"> </w:t>
      </w:r>
      <w:r>
        <w:rPr>
          <w:rFonts w:ascii="Arial" w:eastAsia="Verdana" w:hAnsi="Arial" w:cs="Arial"/>
          <w:iCs/>
          <w:lang w:val="pt-PT" w:eastAsia="en-US"/>
        </w:rPr>
        <w:t>o</w:t>
      </w:r>
      <w:r>
        <w:rPr>
          <w:rFonts w:ascii="Arial" w:eastAsia="Verdana" w:hAnsi="Arial" w:cs="Arial"/>
          <w:iCs/>
          <w:spacing w:val="7"/>
          <w:lang w:val="pt-PT" w:eastAsia="en-US"/>
        </w:rPr>
        <w:t xml:space="preserve"> </w:t>
      </w:r>
      <w:r>
        <w:rPr>
          <w:rFonts w:ascii="Arial" w:eastAsia="Verdana" w:hAnsi="Arial" w:cs="Arial"/>
          <w:iCs/>
          <w:lang w:val="pt-PT" w:eastAsia="en-US"/>
        </w:rPr>
        <w:t>estabelecido</w:t>
      </w:r>
      <w:r>
        <w:rPr>
          <w:rFonts w:ascii="Arial" w:eastAsia="Verdana" w:hAnsi="Arial" w:cs="Arial"/>
          <w:iCs/>
          <w:spacing w:val="15"/>
          <w:lang w:val="pt-PT" w:eastAsia="en-US"/>
        </w:rPr>
        <w:t xml:space="preserve"> </w:t>
      </w:r>
      <w:r>
        <w:rPr>
          <w:rFonts w:ascii="Arial" w:eastAsia="Verdana" w:hAnsi="Arial" w:cs="Arial"/>
          <w:iCs/>
          <w:lang w:val="pt-PT" w:eastAsia="en-US"/>
        </w:rPr>
        <w:t>na Cláusula Décima Segunda</w:t>
      </w:r>
      <w:r>
        <w:rPr>
          <w:rFonts w:ascii="Arial" w:eastAsia="Verdana" w:hAnsi="Arial" w:cs="Arial"/>
          <w:iCs/>
          <w:spacing w:val="19"/>
          <w:lang w:val="pt-PT" w:eastAsia="en-US"/>
        </w:rPr>
        <w:t xml:space="preserve"> </w:t>
      </w:r>
      <w:r>
        <w:rPr>
          <w:rFonts w:ascii="Arial" w:eastAsia="Verdana" w:hAnsi="Arial" w:cs="Arial"/>
          <w:iCs/>
          <w:lang w:val="pt-PT" w:eastAsia="en-US"/>
        </w:rPr>
        <w:t>da Minuta do Contrato.</w:t>
      </w:r>
    </w:p>
    <w:p w14:paraId="05BD7878" w14:textId="77777777" w:rsidR="007816F9" w:rsidRDefault="007816F9">
      <w:pPr>
        <w:widowControl w:val="0"/>
        <w:spacing w:line="300" w:lineRule="auto"/>
        <w:rPr>
          <w:rFonts w:ascii="Arial" w:eastAsia="Verdana" w:hAnsi="Arial" w:cs="Arial"/>
          <w:i/>
          <w:lang w:val="pt-PT" w:eastAsia="en-US"/>
        </w:rPr>
      </w:pPr>
    </w:p>
    <w:p w14:paraId="50C34618"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spacing w:val="-4"/>
          <w:lang w:val="pt-PT" w:eastAsia="en-US"/>
        </w:rPr>
        <w:t>DO</w:t>
      </w:r>
      <w:r>
        <w:rPr>
          <w:rFonts w:ascii="Arial" w:eastAsia="Verdana" w:hAnsi="Arial" w:cs="Arial"/>
          <w:b/>
          <w:bCs/>
          <w:spacing w:val="-13"/>
          <w:lang w:val="pt-PT" w:eastAsia="en-US"/>
        </w:rPr>
        <w:t xml:space="preserve"> </w:t>
      </w:r>
      <w:r>
        <w:rPr>
          <w:rFonts w:ascii="Arial" w:eastAsia="Verdana" w:hAnsi="Arial" w:cs="Arial"/>
          <w:b/>
          <w:bCs/>
          <w:spacing w:val="-4"/>
          <w:lang w:val="pt-PT" w:eastAsia="en-US"/>
        </w:rPr>
        <w:t>ADIAMENTO,</w:t>
      </w:r>
      <w:r>
        <w:rPr>
          <w:rFonts w:ascii="Arial" w:eastAsia="Verdana" w:hAnsi="Arial" w:cs="Arial"/>
          <w:b/>
          <w:bCs/>
          <w:spacing w:val="-9"/>
          <w:lang w:val="pt-PT" w:eastAsia="en-US"/>
        </w:rPr>
        <w:t xml:space="preserve"> </w:t>
      </w:r>
      <w:r>
        <w:rPr>
          <w:rFonts w:ascii="Arial" w:eastAsia="Verdana" w:hAnsi="Arial" w:cs="Arial"/>
          <w:b/>
          <w:bCs/>
          <w:spacing w:val="-4"/>
          <w:lang w:val="pt-PT" w:eastAsia="en-US"/>
        </w:rPr>
        <w:t>REVOGAÇÃO</w:t>
      </w:r>
      <w:r>
        <w:rPr>
          <w:rFonts w:ascii="Arial" w:eastAsia="Verdana" w:hAnsi="Arial" w:cs="Arial"/>
          <w:b/>
          <w:bCs/>
          <w:spacing w:val="-8"/>
          <w:lang w:val="pt-PT" w:eastAsia="en-US"/>
        </w:rPr>
        <w:t xml:space="preserve"> </w:t>
      </w:r>
      <w:r>
        <w:rPr>
          <w:rFonts w:ascii="Arial" w:eastAsia="Verdana" w:hAnsi="Arial" w:cs="Arial"/>
          <w:b/>
          <w:bCs/>
          <w:spacing w:val="-4"/>
          <w:lang w:val="pt-PT" w:eastAsia="en-US"/>
        </w:rPr>
        <w:t>E</w:t>
      </w:r>
      <w:r>
        <w:rPr>
          <w:rFonts w:ascii="Arial" w:eastAsia="Verdana" w:hAnsi="Arial" w:cs="Arial"/>
          <w:b/>
          <w:bCs/>
          <w:spacing w:val="-11"/>
          <w:lang w:val="pt-PT" w:eastAsia="en-US"/>
        </w:rPr>
        <w:t xml:space="preserve"> </w:t>
      </w:r>
      <w:r>
        <w:rPr>
          <w:rFonts w:ascii="Arial" w:eastAsia="Verdana" w:hAnsi="Arial" w:cs="Arial"/>
          <w:b/>
          <w:bCs/>
          <w:spacing w:val="-4"/>
          <w:lang w:val="pt-PT" w:eastAsia="en-US"/>
        </w:rPr>
        <w:t>ANULAÇÃO</w:t>
      </w:r>
    </w:p>
    <w:p w14:paraId="6E64F0E4"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317A436E" w14:textId="77777777" w:rsidR="007816F9" w:rsidRDefault="00E73EC1">
      <w:pPr>
        <w:widowControl w:val="0"/>
        <w:numPr>
          <w:ilvl w:val="1"/>
          <w:numId w:val="65"/>
        </w:numPr>
        <w:tabs>
          <w:tab w:val="left" w:pos="1035"/>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Administração</w:t>
      </w:r>
      <w:r>
        <w:rPr>
          <w:rFonts w:ascii="Arial" w:eastAsia="Verdana" w:hAnsi="Arial" w:cs="Arial"/>
          <w:spacing w:val="-7"/>
          <w:lang w:val="pt-PT" w:eastAsia="en-US"/>
        </w:rPr>
        <w:t xml:space="preserve"> </w:t>
      </w:r>
      <w:r>
        <w:rPr>
          <w:rFonts w:ascii="Arial" w:eastAsia="Verdana" w:hAnsi="Arial" w:cs="Arial"/>
          <w:lang w:val="pt-PT" w:eastAsia="en-US"/>
        </w:rPr>
        <w:t>reserva-se</w:t>
      </w:r>
      <w:r>
        <w:rPr>
          <w:rFonts w:ascii="Arial" w:eastAsia="Verdana" w:hAnsi="Arial" w:cs="Arial"/>
          <w:spacing w:val="-5"/>
          <w:lang w:val="pt-PT" w:eastAsia="en-US"/>
        </w:rPr>
        <w:t xml:space="preserve"> </w:t>
      </w:r>
      <w:r>
        <w:rPr>
          <w:rFonts w:ascii="Arial" w:eastAsia="Verdana" w:hAnsi="Arial" w:cs="Arial"/>
          <w:lang w:val="pt-PT" w:eastAsia="en-US"/>
        </w:rPr>
        <w:t>o</w:t>
      </w:r>
      <w:r>
        <w:rPr>
          <w:rFonts w:ascii="Arial" w:eastAsia="Verdana" w:hAnsi="Arial" w:cs="Arial"/>
          <w:spacing w:val="-10"/>
          <w:lang w:val="pt-PT" w:eastAsia="en-US"/>
        </w:rPr>
        <w:t xml:space="preserve"> </w:t>
      </w:r>
      <w:r>
        <w:rPr>
          <w:rFonts w:ascii="Arial" w:eastAsia="Verdana" w:hAnsi="Arial" w:cs="Arial"/>
          <w:lang w:val="pt-PT" w:eastAsia="en-US"/>
        </w:rPr>
        <w:t>direito,</w:t>
      </w:r>
      <w:r>
        <w:rPr>
          <w:rFonts w:ascii="Arial" w:eastAsia="Verdana" w:hAnsi="Arial" w:cs="Arial"/>
          <w:spacing w:val="-6"/>
          <w:lang w:val="pt-PT" w:eastAsia="en-US"/>
        </w:rPr>
        <w:t xml:space="preserve"> </w:t>
      </w:r>
      <w:r>
        <w:rPr>
          <w:rFonts w:ascii="Arial" w:eastAsia="Verdana" w:hAnsi="Arial" w:cs="Arial"/>
          <w:lang w:val="pt-PT" w:eastAsia="en-US"/>
        </w:rPr>
        <w:t>em</w:t>
      </w:r>
      <w:r>
        <w:rPr>
          <w:rFonts w:ascii="Arial" w:eastAsia="Verdana" w:hAnsi="Arial" w:cs="Arial"/>
          <w:spacing w:val="-8"/>
          <w:lang w:val="pt-PT" w:eastAsia="en-US"/>
        </w:rPr>
        <w:t xml:space="preserve"> </w:t>
      </w:r>
      <w:r>
        <w:rPr>
          <w:rFonts w:ascii="Arial" w:eastAsia="Verdana" w:hAnsi="Arial" w:cs="Arial"/>
          <w:lang w:val="pt-PT" w:eastAsia="en-US"/>
        </w:rPr>
        <w:t>decisão</w:t>
      </w:r>
      <w:r>
        <w:rPr>
          <w:rFonts w:ascii="Arial" w:eastAsia="Verdana" w:hAnsi="Arial" w:cs="Arial"/>
          <w:spacing w:val="-6"/>
          <w:lang w:val="pt-PT" w:eastAsia="en-US"/>
        </w:rPr>
        <w:t xml:space="preserve"> </w:t>
      </w:r>
      <w:r>
        <w:rPr>
          <w:rFonts w:ascii="Arial" w:eastAsia="Verdana" w:hAnsi="Arial" w:cs="Arial"/>
          <w:lang w:val="pt-PT" w:eastAsia="en-US"/>
        </w:rPr>
        <w:t>fundamentada,</w:t>
      </w:r>
      <w:r>
        <w:rPr>
          <w:rFonts w:ascii="Arial" w:eastAsia="Verdana" w:hAnsi="Arial" w:cs="Arial"/>
          <w:spacing w:val="-6"/>
          <w:lang w:val="pt-PT" w:eastAsia="en-US"/>
        </w:rPr>
        <w:t xml:space="preserve"> </w:t>
      </w:r>
      <w:r>
        <w:rPr>
          <w:rFonts w:ascii="Arial" w:eastAsia="Verdana" w:hAnsi="Arial" w:cs="Arial"/>
          <w:lang w:val="pt-PT" w:eastAsia="en-US"/>
        </w:rPr>
        <w:t>de</w:t>
      </w:r>
      <w:r>
        <w:rPr>
          <w:rFonts w:ascii="Arial" w:eastAsia="Verdana" w:hAnsi="Arial" w:cs="Arial"/>
          <w:spacing w:val="-8"/>
          <w:lang w:val="pt-PT" w:eastAsia="en-US"/>
        </w:rPr>
        <w:t xml:space="preserve"> </w:t>
      </w:r>
      <w:r>
        <w:rPr>
          <w:rFonts w:ascii="Arial" w:eastAsia="Verdana" w:hAnsi="Arial" w:cs="Arial"/>
          <w:lang w:val="pt-PT" w:eastAsia="en-US"/>
        </w:rPr>
        <w:t>revogar</w:t>
      </w:r>
      <w:r>
        <w:rPr>
          <w:rFonts w:ascii="Arial" w:eastAsia="Verdana" w:hAnsi="Arial" w:cs="Arial"/>
          <w:spacing w:val="-6"/>
          <w:lang w:val="pt-PT" w:eastAsia="en-US"/>
        </w:rPr>
        <w:t xml:space="preserve"> </w:t>
      </w:r>
      <w:r>
        <w:rPr>
          <w:rFonts w:ascii="Arial" w:eastAsia="Verdana" w:hAnsi="Arial" w:cs="Arial"/>
          <w:lang w:val="pt-PT" w:eastAsia="en-US"/>
        </w:rPr>
        <w:t>o</w:t>
      </w:r>
      <w:r>
        <w:rPr>
          <w:rFonts w:ascii="Arial" w:eastAsia="Verdana" w:hAnsi="Arial" w:cs="Arial"/>
          <w:spacing w:val="-10"/>
          <w:lang w:val="pt-PT" w:eastAsia="en-US"/>
        </w:rPr>
        <w:t xml:space="preserve"> </w:t>
      </w:r>
      <w:r>
        <w:rPr>
          <w:rFonts w:ascii="Arial" w:eastAsia="Verdana" w:hAnsi="Arial" w:cs="Arial"/>
          <w:lang w:val="pt-PT" w:eastAsia="en-US"/>
        </w:rPr>
        <w:t>presente</w:t>
      </w:r>
      <w:r>
        <w:rPr>
          <w:rFonts w:ascii="Arial" w:eastAsia="Verdana" w:hAnsi="Arial" w:cs="Arial"/>
          <w:spacing w:val="-7"/>
          <w:lang w:val="pt-PT" w:eastAsia="en-US"/>
        </w:rPr>
        <w:t xml:space="preserve"> </w:t>
      </w:r>
      <w:r>
        <w:rPr>
          <w:rFonts w:ascii="Arial" w:eastAsia="Verdana" w:hAnsi="Arial" w:cs="Arial"/>
          <w:lang w:val="pt-PT" w:eastAsia="en-US"/>
        </w:rPr>
        <w:t>Edital por</w:t>
      </w:r>
      <w:r>
        <w:rPr>
          <w:rFonts w:ascii="Arial" w:eastAsia="Verdana" w:hAnsi="Arial" w:cs="Arial"/>
          <w:spacing w:val="-4"/>
          <w:lang w:val="pt-PT" w:eastAsia="en-US"/>
        </w:rPr>
        <w:t xml:space="preserve"> </w:t>
      </w:r>
      <w:r>
        <w:rPr>
          <w:rFonts w:ascii="Arial" w:eastAsia="Verdana" w:hAnsi="Arial" w:cs="Arial"/>
          <w:lang w:val="pt-PT" w:eastAsia="en-US"/>
        </w:rPr>
        <w:t>razões de</w:t>
      </w:r>
      <w:r>
        <w:rPr>
          <w:rFonts w:ascii="Arial" w:eastAsia="Verdana" w:hAnsi="Arial" w:cs="Arial"/>
          <w:spacing w:val="-18"/>
          <w:lang w:val="pt-PT" w:eastAsia="en-US"/>
        </w:rPr>
        <w:t xml:space="preserve"> </w:t>
      </w:r>
      <w:r>
        <w:rPr>
          <w:rFonts w:ascii="Arial" w:eastAsia="Verdana" w:hAnsi="Arial" w:cs="Arial"/>
          <w:lang w:val="pt-PT" w:eastAsia="en-US"/>
        </w:rPr>
        <w:t>interesse público, no todo ou em parte, ou anulá-la, no todo ou em parte, por vício, ilegalidade, de ofício ou mediante provocação, bem como adiá-la ou prorrogar o prazo para o recebimento e abertura das propostas, descabendo, em tais</w:t>
      </w:r>
      <w:r>
        <w:rPr>
          <w:rFonts w:ascii="Arial" w:eastAsia="Verdana" w:hAnsi="Arial" w:cs="Arial"/>
          <w:spacing w:val="-2"/>
          <w:lang w:val="pt-PT" w:eastAsia="en-US"/>
        </w:rPr>
        <w:t xml:space="preserve"> </w:t>
      </w:r>
      <w:r>
        <w:rPr>
          <w:rFonts w:ascii="Arial" w:eastAsia="Verdana" w:hAnsi="Arial" w:cs="Arial"/>
          <w:lang w:val="pt-PT" w:eastAsia="en-US"/>
        </w:rPr>
        <w:t>casos,</w:t>
      </w:r>
      <w:r>
        <w:rPr>
          <w:rFonts w:ascii="Arial" w:eastAsia="Verdana" w:hAnsi="Arial" w:cs="Arial"/>
          <w:spacing w:val="-1"/>
          <w:lang w:val="pt-PT" w:eastAsia="en-US"/>
        </w:rPr>
        <w:t xml:space="preserve"> </w:t>
      </w:r>
      <w:r>
        <w:rPr>
          <w:rFonts w:ascii="Arial" w:eastAsia="Verdana" w:hAnsi="Arial" w:cs="Arial"/>
          <w:lang w:val="pt-PT" w:eastAsia="en-US"/>
        </w:rPr>
        <w:t>qualquer reclamação ou</w:t>
      </w:r>
      <w:r>
        <w:rPr>
          <w:rFonts w:ascii="Arial" w:eastAsia="Verdana" w:hAnsi="Arial" w:cs="Arial"/>
          <w:spacing w:val="-2"/>
          <w:lang w:val="pt-PT" w:eastAsia="en-US"/>
        </w:rPr>
        <w:t xml:space="preserve"> </w:t>
      </w:r>
      <w:r>
        <w:rPr>
          <w:rFonts w:ascii="Arial" w:eastAsia="Verdana" w:hAnsi="Arial" w:cs="Arial"/>
          <w:lang w:val="pt-PT" w:eastAsia="en-US"/>
        </w:rPr>
        <w:t>direito</w:t>
      </w:r>
      <w:r>
        <w:rPr>
          <w:rFonts w:ascii="Arial" w:eastAsia="Verdana" w:hAnsi="Arial" w:cs="Arial"/>
          <w:spacing w:val="-2"/>
          <w:lang w:val="pt-PT" w:eastAsia="en-US"/>
        </w:rPr>
        <w:t xml:space="preserve"> </w:t>
      </w:r>
      <w:r>
        <w:rPr>
          <w:rFonts w:ascii="Arial" w:eastAsia="Verdana" w:hAnsi="Arial" w:cs="Arial"/>
          <w:lang w:val="pt-PT" w:eastAsia="en-US"/>
        </w:rPr>
        <w:t>a indenização pelas licitantes.</w:t>
      </w:r>
    </w:p>
    <w:p w14:paraId="3A799C51" w14:textId="77777777" w:rsidR="007816F9" w:rsidRDefault="007816F9">
      <w:pPr>
        <w:widowControl w:val="0"/>
        <w:tabs>
          <w:tab w:val="left" w:pos="1035"/>
        </w:tabs>
        <w:spacing w:line="300" w:lineRule="auto"/>
        <w:jc w:val="both"/>
        <w:rPr>
          <w:rFonts w:ascii="Arial" w:eastAsia="Verdana" w:hAnsi="Arial" w:cs="Arial"/>
          <w:lang w:val="pt-PT" w:eastAsia="en-US"/>
        </w:rPr>
      </w:pPr>
    </w:p>
    <w:p w14:paraId="666EA298" w14:textId="77777777" w:rsidR="007816F9" w:rsidRDefault="00E73EC1">
      <w:pPr>
        <w:widowControl w:val="0"/>
        <w:numPr>
          <w:ilvl w:val="2"/>
          <w:numId w:val="65"/>
        </w:numPr>
        <w:tabs>
          <w:tab w:val="left" w:pos="1208"/>
        </w:tabs>
        <w:spacing w:line="300" w:lineRule="auto"/>
        <w:jc w:val="both"/>
        <w:rPr>
          <w:rFonts w:ascii="Arial" w:eastAsia="Verdana" w:hAnsi="Arial" w:cs="Arial"/>
          <w:lang w:val="pt-PT" w:eastAsia="en-US"/>
        </w:rPr>
      </w:pPr>
      <w:r>
        <w:rPr>
          <w:rFonts w:ascii="Arial" w:eastAsia="Verdana" w:hAnsi="Arial" w:cs="Arial"/>
          <w:lang w:val="pt-PT" w:eastAsia="en-US"/>
        </w:rPr>
        <w:t>As eventuais solicitações deverão fazer-se acompanhar de comprovação da superveniência do fato imprevisível ou previsível, porém de consequências incalculáveis, bem como de demonstração analítica de seu impacto nos custos do contrato.</w:t>
      </w:r>
    </w:p>
    <w:p w14:paraId="3D6092E3" w14:textId="0F4484A9" w:rsidR="007816F9" w:rsidRDefault="007816F9">
      <w:pPr>
        <w:widowControl w:val="0"/>
        <w:spacing w:line="300" w:lineRule="auto"/>
        <w:rPr>
          <w:rFonts w:ascii="Arial" w:eastAsia="Verdana" w:hAnsi="Arial" w:cs="Arial"/>
          <w:lang w:val="pt-PT" w:eastAsia="en-US"/>
        </w:rPr>
      </w:pPr>
    </w:p>
    <w:p w14:paraId="52A20270" w14:textId="2C4461A0" w:rsidR="007C49F4" w:rsidRDefault="007C49F4">
      <w:pPr>
        <w:widowControl w:val="0"/>
        <w:spacing w:line="300" w:lineRule="auto"/>
        <w:rPr>
          <w:rFonts w:ascii="Arial" w:eastAsia="Verdana" w:hAnsi="Arial" w:cs="Arial"/>
          <w:lang w:val="pt-PT" w:eastAsia="en-US"/>
        </w:rPr>
      </w:pPr>
    </w:p>
    <w:p w14:paraId="5661EFEB" w14:textId="77777777" w:rsidR="007C49F4" w:rsidRDefault="007C49F4">
      <w:pPr>
        <w:widowControl w:val="0"/>
        <w:spacing w:line="300" w:lineRule="auto"/>
        <w:rPr>
          <w:rFonts w:ascii="Arial" w:eastAsia="Verdana" w:hAnsi="Arial" w:cs="Arial"/>
          <w:lang w:val="pt-PT" w:eastAsia="en-US"/>
        </w:rPr>
      </w:pPr>
    </w:p>
    <w:p w14:paraId="235BFB60" w14:textId="77777777" w:rsidR="007816F9" w:rsidRDefault="00E73EC1">
      <w:pPr>
        <w:widowControl w:val="0"/>
        <w:numPr>
          <w:ilvl w:val="0"/>
          <w:numId w:val="65"/>
        </w:numPr>
        <w:tabs>
          <w:tab w:val="left" w:pos="851"/>
        </w:tabs>
        <w:spacing w:line="300" w:lineRule="auto"/>
        <w:outlineLvl w:val="0"/>
        <w:rPr>
          <w:rFonts w:ascii="Arial" w:eastAsia="Verdana" w:hAnsi="Arial" w:cs="Arial"/>
          <w:b/>
          <w:bCs/>
          <w:lang w:val="pt-PT" w:eastAsia="en-US"/>
        </w:rPr>
      </w:pPr>
      <w:r>
        <w:rPr>
          <w:rFonts w:ascii="Arial" w:eastAsia="Verdana" w:hAnsi="Arial" w:cs="Arial"/>
          <w:b/>
          <w:bCs/>
          <w:lang w:val="pt-PT" w:eastAsia="en-US"/>
        </w:rPr>
        <w:t>DAS</w:t>
      </w:r>
      <w:r>
        <w:rPr>
          <w:rFonts w:ascii="Arial" w:eastAsia="Verdana" w:hAnsi="Arial" w:cs="Arial"/>
          <w:b/>
          <w:bCs/>
          <w:spacing w:val="16"/>
          <w:lang w:val="pt-PT" w:eastAsia="en-US"/>
        </w:rPr>
        <w:t xml:space="preserve"> </w:t>
      </w:r>
      <w:r>
        <w:rPr>
          <w:rFonts w:ascii="Arial" w:eastAsia="Verdana" w:hAnsi="Arial" w:cs="Arial"/>
          <w:b/>
          <w:bCs/>
          <w:lang w:val="pt-PT" w:eastAsia="en-US"/>
        </w:rPr>
        <w:t>DISPOSIÇÕES</w:t>
      </w:r>
      <w:r>
        <w:rPr>
          <w:rFonts w:ascii="Arial" w:eastAsia="Verdana" w:hAnsi="Arial" w:cs="Arial"/>
          <w:b/>
          <w:bCs/>
          <w:spacing w:val="15"/>
          <w:lang w:val="pt-PT" w:eastAsia="en-US"/>
        </w:rPr>
        <w:t xml:space="preserve"> </w:t>
      </w:r>
      <w:r>
        <w:rPr>
          <w:rFonts w:ascii="Arial" w:eastAsia="Verdana" w:hAnsi="Arial" w:cs="Arial"/>
          <w:b/>
          <w:bCs/>
          <w:spacing w:val="-4"/>
          <w:lang w:val="pt-PT" w:eastAsia="en-US"/>
        </w:rPr>
        <w:t>FINAIS</w:t>
      </w:r>
    </w:p>
    <w:p w14:paraId="1AC7564A" w14:textId="77777777" w:rsidR="007816F9" w:rsidRDefault="007816F9">
      <w:pPr>
        <w:widowControl w:val="0"/>
        <w:tabs>
          <w:tab w:val="left" w:pos="851"/>
        </w:tabs>
        <w:spacing w:line="300" w:lineRule="auto"/>
        <w:outlineLvl w:val="0"/>
        <w:rPr>
          <w:rFonts w:ascii="Arial" w:eastAsia="Verdana" w:hAnsi="Arial" w:cs="Arial"/>
          <w:b/>
          <w:bCs/>
          <w:lang w:val="pt-PT" w:eastAsia="en-US"/>
        </w:rPr>
      </w:pPr>
    </w:p>
    <w:p w14:paraId="6C460223" w14:textId="77777777" w:rsidR="007816F9" w:rsidRDefault="00E73EC1">
      <w:pPr>
        <w:widowControl w:val="0"/>
        <w:numPr>
          <w:ilvl w:val="1"/>
          <w:numId w:val="65"/>
        </w:numPr>
        <w:tabs>
          <w:tab w:val="left" w:pos="1067"/>
        </w:tabs>
        <w:spacing w:line="300" w:lineRule="auto"/>
        <w:jc w:val="both"/>
        <w:rPr>
          <w:rFonts w:ascii="Arial" w:eastAsia="Verdana" w:hAnsi="Arial" w:cs="Arial"/>
          <w:lang w:val="pt-PT" w:eastAsia="en-US"/>
        </w:rPr>
      </w:pPr>
      <w:r>
        <w:rPr>
          <w:rFonts w:ascii="Arial" w:eastAsia="Verdana" w:hAnsi="Arial" w:cs="Arial"/>
          <w:lang w:val="pt-PT" w:eastAsia="en-US"/>
        </w:rPr>
        <w:t>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faseda licitação.</w:t>
      </w:r>
    </w:p>
    <w:p w14:paraId="54CCEDD4" w14:textId="77777777" w:rsidR="007816F9" w:rsidRDefault="007816F9">
      <w:pPr>
        <w:widowControl w:val="0"/>
        <w:tabs>
          <w:tab w:val="left" w:pos="1067"/>
        </w:tabs>
        <w:spacing w:line="300" w:lineRule="auto"/>
        <w:jc w:val="both"/>
        <w:rPr>
          <w:rFonts w:ascii="Arial" w:eastAsia="Verdana" w:hAnsi="Arial" w:cs="Arial"/>
          <w:lang w:val="pt-PT" w:eastAsia="en-US"/>
        </w:rPr>
      </w:pPr>
    </w:p>
    <w:p w14:paraId="54CCB442" w14:textId="77777777" w:rsidR="007816F9" w:rsidRDefault="00E73EC1">
      <w:pPr>
        <w:widowControl w:val="0"/>
        <w:numPr>
          <w:ilvl w:val="1"/>
          <w:numId w:val="65"/>
        </w:numPr>
        <w:tabs>
          <w:tab w:val="left" w:pos="1091"/>
        </w:tabs>
        <w:spacing w:line="300" w:lineRule="auto"/>
        <w:jc w:val="both"/>
        <w:rPr>
          <w:rFonts w:ascii="Arial" w:eastAsia="Verdana" w:hAnsi="Arial" w:cs="Arial"/>
          <w:lang w:val="pt-PT" w:eastAsia="en-US"/>
        </w:rPr>
      </w:pPr>
      <w:r>
        <w:rPr>
          <w:rFonts w:ascii="Arial" w:eastAsia="Verdana" w:hAnsi="Arial" w:cs="Arial"/>
          <w:lang w:val="pt-PT" w:eastAsia="en-US"/>
        </w:rPr>
        <w:t>Os pedidos de vistas acerca da presente licitação para os participantes do processo deverão ser realizados no sistema eletrônico provido pelo Portal de Compras da Prefeitura de Oeiras - PI (www.licitaoeiras.com.br).</w:t>
      </w:r>
    </w:p>
    <w:p w14:paraId="4C2C2470" w14:textId="77777777" w:rsidR="007816F9" w:rsidRDefault="007816F9">
      <w:pPr>
        <w:widowControl w:val="0"/>
        <w:tabs>
          <w:tab w:val="left" w:pos="1091"/>
        </w:tabs>
        <w:spacing w:line="300" w:lineRule="auto"/>
        <w:jc w:val="both"/>
        <w:rPr>
          <w:rFonts w:ascii="Arial" w:eastAsia="Verdana" w:hAnsi="Arial" w:cs="Arial"/>
          <w:lang w:val="pt-PT" w:eastAsia="en-US"/>
        </w:rPr>
      </w:pPr>
    </w:p>
    <w:p w14:paraId="547EBC12" w14:textId="77777777" w:rsidR="007816F9" w:rsidRDefault="00E73EC1">
      <w:pPr>
        <w:widowControl w:val="0"/>
        <w:numPr>
          <w:ilvl w:val="1"/>
          <w:numId w:val="65"/>
        </w:numPr>
        <w:tabs>
          <w:tab w:val="left" w:pos="1029"/>
        </w:tabs>
        <w:spacing w:line="300" w:lineRule="auto"/>
        <w:jc w:val="both"/>
        <w:rPr>
          <w:rFonts w:ascii="Arial" w:eastAsia="Verdana" w:hAnsi="Arial" w:cs="Arial"/>
          <w:lang w:val="pt-PT" w:eastAsia="en-US"/>
        </w:rPr>
      </w:pPr>
      <w:r>
        <w:rPr>
          <w:rFonts w:ascii="Arial" w:eastAsia="Verdana" w:hAnsi="Arial" w:cs="Arial"/>
          <w:lang w:val="pt-PT" w:eastAsia="en-US"/>
        </w:rPr>
        <w:t xml:space="preserve">É facultado ao Agente de Contratação ou à autoridade superior, em qualquer fase desta </w:t>
      </w:r>
      <w:r>
        <w:rPr>
          <w:rFonts w:ascii="Arial" w:eastAsia="Verdana" w:hAnsi="Arial" w:cs="Arial"/>
          <w:spacing w:val="-4"/>
          <w:lang w:val="pt-PT" w:eastAsia="en-US"/>
        </w:rPr>
        <w:t>licitação,</w:t>
      </w:r>
      <w:r>
        <w:rPr>
          <w:rFonts w:ascii="Arial" w:eastAsia="Verdana" w:hAnsi="Arial" w:cs="Arial"/>
          <w:spacing w:val="-14"/>
          <w:lang w:val="pt-PT" w:eastAsia="en-US"/>
        </w:rPr>
        <w:t xml:space="preserve"> </w:t>
      </w:r>
      <w:r>
        <w:rPr>
          <w:rFonts w:ascii="Arial" w:eastAsia="Verdana" w:hAnsi="Arial" w:cs="Arial"/>
          <w:spacing w:val="-4"/>
          <w:lang w:val="pt-PT" w:eastAsia="en-US"/>
        </w:rPr>
        <w:t>promoverdiligência</w:t>
      </w:r>
      <w:r>
        <w:rPr>
          <w:rFonts w:ascii="Arial" w:eastAsia="Verdana" w:hAnsi="Arial" w:cs="Arial"/>
          <w:spacing w:val="-14"/>
          <w:lang w:val="pt-PT" w:eastAsia="en-US"/>
        </w:rPr>
        <w:t xml:space="preserve"> </w:t>
      </w:r>
      <w:r>
        <w:rPr>
          <w:rFonts w:ascii="Arial" w:eastAsia="Verdana" w:hAnsi="Arial" w:cs="Arial"/>
          <w:spacing w:val="-4"/>
          <w:lang w:val="pt-PT" w:eastAsia="en-US"/>
        </w:rPr>
        <w:t>destinada</w:t>
      </w:r>
      <w:r>
        <w:rPr>
          <w:rFonts w:ascii="Arial" w:eastAsia="Verdana" w:hAnsi="Arial" w:cs="Arial"/>
          <w:spacing w:val="-13"/>
          <w:lang w:val="pt-PT" w:eastAsia="en-US"/>
        </w:rPr>
        <w:t xml:space="preserve"> </w:t>
      </w:r>
      <w:r>
        <w:rPr>
          <w:rFonts w:ascii="Arial" w:eastAsia="Verdana" w:hAnsi="Arial" w:cs="Arial"/>
          <w:spacing w:val="-4"/>
          <w:lang w:val="pt-PT" w:eastAsia="en-US"/>
        </w:rPr>
        <w:t>a</w:t>
      </w:r>
      <w:r>
        <w:rPr>
          <w:rFonts w:ascii="Arial" w:eastAsia="Verdana" w:hAnsi="Arial" w:cs="Arial"/>
          <w:spacing w:val="-14"/>
          <w:lang w:val="pt-PT" w:eastAsia="en-US"/>
        </w:rPr>
        <w:t xml:space="preserve"> </w:t>
      </w:r>
      <w:r>
        <w:rPr>
          <w:rFonts w:ascii="Arial" w:eastAsia="Verdana" w:hAnsi="Arial" w:cs="Arial"/>
          <w:spacing w:val="-4"/>
          <w:lang w:val="pt-PT" w:eastAsia="en-US"/>
        </w:rPr>
        <w:t>esclarecer</w:t>
      </w:r>
      <w:r>
        <w:rPr>
          <w:rFonts w:ascii="Arial" w:eastAsia="Verdana" w:hAnsi="Arial" w:cs="Arial"/>
          <w:spacing w:val="-13"/>
          <w:lang w:val="pt-PT" w:eastAsia="en-US"/>
        </w:rPr>
        <w:t xml:space="preserve"> </w:t>
      </w:r>
      <w:r>
        <w:rPr>
          <w:rFonts w:ascii="Arial" w:eastAsia="Verdana" w:hAnsi="Arial" w:cs="Arial"/>
          <w:spacing w:val="-4"/>
          <w:lang w:val="pt-PT" w:eastAsia="en-US"/>
        </w:rPr>
        <w:t>ou</w:t>
      </w:r>
      <w:r>
        <w:rPr>
          <w:rFonts w:ascii="Arial" w:eastAsia="Verdana" w:hAnsi="Arial" w:cs="Arial"/>
          <w:spacing w:val="-14"/>
          <w:lang w:val="pt-PT" w:eastAsia="en-US"/>
        </w:rPr>
        <w:t xml:space="preserve"> </w:t>
      </w:r>
      <w:r>
        <w:rPr>
          <w:rFonts w:ascii="Arial" w:eastAsia="Verdana" w:hAnsi="Arial" w:cs="Arial"/>
          <w:spacing w:val="-4"/>
          <w:lang w:val="pt-PT" w:eastAsia="en-US"/>
        </w:rPr>
        <w:t>complementar</w:t>
      </w:r>
      <w:r>
        <w:rPr>
          <w:rFonts w:ascii="Arial" w:eastAsia="Verdana" w:hAnsi="Arial" w:cs="Arial"/>
          <w:spacing w:val="-14"/>
          <w:lang w:val="pt-PT" w:eastAsia="en-US"/>
        </w:rPr>
        <w:t xml:space="preserve"> </w:t>
      </w:r>
      <w:r>
        <w:rPr>
          <w:rFonts w:ascii="Arial" w:eastAsia="Verdana" w:hAnsi="Arial" w:cs="Arial"/>
          <w:spacing w:val="-4"/>
          <w:lang w:val="pt-PT" w:eastAsia="en-US"/>
        </w:rPr>
        <w:t>a</w:t>
      </w:r>
      <w:r>
        <w:rPr>
          <w:rFonts w:ascii="Arial" w:eastAsia="Verdana" w:hAnsi="Arial" w:cs="Arial"/>
          <w:spacing w:val="-13"/>
          <w:lang w:val="pt-PT" w:eastAsia="en-US"/>
        </w:rPr>
        <w:t xml:space="preserve"> </w:t>
      </w:r>
      <w:r>
        <w:rPr>
          <w:rFonts w:ascii="Arial" w:eastAsia="Verdana" w:hAnsi="Arial" w:cs="Arial"/>
          <w:spacing w:val="-4"/>
          <w:lang w:val="pt-PT" w:eastAsia="en-US"/>
        </w:rPr>
        <w:t>instrução</w:t>
      </w:r>
      <w:r>
        <w:rPr>
          <w:rFonts w:ascii="Arial" w:eastAsia="Verdana" w:hAnsi="Arial" w:cs="Arial"/>
          <w:spacing w:val="-14"/>
          <w:lang w:val="pt-PT" w:eastAsia="en-US"/>
        </w:rPr>
        <w:t xml:space="preserve"> </w:t>
      </w:r>
      <w:r>
        <w:rPr>
          <w:rFonts w:ascii="Arial" w:eastAsia="Verdana" w:hAnsi="Arial" w:cs="Arial"/>
          <w:spacing w:val="-4"/>
          <w:lang w:val="pt-PT" w:eastAsia="en-US"/>
        </w:rPr>
        <w:t>do</w:t>
      </w:r>
      <w:r>
        <w:rPr>
          <w:rFonts w:ascii="Arial" w:eastAsia="Verdana" w:hAnsi="Arial" w:cs="Arial"/>
          <w:spacing w:val="-13"/>
          <w:lang w:val="pt-PT" w:eastAsia="en-US"/>
        </w:rPr>
        <w:t xml:space="preserve"> </w:t>
      </w:r>
      <w:r>
        <w:rPr>
          <w:rFonts w:ascii="Arial" w:eastAsia="Verdana" w:hAnsi="Arial" w:cs="Arial"/>
          <w:spacing w:val="-4"/>
          <w:lang w:val="pt-PT" w:eastAsia="en-US"/>
        </w:rPr>
        <w:t>processo,</w:t>
      </w:r>
      <w:r>
        <w:rPr>
          <w:rFonts w:ascii="Arial" w:eastAsia="Verdana" w:hAnsi="Arial" w:cs="Arial"/>
          <w:spacing w:val="-14"/>
          <w:lang w:val="pt-PT" w:eastAsia="en-US"/>
        </w:rPr>
        <w:t xml:space="preserve"> </w:t>
      </w:r>
      <w:r>
        <w:rPr>
          <w:rFonts w:ascii="Arial" w:eastAsia="Verdana" w:hAnsi="Arial" w:cs="Arial"/>
          <w:spacing w:val="-4"/>
          <w:lang w:val="pt-PT" w:eastAsia="en-US"/>
        </w:rPr>
        <w:t>nos</w:t>
      </w:r>
      <w:r>
        <w:rPr>
          <w:rFonts w:ascii="Arial" w:eastAsia="Verdana" w:hAnsi="Arial" w:cs="Arial"/>
          <w:spacing w:val="-13"/>
          <w:lang w:val="pt-PT" w:eastAsia="en-US"/>
        </w:rPr>
        <w:t xml:space="preserve"> </w:t>
      </w:r>
      <w:r>
        <w:rPr>
          <w:rFonts w:ascii="Arial" w:eastAsia="Verdana" w:hAnsi="Arial" w:cs="Arial"/>
          <w:spacing w:val="-4"/>
          <w:lang w:val="pt-PT" w:eastAsia="en-US"/>
        </w:rPr>
        <w:t xml:space="preserve">termos </w:t>
      </w:r>
      <w:r>
        <w:rPr>
          <w:rFonts w:ascii="Arial" w:eastAsia="Verdana" w:hAnsi="Arial" w:cs="Arial"/>
          <w:lang w:val="pt-PT" w:eastAsia="en-US"/>
        </w:rPr>
        <w:t>do</w:t>
      </w:r>
      <w:r>
        <w:rPr>
          <w:rFonts w:ascii="Arial" w:eastAsia="Verdana" w:hAnsi="Arial" w:cs="Arial"/>
          <w:spacing w:val="-18"/>
          <w:lang w:val="pt-PT" w:eastAsia="en-US"/>
        </w:rPr>
        <w:t xml:space="preserve"> </w:t>
      </w:r>
      <w:r>
        <w:rPr>
          <w:rFonts w:ascii="Arial" w:eastAsia="Verdana" w:hAnsi="Arial" w:cs="Arial"/>
          <w:lang w:val="pt-PT" w:eastAsia="en-US"/>
        </w:rPr>
        <w:t>art.</w:t>
      </w:r>
      <w:r>
        <w:rPr>
          <w:rFonts w:ascii="Arial" w:eastAsia="Verdana" w:hAnsi="Arial" w:cs="Arial"/>
          <w:spacing w:val="-12"/>
          <w:lang w:val="pt-PT" w:eastAsia="en-US"/>
        </w:rPr>
        <w:t xml:space="preserve"> </w:t>
      </w:r>
      <w:r>
        <w:rPr>
          <w:rFonts w:ascii="Arial" w:eastAsia="Verdana" w:hAnsi="Arial" w:cs="Arial"/>
          <w:lang w:val="pt-PT" w:eastAsia="en-US"/>
        </w:rPr>
        <w:t>64,</w:t>
      </w:r>
      <w:r>
        <w:rPr>
          <w:rFonts w:ascii="Arial" w:eastAsia="Verdana" w:hAnsi="Arial" w:cs="Arial"/>
          <w:spacing w:val="-18"/>
          <w:lang w:val="pt-PT" w:eastAsia="en-US"/>
        </w:rPr>
        <w:t xml:space="preserve"> </w:t>
      </w:r>
      <w:r>
        <w:rPr>
          <w:rFonts w:ascii="Arial" w:eastAsia="Verdana" w:hAnsi="Arial" w:cs="Arial"/>
          <w:lang w:val="pt-PT" w:eastAsia="en-US"/>
        </w:rPr>
        <w:t>da</w:t>
      </w:r>
      <w:r>
        <w:rPr>
          <w:rFonts w:ascii="Arial" w:eastAsia="Verdana" w:hAnsi="Arial" w:cs="Arial"/>
          <w:spacing w:val="-14"/>
          <w:lang w:val="pt-PT" w:eastAsia="en-US"/>
        </w:rPr>
        <w:t xml:space="preserve"> </w:t>
      </w:r>
      <w:r>
        <w:rPr>
          <w:rFonts w:ascii="Arial" w:eastAsia="Verdana" w:hAnsi="Arial" w:cs="Arial"/>
          <w:lang w:val="pt-PT" w:eastAsia="en-US"/>
        </w:rPr>
        <w:t>Lei</w:t>
      </w:r>
      <w:r>
        <w:rPr>
          <w:rFonts w:ascii="Arial" w:eastAsia="Verdana" w:hAnsi="Arial" w:cs="Arial"/>
          <w:spacing w:val="-16"/>
          <w:lang w:val="pt-PT" w:eastAsia="en-US"/>
        </w:rPr>
        <w:t xml:space="preserve"> </w:t>
      </w:r>
      <w:r>
        <w:rPr>
          <w:rFonts w:ascii="Arial" w:eastAsia="Verdana" w:hAnsi="Arial" w:cs="Arial"/>
          <w:lang w:val="pt-PT" w:eastAsia="en-US"/>
        </w:rPr>
        <w:t>nº14.133/21.</w:t>
      </w:r>
    </w:p>
    <w:p w14:paraId="1D01E126" w14:textId="77777777" w:rsidR="007816F9" w:rsidRDefault="007816F9">
      <w:pPr>
        <w:widowControl w:val="0"/>
        <w:tabs>
          <w:tab w:val="left" w:pos="1029"/>
        </w:tabs>
        <w:spacing w:line="300" w:lineRule="auto"/>
        <w:jc w:val="both"/>
        <w:rPr>
          <w:rFonts w:ascii="Arial" w:eastAsia="Verdana" w:hAnsi="Arial" w:cs="Arial"/>
          <w:lang w:val="pt-PT" w:eastAsia="en-US"/>
        </w:rPr>
      </w:pPr>
    </w:p>
    <w:p w14:paraId="6C2723C7" w14:textId="77777777" w:rsidR="007816F9" w:rsidRDefault="00E73EC1">
      <w:pPr>
        <w:widowControl w:val="0"/>
        <w:numPr>
          <w:ilvl w:val="2"/>
          <w:numId w:val="65"/>
        </w:numPr>
        <w:tabs>
          <w:tab w:val="left" w:pos="1184"/>
        </w:tabs>
        <w:spacing w:line="300" w:lineRule="auto"/>
        <w:jc w:val="both"/>
        <w:rPr>
          <w:rFonts w:ascii="Arial" w:eastAsia="Verdana" w:hAnsi="Arial" w:cs="Arial"/>
          <w:lang w:val="pt-PT" w:eastAsia="en-US"/>
        </w:rPr>
      </w:pPr>
      <w:r>
        <w:rPr>
          <w:rFonts w:ascii="Arial" w:eastAsia="Verdana" w:hAnsi="Arial" w:cs="Arial"/>
          <w:lang w:val="pt-PT" w:eastAsia="en-US"/>
        </w:rPr>
        <w:t>Havendo a necessidade de envio de documentos complementares necessários à confirmação daqueles exigidos neste Edital e já apresentados, a licitante será convocada a encaminhá-los, via sistema, sob pena de desclassificação/inabilitação, no prazo mínimo de 2 (duas) horas, conforme estabelecido pelo Agente de Contratação</w:t>
      </w:r>
      <w:r>
        <w:rPr>
          <w:rFonts w:ascii="Arial" w:eastAsia="Verdana" w:hAnsi="Arial" w:cs="Arial"/>
          <w:spacing w:val="-1"/>
          <w:lang w:val="pt-PT" w:eastAsia="en-US"/>
        </w:rPr>
        <w:t xml:space="preserve"> </w:t>
      </w:r>
      <w:r>
        <w:rPr>
          <w:rFonts w:ascii="Arial" w:eastAsia="Verdana" w:hAnsi="Arial" w:cs="Arial"/>
          <w:lang w:val="pt-PT" w:eastAsia="en-US"/>
        </w:rPr>
        <w:t>no</w:t>
      </w:r>
      <w:r>
        <w:rPr>
          <w:rFonts w:ascii="Arial" w:eastAsia="Verdana" w:hAnsi="Arial" w:cs="Arial"/>
          <w:spacing w:val="-2"/>
          <w:lang w:val="pt-PT" w:eastAsia="en-US"/>
        </w:rPr>
        <w:t xml:space="preserve"> </w:t>
      </w:r>
      <w:r>
        <w:rPr>
          <w:rFonts w:ascii="Arial" w:eastAsia="Verdana" w:hAnsi="Arial" w:cs="Arial"/>
          <w:lang w:val="pt-PT" w:eastAsia="en-US"/>
        </w:rPr>
        <w:t>momento da</w:t>
      </w:r>
      <w:r>
        <w:rPr>
          <w:rFonts w:ascii="Arial" w:eastAsia="Verdana" w:hAnsi="Arial" w:cs="Arial"/>
          <w:spacing w:val="-1"/>
          <w:lang w:val="pt-PT" w:eastAsia="en-US"/>
        </w:rPr>
        <w:t xml:space="preserve"> </w:t>
      </w:r>
      <w:r>
        <w:rPr>
          <w:rFonts w:ascii="Arial" w:eastAsia="Verdana" w:hAnsi="Arial" w:cs="Arial"/>
          <w:lang w:val="pt-PT" w:eastAsia="en-US"/>
        </w:rPr>
        <w:t>convocação.</w:t>
      </w:r>
    </w:p>
    <w:p w14:paraId="3494733E" w14:textId="77777777" w:rsidR="007816F9" w:rsidRDefault="00E73EC1">
      <w:pPr>
        <w:widowControl w:val="0"/>
        <w:numPr>
          <w:ilvl w:val="2"/>
          <w:numId w:val="65"/>
        </w:numPr>
        <w:tabs>
          <w:tab w:val="left" w:pos="1232"/>
        </w:tabs>
        <w:spacing w:line="300" w:lineRule="auto"/>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4"/>
          <w:lang w:val="pt-PT" w:eastAsia="en-US"/>
        </w:rPr>
        <w:t xml:space="preserve"> </w:t>
      </w:r>
      <w:r>
        <w:rPr>
          <w:rFonts w:ascii="Arial" w:eastAsia="Verdana" w:hAnsi="Arial" w:cs="Arial"/>
          <w:lang w:val="pt-PT" w:eastAsia="en-US"/>
        </w:rPr>
        <w:t>normas</w:t>
      </w:r>
      <w:r>
        <w:rPr>
          <w:rFonts w:ascii="Arial" w:eastAsia="Verdana" w:hAnsi="Arial" w:cs="Arial"/>
          <w:spacing w:val="-13"/>
          <w:lang w:val="pt-PT" w:eastAsia="en-US"/>
        </w:rPr>
        <w:t xml:space="preserve"> </w:t>
      </w:r>
      <w:r>
        <w:rPr>
          <w:rFonts w:ascii="Arial" w:eastAsia="Verdana" w:hAnsi="Arial" w:cs="Arial"/>
          <w:lang w:val="pt-PT" w:eastAsia="en-US"/>
        </w:rPr>
        <w:t>disciplinadoras</w:t>
      </w:r>
      <w:r>
        <w:rPr>
          <w:rFonts w:ascii="Arial" w:eastAsia="Verdana" w:hAnsi="Arial" w:cs="Arial"/>
          <w:spacing w:val="-14"/>
          <w:lang w:val="pt-PT" w:eastAsia="en-US"/>
        </w:rPr>
        <w:t xml:space="preserve"> </w:t>
      </w:r>
      <w:r>
        <w:rPr>
          <w:rFonts w:ascii="Arial" w:eastAsia="Verdana" w:hAnsi="Arial" w:cs="Arial"/>
          <w:lang w:val="pt-PT" w:eastAsia="en-US"/>
        </w:rPr>
        <w:t>da</w:t>
      </w:r>
      <w:r>
        <w:rPr>
          <w:rFonts w:ascii="Arial" w:eastAsia="Verdana" w:hAnsi="Arial" w:cs="Arial"/>
          <w:spacing w:val="-12"/>
          <w:lang w:val="pt-PT" w:eastAsia="en-US"/>
        </w:rPr>
        <w:t xml:space="preserve"> </w:t>
      </w:r>
      <w:r>
        <w:rPr>
          <w:rFonts w:ascii="Arial" w:eastAsia="Verdana" w:hAnsi="Arial" w:cs="Arial"/>
          <w:lang w:val="pt-PT" w:eastAsia="en-US"/>
        </w:rPr>
        <w:t>licitação</w:t>
      </w:r>
      <w:r>
        <w:rPr>
          <w:rFonts w:ascii="Arial" w:eastAsia="Verdana" w:hAnsi="Arial" w:cs="Arial"/>
          <w:spacing w:val="-13"/>
          <w:lang w:val="pt-PT" w:eastAsia="en-US"/>
        </w:rPr>
        <w:t xml:space="preserve"> </w:t>
      </w:r>
      <w:r>
        <w:rPr>
          <w:rFonts w:ascii="Arial" w:eastAsia="Verdana" w:hAnsi="Arial" w:cs="Arial"/>
          <w:lang w:val="pt-PT" w:eastAsia="en-US"/>
        </w:rPr>
        <w:t>serão</w:t>
      </w:r>
      <w:r>
        <w:rPr>
          <w:rFonts w:ascii="Arial" w:eastAsia="Verdana" w:hAnsi="Arial" w:cs="Arial"/>
          <w:spacing w:val="-13"/>
          <w:lang w:val="pt-PT" w:eastAsia="en-US"/>
        </w:rPr>
        <w:t xml:space="preserve"> </w:t>
      </w:r>
      <w:r>
        <w:rPr>
          <w:rFonts w:ascii="Arial" w:eastAsia="Verdana" w:hAnsi="Arial" w:cs="Arial"/>
          <w:lang w:val="pt-PT" w:eastAsia="en-US"/>
        </w:rPr>
        <w:t>sempre</w:t>
      </w:r>
      <w:r>
        <w:rPr>
          <w:rFonts w:ascii="Arial" w:eastAsia="Verdana" w:hAnsi="Arial" w:cs="Arial"/>
          <w:spacing w:val="-15"/>
          <w:lang w:val="pt-PT" w:eastAsia="en-US"/>
        </w:rPr>
        <w:t xml:space="preserve"> </w:t>
      </w:r>
      <w:r>
        <w:rPr>
          <w:rFonts w:ascii="Arial" w:eastAsia="Verdana" w:hAnsi="Arial" w:cs="Arial"/>
          <w:lang w:val="pt-PT" w:eastAsia="en-US"/>
        </w:rPr>
        <w:t>interpretadas</w:t>
      </w:r>
      <w:r>
        <w:rPr>
          <w:rFonts w:ascii="Arial" w:eastAsia="Verdana" w:hAnsi="Arial" w:cs="Arial"/>
          <w:spacing w:val="-12"/>
          <w:lang w:val="pt-PT" w:eastAsia="en-US"/>
        </w:rPr>
        <w:t xml:space="preserve"> </w:t>
      </w:r>
      <w:r>
        <w:rPr>
          <w:rFonts w:ascii="Arial" w:eastAsia="Verdana" w:hAnsi="Arial" w:cs="Arial"/>
          <w:lang w:val="pt-PT" w:eastAsia="en-US"/>
        </w:rPr>
        <w:t>em</w:t>
      </w:r>
      <w:r>
        <w:rPr>
          <w:rFonts w:ascii="Arial" w:eastAsia="Verdana" w:hAnsi="Arial" w:cs="Arial"/>
          <w:spacing w:val="-11"/>
          <w:lang w:val="pt-PT" w:eastAsia="en-US"/>
        </w:rPr>
        <w:t xml:space="preserve"> </w:t>
      </w:r>
      <w:r>
        <w:rPr>
          <w:rFonts w:ascii="Arial" w:eastAsia="Verdana" w:hAnsi="Arial" w:cs="Arial"/>
          <w:lang w:val="pt-PT" w:eastAsia="en-US"/>
        </w:rPr>
        <w:t>favor</w:t>
      </w:r>
      <w:r>
        <w:rPr>
          <w:rFonts w:ascii="Arial" w:eastAsia="Verdana" w:hAnsi="Arial" w:cs="Arial"/>
          <w:spacing w:val="-13"/>
          <w:lang w:val="pt-PT" w:eastAsia="en-US"/>
        </w:rPr>
        <w:t xml:space="preserve"> </w:t>
      </w:r>
      <w:r>
        <w:rPr>
          <w:rFonts w:ascii="Arial" w:eastAsia="Verdana" w:hAnsi="Arial" w:cs="Arial"/>
          <w:lang w:val="pt-PT" w:eastAsia="en-US"/>
        </w:rPr>
        <w:t>da</w:t>
      </w:r>
      <w:r>
        <w:rPr>
          <w:rFonts w:ascii="Arial" w:eastAsia="Verdana" w:hAnsi="Arial" w:cs="Arial"/>
          <w:spacing w:val="-12"/>
          <w:lang w:val="pt-PT" w:eastAsia="en-US"/>
        </w:rPr>
        <w:t xml:space="preserve"> </w:t>
      </w:r>
      <w:r>
        <w:rPr>
          <w:rFonts w:ascii="Arial" w:eastAsia="Verdana" w:hAnsi="Arial" w:cs="Arial"/>
          <w:lang w:val="pt-PT" w:eastAsia="en-US"/>
        </w:rPr>
        <w:t>ampliação</w:t>
      </w:r>
      <w:r>
        <w:rPr>
          <w:rFonts w:ascii="Arial" w:eastAsia="Verdana" w:hAnsi="Arial" w:cs="Arial"/>
          <w:spacing w:val="-13"/>
          <w:lang w:val="pt-PT" w:eastAsia="en-US"/>
        </w:rPr>
        <w:t xml:space="preserve"> </w:t>
      </w:r>
      <w:r>
        <w:rPr>
          <w:rFonts w:ascii="Arial" w:eastAsia="Verdana" w:hAnsi="Arial" w:cs="Arial"/>
          <w:lang w:val="pt-PT" w:eastAsia="en-US"/>
        </w:rPr>
        <w:t xml:space="preserve">da </w:t>
      </w:r>
      <w:r>
        <w:rPr>
          <w:rFonts w:ascii="Arial" w:eastAsia="Verdana" w:hAnsi="Arial" w:cs="Arial"/>
          <w:spacing w:val="-2"/>
          <w:lang w:val="pt-PT" w:eastAsia="en-US"/>
        </w:rPr>
        <w:t>disputa</w:t>
      </w:r>
      <w:r>
        <w:rPr>
          <w:rFonts w:ascii="Arial" w:eastAsia="Verdana" w:hAnsi="Arial" w:cs="Arial"/>
          <w:spacing w:val="-16"/>
          <w:lang w:val="pt-PT" w:eastAsia="en-US"/>
        </w:rPr>
        <w:t xml:space="preserve"> </w:t>
      </w:r>
      <w:r>
        <w:rPr>
          <w:rFonts w:ascii="Arial" w:eastAsia="Verdana" w:hAnsi="Arial" w:cs="Arial"/>
          <w:spacing w:val="-2"/>
          <w:lang w:val="pt-PT" w:eastAsia="en-US"/>
        </w:rPr>
        <w:t>entre</w:t>
      </w:r>
      <w:r>
        <w:rPr>
          <w:rFonts w:ascii="Arial" w:eastAsia="Verdana" w:hAnsi="Arial" w:cs="Arial"/>
          <w:spacing w:val="-16"/>
          <w:lang w:val="pt-PT" w:eastAsia="en-US"/>
        </w:rPr>
        <w:t xml:space="preserve"> </w:t>
      </w:r>
      <w:r>
        <w:rPr>
          <w:rFonts w:ascii="Arial" w:eastAsia="Verdana" w:hAnsi="Arial" w:cs="Arial"/>
          <w:spacing w:val="-2"/>
          <w:lang w:val="pt-PT" w:eastAsia="en-US"/>
        </w:rPr>
        <w:t>as</w:t>
      </w:r>
      <w:r>
        <w:rPr>
          <w:rFonts w:ascii="Arial" w:eastAsia="Verdana" w:hAnsi="Arial" w:cs="Arial"/>
          <w:spacing w:val="-15"/>
          <w:lang w:val="pt-PT" w:eastAsia="en-US"/>
        </w:rPr>
        <w:t xml:space="preserve"> </w:t>
      </w:r>
      <w:r>
        <w:rPr>
          <w:rFonts w:ascii="Arial" w:eastAsia="Verdana" w:hAnsi="Arial" w:cs="Arial"/>
          <w:spacing w:val="-2"/>
          <w:lang w:val="pt-PT" w:eastAsia="en-US"/>
        </w:rPr>
        <w:t>participantes,</w:t>
      </w:r>
      <w:r>
        <w:rPr>
          <w:rFonts w:ascii="Arial" w:eastAsia="Verdana" w:hAnsi="Arial" w:cs="Arial"/>
          <w:spacing w:val="-16"/>
          <w:lang w:val="pt-PT" w:eastAsia="en-US"/>
        </w:rPr>
        <w:t xml:space="preserve"> </w:t>
      </w:r>
      <w:r>
        <w:rPr>
          <w:rFonts w:ascii="Arial" w:eastAsia="Verdana" w:hAnsi="Arial" w:cs="Arial"/>
          <w:spacing w:val="-2"/>
          <w:lang w:val="pt-PT" w:eastAsia="en-US"/>
        </w:rPr>
        <w:t>desde</w:t>
      </w:r>
      <w:r>
        <w:rPr>
          <w:rFonts w:ascii="Arial" w:eastAsia="Verdana" w:hAnsi="Arial" w:cs="Arial"/>
          <w:spacing w:val="-15"/>
          <w:lang w:val="pt-PT" w:eastAsia="en-US"/>
        </w:rPr>
        <w:t xml:space="preserve"> </w:t>
      </w:r>
      <w:r>
        <w:rPr>
          <w:rFonts w:ascii="Arial" w:eastAsia="Verdana" w:hAnsi="Arial" w:cs="Arial"/>
          <w:spacing w:val="-2"/>
          <w:lang w:val="pt-PT" w:eastAsia="en-US"/>
        </w:rPr>
        <w:t>que</w:t>
      </w:r>
      <w:r>
        <w:rPr>
          <w:rFonts w:ascii="Arial" w:eastAsia="Verdana" w:hAnsi="Arial" w:cs="Arial"/>
          <w:spacing w:val="-16"/>
          <w:lang w:val="pt-PT" w:eastAsia="en-US"/>
        </w:rPr>
        <w:t xml:space="preserve"> </w:t>
      </w:r>
      <w:r>
        <w:rPr>
          <w:rFonts w:ascii="Arial" w:eastAsia="Verdana" w:hAnsi="Arial" w:cs="Arial"/>
          <w:spacing w:val="-2"/>
          <w:lang w:val="pt-PT" w:eastAsia="en-US"/>
        </w:rPr>
        <w:t>não</w:t>
      </w:r>
      <w:r>
        <w:rPr>
          <w:rFonts w:ascii="Arial" w:eastAsia="Verdana" w:hAnsi="Arial" w:cs="Arial"/>
          <w:spacing w:val="-16"/>
          <w:lang w:val="pt-PT" w:eastAsia="en-US"/>
        </w:rPr>
        <w:t xml:space="preserve"> </w:t>
      </w:r>
      <w:r>
        <w:rPr>
          <w:rFonts w:ascii="Arial" w:eastAsia="Verdana" w:hAnsi="Arial" w:cs="Arial"/>
          <w:spacing w:val="-2"/>
          <w:lang w:val="pt-PT" w:eastAsia="en-US"/>
        </w:rPr>
        <w:t>comprometam</w:t>
      </w:r>
      <w:r>
        <w:rPr>
          <w:rFonts w:ascii="Arial" w:eastAsia="Verdana" w:hAnsi="Arial" w:cs="Arial"/>
          <w:spacing w:val="-15"/>
          <w:lang w:val="pt-PT" w:eastAsia="en-US"/>
        </w:rPr>
        <w:t xml:space="preserve"> </w:t>
      </w:r>
      <w:r>
        <w:rPr>
          <w:rFonts w:ascii="Arial" w:eastAsia="Verdana" w:hAnsi="Arial" w:cs="Arial"/>
          <w:spacing w:val="-2"/>
          <w:lang w:val="pt-PT" w:eastAsia="en-US"/>
        </w:rPr>
        <w:t>o</w:t>
      </w:r>
      <w:r>
        <w:rPr>
          <w:rFonts w:ascii="Arial" w:eastAsia="Verdana" w:hAnsi="Arial" w:cs="Arial"/>
          <w:spacing w:val="-16"/>
          <w:lang w:val="pt-PT" w:eastAsia="en-US"/>
        </w:rPr>
        <w:t xml:space="preserve"> </w:t>
      </w:r>
      <w:r>
        <w:rPr>
          <w:rFonts w:ascii="Arial" w:eastAsia="Verdana" w:hAnsi="Arial" w:cs="Arial"/>
          <w:spacing w:val="-2"/>
          <w:lang w:val="pt-PT" w:eastAsia="en-US"/>
        </w:rPr>
        <w:t>interesse</w:t>
      </w:r>
      <w:r>
        <w:rPr>
          <w:rFonts w:ascii="Arial" w:eastAsia="Verdana" w:hAnsi="Arial" w:cs="Arial"/>
          <w:spacing w:val="-15"/>
          <w:lang w:val="pt-PT" w:eastAsia="en-US"/>
        </w:rPr>
        <w:t xml:space="preserve"> </w:t>
      </w:r>
      <w:r>
        <w:rPr>
          <w:rFonts w:ascii="Arial" w:eastAsia="Verdana" w:hAnsi="Arial" w:cs="Arial"/>
          <w:spacing w:val="-2"/>
          <w:lang w:val="pt-PT" w:eastAsia="en-US"/>
        </w:rPr>
        <w:t>da</w:t>
      </w:r>
      <w:r>
        <w:rPr>
          <w:rFonts w:ascii="Arial" w:eastAsia="Verdana" w:hAnsi="Arial" w:cs="Arial"/>
          <w:spacing w:val="-16"/>
          <w:lang w:val="pt-PT" w:eastAsia="en-US"/>
        </w:rPr>
        <w:t xml:space="preserve"> </w:t>
      </w:r>
      <w:r>
        <w:rPr>
          <w:rFonts w:ascii="Arial" w:eastAsia="Verdana" w:hAnsi="Arial" w:cs="Arial"/>
          <w:spacing w:val="-2"/>
          <w:lang w:val="pt-PT" w:eastAsia="en-US"/>
        </w:rPr>
        <w:t>Administração,</w:t>
      </w:r>
      <w:r>
        <w:rPr>
          <w:rFonts w:ascii="Arial" w:eastAsia="Verdana" w:hAnsi="Arial" w:cs="Arial"/>
          <w:spacing w:val="-15"/>
          <w:lang w:val="pt-PT" w:eastAsia="en-US"/>
        </w:rPr>
        <w:t xml:space="preserve"> </w:t>
      </w:r>
      <w:r>
        <w:rPr>
          <w:rFonts w:ascii="Arial" w:eastAsia="Verdana" w:hAnsi="Arial" w:cs="Arial"/>
          <w:spacing w:val="-2"/>
          <w:lang w:val="pt-PT" w:eastAsia="en-US"/>
        </w:rPr>
        <w:t>a</w:t>
      </w:r>
      <w:r>
        <w:rPr>
          <w:rFonts w:ascii="Arial" w:eastAsia="Verdana" w:hAnsi="Arial" w:cs="Arial"/>
          <w:spacing w:val="-16"/>
          <w:lang w:val="pt-PT" w:eastAsia="en-US"/>
        </w:rPr>
        <w:t xml:space="preserve"> </w:t>
      </w:r>
      <w:r>
        <w:rPr>
          <w:rFonts w:ascii="Arial" w:eastAsia="Verdana" w:hAnsi="Arial" w:cs="Arial"/>
          <w:spacing w:val="-2"/>
          <w:lang w:val="pt-PT" w:eastAsia="en-US"/>
        </w:rPr>
        <w:t>finalidade</w:t>
      </w:r>
      <w:r>
        <w:rPr>
          <w:rFonts w:ascii="Arial" w:eastAsia="Verdana" w:hAnsi="Arial" w:cs="Arial"/>
          <w:spacing w:val="-16"/>
          <w:lang w:val="pt-PT" w:eastAsia="en-US"/>
        </w:rPr>
        <w:t xml:space="preserve"> </w:t>
      </w:r>
      <w:r>
        <w:rPr>
          <w:rFonts w:ascii="Arial" w:eastAsia="Verdana" w:hAnsi="Arial" w:cs="Arial"/>
          <w:spacing w:val="-2"/>
          <w:lang w:val="pt-PT" w:eastAsia="en-US"/>
        </w:rPr>
        <w:t xml:space="preserve">e </w:t>
      </w:r>
      <w:r>
        <w:rPr>
          <w:rFonts w:ascii="Arial" w:eastAsia="Verdana" w:hAnsi="Arial" w:cs="Arial"/>
          <w:lang w:val="pt-PT" w:eastAsia="en-US"/>
        </w:rPr>
        <w:t>a segurança da contratação.</w:t>
      </w:r>
    </w:p>
    <w:p w14:paraId="3E15E55E" w14:textId="77777777" w:rsidR="007816F9" w:rsidRDefault="007816F9">
      <w:pPr>
        <w:widowControl w:val="0"/>
        <w:tabs>
          <w:tab w:val="left" w:pos="1017"/>
        </w:tabs>
        <w:spacing w:line="300" w:lineRule="auto"/>
        <w:jc w:val="both"/>
        <w:rPr>
          <w:rFonts w:ascii="Arial" w:eastAsia="Verdana" w:hAnsi="Arial" w:cs="Arial"/>
          <w:lang w:val="pt-PT" w:eastAsia="en-US"/>
        </w:rPr>
      </w:pPr>
    </w:p>
    <w:p w14:paraId="690D2ACD" w14:textId="77777777" w:rsidR="007816F9" w:rsidRDefault="00E73EC1">
      <w:pPr>
        <w:widowControl w:val="0"/>
        <w:numPr>
          <w:ilvl w:val="1"/>
          <w:numId w:val="65"/>
        </w:numPr>
        <w:tabs>
          <w:tab w:val="left" w:pos="1017"/>
        </w:tabs>
        <w:spacing w:line="300" w:lineRule="auto"/>
        <w:jc w:val="both"/>
        <w:rPr>
          <w:rFonts w:ascii="Arial" w:eastAsia="Verdana" w:hAnsi="Arial" w:cs="Arial"/>
          <w:lang w:val="pt-PT" w:eastAsia="en-US"/>
        </w:rPr>
      </w:pPr>
      <w:r>
        <w:rPr>
          <w:rFonts w:ascii="Arial" w:eastAsia="Verdana" w:hAnsi="Arial" w:cs="Arial"/>
          <w:spacing w:val="-4"/>
          <w:lang w:val="pt-PT" w:eastAsia="en-US"/>
        </w:rPr>
        <w:t>A</w:t>
      </w:r>
      <w:r>
        <w:rPr>
          <w:rFonts w:ascii="Arial" w:eastAsia="Verdana" w:hAnsi="Arial" w:cs="Arial"/>
          <w:spacing w:val="-14"/>
          <w:lang w:val="pt-PT" w:eastAsia="en-US"/>
        </w:rPr>
        <w:t xml:space="preserve"> </w:t>
      </w:r>
      <w:r>
        <w:rPr>
          <w:rFonts w:ascii="Arial" w:eastAsia="Verdana" w:hAnsi="Arial" w:cs="Arial"/>
          <w:spacing w:val="-4"/>
          <w:lang w:val="pt-PT" w:eastAsia="en-US"/>
        </w:rPr>
        <w:t>Licitante</w:t>
      </w:r>
      <w:r>
        <w:rPr>
          <w:rFonts w:ascii="Arial" w:eastAsia="Verdana" w:hAnsi="Arial" w:cs="Arial"/>
          <w:spacing w:val="-14"/>
          <w:lang w:val="pt-PT" w:eastAsia="en-US"/>
        </w:rPr>
        <w:t xml:space="preserve"> </w:t>
      </w:r>
      <w:r>
        <w:rPr>
          <w:rFonts w:ascii="Arial" w:eastAsia="Verdana" w:hAnsi="Arial" w:cs="Arial"/>
          <w:spacing w:val="-4"/>
          <w:lang w:val="pt-PT" w:eastAsia="en-US"/>
        </w:rPr>
        <w:t>que</w:t>
      </w:r>
      <w:r>
        <w:rPr>
          <w:rFonts w:ascii="Arial" w:eastAsia="Verdana" w:hAnsi="Arial" w:cs="Arial"/>
          <w:spacing w:val="-13"/>
          <w:lang w:val="pt-PT" w:eastAsia="en-US"/>
        </w:rPr>
        <w:t xml:space="preserve"> </w:t>
      </w:r>
      <w:r>
        <w:rPr>
          <w:rFonts w:ascii="Arial" w:eastAsia="Verdana" w:hAnsi="Arial" w:cs="Arial"/>
          <w:spacing w:val="-4"/>
          <w:lang w:val="pt-PT" w:eastAsia="en-US"/>
        </w:rPr>
        <w:t>vier</w:t>
      </w:r>
      <w:r>
        <w:rPr>
          <w:rFonts w:ascii="Arial" w:eastAsia="Verdana" w:hAnsi="Arial" w:cs="Arial"/>
          <w:spacing w:val="-14"/>
          <w:lang w:val="pt-PT" w:eastAsia="en-US"/>
        </w:rPr>
        <w:t xml:space="preserve"> </w:t>
      </w:r>
      <w:r>
        <w:rPr>
          <w:rFonts w:ascii="Arial" w:eastAsia="Verdana" w:hAnsi="Arial" w:cs="Arial"/>
          <w:spacing w:val="-4"/>
          <w:lang w:val="pt-PT" w:eastAsia="en-US"/>
        </w:rPr>
        <w:t>a</w:t>
      </w:r>
      <w:r>
        <w:rPr>
          <w:rFonts w:ascii="Arial" w:eastAsia="Verdana" w:hAnsi="Arial" w:cs="Arial"/>
          <w:spacing w:val="-10"/>
          <w:lang w:val="pt-PT" w:eastAsia="en-US"/>
        </w:rPr>
        <w:t xml:space="preserve"> </w:t>
      </w:r>
      <w:r>
        <w:rPr>
          <w:rFonts w:ascii="Arial" w:eastAsia="Verdana" w:hAnsi="Arial" w:cs="Arial"/>
          <w:spacing w:val="-4"/>
          <w:lang w:val="pt-PT" w:eastAsia="en-US"/>
        </w:rPr>
        <w:t>ser</w:t>
      </w:r>
      <w:r>
        <w:rPr>
          <w:rFonts w:ascii="Arial" w:eastAsia="Verdana" w:hAnsi="Arial" w:cs="Arial"/>
          <w:spacing w:val="-6"/>
          <w:lang w:val="pt-PT" w:eastAsia="en-US"/>
        </w:rPr>
        <w:t xml:space="preserve"> </w:t>
      </w:r>
      <w:r>
        <w:rPr>
          <w:rFonts w:ascii="Arial" w:eastAsia="Verdana" w:hAnsi="Arial" w:cs="Arial"/>
          <w:spacing w:val="-4"/>
          <w:lang w:val="pt-PT" w:eastAsia="en-US"/>
        </w:rPr>
        <w:t>contratada</w:t>
      </w:r>
      <w:r>
        <w:rPr>
          <w:rFonts w:ascii="Arial" w:eastAsia="Verdana" w:hAnsi="Arial" w:cs="Arial"/>
          <w:spacing w:val="-12"/>
          <w:lang w:val="pt-PT" w:eastAsia="en-US"/>
        </w:rPr>
        <w:t xml:space="preserve"> </w:t>
      </w:r>
      <w:r>
        <w:rPr>
          <w:rFonts w:ascii="Arial" w:eastAsia="Verdana" w:hAnsi="Arial" w:cs="Arial"/>
          <w:spacing w:val="-4"/>
          <w:lang w:val="pt-PT" w:eastAsia="en-US"/>
        </w:rPr>
        <w:t>ficará</w:t>
      </w:r>
      <w:r>
        <w:rPr>
          <w:rFonts w:ascii="Arial" w:eastAsia="Verdana" w:hAnsi="Arial" w:cs="Arial"/>
          <w:spacing w:val="-12"/>
          <w:lang w:val="pt-PT" w:eastAsia="en-US"/>
        </w:rPr>
        <w:t xml:space="preserve"> </w:t>
      </w:r>
      <w:r>
        <w:rPr>
          <w:rFonts w:ascii="Arial" w:eastAsia="Verdana" w:hAnsi="Arial" w:cs="Arial"/>
          <w:spacing w:val="-4"/>
          <w:lang w:val="pt-PT" w:eastAsia="en-US"/>
        </w:rPr>
        <w:t>obrigada</w:t>
      </w:r>
      <w:r>
        <w:rPr>
          <w:rFonts w:ascii="Arial" w:eastAsia="Verdana" w:hAnsi="Arial" w:cs="Arial"/>
          <w:spacing w:val="-10"/>
          <w:lang w:val="pt-PT" w:eastAsia="en-US"/>
        </w:rPr>
        <w:t xml:space="preserve"> </w:t>
      </w:r>
      <w:r>
        <w:rPr>
          <w:rFonts w:ascii="Arial" w:eastAsia="Verdana" w:hAnsi="Arial" w:cs="Arial"/>
          <w:spacing w:val="-4"/>
          <w:lang w:val="pt-PT" w:eastAsia="en-US"/>
        </w:rPr>
        <w:t>a</w:t>
      </w:r>
      <w:r>
        <w:rPr>
          <w:rFonts w:ascii="Arial" w:eastAsia="Verdana" w:hAnsi="Arial" w:cs="Arial"/>
          <w:spacing w:val="-12"/>
          <w:lang w:val="pt-PT" w:eastAsia="en-US"/>
        </w:rPr>
        <w:t xml:space="preserve"> </w:t>
      </w:r>
      <w:r>
        <w:rPr>
          <w:rFonts w:ascii="Arial" w:eastAsia="Verdana" w:hAnsi="Arial" w:cs="Arial"/>
          <w:spacing w:val="-4"/>
          <w:lang w:val="pt-PT" w:eastAsia="en-US"/>
        </w:rPr>
        <w:t>aceitar,</w:t>
      </w:r>
      <w:r>
        <w:rPr>
          <w:rFonts w:ascii="Arial" w:eastAsia="Verdana" w:hAnsi="Arial" w:cs="Arial"/>
          <w:spacing w:val="-9"/>
          <w:lang w:val="pt-PT" w:eastAsia="en-US"/>
        </w:rPr>
        <w:t xml:space="preserve"> </w:t>
      </w:r>
      <w:r>
        <w:rPr>
          <w:rFonts w:ascii="Arial" w:eastAsia="Verdana" w:hAnsi="Arial" w:cs="Arial"/>
          <w:spacing w:val="-4"/>
          <w:lang w:val="pt-PT" w:eastAsia="en-US"/>
        </w:rPr>
        <w:t>nas</w:t>
      </w:r>
      <w:r>
        <w:rPr>
          <w:rFonts w:ascii="Arial" w:eastAsia="Verdana" w:hAnsi="Arial" w:cs="Arial"/>
          <w:spacing w:val="-9"/>
          <w:lang w:val="pt-PT" w:eastAsia="en-US"/>
        </w:rPr>
        <w:t xml:space="preserve"> </w:t>
      </w:r>
      <w:r>
        <w:rPr>
          <w:rFonts w:ascii="Arial" w:eastAsia="Verdana" w:hAnsi="Arial" w:cs="Arial"/>
          <w:spacing w:val="-4"/>
          <w:lang w:val="pt-PT" w:eastAsia="en-US"/>
        </w:rPr>
        <w:t>mesmas</w:t>
      </w:r>
      <w:r>
        <w:rPr>
          <w:rFonts w:ascii="Arial" w:eastAsia="Verdana" w:hAnsi="Arial" w:cs="Arial"/>
          <w:spacing w:val="-12"/>
          <w:lang w:val="pt-PT" w:eastAsia="en-US"/>
        </w:rPr>
        <w:t xml:space="preserve"> </w:t>
      </w:r>
      <w:r>
        <w:rPr>
          <w:rFonts w:ascii="Arial" w:eastAsia="Verdana" w:hAnsi="Arial" w:cs="Arial"/>
          <w:spacing w:val="-4"/>
          <w:lang w:val="pt-PT" w:eastAsia="en-US"/>
        </w:rPr>
        <w:t>condições</w:t>
      </w:r>
      <w:r>
        <w:rPr>
          <w:rFonts w:ascii="Arial" w:eastAsia="Verdana" w:hAnsi="Arial" w:cs="Arial"/>
          <w:spacing w:val="-5"/>
          <w:lang w:val="pt-PT" w:eastAsia="en-US"/>
        </w:rPr>
        <w:t xml:space="preserve"> </w:t>
      </w:r>
      <w:r>
        <w:rPr>
          <w:rFonts w:ascii="Arial" w:eastAsia="Verdana" w:hAnsi="Arial" w:cs="Arial"/>
          <w:spacing w:val="-4"/>
          <w:lang w:val="pt-PT" w:eastAsia="en-US"/>
        </w:rPr>
        <w:t>contratuais, os</w:t>
      </w:r>
      <w:r>
        <w:rPr>
          <w:rFonts w:ascii="Arial" w:eastAsia="Verdana" w:hAnsi="Arial" w:cs="Arial"/>
          <w:spacing w:val="-14"/>
          <w:lang w:val="pt-PT" w:eastAsia="en-US"/>
        </w:rPr>
        <w:t xml:space="preserve"> </w:t>
      </w:r>
      <w:r>
        <w:rPr>
          <w:rFonts w:ascii="Arial" w:eastAsia="Verdana" w:hAnsi="Arial" w:cs="Arial"/>
          <w:spacing w:val="-4"/>
          <w:lang w:val="pt-PT" w:eastAsia="en-US"/>
        </w:rPr>
        <w:t>acréscimosou</w:t>
      </w:r>
      <w:r>
        <w:rPr>
          <w:rFonts w:ascii="Arial" w:eastAsia="Verdana" w:hAnsi="Arial" w:cs="Arial"/>
          <w:spacing w:val="-14"/>
          <w:lang w:val="pt-PT" w:eastAsia="en-US"/>
        </w:rPr>
        <w:t xml:space="preserve"> </w:t>
      </w:r>
      <w:r>
        <w:rPr>
          <w:rFonts w:ascii="Arial" w:eastAsia="Verdana" w:hAnsi="Arial" w:cs="Arial"/>
          <w:spacing w:val="-4"/>
          <w:lang w:val="pt-PT" w:eastAsia="en-US"/>
        </w:rPr>
        <w:t>supressões</w:t>
      </w:r>
      <w:r>
        <w:rPr>
          <w:rFonts w:ascii="Arial" w:eastAsia="Verdana" w:hAnsi="Arial" w:cs="Arial"/>
          <w:spacing w:val="-13"/>
          <w:lang w:val="pt-PT" w:eastAsia="en-US"/>
        </w:rPr>
        <w:t xml:space="preserve"> </w:t>
      </w:r>
      <w:r>
        <w:rPr>
          <w:rFonts w:ascii="Arial" w:eastAsia="Verdana" w:hAnsi="Arial" w:cs="Arial"/>
          <w:spacing w:val="-4"/>
          <w:lang w:val="pt-PT" w:eastAsia="en-US"/>
        </w:rPr>
        <w:t>sobre</w:t>
      </w:r>
      <w:r>
        <w:rPr>
          <w:rFonts w:ascii="Arial" w:eastAsia="Verdana" w:hAnsi="Arial" w:cs="Arial"/>
          <w:spacing w:val="-14"/>
          <w:lang w:val="pt-PT" w:eastAsia="en-US"/>
        </w:rPr>
        <w:t xml:space="preserve"> </w:t>
      </w:r>
      <w:r>
        <w:rPr>
          <w:rFonts w:ascii="Arial" w:eastAsia="Verdana" w:hAnsi="Arial" w:cs="Arial"/>
          <w:spacing w:val="-4"/>
          <w:lang w:val="pt-PT" w:eastAsia="en-US"/>
        </w:rPr>
        <w:t>o</w:t>
      </w:r>
      <w:r>
        <w:rPr>
          <w:rFonts w:ascii="Arial" w:eastAsia="Verdana" w:hAnsi="Arial" w:cs="Arial"/>
          <w:spacing w:val="-13"/>
          <w:lang w:val="pt-PT" w:eastAsia="en-US"/>
        </w:rPr>
        <w:t xml:space="preserve"> </w:t>
      </w:r>
      <w:r>
        <w:rPr>
          <w:rFonts w:ascii="Arial" w:eastAsia="Verdana" w:hAnsi="Arial" w:cs="Arial"/>
          <w:spacing w:val="-4"/>
          <w:lang w:val="pt-PT" w:eastAsia="en-US"/>
        </w:rPr>
        <w:t>valor</w:t>
      </w:r>
      <w:r>
        <w:rPr>
          <w:rFonts w:ascii="Arial" w:eastAsia="Verdana" w:hAnsi="Arial" w:cs="Arial"/>
          <w:spacing w:val="-11"/>
          <w:lang w:val="pt-PT" w:eastAsia="en-US"/>
        </w:rPr>
        <w:t xml:space="preserve"> </w:t>
      </w:r>
      <w:r>
        <w:rPr>
          <w:rFonts w:ascii="Arial" w:eastAsia="Verdana" w:hAnsi="Arial" w:cs="Arial"/>
          <w:spacing w:val="-4"/>
          <w:lang w:val="pt-PT" w:eastAsia="en-US"/>
        </w:rPr>
        <w:t>inicial</w:t>
      </w:r>
      <w:r>
        <w:rPr>
          <w:rFonts w:ascii="Arial" w:eastAsia="Verdana" w:hAnsi="Arial" w:cs="Arial"/>
          <w:spacing w:val="-12"/>
          <w:lang w:val="pt-PT" w:eastAsia="en-US"/>
        </w:rPr>
        <w:t xml:space="preserve"> </w:t>
      </w:r>
      <w:r>
        <w:rPr>
          <w:rFonts w:ascii="Arial" w:eastAsia="Verdana" w:hAnsi="Arial" w:cs="Arial"/>
          <w:spacing w:val="-4"/>
          <w:lang w:val="pt-PT" w:eastAsia="en-US"/>
        </w:rPr>
        <w:t>do</w:t>
      </w:r>
      <w:r>
        <w:rPr>
          <w:rFonts w:ascii="Arial" w:eastAsia="Verdana" w:hAnsi="Arial" w:cs="Arial"/>
          <w:spacing w:val="-5"/>
          <w:lang w:val="pt-PT" w:eastAsia="en-US"/>
        </w:rPr>
        <w:t xml:space="preserve"> </w:t>
      </w:r>
      <w:r>
        <w:rPr>
          <w:rFonts w:ascii="Arial" w:eastAsia="Verdana" w:hAnsi="Arial" w:cs="Arial"/>
          <w:spacing w:val="-4"/>
          <w:lang w:val="pt-PT" w:eastAsia="en-US"/>
        </w:rPr>
        <w:t>contrato</w:t>
      </w:r>
      <w:r>
        <w:rPr>
          <w:rFonts w:ascii="Arial" w:eastAsia="Verdana" w:hAnsi="Arial" w:cs="Arial"/>
          <w:spacing w:val="-9"/>
          <w:lang w:val="pt-PT" w:eastAsia="en-US"/>
        </w:rPr>
        <w:t xml:space="preserve"> </w:t>
      </w:r>
      <w:r>
        <w:rPr>
          <w:rFonts w:ascii="Arial" w:eastAsia="Verdana" w:hAnsi="Arial" w:cs="Arial"/>
          <w:spacing w:val="-4"/>
          <w:lang w:val="pt-PT" w:eastAsia="en-US"/>
        </w:rPr>
        <w:t>que</w:t>
      </w:r>
      <w:r>
        <w:rPr>
          <w:rFonts w:ascii="Arial" w:eastAsia="Verdana" w:hAnsi="Arial" w:cs="Arial"/>
          <w:spacing w:val="-11"/>
          <w:lang w:val="pt-PT" w:eastAsia="en-US"/>
        </w:rPr>
        <w:t xml:space="preserve"> </w:t>
      </w:r>
      <w:r>
        <w:rPr>
          <w:rFonts w:ascii="Arial" w:eastAsia="Verdana" w:hAnsi="Arial" w:cs="Arial"/>
          <w:spacing w:val="-4"/>
          <w:lang w:val="pt-PT" w:eastAsia="en-US"/>
        </w:rPr>
        <w:t>se</w:t>
      </w:r>
      <w:r>
        <w:rPr>
          <w:rFonts w:ascii="Arial" w:eastAsia="Verdana" w:hAnsi="Arial" w:cs="Arial"/>
          <w:spacing w:val="-9"/>
          <w:lang w:val="pt-PT" w:eastAsia="en-US"/>
        </w:rPr>
        <w:t xml:space="preserve"> </w:t>
      </w:r>
      <w:r>
        <w:rPr>
          <w:rFonts w:ascii="Arial" w:eastAsia="Verdana" w:hAnsi="Arial" w:cs="Arial"/>
          <w:spacing w:val="-4"/>
          <w:lang w:val="pt-PT" w:eastAsia="en-US"/>
        </w:rPr>
        <w:t>fizerem</w:t>
      </w:r>
      <w:r>
        <w:rPr>
          <w:rFonts w:ascii="Arial" w:eastAsia="Verdana" w:hAnsi="Arial" w:cs="Arial"/>
          <w:spacing w:val="-9"/>
          <w:lang w:val="pt-PT" w:eastAsia="en-US"/>
        </w:rPr>
        <w:t xml:space="preserve"> </w:t>
      </w:r>
      <w:r>
        <w:rPr>
          <w:rFonts w:ascii="Arial" w:eastAsia="Verdana" w:hAnsi="Arial" w:cs="Arial"/>
          <w:spacing w:val="-4"/>
          <w:lang w:val="pt-PT" w:eastAsia="en-US"/>
        </w:rPr>
        <w:t>necessários,</w:t>
      </w:r>
      <w:r>
        <w:rPr>
          <w:rFonts w:ascii="Arial" w:eastAsia="Verdana" w:hAnsi="Arial" w:cs="Arial"/>
          <w:spacing w:val="-9"/>
          <w:lang w:val="pt-PT" w:eastAsia="en-US"/>
        </w:rPr>
        <w:t xml:space="preserve"> </w:t>
      </w:r>
      <w:r>
        <w:rPr>
          <w:rFonts w:ascii="Arial" w:eastAsia="Verdana" w:hAnsi="Arial" w:cs="Arial"/>
          <w:spacing w:val="-4"/>
          <w:lang w:val="pt-PT" w:eastAsia="en-US"/>
        </w:rPr>
        <w:t>por</w:t>
      </w:r>
      <w:r>
        <w:rPr>
          <w:rFonts w:ascii="Arial" w:eastAsia="Verdana" w:hAnsi="Arial" w:cs="Arial"/>
          <w:spacing w:val="-11"/>
          <w:lang w:val="pt-PT" w:eastAsia="en-US"/>
        </w:rPr>
        <w:t xml:space="preserve"> </w:t>
      </w:r>
      <w:r>
        <w:rPr>
          <w:rFonts w:ascii="Arial" w:eastAsia="Verdana" w:hAnsi="Arial" w:cs="Arial"/>
          <w:spacing w:val="-4"/>
          <w:lang w:val="pt-PT" w:eastAsia="en-US"/>
        </w:rPr>
        <w:t xml:space="preserve">conveniência </w:t>
      </w:r>
      <w:r>
        <w:rPr>
          <w:rFonts w:ascii="Arial" w:eastAsia="Verdana" w:hAnsi="Arial" w:cs="Arial"/>
          <w:lang w:val="pt-PT" w:eastAsia="en-US"/>
        </w:rPr>
        <w:t>do Contratante,</w:t>
      </w:r>
      <w:r>
        <w:rPr>
          <w:rFonts w:ascii="Arial" w:eastAsia="Verdana" w:hAnsi="Arial" w:cs="Arial"/>
          <w:spacing w:val="-2"/>
          <w:lang w:val="pt-PT" w:eastAsia="en-US"/>
        </w:rPr>
        <w:t xml:space="preserve"> </w:t>
      </w:r>
      <w:r>
        <w:rPr>
          <w:rFonts w:ascii="Arial" w:eastAsia="Verdana" w:hAnsi="Arial" w:cs="Arial"/>
          <w:lang w:val="pt-PT" w:eastAsia="en-US"/>
        </w:rPr>
        <w:t>dentro do</w:t>
      </w:r>
      <w:r>
        <w:rPr>
          <w:rFonts w:ascii="Arial" w:eastAsia="Verdana" w:hAnsi="Arial" w:cs="Arial"/>
          <w:spacing w:val="-17"/>
          <w:lang w:val="pt-PT" w:eastAsia="en-US"/>
        </w:rPr>
        <w:t xml:space="preserve"> </w:t>
      </w:r>
      <w:r>
        <w:rPr>
          <w:rFonts w:ascii="Arial" w:eastAsia="Verdana" w:hAnsi="Arial" w:cs="Arial"/>
          <w:lang w:val="pt-PT" w:eastAsia="en-US"/>
        </w:rPr>
        <w:t>limite</w:t>
      </w:r>
      <w:r>
        <w:rPr>
          <w:rFonts w:ascii="Arial" w:eastAsia="Verdana" w:hAnsi="Arial" w:cs="Arial"/>
          <w:spacing w:val="-15"/>
          <w:lang w:val="pt-PT" w:eastAsia="en-US"/>
        </w:rPr>
        <w:t xml:space="preserve"> </w:t>
      </w:r>
      <w:r>
        <w:rPr>
          <w:rFonts w:ascii="Arial" w:eastAsia="Verdana" w:hAnsi="Arial" w:cs="Arial"/>
          <w:lang w:val="pt-PT" w:eastAsia="en-US"/>
        </w:rPr>
        <w:t>permitido</w:t>
      </w:r>
      <w:r>
        <w:rPr>
          <w:rFonts w:ascii="Arial" w:eastAsia="Verdana" w:hAnsi="Arial" w:cs="Arial"/>
          <w:spacing w:val="-15"/>
          <w:lang w:val="pt-PT" w:eastAsia="en-US"/>
        </w:rPr>
        <w:t xml:space="preserve"> </w:t>
      </w:r>
      <w:r>
        <w:rPr>
          <w:rFonts w:ascii="Arial" w:eastAsia="Verdana" w:hAnsi="Arial" w:cs="Arial"/>
          <w:lang w:val="pt-PT" w:eastAsia="en-US"/>
        </w:rPr>
        <w:t>pelo</w:t>
      </w:r>
      <w:r>
        <w:rPr>
          <w:rFonts w:ascii="Arial" w:eastAsia="Verdana" w:hAnsi="Arial" w:cs="Arial"/>
          <w:spacing w:val="-16"/>
          <w:lang w:val="pt-PT" w:eastAsia="en-US"/>
        </w:rPr>
        <w:t xml:space="preserve"> </w:t>
      </w:r>
      <w:r>
        <w:rPr>
          <w:rFonts w:ascii="Arial" w:eastAsia="Verdana" w:hAnsi="Arial" w:cs="Arial"/>
          <w:lang w:val="pt-PT" w:eastAsia="en-US"/>
        </w:rPr>
        <w:t>art</w:t>
      </w:r>
      <w:r>
        <w:rPr>
          <w:rFonts w:ascii="Arial" w:eastAsia="Verdana" w:hAnsi="Arial" w:cs="Arial"/>
          <w:spacing w:val="29"/>
          <w:lang w:val="pt-PT" w:eastAsia="en-US"/>
        </w:rPr>
        <w:t xml:space="preserve"> </w:t>
      </w:r>
      <w:r>
        <w:rPr>
          <w:rFonts w:ascii="Arial" w:eastAsia="Verdana" w:hAnsi="Arial" w:cs="Arial"/>
          <w:lang w:val="pt-PT" w:eastAsia="en-US"/>
        </w:rPr>
        <w:t>125</w:t>
      </w:r>
      <w:r>
        <w:rPr>
          <w:rFonts w:ascii="Arial" w:eastAsia="Verdana" w:hAnsi="Arial" w:cs="Arial"/>
          <w:spacing w:val="-17"/>
          <w:lang w:val="pt-PT" w:eastAsia="en-US"/>
        </w:rPr>
        <w:t xml:space="preserve"> </w:t>
      </w:r>
      <w:r>
        <w:rPr>
          <w:rFonts w:ascii="Arial" w:eastAsia="Verdana" w:hAnsi="Arial" w:cs="Arial"/>
          <w:lang w:val="pt-PT" w:eastAsia="en-US"/>
        </w:rPr>
        <w:t>da</w:t>
      </w:r>
      <w:r>
        <w:rPr>
          <w:rFonts w:ascii="Arial" w:eastAsia="Verdana" w:hAnsi="Arial" w:cs="Arial"/>
          <w:spacing w:val="-15"/>
          <w:lang w:val="pt-PT" w:eastAsia="en-US"/>
        </w:rPr>
        <w:t xml:space="preserve"> </w:t>
      </w:r>
      <w:r>
        <w:rPr>
          <w:rFonts w:ascii="Arial" w:eastAsia="Verdana" w:hAnsi="Arial" w:cs="Arial"/>
          <w:lang w:val="pt-PT" w:eastAsia="en-US"/>
        </w:rPr>
        <w:t>Lei</w:t>
      </w:r>
      <w:r>
        <w:rPr>
          <w:rFonts w:ascii="Arial" w:eastAsia="Verdana" w:hAnsi="Arial" w:cs="Arial"/>
          <w:spacing w:val="-12"/>
          <w:lang w:val="pt-PT" w:eastAsia="en-US"/>
        </w:rPr>
        <w:t xml:space="preserve"> </w:t>
      </w:r>
      <w:r>
        <w:rPr>
          <w:rFonts w:ascii="Arial" w:eastAsia="Verdana" w:hAnsi="Arial" w:cs="Arial"/>
          <w:lang w:val="pt-PT" w:eastAsia="en-US"/>
        </w:rPr>
        <w:t>nº</w:t>
      </w:r>
      <w:r>
        <w:rPr>
          <w:rFonts w:ascii="Arial" w:eastAsia="Verdana" w:hAnsi="Arial" w:cs="Arial"/>
          <w:spacing w:val="-14"/>
          <w:lang w:val="pt-PT" w:eastAsia="en-US"/>
        </w:rPr>
        <w:t xml:space="preserve"> </w:t>
      </w:r>
      <w:r>
        <w:rPr>
          <w:rFonts w:ascii="Arial" w:eastAsia="Verdana" w:hAnsi="Arial" w:cs="Arial"/>
          <w:lang w:val="pt-PT" w:eastAsia="en-US"/>
        </w:rPr>
        <w:t>14.133/21.</w:t>
      </w:r>
    </w:p>
    <w:p w14:paraId="392FEAA4" w14:textId="77777777" w:rsidR="007816F9" w:rsidRDefault="007816F9">
      <w:pPr>
        <w:widowControl w:val="0"/>
        <w:tabs>
          <w:tab w:val="left" w:pos="1017"/>
        </w:tabs>
        <w:spacing w:line="300" w:lineRule="auto"/>
        <w:jc w:val="both"/>
        <w:rPr>
          <w:rFonts w:ascii="Arial" w:eastAsia="Verdana" w:hAnsi="Arial" w:cs="Arial"/>
          <w:lang w:val="pt-PT" w:eastAsia="en-US"/>
        </w:rPr>
      </w:pPr>
    </w:p>
    <w:p w14:paraId="7E496C31" w14:textId="77777777" w:rsidR="007816F9" w:rsidRDefault="00E73EC1">
      <w:pPr>
        <w:widowControl w:val="0"/>
        <w:numPr>
          <w:ilvl w:val="1"/>
          <w:numId w:val="65"/>
        </w:numPr>
        <w:tabs>
          <w:tab w:val="left" w:pos="1017"/>
        </w:tabs>
        <w:spacing w:line="300" w:lineRule="auto"/>
        <w:jc w:val="both"/>
        <w:rPr>
          <w:rFonts w:ascii="Arial" w:eastAsia="Verdana" w:hAnsi="Arial" w:cs="Arial"/>
          <w:lang w:val="pt-PT" w:eastAsia="en-US"/>
        </w:rPr>
      </w:pPr>
      <w:r>
        <w:rPr>
          <w:rFonts w:ascii="Arial" w:eastAsia="Verdana" w:hAnsi="Arial" w:cs="Arial"/>
          <w:lang w:val="pt-PT" w:eastAsia="en-US"/>
        </w:rPr>
        <w:t>Os documentos que não indiquem expressamente seus prazos de validade terão este prazo estabelecido em 60 (sessenta) dias, salvo quanto a documentos que, por sua natureza, tenham validade ilimitada.</w:t>
      </w:r>
    </w:p>
    <w:p w14:paraId="61C8931A" w14:textId="77777777" w:rsidR="007816F9" w:rsidRDefault="007816F9">
      <w:pPr>
        <w:widowControl w:val="0"/>
        <w:tabs>
          <w:tab w:val="left" w:pos="1074"/>
        </w:tabs>
        <w:spacing w:line="300" w:lineRule="auto"/>
        <w:jc w:val="both"/>
        <w:rPr>
          <w:rFonts w:ascii="Arial" w:eastAsia="Verdana" w:hAnsi="Arial" w:cs="Arial"/>
          <w:lang w:val="pt-PT" w:eastAsia="en-US"/>
        </w:rPr>
      </w:pPr>
    </w:p>
    <w:p w14:paraId="66C03DA9" w14:textId="77777777" w:rsidR="007816F9" w:rsidRDefault="00E73EC1">
      <w:pPr>
        <w:widowControl w:val="0"/>
        <w:numPr>
          <w:ilvl w:val="1"/>
          <w:numId w:val="65"/>
        </w:numPr>
        <w:tabs>
          <w:tab w:val="left" w:pos="1074"/>
        </w:tabs>
        <w:spacing w:line="300" w:lineRule="auto"/>
        <w:jc w:val="both"/>
        <w:rPr>
          <w:rFonts w:ascii="Arial" w:eastAsia="Verdana" w:hAnsi="Arial" w:cs="Arial"/>
          <w:lang w:val="pt-PT" w:eastAsia="en-US"/>
        </w:rPr>
      </w:pPr>
      <w:r>
        <w:rPr>
          <w:rFonts w:ascii="Arial" w:eastAsia="Verdana" w:hAnsi="Arial" w:cs="Arial"/>
          <w:lang w:val="pt-PT" w:eastAsia="en-US"/>
        </w:rPr>
        <w:t xml:space="preserve">A Administração poderá revogar a presente Concorrência por razões de interesse público </w:t>
      </w:r>
      <w:r>
        <w:rPr>
          <w:rFonts w:ascii="Arial" w:eastAsia="Verdana" w:hAnsi="Arial" w:cs="Arial"/>
          <w:spacing w:val="-2"/>
          <w:lang w:val="pt-PT" w:eastAsia="en-US"/>
        </w:rPr>
        <w:t>decorrente</w:t>
      </w:r>
      <w:r>
        <w:rPr>
          <w:rFonts w:ascii="Arial" w:eastAsia="Verdana" w:hAnsi="Arial" w:cs="Arial"/>
          <w:spacing w:val="-7"/>
          <w:lang w:val="pt-PT" w:eastAsia="en-US"/>
        </w:rPr>
        <w:t xml:space="preserve"> </w:t>
      </w:r>
      <w:r>
        <w:rPr>
          <w:rFonts w:ascii="Arial" w:eastAsia="Verdana" w:hAnsi="Arial" w:cs="Arial"/>
          <w:spacing w:val="-2"/>
          <w:lang w:val="pt-PT" w:eastAsia="en-US"/>
        </w:rPr>
        <w:t>de</w:t>
      </w:r>
      <w:r>
        <w:rPr>
          <w:rFonts w:ascii="Arial" w:eastAsia="Verdana" w:hAnsi="Arial" w:cs="Arial"/>
          <w:spacing w:val="-4"/>
          <w:lang w:val="pt-PT" w:eastAsia="en-US"/>
        </w:rPr>
        <w:t xml:space="preserve"> </w:t>
      </w:r>
      <w:r>
        <w:rPr>
          <w:rFonts w:ascii="Arial" w:eastAsia="Verdana" w:hAnsi="Arial" w:cs="Arial"/>
          <w:spacing w:val="-2"/>
          <w:lang w:val="pt-PT" w:eastAsia="en-US"/>
        </w:rPr>
        <w:t>fatosuperveniente</w:t>
      </w:r>
      <w:r>
        <w:rPr>
          <w:rFonts w:ascii="Arial" w:eastAsia="Verdana" w:hAnsi="Arial" w:cs="Arial"/>
          <w:spacing w:val="-5"/>
          <w:lang w:val="pt-PT" w:eastAsia="en-US"/>
        </w:rPr>
        <w:t xml:space="preserve"> </w:t>
      </w:r>
      <w:r>
        <w:rPr>
          <w:rFonts w:ascii="Arial" w:eastAsia="Verdana" w:hAnsi="Arial" w:cs="Arial"/>
          <w:spacing w:val="-2"/>
          <w:lang w:val="pt-PT" w:eastAsia="en-US"/>
        </w:rPr>
        <w:t>devidamente</w:t>
      </w:r>
      <w:r>
        <w:rPr>
          <w:rFonts w:ascii="Arial" w:eastAsia="Verdana" w:hAnsi="Arial" w:cs="Arial"/>
          <w:spacing w:val="-5"/>
          <w:lang w:val="pt-PT" w:eastAsia="en-US"/>
        </w:rPr>
        <w:t xml:space="preserve"> </w:t>
      </w:r>
      <w:r>
        <w:rPr>
          <w:rFonts w:ascii="Arial" w:eastAsia="Verdana" w:hAnsi="Arial" w:cs="Arial"/>
          <w:spacing w:val="-2"/>
          <w:lang w:val="pt-PT" w:eastAsia="en-US"/>
        </w:rPr>
        <w:t>comprovado,</w:t>
      </w:r>
      <w:r>
        <w:rPr>
          <w:rFonts w:ascii="Arial" w:eastAsia="Verdana" w:hAnsi="Arial" w:cs="Arial"/>
          <w:spacing w:val="-7"/>
          <w:lang w:val="pt-PT" w:eastAsia="en-US"/>
        </w:rPr>
        <w:t xml:space="preserve"> </w:t>
      </w:r>
      <w:r>
        <w:rPr>
          <w:rFonts w:ascii="Arial" w:eastAsia="Verdana" w:hAnsi="Arial" w:cs="Arial"/>
          <w:spacing w:val="-2"/>
          <w:lang w:val="pt-PT" w:eastAsia="en-US"/>
        </w:rPr>
        <w:t>pertinente</w:t>
      </w:r>
      <w:r>
        <w:rPr>
          <w:rFonts w:ascii="Arial" w:eastAsia="Verdana" w:hAnsi="Arial" w:cs="Arial"/>
          <w:spacing w:val="-5"/>
          <w:lang w:val="pt-PT" w:eastAsia="en-US"/>
        </w:rPr>
        <w:t xml:space="preserve"> </w:t>
      </w:r>
      <w:r>
        <w:rPr>
          <w:rFonts w:ascii="Arial" w:eastAsia="Verdana" w:hAnsi="Arial" w:cs="Arial"/>
          <w:spacing w:val="-2"/>
          <w:lang w:val="pt-PT" w:eastAsia="en-US"/>
        </w:rPr>
        <w:t>e</w:t>
      </w:r>
      <w:r>
        <w:rPr>
          <w:rFonts w:ascii="Arial" w:eastAsia="Verdana" w:hAnsi="Arial" w:cs="Arial"/>
          <w:spacing w:val="-7"/>
          <w:lang w:val="pt-PT" w:eastAsia="en-US"/>
        </w:rPr>
        <w:t xml:space="preserve"> </w:t>
      </w:r>
      <w:r>
        <w:rPr>
          <w:rFonts w:ascii="Arial" w:eastAsia="Verdana" w:hAnsi="Arial" w:cs="Arial"/>
          <w:spacing w:val="-2"/>
          <w:lang w:val="pt-PT" w:eastAsia="en-US"/>
        </w:rPr>
        <w:t>suficiente</w:t>
      </w:r>
      <w:r>
        <w:rPr>
          <w:rFonts w:ascii="Arial" w:eastAsia="Verdana" w:hAnsi="Arial" w:cs="Arial"/>
          <w:spacing w:val="-5"/>
          <w:lang w:val="pt-PT" w:eastAsia="en-US"/>
        </w:rPr>
        <w:t xml:space="preserve"> </w:t>
      </w:r>
      <w:r>
        <w:rPr>
          <w:rFonts w:ascii="Arial" w:eastAsia="Verdana" w:hAnsi="Arial" w:cs="Arial"/>
          <w:spacing w:val="-2"/>
          <w:lang w:val="pt-PT" w:eastAsia="en-US"/>
        </w:rPr>
        <w:t>para</w:t>
      </w:r>
      <w:r>
        <w:rPr>
          <w:rFonts w:ascii="Arial" w:eastAsia="Verdana" w:hAnsi="Arial" w:cs="Arial"/>
          <w:spacing w:val="-6"/>
          <w:lang w:val="pt-PT" w:eastAsia="en-US"/>
        </w:rPr>
        <w:t xml:space="preserve"> </w:t>
      </w:r>
      <w:r>
        <w:rPr>
          <w:rFonts w:ascii="Arial" w:eastAsia="Verdana" w:hAnsi="Arial" w:cs="Arial"/>
          <w:spacing w:val="-2"/>
          <w:lang w:val="pt-PT" w:eastAsia="en-US"/>
        </w:rPr>
        <w:t>justificar</w:t>
      </w:r>
      <w:r>
        <w:rPr>
          <w:rFonts w:ascii="Arial" w:eastAsia="Verdana" w:hAnsi="Arial" w:cs="Arial"/>
          <w:spacing w:val="-15"/>
          <w:lang w:val="pt-PT" w:eastAsia="en-US"/>
        </w:rPr>
        <w:t xml:space="preserve"> </w:t>
      </w:r>
      <w:r>
        <w:rPr>
          <w:rFonts w:ascii="Arial" w:eastAsia="Verdana" w:hAnsi="Arial" w:cs="Arial"/>
          <w:spacing w:val="-2"/>
          <w:lang w:val="pt-PT" w:eastAsia="en-US"/>
        </w:rPr>
        <w:t>o</w:t>
      </w:r>
      <w:r>
        <w:rPr>
          <w:rFonts w:ascii="Arial" w:eastAsia="Verdana" w:hAnsi="Arial" w:cs="Arial"/>
          <w:spacing w:val="-16"/>
          <w:lang w:val="pt-PT" w:eastAsia="en-US"/>
        </w:rPr>
        <w:t xml:space="preserve"> </w:t>
      </w:r>
      <w:r>
        <w:rPr>
          <w:rFonts w:ascii="Arial" w:eastAsia="Verdana" w:hAnsi="Arial" w:cs="Arial"/>
          <w:spacing w:val="-2"/>
          <w:lang w:val="pt-PT" w:eastAsia="en-US"/>
        </w:rPr>
        <w:t xml:space="preserve">ato, </w:t>
      </w:r>
      <w:r>
        <w:rPr>
          <w:rFonts w:ascii="Arial" w:eastAsia="Verdana" w:hAnsi="Arial" w:cs="Arial"/>
          <w:lang w:val="pt-PT" w:eastAsia="en-US"/>
        </w:rPr>
        <w:t>ou anulá-lo por ilegalidade, de ofício ou por provocação de terceiros, mediante parecer escrito e devidamente</w:t>
      </w:r>
      <w:r>
        <w:rPr>
          <w:rFonts w:ascii="Arial" w:eastAsia="Verdana" w:hAnsi="Arial" w:cs="Arial"/>
          <w:spacing w:val="-12"/>
          <w:lang w:val="pt-PT" w:eastAsia="en-US"/>
        </w:rPr>
        <w:t xml:space="preserve"> </w:t>
      </w:r>
      <w:r>
        <w:rPr>
          <w:rFonts w:ascii="Arial" w:eastAsia="Verdana" w:hAnsi="Arial" w:cs="Arial"/>
          <w:lang w:val="pt-PT" w:eastAsia="en-US"/>
        </w:rPr>
        <w:t>fundamentado.</w:t>
      </w:r>
    </w:p>
    <w:p w14:paraId="780A67D7" w14:textId="77777777" w:rsidR="007816F9" w:rsidRDefault="007816F9">
      <w:pPr>
        <w:widowControl w:val="0"/>
        <w:tabs>
          <w:tab w:val="left" w:pos="1047"/>
        </w:tabs>
        <w:spacing w:line="300" w:lineRule="auto"/>
        <w:jc w:val="both"/>
        <w:rPr>
          <w:rFonts w:ascii="Arial" w:eastAsia="Verdana" w:hAnsi="Arial" w:cs="Arial"/>
          <w:lang w:val="pt-PT" w:eastAsia="en-US"/>
        </w:rPr>
      </w:pPr>
    </w:p>
    <w:p w14:paraId="423E8F14" w14:textId="77777777" w:rsidR="007816F9" w:rsidRDefault="00E73EC1">
      <w:pPr>
        <w:widowControl w:val="0"/>
        <w:numPr>
          <w:ilvl w:val="1"/>
          <w:numId w:val="65"/>
        </w:numPr>
        <w:tabs>
          <w:tab w:val="left" w:pos="1047"/>
        </w:tabs>
        <w:spacing w:line="300" w:lineRule="auto"/>
        <w:jc w:val="both"/>
        <w:rPr>
          <w:rFonts w:ascii="Arial" w:eastAsia="Verdana" w:hAnsi="Arial" w:cs="Arial"/>
          <w:lang w:val="pt-PT" w:eastAsia="en-US"/>
        </w:rPr>
      </w:pPr>
      <w:r>
        <w:rPr>
          <w:rFonts w:ascii="Arial" w:eastAsia="Verdana" w:hAnsi="Arial" w:cs="Arial"/>
          <w:lang w:val="pt-PT" w:eastAsia="en-US"/>
        </w:rPr>
        <w:t>O presente Edital e seus Anexos poderão ser alterados pela Administração antes de aberta a licitação, no interesse</w:t>
      </w:r>
      <w:r>
        <w:rPr>
          <w:rFonts w:ascii="Arial" w:eastAsia="Verdana" w:hAnsi="Arial" w:cs="Arial"/>
          <w:spacing w:val="-8"/>
          <w:lang w:val="pt-PT" w:eastAsia="en-US"/>
        </w:rPr>
        <w:t xml:space="preserve"> </w:t>
      </w:r>
      <w:r>
        <w:rPr>
          <w:rFonts w:ascii="Arial" w:eastAsia="Verdana" w:hAnsi="Arial" w:cs="Arial"/>
          <w:lang w:val="pt-PT" w:eastAsia="en-US"/>
        </w:rPr>
        <w:t>público,</w:t>
      </w:r>
      <w:r>
        <w:rPr>
          <w:rFonts w:ascii="Arial" w:eastAsia="Verdana" w:hAnsi="Arial" w:cs="Arial"/>
          <w:spacing w:val="-7"/>
          <w:lang w:val="pt-PT" w:eastAsia="en-US"/>
        </w:rPr>
        <w:t xml:space="preserve"> </w:t>
      </w:r>
      <w:r>
        <w:rPr>
          <w:rFonts w:ascii="Arial" w:eastAsia="Verdana" w:hAnsi="Arial" w:cs="Arial"/>
          <w:lang w:val="pt-PT" w:eastAsia="en-US"/>
        </w:rPr>
        <w:t>por</w:t>
      </w:r>
      <w:r>
        <w:rPr>
          <w:rFonts w:ascii="Arial" w:eastAsia="Verdana" w:hAnsi="Arial" w:cs="Arial"/>
          <w:spacing w:val="-8"/>
          <w:lang w:val="pt-PT" w:eastAsia="en-US"/>
        </w:rPr>
        <w:t xml:space="preserve"> </w:t>
      </w:r>
      <w:r>
        <w:rPr>
          <w:rFonts w:ascii="Arial" w:eastAsia="Verdana" w:hAnsi="Arial" w:cs="Arial"/>
          <w:lang w:val="pt-PT" w:eastAsia="en-US"/>
        </w:rPr>
        <w:t>sua</w:t>
      </w:r>
      <w:r>
        <w:rPr>
          <w:rFonts w:ascii="Arial" w:eastAsia="Verdana" w:hAnsi="Arial" w:cs="Arial"/>
          <w:spacing w:val="-10"/>
          <w:lang w:val="pt-PT" w:eastAsia="en-US"/>
        </w:rPr>
        <w:t xml:space="preserve"> </w:t>
      </w:r>
      <w:r>
        <w:rPr>
          <w:rFonts w:ascii="Arial" w:eastAsia="Verdana" w:hAnsi="Arial" w:cs="Arial"/>
          <w:lang w:val="pt-PT" w:eastAsia="en-US"/>
        </w:rPr>
        <w:t>iniciativa</w:t>
      </w:r>
      <w:r>
        <w:rPr>
          <w:rFonts w:ascii="Arial" w:eastAsia="Verdana" w:hAnsi="Arial" w:cs="Arial"/>
          <w:spacing w:val="-9"/>
          <w:lang w:val="pt-PT" w:eastAsia="en-US"/>
        </w:rPr>
        <w:t xml:space="preserve"> </w:t>
      </w:r>
      <w:r>
        <w:rPr>
          <w:rFonts w:ascii="Arial" w:eastAsia="Verdana" w:hAnsi="Arial" w:cs="Arial"/>
          <w:lang w:val="pt-PT" w:eastAsia="en-US"/>
        </w:rPr>
        <w:t>ou</w:t>
      </w:r>
      <w:r>
        <w:rPr>
          <w:rFonts w:ascii="Arial" w:eastAsia="Verdana" w:hAnsi="Arial" w:cs="Arial"/>
          <w:spacing w:val="-6"/>
          <w:lang w:val="pt-PT" w:eastAsia="en-US"/>
        </w:rPr>
        <w:t xml:space="preserve"> </w:t>
      </w:r>
      <w:r>
        <w:rPr>
          <w:rFonts w:ascii="Arial" w:eastAsia="Verdana" w:hAnsi="Arial" w:cs="Arial"/>
          <w:lang w:val="pt-PT" w:eastAsia="en-US"/>
        </w:rPr>
        <w:t>decorrente</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provocação</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lang w:val="pt-PT" w:eastAsia="en-US"/>
        </w:rPr>
        <w:t>terceiros,</w:t>
      </w:r>
      <w:r>
        <w:rPr>
          <w:rFonts w:ascii="Arial" w:eastAsia="Verdana" w:hAnsi="Arial" w:cs="Arial"/>
          <w:spacing w:val="-7"/>
          <w:lang w:val="pt-PT" w:eastAsia="en-US"/>
        </w:rPr>
        <w:t xml:space="preserve"> </w:t>
      </w:r>
      <w:r>
        <w:rPr>
          <w:rFonts w:ascii="Arial" w:eastAsia="Verdana" w:hAnsi="Arial" w:cs="Arial"/>
          <w:lang w:val="pt-PT" w:eastAsia="en-US"/>
        </w:rPr>
        <w:t>atendido</w:t>
      </w:r>
      <w:r>
        <w:rPr>
          <w:rFonts w:ascii="Arial" w:eastAsia="Verdana" w:hAnsi="Arial" w:cs="Arial"/>
          <w:spacing w:val="-8"/>
          <w:lang w:val="pt-PT" w:eastAsia="en-US"/>
        </w:rPr>
        <w:t xml:space="preserve"> </w:t>
      </w:r>
      <w:r>
        <w:rPr>
          <w:rFonts w:ascii="Arial" w:eastAsia="Verdana" w:hAnsi="Arial" w:cs="Arial"/>
          <w:lang w:val="pt-PT" w:eastAsia="en-US"/>
        </w:rPr>
        <w:t>o que estabelece o art.55, § 1º, da Lei 14.133/21, bem como adiar ou prorrogar o prazo para recebimento e/ou a abertura das Propostas eDocumentos de Habilitação.</w:t>
      </w:r>
    </w:p>
    <w:p w14:paraId="7503C25C" w14:textId="77777777" w:rsidR="007816F9" w:rsidRDefault="007816F9">
      <w:pPr>
        <w:widowControl w:val="0"/>
        <w:tabs>
          <w:tab w:val="left" w:pos="1055"/>
        </w:tabs>
        <w:spacing w:line="300" w:lineRule="auto"/>
        <w:jc w:val="both"/>
        <w:rPr>
          <w:rFonts w:ascii="Arial" w:eastAsia="Verdana" w:hAnsi="Arial" w:cs="Arial"/>
          <w:lang w:val="pt-PT" w:eastAsia="en-US"/>
        </w:rPr>
      </w:pPr>
    </w:p>
    <w:p w14:paraId="2C444A4B" w14:textId="77777777" w:rsidR="007816F9" w:rsidRDefault="00E73EC1">
      <w:pPr>
        <w:widowControl w:val="0"/>
        <w:numPr>
          <w:ilvl w:val="1"/>
          <w:numId w:val="65"/>
        </w:numPr>
        <w:tabs>
          <w:tab w:val="left" w:pos="1055"/>
        </w:tabs>
        <w:spacing w:line="300" w:lineRule="auto"/>
        <w:jc w:val="both"/>
        <w:rPr>
          <w:rFonts w:ascii="Arial" w:eastAsia="Verdana" w:hAnsi="Arial" w:cs="Arial"/>
          <w:lang w:val="pt-PT" w:eastAsia="en-US"/>
        </w:rPr>
      </w:pPr>
      <w:r>
        <w:rPr>
          <w:rFonts w:ascii="Arial" w:eastAsia="Verdana" w:hAnsi="Arial" w:cs="Arial"/>
          <w:lang w:val="pt-PT" w:eastAsia="en-US"/>
        </w:rPr>
        <w:t>Ficam vinculados a este Edital e seus anexos as propostas de preços e demais documentos constantes dos</w:t>
      </w:r>
      <w:r>
        <w:rPr>
          <w:rFonts w:ascii="Arial" w:eastAsia="Verdana" w:hAnsi="Arial" w:cs="Arial"/>
          <w:spacing w:val="27"/>
          <w:lang w:val="pt-PT" w:eastAsia="en-US"/>
        </w:rPr>
        <w:t xml:space="preserve"> </w:t>
      </w:r>
      <w:r>
        <w:rPr>
          <w:rFonts w:ascii="Arial" w:eastAsia="Verdana" w:hAnsi="Arial" w:cs="Arial"/>
          <w:lang w:val="pt-PT" w:eastAsia="en-US"/>
        </w:rPr>
        <w:t>presentes</w:t>
      </w:r>
      <w:r>
        <w:rPr>
          <w:rFonts w:ascii="Arial" w:eastAsia="Verdana" w:hAnsi="Arial" w:cs="Arial"/>
          <w:spacing w:val="-9"/>
          <w:lang w:val="pt-PT" w:eastAsia="en-US"/>
        </w:rPr>
        <w:t xml:space="preserve"> </w:t>
      </w:r>
      <w:r>
        <w:rPr>
          <w:rFonts w:ascii="Arial" w:eastAsia="Verdana" w:hAnsi="Arial" w:cs="Arial"/>
          <w:lang w:val="pt-PT" w:eastAsia="en-US"/>
        </w:rPr>
        <w:t>autos,</w:t>
      </w:r>
      <w:r>
        <w:rPr>
          <w:rFonts w:ascii="Arial" w:eastAsia="Verdana" w:hAnsi="Arial" w:cs="Arial"/>
          <w:spacing w:val="-5"/>
          <w:lang w:val="pt-PT" w:eastAsia="en-US"/>
        </w:rPr>
        <w:t xml:space="preserve"> </w:t>
      </w:r>
      <w:r>
        <w:rPr>
          <w:rFonts w:ascii="Arial" w:eastAsia="Verdana" w:hAnsi="Arial" w:cs="Arial"/>
          <w:lang w:val="pt-PT" w:eastAsia="en-US"/>
        </w:rPr>
        <w:t>dele</w:t>
      </w:r>
      <w:r>
        <w:rPr>
          <w:rFonts w:ascii="Arial" w:eastAsia="Verdana" w:hAnsi="Arial" w:cs="Arial"/>
          <w:spacing w:val="-9"/>
          <w:lang w:val="pt-PT" w:eastAsia="en-US"/>
        </w:rPr>
        <w:t xml:space="preserve"> </w:t>
      </w:r>
      <w:r>
        <w:rPr>
          <w:rFonts w:ascii="Arial" w:eastAsia="Verdana" w:hAnsi="Arial" w:cs="Arial"/>
          <w:lang w:val="pt-PT" w:eastAsia="en-US"/>
        </w:rPr>
        <w:t>não</w:t>
      </w:r>
      <w:r>
        <w:rPr>
          <w:rFonts w:ascii="Arial" w:eastAsia="Verdana" w:hAnsi="Arial" w:cs="Arial"/>
          <w:spacing w:val="-9"/>
          <w:lang w:val="pt-PT" w:eastAsia="en-US"/>
        </w:rPr>
        <w:t xml:space="preserve"> </w:t>
      </w:r>
      <w:r>
        <w:rPr>
          <w:rFonts w:ascii="Arial" w:eastAsia="Verdana" w:hAnsi="Arial" w:cs="Arial"/>
          <w:lang w:val="pt-PT" w:eastAsia="en-US"/>
        </w:rPr>
        <w:t>podendo</w:t>
      </w:r>
      <w:r>
        <w:rPr>
          <w:rFonts w:ascii="Arial" w:eastAsia="Verdana" w:hAnsi="Arial" w:cs="Arial"/>
          <w:spacing w:val="-6"/>
          <w:lang w:val="pt-PT" w:eastAsia="en-US"/>
        </w:rPr>
        <w:t xml:space="preserve"> </w:t>
      </w:r>
      <w:r>
        <w:rPr>
          <w:rFonts w:ascii="Arial" w:eastAsia="Verdana" w:hAnsi="Arial" w:cs="Arial"/>
          <w:lang w:val="pt-PT" w:eastAsia="en-US"/>
        </w:rPr>
        <w:t>se</w:t>
      </w:r>
      <w:r>
        <w:rPr>
          <w:rFonts w:ascii="Arial" w:eastAsia="Verdana" w:hAnsi="Arial" w:cs="Arial"/>
          <w:spacing w:val="-6"/>
          <w:lang w:val="pt-PT" w:eastAsia="en-US"/>
        </w:rPr>
        <w:t xml:space="preserve"> </w:t>
      </w:r>
      <w:r>
        <w:rPr>
          <w:rFonts w:ascii="Arial" w:eastAsia="Verdana" w:hAnsi="Arial" w:cs="Arial"/>
          <w:lang w:val="pt-PT" w:eastAsia="en-US"/>
        </w:rPr>
        <w:t>afastar</w:t>
      </w:r>
      <w:r>
        <w:rPr>
          <w:rFonts w:ascii="Arial" w:eastAsia="Verdana" w:hAnsi="Arial" w:cs="Arial"/>
          <w:spacing w:val="-5"/>
          <w:lang w:val="pt-PT" w:eastAsia="en-US"/>
        </w:rPr>
        <w:t xml:space="preserve"> </w:t>
      </w:r>
      <w:r>
        <w:rPr>
          <w:rFonts w:ascii="Arial" w:eastAsia="Verdana" w:hAnsi="Arial" w:cs="Arial"/>
          <w:lang w:val="pt-PT" w:eastAsia="en-US"/>
        </w:rPr>
        <w:t>durante</w:t>
      </w:r>
      <w:r>
        <w:rPr>
          <w:rFonts w:ascii="Arial" w:eastAsia="Verdana" w:hAnsi="Arial" w:cs="Arial"/>
          <w:spacing w:val="-6"/>
          <w:lang w:val="pt-PT" w:eastAsia="en-US"/>
        </w:rPr>
        <w:t xml:space="preserve"> </w:t>
      </w: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sua</w:t>
      </w:r>
      <w:r>
        <w:rPr>
          <w:rFonts w:ascii="Arial" w:eastAsia="Verdana" w:hAnsi="Arial" w:cs="Arial"/>
          <w:spacing w:val="-8"/>
          <w:lang w:val="pt-PT" w:eastAsia="en-US"/>
        </w:rPr>
        <w:t xml:space="preserve"> </w:t>
      </w:r>
      <w:r>
        <w:rPr>
          <w:rFonts w:ascii="Arial" w:eastAsia="Verdana" w:hAnsi="Arial" w:cs="Arial"/>
          <w:lang w:val="pt-PT" w:eastAsia="en-US"/>
        </w:rPr>
        <w:t>vigência;</w:t>
      </w:r>
    </w:p>
    <w:p w14:paraId="52E2F749" w14:textId="77777777" w:rsidR="007816F9" w:rsidRDefault="007816F9">
      <w:pPr>
        <w:widowControl w:val="0"/>
        <w:tabs>
          <w:tab w:val="left" w:pos="1026"/>
        </w:tabs>
        <w:spacing w:line="300" w:lineRule="auto"/>
        <w:jc w:val="both"/>
        <w:rPr>
          <w:rFonts w:ascii="Arial" w:eastAsia="Verdana" w:hAnsi="Arial" w:cs="Arial"/>
          <w:lang w:val="pt-PT" w:eastAsia="en-US"/>
        </w:rPr>
      </w:pPr>
    </w:p>
    <w:p w14:paraId="683595C4" w14:textId="77777777" w:rsidR="007816F9" w:rsidRDefault="00E73EC1">
      <w:pPr>
        <w:widowControl w:val="0"/>
        <w:numPr>
          <w:ilvl w:val="1"/>
          <w:numId w:val="65"/>
        </w:numPr>
        <w:tabs>
          <w:tab w:val="left" w:pos="1026"/>
        </w:tabs>
        <w:spacing w:line="300" w:lineRule="auto"/>
        <w:jc w:val="both"/>
        <w:rPr>
          <w:rFonts w:ascii="Arial" w:eastAsia="Verdana" w:hAnsi="Arial" w:cs="Arial"/>
          <w:lang w:val="pt-PT" w:eastAsia="en-US"/>
        </w:rPr>
      </w:pPr>
      <w:r>
        <w:rPr>
          <w:rFonts w:ascii="Arial" w:eastAsia="Verdana" w:hAnsi="Arial" w:cs="Arial"/>
          <w:lang w:val="pt-PT" w:eastAsia="en-US"/>
        </w:rPr>
        <w:t>Serão</w:t>
      </w:r>
      <w:r>
        <w:rPr>
          <w:rFonts w:ascii="Arial" w:eastAsia="Verdana" w:hAnsi="Arial" w:cs="Arial"/>
          <w:spacing w:val="-18"/>
          <w:lang w:val="pt-PT" w:eastAsia="en-US"/>
        </w:rPr>
        <w:t xml:space="preserve"> </w:t>
      </w:r>
      <w:r>
        <w:rPr>
          <w:rFonts w:ascii="Arial" w:eastAsia="Verdana" w:hAnsi="Arial" w:cs="Arial"/>
          <w:lang w:val="pt-PT" w:eastAsia="en-US"/>
        </w:rPr>
        <w:t>aplicadas,</w:t>
      </w:r>
      <w:r>
        <w:rPr>
          <w:rFonts w:ascii="Arial" w:eastAsia="Verdana" w:hAnsi="Arial" w:cs="Arial"/>
          <w:spacing w:val="-16"/>
          <w:lang w:val="pt-PT" w:eastAsia="en-US"/>
        </w:rPr>
        <w:t xml:space="preserve"> </w:t>
      </w:r>
      <w:r>
        <w:rPr>
          <w:rFonts w:ascii="Arial" w:eastAsia="Verdana" w:hAnsi="Arial" w:cs="Arial"/>
          <w:lang w:val="pt-PT" w:eastAsia="en-US"/>
        </w:rPr>
        <w:t>em</w:t>
      </w:r>
      <w:r>
        <w:rPr>
          <w:rFonts w:ascii="Arial" w:eastAsia="Verdana" w:hAnsi="Arial" w:cs="Arial"/>
          <w:spacing w:val="-10"/>
          <w:lang w:val="pt-PT" w:eastAsia="en-US"/>
        </w:rPr>
        <w:t xml:space="preserve"> </w:t>
      </w:r>
      <w:r>
        <w:rPr>
          <w:rFonts w:ascii="Arial" w:eastAsia="Verdana" w:hAnsi="Arial" w:cs="Arial"/>
          <w:lang w:val="pt-PT" w:eastAsia="en-US"/>
        </w:rPr>
        <w:t>caso</w:t>
      </w:r>
      <w:r>
        <w:rPr>
          <w:rFonts w:ascii="Arial" w:eastAsia="Verdana" w:hAnsi="Arial" w:cs="Arial"/>
          <w:spacing w:val="-17"/>
          <w:lang w:val="pt-PT" w:eastAsia="en-US"/>
        </w:rPr>
        <w:t xml:space="preserve"> </w:t>
      </w:r>
      <w:r>
        <w:rPr>
          <w:rFonts w:ascii="Arial" w:eastAsia="Verdana" w:hAnsi="Arial" w:cs="Arial"/>
          <w:lang w:val="pt-PT" w:eastAsia="en-US"/>
        </w:rPr>
        <w:t>de</w:t>
      </w:r>
      <w:r>
        <w:rPr>
          <w:rFonts w:ascii="Arial" w:eastAsia="Verdana" w:hAnsi="Arial" w:cs="Arial"/>
          <w:spacing w:val="-15"/>
          <w:lang w:val="pt-PT" w:eastAsia="en-US"/>
        </w:rPr>
        <w:t xml:space="preserve"> </w:t>
      </w:r>
      <w:r>
        <w:rPr>
          <w:rFonts w:ascii="Arial" w:eastAsia="Verdana" w:hAnsi="Arial" w:cs="Arial"/>
          <w:lang w:val="pt-PT" w:eastAsia="en-US"/>
        </w:rPr>
        <w:t>vício</w:t>
      </w:r>
      <w:r>
        <w:rPr>
          <w:rFonts w:ascii="Arial" w:eastAsia="Verdana" w:hAnsi="Arial" w:cs="Arial"/>
          <w:spacing w:val="-16"/>
          <w:lang w:val="pt-PT" w:eastAsia="en-US"/>
        </w:rPr>
        <w:t xml:space="preserve"> </w:t>
      </w:r>
      <w:r>
        <w:rPr>
          <w:rFonts w:ascii="Arial" w:eastAsia="Verdana" w:hAnsi="Arial" w:cs="Arial"/>
          <w:lang w:val="pt-PT" w:eastAsia="en-US"/>
        </w:rPr>
        <w:t>ou</w:t>
      </w:r>
      <w:r>
        <w:rPr>
          <w:rFonts w:ascii="Arial" w:eastAsia="Verdana" w:hAnsi="Arial" w:cs="Arial"/>
          <w:spacing w:val="-15"/>
          <w:lang w:val="pt-PT" w:eastAsia="en-US"/>
        </w:rPr>
        <w:t xml:space="preserve"> </w:t>
      </w:r>
      <w:r>
        <w:rPr>
          <w:rFonts w:ascii="Arial" w:eastAsia="Verdana" w:hAnsi="Arial" w:cs="Arial"/>
          <w:lang w:val="pt-PT" w:eastAsia="en-US"/>
        </w:rPr>
        <w:t>defeito,</w:t>
      </w:r>
      <w:r>
        <w:rPr>
          <w:rFonts w:ascii="Arial" w:eastAsia="Verdana" w:hAnsi="Arial" w:cs="Arial"/>
          <w:spacing w:val="-15"/>
          <w:lang w:val="pt-PT" w:eastAsia="en-US"/>
        </w:rPr>
        <w:t xml:space="preserve"> </w:t>
      </w:r>
      <w:r>
        <w:rPr>
          <w:rFonts w:ascii="Arial" w:eastAsia="Verdana" w:hAnsi="Arial" w:cs="Arial"/>
          <w:lang w:val="pt-PT" w:eastAsia="en-US"/>
        </w:rPr>
        <w:t>além</w:t>
      </w:r>
      <w:r>
        <w:rPr>
          <w:rFonts w:ascii="Arial" w:eastAsia="Verdana" w:hAnsi="Arial" w:cs="Arial"/>
          <w:spacing w:val="-15"/>
          <w:lang w:val="pt-PT" w:eastAsia="en-US"/>
        </w:rPr>
        <w:t xml:space="preserve"> </w:t>
      </w:r>
      <w:r>
        <w:rPr>
          <w:rFonts w:ascii="Arial" w:eastAsia="Verdana" w:hAnsi="Arial" w:cs="Arial"/>
          <w:lang w:val="pt-PT" w:eastAsia="en-US"/>
        </w:rPr>
        <w:t>da</w:t>
      </w:r>
      <w:r>
        <w:rPr>
          <w:rFonts w:ascii="Arial" w:eastAsia="Verdana" w:hAnsi="Arial" w:cs="Arial"/>
          <w:spacing w:val="-14"/>
          <w:lang w:val="pt-PT" w:eastAsia="en-US"/>
        </w:rPr>
        <w:t xml:space="preserve"> </w:t>
      </w:r>
      <w:r>
        <w:rPr>
          <w:rFonts w:ascii="Arial" w:eastAsia="Verdana" w:hAnsi="Arial" w:cs="Arial"/>
          <w:lang w:val="pt-PT" w:eastAsia="en-US"/>
        </w:rPr>
        <w:t>Lei</w:t>
      </w:r>
      <w:r>
        <w:rPr>
          <w:rFonts w:ascii="Arial" w:eastAsia="Verdana" w:hAnsi="Arial" w:cs="Arial"/>
          <w:spacing w:val="-13"/>
          <w:lang w:val="pt-PT" w:eastAsia="en-US"/>
        </w:rPr>
        <w:t xml:space="preserve"> </w:t>
      </w:r>
      <w:r>
        <w:rPr>
          <w:rFonts w:ascii="Arial" w:eastAsia="Verdana" w:hAnsi="Arial" w:cs="Arial"/>
          <w:lang w:val="pt-PT" w:eastAsia="en-US"/>
        </w:rPr>
        <w:t>de</w:t>
      </w:r>
      <w:r>
        <w:rPr>
          <w:rFonts w:ascii="Arial" w:eastAsia="Verdana" w:hAnsi="Arial" w:cs="Arial"/>
          <w:spacing w:val="-15"/>
          <w:lang w:val="pt-PT" w:eastAsia="en-US"/>
        </w:rPr>
        <w:t xml:space="preserve"> </w:t>
      </w:r>
      <w:r>
        <w:rPr>
          <w:rFonts w:ascii="Arial" w:eastAsia="Verdana" w:hAnsi="Arial" w:cs="Arial"/>
          <w:lang w:val="pt-PT" w:eastAsia="en-US"/>
        </w:rPr>
        <w:t>Licitações,</w:t>
      </w:r>
      <w:r>
        <w:rPr>
          <w:rFonts w:ascii="Arial" w:eastAsia="Verdana" w:hAnsi="Arial" w:cs="Arial"/>
          <w:spacing w:val="-14"/>
          <w:lang w:val="pt-PT" w:eastAsia="en-US"/>
        </w:rPr>
        <w:t xml:space="preserve"> </w:t>
      </w:r>
      <w:r>
        <w:rPr>
          <w:rFonts w:ascii="Arial" w:eastAsia="Verdana" w:hAnsi="Arial" w:cs="Arial"/>
          <w:lang w:val="pt-PT" w:eastAsia="en-US"/>
        </w:rPr>
        <w:t>as</w:t>
      </w:r>
      <w:r>
        <w:rPr>
          <w:rFonts w:ascii="Arial" w:eastAsia="Verdana" w:hAnsi="Arial" w:cs="Arial"/>
          <w:spacing w:val="-17"/>
          <w:lang w:val="pt-PT" w:eastAsia="en-US"/>
        </w:rPr>
        <w:t xml:space="preserve"> </w:t>
      </w:r>
      <w:r>
        <w:rPr>
          <w:rFonts w:ascii="Arial" w:eastAsia="Verdana" w:hAnsi="Arial" w:cs="Arial"/>
          <w:lang w:val="pt-PT" w:eastAsia="en-US"/>
        </w:rPr>
        <w:t>disposições</w:t>
      </w:r>
      <w:r>
        <w:rPr>
          <w:rFonts w:ascii="Arial" w:eastAsia="Verdana" w:hAnsi="Arial" w:cs="Arial"/>
          <w:spacing w:val="-15"/>
          <w:lang w:val="pt-PT" w:eastAsia="en-US"/>
        </w:rPr>
        <w:t xml:space="preserve"> </w:t>
      </w:r>
      <w:r>
        <w:rPr>
          <w:rFonts w:ascii="Arial" w:eastAsia="Verdana" w:hAnsi="Arial" w:cs="Arial"/>
          <w:lang w:val="pt-PT" w:eastAsia="en-US"/>
        </w:rPr>
        <w:t>contidas no</w:t>
      </w:r>
      <w:r>
        <w:rPr>
          <w:rFonts w:ascii="Arial" w:eastAsia="Verdana" w:hAnsi="Arial" w:cs="Arial"/>
          <w:spacing w:val="-18"/>
          <w:lang w:val="pt-PT" w:eastAsia="en-US"/>
        </w:rPr>
        <w:t xml:space="preserve"> </w:t>
      </w:r>
      <w:r>
        <w:rPr>
          <w:rFonts w:ascii="Arial" w:eastAsia="Verdana" w:hAnsi="Arial" w:cs="Arial"/>
          <w:lang w:val="pt-PT" w:eastAsia="en-US"/>
        </w:rPr>
        <w:t>Código</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7"/>
          <w:lang w:val="pt-PT" w:eastAsia="en-US"/>
        </w:rPr>
        <w:t xml:space="preserve"> </w:t>
      </w:r>
      <w:r>
        <w:rPr>
          <w:rFonts w:ascii="Arial" w:eastAsia="Verdana" w:hAnsi="Arial" w:cs="Arial"/>
          <w:lang w:val="pt-PT" w:eastAsia="en-US"/>
        </w:rPr>
        <w:t>Defesa do Consumidor – Lei Federal nº 8.078/90, inclusive no que concerne a garantia, prazo</w:t>
      </w:r>
      <w:r>
        <w:rPr>
          <w:rFonts w:ascii="Arial" w:eastAsia="Verdana" w:hAnsi="Arial" w:cs="Arial"/>
          <w:spacing w:val="-3"/>
          <w:lang w:val="pt-PT" w:eastAsia="en-US"/>
        </w:rPr>
        <w:t xml:space="preserve"> </w:t>
      </w:r>
      <w:r>
        <w:rPr>
          <w:rFonts w:ascii="Arial" w:eastAsia="Verdana" w:hAnsi="Arial" w:cs="Arial"/>
          <w:lang w:val="pt-PT" w:eastAsia="en-US"/>
        </w:rPr>
        <w:t>para</w:t>
      </w:r>
      <w:r>
        <w:rPr>
          <w:rFonts w:ascii="Arial" w:eastAsia="Verdana" w:hAnsi="Arial" w:cs="Arial"/>
          <w:spacing w:val="-4"/>
          <w:lang w:val="pt-PT" w:eastAsia="en-US"/>
        </w:rPr>
        <w:t xml:space="preserve"> </w:t>
      </w:r>
      <w:r>
        <w:rPr>
          <w:rFonts w:ascii="Arial" w:eastAsia="Verdana" w:hAnsi="Arial" w:cs="Arial"/>
          <w:lang w:val="pt-PT" w:eastAsia="en-US"/>
        </w:rPr>
        <w:t>atendimento</w:t>
      </w:r>
      <w:r>
        <w:rPr>
          <w:rFonts w:ascii="Arial" w:eastAsia="Verdana" w:hAnsi="Arial" w:cs="Arial"/>
          <w:spacing w:val="-1"/>
          <w:lang w:val="pt-PT" w:eastAsia="en-US"/>
        </w:rPr>
        <w:t xml:space="preserve"> </w:t>
      </w:r>
      <w:r>
        <w:rPr>
          <w:rFonts w:ascii="Arial" w:eastAsia="Verdana" w:hAnsi="Arial" w:cs="Arial"/>
          <w:lang w:val="pt-PT" w:eastAsia="en-US"/>
        </w:rPr>
        <w:t>da assistência</w:t>
      </w:r>
      <w:r>
        <w:rPr>
          <w:rFonts w:ascii="Arial" w:eastAsia="Verdana" w:hAnsi="Arial" w:cs="Arial"/>
          <w:spacing w:val="-15"/>
          <w:lang w:val="pt-PT" w:eastAsia="en-US"/>
        </w:rPr>
        <w:t xml:space="preserve"> </w:t>
      </w:r>
      <w:r>
        <w:rPr>
          <w:rFonts w:ascii="Arial" w:eastAsia="Verdana" w:hAnsi="Arial" w:cs="Arial"/>
          <w:lang w:val="pt-PT" w:eastAsia="en-US"/>
        </w:rPr>
        <w:t>técnica</w:t>
      </w:r>
      <w:r>
        <w:rPr>
          <w:rFonts w:ascii="Arial" w:eastAsia="Verdana" w:hAnsi="Arial" w:cs="Arial"/>
          <w:spacing w:val="-17"/>
          <w:lang w:val="pt-PT" w:eastAsia="en-US"/>
        </w:rPr>
        <w:t xml:space="preserve"> </w:t>
      </w:r>
      <w:r>
        <w:rPr>
          <w:rFonts w:ascii="Arial" w:eastAsia="Verdana" w:hAnsi="Arial" w:cs="Arial"/>
          <w:lang w:val="pt-PT" w:eastAsia="en-US"/>
        </w:rPr>
        <w:t>e</w:t>
      </w:r>
      <w:r>
        <w:rPr>
          <w:rFonts w:ascii="Arial" w:eastAsia="Verdana" w:hAnsi="Arial" w:cs="Arial"/>
          <w:spacing w:val="-14"/>
          <w:lang w:val="pt-PT" w:eastAsia="en-US"/>
        </w:rPr>
        <w:t xml:space="preserve"> </w:t>
      </w:r>
      <w:r>
        <w:rPr>
          <w:rFonts w:ascii="Arial" w:eastAsia="Verdana" w:hAnsi="Arial" w:cs="Arial"/>
          <w:lang w:val="pt-PT" w:eastAsia="en-US"/>
        </w:rPr>
        <w:t>demais</w:t>
      </w:r>
      <w:r>
        <w:rPr>
          <w:rFonts w:ascii="Arial" w:eastAsia="Verdana" w:hAnsi="Arial" w:cs="Arial"/>
          <w:spacing w:val="-17"/>
          <w:lang w:val="pt-PT" w:eastAsia="en-US"/>
        </w:rPr>
        <w:t xml:space="preserve"> </w:t>
      </w:r>
      <w:r>
        <w:rPr>
          <w:rFonts w:ascii="Arial" w:eastAsia="Verdana" w:hAnsi="Arial" w:cs="Arial"/>
          <w:lang w:val="pt-PT" w:eastAsia="en-US"/>
        </w:rPr>
        <w:t>normas</w:t>
      </w:r>
      <w:r>
        <w:rPr>
          <w:rFonts w:ascii="Arial" w:eastAsia="Verdana" w:hAnsi="Arial" w:cs="Arial"/>
          <w:spacing w:val="-18"/>
          <w:lang w:val="pt-PT" w:eastAsia="en-US"/>
        </w:rPr>
        <w:t xml:space="preserve"> </w:t>
      </w:r>
      <w:r>
        <w:rPr>
          <w:rFonts w:ascii="Arial" w:eastAsia="Verdana" w:hAnsi="Arial" w:cs="Arial"/>
          <w:lang w:val="pt-PT" w:eastAsia="en-US"/>
        </w:rPr>
        <w:t>disciplinadoras</w:t>
      </w:r>
      <w:r>
        <w:rPr>
          <w:rFonts w:ascii="Arial" w:eastAsia="Verdana" w:hAnsi="Arial" w:cs="Arial"/>
          <w:spacing w:val="-13"/>
          <w:lang w:val="pt-PT" w:eastAsia="en-US"/>
        </w:rPr>
        <w:t xml:space="preserve"> </w:t>
      </w:r>
      <w:r>
        <w:rPr>
          <w:rFonts w:ascii="Arial" w:eastAsia="Verdana" w:hAnsi="Arial" w:cs="Arial"/>
          <w:lang w:val="pt-PT" w:eastAsia="en-US"/>
        </w:rPr>
        <w:t>da</w:t>
      </w:r>
      <w:r>
        <w:rPr>
          <w:rFonts w:ascii="Arial" w:eastAsia="Verdana" w:hAnsi="Arial" w:cs="Arial"/>
          <w:spacing w:val="-17"/>
          <w:lang w:val="pt-PT" w:eastAsia="en-US"/>
        </w:rPr>
        <w:t xml:space="preserve"> </w:t>
      </w:r>
      <w:r>
        <w:rPr>
          <w:rFonts w:ascii="Arial" w:eastAsia="Verdana" w:hAnsi="Arial" w:cs="Arial"/>
          <w:lang w:val="pt-PT" w:eastAsia="en-US"/>
        </w:rPr>
        <w:t>matéria.</w:t>
      </w:r>
    </w:p>
    <w:p w14:paraId="6ABF6FC5" w14:textId="77777777" w:rsidR="007816F9" w:rsidRDefault="007816F9">
      <w:pPr>
        <w:widowControl w:val="0"/>
        <w:tabs>
          <w:tab w:val="left" w:pos="1125"/>
        </w:tabs>
        <w:spacing w:line="300" w:lineRule="auto"/>
        <w:jc w:val="both"/>
        <w:rPr>
          <w:rFonts w:ascii="Arial" w:eastAsia="Verdana" w:hAnsi="Arial" w:cs="Arial"/>
          <w:lang w:val="pt-PT" w:eastAsia="en-US"/>
        </w:rPr>
      </w:pPr>
    </w:p>
    <w:p w14:paraId="4D2FC42A" w14:textId="77777777" w:rsidR="007816F9" w:rsidRDefault="00E73EC1">
      <w:pPr>
        <w:widowControl w:val="0"/>
        <w:numPr>
          <w:ilvl w:val="1"/>
          <w:numId w:val="65"/>
        </w:numPr>
        <w:tabs>
          <w:tab w:val="left" w:pos="1125"/>
        </w:tabs>
        <w:spacing w:line="300" w:lineRule="auto"/>
        <w:jc w:val="both"/>
        <w:rPr>
          <w:rFonts w:ascii="Arial" w:eastAsia="Verdana" w:hAnsi="Arial" w:cs="Arial"/>
          <w:lang w:val="pt-PT" w:eastAsia="en-US"/>
        </w:rPr>
      </w:pPr>
      <w:r>
        <w:rPr>
          <w:rFonts w:ascii="Arial" w:eastAsia="Verdana" w:hAnsi="Arial" w:cs="Arial"/>
          <w:lang w:val="pt-PT" w:eastAsia="en-US"/>
        </w:rPr>
        <w:t>Nenhuma indenização será devida as licitantes pela elaboração ou pela apresentação de documentação referente ao presente Edital.</w:t>
      </w:r>
    </w:p>
    <w:p w14:paraId="3C8552CE" w14:textId="77777777" w:rsidR="007816F9" w:rsidRDefault="007816F9">
      <w:pPr>
        <w:widowControl w:val="0"/>
        <w:tabs>
          <w:tab w:val="left" w:pos="1110"/>
        </w:tabs>
        <w:spacing w:line="300" w:lineRule="auto"/>
        <w:jc w:val="both"/>
        <w:rPr>
          <w:rFonts w:ascii="Arial" w:eastAsia="Verdana" w:hAnsi="Arial" w:cs="Arial"/>
          <w:lang w:val="pt-PT" w:eastAsia="en-US"/>
        </w:rPr>
      </w:pPr>
    </w:p>
    <w:p w14:paraId="61C6709E" w14:textId="77777777" w:rsidR="007816F9" w:rsidRDefault="00E73EC1">
      <w:pPr>
        <w:widowControl w:val="0"/>
        <w:numPr>
          <w:ilvl w:val="1"/>
          <w:numId w:val="65"/>
        </w:numPr>
        <w:tabs>
          <w:tab w:val="left" w:pos="1110"/>
        </w:tabs>
        <w:spacing w:line="300" w:lineRule="auto"/>
        <w:jc w:val="both"/>
        <w:rPr>
          <w:rFonts w:ascii="Arial" w:eastAsia="Verdana" w:hAnsi="Arial" w:cs="Arial"/>
          <w:lang w:val="pt-PT" w:eastAsia="en-US"/>
        </w:rPr>
      </w:pPr>
      <w:r>
        <w:rPr>
          <w:rFonts w:ascii="Arial" w:eastAsia="Verdana" w:hAnsi="Arial" w:cs="Arial"/>
          <w:lang w:val="pt-PT" w:eastAsia="en-US"/>
        </w:rPr>
        <w:t>A participação na presente</w:t>
      </w:r>
      <w:r>
        <w:rPr>
          <w:rFonts w:ascii="Arial" w:eastAsia="Verdana" w:hAnsi="Arial" w:cs="Arial"/>
          <w:spacing w:val="-1"/>
          <w:lang w:val="pt-PT" w:eastAsia="en-US"/>
        </w:rPr>
        <w:t xml:space="preserve"> </w:t>
      </w:r>
      <w:r>
        <w:rPr>
          <w:rFonts w:ascii="Arial" w:eastAsia="Verdana" w:hAnsi="Arial" w:cs="Arial"/>
          <w:lang w:val="pt-PT" w:eastAsia="en-US"/>
        </w:rPr>
        <w:t>licitação implicará na aceitação</w:t>
      </w:r>
      <w:r>
        <w:rPr>
          <w:rFonts w:ascii="Arial" w:eastAsia="Verdana" w:hAnsi="Arial" w:cs="Arial"/>
          <w:spacing w:val="-1"/>
          <w:lang w:val="pt-PT" w:eastAsia="en-US"/>
        </w:rPr>
        <w:t xml:space="preserve"> </w:t>
      </w:r>
      <w:r>
        <w:rPr>
          <w:rFonts w:ascii="Arial" w:eastAsia="Verdana" w:hAnsi="Arial" w:cs="Arial"/>
          <w:lang w:val="pt-PT" w:eastAsia="en-US"/>
        </w:rPr>
        <w:t>integral e irretratável dos termos deste</w:t>
      </w:r>
      <w:r>
        <w:rPr>
          <w:rFonts w:ascii="Arial" w:eastAsia="Verdana" w:hAnsi="Arial" w:cs="Arial"/>
          <w:spacing w:val="-1"/>
          <w:lang w:val="pt-PT" w:eastAsia="en-US"/>
        </w:rPr>
        <w:t xml:space="preserve"> </w:t>
      </w:r>
      <w:r>
        <w:rPr>
          <w:rFonts w:ascii="Arial" w:eastAsia="Verdana" w:hAnsi="Arial" w:cs="Arial"/>
          <w:lang w:val="pt-PT" w:eastAsia="en-US"/>
        </w:rPr>
        <w:t>Edital,</w:t>
      </w:r>
      <w:r>
        <w:rPr>
          <w:rFonts w:ascii="Arial" w:eastAsia="Verdana" w:hAnsi="Arial" w:cs="Arial"/>
          <w:spacing w:val="-17"/>
          <w:lang w:val="pt-PT" w:eastAsia="en-US"/>
        </w:rPr>
        <w:t xml:space="preserve"> </w:t>
      </w:r>
      <w:r>
        <w:rPr>
          <w:rFonts w:ascii="Arial" w:eastAsia="Verdana" w:hAnsi="Arial" w:cs="Arial"/>
          <w:lang w:val="pt-PT" w:eastAsia="en-US"/>
        </w:rPr>
        <w:t>seus</w:t>
      </w:r>
      <w:r>
        <w:rPr>
          <w:rFonts w:ascii="Arial" w:eastAsia="Verdana" w:hAnsi="Arial" w:cs="Arial"/>
          <w:spacing w:val="-35"/>
          <w:lang w:val="pt-PT" w:eastAsia="en-US"/>
        </w:rPr>
        <w:t xml:space="preserve"> </w:t>
      </w:r>
      <w:r>
        <w:rPr>
          <w:rFonts w:ascii="Arial" w:eastAsia="Verdana" w:hAnsi="Arial" w:cs="Arial"/>
          <w:lang w:val="pt-PT" w:eastAsia="en-US"/>
        </w:rPr>
        <w:t>anexos,</w:t>
      </w:r>
      <w:r>
        <w:rPr>
          <w:rFonts w:ascii="Arial" w:eastAsia="Verdana" w:hAnsi="Arial" w:cs="Arial"/>
          <w:spacing w:val="-14"/>
          <w:lang w:val="pt-PT" w:eastAsia="en-US"/>
        </w:rPr>
        <w:t xml:space="preserve"> </w:t>
      </w:r>
      <w:r>
        <w:rPr>
          <w:rFonts w:ascii="Arial" w:eastAsia="Verdana" w:hAnsi="Arial" w:cs="Arial"/>
          <w:lang w:val="pt-PT" w:eastAsia="en-US"/>
        </w:rPr>
        <w:t>bem</w:t>
      </w:r>
      <w:r>
        <w:rPr>
          <w:rFonts w:ascii="Arial" w:eastAsia="Verdana" w:hAnsi="Arial" w:cs="Arial"/>
          <w:spacing w:val="-8"/>
          <w:lang w:val="pt-PT" w:eastAsia="en-US"/>
        </w:rPr>
        <w:t xml:space="preserve"> </w:t>
      </w:r>
      <w:r>
        <w:rPr>
          <w:rFonts w:ascii="Arial" w:eastAsia="Verdana" w:hAnsi="Arial" w:cs="Arial"/>
          <w:lang w:val="pt-PT" w:eastAsia="en-US"/>
        </w:rPr>
        <w:t>como</w:t>
      </w:r>
      <w:r>
        <w:rPr>
          <w:rFonts w:ascii="Arial" w:eastAsia="Verdana" w:hAnsi="Arial" w:cs="Arial"/>
          <w:spacing w:val="-17"/>
          <w:lang w:val="pt-PT" w:eastAsia="en-US"/>
        </w:rPr>
        <w:t xml:space="preserve"> </w:t>
      </w:r>
      <w:r>
        <w:rPr>
          <w:rFonts w:ascii="Arial" w:eastAsia="Verdana" w:hAnsi="Arial" w:cs="Arial"/>
          <w:lang w:val="pt-PT" w:eastAsia="en-US"/>
        </w:rPr>
        <w:t>a</w:t>
      </w:r>
      <w:r>
        <w:rPr>
          <w:rFonts w:ascii="Arial" w:eastAsia="Verdana" w:hAnsi="Arial" w:cs="Arial"/>
          <w:spacing w:val="-13"/>
          <w:lang w:val="pt-PT" w:eastAsia="en-US"/>
        </w:rPr>
        <w:t xml:space="preserve"> </w:t>
      </w:r>
      <w:r>
        <w:rPr>
          <w:rFonts w:ascii="Arial" w:eastAsia="Verdana" w:hAnsi="Arial" w:cs="Arial"/>
          <w:lang w:val="pt-PT" w:eastAsia="en-US"/>
        </w:rPr>
        <w:t>observância</w:t>
      </w:r>
      <w:r>
        <w:rPr>
          <w:rFonts w:ascii="Arial" w:eastAsia="Verdana" w:hAnsi="Arial" w:cs="Arial"/>
          <w:spacing w:val="-15"/>
          <w:lang w:val="pt-PT" w:eastAsia="en-US"/>
        </w:rPr>
        <w:t xml:space="preserve"> </w:t>
      </w:r>
      <w:r>
        <w:rPr>
          <w:rFonts w:ascii="Arial" w:eastAsia="Verdana" w:hAnsi="Arial" w:cs="Arial"/>
          <w:lang w:val="pt-PT" w:eastAsia="en-US"/>
        </w:rPr>
        <w:t>dos</w:t>
      </w:r>
      <w:r>
        <w:rPr>
          <w:rFonts w:ascii="Arial" w:eastAsia="Verdana" w:hAnsi="Arial" w:cs="Arial"/>
          <w:spacing w:val="-13"/>
          <w:lang w:val="pt-PT" w:eastAsia="en-US"/>
        </w:rPr>
        <w:t xml:space="preserve"> </w:t>
      </w:r>
      <w:r>
        <w:rPr>
          <w:rFonts w:ascii="Arial" w:eastAsia="Verdana" w:hAnsi="Arial" w:cs="Arial"/>
          <w:lang w:val="pt-PT" w:eastAsia="en-US"/>
        </w:rPr>
        <w:t>regulamentos</w:t>
      </w:r>
      <w:r>
        <w:rPr>
          <w:rFonts w:ascii="Arial" w:eastAsia="Verdana" w:hAnsi="Arial" w:cs="Arial"/>
          <w:spacing w:val="-13"/>
          <w:lang w:val="pt-PT" w:eastAsia="en-US"/>
        </w:rPr>
        <w:t xml:space="preserve"> </w:t>
      </w:r>
      <w:r>
        <w:rPr>
          <w:rFonts w:ascii="Arial" w:eastAsia="Verdana" w:hAnsi="Arial" w:cs="Arial"/>
          <w:lang w:val="pt-PT" w:eastAsia="en-US"/>
        </w:rPr>
        <w:t>administrativos.</w:t>
      </w:r>
    </w:p>
    <w:p w14:paraId="14DB37B1" w14:textId="77777777" w:rsidR="007816F9" w:rsidRDefault="007816F9">
      <w:pPr>
        <w:widowControl w:val="0"/>
        <w:tabs>
          <w:tab w:val="left" w:pos="1115"/>
        </w:tabs>
        <w:spacing w:line="300" w:lineRule="auto"/>
        <w:jc w:val="both"/>
        <w:rPr>
          <w:rFonts w:ascii="Arial" w:eastAsia="Verdana" w:hAnsi="Arial" w:cs="Arial"/>
          <w:lang w:val="pt-PT" w:eastAsia="en-US"/>
        </w:rPr>
      </w:pPr>
    </w:p>
    <w:p w14:paraId="38F4300F" w14:textId="77777777" w:rsidR="007816F9" w:rsidRDefault="00E73EC1">
      <w:pPr>
        <w:widowControl w:val="0"/>
        <w:numPr>
          <w:ilvl w:val="1"/>
          <w:numId w:val="65"/>
        </w:numPr>
        <w:tabs>
          <w:tab w:val="left" w:pos="1115"/>
        </w:tabs>
        <w:spacing w:line="300" w:lineRule="auto"/>
        <w:jc w:val="both"/>
        <w:rPr>
          <w:rFonts w:ascii="Arial" w:eastAsia="Verdana" w:hAnsi="Arial" w:cs="Arial"/>
          <w:lang w:val="pt-PT" w:eastAsia="en-US"/>
        </w:rPr>
      </w:pPr>
      <w:r>
        <w:rPr>
          <w:rFonts w:ascii="Arial" w:eastAsia="Verdana" w:hAnsi="Arial" w:cs="Arial"/>
          <w:lang w:val="pt-PT" w:eastAsia="en-US"/>
        </w:rPr>
        <w:t>Na</w:t>
      </w:r>
      <w:r>
        <w:rPr>
          <w:rFonts w:ascii="Arial" w:eastAsia="Verdana" w:hAnsi="Arial" w:cs="Arial"/>
          <w:spacing w:val="-1"/>
          <w:lang w:val="pt-PT" w:eastAsia="en-US"/>
        </w:rPr>
        <w:t xml:space="preserve"> </w:t>
      </w:r>
      <w:r>
        <w:rPr>
          <w:rFonts w:ascii="Arial" w:eastAsia="Verdana" w:hAnsi="Arial" w:cs="Arial"/>
          <w:lang w:val="pt-PT" w:eastAsia="en-US"/>
        </w:rPr>
        <w:t>contagem dos</w:t>
      </w:r>
      <w:r>
        <w:rPr>
          <w:rFonts w:ascii="Arial" w:eastAsia="Verdana" w:hAnsi="Arial" w:cs="Arial"/>
          <w:spacing w:val="-3"/>
          <w:lang w:val="pt-PT" w:eastAsia="en-US"/>
        </w:rPr>
        <w:t xml:space="preserve"> </w:t>
      </w:r>
      <w:r>
        <w:rPr>
          <w:rFonts w:ascii="Arial" w:eastAsia="Verdana" w:hAnsi="Arial" w:cs="Arial"/>
          <w:lang w:val="pt-PT" w:eastAsia="en-US"/>
        </w:rPr>
        <w:t>prazos</w:t>
      </w:r>
      <w:r>
        <w:rPr>
          <w:rFonts w:ascii="Arial" w:eastAsia="Verdana" w:hAnsi="Arial" w:cs="Arial"/>
          <w:spacing w:val="-1"/>
          <w:lang w:val="pt-PT" w:eastAsia="en-US"/>
        </w:rPr>
        <w:t xml:space="preserve"> </w:t>
      </w:r>
      <w:r>
        <w:rPr>
          <w:rFonts w:ascii="Arial" w:eastAsia="Verdana" w:hAnsi="Arial" w:cs="Arial"/>
          <w:lang w:val="pt-PT" w:eastAsia="en-US"/>
        </w:rPr>
        <w:t>estabelecidos</w:t>
      </w:r>
      <w:r>
        <w:rPr>
          <w:rFonts w:ascii="Arial" w:eastAsia="Verdana" w:hAnsi="Arial" w:cs="Arial"/>
          <w:spacing w:val="-3"/>
          <w:lang w:val="pt-PT" w:eastAsia="en-US"/>
        </w:rPr>
        <w:t xml:space="preserve"> </w:t>
      </w:r>
      <w:r>
        <w:rPr>
          <w:rFonts w:ascii="Arial" w:eastAsia="Verdana" w:hAnsi="Arial" w:cs="Arial"/>
          <w:lang w:val="pt-PT" w:eastAsia="en-US"/>
        </w:rPr>
        <w:t>nesse</w:t>
      </w:r>
      <w:r>
        <w:rPr>
          <w:rFonts w:ascii="Arial" w:eastAsia="Verdana" w:hAnsi="Arial" w:cs="Arial"/>
          <w:spacing w:val="-1"/>
          <w:lang w:val="pt-PT" w:eastAsia="en-US"/>
        </w:rPr>
        <w:t xml:space="preserve"> </w:t>
      </w:r>
      <w:r>
        <w:rPr>
          <w:rFonts w:ascii="Arial" w:eastAsia="Verdana" w:hAnsi="Arial" w:cs="Arial"/>
          <w:lang w:val="pt-PT" w:eastAsia="en-US"/>
        </w:rPr>
        <w:t>Edital,</w:t>
      </w:r>
      <w:r>
        <w:rPr>
          <w:rFonts w:ascii="Arial" w:eastAsia="Verdana" w:hAnsi="Arial" w:cs="Arial"/>
          <w:spacing w:val="-1"/>
          <w:lang w:val="pt-PT" w:eastAsia="en-US"/>
        </w:rPr>
        <w:t xml:space="preserve"> </w:t>
      </w:r>
      <w:r>
        <w:rPr>
          <w:rFonts w:ascii="Arial" w:eastAsia="Verdana" w:hAnsi="Arial" w:cs="Arial"/>
          <w:lang w:val="pt-PT" w:eastAsia="en-US"/>
        </w:rPr>
        <w:t>será excluído</w:t>
      </w:r>
      <w:r>
        <w:rPr>
          <w:rFonts w:ascii="Arial" w:eastAsia="Verdana" w:hAnsi="Arial" w:cs="Arial"/>
          <w:spacing w:val="-1"/>
          <w:lang w:val="pt-PT" w:eastAsia="en-US"/>
        </w:rPr>
        <w:t xml:space="preserve"> </w:t>
      </w:r>
      <w:r>
        <w:rPr>
          <w:rFonts w:ascii="Arial" w:eastAsia="Verdana" w:hAnsi="Arial" w:cs="Arial"/>
          <w:lang w:val="pt-PT" w:eastAsia="en-US"/>
        </w:rPr>
        <w:t>o</w:t>
      </w:r>
      <w:r>
        <w:rPr>
          <w:rFonts w:ascii="Arial" w:eastAsia="Verdana" w:hAnsi="Arial" w:cs="Arial"/>
          <w:spacing w:val="-1"/>
          <w:lang w:val="pt-PT" w:eastAsia="en-US"/>
        </w:rPr>
        <w:t xml:space="preserve"> </w:t>
      </w:r>
      <w:r>
        <w:rPr>
          <w:rFonts w:ascii="Arial" w:eastAsia="Verdana" w:hAnsi="Arial" w:cs="Arial"/>
          <w:lang w:val="pt-PT" w:eastAsia="en-US"/>
        </w:rPr>
        <w:t>dia</w:t>
      </w:r>
      <w:r>
        <w:rPr>
          <w:rFonts w:ascii="Arial" w:eastAsia="Verdana" w:hAnsi="Arial" w:cs="Arial"/>
          <w:spacing w:val="-2"/>
          <w:lang w:val="pt-PT" w:eastAsia="en-US"/>
        </w:rPr>
        <w:t xml:space="preserve"> </w:t>
      </w:r>
      <w:r>
        <w:rPr>
          <w:rFonts w:ascii="Arial" w:eastAsia="Verdana" w:hAnsi="Arial" w:cs="Arial"/>
          <w:lang w:val="pt-PT" w:eastAsia="en-US"/>
        </w:rPr>
        <w:t>do</w:t>
      </w:r>
      <w:r>
        <w:rPr>
          <w:rFonts w:ascii="Arial" w:eastAsia="Verdana" w:hAnsi="Arial" w:cs="Arial"/>
          <w:spacing w:val="-1"/>
          <w:lang w:val="pt-PT" w:eastAsia="en-US"/>
        </w:rPr>
        <w:t xml:space="preserve"> </w:t>
      </w:r>
      <w:r>
        <w:rPr>
          <w:rFonts w:ascii="Arial" w:eastAsia="Verdana" w:hAnsi="Arial" w:cs="Arial"/>
          <w:lang w:val="pt-PT" w:eastAsia="en-US"/>
        </w:rPr>
        <w:t>início</w:t>
      </w:r>
      <w:r>
        <w:rPr>
          <w:rFonts w:ascii="Arial" w:eastAsia="Verdana" w:hAnsi="Arial" w:cs="Arial"/>
          <w:spacing w:val="-3"/>
          <w:lang w:val="pt-PT" w:eastAsia="en-US"/>
        </w:rPr>
        <w:t xml:space="preserve"> </w:t>
      </w:r>
      <w:r>
        <w:rPr>
          <w:rFonts w:ascii="Arial" w:eastAsia="Verdana" w:hAnsi="Arial" w:cs="Arial"/>
          <w:lang w:val="pt-PT" w:eastAsia="en-US"/>
        </w:rPr>
        <w:t>e</w:t>
      </w:r>
      <w:r>
        <w:rPr>
          <w:rFonts w:ascii="Arial" w:eastAsia="Verdana" w:hAnsi="Arial" w:cs="Arial"/>
          <w:spacing w:val="-1"/>
          <w:lang w:val="pt-PT" w:eastAsia="en-US"/>
        </w:rPr>
        <w:t xml:space="preserve"> </w:t>
      </w:r>
      <w:r>
        <w:rPr>
          <w:rFonts w:ascii="Arial" w:eastAsia="Verdana" w:hAnsi="Arial" w:cs="Arial"/>
          <w:lang w:val="pt-PT" w:eastAsia="en-US"/>
        </w:rPr>
        <w:t>incluído</w:t>
      </w:r>
      <w:r>
        <w:rPr>
          <w:rFonts w:ascii="Arial" w:eastAsia="Verdana" w:hAnsi="Arial" w:cs="Arial"/>
          <w:spacing w:val="-1"/>
          <w:lang w:val="pt-PT" w:eastAsia="en-US"/>
        </w:rPr>
        <w:t xml:space="preserve"> </w:t>
      </w:r>
      <w:r>
        <w:rPr>
          <w:rFonts w:ascii="Arial" w:eastAsia="Verdana" w:hAnsi="Arial" w:cs="Arial"/>
          <w:lang w:val="pt-PT" w:eastAsia="en-US"/>
        </w:rPr>
        <w:t>o do</w:t>
      </w:r>
      <w:r>
        <w:rPr>
          <w:rFonts w:ascii="Arial" w:eastAsia="Verdana" w:hAnsi="Arial" w:cs="Arial"/>
          <w:spacing w:val="-2"/>
          <w:lang w:val="pt-PT" w:eastAsia="en-US"/>
        </w:rPr>
        <w:t xml:space="preserve"> </w:t>
      </w:r>
      <w:r>
        <w:rPr>
          <w:rFonts w:ascii="Arial" w:eastAsia="Verdana" w:hAnsi="Arial" w:cs="Arial"/>
          <w:lang w:val="pt-PT" w:eastAsia="en-US"/>
        </w:rPr>
        <w:t>vencimento,</w:t>
      </w:r>
      <w:r>
        <w:rPr>
          <w:rFonts w:ascii="Arial" w:eastAsia="Verdana" w:hAnsi="Arial" w:cs="Arial"/>
          <w:spacing w:val="-18"/>
          <w:lang w:val="pt-PT" w:eastAsia="en-US"/>
        </w:rPr>
        <w:t xml:space="preserve"> </w:t>
      </w:r>
      <w:r>
        <w:rPr>
          <w:rFonts w:ascii="Arial" w:eastAsia="Verdana" w:hAnsi="Arial" w:cs="Arial"/>
          <w:lang w:val="pt-PT" w:eastAsia="en-US"/>
        </w:rPr>
        <w:t>sendo considerados os dias consecutivos, exceto quando for explicitamente disposto em contrário. Só</w:t>
      </w:r>
      <w:r>
        <w:rPr>
          <w:rFonts w:ascii="Arial" w:eastAsia="Verdana" w:hAnsi="Arial" w:cs="Arial"/>
          <w:spacing w:val="-2"/>
          <w:lang w:val="pt-PT" w:eastAsia="en-US"/>
        </w:rPr>
        <w:t xml:space="preserve"> </w:t>
      </w:r>
      <w:r>
        <w:rPr>
          <w:rFonts w:ascii="Arial" w:eastAsia="Verdana" w:hAnsi="Arial" w:cs="Arial"/>
          <w:lang w:val="pt-PT" w:eastAsia="en-US"/>
        </w:rPr>
        <w:t>se</w:t>
      </w:r>
      <w:r>
        <w:rPr>
          <w:rFonts w:ascii="Arial" w:eastAsia="Verdana" w:hAnsi="Arial" w:cs="Arial"/>
          <w:spacing w:val="-2"/>
          <w:lang w:val="pt-PT" w:eastAsia="en-US"/>
        </w:rPr>
        <w:t xml:space="preserve"> </w:t>
      </w:r>
      <w:r>
        <w:rPr>
          <w:rFonts w:ascii="Arial" w:eastAsia="Verdana" w:hAnsi="Arial" w:cs="Arial"/>
          <w:lang w:val="pt-PT" w:eastAsia="en-US"/>
        </w:rPr>
        <w:t>iniciam evencem os</w:t>
      </w:r>
      <w:r>
        <w:rPr>
          <w:rFonts w:ascii="Arial" w:eastAsia="Verdana" w:hAnsi="Arial" w:cs="Arial"/>
          <w:spacing w:val="-2"/>
          <w:lang w:val="pt-PT" w:eastAsia="en-US"/>
        </w:rPr>
        <w:t xml:space="preserve"> </w:t>
      </w:r>
      <w:r>
        <w:rPr>
          <w:rFonts w:ascii="Arial" w:eastAsia="Verdana" w:hAnsi="Arial" w:cs="Arial"/>
          <w:lang w:val="pt-PT" w:eastAsia="en-US"/>
        </w:rPr>
        <w:t>prazos em dias</w:t>
      </w:r>
      <w:r>
        <w:rPr>
          <w:rFonts w:ascii="Arial" w:eastAsia="Verdana" w:hAnsi="Arial" w:cs="Arial"/>
          <w:spacing w:val="-3"/>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expediente.</w:t>
      </w:r>
    </w:p>
    <w:p w14:paraId="0AE4701E" w14:textId="77777777" w:rsidR="007816F9" w:rsidRDefault="007816F9">
      <w:pPr>
        <w:widowControl w:val="0"/>
        <w:tabs>
          <w:tab w:val="left" w:pos="1122"/>
        </w:tabs>
        <w:spacing w:line="300" w:lineRule="auto"/>
        <w:jc w:val="both"/>
        <w:rPr>
          <w:rFonts w:ascii="Arial" w:eastAsia="Verdana" w:hAnsi="Arial" w:cs="Arial"/>
          <w:lang w:val="pt-PT" w:eastAsia="en-US"/>
        </w:rPr>
      </w:pPr>
    </w:p>
    <w:p w14:paraId="78ADD901" w14:textId="77777777" w:rsidR="007816F9" w:rsidRDefault="00E73EC1">
      <w:pPr>
        <w:widowControl w:val="0"/>
        <w:numPr>
          <w:ilvl w:val="1"/>
          <w:numId w:val="65"/>
        </w:numPr>
        <w:tabs>
          <w:tab w:val="left" w:pos="1122"/>
        </w:tabs>
        <w:spacing w:line="300" w:lineRule="auto"/>
        <w:jc w:val="both"/>
        <w:rPr>
          <w:rFonts w:ascii="Arial" w:eastAsia="Verdana" w:hAnsi="Arial" w:cs="Arial"/>
          <w:lang w:val="pt-PT" w:eastAsia="en-US"/>
        </w:rPr>
      </w:pPr>
      <w:r>
        <w:rPr>
          <w:rFonts w:ascii="Arial" w:eastAsia="Verdana" w:hAnsi="Arial" w:cs="Arial"/>
          <w:lang w:val="pt-PT" w:eastAsia="en-US"/>
        </w:rPr>
        <w:t>É</w:t>
      </w:r>
      <w:r>
        <w:rPr>
          <w:rFonts w:ascii="Arial" w:eastAsia="Verdana" w:hAnsi="Arial" w:cs="Arial"/>
          <w:spacing w:val="-6"/>
          <w:lang w:val="pt-PT" w:eastAsia="en-US"/>
        </w:rPr>
        <w:t xml:space="preserve"> </w:t>
      </w:r>
      <w:r>
        <w:rPr>
          <w:rFonts w:ascii="Arial" w:eastAsia="Verdana" w:hAnsi="Arial" w:cs="Arial"/>
          <w:lang w:val="pt-PT" w:eastAsia="en-US"/>
        </w:rPr>
        <w:t>proibido</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7"/>
          <w:lang w:val="pt-PT" w:eastAsia="en-US"/>
        </w:rPr>
        <w:t xml:space="preserve"> </w:t>
      </w:r>
      <w:r>
        <w:rPr>
          <w:rFonts w:ascii="Arial" w:eastAsia="Verdana" w:hAnsi="Arial" w:cs="Arial"/>
          <w:lang w:val="pt-PT" w:eastAsia="en-US"/>
        </w:rPr>
        <w:t>qualquer</w:t>
      </w:r>
      <w:r>
        <w:rPr>
          <w:rFonts w:ascii="Arial" w:eastAsia="Verdana" w:hAnsi="Arial" w:cs="Arial"/>
          <w:spacing w:val="-7"/>
          <w:lang w:val="pt-PT" w:eastAsia="en-US"/>
        </w:rPr>
        <w:t xml:space="preserve"> </w:t>
      </w:r>
      <w:r>
        <w:rPr>
          <w:rFonts w:ascii="Arial" w:eastAsia="Verdana" w:hAnsi="Arial" w:cs="Arial"/>
          <w:lang w:val="pt-PT" w:eastAsia="en-US"/>
        </w:rPr>
        <w:t>licitante</w:t>
      </w:r>
      <w:r>
        <w:rPr>
          <w:rFonts w:ascii="Arial" w:eastAsia="Verdana" w:hAnsi="Arial" w:cs="Arial"/>
          <w:spacing w:val="-5"/>
          <w:lang w:val="pt-PT" w:eastAsia="en-US"/>
        </w:rPr>
        <w:t xml:space="preserve"> </w:t>
      </w:r>
      <w:r>
        <w:rPr>
          <w:rFonts w:ascii="Arial" w:eastAsia="Verdana" w:hAnsi="Arial" w:cs="Arial"/>
          <w:lang w:val="pt-PT" w:eastAsia="en-US"/>
        </w:rPr>
        <w:t>tentar</w:t>
      </w:r>
      <w:r>
        <w:rPr>
          <w:rFonts w:ascii="Arial" w:eastAsia="Verdana" w:hAnsi="Arial" w:cs="Arial"/>
          <w:spacing w:val="-6"/>
          <w:lang w:val="pt-PT" w:eastAsia="en-US"/>
        </w:rPr>
        <w:t xml:space="preserve"> </w:t>
      </w:r>
      <w:r>
        <w:rPr>
          <w:rFonts w:ascii="Arial" w:eastAsia="Verdana" w:hAnsi="Arial" w:cs="Arial"/>
          <w:lang w:val="pt-PT" w:eastAsia="en-US"/>
        </w:rPr>
        <w:t>impedir</w:t>
      </w:r>
      <w:r>
        <w:rPr>
          <w:rFonts w:ascii="Arial" w:eastAsia="Verdana" w:hAnsi="Arial" w:cs="Arial"/>
          <w:spacing w:val="-7"/>
          <w:lang w:val="pt-PT" w:eastAsia="en-US"/>
        </w:rPr>
        <w:t xml:space="preserve"> </w:t>
      </w:r>
      <w:r>
        <w:rPr>
          <w:rFonts w:ascii="Arial" w:eastAsia="Verdana" w:hAnsi="Arial" w:cs="Arial"/>
          <w:lang w:val="pt-PT" w:eastAsia="en-US"/>
        </w:rPr>
        <w:t>o</w:t>
      </w:r>
      <w:r>
        <w:rPr>
          <w:rFonts w:ascii="Arial" w:eastAsia="Verdana" w:hAnsi="Arial" w:cs="Arial"/>
          <w:spacing w:val="-5"/>
          <w:lang w:val="pt-PT" w:eastAsia="en-US"/>
        </w:rPr>
        <w:t xml:space="preserve"> </w:t>
      </w:r>
      <w:r>
        <w:rPr>
          <w:rFonts w:ascii="Arial" w:eastAsia="Verdana" w:hAnsi="Arial" w:cs="Arial"/>
          <w:lang w:val="pt-PT" w:eastAsia="en-US"/>
        </w:rPr>
        <w:t>curso</w:t>
      </w:r>
      <w:r>
        <w:rPr>
          <w:rFonts w:ascii="Arial" w:eastAsia="Verdana" w:hAnsi="Arial" w:cs="Arial"/>
          <w:spacing w:val="-6"/>
          <w:lang w:val="pt-PT" w:eastAsia="en-US"/>
        </w:rPr>
        <w:t xml:space="preserve"> </w:t>
      </w:r>
      <w:r>
        <w:rPr>
          <w:rFonts w:ascii="Arial" w:eastAsia="Verdana" w:hAnsi="Arial" w:cs="Arial"/>
          <w:lang w:val="pt-PT" w:eastAsia="en-US"/>
        </w:rPr>
        <w:t>normal do</w:t>
      </w:r>
      <w:r>
        <w:rPr>
          <w:rFonts w:ascii="Arial" w:eastAsia="Verdana" w:hAnsi="Arial" w:cs="Arial"/>
          <w:spacing w:val="-9"/>
          <w:lang w:val="pt-PT" w:eastAsia="en-US"/>
        </w:rPr>
        <w:t xml:space="preserve"> </w:t>
      </w:r>
      <w:r>
        <w:rPr>
          <w:rFonts w:ascii="Arial" w:eastAsia="Verdana" w:hAnsi="Arial" w:cs="Arial"/>
          <w:lang w:val="pt-PT" w:eastAsia="en-US"/>
        </w:rPr>
        <w:t>processo</w:t>
      </w:r>
      <w:r>
        <w:rPr>
          <w:rFonts w:ascii="Arial" w:eastAsia="Verdana" w:hAnsi="Arial" w:cs="Arial"/>
          <w:spacing w:val="-5"/>
          <w:lang w:val="pt-PT" w:eastAsia="en-US"/>
        </w:rPr>
        <w:t xml:space="preserve"> </w:t>
      </w:r>
      <w:r>
        <w:rPr>
          <w:rFonts w:ascii="Arial" w:eastAsia="Verdana" w:hAnsi="Arial" w:cs="Arial"/>
          <w:lang w:val="pt-PT" w:eastAsia="en-US"/>
        </w:rPr>
        <w:t>licitatório</w:t>
      </w:r>
      <w:r>
        <w:rPr>
          <w:rFonts w:ascii="Arial" w:eastAsia="Verdana" w:hAnsi="Arial" w:cs="Arial"/>
          <w:spacing w:val="-7"/>
          <w:lang w:val="pt-PT" w:eastAsia="en-US"/>
        </w:rPr>
        <w:t xml:space="preserve"> </w:t>
      </w:r>
      <w:r>
        <w:rPr>
          <w:rFonts w:ascii="Arial" w:eastAsia="Verdana" w:hAnsi="Arial" w:cs="Arial"/>
          <w:lang w:val="pt-PT" w:eastAsia="en-US"/>
        </w:rPr>
        <w:t xml:space="preserve">mediante </w:t>
      </w:r>
      <w:r>
        <w:rPr>
          <w:rFonts w:ascii="Arial" w:eastAsia="Verdana" w:hAnsi="Arial" w:cs="Arial"/>
          <w:spacing w:val="-2"/>
          <w:lang w:val="pt-PT" w:eastAsia="en-US"/>
        </w:rPr>
        <w:t>a</w:t>
      </w:r>
      <w:r>
        <w:rPr>
          <w:rFonts w:ascii="Arial" w:eastAsia="Verdana" w:hAnsi="Arial" w:cs="Arial"/>
          <w:spacing w:val="-16"/>
          <w:lang w:val="pt-PT" w:eastAsia="en-US"/>
        </w:rPr>
        <w:t xml:space="preserve"> </w:t>
      </w:r>
      <w:r>
        <w:rPr>
          <w:rFonts w:ascii="Arial" w:eastAsia="Verdana" w:hAnsi="Arial" w:cs="Arial"/>
          <w:spacing w:val="-2"/>
          <w:lang w:val="pt-PT" w:eastAsia="en-US"/>
        </w:rPr>
        <w:t>utilização</w:t>
      </w:r>
      <w:r>
        <w:rPr>
          <w:rFonts w:ascii="Arial" w:eastAsia="Verdana" w:hAnsi="Arial" w:cs="Arial"/>
          <w:spacing w:val="-16"/>
          <w:lang w:val="pt-PT" w:eastAsia="en-US"/>
        </w:rPr>
        <w:t xml:space="preserve"> </w:t>
      </w:r>
      <w:r>
        <w:rPr>
          <w:rFonts w:ascii="Arial" w:eastAsia="Verdana" w:hAnsi="Arial" w:cs="Arial"/>
          <w:spacing w:val="-2"/>
          <w:lang w:val="pt-PT" w:eastAsia="en-US"/>
        </w:rPr>
        <w:t>de</w:t>
      </w:r>
      <w:r>
        <w:rPr>
          <w:rFonts w:ascii="Arial" w:eastAsia="Verdana" w:hAnsi="Arial" w:cs="Arial"/>
          <w:spacing w:val="-15"/>
          <w:lang w:val="pt-PT" w:eastAsia="en-US"/>
        </w:rPr>
        <w:t xml:space="preserve"> </w:t>
      </w:r>
      <w:r>
        <w:rPr>
          <w:rFonts w:ascii="Arial" w:eastAsia="Verdana" w:hAnsi="Arial" w:cs="Arial"/>
          <w:spacing w:val="-2"/>
          <w:lang w:val="pt-PT" w:eastAsia="en-US"/>
        </w:rPr>
        <w:t>recursos</w:t>
      </w:r>
      <w:r>
        <w:rPr>
          <w:rFonts w:ascii="Arial" w:eastAsia="Verdana" w:hAnsi="Arial" w:cs="Arial"/>
          <w:spacing w:val="-16"/>
          <w:lang w:val="pt-PT" w:eastAsia="en-US"/>
        </w:rPr>
        <w:t xml:space="preserve"> </w:t>
      </w:r>
      <w:r>
        <w:rPr>
          <w:rFonts w:ascii="Arial" w:eastAsia="Verdana" w:hAnsi="Arial" w:cs="Arial"/>
          <w:spacing w:val="-2"/>
          <w:lang w:val="pt-PT" w:eastAsia="en-US"/>
        </w:rPr>
        <w:t>ou</w:t>
      </w:r>
      <w:r>
        <w:rPr>
          <w:rFonts w:ascii="Arial" w:eastAsia="Verdana" w:hAnsi="Arial" w:cs="Arial"/>
          <w:spacing w:val="-15"/>
          <w:lang w:val="pt-PT" w:eastAsia="en-US"/>
        </w:rPr>
        <w:t xml:space="preserve"> </w:t>
      </w:r>
      <w:r>
        <w:rPr>
          <w:rFonts w:ascii="Arial" w:eastAsia="Verdana" w:hAnsi="Arial" w:cs="Arial"/>
          <w:spacing w:val="-2"/>
          <w:lang w:val="pt-PT" w:eastAsia="en-US"/>
        </w:rPr>
        <w:t>de</w:t>
      </w:r>
      <w:r>
        <w:rPr>
          <w:rFonts w:ascii="Arial" w:eastAsia="Verdana" w:hAnsi="Arial" w:cs="Arial"/>
          <w:spacing w:val="-13"/>
          <w:lang w:val="pt-PT" w:eastAsia="en-US"/>
        </w:rPr>
        <w:t xml:space="preserve"> </w:t>
      </w:r>
      <w:r>
        <w:rPr>
          <w:rFonts w:ascii="Arial" w:eastAsia="Verdana" w:hAnsi="Arial" w:cs="Arial"/>
          <w:spacing w:val="-2"/>
          <w:lang w:val="pt-PT" w:eastAsia="en-US"/>
        </w:rPr>
        <w:t>meios</w:t>
      </w:r>
      <w:r>
        <w:rPr>
          <w:rFonts w:ascii="Arial" w:eastAsia="Verdana" w:hAnsi="Arial" w:cs="Arial"/>
          <w:spacing w:val="-8"/>
          <w:lang w:val="pt-PT" w:eastAsia="en-US"/>
        </w:rPr>
        <w:t xml:space="preserve"> </w:t>
      </w:r>
      <w:r>
        <w:rPr>
          <w:rFonts w:ascii="Arial" w:eastAsia="Verdana" w:hAnsi="Arial" w:cs="Arial"/>
          <w:spacing w:val="-2"/>
          <w:lang w:val="pt-PT" w:eastAsia="en-US"/>
        </w:rPr>
        <w:t>meramente</w:t>
      </w:r>
      <w:r>
        <w:rPr>
          <w:rFonts w:ascii="Arial" w:eastAsia="Verdana" w:hAnsi="Arial" w:cs="Arial"/>
          <w:spacing w:val="-4"/>
          <w:lang w:val="pt-PT" w:eastAsia="en-US"/>
        </w:rPr>
        <w:t xml:space="preserve"> </w:t>
      </w:r>
      <w:r>
        <w:rPr>
          <w:rFonts w:ascii="Arial" w:eastAsia="Verdana" w:hAnsi="Arial" w:cs="Arial"/>
          <w:spacing w:val="-2"/>
          <w:lang w:val="pt-PT" w:eastAsia="en-US"/>
        </w:rPr>
        <w:t>protelatórios,</w:t>
      </w:r>
      <w:r>
        <w:rPr>
          <w:rFonts w:ascii="Arial" w:eastAsia="Verdana" w:hAnsi="Arial" w:cs="Arial"/>
          <w:spacing w:val="-5"/>
          <w:lang w:val="pt-PT" w:eastAsia="en-US"/>
        </w:rPr>
        <w:t xml:space="preserve"> </w:t>
      </w:r>
      <w:r>
        <w:rPr>
          <w:rFonts w:ascii="Arial" w:eastAsia="Verdana" w:hAnsi="Arial" w:cs="Arial"/>
          <w:spacing w:val="-2"/>
          <w:lang w:val="pt-PT" w:eastAsia="en-US"/>
        </w:rPr>
        <w:t>sujeitando-se</w:t>
      </w:r>
      <w:r>
        <w:rPr>
          <w:rFonts w:ascii="Arial" w:eastAsia="Verdana" w:hAnsi="Arial" w:cs="Arial"/>
          <w:spacing w:val="-7"/>
          <w:lang w:val="pt-PT" w:eastAsia="en-US"/>
        </w:rPr>
        <w:t xml:space="preserve"> </w:t>
      </w:r>
      <w:r>
        <w:rPr>
          <w:rFonts w:ascii="Arial" w:eastAsia="Verdana" w:hAnsi="Arial" w:cs="Arial"/>
          <w:spacing w:val="-2"/>
          <w:lang w:val="pt-PT" w:eastAsia="en-US"/>
        </w:rPr>
        <w:t>o</w:t>
      </w:r>
      <w:r>
        <w:rPr>
          <w:rFonts w:ascii="Arial" w:eastAsia="Verdana" w:hAnsi="Arial" w:cs="Arial"/>
          <w:spacing w:val="-8"/>
          <w:lang w:val="pt-PT" w:eastAsia="en-US"/>
        </w:rPr>
        <w:t xml:space="preserve"> </w:t>
      </w:r>
      <w:r>
        <w:rPr>
          <w:rFonts w:ascii="Arial" w:eastAsia="Verdana" w:hAnsi="Arial" w:cs="Arial"/>
          <w:spacing w:val="-2"/>
          <w:lang w:val="pt-PT" w:eastAsia="en-US"/>
        </w:rPr>
        <w:t>autor</w:t>
      </w:r>
      <w:r>
        <w:rPr>
          <w:rFonts w:ascii="Arial" w:eastAsia="Verdana" w:hAnsi="Arial" w:cs="Arial"/>
          <w:spacing w:val="-8"/>
          <w:lang w:val="pt-PT" w:eastAsia="en-US"/>
        </w:rPr>
        <w:t xml:space="preserve"> </w:t>
      </w:r>
      <w:r>
        <w:rPr>
          <w:rFonts w:ascii="Arial" w:eastAsia="Verdana" w:hAnsi="Arial" w:cs="Arial"/>
          <w:spacing w:val="-2"/>
          <w:lang w:val="pt-PT" w:eastAsia="en-US"/>
        </w:rPr>
        <w:t>às</w:t>
      </w:r>
      <w:r>
        <w:rPr>
          <w:rFonts w:ascii="Arial" w:eastAsia="Verdana" w:hAnsi="Arial" w:cs="Arial"/>
          <w:spacing w:val="-9"/>
          <w:lang w:val="pt-PT" w:eastAsia="en-US"/>
        </w:rPr>
        <w:t xml:space="preserve"> </w:t>
      </w:r>
      <w:r>
        <w:rPr>
          <w:rFonts w:ascii="Arial" w:eastAsia="Verdana" w:hAnsi="Arial" w:cs="Arial"/>
          <w:spacing w:val="-2"/>
          <w:lang w:val="pt-PT" w:eastAsia="en-US"/>
        </w:rPr>
        <w:t>sanções</w:t>
      </w:r>
      <w:r>
        <w:rPr>
          <w:rFonts w:ascii="Arial" w:eastAsia="Verdana" w:hAnsi="Arial" w:cs="Arial"/>
          <w:spacing w:val="-7"/>
          <w:lang w:val="pt-PT" w:eastAsia="en-US"/>
        </w:rPr>
        <w:t xml:space="preserve"> </w:t>
      </w:r>
      <w:r>
        <w:rPr>
          <w:rFonts w:ascii="Arial" w:eastAsia="Verdana" w:hAnsi="Arial" w:cs="Arial"/>
          <w:spacing w:val="-2"/>
          <w:lang w:val="pt-PT" w:eastAsia="en-US"/>
        </w:rPr>
        <w:t>legais</w:t>
      </w:r>
      <w:r>
        <w:rPr>
          <w:rFonts w:ascii="Arial" w:eastAsia="Verdana" w:hAnsi="Arial" w:cs="Arial"/>
          <w:spacing w:val="-7"/>
          <w:lang w:val="pt-PT" w:eastAsia="en-US"/>
        </w:rPr>
        <w:t xml:space="preserve"> </w:t>
      </w:r>
      <w:r>
        <w:rPr>
          <w:rFonts w:ascii="Arial" w:eastAsia="Verdana" w:hAnsi="Arial" w:cs="Arial"/>
          <w:spacing w:val="-2"/>
          <w:lang w:val="pt-PT" w:eastAsia="en-US"/>
        </w:rPr>
        <w:t xml:space="preserve">e </w:t>
      </w:r>
      <w:r>
        <w:rPr>
          <w:rFonts w:ascii="Arial" w:eastAsia="Verdana" w:hAnsi="Arial" w:cs="Arial"/>
          <w:lang w:val="pt-PT" w:eastAsia="en-US"/>
        </w:rPr>
        <w:t>administrativas</w:t>
      </w:r>
      <w:r>
        <w:rPr>
          <w:rFonts w:ascii="Arial" w:eastAsia="Verdana" w:hAnsi="Arial" w:cs="Arial"/>
          <w:spacing w:val="-9"/>
          <w:lang w:val="pt-PT" w:eastAsia="en-US"/>
        </w:rPr>
        <w:t xml:space="preserve"> </w:t>
      </w:r>
      <w:r>
        <w:rPr>
          <w:rFonts w:ascii="Arial" w:eastAsia="Verdana" w:hAnsi="Arial" w:cs="Arial"/>
          <w:lang w:val="pt-PT" w:eastAsia="en-US"/>
        </w:rPr>
        <w:t>previstas</w:t>
      </w:r>
      <w:r>
        <w:rPr>
          <w:rFonts w:ascii="Arial" w:eastAsia="Verdana" w:hAnsi="Arial" w:cs="Arial"/>
          <w:spacing w:val="-9"/>
          <w:lang w:val="pt-PT" w:eastAsia="en-US"/>
        </w:rPr>
        <w:t xml:space="preserve"> </w:t>
      </w:r>
      <w:r>
        <w:rPr>
          <w:rFonts w:ascii="Arial" w:eastAsia="Verdana" w:hAnsi="Arial" w:cs="Arial"/>
          <w:lang w:val="pt-PT" w:eastAsia="en-US"/>
        </w:rPr>
        <w:t>na</w:t>
      </w:r>
      <w:r>
        <w:rPr>
          <w:rFonts w:ascii="Arial" w:eastAsia="Verdana" w:hAnsi="Arial" w:cs="Arial"/>
          <w:spacing w:val="-5"/>
          <w:lang w:val="pt-PT" w:eastAsia="en-US"/>
        </w:rPr>
        <w:t xml:space="preserve"> </w:t>
      </w:r>
      <w:r>
        <w:rPr>
          <w:rFonts w:ascii="Arial" w:eastAsia="Verdana" w:hAnsi="Arial" w:cs="Arial"/>
          <w:lang w:val="pt-PT" w:eastAsia="en-US"/>
        </w:rPr>
        <w:t>Lei</w:t>
      </w:r>
      <w:r>
        <w:rPr>
          <w:rFonts w:ascii="Arial" w:eastAsia="Verdana" w:hAnsi="Arial" w:cs="Arial"/>
          <w:spacing w:val="-15"/>
          <w:lang w:val="pt-PT" w:eastAsia="en-US"/>
        </w:rPr>
        <w:t xml:space="preserve"> </w:t>
      </w:r>
      <w:r>
        <w:rPr>
          <w:rFonts w:ascii="Arial" w:eastAsia="Verdana" w:hAnsi="Arial" w:cs="Arial"/>
          <w:lang w:val="pt-PT" w:eastAsia="en-US"/>
        </w:rPr>
        <w:t>Federal</w:t>
      </w:r>
      <w:r>
        <w:rPr>
          <w:rFonts w:ascii="Arial" w:eastAsia="Verdana" w:hAnsi="Arial" w:cs="Arial"/>
          <w:spacing w:val="-14"/>
          <w:lang w:val="pt-PT" w:eastAsia="en-US"/>
        </w:rPr>
        <w:t xml:space="preserve"> </w:t>
      </w:r>
      <w:r>
        <w:rPr>
          <w:rFonts w:ascii="Arial" w:eastAsia="Verdana" w:hAnsi="Arial" w:cs="Arial"/>
          <w:lang w:val="pt-PT" w:eastAsia="en-US"/>
        </w:rPr>
        <w:t>nº</w:t>
      </w:r>
      <w:r>
        <w:rPr>
          <w:rFonts w:ascii="Arial" w:eastAsia="Verdana" w:hAnsi="Arial" w:cs="Arial"/>
          <w:spacing w:val="-17"/>
          <w:lang w:val="pt-PT" w:eastAsia="en-US"/>
        </w:rPr>
        <w:t xml:space="preserve"> </w:t>
      </w:r>
      <w:r>
        <w:rPr>
          <w:rFonts w:ascii="Arial" w:eastAsia="Verdana" w:hAnsi="Arial" w:cs="Arial"/>
          <w:lang w:val="pt-PT" w:eastAsia="en-US"/>
        </w:rPr>
        <w:t>14.133/21</w:t>
      </w:r>
      <w:r>
        <w:rPr>
          <w:rFonts w:ascii="Arial" w:eastAsia="Verdana" w:hAnsi="Arial" w:cs="Arial"/>
          <w:spacing w:val="-18"/>
          <w:lang w:val="pt-PT" w:eastAsia="en-US"/>
        </w:rPr>
        <w:t xml:space="preserve"> </w:t>
      </w:r>
      <w:r>
        <w:rPr>
          <w:rFonts w:ascii="Arial" w:eastAsia="Verdana" w:hAnsi="Arial" w:cs="Arial"/>
          <w:lang w:val="pt-PT" w:eastAsia="en-US"/>
        </w:rPr>
        <w:t>e</w:t>
      </w:r>
      <w:r>
        <w:rPr>
          <w:rFonts w:ascii="Arial" w:eastAsia="Verdana" w:hAnsi="Arial" w:cs="Arial"/>
          <w:spacing w:val="-17"/>
          <w:lang w:val="pt-PT" w:eastAsia="en-US"/>
        </w:rPr>
        <w:t xml:space="preserve"> </w:t>
      </w:r>
      <w:r>
        <w:rPr>
          <w:rFonts w:ascii="Arial" w:eastAsia="Verdana" w:hAnsi="Arial" w:cs="Arial"/>
          <w:lang w:val="pt-PT" w:eastAsia="en-US"/>
        </w:rPr>
        <w:t>no</w:t>
      </w:r>
      <w:r>
        <w:rPr>
          <w:rFonts w:ascii="Arial" w:eastAsia="Verdana" w:hAnsi="Arial" w:cs="Arial"/>
          <w:spacing w:val="-18"/>
          <w:lang w:val="pt-PT" w:eastAsia="en-US"/>
        </w:rPr>
        <w:t xml:space="preserve"> </w:t>
      </w:r>
      <w:r>
        <w:rPr>
          <w:rFonts w:ascii="Arial" w:eastAsia="Verdana" w:hAnsi="Arial" w:cs="Arial"/>
          <w:lang w:val="pt-PT" w:eastAsia="en-US"/>
        </w:rPr>
        <w:t>Código</w:t>
      </w:r>
      <w:r>
        <w:rPr>
          <w:rFonts w:ascii="Arial" w:eastAsia="Verdana" w:hAnsi="Arial" w:cs="Arial"/>
          <w:spacing w:val="-18"/>
          <w:lang w:val="pt-PT" w:eastAsia="en-US"/>
        </w:rPr>
        <w:t xml:space="preserve"> </w:t>
      </w:r>
      <w:r>
        <w:rPr>
          <w:rFonts w:ascii="Arial" w:eastAsia="Verdana" w:hAnsi="Arial" w:cs="Arial"/>
          <w:lang w:val="pt-PT" w:eastAsia="en-US"/>
        </w:rPr>
        <w:t>Penal</w:t>
      </w:r>
      <w:r>
        <w:rPr>
          <w:rFonts w:ascii="Arial" w:eastAsia="Verdana" w:hAnsi="Arial" w:cs="Arial"/>
          <w:spacing w:val="-13"/>
          <w:lang w:val="pt-PT" w:eastAsia="en-US"/>
        </w:rPr>
        <w:t xml:space="preserve"> </w:t>
      </w:r>
      <w:r>
        <w:rPr>
          <w:rFonts w:ascii="Arial" w:eastAsia="Verdana" w:hAnsi="Arial" w:cs="Arial"/>
          <w:lang w:val="pt-PT" w:eastAsia="en-US"/>
        </w:rPr>
        <w:t>Brasileiro.</w:t>
      </w:r>
    </w:p>
    <w:p w14:paraId="406AFEB6" w14:textId="77777777" w:rsidR="007816F9" w:rsidRDefault="007816F9">
      <w:pPr>
        <w:widowControl w:val="0"/>
        <w:tabs>
          <w:tab w:val="left" w:pos="1113"/>
        </w:tabs>
        <w:spacing w:line="300" w:lineRule="auto"/>
        <w:jc w:val="both"/>
        <w:rPr>
          <w:rFonts w:ascii="Arial" w:eastAsia="Verdana" w:hAnsi="Arial" w:cs="Arial"/>
          <w:lang w:val="pt-PT" w:eastAsia="en-US"/>
        </w:rPr>
      </w:pPr>
    </w:p>
    <w:p w14:paraId="63BA75FD" w14:textId="77777777" w:rsidR="007816F9" w:rsidRDefault="00E73EC1">
      <w:pPr>
        <w:widowControl w:val="0"/>
        <w:numPr>
          <w:ilvl w:val="1"/>
          <w:numId w:val="65"/>
        </w:numPr>
        <w:tabs>
          <w:tab w:val="left" w:pos="1113"/>
        </w:tabs>
        <w:spacing w:line="300" w:lineRule="auto"/>
        <w:jc w:val="both"/>
        <w:rPr>
          <w:rFonts w:ascii="Arial" w:eastAsia="Verdana" w:hAnsi="Arial" w:cs="Arial"/>
          <w:lang w:val="pt-PT" w:eastAsia="en-US"/>
        </w:rPr>
      </w:pPr>
      <w:r>
        <w:rPr>
          <w:rFonts w:ascii="Arial" w:eastAsia="Verdana" w:hAnsi="Arial" w:cs="Arial"/>
          <w:spacing w:val="-2"/>
          <w:lang w:val="pt-PT" w:eastAsia="en-US"/>
        </w:rPr>
        <w:t>As</w:t>
      </w:r>
      <w:r>
        <w:rPr>
          <w:rFonts w:ascii="Arial" w:eastAsia="Verdana" w:hAnsi="Arial" w:cs="Arial"/>
          <w:spacing w:val="-14"/>
          <w:lang w:val="pt-PT" w:eastAsia="en-US"/>
        </w:rPr>
        <w:t xml:space="preserve"> </w:t>
      </w:r>
      <w:r>
        <w:rPr>
          <w:rFonts w:ascii="Arial" w:eastAsia="Verdana" w:hAnsi="Arial" w:cs="Arial"/>
          <w:spacing w:val="-2"/>
          <w:lang w:val="pt-PT" w:eastAsia="en-US"/>
        </w:rPr>
        <w:t>normas</w:t>
      </w:r>
      <w:r>
        <w:rPr>
          <w:rFonts w:ascii="Arial" w:eastAsia="Verdana" w:hAnsi="Arial" w:cs="Arial"/>
          <w:spacing w:val="-16"/>
          <w:lang w:val="pt-PT" w:eastAsia="en-US"/>
        </w:rPr>
        <w:t xml:space="preserve"> </w:t>
      </w:r>
      <w:r>
        <w:rPr>
          <w:rFonts w:ascii="Arial" w:eastAsia="Verdana" w:hAnsi="Arial" w:cs="Arial"/>
          <w:spacing w:val="-2"/>
          <w:lang w:val="pt-PT" w:eastAsia="en-US"/>
        </w:rPr>
        <w:t>que</w:t>
      </w:r>
      <w:r>
        <w:rPr>
          <w:rFonts w:ascii="Arial" w:eastAsia="Verdana" w:hAnsi="Arial" w:cs="Arial"/>
          <w:spacing w:val="-13"/>
          <w:lang w:val="pt-PT" w:eastAsia="en-US"/>
        </w:rPr>
        <w:t xml:space="preserve"> </w:t>
      </w:r>
      <w:r>
        <w:rPr>
          <w:rFonts w:ascii="Arial" w:eastAsia="Verdana" w:hAnsi="Arial" w:cs="Arial"/>
          <w:spacing w:val="-2"/>
          <w:lang w:val="pt-PT" w:eastAsia="en-US"/>
        </w:rPr>
        <w:t>disciplinam</w:t>
      </w:r>
      <w:r>
        <w:rPr>
          <w:rFonts w:ascii="Arial" w:eastAsia="Verdana" w:hAnsi="Arial" w:cs="Arial"/>
          <w:spacing w:val="-11"/>
          <w:lang w:val="pt-PT" w:eastAsia="en-US"/>
        </w:rPr>
        <w:t xml:space="preserve"> </w:t>
      </w:r>
      <w:r>
        <w:rPr>
          <w:rFonts w:ascii="Arial" w:eastAsia="Verdana" w:hAnsi="Arial" w:cs="Arial"/>
          <w:spacing w:val="-2"/>
          <w:lang w:val="pt-PT" w:eastAsia="en-US"/>
        </w:rPr>
        <w:t>esta</w:t>
      </w:r>
      <w:r>
        <w:rPr>
          <w:rFonts w:ascii="Arial" w:eastAsia="Verdana" w:hAnsi="Arial" w:cs="Arial"/>
          <w:spacing w:val="-17"/>
          <w:lang w:val="pt-PT" w:eastAsia="en-US"/>
        </w:rPr>
        <w:t xml:space="preserve"> </w:t>
      </w:r>
      <w:r>
        <w:rPr>
          <w:rFonts w:ascii="Arial" w:eastAsia="Verdana" w:hAnsi="Arial" w:cs="Arial"/>
          <w:spacing w:val="-2"/>
          <w:lang w:val="pt-PT" w:eastAsia="en-US"/>
        </w:rPr>
        <w:t>licitação</w:t>
      </w:r>
      <w:r>
        <w:rPr>
          <w:rFonts w:ascii="Arial" w:eastAsia="Verdana" w:hAnsi="Arial" w:cs="Arial"/>
          <w:spacing w:val="-13"/>
          <w:lang w:val="pt-PT" w:eastAsia="en-US"/>
        </w:rPr>
        <w:t xml:space="preserve"> </w:t>
      </w:r>
      <w:r>
        <w:rPr>
          <w:rFonts w:ascii="Arial" w:eastAsia="Verdana" w:hAnsi="Arial" w:cs="Arial"/>
          <w:spacing w:val="-2"/>
          <w:lang w:val="pt-PT" w:eastAsia="en-US"/>
        </w:rPr>
        <w:t>serão</w:t>
      </w:r>
      <w:r>
        <w:rPr>
          <w:rFonts w:ascii="Arial" w:eastAsia="Verdana" w:hAnsi="Arial" w:cs="Arial"/>
          <w:spacing w:val="-13"/>
          <w:lang w:val="pt-PT" w:eastAsia="en-US"/>
        </w:rPr>
        <w:t xml:space="preserve"> </w:t>
      </w:r>
      <w:r>
        <w:rPr>
          <w:rFonts w:ascii="Arial" w:eastAsia="Verdana" w:hAnsi="Arial" w:cs="Arial"/>
          <w:spacing w:val="-2"/>
          <w:lang w:val="pt-PT" w:eastAsia="en-US"/>
        </w:rPr>
        <w:t>sempre</w:t>
      </w:r>
      <w:r>
        <w:rPr>
          <w:rFonts w:ascii="Arial" w:eastAsia="Verdana" w:hAnsi="Arial" w:cs="Arial"/>
          <w:spacing w:val="-17"/>
          <w:lang w:val="pt-PT" w:eastAsia="en-US"/>
        </w:rPr>
        <w:t xml:space="preserve"> </w:t>
      </w:r>
      <w:r>
        <w:rPr>
          <w:rFonts w:ascii="Arial" w:eastAsia="Verdana" w:hAnsi="Arial" w:cs="Arial"/>
          <w:spacing w:val="-2"/>
          <w:lang w:val="pt-PT" w:eastAsia="en-US"/>
        </w:rPr>
        <w:t>interpretadas</w:t>
      </w:r>
      <w:r>
        <w:rPr>
          <w:rFonts w:ascii="Arial" w:eastAsia="Verdana" w:hAnsi="Arial" w:cs="Arial"/>
          <w:spacing w:val="-16"/>
          <w:lang w:val="pt-PT" w:eastAsia="en-US"/>
        </w:rPr>
        <w:t xml:space="preserve"> </w:t>
      </w:r>
      <w:r>
        <w:rPr>
          <w:rFonts w:ascii="Arial" w:eastAsia="Verdana" w:hAnsi="Arial" w:cs="Arial"/>
          <w:spacing w:val="-2"/>
          <w:lang w:val="pt-PT" w:eastAsia="en-US"/>
        </w:rPr>
        <w:t>em</w:t>
      </w:r>
      <w:r>
        <w:rPr>
          <w:rFonts w:ascii="Arial" w:eastAsia="Verdana" w:hAnsi="Arial" w:cs="Arial"/>
          <w:spacing w:val="-11"/>
          <w:lang w:val="pt-PT" w:eastAsia="en-US"/>
        </w:rPr>
        <w:t xml:space="preserve"> </w:t>
      </w:r>
      <w:r>
        <w:rPr>
          <w:rFonts w:ascii="Arial" w:eastAsia="Verdana" w:hAnsi="Arial" w:cs="Arial"/>
          <w:spacing w:val="-2"/>
          <w:lang w:val="pt-PT" w:eastAsia="en-US"/>
        </w:rPr>
        <w:t>favor</w:t>
      </w:r>
      <w:r>
        <w:rPr>
          <w:rFonts w:ascii="Arial" w:eastAsia="Verdana" w:hAnsi="Arial" w:cs="Arial"/>
          <w:spacing w:val="-14"/>
          <w:lang w:val="pt-PT" w:eastAsia="en-US"/>
        </w:rPr>
        <w:t xml:space="preserve"> </w:t>
      </w:r>
      <w:r>
        <w:rPr>
          <w:rFonts w:ascii="Arial" w:eastAsia="Verdana" w:hAnsi="Arial" w:cs="Arial"/>
          <w:spacing w:val="-2"/>
          <w:lang w:val="pt-PT" w:eastAsia="en-US"/>
        </w:rPr>
        <w:t>da</w:t>
      </w:r>
      <w:r>
        <w:rPr>
          <w:rFonts w:ascii="Arial" w:eastAsia="Verdana" w:hAnsi="Arial" w:cs="Arial"/>
          <w:spacing w:val="-12"/>
          <w:lang w:val="pt-PT" w:eastAsia="en-US"/>
        </w:rPr>
        <w:t xml:space="preserve"> </w:t>
      </w:r>
      <w:r>
        <w:rPr>
          <w:rFonts w:ascii="Arial" w:eastAsia="Verdana" w:hAnsi="Arial" w:cs="Arial"/>
          <w:spacing w:val="-2"/>
          <w:lang w:val="pt-PT" w:eastAsia="en-US"/>
        </w:rPr>
        <w:t>ampliação</w:t>
      </w:r>
      <w:r>
        <w:rPr>
          <w:rFonts w:ascii="Arial" w:eastAsia="Verdana" w:hAnsi="Arial" w:cs="Arial"/>
          <w:spacing w:val="-14"/>
          <w:lang w:val="pt-PT" w:eastAsia="en-US"/>
        </w:rPr>
        <w:t xml:space="preserve"> </w:t>
      </w:r>
      <w:r>
        <w:rPr>
          <w:rFonts w:ascii="Arial" w:eastAsia="Verdana" w:hAnsi="Arial" w:cs="Arial"/>
          <w:spacing w:val="-5"/>
          <w:lang w:val="pt-PT" w:eastAsia="en-US"/>
        </w:rPr>
        <w:t>da</w:t>
      </w:r>
      <w:r>
        <w:rPr>
          <w:rFonts w:ascii="Arial" w:eastAsia="Verdana" w:hAnsi="Arial" w:cs="Arial"/>
          <w:lang w:val="pt-PT" w:eastAsia="en-US"/>
        </w:rPr>
        <w:t>disputa</w:t>
      </w:r>
      <w:r>
        <w:rPr>
          <w:rFonts w:ascii="Arial" w:eastAsia="Verdana" w:hAnsi="Arial" w:cs="Arial"/>
          <w:spacing w:val="12"/>
          <w:lang w:val="pt-PT" w:eastAsia="en-US"/>
        </w:rPr>
        <w:t xml:space="preserve"> </w:t>
      </w:r>
      <w:r>
        <w:rPr>
          <w:rFonts w:ascii="Arial" w:eastAsia="Verdana" w:hAnsi="Arial" w:cs="Arial"/>
          <w:lang w:val="pt-PT" w:eastAsia="en-US"/>
        </w:rPr>
        <w:t>entreos</w:t>
      </w:r>
      <w:r>
        <w:rPr>
          <w:rFonts w:ascii="Arial" w:eastAsia="Verdana" w:hAnsi="Arial" w:cs="Arial"/>
          <w:spacing w:val="26"/>
          <w:lang w:val="pt-PT" w:eastAsia="en-US"/>
        </w:rPr>
        <w:t xml:space="preserve"> </w:t>
      </w:r>
      <w:r>
        <w:rPr>
          <w:rFonts w:ascii="Arial" w:eastAsia="Verdana" w:hAnsi="Arial" w:cs="Arial"/>
          <w:lang w:val="pt-PT" w:eastAsia="en-US"/>
        </w:rPr>
        <w:t>interessados,</w:t>
      </w:r>
      <w:r>
        <w:rPr>
          <w:rFonts w:ascii="Arial" w:eastAsia="Verdana" w:hAnsi="Arial" w:cs="Arial"/>
          <w:spacing w:val="38"/>
          <w:lang w:val="pt-PT" w:eastAsia="en-US"/>
        </w:rPr>
        <w:t xml:space="preserve"> </w:t>
      </w:r>
      <w:r>
        <w:rPr>
          <w:rFonts w:ascii="Arial" w:eastAsia="Verdana" w:hAnsi="Arial" w:cs="Arial"/>
          <w:lang w:val="pt-PT" w:eastAsia="en-US"/>
        </w:rPr>
        <w:t>sem</w:t>
      </w:r>
      <w:r>
        <w:rPr>
          <w:rFonts w:ascii="Arial" w:eastAsia="Verdana" w:hAnsi="Arial" w:cs="Arial"/>
          <w:spacing w:val="30"/>
          <w:lang w:val="pt-PT" w:eastAsia="en-US"/>
        </w:rPr>
        <w:t xml:space="preserve"> </w:t>
      </w:r>
      <w:r>
        <w:rPr>
          <w:rFonts w:ascii="Arial" w:eastAsia="Verdana" w:hAnsi="Arial" w:cs="Arial"/>
          <w:lang w:val="pt-PT" w:eastAsia="en-US"/>
        </w:rPr>
        <w:t>comprometimento</w:t>
      </w:r>
      <w:r>
        <w:rPr>
          <w:rFonts w:ascii="Arial" w:eastAsia="Verdana" w:hAnsi="Arial" w:cs="Arial"/>
          <w:spacing w:val="31"/>
          <w:lang w:val="pt-PT" w:eastAsia="en-US"/>
        </w:rPr>
        <w:t xml:space="preserve"> </w:t>
      </w:r>
      <w:r>
        <w:rPr>
          <w:rFonts w:ascii="Arial" w:eastAsia="Verdana" w:hAnsi="Arial" w:cs="Arial"/>
          <w:lang w:val="pt-PT" w:eastAsia="en-US"/>
        </w:rPr>
        <w:t>da</w:t>
      </w:r>
      <w:r>
        <w:rPr>
          <w:rFonts w:ascii="Arial" w:eastAsia="Verdana" w:hAnsi="Arial" w:cs="Arial"/>
          <w:spacing w:val="29"/>
          <w:lang w:val="pt-PT" w:eastAsia="en-US"/>
        </w:rPr>
        <w:t xml:space="preserve"> </w:t>
      </w:r>
      <w:r>
        <w:rPr>
          <w:rFonts w:ascii="Arial" w:eastAsia="Verdana" w:hAnsi="Arial" w:cs="Arial"/>
          <w:lang w:val="pt-PT" w:eastAsia="en-US"/>
        </w:rPr>
        <w:t>segurança</w:t>
      </w:r>
      <w:r>
        <w:rPr>
          <w:rFonts w:ascii="Arial" w:eastAsia="Verdana" w:hAnsi="Arial" w:cs="Arial"/>
          <w:spacing w:val="30"/>
          <w:lang w:val="pt-PT" w:eastAsia="en-US"/>
        </w:rPr>
        <w:t xml:space="preserve"> </w:t>
      </w:r>
      <w:r>
        <w:rPr>
          <w:rFonts w:ascii="Arial" w:eastAsia="Verdana" w:hAnsi="Arial" w:cs="Arial"/>
          <w:lang w:val="pt-PT" w:eastAsia="en-US"/>
        </w:rPr>
        <w:t>do</w:t>
      </w:r>
      <w:r>
        <w:rPr>
          <w:rFonts w:ascii="Arial" w:eastAsia="Verdana" w:hAnsi="Arial" w:cs="Arial"/>
          <w:spacing w:val="27"/>
          <w:lang w:val="pt-PT" w:eastAsia="en-US"/>
        </w:rPr>
        <w:t xml:space="preserve"> </w:t>
      </w:r>
      <w:r>
        <w:rPr>
          <w:rFonts w:ascii="Arial" w:eastAsia="Verdana" w:hAnsi="Arial" w:cs="Arial"/>
          <w:lang w:val="pt-PT" w:eastAsia="en-US"/>
        </w:rPr>
        <w:t>futuro</w:t>
      </w:r>
      <w:r>
        <w:rPr>
          <w:rFonts w:ascii="Arial" w:eastAsia="Verdana" w:hAnsi="Arial" w:cs="Arial"/>
          <w:spacing w:val="32"/>
          <w:lang w:val="pt-PT" w:eastAsia="en-US"/>
        </w:rPr>
        <w:t xml:space="preserve"> </w:t>
      </w:r>
      <w:r>
        <w:rPr>
          <w:rFonts w:ascii="Arial" w:eastAsia="Verdana" w:hAnsi="Arial" w:cs="Arial"/>
          <w:spacing w:val="-2"/>
          <w:lang w:val="pt-PT" w:eastAsia="en-US"/>
        </w:rPr>
        <w:t>contrato.</w:t>
      </w:r>
    </w:p>
    <w:p w14:paraId="034D5E01" w14:textId="77777777" w:rsidR="007816F9" w:rsidRDefault="007816F9">
      <w:pPr>
        <w:widowControl w:val="0"/>
        <w:tabs>
          <w:tab w:val="left" w:pos="1110"/>
        </w:tabs>
        <w:spacing w:line="300" w:lineRule="auto"/>
        <w:jc w:val="both"/>
        <w:rPr>
          <w:rFonts w:ascii="Arial" w:eastAsia="Verdana" w:hAnsi="Arial" w:cs="Arial"/>
          <w:lang w:val="pt-PT" w:eastAsia="en-US"/>
        </w:rPr>
      </w:pPr>
    </w:p>
    <w:p w14:paraId="4A1BFFD7" w14:textId="77777777" w:rsidR="007816F9" w:rsidRDefault="00E73EC1">
      <w:pPr>
        <w:widowControl w:val="0"/>
        <w:numPr>
          <w:ilvl w:val="1"/>
          <w:numId w:val="65"/>
        </w:numPr>
        <w:tabs>
          <w:tab w:val="left" w:pos="1110"/>
        </w:tabs>
        <w:spacing w:line="300" w:lineRule="auto"/>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7"/>
          <w:lang w:val="pt-PT" w:eastAsia="en-US"/>
        </w:rPr>
        <w:t xml:space="preserve"> </w:t>
      </w:r>
      <w:r>
        <w:rPr>
          <w:rFonts w:ascii="Arial" w:eastAsia="Verdana" w:hAnsi="Arial" w:cs="Arial"/>
          <w:lang w:val="pt-PT" w:eastAsia="en-US"/>
        </w:rPr>
        <w:t>questões</w:t>
      </w:r>
      <w:r>
        <w:rPr>
          <w:rFonts w:ascii="Arial" w:eastAsia="Verdana" w:hAnsi="Arial" w:cs="Arial"/>
          <w:spacing w:val="-9"/>
          <w:lang w:val="pt-PT" w:eastAsia="en-US"/>
        </w:rPr>
        <w:t xml:space="preserve"> </w:t>
      </w:r>
      <w:r>
        <w:rPr>
          <w:rFonts w:ascii="Arial" w:eastAsia="Verdana" w:hAnsi="Arial" w:cs="Arial"/>
          <w:lang w:val="pt-PT" w:eastAsia="en-US"/>
        </w:rPr>
        <w:t>relativas</w:t>
      </w:r>
      <w:r>
        <w:rPr>
          <w:rFonts w:ascii="Arial" w:eastAsia="Verdana" w:hAnsi="Arial" w:cs="Arial"/>
          <w:spacing w:val="-8"/>
          <w:lang w:val="pt-PT" w:eastAsia="en-US"/>
        </w:rPr>
        <w:t xml:space="preserve"> </w:t>
      </w:r>
      <w:r>
        <w:rPr>
          <w:rFonts w:ascii="Arial" w:eastAsia="Verdana" w:hAnsi="Arial" w:cs="Arial"/>
          <w:lang w:val="pt-PT" w:eastAsia="en-US"/>
        </w:rPr>
        <w:t>ao</w:t>
      </w:r>
      <w:r>
        <w:rPr>
          <w:rFonts w:ascii="Arial" w:eastAsia="Verdana" w:hAnsi="Arial" w:cs="Arial"/>
          <w:spacing w:val="-11"/>
          <w:lang w:val="pt-PT" w:eastAsia="en-US"/>
        </w:rPr>
        <w:t xml:space="preserve"> </w:t>
      </w:r>
      <w:r>
        <w:rPr>
          <w:rFonts w:ascii="Arial" w:eastAsia="Verdana" w:hAnsi="Arial" w:cs="Arial"/>
          <w:lang w:val="pt-PT" w:eastAsia="en-US"/>
        </w:rPr>
        <w:t>presente</w:t>
      </w:r>
      <w:r>
        <w:rPr>
          <w:rFonts w:ascii="Arial" w:eastAsia="Verdana" w:hAnsi="Arial" w:cs="Arial"/>
          <w:spacing w:val="-7"/>
          <w:lang w:val="pt-PT" w:eastAsia="en-US"/>
        </w:rPr>
        <w:t xml:space="preserve"> </w:t>
      </w:r>
      <w:r>
        <w:rPr>
          <w:rFonts w:ascii="Arial" w:eastAsia="Verdana" w:hAnsi="Arial" w:cs="Arial"/>
          <w:lang w:val="pt-PT" w:eastAsia="en-US"/>
        </w:rPr>
        <w:t>Edital,</w:t>
      </w:r>
      <w:r>
        <w:rPr>
          <w:rFonts w:ascii="Arial" w:eastAsia="Verdana" w:hAnsi="Arial" w:cs="Arial"/>
          <w:spacing w:val="-9"/>
          <w:lang w:val="pt-PT" w:eastAsia="en-US"/>
        </w:rPr>
        <w:t xml:space="preserve"> </w:t>
      </w:r>
      <w:r>
        <w:rPr>
          <w:rFonts w:ascii="Arial" w:eastAsia="Verdana" w:hAnsi="Arial" w:cs="Arial"/>
          <w:lang w:val="pt-PT" w:eastAsia="en-US"/>
        </w:rPr>
        <w:t>que</w:t>
      </w:r>
      <w:r>
        <w:rPr>
          <w:rFonts w:ascii="Arial" w:eastAsia="Verdana" w:hAnsi="Arial" w:cs="Arial"/>
          <w:spacing w:val="-9"/>
          <w:lang w:val="pt-PT" w:eastAsia="en-US"/>
        </w:rPr>
        <w:t xml:space="preserve"> </w:t>
      </w:r>
      <w:r>
        <w:rPr>
          <w:rFonts w:ascii="Arial" w:eastAsia="Verdana" w:hAnsi="Arial" w:cs="Arial"/>
          <w:lang w:val="pt-PT" w:eastAsia="en-US"/>
        </w:rPr>
        <w:t>não</w:t>
      </w:r>
      <w:r>
        <w:rPr>
          <w:rFonts w:ascii="Arial" w:eastAsia="Verdana" w:hAnsi="Arial" w:cs="Arial"/>
          <w:spacing w:val="-7"/>
          <w:lang w:val="pt-PT" w:eastAsia="en-US"/>
        </w:rPr>
        <w:t xml:space="preserve"> </w:t>
      </w:r>
      <w:r>
        <w:rPr>
          <w:rFonts w:ascii="Arial" w:eastAsia="Verdana" w:hAnsi="Arial" w:cs="Arial"/>
          <w:lang w:val="pt-PT" w:eastAsia="en-US"/>
        </w:rPr>
        <w:t>possam</w:t>
      </w:r>
      <w:r>
        <w:rPr>
          <w:rFonts w:ascii="Arial" w:eastAsia="Verdana" w:hAnsi="Arial" w:cs="Arial"/>
          <w:spacing w:val="-6"/>
          <w:lang w:val="pt-PT" w:eastAsia="en-US"/>
        </w:rPr>
        <w:t xml:space="preserve"> </w:t>
      </w:r>
      <w:r>
        <w:rPr>
          <w:rFonts w:ascii="Arial" w:eastAsia="Verdana" w:hAnsi="Arial" w:cs="Arial"/>
          <w:lang w:val="pt-PT" w:eastAsia="en-US"/>
        </w:rPr>
        <w:t>ser</w:t>
      </w:r>
      <w:r>
        <w:rPr>
          <w:rFonts w:ascii="Arial" w:eastAsia="Verdana" w:hAnsi="Arial" w:cs="Arial"/>
          <w:spacing w:val="-9"/>
          <w:lang w:val="pt-PT" w:eastAsia="en-US"/>
        </w:rPr>
        <w:t xml:space="preserve"> </w:t>
      </w:r>
      <w:r>
        <w:rPr>
          <w:rFonts w:ascii="Arial" w:eastAsia="Verdana" w:hAnsi="Arial" w:cs="Arial"/>
          <w:lang w:val="pt-PT" w:eastAsia="en-US"/>
        </w:rPr>
        <w:t>dirimidas</w:t>
      </w:r>
      <w:r>
        <w:rPr>
          <w:rFonts w:ascii="Arial" w:eastAsia="Verdana" w:hAnsi="Arial" w:cs="Arial"/>
          <w:spacing w:val="-5"/>
          <w:lang w:val="pt-PT" w:eastAsia="en-US"/>
        </w:rPr>
        <w:t xml:space="preserve"> </w:t>
      </w:r>
      <w:r>
        <w:rPr>
          <w:rFonts w:ascii="Arial" w:eastAsia="Verdana" w:hAnsi="Arial" w:cs="Arial"/>
          <w:lang w:val="pt-PT" w:eastAsia="en-US"/>
        </w:rPr>
        <w:t>administrativamente, serão processadas e</w:t>
      </w:r>
      <w:r>
        <w:rPr>
          <w:rFonts w:ascii="Arial" w:eastAsia="Verdana" w:hAnsi="Arial" w:cs="Arial"/>
          <w:spacing w:val="-3"/>
          <w:lang w:val="pt-PT" w:eastAsia="en-US"/>
        </w:rPr>
        <w:t xml:space="preserve"> </w:t>
      </w:r>
      <w:r>
        <w:rPr>
          <w:rFonts w:ascii="Arial" w:eastAsia="Verdana" w:hAnsi="Arial" w:cs="Arial"/>
          <w:lang w:val="pt-PT" w:eastAsia="en-US"/>
        </w:rPr>
        <w:t>julgadas</w:t>
      </w:r>
      <w:r>
        <w:rPr>
          <w:rFonts w:ascii="Arial" w:eastAsia="Verdana" w:hAnsi="Arial" w:cs="Arial"/>
          <w:spacing w:val="-3"/>
          <w:lang w:val="pt-PT" w:eastAsia="en-US"/>
        </w:rPr>
        <w:t xml:space="preserve"> </w:t>
      </w:r>
      <w:r>
        <w:rPr>
          <w:rFonts w:ascii="Arial" w:eastAsia="Verdana" w:hAnsi="Arial" w:cs="Arial"/>
          <w:lang w:val="pt-PT" w:eastAsia="en-US"/>
        </w:rPr>
        <w:t>no</w:t>
      </w:r>
      <w:r>
        <w:rPr>
          <w:rFonts w:ascii="Arial" w:eastAsia="Verdana" w:hAnsi="Arial" w:cs="Arial"/>
          <w:spacing w:val="-3"/>
          <w:lang w:val="pt-PT" w:eastAsia="en-US"/>
        </w:rPr>
        <w:t xml:space="preserve"> </w:t>
      </w:r>
      <w:r>
        <w:rPr>
          <w:rFonts w:ascii="Arial" w:eastAsia="Verdana" w:hAnsi="Arial" w:cs="Arial"/>
          <w:lang w:val="pt-PT" w:eastAsia="en-US"/>
        </w:rPr>
        <w:t>Foro</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2"/>
          <w:lang w:val="pt-PT" w:eastAsia="en-US"/>
        </w:rPr>
        <w:t xml:space="preserve"> </w:t>
      </w:r>
      <w:r>
        <w:rPr>
          <w:rFonts w:ascii="Arial" w:eastAsia="Verdana" w:hAnsi="Arial" w:cs="Arial"/>
          <w:lang w:val="pt-PT" w:eastAsia="en-US"/>
        </w:rPr>
        <w:t>Comarca de</w:t>
      </w:r>
      <w:r>
        <w:rPr>
          <w:rFonts w:ascii="Arial" w:eastAsia="Verdana" w:hAnsi="Arial" w:cs="Arial"/>
          <w:spacing w:val="-1"/>
          <w:lang w:val="pt-PT" w:eastAsia="en-US"/>
        </w:rPr>
        <w:t xml:space="preserve"> </w:t>
      </w:r>
      <w:r>
        <w:rPr>
          <w:rFonts w:ascii="Arial" w:eastAsia="Verdana" w:hAnsi="Arial" w:cs="Arial"/>
          <w:lang w:val="pt-PT" w:eastAsia="en-US"/>
        </w:rPr>
        <w:t>Oeiras - PI - PI, com</w:t>
      </w:r>
      <w:r>
        <w:rPr>
          <w:rFonts w:ascii="Arial" w:eastAsia="Verdana" w:hAnsi="Arial" w:cs="Arial"/>
          <w:spacing w:val="-1"/>
          <w:lang w:val="pt-PT" w:eastAsia="en-US"/>
        </w:rPr>
        <w:t xml:space="preserve"> </w:t>
      </w:r>
      <w:r>
        <w:rPr>
          <w:rFonts w:ascii="Arial" w:eastAsia="Verdana" w:hAnsi="Arial" w:cs="Arial"/>
          <w:lang w:val="pt-PT" w:eastAsia="en-US"/>
        </w:rPr>
        <w:t>exclusão</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lang w:val="pt-PT" w:eastAsia="en-US"/>
        </w:rPr>
        <w:t>qualquer outro, por mais privilegiado que seja.</w:t>
      </w:r>
    </w:p>
    <w:p w14:paraId="2F32ACC8" w14:textId="77777777" w:rsidR="007816F9" w:rsidRDefault="007816F9">
      <w:pPr>
        <w:widowControl w:val="0"/>
        <w:tabs>
          <w:tab w:val="left" w:pos="1117"/>
        </w:tabs>
        <w:spacing w:line="300" w:lineRule="auto"/>
        <w:jc w:val="both"/>
        <w:rPr>
          <w:rFonts w:ascii="Arial" w:eastAsia="Verdana" w:hAnsi="Arial" w:cs="Arial"/>
          <w:lang w:val="pt-PT" w:eastAsia="en-US"/>
        </w:rPr>
      </w:pPr>
    </w:p>
    <w:p w14:paraId="461B3EAF" w14:textId="77777777" w:rsidR="007816F9" w:rsidRDefault="00E73EC1">
      <w:pPr>
        <w:widowControl w:val="0"/>
        <w:numPr>
          <w:ilvl w:val="1"/>
          <w:numId w:val="65"/>
        </w:numPr>
        <w:tabs>
          <w:tab w:val="left" w:pos="1117"/>
        </w:tabs>
        <w:spacing w:line="300" w:lineRule="auto"/>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11"/>
          <w:lang w:val="pt-PT" w:eastAsia="en-US"/>
        </w:rPr>
        <w:t xml:space="preserve"> </w:t>
      </w:r>
      <w:r>
        <w:rPr>
          <w:rFonts w:ascii="Arial" w:eastAsia="Verdana" w:hAnsi="Arial" w:cs="Arial"/>
          <w:lang w:val="pt-PT" w:eastAsia="en-US"/>
        </w:rPr>
        <w:t>homologação</w:t>
      </w:r>
      <w:r>
        <w:rPr>
          <w:rFonts w:ascii="Arial" w:eastAsia="Verdana" w:hAnsi="Arial" w:cs="Arial"/>
          <w:spacing w:val="-10"/>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lang w:val="pt-PT" w:eastAsia="en-US"/>
        </w:rPr>
        <w:t>resultado</w:t>
      </w:r>
      <w:r>
        <w:rPr>
          <w:rFonts w:ascii="Arial" w:eastAsia="Verdana" w:hAnsi="Arial" w:cs="Arial"/>
          <w:spacing w:val="-8"/>
          <w:lang w:val="pt-PT" w:eastAsia="en-US"/>
        </w:rPr>
        <w:t xml:space="preserve"> </w:t>
      </w:r>
      <w:r>
        <w:rPr>
          <w:rFonts w:ascii="Arial" w:eastAsia="Verdana" w:hAnsi="Arial" w:cs="Arial"/>
          <w:lang w:val="pt-PT" w:eastAsia="en-US"/>
        </w:rPr>
        <w:t>desta</w:t>
      </w:r>
      <w:r>
        <w:rPr>
          <w:rFonts w:ascii="Arial" w:eastAsia="Verdana" w:hAnsi="Arial" w:cs="Arial"/>
          <w:spacing w:val="-10"/>
          <w:lang w:val="pt-PT" w:eastAsia="en-US"/>
        </w:rPr>
        <w:t xml:space="preserve"> </w:t>
      </w:r>
      <w:r>
        <w:rPr>
          <w:rFonts w:ascii="Arial" w:eastAsia="Verdana" w:hAnsi="Arial" w:cs="Arial"/>
          <w:lang w:val="pt-PT" w:eastAsia="en-US"/>
        </w:rPr>
        <w:t>licitação</w:t>
      </w:r>
      <w:r>
        <w:rPr>
          <w:rFonts w:ascii="Arial" w:eastAsia="Verdana" w:hAnsi="Arial" w:cs="Arial"/>
          <w:spacing w:val="-11"/>
          <w:lang w:val="pt-PT" w:eastAsia="en-US"/>
        </w:rPr>
        <w:t xml:space="preserve"> </w:t>
      </w:r>
      <w:r>
        <w:rPr>
          <w:rFonts w:ascii="Arial" w:eastAsia="Verdana" w:hAnsi="Arial" w:cs="Arial"/>
          <w:lang w:val="pt-PT" w:eastAsia="en-US"/>
        </w:rPr>
        <w:t>não</w:t>
      </w:r>
      <w:r>
        <w:rPr>
          <w:rFonts w:ascii="Arial" w:eastAsia="Verdana" w:hAnsi="Arial" w:cs="Arial"/>
          <w:spacing w:val="-7"/>
          <w:lang w:val="pt-PT" w:eastAsia="en-US"/>
        </w:rPr>
        <w:t xml:space="preserve"> </w:t>
      </w:r>
      <w:r>
        <w:rPr>
          <w:rFonts w:ascii="Arial" w:eastAsia="Verdana" w:hAnsi="Arial" w:cs="Arial"/>
          <w:lang w:val="pt-PT" w:eastAsia="en-US"/>
        </w:rPr>
        <w:t>implicará</w:t>
      </w:r>
      <w:r>
        <w:rPr>
          <w:rFonts w:ascii="Arial" w:eastAsia="Verdana" w:hAnsi="Arial" w:cs="Arial"/>
          <w:spacing w:val="-10"/>
          <w:lang w:val="pt-PT" w:eastAsia="en-US"/>
        </w:rPr>
        <w:t xml:space="preserve"> </w:t>
      </w:r>
      <w:r>
        <w:rPr>
          <w:rFonts w:ascii="Arial" w:eastAsia="Verdana" w:hAnsi="Arial" w:cs="Arial"/>
          <w:lang w:val="pt-PT" w:eastAsia="en-US"/>
        </w:rPr>
        <w:t>em</w:t>
      </w:r>
      <w:r>
        <w:rPr>
          <w:rFonts w:ascii="Arial" w:eastAsia="Verdana" w:hAnsi="Arial" w:cs="Arial"/>
          <w:spacing w:val="-9"/>
          <w:lang w:val="pt-PT" w:eastAsia="en-US"/>
        </w:rPr>
        <w:t xml:space="preserve"> </w:t>
      </w:r>
      <w:r>
        <w:rPr>
          <w:rFonts w:ascii="Arial" w:eastAsia="Verdana" w:hAnsi="Arial" w:cs="Arial"/>
          <w:lang w:val="pt-PT" w:eastAsia="en-US"/>
        </w:rPr>
        <w:t>direito</w:t>
      </w:r>
      <w:r>
        <w:rPr>
          <w:rFonts w:ascii="Arial" w:eastAsia="Verdana" w:hAnsi="Arial" w:cs="Arial"/>
          <w:spacing w:val="-11"/>
          <w:lang w:val="pt-PT" w:eastAsia="en-US"/>
        </w:rPr>
        <w:t xml:space="preserve"> </w:t>
      </w:r>
      <w:r>
        <w:rPr>
          <w:rFonts w:ascii="Arial" w:eastAsia="Verdana" w:hAnsi="Arial" w:cs="Arial"/>
          <w:lang w:val="pt-PT" w:eastAsia="en-US"/>
        </w:rPr>
        <w:t>à</w:t>
      </w:r>
      <w:r>
        <w:rPr>
          <w:rFonts w:ascii="Arial" w:eastAsia="Verdana" w:hAnsi="Arial" w:cs="Arial"/>
          <w:spacing w:val="-6"/>
          <w:lang w:val="pt-PT" w:eastAsia="en-US"/>
        </w:rPr>
        <w:t xml:space="preserve"> </w:t>
      </w:r>
      <w:r>
        <w:rPr>
          <w:rFonts w:ascii="Arial" w:eastAsia="Verdana" w:hAnsi="Arial" w:cs="Arial"/>
          <w:spacing w:val="-2"/>
          <w:lang w:val="pt-PT" w:eastAsia="en-US"/>
        </w:rPr>
        <w:t>contratação.</w:t>
      </w:r>
    </w:p>
    <w:p w14:paraId="1E40AB19" w14:textId="77777777" w:rsidR="007816F9" w:rsidRDefault="007816F9">
      <w:pPr>
        <w:widowControl w:val="0"/>
        <w:tabs>
          <w:tab w:val="left" w:pos="1117"/>
        </w:tabs>
        <w:spacing w:line="300" w:lineRule="auto"/>
        <w:jc w:val="both"/>
        <w:rPr>
          <w:rFonts w:ascii="Arial" w:eastAsia="Verdana" w:hAnsi="Arial" w:cs="Arial"/>
          <w:lang w:val="pt-PT" w:eastAsia="en-US"/>
        </w:rPr>
      </w:pPr>
    </w:p>
    <w:p w14:paraId="31F0AAA9" w14:textId="77777777" w:rsidR="007816F9" w:rsidRDefault="00E73EC1">
      <w:pPr>
        <w:widowControl w:val="0"/>
        <w:numPr>
          <w:ilvl w:val="1"/>
          <w:numId w:val="65"/>
        </w:numPr>
        <w:tabs>
          <w:tab w:val="left" w:pos="1117"/>
        </w:tabs>
        <w:spacing w:line="300" w:lineRule="auto"/>
        <w:jc w:val="both"/>
        <w:rPr>
          <w:rFonts w:ascii="Arial" w:eastAsia="Verdana" w:hAnsi="Arial" w:cs="Arial"/>
          <w:lang w:val="pt-PT" w:eastAsia="en-US"/>
        </w:rPr>
      </w:pPr>
      <w:r>
        <w:rPr>
          <w:rFonts w:ascii="Arial" w:eastAsia="Verdana" w:hAnsi="Arial" w:cs="Arial"/>
          <w:lang w:val="pt-PT" w:eastAsia="en-US"/>
        </w:rPr>
        <w:t>Onde</w:t>
      </w:r>
      <w:r>
        <w:rPr>
          <w:rFonts w:ascii="Arial" w:eastAsia="Verdana" w:hAnsi="Arial" w:cs="Arial"/>
          <w:spacing w:val="9"/>
          <w:lang w:val="pt-PT" w:eastAsia="en-US"/>
        </w:rPr>
        <w:t xml:space="preserve"> </w:t>
      </w:r>
      <w:r>
        <w:rPr>
          <w:rFonts w:ascii="Arial" w:eastAsia="Verdana" w:hAnsi="Arial" w:cs="Arial"/>
          <w:lang w:val="pt-PT" w:eastAsia="en-US"/>
        </w:rPr>
        <w:t>este</w:t>
      </w:r>
      <w:r>
        <w:rPr>
          <w:rFonts w:ascii="Arial" w:eastAsia="Verdana" w:hAnsi="Arial" w:cs="Arial"/>
          <w:spacing w:val="10"/>
          <w:lang w:val="pt-PT" w:eastAsia="en-US"/>
        </w:rPr>
        <w:t xml:space="preserve"> </w:t>
      </w:r>
      <w:r>
        <w:rPr>
          <w:rFonts w:ascii="Arial" w:eastAsia="Verdana" w:hAnsi="Arial" w:cs="Arial"/>
          <w:lang w:val="pt-PT" w:eastAsia="en-US"/>
        </w:rPr>
        <w:t>Edital</w:t>
      </w:r>
      <w:r>
        <w:rPr>
          <w:rFonts w:ascii="Arial" w:eastAsia="Verdana" w:hAnsi="Arial" w:cs="Arial"/>
          <w:spacing w:val="16"/>
          <w:lang w:val="pt-PT" w:eastAsia="en-US"/>
        </w:rPr>
        <w:t xml:space="preserve"> </w:t>
      </w:r>
      <w:r>
        <w:rPr>
          <w:rFonts w:ascii="Arial" w:eastAsia="Verdana" w:hAnsi="Arial" w:cs="Arial"/>
          <w:lang w:val="pt-PT" w:eastAsia="en-US"/>
        </w:rPr>
        <w:t>for</w:t>
      </w:r>
      <w:r>
        <w:rPr>
          <w:rFonts w:ascii="Arial" w:eastAsia="Verdana" w:hAnsi="Arial" w:cs="Arial"/>
          <w:spacing w:val="10"/>
          <w:lang w:val="pt-PT" w:eastAsia="en-US"/>
        </w:rPr>
        <w:t xml:space="preserve"> </w:t>
      </w:r>
      <w:r>
        <w:rPr>
          <w:rFonts w:ascii="Arial" w:eastAsia="Verdana" w:hAnsi="Arial" w:cs="Arial"/>
          <w:lang w:val="pt-PT" w:eastAsia="en-US"/>
        </w:rPr>
        <w:t>omisso,</w:t>
      </w:r>
      <w:r>
        <w:rPr>
          <w:rFonts w:ascii="Arial" w:eastAsia="Verdana" w:hAnsi="Arial" w:cs="Arial"/>
          <w:spacing w:val="9"/>
          <w:lang w:val="pt-PT" w:eastAsia="en-US"/>
        </w:rPr>
        <w:t xml:space="preserve"> </w:t>
      </w:r>
      <w:r>
        <w:rPr>
          <w:rFonts w:ascii="Arial" w:eastAsia="Verdana" w:hAnsi="Arial" w:cs="Arial"/>
          <w:lang w:val="pt-PT" w:eastAsia="en-US"/>
        </w:rPr>
        <w:t>prevalecerão</w:t>
      </w:r>
      <w:r>
        <w:rPr>
          <w:rFonts w:ascii="Arial" w:eastAsia="Verdana" w:hAnsi="Arial" w:cs="Arial"/>
          <w:spacing w:val="15"/>
          <w:lang w:val="pt-PT" w:eastAsia="en-US"/>
        </w:rPr>
        <w:t xml:space="preserve"> </w:t>
      </w:r>
      <w:r>
        <w:rPr>
          <w:rFonts w:ascii="Arial" w:eastAsia="Verdana" w:hAnsi="Arial" w:cs="Arial"/>
          <w:lang w:val="pt-PT" w:eastAsia="en-US"/>
        </w:rPr>
        <w:t>os</w:t>
      </w:r>
      <w:r>
        <w:rPr>
          <w:rFonts w:ascii="Arial" w:eastAsia="Verdana" w:hAnsi="Arial" w:cs="Arial"/>
          <w:spacing w:val="8"/>
          <w:lang w:val="pt-PT" w:eastAsia="en-US"/>
        </w:rPr>
        <w:t xml:space="preserve"> </w:t>
      </w:r>
      <w:r>
        <w:rPr>
          <w:rFonts w:ascii="Arial" w:eastAsia="Verdana" w:hAnsi="Arial" w:cs="Arial"/>
          <w:lang w:val="pt-PT" w:eastAsia="en-US"/>
        </w:rPr>
        <w:t>termos</w:t>
      </w:r>
      <w:r>
        <w:rPr>
          <w:rFonts w:ascii="Arial" w:eastAsia="Verdana" w:hAnsi="Arial" w:cs="Arial"/>
          <w:spacing w:val="10"/>
          <w:lang w:val="pt-PT" w:eastAsia="en-US"/>
        </w:rPr>
        <w:t xml:space="preserve"> </w:t>
      </w:r>
      <w:r>
        <w:rPr>
          <w:rFonts w:ascii="Arial" w:eastAsia="Verdana" w:hAnsi="Arial" w:cs="Arial"/>
          <w:lang w:val="pt-PT" w:eastAsia="en-US"/>
        </w:rPr>
        <w:t>Lei</w:t>
      </w:r>
      <w:r>
        <w:rPr>
          <w:rFonts w:ascii="Arial" w:eastAsia="Verdana" w:hAnsi="Arial" w:cs="Arial"/>
          <w:spacing w:val="10"/>
          <w:lang w:val="pt-PT" w:eastAsia="en-US"/>
        </w:rPr>
        <w:t xml:space="preserve"> </w:t>
      </w:r>
      <w:r>
        <w:rPr>
          <w:rFonts w:ascii="Arial" w:eastAsia="Verdana" w:hAnsi="Arial" w:cs="Arial"/>
          <w:lang w:val="pt-PT" w:eastAsia="en-US"/>
        </w:rPr>
        <w:t>nº</w:t>
      </w:r>
      <w:r>
        <w:rPr>
          <w:rFonts w:ascii="Arial" w:eastAsia="Verdana" w:hAnsi="Arial" w:cs="Arial"/>
          <w:spacing w:val="12"/>
          <w:lang w:val="pt-PT" w:eastAsia="en-US"/>
        </w:rPr>
        <w:t xml:space="preserve"> </w:t>
      </w:r>
      <w:r>
        <w:rPr>
          <w:rFonts w:ascii="Arial" w:eastAsia="Verdana" w:hAnsi="Arial" w:cs="Arial"/>
          <w:lang w:val="pt-PT" w:eastAsia="en-US"/>
        </w:rPr>
        <w:t>14.133/21</w:t>
      </w:r>
      <w:r>
        <w:rPr>
          <w:rFonts w:ascii="Arial" w:eastAsia="Verdana" w:hAnsi="Arial" w:cs="Arial"/>
          <w:spacing w:val="9"/>
          <w:lang w:val="pt-PT" w:eastAsia="en-US"/>
        </w:rPr>
        <w:t xml:space="preserve"> </w:t>
      </w:r>
      <w:r>
        <w:rPr>
          <w:rFonts w:ascii="Arial" w:eastAsia="Verdana" w:hAnsi="Arial" w:cs="Arial"/>
          <w:lang w:val="pt-PT" w:eastAsia="en-US"/>
        </w:rPr>
        <w:t>e</w:t>
      </w:r>
      <w:r>
        <w:rPr>
          <w:rFonts w:ascii="Arial" w:eastAsia="Verdana" w:hAnsi="Arial" w:cs="Arial"/>
          <w:spacing w:val="13"/>
          <w:lang w:val="pt-PT" w:eastAsia="en-US"/>
        </w:rPr>
        <w:t xml:space="preserve"> </w:t>
      </w:r>
      <w:r>
        <w:rPr>
          <w:rFonts w:ascii="Arial" w:eastAsia="Verdana" w:hAnsi="Arial" w:cs="Arial"/>
          <w:lang w:val="pt-PT" w:eastAsia="en-US"/>
        </w:rPr>
        <w:t>alterações</w:t>
      </w:r>
      <w:r>
        <w:rPr>
          <w:rFonts w:ascii="Arial" w:eastAsia="Verdana" w:hAnsi="Arial" w:cs="Arial"/>
          <w:spacing w:val="11"/>
          <w:lang w:val="pt-PT" w:eastAsia="en-US"/>
        </w:rPr>
        <w:t xml:space="preserve"> </w:t>
      </w:r>
      <w:r>
        <w:rPr>
          <w:rFonts w:ascii="Arial" w:eastAsia="Verdana" w:hAnsi="Arial" w:cs="Arial"/>
          <w:spacing w:val="-2"/>
          <w:lang w:val="pt-PT" w:eastAsia="en-US"/>
        </w:rPr>
        <w:t>subsequentes.</w:t>
      </w:r>
    </w:p>
    <w:p w14:paraId="78CFE14B" w14:textId="77777777" w:rsidR="007816F9" w:rsidRDefault="007816F9">
      <w:pPr>
        <w:widowControl w:val="0"/>
        <w:tabs>
          <w:tab w:val="left" w:pos="1122"/>
        </w:tabs>
        <w:spacing w:line="300" w:lineRule="auto"/>
        <w:jc w:val="both"/>
        <w:rPr>
          <w:rFonts w:ascii="Arial" w:eastAsia="Verdana" w:hAnsi="Arial" w:cs="Arial"/>
          <w:lang w:val="pt-PT" w:eastAsia="en-US"/>
        </w:rPr>
      </w:pPr>
    </w:p>
    <w:p w14:paraId="5A02FA86" w14:textId="77777777" w:rsidR="007816F9" w:rsidRDefault="00E73EC1">
      <w:pPr>
        <w:widowControl w:val="0"/>
        <w:numPr>
          <w:ilvl w:val="1"/>
          <w:numId w:val="65"/>
        </w:numPr>
        <w:tabs>
          <w:tab w:val="left" w:pos="1122"/>
        </w:tabs>
        <w:spacing w:line="300" w:lineRule="auto"/>
        <w:jc w:val="both"/>
        <w:rPr>
          <w:rFonts w:ascii="Arial" w:eastAsia="Verdana" w:hAnsi="Arial" w:cs="Arial"/>
          <w:lang w:val="pt-PT" w:eastAsia="en-US"/>
        </w:rPr>
      </w:pPr>
      <w:r>
        <w:rPr>
          <w:rFonts w:ascii="Arial" w:eastAsia="Verdana" w:hAnsi="Arial" w:cs="Arial"/>
          <w:lang w:val="pt-PT" w:eastAsia="en-US"/>
        </w:rPr>
        <w:t>A licitação que é objeto do presente Edital poderá ser adiada ou revogada por razões de interesse</w:t>
      </w:r>
      <w:r>
        <w:rPr>
          <w:rFonts w:ascii="Arial" w:eastAsia="Verdana" w:hAnsi="Arial" w:cs="Arial"/>
          <w:spacing w:val="-4"/>
          <w:lang w:val="pt-PT" w:eastAsia="en-US"/>
        </w:rPr>
        <w:t xml:space="preserve"> </w:t>
      </w:r>
      <w:r>
        <w:rPr>
          <w:rFonts w:ascii="Arial" w:eastAsia="Verdana" w:hAnsi="Arial" w:cs="Arial"/>
          <w:lang w:val="pt-PT" w:eastAsia="en-US"/>
        </w:rPr>
        <w:t>público,</w:t>
      </w:r>
      <w:r>
        <w:rPr>
          <w:rFonts w:ascii="Arial" w:eastAsia="Verdana" w:hAnsi="Arial" w:cs="Arial"/>
          <w:spacing w:val="-18"/>
          <w:lang w:val="pt-PT" w:eastAsia="en-US"/>
        </w:rPr>
        <w:t xml:space="preserve"> </w:t>
      </w:r>
      <w:r>
        <w:rPr>
          <w:rFonts w:ascii="Arial" w:eastAsia="Verdana" w:hAnsi="Arial" w:cs="Arial"/>
          <w:lang w:val="pt-PT" w:eastAsia="en-US"/>
        </w:rPr>
        <w:t>sem que caiba às</w:t>
      </w:r>
      <w:r>
        <w:rPr>
          <w:rFonts w:ascii="Arial" w:eastAsia="Verdana" w:hAnsi="Arial" w:cs="Arial"/>
          <w:spacing w:val="-2"/>
          <w:lang w:val="pt-PT" w:eastAsia="en-US"/>
        </w:rPr>
        <w:t xml:space="preserve"> </w:t>
      </w:r>
      <w:r>
        <w:rPr>
          <w:rFonts w:ascii="Arial" w:eastAsia="Verdana" w:hAnsi="Arial" w:cs="Arial"/>
          <w:lang w:val="pt-PT" w:eastAsia="en-US"/>
        </w:rPr>
        <w:t xml:space="preserve">licitantes qualquer direito a reclamação ou indenização por estes </w:t>
      </w:r>
      <w:r>
        <w:rPr>
          <w:rFonts w:ascii="Arial" w:eastAsia="Verdana" w:hAnsi="Arial" w:cs="Arial"/>
          <w:spacing w:val="-2"/>
          <w:lang w:val="pt-PT" w:eastAsia="en-US"/>
        </w:rPr>
        <w:t>motivos.</w:t>
      </w:r>
    </w:p>
    <w:p w14:paraId="3F51BF52" w14:textId="2B4F5381" w:rsidR="007816F9" w:rsidRDefault="007816F9">
      <w:pPr>
        <w:widowControl w:val="0"/>
        <w:tabs>
          <w:tab w:val="left" w:pos="1117"/>
        </w:tabs>
        <w:spacing w:line="300" w:lineRule="auto"/>
        <w:jc w:val="both"/>
        <w:outlineLvl w:val="0"/>
        <w:rPr>
          <w:rFonts w:ascii="Arial" w:eastAsia="Verdana" w:hAnsi="Arial" w:cs="Arial"/>
          <w:b/>
          <w:bCs/>
          <w:lang w:val="pt-PT" w:eastAsia="en-US"/>
        </w:rPr>
      </w:pPr>
    </w:p>
    <w:p w14:paraId="3E25820F" w14:textId="77777777" w:rsidR="007816F9" w:rsidRDefault="00E73EC1">
      <w:pPr>
        <w:widowControl w:val="0"/>
        <w:numPr>
          <w:ilvl w:val="1"/>
          <w:numId w:val="65"/>
        </w:numPr>
        <w:tabs>
          <w:tab w:val="left" w:pos="1117"/>
        </w:tabs>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INTEGRAM</w:t>
      </w:r>
      <w:r>
        <w:rPr>
          <w:rFonts w:ascii="Arial" w:eastAsia="Verdana" w:hAnsi="Arial" w:cs="Arial"/>
          <w:b/>
          <w:bCs/>
          <w:spacing w:val="-4"/>
          <w:lang w:val="pt-PT" w:eastAsia="en-US"/>
        </w:rPr>
        <w:t xml:space="preserve"> </w:t>
      </w:r>
      <w:r>
        <w:rPr>
          <w:rFonts w:ascii="Arial" w:eastAsia="Verdana" w:hAnsi="Arial" w:cs="Arial"/>
          <w:b/>
          <w:bCs/>
          <w:lang w:val="pt-PT" w:eastAsia="en-US"/>
        </w:rPr>
        <w:t>ESTE</w:t>
      </w:r>
      <w:r>
        <w:rPr>
          <w:rFonts w:ascii="Arial" w:eastAsia="Verdana" w:hAnsi="Arial" w:cs="Arial"/>
          <w:b/>
          <w:bCs/>
          <w:spacing w:val="-3"/>
          <w:lang w:val="pt-PT" w:eastAsia="en-US"/>
        </w:rPr>
        <w:t xml:space="preserve"> </w:t>
      </w:r>
      <w:r>
        <w:rPr>
          <w:rFonts w:ascii="Arial" w:eastAsia="Verdana" w:hAnsi="Arial" w:cs="Arial"/>
          <w:b/>
          <w:bCs/>
          <w:lang w:val="pt-PT" w:eastAsia="en-US"/>
        </w:rPr>
        <w:t>EDITAL,</w:t>
      </w:r>
      <w:r>
        <w:rPr>
          <w:rFonts w:ascii="Arial" w:eastAsia="Verdana" w:hAnsi="Arial" w:cs="Arial"/>
          <w:b/>
          <w:bCs/>
          <w:spacing w:val="-2"/>
          <w:lang w:val="pt-PT" w:eastAsia="en-US"/>
        </w:rPr>
        <w:t xml:space="preserve"> </w:t>
      </w:r>
      <w:r>
        <w:rPr>
          <w:rFonts w:ascii="Arial" w:eastAsia="Verdana" w:hAnsi="Arial" w:cs="Arial"/>
          <w:b/>
          <w:bCs/>
          <w:lang w:val="pt-PT" w:eastAsia="en-US"/>
        </w:rPr>
        <w:t>INDEPENDENTEMENTE</w:t>
      </w:r>
      <w:r>
        <w:rPr>
          <w:rFonts w:ascii="Arial" w:eastAsia="Verdana" w:hAnsi="Arial" w:cs="Arial"/>
          <w:b/>
          <w:bCs/>
          <w:spacing w:val="-1"/>
          <w:lang w:val="pt-PT" w:eastAsia="en-US"/>
        </w:rPr>
        <w:t xml:space="preserve"> </w:t>
      </w:r>
      <w:r>
        <w:rPr>
          <w:rFonts w:ascii="Arial" w:eastAsia="Verdana" w:hAnsi="Arial" w:cs="Arial"/>
          <w:b/>
          <w:bCs/>
          <w:lang w:val="pt-PT" w:eastAsia="en-US"/>
        </w:rPr>
        <w:t>DE</w:t>
      </w:r>
      <w:r>
        <w:rPr>
          <w:rFonts w:ascii="Arial" w:eastAsia="Verdana" w:hAnsi="Arial" w:cs="Arial"/>
          <w:b/>
          <w:bCs/>
          <w:spacing w:val="-3"/>
          <w:lang w:val="pt-PT" w:eastAsia="en-US"/>
        </w:rPr>
        <w:t xml:space="preserve"> </w:t>
      </w:r>
      <w:r>
        <w:rPr>
          <w:rFonts w:ascii="Arial" w:eastAsia="Verdana" w:hAnsi="Arial" w:cs="Arial"/>
          <w:b/>
          <w:bCs/>
          <w:lang w:val="pt-PT" w:eastAsia="en-US"/>
        </w:rPr>
        <w:t>TRANSCRIÇÃO, OS</w:t>
      </w:r>
      <w:r>
        <w:rPr>
          <w:rFonts w:ascii="Arial" w:eastAsia="Verdana" w:hAnsi="Arial" w:cs="Arial"/>
          <w:b/>
          <w:bCs/>
          <w:spacing w:val="-3"/>
          <w:lang w:val="pt-PT" w:eastAsia="en-US"/>
        </w:rPr>
        <w:t xml:space="preserve"> </w:t>
      </w:r>
      <w:r>
        <w:rPr>
          <w:rFonts w:ascii="Arial" w:eastAsia="Verdana" w:hAnsi="Arial" w:cs="Arial"/>
          <w:b/>
          <w:bCs/>
          <w:lang w:val="pt-PT" w:eastAsia="en-US"/>
        </w:rPr>
        <w:t xml:space="preserve">SEGUINTES </w:t>
      </w:r>
      <w:r>
        <w:rPr>
          <w:rFonts w:ascii="Arial" w:eastAsia="Verdana" w:hAnsi="Arial" w:cs="Arial"/>
          <w:b/>
          <w:bCs/>
          <w:spacing w:val="-2"/>
          <w:lang w:val="pt-PT" w:eastAsia="en-US"/>
        </w:rPr>
        <w:t>ANEXOS:</w:t>
      </w:r>
    </w:p>
    <w:p w14:paraId="3FFB480D" w14:textId="77777777" w:rsidR="007816F9" w:rsidRDefault="007816F9">
      <w:pPr>
        <w:widowControl w:val="0"/>
        <w:spacing w:line="300" w:lineRule="auto"/>
        <w:rPr>
          <w:rFonts w:ascii="Arial" w:eastAsia="Verdana" w:hAnsi="Arial" w:cs="Arial"/>
          <w:spacing w:val="-6"/>
          <w:lang w:val="pt-PT" w:eastAsia="en-US"/>
        </w:rPr>
      </w:pPr>
      <w:bookmarkStart w:id="2" w:name="_Hlk163216189"/>
    </w:p>
    <w:p w14:paraId="2607E2F5" w14:textId="77777777" w:rsidR="007816F9" w:rsidRDefault="00E73EC1">
      <w:pPr>
        <w:widowControl w:val="0"/>
        <w:spacing w:line="300" w:lineRule="auto"/>
        <w:rPr>
          <w:rFonts w:ascii="Arial" w:eastAsia="Verdana" w:hAnsi="Arial" w:cs="Arial"/>
          <w:lang w:val="pt-PT" w:eastAsia="en-US"/>
        </w:rPr>
      </w:pPr>
      <w:r>
        <w:rPr>
          <w:rFonts w:ascii="Arial" w:eastAsia="Verdana" w:hAnsi="Arial" w:cs="Arial"/>
          <w:spacing w:val="-6"/>
          <w:lang w:val="pt-PT" w:eastAsia="en-US"/>
        </w:rPr>
        <w:t>Anexo I – Minuta de Contrato</w:t>
      </w:r>
      <w:r>
        <w:rPr>
          <w:rFonts w:ascii="Arial" w:eastAsia="Verdana" w:hAnsi="Arial" w:cs="Arial"/>
          <w:lang w:val="pt-PT" w:eastAsia="en-US"/>
        </w:rPr>
        <w:t>;</w:t>
      </w:r>
    </w:p>
    <w:p w14:paraId="179A8861" w14:textId="284D14DE" w:rsidR="007816F9" w:rsidRDefault="00E73EC1">
      <w:pPr>
        <w:widowControl w:val="0"/>
        <w:spacing w:line="300" w:lineRule="auto"/>
        <w:rPr>
          <w:rFonts w:ascii="Arial" w:eastAsia="Verdana" w:hAnsi="Arial" w:cs="Arial"/>
          <w:lang w:val="pt-PT" w:eastAsia="en-US"/>
        </w:rPr>
      </w:pPr>
      <w:r>
        <w:rPr>
          <w:rFonts w:ascii="Arial" w:eastAsia="Verdana" w:hAnsi="Arial" w:cs="Arial"/>
          <w:lang w:val="pt-PT" w:eastAsia="en-US"/>
        </w:rPr>
        <w:t>Anexo II – Modelo de Proposta.</w:t>
      </w:r>
    </w:p>
    <w:p w14:paraId="3026518E" w14:textId="45CBE9FB" w:rsidR="00471D33" w:rsidRDefault="00471D33">
      <w:pPr>
        <w:widowControl w:val="0"/>
        <w:spacing w:line="300" w:lineRule="auto"/>
        <w:rPr>
          <w:rFonts w:ascii="Arial" w:eastAsia="Verdana" w:hAnsi="Arial" w:cs="Arial"/>
          <w:spacing w:val="-4"/>
          <w:lang w:val="pt-PT" w:eastAsia="en-US"/>
        </w:rPr>
      </w:pPr>
      <w:r>
        <w:rPr>
          <w:rFonts w:ascii="Arial" w:eastAsia="Verdana" w:hAnsi="Arial" w:cs="Arial"/>
          <w:lang w:val="pt-PT" w:eastAsia="en-US"/>
        </w:rPr>
        <w:t>Anexo III- Minuta da Ata de Registro de Preços.</w:t>
      </w:r>
    </w:p>
    <w:bookmarkEnd w:id="2"/>
    <w:p w14:paraId="1E6EADA2" w14:textId="77777777" w:rsidR="007816F9" w:rsidRDefault="007816F9">
      <w:pPr>
        <w:widowControl w:val="0"/>
        <w:spacing w:line="300" w:lineRule="auto"/>
        <w:rPr>
          <w:rFonts w:ascii="Arial" w:eastAsia="Verdana" w:hAnsi="Arial" w:cs="Arial"/>
          <w:spacing w:val="-4"/>
          <w:lang w:val="pt-PT" w:eastAsia="en-US"/>
        </w:rPr>
      </w:pPr>
    </w:p>
    <w:p w14:paraId="1707E2C4" w14:textId="77777777" w:rsidR="007816F9" w:rsidRDefault="007816F9">
      <w:pPr>
        <w:tabs>
          <w:tab w:val="left" w:pos="567"/>
        </w:tabs>
        <w:jc w:val="both"/>
        <w:rPr>
          <w:color w:val="000000"/>
          <w:sz w:val="22"/>
          <w:szCs w:val="22"/>
          <w:highlight w:val="yellow"/>
        </w:rPr>
      </w:pPr>
    </w:p>
    <w:p w14:paraId="2493348C" w14:textId="322CBE17" w:rsidR="007816F9" w:rsidRDefault="00E73EC1">
      <w:pPr>
        <w:shd w:val="clear" w:color="auto" w:fill="FFFFFF" w:themeFill="background1"/>
        <w:jc w:val="right"/>
        <w:rPr>
          <w:rFonts w:ascii="Arial" w:hAnsi="Arial" w:cs="Arial"/>
          <w:shd w:val="clear" w:color="auto" w:fill="FFFFFF" w:themeFill="background1"/>
        </w:rPr>
      </w:pPr>
      <w:r>
        <w:rPr>
          <w:rFonts w:ascii="Arial" w:hAnsi="Arial" w:cs="Arial"/>
          <w:shd w:val="clear" w:color="auto" w:fill="FFFFFF" w:themeFill="background1"/>
        </w:rPr>
        <w:t xml:space="preserve">Oeiras - PI, </w:t>
      </w:r>
      <w:r w:rsidR="00471D33">
        <w:rPr>
          <w:rFonts w:ascii="Arial" w:hAnsi="Arial" w:cs="Arial"/>
          <w:shd w:val="clear" w:color="auto" w:fill="FFFFFF" w:themeFill="background1"/>
        </w:rPr>
        <w:t>05</w:t>
      </w:r>
      <w:r>
        <w:rPr>
          <w:rFonts w:ascii="Arial" w:hAnsi="Arial" w:cs="Arial"/>
          <w:shd w:val="clear" w:color="auto" w:fill="FFFFFF" w:themeFill="background1"/>
        </w:rPr>
        <w:t xml:space="preserve"> de </w:t>
      </w:r>
      <w:r w:rsidR="00471D33">
        <w:rPr>
          <w:rFonts w:ascii="Arial" w:hAnsi="Arial" w:cs="Arial"/>
          <w:shd w:val="clear" w:color="auto" w:fill="FFFFFF" w:themeFill="background1"/>
        </w:rPr>
        <w:t>deze</w:t>
      </w:r>
      <w:r w:rsidR="00684ABB">
        <w:rPr>
          <w:rFonts w:ascii="Arial" w:hAnsi="Arial" w:cs="Arial"/>
          <w:shd w:val="clear" w:color="auto" w:fill="FFFFFF" w:themeFill="background1"/>
        </w:rPr>
        <w:t>mbro</w:t>
      </w:r>
      <w:r>
        <w:rPr>
          <w:rFonts w:ascii="Arial" w:hAnsi="Arial" w:cs="Arial"/>
          <w:shd w:val="clear" w:color="auto" w:fill="FFFFFF" w:themeFill="background1"/>
        </w:rPr>
        <w:t xml:space="preserve"> de 2025.</w:t>
      </w:r>
    </w:p>
    <w:p w14:paraId="3E53B34E" w14:textId="77777777" w:rsidR="007816F9" w:rsidRDefault="007816F9">
      <w:pPr>
        <w:shd w:val="clear" w:color="auto" w:fill="FFFFFF" w:themeFill="background1"/>
        <w:jc w:val="right"/>
        <w:rPr>
          <w:sz w:val="22"/>
          <w:szCs w:val="22"/>
        </w:rPr>
      </w:pPr>
    </w:p>
    <w:p w14:paraId="2C128603" w14:textId="77777777" w:rsidR="007816F9" w:rsidRDefault="007816F9">
      <w:pPr>
        <w:shd w:val="clear" w:color="auto" w:fill="FFFFFF" w:themeFill="background1"/>
        <w:jc w:val="right"/>
        <w:rPr>
          <w:sz w:val="22"/>
          <w:szCs w:val="22"/>
        </w:rPr>
      </w:pPr>
    </w:p>
    <w:p w14:paraId="5DABF04A" w14:textId="77777777" w:rsidR="007816F9" w:rsidRDefault="007816F9">
      <w:pPr>
        <w:shd w:val="clear" w:color="auto" w:fill="FFFFFF" w:themeFill="background1"/>
        <w:jc w:val="right"/>
        <w:rPr>
          <w:sz w:val="22"/>
          <w:szCs w:val="22"/>
        </w:rPr>
      </w:pPr>
    </w:p>
    <w:p w14:paraId="282E2080" w14:textId="77777777" w:rsidR="007816F9" w:rsidRDefault="007816F9">
      <w:pPr>
        <w:jc w:val="both"/>
        <w:rPr>
          <w:rFonts w:eastAsiaTheme="minorEastAsia"/>
          <w:color w:val="000000"/>
        </w:rPr>
      </w:pPr>
    </w:p>
    <w:p w14:paraId="0CA18B45" w14:textId="77777777" w:rsidR="007816F9" w:rsidRDefault="00E73EC1">
      <w:pPr>
        <w:spacing w:line="276" w:lineRule="auto"/>
        <w:jc w:val="center"/>
        <w:rPr>
          <w:rFonts w:ascii="Arial" w:hAnsi="Arial" w:cs="Arial"/>
          <w:b/>
          <w:bCs/>
        </w:rPr>
      </w:pPr>
      <w:bookmarkStart w:id="3" w:name="_Hlk165275703"/>
      <w:r>
        <w:rPr>
          <w:rFonts w:ascii="Arial" w:hAnsi="Arial" w:cs="Arial"/>
          <w:b/>
          <w:bCs/>
        </w:rPr>
        <w:t>MIGUEL ÂNGELO GONÇALVES REIS</w:t>
      </w:r>
    </w:p>
    <w:p w14:paraId="2C689575" w14:textId="77777777" w:rsidR="007816F9" w:rsidRDefault="00E73EC1">
      <w:pPr>
        <w:spacing w:line="276" w:lineRule="auto"/>
        <w:jc w:val="center"/>
        <w:rPr>
          <w:rFonts w:ascii="Arial" w:hAnsi="Arial" w:cs="Arial"/>
          <w:b/>
          <w:bCs/>
        </w:rPr>
      </w:pPr>
      <w:r>
        <w:rPr>
          <w:rFonts w:ascii="Arial" w:hAnsi="Arial" w:cs="Arial"/>
          <w:b/>
          <w:bCs/>
        </w:rPr>
        <w:t>SECRETÁRIO MUNICIPAL</w:t>
      </w:r>
    </w:p>
    <w:p w14:paraId="433A769B" w14:textId="77777777" w:rsidR="007816F9" w:rsidRDefault="00E73EC1">
      <w:pPr>
        <w:spacing w:line="276" w:lineRule="auto"/>
        <w:jc w:val="center"/>
        <w:rPr>
          <w:rFonts w:ascii="Arial" w:hAnsi="Arial" w:cs="Arial"/>
          <w:b/>
          <w:bCs/>
        </w:rPr>
      </w:pPr>
      <w:r>
        <w:rPr>
          <w:rFonts w:ascii="Arial" w:hAnsi="Arial" w:cs="Arial"/>
          <w:b/>
          <w:bCs/>
        </w:rPr>
        <w:t>SECRETARIA MUNICIPAL DE ADMINISTRAÇÃO DE OEIRAS-PI</w:t>
      </w:r>
    </w:p>
    <w:bookmarkEnd w:id="3"/>
    <w:p w14:paraId="34E4EEA1" w14:textId="77777777" w:rsidR="007816F9" w:rsidRDefault="007816F9">
      <w:pPr>
        <w:ind w:right="-2"/>
        <w:jc w:val="center"/>
        <w:rPr>
          <w:rFonts w:cs="Arial"/>
          <w:b/>
          <w:bCs/>
          <w:iCs/>
          <w:color w:val="000000"/>
          <w:szCs w:val="20"/>
        </w:rPr>
      </w:pPr>
    </w:p>
    <w:p w14:paraId="4DA3538E" w14:textId="77777777" w:rsidR="007816F9" w:rsidRDefault="007816F9">
      <w:pPr>
        <w:shd w:val="clear" w:color="auto" w:fill="FFFFFF"/>
        <w:tabs>
          <w:tab w:val="left" w:pos="567"/>
        </w:tabs>
        <w:jc w:val="both"/>
        <w:rPr>
          <w:b/>
          <w:bCs/>
          <w:color w:val="FF0000"/>
          <w:sz w:val="22"/>
          <w:szCs w:val="22"/>
        </w:rPr>
      </w:pPr>
    </w:p>
    <w:p w14:paraId="0DC949DA" w14:textId="77777777" w:rsidR="007816F9" w:rsidRDefault="007816F9">
      <w:pPr>
        <w:shd w:val="clear" w:color="auto" w:fill="FFFFFF" w:themeFill="background1"/>
        <w:tabs>
          <w:tab w:val="left" w:pos="567"/>
        </w:tabs>
        <w:jc w:val="both"/>
        <w:rPr>
          <w:b/>
          <w:bCs/>
          <w:color w:val="FF0000"/>
          <w:sz w:val="22"/>
          <w:szCs w:val="22"/>
          <w:lang w:val="pt-PT"/>
        </w:rPr>
      </w:pPr>
    </w:p>
    <w:p w14:paraId="7E22ECCF" w14:textId="77777777" w:rsidR="007816F9" w:rsidRDefault="007816F9">
      <w:pPr>
        <w:shd w:val="clear" w:color="auto" w:fill="FFFFFF" w:themeFill="background1"/>
        <w:tabs>
          <w:tab w:val="left" w:pos="567"/>
        </w:tabs>
        <w:jc w:val="both"/>
        <w:rPr>
          <w:b/>
          <w:bCs/>
          <w:color w:val="FF0000"/>
          <w:sz w:val="22"/>
          <w:szCs w:val="22"/>
        </w:rPr>
      </w:pPr>
    </w:p>
    <w:p w14:paraId="1CE3BF62" w14:textId="77777777" w:rsidR="007816F9" w:rsidRDefault="007816F9">
      <w:pPr>
        <w:shd w:val="clear" w:color="auto" w:fill="FFFFFF" w:themeFill="background1"/>
        <w:tabs>
          <w:tab w:val="left" w:pos="567"/>
        </w:tabs>
        <w:jc w:val="both"/>
        <w:rPr>
          <w:b/>
          <w:bCs/>
          <w:color w:val="FF0000"/>
          <w:sz w:val="22"/>
          <w:szCs w:val="22"/>
        </w:rPr>
      </w:pPr>
    </w:p>
    <w:p w14:paraId="6831C194" w14:textId="77777777" w:rsidR="007816F9" w:rsidRDefault="007816F9">
      <w:pPr>
        <w:shd w:val="clear" w:color="auto" w:fill="FFFFFF" w:themeFill="background1"/>
        <w:tabs>
          <w:tab w:val="left" w:pos="567"/>
        </w:tabs>
        <w:jc w:val="both"/>
        <w:rPr>
          <w:b/>
          <w:bCs/>
          <w:color w:val="FF0000"/>
          <w:sz w:val="22"/>
          <w:szCs w:val="22"/>
        </w:rPr>
      </w:pPr>
    </w:p>
    <w:p w14:paraId="57DC46B2" w14:textId="77777777" w:rsidR="007816F9" w:rsidRDefault="007816F9">
      <w:pPr>
        <w:shd w:val="clear" w:color="auto" w:fill="FFFFFF" w:themeFill="background1"/>
        <w:tabs>
          <w:tab w:val="left" w:pos="567"/>
        </w:tabs>
        <w:jc w:val="both"/>
        <w:rPr>
          <w:b/>
          <w:bCs/>
          <w:color w:val="FF0000"/>
          <w:sz w:val="22"/>
          <w:szCs w:val="22"/>
        </w:rPr>
      </w:pPr>
    </w:p>
    <w:p w14:paraId="38910523" w14:textId="77777777" w:rsidR="007816F9" w:rsidRDefault="007816F9">
      <w:pPr>
        <w:shd w:val="clear" w:color="auto" w:fill="FFFFFF" w:themeFill="background1"/>
        <w:tabs>
          <w:tab w:val="left" w:pos="567"/>
        </w:tabs>
        <w:jc w:val="both"/>
        <w:rPr>
          <w:b/>
          <w:bCs/>
          <w:color w:val="FF0000"/>
          <w:sz w:val="22"/>
          <w:szCs w:val="22"/>
        </w:rPr>
      </w:pPr>
    </w:p>
    <w:p w14:paraId="2E7EEDD4" w14:textId="77777777" w:rsidR="007816F9" w:rsidRDefault="007816F9">
      <w:pPr>
        <w:shd w:val="clear" w:color="auto" w:fill="FFFFFF" w:themeFill="background1"/>
        <w:tabs>
          <w:tab w:val="left" w:pos="567"/>
        </w:tabs>
        <w:jc w:val="both"/>
        <w:rPr>
          <w:b/>
          <w:bCs/>
          <w:color w:val="FF0000"/>
          <w:sz w:val="22"/>
          <w:szCs w:val="22"/>
        </w:rPr>
      </w:pPr>
    </w:p>
    <w:p w14:paraId="567696E3" w14:textId="77777777" w:rsidR="007816F9" w:rsidRDefault="007816F9">
      <w:pPr>
        <w:shd w:val="clear" w:color="auto" w:fill="FFFFFF" w:themeFill="background1"/>
        <w:tabs>
          <w:tab w:val="left" w:pos="567"/>
        </w:tabs>
        <w:jc w:val="both"/>
        <w:rPr>
          <w:b/>
          <w:bCs/>
          <w:color w:val="FF0000"/>
          <w:sz w:val="22"/>
          <w:szCs w:val="22"/>
        </w:rPr>
      </w:pPr>
    </w:p>
    <w:p w14:paraId="1E875723" w14:textId="77777777" w:rsidR="007816F9" w:rsidRDefault="007816F9">
      <w:pPr>
        <w:shd w:val="clear" w:color="auto" w:fill="FFFFFF" w:themeFill="background1"/>
        <w:tabs>
          <w:tab w:val="left" w:pos="567"/>
        </w:tabs>
        <w:jc w:val="both"/>
        <w:rPr>
          <w:b/>
          <w:bCs/>
          <w:color w:val="FF0000"/>
          <w:sz w:val="22"/>
          <w:szCs w:val="22"/>
        </w:rPr>
      </w:pPr>
    </w:p>
    <w:p w14:paraId="492696EE" w14:textId="77777777" w:rsidR="007816F9" w:rsidRDefault="007816F9">
      <w:pPr>
        <w:shd w:val="clear" w:color="auto" w:fill="FFFFFF" w:themeFill="background1"/>
        <w:tabs>
          <w:tab w:val="left" w:pos="567"/>
        </w:tabs>
        <w:jc w:val="both"/>
        <w:rPr>
          <w:b/>
          <w:bCs/>
          <w:color w:val="FF0000"/>
          <w:sz w:val="22"/>
          <w:szCs w:val="22"/>
        </w:rPr>
      </w:pPr>
    </w:p>
    <w:p w14:paraId="687911A8" w14:textId="77777777" w:rsidR="007816F9" w:rsidRDefault="007816F9">
      <w:pPr>
        <w:shd w:val="clear" w:color="auto" w:fill="FFFFFF" w:themeFill="background1"/>
        <w:tabs>
          <w:tab w:val="left" w:pos="567"/>
        </w:tabs>
        <w:jc w:val="both"/>
        <w:rPr>
          <w:b/>
          <w:bCs/>
          <w:color w:val="FF0000"/>
          <w:sz w:val="22"/>
          <w:szCs w:val="22"/>
        </w:rPr>
      </w:pPr>
    </w:p>
    <w:p w14:paraId="07A75B23" w14:textId="77777777" w:rsidR="007816F9" w:rsidRDefault="007816F9">
      <w:pPr>
        <w:shd w:val="clear" w:color="auto" w:fill="FFFFFF" w:themeFill="background1"/>
        <w:tabs>
          <w:tab w:val="left" w:pos="567"/>
        </w:tabs>
        <w:jc w:val="both"/>
        <w:rPr>
          <w:b/>
          <w:bCs/>
          <w:color w:val="FF0000"/>
          <w:sz w:val="22"/>
          <w:szCs w:val="22"/>
        </w:rPr>
      </w:pPr>
    </w:p>
    <w:p w14:paraId="3A5FFFEB" w14:textId="77777777" w:rsidR="007816F9" w:rsidRDefault="007816F9">
      <w:pPr>
        <w:shd w:val="clear" w:color="auto" w:fill="FFFFFF" w:themeFill="background1"/>
        <w:tabs>
          <w:tab w:val="left" w:pos="567"/>
        </w:tabs>
        <w:jc w:val="both"/>
        <w:rPr>
          <w:b/>
          <w:bCs/>
          <w:color w:val="FF0000"/>
          <w:sz w:val="22"/>
          <w:szCs w:val="22"/>
        </w:rPr>
      </w:pPr>
    </w:p>
    <w:p w14:paraId="0FE9A8AD" w14:textId="77777777" w:rsidR="007816F9" w:rsidRDefault="007816F9">
      <w:pPr>
        <w:shd w:val="clear" w:color="auto" w:fill="FFFFFF" w:themeFill="background1"/>
        <w:tabs>
          <w:tab w:val="left" w:pos="567"/>
        </w:tabs>
        <w:jc w:val="both"/>
        <w:rPr>
          <w:b/>
          <w:bCs/>
          <w:color w:val="FF0000"/>
          <w:sz w:val="22"/>
          <w:szCs w:val="22"/>
        </w:rPr>
      </w:pPr>
    </w:p>
    <w:p w14:paraId="11F8A135" w14:textId="77777777" w:rsidR="007816F9" w:rsidRDefault="007816F9">
      <w:pPr>
        <w:shd w:val="clear" w:color="auto" w:fill="FFFFFF" w:themeFill="background1"/>
        <w:tabs>
          <w:tab w:val="left" w:pos="567"/>
        </w:tabs>
        <w:jc w:val="both"/>
        <w:rPr>
          <w:b/>
          <w:bCs/>
          <w:color w:val="FF0000"/>
          <w:sz w:val="22"/>
          <w:szCs w:val="22"/>
        </w:rPr>
      </w:pPr>
    </w:p>
    <w:p w14:paraId="0A4D361D" w14:textId="77777777" w:rsidR="007816F9" w:rsidRDefault="007816F9">
      <w:pPr>
        <w:shd w:val="clear" w:color="auto" w:fill="FFFFFF" w:themeFill="background1"/>
        <w:tabs>
          <w:tab w:val="left" w:pos="567"/>
        </w:tabs>
        <w:jc w:val="both"/>
        <w:rPr>
          <w:b/>
          <w:bCs/>
          <w:color w:val="FF0000"/>
          <w:sz w:val="22"/>
          <w:szCs w:val="22"/>
        </w:rPr>
      </w:pPr>
    </w:p>
    <w:p w14:paraId="4F21B16E" w14:textId="77777777" w:rsidR="007816F9" w:rsidRDefault="007816F9">
      <w:pPr>
        <w:shd w:val="clear" w:color="auto" w:fill="FFFFFF" w:themeFill="background1"/>
        <w:tabs>
          <w:tab w:val="left" w:pos="567"/>
        </w:tabs>
        <w:jc w:val="both"/>
        <w:rPr>
          <w:b/>
          <w:bCs/>
          <w:color w:val="FF0000"/>
          <w:sz w:val="22"/>
          <w:szCs w:val="22"/>
        </w:rPr>
      </w:pPr>
    </w:p>
    <w:p w14:paraId="5AA099F5" w14:textId="599EA736" w:rsidR="007816F9" w:rsidRDefault="007816F9">
      <w:pPr>
        <w:shd w:val="clear" w:color="auto" w:fill="FFFFFF" w:themeFill="background1"/>
        <w:tabs>
          <w:tab w:val="left" w:pos="5265"/>
        </w:tabs>
        <w:jc w:val="center"/>
        <w:rPr>
          <w:rFonts w:ascii="Arial" w:eastAsia="Verdana" w:hAnsi="Arial" w:cs="Arial"/>
          <w:b/>
          <w:bCs/>
          <w:lang w:val="pt-PT" w:eastAsia="en-US"/>
        </w:rPr>
      </w:pPr>
    </w:p>
    <w:p w14:paraId="3681A393" w14:textId="266D19E4" w:rsidR="00C012BF" w:rsidRDefault="00C012BF">
      <w:pPr>
        <w:shd w:val="clear" w:color="auto" w:fill="FFFFFF" w:themeFill="background1"/>
        <w:tabs>
          <w:tab w:val="left" w:pos="5265"/>
        </w:tabs>
        <w:jc w:val="center"/>
        <w:rPr>
          <w:rFonts w:ascii="Arial" w:eastAsia="Verdana" w:hAnsi="Arial" w:cs="Arial"/>
          <w:b/>
          <w:bCs/>
          <w:lang w:val="pt-PT" w:eastAsia="en-US"/>
        </w:rPr>
      </w:pPr>
    </w:p>
    <w:p w14:paraId="4287115A" w14:textId="77777777" w:rsidR="00C012BF" w:rsidRDefault="00C012BF">
      <w:pPr>
        <w:shd w:val="clear" w:color="auto" w:fill="FFFFFF" w:themeFill="background1"/>
        <w:tabs>
          <w:tab w:val="left" w:pos="5265"/>
        </w:tabs>
        <w:jc w:val="center"/>
        <w:rPr>
          <w:rFonts w:ascii="Arial" w:eastAsia="Verdana" w:hAnsi="Arial" w:cs="Arial"/>
          <w:b/>
          <w:bCs/>
          <w:lang w:val="pt-PT" w:eastAsia="en-US"/>
        </w:rPr>
      </w:pPr>
    </w:p>
    <w:p w14:paraId="5E3F3367" w14:textId="77777777" w:rsidR="007816F9" w:rsidRDefault="007816F9">
      <w:pPr>
        <w:shd w:val="clear" w:color="auto" w:fill="FFFFFF" w:themeFill="background1"/>
        <w:tabs>
          <w:tab w:val="left" w:pos="5265"/>
        </w:tabs>
        <w:jc w:val="center"/>
        <w:rPr>
          <w:rFonts w:ascii="Arial" w:eastAsia="Verdana" w:hAnsi="Arial" w:cs="Arial"/>
          <w:b/>
          <w:bCs/>
          <w:lang w:val="pt-PT" w:eastAsia="en-US"/>
        </w:rPr>
      </w:pPr>
    </w:p>
    <w:p w14:paraId="39A3E9BC" w14:textId="25E9D6A3" w:rsidR="007816F9" w:rsidRDefault="007816F9">
      <w:pPr>
        <w:shd w:val="clear" w:color="auto" w:fill="FFFFFF" w:themeFill="background1"/>
        <w:tabs>
          <w:tab w:val="left" w:pos="5265"/>
        </w:tabs>
        <w:jc w:val="center"/>
        <w:rPr>
          <w:rFonts w:ascii="Arial" w:eastAsia="Verdana" w:hAnsi="Arial" w:cs="Arial"/>
          <w:b/>
          <w:bCs/>
          <w:lang w:val="pt-PT" w:eastAsia="en-US"/>
        </w:rPr>
      </w:pPr>
    </w:p>
    <w:p w14:paraId="16DBE55D" w14:textId="0CFAD277" w:rsidR="00152CE4" w:rsidRDefault="00152CE4">
      <w:pPr>
        <w:shd w:val="clear" w:color="auto" w:fill="FFFFFF" w:themeFill="background1"/>
        <w:tabs>
          <w:tab w:val="left" w:pos="5265"/>
        </w:tabs>
        <w:jc w:val="center"/>
        <w:rPr>
          <w:rFonts w:ascii="Arial" w:eastAsia="Verdana" w:hAnsi="Arial" w:cs="Arial"/>
          <w:b/>
          <w:bCs/>
          <w:lang w:val="pt-PT" w:eastAsia="en-US"/>
        </w:rPr>
      </w:pPr>
    </w:p>
    <w:p w14:paraId="0D68E31E" w14:textId="0BDDBF1B" w:rsidR="00152CE4" w:rsidRDefault="00152CE4">
      <w:pPr>
        <w:shd w:val="clear" w:color="auto" w:fill="FFFFFF" w:themeFill="background1"/>
        <w:tabs>
          <w:tab w:val="left" w:pos="5265"/>
        </w:tabs>
        <w:jc w:val="center"/>
        <w:rPr>
          <w:rFonts w:ascii="Arial" w:eastAsia="Verdana" w:hAnsi="Arial" w:cs="Arial"/>
          <w:b/>
          <w:bCs/>
          <w:lang w:val="pt-PT" w:eastAsia="en-US"/>
        </w:rPr>
      </w:pPr>
    </w:p>
    <w:p w14:paraId="54F9340B" w14:textId="774E5D8A" w:rsidR="00152CE4" w:rsidRDefault="00152CE4">
      <w:pPr>
        <w:shd w:val="clear" w:color="auto" w:fill="FFFFFF" w:themeFill="background1"/>
        <w:tabs>
          <w:tab w:val="left" w:pos="5265"/>
        </w:tabs>
        <w:jc w:val="center"/>
        <w:rPr>
          <w:rFonts w:ascii="Arial" w:eastAsia="Verdana" w:hAnsi="Arial" w:cs="Arial"/>
          <w:b/>
          <w:bCs/>
          <w:lang w:val="pt-PT" w:eastAsia="en-US"/>
        </w:rPr>
      </w:pPr>
    </w:p>
    <w:p w14:paraId="14676548" w14:textId="5DA52F3B" w:rsidR="00152CE4" w:rsidRDefault="00152CE4">
      <w:pPr>
        <w:shd w:val="clear" w:color="auto" w:fill="FFFFFF" w:themeFill="background1"/>
        <w:tabs>
          <w:tab w:val="left" w:pos="5265"/>
        </w:tabs>
        <w:jc w:val="center"/>
        <w:rPr>
          <w:rFonts w:ascii="Arial" w:eastAsia="Verdana" w:hAnsi="Arial" w:cs="Arial"/>
          <w:b/>
          <w:bCs/>
          <w:lang w:val="pt-PT" w:eastAsia="en-US"/>
        </w:rPr>
      </w:pPr>
    </w:p>
    <w:p w14:paraId="2511CD7E" w14:textId="37051332" w:rsidR="00152CE4" w:rsidRDefault="00152CE4">
      <w:pPr>
        <w:shd w:val="clear" w:color="auto" w:fill="FFFFFF" w:themeFill="background1"/>
        <w:tabs>
          <w:tab w:val="left" w:pos="5265"/>
        </w:tabs>
        <w:jc w:val="center"/>
        <w:rPr>
          <w:rFonts w:ascii="Arial" w:eastAsia="Verdana" w:hAnsi="Arial" w:cs="Arial"/>
          <w:b/>
          <w:bCs/>
          <w:lang w:val="pt-PT" w:eastAsia="en-US"/>
        </w:rPr>
      </w:pPr>
    </w:p>
    <w:p w14:paraId="28F66D85" w14:textId="77777777" w:rsidR="007816F9" w:rsidRDefault="00E73EC1">
      <w:pPr>
        <w:shd w:val="clear" w:color="auto" w:fill="FFFFFF" w:themeFill="background1"/>
        <w:tabs>
          <w:tab w:val="left" w:pos="5265"/>
        </w:tabs>
        <w:jc w:val="center"/>
        <w:rPr>
          <w:rFonts w:ascii="Arial" w:eastAsia="Verdana" w:hAnsi="Arial" w:cs="Arial"/>
          <w:b/>
          <w:bCs/>
          <w:lang w:val="pt-PT" w:eastAsia="en-US"/>
        </w:rPr>
      </w:pPr>
      <w:r>
        <w:rPr>
          <w:rFonts w:ascii="Arial" w:eastAsia="Verdana" w:hAnsi="Arial" w:cs="Arial"/>
          <w:b/>
          <w:bCs/>
          <w:lang w:val="pt-PT" w:eastAsia="en-US"/>
        </w:rPr>
        <w:t>ANEXO I</w:t>
      </w:r>
    </w:p>
    <w:p w14:paraId="10D461D5" w14:textId="77777777" w:rsidR="007816F9" w:rsidRDefault="00E73EC1">
      <w:pPr>
        <w:widowControl w:val="0"/>
        <w:spacing w:line="300" w:lineRule="auto"/>
        <w:ind w:left="151" w:right="78"/>
        <w:jc w:val="center"/>
        <w:outlineLvl w:val="0"/>
        <w:rPr>
          <w:rFonts w:ascii="Arial" w:eastAsia="Verdana" w:hAnsi="Arial" w:cs="Arial"/>
          <w:b/>
          <w:bCs/>
          <w:lang w:val="pt-PT" w:eastAsia="en-US"/>
        </w:rPr>
      </w:pPr>
      <w:r>
        <w:rPr>
          <w:rFonts w:ascii="Arial" w:eastAsia="Verdana" w:hAnsi="Arial" w:cs="Arial"/>
          <w:b/>
          <w:bCs/>
          <w:lang w:val="pt-PT" w:eastAsia="en-US"/>
        </w:rPr>
        <w:t>MINUTA</w:t>
      </w:r>
      <w:r>
        <w:rPr>
          <w:rFonts w:ascii="Arial" w:eastAsia="Verdana" w:hAnsi="Arial" w:cs="Arial"/>
          <w:b/>
          <w:bCs/>
          <w:spacing w:val="-18"/>
          <w:lang w:val="pt-PT" w:eastAsia="en-US"/>
        </w:rPr>
        <w:t xml:space="preserve"> </w:t>
      </w:r>
      <w:r>
        <w:rPr>
          <w:rFonts w:ascii="Arial" w:eastAsia="Verdana" w:hAnsi="Arial" w:cs="Arial"/>
          <w:b/>
          <w:bCs/>
          <w:lang w:val="pt-PT" w:eastAsia="en-US"/>
        </w:rPr>
        <w:t>DO</w:t>
      </w:r>
      <w:r>
        <w:rPr>
          <w:rFonts w:ascii="Arial" w:eastAsia="Verdana" w:hAnsi="Arial" w:cs="Arial"/>
          <w:b/>
          <w:bCs/>
          <w:spacing w:val="-16"/>
          <w:lang w:val="pt-PT" w:eastAsia="en-US"/>
        </w:rPr>
        <w:t xml:space="preserve"> </w:t>
      </w:r>
      <w:r>
        <w:rPr>
          <w:rFonts w:ascii="Arial" w:eastAsia="Verdana" w:hAnsi="Arial" w:cs="Arial"/>
          <w:b/>
          <w:bCs/>
          <w:lang w:val="pt-PT" w:eastAsia="en-US"/>
        </w:rPr>
        <w:t>CONTRATO</w:t>
      </w:r>
    </w:p>
    <w:p w14:paraId="3EB9EC0A" w14:textId="77777777" w:rsidR="007816F9" w:rsidRDefault="007816F9">
      <w:pPr>
        <w:widowControl w:val="0"/>
        <w:spacing w:line="300" w:lineRule="auto"/>
        <w:outlineLvl w:val="1"/>
        <w:rPr>
          <w:rFonts w:ascii="Arial" w:eastAsia="Verdana" w:hAnsi="Arial" w:cs="Arial"/>
          <w:b/>
          <w:bCs/>
          <w:lang w:val="pt-PT" w:eastAsia="en-US"/>
        </w:rPr>
      </w:pPr>
    </w:p>
    <w:p w14:paraId="7DA1164B" w14:textId="77777777" w:rsidR="007816F9" w:rsidRDefault="00E73EC1">
      <w:pPr>
        <w:widowControl w:val="0"/>
        <w:spacing w:line="300" w:lineRule="auto"/>
        <w:outlineLvl w:val="1"/>
        <w:rPr>
          <w:rFonts w:ascii="Arial" w:eastAsia="Verdana" w:hAnsi="Arial" w:cs="Arial"/>
          <w:b/>
          <w:bCs/>
          <w:lang w:val="pt-PT" w:eastAsia="en-US"/>
        </w:rPr>
      </w:pPr>
      <w:r>
        <w:rPr>
          <w:rFonts w:ascii="Arial" w:eastAsia="Verdana" w:hAnsi="Arial" w:cs="Arial"/>
          <w:b/>
          <w:bCs/>
          <w:lang w:val="pt-PT" w:eastAsia="en-US"/>
        </w:rPr>
        <w:t>CONTRATO</w:t>
      </w:r>
      <w:r>
        <w:rPr>
          <w:rFonts w:ascii="Arial" w:eastAsia="Verdana" w:hAnsi="Arial" w:cs="Arial"/>
          <w:b/>
          <w:bCs/>
          <w:spacing w:val="19"/>
          <w:lang w:val="pt-PT" w:eastAsia="en-US"/>
        </w:rPr>
        <w:t xml:space="preserve"> </w:t>
      </w:r>
      <w:r>
        <w:rPr>
          <w:rFonts w:ascii="Arial" w:eastAsia="Verdana" w:hAnsi="Arial" w:cs="Arial"/>
          <w:b/>
          <w:bCs/>
          <w:lang w:val="pt-PT" w:eastAsia="en-US"/>
        </w:rPr>
        <w:t>Nº</w:t>
      </w:r>
      <w:r>
        <w:rPr>
          <w:rFonts w:ascii="Arial" w:eastAsia="Verdana" w:hAnsi="Arial" w:cs="Arial"/>
          <w:b/>
          <w:bCs/>
          <w:spacing w:val="22"/>
          <w:lang w:val="pt-PT" w:eastAsia="en-US"/>
        </w:rPr>
        <w:t xml:space="preserve"> </w:t>
      </w:r>
      <w:r>
        <w:rPr>
          <w:rFonts w:ascii="Arial" w:eastAsia="Verdana" w:hAnsi="Arial" w:cs="Arial"/>
          <w:b/>
          <w:bCs/>
          <w:spacing w:val="-2"/>
          <w:lang w:val="pt-PT" w:eastAsia="en-US"/>
        </w:rPr>
        <w:t>XXX/2025</w:t>
      </w:r>
    </w:p>
    <w:p w14:paraId="27E13335" w14:textId="77777777" w:rsidR="007816F9" w:rsidRDefault="007816F9">
      <w:pPr>
        <w:widowControl w:val="0"/>
        <w:spacing w:line="300" w:lineRule="auto"/>
        <w:ind w:left="3544"/>
        <w:rPr>
          <w:rFonts w:ascii="Arial" w:eastAsia="Verdana" w:hAnsi="Arial" w:cs="Arial"/>
          <w:b/>
          <w:lang w:val="pt-PT" w:eastAsia="en-US"/>
        </w:rPr>
      </w:pPr>
    </w:p>
    <w:p w14:paraId="05764AC1" w14:textId="6C690FE2" w:rsidR="007816F9" w:rsidRDefault="00E73EC1">
      <w:pPr>
        <w:widowControl w:val="0"/>
        <w:spacing w:line="300" w:lineRule="auto"/>
        <w:ind w:left="3544"/>
        <w:jc w:val="both"/>
        <w:rPr>
          <w:rFonts w:ascii="Arial" w:eastAsia="Verdana" w:hAnsi="Arial" w:cs="Arial"/>
          <w:color w:val="FF0000"/>
          <w:lang w:val="pt-PT" w:eastAsia="en-US"/>
        </w:rPr>
      </w:pPr>
      <w:r>
        <w:rPr>
          <w:rFonts w:ascii="Arial" w:eastAsia="Verdana" w:hAnsi="Arial" w:cs="Arial"/>
          <w:lang w:val="pt-PT" w:eastAsia="en-US"/>
        </w:rPr>
        <w:t>TERMO</w:t>
      </w:r>
      <w:r>
        <w:rPr>
          <w:rFonts w:ascii="Arial" w:eastAsia="Verdana" w:hAnsi="Arial" w:cs="Arial"/>
          <w:spacing w:val="61"/>
          <w:lang w:val="pt-PT" w:eastAsia="en-US"/>
        </w:rPr>
        <w:t xml:space="preserve"> </w:t>
      </w:r>
      <w:r>
        <w:rPr>
          <w:rFonts w:ascii="Arial" w:eastAsia="Verdana" w:hAnsi="Arial" w:cs="Arial"/>
          <w:lang w:val="pt-PT" w:eastAsia="en-US"/>
        </w:rPr>
        <w:t>DE</w:t>
      </w:r>
      <w:r>
        <w:rPr>
          <w:rFonts w:ascii="Arial" w:eastAsia="Verdana" w:hAnsi="Arial" w:cs="Arial"/>
          <w:spacing w:val="55"/>
          <w:lang w:val="pt-PT" w:eastAsia="en-US"/>
        </w:rPr>
        <w:t xml:space="preserve">  </w:t>
      </w:r>
      <w:r>
        <w:rPr>
          <w:rFonts w:ascii="Arial" w:eastAsia="Verdana" w:hAnsi="Arial" w:cs="Arial"/>
          <w:lang w:val="pt-PT" w:eastAsia="en-US"/>
        </w:rPr>
        <w:t>CONTRATO</w:t>
      </w:r>
      <w:r>
        <w:rPr>
          <w:rFonts w:ascii="Arial" w:eastAsia="Verdana" w:hAnsi="Arial" w:cs="Arial"/>
          <w:spacing w:val="54"/>
          <w:lang w:val="pt-PT" w:eastAsia="en-US"/>
        </w:rPr>
        <w:t xml:space="preserve">  </w:t>
      </w:r>
      <w:r>
        <w:rPr>
          <w:rFonts w:ascii="Arial" w:eastAsia="Verdana" w:hAnsi="Arial" w:cs="Arial"/>
          <w:lang w:val="pt-PT" w:eastAsia="en-US"/>
        </w:rPr>
        <w:t>QUE</w:t>
      </w:r>
      <w:r>
        <w:rPr>
          <w:rFonts w:ascii="Arial" w:eastAsia="Verdana" w:hAnsi="Arial" w:cs="Arial"/>
          <w:spacing w:val="57"/>
          <w:lang w:val="pt-PT" w:eastAsia="en-US"/>
        </w:rPr>
        <w:t xml:space="preserve">  </w:t>
      </w:r>
      <w:r>
        <w:rPr>
          <w:rFonts w:ascii="Arial" w:eastAsia="Verdana" w:hAnsi="Arial" w:cs="Arial"/>
          <w:lang w:val="pt-PT" w:eastAsia="en-US"/>
        </w:rPr>
        <w:t>ENTRE</w:t>
      </w:r>
      <w:r>
        <w:rPr>
          <w:rFonts w:ascii="Arial" w:eastAsia="Verdana" w:hAnsi="Arial" w:cs="Arial"/>
          <w:spacing w:val="56"/>
          <w:lang w:val="pt-PT" w:eastAsia="en-US"/>
        </w:rPr>
        <w:t xml:space="preserve">  </w:t>
      </w:r>
      <w:r>
        <w:rPr>
          <w:rFonts w:ascii="Arial" w:eastAsia="Verdana" w:hAnsi="Arial" w:cs="Arial"/>
          <w:lang w:val="pt-PT" w:eastAsia="en-US"/>
        </w:rPr>
        <w:t>SI</w:t>
      </w:r>
      <w:r>
        <w:rPr>
          <w:rFonts w:ascii="Arial" w:eastAsia="Verdana" w:hAnsi="Arial" w:cs="Arial"/>
          <w:spacing w:val="55"/>
          <w:lang w:val="pt-PT" w:eastAsia="en-US"/>
        </w:rPr>
        <w:t xml:space="preserve">  </w:t>
      </w:r>
      <w:r>
        <w:rPr>
          <w:rFonts w:ascii="Arial" w:eastAsia="Verdana" w:hAnsi="Arial" w:cs="Arial"/>
          <w:spacing w:val="-2"/>
          <w:lang w:val="pt-PT" w:eastAsia="en-US"/>
        </w:rPr>
        <w:t xml:space="preserve">CELEBRAM </w:t>
      </w:r>
      <w:r>
        <w:rPr>
          <w:rFonts w:ascii="Arial" w:eastAsia="Verdana" w:hAnsi="Arial" w:cs="Arial"/>
          <w:lang w:val="pt-PT" w:eastAsia="en-US"/>
        </w:rPr>
        <w:t>A PREFEITURA DE OEIRAS-PI</w:t>
      </w:r>
      <w:r>
        <w:rPr>
          <w:rFonts w:ascii="Arial" w:eastAsia="Verdana" w:hAnsi="Arial" w:cs="Arial"/>
          <w:spacing w:val="-6"/>
          <w:lang w:val="pt-PT" w:eastAsia="en-US"/>
        </w:rPr>
        <w:t>,</w:t>
      </w:r>
      <w:r>
        <w:rPr>
          <w:rFonts w:ascii="Arial" w:eastAsia="Verdana" w:hAnsi="Arial" w:cs="Arial"/>
          <w:spacing w:val="-8"/>
          <w:lang w:val="pt-PT" w:eastAsia="en-US"/>
        </w:rPr>
        <w:t xml:space="preserve"> </w:t>
      </w:r>
      <w:r>
        <w:rPr>
          <w:rFonts w:ascii="Arial" w:eastAsia="Verdana" w:hAnsi="Arial" w:cs="Arial"/>
          <w:spacing w:val="-6"/>
          <w:lang w:val="pt-PT" w:eastAsia="en-US"/>
        </w:rPr>
        <w:t>E A</w:t>
      </w:r>
      <w:r>
        <w:rPr>
          <w:rFonts w:ascii="Arial" w:eastAsia="Verdana" w:hAnsi="Arial" w:cs="Arial"/>
          <w:spacing w:val="-7"/>
          <w:lang w:val="pt-PT" w:eastAsia="en-US"/>
        </w:rPr>
        <w:t xml:space="preserve"> </w:t>
      </w:r>
      <w:r>
        <w:rPr>
          <w:rFonts w:ascii="Arial" w:eastAsia="Verdana" w:hAnsi="Arial" w:cs="Arial"/>
          <w:spacing w:val="-6"/>
          <w:lang w:val="pt-PT" w:eastAsia="en-US"/>
        </w:rPr>
        <w:t xml:space="preserve">EMPRESA </w:t>
      </w:r>
      <w:r>
        <w:rPr>
          <w:rFonts w:ascii="Arial" w:eastAsia="Verdana" w:hAnsi="Arial" w:cs="Arial"/>
          <w:b/>
          <w:spacing w:val="-6"/>
          <w:lang w:val="pt-PT" w:eastAsia="en-US"/>
        </w:rPr>
        <w:t xml:space="preserve">XXXXXXXXXXXXXXXXXXXXX, </w:t>
      </w:r>
      <w:r>
        <w:rPr>
          <w:rFonts w:ascii="Arial" w:eastAsia="Verdana" w:hAnsi="Arial" w:cs="Arial"/>
          <w:spacing w:val="-6"/>
          <w:lang w:val="pt-PT" w:eastAsia="en-US"/>
        </w:rPr>
        <w:t xml:space="preserve">NOS </w:t>
      </w:r>
      <w:r>
        <w:rPr>
          <w:rFonts w:ascii="Arial" w:eastAsia="Verdana" w:hAnsi="Arial" w:cs="Arial"/>
          <w:lang w:val="pt-PT" w:eastAsia="en-US"/>
        </w:rPr>
        <w:t>TERMOS DA LEI Nº</w:t>
      </w:r>
      <w:r>
        <w:rPr>
          <w:rFonts w:ascii="Arial" w:eastAsia="Verdana" w:hAnsi="Arial" w:cs="Arial"/>
          <w:spacing w:val="80"/>
          <w:lang w:val="pt-PT" w:eastAsia="en-US"/>
        </w:rPr>
        <w:t xml:space="preserve"> </w:t>
      </w:r>
      <w:r>
        <w:rPr>
          <w:rFonts w:ascii="Arial" w:eastAsia="Verdana" w:hAnsi="Arial" w:cs="Arial"/>
          <w:lang w:val="pt-PT" w:eastAsia="en-US"/>
        </w:rPr>
        <w:t>14.133, DE 1º DE ABRIL DE 2021,</w:t>
      </w:r>
      <w:r>
        <w:rPr>
          <w:rFonts w:ascii="Arial" w:eastAsia="Verdana" w:hAnsi="Arial" w:cs="Arial"/>
          <w:spacing w:val="-18"/>
          <w:lang w:val="pt-PT" w:eastAsia="en-US"/>
        </w:rPr>
        <w:t xml:space="preserve"> </w:t>
      </w:r>
      <w:r>
        <w:rPr>
          <w:rFonts w:ascii="Arial" w:eastAsia="Verdana" w:hAnsi="Arial" w:cs="Arial"/>
          <w:lang w:val="pt-PT" w:eastAsia="en-US"/>
        </w:rPr>
        <w:t>OBJETIVANDO</w:t>
      </w:r>
      <w:r>
        <w:rPr>
          <w:rFonts w:ascii="Arial" w:eastAsia="Verdana" w:hAnsi="Arial" w:cs="Arial"/>
          <w:spacing w:val="-18"/>
          <w:lang w:val="pt-PT" w:eastAsia="en-US"/>
        </w:rPr>
        <w:t xml:space="preserve"> </w:t>
      </w:r>
      <w:r>
        <w:rPr>
          <w:rFonts w:ascii="Arial" w:eastAsia="Verdana" w:hAnsi="Arial" w:cs="Arial"/>
          <w:lang w:val="pt-PT" w:eastAsia="en-US"/>
        </w:rPr>
        <w:t>A</w:t>
      </w:r>
      <w:r>
        <w:rPr>
          <w:rFonts w:ascii="Arial" w:eastAsia="Verdana" w:hAnsi="Arial" w:cs="Arial"/>
          <w:spacing w:val="-17"/>
          <w:lang w:val="pt-PT" w:eastAsia="en-US"/>
        </w:rPr>
        <w:t xml:space="preserve"> EXECUÇÃO DE </w:t>
      </w:r>
      <w:r w:rsidR="000F05EC">
        <w:rPr>
          <w:rFonts w:ascii="Arial" w:eastAsia="Verdana" w:hAnsi="Arial" w:cs="Arial"/>
          <w:spacing w:val="-17"/>
          <w:lang w:val="pt-PT" w:eastAsia="en-US"/>
        </w:rPr>
        <w:t xml:space="preserve"> XXXXXXXXXX</w:t>
      </w:r>
    </w:p>
    <w:p w14:paraId="261E8111" w14:textId="77777777" w:rsidR="007816F9" w:rsidRDefault="007816F9">
      <w:pPr>
        <w:widowControl w:val="0"/>
        <w:spacing w:line="300" w:lineRule="auto"/>
        <w:ind w:left="3544" w:right="243"/>
        <w:jc w:val="both"/>
        <w:rPr>
          <w:rFonts w:ascii="Arial" w:eastAsia="Verdana" w:hAnsi="Arial" w:cs="Arial"/>
          <w:lang w:val="pt-PT" w:eastAsia="en-US"/>
        </w:rPr>
      </w:pPr>
    </w:p>
    <w:p w14:paraId="7B4A306E" w14:textId="77777777" w:rsidR="007816F9" w:rsidRDefault="00E73EC1">
      <w:pPr>
        <w:widowControl w:val="0"/>
        <w:spacing w:line="300" w:lineRule="auto"/>
        <w:jc w:val="both"/>
        <w:rPr>
          <w:rFonts w:ascii="Arial" w:eastAsia="Verdana" w:hAnsi="Arial" w:cs="Arial"/>
          <w:lang w:val="pt-PT" w:eastAsia="en-US"/>
        </w:rPr>
      </w:pPr>
      <w:r>
        <w:rPr>
          <w:rFonts w:ascii="Arial" w:eastAsia="Verdana" w:hAnsi="Arial" w:cs="Arial"/>
          <w:b/>
          <w:lang w:val="pt-PT" w:eastAsia="en-US"/>
        </w:rPr>
        <w:t>CONTRATANTE:</w:t>
      </w:r>
      <w:r>
        <w:rPr>
          <w:rFonts w:ascii="Arial" w:eastAsia="Verdana" w:hAnsi="Arial" w:cs="Arial"/>
          <w:b/>
          <w:spacing w:val="51"/>
          <w:lang w:val="pt-PT" w:eastAsia="en-US"/>
        </w:rPr>
        <w:t xml:space="preserve">  </w:t>
      </w:r>
      <w:r>
        <w:rPr>
          <w:rFonts w:ascii="Arial" w:eastAsia="Verdana" w:hAnsi="Arial" w:cs="Arial"/>
          <w:lang w:val="pt-PT" w:eastAsia="en-US"/>
        </w:rPr>
        <w:t>MUNICIPIO</w:t>
      </w:r>
      <w:r>
        <w:rPr>
          <w:rFonts w:ascii="Arial" w:eastAsia="Verdana" w:hAnsi="Arial" w:cs="Arial"/>
          <w:spacing w:val="50"/>
          <w:lang w:val="pt-PT" w:eastAsia="en-US"/>
        </w:rPr>
        <w:t xml:space="preserve"> </w:t>
      </w:r>
      <w:r>
        <w:rPr>
          <w:rFonts w:ascii="Arial" w:eastAsia="Verdana" w:hAnsi="Arial" w:cs="Arial"/>
          <w:lang w:val="pt-PT" w:eastAsia="en-US"/>
        </w:rPr>
        <w:t>DE</w:t>
      </w:r>
      <w:r>
        <w:rPr>
          <w:rFonts w:ascii="Arial" w:eastAsia="Verdana" w:hAnsi="Arial" w:cs="Arial"/>
          <w:spacing w:val="49"/>
          <w:lang w:val="pt-PT" w:eastAsia="en-US"/>
        </w:rPr>
        <w:t xml:space="preserve"> </w:t>
      </w:r>
      <w:r>
        <w:rPr>
          <w:rFonts w:ascii="Arial" w:eastAsia="Verdana" w:hAnsi="Arial" w:cs="Arial"/>
          <w:lang w:val="pt-PT" w:eastAsia="en-US"/>
        </w:rPr>
        <w:t>OEIRAS-PI - PI,</w:t>
      </w:r>
      <w:r>
        <w:rPr>
          <w:rFonts w:ascii="Arial" w:eastAsia="Verdana" w:hAnsi="Arial" w:cs="Arial"/>
          <w:spacing w:val="50"/>
          <w:lang w:val="pt-PT" w:eastAsia="en-US"/>
        </w:rPr>
        <w:t xml:space="preserve"> </w:t>
      </w:r>
      <w:r>
        <w:rPr>
          <w:rFonts w:ascii="Arial" w:eastAsia="Verdana" w:hAnsi="Arial" w:cs="Arial"/>
          <w:lang w:val="pt-PT" w:eastAsia="en-US"/>
        </w:rPr>
        <w:t>por</w:t>
      </w:r>
      <w:r>
        <w:rPr>
          <w:rFonts w:ascii="Arial" w:eastAsia="Verdana" w:hAnsi="Arial" w:cs="Arial"/>
          <w:spacing w:val="49"/>
          <w:lang w:val="pt-PT" w:eastAsia="en-US"/>
        </w:rPr>
        <w:t xml:space="preserve"> </w:t>
      </w:r>
      <w:r>
        <w:rPr>
          <w:rFonts w:ascii="Arial" w:eastAsia="Verdana" w:hAnsi="Arial" w:cs="Arial"/>
          <w:lang w:val="pt-PT" w:eastAsia="en-US"/>
        </w:rPr>
        <w:t>intermédio</w:t>
      </w:r>
      <w:r>
        <w:rPr>
          <w:rFonts w:ascii="Arial" w:eastAsia="Verdana" w:hAnsi="Arial" w:cs="Arial"/>
          <w:spacing w:val="50"/>
          <w:lang w:val="pt-PT" w:eastAsia="en-US"/>
        </w:rPr>
        <w:t xml:space="preserve"> </w:t>
      </w:r>
      <w:r>
        <w:rPr>
          <w:rFonts w:ascii="Arial" w:eastAsia="Verdana" w:hAnsi="Arial" w:cs="Arial"/>
          <w:lang w:val="pt-PT" w:eastAsia="en-US"/>
        </w:rPr>
        <w:t>da</w:t>
      </w:r>
      <w:r>
        <w:rPr>
          <w:rFonts w:ascii="Arial" w:eastAsia="Verdana" w:hAnsi="Arial" w:cs="Arial"/>
          <w:spacing w:val="52"/>
          <w:lang w:val="pt-PT" w:eastAsia="en-US"/>
        </w:rPr>
        <w:t xml:space="preserve"> </w:t>
      </w:r>
      <w:r>
        <w:rPr>
          <w:rFonts w:ascii="Arial" w:eastAsia="Verdana" w:hAnsi="Arial" w:cs="Arial"/>
          <w:b/>
          <w:lang w:val="pt-PT" w:eastAsia="en-US"/>
        </w:rPr>
        <w:t xml:space="preserve">XXXXXXXXXXX, </w:t>
      </w:r>
      <w:r>
        <w:rPr>
          <w:rFonts w:ascii="Arial" w:eastAsia="Verdana" w:hAnsi="Arial" w:cs="Arial"/>
          <w:lang w:val="pt-PT" w:eastAsia="en-US"/>
        </w:rPr>
        <w:t>Órg</w:t>
      </w:r>
      <w:r>
        <w:rPr>
          <w:rFonts w:ascii="Arial" w:eastAsia="Verdana" w:hAnsi="Arial" w:cs="Arial"/>
          <w:i/>
          <w:lang w:val="pt-PT" w:eastAsia="en-US"/>
        </w:rPr>
        <w:t xml:space="preserve">ão </w:t>
      </w:r>
      <w:r>
        <w:rPr>
          <w:rFonts w:ascii="Arial" w:eastAsia="Verdana" w:hAnsi="Arial" w:cs="Arial"/>
          <w:lang w:val="pt-PT" w:eastAsia="en-US"/>
        </w:rPr>
        <w:t>Público do Poder Executivo Municipal</w:t>
      </w:r>
      <w:r>
        <w:rPr>
          <w:rFonts w:ascii="Arial" w:eastAsia="Verdana" w:hAnsi="Arial" w:cs="Arial"/>
          <w:b/>
          <w:lang w:val="pt-PT" w:eastAsia="en-US"/>
        </w:rPr>
        <w:t xml:space="preserve">, </w:t>
      </w:r>
      <w:r>
        <w:rPr>
          <w:rFonts w:ascii="Arial" w:eastAsia="Verdana" w:hAnsi="Arial" w:cs="Arial"/>
          <w:lang w:val="pt-PT" w:eastAsia="en-US"/>
        </w:rPr>
        <w:t>Inscrita no CNPJ Nº XX.XXX.XXX/0001-XX, com sede à XXXX, n° XXX, Centro/Oeiras-PI - PI, neste ato representado pelo Senhor xxxxxxxxx, brasileiro, xxxx, xxxxx, residente e</w:t>
      </w:r>
      <w:r>
        <w:rPr>
          <w:rFonts w:ascii="Arial" w:eastAsia="Verdana" w:hAnsi="Arial" w:cs="Arial"/>
          <w:spacing w:val="-18"/>
          <w:lang w:val="pt-PT" w:eastAsia="en-US"/>
        </w:rPr>
        <w:t xml:space="preserve"> </w:t>
      </w:r>
      <w:r>
        <w:rPr>
          <w:rFonts w:ascii="Arial" w:eastAsia="Verdana" w:hAnsi="Arial" w:cs="Arial"/>
          <w:lang w:val="pt-PT" w:eastAsia="en-US"/>
        </w:rPr>
        <w:t>domiciliada nesta cidade, portadora do CPF: xxx.xxx.Xxx-Xx e Carteira de Identidade: xxx.Xxx.</w:t>
      </w:r>
    </w:p>
    <w:p w14:paraId="6830E232" w14:textId="77777777" w:rsidR="007816F9" w:rsidRDefault="007816F9">
      <w:pPr>
        <w:widowControl w:val="0"/>
        <w:spacing w:line="300" w:lineRule="auto"/>
        <w:jc w:val="both"/>
        <w:rPr>
          <w:rFonts w:ascii="Arial" w:eastAsia="Verdana" w:hAnsi="Arial" w:cs="Arial"/>
          <w:lang w:val="pt-PT" w:eastAsia="en-US"/>
        </w:rPr>
      </w:pPr>
    </w:p>
    <w:p w14:paraId="36628A48" w14:textId="77777777" w:rsidR="007816F9" w:rsidRDefault="00E73EC1">
      <w:pPr>
        <w:widowControl w:val="0"/>
        <w:tabs>
          <w:tab w:val="left" w:pos="3766"/>
          <w:tab w:val="left" w:pos="5108"/>
          <w:tab w:val="left" w:pos="8834"/>
        </w:tabs>
        <w:spacing w:line="300" w:lineRule="auto"/>
        <w:rPr>
          <w:rFonts w:ascii="Arial" w:eastAsia="Verdana" w:hAnsi="Arial" w:cs="Arial"/>
          <w:lang w:val="pt-PT" w:eastAsia="en-US"/>
        </w:rPr>
      </w:pPr>
      <w:r>
        <w:rPr>
          <w:rFonts w:ascii="Arial" w:eastAsia="Verdana" w:hAnsi="Arial" w:cs="Arial"/>
          <w:b/>
          <w:lang w:val="pt-PT" w:eastAsia="en-US"/>
        </w:rPr>
        <w:t xml:space="preserve">CONTRATADA: </w:t>
      </w:r>
      <w:r>
        <w:rPr>
          <w:rFonts w:ascii="Arial" w:eastAsia="Verdana" w:hAnsi="Arial" w:cs="Arial"/>
          <w:b/>
          <w:u w:val="single"/>
          <w:lang w:val="pt-PT" w:eastAsia="en-US"/>
        </w:rPr>
        <w:tab/>
      </w:r>
      <w:r>
        <w:rPr>
          <w:rFonts w:ascii="Arial" w:eastAsia="Verdana" w:hAnsi="Arial" w:cs="Arial"/>
          <w:b/>
          <w:u w:val="single"/>
          <w:lang w:val="pt-PT" w:eastAsia="en-US"/>
        </w:rPr>
        <w:tab/>
      </w:r>
      <w:r>
        <w:rPr>
          <w:rFonts w:ascii="Arial" w:eastAsia="Verdana" w:hAnsi="Arial" w:cs="Arial"/>
          <w:lang w:val="pt-PT" w:eastAsia="en-US"/>
        </w:rPr>
        <w:t>, pessoa jurídica de direito privado, inscrita no CNPJ sob</w:t>
      </w:r>
      <w:r>
        <w:rPr>
          <w:rFonts w:ascii="Arial" w:eastAsia="Verdana" w:hAnsi="Arial" w:cs="Arial"/>
          <w:spacing w:val="80"/>
          <w:lang w:val="pt-PT" w:eastAsia="en-US"/>
        </w:rPr>
        <w:t xml:space="preserve"> </w:t>
      </w:r>
      <w:r>
        <w:rPr>
          <w:rFonts w:ascii="Arial" w:eastAsia="Verdana" w:hAnsi="Arial" w:cs="Arial"/>
          <w:lang w:val="pt-PT" w:eastAsia="en-US"/>
        </w:rPr>
        <w:t>o</w:t>
      </w:r>
      <w:r>
        <w:rPr>
          <w:rFonts w:ascii="Arial" w:eastAsia="Verdana" w:hAnsi="Arial" w:cs="Arial"/>
          <w:spacing w:val="80"/>
          <w:lang w:val="pt-PT" w:eastAsia="en-US"/>
        </w:rPr>
        <w:t xml:space="preserve"> </w:t>
      </w:r>
      <w:r>
        <w:rPr>
          <w:rFonts w:ascii="Arial" w:eastAsia="Verdana" w:hAnsi="Arial" w:cs="Arial"/>
          <w:lang w:val="pt-PT" w:eastAsia="en-US"/>
        </w:rPr>
        <w:t>nº</w:t>
      </w:r>
      <w:r>
        <w:rPr>
          <w:rFonts w:ascii="Arial" w:eastAsia="Verdana" w:hAnsi="Arial" w:cs="Arial"/>
          <w:spacing w:val="110"/>
          <w:lang w:val="pt-PT" w:eastAsia="en-US"/>
        </w:rPr>
        <w:t xml:space="preserve"> </w:t>
      </w:r>
      <w:r>
        <w:rPr>
          <w:rFonts w:ascii="Arial" w:eastAsia="Verdana" w:hAnsi="Arial" w:cs="Arial"/>
          <w:u w:val="single"/>
          <w:lang w:val="pt-PT" w:eastAsia="en-US"/>
        </w:rPr>
        <w:tab/>
      </w:r>
      <w:r>
        <w:rPr>
          <w:rFonts w:ascii="Arial" w:eastAsia="Verdana" w:hAnsi="Arial" w:cs="Arial"/>
          <w:lang w:val="pt-PT" w:eastAsia="en-US"/>
        </w:rPr>
        <w:t>,</w:t>
      </w:r>
      <w:r>
        <w:rPr>
          <w:rFonts w:ascii="Arial" w:eastAsia="Verdana" w:hAnsi="Arial" w:cs="Arial"/>
          <w:spacing w:val="80"/>
          <w:lang w:val="pt-PT" w:eastAsia="en-US"/>
        </w:rPr>
        <w:t xml:space="preserve"> </w:t>
      </w:r>
      <w:r>
        <w:rPr>
          <w:rFonts w:ascii="Arial" w:eastAsia="Verdana" w:hAnsi="Arial" w:cs="Arial"/>
          <w:lang w:val="pt-PT" w:eastAsia="en-US"/>
        </w:rPr>
        <w:t>e</w:t>
      </w:r>
      <w:r>
        <w:rPr>
          <w:rFonts w:ascii="Arial" w:eastAsia="Verdana" w:hAnsi="Arial" w:cs="Arial"/>
          <w:spacing w:val="80"/>
          <w:lang w:val="pt-PT" w:eastAsia="en-US"/>
        </w:rPr>
        <w:t xml:space="preserve"> </w:t>
      </w:r>
      <w:r>
        <w:rPr>
          <w:rFonts w:ascii="Arial" w:eastAsia="Verdana" w:hAnsi="Arial" w:cs="Arial"/>
          <w:lang w:val="pt-PT" w:eastAsia="en-US"/>
        </w:rPr>
        <w:t>Inscrição</w:t>
      </w:r>
      <w:r>
        <w:rPr>
          <w:rFonts w:ascii="Arial" w:eastAsia="Verdana" w:hAnsi="Arial" w:cs="Arial"/>
          <w:spacing w:val="80"/>
          <w:lang w:val="pt-PT" w:eastAsia="en-US"/>
        </w:rPr>
        <w:t xml:space="preserve"> </w:t>
      </w:r>
      <w:r>
        <w:rPr>
          <w:rFonts w:ascii="Arial" w:eastAsia="Verdana" w:hAnsi="Arial" w:cs="Arial"/>
          <w:lang w:val="pt-PT" w:eastAsia="en-US"/>
        </w:rPr>
        <w:t>Estadual</w:t>
      </w:r>
      <w:r>
        <w:rPr>
          <w:rFonts w:ascii="Arial" w:eastAsia="Verdana" w:hAnsi="Arial" w:cs="Arial"/>
          <w:spacing w:val="80"/>
          <w:lang w:val="pt-PT" w:eastAsia="en-US"/>
        </w:rPr>
        <w:t xml:space="preserve"> </w:t>
      </w:r>
      <w:r>
        <w:rPr>
          <w:rFonts w:ascii="Arial" w:eastAsia="Verdana" w:hAnsi="Arial" w:cs="Arial"/>
          <w:lang w:val="pt-PT" w:eastAsia="en-US"/>
        </w:rPr>
        <w:t>nº</w:t>
      </w:r>
      <w:r>
        <w:rPr>
          <w:rFonts w:ascii="Arial" w:eastAsia="Verdana" w:hAnsi="Arial" w:cs="Arial"/>
          <w:spacing w:val="110"/>
          <w:lang w:val="pt-PT" w:eastAsia="en-US"/>
        </w:rPr>
        <w:t xml:space="preserve"> </w:t>
      </w:r>
      <w:r>
        <w:rPr>
          <w:rFonts w:ascii="Arial" w:eastAsia="Verdana" w:hAnsi="Arial" w:cs="Arial"/>
          <w:u w:val="single"/>
          <w:lang w:val="pt-PT" w:eastAsia="en-US"/>
        </w:rPr>
        <w:tab/>
      </w:r>
      <w:r>
        <w:rPr>
          <w:rFonts w:ascii="Arial" w:eastAsia="Verdana" w:hAnsi="Arial" w:cs="Arial"/>
          <w:spacing w:val="40"/>
          <w:lang w:val="pt-PT" w:eastAsia="en-US"/>
        </w:rPr>
        <w:t xml:space="preserve"> </w:t>
      </w:r>
      <w:r>
        <w:rPr>
          <w:rFonts w:ascii="Arial" w:eastAsia="Verdana" w:hAnsi="Arial" w:cs="Arial"/>
          <w:lang w:val="pt-PT" w:eastAsia="en-US"/>
        </w:rPr>
        <w:t>com sede</w:t>
      </w:r>
      <w:r>
        <w:rPr>
          <w:rFonts w:ascii="Arial" w:eastAsia="Verdana" w:hAnsi="Arial" w:cs="Arial"/>
          <w:spacing w:val="65"/>
          <w:lang w:val="pt-PT" w:eastAsia="en-US"/>
        </w:rPr>
        <w:t xml:space="preserve"> </w:t>
      </w:r>
      <w:r>
        <w:rPr>
          <w:rFonts w:ascii="Arial" w:eastAsia="Verdana" w:hAnsi="Arial" w:cs="Arial"/>
          <w:lang w:val="pt-PT" w:eastAsia="en-US"/>
        </w:rPr>
        <w:t>na</w:t>
      </w:r>
      <w:r>
        <w:rPr>
          <w:rFonts w:ascii="Arial" w:eastAsia="Verdana" w:hAnsi="Arial" w:cs="Arial"/>
          <w:lang w:val="pt-PT" w:eastAsia="en-US"/>
        </w:rPr>
        <w:tab/>
        <w:t>na</w:t>
      </w:r>
      <w:r>
        <w:rPr>
          <w:rFonts w:ascii="Arial" w:eastAsia="Verdana" w:hAnsi="Arial" w:cs="Arial"/>
          <w:spacing w:val="40"/>
          <w:lang w:val="pt-PT" w:eastAsia="en-US"/>
        </w:rPr>
        <w:t xml:space="preserve"> </w:t>
      </w:r>
      <w:r>
        <w:rPr>
          <w:rFonts w:ascii="Arial" w:eastAsia="Verdana" w:hAnsi="Arial" w:cs="Arial"/>
          <w:lang w:val="pt-PT" w:eastAsia="en-US"/>
        </w:rPr>
        <w:t>cidade</w:t>
      </w:r>
      <w:r>
        <w:rPr>
          <w:rFonts w:ascii="Arial" w:eastAsia="Verdana" w:hAnsi="Arial" w:cs="Arial"/>
          <w:spacing w:val="40"/>
          <w:lang w:val="pt-PT" w:eastAsia="en-US"/>
        </w:rPr>
        <w:t xml:space="preserve"> </w:t>
      </w:r>
      <w:r>
        <w:rPr>
          <w:rFonts w:ascii="Arial" w:eastAsia="Verdana" w:hAnsi="Arial" w:cs="Arial"/>
          <w:lang w:val="pt-PT" w:eastAsia="en-US"/>
        </w:rPr>
        <w:t>de</w:t>
      </w:r>
      <w:r>
        <w:rPr>
          <w:rFonts w:ascii="Arial" w:eastAsia="Verdana" w:hAnsi="Arial" w:cs="Arial"/>
          <w:spacing w:val="53"/>
          <w:lang w:val="pt-PT" w:eastAsia="en-US"/>
        </w:rPr>
        <w:t xml:space="preserve"> </w:t>
      </w:r>
      <w:r>
        <w:rPr>
          <w:rFonts w:ascii="Arial" w:eastAsia="Verdana" w:hAnsi="Arial" w:cs="Arial"/>
          <w:u w:val="single"/>
          <w:lang w:val="pt-PT" w:eastAsia="en-US"/>
        </w:rPr>
        <w:tab/>
      </w:r>
      <w:r>
        <w:rPr>
          <w:rFonts w:ascii="Arial" w:eastAsia="Verdana" w:hAnsi="Arial" w:cs="Arial"/>
          <w:lang w:val="pt-PT" w:eastAsia="en-US"/>
        </w:rPr>
        <w:t>-</w:t>
      </w:r>
      <w:r>
        <w:rPr>
          <w:rFonts w:ascii="Arial" w:eastAsia="Verdana" w:hAnsi="Arial" w:cs="Arial"/>
          <w:spacing w:val="54"/>
          <w:lang w:val="pt-PT" w:eastAsia="en-US"/>
        </w:rPr>
        <w:t xml:space="preserve"> </w:t>
      </w:r>
      <w:r>
        <w:rPr>
          <w:rFonts w:ascii="Arial" w:eastAsia="Verdana" w:hAnsi="Arial" w:cs="Arial"/>
          <w:u w:val="single"/>
          <w:lang w:val="pt-PT" w:eastAsia="en-US"/>
        </w:rPr>
        <w:tab/>
      </w:r>
      <w:r>
        <w:rPr>
          <w:rFonts w:ascii="Arial" w:eastAsia="Verdana" w:hAnsi="Arial" w:cs="Arial"/>
          <w:lang w:val="pt-PT" w:eastAsia="en-US"/>
        </w:rPr>
        <w:t>,</w:t>
      </w:r>
      <w:r>
        <w:rPr>
          <w:rFonts w:ascii="Arial" w:eastAsia="Verdana" w:hAnsi="Arial" w:cs="Arial"/>
          <w:spacing w:val="49"/>
          <w:lang w:val="pt-PT" w:eastAsia="en-US"/>
        </w:rPr>
        <w:t xml:space="preserve"> </w:t>
      </w:r>
      <w:r>
        <w:rPr>
          <w:rFonts w:ascii="Arial" w:eastAsia="Verdana" w:hAnsi="Arial" w:cs="Arial"/>
          <w:lang w:val="pt-PT" w:eastAsia="en-US"/>
        </w:rPr>
        <w:t>neste</w:t>
      </w:r>
      <w:r>
        <w:rPr>
          <w:rFonts w:ascii="Arial" w:eastAsia="Verdana" w:hAnsi="Arial" w:cs="Arial"/>
          <w:spacing w:val="47"/>
          <w:lang w:val="pt-PT" w:eastAsia="en-US"/>
        </w:rPr>
        <w:t xml:space="preserve"> </w:t>
      </w:r>
      <w:r>
        <w:rPr>
          <w:rFonts w:ascii="Arial" w:eastAsia="Verdana" w:hAnsi="Arial" w:cs="Arial"/>
          <w:lang w:val="pt-PT" w:eastAsia="en-US"/>
        </w:rPr>
        <w:t>ato</w:t>
      </w:r>
      <w:r>
        <w:rPr>
          <w:rFonts w:ascii="Arial" w:eastAsia="Verdana" w:hAnsi="Arial" w:cs="Arial"/>
          <w:spacing w:val="48"/>
          <w:lang w:val="pt-PT" w:eastAsia="en-US"/>
        </w:rPr>
        <w:t xml:space="preserve"> </w:t>
      </w:r>
      <w:r>
        <w:rPr>
          <w:rFonts w:ascii="Arial" w:eastAsia="Verdana" w:hAnsi="Arial" w:cs="Arial"/>
          <w:lang w:val="pt-PT" w:eastAsia="en-US"/>
        </w:rPr>
        <w:t>representada</w:t>
      </w:r>
      <w:r>
        <w:rPr>
          <w:rFonts w:ascii="Arial" w:eastAsia="Verdana" w:hAnsi="Arial" w:cs="Arial"/>
          <w:spacing w:val="49"/>
          <w:lang w:val="pt-PT" w:eastAsia="en-US"/>
        </w:rPr>
        <w:t xml:space="preserve"> </w:t>
      </w:r>
      <w:r>
        <w:rPr>
          <w:rFonts w:ascii="Arial" w:eastAsia="Verdana" w:hAnsi="Arial" w:cs="Arial"/>
          <w:lang w:val="pt-PT" w:eastAsia="en-US"/>
        </w:rPr>
        <w:t>pelo</w:t>
      </w:r>
      <w:r>
        <w:rPr>
          <w:rFonts w:ascii="Arial" w:eastAsia="Verdana" w:hAnsi="Arial" w:cs="Arial"/>
          <w:spacing w:val="48"/>
          <w:lang w:val="pt-PT" w:eastAsia="en-US"/>
        </w:rPr>
        <w:t xml:space="preserve"> </w:t>
      </w:r>
      <w:r>
        <w:rPr>
          <w:rFonts w:ascii="Arial" w:eastAsia="Verdana" w:hAnsi="Arial" w:cs="Arial"/>
          <w:spacing w:val="-5"/>
          <w:lang w:val="pt-PT" w:eastAsia="en-US"/>
        </w:rPr>
        <w:t>Sr.</w:t>
      </w:r>
      <w:r>
        <w:rPr>
          <w:rFonts w:ascii="Arial" w:eastAsia="Verdana" w:hAnsi="Arial" w:cs="Arial"/>
          <w:u w:val="single"/>
          <w:lang w:val="pt-PT" w:eastAsia="en-US"/>
        </w:rPr>
        <w:tab/>
      </w:r>
      <w:r>
        <w:rPr>
          <w:rFonts w:ascii="Arial" w:eastAsia="Verdana" w:hAnsi="Arial" w:cs="Arial"/>
          <w:lang w:val="pt-PT" w:eastAsia="en-US"/>
        </w:rPr>
        <w:t>,</w:t>
      </w:r>
      <w:r>
        <w:rPr>
          <w:rFonts w:ascii="Arial" w:eastAsia="Verdana" w:hAnsi="Arial" w:cs="Arial"/>
          <w:spacing w:val="47"/>
          <w:lang w:val="pt-PT" w:eastAsia="en-US"/>
        </w:rPr>
        <w:t xml:space="preserve"> </w:t>
      </w:r>
      <w:r>
        <w:rPr>
          <w:rFonts w:ascii="Arial" w:eastAsia="Verdana" w:hAnsi="Arial" w:cs="Arial"/>
          <w:lang w:val="pt-PT" w:eastAsia="en-US"/>
        </w:rPr>
        <w:t>nacionalidade,</w:t>
      </w:r>
      <w:r>
        <w:rPr>
          <w:rFonts w:ascii="Arial" w:eastAsia="Verdana" w:hAnsi="Arial" w:cs="Arial"/>
          <w:spacing w:val="47"/>
          <w:lang w:val="pt-PT" w:eastAsia="en-US"/>
        </w:rPr>
        <w:t xml:space="preserve"> </w:t>
      </w:r>
      <w:r>
        <w:rPr>
          <w:rFonts w:ascii="Arial" w:eastAsia="Verdana" w:hAnsi="Arial" w:cs="Arial"/>
          <w:lang w:val="pt-PT" w:eastAsia="en-US"/>
        </w:rPr>
        <w:t>estado</w:t>
      </w:r>
      <w:r>
        <w:rPr>
          <w:rFonts w:ascii="Arial" w:eastAsia="Verdana" w:hAnsi="Arial" w:cs="Arial"/>
          <w:spacing w:val="47"/>
          <w:lang w:val="pt-PT" w:eastAsia="en-US"/>
        </w:rPr>
        <w:t xml:space="preserve"> </w:t>
      </w:r>
      <w:r>
        <w:rPr>
          <w:rFonts w:ascii="Arial" w:eastAsia="Verdana" w:hAnsi="Arial" w:cs="Arial"/>
          <w:lang w:val="pt-PT" w:eastAsia="en-US"/>
        </w:rPr>
        <w:t>civil,</w:t>
      </w:r>
      <w:r>
        <w:rPr>
          <w:rFonts w:ascii="Arial" w:eastAsia="Verdana" w:hAnsi="Arial" w:cs="Arial"/>
          <w:spacing w:val="47"/>
          <w:lang w:val="pt-PT" w:eastAsia="en-US"/>
        </w:rPr>
        <w:t xml:space="preserve"> </w:t>
      </w:r>
      <w:r>
        <w:rPr>
          <w:rFonts w:ascii="Arial" w:eastAsia="Verdana" w:hAnsi="Arial" w:cs="Arial"/>
          <w:lang w:val="pt-PT" w:eastAsia="en-US"/>
        </w:rPr>
        <w:t>profissão,</w:t>
      </w:r>
      <w:r>
        <w:rPr>
          <w:rFonts w:ascii="Arial" w:eastAsia="Verdana" w:hAnsi="Arial" w:cs="Arial"/>
          <w:spacing w:val="54"/>
          <w:lang w:val="pt-PT" w:eastAsia="en-US"/>
        </w:rPr>
        <w:t xml:space="preserve"> </w:t>
      </w:r>
      <w:r>
        <w:rPr>
          <w:rFonts w:ascii="Arial" w:eastAsia="Verdana" w:hAnsi="Arial" w:cs="Arial"/>
          <w:lang w:val="pt-PT" w:eastAsia="en-US"/>
        </w:rPr>
        <w:t>portador</w:t>
      </w:r>
      <w:r>
        <w:rPr>
          <w:rFonts w:ascii="Arial" w:eastAsia="Verdana" w:hAnsi="Arial" w:cs="Arial"/>
          <w:spacing w:val="47"/>
          <w:lang w:val="pt-PT" w:eastAsia="en-US"/>
        </w:rPr>
        <w:t xml:space="preserve"> </w:t>
      </w:r>
      <w:r>
        <w:rPr>
          <w:rFonts w:ascii="Arial" w:eastAsia="Verdana" w:hAnsi="Arial" w:cs="Arial"/>
          <w:lang w:val="pt-PT" w:eastAsia="en-US"/>
        </w:rPr>
        <w:t>do</w:t>
      </w:r>
      <w:r>
        <w:rPr>
          <w:rFonts w:ascii="Arial" w:eastAsia="Verdana" w:hAnsi="Arial" w:cs="Arial"/>
          <w:spacing w:val="47"/>
          <w:lang w:val="pt-PT" w:eastAsia="en-US"/>
        </w:rPr>
        <w:t xml:space="preserve"> </w:t>
      </w:r>
      <w:r>
        <w:rPr>
          <w:rFonts w:ascii="Arial" w:eastAsia="Verdana" w:hAnsi="Arial" w:cs="Arial"/>
          <w:lang w:val="pt-PT" w:eastAsia="en-US"/>
        </w:rPr>
        <w:t>CPF</w:t>
      </w:r>
      <w:r>
        <w:rPr>
          <w:rFonts w:ascii="Arial" w:eastAsia="Verdana" w:hAnsi="Arial" w:cs="Arial"/>
          <w:spacing w:val="48"/>
          <w:lang w:val="pt-PT" w:eastAsia="en-US"/>
        </w:rPr>
        <w:t xml:space="preserve"> </w:t>
      </w:r>
      <w:r>
        <w:rPr>
          <w:rFonts w:ascii="Arial" w:eastAsia="Verdana" w:hAnsi="Arial" w:cs="Arial"/>
          <w:lang w:val="pt-PT" w:eastAsia="en-US"/>
        </w:rPr>
        <w:t>sob</w:t>
      </w:r>
      <w:r>
        <w:rPr>
          <w:rFonts w:ascii="Arial" w:eastAsia="Verdana" w:hAnsi="Arial" w:cs="Arial"/>
          <w:spacing w:val="51"/>
          <w:lang w:val="pt-PT" w:eastAsia="en-US"/>
        </w:rPr>
        <w:t xml:space="preserve"> </w:t>
      </w:r>
      <w:r>
        <w:rPr>
          <w:rFonts w:ascii="Arial" w:eastAsia="Verdana" w:hAnsi="Arial" w:cs="Arial"/>
          <w:lang w:val="pt-PT" w:eastAsia="en-US"/>
        </w:rPr>
        <w:t>o</w:t>
      </w:r>
      <w:r>
        <w:rPr>
          <w:rFonts w:ascii="Arial" w:eastAsia="Verdana" w:hAnsi="Arial" w:cs="Arial"/>
          <w:spacing w:val="47"/>
          <w:lang w:val="pt-PT" w:eastAsia="en-US"/>
        </w:rPr>
        <w:t xml:space="preserve"> </w:t>
      </w:r>
      <w:r>
        <w:rPr>
          <w:rFonts w:ascii="Arial" w:eastAsia="Verdana" w:hAnsi="Arial" w:cs="Arial"/>
          <w:spacing w:val="-5"/>
          <w:lang w:val="pt-PT" w:eastAsia="en-US"/>
        </w:rPr>
        <w:t>nº</w:t>
      </w:r>
      <w:r>
        <w:rPr>
          <w:rFonts w:ascii="Arial" w:eastAsia="Verdana" w:hAnsi="Arial" w:cs="Arial"/>
          <w:u w:val="single"/>
          <w:lang w:val="pt-PT" w:eastAsia="en-US"/>
        </w:rPr>
        <w:tab/>
      </w:r>
      <w:r>
        <w:rPr>
          <w:rFonts w:ascii="Arial" w:eastAsia="Verdana" w:hAnsi="Arial" w:cs="Arial"/>
          <w:lang w:val="pt-PT" w:eastAsia="en-US"/>
        </w:rPr>
        <w:t xml:space="preserve">, e RG sob o nº </w:t>
      </w:r>
      <w:r>
        <w:rPr>
          <w:rFonts w:ascii="Arial" w:eastAsia="Verdana" w:hAnsi="Arial" w:cs="Arial"/>
          <w:u w:val="single"/>
          <w:lang w:val="pt-PT" w:eastAsia="en-US"/>
        </w:rPr>
        <w:tab/>
      </w:r>
      <w:r>
        <w:rPr>
          <w:rFonts w:ascii="Arial" w:eastAsia="Verdana" w:hAnsi="Arial" w:cs="Arial"/>
          <w:lang w:val="pt-PT" w:eastAsia="en-US"/>
        </w:rPr>
        <w:t>,</w:t>
      </w:r>
      <w:r>
        <w:rPr>
          <w:rFonts w:ascii="Arial" w:eastAsia="Verdana" w:hAnsi="Arial" w:cs="Arial"/>
          <w:spacing w:val="-1"/>
          <w:lang w:val="pt-PT" w:eastAsia="en-US"/>
        </w:rPr>
        <w:t xml:space="preserve"> </w:t>
      </w:r>
      <w:r>
        <w:rPr>
          <w:rFonts w:ascii="Arial" w:eastAsia="Verdana" w:hAnsi="Arial" w:cs="Arial"/>
          <w:lang w:val="pt-PT" w:eastAsia="en-US"/>
        </w:rPr>
        <w:t>residente e</w:t>
      </w:r>
      <w:r>
        <w:rPr>
          <w:rFonts w:ascii="Arial" w:eastAsia="Verdana" w:hAnsi="Arial" w:cs="Arial"/>
          <w:spacing w:val="-1"/>
          <w:lang w:val="pt-PT" w:eastAsia="en-US"/>
        </w:rPr>
        <w:t xml:space="preserve"> </w:t>
      </w:r>
      <w:r>
        <w:rPr>
          <w:rFonts w:ascii="Arial" w:eastAsia="Verdana" w:hAnsi="Arial" w:cs="Arial"/>
          <w:lang w:val="pt-PT" w:eastAsia="en-US"/>
        </w:rPr>
        <w:t xml:space="preserve">domiciliado em </w:t>
      </w:r>
      <w:r>
        <w:rPr>
          <w:rFonts w:ascii="Arial" w:eastAsia="Verdana" w:hAnsi="Arial" w:cs="Arial"/>
          <w:u w:val="single"/>
          <w:lang w:val="pt-PT" w:eastAsia="en-US"/>
        </w:rPr>
        <w:tab/>
      </w:r>
      <w:r>
        <w:rPr>
          <w:rFonts w:ascii="Arial" w:eastAsia="Verdana" w:hAnsi="Arial" w:cs="Arial"/>
          <w:spacing w:val="-10"/>
          <w:lang w:val="pt-PT" w:eastAsia="en-US"/>
        </w:rPr>
        <w:t>,</w:t>
      </w:r>
    </w:p>
    <w:p w14:paraId="7D5FB821" w14:textId="77777777" w:rsidR="007816F9" w:rsidRDefault="007816F9">
      <w:pPr>
        <w:widowControl w:val="0"/>
        <w:spacing w:line="300" w:lineRule="auto"/>
        <w:rPr>
          <w:rFonts w:ascii="Arial" w:eastAsia="Verdana" w:hAnsi="Arial" w:cs="Arial"/>
          <w:lang w:val="pt-PT" w:eastAsia="en-US"/>
        </w:rPr>
      </w:pPr>
    </w:p>
    <w:p w14:paraId="5C27D13C" w14:textId="77777777" w:rsidR="007816F9" w:rsidRDefault="00E73EC1">
      <w:pPr>
        <w:widowControl w:val="0"/>
        <w:spacing w:line="300" w:lineRule="auto"/>
        <w:jc w:val="both"/>
        <w:outlineLvl w:val="0"/>
        <w:rPr>
          <w:rFonts w:ascii="Arial" w:eastAsia="Verdana" w:hAnsi="Arial" w:cs="Arial"/>
          <w:b/>
          <w:bCs/>
          <w:spacing w:val="-4"/>
          <w:lang w:val="pt-PT" w:eastAsia="en-US"/>
        </w:rPr>
      </w:pPr>
      <w:r>
        <w:rPr>
          <w:rFonts w:ascii="Arial" w:eastAsia="Verdana" w:hAnsi="Arial" w:cs="Arial"/>
          <w:b/>
          <w:bCs/>
          <w:lang w:val="pt-PT" w:eastAsia="en-US"/>
        </w:rPr>
        <w:t>I-</w:t>
      </w:r>
      <w:r>
        <w:rPr>
          <w:rFonts w:ascii="Arial" w:eastAsia="Verdana" w:hAnsi="Arial" w:cs="Arial"/>
          <w:b/>
          <w:bCs/>
          <w:spacing w:val="23"/>
          <w:lang w:val="pt-PT" w:eastAsia="en-US"/>
        </w:rPr>
        <w:t xml:space="preserve"> </w:t>
      </w:r>
      <w:r>
        <w:rPr>
          <w:rFonts w:ascii="Arial" w:eastAsia="Verdana" w:hAnsi="Arial" w:cs="Arial"/>
          <w:b/>
          <w:bCs/>
          <w:lang w:val="pt-PT" w:eastAsia="en-US"/>
        </w:rPr>
        <w:t>FUNDAMENTO</w:t>
      </w:r>
      <w:r>
        <w:rPr>
          <w:rFonts w:ascii="Arial" w:eastAsia="Verdana" w:hAnsi="Arial" w:cs="Arial"/>
          <w:b/>
          <w:bCs/>
          <w:spacing w:val="22"/>
          <w:lang w:val="pt-PT" w:eastAsia="en-US"/>
        </w:rPr>
        <w:t xml:space="preserve"> </w:t>
      </w:r>
      <w:r>
        <w:rPr>
          <w:rFonts w:ascii="Arial" w:eastAsia="Verdana" w:hAnsi="Arial" w:cs="Arial"/>
          <w:b/>
          <w:bCs/>
          <w:spacing w:val="-4"/>
          <w:lang w:val="pt-PT" w:eastAsia="en-US"/>
        </w:rPr>
        <w:t>LEGAL</w:t>
      </w:r>
    </w:p>
    <w:p w14:paraId="7E92BF63" w14:textId="77777777" w:rsidR="007816F9" w:rsidRDefault="007816F9">
      <w:pPr>
        <w:widowControl w:val="0"/>
        <w:spacing w:line="300" w:lineRule="auto"/>
        <w:ind w:left="224"/>
        <w:jc w:val="both"/>
        <w:outlineLvl w:val="0"/>
        <w:rPr>
          <w:rFonts w:ascii="Arial" w:eastAsia="Verdana" w:hAnsi="Arial" w:cs="Arial"/>
          <w:b/>
          <w:bCs/>
          <w:lang w:val="pt-PT" w:eastAsia="en-US"/>
        </w:rPr>
      </w:pPr>
    </w:p>
    <w:p w14:paraId="5EC53BF0" w14:textId="77777777" w:rsidR="007816F9" w:rsidRDefault="00E73EC1">
      <w:pPr>
        <w:widowControl w:val="0"/>
        <w:spacing w:line="300" w:lineRule="auto"/>
        <w:ind w:right="240"/>
        <w:jc w:val="both"/>
        <w:rPr>
          <w:rFonts w:ascii="Arial" w:eastAsia="Verdana" w:hAnsi="Arial" w:cs="Arial"/>
          <w:lang w:val="pt-PT" w:eastAsia="en-US"/>
        </w:rPr>
      </w:pPr>
      <w:r>
        <w:rPr>
          <w:rFonts w:ascii="Arial" w:eastAsia="Verdana" w:hAnsi="Arial" w:cs="Arial"/>
          <w:lang w:val="pt-PT" w:eastAsia="en-US"/>
        </w:rPr>
        <w:t xml:space="preserve">Esta contratação decorre de licitação sob condições do Edital de </w:t>
      </w:r>
      <w:r>
        <w:rPr>
          <w:rFonts w:ascii="Arial" w:eastAsia="Verdana" w:hAnsi="Arial" w:cs="Arial"/>
          <w:b/>
          <w:lang w:val="pt-PT" w:eastAsia="en-US"/>
        </w:rPr>
        <w:t xml:space="preserve">Concorrência Eletrônica Nº ***/2025 - </w:t>
      </w:r>
      <w:r>
        <w:rPr>
          <w:rFonts w:ascii="Arial" w:eastAsia="Verdana" w:hAnsi="Arial" w:cs="Arial"/>
          <w:lang w:val="pt-PT" w:eastAsia="en-US"/>
        </w:rPr>
        <w:t xml:space="preserve">Processo Administrativo Nº </w:t>
      </w:r>
      <w:r>
        <w:rPr>
          <w:rFonts w:ascii="Arial" w:eastAsia="Verdana" w:hAnsi="Arial" w:cs="Arial"/>
          <w:b/>
          <w:lang w:val="pt-PT" w:eastAsia="en-US"/>
        </w:rPr>
        <w:t>xxxxxx</w:t>
      </w:r>
      <w:r>
        <w:rPr>
          <w:rFonts w:ascii="Arial" w:eastAsia="Verdana" w:hAnsi="Arial" w:cs="Arial"/>
          <w:lang w:val="pt-PT" w:eastAsia="en-US"/>
        </w:rPr>
        <w:t xml:space="preserve">, cujo resultado foi homologado em </w:t>
      </w:r>
      <w:r>
        <w:rPr>
          <w:rFonts w:ascii="Arial" w:eastAsia="Verdana" w:hAnsi="Arial" w:cs="Arial"/>
          <w:b/>
          <w:lang w:val="pt-PT" w:eastAsia="en-US"/>
        </w:rPr>
        <w:t>XX/XX/2025</w:t>
      </w:r>
      <w:r>
        <w:rPr>
          <w:rFonts w:ascii="Arial" w:eastAsia="Verdana" w:hAnsi="Arial" w:cs="Arial"/>
          <w:lang w:val="pt-PT" w:eastAsia="en-US"/>
        </w:rPr>
        <w:t xml:space="preserve">, tendo em vista o que consta no Processo supra mencionado e em observância às </w:t>
      </w:r>
      <w:r>
        <w:rPr>
          <w:rFonts w:ascii="Arial" w:eastAsia="Verdana" w:hAnsi="Arial" w:cs="Arial"/>
          <w:spacing w:val="-4"/>
          <w:lang w:val="pt-PT" w:eastAsia="en-US"/>
        </w:rPr>
        <w:t>disposições</w:t>
      </w:r>
      <w:r>
        <w:rPr>
          <w:rFonts w:ascii="Arial" w:eastAsia="Verdana" w:hAnsi="Arial" w:cs="Arial"/>
          <w:spacing w:val="-14"/>
          <w:lang w:val="pt-PT" w:eastAsia="en-US"/>
        </w:rPr>
        <w:t xml:space="preserve"> </w:t>
      </w:r>
      <w:r>
        <w:rPr>
          <w:rFonts w:ascii="Arial" w:eastAsia="Verdana" w:hAnsi="Arial" w:cs="Arial"/>
          <w:spacing w:val="-4"/>
          <w:lang w:val="pt-PT" w:eastAsia="en-US"/>
        </w:rPr>
        <w:t>da</w:t>
      </w:r>
      <w:r>
        <w:rPr>
          <w:rFonts w:ascii="Arial" w:eastAsia="Verdana" w:hAnsi="Arial" w:cs="Arial"/>
          <w:spacing w:val="-14"/>
          <w:lang w:val="pt-PT" w:eastAsia="en-US"/>
        </w:rPr>
        <w:t xml:space="preserve"> </w:t>
      </w:r>
      <w:r>
        <w:rPr>
          <w:rFonts w:ascii="Arial" w:eastAsia="Verdana" w:hAnsi="Arial" w:cs="Arial"/>
          <w:spacing w:val="-4"/>
          <w:lang w:val="pt-PT" w:eastAsia="en-US"/>
        </w:rPr>
        <w:t>Lei</w:t>
      </w:r>
      <w:r>
        <w:rPr>
          <w:rFonts w:ascii="Arial" w:eastAsia="Verdana" w:hAnsi="Arial" w:cs="Arial"/>
          <w:spacing w:val="-13"/>
          <w:lang w:val="pt-PT" w:eastAsia="en-US"/>
        </w:rPr>
        <w:t xml:space="preserve"> </w:t>
      </w:r>
      <w:r>
        <w:rPr>
          <w:rFonts w:ascii="Arial" w:eastAsia="Verdana" w:hAnsi="Arial" w:cs="Arial"/>
          <w:spacing w:val="-4"/>
          <w:lang w:val="pt-PT" w:eastAsia="en-US"/>
        </w:rPr>
        <w:t>Federal</w:t>
      </w:r>
      <w:r>
        <w:rPr>
          <w:rFonts w:ascii="Arial" w:eastAsia="Verdana" w:hAnsi="Arial" w:cs="Arial"/>
          <w:spacing w:val="-14"/>
          <w:lang w:val="pt-PT" w:eastAsia="en-US"/>
        </w:rPr>
        <w:t xml:space="preserve"> </w:t>
      </w:r>
      <w:r>
        <w:rPr>
          <w:rFonts w:ascii="Arial" w:eastAsia="Verdana" w:hAnsi="Arial" w:cs="Arial"/>
          <w:spacing w:val="-4"/>
          <w:lang w:val="pt-PT" w:eastAsia="en-US"/>
        </w:rPr>
        <w:t>nº</w:t>
      </w:r>
      <w:r>
        <w:rPr>
          <w:rFonts w:ascii="Arial" w:eastAsia="Verdana" w:hAnsi="Arial" w:cs="Arial"/>
          <w:spacing w:val="-13"/>
          <w:lang w:val="pt-PT" w:eastAsia="en-US"/>
        </w:rPr>
        <w:t xml:space="preserve"> </w:t>
      </w:r>
      <w:r>
        <w:rPr>
          <w:rFonts w:ascii="Arial" w:eastAsia="Verdana" w:hAnsi="Arial" w:cs="Arial"/>
          <w:spacing w:val="-4"/>
          <w:lang w:val="pt-PT" w:eastAsia="en-US"/>
        </w:rPr>
        <w:t>14.133,</w:t>
      </w:r>
      <w:r>
        <w:rPr>
          <w:rFonts w:ascii="Arial" w:eastAsia="Verdana" w:hAnsi="Arial" w:cs="Arial"/>
          <w:spacing w:val="-14"/>
          <w:lang w:val="pt-PT" w:eastAsia="en-US"/>
        </w:rPr>
        <w:t xml:space="preserve"> </w:t>
      </w:r>
      <w:r>
        <w:rPr>
          <w:rFonts w:ascii="Arial" w:eastAsia="Verdana" w:hAnsi="Arial" w:cs="Arial"/>
          <w:spacing w:val="-4"/>
          <w:lang w:val="pt-PT" w:eastAsia="en-US"/>
        </w:rPr>
        <w:t>de</w:t>
      </w:r>
      <w:r>
        <w:rPr>
          <w:rFonts w:ascii="Arial" w:eastAsia="Verdana" w:hAnsi="Arial" w:cs="Arial"/>
          <w:spacing w:val="-14"/>
          <w:lang w:val="pt-PT" w:eastAsia="en-US"/>
        </w:rPr>
        <w:t xml:space="preserve"> </w:t>
      </w:r>
      <w:r>
        <w:rPr>
          <w:rFonts w:ascii="Arial" w:eastAsia="Verdana" w:hAnsi="Arial" w:cs="Arial"/>
          <w:spacing w:val="-4"/>
          <w:lang w:val="pt-PT" w:eastAsia="en-US"/>
        </w:rPr>
        <w:t>1º</w:t>
      </w:r>
      <w:r>
        <w:rPr>
          <w:rFonts w:ascii="Arial" w:eastAsia="Verdana" w:hAnsi="Arial" w:cs="Arial"/>
          <w:spacing w:val="-13"/>
          <w:lang w:val="pt-PT" w:eastAsia="en-US"/>
        </w:rPr>
        <w:t xml:space="preserve"> </w:t>
      </w:r>
      <w:r>
        <w:rPr>
          <w:rFonts w:ascii="Arial" w:eastAsia="Verdana" w:hAnsi="Arial" w:cs="Arial"/>
          <w:spacing w:val="-4"/>
          <w:lang w:val="pt-PT" w:eastAsia="en-US"/>
        </w:rPr>
        <w:t>de</w:t>
      </w:r>
      <w:r>
        <w:rPr>
          <w:rFonts w:ascii="Arial" w:eastAsia="Verdana" w:hAnsi="Arial" w:cs="Arial"/>
          <w:spacing w:val="-14"/>
          <w:lang w:val="pt-PT" w:eastAsia="en-US"/>
        </w:rPr>
        <w:t xml:space="preserve"> </w:t>
      </w:r>
      <w:r>
        <w:rPr>
          <w:rFonts w:ascii="Arial" w:eastAsia="Verdana" w:hAnsi="Arial" w:cs="Arial"/>
          <w:spacing w:val="-4"/>
          <w:lang w:val="pt-PT" w:eastAsia="en-US"/>
        </w:rPr>
        <w:t>abril</w:t>
      </w:r>
      <w:r>
        <w:rPr>
          <w:rFonts w:ascii="Arial" w:eastAsia="Verdana" w:hAnsi="Arial" w:cs="Arial"/>
          <w:spacing w:val="-7"/>
          <w:lang w:val="pt-PT" w:eastAsia="en-US"/>
        </w:rPr>
        <w:t xml:space="preserve"> </w:t>
      </w:r>
      <w:r>
        <w:rPr>
          <w:rFonts w:ascii="Arial" w:eastAsia="Verdana" w:hAnsi="Arial" w:cs="Arial"/>
          <w:spacing w:val="-4"/>
          <w:lang w:val="pt-PT" w:eastAsia="en-US"/>
        </w:rPr>
        <w:t>de</w:t>
      </w:r>
      <w:r>
        <w:rPr>
          <w:rFonts w:ascii="Arial" w:eastAsia="Verdana" w:hAnsi="Arial" w:cs="Arial"/>
          <w:spacing w:val="-8"/>
          <w:lang w:val="pt-PT" w:eastAsia="en-US"/>
        </w:rPr>
        <w:t xml:space="preserve"> </w:t>
      </w:r>
      <w:r>
        <w:rPr>
          <w:rFonts w:ascii="Arial" w:eastAsia="Verdana" w:hAnsi="Arial" w:cs="Arial"/>
          <w:spacing w:val="-4"/>
          <w:lang w:val="pt-PT" w:eastAsia="en-US"/>
        </w:rPr>
        <w:t xml:space="preserve">2021 </w:t>
      </w:r>
      <w:r>
        <w:rPr>
          <w:rFonts w:ascii="Arial" w:eastAsia="Verdana" w:hAnsi="Arial" w:cs="Arial"/>
          <w:lang w:val="pt-PT" w:eastAsia="en-US"/>
        </w:rPr>
        <w:t>e demais legislação</w:t>
      </w:r>
      <w:r>
        <w:rPr>
          <w:rFonts w:ascii="Arial" w:eastAsia="Verdana" w:hAnsi="Arial" w:cs="Arial"/>
          <w:spacing w:val="-18"/>
          <w:lang w:val="pt-PT" w:eastAsia="en-US"/>
        </w:rPr>
        <w:t xml:space="preserve"> </w:t>
      </w:r>
      <w:r>
        <w:rPr>
          <w:rFonts w:ascii="Arial" w:eastAsia="Verdana" w:hAnsi="Arial" w:cs="Arial"/>
          <w:lang w:val="pt-PT" w:eastAsia="en-US"/>
        </w:rPr>
        <w:t>aplicável,</w:t>
      </w:r>
      <w:r>
        <w:rPr>
          <w:rFonts w:ascii="Arial" w:eastAsia="Verdana" w:hAnsi="Arial" w:cs="Arial"/>
          <w:spacing w:val="-3"/>
          <w:lang w:val="pt-PT" w:eastAsia="en-US"/>
        </w:rPr>
        <w:t xml:space="preserve"> </w:t>
      </w:r>
      <w:r>
        <w:rPr>
          <w:rFonts w:ascii="Arial" w:eastAsia="Verdana" w:hAnsi="Arial" w:cs="Arial"/>
          <w:lang w:val="pt-PT" w:eastAsia="en-US"/>
        </w:rPr>
        <w:t>resolvem</w:t>
      </w:r>
      <w:r>
        <w:rPr>
          <w:rFonts w:ascii="Arial" w:eastAsia="Verdana" w:hAnsi="Arial" w:cs="Arial"/>
          <w:spacing w:val="-1"/>
          <w:lang w:val="pt-PT" w:eastAsia="en-US"/>
        </w:rPr>
        <w:t xml:space="preserve"> </w:t>
      </w:r>
      <w:r>
        <w:rPr>
          <w:rFonts w:ascii="Arial" w:eastAsia="Verdana" w:hAnsi="Arial" w:cs="Arial"/>
          <w:lang w:val="pt-PT" w:eastAsia="en-US"/>
        </w:rPr>
        <w:t>celebrar</w:t>
      </w:r>
      <w:r>
        <w:rPr>
          <w:rFonts w:ascii="Arial" w:eastAsia="Verdana" w:hAnsi="Arial" w:cs="Arial"/>
          <w:spacing w:val="-5"/>
          <w:lang w:val="pt-PT" w:eastAsia="en-US"/>
        </w:rPr>
        <w:t xml:space="preserve"> </w:t>
      </w:r>
      <w:r>
        <w:rPr>
          <w:rFonts w:ascii="Arial" w:eastAsia="Verdana" w:hAnsi="Arial" w:cs="Arial"/>
          <w:lang w:val="pt-PT" w:eastAsia="en-US"/>
        </w:rPr>
        <w:t>o</w:t>
      </w:r>
      <w:r>
        <w:rPr>
          <w:rFonts w:ascii="Arial" w:eastAsia="Verdana" w:hAnsi="Arial" w:cs="Arial"/>
          <w:spacing w:val="-5"/>
          <w:lang w:val="pt-PT" w:eastAsia="en-US"/>
        </w:rPr>
        <w:t xml:space="preserve"> </w:t>
      </w:r>
      <w:r>
        <w:rPr>
          <w:rFonts w:ascii="Arial" w:eastAsia="Verdana" w:hAnsi="Arial" w:cs="Arial"/>
          <w:lang w:val="pt-PT" w:eastAsia="en-US"/>
        </w:rPr>
        <w:t>presente</w:t>
      </w:r>
      <w:r>
        <w:rPr>
          <w:rFonts w:ascii="Arial" w:eastAsia="Verdana" w:hAnsi="Arial" w:cs="Arial"/>
          <w:spacing w:val="-5"/>
          <w:lang w:val="pt-PT" w:eastAsia="en-US"/>
        </w:rPr>
        <w:t xml:space="preserve"> </w:t>
      </w:r>
      <w:r>
        <w:rPr>
          <w:rFonts w:ascii="Arial" w:eastAsia="Verdana" w:hAnsi="Arial" w:cs="Arial"/>
          <w:lang w:val="pt-PT" w:eastAsia="en-US"/>
        </w:rPr>
        <w:t>Termo</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4"/>
          <w:lang w:val="pt-PT" w:eastAsia="en-US"/>
        </w:rPr>
        <w:t xml:space="preserve"> </w:t>
      </w:r>
      <w:r>
        <w:rPr>
          <w:rFonts w:ascii="Arial" w:eastAsia="Verdana" w:hAnsi="Arial" w:cs="Arial"/>
          <w:lang w:val="pt-PT" w:eastAsia="en-US"/>
        </w:rPr>
        <w:t>Contrato,</w:t>
      </w:r>
      <w:r>
        <w:rPr>
          <w:rFonts w:ascii="Arial" w:eastAsia="Verdana" w:hAnsi="Arial" w:cs="Arial"/>
          <w:spacing w:val="-4"/>
          <w:lang w:val="pt-PT" w:eastAsia="en-US"/>
        </w:rPr>
        <w:t xml:space="preserve"> </w:t>
      </w:r>
      <w:r>
        <w:rPr>
          <w:rFonts w:ascii="Arial" w:eastAsia="Verdana" w:hAnsi="Arial" w:cs="Arial"/>
          <w:lang w:val="pt-PT" w:eastAsia="en-US"/>
        </w:rPr>
        <w:t>mediante</w:t>
      </w:r>
      <w:r>
        <w:rPr>
          <w:rFonts w:ascii="Arial" w:eastAsia="Verdana" w:hAnsi="Arial" w:cs="Arial"/>
          <w:spacing w:val="-2"/>
          <w:lang w:val="pt-PT" w:eastAsia="en-US"/>
        </w:rPr>
        <w:t xml:space="preserve"> </w:t>
      </w:r>
      <w:r>
        <w:rPr>
          <w:rFonts w:ascii="Arial" w:eastAsia="Verdana" w:hAnsi="Arial" w:cs="Arial"/>
          <w:lang w:val="pt-PT" w:eastAsia="en-US"/>
        </w:rPr>
        <w:t>as cláusulas e condições a seguir enunciadas.</w:t>
      </w:r>
    </w:p>
    <w:p w14:paraId="4F995382" w14:textId="77777777" w:rsidR="007816F9" w:rsidRDefault="007816F9">
      <w:pPr>
        <w:widowControl w:val="0"/>
        <w:spacing w:line="300" w:lineRule="auto"/>
        <w:rPr>
          <w:rFonts w:ascii="Arial" w:eastAsia="Verdana" w:hAnsi="Arial" w:cs="Arial"/>
          <w:lang w:val="pt-PT" w:eastAsia="en-US"/>
        </w:rPr>
      </w:pPr>
    </w:p>
    <w:p w14:paraId="48257C97" w14:textId="77777777" w:rsidR="007816F9" w:rsidRDefault="00E73EC1">
      <w:pPr>
        <w:widowControl w:val="0"/>
        <w:spacing w:line="300" w:lineRule="auto"/>
        <w:ind w:right="570"/>
        <w:jc w:val="both"/>
        <w:outlineLvl w:val="0"/>
        <w:rPr>
          <w:rFonts w:ascii="Arial" w:eastAsia="Verdana" w:hAnsi="Arial" w:cs="Arial"/>
          <w:b/>
          <w:bCs/>
          <w:spacing w:val="-2"/>
          <w:lang w:val="pt-PT" w:eastAsia="en-US"/>
        </w:rPr>
      </w:pPr>
      <w:r>
        <w:rPr>
          <w:rFonts w:ascii="Arial" w:eastAsia="Verdana" w:hAnsi="Arial" w:cs="Arial"/>
          <w:b/>
          <w:bCs/>
          <w:lang w:val="pt-PT" w:eastAsia="en-US"/>
        </w:rPr>
        <w:t>CLÁUSULA</w:t>
      </w:r>
      <w:r>
        <w:rPr>
          <w:rFonts w:ascii="Arial" w:eastAsia="Verdana" w:hAnsi="Arial" w:cs="Arial"/>
          <w:b/>
          <w:bCs/>
          <w:spacing w:val="-18"/>
          <w:lang w:val="pt-PT" w:eastAsia="en-US"/>
        </w:rPr>
        <w:t xml:space="preserve"> </w:t>
      </w:r>
      <w:r>
        <w:rPr>
          <w:rFonts w:ascii="Arial" w:eastAsia="Verdana" w:hAnsi="Arial" w:cs="Arial"/>
          <w:b/>
          <w:bCs/>
          <w:lang w:val="pt-PT" w:eastAsia="en-US"/>
        </w:rPr>
        <w:t>PRIMEIRA</w:t>
      </w:r>
      <w:r>
        <w:rPr>
          <w:rFonts w:ascii="Arial" w:eastAsia="Verdana" w:hAnsi="Arial" w:cs="Arial"/>
          <w:b/>
          <w:bCs/>
          <w:spacing w:val="-17"/>
          <w:lang w:val="pt-PT" w:eastAsia="en-US"/>
        </w:rPr>
        <w:t xml:space="preserve"> </w:t>
      </w:r>
      <w:r>
        <w:rPr>
          <w:rFonts w:ascii="Arial" w:eastAsia="Verdana" w:hAnsi="Arial" w:cs="Arial"/>
          <w:b/>
          <w:bCs/>
          <w:lang w:val="pt-PT" w:eastAsia="en-US"/>
        </w:rPr>
        <w:t>DO</w:t>
      </w:r>
      <w:r>
        <w:rPr>
          <w:rFonts w:ascii="Arial" w:eastAsia="Verdana" w:hAnsi="Arial" w:cs="Arial"/>
          <w:b/>
          <w:bCs/>
          <w:spacing w:val="-17"/>
          <w:lang w:val="pt-PT" w:eastAsia="en-US"/>
        </w:rPr>
        <w:t xml:space="preserve"> </w:t>
      </w:r>
      <w:r>
        <w:rPr>
          <w:rFonts w:ascii="Arial" w:eastAsia="Verdana" w:hAnsi="Arial" w:cs="Arial"/>
          <w:b/>
          <w:bCs/>
          <w:lang w:val="pt-PT" w:eastAsia="en-US"/>
        </w:rPr>
        <w:t>OBJETO</w:t>
      </w:r>
      <w:r>
        <w:rPr>
          <w:rFonts w:ascii="Arial" w:eastAsia="Verdana" w:hAnsi="Arial" w:cs="Arial"/>
          <w:b/>
          <w:bCs/>
          <w:spacing w:val="-17"/>
          <w:lang w:val="pt-PT" w:eastAsia="en-US"/>
        </w:rPr>
        <w:t xml:space="preserve"> </w:t>
      </w:r>
      <w:r>
        <w:rPr>
          <w:rFonts w:ascii="Arial" w:eastAsia="Verdana" w:hAnsi="Arial" w:cs="Arial"/>
          <w:b/>
          <w:bCs/>
          <w:lang w:val="pt-PT" w:eastAsia="en-US"/>
        </w:rPr>
        <w:t>DA</w:t>
      </w:r>
      <w:r>
        <w:rPr>
          <w:rFonts w:ascii="Arial" w:eastAsia="Verdana" w:hAnsi="Arial" w:cs="Arial"/>
          <w:b/>
          <w:bCs/>
          <w:spacing w:val="-17"/>
          <w:lang w:val="pt-PT" w:eastAsia="en-US"/>
        </w:rPr>
        <w:t xml:space="preserve"> </w:t>
      </w:r>
      <w:r>
        <w:rPr>
          <w:rFonts w:ascii="Arial" w:eastAsia="Verdana" w:hAnsi="Arial" w:cs="Arial"/>
          <w:b/>
          <w:bCs/>
          <w:lang w:val="pt-PT" w:eastAsia="en-US"/>
        </w:rPr>
        <w:t>MÃO</w:t>
      </w:r>
      <w:r>
        <w:rPr>
          <w:rFonts w:ascii="Arial" w:eastAsia="Verdana" w:hAnsi="Arial" w:cs="Arial"/>
          <w:b/>
          <w:bCs/>
          <w:spacing w:val="-17"/>
          <w:lang w:val="pt-PT" w:eastAsia="en-US"/>
        </w:rPr>
        <w:t xml:space="preserve"> </w:t>
      </w:r>
      <w:r>
        <w:rPr>
          <w:rFonts w:ascii="Arial" w:eastAsia="Verdana" w:hAnsi="Arial" w:cs="Arial"/>
          <w:b/>
          <w:bCs/>
          <w:lang w:val="pt-PT" w:eastAsia="en-US"/>
        </w:rPr>
        <w:t>DE</w:t>
      </w:r>
      <w:r>
        <w:rPr>
          <w:rFonts w:ascii="Arial" w:eastAsia="Verdana" w:hAnsi="Arial" w:cs="Arial"/>
          <w:b/>
          <w:bCs/>
          <w:spacing w:val="-17"/>
          <w:lang w:val="pt-PT" w:eastAsia="en-US"/>
        </w:rPr>
        <w:t xml:space="preserve"> </w:t>
      </w:r>
      <w:r>
        <w:rPr>
          <w:rFonts w:ascii="Arial" w:eastAsia="Verdana" w:hAnsi="Arial" w:cs="Arial"/>
          <w:b/>
          <w:bCs/>
          <w:lang w:val="pt-PT" w:eastAsia="en-US"/>
        </w:rPr>
        <w:t>OBRA,</w:t>
      </w:r>
      <w:r>
        <w:rPr>
          <w:rFonts w:ascii="Arial" w:eastAsia="Verdana" w:hAnsi="Arial" w:cs="Arial"/>
          <w:b/>
          <w:bCs/>
          <w:spacing w:val="-17"/>
          <w:lang w:val="pt-PT" w:eastAsia="en-US"/>
        </w:rPr>
        <w:t xml:space="preserve"> </w:t>
      </w:r>
      <w:r>
        <w:rPr>
          <w:rFonts w:ascii="Arial" w:eastAsia="Verdana" w:hAnsi="Arial" w:cs="Arial"/>
          <w:b/>
          <w:bCs/>
          <w:lang w:val="pt-PT" w:eastAsia="en-US"/>
        </w:rPr>
        <w:t>DOS</w:t>
      </w:r>
      <w:r>
        <w:rPr>
          <w:rFonts w:ascii="Arial" w:eastAsia="Verdana" w:hAnsi="Arial" w:cs="Arial"/>
          <w:b/>
          <w:bCs/>
          <w:spacing w:val="-17"/>
          <w:lang w:val="pt-PT" w:eastAsia="en-US"/>
        </w:rPr>
        <w:t xml:space="preserve"> </w:t>
      </w:r>
      <w:r>
        <w:rPr>
          <w:rFonts w:ascii="Arial" w:eastAsia="Verdana" w:hAnsi="Arial" w:cs="Arial"/>
          <w:b/>
          <w:bCs/>
          <w:lang w:val="pt-PT" w:eastAsia="en-US"/>
        </w:rPr>
        <w:t>MATERIAIS</w:t>
      </w:r>
      <w:r>
        <w:rPr>
          <w:rFonts w:ascii="Arial" w:eastAsia="Verdana" w:hAnsi="Arial" w:cs="Arial"/>
          <w:b/>
          <w:bCs/>
          <w:spacing w:val="-17"/>
          <w:lang w:val="pt-PT" w:eastAsia="en-US"/>
        </w:rPr>
        <w:t xml:space="preserve"> </w:t>
      </w:r>
      <w:r>
        <w:rPr>
          <w:rFonts w:ascii="Arial" w:eastAsia="Verdana" w:hAnsi="Arial" w:cs="Arial"/>
          <w:b/>
          <w:bCs/>
          <w:lang w:val="pt-PT" w:eastAsia="en-US"/>
        </w:rPr>
        <w:t>E</w:t>
      </w:r>
      <w:r>
        <w:rPr>
          <w:rFonts w:ascii="Arial" w:eastAsia="Verdana" w:hAnsi="Arial" w:cs="Arial"/>
          <w:b/>
          <w:bCs/>
          <w:spacing w:val="-17"/>
          <w:lang w:val="pt-PT" w:eastAsia="en-US"/>
        </w:rPr>
        <w:t xml:space="preserve"> </w:t>
      </w:r>
      <w:r>
        <w:rPr>
          <w:rFonts w:ascii="Arial" w:eastAsia="Verdana" w:hAnsi="Arial" w:cs="Arial"/>
          <w:b/>
          <w:bCs/>
          <w:lang w:val="pt-PT" w:eastAsia="en-US"/>
        </w:rPr>
        <w:t>CONDIÇÕES</w:t>
      </w:r>
      <w:r>
        <w:rPr>
          <w:rFonts w:ascii="Arial" w:eastAsia="Verdana" w:hAnsi="Arial" w:cs="Arial"/>
          <w:b/>
          <w:bCs/>
          <w:spacing w:val="-18"/>
          <w:lang w:val="pt-PT" w:eastAsia="en-US"/>
        </w:rPr>
        <w:t xml:space="preserve"> </w:t>
      </w:r>
      <w:r>
        <w:rPr>
          <w:rFonts w:ascii="Arial" w:eastAsia="Verdana" w:hAnsi="Arial" w:cs="Arial"/>
          <w:b/>
          <w:bCs/>
          <w:lang w:val="pt-PT" w:eastAsia="en-US"/>
        </w:rPr>
        <w:t xml:space="preserve">DE </w:t>
      </w:r>
      <w:r>
        <w:rPr>
          <w:rFonts w:ascii="Arial" w:eastAsia="Verdana" w:hAnsi="Arial" w:cs="Arial"/>
          <w:b/>
          <w:bCs/>
          <w:spacing w:val="-2"/>
          <w:lang w:val="pt-PT" w:eastAsia="en-US"/>
        </w:rPr>
        <w:t>SIMILARIDADE</w:t>
      </w:r>
    </w:p>
    <w:p w14:paraId="612988F1" w14:textId="77777777" w:rsidR="007816F9" w:rsidRDefault="007816F9">
      <w:pPr>
        <w:widowControl w:val="0"/>
        <w:spacing w:line="300" w:lineRule="auto"/>
        <w:ind w:right="570"/>
        <w:jc w:val="both"/>
        <w:outlineLvl w:val="0"/>
        <w:rPr>
          <w:rFonts w:ascii="Arial" w:eastAsia="Verdana" w:hAnsi="Arial" w:cs="Arial"/>
          <w:b/>
          <w:bCs/>
          <w:lang w:val="pt-PT" w:eastAsia="en-US"/>
        </w:rPr>
      </w:pPr>
    </w:p>
    <w:p w14:paraId="11776876" w14:textId="49C5B695" w:rsidR="007816F9" w:rsidRDefault="00E73EC1">
      <w:pPr>
        <w:widowControl w:val="0"/>
        <w:numPr>
          <w:ilvl w:val="1"/>
          <w:numId w:val="53"/>
        </w:numPr>
        <w:tabs>
          <w:tab w:val="left" w:pos="750"/>
        </w:tabs>
        <w:spacing w:line="300" w:lineRule="auto"/>
        <w:ind w:right="249"/>
        <w:jc w:val="both"/>
        <w:rPr>
          <w:rFonts w:ascii="Arial" w:eastAsia="Verdana" w:hAnsi="Arial" w:cs="Arial"/>
          <w:b/>
          <w:color w:val="434343"/>
          <w:lang w:val="pt-PT" w:eastAsia="en-US"/>
        </w:rPr>
      </w:pPr>
      <w:r>
        <w:rPr>
          <w:rFonts w:ascii="Arial" w:eastAsia="Verdana" w:hAnsi="Arial" w:cs="Arial"/>
          <w:color w:val="434343"/>
          <w:lang w:val="pt-PT" w:eastAsia="en-US"/>
        </w:rPr>
        <w:t xml:space="preserve">Objeto do presente contrato </w:t>
      </w:r>
      <w:r>
        <w:rPr>
          <w:rFonts w:ascii="Arial" w:eastAsia="Verdana" w:hAnsi="Arial" w:cs="Arial"/>
          <w:lang w:val="pt-PT" w:eastAsia="en-US"/>
        </w:rPr>
        <w:t xml:space="preserve">é a </w:t>
      </w:r>
      <w:bookmarkStart w:id="4" w:name="_Hlk163204071"/>
      <w:r w:rsidR="000F05EC">
        <w:rPr>
          <w:rFonts w:ascii="Arial" w:eastAsia="Verdana" w:hAnsi="Arial" w:cs="Arial"/>
          <w:lang w:val="pt-PT" w:eastAsia="en-US"/>
        </w:rPr>
        <w:t>XXXXXXXXXXXXXXXXXXXXXX</w:t>
      </w:r>
      <w:bookmarkEnd w:id="4"/>
      <w:r>
        <w:rPr>
          <w:rFonts w:ascii="Arial" w:eastAsia="Verdana" w:hAnsi="Arial" w:cs="Arial"/>
          <w:bCs/>
          <w:lang w:val="pt-PT" w:eastAsia="en-US"/>
        </w:rPr>
        <w:t>.</w:t>
      </w:r>
    </w:p>
    <w:p w14:paraId="2CEF215A" w14:textId="77777777" w:rsidR="007816F9" w:rsidRDefault="007816F9">
      <w:pPr>
        <w:widowControl w:val="0"/>
        <w:tabs>
          <w:tab w:val="left" w:pos="750"/>
        </w:tabs>
        <w:spacing w:line="300" w:lineRule="auto"/>
        <w:ind w:right="249"/>
        <w:jc w:val="both"/>
        <w:rPr>
          <w:rFonts w:ascii="Arial" w:eastAsia="Verdana" w:hAnsi="Arial" w:cs="Arial"/>
          <w:b/>
          <w:color w:val="434343"/>
          <w:lang w:val="pt-PT" w:eastAsia="en-US"/>
        </w:rPr>
      </w:pPr>
    </w:p>
    <w:p w14:paraId="6CDF5328" w14:textId="77777777" w:rsidR="007816F9" w:rsidRDefault="00E73EC1">
      <w:pPr>
        <w:widowControl w:val="0"/>
        <w:numPr>
          <w:ilvl w:val="1"/>
          <w:numId w:val="53"/>
        </w:numPr>
        <w:tabs>
          <w:tab w:val="left" w:pos="798"/>
        </w:tabs>
        <w:spacing w:line="300" w:lineRule="auto"/>
        <w:ind w:left="0" w:firstLine="0"/>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13"/>
          <w:lang w:val="pt-PT" w:eastAsia="en-US"/>
        </w:rPr>
        <w:t xml:space="preserve"> </w:t>
      </w:r>
      <w:r>
        <w:rPr>
          <w:rFonts w:ascii="Arial" w:eastAsia="Verdana" w:hAnsi="Arial" w:cs="Arial"/>
          <w:b/>
          <w:bCs/>
          <w:lang w:val="pt-PT" w:eastAsia="en-US"/>
        </w:rPr>
        <w:t>MÃO</w:t>
      </w:r>
      <w:r>
        <w:rPr>
          <w:rFonts w:ascii="Arial" w:eastAsia="Verdana" w:hAnsi="Arial" w:cs="Arial"/>
          <w:b/>
          <w:bCs/>
          <w:spacing w:val="-9"/>
          <w:lang w:val="pt-PT" w:eastAsia="en-US"/>
        </w:rPr>
        <w:t xml:space="preserve"> </w:t>
      </w:r>
      <w:r>
        <w:rPr>
          <w:rFonts w:ascii="Arial" w:eastAsia="Verdana" w:hAnsi="Arial" w:cs="Arial"/>
          <w:b/>
          <w:bCs/>
          <w:lang w:val="pt-PT" w:eastAsia="en-US"/>
        </w:rPr>
        <w:t>DE</w:t>
      </w:r>
      <w:r>
        <w:rPr>
          <w:rFonts w:ascii="Arial" w:eastAsia="Verdana" w:hAnsi="Arial" w:cs="Arial"/>
          <w:b/>
          <w:bCs/>
          <w:spacing w:val="-8"/>
          <w:lang w:val="pt-PT" w:eastAsia="en-US"/>
        </w:rPr>
        <w:t xml:space="preserve"> </w:t>
      </w:r>
      <w:r>
        <w:rPr>
          <w:rFonts w:ascii="Arial" w:eastAsia="Verdana" w:hAnsi="Arial" w:cs="Arial"/>
          <w:b/>
          <w:bCs/>
          <w:lang w:val="pt-PT" w:eastAsia="en-US"/>
        </w:rPr>
        <w:t>OBRA,</w:t>
      </w:r>
      <w:r>
        <w:rPr>
          <w:rFonts w:ascii="Arial" w:eastAsia="Verdana" w:hAnsi="Arial" w:cs="Arial"/>
          <w:b/>
          <w:bCs/>
          <w:spacing w:val="-9"/>
          <w:lang w:val="pt-PT" w:eastAsia="en-US"/>
        </w:rPr>
        <w:t xml:space="preserve"> </w:t>
      </w:r>
      <w:r>
        <w:rPr>
          <w:rFonts w:ascii="Arial" w:eastAsia="Verdana" w:hAnsi="Arial" w:cs="Arial"/>
          <w:b/>
          <w:bCs/>
          <w:lang w:val="pt-PT" w:eastAsia="en-US"/>
        </w:rPr>
        <w:t>DOS</w:t>
      </w:r>
      <w:r>
        <w:rPr>
          <w:rFonts w:ascii="Arial" w:eastAsia="Verdana" w:hAnsi="Arial" w:cs="Arial"/>
          <w:b/>
          <w:bCs/>
          <w:spacing w:val="-11"/>
          <w:lang w:val="pt-PT" w:eastAsia="en-US"/>
        </w:rPr>
        <w:t xml:space="preserve"> </w:t>
      </w:r>
      <w:r>
        <w:rPr>
          <w:rFonts w:ascii="Arial" w:eastAsia="Verdana" w:hAnsi="Arial" w:cs="Arial"/>
          <w:b/>
          <w:bCs/>
          <w:lang w:val="pt-PT" w:eastAsia="en-US"/>
        </w:rPr>
        <w:t>MATERIAIS</w:t>
      </w:r>
      <w:r>
        <w:rPr>
          <w:rFonts w:ascii="Arial" w:eastAsia="Verdana" w:hAnsi="Arial" w:cs="Arial"/>
          <w:b/>
          <w:bCs/>
          <w:spacing w:val="-7"/>
          <w:lang w:val="pt-PT" w:eastAsia="en-US"/>
        </w:rPr>
        <w:t xml:space="preserve"> </w:t>
      </w:r>
      <w:r>
        <w:rPr>
          <w:rFonts w:ascii="Arial" w:eastAsia="Verdana" w:hAnsi="Arial" w:cs="Arial"/>
          <w:b/>
          <w:bCs/>
          <w:lang w:val="pt-PT" w:eastAsia="en-US"/>
        </w:rPr>
        <w:t>E</w:t>
      </w:r>
      <w:r>
        <w:rPr>
          <w:rFonts w:ascii="Arial" w:eastAsia="Verdana" w:hAnsi="Arial" w:cs="Arial"/>
          <w:b/>
          <w:bCs/>
          <w:spacing w:val="-9"/>
          <w:lang w:val="pt-PT" w:eastAsia="en-US"/>
        </w:rPr>
        <w:t xml:space="preserve"> </w:t>
      </w:r>
      <w:r>
        <w:rPr>
          <w:rFonts w:ascii="Arial" w:eastAsia="Verdana" w:hAnsi="Arial" w:cs="Arial"/>
          <w:b/>
          <w:bCs/>
          <w:lang w:val="pt-PT" w:eastAsia="en-US"/>
        </w:rPr>
        <w:t>CONDIÇÕES</w:t>
      </w:r>
      <w:r>
        <w:rPr>
          <w:rFonts w:ascii="Arial" w:eastAsia="Verdana" w:hAnsi="Arial" w:cs="Arial"/>
          <w:b/>
          <w:bCs/>
          <w:spacing w:val="-10"/>
          <w:lang w:val="pt-PT" w:eastAsia="en-US"/>
        </w:rPr>
        <w:t xml:space="preserve"> </w:t>
      </w:r>
      <w:r>
        <w:rPr>
          <w:rFonts w:ascii="Arial" w:eastAsia="Verdana" w:hAnsi="Arial" w:cs="Arial"/>
          <w:b/>
          <w:bCs/>
          <w:lang w:val="pt-PT" w:eastAsia="en-US"/>
        </w:rPr>
        <w:t>DE</w:t>
      </w:r>
      <w:r>
        <w:rPr>
          <w:rFonts w:ascii="Arial" w:eastAsia="Verdana" w:hAnsi="Arial" w:cs="Arial"/>
          <w:b/>
          <w:bCs/>
          <w:spacing w:val="-6"/>
          <w:lang w:val="pt-PT" w:eastAsia="en-US"/>
        </w:rPr>
        <w:t xml:space="preserve"> </w:t>
      </w:r>
      <w:r>
        <w:rPr>
          <w:rFonts w:ascii="Arial" w:eastAsia="Verdana" w:hAnsi="Arial" w:cs="Arial"/>
          <w:b/>
          <w:bCs/>
          <w:spacing w:val="-2"/>
          <w:lang w:val="pt-PT" w:eastAsia="en-US"/>
        </w:rPr>
        <w:t>SIMILARIDADE</w:t>
      </w:r>
      <w:r>
        <w:rPr>
          <w:rFonts w:ascii="Arial" w:eastAsia="Verdana" w:hAnsi="Arial" w:cs="Arial"/>
          <w:bCs/>
          <w:i/>
          <w:spacing w:val="-2"/>
          <w:lang w:val="pt-PT" w:eastAsia="en-US"/>
        </w:rPr>
        <w:t>.</w:t>
      </w:r>
    </w:p>
    <w:p w14:paraId="4E862116" w14:textId="77777777" w:rsidR="007816F9" w:rsidRDefault="007816F9">
      <w:pPr>
        <w:widowControl w:val="0"/>
        <w:tabs>
          <w:tab w:val="left" w:pos="798"/>
        </w:tabs>
        <w:spacing w:line="300" w:lineRule="auto"/>
        <w:jc w:val="both"/>
        <w:outlineLvl w:val="0"/>
        <w:rPr>
          <w:rFonts w:ascii="Arial" w:eastAsia="Verdana" w:hAnsi="Arial" w:cs="Arial"/>
          <w:b/>
          <w:bCs/>
          <w:lang w:val="pt-PT" w:eastAsia="en-US"/>
        </w:rPr>
      </w:pPr>
    </w:p>
    <w:p w14:paraId="0AB03711" w14:textId="77777777" w:rsidR="007816F9" w:rsidRDefault="00E73EC1">
      <w:pPr>
        <w:widowControl w:val="0"/>
        <w:numPr>
          <w:ilvl w:val="2"/>
          <w:numId w:val="53"/>
        </w:numPr>
        <w:tabs>
          <w:tab w:val="left" w:pos="1217"/>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contratada deverá empregar somente mão de obra qualificada na execução dos diversos serviços, cabendo à Contratada as despesas relativas às leis sociais, seguros, vigilância, transporte, alojamento e alimentos do pessoal, durante todo período da obra.</w:t>
      </w:r>
    </w:p>
    <w:p w14:paraId="253D3422" w14:textId="77777777" w:rsidR="007816F9" w:rsidRDefault="007816F9">
      <w:pPr>
        <w:widowControl w:val="0"/>
        <w:tabs>
          <w:tab w:val="left" w:pos="1147"/>
        </w:tabs>
        <w:spacing w:line="300" w:lineRule="auto"/>
        <w:ind w:right="245"/>
        <w:jc w:val="both"/>
        <w:rPr>
          <w:rFonts w:ascii="Arial" w:eastAsia="Verdana" w:hAnsi="Arial" w:cs="Arial"/>
          <w:lang w:val="pt-PT" w:eastAsia="en-US"/>
        </w:rPr>
      </w:pPr>
    </w:p>
    <w:p w14:paraId="3805D598" w14:textId="77777777" w:rsidR="007816F9" w:rsidRDefault="00E73EC1">
      <w:pPr>
        <w:widowControl w:val="0"/>
        <w:numPr>
          <w:ilvl w:val="2"/>
          <w:numId w:val="53"/>
        </w:numPr>
        <w:tabs>
          <w:tab w:val="left" w:pos="1147"/>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Todos os materiais necessários para a execução da obra e serviços deverão ser fornecidos pela contratada, devendo ser de primeira qualidade e obedecer às normas técnicas específicas.</w:t>
      </w:r>
    </w:p>
    <w:p w14:paraId="52DFE882" w14:textId="77777777" w:rsidR="007816F9" w:rsidRDefault="007816F9">
      <w:pPr>
        <w:widowControl w:val="0"/>
        <w:tabs>
          <w:tab w:val="left" w:pos="1147"/>
        </w:tabs>
        <w:spacing w:line="300" w:lineRule="auto"/>
        <w:ind w:left="224" w:right="244"/>
        <w:jc w:val="both"/>
        <w:rPr>
          <w:rFonts w:ascii="Arial" w:eastAsia="Verdana" w:hAnsi="Arial" w:cs="Arial"/>
          <w:lang w:val="pt-PT" w:eastAsia="en-US"/>
        </w:rPr>
      </w:pPr>
    </w:p>
    <w:p w14:paraId="72E79738" w14:textId="77777777" w:rsidR="007816F9" w:rsidRDefault="00E73EC1">
      <w:pPr>
        <w:widowControl w:val="0"/>
        <w:numPr>
          <w:ilvl w:val="2"/>
          <w:numId w:val="53"/>
        </w:numPr>
        <w:tabs>
          <w:tab w:val="left" w:pos="1147"/>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As marcas citadas nas especificações constituem apenas referências, admitindo-se outras, previamente aprovadas pela fiscalização, e obedecendo ao projeto de Engenharia da contratante.</w:t>
      </w:r>
    </w:p>
    <w:p w14:paraId="39A130F0" w14:textId="77777777" w:rsidR="007816F9" w:rsidRDefault="007816F9">
      <w:pPr>
        <w:widowControl w:val="0"/>
        <w:tabs>
          <w:tab w:val="left" w:pos="1147"/>
        </w:tabs>
        <w:spacing w:line="300" w:lineRule="auto"/>
        <w:ind w:left="284" w:right="246"/>
        <w:jc w:val="both"/>
        <w:rPr>
          <w:rFonts w:ascii="Arial" w:eastAsia="Verdana" w:hAnsi="Arial" w:cs="Arial"/>
          <w:lang w:val="pt-PT" w:eastAsia="en-US"/>
        </w:rPr>
      </w:pPr>
    </w:p>
    <w:p w14:paraId="77DF28BF" w14:textId="77777777" w:rsidR="007816F9" w:rsidRDefault="00E73EC1">
      <w:pPr>
        <w:widowControl w:val="0"/>
        <w:numPr>
          <w:ilvl w:val="2"/>
          <w:numId w:val="53"/>
        </w:numPr>
        <w:tabs>
          <w:tab w:val="left" w:pos="1147"/>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Os materiais especificados poderão ser substituídos, mediante consulta prévia à</w:t>
      </w:r>
      <w:r>
        <w:rPr>
          <w:rFonts w:ascii="Arial" w:eastAsia="Verdana" w:hAnsi="Arial" w:cs="Arial"/>
          <w:spacing w:val="40"/>
          <w:lang w:val="pt-PT" w:eastAsia="en-US"/>
        </w:rPr>
        <w:t xml:space="preserve"> </w:t>
      </w:r>
      <w:r>
        <w:rPr>
          <w:rFonts w:ascii="Arial" w:eastAsia="Verdana" w:hAnsi="Arial" w:cs="Arial"/>
          <w:lang w:val="pt-PT" w:eastAsia="en-US"/>
        </w:rPr>
        <w:t>fiscalização, por outros similares, desde que possuam as seguintes condições de similaridade em relação ao substituído: qualidade reconhecida ou testada, equivalência técnica, tipo, função, resistência, estética, apresentação e mesma ordem de grandeza de preço.</w:t>
      </w:r>
    </w:p>
    <w:p w14:paraId="472B251E" w14:textId="77777777" w:rsidR="007816F9" w:rsidRDefault="007816F9">
      <w:pPr>
        <w:widowControl w:val="0"/>
        <w:spacing w:line="300" w:lineRule="auto"/>
        <w:jc w:val="both"/>
        <w:rPr>
          <w:rFonts w:ascii="Arial" w:eastAsia="Verdana" w:hAnsi="Arial" w:cs="Arial"/>
          <w:lang w:val="pt-PT" w:eastAsia="en-US"/>
        </w:rPr>
      </w:pPr>
    </w:p>
    <w:p w14:paraId="5D3BC1F2" w14:textId="77777777" w:rsidR="007816F9" w:rsidRDefault="00E73EC1">
      <w:pPr>
        <w:widowControl w:val="0"/>
        <w:spacing w:line="300" w:lineRule="auto"/>
        <w:ind w:right="245"/>
        <w:jc w:val="both"/>
        <w:outlineLvl w:val="0"/>
        <w:rPr>
          <w:rFonts w:ascii="Arial" w:eastAsia="Verdana" w:hAnsi="Arial" w:cs="Arial"/>
          <w:b/>
          <w:bCs/>
          <w:lang w:val="pt-PT" w:eastAsia="en-US"/>
        </w:rPr>
      </w:pPr>
      <w:r>
        <w:rPr>
          <w:rFonts w:ascii="Arial" w:eastAsia="Verdana" w:hAnsi="Arial" w:cs="Arial"/>
          <w:b/>
          <w:bCs/>
          <w:lang w:val="pt-PT" w:eastAsia="en-US"/>
        </w:rPr>
        <w:t>CLÁUSULA SEGUNDA - DO PRAZO DE EXECUÇÃO DA OBRA E DA DESCRIÇÃO E EXECUÇÃO DOS SERVIÇOS E DAS CONDIÇÕES DE RECEBIMENTOS DO OBJETO.</w:t>
      </w:r>
    </w:p>
    <w:p w14:paraId="588C36C8" w14:textId="77777777" w:rsidR="007816F9" w:rsidRDefault="007816F9">
      <w:pPr>
        <w:widowControl w:val="0"/>
        <w:tabs>
          <w:tab w:val="left" w:pos="798"/>
        </w:tabs>
        <w:spacing w:line="300" w:lineRule="auto"/>
        <w:ind w:left="798"/>
        <w:jc w:val="both"/>
        <w:rPr>
          <w:rFonts w:ascii="Arial" w:eastAsia="Verdana" w:hAnsi="Arial" w:cs="Arial"/>
          <w:b/>
          <w:lang w:val="pt-PT" w:eastAsia="en-US"/>
        </w:rPr>
      </w:pPr>
    </w:p>
    <w:p w14:paraId="161E76A4" w14:textId="77777777" w:rsidR="007816F9" w:rsidRDefault="00E73EC1">
      <w:pPr>
        <w:widowControl w:val="0"/>
        <w:numPr>
          <w:ilvl w:val="1"/>
          <w:numId w:val="52"/>
        </w:numPr>
        <w:tabs>
          <w:tab w:val="left" w:pos="798"/>
        </w:tabs>
        <w:spacing w:line="300" w:lineRule="auto"/>
        <w:ind w:left="0" w:firstLine="0"/>
        <w:jc w:val="both"/>
        <w:rPr>
          <w:rFonts w:ascii="Arial" w:eastAsia="Verdana" w:hAnsi="Arial" w:cs="Arial"/>
          <w:b/>
          <w:lang w:val="pt-PT" w:eastAsia="en-US"/>
        </w:rPr>
      </w:pPr>
      <w:r>
        <w:rPr>
          <w:rFonts w:ascii="Arial" w:eastAsia="Verdana" w:hAnsi="Arial" w:cs="Arial"/>
          <w:b/>
          <w:lang w:val="pt-PT" w:eastAsia="en-US"/>
        </w:rPr>
        <w:t>DO</w:t>
      </w:r>
      <w:r>
        <w:rPr>
          <w:rFonts w:ascii="Arial" w:eastAsia="Verdana" w:hAnsi="Arial" w:cs="Arial"/>
          <w:b/>
          <w:spacing w:val="-11"/>
          <w:lang w:val="pt-PT" w:eastAsia="en-US"/>
        </w:rPr>
        <w:t xml:space="preserve"> </w:t>
      </w:r>
      <w:r>
        <w:rPr>
          <w:rFonts w:ascii="Arial" w:eastAsia="Verdana" w:hAnsi="Arial" w:cs="Arial"/>
          <w:b/>
          <w:lang w:val="pt-PT" w:eastAsia="en-US"/>
        </w:rPr>
        <w:t>PRAZO</w:t>
      </w:r>
      <w:r>
        <w:rPr>
          <w:rFonts w:ascii="Arial" w:eastAsia="Verdana" w:hAnsi="Arial" w:cs="Arial"/>
          <w:b/>
          <w:spacing w:val="-4"/>
          <w:lang w:val="pt-PT" w:eastAsia="en-US"/>
        </w:rPr>
        <w:t xml:space="preserve"> </w:t>
      </w:r>
      <w:r>
        <w:rPr>
          <w:rFonts w:ascii="Arial" w:eastAsia="Verdana" w:hAnsi="Arial" w:cs="Arial"/>
          <w:b/>
          <w:lang w:val="pt-PT" w:eastAsia="en-US"/>
        </w:rPr>
        <w:t>DE</w:t>
      </w:r>
      <w:r>
        <w:rPr>
          <w:rFonts w:ascii="Arial" w:eastAsia="Verdana" w:hAnsi="Arial" w:cs="Arial"/>
          <w:b/>
          <w:spacing w:val="-11"/>
          <w:lang w:val="pt-PT" w:eastAsia="en-US"/>
        </w:rPr>
        <w:t xml:space="preserve"> </w:t>
      </w:r>
      <w:r>
        <w:rPr>
          <w:rFonts w:ascii="Arial" w:eastAsia="Verdana" w:hAnsi="Arial" w:cs="Arial"/>
          <w:b/>
          <w:lang w:val="pt-PT" w:eastAsia="en-US"/>
        </w:rPr>
        <w:t>EXECUÇÃO</w:t>
      </w:r>
      <w:r>
        <w:rPr>
          <w:rFonts w:ascii="Arial" w:eastAsia="Verdana" w:hAnsi="Arial" w:cs="Arial"/>
          <w:b/>
          <w:spacing w:val="-5"/>
          <w:lang w:val="pt-PT" w:eastAsia="en-US"/>
        </w:rPr>
        <w:t xml:space="preserve"> </w:t>
      </w:r>
      <w:r>
        <w:rPr>
          <w:rFonts w:ascii="Arial" w:eastAsia="Verdana" w:hAnsi="Arial" w:cs="Arial"/>
          <w:b/>
          <w:lang w:val="pt-PT" w:eastAsia="en-US"/>
        </w:rPr>
        <w:t>DA</w:t>
      </w:r>
      <w:r>
        <w:rPr>
          <w:rFonts w:ascii="Arial" w:eastAsia="Verdana" w:hAnsi="Arial" w:cs="Arial"/>
          <w:b/>
          <w:spacing w:val="-11"/>
          <w:lang w:val="pt-PT" w:eastAsia="en-US"/>
        </w:rPr>
        <w:t xml:space="preserve"> </w:t>
      </w:r>
      <w:r>
        <w:rPr>
          <w:rFonts w:ascii="Arial" w:eastAsia="Verdana" w:hAnsi="Arial" w:cs="Arial"/>
          <w:b/>
          <w:spacing w:val="-4"/>
          <w:lang w:val="pt-PT" w:eastAsia="en-US"/>
        </w:rPr>
        <w:t>OBRA</w:t>
      </w:r>
      <w:r>
        <w:rPr>
          <w:rFonts w:ascii="Arial" w:eastAsia="Verdana" w:hAnsi="Arial" w:cs="Arial"/>
          <w:i/>
          <w:spacing w:val="-4"/>
          <w:lang w:val="pt-PT" w:eastAsia="en-US"/>
        </w:rPr>
        <w:t>.</w:t>
      </w:r>
    </w:p>
    <w:p w14:paraId="29BA3F35" w14:textId="77777777" w:rsidR="007816F9" w:rsidRDefault="007816F9">
      <w:pPr>
        <w:widowControl w:val="0"/>
        <w:tabs>
          <w:tab w:val="left" w:pos="798"/>
        </w:tabs>
        <w:spacing w:line="300" w:lineRule="auto"/>
        <w:jc w:val="both"/>
        <w:rPr>
          <w:rFonts w:ascii="Arial" w:eastAsia="Verdana" w:hAnsi="Arial" w:cs="Arial"/>
          <w:b/>
          <w:lang w:val="pt-PT" w:eastAsia="en-US"/>
        </w:rPr>
      </w:pPr>
    </w:p>
    <w:p w14:paraId="69178E9F" w14:textId="77777777" w:rsidR="007816F9" w:rsidRDefault="00E73EC1">
      <w:pPr>
        <w:widowControl w:val="0"/>
        <w:numPr>
          <w:ilvl w:val="2"/>
          <w:numId w:val="52"/>
        </w:numPr>
        <w:tabs>
          <w:tab w:val="left" w:pos="1147"/>
        </w:tabs>
        <w:spacing w:line="300" w:lineRule="auto"/>
        <w:ind w:left="0" w:right="308" w:firstLine="0"/>
        <w:jc w:val="both"/>
        <w:rPr>
          <w:rFonts w:ascii="Arial" w:eastAsia="Verdana" w:hAnsi="Arial" w:cs="Arial"/>
          <w:lang w:val="pt-PT" w:eastAsia="en-US"/>
        </w:rPr>
      </w:pPr>
      <w:r>
        <w:rPr>
          <w:rFonts w:ascii="Arial" w:eastAsia="Verdana" w:hAnsi="Arial" w:cs="Arial"/>
          <w:lang w:val="pt-PT" w:eastAsia="en-US"/>
        </w:rPr>
        <w:t>O prazo para a execução e entrega dos serviços será de xxxxxx, contados a partir da data de recebimento da Ordem de Serviço Específica, deduzidos os dias determinados em ordem de paralisação, se ocorrer.</w:t>
      </w:r>
    </w:p>
    <w:p w14:paraId="47C756B5" w14:textId="51A834A1" w:rsidR="007816F9" w:rsidRDefault="00E73EC1">
      <w:pPr>
        <w:widowControl w:val="0"/>
        <w:numPr>
          <w:ilvl w:val="2"/>
          <w:numId w:val="52"/>
        </w:numPr>
        <w:tabs>
          <w:tab w:val="left" w:pos="1147"/>
        </w:tabs>
        <w:spacing w:line="300" w:lineRule="auto"/>
        <w:ind w:right="304"/>
        <w:jc w:val="both"/>
        <w:rPr>
          <w:rFonts w:ascii="Arial" w:eastAsia="Verdana" w:hAnsi="Arial" w:cs="Arial"/>
          <w:lang w:val="pt-PT" w:eastAsia="en-US"/>
        </w:rPr>
      </w:pPr>
      <w:r>
        <w:rPr>
          <w:rFonts w:ascii="Arial" w:eastAsia="Verdana" w:hAnsi="Arial" w:cs="Arial"/>
          <w:lang w:val="pt-PT" w:eastAsia="en-US"/>
        </w:rPr>
        <w:t xml:space="preserve">A obra será executada em etapas através de medições discriminada na Ordem de serviço para execução: Corresponde a execução da obra – </w:t>
      </w:r>
      <w:r>
        <w:rPr>
          <w:rFonts w:ascii="Arial" w:eastAsia="Verdana" w:hAnsi="Arial" w:cs="Arial"/>
          <w:bCs/>
          <w:lang w:val="pt-PT" w:eastAsia="en-US"/>
        </w:rPr>
        <w:t xml:space="preserve">Contratação de empresa de Engenharia Civil para </w:t>
      </w:r>
      <w:r w:rsidR="000F05EC">
        <w:rPr>
          <w:rFonts w:ascii="Arial" w:eastAsia="Verdana" w:hAnsi="Arial" w:cs="Arial"/>
          <w:bCs/>
          <w:lang w:val="pt-PT" w:eastAsia="en-US"/>
        </w:rPr>
        <w:t>XXXXXXXXXXXXXXXXXXXXXXXXX</w:t>
      </w:r>
      <w:r>
        <w:rPr>
          <w:rFonts w:ascii="Arial" w:eastAsia="Verdana" w:hAnsi="Arial" w:cs="Arial"/>
          <w:spacing w:val="-5"/>
          <w:lang w:val="pt-PT" w:eastAsia="en-US"/>
        </w:rPr>
        <w:t>.</w:t>
      </w:r>
    </w:p>
    <w:p w14:paraId="45563BA4" w14:textId="77777777" w:rsidR="007816F9" w:rsidRDefault="00E73EC1">
      <w:pPr>
        <w:widowControl w:val="0"/>
        <w:numPr>
          <w:ilvl w:val="2"/>
          <w:numId w:val="52"/>
        </w:numPr>
        <w:tabs>
          <w:tab w:val="left" w:pos="1147"/>
        </w:tabs>
        <w:spacing w:line="300" w:lineRule="auto"/>
        <w:ind w:left="0" w:right="311" w:firstLine="0"/>
        <w:jc w:val="both"/>
        <w:rPr>
          <w:rFonts w:ascii="Arial" w:eastAsia="Verdana" w:hAnsi="Arial" w:cs="Arial"/>
          <w:lang w:val="pt-PT" w:eastAsia="en-US"/>
        </w:rPr>
      </w:pPr>
      <w:r>
        <w:rPr>
          <w:rFonts w:ascii="Arial" w:eastAsia="Verdana" w:hAnsi="Arial" w:cs="Arial"/>
          <w:lang w:val="pt-PT" w:eastAsia="en-US"/>
        </w:rPr>
        <w:t>A ordem de serviços para execução do serviço será emitida como: Ordem de Serviço para Execução – POR MEDIÇÃO, após a assinatura do contrato para início dos serviços.</w:t>
      </w:r>
    </w:p>
    <w:p w14:paraId="183ACCE9" w14:textId="77777777" w:rsidR="007816F9" w:rsidRDefault="00E73EC1">
      <w:pPr>
        <w:widowControl w:val="0"/>
        <w:numPr>
          <w:ilvl w:val="2"/>
          <w:numId w:val="52"/>
        </w:numPr>
        <w:tabs>
          <w:tab w:val="left" w:pos="1147"/>
        </w:tabs>
        <w:spacing w:line="300" w:lineRule="auto"/>
        <w:ind w:left="0" w:right="303" w:firstLine="0"/>
        <w:jc w:val="both"/>
        <w:rPr>
          <w:rFonts w:ascii="Arial" w:eastAsia="Verdana" w:hAnsi="Arial" w:cs="Arial"/>
          <w:lang w:val="pt-PT" w:eastAsia="en-US"/>
        </w:rPr>
      </w:pPr>
      <w:r>
        <w:rPr>
          <w:rFonts w:ascii="Arial" w:eastAsia="Verdana" w:hAnsi="Arial" w:cs="Arial"/>
          <w:lang w:val="pt-PT" w:eastAsia="en-US"/>
        </w:rPr>
        <w:t>Fica vedada a inclusão em medições de mão de obras, serviços e materiais em</w:t>
      </w:r>
      <w:r>
        <w:rPr>
          <w:rFonts w:ascii="Arial" w:eastAsia="Verdana" w:hAnsi="Arial" w:cs="Arial"/>
          <w:spacing w:val="40"/>
          <w:lang w:val="pt-PT" w:eastAsia="en-US"/>
        </w:rPr>
        <w:t xml:space="preserve"> </w:t>
      </w:r>
      <w:r>
        <w:rPr>
          <w:rFonts w:ascii="Arial" w:eastAsia="Verdana" w:hAnsi="Arial" w:cs="Arial"/>
          <w:lang w:val="pt-PT" w:eastAsia="en-US"/>
        </w:rPr>
        <w:t>desacordo com a planilha orçamentária e cronograma físico financeiro de cada uma das etapas.</w:t>
      </w:r>
    </w:p>
    <w:p w14:paraId="22D3C151" w14:textId="77777777" w:rsidR="007816F9" w:rsidRDefault="00E73EC1">
      <w:pPr>
        <w:widowControl w:val="0"/>
        <w:numPr>
          <w:ilvl w:val="2"/>
          <w:numId w:val="52"/>
        </w:numPr>
        <w:tabs>
          <w:tab w:val="left" w:pos="1147"/>
        </w:tabs>
        <w:spacing w:line="300" w:lineRule="auto"/>
        <w:ind w:left="0" w:right="299" w:firstLine="0"/>
        <w:jc w:val="both"/>
        <w:rPr>
          <w:rFonts w:ascii="Arial" w:eastAsia="Verdana" w:hAnsi="Arial" w:cs="Arial"/>
          <w:lang w:val="pt-PT" w:eastAsia="en-US"/>
        </w:rPr>
      </w:pPr>
      <w:r>
        <w:rPr>
          <w:rFonts w:ascii="Arial" w:eastAsia="Verdana" w:hAnsi="Arial" w:cs="Arial"/>
          <w:lang w:val="pt-PT" w:eastAsia="en-US"/>
        </w:rPr>
        <w:t>O prazo de que trata o item 13.1 poderá ser prorrogado, conforme o Artigos 106 e 107, da Lei nº 14.133/2021, mediante termo específico e formalizado de justificativa apresentada pela empresa contratada, mediante aprovação justificada e comprovada tecnicamente pela</w:t>
      </w:r>
      <w:r>
        <w:rPr>
          <w:rFonts w:ascii="Arial" w:eastAsia="Verdana" w:hAnsi="Arial" w:cs="Arial"/>
          <w:spacing w:val="40"/>
          <w:lang w:val="pt-PT" w:eastAsia="en-US"/>
        </w:rPr>
        <w:t xml:space="preserve"> </w:t>
      </w:r>
      <w:r>
        <w:rPr>
          <w:rFonts w:ascii="Arial" w:eastAsia="Verdana" w:hAnsi="Arial" w:cs="Arial"/>
          <w:lang w:val="pt-PT" w:eastAsia="en-US"/>
        </w:rPr>
        <w:t>Administração</w:t>
      </w:r>
      <w:r>
        <w:rPr>
          <w:rFonts w:ascii="Arial" w:eastAsia="Verdana" w:hAnsi="Arial" w:cs="Arial"/>
          <w:spacing w:val="40"/>
          <w:lang w:val="pt-PT" w:eastAsia="en-US"/>
        </w:rPr>
        <w:t xml:space="preserve"> </w:t>
      </w:r>
      <w:r>
        <w:rPr>
          <w:rFonts w:ascii="Arial" w:eastAsia="Verdana" w:hAnsi="Arial" w:cs="Arial"/>
          <w:lang w:val="pt-PT" w:eastAsia="en-US"/>
        </w:rPr>
        <w:t>por</w:t>
      </w:r>
      <w:r>
        <w:rPr>
          <w:rFonts w:ascii="Arial" w:eastAsia="Verdana" w:hAnsi="Arial" w:cs="Arial"/>
          <w:spacing w:val="-13"/>
          <w:lang w:val="pt-PT" w:eastAsia="en-US"/>
        </w:rPr>
        <w:t xml:space="preserve"> </w:t>
      </w:r>
      <w:r>
        <w:rPr>
          <w:rFonts w:ascii="Arial" w:eastAsia="Verdana" w:hAnsi="Arial" w:cs="Arial"/>
          <w:lang w:val="pt-PT" w:eastAsia="en-US"/>
        </w:rPr>
        <w:t xml:space="preserve">meio de Termo Aditivo ou outro ato equivalente, caso seja de interesse da </w:t>
      </w:r>
      <w:r>
        <w:rPr>
          <w:rFonts w:ascii="Arial" w:eastAsia="Verdana" w:hAnsi="Arial" w:cs="Arial"/>
          <w:spacing w:val="-2"/>
          <w:lang w:val="pt-PT" w:eastAsia="en-US"/>
        </w:rPr>
        <w:t>Contratante.</w:t>
      </w:r>
    </w:p>
    <w:p w14:paraId="30ABFC85" w14:textId="3CF7EC57" w:rsidR="007816F9" w:rsidRDefault="007816F9">
      <w:pPr>
        <w:widowControl w:val="0"/>
        <w:tabs>
          <w:tab w:val="left" w:pos="649"/>
        </w:tabs>
        <w:spacing w:line="300" w:lineRule="auto"/>
        <w:ind w:right="245"/>
        <w:jc w:val="both"/>
        <w:outlineLvl w:val="0"/>
        <w:rPr>
          <w:rFonts w:ascii="Arial" w:eastAsia="Verdana" w:hAnsi="Arial" w:cs="Arial"/>
          <w:b/>
          <w:bCs/>
          <w:lang w:val="pt-PT" w:eastAsia="en-US"/>
        </w:rPr>
      </w:pPr>
    </w:p>
    <w:p w14:paraId="0E329602" w14:textId="77777777" w:rsidR="000F05EC" w:rsidRDefault="000F05EC">
      <w:pPr>
        <w:widowControl w:val="0"/>
        <w:tabs>
          <w:tab w:val="left" w:pos="649"/>
        </w:tabs>
        <w:spacing w:line="300" w:lineRule="auto"/>
        <w:ind w:right="245"/>
        <w:jc w:val="both"/>
        <w:outlineLvl w:val="0"/>
        <w:rPr>
          <w:rFonts w:ascii="Arial" w:eastAsia="Verdana" w:hAnsi="Arial" w:cs="Arial"/>
          <w:b/>
          <w:bCs/>
          <w:lang w:val="pt-PT" w:eastAsia="en-US"/>
        </w:rPr>
      </w:pPr>
    </w:p>
    <w:p w14:paraId="510347B7" w14:textId="77777777" w:rsidR="007816F9" w:rsidRDefault="00E73EC1">
      <w:pPr>
        <w:widowControl w:val="0"/>
        <w:numPr>
          <w:ilvl w:val="1"/>
          <w:numId w:val="52"/>
        </w:numPr>
        <w:tabs>
          <w:tab w:val="left" w:pos="649"/>
        </w:tabs>
        <w:spacing w:line="300" w:lineRule="auto"/>
        <w:ind w:left="0" w:right="245" w:firstLine="0"/>
        <w:jc w:val="both"/>
        <w:outlineLvl w:val="0"/>
        <w:rPr>
          <w:rFonts w:ascii="Arial" w:eastAsia="Verdana" w:hAnsi="Arial" w:cs="Arial"/>
          <w:b/>
          <w:bCs/>
          <w:lang w:val="pt-PT" w:eastAsia="en-US"/>
        </w:rPr>
      </w:pPr>
      <w:r>
        <w:rPr>
          <w:rFonts w:ascii="Arial" w:eastAsia="Verdana" w:hAnsi="Arial" w:cs="Arial"/>
          <w:b/>
          <w:bCs/>
          <w:lang w:val="pt-PT" w:eastAsia="en-US"/>
        </w:rPr>
        <w:t>DA</w:t>
      </w:r>
      <w:r>
        <w:rPr>
          <w:rFonts w:ascii="Arial" w:eastAsia="Verdana" w:hAnsi="Arial" w:cs="Arial"/>
          <w:b/>
          <w:bCs/>
          <w:spacing w:val="40"/>
          <w:lang w:val="pt-PT" w:eastAsia="en-US"/>
        </w:rPr>
        <w:t xml:space="preserve"> </w:t>
      </w:r>
      <w:r>
        <w:rPr>
          <w:rFonts w:ascii="Arial" w:eastAsia="Verdana" w:hAnsi="Arial" w:cs="Arial"/>
          <w:b/>
          <w:bCs/>
          <w:lang w:val="pt-PT" w:eastAsia="en-US"/>
        </w:rPr>
        <w:t>DESCRIÇÃO</w:t>
      </w:r>
      <w:r>
        <w:rPr>
          <w:rFonts w:ascii="Arial" w:eastAsia="Verdana" w:hAnsi="Arial" w:cs="Arial"/>
          <w:b/>
          <w:bCs/>
          <w:spacing w:val="40"/>
          <w:lang w:val="pt-PT" w:eastAsia="en-US"/>
        </w:rPr>
        <w:t xml:space="preserve"> </w:t>
      </w:r>
      <w:r>
        <w:rPr>
          <w:rFonts w:ascii="Arial" w:eastAsia="Verdana" w:hAnsi="Arial" w:cs="Arial"/>
          <w:b/>
          <w:bCs/>
          <w:lang w:val="pt-PT" w:eastAsia="en-US"/>
        </w:rPr>
        <w:t>E</w:t>
      </w:r>
      <w:r>
        <w:rPr>
          <w:rFonts w:ascii="Arial" w:eastAsia="Verdana" w:hAnsi="Arial" w:cs="Arial"/>
          <w:b/>
          <w:bCs/>
          <w:spacing w:val="40"/>
          <w:lang w:val="pt-PT" w:eastAsia="en-US"/>
        </w:rPr>
        <w:t xml:space="preserve"> </w:t>
      </w:r>
      <w:r>
        <w:rPr>
          <w:rFonts w:ascii="Arial" w:eastAsia="Verdana" w:hAnsi="Arial" w:cs="Arial"/>
          <w:b/>
          <w:bCs/>
          <w:lang w:val="pt-PT" w:eastAsia="en-US"/>
        </w:rPr>
        <w:t>EXECUÇÃO</w:t>
      </w:r>
      <w:r>
        <w:rPr>
          <w:rFonts w:ascii="Arial" w:eastAsia="Verdana" w:hAnsi="Arial" w:cs="Arial"/>
          <w:b/>
          <w:bCs/>
          <w:spacing w:val="40"/>
          <w:lang w:val="pt-PT" w:eastAsia="en-US"/>
        </w:rPr>
        <w:t xml:space="preserve"> </w:t>
      </w:r>
      <w:r>
        <w:rPr>
          <w:rFonts w:ascii="Arial" w:eastAsia="Verdana" w:hAnsi="Arial" w:cs="Arial"/>
          <w:b/>
          <w:bCs/>
          <w:lang w:val="pt-PT" w:eastAsia="en-US"/>
        </w:rPr>
        <w:t>DOS</w:t>
      </w:r>
      <w:r>
        <w:rPr>
          <w:rFonts w:ascii="Arial" w:eastAsia="Verdana" w:hAnsi="Arial" w:cs="Arial"/>
          <w:b/>
          <w:bCs/>
          <w:spacing w:val="40"/>
          <w:lang w:val="pt-PT" w:eastAsia="en-US"/>
        </w:rPr>
        <w:t xml:space="preserve"> </w:t>
      </w:r>
      <w:r>
        <w:rPr>
          <w:rFonts w:ascii="Arial" w:eastAsia="Verdana" w:hAnsi="Arial" w:cs="Arial"/>
          <w:b/>
          <w:bCs/>
          <w:lang w:val="pt-PT" w:eastAsia="en-US"/>
        </w:rPr>
        <w:t>SERVIÇOS</w:t>
      </w:r>
      <w:r>
        <w:rPr>
          <w:rFonts w:ascii="Arial" w:eastAsia="Verdana" w:hAnsi="Arial" w:cs="Arial"/>
          <w:b/>
          <w:bCs/>
          <w:spacing w:val="40"/>
          <w:lang w:val="pt-PT" w:eastAsia="en-US"/>
        </w:rPr>
        <w:t xml:space="preserve"> </w:t>
      </w:r>
      <w:r>
        <w:rPr>
          <w:rFonts w:ascii="Arial" w:eastAsia="Verdana" w:hAnsi="Arial" w:cs="Arial"/>
          <w:b/>
          <w:bCs/>
          <w:lang w:val="pt-PT" w:eastAsia="en-US"/>
        </w:rPr>
        <w:t>E</w:t>
      </w:r>
      <w:r>
        <w:rPr>
          <w:rFonts w:ascii="Arial" w:eastAsia="Verdana" w:hAnsi="Arial" w:cs="Arial"/>
          <w:b/>
          <w:bCs/>
          <w:spacing w:val="40"/>
          <w:lang w:val="pt-PT" w:eastAsia="en-US"/>
        </w:rPr>
        <w:t xml:space="preserve"> </w:t>
      </w:r>
      <w:r>
        <w:rPr>
          <w:rFonts w:ascii="Arial" w:eastAsia="Verdana" w:hAnsi="Arial" w:cs="Arial"/>
          <w:b/>
          <w:bCs/>
          <w:lang w:val="pt-PT" w:eastAsia="en-US"/>
        </w:rPr>
        <w:t>DAS</w:t>
      </w:r>
      <w:r>
        <w:rPr>
          <w:rFonts w:ascii="Arial" w:eastAsia="Verdana" w:hAnsi="Arial" w:cs="Arial"/>
          <w:b/>
          <w:bCs/>
          <w:spacing w:val="40"/>
          <w:lang w:val="pt-PT" w:eastAsia="en-US"/>
        </w:rPr>
        <w:t xml:space="preserve"> </w:t>
      </w:r>
      <w:r>
        <w:rPr>
          <w:rFonts w:ascii="Arial" w:eastAsia="Verdana" w:hAnsi="Arial" w:cs="Arial"/>
          <w:b/>
          <w:bCs/>
          <w:lang w:val="pt-PT" w:eastAsia="en-US"/>
        </w:rPr>
        <w:t>CONDIÇÕES</w:t>
      </w:r>
      <w:r>
        <w:rPr>
          <w:rFonts w:ascii="Arial" w:eastAsia="Verdana" w:hAnsi="Arial" w:cs="Arial"/>
          <w:b/>
          <w:bCs/>
          <w:spacing w:val="40"/>
          <w:lang w:val="pt-PT" w:eastAsia="en-US"/>
        </w:rPr>
        <w:t xml:space="preserve"> </w:t>
      </w:r>
      <w:r>
        <w:rPr>
          <w:rFonts w:ascii="Arial" w:eastAsia="Verdana" w:hAnsi="Arial" w:cs="Arial"/>
          <w:b/>
          <w:bCs/>
          <w:lang w:val="pt-PT" w:eastAsia="en-US"/>
        </w:rPr>
        <w:t>DE</w:t>
      </w:r>
      <w:r>
        <w:rPr>
          <w:rFonts w:ascii="Arial" w:eastAsia="Verdana" w:hAnsi="Arial" w:cs="Arial"/>
          <w:b/>
          <w:bCs/>
          <w:spacing w:val="40"/>
          <w:lang w:val="pt-PT" w:eastAsia="en-US"/>
        </w:rPr>
        <w:t xml:space="preserve"> </w:t>
      </w:r>
      <w:r>
        <w:rPr>
          <w:rFonts w:ascii="Arial" w:eastAsia="Verdana" w:hAnsi="Arial" w:cs="Arial"/>
          <w:b/>
          <w:bCs/>
          <w:lang w:val="pt-PT" w:eastAsia="en-US"/>
        </w:rPr>
        <w:t>RECEBIMENTOS DO OBJETO.</w:t>
      </w:r>
    </w:p>
    <w:p w14:paraId="05E329AD" w14:textId="77777777" w:rsidR="007816F9" w:rsidRDefault="007816F9">
      <w:pPr>
        <w:widowControl w:val="0"/>
        <w:tabs>
          <w:tab w:val="left" w:pos="898"/>
        </w:tabs>
        <w:spacing w:line="300" w:lineRule="auto"/>
        <w:ind w:right="244"/>
        <w:jc w:val="both"/>
        <w:rPr>
          <w:rFonts w:ascii="Arial" w:eastAsia="Verdana" w:hAnsi="Arial" w:cs="Arial"/>
          <w:lang w:val="pt-PT" w:eastAsia="en-US"/>
        </w:rPr>
      </w:pPr>
    </w:p>
    <w:p w14:paraId="76C27E6D" w14:textId="77777777" w:rsidR="007816F9" w:rsidRDefault="00E73EC1">
      <w:pPr>
        <w:widowControl w:val="0"/>
        <w:numPr>
          <w:ilvl w:val="2"/>
          <w:numId w:val="52"/>
        </w:numPr>
        <w:tabs>
          <w:tab w:val="left" w:pos="89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 xml:space="preserve">Os serviços deverão ser executados rigorosamente de acordo com as normas técnicas estabelecidas no memorial descritivo, memória de cálculo, planilha de custos, cronograma físico financeiro, projetos de arquitetura, bem como estrita obediência a este </w:t>
      </w:r>
      <w:r>
        <w:rPr>
          <w:rFonts w:ascii="Arial" w:eastAsia="Verdana" w:hAnsi="Arial" w:cs="Arial"/>
          <w:b/>
          <w:lang w:val="pt-PT" w:eastAsia="en-US"/>
        </w:rPr>
        <w:t>Projeto Básico/Termo de Referência</w:t>
      </w:r>
      <w:r>
        <w:rPr>
          <w:rFonts w:ascii="Arial" w:eastAsia="Verdana" w:hAnsi="Arial" w:cs="Arial"/>
          <w:lang w:val="pt-PT" w:eastAsia="en-US"/>
        </w:rPr>
        <w:t>, Anexo I do Edital da licitação e demais Anexos e Sub anexos, todos constantes do processo, bem como as prescrições e exigências da Contratante no contrato a ser firmado.</w:t>
      </w:r>
    </w:p>
    <w:p w14:paraId="1E791EB9" w14:textId="77777777" w:rsidR="007816F9" w:rsidRDefault="00E73EC1">
      <w:pPr>
        <w:widowControl w:val="0"/>
        <w:numPr>
          <w:ilvl w:val="2"/>
          <w:numId w:val="52"/>
        </w:numPr>
        <w:tabs>
          <w:tab w:val="left" w:pos="1147"/>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Os serviços executados deverão</w:t>
      </w:r>
      <w:r>
        <w:rPr>
          <w:rFonts w:ascii="Arial" w:eastAsia="Verdana" w:hAnsi="Arial" w:cs="Arial"/>
          <w:spacing w:val="-3"/>
          <w:lang w:val="pt-PT" w:eastAsia="en-US"/>
        </w:rPr>
        <w:t xml:space="preserve"> </w:t>
      </w:r>
      <w:r>
        <w:rPr>
          <w:rFonts w:ascii="Arial" w:eastAsia="Verdana" w:hAnsi="Arial" w:cs="Arial"/>
          <w:lang w:val="pt-PT" w:eastAsia="en-US"/>
        </w:rPr>
        <w:t>atender</w:t>
      </w:r>
      <w:r>
        <w:rPr>
          <w:rFonts w:ascii="Arial" w:eastAsia="Verdana" w:hAnsi="Arial" w:cs="Arial"/>
          <w:spacing w:val="-3"/>
          <w:lang w:val="pt-PT" w:eastAsia="en-US"/>
        </w:rPr>
        <w:t xml:space="preserve"> </w:t>
      </w:r>
      <w:r>
        <w:rPr>
          <w:rFonts w:ascii="Arial" w:eastAsia="Verdana" w:hAnsi="Arial" w:cs="Arial"/>
          <w:lang w:val="pt-PT" w:eastAsia="en-US"/>
        </w:rPr>
        <w:t>às exigências</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lang w:val="pt-PT" w:eastAsia="en-US"/>
        </w:rPr>
        <w:t>qualidade,</w:t>
      </w:r>
      <w:r>
        <w:rPr>
          <w:rFonts w:ascii="Arial" w:eastAsia="Verdana" w:hAnsi="Arial" w:cs="Arial"/>
          <w:spacing w:val="-2"/>
          <w:lang w:val="pt-PT" w:eastAsia="en-US"/>
        </w:rPr>
        <w:t xml:space="preserve"> </w:t>
      </w:r>
      <w:r>
        <w:rPr>
          <w:rFonts w:ascii="Arial" w:eastAsia="Verdana" w:hAnsi="Arial" w:cs="Arial"/>
          <w:lang w:val="pt-PT" w:eastAsia="en-US"/>
        </w:rPr>
        <w:t>observados os</w:t>
      </w:r>
      <w:r>
        <w:rPr>
          <w:rFonts w:ascii="Arial" w:eastAsia="Verdana" w:hAnsi="Arial" w:cs="Arial"/>
          <w:spacing w:val="-2"/>
          <w:lang w:val="pt-PT" w:eastAsia="en-US"/>
        </w:rPr>
        <w:t xml:space="preserve"> </w:t>
      </w:r>
      <w:r>
        <w:rPr>
          <w:rFonts w:ascii="Arial" w:eastAsia="Verdana" w:hAnsi="Arial" w:cs="Arial"/>
          <w:lang w:val="pt-PT" w:eastAsia="en-US"/>
        </w:rPr>
        <w:t>padrões enormas baixadas pelos órgãos competentes de controle de qualidade industrial - ABNT, INMETRO, CREA, CAU, etc. - atentando-se o proponente, principalmente para as prescrições do art. 39, inciso VIII da Lei nº 8.078/90 (Código de Defesa do Consumidor), e demais normas pertinentes ao objeto.</w:t>
      </w:r>
    </w:p>
    <w:p w14:paraId="279C7441" w14:textId="77777777" w:rsidR="007816F9" w:rsidRDefault="00E73EC1">
      <w:pPr>
        <w:widowControl w:val="0"/>
        <w:numPr>
          <w:ilvl w:val="2"/>
          <w:numId w:val="52"/>
        </w:numPr>
        <w:tabs>
          <w:tab w:val="left" w:pos="1147"/>
        </w:tabs>
        <w:spacing w:line="300" w:lineRule="auto"/>
        <w:ind w:left="0" w:right="258" w:firstLine="0"/>
        <w:jc w:val="both"/>
        <w:rPr>
          <w:rFonts w:ascii="Arial" w:eastAsia="Verdana" w:hAnsi="Arial" w:cs="Arial"/>
          <w:lang w:val="pt-PT" w:eastAsia="en-US"/>
        </w:rPr>
      </w:pPr>
      <w:r>
        <w:rPr>
          <w:rFonts w:ascii="Arial" w:eastAsia="Verdana" w:hAnsi="Arial" w:cs="Arial"/>
          <w:lang w:val="pt-PT" w:eastAsia="en-US"/>
        </w:rPr>
        <w:t>A Contratada deverá, inicialmente, fixar no canteiro de serviços placas alusivas à obra com dimensões, dizeres e símbolos a serem determinados pela Contratante.</w:t>
      </w:r>
    </w:p>
    <w:p w14:paraId="38249B4F" w14:textId="77777777" w:rsidR="007816F9" w:rsidRDefault="00E73EC1">
      <w:pPr>
        <w:widowControl w:val="0"/>
        <w:numPr>
          <w:ilvl w:val="2"/>
          <w:numId w:val="52"/>
        </w:numPr>
        <w:tabs>
          <w:tab w:val="left" w:pos="1147"/>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Deverão ser considerados, para perfeito atendimento dos serviços a serem executados, os elementos e especificações técnicas contidas no específico processo administrativo de contratação.</w:t>
      </w:r>
    </w:p>
    <w:p w14:paraId="6F66FA4A" w14:textId="77777777" w:rsidR="007816F9" w:rsidRDefault="00E73EC1">
      <w:pPr>
        <w:widowControl w:val="0"/>
        <w:numPr>
          <w:ilvl w:val="2"/>
          <w:numId w:val="52"/>
        </w:numPr>
        <w:tabs>
          <w:tab w:val="left" w:pos="1147"/>
        </w:tabs>
        <w:spacing w:line="300" w:lineRule="auto"/>
        <w:ind w:left="0" w:right="252" w:firstLine="0"/>
        <w:jc w:val="both"/>
        <w:rPr>
          <w:rFonts w:ascii="Arial" w:eastAsia="Verdana" w:hAnsi="Arial" w:cs="Arial"/>
          <w:lang w:val="pt-PT" w:eastAsia="en-US"/>
        </w:rPr>
      </w:pPr>
      <w:r>
        <w:rPr>
          <w:rFonts w:ascii="Arial" w:eastAsia="Verdana" w:hAnsi="Arial" w:cs="Arial"/>
          <w:lang w:val="pt-PT" w:eastAsia="en-US"/>
        </w:rPr>
        <w:t>A execução</w:t>
      </w:r>
      <w:r>
        <w:rPr>
          <w:rFonts w:ascii="Arial" w:eastAsia="Verdana" w:hAnsi="Arial" w:cs="Arial"/>
          <w:spacing w:val="-1"/>
          <w:lang w:val="pt-PT" w:eastAsia="en-US"/>
        </w:rPr>
        <w:t xml:space="preserve"> </w:t>
      </w:r>
      <w:r>
        <w:rPr>
          <w:rFonts w:ascii="Arial" w:eastAsia="Verdana" w:hAnsi="Arial" w:cs="Arial"/>
          <w:lang w:val="pt-PT" w:eastAsia="en-US"/>
        </w:rPr>
        <w:t>do</w:t>
      </w:r>
      <w:r>
        <w:rPr>
          <w:rFonts w:ascii="Arial" w:eastAsia="Verdana" w:hAnsi="Arial" w:cs="Arial"/>
          <w:spacing w:val="-1"/>
          <w:lang w:val="pt-PT" w:eastAsia="en-US"/>
        </w:rPr>
        <w:t xml:space="preserve"> </w:t>
      </w:r>
      <w:r>
        <w:rPr>
          <w:rFonts w:ascii="Arial" w:eastAsia="Verdana" w:hAnsi="Arial" w:cs="Arial"/>
          <w:lang w:val="pt-PT" w:eastAsia="en-US"/>
        </w:rPr>
        <w:t>contrato será acompanhada, conforme o</w:t>
      </w:r>
      <w:r>
        <w:rPr>
          <w:rFonts w:ascii="Arial" w:eastAsia="Verdana" w:hAnsi="Arial" w:cs="Arial"/>
          <w:spacing w:val="-1"/>
          <w:lang w:val="pt-PT" w:eastAsia="en-US"/>
        </w:rPr>
        <w:t xml:space="preserve"> </w:t>
      </w:r>
      <w:r>
        <w:rPr>
          <w:rFonts w:ascii="Arial" w:eastAsia="Verdana" w:hAnsi="Arial" w:cs="Arial"/>
          <w:lang w:val="pt-PT" w:eastAsia="en-US"/>
        </w:rPr>
        <w:t>caso, nos termos do</w:t>
      </w:r>
      <w:r>
        <w:rPr>
          <w:rFonts w:ascii="Arial" w:eastAsia="Verdana" w:hAnsi="Arial" w:cs="Arial"/>
          <w:spacing w:val="-1"/>
          <w:lang w:val="pt-PT" w:eastAsia="en-US"/>
        </w:rPr>
        <w:t xml:space="preserve"> </w:t>
      </w:r>
      <w:r>
        <w:rPr>
          <w:rFonts w:ascii="Arial" w:eastAsia="Verdana" w:hAnsi="Arial" w:cs="Arial"/>
          <w:lang w:val="pt-PT" w:eastAsia="en-US"/>
        </w:rPr>
        <w:t>Art. 117 e</w:t>
      </w:r>
      <w:r>
        <w:rPr>
          <w:rFonts w:ascii="Arial" w:eastAsia="Verdana" w:hAnsi="Arial" w:cs="Arial"/>
          <w:spacing w:val="-1"/>
          <w:lang w:val="pt-PT" w:eastAsia="en-US"/>
        </w:rPr>
        <w:t xml:space="preserve"> </w:t>
      </w:r>
      <w:r>
        <w:rPr>
          <w:rFonts w:ascii="Arial" w:eastAsia="Verdana" w:hAnsi="Arial" w:cs="Arial"/>
          <w:lang w:val="pt-PT" w:eastAsia="en-US"/>
        </w:rPr>
        <w:t>140 da Lei nº 14.133/21.</w:t>
      </w:r>
    </w:p>
    <w:p w14:paraId="5C9CEBDB" w14:textId="77777777" w:rsidR="007816F9" w:rsidRDefault="00E73EC1">
      <w:pPr>
        <w:widowControl w:val="0"/>
        <w:numPr>
          <w:ilvl w:val="2"/>
          <w:numId w:val="52"/>
        </w:numPr>
        <w:tabs>
          <w:tab w:val="left" w:pos="1356"/>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A aceitação de qualquer serviço pela fiscalização está vinculada ao rigor da boa técnica construtiva e aos elementos especificados, projetos e memorial descritivo. A aceitação</w:t>
      </w:r>
      <w:r>
        <w:rPr>
          <w:rFonts w:ascii="Arial" w:eastAsia="Verdana" w:hAnsi="Arial" w:cs="Arial"/>
          <w:spacing w:val="40"/>
          <w:lang w:val="pt-PT" w:eastAsia="en-US"/>
        </w:rPr>
        <w:t xml:space="preserve"> </w:t>
      </w:r>
      <w:r>
        <w:rPr>
          <w:rFonts w:ascii="Arial" w:eastAsia="Verdana" w:hAnsi="Arial" w:cs="Arial"/>
          <w:lang w:val="pt-PT" w:eastAsia="en-US"/>
        </w:rPr>
        <w:t>de serviços básicos fica diretamente ligada à conferência da equipe técnica designada pela Contratante.</w:t>
      </w:r>
    </w:p>
    <w:p w14:paraId="0B111DE2" w14:textId="77777777" w:rsidR="007816F9" w:rsidRDefault="00E73EC1">
      <w:pPr>
        <w:widowControl w:val="0"/>
        <w:numPr>
          <w:ilvl w:val="2"/>
          <w:numId w:val="52"/>
        </w:numPr>
        <w:tabs>
          <w:tab w:val="left" w:pos="1356"/>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A seu critério, a Contratante poderá exigir a demolição para reconstrução de qualquer parte</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2"/>
          <w:lang w:val="pt-PT" w:eastAsia="en-US"/>
        </w:rPr>
        <w:t xml:space="preserve"> </w:t>
      </w:r>
      <w:r>
        <w:rPr>
          <w:rFonts w:ascii="Arial" w:eastAsia="Verdana" w:hAnsi="Arial" w:cs="Arial"/>
          <w:lang w:val="pt-PT" w:eastAsia="en-US"/>
        </w:rPr>
        <w:t>obra,</w:t>
      </w:r>
      <w:r>
        <w:rPr>
          <w:rFonts w:ascii="Arial" w:eastAsia="Verdana" w:hAnsi="Arial" w:cs="Arial"/>
          <w:spacing w:val="-2"/>
          <w:lang w:val="pt-PT" w:eastAsia="en-US"/>
        </w:rPr>
        <w:t xml:space="preserve"> </w:t>
      </w:r>
      <w:r>
        <w:rPr>
          <w:rFonts w:ascii="Arial" w:eastAsia="Verdana" w:hAnsi="Arial" w:cs="Arial"/>
          <w:lang w:val="pt-PT" w:eastAsia="en-US"/>
        </w:rPr>
        <w:t>caso</w:t>
      </w:r>
      <w:r>
        <w:rPr>
          <w:rFonts w:ascii="Arial" w:eastAsia="Verdana" w:hAnsi="Arial" w:cs="Arial"/>
          <w:spacing w:val="-3"/>
          <w:lang w:val="pt-PT" w:eastAsia="en-US"/>
        </w:rPr>
        <w:t xml:space="preserve"> </w:t>
      </w:r>
      <w:r>
        <w:rPr>
          <w:rFonts w:ascii="Arial" w:eastAsia="Verdana" w:hAnsi="Arial" w:cs="Arial"/>
          <w:lang w:val="pt-PT" w:eastAsia="en-US"/>
        </w:rPr>
        <w:t>tenha</w:t>
      </w:r>
      <w:r>
        <w:rPr>
          <w:rFonts w:ascii="Arial" w:eastAsia="Verdana" w:hAnsi="Arial" w:cs="Arial"/>
          <w:spacing w:val="-2"/>
          <w:lang w:val="pt-PT" w:eastAsia="en-US"/>
        </w:rPr>
        <w:t xml:space="preserve"> </w:t>
      </w:r>
      <w:r>
        <w:rPr>
          <w:rFonts w:ascii="Arial" w:eastAsia="Verdana" w:hAnsi="Arial" w:cs="Arial"/>
          <w:lang w:val="pt-PT" w:eastAsia="en-US"/>
        </w:rPr>
        <w:t>sido</w:t>
      </w:r>
      <w:r>
        <w:rPr>
          <w:rFonts w:ascii="Arial" w:eastAsia="Verdana" w:hAnsi="Arial" w:cs="Arial"/>
          <w:spacing w:val="-3"/>
          <w:lang w:val="pt-PT" w:eastAsia="en-US"/>
        </w:rPr>
        <w:t xml:space="preserve"> </w:t>
      </w:r>
      <w:r>
        <w:rPr>
          <w:rFonts w:ascii="Arial" w:eastAsia="Verdana" w:hAnsi="Arial" w:cs="Arial"/>
          <w:lang w:val="pt-PT" w:eastAsia="en-US"/>
        </w:rPr>
        <w:t>executada</w:t>
      </w:r>
      <w:r>
        <w:rPr>
          <w:rFonts w:ascii="Arial" w:eastAsia="Verdana" w:hAnsi="Arial" w:cs="Arial"/>
          <w:spacing w:val="-2"/>
          <w:lang w:val="pt-PT" w:eastAsia="en-US"/>
        </w:rPr>
        <w:t xml:space="preserve"> </w:t>
      </w:r>
      <w:r>
        <w:rPr>
          <w:rFonts w:ascii="Arial" w:eastAsia="Verdana" w:hAnsi="Arial" w:cs="Arial"/>
          <w:lang w:val="pt-PT" w:eastAsia="en-US"/>
        </w:rPr>
        <w:t>com</w:t>
      </w:r>
      <w:r>
        <w:rPr>
          <w:rFonts w:ascii="Arial" w:eastAsia="Verdana" w:hAnsi="Arial" w:cs="Arial"/>
          <w:spacing w:val="-1"/>
          <w:lang w:val="pt-PT" w:eastAsia="en-US"/>
        </w:rPr>
        <w:t xml:space="preserve"> </w:t>
      </w:r>
      <w:r>
        <w:rPr>
          <w:rFonts w:ascii="Arial" w:eastAsia="Verdana" w:hAnsi="Arial" w:cs="Arial"/>
          <w:lang w:val="pt-PT" w:eastAsia="en-US"/>
        </w:rPr>
        <w:t>imperícia</w:t>
      </w:r>
      <w:r>
        <w:rPr>
          <w:rFonts w:ascii="Arial" w:eastAsia="Verdana" w:hAnsi="Arial" w:cs="Arial"/>
          <w:spacing w:val="-2"/>
          <w:lang w:val="pt-PT" w:eastAsia="en-US"/>
        </w:rPr>
        <w:t xml:space="preserve"> </w:t>
      </w:r>
      <w:r>
        <w:rPr>
          <w:rFonts w:ascii="Arial" w:eastAsia="Verdana" w:hAnsi="Arial" w:cs="Arial"/>
          <w:lang w:val="pt-PT" w:eastAsia="en-US"/>
        </w:rPr>
        <w:t>técnica</w:t>
      </w:r>
      <w:r>
        <w:rPr>
          <w:rFonts w:ascii="Arial" w:eastAsia="Verdana" w:hAnsi="Arial" w:cs="Arial"/>
          <w:spacing w:val="-2"/>
          <w:lang w:val="pt-PT" w:eastAsia="en-US"/>
        </w:rPr>
        <w:t xml:space="preserve"> </w:t>
      </w:r>
      <w:r>
        <w:rPr>
          <w:rFonts w:ascii="Arial" w:eastAsia="Verdana" w:hAnsi="Arial" w:cs="Arial"/>
          <w:lang w:val="pt-PT" w:eastAsia="en-US"/>
        </w:rPr>
        <w:t>comprovada</w:t>
      </w:r>
      <w:r>
        <w:rPr>
          <w:rFonts w:ascii="Arial" w:eastAsia="Verdana" w:hAnsi="Arial" w:cs="Arial"/>
          <w:spacing w:val="-2"/>
          <w:lang w:val="pt-PT" w:eastAsia="en-US"/>
        </w:rPr>
        <w:t xml:space="preserve"> </w:t>
      </w:r>
      <w:r>
        <w:rPr>
          <w:rFonts w:ascii="Arial" w:eastAsia="Verdana" w:hAnsi="Arial" w:cs="Arial"/>
          <w:lang w:val="pt-PT" w:eastAsia="en-US"/>
        </w:rPr>
        <w:t>ou em</w:t>
      </w:r>
      <w:r>
        <w:rPr>
          <w:rFonts w:ascii="Arial" w:eastAsia="Verdana" w:hAnsi="Arial" w:cs="Arial"/>
          <w:spacing w:val="-1"/>
          <w:lang w:val="pt-PT" w:eastAsia="en-US"/>
        </w:rPr>
        <w:t xml:space="preserve"> </w:t>
      </w:r>
      <w:r>
        <w:rPr>
          <w:rFonts w:ascii="Arial" w:eastAsia="Verdana" w:hAnsi="Arial" w:cs="Arial"/>
          <w:lang w:val="pt-PT" w:eastAsia="en-US"/>
        </w:rPr>
        <w:t>desacordo com o projeto, normas e especificações próprias e determinações da Fiscalização, nos termos do artigo</w:t>
      </w:r>
      <w:r>
        <w:rPr>
          <w:rFonts w:ascii="Arial" w:eastAsia="Verdana" w:hAnsi="Arial" w:cs="Arial"/>
          <w:spacing w:val="-2"/>
          <w:lang w:val="pt-PT" w:eastAsia="en-US"/>
        </w:rPr>
        <w:t xml:space="preserve"> </w:t>
      </w:r>
      <w:r>
        <w:rPr>
          <w:rFonts w:ascii="Arial" w:eastAsia="Verdana" w:hAnsi="Arial" w:cs="Arial"/>
          <w:lang w:val="pt-PT" w:eastAsia="en-US"/>
        </w:rPr>
        <w:t>Art. 119, da Lei nº 14.133/21, o que correrá inteiramente às expensas da licitante contratada.</w:t>
      </w:r>
    </w:p>
    <w:p w14:paraId="2AB41B1A" w14:textId="77777777" w:rsidR="007816F9" w:rsidRDefault="00E73EC1">
      <w:pPr>
        <w:widowControl w:val="0"/>
        <w:numPr>
          <w:ilvl w:val="2"/>
          <w:numId w:val="52"/>
        </w:numPr>
        <w:tabs>
          <w:tab w:val="left" w:pos="1356"/>
        </w:tabs>
        <w:spacing w:line="300" w:lineRule="auto"/>
        <w:ind w:left="0" w:right="239" w:firstLine="0"/>
        <w:jc w:val="both"/>
        <w:rPr>
          <w:rFonts w:ascii="Arial" w:eastAsia="Verdana" w:hAnsi="Arial" w:cs="Arial"/>
          <w:lang w:val="pt-PT" w:eastAsia="en-US"/>
        </w:rPr>
      </w:pPr>
      <w:r>
        <w:rPr>
          <w:rFonts w:ascii="Arial" w:eastAsia="Verdana" w:hAnsi="Arial" w:cs="Arial"/>
          <w:lang w:val="pt-PT" w:eastAsia="en-US"/>
        </w:rPr>
        <w:t>A Contratante realizará fiscalização para acompanhar e verificar a perfeita execução dos serviços, bem como o cumprimento dos projetos, das especificações, das Normas Brasileiras</w:t>
      </w:r>
      <w:r>
        <w:rPr>
          <w:rFonts w:ascii="Arial" w:eastAsia="Verdana" w:hAnsi="Arial" w:cs="Arial"/>
          <w:spacing w:val="80"/>
          <w:lang w:val="pt-PT" w:eastAsia="en-US"/>
        </w:rPr>
        <w:t xml:space="preserve"> </w:t>
      </w:r>
      <w:r>
        <w:rPr>
          <w:rFonts w:ascii="Arial" w:eastAsia="Verdana" w:hAnsi="Arial" w:cs="Arial"/>
          <w:lang w:val="pt-PT" w:eastAsia="en-US"/>
        </w:rPr>
        <w:t>e de Código de Postura Municipal.</w:t>
      </w:r>
    </w:p>
    <w:p w14:paraId="5A809088" w14:textId="77777777" w:rsidR="007816F9" w:rsidRDefault="00E73EC1">
      <w:pPr>
        <w:widowControl w:val="0"/>
        <w:numPr>
          <w:ilvl w:val="2"/>
          <w:numId w:val="52"/>
        </w:numPr>
        <w:tabs>
          <w:tab w:val="left" w:pos="1356"/>
        </w:tabs>
        <w:spacing w:line="300" w:lineRule="auto"/>
        <w:ind w:left="0" w:right="251" w:firstLine="0"/>
        <w:jc w:val="both"/>
        <w:rPr>
          <w:rFonts w:ascii="Arial" w:eastAsia="Verdana" w:hAnsi="Arial" w:cs="Arial"/>
          <w:lang w:val="pt-PT" w:eastAsia="en-US"/>
        </w:rPr>
      </w:pPr>
      <w:r>
        <w:rPr>
          <w:rFonts w:ascii="Arial" w:eastAsia="Verdana" w:hAnsi="Arial" w:cs="Arial"/>
          <w:lang w:val="pt-PT" w:eastAsia="en-US"/>
        </w:rPr>
        <w:t>A execução da obra se iniciará a partir da entrega da ordem de serviço, com a implantação da placa de identificação da obra e os demais itens 1.1 da planilha orçamentaria .</w:t>
      </w:r>
    </w:p>
    <w:p w14:paraId="11359451" w14:textId="77777777" w:rsidR="007816F9" w:rsidRDefault="007816F9">
      <w:pPr>
        <w:widowControl w:val="0"/>
        <w:tabs>
          <w:tab w:val="left" w:pos="1356"/>
        </w:tabs>
        <w:spacing w:line="300" w:lineRule="auto"/>
        <w:ind w:right="255"/>
        <w:jc w:val="both"/>
        <w:rPr>
          <w:rFonts w:ascii="Arial" w:eastAsia="Verdana" w:hAnsi="Arial" w:cs="Arial"/>
          <w:lang w:val="pt-PT" w:eastAsia="en-US"/>
        </w:rPr>
      </w:pPr>
    </w:p>
    <w:p w14:paraId="4F8791E9" w14:textId="77777777" w:rsidR="007816F9" w:rsidRDefault="00E73EC1">
      <w:pPr>
        <w:widowControl w:val="0"/>
        <w:numPr>
          <w:ilvl w:val="1"/>
          <w:numId w:val="52"/>
        </w:numPr>
        <w:tabs>
          <w:tab w:val="left" w:pos="114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Do</w:t>
      </w:r>
      <w:r>
        <w:rPr>
          <w:rFonts w:ascii="Arial" w:eastAsia="Verdana" w:hAnsi="Arial" w:cs="Arial"/>
          <w:spacing w:val="-10"/>
          <w:lang w:val="pt-PT" w:eastAsia="en-US"/>
        </w:rPr>
        <w:t xml:space="preserve"> </w:t>
      </w:r>
      <w:r>
        <w:rPr>
          <w:rFonts w:ascii="Arial" w:eastAsia="Verdana" w:hAnsi="Arial" w:cs="Arial"/>
          <w:lang w:val="pt-PT" w:eastAsia="en-US"/>
        </w:rPr>
        <w:t>Diário</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spacing w:val="-4"/>
          <w:lang w:val="pt-PT" w:eastAsia="en-US"/>
        </w:rPr>
        <w:t>Obra</w:t>
      </w:r>
    </w:p>
    <w:p w14:paraId="1EF5711C" w14:textId="77777777" w:rsidR="007816F9" w:rsidRDefault="007816F9">
      <w:pPr>
        <w:widowControl w:val="0"/>
        <w:tabs>
          <w:tab w:val="left" w:pos="1147"/>
        </w:tabs>
        <w:spacing w:line="300" w:lineRule="auto"/>
        <w:jc w:val="both"/>
        <w:rPr>
          <w:rFonts w:ascii="Arial" w:eastAsia="Verdana" w:hAnsi="Arial" w:cs="Arial"/>
          <w:lang w:val="pt-PT" w:eastAsia="en-US"/>
        </w:rPr>
      </w:pPr>
    </w:p>
    <w:p w14:paraId="4901145D" w14:textId="77777777" w:rsidR="007816F9" w:rsidRDefault="00E73EC1">
      <w:pPr>
        <w:widowControl w:val="0"/>
        <w:numPr>
          <w:ilvl w:val="2"/>
          <w:numId w:val="52"/>
        </w:numPr>
        <w:tabs>
          <w:tab w:val="left" w:pos="1217"/>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A Contratada se responsabilizará pelo fornecimento e manutenção de um Diário de Obra permanentemente disponível para lançamentos no local da obra, sendo que, a manutenção, aquisição e guarda serão de sua inteira responsabilidade, devendo entregar diariamente cópia do diário</w:t>
      </w:r>
      <w:r>
        <w:rPr>
          <w:rFonts w:ascii="Arial" w:eastAsia="Verdana" w:hAnsi="Arial" w:cs="Arial"/>
          <w:spacing w:val="60"/>
          <w:lang w:val="pt-PT" w:eastAsia="en-US"/>
        </w:rPr>
        <w:t xml:space="preserve"> </w:t>
      </w:r>
      <w:r>
        <w:rPr>
          <w:rFonts w:ascii="Arial" w:eastAsia="Verdana" w:hAnsi="Arial" w:cs="Arial"/>
          <w:lang w:val="pt-PT" w:eastAsia="en-US"/>
        </w:rPr>
        <w:t>de</w:t>
      </w:r>
      <w:r>
        <w:rPr>
          <w:rFonts w:ascii="Arial" w:eastAsia="Verdana" w:hAnsi="Arial" w:cs="Arial"/>
          <w:spacing w:val="62"/>
          <w:lang w:val="pt-PT" w:eastAsia="en-US"/>
        </w:rPr>
        <w:t xml:space="preserve"> </w:t>
      </w:r>
      <w:r>
        <w:rPr>
          <w:rFonts w:ascii="Arial" w:eastAsia="Verdana" w:hAnsi="Arial" w:cs="Arial"/>
          <w:lang w:val="pt-PT" w:eastAsia="en-US"/>
        </w:rPr>
        <w:t>obra</w:t>
      </w:r>
      <w:r>
        <w:rPr>
          <w:rFonts w:ascii="Arial" w:eastAsia="Verdana" w:hAnsi="Arial" w:cs="Arial"/>
          <w:spacing w:val="64"/>
          <w:lang w:val="pt-PT" w:eastAsia="en-US"/>
        </w:rPr>
        <w:t xml:space="preserve"> </w:t>
      </w:r>
      <w:r>
        <w:rPr>
          <w:rFonts w:ascii="Arial" w:eastAsia="Verdana" w:hAnsi="Arial" w:cs="Arial"/>
          <w:lang w:val="pt-PT" w:eastAsia="en-US"/>
        </w:rPr>
        <w:t>ao</w:t>
      </w:r>
      <w:r>
        <w:rPr>
          <w:rFonts w:ascii="Arial" w:eastAsia="Verdana" w:hAnsi="Arial" w:cs="Arial"/>
          <w:spacing w:val="63"/>
          <w:lang w:val="pt-PT" w:eastAsia="en-US"/>
        </w:rPr>
        <w:t xml:space="preserve"> </w:t>
      </w:r>
      <w:r>
        <w:rPr>
          <w:rFonts w:ascii="Arial" w:eastAsia="Verdana" w:hAnsi="Arial" w:cs="Arial"/>
          <w:lang w:val="pt-PT" w:eastAsia="en-US"/>
        </w:rPr>
        <w:t>Engenheiro</w:t>
      </w:r>
      <w:r>
        <w:rPr>
          <w:rFonts w:ascii="Arial" w:eastAsia="Verdana" w:hAnsi="Arial" w:cs="Arial"/>
          <w:spacing w:val="60"/>
          <w:lang w:val="pt-PT" w:eastAsia="en-US"/>
        </w:rPr>
        <w:t xml:space="preserve"> </w:t>
      </w:r>
      <w:r>
        <w:rPr>
          <w:rFonts w:ascii="Arial" w:eastAsia="Verdana" w:hAnsi="Arial" w:cs="Arial"/>
          <w:lang w:val="pt-PT" w:eastAsia="en-US"/>
        </w:rPr>
        <w:t>Fiscal</w:t>
      </w:r>
      <w:r>
        <w:rPr>
          <w:rFonts w:ascii="Arial" w:eastAsia="Verdana" w:hAnsi="Arial" w:cs="Arial"/>
          <w:spacing w:val="64"/>
          <w:lang w:val="pt-PT" w:eastAsia="en-US"/>
        </w:rPr>
        <w:t xml:space="preserve"> </w:t>
      </w:r>
      <w:r>
        <w:rPr>
          <w:rFonts w:ascii="Arial" w:eastAsia="Verdana" w:hAnsi="Arial" w:cs="Arial"/>
          <w:lang w:val="pt-PT" w:eastAsia="en-US"/>
        </w:rPr>
        <w:t>da</w:t>
      </w:r>
      <w:r>
        <w:rPr>
          <w:rFonts w:ascii="Arial" w:eastAsia="Verdana" w:hAnsi="Arial" w:cs="Arial"/>
          <w:spacing w:val="61"/>
          <w:lang w:val="pt-PT" w:eastAsia="en-US"/>
        </w:rPr>
        <w:t xml:space="preserve"> </w:t>
      </w:r>
      <w:r>
        <w:rPr>
          <w:rFonts w:ascii="Arial" w:eastAsia="Verdana" w:hAnsi="Arial" w:cs="Arial"/>
          <w:lang w:val="pt-PT" w:eastAsia="en-US"/>
        </w:rPr>
        <w:t>Contratante</w:t>
      </w:r>
      <w:r>
        <w:rPr>
          <w:rFonts w:ascii="Arial" w:eastAsia="Verdana" w:hAnsi="Arial" w:cs="Arial"/>
          <w:spacing w:val="62"/>
          <w:lang w:val="pt-PT" w:eastAsia="en-US"/>
        </w:rPr>
        <w:t xml:space="preserve"> </w:t>
      </w:r>
      <w:r>
        <w:rPr>
          <w:rFonts w:ascii="Arial" w:eastAsia="Verdana" w:hAnsi="Arial" w:cs="Arial"/>
          <w:lang w:val="pt-PT" w:eastAsia="en-US"/>
        </w:rPr>
        <w:t>responsável</w:t>
      </w:r>
      <w:r>
        <w:rPr>
          <w:rFonts w:ascii="Arial" w:eastAsia="Verdana" w:hAnsi="Arial" w:cs="Arial"/>
          <w:spacing w:val="64"/>
          <w:lang w:val="pt-PT" w:eastAsia="en-US"/>
        </w:rPr>
        <w:t xml:space="preserve"> </w:t>
      </w:r>
      <w:r>
        <w:rPr>
          <w:rFonts w:ascii="Arial" w:eastAsia="Verdana" w:hAnsi="Arial" w:cs="Arial"/>
          <w:lang w:val="pt-PT" w:eastAsia="en-US"/>
        </w:rPr>
        <w:t>pela</w:t>
      </w:r>
      <w:r>
        <w:rPr>
          <w:rFonts w:ascii="Arial" w:eastAsia="Verdana" w:hAnsi="Arial" w:cs="Arial"/>
          <w:spacing w:val="61"/>
          <w:lang w:val="pt-PT" w:eastAsia="en-US"/>
        </w:rPr>
        <w:t xml:space="preserve"> </w:t>
      </w:r>
      <w:r>
        <w:rPr>
          <w:rFonts w:ascii="Arial" w:eastAsia="Verdana" w:hAnsi="Arial" w:cs="Arial"/>
          <w:lang w:val="pt-PT" w:eastAsia="en-US"/>
        </w:rPr>
        <w:t>fiscalização,</w:t>
      </w:r>
      <w:r>
        <w:rPr>
          <w:rFonts w:ascii="Arial" w:eastAsia="Verdana" w:hAnsi="Arial" w:cs="Arial"/>
          <w:spacing w:val="61"/>
          <w:lang w:val="pt-PT" w:eastAsia="en-US"/>
        </w:rPr>
        <w:t xml:space="preserve"> </w:t>
      </w:r>
      <w:r>
        <w:rPr>
          <w:rFonts w:ascii="Arial" w:eastAsia="Verdana" w:hAnsi="Arial" w:cs="Arial"/>
          <w:lang w:val="pt-PT" w:eastAsia="en-US"/>
        </w:rPr>
        <w:t>devendo</w:t>
      </w:r>
      <w:r>
        <w:rPr>
          <w:rFonts w:ascii="Arial" w:eastAsia="Verdana" w:hAnsi="Arial" w:cs="Arial"/>
          <w:spacing w:val="60"/>
          <w:lang w:val="pt-PT" w:eastAsia="en-US"/>
        </w:rPr>
        <w:t xml:space="preserve"> </w:t>
      </w:r>
      <w:r>
        <w:rPr>
          <w:rFonts w:ascii="Arial" w:eastAsia="Verdana" w:hAnsi="Arial" w:cs="Arial"/>
          <w:lang w:val="pt-PT" w:eastAsia="en-US"/>
        </w:rPr>
        <w:t>ser observadas</w:t>
      </w:r>
      <w:r>
        <w:rPr>
          <w:rFonts w:ascii="Arial" w:eastAsia="Verdana" w:hAnsi="Arial" w:cs="Arial"/>
          <w:spacing w:val="-9"/>
          <w:lang w:val="pt-PT" w:eastAsia="en-US"/>
        </w:rPr>
        <w:t xml:space="preserve"> </w:t>
      </w:r>
      <w:r>
        <w:rPr>
          <w:rFonts w:ascii="Arial" w:eastAsia="Verdana" w:hAnsi="Arial" w:cs="Arial"/>
          <w:lang w:val="pt-PT" w:eastAsia="en-US"/>
        </w:rPr>
        <w:t>as</w:t>
      </w:r>
      <w:r>
        <w:rPr>
          <w:rFonts w:ascii="Arial" w:eastAsia="Verdana" w:hAnsi="Arial" w:cs="Arial"/>
          <w:spacing w:val="-8"/>
          <w:lang w:val="pt-PT" w:eastAsia="en-US"/>
        </w:rPr>
        <w:t xml:space="preserve"> </w:t>
      </w:r>
      <w:r>
        <w:rPr>
          <w:rFonts w:ascii="Arial" w:eastAsia="Verdana" w:hAnsi="Arial" w:cs="Arial"/>
          <w:lang w:val="pt-PT" w:eastAsia="en-US"/>
        </w:rPr>
        <w:t>condições</w:t>
      </w:r>
      <w:r>
        <w:rPr>
          <w:rFonts w:ascii="Arial" w:eastAsia="Verdana" w:hAnsi="Arial" w:cs="Arial"/>
          <w:spacing w:val="-9"/>
          <w:lang w:val="pt-PT" w:eastAsia="en-US"/>
        </w:rPr>
        <w:t xml:space="preserve"> </w:t>
      </w:r>
      <w:r>
        <w:rPr>
          <w:rFonts w:ascii="Arial" w:eastAsia="Verdana" w:hAnsi="Arial" w:cs="Arial"/>
          <w:lang w:val="pt-PT" w:eastAsia="en-US"/>
        </w:rPr>
        <w:t>descritas</w:t>
      </w:r>
      <w:r>
        <w:rPr>
          <w:rFonts w:ascii="Arial" w:eastAsia="Verdana" w:hAnsi="Arial" w:cs="Arial"/>
          <w:spacing w:val="-9"/>
          <w:lang w:val="pt-PT" w:eastAsia="en-US"/>
        </w:rPr>
        <w:t xml:space="preserve"> </w:t>
      </w:r>
      <w:r>
        <w:rPr>
          <w:rFonts w:ascii="Arial" w:eastAsia="Verdana" w:hAnsi="Arial" w:cs="Arial"/>
          <w:lang w:val="pt-PT" w:eastAsia="en-US"/>
        </w:rPr>
        <w:t>neste</w:t>
      </w:r>
      <w:r>
        <w:rPr>
          <w:rFonts w:ascii="Arial" w:eastAsia="Verdana" w:hAnsi="Arial" w:cs="Arial"/>
          <w:spacing w:val="-5"/>
          <w:lang w:val="pt-PT" w:eastAsia="en-US"/>
        </w:rPr>
        <w:t xml:space="preserve"> </w:t>
      </w:r>
      <w:r>
        <w:rPr>
          <w:rFonts w:ascii="Arial" w:eastAsia="Verdana" w:hAnsi="Arial" w:cs="Arial"/>
          <w:lang w:val="pt-PT" w:eastAsia="en-US"/>
        </w:rPr>
        <w:t>Projeto</w:t>
      </w:r>
      <w:r>
        <w:rPr>
          <w:rFonts w:ascii="Arial" w:eastAsia="Verdana" w:hAnsi="Arial" w:cs="Arial"/>
          <w:spacing w:val="-8"/>
          <w:lang w:val="pt-PT" w:eastAsia="en-US"/>
        </w:rPr>
        <w:t xml:space="preserve"> </w:t>
      </w:r>
      <w:r>
        <w:rPr>
          <w:rFonts w:ascii="Arial" w:eastAsia="Verdana" w:hAnsi="Arial" w:cs="Arial"/>
          <w:lang w:val="pt-PT" w:eastAsia="en-US"/>
        </w:rPr>
        <w:t>Básico/Termo</w:t>
      </w:r>
      <w:r>
        <w:rPr>
          <w:rFonts w:ascii="Arial" w:eastAsia="Verdana" w:hAnsi="Arial" w:cs="Arial"/>
          <w:spacing w:val="-6"/>
          <w:lang w:val="pt-PT" w:eastAsia="en-US"/>
        </w:rPr>
        <w:t xml:space="preserve"> </w:t>
      </w:r>
      <w:r>
        <w:rPr>
          <w:rFonts w:ascii="Arial" w:eastAsia="Verdana" w:hAnsi="Arial" w:cs="Arial"/>
          <w:lang w:val="pt-PT" w:eastAsia="en-US"/>
        </w:rPr>
        <w:t>de</w:t>
      </w:r>
      <w:r>
        <w:rPr>
          <w:rFonts w:ascii="Arial" w:eastAsia="Verdana" w:hAnsi="Arial" w:cs="Arial"/>
          <w:spacing w:val="-5"/>
          <w:lang w:val="pt-PT" w:eastAsia="en-US"/>
        </w:rPr>
        <w:t xml:space="preserve"> </w:t>
      </w:r>
      <w:r>
        <w:rPr>
          <w:rFonts w:ascii="Arial" w:eastAsia="Verdana" w:hAnsi="Arial" w:cs="Arial"/>
          <w:lang w:val="pt-PT" w:eastAsia="en-US"/>
        </w:rPr>
        <w:t>Referência</w:t>
      </w:r>
      <w:r>
        <w:rPr>
          <w:rFonts w:ascii="Arial" w:eastAsia="Verdana" w:hAnsi="Arial" w:cs="Arial"/>
          <w:spacing w:val="60"/>
          <w:lang w:val="pt-PT" w:eastAsia="en-US"/>
        </w:rPr>
        <w:t xml:space="preserve"> </w:t>
      </w:r>
      <w:r>
        <w:rPr>
          <w:rFonts w:ascii="Arial" w:eastAsia="Verdana" w:hAnsi="Arial" w:cs="Arial"/>
          <w:lang w:val="pt-PT" w:eastAsia="en-US"/>
        </w:rPr>
        <w:t>e</w:t>
      </w:r>
      <w:r>
        <w:rPr>
          <w:rFonts w:ascii="Arial" w:eastAsia="Verdana" w:hAnsi="Arial" w:cs="Arial"/>
          <w:spacing w:val="-11"/>
          <w:lang w:val="pt-PT" w:eastAsia="en-US"/>
        </w:rPr>
        <w:t xml:space="preserve"> </w:t>
      </w:r>
      <w:r>
        <w:rPr>
          <w:rFonts w:ascii="Arial" w:eastAsia="Verdana" w:hAnsi="Arial" w:cs="Arial"/>
          <w:lang w:val="pt-PT" w:eastAsia="en-US"/>
        </w:rPr>
        <w:t>no</w:t>
      </w:r>
      <w:r>
        <w:rPr>
          <w:rFonts w:ascii="Arial" w:eastAsia="Verdana" w:hAnsi="Arial" w:cs="Arial"/>
          <w:spacing w:val="-5"/>
          <w:lang w:val="pt-PT" w:eastAsia="en-US"/>
        </w:rPr>
        <w:t xml:space="preserve"> </w:t>
      </w:r>
      <w:r>
        <w:rPr>
          <w:rFonts w:ascii="Arial" w:eastAsia="Verdana" w:hAnsi="Arial" w:cs="Arial"/>
          <w:spacing w:val="-2"/>
          <w:lang w:val="pt-PT" w:eastAsia="en-US"/>
        </w:rPr>
        <w:t>Edital.</w:t>
      </w:r>
    </w:p>
    <w:p w14:paraId="497721C8" w14:textId="77777777" w:rsidR="007816F9" w:rsidRDefault="00E73EC1">
      <w:pPr>
        <w:widowControl w:val="0"/>
        <w:numPr>
          <w:ilvl w:val="2"/>
          <w:numId w:val="52"/>
        </w:numPr>
        <w:tabs>
          <w:tab w:val="left" w:pos="1217"/>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Além das anotações obrigatórias sobre os serviços em andamento e os programados,</w:t>
      </w:r>
      <w:r>
        <w:rPr>
          <w:rFonts w:ascii="Arial" w:eastAsia="Verdana" w:hAnsi="Arial" w:cs="Arial"/>
          <w:spacing w:val="-18"/>
          <w:lang w:val="pt-PT" w:eastAsia="en-US"/>
        </w:rPr>
        <w:t xml:space="preserve"> </w:t>
      </w:r>
      <w:r>
        <w:rPr>
          <w:rFonts w:ascii="Arial" w:eastAsia="Verdana" w:hAnsi="Arial" w:cs="Arial"/>
          <w:lang w:val="pt-PT" w:eastAsia="en-US"/>
        </w:rPr>
        <w:t>a Contratada deverá recorrer ao Diário de Obra, sempre que surgirem quaisquer improvisações, alterações técnicas ou serviços imprevistos decorrentes de acidentes, ou condições especiais.</w:t>
      </w:r>
    </w:p>
    <w:p w14:paraId="7A57C201" w14:textId="77777777" w:rsidR="007816F9" w:rsidRDefault="007816F9">
      <w:pPr>
        <w:widowControl w:val="0"/>
        <w:tabs>
          <w:tab w:val="left" w:pos="1217"/>
        </w:tabs>
        <w:spacing w:line="300" w:lineRule="auto"/>
        <w:ind w:right="244"/>
        <w:jc w:val="both"/>
        <w:rPr>
          <w:rFonts w:ascii="Arial" w:eastAsia="Verdana" w:hAnsi="Arial" w:cs="Arial"/>
          <w:lang w:val="pt-PT" w:eastAsia="en-US"/>
        </w:rPr>
      </w:pPr>
    </w:p>
    <w:p w14:paraId="13BAA417" w14:textId="77777777" w:rsidR="007816F9" w:rsidRDefault="00E73EC1">
      <w:pPr>
        <w:widowControl w:val="0"/>
        <w:numPr>
          <w:ilvl w:val="3"/>
          <w:numId w:val="52"/>
        </w:numPr>
        <w:tabs>
          <w:tab w:val="left" w:pos="1356"/>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Neste caso, também é imprescindível a assinatura de ambas as partes no livro,</w:t>
      </w:r>
      <w:r>
        <w:rPr>
          <w:rFonts w:ascii="Arial" w:eastAsia="Verdana" w:hAnsi="Arial" w:cs="Arial"/>
          <w:spacing w:val="-18"/>
          <w:lang w:val="pt-PT" w:eastAsia="en-US"/>
        </w:rPr>
        <w:t xml:space="preserve"> </w:t>
      </w:r>
      <w:r>
        <w:rPr>
          <w:rFonts w:ascii="Arial" w:eastAsia="Verdana" w:hAnsi="Arial" w:cs="Arial"/>
          <w:lang w:val="pt-PT" w:eastAsia="en-US"/>
        </w:rPr>
        <w:t>como formalidade de sua concordância ou discordância técnica com o fato relatado.</w:t>
      </w:r>
    </w:p>
    <w:p w14:paraId="7A35C66A" w14:textId="77777777" w:rsidR="007816F9" w:rsidRDefault="007816F9">
      <w:pPr>
        <w:widowControl w:val="0"/>
        <w:tabs>
          <w:tab w:val="left" w:pos="1356"/>
        </w:tabs>
        <w:spacing w:line="300" w:lineRule="auto"/>
        <w:ind w:right="247"/>
        <w:jc w:val="both"/>
        <w:rPr>
          <w:rFonts w:ascii="Arial" w:eastAsia="Verdana" w:hAnsi="Arial" w:cs="Arial"/>
          <w:lang w:val="pt-PT" w:eastAsia="en-US"/>
        </w:rPr>
      </w:pPr>
    </w:p>
    <w:p w14:paraId="7C09DC52" w14:textId="77777777" w:rsidR="007816F9" w:rsidRDefault="00E73EC1">
      <w:pPr>
        <w:widowControl w:val="0"/>
        <w:numPr>
          <w:ilvl w:val="2"/>
          <w:numId w:val="52"/>
        </w:numPr>
        <w:tabs>
          <w:tab w:val="left" w:pos="1571"/>
        </w:tabs>
        <w:spacing w:line="300" w:lineRule="auto"/>
        <w:ind w:left="0" w:firstLine="0"/>
        <w:jc w:val="both"/>
        <w:rPr>
          <w:rFonts w:ascii="Arial" w:eastAsia="Verdana" w:hAnsi="Arial" w:cs="Arial"/>
          <w:i/>
          <w:lang w:val="pt-PT" w:eastAsia="en-US"/>
        </w:rPr>
      </w:pPr>
      <w:r>
        <w:rPr>
          <w:rFonts w:ascii="Arial" w:eastAsia="Verdana" w:hAnsi="Arial" w:cs="Arial"/>
          <w:lang w:val="pt-PT" w:eastAsia="en-US"/>
        </w:rPr>
        <w:t>Dos</w:t>
      </w:r>
      <w:r>
        <w:rPr>
          <w:rFonts w:ascii="Arial" w:eastAsia="Verdana" w:hAnsi="Arial" w:cs="Arial"/>
          <w:spacing w:val="-10"/>
          <w:lang w:val="pt-PT" w:eastAsia="en-US"/>
        </w:rPr>
        <w:t xml:space="preserve"> </w:t>
      </w:r>
      <w:r>
        <w:rPr>
          <w:rFonts w:ascii="Arial" w:eastAsia="Verdana" w:hAnsi="Arial" w:cs="Arial"/>
          <w:lang w:val="pt-PT" w:eastAsia="en-US"/>
        </w:rPr>
        <w:t>Registros</w:t>
      </w:r>
      <w:r>
        <w:rPr>
          <w:rFonts w:ascii="Arial" w:eastAsia="Verdana" w:hAnsi="Arial" w:cs="Arial"/>
          <w:spacing w:val="-6"/>
          <w:lang w:val="pt-PT" w:eastAsia="en-US"/>
        </w:rPr>
        <w:t xml:space="preserve"> </w:t>
      </w:r>
      <w:r>
        <w:rPr>
          <w:rFonts w:ascii="Arial" w:eastAsia="Verdana" w:hAnsi="Arial" w:cs="Arial"/>
          <w:lang w:val="pt-PT" w:eastAsia="en-US"/>
        </w:rPr>
        <w:t>Obrigatórios</w:t>
      </w:r>
      <w:r>
        <w:rPr>
          <w:rFonts w:ascii="Arial" w:eastAsia="Verdana" w:hAnsi="Arial" w:cs="Arial"/>
          <w:spacing w:val="-6"/>
          <w:lang w:val="pt-PT" w:eastAsia="en-US"/>
        </w:rPr>
        <w:t xml:space="preserve"> </w:t>
      </w:r>
      <w:r>
        <w:rPr>
          <w:rFonts w:ascii="Arial" w:eastAsia="Verdana" w:hAnsi="Arial" w:cs="Arial"/>
          <w:lang w:val="pt-PT" w:eastAsia="en-US"/>
        </w:rPr>
        <w:t>do</w:t>
      </w:r>
      <w:r>
        <w:rPr>
          <w:rFonts w:ascii="Arial" w:eastAsia="Verdana" w:hAnsi="Arial" w:cs="Arial"/>
          <w:spacing w:val="-10"/>
          <w:lang w:val="pt-PT" w:eastAsia="en-US"/>
        </w:rPr>
        <w:t xml:space="preserve"> </w:t>
      </w:r>
      <w:r>
        <w:rPr>
          <w:rFonts w:ascii="Arial" w:eastAsia="Verdana" w:hAnsi="Arial" w:cs="Arial"/>
          <w:lang w:val="pt-PT" w:eastAsia="en-US"/>
        </w:rPr>
        <w:t>Diário</w:t>
      </w:r>
      <w:r>
        <w:rPr>
          <w:rFonts w:ascii="Arial" w:eastAsia="Verdana" w:hAnsi="Arial" w:cs="Arial"/>
          <w:spacing w:val="-12"/>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Obra</w:t>
      </w:r>
      <w:r>
        <w:rPr>
          <w:rFonts w:ascii="Arial" w:eastAsia="Verdana" w:hAnsi="Arial" w:cs="Arial"/>
          <w:spacing w:val="-8"/>
          <w:lang w:val="pt-PT" w:eastAsia="en-US"/>
        </w:rPr>
        <w:t xml:space="preserve"> </w:t>
      </w:r>
      <w:r>
        <w:rPr>
          <w:rFonts w:ascii="Arial" w:eastAsia="Verdana" w:hAnsi="Arial" w:cs="Arial"/>
          <w:lang w:val="pt-PT" w:eastAsia="en-US"/>
        </w:rPr>
        <w:t>pela</w:t>
      </w:r>
      <w:r>
        <w:rPr>
          <w:rFonts w:ascii="Arial" w:eastAsia="Verdana" w:hAnsi="Arial" w:cs="Arial"/>
          <w:spacing w:val="-11"/>
          <w:lang w:val="pt-PT" w:eastAsia="en-US"/>
        </w:rPr>
        <w:t xml:space="preserve"> </w:t>
      </w:r>
      <w:r>
        <w:rPr>
          <w:rFonts w:ascii="Arial" w:eastAsia="Verdana" w:hAnsi="Arial" w:cs="Arial"/>
          <w:spacing w:val="-2"/>
          <w:lang w:val="pt-PT" w:eastAsia="en-US"/>
        </w:rPr>
        <w:t>Contratada</w:t>
      </w:r>
      <w:r>
        <w:rPr>
          <w:rFonts w:ascii="Arial" w:eastAsia="Verdana" w:hAnsi="Arial" w:cs="Arial"/>
          <w:i/>
          <w:spacing w:val="-2"/>
          <w:lang w:val="pt-PT" w:eastAsia="en-US"/>
        </w:rPr>
        <w:t>:</w:t>
      </w:r>
    </w:p>
    <w:p w14:paraId="215633E5" w14:textId="77777777" w:rsidR="007816F9" w:rsidRDefault="007816F9">
      <w:pPr>
        <w:widowControl w:val="0"/>
        <w:tabs>
          <w:tab w:val="left" w:pos="1571"/>
        </w:tabs>
        <w:spacing w:line="300" w:lineRule="auto"/>
        <w:jc w:val="both"/>
        <w:rPr>
          <w:rFonts w:ascii="Arial" w:eastAsia="Verdana" w:hAnsi="Arial" w:cs="Arial"/>
          <w:i/>
          <w:lang w:val="pt-PT" w:eastAsia="en-US"/>
        </w:rPr>
      </w:pPr>
    </w:p>
    <w:p w14:paraId="0311A6A5" w14:textId="77777777" w:rsidR="007816F9" w:rsidRDefault="00E73EC1">
      <w:pPr>
        <w:widowControl w:val="0"/>
        <w:numPr>
          <w:ilvl w:val="0"/>
          <w:numId w:val="51"/>
        </w:numPr>
        <w:tabs>
          <w:tab w:val="left" w:pos="933"/>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4"/>
          <w:lang w:val="pt-PT" w:eastAsia="en-US"/>
        </w:rPr>
        <w:t xml:space="preserve"> </w:t>
      </w:r>
      <w:r>
        <w:rPr>
          <w:rFonts w:ascii="Arial" w:eastAsia="Verdana" w:hAnsi="Arial" w:cs="Arial"/>
          <w:lang w:val="pt-PT" w:eastAsia="en-US"/>
        </w:rPr>
        <w:t>condições</w:t>
      </w:r>
      <w:r>
        <w:rPr>
          <w:rFonts w:ascii="Arial" w:eastAsia="Verdana" w:hAnsi="Arial" w:cs="Arial"/>
          <w:spacing w:val="-8"/>
          <w:lang w:val="pt-PT" w:eastAsia="en-US"/>
        </w:rPr>
        <w:t xml:space="preserve"> </w:t>
      </w:r>
      <w:r>
        <w:rPr>
          <w:rFonts w:ascii="Arial" w:eastAsia="Verdana" w:hAnsi="Arial" w:cs="Arial"/>
          <w:lang w:val="pt-PT" w:eastAsia="en-US"/>
        </w:rPr>
        <w:t>meteorológicas</w:t>
      </w:r>
      <w:r>
        <w:rPr>
          <w:rFonts w:ascii="Arial" w:eastAsia="Verdana" w:hAnsi="Arial" w:cs="Arial"/>
          <w:spacing w:val="-12"/>
          <w:lang w:val="pt-PT" w:eastAsia="en-US"/>
        </w:rPr>
        <w:t xml:space="preserve"> </w:t>
      </w:r>
      <w:r>
        <w:rPr>
          <w:rFonts w:ascii="Arial" w:eastAsia="Verdana" w:hAnsi="Arial" w:cs="Arial"/>
          <w:lang w:val="pt-PT" w:eastAsia="en-US"/>
        </w:rPr>
        <w:t>prejudiciais</w:t>
      </w:r>
      <w:r>
        <w:rPr>
          <w:rFonts w:ascii="Arial" w:eastAsia="Verdana" w:hAnsi="Arial" w:cs="Arial"/>
          <w:spacing w:val="-12"/>
          <w:lang w:val="pt-PT" w:eastAsia="en-US"/>
        </w:rPr>
        <w:t xml:space="preserve"> </w:t>
      </w:r>
      <w:r>
        <w:rPr>
          <w:rFonts w:ascii="Arial" w:eastAsia="Verdana" w:hAnsi="Arial" w:cs="Arial"/>
          <w:lang w:val="pt-PT" w:eastAsia="en-US"/>
        </w:rPr>
        <w:t>ao</w:t>
      </w:r>
      <w:r>
        <w:rPr>
          <w:rFonts w:ascii="Arial" w:eastAsia="Verdana" w:hAnsi="Arial" w:cs="Arial"/>
          <w:spacing w:val="-13"/>
          <w:lang w:val="pt-PT" w:eastAsia="en-US"/>
        </w:rPr>
        <w:t xml:space="preserve"> </w:t>
      </w:r>
      <w:r>
        <w:rPr>
          <w:rFonts w:ascii="Arial" w:eastAsia="Verdana" w:hAnsi="Arial" w:cs="Arial"/>
          <w:lang w:val="pt-PT" w:eastAsia="en-US"/>
        </w:rPr>
        <w:t>andamento</w:t>
      </w:r>
      <w:r>
        <w:rPr>
          <w:rFonts w:ascii="Arial" w:eastAsia="Verdana" w:hAnsi="Arial" w:cs="Arial"/>
          <w:spacing w:val="-13"/>
          <w:lang w:val="pt-PT" w:eastAsia="en-US"/>
        </w:rPr>
        <w:t xml:space="preserve"> </w:t>
      </w:r>
      <w:r>
        <w:rPr>
          <w:rFonts w:ascii="Arial" w:eastAsia="Verdana" w:hAnsi="Arial" w:cs="Arial"/>
          <w:lang w:val="pt-PT" w:eastAsia="en-US"/>
        </w:rPr>
        <w:t>dos</w:t>
      </w:r>
      <w:r>
        <w:rPr>
          <w:rFonts w:ascii="Arial" w:eastAsia="Verdana" w:hAnsi="Arial" w:cs="Arial"/>
          <w:spacing w:val="-11"/>
          <w:lang w:val="pt-PT" w:eastAsia="en-US"/>
        </w:rPr>
        <w:t xml:space="preserve"> </w:t>
      </w:r>
      <w:r>
        <w:rPr>
          <w:rFonts w:ascii="Arial" w:eastAsia="Verdana" w:hAnsi="Arial" w:cs="Arial"/>
          <w:spacing w:val="-2"/>
          <w:lang w:val="pt-PT" w:eastAsia="en-US"/>
        </w:rPr>
        <w:t>trabalhos;</w:t>
      </w:r>
    </w:p>
    <w:p w14:paraId="5732C23C" w14:textId="77777777" w:rsidR="007816F9" w:rsidRDefault="00E73EC1">
      <w:pPr>
        <w:widowControl w:val="0"/>
        <w:numPr>
          <w:ilvl w:val="0"/>
          <w:numId w:val="51"/>
        </w:numPr>
        <w:tabs>
          <w:tab w:val="left" w:pos="933"/>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8"/>
          <w:lang w:val="pt-PT" w:eastAsia="en-US"/>
        </w:rPr>
        <w:t xml:space="preserve"> </w:t>
      </w:r>
      <w:r>
        <w:rPr>
          <w:rFonts w:ascii="Arial" w:eastAsia="Verdana" w:hAnsi="Arial" w:cs="Arial"/>
          <w:lang w:val="pt-PT" w:eastAsia="en-US"/>
        </w:rPr>
        <w:t>falhas</w:t>
      </w:r>
      <w:r>
        <w:rPr>
          <w:rFonts w:ascii="Arial" w:eastAsia="Verdana" w:hAnsi="Arial" w:cs="Arial"/>
          <w:spacing w:val="-8"/>
          <w:lang w:val="pt-PT" w:eastAsia="en-US"/>
        </w:rPr>
        <w:t xml:space="preserve"> </w:t>
      </w:r>
      <w:r>
        <w:rPr>
          <w:rFonts w:ascii="Arial" w:eastAsia="Verdana" w:hAnsi="Arial" w:cs="Arial"/>
          <w:lang w:val="pt-PT" w:eastAsia="en-US"/>
        </w:rPr>
        <w:t>nos</w:t>
      </w:r>
      <w:r>
        <w:rPr>
          <w:rFonts w:ascii="Arial" w:eastAsia="Verdana" w:hAnsi="Arial" w:cs="Arial"/>
          <w:spacing w:val="-6"/>
          <w:lang w:val="pt-PT" w:eastAsia="en-US"/>
        </w:rPr>
        <w:t xml:space="preserve"> </w:t>
      </w:r>
      <w:r>
        <w:rPr>
          <w:rFonts w:ascii="Arial" w:eastAsia="Verdana" w:hAnsi="Arial" w:cs="Arial"/>
          <w:lang w:val="pt-PT" w:eastAsia="en-US"/>
        </w:rPr>
        <w:t>serviços</w:t>
      </w:r>
      <w:r>
        <w:rPr>
          <w:rFonts w:ascii="Arial" w:eastAsia="Verdana" w:hAnsi="Arial" w:cs="Arial"/>
          <w:spacing w:val="-5"/>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terceira</w:t>
      </w:r>
      <w:r>
        <w:rPr>
          <w:rFonts w:ascii="Arial" w:eastAsia="Verdana" w:hAnsi="Arial" w:cs="Arial"/>
          <w:spacing w:val="-6"/>
          <w:lang w:val="pt-PT" w:eastAsia="en-US"/>
        </w:rPr>
        <w:t xml:space="preserve"> </w:t>
      </w:r>
      <w:r>
        <w:rPr>
          <w:rFonts w:ascii="Arial" w:eastAsia="Verdana" w:hAnsi="Arial" w:cs="Arial"/>
          <w:lang w:val="pt-PT" w:eastAsia="en-US"/>
        </w:rPr>
        <w:t>não</w:t>
      </w:r>
      <w:r>
        <w:rPr>
          <w:rFonts w:ascii="Arial" w:eastAsia="Verdana" w:hAnsi="Arial" w:cs="Arial"/>
          <w:spacing w:val="-5"/>
          <w:lang w:val="pt-PT" w:eastAsia="en-US"/>
        </w:rPr>
        <w:t xml:space="preserve"> </w:t>
      </w:r>
      <w:r>
        <w:rPr>
          <w:rFonts w:ascii="Arial" w:eastAsia="Verdana" w:hAnsi="Arial" w:cs="Arial"/>
          <w:lang w:val="pt-PT" w:eastAsia="en-US"/>
        </w:rPr>
        <w:t>sujeita</w:t>
      </w:r>
      <w:r>
        <w:rPr>
          <w:rFonts w:ascii="Arial" w:eastAsia="Verdana" w:hAnsi="Arial" w:cs="Arial"/>
          <w:spacing w:val="-5"/>
          <w:lang w:val="pt-PT" w:eastAsia="en-US"/>
        </w:rPr>
        <w:t xml:space="preserve"> </w:t>
      </w:r>
      <w:r>
        <w:rPr>
          <w:rFonts w:ascii="Arial" w:eastAsia="Verdana" w:hAnsi="Arial" w:cs="Arial"/>
          <w:lang w:val="pt-PT" w:eastAsia="en-US"/>
        </w:rPr>
        <w:t>à</w:t>
      </w:r>
      <w:r>
        <w:rPr>
          <w:rFonts w:ascii="Arial" w:eastAsia="Verdana" w:hAnsi="Arial" w:cs="Arial"/>
          <w:spacing w:val="-7"/>
          <w:lang w:val="pt-PT" w:eastAsia="en-US"/>
        </w:rPr>
        <w:t xml:space="preserve"> </w:t>
      </w:r>
      <w:r>
        <w:rPr>
          <w:rFonts w:ascii="Arial" w:eastAsia="Verdana" w:hAnsi="Arial" w:cs="Arial"/>
          <w:lang w:val="pt-PT" w:eastAsia="en-US"/>
        </w:rPr>
        <w:t>sua</w:t>
      </w:r>
      <w:r>
        <w:rPr>
          <w:rFonts w:ascii="Arial" w:eastAsia="Verdana" w:hAnsi="Arial" w:cs="Arial"/>
          <w:spacing w:val="-7"/>
          <w:lang w:val="pt-PT" w:eastAsia="en-US"/>
        </w:rPr>
        <w:t xml:space="preserve"> </w:t>
      </w:r>
      <w:r>
        <w:rPr>
          <w:rFonts w:ascii="Arial" w:eastAsia="Verdana" w:hAnsi="Arial" w:cs="Arial"/>
          <w:spacing w:val="-2"/>
          <w:lang w:val="pt-PT" w:eastAsia="en-US"/>
        </w:rPr>
        <w:t>ingerência;</w:t>
      </w:r>
    </w:p>
    <w:p w14:paraId="51525DC7" w14:textId="77777777" w:rsidR="007816F9" w:rsidRDefault="00E73EC1">
      <w:pPr>
        <w:widowControl w:val="0"/>
        <w:numPr>
          <w:ilvl w:val="0"/>
          <w:numId w:val="51"/>
        </w:numPr>
        <w:tabs>
          <w:tab w:val="left" w:pos="100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1"/>
          <w:lang w:val="pt-PT" w:eastAsia="en-US"/>
        </w:rPr>
        <w:t xml:space="preserve"> </w:t>
      </w:r>
      <w:r>
        <w:rPr>
          <w:rFonts w:ascii="Arial" w:eastAsia="Verdana" w:hAnsi="Arial" w:cs="Arial"/>
          <w:lang w:val="pt-PT" w:eastAsia="en-US"/>
        </w:rPr>
        <w:t>consultas</w:t>
      </w:r>
      <w:r>
        <w:rPr>
          <w:rFonts w:ascii="Arial" w:eastAsia="Verdana" w:hAnsi="Arial" w:cs="Arial"/>
          <w:spacing w:val="-6"/>
          <w:lang w:val="pt-PT" w:eastAsia="en-US"/>
        </w:rPr>
        <w:t xml:space="preserve"> </w:t>
      </w:r>
      <w:r>
        <w:rPr>
          <w:rFonts w:ascii="Arial" w:eastAsia="Verdana" w:hAnsi="Arial" w:cs="Arial"/>
          <w:lang w:val="pt-PT" w:eastAsia="en-US"/>
        </w:rPr>
        <w:t>à</w:t>
      </w:r>
      <w:r>
        <w:rPr>
          <w:rFonts w:ascii="Arial" w:eastAsia="Verdana" w:hAnsi="Arial" w:cs="Arial"/>
          <w:spacing w:val="-7"/>
          <w:lang w:val="pt-PT" w:eastAsia="en-US"/>
        </w:rPr>
        <w:t xml:space="preserve"> </w:t>
      </w:r>
      <w:r>
        <w:rPr>
          <w:rFonts w:ascii="Arial" w:eastAsia="Verdana" w:hAnsi="Arial" w:cs="Arial"/>
          <w:spacing w:val="-2"/>
          <w:lang w:val="pt-PT" w:eastAsia="en-US"/>
        </w:rPr>
        <w:t>fiscalização;</w:t>
      </w:r>
    </w:p>
    <w:p w14:paraId="5FE46DF0" w14:textId="77777777" w:rsidR="007816F9" w:rsidRDefault="00E73EC1">
      <w:pPr>
        <w:widowControl w:val="0"/>
        <w:numPr>
          <w:ilvl w:val="0"/>
          <w:numId w:val="51"/>
        </w:numPr>
        <w:tabs>
          <w:tab w:val="left" w:pos="100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2"/>
          <w:lang w:val="pt-PT" w:eastAsia="en-US"/>
        </w:rPr>
        <w:t xml:space="preserve"> </w:t>
      </w:r>
      <w:r>
        <w:rPr>
          <w:rFonts w:ascii="Arial" w:eastAsia="Verdana" w:hAnsi="Arial" w:cs="Arial"/>
          <w:lang w:val="pt-PT" w:eastAsia="en-US"/>
        </w:rPr>
        <w:t>datas</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conclusão</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etapas</w:t>
      </w:r>
      <w:r>
        <w:rPr>
          <w:rFonts w:ascii="Arial" w:eastAsia="Verdana" w:hAnsi="Arial" w:cs="Arial"/>
          <w:spacing w:val="-6"/>
          <w:lang w:val="pt-PT" w:eastAsia="en-US"/>
        </w:rPr>
        <w:t xml:space="preserve"> </w:t>
      </w:r>
      <w:r>
        <w:rPr>
          <w:rFonts w:ascii="Arial" w:eastAsia="Verdana" w:hAnsi="Arial" w:cs="Arial"/>
          <w:lang w:val="pt-PT" w:eastAsia="en-US"/>
        </w:rPr>
        <w:t>caracterizadas</w:t>
      </w:r>
      <w:r>
        <w:rPr>
          <w:rFonts w:ascii="Arial" w:eastAsia="Verdana" w:hAnsi="Arial" w:cs="Arial"/>
          <w:spacing w:val="-6"/>
          <w:lang w:val="pt-PT" w:eastAsia="en-US"/>
        </w:rPr>
        <w:t xml:space="preserve"> </w:t>
      </w: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acordo</w:t>
      </w:r>
      <w:r>
        <w:rPr>
          <w:rFonts w:ascii="Arial" w:eastAsia="Verdana" w:hAnsi="Arial" w:cs="Arial"/>
          <w:spacing w:val="-7"/>
          <w:lang w:val="pt-PT" w:eastAsia="en-US"/>
        </w:rPr>
        <w:t xml:space="preserve"> </w:t>
      </w:r>
      <w:r>
        <w:rPr>
          <w:rFonts w:ascii="Arial" w:eastAsia="Verdana" w:hAnsi="Arial" w:cs="Arial"/>
          <w:lang w:val="pt-PT" w:eastAsia="en-US"/>
        </w:rPr>
        <w:t>com</w:t>
      </w:r>
      <w:r>
        <w:rPr>
          <w:rFonts w:ascii="Arial" w:eastAsia="Verdana" w:hAnsi="Arial" w:cs="Arial"/>
          <w:spacing w:val="-4"/>
          <w:lang w:val="pt-PT" w:eastAsia="en-US"/>
        </w:rPr>
        <w:t xml:space="preserve"> </w:t>
      </w:r>
      <w:r>
        <w:rPr>
          <w:rFonts w:ascii="Arial" w:eastAsia="Verdana" w:hAnsi="Arial" w:cs="Arial"/>
          <w:lang w:val="pt-PT" w:eastAsia="en-US"/>
        </w:rPr>
        <w:t>o</w:t>
      </w:r>
      <w:r>
        <w:rPr>
          <w:rFonts w:ascii="Arial" w:eastAsia="Verdana" w:hAnsi="Arial" w:cs="Arial"/>
          <w:spacing w:val="-7"/>
          <w:lang w:val="pt-PT" w:eastAsia="en-US"/>
        </w:rPr>
        <w:t xml:space="preserve"> </w:t>
      </w:r>
      <w:r>
        <w:rPr>
          <w:rFonts w:ascii="Arial" w:eastAsia="Verdana" w:hAnsi="Arial" w:cs="Arial"/>
          <w:lang w:val="pt-PT" w:eastAsia="en-US"/>
        </w:rPr>
        <w:t>cronograma</w:t>
      </w:r>
      <w:r>
        <w:rPr>
          <w:rFonts w:ascii="Arial" w:eastAsia="Verdana" w:hAnsi="Arial" w:cs="Arial"/>
          <w:spacing w:val="-7"/>
          <w:lang w:val="pt-PT" w:eastAsia="en-US"/>
        </w:rPr>
        <w:t xml:space="preserve"> </w:t>
      </w:r>
      <w:r>
        <w:rPr>
          <w:rFonts w:ascii="Arial" w:eastAsia="Verdana" w:hAnsi="Arial" w:cs="Arial"/>
          <w:spacing w:val="-2"/>
          <w:lang w:val="pt-PT" w:eastAsia="en-US"/>
        </w:rPr>
        <w:t>aprovado;</w:t>
      </w:r>
    </w:p>
    <w:p w14:paraId="595A7770" w14:textId="77777777" w:rsidR="007816F9" w:rsidRDefault="00E73EC1">
      <w:pPr>
        <w:widowControl w:val="0"/>
        <w:numPr>
          <w:ilvl w:val="0"/>
          <w:numId w:val="51"/>
        </w:numPr>
        <w:tabs>
          <w:tab w:val="left" w:pos="100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Os</w:t>
      </w:r>
      <w:r>
        <w:rPr>
          <w:rFonts w:ascii="Arial" w:eastAsia="Verdana" w:hAnsi="Arial" w:cs="Arial"/>
          <w:spacing w:val="-11"/>
          <w:lang w:val="pt-PT" w:eastAsia="en-US"/>
        </w:rPr>
        <w:t xml:space="preserve"> </w:t>
      </w:r>
      <w:r>
        <w:rPr>
          <w:rFonts w:ascii="Arial" w:eastAsia="Verdana" w:hAnsi="Arial" w:cs="Arial"/>
          <w:lang w:val="pt-PT" w:eastAsia="en-US"/>
        </w:rPr>
        <w:t>acidentes</w:t>
      </w:r>
      <w:r>
        <w:rPr>
          <w:rFonts w:ascii="Arial" w:eastAsia="Verdana" w:hAnsi="Arial" w:cs="Arial"/>
          <w:spacing w:val="-5"/>
          <w:lang w:val="pt-PT" w:eastAsia="en-US"/>
        </w:rPr>
        <w:t xml:space="preserve"> </w:t>
      </w:r>
      <w:r>
        <w:rPr>
          <w:rFonts w:ascii="Arial" w:eastAsia="Verdana" w:hAnsi="Arial" w:cs="Arial"/>
          <w:lang w:val="pt-PT" w:eastAsia="en-US"/>
        </w:rPr>
        <w:t>ocorridos</w:t>
      </w:r>
      <w:r>
        <w:rPr>
          <w:rFonts w:ascii="Arial" w:eastAsia="Verdana" w:hAnsi="Arial" w:cs="Arial"/>
          <w:spacing w:val="-3"/>
          <w:lang w:val="pt-PT" w:eastAsia="en-US"/>
        </w:rPr>
        <w:t xml:space="preserve"> </w:t>
      </w:r>
      <w:r>
        <w:rPr>
          <w:rFonts w:ascii="Arial" w:eastAsia="Verdana" w:hAnsi="Arial" w:cs="Arial"/>
          <w:lang w:val="pt-PT" w:eastAsia="en-US"/>
        </w:rPr>
        <w:t>no</w:t>
      </w:r>
      <w:r>
        <w:rPr>
          <w:rFonts w:ascii="Arial" w:eastAsia="Verdana" w:hAnsi="Arial" w:cs="Arial"/>
          <w:spacing w:val="-10"/>
          <w:lang w:val="pt-PT" w:eastAsia="en-US"/>
        </w:rPr>
        <w:t xml:space="preserve"> </w:t>
      </w:r>
      <w:r>
        <w:rPr>
          <w:rFonts w:ascii="Arial" w:eastAsia="Verdana" w:hAnsi="Arial" w:cs="Arial"/>
          <w:lang w:val="pt-PT" w:eastAsia="en-US"/>
        </w:rPr>
        <w:t>decurso</w:t>
      </w:r>
      <w:r>
        <w:rPr>
          <w:rFonts w:ascii="Arial" w:eastAsia="Verdana" w:hAnsi="Arial" w:cs="Arial"/>
          <w:spacing w:val="-12"/>
          <w:lang w:val="pt-PT" w:eastAsia="en-US"/>
        </w:rPr>
        <w:t xml:space="preserve"> </w:t>
      </w:r>
      <w:r>
        <w:rPr>
          <w:rFonts w:ascii="Arial" w:eastAsia="Verdana" w:hAnsi="Arial" w:cs="Arial"/>
          <w:lang w:val="pt-PT" w:eastAsia="en-US"/>
        </w:rPr>
        <w:t>dos</w:t>
      </w:r>
      <w:r>
        <w:rPr>
          <w:rFonts w:ascii="Arial" w:eastAsia="Verdana" w:hAnsi="Arial" w:cs="Arial"/>
          <w:spacing w:val="-11"/>
          <w:lang w:val="pt-PT" w:eastAsia="en-US"/>
        </w:rPr>
        <w:t xml:space="preserve"> </w:t>
      </w:r>
      <w:r>
        <w:rPr>
          <w:rFonts w:ascii="Arial" w:eastAsia="Verdana" w:hAnsi="Arial" w:cs="Arial"/>
          <w:spacing w:val="-2"/>
          <w:lang w:val="pt-PT" w:eastAsia="en-US"/>
        </w:rPr>
        <w:t>trabalhos;</w:t>
      </w:r>
    </w:p>
    <w:p w14:paraId="7EA4E910" w14:textId="77777777" w:rsidR="007816F9" w:rsidRDefault="00E73EC1">
      <w:pPr>
        <w:widowControl w:val="0"/>
        <w:numPr>
          <w:ilvl w:val="0"/>
          <w:numId w:val="51"/>
        </w:numPr>
        <w:tabs>
          <w:tab w:val="left" w:pos="100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10"/>
          <w:lang w:val="pt-PT" w:eastAsia="en-US"/>
        </w:rPr>
        <w:t xml:space="preserve"> </w:t>
      </w:r>
      <w:r>
        <w:rPr>
          <w:rFonts w:ascii="Arial" w:eastAsia="Verdana" w:hAnsi="Arial" w:cs="Arial"/>
          <w:lang w:val="pt-PT" w:eastAsia="en-US"/>
        </w:rPr>
        <w:t>respostas</w:t>
      </w:r>
      <w:r>
        <w:rPr>
          <w:rFonts w:ascii="Arial" w:eastAsia="Verdana" w:hAnsi="Arial" w:cs="Arial"/>
          <w:spacing w:val="-11"/>
          <w:lang w:val="pt-PT" w:eastAsia="en-US"/>
        </w:rPr>
        <w:t xml:space="preserve"> </w:t>
      </w:r>
      <w:r>
        <w:rPr>
          <w:rFonts w:ascii="Arial" w:eastAsia="Verdana" w:hAnsi="Arial" w:cs="Arial"/>
          <w:lang w:val="pt-PT" w:eastAsia="en-US"/>
        </w:rPr>
        <w:t>às</w:t>
      </w:r>
      <w:r>
        <w:rPr>
          <w:rFonts w:ascii="Arial" w:eastAsia="Verdana" w:hAnsi="Arial" w:cs="Arial"/>
          <w:spacing w:val="-8"/>
          <w:lang w:val="pt-PT" w:eastAsia="en-US"/>
        </w:rPr>
        <w:t xml:space="preserve"> </w:t>
      </w:r>
      <w:r>
        <w:rPr>
          <w:rFonts w:ascii="Arial" w:eastAsia="Verdana" w:hAnsi="Arial" w:cs="Arial"/>
          <w:lang w:val="pt-PT" w:eastAsia="en-US"/>
        </w:rPr>
        <w:t>interpelações</w:t>
      </w:r>
      <w:r>
        <w:rPr>
          <w:rFonts w:ascii="Arial" w:eastAsia="Verdana" w:hAnsi="Arial" w:cs="Arial"/>
          <w:spacing w:val="-11"/>
          <w:lang w:val="pt-PT" w:eastAsia="en-US"/>
        </w:rPr>
        <w:t xml:space="preserve"> </w:t>
      </w:r>
      <w:r>
        <w:rPr>
          <w:rFonts w:ascii="Arial" w:eastAsia="Verdana" w:hAnsi="Arial" w:cs="Arial"/>
          <w:lang w:val="pt-PT" w:eastAsia="en-US"/>
        </w:rPr>
        <w:t>da</w:t>
      </w:r>
      <w:r>
        <w:rPr>
          <w:rFonts w:ascii="Arial" w:eastAsia="Verdana" w:hAnsi="Arial" w:cs="Arial"/>
          <w:spacing w:val="-7"/>
          <w:lang w:val="pt-PT" w:eastAsia="en-US"/>
        </w:rPr>
        <w:t xml:space="preserve"> </w:t>
      </w:r>
      <w:r>
        <w:rPr>
          <w:rFonts w:ascii="Arial" w:eastAsia="Verdana" w:hAnsi="Arial" w:cs="Arial"/>
          <w:spacing w:val="-2"/>
          <w:lang w:val="pt-PT" w:eastAsia="en-US"/>
        </w:rPr>
        <w:t>fiscalização;</w:t>
      </w:r>
    </w:p>
    <w:p w14:paraId="178E01CD" w14:textId="77777777" w:rsidR="007816F9" w:rsidRDefault="00E73EC1">
      <w:pPr>
        <w:widowControl w:val="0"/>
        <w:numPr>
          <w:ilvl w:val="0"/>
          <w:numId w:val="51"/>
        </w:numPr>
        <w:tabs>
          <w:tab w:val="left" w:pos="100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11"/>
          <w:lang w:val="pt-PT" w:eastAsia="en-US"/>
        </w:rPr>
        <w:t xml:space="preserve"> </w:t>
      </w:r>
      <w:r>
        <w:rPr>
          <w:rFonts w:ascii="Arial" w:eastAsia="Verdana" w:hAnsi="Arial" w:cs="Arial"/>
          <w:lang w:val="pt-PT" w:eastAsia="en-US"/>
        </w:rPr>
        <w:t>Eventual</w:t>
      </w:r>
      <w:r>
        <w:rPr>
          <w:rFonts w:ascii="Arial" w:eastAsia="Verdana" w:hAnsi="Arial" w:cs="Arial"/>
          <w:spacing w:val="-4"/>
          <w:lang w:val="pt-PT" w:eastAsia="en-US"/>
        </w:rPr>
        <w:t xml:space="preserve"> </w:t>
      </w:r>
      <w:r>
        <w:rPr>
          <w:rFonts w:ascii="Arial" w:eastAsia="Verdana" w:hAnsi="Arial" w:cs="Arial"/>
          <w:lang w:val="pt-PT" w:eastAsia="en-US"/>
        </w:rPr>
        <w:t>escassez</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material</w:t>
      </w:r>
      <w:r>
        <w:rPr>
          <w:rFonts w:ascii="Arial" w:eastAsia="Verdana" w:hAnsi="Arial" w:cs="Arial"/>
          <w:spacing w:val="-4"/>
          <w:lang w:val="pt-PT" w:eastAsia="en-US"/>
        </w:rPr>
        <w:t xml:space="preserve"> </w:t>
      </w:r>
      <w:r>
        <w:rPr>
          <w:rFonts w:ascii="Arial" w:eastAsia="Verdana" w:hAnsi="Arial" w:cs="Arial"/>
          <w:lang w:val="pt-PT" w:eastAsia="en-US"/>
        </w:rPr>
        <w:t>que</w:t>
      </w:r>
      <w:r>
        <w:rPr>
          <w:rFonts w:ascii="Arial" w:eastAsia="Verdana" w:hAnsi="Arial" w:cs="Arial"/>
          <w:spacing w:val="-12"/>
          <w:lang w:val="pt-PT" w:eastAsia="en-US"/>
        </w:rPr>
        <w:t xml:space="preserve"> </w:t>
      </w:r>
      <w:r>
        <w:rPr>
          <w:rFonts w:ascii="Arial" w:eastAsia="Verdana" w:hAnsi="Arial" w:cs="Arial"/>
          <w:lang w:val="pt-PT" w:eastAsia="en-US"/>
        </w:rPr>
        <w:t>resulte</w:t>
      </w:r>
      <w:r>
        <w:rPr>
          <w:rFonts w:ascii="Arial" w:eastAsia="Verdana" w:hAnsi="Arial" w:cs="Arial"/>
          <w:spacing w:val="-8"/>
          <w:lang w:val="pt-PT" w:eastAsia="en-US"/>
        </w:rPr>
        <w:t xml:space="preserve"> </w:t>
      </w:r>
      <w:r>
        <w:rPr>
          <w:rFonts w:ascii="Arial" w:eastAsia="Verdana" w:hAnsi="Arial" w:cs="Arial"/>
          <w:lang w:val="pt-PT" w:eastAsia="en-US"/>
        </w:rPr>
        <w:t>em</w:t>
      </w:r>
      <w:r>
        <w:rPr>
          <w:rFonts w:ascii="Arial" w:eastAsia="Verdana" w:hAnsi="Arial" w:cs="Arial"/>
          <w:spacing w:val="-4"/>
          <w:lang w:val="pt-PT" w:eastAsia="en-US"/>
        </w:rPr>
        <w:t xml:space="preserve"> </w:t>
      </w:r>
      <w:r>
        <w:rPr>
          <w:rFonts w:ascii="Arial" w:eastAsia="Verdana" w:hAnsi="Arial" w:cs="Arial"/>
          <w:lang w:val="pt-PT" w:eastAsia="en-US"/>
        </w:rPr>
        <w:t>dificuldades</w:t>
      </w:r>
      <w:r>
        <w:rPr>
          <w:rFonts w:ascii="Arial" w:eastAsia="Verdana" w:hAnsi="Arial" w:cs="Arial"/>
          <w:spacing w:val="-11"/>
          <w:lang w:val="pt-PT" w:eastAsia="en-US"/>
        </w:rPr>
        <w:t xml:space="preserve"> </w:t>
      </w:r>
      <w:r>
        <w:rPr>
          <w:rFonts w:ascii="Arial" w:eastAsia="Verdana" w:hAnsi="Arial" w:cs="Arial"/>
          <w:lang w:val="pt-PT" w:eastAsia="en-US"/>
        </w:rPr>
        <w:t>para</w:t>
      </w:r>
      <w:r>
        <w:rPr>
          <w:rFonts w:ascii="Arial" w:eastAsia="Verdana" w:hAnsi="Arial" w:cs="Arial"/>
          <w:spacing w:val="-4"/>
          <w:lang w:val="pt-PT" w:eastAsia="en-US"/>
        </w:rPr>
        <w:t xml:space="preserve"> </w:t>
      </w: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obra</w:t>
      </w:r>
      <w:r>
        <w:rPr>
          <w:rFonts w:ascii="Arial" w:eastAsia="Verdana" w:hAnsi="Arial" w:cs="Arial"/>
          <w:spacing w:val="-8"/>
          <w:lang w:val="pt-PT" w:eastAsia="en-US"/>
        </w:rPr>
        <w:t xml:space="preserve"> </w:t>
      </w:r>
      <w:r>
        <w:rPr>
          <w:rFonts w:ascii="Arial" w:eastAsia="Verdana" w:hAnsi="Arial" w:cs="Arial"/>
          <w:lang w:val="pt-PT" w:eastAsia="en-US"/>
        </w:rPr>
        <w:t>ou</w:t>
      </w:r>
      <w:r>
        <w:rPr>
          <w:rFonts w:ascii="Arial" w:eastAsia="Verdana" w:hAnsi="Arial" w:cs="Arial"/>
          <w:spacing w:val="-7"/>
          <w:lang w:val="pt-PT" w:eastAsia="en-US"/>
        </w:rPr>
        <w:t xml:space="preserve"> </w:t>
      </w:r>
      <w:r>
        <w:rPr>
          <w:rFonts w:ascii="Arial" w:eastAsia="Verdana" w:hAnsi="Arial" w:cs="Arial"/>
          <w:spacing w:val="-2"/>
          <w:lang w:val="pt-PT" w:eastAsia="en-US"/>
        </w:rPr>
        <w:t>serviço;</w:t>
      </w:r>
    </w:p>
    <w:p w14:paraId="3DE7DA08" w14:textId="77777777" w:rsidR="007816F9" w:rsidRDefault="00E73EC1">
      <w:pPr>
        <w:widowControl w:val="0"/>
        <w:numPr>
          <w:ilvl w:val="0"/>
          <w:numId w:val="51"/>
        </w:numPr>
        <w:tabs>
          <w:tab w:val="left" w:pos="1005"/>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Outros</w:t>
      </w:r>
      <w:r>
        <w:rPr>
          <w:rFonts w:ascii="Arial" w:eastAsia="Verdana" w:hAnsi="Arial" w:cs="Arial"/>
          <w:spacing w:val="-9"/>
          <w:lang w:val="pt-PT" w:eastAsia="en-US"/>
        </w:rPr>
        <w:t xml:space="preserve"> </w:t>
      </w:r>
      <w:r>
        <w:rPr>
          <w:rFonts w:ascii="Arial" w:eastAsia="Verdana" w:hAnsi="Arial" w:cs="Arial"/>
          <w:lang w:val="pt-PT" w:eastAsia="en-US"/>
        </w:rPr>
        <w:t>fatos</w:t>
      </w:r>
      <w:r>
        <w:rPr>
          <w:rFonts w:ascii="Arial" w:eastAsia="Verdana" w:hAnsi="Arial" w:cs="Arial"/>
          <w:spacing w:val="-5"/>
          <w:lang w:val="pt-PT" w:eastAsia="en-US"/>
        </w:rPr>
        <w:t xml:space="preserve"> </w:t>
      </w:r>
      <w:r>
        <w:rPr>
          <w:rFonts w:ascii="Arial" w:eastAsia="Verdana" w:hAnsi="Arial" w:cs="Arial"/>
          <w:lang w:val="pt-PT" w:eastAsia="en-US"/>
        </w:rPr>
        <w:t>que,</w:t>
      </w:r>
      <w:r>
        <w:rPr>
          <w:rFonts w:ascii="Arial" w:eastAsia="Verdana" w:hAnsi="Arial" w:cs="Arial"/>
          <w:spacing w:val="-6"/>
          <w:lang w:val="pt-PT" w:eastAsia="en-US"/>
        </w:rPr>
        <w:t xml:space="preserve"> </w:t>
      </w:r>
      <w:r>
        <w:rPr>
          <w:rFonts w:ascii="Arial" w:eastAsia="Verdana" w:hAnsi="Arial" w:cs="Arial"/>
          <w:lang w:val="pt-PT" w:eastAsia="en-US"/>
        </w:rPr>
        <w:t>ao</w:t>
      </w:r>
      <w:r>
        <w:rPr>
          <w:rFonts w:ascii="Arial" w:eastAsia="Verdana" w:hAnsi="Arial" w:cs="Arial"/>
          <w:spacing w:val="-8"/>
          <w:lang w:val="pt-PT" w:eastAsia="en-US"/>
        </w:rPr>
        <w:t xml:space="preserve"> </w:t>
      </w:r>
      <w:r>
        <w:rPr>
          <w:rFonts w:ascii="Arial" w:eastAsia="Verdana" w:hAnsi="Arial" w:cs="Arial"/>
          <w:lang w:val="pt-PT" w:eastAsia="en-US"/>
        </w:rPr>
        <w:t>juízo</w:t>
      </w:r>
      <w:r>
        <w:rPr>
          <w:rFonts w:ascii="Arial" w:eastAsia="Verdana" w:hAnsi="Arial" w:cs="Arial"/>
          <w:spacing w:val="-9"/>
          <w:lang w:val="pt-PT" w:eastAsia="en-US"/>
        </w:rPr>
        <w:t xml:space="preserve"> </w:t>
      </w:r>
      <w:r>
        <w:rPr>
          <w:rFonts w:ascii="Arial" w:eastAsia="Verdana" w:hAnsi="Arial" w:cs="Arial"/>
          <w:lang w:val="pt-PT" w:eastAsia="en-US"/>
        </w:rPr>
        <w:t>da</w:t>
      </w:r>
      <w:r>
        <w:rPr>
          <w:rFonts w:ascii="Arial" w:eastAsia="Verdana" w:hAnsi="Arial" w:cs="Arial"/>
          <w:spacing w:val="-7"/>
          <w:lang w:val="pt-PT" w:eastAsia="en-US"/>
        </w:rPr>
        <w:t xml:space="preserve"> </w:t>
      </w:r>
      <w:r>
        <w:rPr>
          <w:rFonts w:ascii="Arial" w:eastAsia="Verdana" w:hAnsi="Arial" w:cs="Arial"/>
          <w:lang w:val="pt-PT" w:eastAsia="en-US"/>
        </w:rPr>
        <w:t>Contratada,</w:t>
      </w:r>
      <w:r>
        <w:rPr>
          <w:rFonts w:ascii="Arial" w:eastAsia="Verdana" w:hAnsi="Arial" w:cs="Arial"/>
          <w:spacing w:val="-8"/>
          <w:lang w:val="pt-PT" w:eastAsia="en-US"/>
        </w:rPr>
        <w:t xml:space="preserve"> </w:t>
      </w:r>
      <w:r>
        <w:rPr>
          <w:rFonts w:ascii="Arial" w:eastAsia="Verdana" w:hAnsi="Arial" w:cs="Arial"/>
          <w:lang w:val="pt-PT" w:eastAsia="en-US"/>
        </w:rPr>
        <w:t>devam</w:t>
      </w:r>
      <w:r>
        <w:rPr>
          <w:rFonts w:ascii="Arial" w:eastAsia="Verdana" w:hAnsi="Arial" w:cs="Arial"/>
          <w:spacing w:val="-6"/>
          <w:lang w:val="pt-PT" w:eastAsia="en-US"/>
        </w:rPr>
        <w:t xml:space="preserve"> </w:t>
      </w:r>
      <w:r>
        <w:rPr>
          <w:rFonts w:ascii="Arial" w:eastAsia="Verdana" w:hAnsi="Arial" w:cs="Arial"/>
          <w:lang w:val="pt-PT" w:eastAsia="en-US"/>
        </w:rPr>
        <w:t>ser</w:t>
      </w:r>
      <w:r>
        <w:rPr>
          <w:rFonts w:ascii="Arial" w:eastAsia="Verdana" w:hAnsi="Arial" w:cs="Arial"/>
          <w:spacing w:val="-7"/>
          <w:lang w:val="pt-PT" w:eastAsia="en-US"/>
        </w:rPr>
        <w:t xml:space="preserve"> </w:t>
      </w:r>
      <w:r>
        <w:rPr>
          <w:rFonts w:ascii="Arial" w:eastAsia="Verdana" w:hAnsi="Arial" w:cs="Arial"/>
          <w:lang w:val="pt-PT" w:eastAsia="en-US"/>
        </w:rPr>
        <w:t>objeto</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spacing w:val="-2"/>
          <w:lang w:val="pt-PT" w:eastAsia="en-US"/>
        </w:rPr>
        <w:t>registro.</w:t>
      </w:r>
    </w:p>
    <w:p w14:paraId="02A44678" w14:textId="77777777" w:rsidR="007816F9" w:rsidRDefault="007816F9">
      <w:pPr>
        <w:widowControl w:val="0"/>
        <w:tabs>
          <w:tab w:val="left" w:pos="1005"/>
        </w:tabs>
        <w:spacing w:line="300" w:lineRule="auto"/>
        <w:jc w:val="both"/>
        <w:rPr>
          <w:rFonts w:ascii="Arial" w:eastAsia="Verdana" w:hAnsi="Arial" w:cs="Arial"/>
          <w:lang w:val="pt-PT" w:eastAsia="en-US"/>
        </w:rPr>
      </w:pPr>
    </w:p>
    <w:p w14:paraId="733009BC" w14:textId="77777777" w:rsidR="007816F9" w:rsidRDefault="00E73EC1">
      <w:pPr>
        <w:widowControl w:val="0"/>
        <w:numPr>
          <w:ilvl w:val="2"/>
          <w:numId w:val="52"/>
        </w:numPr>
        <w:tabs>
          <w:tab w:val="left" w:pos="1002"/>
        </w:tabs>
        <w:spacing w:line="300" w:lineRule="auto"/>
        <w:ind w:left="0" w:firstLine="0"/>
        <w:jc w:val="both"/>
        <w:rPr>
          <w:rFonts w:ascii="Arial" w:eastAsia="Verdana" w:hAnsi="Arial" w:cs="Arial"/>
          <w:i/>
          <w:lang w:val="pt-PT" w:eastAsia="en-US"/>
        </w:rPr>
      </w:pPr>
      <w:r>
        <w:rPr>
          <w:rFonts w:ascii="Arial" w:eastAsia="Verdana" w:hAnsi="Arial" w:cs="Arial"/>
          <w:i/>
          <w:lang w:val="pt-PT" w:eastAsia="en-US"/>
        </w:rPr>
        <w:t>Dos</w:t>
      </w:r>
      <w:r>
        <w:rPr>
          <w:rFonts w:ascii="Arial" w:eastAsia="Verdana" w:hAnsi="Arial" w:cs="Arial"/>
          <w:i/>
          <w:spacing w:val="-10"/>
          <w:lang w:val="pt-PT" w:eastAsia="en-US"/>
        </w:rPr>
        <w:t xml:space="preserve"> </w:t>
      </w:r>
      <w:r>
        <w:rPr>
          <w:rFonts w:ascii="Arial" w:eastAsia="Verdana" w:hAnsi="Arial" w:cs="Arial"/>
          <w:i/>
          <w:lang w:val="pt-PT" w:eastAsia="en-US"/>
        </w:rPr>
        <w:t>Registros</w:t>
      </w:r>
      <w:r>
        <w:rPr>
          <w:rFonts w:ascii="Arial" w:eastAsia="Verdana" w:hAnsi="Arial" w:cs="Arial"/>
          <w:i/>
          <w:spacing w:val="-6"/>
          <w:lang w:val="pt-PT" w:eastAsia="en-US"/>
        </w:rPr>
        <w:t xml:space="preserve"> </w:t>
      </w:r>
      <w:r>
        <w:rPr>
          <w:rFonts w:ascii="Arial" w:eastAsia="Verdana" w:hAnsi="Arial" w:cs="Arial"/>
          <w:i/>
          <w:lang w:val="pt-PT" w:eastAsia="en-US"/>
        </w:rPr>
        <w:t>Obrigatórios</w:t>
      </w:r>
      <w:r>
        <w:rPr>
          <w:rFonts w:ascii="Arial" w:eastAsia="Verdana" w:hAnsi="Arial" w:cs="Arial"/>
          <w:i/>
          <w:spacing w:val="-8"/>
          <w:lang w:val="pt-PT" w:eastAsia="en-US"/>
        </w:rPr>
        <w:t xml:space="preserve"> </w:t>
      </w:r>
      <w:r>
        <w:rPr>
          <w:rFonts w:ascii="Arial" w:eastAsia="Verdana" w:hAnsi="Arial" w:cs="Arial"/>
          <w:i/>
          <w:lang w:val="pt-PT" w:eastAsia="en-US"/>
        </w:rPr>
        <w:t>do</w:t>
      </w:r>
      <w:r>
        <w:rPr>
          <w:rFonts w:ascii="Arial" w:eastAsia="Verdana" w:hAnsi="Arial" w:cs="Arial"/>
          <w:i/>
          <w:spacing w:val="-10"/>
          <w:lang w:val="pt-PT" w:eastAsia="en-US"/>
        </w:rPr>
        <w:t xml:space="preserve"> </w:t>
      </w:r>
      <w:r>
        <w:rPr>
          <w:rFonts w:ascii="Arial" w:eastAsia="Verdana" w:hAnsi="Arial" w:cs="Arial"/>
          <w:i/>
          <w:lang w:val="pt-PT" w:eastAsia="en-US"/>
        </w:rPr>
        <w:t>Diário</w:t>
      </w:r>
      <w:r>
        <w:rPr>
          <w:rFonts w:ascii="Arial" w:eastAsia="Verdana" w:hAnsi="Arial" w:cs="Arial"/>
          <w:i/>
          <w:spacing w:val="-9"/>
          <w:lang w:val="pt-PT" w:eastAsia="en-US"/>
        </w:rPr>
        <w:t xml:space="preserve"> </w:t>
      </w:r>
      <w:r>
        <w:rPr>
          <w:rFonts w:ascii="Arial" w:eastAsia="Verdana" w:hAnsi="Arial" w:cs="Arial"/>
          <w:i/>
          <w:lang w:val="pt-PT" w:eastAsia="en-US"/>
        </w:rPr>
        <w:t>de</w:t>
      </w:r>
      <w:r>
        <w:rPr>
          <w:rFonts w:ascii="Arial" w:eastAsia="Verdana" w:hAnsi="Arial" w:cs="Arial"/>
          <w:i/>
          <w:spacing w:val="-12"/>
          <w:lang w:val="pt-PT" w:eastAsia="en-US"/>
        </w:rPr>
        <w:t xml:space="preserve"> </w:t>
      </w:r>
      <w:r>
        <w:rPr>
          <w:rFonts w:ascii="Arial" w:eastAsia="Verdana" w:hAnsi="Arial" w:cs="Arial"/>
          <w:i/>
          <w:lang w:val="pt-PT" w:eastAsia="en-US"/>
        </w:rPr>
        <w:t>Obra</w:t>
      </w:r>
      <w:r>
        <w:rPr>
          <w:rFonts w:ascii="Arial" w:eastAsia="Verdana" w:hAnsi="Arial" w:cs="Arial"/>
          <w:i/>
          <w:spacing w:val="-8"/>
          <w:lang w:val="pt-PT" w:eastAsia="en-US"/>
        </w:rPr>
        <w:t xml:space="preserve"> </w:t>
      </w:r>
      <w:r>
        <w:rPr>
          <w:rFonts w:ascii="Arial" w:eastAsia="Verdana" w:hAnsi="Arial" w:cs="Arial"/>
          <w:i/>
          <w:lang w:val="pt-PT" w:eastAsia="en-US"/>
        </w:rPr>
        <w:t>pela</w:t>
      </w:r>
      <w:r>
        <w:rPr>
          <w:rFonts w:ascii="Arial" w:eastAsia="Verdana" w:hAnsi="Arial" w:cs="Arial"/>
          <w:i/>
          <w:spacing w:val="-11"/>
          <w:lang w:val="pt-PT" w:eastAsia="en-US"/>
        </w:rPr>
        <w:t xml:space="preserve"> </w:t>
      </w:r>
      <w:r>
        <w:rPr>
          <w:rFonts w:ascii="Arial" w:eastAsia="Verdana" w:hAnsi="Arial" w:cs="Arial"/>
          <w:i/>
          <w:lang w:val="pt-PT" w:eastAsia="en-US"/>
        </w:rPr>
        <w:t>ela</w:t>
      </w:r>
      <w:r>
        <w:rPr>
          <w:rFonts w:ascii="Arial" w:eastAsia="Verdana" w:hAnsi="Arial" w:cs="Arial"/>
          <w:i/>
          <w:spacing w:val="-10"/>
          <w:lang w:val="pt-PT" w:eastAsia="en-US"/>
        </w:rPr>
        <w:t xml:space="preserve"> </w:t>
      </w:r>
      <w:r>
        <w:rPr>
          <w:rFonts w:ascii="Arial" w:eastAsia="Verdana" w:hAnsi="Arial" w:cs="Arial"/>
          <w:i/>
          <w:spacing w:val="-2"/>
          <w:lang w:val="pt-PT" w:eastAsia="en-US"/>
        </w:rPr>
        <w:t>Fiscalização:</w:t>
      </w:r>
    </w:p>
    <w:p w14:paraId="14F26E95" w14:textId="77777777" w:rsidR="007816F9" w:rsidRDefault="007816F9">
      <w:pPr>
        <w:widowControl w:val="0"/>
        <w:tabs>
          <w:tab w:val="left" w:pos="1002"/>
        </w:tabs>
        <w:spacing w:line="300" w:lineRule="auto"/>
        <w:jc w:val="both"/>
        <w:rPr>
          <w:rFonts w:ascii="Arial" w:eastAsia="Verdana" w:hAnsi="Arial" w:cs="Arial"/>
          <w:i/>
          <w:lang w:val="pt-PT" w:eastAsia="en-US"/>
        </w:rPr>
      </w:pPr>
    </w:p>
    <w:p w14:paraId="3389094B" w14:textId="77777777" w:rsidR="007816F9" w:rsidRDefault="00E73EC1">
      <w:pPr>
        <w:widowControl w:val="0"/>
        <w:numPr>
          <w:ilvl w:val="0"/>
          <w:numId w:val="50"/>
        </w:numPr>
        <w:tabs>
          <w:tab w:val="left" w:pos="652"/>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Atestado</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7"/>
          <w:lang w:val="pt-PT" w:eastAsia="en-US"/>
        </w:rPr>
        <w:t xml:space="preserve"> </w:t>
      </w:r>
      <w:r>
        <w:rPr>
          <w:rFonts w:ascii="Arial" w:eastAsia="Verdana" w:hAnsi="Arial" w:cs="Arial"/>
          <w:lang w:val="pt-PT" w:eastAsia="en-US"/>
        </w:rPr>
        <w:t>veracidade</w:t>
      </w:r>
      <w:r>
        <w:rPr>
          <w:rFonts w:ascii="Arial" w:eastAsia="Verdana" w:hAnsi="Arial" w:cs="Arial"/>
          <w:spacing w:val="-8"/>
          <w:lang w:val="pt-PT" w:eastAsia="en-US"/>
        </w:rPr>
        <w:t xml:space="preserve"> </w:t>
      </w:r>
      <w:r>
        <w:rPr>
          <w:rFonts w:ascii="Arial" w:eastAsia="Verdana" w:hAnsi="Arial" w:cs="Arial"/>
          <w:lang w:val="pt-PT" w:eastAsia="en-US"/>
        </w:rPr>
        <w:t>dos</w:t>
      </w:r>
      <w:r>
        <w:rPr>
          <w:rFonts w:ascii="Arial" w:eastAsia="Verdana" w:hAnsi="Arial" w:cs="Arial"/>
          <w:spacing w:val="-8"/>
          <w:lang w:val="pt-PT" w:eastAsia="en-US"/>
        </w:rPr>
        <w:t xml:space="preserve"> </w:t>
      </w:r>
      <w:r>
        <w:rPr>
          <w:rFonts w:ascii="Arial" w:eastAsia="Verdana" w:hAnsi="Arial" w:cs="Arial"/>
          <w:lang w:val="pt-PT" w:eastAsia="en-US"/>
        </w:rPr>
        <w:t>registros</w:t>
      </w:r>
      <w:r>
        <w:rPr>
          <w:rFonts w:ascii="Arial" w:eastAsia="Verdana" w:hAnsi="Arial" w:cs="Arial"/>
          <w:spacing w:val="-9"/>
          <w:lang w:val="pt-PT" w:eastAsia="en-US"/>
        </w:rPr>
        <w:t xml:space="preserve"> </w:t>
      </w:r>
      <w:r>
        <w:rPr>
          <w:rFonts w:ascii="Arial" w:eastAsia="Verdana" w:hAnsi="Arial" w:cs="Arial"/>
          <w:lang w:val="pt-PT" w:eastAsia="en-US"/>
        </w:rPr>
        <w:t>previstos</w:t>
      </w:r>
      <w:r>
        <w:rPr>
          <w:rFonts w:ascii="Arial" w:eastAsia="Verdana" w:hAnsi="Arial" w:cs="Arial"/>
          <w:spacing w:val="-4"/>
          <w:lang w:val="pt-PT" w:eastAsia="en-US"/>
        </w:rPr>
        <w:t xml:space="preserve"> </w:t>
      </w:r>
      <w:r>
        <w:rPr>
          <w:rFonts w:ascii="Arial" w:eastAsia="Verdana" w:hAnsi="Arial" w:cs="Arial"/>
          <w:lang w:val="pt-PT" w:eastAsia="en-US"/>
        </w:rPr>
        <w:t>nos</w:t>
      </w:r>
      <w:r>
        <w:rPr>
          <w:rFonts w:ascii="Arial" w:eastAsia="Verdana" w:hAnsi="Arial" w:cs="Arial"/>
          <w:spacing w:val="-10"/>
          <w:lang w:val="pt-PT" w:eastAsia="en-US"/>
        </w:rPr>
        <w:t xml:space="preserve"> </w:t>
      </w:r>
      <w:r>
        <w:rPr>
          <w:rFonts w:ascii="Arial" w:eastAsia="Verdana" w:hAnsi="Arial" w:cs="Arial"/>
          <w:lang w:val="pt-PT" w:eastAsia="en-US"/>
        </w:rPr>
        <w:t>subitens</w:t>
      </w:r>
      <w:r>
        <w:rPr>
          <w:rFonts w:ascii="Arial" w:eastAsia="Verdana" w:hAnsi="Arial" w:cs="Arial"/>
          <w:spacing w:val="-11"/>
          <w:lang w:val="pt-PT" w:eastAsia="en-US"/>
        </w:rPr>
        <w:t xml:space="preserve"> </w:t>
      </w:r>
      <w:r>
        <w:rPr>
          <w:rFonts w:ascii="Arial" w:eastAsia="Verdana" w:hAnsi="Arial" w:cs="Arial"/>
          <w:lang w:val="pt-PT" w:eastAsia="en-US"/>
        </w:rPr>
        <w:t>14.6.3</w:t>
      </w:r>
      <w:r>
        <w:rPr>
          <w:rFonts w:ascii="Arial" w:eastAsia="Verdana" w:hAnsi="Arial" w:cs="Arial"/>
          <w:spacing w:val="-7"/>
          <w:lang w:val="pt-PT" w:eastAsia="en-US"/>
        </w:rPr>
        <w:t xml:space="preserve"> </w:t>
      </w:r>
      <w:r>
        <w:rPr>
          <w:rFonts w:ascii="Arial" w:eastAsia="Verdana" w:hAnsi="Arial" w:cs="Arial"/>
          <w:lang w:val="pt-PT" w:eastAsia="en-US"/>
        </w:rPr>
        <w:t>letras</w:t>
      </w:r>
      <w:r>
        <w:rPr>
          <w:rFonts w:ascii="Arial" w:eastAsia="Verdana" w:hAnsi="Arial" w:cs="Arial"/>
          <w:spacing w:val="-11"/>
          <w:lang w:val="pt-PT" w:eastAsia="en-US"/>
        </w:rPr>
        <w:t xml:space="preserve"> </w:t>
      </w:r>
      <w:r>
        <w:rPr>
          <w:rFonts w:ascii="Arial" w:eastAsia="Verdana" w:hAnsi="Arial" w:cs="Arial"/>
          <w:lang w:val="pt-PT" w:eastAsia="en-US"/>
        </w:rPr>
        <w:t>“a”</w:t>
      </w:r>
      <w:r>
        <w:rPr>
          <w:rFonts w:ascii="Arial" w:eastAsia="Verdana" w:hAnsi="Arial" w:cs="Arial"/>
          <w:spacing w:val="-7"/>
          <w:lang w:val="pt-PT" w:eastAsia="en-US"/>
        </w:rPr>
        <w:t xml:space="preserve"> </w:t>
      </w: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spacing w:val="-4"/>
          <w:lang w:val="pt-PT" w:eastAsia="en-US"/>
        </w:rPr>
        <w:t>“b”.</w:t>
      </w:r>
    </w:p>
    <w:p w14:paraId="2B3660CF" w14:textId="77777777" w:rsidR="007816F9" w:rsidRDefault="00E73EC1">
      <w:pPr>
        <w:widowControl w:val="0"/>
        <w:numPr>
          <w:ilvl w:val="0"/>
          <w:numId w:val="50"/>
        </w:numPr>
        <w:tabs>
          <w:tab w:val="left" w:pos="650"/>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 xml:space="preserve">Juízo formado sobre o andamento da obra ou serviço, tendo em vista as especificações, prazo e </w:t>
      </w:r>
      <w:r>
        <w:rPr>
          <w:rFonts w:ascii="Arial" w:eastAsia="Verdana" w:hAnsi="Arial" w:cs="Arial"/>
          <w:spacing w:val="-2"/>
          <w:lang w:val="pt-PT" w:eastAsia="en-US"/>
        </w:rPr>
        <w:t>cronograma;</w:t>
      </w:r>
    </w:p>
    <w:p w14:paraId="602CA184" w14:textId="77777777" w:rsidR="007816F9" w:rsidRDefault="00E73EC1">
      <w:pPr>
        <w:widowControl w:val="0"/>
        <w:numPr>
          <w:ilvl w:val="0"/>
          <w:numId w:val="50"/>
        </w:numPr>
        <w:tabs>
          <w:tab w:val="left" w:pos="1003"/>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Observações cabíveis a propósito dos lançamentos da contratada no Diário de Ocorrências; Soluções às consultas lançadas ou formuladas pela Contratada, com correspondência</w:t>
      </w:r>
      <w:r>
        <w:rPr>
          <w:rFonts w:ascii="Arial" w:eastAsia="Verdana" w:hAnsi="Arial" w:cs="Arial"/>
          <w:spacing w:val="-18"/>
          <w:lang w:val="pt-PT" w:eastAsia="en-US"/>
        </w:rPr>
        <w:t xml:space="preserve"> </w:t>
      </w:r>
      <w:r>
        <w:rPr>
          <w:rFonts w:ascii="Arial" w:eastAsia="Verdana" w:hAnsi="Arial" w:cs="Arial"/>
          <w:lang w:val="pt-PT" w:eastAsia="en-US"/>
        </w:rPr>
        <w:t>simultânea</w:t>
      </w:r>
      <w:r>
        <w:rPr>
          <w:rFonts w:ascii="Arial" w:eastAsia="Verdana" w:hAnsi="Arial" w:cs="Arial"/>
          <w:spacing w:val="40"/>
          <w:lang w:val="pt-PT" w:eastAsia="en-US"/>
        </w:rPr>
        <w:t xml:space="preserve"> </w:t>
      </w:r>
      <w:r>
        <w:rPr>
          <w:rFonts w:ascii="Arial" w:eastAsia="Verdana" w:hAnsi="Arial" w:cs="Arial"/>
          <w:lang w:val="pt-PT" w:eastAsia="en-US"/>
        </w:rPr>
        <w:t>para autoridade superior;</w:t>
      </w:r>
    </w:p>
    <w:p w14:paraId="2B3D2743" w14:textId="77777777" w:rsidR="007816F9" w:rsidRDefault="00E73EC1">
      <w:pPr>
        <w:widowControl w:val="0"/>
        <w:numPr>
          <w:ilvl w:val="0"/>
          <w:numId w:val="50"/>
        </w:numPr>
        <w:tabs>
          <w:tab w:val="left" w:pos="1003"/>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Restrições que lhe pareçam cabíveis a respeito do andamento dos trabalhos ou do desempenho da Contratada;</w:t>
      </w:r>
    </w:p>
    <w:p w14:paraId="6417F4CD" w14:textId="77777777" w:rsidR="007816F9" w:rsidRDefault="00E73EC1">
      <w:pPr>
        <w:widowControl w:val="0"/>
        <w:numPr>
          <w:ilvl w:val="0"/>
          <w:numId w:val="50"/>
        </w:numPr>
        <w:tabs>
          <w:tab w:val="left" w:pos="1003"/>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Determinação</w:t>
      </w:r>
      <w:r>
        <w:rPr>
          <w:rFonts w:ascii="Arial" w:eastAsia="Verdana" w:hAnsi="Arial" w:cs="Arial"/>
          <w:spacing w:val="-13"/>
          <w:lang w:val="pt-PT" w:eastAsia="en-US"/>
        </w:rPr>
        <w:t xml:space="preserve"> </w:t>
      </w: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providências</w:t>
      </w:r>
      <w:r>
        <w:rPr>
          <w:rFonts w:ascii="Arial" w:eastAsia="Verdana" w:hAnsi="Arial" w:cs="Arial"/>
          <w:spacing w:val="-10"/>
          <w:lang w:val="pt-PT" w:eastAsia="en-US"/>
        </w:rPr>
        <w:t xml:space="preserve"> </w:t>
      </w:r>
      <w:r>
        <w:rPr>
          <w:rFonts w:ascii="Arial" w:eastAsia="Verdana" w:hAnsi="Arial" w:cs="Arial"/>
          <w:lang w:val="pt-PT" w:eastAsia="en-US"/>
        </w:rPr>
        <w:t>para</w:t>
      </w:r>
      <w:r>
        <w:rPr>
          <w:rFonts w:ascii="Arial" w:eastAsia="Verdana" w:hAnsi="Arial" w:cs="Arial"/>
          <w:spacing w:val="-8"/>
          <w:lang w:val="pt-PT" w:eastAsia="en-US"/>
        </w:rPr>
        <w:t xml:space="preserve"> </w:t>
      </w:r>
      <w:r>
        <w:rPr>
          <w:rFonts w:ascii="Arial" w:eastAsia="Verdana" w:hAnsi="Arial" w:cs="Arial"/>
          <w:lang w:val="pt-PT" w:eastAsia="en-US"/>
        </w:rPr>
        <w:t>o</w:t>
      </w:r>
      <w:r>
        <w:rPr>
          <w:rFonts w:ascii="Arial" w:eastAsia="Verdana" w:hAnsi="Arial" w:cs="Arial"/>
          <w:spacing w:val="-8"/>
          <w:lang w:val="pt-PT" w:eastAsia="en-US"/>
        </w:rPr>
        <w:t xml:space="preserve"> </w:t>
      </w:r>
      <w:r>
        <w:rPr>
          <w:rFonts w:ascii="Arial" w:eastAsia="Verdana" w:hAnsi="Arial" w:cs="Arial"/>
          <w:lang w:val="pt-PT" w:eastAsia="en-US"/>
        </w:rPr>
        <w:t>cumprimento</w:t>
      </w:r>
      <w:r>
        <w:rPr>
          <w:rFonts w:ascii="Arial" w:eastAsia="Verdana" w:hAnsi="Arial" w:cs="Arial"/>
          <w:spacing w:val="-12"/>
          <w:lang w:val="pt-PT" w:eastAsia="en-US"/>
        </w:rPr>
        <w:t xml:space="preserve"> </w:t>
      </w:r>
      <w:r>
        <w:rPr>
          <w:rFonts w:ascii="Arial" w:eastAsia="Verdana" w:hAnsi="Arial" w:cs="Arial"/>
          <w:lang w:val="pt-PT" w:eastAsia="en-US"/>
        </w:rPr>
        <w:t>das</w:t>
      </w:r>
      <w:r>
        <w:rPr>
          <w:rFonts w:ascii="Arial" w:eastAsia="Verdana" w:hAnsi="Arial" w:cs="Arial"/>
          <w:spacing w:val="-6"/>
          <w:lang w:val="pt-PT" w:eastAsia="en-US"/>
        </w:rPr>
        <w:t xml:space="preserve"> </w:t>
      </w:r>
      <w:r>
        <w:rPr>
          <w:rFonts w:ascii="Arial" w:eastAsia="Verdana" w:hAnsi="Arial" w:cs="Arial"/>
          <w:spacing w:val="-2"/>
          <w:lang w:val="pt-PT" w:eastAsia="en-US"/>
        </w:rPr>
        <w:t>especificações;</w:t>
      </w:r>
    </w:p>
    <w:p w14:paraId="061756E9" w14:textId="77777777" w:rsidR="007816F9" w:rsidRDefault="00E73EC1">
      <w:pPr>
        <w:widowControl w:val="0"/>
        <w:numPr>
          <w:ilvl w:val="0"/>
          <w:numId w:val="50"/>
        </w:numPr>
        <w:tabs>
          <w:tab w:val="left" w:pos="1003"/>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Outros</w:t>
      </w:r>
      <w:r>
        <w:rPr>
          <w:rFonts w:ascii="Arial" w:eastAsia="Verdana" w:hAnsi="Arial" w:cs="Arial"/>
          <w:spacing w:val="-10"/>
          <w:lang w:val="pt-PT" w:eastAsia="en-US"/>
        </w:rPr>
        <w:t xml:space="preserve"> </w:t>
      </w:r>
      <w:r>
        <w:rPr>
          <w:rFonts w:ascii="Arial" w:eastAsia="Verdana" w:hAnsi="Arial" w:cs="Arial"/>
          <w:lang w:val="pt-PT" w:eastAsia="en-US"/>
        </w:rPr>
        <w:t>fatos</w:t>
      </w:r>
      <w:r>
        <w:rPr>
          <w:rFonts w:ascii="Arial" w:eastAsia="Verdana" w:hAnsi="Arial" w:cs="Arial"/>
          <w:spacing w:val="-7"/>
          <w:lang w:val="pt-PT" w:eastAsia="en-US"/>
        </w:rPr>
        <w:t xml:space="preserve"> </w:t>
      </w:r>
      <w:r>
        <w:rPr>
          <w:rFonts w:ascii="Arial" w:eastAsia="Verdana" w:hAnsi="Arial" w:cs="Arial"/>
          <w:lang w:val="pt-PT" w:eastAsia="en-US"/>
        </w:rPr>
        <w:t>ou</w:t>
      </w:r>
      <w:r>
        <w:rPr>
          <w:rFonts w:ascii="Arial" w:eastAsia="Verdana" w:hAnsi="Arial" w:cs="Arial"/>
          <w:spacing w:val="-3"/>
          <w:lang w:val="pt-PT" w:eastAsia="en-US"/>
        </w:rPr>
        <w:t xml:space="preserve"> </w:t>
      </w:r>
      <w:r>
        <w:rPr>
          <w:rFonts w:ascii="Arial" w:eastAsia="Verdana" w:hAnsi="Arial" w:cs="Arial"/>
          <w:lang w:val="pt-PT" w:eastAsia="en-US"/>
        </w:rPr>
        <w:t>observações</w:t>
      </w:r>
      <w:r>
        <w:rPr>
          <w:rFonts w:ascii="Arial" w:eastAsia="Verdana" w:hAnsi="Arial" w:cs="Arial"/>
          <w:spacing w:val="-6"/>
          <w:lang w:val="pt-PT" w:eastAsia="en-US"/>
        </w:rPr>
        <w:t xml:space="preserve"> </w:t>
      </w:r>
      <w:r>
        <w:rPr>
          <w:rFonts w:ascii="Arial" w:eastAsia="Verdana" w:hAnsi="Arial" w:cs="Arial"/>
          <w:lang w:val="pt-PT" w:eastAsia="en-US"/>
        </w:rPr>
        <w:t>cujo</w:t>
      </w:r>
      <w:r>
        <w:rPr>
          <w:rFonts w:ascii="Arial" w:eastAsia="Verdana" w:hAnsi="Arial" w:cs="Arial"/>
          <w:spacing w:val="-4"/>
          <w:lang w:val="pt-PT" w:eastAsia="en-US"/>
        </w:rPr>
        <w:t xml:space="preserve"> </w:t>
      </w:r>
      <w:r>
        <w:rPr>
          <w:rFonts w:ascii="Arial" w:eastAsia="Verdana" w:hAnsi="Arial" w:cs="Arial"/>
          <w:lang w:val="pt-PT" w:eastAsia="en-US"/>
        </w:rPr>
        <w:t>registro</w:t>
      </w:r>
      <w:r>
        <w:rPr>
          <w:rFonts w:ascii="Arial" w:eastAsia="Verdana" w:hAnsi="Arial" w:cs="Arial"/>
          <w:spacing w:val="-9"/>
          <w:lang w:val="pt-PT" w:eastAsia="en-US"/>
        </w:rPr>
        <w:t xml:space="preserve"> </w:t>
      </w:r>
      <w:r>
        <w:rPr>
          <w:rFonts w:ascii="Arial" w:eastAsia="Verdana" w:hAnsi="Arial" w:cs="Arial"/>
          <w:lang w:val="pt-PT" w:eastAsia="en-US"/>
        </w:rPr>
        <w:t>se</w:t>
      </w:r>
      <w:r>
        <w:rPr>
          <w:rFonts w:ascii="Arial" w:eastAsia="Verdana" w:hAnsi="Arial" w:cs="Arial"/>
          <w:spacing w:val="-10"/>
          <w:lang w:val="pt-PT" w:eastAsia="en-US"/>
        </w:rPr>
        <w:t xml:space="preserve"> </w:t>
      </w:r>
      <w:r>
        <w:rPr>
          <w:rFonts w:ascii="Arial" w:eastAsia="Verdana" w:hAnsi="Arial" w:cs="Arial"/>
          <w:lang w:val="pt-PT" w:eastAsia="en-US"/>
        </w:rPr>
        <w:t>torne</w:t>
      </w:r>
      <w:r>
        <w:rPr>
          <w:rFonts w:ascii="Arial" w:eastAsia="Verdana" w:hAnsi="Arial" w:cs="Arial"/>
          <w:spacing w:val="-11"/>
          <w:lang w:val="pt-PT" w:eastAsia="en-US"/>
        </w:rPr>
        <w:t xml:space="preserve"> </w:t>
      </w:r>
      <w:r>
        <w:rPr>
          <w:rFonts w:ascii="Arial" w:eastAsia="Verdana" w:hAnsi="Arial" w:cs="Arial"/>
          <w:lang w:val="pt-PT" w:eastAsia="en-US"/>
        </w:rPr>
        <w:t>conveniente</w:t>
      </w:r>
      <w:r>
        <w:rPr>
          <w:rFonts w:ascii="Arial" w:eastAsia="Verdana" w:hAnsi="Arial" w:cs="Arial"/>
          <w:spacing w:val="-8"/>
          <w:lang w:val="pt-PT" w:eastAsia="en-US"/>
        </w:rPr>
        <w:t xml:space="preserve"> </w:t>
      </w:r>
      <w:r>
        <w:rPr>
          <w:rFonts w:ascii="Arial" w:eastAsia="Verdana" w:hAnsi="Arial" w:cs="Arial"/>
          <w:lang w:val="pt-PT" w:eastAsia="en-US"/>
        </w:rPr>
        <w:t>ao</w:t>
      </w:r>
      <w:r>
        <w:rPr>
          <w:rFonts w:ascii="Arial" w:eastAsia="Verdana" w:hAnsi="Arial" w:cs="Arial"/>
          <w:spacing w:val="-9"/>
          <w:lang w:val="pt-PT" w:eastAsia="en-US"/>
        </w:rPr>
        <w:t xml:space="preserve"> </w:t>
      </w:r>
      <w:r>
        <w:rPr>
          <w:rFonts w:ascii="Arial" w:eastAsia="Verdana" w:hAnsi="Arial" w:cs="Arial"/>
          <w:lang w:val="pt-PT" w:eastAsia="en-US"/>
        </w:rPr>
        <w:t>trabalho</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2"/>
          <w:lang w:val="pt-PT" w:eastAsia="en-US"/>
        </w:rPr>
        <w:t xml:space="preserve"> </w:t>
      </w:r>
      <w:r>
        <w:rPr>
          <w:rFonts w:ascii="Arial" w:eastAsia="Verdana" w:hAnsi="Arial" w:cs="Arial"/>
          <w:spacing w:val="-2"/>
          <w:lang w:val="pt-PT" w:eastAsia="en-US"/>
        </w:rPr>
        <w:t>fiscalização.</w:t>
      </w:r>
    </w:p>
    <w:p w14:paraId="486DD47A" w14:textId="77777777" w:rsidR="007816F9" w:rsidRDefault="007816F9">
      <w:pPr>
        <w:widowControl w:val="0"/>
        <w:tabs>
          <w:tab w:val="left" w:pos="1003"/>
        </w:tabs>
        <w:spacing w:line="300" w:lineRule="auto"/>
        <w:jc w:val="both"/>
        <w:rPr>
          <w:rFonts w:ascii="Arial" w:eastAsia="Verdana" w:hAnsi="Arial" w:cs="Arial"/>
          <w:lang w:val="pt-PT" w:eastAsia="en-US"/>
        </w:rPr>
      </w:pPr>
    </w:p>
    <w:p w14:paraId="387D3020" w14:textId="77777777" w:rsidR="007816F9" w:rsidRDefault="00E73EC1">
      <w:pPr>
        <w:widowControl w:val="0"/>
        <w:numPr>
          <w:ilvl w:val="1"/>
          <w:numId w:val="52"/>
        </w:numPr>
        <w:tabs>
          <w:tab w:val="left" w:pos="932"/>
        </w:tabs>
        <w:spacing w:line="300" w:lineRule="auto"/>
        <w:ind w:left="0" w:right="253" w:firstLine="0"/>
        <w:jc w:val="both"/>
        <w:rPr>
          <w:rFonts w:ascii="Arial" w:eastAsia="Verdana" w:hAnsi="Arial" w:cs="Arial"/>
          <w:lang w:val="pt-PT" w:eastAsia="en-US"/>
        </w:rPr>
      </w:pPr>
      <w:r>
        <w:rPr>
          <w:rFonts w:ascii="Arial" w:eastAsia="Verdana" w:hAnsi="Arial" w:cs="Arial"/>
          <w:lang w:val="pt-PT" w:eastAsia="en-US"/>
        </w:rPr>
        <w:t>A Contratada se obriga a fornecer a relação de pessoal e a respectiva guia de recolhimento das obrigações com o INSS. Ao final da obra, deverá ainda fornecer a seguinte documentação relativa à obra: Certidão Negativa de Débitos com o INSS; Certidão de Regularidade de Situação perante o FGTS, e Certidão de Quitação do ISS referente ao Contrato.</w:t>
      </w:r>
    </w:p>
    <w:p w14:paraId="35AC135E" w14:textId="77777777" w:rsidR="007816F9" w:rsidRDefault="007816F9">
      <w:pPr>
        <w:widowControl w:val="0"/>
        <w:tabs>
          <w:tab w:val="left" w:pos="931"/>
        </w:tabs>
        <w:spacing w:line="300" w:lineRule="auto"/>
        <w:ind w:right="251"/>
        <w:jc w:val="both"/>
        <w:rPr>
          <w:rFonts w:ascii="Arial" w:eastAsia="Verdana" w:hAnsi="Arial" w:cs="Arial"/>
          <w:lang w:val="pt-PT" w:eastAsia="en-US"/>
        </w:rPr>
      </w:pPr>
    </w:p>
    <w:p w14:paraId="256FCB86" w14:textId="77777777" w:rsidR="007816F9" w:rsidRDefault="00E73EC1">
      <w:pPr>
        <w:widowControl w:val="0"/>
        <w:numPr>
          <w:ilvl w:val="2"/>
          <w:numId w:val="52"/>
        </w:numPr>
        <w:tabs>
          <w:tab w:val="left" w:pos="931"/>
        </w:tabs>
        <w:spacing w:line="300" w:lineRule="auto"/>
        <w:ind w:left="0" w:right="251" w:firstLine="0"/>
        <w:jc w:val="both"/>
        <w:rPr>
          <w:rFonts w:ascii="Arial" w:eastAsia="Verdana" w:hAnsi="Arial" w:cs="Arial"/>
          <w:lang w:val="pt-PT" w:eastAsia="en-US"/>
        </w:rPr>
      </w:pPr>
      <w:r>
        <w:rPr>
          <w:rFonts w:ascii="Arial" w:eastAsia="Verdana" w:hAnsi="Arial" w:cs="Arial"/>
          <w:lang w:val="pt-PT" w:eastAsia="en-US"/>
        </w:rPr>
        <w:t>A obra deverá ser entregue em perfeito estado de limpeza e conservação devendo ser realizada uma vistoria da obra pela Contratada, antes da comunicação oficial do término da mesma, acompanhada pela Fiscalização.</w:t>
      </w:r>
    </w:p>
    <w:p w14:paraId="4CDFAD5E" w14:textId="77777777" w:rsidR="007816F9" w:rsidRDefault="007816F9">
      <w:pPr>
        <w:widowControl w:val="0"/>
        <w:tabs>
          <w:tab w:val="left" w:pos="931"/>
        </w:tabs>
        <w:spacing w:line="300" w:lineRule="auto"/>
        <w:ind w:right="251"/>
        <w:jc w:val="both"/>
        <w:rPr>
          <w:rFonts w:ascii="Arial" w:eastAsia="Verdana" w:hAnsi="Arial" w:cs="Arial"/>
          <w:lang w:val="pt-PT" w:eastAsia="en-US"/>
        </w:rPr>
      </w:pPr>
    </w:p>
    <w:p w14:paraId="3C0AD93F" w14:textId="77777777" w:rsidR="007816F9" w:rsidRDefault="00E73EC1">
      <w:pPr>
        <w:widowControl w:val="0"/>
        <w:numPr>
          <w:ilvl w:val="0"/>
          <w:numId w:val="49"/>
        </w:numPr>
        <w:tabs>
          <w:tab w:val="left" w:pos="437"/>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Todos os materiais que foram depositados no canteiro de obra e que eventualmente não sejam aplicados deverão ser totalmente removidos no término da execução dos serviços.</w:t>
      </w:r>
    </w:p>
    <w:p w14:paraId="073D2786" w14:textId="77777777" w:rsidR="007816F9" w:rsidRDefault="00E73EC1">
      <w:pPr>
        <w:widowControl w:val="0"/>
        <w:numPr>
          <w:ilvl w:val="0"/>
          <w:numId w:val="49"/>
        </w:numPr>
        <w:tabs>
          <w:tab w:val="left" w:pos="931"/>
        </w:tabs>
        <w:spacing w:line="300" w:lineRule="auto"/>
        <w:ind w:left="0" w:right="258" w:firstLine="0"/>
        <w:jc w:val="both"/>
        <w:rPr>
          <w:rFonts w:ascii="Arial" w:eastAsia="Verdana" w:hAnsi="Arial" w:cs="Arial"/>
          <w:lang w:val="pt-PT" w:eastAsia="en-US"/>
        </w:rPr>
      </w:pPr>
      <w:r>
        <w:rPr>
          <w:rFonts w:ascii="Arial" w:eastAsia="Verdana" w:hAnsi="Arial" w:cs="Arial"/>
          <w:lang w:val="pt-PT" w:eastAsia="en-US"/>
        </w:rPr>
        <w:t>Depois de concluídos os trabalhos e testes serão executados a limpeza geral, somente após esta, realizar-se-á a inspeção e liberação da obra.</w:t>
      </w:r>
    </w:p>
    <w:p w14:paraId="5021E6CB" w14:textId="77777777" w:rsidR="007816F9" w:rsidRDefault="007816F9">
      <w:pPr>
        <w:widowControl w:val="0"/>
        <w:tabs>
          <w:tab w:val="left" w:pos="931"/>
        </w:tabs>
        <w:spacing w:line="300" w:lineRule="auto"/>
        <w:ind w:right="258"/>
        <w:jc w:val="both"/>
        <w:rPr>
          <w:rFonts w:ascii="Arial" w:eastAsia="Verdana" w:hAnsi="Arial" w:cs="Arial"/>
          <w:lang w:val="pt-PT" w:eastAsia="en-US"/>
        </w:rPr>
      </w:pPr>
    </w:p>
    <w:p w14:paraId="3F9FCC8B" w14:textId="77777777" w:rsidR="007816F9" w:rsidRDefault="00E73EC1">
      <w:pPr>
        <w:widowControl w:val="0"/>
        <w:numPr>
          <w:ilvl w:val="1"/>
          <w:numId w:val="52"/>
        </w:numPr>
        <w:tabs>
          <w:tab w:val="left" w:pos="932"/>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Feita à vistoria serão firmados o Termo de Entrega Provisória, de acordo com o Art. 177, §</w:t>
      </w:r>
      <w:r>
        <w:rPr>
          <w:rFonts w:ascii="Arial" w:eastAsia="Verdana" w:hAnsi="Arial" w:cs="Arial"/>
          <w:spacing w:val="40"/>
          <w:lang w:val="pt-PT" w:eastAsia="en-US"/>
        </w:rPr>
        <w:t xml:space="preserve"> </w:t>
      </w:r>
      <w:r>
        <w:rPr>
          <w:rFonts w:ascii="Arial" w:eastAsia="Verdana" w:hAnsi="Arial" w:cs="Arial"/>
          <w:lang w:val="pt-PT" w:eastAsia="en-US"/>
        </w:rPr>
        <w:t>1°, da Lei nº 14.133/21, onde deverão constar se houver todas as pendências</w:t>
      </w:r>
      <w:r>
        <w:rPr>
          <w:rFonts w:ascii="Arial" w:eastAsia="Verdana" w:hAnsi="Arial" w:cs="Arial"/>
          <w:spacing w:val="40"/>
          <w:lang w:val="pt-PT" w:eastAsia="en-US"/>
        </w:rPr>
        <w:t xml:space="preserve"> </w:t>
      </w:r>
      <w:r>
        <w:rPr>
          <w:rFonts w:ascii="Arial" w:eastAsia="Verdana" w:hAnsi="Arial" w:cs="Arial"/>
          <w:lang w:val="pt-PT" w:eastAsia="en-US"/>
        </w:rPr>
        <w:t>e/ou</w:t>
      </w:r>
      <w:r>
        <w:rPr>
          <w:rFonts w:ascii="Arial" w:eastAsia="Verdana" w:hAnsi="Arial" w:cs="Arial"/>
          <w:spacing w:val="80"/>
          <w:lang w:val="pt-PT" w:eastAsia="en-US"/>
        </w:rPr>
        <w:t xml:space="preserve"> </w:t>
      </w:r>
      <w:r>
        <w:rPr>
          <w:rFonts w:ascii="Arial" w:eastAsia="Verdana" w:hAnsi="Arial" w:cs="Arial"/>
          <w:lang w:val="pt-PT" w:eastAsia="en-US"/>
        </w:rPr>
        <w:t>problemas verificados na vistoria.</w:t>
      </w:r>
    </w:p>
    <w:p w14:paraId="7076BF51" w14:textId="77777777" w:rsidR="007816F9" w:rsidRDefault="007816F9">
      <w:pPr>
        <w:widowControl w:val="0"/>
        <w:tabs>
          <w:tab w:val="left" w:pos="932"/>
        </w:tabs>
        <w:spacing w:line="300" w:lineRule="auto"/>
        <w:ind w:right="242"/>
        <w:jc w:val="both"/>
        <w:rPr>
          <w:rFonts w:ascii="Arial" w:eastAsia="Verdana" w:hAnsi="Arial" w:cs="Arial"/>
          <w:lang w:val="pt-PT" w:eastAsia="en-US"/>
        </w:rPr>
      </w:pPr>
    </w:p>
    <w:p w14:paraId="169689EE" w14:textId="77777777" w:rsidR="007816F9" w:rsidRDefault="00E73EC1">
      <w:pPr>
        <w:widowControl w:val="0"/>
        <w:numPr>
          <w:ilvl w:val="1"/>
          <w:numId w:val="52"/>
        </w:numPr>
        <w:tabs>
          <w:tab w:val="left" w:pos="932"/>
        </w:tabs>
        <w:spacing w:line="300" w:lineRule="auto"/>
        <w:ind w:left="0" w:right="250" w:firstLine="0"/>
        <w:jc w:val="both"/>
        <w:rPr>
          <w:rFonts w:ascii="Arial" w:eastAsia="Verdana" w:hAnsi="Arial" w:cs="Arial"/>
          <w:lang w:val="pt-PT" w:eastAsia="en-US"/>
        </w:rPr>
      </w:pPr>
      <w:r>
        <w:rPr>
          <w:rFonts w:ascii="Arial" w:eastAsia="Verdana" w:hAnsi="Arial" w:cs="Arial"/>
          <w:lang w:val="pt-PT" w:eastAsia="en-US"/>
        </w:rPr>
        <w:t xml:space="preserve">O Recebimento dos serviços/obra executados pela Contratada será efetivado em duas etapas </w:t>
      </w:r>
      <w:r>
        <w:rPr>
          <w:rFonts w:ascii="Arial" w:eastAsia="Verdana" w:hAnsi="Arial" w:cs="Arial"/>
          <w:spacing w:val="-2"/>
          <w:lang w:val="pt-PT" w:eastAsia="en-US"/>
        </w:rPr>
        <w:t>sucessivas:</w:t>
      </w:r>
    </w:p>
    <w:p w14:paraId="28361A8C" w14:textId="77777777" w:rsidR="007816F9" w:rsidRDefault="007816F9">
      <w:pPr>
        <w:widowControl w:val="0"/>
        <w:tabs>
          <w:tab w:val="left" w:pos="932"/>
        </w:tabs>
        <w:spacing w:line="300" w:lineRule="auto"/>
        <w:ind w:right="250"/>
        <w:jc w:val="both"/>
        <w:rPr>
          <w:rFonts w:ascii="Arial" w:eastAsia="Verdana" w:hAnsi="Arial" w:cs="Arial"/>
          <w:lang w:val="pt-PT" w:eastAsia="en-US"/>
        </w:rPr>
      </w:pPr>
    </w:p>
    <w:p w14:paraId="3EA53158" w14:textId="77777777" w:rsidR="007816F9" w:rsidRDefault="00E73EC1">
      <w:pPr>
        <w:widowControl w:val="0"/>
        <w:numPr>
          <w:ilvl w:val="0"/>
          <w:numId w:val="48"/>
        </w:numPr>
        <w:tabs>
          <w:tab w:val="left" w:pos="507"/>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Na primeira etapa, após a conclusão dos serviços e solicitação oficial da Contratada, mediante uma vistoria realizada pela Fiscalização e/ou Comissão de Recebimento de Obras e Serviços, será efetuado o Recebimento Provisório;</w:t>
      </w:r>
    </w:p>
    <w:p w14:paraId="6262D78E" w14:textId="77777777" w:rsidR="007816F9" w:rsidRDefault="007816F9">
      <w:pPr>
        <w:widowControl w:val="0"/>
        <w:tabs>
          <w:tab w:val="left" w:pos="507"/>
        </w:tabs>
        <w:spacing w:line="300" w:lineRule="auto"/>
        <w:ind w:right="256"/>
        <w:jc w:val="both"/>
        <w:rPr>
          <w:rFonts w:ascii="Arial" w:eastAsia="Verdana" w:hAnsi="Arial" w:cs="Arial"/>
          <w:lang w:val="pt-PT" w:eastAsia="en-US"/>
        </w:rPr>
      </w:pPr>
    </w:p>
    <w:p w14:paraId="04F45395" w14:textId="77777777" w:rsidR="007816F9" w:rsidRDefault="00E73EC1">
      <w:pPr>
        <w:widowControl w:val="0"/>
        <w:numPr>
          <w:ilvl w:val="0"/>
          <w:numId w:val="48"/>
        </w:numPr>
        <w:tabs>
          <w:tab w:val="left" w:pos="931"/>
        </w:tabs>
        <w:spacing w:line="300" w:lineRule="auto"/>
        <w:ind w:left="0" w:right="257" w:firstLine="0"/>
        <w:jc w:val="both"/>
        <w:rPr>
          <w:rFonts w:ascii="Arial" w:eastAsia="Verdana" w:hAnsi="Arial" w:cs="Arial"/>
          <w:lang w:val="pt-PT" w:eastAsia="en-US"/>
        </w:rPr>
      </w:pPr>
      <w:r>
        <w:rPr>
          <w:rFonts w:ascii="Arial" w:eastAsia="Verdana" w:hAnsi="Arial" w:cs="Arial"/>
          <w:lang w:val="pt-PT" w:eastAsia="en-US"/>
        </w:rPr>
        <w:t>Após</w:t>
      </w:r>
      <w:r>
        <w:rPr>
          <w:rFonts w:ascii="Arial" w:eastAsia="Verdana" w:hAnsi="Arial" w:cs="Arial"/>
          <w:spacing w:val="-2"/>
          <w:lang w:val="pt-PT" w:eastAsia="en-US"/>
        </w:rPr>
        <w:t xml:space="preserve"> </w:t>
      </w:r>
      <w:r>
        <w:rPr>
          <w:rFonts w:ascii="Arial" w:eastAsia="Verdana" w:hAnsi="Arial" w:cs="Arial"/>
          <w:lang w:val="pt-PT" w:eastAsia="en-US"/>
        </w:rPr>
        <w:t>a vistoria,</w:t>
      </w:r>
      <w:r>
        <w:rPr>
          <w:rFonts w:ascii="Arial" w:eastAsia="Verdana" w:hAnsi="Arial" w:cs="Arial"/>
          <w:spacing w:val="-2"/>
          <w:lang w:val="pt-PT" w:eastAsia="en-US"/>
        </w:rPr>
        <w:t xml:space="preserve"> </w:t>
      </w:r>
      <w:r>
        <w:rPr>
          <w:rFonts w:ascii="Arial" w:eastAsia="Verdana" w:hAnsi="Arial" w:cs="Arial"/>
          <w:lang w:val="pt-PT" w:eastAsia="en-US"/>
        </w:rPr>
        <w:t>através de</w:t>
      </w:r>
      <w:r>
        <w:rPr>
          <w:rFonts w:ascii="Arial" w:eastAsia="Verdana" w:hAnsi="Arial" w:cs="Arial"/>
          <w:spacing w:val="-3"/>
          <w:lang w:val="pt-PT" w:eastAsia="en-US"/>
        </w:rPr>
        <w:t xml:space="preserve"> </w:t>
      </w:r>
      <w:r>
        <w:rPr>
          <w:rFonts w:ascii="Arial" w:eastAsia="Verdana" w:hAnsi="Arial" w:cs="Arial"/>
          <w:lang w:val="pt-PT" w:eastAsia="en-US"/>
        </w:rPr>
        <w:t>comunicação oficial da</w:t>
      </w:r>
      <w:r>
        <w:rPr>
          <w:rFonts w:ascii="Arial" w:eastAsia="Verdana" w:hAnsi="Arial" w:cs="Arial"/>
          <w:spacing w:val="-2"/>
          <w:lang w:val="pt-PT" w:eastAsia="en-US"/>
        </w:rPr>
        <w:t xml:space="preserve"> </w:t>
      </w:r>
      <w:r>
        <w:rPr>
          <w:rFonts w:ascii="Arial" w:eastAsia="Verdana" w:hAnsi="Arial" w:cs="Arial"/>
          <w:lang w:val="pt-PT" w:eastAsia="en-US"/>
        </w:rPr>
        <w:t>Fiscalização,</w:t>
      </w:r>
      <w:r>
        <w:rPr>
          <w:rFonts w:ascii="Arial" w:eastAsia="Verdana" w:hAnsi="Arial" w:cs="Arial"/>
          <w:spacing w:val="-2"/>
          <w:lang w:val="pt-PT" w:eastAsia="en-US"/>
        </w:rPr>
        <w:t xml:space="preserve"> </w:t>
      </w:r>
      <w:r>
        <w:rPr>
          <w:rFonts w:ascii="Arial" w:eastAsia="Verdana" w:hAnsi="Arial" w:cs="Arial"/>
          <w:lang w:val="pt-PT" w:eastAsia="en-US"/>
        </w:rPr>
        <w:t>serão</w:t>
      </w:r>
      <w:r>
        <w:rPr>
          <w:rFonts w:ascii="Arial" w:eastAsia="Verdana" w:hAnsi="Arial" w:cs="Arial"/>
          <w:spacing w:val="-3"/>
          <w:lang w:val="pt-PT" w:eastAsia="en-US"/>
        </w:rPr>
        <w:t xml:space="preserve"> </w:t>
      </w:r>
      <w:r>
        <w:rPr>
          <w:rFonts w:ascii="Arial" w:eastAsia="Verdana" w:hAnsi="Arial" w:cs="Arial"/>
          <w:lang w:val="pt-PT" w:eastAsia="en-US"/>
        </w:rPr>
        <w:t>indicadas</w:t>
      </w:r>
      <w:r>
        <w:rPr>
          <w:rFonts w:ascii="Arial" w:eastAsia="Verdana" w:hAnsi="Arial" w:cs="Arial"/>
          <w:spacing w:val="-2"/>
          <w:lang w:val="pt-PT" w:eastAsia="en-US"/>
        </w:rPr>
        <w:t xml:space="preserve"> </w:t>
      </w:r>
      <w:r>
        <w:rPr>
          <w:rFonts w:ascii="Arial" w:eastAsia="Verdana" w:hAnsi="Arial" w:cs="Arial"/>
          <w:lang w:val="pt-PT" w:eastAsia="en-US"/>
        </w:rPr>
        <w:t>as</w:t>
      </w:r>
      <w:r>
        <w:rPr>
          <w:rFonts w:ascii="Arial" w:eastAsia="Verdana" w:hAnsi="Arial" w:cs="Arial"/>
          <w:spacing w:val="-2"/>
          <w:lang w:val="pt-PT" w:eastAsia="en-US"/>
        </w:rPr>
        <w:t xml:space="preserve"> </w:t>
      </w:r>
      <w:r>
        <w:rPr>
          <w:rFonts w:ascii="Arial" w:eastAsia="Verdana" w:hAnsi="Arial" w:cs="Arial"/>
          <w:lang w:val="pt-PT" w:eastAsia="en-US"/>
        </w:rPr>
        <w:t>correções e complementações consideradas necessárias ao Recebimento Definitivo, bem como estabelecido o prazo para a execução dos ajustes;</w:t>
      </w:r>
    </w:p>
    <w:p w14:paraId="2C372B4F" w14:textId="77777777" w:rsidR="007816F9" w:rsidRDefault="007816F9">
      <w:pPr>
        <w:widowControl w:val="0"/>
        <w:tabs>
          <w:tab w:val="left" w:pos="931"/>
        </w:tabs>
        <w:spacing w:line="300" w:lineRule="auto"/>
        <w:ind w:right="257"/>
        <w:jc w:val="both"/>
        <w:rPr>
          <w:rFonts w:ascii="Arial" w:eastAsia="Verdana" w:hAnsi="Arial" w:cs="Arial"/>
          <w:lang w:val="pt-PT" w:eastAsia="en-US"/>
        </w:rPr>
      </w:pPr>
    </w:p>
    <w:p w14:paraId="5B8547AB" w14:textId="77777777" w:rsidR="007816F9" w:rsidRDefault="00E73EC1">
      <w:pPr>
        <w:widowControl w:val="0"/>
        <w:numPr>
          <w:ilvl w:val="0"/>
          <w:numId w:val="48"/>
        </w:numPr>
        <w:tabs>
          <w:tab w:val="left" w:pos="720"/>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Na segunda etapa, após a conclusão das correções e complementações e solicitação oficial da Contratada, mediante nova vistoria realizada pela Fiscalização e/ou Comissão de Recebimento de Obras e Serviços será realizado o Recebimento Definitivo.</w:t>
      </w:r>
    </w:p>
    <w:p w14:paraId="231B6063" w14:textId="77777777" w:rsidR="007816F9" w:rsidRDefault="007816F9">
      <w:pPr>
        <w:widowControl w:val="0"/>
        <w:tabs>
          <w:tab w:val="left" w:pos="720"/>
        </w:tabs>
        <w:spacing w:line="300" w:lineRule="auto"/>
        <w:ind w:right="256"/>
        <w:jc w:val="both"/>
        <w:rPr>
          <w:rFonts w:ascii="Arial" w:eastAsia="Verdana" w:hAnsi="Arial" w:cs="Arial"/>
          <w:lang w:val="pt-PT" w:eastAsia="en-US"/>
        </w:rPr>
      </w:pPr>
    </w:p>
    <w:p w14:paraId="6C4D73B4" w14:textId="77777777" w:rsidR="007816F9" w:rsidRDefault="00E73EC1">
      <w:pPr>
        <w:widowControl w:val="0"/>
        <w:numPr>
          <w:ilvl w:val="1"/>
          <w:numId w:val="52"/>
        </w:numPr>
        <w:tabs>
          <w:tab w:val="left" w:pos="1147"/>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O Recebimento Definitivo somente será efetivado pela Contratante após a apresentação pela Contratada da Certidão Negativa de Débito fornecida pelo INSS, Certificado de Recolhimento de FGTS e</w:t>
      </w:r>
      <w:r>
        <w:rPr>
          <w:rFonts w:ascii="Arial" w:eastAsia="Verdana" w:hAnsi="Arial" w:cs="Arial"/>
          <w:spacing w:val="-3"/>
          <w:lang w:val="pt-PT" w:eastAsia="en-US"/>
        </w:rPr>
        <w:t xml:space="preserve"> </w:t>
      </w:r>
      <w:r>
        <w:rPr>
          <w:rFonts w:ascii="Arial" w:eastAsia="Verdana" w:hAnsi="Arial" w:cs="Arial"/>
          <w:lang w:val="pt-PT" w:eastAsia="en-US"/>
        </w:rPr>
        <w:t>comprovação</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1"/>
          <w:lang w:val="pt-PT" w:eastAsia="en-US"/>
        </w:rPr>
        <w:t xml:space="preserve"> </w:t>
      </w:r>
      <w:r>
        <w:rPr>
          <w:rFonts w:ascii="Arial" w:eastAsia="Verdana" w:hAnsi="Arial" w:cs="Arial"/>
          <w:lang w:val="pt-PT" w:eastAsia="en-US"/>
        </w:rPr>
        <w:t>pagamento das demais taxas, impostos e</w:t>
      </w:r>
      <w:r>
        <w:rPr>
          <w:rFonts w:ascii="Arial" w:eastAsia="Verdana" w:hAnsi="Arial" w:cs="Arial"/>
          <w:spacing w:val="-1"/>
          <w:lang w:val="pt-PT" w:eastAsia="en-US"/>
        </w:rPr>
        <w:t xml:space="preserve"> </w:t>
      </w:r>
      <w:r>
        <w:rPr>
          <w:rFonts w:ascii="Arial" w:eastAsia="Verdana" w:hAnsi="Arial" w:cs="Arial"/>
          <w:lang w:val="pt-PT" w:eastAsia="en-US"/>
        </w:rPr>
        <w:t>encargos incidentes sobre</w:t>
      </w:r>
      <w:r>
        <w:rPr>
          <w:rFonts w:ascii="Arial" w:eastAsia="Verdana" w:hAnsi="Arial" w:cs="Arial"/>
          <w:spacing w:val="-1"/>
          <w:lang w:val="pt-PT" w:eastAsia="en-US"/>
        </w:rPr>
        <w:t xml:space="preserve"> </w:t>
      </w:r>
      <w:r>
        <w:rPr>
          <w:rFonts w:ascii="Arial" w:eastAsia="Verdana" w:hAnsi="Arial" w:cs="Arial"/>
          <w:lang w:val="pt-PT" w:eastAsia="en-US"/>
        </w:rPr>
        <w:t>oobjeto do Contrato.</w:t>
      </w:r>
    </w:p>
    <w:p w14:paraId="725CB401" w14:textId="77777777" w:rsidR="007816F9" w:rsidRDefault="007816F9">
      <w:pPr>
        <w:widowControl w:val="0"/>
        <w:tabs>
          <w:tab w:val="left" w:pos="1147"/>
        </w:tabs>
        <w:spacing w:line="300" w:lineRule="auto"/>
        <w:ind w:right="243"/>
        <w:jc w:val="both"/>
        <w:rPr>
          <w:rFonts w:ascii="Arial" w:eastAsia="Verdana" w:hAnsi="Arial" w:cs="Arial"/>
          <w:lang w:val="pt-PT" w:eastAsia="en-US"/>
        </w:rPr>
      </w:pPr>
    </w:p>
    <w:p w14:paraId="69726EB1" w14:textId="77777777" w:rsidR="007816F9" w:rsidRDefault="00E73EC1">
      <w:pPr>
        <w:widowControl w:val="0"/>
        <w:numPr>
          <w:ilvl w:val="2"/>
          <w:numId w:val="52"/>
        </w:numPr>
        <w:tabs>
          <w:tab w:val="left" w:pos="1785"/>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 xml:space="preserve">O recebimento definitivo não exclui a responsabilidade civil pela segurança dos serviços, consoante Artigo 618 do Código Civil, nem a ética profissional pela perfeita execução do </w:t>
      </w:r>
      <w:r>
        <w:rPr>
          <w:rFonts w:ascii="Arial" w:eastAsia="Verdana" w:hAnsi="Arial" w:cs="Arial"/>
          <w:spacing w:val="-2"/>
          <w:lang w:val="pt-PT" w:eastAsia="en-US"/>
        </w:rPr>
        <w:t>contrato.</w:t>
      </w:r>
    </w:p>
    <w:p w14:paraId="660D5E88" w14:textId="77777777" w:rsidR="007816F9" w:rsidRDefault="007816F9">
      <w:pPr>
        <w:widowControl w:val="0"/>
        <w:tabs>
          <w:tab w:val="left" w:pos="1785"/>
        </w:tabs>
        <w:spacing w:line="300" w:lineRule="auto"/>
        <w:ind w:right="246"/>
        <w:jc w:val="both"/>
        <w:rPr>
          <w:rFonts w:ascii="Arial" w:eastAsia="Verdana" w:hAnsi="Arial" w:cs="Arial"/>
          <w:lang w:val="pt-PT" w:eastAsia="en-US"/>
        </w:rPr>
      </w:pPr>
    </w:p>
    <w:p w14:paraId="29F06644" w14:textId="77777777" w:rsidR="007816F9" w:rsidRDefault="00E73EC1">
      <w:pPr>
        <w:widowControl w:val="0"/>
        <w:numPr>
          <w:ilvl w:val="1"/>
          <w:numId w:val="52"/>
        </w:numPr>
        <w:tabs>
          <w:tab w:val="left" w:pos="1075"/>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A Contratante não receberá a referida obra se detectado pela fiscalização, algum tipo de imperícia técnica ou execução total ou parcial em desacordo com os projetos apresentados.</w:t>
      </w:r>
    </w:p>
    <w:p w14:paraId="069016E6" w14:textId="77777777" w:rsidR="007816F9" w:rsidRDefault="007816F9">
      <w:pPr>
        <w:widowControl w:val="0"/>
        <w:tabs>
          <w:tab w:val="left" w:pos="1075"/>
        </w:tabs>
        <w:spacing w:line="300" w:lineRule="auto"/>
        <w:ind w:right="245"/>
        <w:jc w:val="both"/>
        <w:rPr>
          <w:rFonts w:ascii="Arial" w:eastAsia="Verdana" w:hAnsi="Arial" w:cs="Arial"/>
          <w:lang w:val="pt-PT" w:eastAsia="en-US"/>
        </w:rPr>
      </w:pPr>
    </w:p>
    <w:p w14:paraId="60CB2103" w14:textId="77777777" w:rsidR="007816F9" w:rsidRDefault="00E73EC1">
      <w:pPr>
        <w:widowControl w:val="0"/>
        <w:numPr>
          <w:ilvl w:val="1"/>
          <w:numId w:val="52"/>
        </w:numPr>
        <w:tabs>
          <w:tab w:val="left" w:pos="1075"/>
        </w:tabs>
        <w:spacing w:line="300" w:lineRule="auto"/>
        <w:ind w:left="0" w:right="255" w:firstLine="0"/>
        <w:jc w:val="both"/>
        <w:rPr>
          <w:rFonts w:ascii="Arial" w:eastAsia="Verdana" w:hAnsi="Arial" w:cs="Arial"/>
          <w:lang w:val="pt-PT" w:eastAsia="en-US"/>
        </w:rPr>
      </w:pPr>
      <w:r>
        <w:rPr>
          <w:rFonts w:ascii="Arial" w:eastAsia="Verdana" w:hAnsi="Arial" w:cs="Arial"/>
          <w:lang w:val="pt-PT" w:eastAsia="en-US"/>
        </w:rPr>
        <w:t>A Contratante rejeitará, no todo ou em parte, obra, serviço ou fornecimento executado em desacordo com o contrato.</w:t>
      </w:r>
    </w:p>
    <w:p w14:paraId="6BBE576A" w14:textId="77777777" w:rsidR="007816F9" w:rsidRDefault="007816F9">
      <w:pPr>
        <w:widowControl w:val="0"/>
        <w:tabs>
          <w:tab w:val="left" w:pos="1075"/>
        </w:tabs>
        <w:spacing w:line="300" w:lineRule="auto"/>
        <w:ind w:right="255"/>
        <w:jc w:val="both"/>
        <w:rPr>
          <w:rFonts w:ascii="Arial" w:eastAsia="Verdana" w:hAnsi="Arial" w:cs="Arial"/>
          <w:lang w:val="pt-PT" w:eastAsia="en-US"/>
        </w:rPr>
      </w:pPr>
    </w:p>
    <w:p w14:paraId="002C69DC" w14:textId="77777777" w:rsidR="007816F9" w:rsidRDefault="00E73EC1">
      <w:pPr>
        <w:widowControl w:val="0"/>
        <w:numPr>
          <w:ilvl w:val="1"/>
          <w:numId w:val="52"/>
        </w:numPr>
        <w:tabs>
          <w:tab w:val="left" w:pos="1076"/>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Correrá por conta da Contratada a responsabilidade por qualquer acidente do trabalho em função da obra/serviços contratados, ainda que resultantes de caso fortuito ou por qualquer outra causa, pelo uso indevido de patentes registradas e pela destruição ou danificação da obra, até a aceitação</w:t>
      </w:r>
      <w:r>
        <w:rPr>
          <w:rFonts w:ascii="Arial" w:eastAsia="Verdana" w:hAnsi="Arial" w:cs="Arial"/>
          <w:spacing w:val="-2"/>
          <w:lang w:val="pt-PT" w:eastAsia="en-US"/>
        </w:rPr>
        <w:t xml:space="preserve"> </w:t>
      </w:r>
      <w:r>
        <w:rPr>
          <w:rFonts w:ascii="Arial" w:eastAsia="Verdana" w:hAnsi="Arial" w:cs="Arial"/>
          <w:lang w:val="pt-PT" w:eastAsia="en-US"/>
        </w:rPr>
        <w:t>definitiva</w:t>
      </w:r>
      <w:r>
        <w:rPr>
          <w:rFonts w:ascii="Arial" w:eastAsia="Verdana" w:hAnsi="Arial" w:cs="Arial"/>
          <w:spacing w:val="-1"/>
          <w:lang w:val="pt-PT" w:eastAsia="en-US"/>
        </w:rPr>
        <w:t xml:space="preserve"> </w:t>
      </w:r>
      <w:r>
        <w:rPr>
          <w:rFonts w:ascii="Arial" w:eastAsia="Verdana" w:hAnsi="Arial" w:cs="Arial"/>
          <w:lang w:val="pt-PT" w:eastAsia="en-US"/>
        </w:rPr>
        <w:t>da</w:t>
      </w:r>
      <w:r>
        <w:rPr>
          <w:rFonts w:ascii="Arial" w:eastAsia="Verdana" w:hAnsi="Arial" w:cs="Arial"/>
          <w:spacing w:val="-1"/>
          <w:lang w:val="pt-PT" w:eastAsia="en-US"/>
        </w:rPr>
        <w:t xml:space="preserve"> </w:t>
      </w:r>
      <w:r>
        <w:rPr>
          <w:rFonts w:ascii="Arial" w:eastAsia="Verdana" w:hAnsi="Arial" w:cs="Arial"/>
          <w:lang w:val="pt-PT" w:eastAsia="en-US"/>
        </w:rPr>
        <w:t>mesma pela</w:t>
      </w:r>
      <w:r>
        <w:rPr>
          <w:rFonts w:ascii="Arial" w:eastAsia="Verdana" w:hAnsi="Arial" w:cs="Arial"/>
          <w:spacing w:val="-1"/>
          <w:lang w:val="pt-PT" w:eastAsia="en-US"/>
        </w:rPr>
        <w:t xml:space="preserve"> </w:t>
      </w:r>
      <w:r>
        <w:rPr>
          <w:rFonts w:ascii="Arial" w:eastAsia="Verdana" w:hAnsi="Arial" w:cs="Arial"/>
          <w:lang w:val="pt-PT" w:eastAsia="en-US"/>
        </w:rPr>
        <w:t>Contratante,</w:t>
      </w:r>
      <w:r>
        <w:rPr>
          <w:rFonts w:ascii="Arial" w:eastAsia="Verdana" w:hAnsi="Arial" w:cs="Arial"/>
          <w:spacing w:val="-1"/>
          <w:lang w:val="pt-PT" w:eastAsia="en-US"/>
        </w:rPr>
        <w:t xml:space="preserve"> </w:t>
      </w:r>
      <w:r>
        <w:rPr>
          <w:rFonts w:ascii="Arial" w:eastAsia="Verdana" w:hAnsi="Arial" w:cs="Arial"/>
          <w:lang w:val="pt-PT" w:eastAsia="en-US"/>
        </w:rPr>
        <w:t>bem como, pelas</w:t>
      </w:r>
      <w:r>
        <w:rPr>
          <w:rFonts w:ascii="Arial" w:eastAsia="Verdana" w:hAnsi="Arial" w:cs="Arial"/>
          <w:spacing w:val="-1"/>
          <w:lang w:val="pt-PT" w:eastAsia="en-US"/>
        </w:rPr>
        <w:t xml:space="preserve"> </w:t>
      </w:r>
      <w:r>
        <w:rPr>
          <w:rFonts w:ascii="Arial" w:eastAsia="Verdana" w:hAnsi="Arial" w:cs="Arial"/>
          <w:lang w:val="pt-PT" w:eastAsia="en-US"/>
        </w:rPr>
        <w:t>indenizações que</w:t>
      </w:r>
      <w:r>
        <w:rPr>
          <w:rFonts w:ascii="Arial" w:eastAsia="Verdana" w:hAnsi="Arial" w:cs="Arial"/>
          <w:spacing w:val="-2"/>
          <w:lang w:val="pt-PT" w:eastAsia="en-US"/>
        </w:rPr>
        <w:t xml:space="preserve"> </w:t>
      </w:r>
      <w:r>
        <w:rPr>
          <w:rFonts w:ascii="Arial" w:eastAsia="Verdana" w:hAnsi="Arial" w:cs="Arial"/>
          <w:lang w:val="pt-PT" w:eastAsia="en-US"/>
        </w:rPr>
        <w:t>possam</w:t>
      </w:r>
      <w:r>
        <w:rPr>
          <w:rFonts w:ascii="Arial" w:eastAsia="Verdana" w:hAnsi="Arial" w:cs="Arial"/>
          <w:spacing w:val="-1"/>
          <w:lang w:val="pt-PT" w:eastAsia="en-US"/>
        </w:rPr>
        <w:t xml:space="preserve"> </w:t>
      </w:r>
      <w:r>
        <w:rPr>
          <w:rFonts w:ascii="Arial" w:eastAsia="Verdana" w:hAnsi="Arial" w:cs="Arial"/>
          <w:lang w:val="pt-PT" w:eastAsia="en-US"/>
        </w:rPr>
        <w:t>vir</w:t>
      </w:r>
      <w:r>
        <w:rPr>
          <w:rFonts w:ascii="Arial" w:eastAsia="Verdana" w:hAnsi="Arial" w:cs="Arial"/>
          <w:spacing w:val="-2"/>
          <w:lang w:val="pt-PT" w:eastAsia="en-US"/>
        </w:rPr>
        <w:t xml:space="preserve"> </w:t>
      </w:r>
      <w:r>
        <w:rPr>
          <w:rFonts w:ascii="Arial" w:eastAsia="Verdana" w:hAnsi="Arial" w:cs="Arial"/>
          <w:lang w:val="pt-PT" w:eastAsia="en-US"/>
        </w:rPr>
        <w:t>a</w:t>
      </w:r>
      <w:r>
        <w:rPr>
          <w:rFonts w:ascii="Arial" w:eastAsia="Verdana" w:hAnsi="Arial" w:cs="Arial"/>
          <w:spacing w:val="-1"/>
          <w:lang w:val="pt-PT" w:eastAsia="en-US"/>
        </w:rPr>
        <w:t xml:space="preserve"> </w:t>
      </w:r>
      <w:r>
        <w:rPr>
          <w:rFonts w:ascii="Arial" w:eastAsia="Verdana" w:hAnsi="Arial" w:cs="Arial"/>
          <w:lang w:val="pt-PT" w:eastAsia="en-US"/>
        </w:rPr>
        <w:t>ser devidas a terceiros, oriundas da execução da obra/serviços e/ou ações ou omissões da licitante Contratada, ainda que ocorram em via pública.</w:t>
      </w:r>
    </w:p>
    <w:p w14:paraId="42E5C336" w14:textId="77777777" w:rsidR="007816F9" w:rsidRDefault="007816F9">
      <w:pPr>
        <w:widowControl w:val="0"/>
        <w:tabs>
          <w:tab w:val="left" w:pos="1076"/>
        </w:tabs>
        <w:spacing w:line="300" w:lineRule="auto"/>
        <w:ind w:right="244"/>
        <w:jc w:val="both"/>
        <w:rPr>
          <w:rFonts w:ascii="Arial" w:eastAsia="Verdana" w:hAnsi="Arial" w:cs="Arial"/>
          <w:lang w:val="pt-PT" w:eastAsia="en-US"/>
        </w:rPr>
      </w:pPr>
    </w:p>
    <w:p w14:paraId="037EC17E" w14:textId="77777777" w:rsidR="007816F9" w:rsidRDefault="00E73EC1">
      <w:pPr>
        <w:widowControl w:val="0"/>
        <w:numPr>
          <w:ilvl w:val="1"/>
          <w:numId w:val="52"/>
        </w:numPr>
        <w:tabs>
          <w:tab w:val="left" w:pos="1076"/>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w:t>
      </w:r>
    </w:p>
    <w:p w14:paraId="30D1BC97" w14:textId="77777777" w:rsidR="007816F9" w:rsidRDefault="007816F9">
      <w:pPr>
        <w:widowControl w:val="0"/>
        <w:spacing w:line="300" w:lineRule="auto"/>
        <w:ind w:right="110"/>
        <w:jc w:val="both"/>
        <w:outlineLvl w:val="0"/>
        <w:rPr>
          <w:rFonts w:ascii="Arial" w:eastAsia="Verdana" w:hAnsi="Arial" w:cs="Arial"/>
          <w:b/>
          <w:bCs/>
          <w:lang w:val="pt-PT" w:eastAsia="en-US"/>
        </w:rPr>
      </w:pPr>
    </w:p>
    <w:p w14:paraId="793CC112" w14:textId="77777777" w:rsidR="007816F9" w:rsidRDefault="00E73EC1">
      <w:pPr>
        <w:widowControl w:val="0"/>
        <w:spacing w:line="300" w:lineRule="auto"/>
        <w:ind w:right="110"/>
        <w:jc w:val="both"/>
        <w:outlineLvl w:val="0"/>
        <w:rPr>
          <w:rFonts w:ascii="Arial" w:eastAsia="Verdana" w:hAnsi="Arial" w:cs="Arial"/>
          <w:b/>
          <w:bCs/>
          <w:lang w:val="pt-PT" w:eastAsia="en-US"/>
        </w:rPr>
      </w:pPr>
      <w:r>
        <w:rPr>
          <w:rFonts w:ascii="Arial" w:eastAsia="Verdana" w:hAnsi="Arial" w:cs="Arial"/>
          <w:b/>
          <w:bCs/>
          <w:lang w:val="pt-PT" w:eastAsia="en-US"/>
        </w:rPr>
        <w:t>CLÁUSULA</w:t>
      </w:r>
      <w:r>
        <w:rPr>
          <w:rFonts w:ascii="Arial" w:eastAsia="Verdana" w:hAnsi="Arial" w:cs="Arial"/>
          <w:b/>
          <w:bCs/>
          <w:spacing w:val="-10"/>
          <w:lang w:val="pt-PT" w:eastAsia="en-US"/>
        </w:rPr>
        <w:t xml:space="preserve"> </w:t>
      </w:r>
      <w:r>
        <w:rPr>
          <w:rFonts w:ascii="Arial" w:eastAsia="Verdana" w:hAnsi="Arial" w:cs="Arial"/>
          <w:b/>
          <w:bCs/>
          <w:lang w:val="pt-PT" w:eastAsia="en-US"/>
        </w:rPr>
        <w:t>TERCEIRA</w:t>
      </w:r>
      <w:r>
        <w:rPr>
          <w:rFonts w:ascii="Arial" w:eastAsia="Verdana" w:hAnsi="Arial" w:cs="Arial"/>
          <w:b/>
          <w:bCs/>
          <w:spacing w:val="-16"/>
          <w:lang w:val="pt-PT" w:eastAsia="en-US"/>
        </w:rPr>
        <w:t xml:space="preserve"> </w:t>
      </w:r>
      <w:r>
        <w:rPr>
          <w:rFonts w:ascii="Arial" w:eastAsia="Verdana" w:hAnsi="Arial" w:cs="Arial"/>
          <w:b/>
          <w:bCs/>
          <w:lang w:val="pt-PT" w:eastAsia="en-US"/>
        </w:rPr>
        <w:t>-</w:t>
      </w:r>
      <w:r>
        <w:rPr>
          <w:rFonts w:ascii="Arial" w:eastAsia="Verdana" w:hAnsi="Arial" w:cs="Arial"/>
          <w:b/>
          <w:bCs/>
          <w:spacing w:val="-17"/>
          <w:lang w:val="pt-PT" w:eastAsia="en-US"/>
        </w:rPr>
        <w:t xml:space="preserve"> </w:t>
      </w:r>
      <w:r>
        <w:rPr>
          <w:rFonts w:ascii="Arial" w:eastAsia="Verdana" w:hAnsi="Arial" w:cs="Arial"/>
          <w:b/>
          <w:bCs/>
          <w:lang w:val="pt-PT" w:eastAsia="en-US"/>
        </w:rPr>
        <w:t>DA</w:t>
      </w:r>
      <w:r>
        <w:rPr>
          <w:rFonts w:ascii="Arial" w:eastAsia="Verdana" w:hAnsi="Arial" w:cs="Arial"/>
          <w:b/>
          <w:bCs/>
          <w:spacing w:val="-18"/>
          <w:lang w:val="pt-PT" w:eastAsia="en-US"/>
        </w:rPr>
        <w:t xml:space="preserve"> </w:t>
      </w:r>
      <w:r>
        <w:rPr>
          <w:rFonts w:ascii="Arial" w:eastAsia="Verdana" w:hAnsi="Arial" w:cs="Arial"/>
          <w:b/>
          <w:bCs/>
          <w:lang w:val="pt-PT" w:eastAsia="en-US"/>
        </w:rPr>
        <w:t>FISCALIZAÇÃO</w:t>
      </w:r>
      <w:r>
        <w:rPr>
          <w:rFonts w:ascii="Arial" w:eastAsia="Verdana" w:hAnsi="Arial" w:cs="Arial"/>
          <w:b/>
          <w:bCs/>
          <w:spacing w:val="-16"/>
          <w:lang w:val="pt-PT" w:eastAsia="en-US"/>
        </w:rPr>
        <w:t xml:space="preserve"> </w:t>
      </w:r>
      <w:r>
        <w:rPr>
          <w:rFonts w:ascii="Arial" w:eastAsia="Verdana" w:hAnsi="Arial" w:cs="Arial"/>
          <w:b/>
          <w:bCs/>
          <w:lang w:val="pt-PT" w:eastAsia="en-US"/>
        </w:rPr>
        <w:t>E</w:t>
      </w:r>
      <w:r>
        <w:rPr>
          <w:rFonts w:ascii="Arial" w:eastAsia="Verdana" w:hAnsi="Arial" w:cs="Arial"/>
          <w:b/>
          <w:bCs/>
          <w:spacing w:val="-16"/>
          <w:lang w:val="pt-PT" w:eastAsia="en-US"/>
        </w:rPr>
        <w:t xml:space="preserve"> </w:t>
      </w:r>
      <w:r>
        <w:rPr>
          <w:rFonts w:ascii="Arial" w:eastAsia="Verdana" w:hAnsi="Arial" w:cs="Arial"/>
          <w:b/>
          <w:bCs/>
          <w:lang w:val="pt-PT" w:eastAsia="en-US"/>
        </w:rPr>
        <w:t>DAS</w:t>
      </w:r>
      <w:r>
        <w:rPr>
          <w:rFonts w:ascii="Arial" w:eastAsia="Verdana" w:hAnsi="Arial" w:cs="Arial"/>
          <w:b/>
          <w:bCs/>
          <w:spacing w:val="-17"/>
          <w:lang w:val="pt-PT" w:eastAsia="en-US"/>
        </w:rPr>
        <w:t xml:space="preserve"> </w:t>
      </w:r>
      <w:r>
        <w:rPr>
          <w:rFonts w:ascii="Arial" w:eastAsia="Verdana" w:hAnsi="Arial" w:cs="Arial"/>
          <w:b/>
          <w:bCs/>
          <w:lang w:val="pt-PT" w:eastAsia="en-US"/>
        </w:rPr>
        <w:t>MEDIÇÕES</w:t>
      </w:r>
      <w:r>
        <w:rPr>
          <w:rFonts w:ascii="Arial" w:eastAsia="Verdana" w:hAnsi="Arial" w:cs="Arial"/>
          <w:b/>
          <w:bCs/>
          <w:spacing w:val="-15"/>
          <w:lang w:val="pt-PT" w:eastAsia="en-US"/>
        </w:rPr>
        <w:t xml:space="preserve"> </w:t>
      </w:r>
      <w:r>
        <w:rPr>
          <w:rFonts w:ascii="Arial" w:eastAsia="Verdana" w:hAnsi="Arial" w:cs="Arial"/>
          <w:b/>
          <w:bCs/>
          <w:lang w:val="pt-PT" w:eastAsia="en-US"/>
        </w:rPr>
        <w:t>DOS</w:t>
      </w:r>
      <w:r>
        <w:rPr>
          <w:rFonts w:ascii="Arial" w:eastAsia="Verdana" w:hAnsi="Arial" w:cs="Arial"/>
          <w:b/>
          <w:bCs/>
          <w:spacing w:val="-16"/>
          <w:lang w:val="pt-PT" w:eastAsia="en-US"/>
        </w:rPr>
        <w:t xml:space="preserve"> </w:t>
      </w:r>
      <w:r>
        <w:rPr>
          <w:rFonts w:ascii="Arial" w:eastAsia="Verdana" w:hAnsi="Arial" w:cs="Arial"/>
          <w:b/>
          <w:bCs/>
          <w:lang w:val="pt-PT" w:eastAsia="en-US"/>
        </w:rPr>
        <w:t>SERVIÇOS</w:t>
      </w:r>
      <w:r>
        <w:rPr>
          <w:rFonts w:ascii="Arial" w:eastAsia="Verdana" w:hAnsi="Arial" w:cs="Arial"/>
          <w:b/>
          <w:bCs/>
          <w:spacing w:val="-18"/>
          <w:lang w:val="pt-PT" w:eastAsia="en-US"/>
        </w:rPr>
        <w:t xml:space="preserve"> </w:t>
      </w:r>
      <w:r>
        <w:rPr>
          <w:rFonts w:ascii="Arial" w:eastAsia="Verdana" w:hAnsi="Arial" w:cs="Arial"/>
          <w:b/>
          <w:bCs/>
          <w:lang w:val="pt-PT" w:eastAsia="en-US"/>
        </w:rPr>
        <w:t>EXECUTADOS</w:t>
      </w:r>
      <w:r>
        <w:rPr>
          <w:rFonts w:ascii="Arial" w:eastAsia="Verdana" w:hAnsi="Arial" w:cs="Arial"/>
          <w:b/>
          <w:bCs/>
          <w:spacing w:val="38"/>
          <w:lang w:val="pt-PT" w:eastAsia="en-US"/>
        </w:rPr>
        <w:t xml:space="preserve"> </w:t>
      </w:r>
      <w:r>
        <w:rPr>
          <w:rFonts w:ascii="Arial" w:eastAsia="Verdana" w:hAnsi="Arial" w:cs="Arial"/>
          <w:b/>
          <w:bCs/>
          <w:lang w:val="pt-PT" w:eastAsia="en-US"/>
        </w:rPr>
        <w:t>E DA</w:t>
      </w:r>
      <w:r>
        <w:rPr>
          <w:rFonts w:ascii="Arial" w:eastAsia="Verdana" w:hAnsi="Arial" w:cs="Arial"/>
          <w:b/>
          <w:bCs/>
          <w:spacing w:val="40"/>
          <w:lang w:val="pt-PT" w:eastAsia="en-US"/>
        </w:rPr>
        <w:t xml:space="preserve"> </w:t>
      </w:r>
      <w:r>
        <w:rPr>
          <w:rFonts w:ascii="Arial" w:eastAsia="Verdana" w:hAnsi="Arial" w:cs="Arial"/>
          <w:b/>
          <w:bCs/>
          <w:lang w:val="pt-PT" w:eastAsia="en-US"/>
        </w:rPr>
        <w:t>GARANTIA</w:t>
      </w:r>
      <w:r>
        <w:rPr>
          <w:rFonts w:ascii="Arial" w:eastAsia="Verdana" w:hAnsi="Arial" w:cs="Arial"/>
          <w:b/>
          <w:bCs/>
          <w:spacing w:val="40"/>
          <w:lang w:val="pt-PT" w:eastAsia="en-US"/>
        </w:rPr>
        <w:t xml:space="preserve"> </w:t>
      </w:r>
      <w:r>
        <w:rPr>
          <w:rFonts w:ascii="Arial" w:eastAsia="Verdana" w:hAnsi="Arial" w:cs="Arial"/>
          <w:b/>
          <w:bCs/>
          <w:lang w:val="pt-PT" w:eastAsia="en-US"/>
        </w:rPr>
        <w:t>DOS</w:t>
      </w:r>
      <w:r>
        <w:rPr>
          <w:rFonts w:ascii="Arial" w:eastAsia="Verdana" w:hAnsi="Arial" w:cs="Arial"/>
          <w:b/>
          <w:bCs/>
          <w:spacing w:val="40"/>
          <w:lang w:val="pt-PT" w:eastAsia="en-US"/>
        </w:rPr>
        <w:t xml:space="preserve"> </w:t>
      </w:r>
      <w:r>
        <w:rPr>
          <w:rFonts w:ascii="Arial" w:eastAsia="Verdana" w:hAnsi="Arial" w:cs="Arial"/>
          <w:b/>
          <w:bCs/>
          <w:lang w:val="pt-PT" w:eastAsia="en-US"/>
        </w:rPr>
        <w:t>SERVIÇOS,</w:t>
      </w:r>
      <w:r>
        <w:rPr>
          <w:rFonts w:ascii="Arial" w:eastAsia="Verdana" w:hAnsi="Arial" w:cs="Arial"/>
          <w:b/>
          <w:bCs/>
          <w:spacing w:val="40"/>
          <w:lang w:val="pt-PT" w:eastAsia="en-US"/>
        </w:rPr>
        <w:t xml:space="preserve"> </w:t>
      </w:r>
      <w:r>
        <w:rPr>
          <w:rFonts w:ascii="Arial" w:eastAsia="Verdana" w:hAnsi="Arial" w:cs="Arial"/>
          <w:b/>
          <w:bCs/>
          <w:lang w:val="pt-PT" w:eastAsia="en-US"/>
        </w:rPr>
        <w:t>DOS</w:t>
      </w:r>
      <w:r>
        <w:rPr>
          <w:rFonts w:ascii="Arial" w:eastAsia="Verdana" w:hAnsi="Arial" w:cs="Arial"/>
          <w:b/>
          <w:bCs/>
          <w:spacing w:val="40"/>
          <w:lang w:val="pt-PT" w:eastAsia="en-US"/>
        </w:rPr>
        <w:t xml:space="preserve"> </w:t>
      </w:r>
      <w:r>
        <w:rPr>
          <w:rFonts w:ascii="Arial" w:eastAsia="Verdana" w:hAnsi="Arial" w:cs="Arial"/>
          <w:b/>
          <w:bCs/>
          <w:lang w:val="pt-PT" w:eastAsia="en-US"/>
        </w:rPr>
        <w:t>MATERIAIS</w:t>
      </w:r>
      <w:r>
        <w:rPr>
          <w:rFonts w:ascii="Arial" w:eastAsia="Verdana" w:hAnsi="Arial" w:cs="Arial"/>
          <w:b/>
          <w:bCs/>
          <w:spacing w:val="40"/>
          <w:lang w:val="pt-PT" w:eastAsia="en-US"/>
        </w:rPr>
        <w:t xml:space="preserve"> </w:t>
      </w:r>
      <w:r>
        <w:rPr>
          <w:rFonts w:ascii="Arial" w:eastAsia="Verdana" w:hAnsi="Arial" w:cs="Arial"/>
          <w:b/>
          <w:bCs/>
          <w:lang w:val="pt-PT" w:eastAsia="en-US"/>
        </w:rPr>
        <w:t>EMPREGADOS</w:t>
      </w:r>
      <w:r>
        <w:rPr>
          <w:rFonts w:ascii="Arial" w:eastAsia="Verdana" w:hAnsi="Arial" w:cs="Arial"/>
          <w:b/>
          <w:bCs/>
          <w:spacing w:val="40"/>
          <w:lang w:val="pt-PT" w:eastAsia="en-US"/>
        </w:rPr>
        <w:t xml:space="preserve"> </w:t>
      </w:r>
      <w:r>
        <w:rPr>
          <w:rFonts w:ascii="Arial" w:eastAsia="Verdana" w:hAnsi="Arial" w:cs="Arial"/>
          <w:b/>
          <w:bCs/>
          <w:lang w:val="pt-PT" w:eastAsia="en-US"/>
        </w:rPr>
        <w:t>E</w:t>
      </w:r>
      <w:r>
        <w:rPr>
          <w:rFonts w:ascii="Arial" w:eastAsia="Verdana" w:hAnsi="Arial" w:cs="Arial"/>
          <w:b/>
          <w:bCs/>
          <w:spacing w:val="40"/>
          <w:lang w:val="pt-PT" w:eastAsia="en-US"/>
        </w:rPr>
        <w:t xml:space="preserve"> </w:t>
      </w:r>
      <w:r>
        <w:rPr>
          <w:rFonts w:ascii="Arial" w:eastAsia="Verdana" w:hAnsi="Arial" w:cs="Arial"/>
          <w:b/>
          <w:bCs/>
          <w:lang w:val="pt-PT" w:eastAsia="en-US"/>
        </w:rPr>
        <w:t>INSTALADOS</w:t>
      </w:r>
      <w:r>
        <w:rPr>
          <w:rFonts w:ascii="Arial" w:eastAsia="Verdana" w:hAnsi="Arial" w:cs="Arial"/>
          <w:b/>
          <w:bCs/>
          <w:spacing w:val="40"/>
          <w:lang w:val="pt-PT" w:eastAsia="en-US"/>
        </w:rPr>
        <w:t xml:space="preserve"> </w:t>
      </w:r>
      <w:r>
        <w:rPr>
          <w:rFonts w:ascii="Arial" w:eastAsia="Verdana" w:hAnsi="Arial" w:cs="Arial"/>
          <w:b/>
          <w:bCs/>
          <w:lang w:val="pt-PT" w:eastAsia="en-US"/>
        </w:rPr>
        <w:t>E</w:t>
      </w:r>
      <w:r>
        <w:rPr>
          <w:rFonts w:ascii="Arial" w:eastAsia="Verdana" w:hAnsi="Arial" w:cs="Arial"/>
          <w:b/>
          <w:bCs/>
          <w:spacing w:val="40"/>
          <w:lang w:val="pt-PT" w:eastAsia="en-US"/>
        </w:rPr>
        <w:t xml:space="preserve"> </w:t>
      </w:r>
      <w:r>
        <w:rPr>
          <w:rFonts w:ascii="Arial" w:eastAsia="Verdana" w:hAnsi="Arial" w:cs="Arial"/>
          <w:b/>
          <w:bCs/>
          <w:lang w:val="pt-PT" w:eastAsia="en-US"/>
        </w:rPr>
        <w:t xml:space="preserve">DA </w:t>
      </w:r>
      <w:r>
        <w:rPr>
          <w:rFonts w:ascii="Arial" w:eastAsia="Verdana" w:hAnsi="Arial" w:cs="Arial"/>
          <w:b/>
          <w:bCs/>
          <w:spacing w:val="-2"/>
          <w:lang w:val="pt-PT" w:eastAsia="en-US"/>
        </w:rPr>
        <w:t>RESPONSABILIDADE</w:t>
      </w:r>
    </w:p>
    <w:p w14:paraId="2AC7D609" w14:textId="77777777" w:rsidR="007816F9" w:rsidRDefault="007816F9">
      <w:pPr>
        <w:widowControl w:val="0"/>
        <w:tabs>
          <w:tab w:val="left" w:pos="503"/>
          <w:tab w:val="left" w:pos="930"/>
        </w:tabs>
        <w:spacing w:line="300" w:lineRule="auto"/>
        <w:ind w:left="503" w:right="2312"/>
        <w:jc w:val="both"/>
        <w:rPr>
          <w:rFonts w:ascii="Arial" w:eastAsia="Verdana" w:hAnsi="Arial" w:cs="Arial"/>
          <w:b/>
          <w:lang w:val="pt-PT" w:eastAsia="en-US"/>
        </w:rPr>
      </w:pPr>
    </w:p>
    <w:p w14:paraId="4F6AF2E8" w14:textId="77777777" w:rsidR="007816F9" w:rsidRDefault="00E73EC1">
      <w:pPr>
        <w:widowControl w:val="0"/>
        <w:numPr>
          <w:ilvl w:val="1"/>
          <w:numId w:val="47"/>
        </w:numPr>
        <w:tabs>
          <w:tab w:val="left" w:pos="709"/>
          <w:tab w:val="left" w:pos="930"/>
        </w:tabs>
        <w:spacing w:line="300" w:lineRule="auto"/>
        <w:ind w:left="0" w:right="110" w:firstLine="0"/>
        <w:jc w:val="both"/>
        <w:rPr>
          <w:rFonts w:ascii="Arial" w:eastAsia="Verdana" w:hAnsi="Arial" w:cs="Arial"/>
          <w:b/>
          <w:lang w:val="pt-PT" w:eastAsia="en-US"/>
        </w:rPr>
      </w:pPr>
      <w:r>
        <w:rPr>
          <w:rFonts w:ascii="Arial" w:eastAsia="Verdana" w:hAnsi="Arial" w:cs="Arial"/>
          <w:b/>
          <w:lang w:val="pt-PT" w:eastAsia="en-US"/>
        </w:rPr>
        <w:t>DA</w:t>
      </w:r>
      <w:r>
        <w:rPr>
          <w:rFonts w:ascii="Arial" w:eastAsia="Verdana" w:hAnsi="Arial" w:cs="Arial"/>
          <w:b/>
          <w:spacing w:val="-14"/>
          <w:lang w:val="pt-PT" w:eastAsia="en-US"/>
        </w:rPr>
        <w:t xml:space="preserve"> </w:t>
      </w:r>
      <w:r>
        <w:rPr>
          <w:rFonts w:ascii="Arial" w:eastAsia="Verdana" w:hAnsi="Arial" w:cs="Arial"/>
          <w:b/>
          <w:lang w:val="pt-PT" w:eastAsia="en-US"/>
        </w:rPr>
        <w:t>FISCALIZAÇÃO</w:t>
      </w:r>
      <w:r>
        <w:rPr>
          <w:rFonts w:ascii="Arial" w:eastAsia="Verdana" w:hAnsi="Arial" w:cs="Arial"/>
          <w:b/>
          <w:spacing w:val="-9"/>
          <w:lang w:val="pt-PT" w:eastAsia="en-US"/>
        </w:rPr>
        <w:t xml:space="preserve"> </w:t>
      </w:r>
      <w:r>
        <w:rPr>
          <w:rFonts w:ascii="Arial" w:eastAsia="Verdana" w:hAnsi="Arial" w:cs="Arial"/>
          <w:b/>
          <w:lang w:val="pt-PT" w:eastAsia="en-US"/>
        </w:rPr>
        <w:t>E</w:t>
      </w:r>
      <w:r>
        <w:rPr>
          <w:rFonts w:ascii="Arial" w:eastAsia="Verdana" w:hAnsi="Arial" w:cs="Arial"/>
          <w:b/>
          <w:spacing w:val="-8"/>
          <w:lang w:val="pt-PT" w:eastAsia="en-US"/>
        </w:rPr>
        <w:t xml:space="preserve"> </w:t>
      </w:r>
      <w:r>
        <w:rPr>
          <w:rFonts w:ascii="Arial" w:eastAsia="Verdana" w:hAnsi="Arial" w:cs="Arial"/>
          <w:b/>
          <w:lang w:val="pt-PT" w:eastAsia="en-US"/>
        </w:rPr>
        <w:t>DAS</w:t>
      </w:r>
      <w:r>
        <w:rPr>
          <w:rFonts w:ascii="Arial" w:eastAsia="Verdana" w:hAnsi="Arial" w:cs="Arial"/>
          <w:b/>
          <w:spacing w:val="-11"/>
          <w:lang w:val="pt-PT" w:eastAsia="en-US"/>
        </w:rPr>
        <w:t xml:space="preserve"> </w:t>
      </w:r>
      <w:r>
        <w:rPr>
          <w:rFonts w:ascii="Arial" w:eastAsia="Verdana" w:hAnsi="Arial" w:cs="Arial"/>
          <w:b/>
          <w:lang w:val="pt-PT" w:eastAsia="en-US"/>
        </w:rPr>
        <w:t>MEDIÇÕES</w:t>
      </w:r>
      <w:r>
        <w:rPr>
          <w:rFonts w:ascii="Arial" w:eastAsia="Verdana" w:hAnsi="Arial" w:cs="Arial"/>
          <w:b/>
          <w:spacing w:val="-8"/>
          <w:lang w:val="pt-PT" w:eastAsia="en-US"/>
        </w:rPr>
        <w:t xml:space="preserve"> </w:t>
      </w:r>
      <w:r>
        <w:rPr>
          <w:rFonts w:ascii="Arial" w:eastAsia="Verdana" w:hAnsi="Arial" w:cs="Arial"/>
          <w:b/>
          <w:lang w:val="pt-PT" w:eastAsia="en-US"/>
        </w:rPr>
        <w:t>DOS</w:t>
      </w:r>
      <w:r>
        <w:rPr>
          <w:rFonts w:ascii="Arial" w:eastAsia="Verdana" w:hAnsi="Arial" w:cs="Arial"/>
          <w:b/>
          <w:spacing w:val="-8"/>
          <w:lang w:val="pt-PT" w:eastAsia="en-US"/>
        </w:rPr>
        <w:t xml:space="preserve"> </w:t>
      </w:r>
      <w:r>
        <w:rPr>
          <w:rFonts w:ascii="Arial" w:eastAsia="Verdana" w:hAnsi="Arial" w:cs="Arial"/>
          <w:b/>
          <w:lang w:val="pt-PT" w:eastAsia="en-US"/>
        </w:rPr>
        <w:t>SERVIÇOS</w:t>
      </w:r>
      <w:r>
        <w:rPr>
          <w:rFonts w:ascii="Arial" w:eastAsia="Verdana" w:hAnsi="Arial" w:cs="Arial"/>
          <w:b/>
          <w:spacing w:val="-13"/>
          <w:lang w:val="pt-PT" w:eastAsia="en-US"/>
        </w:rPr>
        <w:t xml:space="preserve"> </w:t>
      </w:r>
      <w:r>
        <w:rPr>
          <w:rFonts w:ascii="Arial" w:eastAsia="Verdana" w:hAnsi="Arial" w:cs="Arial"/>
          <w:b/>
          <w:lang w:val="pt-PT" w:eastAsia="en-US"/>
        </w:rPr>
        <w:t>EXECUTADOS</w:t>
      </w:r>
      <w:r>
        <w:rPr>
          <w:rFonts w:ascii="Arial" w:eastAsia="Verdana" w:hAnsi="Arial" w:cs="Arial"/>
          <w:lang w:val="pt-PT" w:eastAsia="en-US"/>
        </w:rPr>
        <w:t>.</w:t>
      </w:r>
      <w:r>
        <w:rPr>
          <w:rFonts w:ascii="Arial" w:eastAsia="Verdana" w:hAnsi="Arial" w:cs="Arial"/>
          <w:spacing w:val="-8"/>
          <w:lang w:val="pt-PT" w:eastAsia="en-US"/>
        </w:rPr>
        <w:t xml:space="preserve"> </w:t>
      </w:r>
      <w:r>
        <w:rPr>
          <w:rFonts w:ascii="Arial" w:eastAsia="Verdana" w:hAnsi="Arial" w:cs="Arial"/>
          <w:lang w:val="pt-PT" w:eastAsia="en-US"/>
        </w:rPr>
        <w:t>(Lei Nº 14.133/21, Art. 117 e 120)</w:t>
      </w:r>
    </w:p>
    <w:p w14:paraId="54F58DBD" w14:textId="77777777" w:rsidR="007816F9" w:rsidRDefault="007816F9">
      <w:pPr>
        <w:widowControl w:val="0"/>
        <w:tabs>
          <w:tab w:val="left" w:pos="709"/>
          <w:tab w:val="left" w:pos="930"/>
        </w:tabs>
        <w:spacing w:line="300" w:lineRule="auto"/>
        <w:ind w:right="110"/>
        <w:jc w:val="both"/>
        <w:rPr>
          <w:rFonts w:ascii="Arial" w:eastAsia="Verdana" w:hAnsi="Arial" w:cs="Arial"/>
          <w:b/>
          <w:lang w:val="pt-PT" w:eastAsia="en-US"/>
        </w:rPr>
      </w:pPr>
    </w:p>
    <w:p w14:paraId="6B4B753B" w14:textId="77777777" w:rsidR="007816F9" w:rsidRDefault="00E73EC1">
      <w:pPr>
        <w:widowControl w:val="0"/>
        <w:numPr>
          <w:ilvl w:val="2"/>
          <w:numId w:val="47"/>
        </w:numPr>
        <w:tabs>
          <w:tab w:val="left" w:pos="831"/>
        </w:tabs>
        <w:spacing w:line="300" w:lineRule="auto"/>
        <w:ind w:left="0" w:right="243" w:firstLine="0"/>
        <w:jc w:val="both"/>
        <w:rPr>
          <w:rFonts w:ascii="Arial" w:eastAsia="Verdana" w:hAnsi="Arial" w:cs="Arial"/>
          <w:b/>
          <w:lang w:val="pt-PT" w:eastAsia="en-US"/>
        </w:rPr>
      </w:pPr>
      <w:r>
        <w:rPr>
          <w:rFonts w:ascii="Arial" w:eastAsia="Verdana" w:hAnsi="Arial" w:cs="Arial"/>
          <w:lang w:val="pt-PT" w:eastAsia="en-US"/>
        </w:rPr>
        <w:t>Para acompanhamento, fiscalização e vistoria da execução dos serviços, atesto das medições,</w:t>
      </w:r>
      <w:r>
        <w:rPr>
          <w:rFonts w:ascii="Arial" w:eastAsia="Verdana" w:hAnsi="Arial" w:cs="Arial"/>
          <w:spacing w:val="40"/>
          <w:lang w:val="pt-PT" w:eastAsia="en-US"/>
        </w:rPr>
        <w:t xml:space="preserve"> </w:t>
      </w:r>
      <w:r>
        <w:rPr>
          <w:rFonts w:ascii="Arial" w:eastAsia="Verdana" w:hAnsi="Arial" w:cs="Arial"/>
          <w:lang w:val="pt-PT" w:eastAsia="en-US"/>
        </w:rPr>
        <w:t xml:space="preserve">e demais documentos técnicos referentes à execução do objeto, fica como responsável o engenheiro </w:t>
      </w:r>
      <w:r>
        <w:rPr>
          <w:rFonts w:ascii="Arial" w:eastAsia="Verdana" w:hAnsi="Arial" w:cs="Arial"/>
          <w:b/>
          <w:lang w:val="pt-PT" w:eastAsia="en-US"/>
        </w:rPr>
        <w:t>xxxxxxxxxxxxxxxxxx, Engenheiro(a) Civil CREA/CAU- nº xxxxxxx.</w:t>
      </w:r>
    </w:p>
    <w:p w14:paraId="48DD5603" w14:textId="77777777" w:rsidR="007816F9" w:rsidRDefault="00E73EC1">
      <w:pPr>
        <w:widowControl w:val="0"/>
        <w:numPr>
          <w:ilvl w:val="2"/>
          <w:numId w:val="47"/>
        </w:numPr>
        <w:tabs>
          <w:tab w:val="left" w:pos="881"/>
        </w:tabs>
        <w:spacing w:line="300" w:lineRule="auto"/>
        <w:ind w:left="0" w:right="245" w:firstLine="0"/>
        <w:jc w:val="both"/>
        <w:rPr>
          <w:rFonts w:ascii="Arial" w:eastAsia="Verdana" w:hAnsi="Arial" w:cs="Arial"/>
          <w:b/>
          <w:lang w:val="pt-PT" w:eastAsia="en-US"/>
        </w:rPr>
      </w:pPr>
      <w:r>
        <w:rPr>
          <w:rFonts w:ascii="Arial" w:eastAsia="Verdana" w:hAnsi="Arial" w:cs="Arial"/>
          <w:lang w:val="pt-PT" w:eastAsia="en-US"/>
        </w:rPr>
        <w:t xml:space="preserve">Fica designada como </w:t>
      </w:r>
      <w:r>
        <w:rPr>
          <w:rFonts w:ascii="Arial" w:eastAsia="Verdana" w:hAnsi="Arial" w:cs="Arial"/>
          <w:b/>
          <w:lang w:val="pt-PT" w:eastAsia="en-US"/>
        </w:rPr>
        <w:t xml:space="preserve">fiscal do contrato </w:t>
      </w:r>
      <w:r>
        <w:rPr>
          <w:rFonts w:ascii="Arial" w:eastAsia="Verdana" w:hAnsi="Arial" w:cs="Arial"/>
          <w:lang w:val="pt-PT" w:eastAsia="en-US"/>
        </w:rPr>
        <w:t xml:space="preserve">e responsável pelo atesto das notas fiscais, a servidor da xxxxxxxxxxxxxxxx, a </w:t>
      </w:r>
      <w:r>
        <w:rPr>
          <w:rFonts w:ascii="Arial" w:eastAsia="Verdana" w:hAnsi="Arial" w:cs="Arial"/>
          <w:b/>
          <w:lang w:val="pt-PT" w:eastAsia="en-US"/>
        </w:rPr>
        <w:t>Sra.</w:t>
      </w:r>
      <w:r>
        <w:rPr>
          <w:rFonts w:ascii="Arial" w:eastAsia="Verdana" w:hAnsi="Arial" w:cs="Arial"/>
          <w:b/>
          <w:spacing w:val="40"/>
          <w:lang w:val="pt-PT" w:eastAsia="en-US"/>
        </w:rPr>
        <w:t xml:space="preserve"> xxxxxxxxxxxxxxx</w:t>
      </w:r>
      <w:r>
        <w:rPr>
          <w:rFonts w:ascii="Arial" w:eastAsia="Verdana" w:hAnsi="Arial" w:cs="Arial"/>
          <w:lang w:val="pt-PT" w:eastAsia="en-US"/>
        </w:rPr>
        <w:t xml:space="preserve">, </w:t>
      </w:r>
      <w:r>
        <w:rPr>
          <w:rFonts w:ascii="Arial" w:eastAsia="Verdana" w:hAnsi="Arial" w:cs="Arial"/>
          <w:b/>
          <w:lang w:val="pt-PT" w:eastAsia="en-US"/>
        </w:rPr>
        <w:t xml:space="preserve">telefone para contato: (Xx) xxxx-xxxx, </w:t>
      </w:r>
      <w:hyperlink r:id="rId22" w:tooltip="mailto:limalipave@outlook.com" w:history="1">
        <w:r>
          <w:rPr>
            <w:rFonts w:ascii="Arial" w:eastAsia="Verdana" w:hAnsi="Arial" w:cs="Arial"/>
            <w:b/>
            <w:lang w:val="pt-PT" w:eastAsia="en-US"/>
          </w:rPr>
          <w:t>xxxxxxxxxxx@xxxxx.</w:t>
        </w:r>
      </w:hyperlink>
    </w:p>
    <w:p w14:paraId="6E399B69" w14:textId="77777777" w:rsidR="007816F9" w:rsidRDefault="00E73EC1">
      <w:pPr>
        <w:widowControl w:val="0"/>
        <w:numPr>
          <w:ilvl w:val="2"/>
          <w:numId w:val="47"/>
        </w:numPr>
        <w:tabs>
          <w:tab w:val="left" w:pos="790"/>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A Fiscalização é exercida por interesse da Contratante e não exclui, nem reduz a responsabilidade da contratada, inclusive perante terceiros, por qualquer irregularidade, e na sua ocorrência, não implica corresponsabilidade do Poder Público ou de seus agentes e prepostos.</w:t>
      </w:r>
    </w:p>
    <w:p w14:paraId="330C01AF" w14:textId="77777777" w:rsidR="007816F9" w:rsidRDefault="00E73EC1">
      <w:pPr>
        <w:widowControl w:val="0"/>
        <w:numPr>
          <w:ilvl w:val="2"/>
          <w:numId w:val="47"/>
        </w:numPr>
        <w:tabs>
          <w:tab w:val="left" w:pos="790"/>
        </w:tabs>
        <w:spacing w:line="300" w:lineRule="auto"/>
        <w:ind w:left="0" w:right="249" w:firstLine="0"/>
        <w:jc w:val="both"/>
        <w:rPr>
          <w:rFonts w:ascii="Arial" w:eastAsia="Verdana" w:hAnsi="Arial" w:cs="Arial"/>
          <w:lang w:val="pt-PT" w:eastAsia="en-US"/>
        </w:rPr>
      </w:pPr>
      <w:r>
        <w:rPr>
          <w:rFonts w:ascii="Arial" w:eastAsia="Verdana" w:hAnsi="Arial" w:cs="Arial"/>
          <w:lang w:val="pt-PT" w:eastAsia="en-US"/>
        </w:rPr>
        <w:t>A Contratante manterá a partir do início dos serviços até o seu recebimento definitivo, a seu critério exclusivo, uma equipe de fiscalização constituída por profissionais habilitados que considerar necessários ao acompanhamento e controle dos trabalhos a serem realizados pela Contratada.</w:t>
      </w:r>
    </w:p>
    <w:p w14:paraId="6EA957D6" w14:textId="77777777" w:rsidR="007816F9" w:rsidRDefault="00E73EC1">
      <w:pPr>
        <w:widowControl w:val="0"/>
        <w:numPr>
          <w:ilvl w:val="2"/>
          <w:numId w:val="47"/>
        </w:numPr>
        <w:tabs>
          <w:tab w:val="left" w:pos="790"/>
        </w:tabs>
        <w:spacing w:line="300" w:lineRule="auto"/>
        <w:ind w:left="0" w:right="259" w:firstLine="0"/>
        <w:jc w:val="both"/>
        <w:rPr>
          <w:rFonts w:ascii="Arial" w:eastAsia="Verdana" w:hAnsi="Arial" w:cs="Arial"/>
          <w:lang w:val="pt-PT" w:eastAsia="en-US"/>
        </w:rPr>
      </w:pPr>
      <w:r>
        <w:rPr>
          <w:rFonts w:ascii="Arial" w:eastAsia="Verdana" w:hAnsi="Arial" w:cs="Arial"/>
          <w:lang w:val="pt-PT" w:eastAsia="en-US"/>
        </w:rPr>
        <w:t>A Contratada deverá realizar uma nova medição, no caso em que a medição apresentada for rejeitada pela fiscalização, estabelecendo-se prazo para cumprimento desta obrigação.</w:t>
      </w:r>
    </w:p>
    <w:p w14:paraId="719B8E99" w14:textId="77777777" w:rsidR="007816F9" w:rsidRDefault="00E73EC1">
      <w:pPr>
        <w:widowControl w:val="0"/>
        <w:numPr>
          <w:ilvl w:val="2"/>
          <w:numId w:val="47"/>
        </w:numPr>
        <w:tabs>
          <w:tab w:val="left" w:pos="790"/>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A fiscalização poderá embargar, rejeitar, impugnar e mandar refazer os serviços e mão-de- obra que, a seu critério estejam em desacordo com o previsto nos documentos supracitados e nas exigências contratuais e do edital.</w:t>
      </w:r>
    </w:p>
    <w:p w14:paraId="77BA661C" w14:textId="77777777" w:rsidR="007816F9" w:rsidRDefault="00E73EC1">
      <w:pPr>
        <w:widowControl w:val="0"/>
        <w:numPr>
          <w:ilvl w:val="2"/>
          <w:numId w:val="47"/>
        </w:numPr>
        <w:tabs>
          <w:tab w:val="left" w:pos="790"/>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A ação da fiscalização será preventiva, sem interferência na metodologia de trabalho da licitante contratada, e, em absoluto não gerará responsabilidade para a Contratante pela execução das obras e serviços, como também não excluirá e nem reduzirá as responsabilidades da licitante contratada pela má execução das mesmas.</w:t>
      </w:r>
    </w:p>
    <w:p w14:paraId="44EC3AFB" w14:textId="77777777" w:rsidR="007816F9" w:rsidRDefault="00E73EC1">
      <w:pPr>
        <w:widowControl w:val="0"/>
        <w:numPr>
          <w:ilvl w:val="2"/>
          <w:numId w:val="47"/>
        </w:numPr>
        <w:tabs>
          <w:tab w:val="left" w:pos="790"/>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A Contratada obriga-se a iniciar qualquer correção exigida pela fiscalização da Contratante, dentro do prazo de 48 horas a contar do recebimento da exigência, correndo por exclusiva conta da licitante as despesas dali decorrentes.</w:t>
      </w:r>
    </w:p>
    <w:p w14:paraId="359F7DEF" w14:textId="77777777" w:rsidR="007816F9" w:rsidRDefault="00E73EC1">
      <w:pPr>
        <w:widowControl w:val="0"/>
        <w:numPr>
          <w:ilvl w:val="2"/>
          <w:numId w:val="47"/>
        </w:numPr>
        <w:tabs>
          <w:tab w:val="left" w:pos="790"/>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w:t>
      </w:r>
    </w:p>
    <w:p w14:paraId="42AF0FFE" w14:textId="77777777" w:rsidR="007816F9" w:rsidRDefault="00E73EC1">
      <w:pPr>
        <w:widowControl w:val="0"/>
        <w:numPr>
          <w:ilvl w:val="2"/>
          <w:numId w:val="47"/>
        </w:numPr>
        <w:tabs>
          <w:tab w:val="left" w:pos="1217"/>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Todos os atos e instruções emanados ou emitidos pela Fiscalização serão considerados como se fossem praticados pela Contratante.</w:t>
      </w:r>
    </w:p>
    <w:p w14:paraId="510558C4" w14:textId="77777777" w:rsidR="007816F9" w:rsidRDefault="00E73EC1">
      <w:pPr>
        <w:widowControl w:val="0"/>
        <w:numPr>
          <w:ilvl w:val="2"/>
          <w:numId w:val="47"/>
        </w:numPr>
        <w:tabs>
          <w:tab w:val="left" w:pos="1217"/>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Serão</w:t>
      </w:r>
      <w:r>
        <w:rPr>
          <w:rFonts w:ascii="Arial" w:eastAsia="Verdana" w:hAnsi="Arial" w:cs="Arial"/>
          <w:spacing w:val="-2"/>
          <w:lang w:val="pt-PT" w:eastAsia="en-US"/>
        </w:rPr>
        <w:t xml:space="preserve"> </w:t>
      </w:r>
      <w:r>
        <w:rPr>
          <w:rFonts w:ascii="Arial" w:eastAsia="Verdana" w:hAnsi="Arial" w:cs="Arial"/>
          <w:lang w:val="pt-PT" w:eastAsia="en-US"/>
        </w:rPr>
        <w:t>considerados para</w:t>
      </w:r>
      <w:r>
        <w:rPr>
          <w:rFonts w:ascii="Arial" w:eastAsia="Verdana" w:hAnsi="Arial" w:cs="Arial"/>
          <w:spacing w:val="-1"/>
          <w:lang w:val="pt-PT" w:eastAsia="en-US"/>
        </w:rPr>
        <w:t xml:space="preserve"> </w:t>
      </w:r>
      <w:r>
        <w:rPr>
          <w:rFonts w:ascii="Arial" w:eastAsia="Verdana" w:hAnsi="Arial" w:cs="Arial"/>
          <w:lang w:val="pt-PT" w:eastAsia="en-US"/>
        </w:rPr>
        <w:t>efeito</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lang w:val="pt-PT" w:eastAsia="en-US"/>
        </w:rPr>
        <w:t>medição</w:t>
      </w:r>
      <w:r>
        <w:rPr>
          <w:rFonts w:ascii="Arial" w:eastAsia="Verdana" w:hAnsi="Arial" w:cs="Arial"/>
          <w:spacing w:val="-2"/>
          <w:lang w:val="pt-PT" w:eastAsia="en-US"/>
        </w:rPr>
        <w:t xml:space="preserve"> </w:t>
      </w:r>
      <w:r>
        <w:rPr>
          <w:rFonts w:ascii="Arial" w:eastAsia="Verdana" w:hAnsi="Arial" w:cs="Arial"/>
          <w:lang w:val="pt-PT" w:eastAsia="en-US"/>
        </w:rPr>
        <w:t>e</w:t>
      </w:r>
      <w:r>
        <w:rPr>
          <w:rFonts w:ascii="Arial" w:eastAsia="Verdana" w:hAnsi="Arial" w:cs="Arial"/>
          <w:spacing w:val="-3"/>
          <w:lang w:val="pt-PT" w:eastAsia="en-US"/>
        </w:rPr>
        <w:t xml:space="preserve"> </w:t>
      </w:r>
      <w:r>
        <w:rPr>
          <w:rFonts w:ascii="Arial" w:eastAsia="Verdana" w:hAnsi="Arial" w:cs="Arial"/>
          <w:lang w:val="pt-PT" w:eastAsia="en-US"/>
        </w:rPr>
        <w:t>pagamentos os serviços e</w:t>
      </w:r>
      <w:r>
        <w:rPr>
          <w:rFonts w:ascii="Arial" w:eastAsia="Verdana" w:hAnsi="Arial" w:cs="Arial"/>
          <w:spacing w:val="-3"/>
          <w:lang w:val="pt-PT" w:eastAsia="en-US"/>
        </w:rPr>
        <w:t xml:space="preserve"> </w:t>
      </w:r>
      <w:r>
        <w:rPr>
          <w:rFonts w:ascii="Arial" w:eastAsia="Verdana" w:hAnsi="Arial" w:cs="Arial"/>
          <w:lang w:val="pt-PT" w:eastAsia="en-US"/>
        </w:rPr>
        <w:t>obras efetivamente executados pela Contratada e aprovados pela Fiscalização e atestada pela mesma, respeitada a rigorosa correspondência com o projeto e suas modificações, se houver, com as planilhas de custo e cronograma físico-financeiro anexo ao contrato, quanto aos critérios de mediçãoe pagamento, e em concordância com o estipulado no Edital e seus Anexos.</w:t>
      </w:r>
    </w:p>
    <w:p w14:paraId="552B3AB5" w14:textId="77777777" w:rsidR="007816F9" w:rsidRDefault="00E73EC1">
      <w:pPr>
        <w:widowControl w:val="0"/>
        <w:numPr>
          <w:ilvl w:val="2"/>
          <w:numId w:val="47"/>
        </w:numPr>
        <w:tabs>
          <w:tab w:val="left" w:pos="1217"/>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As medições dos serviços e obras serão baseadas em relatórios periódicos elaborados pela Contratada,</w:t>
      </w:r>
      <w:r>
        <w:rPr>
          <w:rFonts w:ascii="Arial" w:eastAsia="Verdana" w:hAnsi="Arial" w:cs="Arial"/>
          <w:spacing w:val="80"/>
          <w:lang w:val="pt-PT" w:eastAsia="en-US"/>
        </w:rPr>
        <w:t xml:space="preserve"> </w:t>
      </w:r>
      <w:r>
        <w:rPr>
          <w:rFonts w:ascii="Arial" w:eastAsia="Verdana" w:hAnsi="Arial" w:cs="Arial"/>
          <w:lang w:val="pt-PT" w:eastAsia="en-US"/>
        </w:rPr>
        <w:t>registrando</w:t>
      </w:r>
      <w:r>
        <w:rPr>
          <w:rFonts w:ascii="Arial" w:eastAsia="Verdana" w:hAnsi="Arial" w:cs="Arial"/>
          <w:spacing w:val="80"/>
          <w:lang w:val="pt-PT" w:eastAsia="en-US"/>
        </w:rPr>
        <w:t xml:space="preserve"> </w:t>
      </w:r>
      <w:r>
        <w:rPr>
          <w:rFonts w:ascii="Arial" w:eastAsia="Verdana" w:hAnsi="Arial" w:cs="Arial"/>
          <w:lang w:val="pt-PT" w:eastAsia="en-US"/>
        </w:rPr>
        <w:t>os</w:t>
      </w:r>
      <w:r>
        <w:rPr>
          <w:rFonts w:ascii="Arial" w:eastAsia="Verdana" w:hAnsi="Arial" w:cs="Arial"/>
          <w:spacing w:val="80"/>
          <w:lang w:val="pt-PT" w:eastAsia="en-US"/>
        </w:rPr>
        <w:t xml:space="preserve"> </w:t>
      </w:r>
      <w:r>
        <w:rPr>
          <w:rFonts w:ascii="Arial" w:eastAsia="Verdana" w:hAnsi="Arial" w:cs="Arial"/>
          <w:lang w:val="pt-PT" w:eastAsia="en-US"/>
        </w:rPr>
        <w:t>levantamentos,</w:t>
      </w:r>
      <w:r>
        <w:rPr>
          <w:rFonts w:ascii="Arial" w:eastAsia="Verdana" w:hAnsi="Arial" w:cs="Arial"/>
          <w:spacing w:val="80"/>
          <w:lang w:val="pt-PT" w:eastAsia="en-US"/>
        </w:rPr>
        <w:t xml:space="preserve"> </w:t>
      </w:r>
      <w:r>
        <w:rPr>
          <w:rFonts w:ascii="Arial" w:eastAsia="Verdana" w:hAnsi="Arial" w:cs="Arial"/>
          <w:lang w:val="pt-PT" w:eastAsia="en-US"/>
        </w:rPr>
        <w:t>cálculos</w:t>
      </w:r>
      <w:r>
        <w:rPr>
          <w:rFonts w:ascii="Arial" w:eastAsia="Verdana" w:hAnsi="Arial" w:cs="Arial"/>
          <w:spacing w:val="80"/>
          <w:lang w:val="pt-PT" w:eastAsia="en-US"/>
        </w:rPr>
        <w:t xml:space="preserve"> </w:t>
      </w:r>
      <w:r>
        <w:rPr>
          <w:rFonts w:ascii="Arial" w:eastAsia="Verdana" w:hAnsi="Arial" w:cs="Arial"/>
          <w:lang w:val="pt-PT" w:eastAsia="en-US"/>
        </w:rPr>
        <w:t>e</w:t>
      </w:r>
      <w:r>
        <w:rPr>
          <w:rFonts w:ascii="Arial" w:eastAsia="Verdana" w:hAnsi="Arial" w:cs="Arial"/>
          <w:spacing w:val="80"/>
          <w:lang w:val="pt-PT" w:eastAsia="en-US"/>
        </w:rPr>
        <w:t xml:space="preserve"> </w:t>
      </w:r>
      <w:r>
        <w:rPr>
          <w:rFonts w:ascii="Arial" w:eastAsia="Verdana" w:hAnsi="Arial" w:cs="Arial"/>
          <w:lang w:val="pt-PT" w:eastAsia="en-US"/>
        </w:rPr>
        <w:t>gráficos</w:t>
      </w:r>
      <w:r>
        <w:rPr>
          <w:rFonts w:ascii="Arial" w:eastAsia="Verdana" w:hAnsi="Arial" w:cs="Arial"/>
          <w:spacing w:val="80"/>
          <w:lang w:val="pt-PT" w:eastAsia="en-US"/>
        </w:rPr>
        <w:t xml:space="preserve"> </w:t>
      </w:r>
      <w:r>
        <w:rPr>
          <w:rFonts w:ascii="Arial" w:eastAsia="Verdana" w:hAnsi="Arial" w:cs="Arial"/>
          <w:lang w:val="pt-PT" w:eastAsia="en-US"/>
        </w:rPr>
        <w:t>necessários</w:t>
      </w:r>
      <w:r>
        <w:rPr>
          <w:rFonts w:ascii="Arial" w:eastAsia="Verdana" w:hAnsi="Arial" w:cs="Arial"/>
          <w:spacing w:val="80"/>
          <w:lang w:val="pt-PT" w:eastAsia="en-US"/>
        </w:rPr>
        <w:t xml:space="preserve"> </w:t>
      </w:r>
      <w:r>
        <w:rPr>
          <w:rFonts w:ascii="Arial" w:eastAsia="Verdana" w:hAnsi="Arial" w:cs="Arial"/>
          <w:lang w:val="pt-PT" w:eastAsia="en-US"/>
        </w:rPr>
        <w:t>à</w:t>
      </w:r>
      <w:r>
        <w:rPr>
          <w:rFonts w:ascii="Arial" w:eastAsia="Verdana" w:hAnsi="Arial" w:cs="Arial"/>
          <w:spacing w:val="80"/>
          <w:lang w:val="pt-PT" w:eastAsia="en-US"/>
        </w:rPr>
        <w:t xml:space="preserve"> </w:t>
      </w:r>
      <w:r>
        <w:rPr>
          <w:rFonts w:ascii="Arial" w:eastAsia="Verdana" w:hAnsi="Arial" w:cs="Arial"/>
          <w:lang w:val="pt-PT" w:eastAsia="en-US"/>
        </w:rPr>
        <w:t>discriminação</w:t>
      </w:r>
      <w:r>
        <w:rPr>
          <w:rFonts w:ascii="Arial" w:eastAsia="Verdana" w:hAnsi="Arial" w:cs="Arial"/>
          <w:spacing w:val="80"/>
          <w:lang w:val="pt-PT" w:eastAsia="en-US"/>
        </w:rPr>
        <w:t xml:space="preserve"> </w:t>
      </w:r>
      <w:r>
        <w:rPr>
          <w:rFonts w:ascii="Arial" w:eastAsia="Verdana" w:hAnsi="Arial" w:cs="Arial"/>
          <w:lang w:val="pt-PT" w:eastAsia="en-US"/>
        </w:rPr>
        <w:t>e determinação</w:t>
      </w:r>
      <w:r>
        <w:rPr>
          <w:rFonts w:ascii="Arial" w:eastAsia="Verdana" w:hAnsi="Arial" w:cs="Arial"/>
          <w:spacing w:val="-12"/>
          <w:lang w:val="pt-PT" w:eastAsia="en-US"/>
        </w:rPr>
        <w:t xml:space="preserve"> </w:t>
      </w:r>
      <w:r>
        <w:rPr>
          <w:rFonts w:ascii="Arial" w:eastAsia="Verdana" w:hAnsi="Arial" w:cs="Arial"/>
          <w:lang w:val="pt-PT" w:eastAsia="en-US"/>
        </w:rPr>
        <w:t>das</w:t>
      </w:r>
      <w:r>
        <w:rPr>
          <w:rFonts w:ascii="Arial" w:eastAsia="Verdana" w:hAnsi="Arial" w:cs="Arial"/>
          <w:spacing w:val="-10"/>
          <w:lang w:val="pt-PT" w:eastAsia="en-US"/>
        </w:rPr>
        <w:t xml:space="preserve"> </w:t>
      </w:r>
      <w:r>
        <w:rPr>
          <w:rFonts w:ascii="Arial" w:eastAsia="Verdana" w:hAnsi="Arial" w:cs="Arial"/>
          <w:lang w:val="pt-PT" w:eastAsia="en-US"/>
        </w:rPr>
        <w:t>quantidades</w:t>
      </w:r>
      <w:r>
        <w:rPr>
          <w:rFonts w:ascii="Arial" w:eastAsia="Verdana" w:hAnsi="Arial" w:cs="Arial"/>
          <w:spacing w:val="-10"/>
          <w:lang w:val="pt-PT" w:eastAsia="en-US"/>
        </w:rPr>
        <w:t xml:space="preserve"> </w:t>
      </w:r>
      <w:r>
        <w:rPr>
          <w:rFonts w:ascii="Arial" w:eastAsia="Verdana" w:hAnsi="Arial" w:cs="Arial"/>
          <w:lang w:val="pt-PT" w:eastAsia="en-US"/>
        </w:rPr>
        <w:t>dos</w:t>
      </w:r>
      <w:r>
        <w:rPr>
          <w:rFonts w:ascii="Arial" w:eastAsia="Verdana" w:hAnsi="Arial" w:cs="Arial"/>
          <w:spacing w:val="-8"/>
          <w:lang w:val="pt-PT" w:eastAsia="en-US"/>
        </w:rPr>
        <w:t xml:space="preserve"> </w:t>
      </w:r>
      <w:r>
        <w:rPr>
          <w:rFonts w:ascii="Arial" w:eastAsia="Verdana" w:hAnsi="Arial" w:cs="Arial"/>
          <w:lang w:val="pt-PT" w:eastAsia="en-US"/>
        </w:rPr>
        <w:t>serviços</w:t>
      </w:r>
      <w:r>
        <w:rPr>
          <w:rFonts w:ascii="Arial" w:eastAsia="Verdana" w:hAnsi="Arial" w:cs="Arial"/>
          <w:spacing w:val="-8"/>
          <w:lang w:val="pt-PT" w:eastAsia="en-US"/>
        </w:rPr>
        <w:t xml:space="preserve"> </w:t>
      </w:r>
      <w:r>
        <w:rPr>
          <w:rFonts w:ascii="Arial" w:eastAsia="Verdana" w:hAnsi="Arial" w:cs="Arial"/>
          <w:lang w:val="pt-PT" w:eastAsia="en-US"/>
        </w:rPr>
        <w:t>efetivamente</w:t>
      </w:r>
      <w:r>
        <w:rPr>
          <w:rFonts w:ascii="Arial" w:eastAsia="Verdana" w:hAnsi="Arial" w:cs="Arial"/>
          <w:spacing w:val="-12"/>
          <w:lang w:val="pt-PT" w:eastAsia="en-US"/>
        </w:rPr>
        <w:t xml:space="preserve"> </w:t>
      </w:r>
      <w:r>
        <w:rPr>
          <w:rFonts w:ascii="Arial" w:eastAsia="Verdana" w:hAnsi="Arial" w:cs="Arial"/>
          <w:spacing w:val="-2"/>
          <w:lang w:val="pt-PT" w:eastAsia="en-US"/>
        </w:rPr>
        <w:t>executados.</w:t>
      </w:r>
    </w:p>
    <w:p w14:paraId="767813FB" w14:textId="77777777" w:rsidR="007816F9" w:rsidRDefault="00E73EC1">
      <w:pPr>
        <w:widowControl w:val="0"/>
        <w:numPr>
          <w:ilvl w:val="2"/>
          <w:numId w:val="47"/>
        </w:numPr>
        <w:tabs>
          <w:tab w:val="left" w:pos="1217"/>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Ficando a Contratada temporariamente impossibilitada, total ou parcialmente, de</w:t>
      </w:r>
      <w:r>
        <w:rPr>
          <w:rFonts w:ascii="Arial" w:eastAsia="Verdana" w:hAnsi="Arial" w:cs="Arial"/>
          <w:spacing w:val="-18"/>
          <w:lang w:val="pt-PT" w:eastAsia="en-US"/>
        </w:rPr>
        <w:t xml:space="preserve"> </w:t>
      </w:r>
      <w:r>
        <w:rPr>
          <w:rFonts w:ascii="Arial" w:eastAsia="Verdana" w:hAnsi="Arial" w:cs="Arial"/>
          <w:lang w:val="pt-PT" w:eastAsia="en-US"/>
        </w:rPr>
        <w:t>cumprir seus</w:t>
      </w:r>
      <w:r>
        <w:rPr>
          <w:rFonts w:ascii="Arial" w:eastAsia="Verdana" w:hAnsi="Arial" w:cs="Arial"/>
          <w:spacing w:val="-2"/>
          <w:lang w:val="pt-PT" w:eastAsia="en-US"/>
        </w:rPr>
        <w:t xml:space="preserve"> </w:t>
      </w:r>
      <w:r>
        <w:rPr>
          <w:rFonts w:ascii="Arial" w:eastAsia="Verdana" w:hAnsi="Arial" w:cs="Arial"/>
          <w:lang w:val="pt-PT" w:eastAsia="en-US"/>
        </w:rPr>
        <w:t>deveres e</w:t>
      </w:r>
      <w:r>
        <w:rPr>
          <w:rFonts w:ascii="Arial" w:eastAsia="Verdana" w:hAnsi="Arial" w:cs="Arial"/>
          <w:spacing w:val="-3"/>
          <w:lang w:val="pt-PT" w:eastAsia="en-US"/>
        </w:rPr>
        <w:t xml:space="preserve"> </w:t>
      </w:r>
      <w:r>
        <w:rPr>
          <w:rFonts w:ascii="Arial" w:eastAsia="Verdana" w:hAnsi="Arial" w:cs="Arial"/>
          <w:lang w:val="pt-PT" w:eastAsia="en-US"/>
        </w:rPr>
        <w:t>responsabilidades</w:t>
      </w:r>
      <w:r>
        <w:rPr>
          <w:rFonts w:ascii="Arial" w:eastAsia="Verdana" w:hAnsi="Arial" w:cs="Arial"/>
          <w:spacing w:val="-2"/>
          <w:lang w:val="pt-PT" w:eastAsia="en-US"/>
        </w:rPr>
        <w:t xml:space="preserve"> </w:t>
      </w:r>
      <w:r>
        <w:rPr>
          <w:rFonts w:ascii="Arial" w:eastAsia="Verdana" w:hAnsi="Arial" w:cs="Arial"/>
          <w:lang w:val="pt-PT" w:eastAsia="en-US"/>
        </w:rPr>
        <w:t>relativos</w:t>
      </w:r>
      <w:r>
        <w:rPr>
          <w:rFonts w:ascii="Arial" w:eastAsia="Verdana" w:hAnsi="Arial" w:cs="Arial"/>
          <w:spacing w:val="-2"/>
          <w:lang w:val="pt-PT" w:eastAsia="en-US"/>
        </w:rPr>
        <w:t xml:space="preserve"> </w:t>
      </w:r>
      <w:r>
        <w:rPr>
          <w:rFonts w:ascii="Arial" w:eastAsia="Verdana" w:hAnsi="Arial" w:cs="Arial"/>
          <w:lang w:val="pt-PT" w:eastAsia="en-US"/>
        </w:rPr>
        <w:t>à</w:t>
      </w:r>
      <w:r>
        <w:rPr>
          <w:rFonts w:ascii="Arial" w:eastAsia="Verdana" w:hAnsi="Arial" w:cs="Arial"/>
          <w:spacing w:val="-2"/>
          <w:lang w:val="pt-PT" w:eastAsia="en-US"/>
        </w:rPr>
        <w:t xml:space="preserve"> </w:t>
      </w:r>
      <w:r>
        <w:rPr>
          <w:rFonts w:ascii="Arial" w:eastAsia="Verdana" w:hAnsi="Arial" w:cs="Arial"/>
          <w:lang w:val="pt-PT" w:eastAsia="en-US"/>
        </w:rPr>
        <w:t>execução</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2"/>
          <w:lang w:val="pt-PT" w:eastAsia="en-US"/>
        </w:rPr>
        <w:t xml:space="preserve"> </w:t>
      </w:r>
      <w:r>
        <w:rPr>
          <w:rFonts w:ascii="Arial" w:eastAsia="Verdana" w:hAnsi="Arial" w:cs="Arial"/>
          <w:lang w:val="pt-PT" w:eastAsia="en-US"/>
        </w:rPr>
        <w:t>obra/serviços,</w:t>
      </w:r>
      <w:r>
        <w:rPr>
          <w:rFonts w:ascii="Arial" w:eastAsia="Verdana" w:hAnsi="Arial" w:cs="Arial"/>
          <w:spacing w:val="-2"/>
          <w:lang w:val="pt-PT" w:eastAsia="en-US"/>
        </w:rPr>
        <w:t xml:space="preserve"> </w:t>
      </w:r>
      <w:r>
        <w:rPr>
          <w:rFonts w:ascii="Arial" w:eastAsia="Verdana" w:hAnsi="Arial" w:cs="Arial"/>
          <w:lang w:val="pt-PT" w:eastAsia="en-US"/>
        </w:rPr>
        <w:t>deverá</w:t>
      </w:r>
      <w:r>
        <w:rPr>
          <w:rFonts w:ascii="Arial" w:eastAsia="Verdana" w:hAnsi="Arial" w:cs="Arial"/>
          <w:spacing w:val="-2"/>
          <w:lang w:val="pt-PT" w:eastAsia="en-US"/>
        </w:rPr>
        <w:t xml:space="preserve"> </w:t>
      </w:r>
      <w:r>
        <w:rPr>
          <w:rFonts w:ascii="Arial" w:eastAsia="Verdana" w:hAnsi="Arial" w:cs="Arial"/>
          <w:lang w:val="pt-PT" w:eastAsia="en-US"/>
        </w:rPr>
        <w:t>comunicar</w:t>
      </w:r>
      <w:r>
        <w:rPr>
          <w:rFonts w:ascii="Arial" w:eastAsia="Verdana" w:hAnsi="Arial" w:cs="Arial"/>
          <w:spacing w:val="-3"/>
          <w:lang w:val="pt-PT" w:eastAsia="en-US"/>
        </w:rPr>
        <w:t xml:space="preserve"> </w:t>
      </w:r>
      <w:r>
        <w:rPr>
          <w:rFonts w:ascii="Arial" w:eastAsia="Verdana" w:hAnsi="Arial" w:cs="Arial"/>
          <w:lang w:val="pt-PT" w:eastAsia="en-US"/>
        </w:rPr>
        <w:t>ejustificar o fato por escrito para que a Contratante tome as providências cabíveis.</w:t>
      </w:r>
    </w:p>
    <w:p w14:paraId="77A38967" w14:textId="77777777" w:rsidR="007816F9" w:rsidRDefault="00E73EC1">
      <w:pPr>
        <w:widowControl w:val="0"/>
        <w:numPr>
          <w:ilvl w:val="2"/>
          <w:numId w:val="47"/>
        </w:numPr>
        <w:tabs>
          <w:tab w:val="left" w:pos="1217"/>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Contratante se reserva ao direito de contratar a execução da obra/serviços com outra empresa, desde que rescindido o Contrato e respeitadas as</w:t>
      </w:r>
      <w:r>
        <w:rPr>
          <w:rFonts w:ascii="Arial" w:eastAsia="Verdana" w:hAnsi="Arial" w:cs="Arial"/>
          <w:spacing w:val="40"/>
          <w:lang w:val="pt-PT" w:eastAsia="en-US"/>
        </w:rPr>
        <w:t xml:space="preserve"> </w:t>
      </w:r>
      <w:r>
        <w:rPr>
          <w:rFonts w:ascii="Arial" w:eastAsia="Verdana" w:hAnsi="Arial" w:cs="Arial"/>
          <w:lang w:val="pt-PT" w:eastAsia="en-US"/>
        </w:rPr>
        <w:t>condições da licitação, não cabendo direito à Contratada de formular qualquer reivindicação, pleito ou reclamação.</w:t>
      </w:r>
    </w:p>
    <w:p w14:paraId="57DB331F" w14:textId="77777777" w:rsidR="007816F9" w:rsidRDefault="007816F9">
      <w:pPr>
        <w:widowControl w:val="0"/>
        <w:spacing w:line="300" w:lineRule="auto"/>
        <w:rPr>
          <w:rFonts w:ascii="Arial" w:eastAsia="Verdana" w:hAnsi="Arial" w:cs="Arial"/>
          <w:lang w:val="pt-PT" w:eastAsia="en-US"/>
        </w:rPr>
      </w:pPr>
    </w:p>
    <w:p w14:paraId="0F450C19" w14:textId="77777777" w:rsidR="007816F9" w:rsidRDefault="00E73EC1">
      <w:pPr>
        <w:widowControl w:val="0"/>
        <w:numPr>
          <w:ilvl w:val="1"/>
          <w:numId w:val="47"/>
        </w:numPr>
        <w:tabs>
          <w:tab w:val="left" w:pos="790"/>
        </w:tabs>
        <w:spacing w:line="300" w:lineRule="auto"/>
        <w:ind w:left="0" w:right="242" w:firstLine="0"/>
        <w:jc w:val="both"/>
        <w:outlineLvl w:val="0"/>
        <w:rPr>
          <w:rFonts w:ascii="Arial" w:eastAsia="Verdana" w:hAnsi="Arial" w:cs="Arial"/>
          <w:bCs/>
          <w:lang w:val="pt-PT" w:eastAsia="en-US"/>
        </w:rPr>
      </w:pPr>
      <w:r>
        <w:rPr>
          <w:rFonts w:ascii="Arial" w:eastAsia="Verdana" w:hAnsi="Arial" w:cs="Arial"/>
          <w:b/>
          <w:bCs/>
          <w:lang w:val="pt-PT" w:eastAsia="en-US"/>
        </w:rPr>
        <w:t xml:space="preserve">DA GARANTIA DOS SERVIÇOS, DOS MATERIAIS EMPREGADOS E INSTALADOS E </w:t>
      </w:r>
      <w:r>
        <w:rPr>
          <w:rFonts w:ascii="Arial" w:eastAsia="Verdana" w:hAnsi="Arial" w:cs="Arial"/>
          <w:b/>
          <w:bCs/>
          <w:spacing w:val="-2"/>
          <w:lang w:val="pt-PT" w:eastAsia="en-US"/>
        </w:rPr>
        <w:t>DA RESPONSABILIDADE</w:t>
      </w:r>
      <w:r>
        <w:rPr>
          <w:rFonts w:ascii="Arial" w:eastAsia="Verdana" w:hAnsi="Arial" w:cs="Arial"/>
          <w:bCs/>
          <w:spacing w:val="-2"/>
          <w:lang w:val="pt-PT" w:eastAsia="en-US"/>
        </w:rPr>
        <w:t>.</w:t>
      </w:r>
    </w:p>
    <w:p w14:paraId="66EDDAC5" w14:textId="77777777" w:rsidR="007816F9" w:rsidRDefault="007816F9">
      <w:pPr>
        <w:widowControl w:val="0"/>
        <w:tabs>
          <w:tab w:val="left" w:pos="790"/>
        </w:tabs>
        <w:spacing w:line="300" w:lineRule="auto"/>
        <w:ind w:right="242"/>
        <w:jc w:val="both"/>
        <w:outlineLvl w:val="0"/>
        <w:rPr>
          <w:rFonts w:ascii="Arial" w:eastAsia="Verdana" w:hAnsi="Arial" w:cs="Arial"/>
          <w:bCs/>
          <w:lang w:val="pt-PT" w:eastAsia="en-US"/>
        </w:rPr>
      </w:pPr>
    </w:p>
    <w:p w14:paraId="4DEEA08A" w14:textId="77777777" w:rsidR="007816F9" w:rsidRDefault="00E73EC1">
      <w:pPr>
        <w:widowControl w:val="0"/>
        <w:numPr>
          <w:ilvl w:val="2"/>
          <w:numId w:val="47"/>
        </w:numPr>
        <w:tabs>
          <w:tab w:val="left" w:pos="1147"/>
        </w:tabs>
        <w:spacing w:line="300" w:lineRule="auto"/>
        <w:ind w:left="0" w:right="242" w:firstLine="0"/>
        <w:jc w:val="both"/>
        <w:rPr>
          <w:rFonts w:ascii="Arial" w:eastAsia="Verdana" w:hAnsi="Arial" w:cs="Arial"/>
          <w:b/>
          <w:lang w:val="pt-PT" w:eastAsia="en-US"/>
        </w:rPr>
      </w:pPr>
      <w:r>
        <w:rPr>
          <w:rFonts w:ascii="Arial" w:eastAsia="Verdana" w:hAnsi="Arial" w:cs="Arial"/>
          <w:lang w:val="pt-PT" w:eastAsia="en-US"/>
        </w:rPr>
        <w:t>Sem prejuízo da garantia legal, com previsão no artigo 618 do Código Civil Brasileiro e na Lei nº 8.078, de 11 de setembro de 1990, a Contratada responderá</w:t>
      </w:r>
      <w:r>
        <w:rPr>
          <w:rFonts w:ascii="Arial" w:eastAsia="Verdana" w:hAnsi="Arial" w:cs="Arial"/>
          <w:spacing w:val="40"/>
          <w:lang w:val="pt-PT" w:eastAsia="en-US"/>
        </w:rPr>
        <w:t xml:space="preserve"> </w:t>
      </w:r>
      <w:r>
        <w:rPr>
          <w:rFonts w:ascii="Arial" w:eastAsia="Verdana" w:hAnsi="Arial" w:cs="Arial"/>
          <w:lang w:val="pt-PT" w:eastAsia="en-US"/>
        </w:rPr>
        <w:t>pelos vícios ou defeitos dos serviços, materiais e equipamentos instalados, quer sejam eles de natureza técnica ou operacional, durante o prazo de 05 (cinco) anos contados da data do Recebimento Definitivo, emitido pelo gestor do contrato, período esse em que, independentemente das garantias fornecidas pelos respectivos fabricantes, deverá corrigir as imperfeições ao funcionamento e operação, individual ou</w:t>
      </w:r>
      <w:r>
        <w:rPr>
          <w:rFonts w:ascii="Arial" w:eastAsia="Verdana" w:hAnsi="Arial" w:cs="Arial"/>
          <w:spacing w:val="40"/>
          <w:lang w:val="pt-PT" w:eastAsia="en-US"/>
        </w:rPr>
        <w:t xml:space="preserve"> </w:t>
      </w:r>
      <w:r>
        <w:rPr>
          <w:rFonts w:ascii="Arial" w:eastAsia="Verdana" w:hAnsi="Arial" w:cs="Arial"/>
          <w:lang w:val="pt-PT" w:eastAsia="en-US"/>
        </w:rPr>
        <w:t>em</w:t>
      </w:r>
      <w:r>
        <w:rPr>
          <w:rFonts w:ascii="Arial" w:eastAsia="Verdana" w:hAnsi="Arial" w:cs="Arial"/>
          <w:spacing w:val="40"/>
          <w:lang w:val="pt-PT" w:eastAsia="en-US"/>
        </w:rPr>
        <w:t xml:space="preserve"> </w:t>
      </w:r>
      <w:r>
        <w:rPr>
          <w:rFonts w:ascii="Arial" w:eastAsia="Verdana" w:hAnsi="Arial" w:cs="Arial"/>
          <w:lang w:val="pt-PT" w:eastAsia="en-US"/>
        </w:rPr>
        <w:t xml:space="preserve">conjunto, arcando com todas as despesas decorrentes de mobilização, desmontagem, montagem, reparos, substituição, visitas técnicas, transporte, diárias, perícias, laudos, etc. </w:t>
      </w:r>
      <w:r>
        <w:rPr>
          <w:rFonts w:ascii="Arial" w:eastAsia="Verdana" w:hAnsi="Arial" w:cs="Arial"/>
          <w:b/>
          <w:lang w:val="pt-PT" w:eastAsia="en-US"/>
        </w:rPr>
        <w:t>devendo ser observado o disposto no Instrumento Convocatório e Contrato a ser firmado.</w:t>
      </w:r>
    </w:p>
    <w:p w14:paraId="5691BA54" w14:textId="77777777" w:rsidR="007816F9" w:rsidRDefault="007816F9">
      <w:pPr>
        <w:widowControl w:val="0"/>
        <w:spacing w:line="300" w:lineRule="auto"/>
        <w:rPr>
          <w:rFonts w:ascii="Arial" w:eastAsia="Verdana" w:hAnsi="Arial" w:cs="Arial"/>
          <w:b/>
          <w:lang w:val="pt-PT" w:eastAsia="en-US"/>
        </w:rPr>
      </w:pPr>
    </w:p>
    <w:p w14:paraId="2FA60D72" w14:textId="77777777" w:rsidR="007816F9" w:rsidRDefault="00E73EC1">
      <w:pPr>
        <w:widowControl w:val="0"/>
        <w:spacing w:line="300" w:lineRule="auto"/>
        <w:ind w:left="151" w:right="178"/>
        <w:outlineLvl w:val="0"/>
        <w:rPr>
          <w:rFonts w:ascii="Arial" w:eastAsia="Verdana" w:hAnsi="Arial" w:cs="Arial"/>
          <w:b/>
          <w:bCs/>
          <w:lang w:val="pt-PT" w:eastAsia="en-US"/>
        </w:rPr>
      </w:pPr>
      <w:r>
        <w:rPr>
          <w:rFonts w:ascii="Arial" w:eastAsia="Verdana" w:hAnsi="Arial" w:cs="Arial"/>
          <w:b/>
          <w:bCs/>
          <w:spacing w:val="-4"/>
          <w:lang w:val="pt-PT" w:eastAsia="en-US"/>
        </w:rPr>
        <w:t>CLÁUSULA</w:t>
      </w:r>
      <w:r>
        <w:rPr>
          <w:rFonts w:ascii="Arial" w:eastAsia="Verdana" w:hAnsi="Arial" w:cs="Arial"/>
          <w:b/>
          <w:bCs/>
          <w:spacing w:val="1"/>
          <w:lang w:val="pt-PT" w:eastAsia="en-US"/>
        </w:rPr>
        <w:t xml:space="preserve"> </w:t>
      </w:r>
      <w:r>
        <w:rPr>
          <w:rFonts w:ascii="Arial" w:eastAsia="Verdana" w:hAnsi="Arial" w:cs="Arial"/>
          <w:b/>
          <w:bCs/>
          <w:spacing w:val="-4"/>
          <w:lang w:val="pt-PT" w:eastAsia="en-US"/>
        </w:rPr>
        <w:t>QUARTA</w:t>
      </w:r>
      <w:r>
        <w:rPr>
          <w:rFonts w:ascii="Arial" w:eastAsia="Verdana" w:hAnsi="Arial" w:cs="Arial"/>
          <w:b/>
          <w:bCs/>
          <w:spacing w:val="-8"/>
          <w:lang w:val="pt-PT" w:eastAsia="en-US"/>
        </w:rPr>
        <w:t xml:space="preserve"> </w:t>
      </w:r>
      <w:r>
        <w:rPr>
          <w:rFonts w:ascii="Arial" w:eastAsia="Verdana" w:hAnsi="Arial" w:cs="Arial"/>
          <w:b/>
          <w:bCs/>
          <w:spacing w:val="-4"/>
          <w:lang w:val="pt-PT" w:eastAsia="en-US"/>
        </w:rPr>
        <w:t>-</w:t>
      </w:r>
      <w:r>
        <w:rPr>
          <w:rFonts w:ascii="Arial" w:eastAsia="Verdana" w:hAnsi="Arial" w:cs="Arial"/>
          <w:b/>
          <w:bCs/>
          <w:spacing w:val="-6"/>
          <w:lang w:val="pt-PT" w:eastAsia="en-US"/>
        </w:rPr>
        <w:t xml:space="preserve"> </w:t>
      </w:r>
      <w:r>
        <w:rPr>
          <w:rFonts w:ascii="Arial" w:eastAsia="Verdana" w:hAnsi="Arial" w:cs="Arial"/>
          <w:b/>
          <w:bCs/>
          <w:spacing w:val="-4"/>
          <w:lang w:val="pt-PT" w:eastAsia="en-US"/>
        </w:rPr>
        <w:t>RESPONSABILIDADE</w:t>
      </w:r>
      <w:r>
        <w:rPr>
          <w:rFonts w:ascii="Arial" w:eastAsia="Verdana" w:hAnsi="Arial" w:cs="Arial"/>
          <w:b/>
          <w:bCs/>
          <w:spacing w:val="-3"/>
          <w:lang w:val="pt-PT" w:eastAsia="en-US"/>
        </w:rPr>
        <w:t xml:space="preserve"> </w:t>
      </w:r>
      <w:r>
        <w:rPr>
          <w:rFonts w:ascii="Arial" w:eastAsia="Verdana" w:hAnsi="Arial" w:cs="Arial"/>
          <w:b/>
          <w:bCs/>
          <w:spacing w:val="-4"/>
          <w:lang w:val="pt-PT" w:eastAsia="en-US"/>
        </w:rPr>
        <w:t>DAS</w:t>
      </w:r>
      <w:r>
        <w:rPr>
          <w:rFonts w:ascii="Arial" w:eastAsia="Verdana" w:hAnsi="Arial" w:cs="Arial"/>
          <w:b/>
          <w:bCs/>
          <w:spacing w:val="-5"/>
          <w:lang w:val="pt-PT" w:eastAsia="en-US"/>
        </w:rPr>
        <w:t xml:space="preserve"> </w:t>
      </w:r>
      <w:r>
        <w:rPr>
          <w:rFonts w:ascii="Arial" w:eastAsia="Verdana" w:hAnsi="Arial" w:cs="Arial"/>
          <w:b/>
          <w:bCs/>
          <w:spacing w:val="-4"/>
          <w:lang w:val="pt-PT" w:eastAsia="en-US"/>
        </w:rPr>
        <w:t>PARTES.</w:t>
      </w:r>
    </w:p>
    <w:p w14:paraId="105E9B98" w14:textId="77777777" w:rsidR="007816F9" w:rsidRDefault="007816F9">
      <w:pPr>
        <w:widowControl w:val="0"/>
        <w:tabs>
          <w:tab w:val="left" w:pos="748"/>
        </w:tabs>
        <w:spacing w:line="300" w:lineRule="auto"/>
        <w:ind w:right="250"/>
        <w:jc w:val="both"/>
        <w:rPr>
          <w:rFonts w:ascii="Arial" w:eastAsia="Verdana" w:hAnsi="Arial" w:cs="Arial"/>
          <w:lang w:val="pt-PT" w:eastAsia="en-US"/>
        </w:rPr>
      </w:pPr>
    </w:p>
    <w:p w14:paraId="1883CD25" w14:textId="77777777" w:rsidR="007816F9" w:rsidRDefault="00E73EC1">
      <w:pPr>
        <w:widowControl w:val="0"/>
        <w:numPr>
          <w:ilvl w:val="1"/>
          <w:numId w:val="46"/>
        </w:numPr>
        <w:tabs>
          <w:tab w:val="left" w:pos="748"/>
        </w:tabs>
        <w:spacing w:line="300" w:lineRule="auto"/>
        <w:ind w:left="0" w:right="250" w:firstLine="0"/>
        <w:jc w:val="both"/>
        <w:rPr>
          <w:rFonts w:ascii="Arial" w:eastAsia="Verdana" w:hAnsi="Arial" w:cs="Arial"/>
          <w:lang w:val="pt-PT" w:eastAsia="en-US"/>
        </w:rPr>
      </w:pPr>
      <w:r>
        <w:rPr>
          <w:rFonts w:ascii="Arial" w:eastAsia="Verdana" w:hAnsi="Arial" w:cs="Arial"/>
          <w:lang w:val="pt-PT" w:eastAsia="en-US"/>
        </w:rPr>
        <w:t xml:space="preserve">A CONTRATADA(O) deverá prestar os serviços em estrita conformidade com disposições e especificações deste TR e do futuro Contrato de prestação de serviços e proposta de preços </w:t>
      </w:r>
      <w:r>
        <w:rPr>
          <w:rFonts w:ascii="Arial" w:eastAsia="Verdana" w:hAnsi="Arial" w:cs="Arial"/>
          <w:spacing w:val="-2"/>
          <w:lang w:val="pt-PT" w:eastAsia="en-US"/>
        </w:rPr>
        <w:t>apresentada;</w:t>
      </w:r>
    </w:p>
    <w:p w14:paraId="1361BD64" w14:textId="77777777" w:rsidR="007816F9" w:rsidRDefault="00E73EC1">
      <w:pPr>
        <w:widowControl w:val="0"/>
        <w:numPr>
          <w:ilvl w:val="1"/>
          <w:numId w:val="46"/>
        </w:numPr>
        <w:tabs>
          <w:tab w:val="left" w:pos="746"/>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O não cumprimento do disposto no item 4.1 do presente termo acarretará a anulação do empenho bem como a aplicação das sanções previstas neste contrato;</w:t>
      </w:r>
    </w:p>
    <w:p w14:paraId="27AB5A9B" w14:textId="77777777" w:rsidR="007816F9" w:rsidRDefault="00E73EC1">
      <w:pPr>
        <w:widowControl w:val="0"/>
        <w:numPr>
          <w:ilvl w:val="1"/>
          <w:numId w:val="46"/>
        </w:numPr>
        <w:tabs>
          <w:tab w:val="left" w:pos="801"/>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Responsabilizar-se pelos danos causados diretamente a administração ou a Terceiros, decorrentes de sua culpa ou dolo na execução do Contrato, não excluindo ou reduzindo essa responsabilidade á fiscalização ou o acompanhamento pelo órgão interessado;</w:t>
      </w:r>
    </w:p>
    <w:p w14:paraId="73BFA567" w14:textId="77777777" w:rsidR="007816F9" w:rsidRDefault="00E73EC1">
      <w:pPr>
        <w:widowControl w:val="0"/>
        <w:numPr>
          <w:ilvl w:val="1"/>
          <w:numId w:val="46"/>
        </w:numPr>
        <w:tabs>
          <w:tab w:val="left" w:pos="767"/>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A administração rejeitará, no todo ou em parte, a aquisição/prestação dos serviços em desacordo com os termos da proposta, Projeto Básico/Termo de Referência e contrato.</w:t>
      </w:r>
    </w:p>
    <w:p w14:paraId="1A3949FF" w14:textId="77777777" w:rsidR="007816F9" w:rsidRDefault="007816F9">
      <w:pPr>
        <w:widowControl w:val="0"/>
        <w:spacing w:line="300" w:lineRule="auto"/>
        <w:rPr>
          <w:rFonts w:ascii="Arial" w:eastAsia="Verdana" w:hAnsi="Arial" w:cs="Arial"/>
          <w:lang w:val="pt-PT" w:eastAsia="en-US"/>
        </w:rPr>
      </w:pPr>
    </w:p>
    <w:p w14:paraId="22D86C91" w14:textId="77777777" w:rsidR="007816F9" w:rsidRDefault="00E73EC1">
      <w:pPr>
        <w:widowControl w:val="0"/>
        <w:spacing w:line="300" w:lineRule="auto"/>
        <w:ind w:right="173"/>
        <w:outlineLvl w:val="0"/>
        <w:rPr>
          <w:rFonts w:ascii="Arial" w:eastAsia="Verdana" w:hAnsi="Arial" w:cs="Arial"/>
          <w:b/>
          <w:bCs/>
          <w:spacing w:val="-2"/>
          <w:lang w:val="pt-PT" w:eastAsia="en-US"/>
        </w:rPr>
      </w:pPr>
      <w:r>
        <w:rPr>
          <w:rFonts w:ascii="Arial" w:eastAsia="Verdana" w:hAnsi="Arial" w:cs="Arial"/>
          <w:b/>
          <w:bCs/>
          <w:lang w:val="pt-PT" w:eastAsia="en-US"/>
        </w:rPr>
        <w:t>CLAUSULA</w:t>
      </w:r>
      <w:r>
        <w:rPr>
          <w:rFonts w:ascii="Arial" w:eastAsia="Verdana" w:hAnsi="Arial" w:cs="Arial"/>
          <w:b/>
          <w:bCs/>
          <w:spacing w:val="-8"/>
          <w:lang w:val="pt-PT" w:eastAsia="en-US"/>
        </w:rPr>
        <w:t xml:space="preserve"> </w:t>
      </w:r>
      <w:r>
        <w:rPr>
          <w:rFonts w:ascii="Arial" w:eastAsia="Verdana" w:hAnsi="Arial" w:cs="Arial"/>
          <w:b/>
          <w:bCs/>
          <w:lang w:val="pt-PT" w:eastAsia="en-US"/>
        </w:rPr>
        <w:t>QUINTA</w:t>
      </w:r>
      <w:r>
        <w:rPr>
          <w:rFonts w:ascii="Arial" w:eastAsia="Verdana" w:hAnsi="Arial" w:cs="Arial"/>
          <w:b/>
          <w:bCs/>
          <w:spacing w:val="-7"/>
          <w:lang w:val="pt-PT" w:eastAsia="en-US"/>
        </w:rPr>
        <w:t xml:space="preserve"> </w:t>
      </w:r>
      <w:r>
        <w:rPr>
          <w:rFonts w:ascii="Arial" w:eastAsia="Verdana" w:hAnsi="Arial" w:cs="Arial"/>
          <w:b/>
          <w:bCs/>
          <w:lang w:val="pt-PT" w:eastAsia="en-US"/>
        </w:rPr>
        <w:t>-</w:t>
      </w:r>
      <w:r>
        <w:rPr>
          <w:rFonts w:ascii="Arial" w:eastAsia="Verdana" w:hAnsi="Arial" w:cs="Arial"/>
          <w:b/>
          <w:bCs/>
          <w:spacing w:val="-7"/>
          <w:lang w:val="pt-PT" w:eastAsia="en-US"/>
        </w:rPr>
        <w:t xml:space="preserve"> </w:t>
      </w:r>
      <w:r>
        <w:rPr>
          <w:rFonts w:ascii="Arial" w:eastAsia="Verdana" w:hAnsi="Arial" w:cs="Arial"/>
          <w:b/>
          <w:bCs/>
          <w:lang w:val="pt-PT" w:eastAsia="en-US"/>
        </w:rPr>
        <w:t>DAS</w:t>
      </w:r>
      <w:r>
        <w:rPr>
          <w:rFonts w:ascii="Arial" w:eastAsia="Verdana" w:hAnsi="Arial" w:cs="Arial"/>
          <w:b/>
          <w:bCs/>
          <w:spacing w:val="-11"/>
          <w:lang w:val="pt-PT" w:eastAsia="en-US"/>
        </w:rPr>
        <w:t xml:space="preserve"> </w:t>
      </w:r>
      <w:r>
        <w:rPr>
          <w:rFonts w:ascii="Arial" w:eastAsia="Verdana" w:hAnsi="Arial" w:cs="Arial"/>
          <w:b/>
          <w:bCs/>
          <w:lang w:val="pt-PT" w:eastAsia="en-US"/>
        </w:rPr>
        <w:t>OBRIGAÇÕES</w:t>
      </w:r>
      <w:r>
        <w:rPr>
          <w:rFonts w:ascii="Arial" w:eastAsia="Verdana" w:hAnsi="Arial" w:cs="Arial"/>
          <w:b/>
          <w:bCs/>
          <w:spacing w:val="-8"/>
          <w:lang w:val="pt-PT" w:eastAsia="en-US"/>
        </w:rPr>
        <w:t xml:space="preserve"> </w:t>
      </w:r>
      <w:r>
        <w:rPr>
          <w:rFonts w:ascii="Arial" w:eastAsia="Verdana" w:hAnsi="Arial" w:cs="Arial"/>
          <w:b/>
          <w:bCs/>
          <w:lang w:val="pt-PT" w:eastAsia="en-US"/>
        </w:rPr>
        <w:t>DAS</w:t>
      </w:r>
      <w:r>
        <w:rPr>
          <w:rFonts w:ascii="Arial" w:eastAsia="Verdana" w:hAnsi="Arial" w:cs="Arial"/>
          <w:b/>
          <w:bCs/>
          <w:spacing w:val="-14"/>
          <w:lang w:val="pt-PT" w:eastAsia="en-US"/>
        </w:rPr>
        <w:t xml:space="preserve"> </w:t>
      </w:r>
      <w:r>
        <w:rPr>
          <w:rFonts w:ascii="Arial" w:eastAsia="Verdana" w:hAnsi="Arial" w:cs="Arial"/>
          <w:b/>
          <w:bCs/>
          <w:spacing w:val="-2"/>
          <w:lang w:val="pt-PT" w:eastAsia="en-US"/>
        </w:rPr>
        <w:t>PARTES.</w:t>
      </w:r>
    </w:p>
    <w:p w14:paraId="63C9C19A" w14:textId="77777777" w:rsidR="007816F9" w:rsidRDefault="007816F9">
      <w:pPr>
        <w:widowControl w:val="0"/>
        <w:spacing w:line="300" w:lineRule="auto"/>
        <w:ind w:right="173"/>
        <w:outlineLvl w:val="0"/>
        <w:rPr>
          <w:rFonts w:ascii="Arial" w:eastAsia="Verdana" w:hAnsi="Arial" w:cs="Arial"/>
          <w:b/>
          <w:bCs/>
          <w:lang w:val="pt-PT" w:eastAsia="en-US"/>
        </w:rPr>
      </w:pPr>
    </w:p>
    <w:p w14:paraId="4E15235C" w14:textId="77777777" w:rsidR="007816F9" w:rsidRDefault="00E73EC1">
      <w:pPr>
        <w:widowControl w:val="0"/>
        <w:numPr>
          <w:ilvl w:val="1"/>
          <w:numId w:val="45"/>
        </w:numPr>
        <w:tabs>
          <w:tab w:val="left" w:pos="1146"/>
        </w:tabs>
        <w:spacing w:line="300" w:lineRule="auto"/>
        <w:ind w:left="0" w:right="244" w:firstLine="0"/>
        <w:jc w:val="both"/>
        <w:outlineLvl w:val="1"/>
        <w:rPr>
          <w:rFonts w:ascii="Arial" w:eastAsia="Verdana" w:hAnsi="Arial" w:cs="Arial"/>
          <w:b/>
          <w:bCs/>
          <w:lang w:val="pt-PT" w:eastAsia="en-US"/>
        </w:rPr>
      </w:pPr>
      <w:r>
        <w:rPr>
          <w:rFonts w:ascii="Arial" w:eastAsia="Verdana" w:hAnsi="Arial" w:cs="Arial"/>
          <w:b/>
          <w:bCs/>
          <w:lang w:val="pt-PT" w:eastAsia="en-US"/>
        </w:rPr>
        <w:t>Além</w:t>
      </w:r>
      <w:r>
        <w:rPr>
          <w:rFonts w:ascii="Arial" w:eastAsia="Verdana" w:hAnsi="Arial" w:cs="Arial"/>
          <w:b/>
          <w:bCs/>
          <w:spacing w:val="40"/>
          <w:lang w:val="pt-PT" w:eastAsia="en-US"/>
        </w:rPr>
        <w:t xml:space="preserve"> </w:t>
      </w:r>
      <w:r>
        <w:rPr>
          <w:rFonts w:ascii="Arial" w:eastAsia="Verdana" w:hAnsi="Arial" w:cs="Arial"/>
          <w:b/>
          <w:bCs/>
          <w:lang w:val="pt-PT" w:eastAsia="en-US"/>
        </w:rPr>
        <w:t>das</w:t>
      </w:r>
      <w:r>
        <w:rPr>
          <w:rFonts w:ascii="Arial" w:eastAsia="Verdana" w:hAnsi="Arial" w:cs="Arial"/>
          <w:b/>
          <w:bCs/>
          <w:spacing w:val="40"/>
          <w:lang w:val="pt-PT" w:eastAsia="en-US"/>
        </w:rPr>
        <w:t xml:space="preserve"> </w:t>
      </w:r>
      <w:r>
        <w:rPr>
          <w:rFonts w:ascii="Arial" w:eastAsia="Verdana" w:hAnsi="Arial" w:cs="Arial"/>
          <w:b/>
          <w:bCs/>
          <w:lang w:val="pt-PT" w:eastAsia="en-US"/>
        </w:rPr>
        <w:t>obrigações</w:t>
      </w:r>
      <w:r>
        <w:rPr>
          <w:rFonts w:ascii="Arial" w:eastAsia="Verdana" w:hAnsi="Arial" w:cs="Arial"/>
          <w:b/>
          <w:bCs/>
          <w:spacing w:val="40"/>
          <w:lang w:val="pt-PT" w:eastAsia="en-US"/>
        </w:rPr>
        <w:t xml:space="preserve"> </w:t>
      </w:r>
      <w:r>
        <w:rPr>
          <w:rFonts w:ascii="Arial" w:eastAsia="Verdana" w:hAnsi="Arial" w:cs="Arial"/>
          <w:b/>
          <w:bCs/>
          <w:lang w:val="pt-PT" w:eastAsia="en-US"/>
        </w:rPr>
        <w:t>resultantes</w:t>
      </w:r>
      <w:r>
        <w:rPr>
          <w:rFonts w:ascii="Arial" w:eastAsia="Verdana" w:hAnsi="Arial" w:cs="Arial"/>
          <w:b/>
          <w:bCs/>
          <w:spacing w:val="40"/>
          <w:lang w:val="pt-PT" w:eastAsia="en-US"/>
        </w:rPr>
        <w:t xml:space="preserve"> </w:t>
      </w:r>
      <w:r>
        <w:rPr>
          <w:rFonts w:ascii="Arial" w:eastAsia="Verdana" w:hAnsi="Arial" w:cs="Arial"/>
          <w:b/>
          <w:bCs/>
          <w:lang w:val="pt-PT" w:eastAsia="en-US"/>
        </w:rPr>
        <w:t>da</w:t>
      </w:r>
      <w:r>
        <w:rPr>
          <w:rFonts w:ascii="Arial" w:eastAsia="Verdana" w:hAnsi="Arial" w:cs="Arial"/>
          <w:b/>
          <w:bCs/>
          <w:spacing w:val="40"/>
          <w:lang w:val="pt-PT" w:eastAsia="en-US"/>
        </w:rPr>
        <w:t xml:space="preserve"> </w:t>
      </w:r>
      <w:r>
        <w:rPr>
          <w:rFonts w:ascii="Arial" w:eastAsia="Verdana" w:hAnsi="Arial" w:cs="Arial"/>
          <w:b/>
          <w:bCs/>
          <w:lang w:val="pt-PT" w:eastAsia="en-US"/>
        </w:rPr>
        <w:t>observância</w:t>
      </w:r>
      <w:r>
        <w:rPr>
          <w:rFonts w:ascii="Arial" w:eastAsia="Verdana" w:hAnsi="Arial" w:cs="Arial"/>
          <w:b/>
          <w:bCs/>
          <w:spacing w:val="40"/>
          <w:lang w:val="pt-PT" w:eastAsia="en-US"/>
        </w:rPr>
        <w:t xml:space="preserve"> </w:t>
      </w:r>
      <w:r>
        <w:rPr>
          <w:rFonts w:ascii="Arial" w:eastAsia="Verdana" w:hAnsi="Arial" w:cs="Arial"/>
          <w:b/>
          <w:bCs/>
          <w:lang w:val="pt-PT" w:eastAsia="en-US"/>
        </w:rPr>
        <w:t>da</w:t>
      </w:r>
      <w:r>
        <w:rPr>
          <w:rFonts w:ascii="Arial" w:eastAsia="Verdana" w:hAnsi="Arial" w:cs="Arial"/>
          <w:b/>
          <w:bCs/>
          <w:spacing w:val="40"/>
          <w:lang w:val="pt-PT" w:eastAsia="en-US"/>
        </w:rPr>
        <w:t xml:space="preserve"> </w:t>
      </w:r>
      <w:r>
        <w:rPr>
          <w:rFonts w:ascii="Arial" w:eastAsia="Verdana" w:hAnsi="Arial" w:cs="Arial"/>
          <w:b/>
          <w:bCs/>
          <w:lang w:val="pt-PT" w:eastAsia="en-US"/>
        </w:rPr>
        <w:t>Lei</w:t>
      </w:r>
      <w:r>
        <w:rPr>
          <w:rFonts w:ascii="Arial" w:eastAsia="Verdana" w:hAnsi="Arial" w:cs="Arial"/>
          <w:b/>
          <w:bCs/>
          <w:spacing w:val="40"/>
          <w:lang w:val="pt-PT" w:eastAsia="en-US"/>
        </w:rPr>
        <w:t xml:space="preserve"> </w:t>
      </w:r>
      <w:r>
        <w:rPr>
          <w:rFonts w:ascii="Arial" w:eastAsia="Verdana" w:hAnsi="Arial" w:cs="Arial"/>
          <w:b/>
          <w:bCs/>
          <w:lang w:val="pt-PT" w:eastAsia="en-US"/>
        </w:rPr>
        <w:t>14.133/21,</w:t>
      </w:r>
      <w:r>
        <w:rPr>
          <w:rFonts w:ascii="Arial" w:eastAsia="Verdana" w:hAnsi="Arial" w:cs="Arial"/>
          <w:b/>
          <w:bCs/>
          <w:spacing w:val="40"/>
          <w:lang w:val="pt-PT" w:eastAsia="en-US"/>
        </w:rPr>
        <w:t xml:space="preserve"> </w:t>
      </w:r>
      <w:r>
        <w:rPr>
          <w:rFonts w:ascii="Arial" w:eastAsia="Verdana" w:hAnsi="Arial" w:cs="Arial"/>
          <w:b/>
          <w:bCs/>
          <w:lang w:val="pt-PT" w:eastAsia="en-US"/>
        </w:rPr>
        <w:t>do</w:t>
      </w:r>
      <w:r>
        <w:rPr>
          <w:rFonts w:ascii="Arial" w:eastAsia="Verdana" w:hAnsi="Arial" w:cs="Arial"/>
          <w:b/>
          <w:bCs/>
          <w:spacing w:val="40"/>
          <w:lang w:val="pt-PT" w:eastAsia="en-US"/>
        </w:rPr>
        <w:t xml:space="preserve"> </w:t>
      </w:r>
      <w:r>
        <w:rPr>
          <w:rFonts w:ascii="Arial" w:eastAsia="Verdana" w:hAnsi="Arial" w:cs="Arial"/>
          <w:b/>
          <w:bCs/>
          <w:lang w:val="pt-PT" w:eastAsia="en-US"/>
        </w:rPr>
        <w:t>Edital, são</w:t>
      </w:r>
      <w:r>
        <w:rPr>
          <w:rFonts w:ascii="Arial" w:eastAsia="Verdana" w:hAnsi="Arial" w:cs="Arial"/>
          <w:b/>
          <w:bCs/>
          <w:spacing w:val="-1"/>
          <w:lang w:val="pt-PT" w:eastAsia="en-US"/>
        </w:rPr>
        <w:t xml:space="preserve"> </w:t>
      </w:r>
      <w:r>
        <w:rPr>
          <w:rFonts w:ascii="Arial" w:eastAsia="Verdana" w:hAnsi="Arial" w:cs="Arial"/>
          <w:b/>
          <w:bCs/>
          <w:lang w:val="pt-PT" w:eastAsia="en-US"/>
        </w:rPr>
        <w:t>obrigações da CONTRATANTE:</w:t>
      </w:r>
    </w:p>
    <w:p w14:paraId="1BFA6846" w14:textId="77777777" w:rsidR="007816F9" w:rsidRDefault="007816F9">
      <w:pPr>
        <w:widowControl w:val="0"/>
        <w:tabs>
          <w:tab w:val="left" w:pos="1146"/>
        </w:tabs>
        <w:spacing w:line="300" w:lineRule="auto"/>
        <w:ind w:right="244"/>
        <w:jc w:val="both"/>
        <w:outlineLvl w:val="1"/>
        <w:rPr>
          <w:rFonts w:ascii="Arial" w:eastAsia="Verdana" w:hAnsi="Arial" w:cs="Arial"/>
          <w:b/>
          <w:bCs/>
          <w:lang w:val="pt-PT" w:eastAsia="en-US"/>
        </w:rPr>
      </w:pPr>
    </w:p>
    <w:p w14:paraId="707F15D3" w14:textId="77777777" w:rsidR="007816F9" w:rsidRDefault="00E73EC1">
      <w:pPr>
        <w:widowControl w:val="0"/>
        <w:numPr>
          <w:ilvl w:val="0"/>
          <w:numId w:val="44"/>
        </w:numPr>
        <w:tabs>
          <w:tab w:val="left" w:pos="721"/>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Exigir</w:t>
      </w:r>
      <w:r>
        <w:rPr>
          <w:rFonts w:ascii="Arial" w:eastAsia="Verdana" w:hAnsi="Arial" w:cs="Arial"/>
          <w:spacing w:val="75"/>
          <w:lang w:val="pt-PT" w:eastAsia="en-US"/>
        </w:rPr>
        <w:t xml:space="preserve"> </w:t>
      </w:r>
      <w:r>
        <w:rPr>
          <w:rFonts w:ascii="Arial" w:eastAsia="Verdana" w:hAnsi="Arial" w:cs="Arial"/>
          <w:lang w:val="pt-PT" w:eastAsia="en-US"/>
        </w:rPr>
        <w:t>da</w:t>
      </w:r>
      <w:r>
        <w:rPr>
          <w:rFonts w:ascii="Arial" w:eastAsia="Verdana" w:hAnsi="Arial" w:cs="Arial"/>
          <w:spacing w:val="80"/>
          <w:lang w:val="pt-PT" w:eastAsia="en-US"/>
        </w:rPr>
        <w:t xml:space="preserve"> </w:t>
      </w:r>
      <w:r>
        <w:rPr>
          <w:rFonts w:ascii="Arial" w:eastAsia="Verdana" w:hAnsi="Arial" w:cs="Arial"/>
          <w:lang w:val="pt-PT" w:eastAsia="en-US"/>
        </w:rPr>
        <w:t>Contratada</w:t>
      </w:r>
      <w:r>
        <w:rPr>
          <w:rFonts w:ascii="Arial" w:eastAsia="Verdana" w:hAnsi="Arial" w:cs="Arial"/>
          <w:spacing w:val="80"/>
          <w:lang w:val="pt-PT" w:eastAsia="en-US"/>
        </w:rPr>
        <w:t xml:space="preserve"> </w:t>
      </w:r>
      <w:r>
        <w:rPr>
          <w:rFonts w:ascii="Arial" w:eastAsia="Verdana" w:hAnsi="Arial" w:cs="Arial"/>
          <w:lang w:val="pt-PT" w:eastAsia="en-US"/>
        </w:rPr>
        <w:t>a</w:t>
      </w:r>
      <w:r>
        <w:rPr>
          <w:rFonts w:ascii="Arial" w:eastAsia="Verdana" w:hAnsi="Arial" w:cs="Arial"/>
          <w:spacing w:val="78"/>
          <w:lang w:val="pt-PT" w:eastAsia="en-US"/>
        </w:rPr>
        <w:t xml:space="preserve"> </w:t>
      </w:r>
      <w:r>
        <w:rPr>
          <w:rFonts w:ascii="Arial" w:eastAsia="Verdana" w:hAnsi="Arial" w:cs="Arial"/>
          <w:lang w:val="pt-PT" w:eastAsia="en-US"/>
        </w:rPr>
        <w:t>fixação</w:t>
      </w:r>
      <w:r>
        <w:rPr>
          <w:rFonts w:ascii="Arial" w:eastAsia="Verdana" w:hAnsi="Arial" w:cs="Arial"/>
          <w:spacing w:val="78"/>
          <w:lang w:val="pt-PT" w:eastAsia="en-US"/>
        </w:rPr>
        <w:t xml:space="preserve"> </w:t>
      </w:r>
      <w:r>
        <w:rPr>
          <w:rFonts w:ascii="Arial" w:eastAsia="Verdana" w:hAnsi="Arial" w:cs="Arial"/>
          <w:lang w:val="pt-PT" w:eastAsia="en-US"/>
        </w:rPr>
        <w:t>da</w:t>
      </w:r>
      <w:r>
        <w:rPr>
          <w:rFonts w:ascii="Arial" w:eastAsia="Verdana" w:hAnsi="Arial" w:cs="Arial"/>
          <w:spacing w:val="78"/>
          <w:lang w:val="pt-PT" w:eastAsia="en-US"/>
        </w:rPr>
        <w:t xml:space="preserve"> </w:t>
      </w:r>
      <w:r>
        <w:rPr>
          <w:rFonts w:ascii="Arial" w:eastAsia="Verdana" w:hAnsi="Arial" w:cs="Arial"/>
          <w:lang w:val="pt-PT" w:eastAsia="en-US"/>
        </w:rPr>
        <w:t>placa</w:t>
      </w:r>
      <w:r>
        <w:rPr>
          <w:rFonts w:ascii="Arial" w:eastAsia="Verdana" w:hAnsi="Arial" w:cs="Arial"/>
          <w:spacing w:val="78"/>
          <w:lang w:val="pt-PT" w:eastAsia="en-US"/>
        </w:rPr>
        <w:t xml:space="preserve"> </w:t>
      </w:r>
      <w:r>
        <w:rPr>
          <w:rFonts w:ascii="Arial" w:eastAsia="Verdana" w:hAnsi="Arial" w:cs="Arial"/>
          <w:lang w:val="pt-PT" w:eastAsia="en-US"/>
        </w:rPr>
        <w:t>da</w:t>
      </w:r>
      <w:r>
        <w:rPr>
          <w:rFonts w:ascii="Arial" w:eastAsia="Verdana" w:hAnsi="Arial" w:cs="Arial"/>
          <w:spacing w:val="80"/>
          <w:lang w:val="pt-PT" w:eastAsia="en-US"/>
        </w:rPr>
        <w:t xml:space="preserve"> </w:t>
      </w:r>
      <w:r>
        <w:rPr>
          <w:rFonts w:ascii="Arial" w:eastAsia="Verdana" w:hAnsi="Arial" w:cs="Arial"/>
          <w:lang w:val="pt-PT" w:eastAsia="en-US"/>
        </w:rPr>
        <w:t>obra</w:t>
      </w:r>
      <w:r>
        <w:rPr>
          <w:rFonts w:ascii="Arial" w:eastAsia="Verdana" w:hAnsi="Arial" w:cs="Arial"/>
          <w:spacing w:val="80"/>
          <w:lang w:val="pt-PT" w:eastAsia="en-US"/>
        </w:rPr>
        <w:t xml:space="preserve"> </w:t>
      </w:r>
      <w:r>
        <w:rPr>
          <w:rFonts w:ascii="Arial" w:eastAsia="Verdana" w:hAnsi="Arial" w:cs="Arial"/>
          <w:lang w:val="pt-PT" w:eastAsia="en-US"/>
        </w:rPr>
        <w:t>no</w:t>
      </w:r>
      <w:r>
        <w:rPr>
          <w:rFonts w:ascii="Arial" w:eastAsia="Verdana" w:hAnsi="Arial" w:cs="Arial"/>
          <w:spacing w:val="77"/>
          <w:lang w:val="pt-PT" w:eastAsia="en-US"/>
        </w:rPr>
        <w:t xml:space="preserve"> </w:t>
      </w:r>
      <w:r>
        <w:rPr>
          <w:rFonts w:ascii="Arial" w:eastAsia="Verdana" w:hAnsi="Arial" w:cs="Arial"/>
          <w:lang w:val="pt-PT" w:eastAsia="en-US"/>
        </w:rPr>
        <w:t>canteiro</w:t>
      </w:r>
      <w:r>
        <w:rPr>
          <w:rFonts w:ascii="Arial" w:eastAsia="Verdana" w:hAnsi="Arial" w:cs="Arial"/>
          <w:spacing w:val="78"/>
          <w:lang w:val="pt-PT" w:eastAsia="en-US"/>
        </w:rPr>
        <w:t xml:space="preserve"> </w:t>
      </w:r>
      <w:r>
        <w:rPr>
          <w:rFonts w:ascii="Arial" w:eastAsia="Verdana" w:hAnsi="Arial" w:cs="Arial"/>
          <w:lang w:val="pt-PT" w:eastAsia="en-US"/>
        </w:rPr>
        <w:t>nos</w:t>
      </w:r>
      <w:r>
        <w:rPr>
          <w:rFonts w:ascii="Arial" w:eastAsia="Verdana" w:hAnsi="Arial" w:cs="Arial"/>
          <w:spacing w:val="76"/>
          <w:lang w:val="pt-PT" w:eastAsia="en-US"/>
        </w:rPr>
        <w:t xml:space="preserve"> </w:t>
      </w:r>
      <w:r>
        <w:rPr>
          <w:rFonts w:ascii="Arial" w:eastAsia="Verdana" w:hAnsi="Arial" w:cs="Arial"/>
          <w:lang w:val="pt-PT" w:eastAsia="en-US"/>
        </w:rPr>
        <w:t>termos</w:t>
      </w:r>
      <w:r>
        <w:rPr>
          <w:rFonts w:ascii="Arial" w:eastAsia="Verdana" w:hAnsi="Arial" w:cs="Arial"/>
          <w:spacing w:val="80"/>
          <w:lang w:val="pt-PT" w:eastAsia="en-US"/>
        </w:rPr>
        <w:t xml:space="preserve"> </w:t>
      </w:r>
      <w:r>
        <w:rPr>
          <w:rFonts w:ascii="Arial" w:eastAsia="Verdana" w:hAnsi="Arial" w:cs="Arial"/>
          <w:lang w:val="pt-PT" w:eastAsia="en-US"/>
        </w:rPr>
        <w:t>deste</w:t>
      </w:r>
      <w:r>
        <w:rPr>
          <w:rFonts w:ascii="Arial" w:eastAsia="Verdana" w:hAnsi="Arial" w:cs="Arial"/>
          <w:spacing w:val="80"/>
          <w:lang w:val="pt-PT" w:eastAsia="en-US"/>
        </w:rPr>
        <w:t xml:space="preserve"> </w:t>
      </w:r>
      <w:r>
        <w:rPr>
          <w:rFonts w:ascii="Arial" w:eastAsia="Verdana" w:hAnsi="Arial" w:cs="Arial"/>
          <w:lang w:val="pt-PT" w:eastAsia="en-US"/>
        </w:rPr>
        <w:t>Projeto Básico/Termo de Referência;</w:t>
      </w:r>
    </w:p>
    <w:p w14:paraId="56753C08" w14:textId="77777777" w:rsidR="007816F9" w:rsidRDefault="00E73EC1">
      <w:pPr>
        <w:widowControl w:val="0"/>
        <w:numPr>
          <w:ilvl w:val="0"/>
          <w:numId w:val="44"/>
        </w:numPr>
        <w:tabs>
          <w:tab w:val="left" w:pos="721"/>
        </w:tabs>
        <w:spacing w:line="300" w:lineRule="auto"/>
        <w:ind w:left="0" w:firstLine="0"/>
        <w:jc w:val="both"/>
        <w:rPr>
          <w:rFonts w:ascii="Arial" w:eastAsia="Verdana" w:hAnsi="Arial" w:cs="Arial"/>
          <w:lang w:val="pt-PT" w:eastAsia="en-US"/>
        </w:rPr>
      </w:pPr>
      <w:r>
        <w:rPr>
          <w:rFonts w:ascii="Arial" w:eastAsia="Verdana" w:hAnsi="Arial" w:cs="Arial"/>
          <w:spacing w:val="-2"/>
          <w:lang w:val="pt-PT" w:eastAsia="en-US"/>
        </w:rPr>
        <w:t>Acompanhar</w:t>
      </w:r>
      <w:r>
        <w:rPr>
          <w:rFonts w:ascii="Arial" w:eastAsia="Verdana" w:hAnsi="Arial" w:cs="Arial"/>
          <w:spacing w:val="3"/>
          <w:lang w:val="pt-PT" w:eastAsia="en-US"/>
        </w:rPr>
        <w:t xml:space="preserve"> </w:t>
      </w:r>
      <w:r>
        <w:rPr>
          <w:rFonts w:ascii="Arial" w:eastAsia="Verdana" w:hAnsi="Arial" w:cs="Arial"/>
          <w:spacing w:val="-2"/>
          <w:lang w:val="pt-PT" w:eastAsia="en-US"/>
        </w:rPr>
        <w:t>e</w:t>
      </w:r>
      <w:r>
        <w:rPr>
          <w:rFonts w:ascii="Arial" w:eastAsia="Verdana" w:hAnsi="Arial" w:cs="Arial"/>
          <w:spacing w:val="2"/>
          <w:lang w:val="pt-PT" w:eastAsia="en-US"/>
        </w:rPr>
        <w:t xml:space="preserve"> </w:t>
      </w:r>
      <w:r>
        <w:rPr>
          <w:rFonts w:ascii="Arial" w:eastAsia="Verdana" w:hAnsi="Arial" w:cs="Arial"/>
          <w:spacing w:val="-2"/>
          <w:lang w:val="pt-PT" w:eastAsia="en-US"/>
        </w:rPr>
        <w:t>fiscalizar</w:t>
      </w:r>
      <w:r>
        <w:rPr>
          <w:rFonts w:ascii="Arial" w:eastAsia="Verdana" w:hAnsi="Arial" w:cs="Arial"/>
          <w:spacing w:val="4"/>
          <w:lang w:val="pt-PT" w:eastAsia="en-US"/>
        </w:rPr>
        <w:t xml:space="preserve"> </w:t>
      </w:r>
      <w:r>
        <w:rPr>
          <w:rFonts w:ascii="Arial" w:eastAsia="Verdana" w:hAnsi="Arial" w:cs="Arial"/>
          <w:spacing w:val="-2"/>
          <w:lang w:val="pt-PT" w:eastAsia="en-US"/>
        </w:rPr>
        <w:t>através</w:t>
      </w:r>
      <w:r>
        <w:rPr>
          <w:rFonts w:ascii="Arial" w:eastAsia="Verdana" w:hAnsi="Arial" w:cs="Arial"/>
          <w:spacing w:val="1"/>
          <w:lang w:val="pt-PT" w:eastAsia="en-US"/>
        </w:rPr>
        <w:t xml:space="preserve"> </w:t>
      </w:r>
      <w:r>
        <w:rPr>
          <w:rFonts w:ascii="Arial" w:eastAsia="Verdana" w:hAnsi="Arial" w:cs="Arial"/>
          <w:spacing w:val="-2"/>
          <w:lang w:val="pt-PT" w:eastAsia="en-US"/>
        </w:rPr>
        <w:t>de</w:t>
      </w:r>
      <w:r>
        <w:rPr>
          <w:rFonts w:ascii="Arial" w:eastAsia="Verdana" w:hAnsi="Arial" w:cs="Arial"/>
          <w:spacing w:val="4"/>
          <w:lang w:val="pt-PT" w:eastAsia="en-US"/>
        </w:rPr>
        <w:t xml:space="preserve"> </w:t>
      </w:r>
      <w:r>
        <w:rPr>
          <w:rFonts w:ascii="Arial" w:eastAsia="Verdana" w:hAnsi="Arial" w:cs="Arial"/>
          <w:spacing w:val="-2"/>
          <w:lang w:val="pt-PT" w:eastAsia="en-US"/>
        </w:rPr>
        <w:t>servidor</w:t>
      </w:r>
      <w:r>
        <w:rPr>
          <w:rFonts w:ascii="Arial" w:eastAsia="Verdana" w:hAnsi="Arial" w:cs="Arial"/>
          <w:spacing w:val="7"/>
          <w:lang w:val="pt-PT" w:eastAsia="en-US"/>
        </w:rPr>
        <w:t xml:space="preserve"> </w:t>
      </w:r>
      <w:r>
        <w:rPr>
          <w:rFonts w:ascii="Arial" w:eastAsia="Verdana" w:hAnsi="Arial" w:cs="Arial"/>
          <w:spacing w:val="-2"/>
          <w:lang w:val="pt-PT" w:eastAsia="en-US"/>
        </w:rPr>
        <w:t>designado</w:t>
      </w:r>
      <w:r>
        <w:rPr>
          <w:rFonts w:ascii="Arial" w:eastAsia="Verdana" w:hAnsi="Arial" w:cs="Arial"/>
          <w:spacing w:val="2"/>
          <w:lang w:val="pt-PT" w:eastAsia="en-US"/>
        </w:rPr>
        <w:t xml:space="preserve"> </w:t>
      </w:r>
      <w:r>
        <w:rPr>
          <w:rFonts w:ascii="Arial" w:eastAsia="Verdana" w:hAnsi="Arial" w:cs="Arial"/>
          <w:spacing w:val="-2"/>
          <w:lang w:val="pt-PT" w:eastAsia="en-US"/>
        </w:rPr>
        <w:t>pela</w:t>
      </w:r>
      <w:r>
        <w:rPr>
          <w:rFonts w:ascii="Arial" w:eastAsia="Verdana" w:hAnsi="Arial" w:cs="Arial"/>
          <w:spacing w:val="3"/>
          <w:lang w:val="pt-PT" w:eastAsia="en-US"/>
        </w:rPr>
        <w:t xml:space="preserve"> </w:t>
      </w:r>
      <w:r>
        <w:rPr>
          <w:rFonts w:ascii="Arial" w:eastAsia="Verdana" w:hAnsi="Arial" w:cs="Arial"/>
          <w:spacing w:val="-2"/>
          <w:lang w:val="pt-PT" w:eastAsia="en-US"/>
        </w:rPr>
        <w:t>Contratante</w:t>
      </w:r>
      <w:r>
        <w:rPr>
          <w:rFonts w:ascii="Arial" w:eastAsia="Verdana" w:hAnsi="Arial" w:cs="Arial"/>
          <w:spacing w:val="4"/>
          <w:lang w:val="pt-PT" w:eastAsia="en-US"/>
        </w:rPr>
        <w:t xml:space="preserve"> </w:t>
      </w:r>
      <w:r>
        <w:rPr>
          <w:rFonts w:ascii="Arial" w:eastAsia="Verdana" w:hAnsi="Arial" w:cs="Arial"/>
          <w:spacing w:val="-2"/>
          <w:lang w:val="pt-PT" w:eastAsia="en-US"/>
        </w:rPr>
        <w:t>a</w:t>
      </w:r>
      <w:r>
        <w:rPr>
          <w:rFonts w:ascii="Arial" w:eastAsia="Verdana" w:hAnsi="Arial" w:cs="Arial"/>
          <w:spacing w:val="2"/>
          <w:lang w:val="pt-PT" w:eastAsia="en-US"/>
        </w:rPr>
        <w:t xml:space="preserve"> </w:t>
      </w:r>
      <w:r>
        <w:rPr>
          <w:rFonts w:ascii="Arial" w:eastAsia="Verdana" w:hAnsi="Arial" w:cs="Arial"/>
          <w:spacing w:val="-2"/>
          <w:lang w:val="pt-PT" w:eastAsia="en-US"/>
        </w:rPr>
        <w:t>execução</w:t>
      </w:r>
      <w:r>
        <w:rPr>
          <w:rFonts w:ascii="Arial" w:eastAsia="Verdana" w:hAnsi="Arial" w:cs="Arial"/>
          <w:spacing w:val="5"/>
          <w:lang w:val="pt-PT" w:eastAsia="en-US"/>
        </w:rPr>
        <w:t xml:space="preserve"> </w:t>
      </w:r>
      <w:r>
        <w:rPr>
          <w:rFonts w:ascii="Arial" w:eastAsia="Verdana" w:hAnsi="Arial" w:cs="Arial"/>
          <w:spacing w:val="-2"/>
          <w:lang w:val="pt-PT" w:eastAsia="en-US"/>
        </w:rPr>
        <w:t>do</w:t>
      </w:r>
      <w:r>
        <w:rPr>
          <w:rFonts w:ascii="Arial" w:eastAsia="Verdana" w:hAnsi="Arial" w:cs="Arial"/>
          <w:spacing w:val="-16"/>
          <w:lang w:val="pt-PT" w:eastAsia="en-US"/>
        </w:rPr>
        <w:t xml:space="preserve"> </w:t>
      </w:r>
      <w:r>
        <w:rPr>
          <w:rFonts w:ascii="Arial" w:eastAsia="Verdana" w:hAnsi="Arial" w:cs="Arial"/>
          <w:spacing w:val="-2"/>
          <w:lang w:val="pt-PT" w:eastAsia="en-US"/>
        </w:rPr>
        <w:t>contrato;</w:t>
      </w:r>
    </w:p>
    <w:p w14:paraId="6A8CECD3" w14:textId="77777777" w:rsidR="007816F9" w:rsidRDefault="00E73EC1">
      <w:pPr>
        <w:widowControl w:val="0"/>
        <w:numPr>
          <w:ilvl w:val="0"/>
          <w:numId w:val="44"/>
        </w:numPr>
        <w:tabs>
          <w:tab w:val="left" w:pos="721"/>
        </w:tabs>
        <w:spacing w:line="300" w:lineRule="auto"/>
        <w:ind w:left="0" w:firstLine="0"/>
        <w:jc w:val="both"/>
        <w:rPr>
          <w:rFonts w:ascii="Arial" w:eastAsia="Verdana" w:hAnsi="Arial" w:cs="Arial"/>
          <w:lang w:val="pt-PT" w:eastAsia="en-US"/>
        </w:rPr>
      </w:pPr>
      <w:r>
        <w:rPr>
          <w:rFonts w:ascii="Arial" w:eastAsia="Verdana" w:hAnsi="Arial" w:cs="Arial"/>
          <w:spacing w:val="-4"/>
          <w:lang w:val="pt-PT" w:eastAsia="en-US"/>
        </w:rPr>
        <w:t>Paralisar</w:t>
      </w:r>
      <w:r>
        <w:rPr>
          <w:rFonts w:ascii="Arial" w:eastAsia="Verdana" w:hAnsi="Arial" w:cs="Arial"/>
          <w:spacing w:val="-14"/>
          <w:lang w:val="pt-PT" w:eastAsia="en-US"/>
        </w:rPr>
        <w:t xml:space="preserve"> </w:t>
      </w:r>
      <w:r>
        <w:rPr>
          <w:rFonts w:ascii="Arial" w:eastAsia="Verdana" w:hAnsi="Arial" w:cs="Arial"/>
          <w:spacing w:val="-4"/>
          <w:lang w:val="pt-PT" w:eastAsia="en-US"/>
        </w:rPr>
        <w:t>ou</w:t>
      </w:r>
      <w:r>
        <w:rPr>
          <w:rFonts w:ascii="Arial" w:eastAsia="Verdana" w:hAnsi="Arial" w:cs="Arial"/>
          <w:spacing w:val="-8"/>
          <w:lang w:val="pt-PT" w:eastAsia="en-US"/>
        </w:rPr>
        <w:t xml:space="preserve"> </w:t>
      </w:r>
      <w:r>
        <w:rPr>
          <w:rFonts w:ascii="Arial" w:eastAsia="Verdana" w:hAnsi="Arial" w:cs="Arial"/>
          <w:spacing w:val="-4"/>
          <w:lang w:val="pt-PT" w:eastAsia="en-US"/>
        </w:rPr>
        <w:t>suspender, a</w:t>
      </w:r>
      <w:r>
        <w:rPr>
          <w:rFonts w:ascii="Arial" w:eastAsia="Verdana" w:hAnsi="Arial" w:cs="Arial"/>
          <w:spacing w:val="-9"/>
          <w:lang w:val="pt-PT" w:eastAsia="en-US"/>
        </w:rPr>
        <w:t xml:space="preserve"> </w:t>
      </w:r>
      <w:r>
        <w:rPr>
          <w:rFonts w:ascii="Arial" w:eastAsia="Verdana" w:hAnsi="Arial" w:cs="Arial"/>
          <w:spacing w:val="-4"/>
          <w:lang w:val="pt-PT" w:eastAsia="en-US"/>
        </w:rPr>
        <w:t>qualquer</w:t>
      </w:r>
      <w:r>
        <w:rPr>
          <w:rFonts w:ascii="Arial" w:eastAsia="Verdana" w:hAnsi="Arial" w:cs="Arial"/>
          <w:spacing w:val="-9"/>
          <w:lang w:val="pt-PT" w:eastAsia="en-US"/>
        </w:rPr>
        <w:t xml:space="preserve"> </w:t>
      </w:r>
      <w:r>
        <w:rPr>
          <w:rFonts w:ascii="Arial" w:eastAsia="Verdana" w:hAnsi="Arial" w:cs="Arial"/>
          <w:spacing w:val="-4"/>
          <w:lang w:val="pt-PT" w:eastAsia="en-US"/>
        </w:rPr>
        <w:t>tempo,</w:t>
      </w:r>
      <w:r>
        <w:rPr>
          <w:rFonts w:ascii="Arial" w:eastAsia="Verdana" w:hAnsi="Arial" w:cs="Arial"/>
          <w:spacing w:val="-5"/>
          <w:lang w:val="pt-PT" w:eastAsia="en-US"/>
        </w:rPr>
        <w:t xml:space="preserve"> </w:t>
      </w:r>
      <w:r>
        <w:rPr>
          <w:rFonts w:ascii="Arial" w:eastAsia="Verdana" w:hAnsi="Arial" w:cs="Arial"/>
          <w:spacing w:val="-4"/>
          <w:lang w:val="pt-PT" w:eastAsia="en-US"/>
        </w:rPr>
        <w:t>a</w:t>
      </w:r>
      <w:r>
        <w:rPr>
          <w:rFonts w:ascii="Arial" w:eastAsia="Verdana" w:hAnsi="Arial" w:cs="Arial"/>
          <w:spacing w:val="-7"/>
          <w:lang w:val="pt-PT" w:eastAsia="en-US"/>
        </w:rPr>
        <w:t xml:space="preserve"> </w:t>
      </w:r>
      <w:r>
        <w:rPr>
          <w:rFonts w:ascii="Arial" w:eastAsia="Verdana" w:hAnsi="Arial" w:cs="Arial"/>
          <w:spacing w:val="-4"/>
          <w:lang w:val="pt-PT" w:eastAsia="en-US"/>
        </w:rPr>
        <w:t>execução do</w:t>
      </w:r>
      <w:r>
        <w:rPr>
          <w:rFonts w:ascii="Arial" w:eastAsia="Verdana" w:hAnsi="Arial" w:cs="Arial"/>
          <w:spacing w:val="-8"/>
          <w:lang w:val="pt-PT" w:eastAsia="en-US"/>
        </w:rPr>
        <w:t xml:space="preserve"> </w:t>
      </w:r>
      <w:r>
        <w:rPr>
          <w:rFonts w:ascii="Arial" w:eastAsia="Verdana" w:hAnsi="Arial" w:cs="Arial"/>
          <w:spacing w:val="-4"/>
          <w:lang w:val="pt-PT" w:eastAsia="en-US"/>
        </w:rPr>
        <w:t>contrato,</w:t>
      </w:r>
      <w:r>
        <w:rPr>
          <w:rFonts w:ascii="Arial" w:eastAsia="Verdana" w:hAnsi="Arial" w:cs="Arial"/>
          <w:spacing w:val="-5"/>
          <w:lang w:val="pt-PT" w:eastAsia="en-US"/>
        </w:rPr>
        <w:t xml:space="preserve"> </w:t>
      </w:r>
      <w:r>
        <w:rPr>
          <w:rFonts w:ascii="Arial" w:eastAsia="Verdana" w:hAnsi="Arial" w:cs="Arial"/>
          <w:spacing w:val="-4"/>
          <w:lang w:val="pt-PT" w:eastAsia="en-US"/>
        </w:rPr>
        <w:t>de</w:t>
      </w:r>
      <w:r>
        <w:rPr>
          <w:rFonts w:ascii="Arial" w:eastAsia="Verdana" w:hAnsi="Arial" w:cs="Arial"/>
          <w:spacing w:val="-7"/>
          <w:lang w:val="pt-PT" w:eastAsia="en-US"/>
        </w:rPr>
        <w:t xml:space="preserve"> </w:t>
      </w:r>
      <w:r>
        <w:rPr>
          <w:rFonts w:ascii="Arial" w:eastAsia="Verdana" w:hAnsi="Arial" w:cs="Arial"/>
          <w:spacing w:val="-4"/>
          <w:lang w:val="pt-PT" w:eastAsia="en-US"/>
        </w:rPr>
        <w:t>forma</w:t>
      </w:r>
      <w:r>
        <w:rPr>
          <w:rFonts w:ascii="Arial" w:eastAsia="Verdana" w:hAnsi="Arial" w:cs="Arial"/>
          <w:spacing w:val="15"/>
          <w:lang w:val="pt-PT" w:eastAsia="en-US"/>
        </w:rPr>
        <w:t xml:space="preserve"> </w:t>
      </w:r>
      <w:r>
        <w:rPr>
          <w:rFonts w:ascii="Arial" w:eastAsia="Verdana" w:hAnsi="Arial" w:cs="Arial"/>
          <w:spacing w:val="-4"/>
          <w:lang w:val="pt-PT" w:eastAsia="en-US"/>
        </w:rPr>
        <w:t>parcial</w:t>
      </w:r>
      <w:r>
        <w:rPr>
          <w:rFonts w:ascii="Arial" w:eastAsia="Verdana" w:hAnsi="Arial" w:cs="Arial"/>
          <w:spacing w:val="19"/>
          <w:lang w:val="pt-PT" w:eastAsia="en-US"/>
        </w:rPr>
        <w:t xml:space="preserve"> </w:t>
      </w:r>
      <w:r>
        <w:rPr>
          <w:rFonts w:ascii="Arial" w:eastAsia="Verdana" w:hAnsi="Arial" w:cs="Arial"/>
          <w:spacing w:val="-4"/>
          <w:lang w:val="pt-PT" w:eastAsia="en-US"/>
        </w:rPr>
        <w:t>ou</w:t>
      </w:r>
      <w:r>
        <w:rPr>
          <w:rFonts w:ascii="Arial" w:eastAsia="Verdana" w:hAnsi="Arial" w:cs="Arial"/>
          <w:spacing w:val="-14"/>
          <w:lang w:val="pt-PT" w:eastAsia="en-US"/>
        </w:rPr>
        <w:t xml:space="preserve"> </w:t>
      </w:r>
      <w:r>
        <w:rPr>
          <w:rFonts w:ascii="Arial" w:eastAsia="Verdana" w:hAnsi="Arial" w:cs="Arial"/>
          <w:spacing w:val="-4"/>
          <w:lang w:val="pt-PT" w:eastAsia="en-US"/>
        </w:rPr>
        <w:t>total;</w:t>
      </w:r>
    </w:p>
    <w:p w14:paraId="3B664666" w14:textId="77777777" w:rsidR="007816F9" w:rsidRDefault="00E73EC1">
      <w:pPr>
        <w:widowControl w:val="0"/>
        <w:numPr>
          <w:ilvl w:val="0"/>
          <w:numId w:val="44"/>
        </w:numPr>
        <w:tabs>
          <w:tab w:val="left" w:pos="721"/>
        </w:tabs>
        <w:spacing w:line="300" w:lineRule="auto"/>
        <w:ind w:left="0" w:firstLine="0"/>
        <w:jc w:val="both"/>
        <w:rPr>
          <w:rFonts w:ascii="Arial" w:eastAsia="Verdana" w:hAnsi="Arial" w:cs="Arial"/>
          <w:lang w:val="pt-PT" w:eastAsia="en-US"/>
        </w:rPr>
      </w:pPr>
      <w:r>
        <w:rPr>
          <w:rFonts w:ascii="Arial" w:eastAsia="Verdana" w:hAnsi="Arial" w:cs="Arial"/>
          <w:spacing w:val="-4"/>
          <w:lang w:val="pt-PT" w:eastAsia="en-US"/>
        </w:rPr>
        <w:t>Realizar</w:t>
      </w:r>
      <w:r>
        <w:rPr>
          <w:rFonts w:ascii="Arial" w:eastAsia="Verdana" w:hAnsi="Arial" w:cs="Arial"/>
          <w:spacing w:val="-6"/>
          <w:lang w:val="pt-PT" w:eastAsia="en-US"/>
        </w:rPr>
        <w:t xml:space="preserve"> </w:t>
      </w:r>
      <w:r>
        <w:rPr>
          <w:rFonts w:ascii="Arial" w:eastAsia="Verdana" w:hAnsi="Arial" w:cs="Arial"/>
          <w:spacing w:val="-4"/>
          <w:lang w:val="pt-PT" w:eastAsia="en-US"/>
        </w:rPr>
        <w:t>as</w:t>
      </w:r>
      <w:r>
        <w:rPr>
          <w:rFonts w:ascii="Arial" w:eastAsia="Verdana" w:hAnsi="Arial" w:cs="Arial"/>
          <w:spacing w:val="-12"/>
          <w:lang w:val="pt-PT" w:eastAsia="en-US"/>
        </w:rPr>
        <w:t xml:space="preserve"> </w:t>
      </w:r>
      <w:r>
        <w:rPr>
          <w:rFonts w:ascii="Arial" w:eastAsia="Verdana" w:hAnsi="Arial" w:cs="Arial"/>
          <w:spacing w:val="-4"/>
          <w:lang w:val="pt-PT" w:eastAsia="en-US"/>
        </w:rPr>
        <w:t>medições</w:t>
      </w:r>
      <w:r>
        <w:rPr>
          <w:rFonts w:ascii="Arial" w:eastAsia="Verdana" w:hAnsi="Arial" w:cs="Arial"/>
          <w:spacing w:val="17"/>
          <w:lang w:val="pt-PT" w:eastAsia="en-US"/>
        </w:rPr>
        <w:t xml:space="preserve"> </w:t>
      </w:r>
      <w:r>
        <w:rPr>
          <w:rFonts w:ascii="Arial" w:eastAsia="Verdana" w:hAnsi="Arial" w:cs="Arial"/>
          <w:spacing w:val="-4"/>
          <w:lang w:val="pt-PT" w:eastAsia="en-US"/>
        </w:rPr>
        <w:t>necessárias</w:t>
      </w:r>
      <w:r>
        <w:rPr>
          <w:rFonts w:ascii="Arial" w:eastAsia="Verdana" w:hAnsi="Arial" w:cs="Arial"/>
          <w:spacing w:val="21"/>
          <w:lang w:val="pt-PT" w:eastAsia="en-US"/>
        </w:rPr>
        <w:t xml:space="preserve"> </w:t>
      </w:r>
      <w:r>
        <w:rPr>
          <w:rFonts w:ascii="Arial" w:eastAsia="Verdana" w:hAnsi="Arial" w:cs="Arial"/>
          <w:spacing w:val="-4"/>
          <w:lang w:val="pt-PT" w:eastAsia="en-US"/>
        </w:rPr>
        <w:t>conforme</w:t>
      </w:r>
      <w:r>
        <w:rPr>
          <w:rFonts w:ascii="Arial" w:eastAsia="Verdana" w:hAnsi="Arial" w:cs="Arial"/>
          <w:spacing w:val="19"/>
          <w:lang w:val="pt-PT" w:eastAsia="en-US"/>
        </w:rPr>
        <w:t xml:space="preserve"> </w:t>
      </w:r>
      <w:r>
        <w:rPr>
          <w:rFonts w:ascii="Arial" w:eastAsia="Verdana" w:hAnsi="Arial" w:cs="Arial"/>
          <w:spacing w:val="-4"/>
          <w:lang w:val="pt-PT" w:eastAsia="en-US"/>
        </w:rPr>
        <w:t>os</w:t>
      </w:r>
      <w:r>
        <w:rPr>
          <w:rFonts w:ascii="Arial" w:eastAsia="Verdana" w:hAnsi="Arial" w:cs="Arial"/>
          <w:spacing w:val="21"/>
          <w:lang w:val="pt-PT" w:eastAsia="en-US"/>
        </w:rPr>
        <w:t xml:space="preserve"> </w:t>
      </w:r>
      <w:r>
        <w:rPr>
          <w:rFonts w:ascii="Arial" w:eastAsia="Verdana" w:hAnsi="Arial" w:cs="Arial"/>
          <w:spacing w:val="-4"/>
          <w:lang w:val="pt-PT" w:eastAsia="en-US"/>
        </w:rPr>
        <w:t>serviços</w:t>
      </w:r>
      <w:r>
        <w:rPr>
          <w:rFonts w:ascii="Arial" w:eastAsia="Verdana" w:hAnsi="Arial" w:cs="Arial"/>
          <w:spacing w:val="21"/>
          <w:lang w:val="pt-PT" w:eastAsia="en-US"/>
        </w:rPr>
        <w:t xml:space="preserve"> </w:t>
      </w:r>
      <w:r>
        <w:rPr>
          <w:rFonts w:ascii="Arial" w:eastAsia="Verdana" w:hAnsi="Arial" w:cs="Arial"/>
          <w:spacing w:val="-4"/>
          <w:lang w:val="pt-PT" w:eastAsia="en-US"/>
        </w:rPr>
        <w:t>executados;</w:t>
      </w:r>
    </w:p>
    <w:p w14:paraId="5DA79889" w14:textId="77777777" w:rsidR="007816F9" w:rsidRDefault="00E73EC1">
      <w:pPr>
        <w:widowControl w:val="0"/>
        <w:numPr>
          <w:ilvl w:val="0"/>
          <w:numId w:val="44"/>
        </w:numPr>
        <w:tabs>
          <w:tab w:val="left" w:pos="721"/>
        </w:tabs>
        <w:spacing w:line="300" w:lineRule="auto"/>
        <w:ind w:left="0" w:firstLine="0"/>
        <w:jc w:val="both"/>
        <w:rPr>
          <w:rFonts w:ascii="Arial" w:eastAsia="Verdana" w:hAnsi="Arial" w:cs="Arial"/>
          <w:lang w:val="pt-PT" w:eastAsia="en-US"/>
        </w:rPr>
      </w:pPr>
      <w:r>
        <w:rPr>
          <w:rFonts w:ascii="Arial" w:eastAsia="Verdana" w:hAnsi="Arial" w:cs="Arial"/>
          <w:spacing w:val="-4"/>
          <w:lang w:val="pt-PT" w:eastAsia="en-US"/>
        </w:rPr>
        <w:t>Efetuar</w:t>
      </w:r>
      <w:r>
        <w:rPr>
          <w:rFonts w:ascii="Arial" w:eastAsia="Verdana" w:hAnsi="Arial" w:cs="Arial"/>
          <w:spacing w:val="-14"/>
          <w:lang w:val="pt-PT" w:eastAsia="en-US"/>
        </w:rPr>
        <w:t xml:space="preserve"> </w:t>
      </w:r>
      <w:r>
        <w:rPr>
          <w:rFonts w:ascii="Arial" w:eastAsia="Verdana" w:hAnsi="Arial" w:cs="Arial"/>
          <w:spacing w:val="-4"/>
          <w:lang w:val="pt-PT" w:eastAsia="en-US"/>
        </w:rPr>
        <w:t>os</w:t>
      </w:r>
      <w:r>
        <w:rPr>
          <w:rFonts w:ascii="Arial" w:eastAsia="Verdana" w:hAnsi="Arial" w:cs="Arial"/>
          <w:spacing w:val="-11"/>
          <w:lang w:val="pt-PT" w:eastAsia="en-US"/>
        </w:rPr>
        <w:t xml:space="preserve"> </w:t>
      </w:r>
      <w:r>
        <w:rPr>
          <w:rFonts w:ascii="Arial" w:eastAsia="Verdana" w:hAnsi="Arial" w:cs="Arial"/>
          <w:spacing w:val="-4"/>
          <w:lang w:val="pt-PT" w:eastAsia="en-US"/>
        </w:rPr>
        <w:t>pagamentos</w:t>
      </w:r>
      <w:r>
        <w:rPr>
          <w:rFonts w:ascii="Arial" w:eastAsia="Verdana" w:hAnsi="Arial" w:cs="Arial"/>
          <w:spacing w:val="-12"/>
          <w:lang w:val="pt-PT" w:eastAsia="en-US"/>
        </w:rPr>
        <w:t xml:space="preserve"> </w:t>
      </w:r>
      <w:r>
        <w:rPr>
          <w:rFonts w:ascii="Arial" w:eastAsia="Verdana" w:hAnsi="Arial" w:cs="Arial"/>
          <w:spacing w:val="-4"/>
          <w:lang w:val="pt-PT" w:eastAsia="en-US"/>
        </w:rPr>
        <w:t>na</w:t>
      </w:r>
      <w:r>
        <w:rPr>
          <w:rFonts w:ascii="Arial" w:eastAsia="Verdana" w:hAnsi="Arial" w:cs="Arial"/>
          <w:spacing w:val="-11"/>
          <w:lang w:val="pt-PT" w:eastAsia="en-US"/>
        </w:rPr>
        <w:t xml:space="preserve"> </w:t>
      </w:r>
      <w:r>
        <w:rPr>
          <w:rFonts w:ascii="Arial" w:eastAsia="Verdana" w:hAnsi="Arial" w:cs="Arial"/>
          <w:spacing w:val="-4"/>
          <w:lang w:val="pt-PT" w:eastAsia="en-US"/>
        </w:rPr>
        <w:t>forma</w:t>
      </w:r>
      <w:r>
        <w:rPr>
          <w:rFonts w:ascii="Arial" w:eastAsia="Verdana" w:hAnsi="Arial" w:cs="Arial"/>
          <w:spacing w:val="-9"/>
          <w:lang w:val="pt-PT" w:eastAsia="en-US"/>
        </w:rPr>
        <w:t xml:space="preserve"> </w:t>
      </w:r>
      <w:r>
        <w:rPr>
          <w:rFonts w:ascii="Arial" w:eastAsia="Verdana" w:hAnsi="Arial" w:cs="Arial"/>
          <w:spacing w:val="-4"/>
          <w:lang w:val="pt-PT" w:eastAsia="en-US"/>
        </w:rPr>
        <w:t>e</w:t>
      </w:r>
      <w:r>
        <w:rPr>
          <w:rFonts w:ascii="Arial" w:eastAsia="Verdana" w:hAnsi="Arial" w:cs="Arial"/>
          <w:spacing w:val="-14"/>
          <w:lang w:val="pt-PT" w:eastAsia="en-US"/>
        </w:rPr>
        <w:t xml:space="preserve"> </w:t>
      </w:r>
      <w:r>
        <w:rPr>
          <w:rFonts w:ascii="Arial" w:eastAsia="Verdana" w:hAnsi="Arial" w:cs="Arial"/>
          <w:spacing w:val="-4"/>
          <w:lang w:val="pt-PT" w:eastAsia="en-US"/>
        </w:rPr>
        <w:t>prazo</w:t>
      </w:r>
      <w:r>
        <w:rPr>
          <w:rFonts w:ascii="Arial" w:eastAsia="Verdana" w:hAnsi="Arial" w:cs="Arial"/>
          <w:spacing w:val="-10"/>
          <w:lang w:val="pt-PT" w:eastAsia="en-US"/>
        </w:rPr>
        <w:t xml:space="preserve"> </w:t>
      </w:r>
      <w:r>
        <w:rPr>
          <w:rFonts w:ascii="Arial" w:eastAsia="Verdana" w:hAnsi="Arial" w:cs="Arial"/>
          <w:spacing w:val="-4"/>
          <w:lang w:val="pt-PT" w:eastAsia="en-US"/>
        </w:rPr>
        <w:t>previstos</w:t>
      </w:r>
      <w:r>
        <w:rPr>
          <w:rFonts w:ascii="Arial" w:eastAsia="Verdana" w:hAnsi="Arial" w:cs="Arial"/>
          <w:spacing w:val="-14"/>
          <w:lang w:val="pt-PT" w:eastAsia="en-US"/>
        </w:rPr>
        <w:t xml:space="preserve"> </w:t>
      </w:r>
      <w:r>
        <w:rPr>
          <w:rFonts w:ascii="Arial" w:eastAsia="Verdana" w:hAnsi="Arial" w:cs="Arial"/>
          <w:spacing w:val="-4"/>
          <w:lang w:val="pt-PT" w:eastAsia="en-US"/>
        </w:rPr>
        <w:t>no</w:t>
      </w:r>
      <w:r>
        <w:rPr>
          <w:rFonts w:ascii="Arial" w:eastAsia="Verdana" w:hAnsi="Arial" w:cs="Arial"/>
          <w:spacing w:val="-7"/>
          <w:lang w:val="pt-PT" w:eastAsia="en-US"/>
        </w:rPr>
        <w:t xml:space="preserve"> </w:t>
      </w:r>
      <w:r>
        <w:rPr>
          <w:rFonts w:ascii="Arial" w:eastAsia="Verdana" w:hAnsi="Arial" w:cs="Arial"/>
          <w:spacing w:val="-4"/>
          <w:lang w:val="pt-PT" w:eastAsia="en-US"/>
        </w:rPr>
        <w:t>contrato</w:t>
      </w:r>
      <w:r>
        <w:rPr>
          <w:rFonts w:ascii="Arial" w:eastAsia="Verdana" w:hAnsi="Arial" w:cs="Arial"/>
          <w:spacing w:val="21"/>
          <w:lang w:val="pt-PT" w:eastAsia="en-US"/>
        </w:rPr>
        <w:t xml:space="preserve"> </w:t>
      </w:r>
      <w:r>
        <w:rPr>
          <w:rFonts w:ascii="Arial" w:eastAsia="Verdana" w:hAnsi="Arial" w:cs="Arial"/>
          <w:spacing w:val="-4"/>
          <w:lang w:val="pt-PT" w:eastAsia="en-US"/>
        </w:rPr>
        <w:t>referente</w:t>
      </w:r>
      <w:r>
        <w:rPr>
          <w:rFonts w:ascii="Arial" w:eastAsia="Verdana" w:hAnsi="Arial" w:cs="Arial"/>
          <w:spacing w:val="18"/>
          <w:lang w:val="pt-PT" w:eastAsia="en-US"/>
        </w:rPr>
        <w:t xml:space="preserve"> </w:t>
      </w:r>
      <w:r>
        <w:rPr>
          <w:rFonts w:ascii="Arial" w:eastAsia="Verdana" w:hAnsi="Arial" w:cs="Arial"/>
          <w:spacing w:val="-4"/>
          <w:lang w:val="pt-PT" w:eastAsia="en-US"/>
        </w:rPr>
        <w:t>à</w:t>
      </w:r>
      <w:r>
        <w:rPr>
          <w:rFonts w:ascii="Arial" w:eastAsia="Verdana" w:hAnsi="Arial" w:cs="Arial"/>
          <w:spacing w:val="16"/>
          <w:lang w:val="pt-PT" w:eastAsia="en-US"/>
        </w:rPr>
        <w:t xml:space="preserve"> </w:t>
      </w:r>
      <w:r>
        <w:rPr>
          <w:rFonts w:ascii="Arial" w:eastAsia="Verdana" w:hAnsi="Arial" w:cs="Arial"/>
          <w:spacing w:val="-4"/>
          <w:lang w:val="pt-PT" w:eastAsia="en-US"/>
        </w:rPr>
        <w:t>Contratada.</w:t>
      </w:r>
    </w:p>
    <w:p w14:paraId="0193A5AD" w14:textId="77777777" w:rsidR="007816F9" w:rsidRDefault="007816F9">
      <w:pPr>
        <w:widowControl w:val="0"/>
        <w:tabs>
          <w:tab w:val="left" w:pos="721"/>
        </w:tabs>
        <w:spacing w:line="300" w:lineRule="auto"/>
        <w:jc w:val="both"/>
        <w:rPr>
          <w:rFonts w:ascii="Arial" w:eastAsia="Verdana" w:hAnsi="Arial" w:cs="Arial"/>
          <w:lang w:val="pt-PT" w:eastAsia="en-US"/>
        </w:rPr>
      </w:pPr>
    </w:p>
    <w:p w14:paraId="18479286" w14:textId="77777777" w:rsidR="007816F9" w:rsidRDefault="00E73EC1">
      <w:pPr>
        <w:widowControl w:val="0"/>
        <w:numPr>
          <w:ilvl w:val="1"/>
          <w:numId w:val="45"/>
        </w:numPr>
        <w:tabs>
          <w:tab w:val="left" w:pos="1215"/>
        </w:tabs>
        <w:spacing w:line="300" w:lineRule="auto"/>
        <w:ind w:left="0" w:right="240" w:firstLine="0"/>
        <w:jc w:val="both"/>
        <w:outlineLvl w:val="1"/>
        <w:rPr>
          <w:rFonts w:ascii="Arial" w:eastAsia="Verdana" w:hAnsi="Arial" w:cs="Arial"/>
          <w:b/>
          <w:bCs/>
          <w:lang w:val="pt-PT" w:eastAsia="en-US"/>
        </w:rPr>
      </w:pPr>
      <w:r>
        <w:rPr>
          <w:rFonts w:ascii="Arial" w:eastAsia="Verdana" w:hAnsi="Arial" w:cs="Arial"/>
          <w:b/>
          <w:bCs/>
          <w:lang w:val="pt-PT" w:eastAsia="en-US"/>
        </w:rPr>
        <w:t>Além das obrigações resultantes da observância da Lei 14.133/21, de</w:t>
      </w:r>
      <w:r>
        <w:rPr>
          <w:rFonts w:ascii="Arial" w:eastAsia="Verdana" w:hAnsi="Arial" w:cs="Arial"/>
          <w:b/>
          <w:bCs/>
          <w:spacing w:val="40"/>
          <w:lang w:val="pt-PT" w:eastAsia="en-US"/>
        </w:rPr>
        <w:t xml:space="preserve"> </w:t>
      </w:r>
      <w:r>
        <w:rPr>
          <w:rFonts w:ascii="Arial" w:eastAsia="Verdana" w:hAnsi="Arial" w:cs="Arial"/>
          <w:b/>
          <w:bCs/>
          <w:lang w:val="pt-PT" w:eastAsia="en-US"/>
        </w:rPr>
        <w:t xml:space="preserve">outras contidas no Contrato, no Edital e Projeto Básico/Termo de Referência são obrigações da </w:t>
      </w:r>
      <w:r>
        <w:rPr>
          <w:rFonts w:ascii="Arial" w:eastAsia="Verdana" w:hAnsi="Arial" w:cs="Arial"/>
          <w:b/>
          <w:bCs/>
          <w:spacing w:val="-2"/>
          <w:lang w:val="pt-PT" w:eastAsia="en-US"/>
        </w:rPr>
        <w:t>CONTRATADA:</w:t>
      </w:r>
    </w:p>
    <w:p w14:paraId="0CCCECC2" w14:textId="77777777" w:rsidR="007816F9" w:rsidRDefault="007816F9">
      <w:pPr>
        <w:widowControl w:val="0"/>
        <w:tabs>
          <w:tab w:val="left" w:pos="1215"/>
          <w:tab w:val="left" w:pos="9498"/>
        </w:tabs>
        <w:spacing w:line="300" w:lineRule="auto"/>
        <w:ind w:right="240"/>
        <w:jc w:val="both"/>
        <w:outlineLvl w:val="1"/>
        <w:rPr>
          <w:rFonts w:ascii="Arial" w:eastAsia="Verdana" w:hAnsi="Arial" w:cs="Arial"/>
          <w:b/>
          <w:bCs/>
          <w:lang w:val="pt-PT" w:eastAsia="en-US"/>
        </w:rPr>
      </w:pPr>
    </w:p>
    <w:p w14:paraId="2CA397CC" w14:textId="77777777" w:rsidR="007816F9" w:rsidRDefault="00E73EC1">
      <w:pPr>
        <w:widowControl w:val="0"/>
        <w:numPr>
          <w:ilvl w:val="0"/>
          <w:numId w:val="43"/>
        </w:numPr>
        <w:tabs>
          <w:tab w:val="left" w:pos="720"/>
          <w:tab w:val="left" w:pos="9498"/>
        </w:tabs>
        <w:spacing w:line="300" w:lineRule="auto"/>
        <w:ind w:left="0" w:right="257" w:firstLine="0"/>
        <w:jc w:val="both"/>
        <w:rPr>
          <w:rFonts w:ascii="Arial" w:eastAsia="Verdana" w:hAnsi="Arial" w:cs="Arial"/>
          <w:lang w:val="pt-PT" w:eastAsia="en-US"/>
        </w:rPr>
      </w:pPr>
      <w:r>
        <w:rPr>
          <w:rFonts w:ascii="Arial" w:eastAsia="Verdana" w:hAnsi="Arial" w:cs="Arial"/>
          <w:lang w:val="pt-PT" w:eastAsia="en-US"/>
        </w:rPr>
        <w:t>Manter preposto, com competência técnica e administrativa, aceitos pela Contratante, no local daobra ou serviço, para representá-la na execução do contrato;</w:t>
      </w:r>
    </w:p>
    <w:p w14:paraId="1B03299E" w14:textId="77777777" w:rsidR="007816F9" w:rsidRDefault="00E73EC1">
      <w:pPr>
        <w:widowControl w:val="0"/>
        <w:numPr>
          <w:ilvl w:val="0"/>
          <w:numId w:val="43"/>
        </w:numPr>
        <w:tabs>
          <w:tab w:val="left" w:pos="719"/>
          <w:tab w:val="left" w:pos="9498"/>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Providenciar, às suas expensas, conforme necessário, toda a sinalização necessária no local de realização da obra/serviços;</w:t>
      </w:r>
    </w:p>
    <w:p w14:paraId="63604C94" w14:textId="77777777" w:rsidR="007816F9" w:rsidRDefault="00E73EC1">
      <w:pPr>
        <w:widowControl w:val="0"/>
        <w:numPr>
          <w:ilvl w:val="0"/>
          <w:numId w:val="43"/>
        </w:numPr>
        <w:tabs>
          <w:tab w:val="left" w:pos="720"/>
          <w:tab w:val="left" w:pos="9498"/>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Regularizar perante o CREA/CAU e outros órgãos afins, conforme o caso, o presente contrato decorrente do Edital da Licitação, conforme determina a Legislação em vigor;</w:t>
      </w:r>
    </w:p>
    <w:p w14:paraId="0066B87A" w14:textId="77777777" w:rsidR="007816F9" w:rsidRDefault="00E73EC1">
      <w:pPr>
        <w:widowControl w:val="0"/>
        <w:numPr>
          <w:ilvl w:val="0"/>
          <w:numId w:val="43"/>
        </w:numPr>
        <w:tabs>
          <w:tab w:val="left" w:pos="931"/>
          <w:tab w:val="left" w:pos="949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Fornecer à CONTRATANTE, no prazo máximo de 10(dez) dias, contados da data de recebimento da Ordem de Serviço, uma via quitada da ART - Anotação de Responsabilidade Técnica, formalizada pelo CREA-PI, sob pena de rescisão do contrato;</w:t>
      </w:r>
    </w:p>
    <w:p w14:paraId="7FBFCEEC" w14:textId="77777777" w:rsidR="007816F9" w:rsidRDefault="00E73EC1">
      <w:pPr>
        <w:widowControl w:val="0"/>
        <w:numPr>
          <w:ilvl w:val="0"/>
          <w:numId w:val="43"/>
        </w:numPr>
        <w:tabs>
          <w:tab w:val="left" w:pos="720"/>
          <w:tab w:val="left" w:pos="9498"/>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Adotar</w:t>
      </w:r>
      <w:r>
        <w:rPr>
          <w:rFonts w:ascii="Arial" w:eastAsia="Verdana" w:hAnsi="Arial" w:cs="Arial"/>
          <w:spacing w:val="-3"/>
          <w:lang w:val="pt-PT" w:eastAsia="en-US"/>
        </w:rPr>
        <w:t xml:space="preserve"> </w:t>
      </w:r>
      <w:r>
        <w:rPr>
          <w:rFonts w:ascii="Arial" w:eastAsia="Verdana" w:hAnsi="Arial" w:cs="Arial"/>
          <w:lang w:val="pt-PT" w:eastAsia="en-US"/>
        </w:rPr>
        <w:t>na obra,</w:t>
      </w:r>
      <w:r>
        <w:rPr>
          <w:rFonts w:ascii="Arial" w:eastAsia="Verdana" w:hAnsi="Arial" w:cs="Arial"/>
          <w:spacing w:val="-3"/>
          <w:lang w:val="pt-PT" w:eastAsia="en-US"/>
        </w:rPr>
        <w:t xml:space="preserve"> </w:t>
      </w:r>
      <w:r>
        <w:rPr>
          <w:rFonts w:ascii="Arial" w:eastAsia="Verdana" w:hAnsi="Arial" w:cs="Arial"/>
          <w:lang w:val="pt-PT" w:eastAsia="en-US"/>
        </w:rPr>
        <w:t>no</w:t>
      </w:r>
      <w:r>
        <w:rPr>
          <w:rFonts w:ascii="Arial" w:eastAsia="Verdana" w:hAnsi="Arial" w:cs="Arial"/>
          <w:spacing w:val="-4"/>
          <w:lang w:val="pt-PT" w:eastAsia="en-US"/>
        </w:rPr>
        <w:t xml:space="preserve"> </w:t>
      </w:r>
      <w:r>
        <w:rPr>
          <w:rFonts w:ascii="Arial" w:eastAsia="Verdana" w:hAnsi="Arial" w:cs="Arial"/>
          <w:lang w:val="pt-PT" w:eastAsia="en-US"/>
        </w:rPr>
        <w:t>que</w:t>
      </w:r>
      <w:r>
        <w:rPr>
          <w:rFonts w:ascii="Arial" w:eastAsia="Verdana" w:hAnsi="Arial" w:cs="Arial"/>
          <w:spacing w:val="-2"/>
          <w:lang w:val="pt-PT" w:eastAsia="en-US"/>
        </w:rPr>
        <w:t xml:space="preserve"> </w:t>
      </w:r>
      <w:r>
        <w:rPr>
          <w:rFonts w:ascii="Arial" w:eastAsia="Verdana" w:hAnsi="Arial" w:cs="Arial"/>
          <w:lang w:val="pt-PT" w:eastAsia="en-US"/>
        </w:rPr>
        <w:t>se</w:t>
      </w:r>
      <w:r>
        <w:rPr>
          <w:rFonts w:ascii="Arial" w:eastAsia="Verdana" w:hAnsi="Arial" w:cs="Arial"/>
          <w:spacing w:val="-3"/>
          <w:lang w:val="pt-PT" w:eastAsia="en-US"/>
        </w:rPr>
        <w:t xml:space="preserve"> </w:t>
      </w:r>
      <w:r>
        <w:rPr>
          <w:rFonts w:ascii="Arial" w:eastAsia="Verdana" w:hAnsi="Arial" w:cs="Arial"/>
          <w:lang w:val="pt-PT" w:eastAsia="en-US"/>
        </w:rPr>
        <w:t>refere</w:t>
      </w:r>
      <w:r>
        <w:rPr>
          <w:rFonts w:ascii="Arial" w:eastAsia="Verdana" w:hAnsi="Arial" w:cs="Arial"/>
          <w:spacing w:val="-4"/>
          <w:lang w:val="pt-PT" w:eastAsia="en-US"/>
        </w:rPr>
        <w:t xml:space="preserve"> </w:t>
      </w:r>
      <w:r>
        <w:rPr>
          <w:rFonts w:ascii="Arial" w:eastAsia="Verdana" w:hAnsi="Arial" w:cs="Arial"/>
          <w:lang w:val="pt-PT" w:eastAsia="en-US"/>
        </w:rPr>
        <w:t>à</w:t>
      </w:r>
      <w:r>
        <w:rPr>
          <w:rFonts w:ascii="Arial" w:eastAsia="Verdana" w:hAnsi="Arial" w:cs="Arial"/>
          <w:spacing w:val="-3"/>
          <w:lang w:val="pt-PT" w:eastAsia="en-US"/>
        </w:rPr>
        <w:t xml:space="preserve"> </w:t>
      </w:r>
      <w:r>
        <w:rPr>
          <w:rFonts w:ascii="Arial" w:eastAsia="Verdana" w:hAnsi="Arial" w:cs="Arial"/>
          <w:lang w:val="pt-PT" w:eastAsia="en-US"/>
        </w:rPr>
        <w:t>higiene</w:t>
      </w:r>
      <w:r>
        <w:rPr>
          <w:rFonts w:ascii="Arial" w:eastAsia="Verdana" w:hAnsi="Arial" w:cs="Arial"/>
          <w:spacing w:val="-4"/>
          <w:lang w:val="pt-PT" w:eastAsia="en-US"/>
        </w:rPr>
        <w:t xml:space="preserve"> </w:t>
      </w:r>
      <w:r>
        <w:rPr>
          <w:rFonts w:ascii="Arial" w:eastAsia="Verdana" w:hAnsi="Arial" w:cs="Arial"/>
          <w:lang w:val="pt-PT" w:eastAsia="en-US"/>
        </w:rPr>
        <w:t>e</w:t>
      </w:r>
      <w:r>
        <w:rPr>
          <w:rFonts w:ascii="Arial" w:eastAsia="Verdana" w:hAnsi="Arial" w:cs="Arial"/>
          <w:spacing w:val="-3"/>
          <w:lang w:val="pt-PT" w:eastAsia="en-US"/>
        </w:rPr>
        <w:t xml:space="preserve"> </w:t>
      </w:r>
      <w:r>
        <w:rPr>
          <w:rFonts w:ascii="Arial" w:eastAsia="Verdana" w:hAnsi="Arial" w:cs="Arial"/>
          <w:lang w:val="pt-PT" w:eastAsia="en-US"/>
        </w:rPr>
        <w:t>segurança</w:t>
      </w:r>
      <w:r>
        <w:rPr>
          <w:rFonts w:ascii="Arial" w:eastAsia="Verdana" w:hAnsi="Arial" w:cs="Arial"/>
          <w:spacing w:val="-3"/>
          <w:lang w:val="pt-PT" w:eastAsia="en-US"/>
        </w:rPr>
        <w:t xml:space="preserve"> </w:t>
      </w:r>
      <w:r>
        <w:rPr>
          <w:rFonts w:ascii="Arial" w:eastAsia="Verdana" w:hAnsi="Arial" w:cs="Arial"/>
          <w:lang w:val="pt-PT" w:eastAsia="en-US"/>
        </w:rPr>
        <w:t>do</w:t>
      </w:r>
      <w:r>
        <w:rPr>
          <w:rFonts w:ascii="Arial" w:eastAsia="Verdana" w:hAnsi="Arial" w:cs="Arial"/>
          <w:spacing w:val="-1"/>
          <w:lang w:val="pt-PT" w:eastAsia="en-US"/>
        </w:rPr>
        <w:t xml:space="preserve"> </w:t>
      </w:r>
      <w:r>
        <w:rPr>
          <w:rFonts w:ascii="Arial" w:eastAsia="Verdana" w:hAnsi="Arial" w:cs="Arial"/>
          <w:lang w:val="pt-PT" w:eastAsia="en-US"/>
        </w:rPr>
        <w:t>trabalho,</w:t>
      </w:r>
      <w:r>
        <w:rPr>
          <w:rFonts w:ascii="Arial" w:eastAsia="Verdana" w:hAnsi="Arial" w:cs="Arial"/>
          <w:spacing w:val="-4"/>
          <w:lang w:val="pt-PT" w:eastAsia="en-US"/>
        </w:rPr>
        <w:t xml:space="preserve"> </w:t>
      </w:r>
      <w:r>
        <w:rPr>
          <w:rFonts w:ascii="Arial" w:eastAsia="Verdana" w:hAnsi="Arial" w:cs="Arial"/>
          <w:lang w:val="pt-PT" w:eastAsia="en-US"/>
        </w:rPr>
        <w:t>as</w:t>
      </w:r>
      <w:r>
        <w:rPr>
          <w:rFonts w:ascii="Arial" w:eastAsia="Verdana" w:hAnsi="Arial" w:cs="Arial"/>
          <w:spacing w:val="-1"/>
          <w:lang w:val="pt-PT" w:eastAsia="en-US"/>
        </w:rPr>
        <w:t xml:space="preserve"> </w:t>
      </w:r>
      <w:r>
        <w:rPr>
          <w:rFonts w:ascii="Arial" w:eastAsia="Verdana" w:hAnsi="Arial" w:cs="Arial"/>
          <w:lang w:val="pt-PT" w:eastAsia="en-US"/>
        </w:rPr>
        <w:t>disposições</w:t>
      </w:r>
      <w:r>
        <w:rPr>
          <w:rFonts w:ascii="Arial" w:eastAsia="Verdana" w:hAnsi="Arial" w:cs="Arial"/>
          <w:spacing w:val="-1"/>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legislação vigente expedida pelo Ministério do Trabalho, fazendo seus empregados utilizar-se de equipamentos de</w:t>
      </w:r>
      <w:r>
        <w:rPr>
          <w:rFonts w:ascii="Arial" w:eastAsia="Verdana" w:hAnsi="Arial" w:cs="Arial"/>
          <w:spacing w:val="-9"/>
          <w:lang w:val="pt-PT" w:eastAsia="en-US"/>
        </w:rPr>
        <w:t xml:space="preserve"> </w:t>
      </w:r>
      <w:r>
        <w:rPr>
          <w:rFonts w:ascii="Arial" w:eastAsia="Verdana" w:hAnsi="Arial" w:cs="Arial"/>
          <w:lang w:val="pt-PT" w:eastAsia="en-US"/>
        </w:rPr>
        <w:t>proteção</w:t>
      </w:r>
      <w:r>
        <w:rPr>
          <w:rFonts w:ascii="Arial" w:eastAsia="Verdana" w:hAnsi="Arial" w:cs="Arial"/>
          <w:spacing w:val="-9"/>
          <w:lang w:val="pt-PT" w:eastAsia="en-US"/>
        </w:rPr>
        <w:t xml:space="preserve"> </w:t>
      </w:r>
      <w:r>
        <w:rPr>
          <w:rFonts w:ascii="Arial" w:eastAsia="Verdana" w:hAnsi="Arial" w:cs="Arial"/>
          <w:lang w:val="pt-PT" w:eastAsia="en-US"/>
        </w:rPr>
        <w:t>individual</w:t>
      </w:r>
      <w:r>
        <w:rPr>
          <w:rFonts w:ascii="Arial" w:eastAsia="Verdana" w:hAnsi="Arial" w:cs="Arial"/>
          <w:spacing w:val="-5"/>
          <w:lang w:val="pt-PT" w:eastAsia="en-US"/>
        </w:rPr>
        <w:t xml:space="preserve"> </w:t>
      </w:r>
      <w:r>
        <w:rPr>
          <w:rFonts w:ascii="Arial" w:eastAsia="Verdana" w:hAnsi="Arial" w:cs="Arial"/>
          <w:lang w:val="pt-PT" w:eastAsia="en-US"/>
        </w:rPr>
        <w:t>(EPI)</w:t>
      </w:r>
      <w:r>
        <w:rPr>
          <w:rFonts w:ascii="Arial" w:eastAsia="Verdana" w:hAnsi="Arial" w:cs="Arial"/>
          <w:spacing w:val="-7"/>
          <w:lang w:val="pt-PT" w:eastAsia="en-US"/>
        </w:rPr>
        <w:t xml:space="preserve"> </w:t>
      </w:r>
      <w:r>
        <w:rPr>
          <w:rFonts w:ascii="Arial" w:eastAsia="Verdana" w:hAnsi="Arial" w:cs="Arial"/>
          <w:lang w:val="pt-PT" w:eastAsia="en-US"/>
        </w:rPr>
        <w:t>/coletiva</w:t>
      </w:r>
      <w:r>
        <w:rPr>
          <w:rFonts w:ascii="Arial" w:eastAsia="Verdana" w:hAnsi="Arial" w:cs="Arial"/>
          <w:spacing w:val="-7"/>
          <w:lang w:val="pt-PT" w:eastAsia="en-US"/>
        </w:rPr>
        <w:t xml:space="preserve"> </w:t>
      </w:r>
      <w:r>
        <w:rPr>
          <w:rFonts w:ascii="Arial" w:eastAsia="Verdana" w:hAnsi="Arial" w:cs="Arial"/>
          <w:lang w:val="pt-PT" w:eastAsia="en-US"/>
        </w:rPr>
        <w:t>(EPC)</w:t>
      </w:r>
      <w:r>
        <w:rPr>
          <w:rFonts w:ascii="Arial" w:eastAsia="Verdana" w:hAnsi="Arial" w:cs="Arial"/>
          <w:spacing w:val="-7"/>
          <w:lang w:val="pt-PT" w:eastAsia="en-US"/>
        </w:rPr>
        <w:t xml:space="preserve"> </w:t>
      </w:r>
      <w:r>
        <w:rPr>
          <w:rFonts w:ascii="Arial" w:eastAsia="Verdana" w:hAnsi="Arial" w:cs="Arial"/>
          <w:lang w:val="pt-PT" w:eastAsia="en-US"/>
        </w:rPr>
        <w:t>e</w:t>
      </w:r>
      <w:r>
        <w:rPr>
          <w:rFonts w:ascii="Arial" w:eastAsia="Verdana" w:hAnsi="Arial" w:cs="Arial"/>
          <w:spacing w:val="-12"/>
          <w:lang w:val="pt-PT" w:eastAsia="en-US"/>
        </w:rPr>
        <w:t xml:space="preserve"> </w:t>
      </w:r>
      <w:r>
        <w:rPr>
          <w:rFonts w:ascii="Arial" w:eastAsia="Verdana" w:hAnsi="Arial" w:cs="Arial"/>
          <w:lang w:val="pt-PT" w:eastAsia="en-US"/>
        </w:rPr>
        <w:t>atendimento</w:t>
      </w:r>
      <w:r>
        <w:rPr>
          <w:rFonts w:ascii="Arial" w:eastAsia="Verdana" w:hAnsi="Arial" w:cs="Arial"/>
          <w:spacing w:val="-10"/>
          <w:lang w:val="pt-PT" w:eastAsia="en-US"/>
        </w:rPr>
        <w:t xml:space="preserve"> </w:t>
      </w: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NR-</w:t>
      </w:r>
      <w:r>
        <w:rPr>
          <w:rFonts w:ascii="Arial" w:eastAsia="Verdana" w:hAnsi="Arial" w:cs="Arial"/>
          <w:spacing w:val="-5"/>
          <w:lang w:val="pt-PT" w:eastAsia="en-US"/>
        </w:rPr>
        <w:t>18;</w:t>
      </w:r>
    </w:p>
    <w:p w14:paraId="7C72332F" w14:textId="77777777" w:rsidR="007816F9" w:rsidRDefault="00E73EC1">
      <w:pPr>
        <w:widowControl w:val="0"/>
        <w:numPr>
          <w:ilvl w:val="0"/>
          <w:numId w:val="43"/>
        </w:numPr>
        <w:tabs>
          <w:tab w:val="left" w:pos="720"/>
          <w:tab w:val="left" w:pos="949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Responsabilizar-se</w:t>
      </w:r>
      <w:r>
        <w:rPr>
          <w:rFonts w:ascii="Arial" w:eastAsia="Verdana" w:hAnsi="Arial" w:cs="Arial"/>
          <w:spacing w:val="-14"/>
          <w:lang w:val="pt-PT" w:eastAsia="en-US"/>
        </w:rPr>
        <w:t xml:space="preserve"> </w:t>
      </w:r>
      <w:r>
        <w:rPr>
          <w:rFonts w:ascii="Arial" w:eastAsia="Verdana" w:hAnsi="Arial" w:cs="Arial"/>
          <w:lang w:val="pt-PT" w:eastAsia="en-US"/>
        </w:rPr>
        <w:t>pelo</w:t>
      </w:r>
      <w:r>
        <w:rPr>
          <w:rFonts w:ascii="Arial" w:eastAsia="Verdana" w:hAnsi="Arial" w:cs="Arial"/>
          <w:spacing w:val="-8"/>
          <w:lang w:val="pt-PT" w:eastAsia="en-US"/>
        </w:rPr>
        <w:t xml:space="preserve"> </w:t>
      </w:r>
      <w:r>
        <w:rPr>
          <w:rFonts w:ascii="Arial" w:eastAsia="Verdana" w:hAnsi="Arial" w:cs="Arial"/>
          <w:lang w:val="pt-PT" w:eastAsia="en-US"/>
        </w:rPr>
        <w:t>fornecimento</w:t>
      </w:r>
      <w:r>
        <w:rPr>
          <w:rFonts w:ascii="Arial" w:eastAsia="Verdana" w:hAnsi="Arial" w:cs="Arial"/>
          <w:spacing w:val="-8"/>
          <w:lang w:val="pt-PT" w:eastAsia="en-US"/>
        </w:rPr>
        <w:t xml:space="preserve"> </w:t>
      </w:r>
      <w:r>
        <w:rPr>
          <w:rFonts w:ascii="Arial" w:eastAsia="Verdana" w:hAnsi="Arial" w:cs="Arial"/>
          <w:lang w:val="pt-PT" w:eastAsia="en-US"/>
        </w:rPr>
        <w:t>e</w:t>
      </w:r>
      <w:r>
        <w:rPr>
          <w:rFonts w:ascii="Arial" w:eastAsia="Verdana" w:hAnsi="Arial" w:cs="Arial"/>
          <w:spacing w:val="-11"/>
          <w:lang w:val="pt-PT" w:eastAsia="en-US"/>
        </w:rPr>
        <w:t xml:space="preserve"> </w:t>
      </w:r>
      <w:r>
        <w:rPr>
          <w:rFonts w:ascii="Arial" w:eastAsia="Verdana" w:hAnsi="Arial" w:cs="Arial"/>
          <w:lang w:val="pt-PT" w:eastAsia="en-US"/>
        </w:rPr>
        <w:t>manutenção</w:t>
      </w:r>
      <w:r>
        <w:rPr>
          <w:rFonts w:ascii="Arial" w:eastAsia="Verdana" w:hAnsi="Arial" w:cs="Arial"/>
          <w:spacing w:val="-10"/>
          <w:lang w:val="pt-PT" w:eastAsia="en-US"/>
        </w:rPr>
        <w:t xml:space="preserve"> </w:t>
      </w:r>
      <w:r>
        <w:rPr>
          <w:rFonts w:ascii="Arial" w:eastAsia="Verdana" w:hAnsi="Arial" w:cs="Arial"/>
          <w:lang w:val="pt-PT" w:eastAsia="en-US"/>
        </w:rPr>
        <w:t>do</w:t>
      </w:r>
      <w:r>
        <w:rPr>
          <w:rFonts w:ascii="Arial" w:eastAsia="Verdana" w:hAnsi="Arial" w:cs="Arial"/>
          <w:spacing w:val="-9"/>
          <w:lang w:val="pt-PT" w:eastAsia="en-US"/>
        </w:rPr>
        <w:t xml:space="preserve"> </w:t>
      </w:r>
      <w:r>
        <w:rPr>
          <w:rFonts w:ascii="Arial" w:eastAsia="Verdana" w:hAnsi="Arial" w:cs="Arial"/>
          <w:lang w:val="pt-PT" w:eastAsia="en-US"/>
        </w:rPr>
        <w:t>Diário</w:t>
      </w:r>
      <w:r>
        <w:rPr>
          <w:rFonts w:ascii="Arial" w:eastAsia="Verdana" w:hAnsi="Arial" w:cs="Arial"/>
          <w:spacing w:val="-12"/>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Obras;</w:t>
      </w:r>
    </w:p>
    <w:p w14:paraId="44229F9D" w14:textId="77777777" w:rsidR="007816F9" w:rsidRDefault="00E73EC1">
      <w:pPr>
        <w:widowControl w:val="0"/>
        <w:numPr>
          <w:ilvl w:val="0"/>
          <w:numId w:val="43"/>
        </w:numPr>
        <w:tabs>
          <w:tab w:val="left" w:pos="719"/>
          <w:tab w:val="left" w:pos="9498"/>
        </w:tabs>
        <w:spacing w:line="300" w:lineRule="auto"/>
        <w:ind w:left="0" w:right="252" w:firstLine="0"/>
        <w:jc w:val="both"/>
        <w:rPr>
          <w:rFonts w:ascii="Arial" w:eastAsia="Verdana" w:hAnsi="Arial" w:cs="Arial"/>
          <w:lang w:val="pt-PT" w:eastAsia="en-US"/>
        </w:rPr>
      </w:pPr>
      <w:r>
        <w:rPr>
          <w:rFonts w:ascii="Arial" w:eastAsia="Verdana" w:hAnsi="Arial" w:cs="Arial"/>
          <w:lang w:val="pt-PT" w:eastAsia="en-US"/>
        </w:rPr>
        <w:t>Manter, durante toda</w:t>
      </w:r>
      <w:r>
        <w:rPr>
          <w:rFonts w:ascii="Arial" w:eastAsia="Verdana" w:hAnsi="Arial" w:cs="Arial"/>
          <w:spacing w:val="40"/>
          <w:lang w:val="pt-PT" w:eastAsia="en-US"/>
        </w:rPr>
        <w:t xml:space="preserve"> </w:t>
      </w:r>
      <w:r>
        <w:rPr>
          <w:rFonts w:ascii="Arial" w:eastAsia="Verdana" w:hAnsi="Arial" w:cs="Arial"/>
          <w:lang w:val="pt-PT" w:eastAsia="en-US"/>
        </w:rPr>
        <w:t>a execução do contato, compatibilidade com as obrigações assumidas, assim como todas as condições de habilitação e qualificação, exigidas na licitação, apresentando documentação revalidada se, no curso do contrato, algum documento perder a validade;</w:t>
      </w:r>
    </w:p>
    <w:p w14:paraId="7F522884" w14:textId="77777777" w:rsidR="007816F9" w:rsidRDefault="00E73EC1">
      <w:pPr>
        <w:widowControl w:val="0"/>
        <w:numPr>
          <w:ilvl w:val="0"/>
          <w:numId w:val="43"/>
        </w:numPr>
        <w:tabs>
          <w:tab w:val="left" w:pos="720"/>
          <w:tab w:val="left" w:pos="9498"/>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Trocar/substituir,</w:t>
      </w:r>
      <w:r>
        <w:rPr>
          <w:rFonts w:ascii="Arial" w:eastAsia="Verdana" w:hAnsi="Arial" w:cs="Arial"/>
          <w:spacing w:val="-3"/>
          <w:lang w:val="pt-PT" w:eastAsia="en-US"/>
        </w:rPr>
        <w:t xml:space="preserve"> </w:t>
      </w:r>
      <w:r>
        <w:rPr>
          <w:rFonts w:ascii="Arial" w:eastAsia="Verdana" w:hAnsi="Arial" w:cs="Arial"/>
          <w:lang w:val="pt-PT" w:eastAsia="en-US"/>
        </w:rPr>
        <w:t>reparar/corrigir</w:t>
      </w:r>
      <w:r>
        <w:rPr>
          <w:rFonts w:ascii="Arial" w:eastAsia="Verdana" w:hAnsi="Arial" w:cs="Arial"/>
          <w:spacing w:val="-4"/>
          <w:lang w:val="pt-PT" w:eastAsia="en-US"/>
        </w:rPr>
        <w:t xml:space="preserve"> </w:t>
      </w:r>
      <w:r>
        <w:rPr>
          <w:rFonts w:ascii="Arial" w:eastAsia="Verdana" w:hAnsi="Arial" w:cs="Arial"/>
          <w:lang w:val="pt-PT" w:eastAsia="en-US"/>
        </w:rPr>
        <w:t>pelo</w:t>
      </w:r>
      <w:r>
        <w:rPr>
          <w:rFonts w:ascii="Arial" w:eastAsia="Verdana" w:hAnsi="Arial" w:cs="Arial"/>
          <w:spacing w:val="-4"/>
          <w:lang w:val="pt-PT" w:eastAsia="en-US"/>
        </w:rPr>
        <w:t xml:space="preserve"> </w:t>
      </w:r>
      <w:r>
        <w:rPr>
          <w:rFonts w:ascii="Arial" w:eastAsia="Verdana" w:hAnsi="Arial" w:cs="Arial"/>
          <w:lang w:val="pt-PT" w:eastAsia="en-US"/>
        </w:rPr>
        <w:t>prazo</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4"/>
          <w:lang w:val="pt-PT" w:eastAsia="en-US"/>
        </w:rPr>
        <w:t xml:space="preserve"> </w:t>
      </w:r>
      <w:r>
        <w:rPr>
          <w:rFonts w:ascii="Arial" w:eastAsia="Verdana" w:hAnsi="Arial" w:cs="Arial"/>
          <w:lang w:val="pt-PT" w:eastAsia="en-US"/>
        </w:rPr>
        <w:t>até</w:t>
      </w:r>
      <w:r>
        <w:rPr>
          <w:rFonts w:ascii="Arial" w:eastAsia="Verdana" w:hAnsi="Arial" w:cs="Arial"/>
          <w:spacing w:val="-4"/>
          <w:lang w:val="pt-PT" w:eastAsia="en-US"/>
        </w:rPr>
        <w:t xml:space="preserve"> </w:t>
      </w:r>
      <w:r>
        <w:rPr>
          <w:rFonts w:ascii="Arial" w:eastAsia="Verdana" w:hAnsi="Arial" w:cs="Arial"/>
          <w:lang w:val="pt-PT" w:eastAsia="en-US"/>
        </w:rPr>
        <w:t>96</w:t>
      </w:r>
      <w:r>
        <w:rPr>
          <w:rFonts w:ascii="Arial" w:eastAsia="Verdana" w:hAnsi="Arial" w:cs="Arial"/>
          <w:spacing w:val="-2"/>
          <w:lang w:val="pt-PT" w:eastAsia="en-US"/>
        </w:rPr>
        <w:t xml:space="preserve"> </w:t>
      </w:r>
      <w:r>
        <w:rPr>
          <w:rFonts w:ascii="Arial" w:eastAsia="Verdana" w:hAnsi="Arial" w:cs="Arial"/>
          <w:lang w:val="pt-PT" w:eastAsia="en-US"/>
        </w:rPr>
        <w:t>horas,</w:t>
      </w:r>
      <w:r>
        <w:rPr>
          <w:rFonts w:ascii="Arial" w:eastAsia="Verdana" w:hAnsi="Arial" w:cs="Arial"/>
          <w:spacing w:val="-4"/>
          <w:lang w:val="pt-PT" w:eastAsia="en-US"/>
        </w:rPr>
        <w:t xml:space="preserve"> </w:t>
      </w:r>
      <w:r>
        <w:rPr>
          <w:rFonts w:ascii="Arial" w:eastAsia="Verdana" w:hAnsi="Arial" w:cs="Arial"/>
          <w:lang w:val="pt-PT" w:eastAsia="en-US"/>
        </w:rPr>
        <w:t>às</w:t>
      </w:r>
      <w:r>
        <w:rPr>
          <w:rFonts w:ascii="Arial" w:eastAsia="Verdana" w:hAnsi="Arial" w:cs="Arial"/>
          <w:spacing w:val="-3"/>
          <w:lang w:val="pt-PT" w:eastAsia="en-US"/>
        </w:rPr>
        <w:t xml:space="preserve"> </w:t>
      </w:r>
      <w:r>
        <w:rPr>
          <w:rFonts w:ascii="Arial" w:eastAsia="Verdana" w:hAnsi="Arial" w:cs="Arial"/>
          <w:lang w:val="pt-PT" w:eastAsia="en-US"/>
        </w:rPr>
        <w:t>suas</w:t>
      </w:r>
      <w:r>
        <w:rPr>
          <w:rFonts w:ascii="Arial" w:eastAsia="Verdana" w:hAnsi="Arial" w:cs="Arial"/>
          <w:spacing w:val="-3"/>
          <w:lang w:val="pt-PT" w:eastAsia="en-US"/>
        </w:rPr>
        <w:t xml:space="preserve"> </w:t>
      </w:r>
      <w:r>
        <w:rPr>
          <w:rFonts w:ascii="Arial" w:eastAsia="Verdana" w:hAnsi="Arial" w:cs="Arial"/>
          <w:lang w:val="pt-PT" w:eastAsia="en-US"/>
        </w:rPr>
        <w:t>expensas</w:t>
      </w:r>
      <w:r>
        <w:rPr>
          <w:rFonts w:ascii="Arial" w:eastAsia="Verdana" w:hAnsi="Arial" w:cs="Arial"/>
          <w:spacing w:val="-3"/>
          <w:lang w:val="pt-PT" w:eastAsia="en-US"/>
        </w:rPr>
        <w:t xml:space="preserve"> </w:t>
      </w:r>
      <w:r>
        <w:rPr>
          <w:rFonts w:ascii="Arial" w:eastAsia="Verdana" w:hAnsi="Arial" w:cs="Arial"/>
          <w:lang w:val="pt-PT" w:eastAsia="en-US"/>
        </w:rPr>
        <w:t>os</w:t>
      </w:r>
      <w:r>
        <w:rPr>
          <w:rFonts w:ascii="Arial" w:eastAsia="Verdana" w:hAnsi="Arial" w:cs="Arial"/>
          <w:spacing w:val="-3"/>
          <w:lang w:val="pt-PT" w:eastAsia="en-US"/>
        </w:rPr>
        <w:t xml:space="preserve"> </w:t>
      </w:r>
      <w:r>
        <w:rPr>
          <w:rFonts w:ascii="Arial" w:eastAsia="Verdana" w:hAnsi="Arial" w:cs="Arial"/>
          <w:lang w:val="pt-PT" w:eastAsia="en-US"/>
        </w:rPr>
        <w:t>serviços caso venham a ser recusados no ato de recebimento, sendo que este ato não importará sua aceitação, independentemente da aplicação das sanções cabíveis;</w:t>
      </w:r>
    </w:p>
    <w:p w14:paraId="0DE95208" w14:textId="77777777" w:rsidR="007816F9" w:rsidRDefault="00E73EC1">
      <w:pPr>
        <w:widowControl w:val="0"/>
        <w:numPr>
          <w:ilvl w:val="0"/>
          <w:numId w:val="43"/>
        </w:numPr>
        <w:tabs>
          <w:tab w:val="left" w:pos="720"/>
          <w:tab w:val="left" w:pos="949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Prestar esclarecimentos solicitados e atender às reclamações formuladas, sujeitando-se a mais ampla e irrestrita fiscalização, acompanhamento, controle e avaliação da Contratante, através do servidor responsável, encarregado de acompanhar a entrega o qual atestará o fornecimento do objeto deste termo, tomando conhecimento da área e da complexidade da obra;</w:t>
      </w:r>
    </w:p>
    <w:p w14:paraId="4AFCBCF8" w14:textId="77777777" w:rsidR="007816F9" w:rsidRDefault="00E73EC1">
      <w:pPr>
        <w:widowControl w:val="0"/>
        <w:numPr>
          <w:ilvl w:val="0"/>
          <w:numId w:val="43"/>
        </w:numPr>
        <w:tabs>
          <w:tab w:val="left" w:pos="720"/>
          <w:tab w:val="left" w:pos="949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Exercer</w:t>
      </w:r>
      <w:r>
        <w:rPr>
          <w:rFonts w:ascii="Arial" w:eastAsia="Verdana" w:hAnsi="Arial" w:cs="Arial"/>
          <w:spacing w:val="-8"/>
          <w:lang w:val="pt-PT" w:eastAsia="en-US"/>
        </w:rPr>
        <w:t xml:space="preserve"> </w:t>
      </w:r>
      <w:r>
        <w:rPr>
          <w:rFonts w:ascii="Arial" w:eastAsia="Verdana" w:hAnsi="Arial" w:cs="Arial"/>
          <w:lang w:val="pt-PT" w:eastAsia="en-US"/>
        </w:rPr>
        <w:t>coordenação</w:t>
      </w:r>
      <w:r>
        <w:rPr>
          <w:rFonts w:ascii="Arial" w:eastAsia="Verdana" w:hAnsi="Arial" w:cs="Arial"/>
          <w:spacing w:val="-8"/>
          <w:lang w:val="pt-PT" w:eastAsia="en-US"/>
        </w:rPr>
        <w:t xml:space="preserve"> </w:t>
      </w:r>
      <w:r>
        <w:rPr>
          <w:rFonts w:ascii="Arial" w:eastAsia="Verdana" w:hAnsi="Arial" w:cs="Arial"/>
          <w:lang w:val="pt-PT" w:eastAsia="en-US"/>
        </w:rPr>
        <w:t>e</w:t>
      </w:r>
      <w:r>
        <w:rPr>
          <w:rFonts w:ascii="Arial" w:eastAsia="Verdana" w:hAnsi="Arial" w:cs="Arial"/>
          <w:spacing w:val="-8"/>
          <w:lang w:val="pt-PT" w:eastAsia="en-US"/>
        </w:rPr>
        <w:t xml:space="preserve"> </w:t>
      </w:r>
      <w:r>
        <w:rPr>
          <w:rFonts w:ascii="Arial" w:eastAsia="Verdana" w:hAnsi="Arial" w:cs="Arial"/>
          <w:lang w:val="pt-PT" w:eastAsia="en-US"/>
        </w:rPr>
        <w:t>controle</w:t>
      </w:r>
      <w:r>
        <w:rPr>
          <w:rFonts w:ascii="Arial" w:eastAsia="Verdana" w:hAnsi="Arial" w:cs="Arial"/>
          <w:spacing w:val="-12"/>
          <w:lang w:val="pt-PT" w:eastAsia="en-US"/>
        </w:rPr>
        <w:t xml:space="preserve"> </w:t>
      </w:r>
      <w:r>
        <w:rPr>
          <w:rFonts w:ascii="Arial" w:eastAsia="Verdana" w:hAnsi="Arial" w:cs="Arial"/>
          <w:lang w:val="pt-PT" w:eastAsia="en-US"/>
        </w:rPr>
        <w:t>dos</w:t>
      </w:r>
      <w:r>
        <w:rPr>
          <w:rFonts w:ascii="Arial" w:eastAsia="Verdana" w:hAnsi="Arial" w:cs="Arial"/>
          <w:spacing w:val="-8"/>
          <w:lang w:val="pt-PT" w:eastAsia="en-US"/>
        </w:rPr>
        <w:t xml:space="preserve"> </w:t>
      </w:r>
      <w:r>
        <w:rPr>
          <w:rFonts w:ascii="Arial" w:eastAsia="Verdana" w:hAnsi="Arial" w:cs="Arial"/>
          <w:lang w:val="pt-PT" w:eastAsia="en-US"/>
        </w:rPr>
        <w:t>materiais</w:t>
      </w:r>
      <w:r>
        <w:rPr>
          <w:rFonts w:ascii="Arial" w:eastAsia="Verdana" w:hAnsi="Arial" w:cs="Arial"/>
          <w:spacing w:val="-9"/>
          <w:lang w:val="pt-PT" w:eastAsia="en-US"/>
        </w:rPr>
        <w:t xml:space="preserve"> </w:t>
      </w:r>
      <w:r>
        <w:rPr>
          <w:rFonts w:ascii="Arial" w:eastAsia="Verdana" w:hAnsi="Arial" w:cs="Arial"/>
          <w:lang w:val="pt-PT" w:eastAsia="en-US"/>
        </w:rPr>
        <w:t>e</w:t>
      </w:r>
      <w:r>
        <w:rPr>
          <w:rFonts w:ascii="Arial" w:eastAsia="Verdana" w:hAnsi="Arial" w:cs="Arial"/>
          <w:spacing w:val="-10"/>
          <w:lang w:val="pt-PT" w:eastAsia="en-US"/>
        </w:rPr>
        <w:t xml:space="preserve"> </w:t>
      </w:r>
      <w:r>
        <w:rPr>
          <w:rFonts w:ascii="Arial" w:eastAsia="Verdana" w:hAnsi="Arial" w:cs="Arial"/>
          <w:lang w:val="pt-PT" w:eastAsia="en-US"/>
        </w:rPr>
        <w:t>dos</w:t>
      </w:r>
      <w:r>
        <w:rPr>
          <w:rFonts w:ascii="Arial" w:eastAsia="Verdana" w:hAnsi="Arial" w:cs="Arial"/>
          <w:spacing w:val="-8"/>
          <w:lang w:val="pt-PT" w:eastAsia="en-US"/>
        </w:rPr>
        <w:t xml:space="preserve"> </w:t>
      </w:r>
      <w:r>
        <w:rPr>
          <w:rFonts w:ascii="Arial" w:eastAsia="Verdana" w:hAnsi="Arial" w:cs="Arial"/>
          <w:lang w:val="pt-PT" w:eastAsia="en-US"/>
        </w:rPr>
        <w:t>serviços</w:t>
      </w:r>
      <w:r>
        <w:rPr>
          <w:rFonts w:ascii="Arial" w:eastAsia="Verdana" w:hAnsi="Arial" w:cs="Arial"/>
          <w:spacing w:val="-9"/>
          <w:lang w:val="pt-PT" w:eastAsia="en-US"/>
        </w:rPr>
        <w:t xml:space="preserve"> </w:t>
      </w:r>
      <w:r>
        <w:rPr>
          <w:rFonts w:ascii="Arial" w:eastAsia="Verdana" w:hAnsi="Arial" w:cs="Arial"/>
          <w:spacing w:val="-2"/>
          <w:lang w:val="pt-PT" w:eastAsia="en-US"/>
        </w:rPr>
        <w:t>contratados;</w:t>
      </w:r>
    </w:p>
    <w:p w14:paraId="5CEA5B8C" w14:textId="77777777" w:rsidR="007816F9" w:rsidRDefault="00E73EC1">
      <w:pPr>
        <w:widowControl w:val="0"/>
        <w:numPr>
          <w:ilvl w:val="0"/>
          <w:numId w:val="43"/>
        </w:numPr>
        <w:tabs>
          <w:tab w:val="left" w:pos="720"/>
          <w:tab w:val="left" w:pos="9498"/>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Facilitar, por todos os meios ao seu alcance, a ampla ação da fiscalização por parte</w:t>
      </w:r>
      <w:r>
        <w:rPr>
          <w:rFonts w:ascii="Arial" w:eastAsia="Verdana" w:hAnsi="Arial" w:cs="Arial"/>
          <w:spacing w:val="40"/>
          <w:lang w:val="pt-PT" w:eastAsia="en-US"/>
        </w:rPr>
        <w:t xml:space="preserve"> </w:t>
      </w:r>
      <w:r>
        <w:rPr>
          <w:rFonts w:ascii="Arial" w:eastAsia="Verdana" w:hAnsi="Arial" w:cs="Arial"/>
          <w:lang w:val="pt-PT" w:eastAsia="en-US"/>
        </w:rPr>
        <w:t>da Contratante e o acesso a todas as partes da obra tais como oficinas, depósitos, armazém, dependências ou similares onde se encontrem materiais destinados à obra contratada, atendendo prontamente às solicitações que lhe forem efetuadas;</w:t>
      </w:r>
    </w:p>
    <w:p w14:paraId="25C6E174" w14:textId="77777777" w:rsidR="007816F9" w:rsidRDefault="00E73EC1">
      <w:pPr>
        <w:widowControl w:val="0"/>
        <w:numPr>
          <w:ilvl w:val="0"/>
          <w:numId w:val="43"/>
        </w:numPr>
        <w:tabs>
          <w:tab w:val="left" w:pos="720"/>
          <w:tab w:val="left" w:pos="9498"/>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Executar</w:t>
      </w:r>
      <w:r>
        <w:rPr>
          <w:rFonts w:ascii="Arial" w:eastAsia="Verdana" w:hAnsi="Arial" w:cs="Arial"/>
          <w:spacing w:val="-1"/>
          <w:lang w:val="pt-PT" w:eastAsia="en-US"/>
        </w:rPr>
        <w:t xml:space="preserve"> </w:t>
      </w:r>
      <w:r>
        <w:rPr>
          <w:rFonts w:ascii="Arial" w:eastAsia="Verdana" w:hAnsi="Arial" w:cs="Arial"/>
          <w:lang w:val="pt-PT" w:eastAsia="en-US"/>
        </w:rPr>
        <w:t>os</w:t>
      </w:r>
      <w:r>
        <w:rPr>
          <w:rFonts w:ascii="Arial" w:eastAsia="Verdana" w:hAnsi="Arial" w:cs="Arial"/>
          <w:spacing w:val="-2"/>
          <w:lang w:val="pt-PT" w:eastAsia="en-US"/>
        </w:rPr>
        <w:t xml:space="preserve"> </w:t>
      </w:r>
      <w:r>
        <w:rPr>
          <w:rFonts w:ascii="Arial" w:eastAsia="Verdana" w:hAnsi="Arial" w:cs="Arial"/>
          <w:lang w:val="pt-PT" w:eastAsia="en-US"/>
        </w:rPr>
        <w:t>serviços com</w:t>
      </w:r>
      <w:r>
        <w:rPr>
          <w:rFonts w:ascii="Arial" w:eastAsia="Verdana" w:hAnsi="Arial" w:cs="Arial"/>
          <w:spacing w:val="-1"/>
          <w:lang w:val="pt-PT" w:eastAsia="en-US"/>
        </w:rPr>
        <w:t xml:space="preserve"> </w:t>
      </w:r>
      <w:r>
        <w:rPr>
          <w:rFonts w:ascii="Arial" w:eastAsia="Verdana" w:hAnsi="Arial" w:cs="Arial"/>
          <w:lang w:val="pt-PT" w:eastAsia="en-US"/>
        </w:rPr>
        <w:t>o</w:t>
      </w:r>
      <w:r>
        <w:rPr>
          <w:rFonts w:ascii="Arial" w:eastAsia="Verdana" w:hAnsi="Arial" w:cs="Arial"/>
          <w:spacing w:val="-1"/>
          <w:lang w:val="pt-PT" w:eastAsia="en-US"/>
        </w:rPr>
        <w:t xml:space="preserve"> </w:t>
      </w:r>
      <w:r>
        <w:rPr>
          <w:rFonts w:ascii="Arial" w:eastAsia="Verdana" w:hAnsi="Arial" w:cs="Arial"/>
          <w:lang w:val="pt-PT" w:eastAsia="en-US"/>
        </w:rPr>
        <w:t>fornecimento</w:t>
      </w:r>
      <w:r>
        <w:rPr>
          <w:rFonts w:ascii="Arial" w:eastAsia="Verdana" w:hAnsi="Arial" w:cs="Arial"/>
          <w:spacing w:val="-3"/>
          <w:lang w:val="pt-PT" w:eastAsia="en-US"/>
        </w:rPr>
        <w:t xml:space="preserve"> </w:t>
      </w:r>
      <w:r>
        <w:rPr>
          <w:rFonts w:ascii="Arial" w:eastAsia="Verdana" w:hAnsi="Arial" w:cs="Arial"/>
          <w:lang w:val="pt-PT" w:eastAsia="en-US"/>
        </w:rPr>
        <w:t>de</w:t>
      </w:r>
      <w:r>
        <w:rPr>
          <w:rFonts w:ascii="Arial" w:eastAsia="Verdana" w:hAnsi="Arial" w:cs="Arial"/>
          <w:spacing w:val="-1"/>
          <w:lang w:val="pt-PT" w:eastAsia="en-US"/>
        </w:rPr>
        <w:t xml:space="preserve"> </w:t>
      </w:r>
      <w:r>
        <w:rPr>
          <w:rFonts w:ascii="Arial" w:eastAsia="Verdana" w:hAnsi="Arial" w:cs="Arial"/>
          <w:lang w:val="pt-PT" w:eastAsia="en-US"/>
        </w:rPr>
        <w:t>todos os materiais</w:t>
      </w:r>
      <w:r>
        <w:rPr>
          <w:rFonts w:ascii="Arial" w:eastAsia="Verdana" w:hAnsi="Arial" w:cs="Arial"/>
          <w:spacing w:val="-2"/>
          <w:lang w:val="pt-PT" w:eastAsia="en-US"/>
        </w:rPr>
        <w:t xml:space="preserve"> </w:t>
      </w:r>
      <w:r>
        <w:rPr>
          <w:rFonts w:ascii="Arial" w:eastAsia="Verdana" w:hAnsi="Arial" w:cs="Arial"/>
          <w:lang w:val="pt-PT" w:eastAsia="en-US"/>
        </w:rPr>
        <w:t>necessários</w:t>
      </w:r>
      <w:r>
        <w:rPr>
          <w:rFonts w:ascii="Arial" w:eastAsia="Verdana" w:hAnsi="Arial" w:cs="Arial"/>
          <w:spacing w:val="-2"/>
          <w:lang w:val="pt-PT" w:eastAsia="en-US"/>
        </w:rPr>
        <w:t xml:space="preserve"> </w:t>
      </w:r>
      <w:r>
        <w:rPr>
          <w:rFonts w:ascii="Arial" w:eastAsia="Verdana" w:hAnsi="Arial" w:cs="Arial"/>
          <w:lang w:val="pt-PT" w:eastAsia="en-US"/>
        </w:rPr>
        <w:t>para a realização</w:t>
      </w:r>
      <w:r>
        <w:rPr>
          <w:rFonts w:ascii="Arial" w:eastAsia="Verdana" w:hAnsi="Arial" w:cs="Arial"/>
          <w:spacing w:val="-3"/>
          <w:lang w:val="pt-PT" w:eastAsia="en-US"/>
        </w:rPr>
        <w:t xml:space="preserve"> </w:t>
      </w:r>
      <w:r>
        <w:rPr>
          <w:rFonts w:ascii="Arial" w:eastAsia="Verdana" w:hAnsi="Arial" w:cs="Arial"/>
          <w:lang w:val="pt-PT" w:eastAsia="en-US"/>
        </w:rPr>
        <w:t>do objeto, empregando exclusivamente materiais de primeira qualidade, e mão de obra qualificada, obedecendo rigorosamente aos respectivos projetos e demais informações técnicas pertinentes;</w:t>
      </w:r>
    </w:p>
    <w:p w14:paraId="59C3DF94" w14:textId="77777777" w:rsidR="007816F9" w:rsidRDefault="00E73EC1">
      <w:pPr>
        <w:widowControl w:val="0"/>
        <w:numPr>
          <w:ilvl w:val="0"/>
          <w:numId w:val="43"/>
        </w:numPr>
        <w:tabs>
          <w:tab w:val="left" w:pos="720"/>
          <w:tab w:val="left" w:pos="949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Responsabilizar-se por qualquer acidente do trabalho em função da obra contratada, ainda que resultantes de</w:t>
      </w:r>
      <w:r>
        <w:rPr>
          <w:rFonts w:ascii="Arial" w:eastAsia="Verdana" w:hAnsi="Arial" w:cs="Arial"/>
          <w:spacing w:val="-3"/>
          <w:lang w:val="pt-PT" w:eastAsia="en-US"/>
        </w:rPr>
        <w:t xml:space="preserve"> </w:t>
      </w:r>
      <w:r>
        <w:rPr>
          <w:rFonts w:ascii="Arial" w:eastAsia="Verdana" w:hAnsi="Arial" w:cs="Arial"/>
          <w:lang w:val="pt-PT" w:eastAsia="en-US"/>
        </w:rPr>
        <w:t>caso fortuito</w:t>
      </w:r>
      <w:r>
        <w:rPr>
          <w:rFonts w:ascii="Arial" w:eastAsia="Verdana" w:hAnsi="Arial" w:cs="Arial"/>
          <w:spacing w:val="-1"/>
          <w:lang w:val="pt-PT" w:eastAsia="en-US"/>
        </w:rPr>
        <w:t xml:space="preserve"> </w:t>
      </w:r>
      <w:r>
        <w:rPr>
          <w:rFonts w:ascii="Arial" w:eastAsia="Verdana" w:hAnsi="Arial" w:cs="Arial"/>
          <w:lang w:val="pt-PT" w:eastAsia="en-US"/>
        </w:rPr>
        <w:t>ou</w:t>
      </w:r>
      <w:r>
        <w:rPr>
          <w:rFonts w:ascii="Arial" w:eastAsia="Verdana" w:hAnsi="Arial" w:cs="Arial"/>
          <w:spacing w:val="-1"/>
          <w:lang w:val="pt-PT" w:eastAsia="en-US"/>
        </w:rPr>
        <w:t xml:space="preserve"> </w:t>
      </w:r>
      <w:r>
        <w:rPr>
          <w:rFonts w:ascii="Arial" w:eastAsia="Verdana" w:hAnsi="Arial" w:cs="Arial"/>
          <w:lang w:val="pt-PT" w:eastAsia="en-US"/>
        </w:rPr>
        <w:t>por</w:t>
      </w:r>
      <w:r>
        <w:rPr>
          <w:rFonts w:ascii="Arial" w:eastAsia="Verdana" w:hAnsi="Arial" w:cs="Arial"/>
          <w:spacing w:val="-3"/>
          <w:lang w:val="pt-PT" w:eastAsia="en-US"/>
        </w:rPr>
        <w:t xml:space="preserve"> </w:t>
      </w:r>
      <w:r>
        <w:rPr>
          <w:rFonts w:ascii="Arial" w:eastAsia="Verdana" w:hAnsi="Arial" w:cs="Arial"/>
          <w:lang w:val="pt-PT" w:eastAsia="en-US"/>
        </w:rPr>
        <w:t>qualquer</w:t>
      </w:r>
      <w:r>
        <w:rPr>
          <w:rFonts w:ascii="Arial" w:eastAsia="Verdana" w:hAnsi="Arial" w:cs="Arial"/>
          <w:spacing w:val="-2"/>
          <w:lang w:val="pt-PT" w:eastAsia="en-US"/>
        </w:rPr>
        <w:t xml:space="preserve"> </w:t>
      </w:r>
      <w:r>
        <w:rPr>
          <w:rFonts w:ascii="Arial" w:eastAsia="Verdana" w:hAnsi="Arial" w:cs="Arial"/>
          <w:lang w:val="pt-PT" w:eastAsia="en-US"/>
        </w:rPr>
        <w:t>outra</w:t>
      </w:r>
      <w:r>
        <w:rPr>
          <w:rFonts w:ascii="Arial" w:eastAsia="Verdana" w:hAnsi="Arial" w:cs="Arial"/>
          <w:spacing w:val="-1"/>
          <w:lang w:val="pt-PT" w:eastAsia="en-US"/>
        </w:rPr>
        <w:t xml:space="preserve"> </w:t>
      </w:r>
      <w:r>
        <w:rPr>
          <w:rFonts w:ascii="Arial" w:eastAsia="Verdana" w:hAnsi="Arial" w:cs="Arial"/>
          <w:lang w:val="pt-PT" w:eastAsia="en-US"/>
        </w:rPr>
        <w:t>causa,</w:t>
      </w:r>
      <w:r>
        <w:rPr>
          <w:rFonts w:ascii="Arial" w:eastAsia="Verdana" w:hAnsi="Arial" w:cs="Arial"/>
          <w:spacing w:val="-2"/>
          <w:lang w:val="pt-PT" w:eastAsia="en-US"/>
        </w:rPr>
        <w:t xml:space="preserve"> </w:t>
      </w:r>
      <w:r>
        <w:rPr>
          <w:rFonts w:ascii="Arial" w:eastAsia="Verdana" w:hAnsi="Arial" w:cs="Arial"/>
          <w:lang w:val="pt-PT" w:eastAsia="en-US"/>
        </w:rPr>
        <w:t>pelo</w:t>
      </w:r>
      <w:r>
        <w:rPr>
          <w:rFonts w:ascii="Arial" w:eastAsia="Verdana" w:hAnsi="Arial" w:cs="Arial"/>
          <w:spacing w:val="-2"/>
          <w:lang w:val="pt-PT" w:eastAsia="en-US"/>
        </w:rPr>
        <w:t xml:space="preserve"> </w:t>
      </w:r>
      <w:r>
        <w:rPr>
          <w:rFonts w:ascii="Arial" w:eastAsia="Verdana" w:hAnsi="Arial" w:cs="Arial"/>
          <w:lang w:val="pt-PT" w:eastAsia="en-US"/>
        </w:rPr>
        <w:t>uso</w:t>
      </w:r>
      <w:r>
        <w:rPr>
          <w:rFonts w:ascii="Arial" w:eastAsia="Verdana" w:hAnsi="Arial" w:cs="Arial"/>
          <w:spacing w:val="-3"/>
          <w:lang w:val="pt-PT" w:eastAsia="en-US"/>
        </w:rPr>
        <w:t xml:space="preserve"> </w:t>
      </w:r>
      <w:r>
        <w:rPr>
          <w:rFonts w:ascii="Arial" w:eastAsia="Verdana" w:hAnsi="Arial" w:cs="Arial"/>
          <w:lang w:val="pt-PT" w:eastAsia="en-US"/>
        </w:rPr>
        <w:t>indevido</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patentes</w:t>
      </w:r>
      <w:r>
        <w:rPr>
          <w:rFonts w:ascii="Arial" w:eastAsia="Verdana" w:hAnsi="Arial" w:cs="Arial"/>
          <w:spacing w:val="-2"/>
          <w:lang w:val="pt-PT" w:eastAsia="en-US"/>
        </w:rPr>
        <w:t xml:space="preserve"> </w:t>
      </w:r>
      <w:r>
        <w:rPr>
          <w:rFonts w:ascii="Arial" w:eastAsia="Verdana" w:hAnsi="Arial" w:cs="Arial"/>
          <w:lang w:val="pt-PT" w:eastAsia="en-US"/>
        </w:rPr>
        <w:t>registradas</w:t>
      </w:r>
      <w:r>
        <w:rPr>
          <w:rFonts w:ascii="Arial" w:eastAsia="Verdana" w:hAnsi="Arial" w:cs="Arial"/>
          <w:spacing w:val="-4"/>
          <w:lang w:val="pt-PT" w:eastAsia="en-US"/>
        </w:rPr>
        <w:t xml:space="preserve"> </w:t>
      </w:r>
      <w:r>
        <w:rPr>
          <w:rFonts w:ascii="Arial" w:eastAsia="Verdana" w:hAnsi="Arial" w:cs="Arial"/>
          <w:lang w:val="pt-PT" w:eastAsia="en-US"/>
        </w:rPr>
        <w:t>e pela destruição ou danificação da obra, até a aceitação definitiva da mesma pela Contratante, bem como, pelas indenizações que possam vir a ser devidas a terceiros, oriundas da</w:t>
      </w:r>
      <w:r>
        <w:rPr>
          <w:rFonts w:ascii="Arial" w:eastAsia="Verdana" w:hAnsi="Arial" w:cs="Arial"/>
          <w:spacing w:val="-18"/>
          <w:lang w:val="pt-PT" w:eastAsia="en-US"/>
        </w:rPr>
        <w:t xml:space="preserve"> </w:t>
      </w:r>
      <w:r>
        <w:rPr>
          <w:rFonts w:ascii="Arial" w:eastAsia="Verdana" w:hAnsi="Arial" w:cs="Arial"/>
          <w:lang w:val="pt-PT" w:eastAsia="en-US"/>
        </w:rPr>
        <w:t>execução da obra e/ou ações ou omissões da Contratada, ainda que ocorram em via pública;</w:t>
      </w:r>
    </w:p>
    <w:p w14:paraId="4A6512B2" w14:textId="77777777" w:rsidR="007816F9" w:rsidRDefault="00E73EC1">
      <w:pPr>
        <w:widowControl w:val="0"/>
        <w:numPr>
          <w:ilvl w:val="0"/>
          <w:numId w:val="43"/>
        </w:numPr>
        <w:tabs>
          <w:tab w:val="left" w:pos="790"/>
          <w:tab w:val="left" w:pos="9498"/>
        </w:tabs>
        <w:spacing w:line="300" w:lineRule="auto"/>
        <w:ind w:left="0" w:right="251" w:firstLine="0"/>
        <w:jc w:val="both"/>
        <w:rPr>
          <w:rFonts w:ascii="Arial" w:eastAsia="Verdana" w:hAnsi="Arial" w:cs="Arial"/>
          <w:lang w:val="pt-PT" w:eastAsia="en-US"/>
        </w:rPr>
      </w:pPr>
      <w:r>
        <w:rPr>
          <w:rFonts w:ascii="Arial" w:eastAsia="Verdana" w:hAnsi="Arial" w:cs="Arial"/>
          <w:lang w:val="pt-PT" w:eastAsia="en-US"/>
        </w:rPr>
        <w:t>Responsabilizar-se por qualquer danificação e ou furtos ocasionado na obra durante sua execução e até a sua entrega definitiva;</w:t>
      </w:r>
    </w:p>
    <w:p w14:paraId="228B2004" w14:textId="77777777" w:rsidR="007816F9" w:rsidRDefault="00E73EC1">
      <w:pPr>
        <w:widowControl w:val="0"/>
        <w:numPr>
          <w:ilvl w:val="0"/>
          <w:numId w:val="43"/>
        </w:numPr>
        <w:tabs>
          <w:tab w:val="left" w:pos="720"/>
          <w:tab w:val="left" w:pos="949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Responsabilizar-se, no que couber, pelas demandas oriundas acerca da realização de subcontratação de serviços/parcelas do objeto;</w:t>
      </w:r>
    </w:p>
    <w:p w14:paraId="4E57FBC4" w14:textId="77777777" w:rsidR="007816F9" w:rsidRDefault="00E73EC1">
      <w:pPr>
        <w:widowControl w:val="0"/>
        <w:numPr>
          <w:ilvl w:val="0"/>
          <w:numId w:val="43"/>
        </w:numPr>
        <w:tabs>
          <w:tab w:val="left" w:pos="719"/>
          <w:tab w:val="left" w:pos="9498"/>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Na hipótese de extinção da subcontratação, substituir a subcontratada no prazo máximo de 30 (trinta) dias, mantendo o percentual originalmente subcontratado até a sua execução total, notificando a Contratante, sob pena de rescisão, sem prejuízo das sanções cabíveis;</w:t>
      </w:r>
    </w:p>
    <w:p w14:paraId="20625E87" w14:textId="77777777" w:rsidR="007816F9" w:rsidRDefault="00E73EC1">
      <w:pPr>
        <w:widowControl w:val="0"/>
        <w:numPr>
          <w:ilvl w:val="0"/>
          <w:numId w:val="43"/>
        </w:numPr>
        <w:tabs>
          <w:tab w:val="left" w:pos="719"/>
          <w:tab w:val="left" w:pos="949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Responsabilizar-se pela execução da parcela originalmente subcontratada, demonstrando a inviabilidade da substituição da subcontratação rescindida;</w:t>
      </w:r>
    </w:p>
    <w:p w14:paraId="78D13017" w14:textId="77777777" w:rsidR="007816F9" w:rsidRDefault="00E73EC1">
      <w:pPr>
        <w:widowControl w:val="0"/>
        <w:numPr>
          <w:ilvl w:val="0"/>
          <w:numId w:val="43"/>
        </w:numPr>
        <w:tabs>
          <w:tab w:val="left" w:pos="720"/>
          <w:tab w:val="left" w:pos="9498"/>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Responsabilizar-se pela padronização, pela compatibilidade, pelo gerenciamento centralizado e pela qualidade da subcontratação;</w:t>
      </w:r>
    </w:p>
    <w:p w14:paraId="0C2ED466" w14:textId="77777777" w:rsidR="007816F9" w:rsidRDefault="00E73EC1">
      <w:pPr>
        <w:widowControl w:val="0"/>
        <w:numPr>
          <w:ilvl w:val="0"/>
          <w:numId w:val="43"/>
        </w:numPr>
        <w:tabs>
          <w:tab w:val="left" w:pos="720"/>
          <w:tab w:val="left" w:pos="949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Responsabilizar-se</w:t>
      </w:r>
      <w:r>
        <w:rPr>
          <w:rFonts w:ascii="Arial" w:eastAsia="Verdana" w:hAnsi="Arial" w:cs="Arial"/>
          <w:spacing w:val="-14"/>
          <w:lang w:val="pt-PT" w:eastAsia="en-US"/>
        </w:rPr>
        <w:t xml:space="preserve"> </w:t>
      </w:r>
      <w:r>
        <w:rPr>
          <w:rFonts w:ascii="Arial" w:eastAsia="Verdana" w:hAnsi="Arial" w:cs="Arial"/>
          <w:lang w:val="pt-PT" w:eastAsia="en-US"/>
        </w:rPr>
        <w:t>pelo</w:t>
      </w:r>
      <w:r>
        <w:rPr>
          <w:rFonts w:ascii="Arial" w:eastAsia="Verdana" w:hAnsi="Arial" w:cs="Arial"/>
          <w:spacing w:val="-9"/>
          <w:lang w:val="pt-PT" w:eastAsia="en-US"/>
        </w:rPr>
        <w:t xml:space="preserve"> </w:t>
      </w:r>
      <w:r>
        <w:rPr>
          <w:rFonts w:ascii="Arial" w:eastAsia="Verdana" w:hAnsi="Arial" w:cs="Arial"/>
          <w:lang w:val="pt-PT" w:eastAsia="en-US"/>
        </w:rPr>
        <w:t>total</w:t>
      </w:r>
      <w:r>
        <w:rPr>
          <w:rFonts w:ascii="Arial" w:eastAsia="Verdana" w:hAnsi="Arial" w:cs="Arial"/>
          <w:spacing w:val="-5"/>
          <w:lang w:val="pt-PT" w:eastAsia="en-US"/>
        </w:rPr>
        <w:t xml:space="preserve"> </w:t>
      </w:r>
      <w:r>
        <w:rPr>
          <w:rFonts w:ascii="Arial" w:eastAsia="Verdana" w:hAnsi="Arial" w:cs="Arial"/>
          <w:lang w:val="pt-PT" w:eastAsia="en-US"/>
        </w:rPr>
        <w:t>adimplemento</w:t>
      </w:r>
      <w:r>
        <w:rPr>
          <w:rFonts w:ascii="Arial" w:eastAsia="Verdana" w:hAnsi="Arial" w:cs="Arial"/>
          <w:spacing w:val="-12"/>
          <w:lang w:val="pt-PT" w:eastAsia="en-US"/>
        </w:rPr>
        <w:t xml:space="preserve"> </w:t>
      </w:r>
      <w:r>
        <w:rPr>
          <w:rFonts w:ascii="Arial" w:eastAsia="Verdana" w:hAnsi="Arial" w:cs="Arial"/>
          <w:lang w:val="pt-PT" w:eastAsia="en-US"/>
        </w:rPr>
        <w:t>do</w:t>
      </w:r>
      <w:r>
        <w:rPr>
          <w:rFonts w:ascii="Arial" w:eastAsia="Verdana" w:hAnsi="Arial" w:cs="Arial"/>
          <w:spacing w:val="-9"/>
          <w:lang w:val="pt-PT" w:eastAsia="en-US"/>
        </w:rPr>
        <w:t xml:space="preserve"> </w:t>
      </w:r>
      <w:r>
        <w:rPr>
          <w:rFonts w:ascii="Arial" w:eastAsia="Verdana" w:hAnsi="Arial" w:cs="Arial"/>
          <w:lang w:val="pt-PT" w:eastAsia="en-US"/>
        </w:rPr>
        <w:t>objeto,</w:t>
      </w:r>
      <w:r>
        <w:rPr>
          <w:rFonts w:ascii="Arial" w:eastAsia="Verdana" w:hAnsi="Arial" w:cs="Arial"/>
          <w:spacing w:val="-13"/>
          <w:lang w:val="pt-PT" w:eastAsia="en-US"/>
        </w:rPr>
        <w:t xml:space="preserve"> </w:t>
      </w:r>
      <w:r>
        <w:rPr>
          <w:rFonts w:ascii="Arial" w:eastAsia="Verdana" w:hAnsi="Arial" w:cs="Arial"/>
          <w:lang w:val="pt-PT" w:eastAsia="en-US"/>
        </w:rPr>
        <w:t>ainda</w:t>
      </w:r>
      <w:r>
        <w:rPr>
          <w:rFonts w:ascii="Arial" w:eastAsia="Verdana" w:hAnsi="Arial" w:cs="Arial"/>
          <w:spacing w:val="-9"/>
          <w:lang w:val="pt-PT" w:eastAsia="en-US"/>
        </w:rPr>
        <w:t xml:space="preserve"> </w:t>
      </w:r>
      <w:r>
        <w:rPr>
          <w:rFonts w:ascii="Arial" w:eastAsia="Verdana" w:hAnsi="Arial" w:cs="Arial"/>
          <w:lang w:val="pt-PT" w:eastAsia="en-US"/>
        </w:rPr>
        <w:t>que</w:t>
      </w:r>
      <w:r>
        <w:rPr>
          <w:rFonts w:ascii="Arial" w:eastAsia="Verdana" w:hAnsi="Arial" w:cs="Arial"/>
          <w:spacing w:val="-14"/>
          <w:lang w:val="pt-PT" w:eastAsia="en-US"/>
        </w:rPr>
        <w:t xml:space="preserve"> </w:t>
      </w:r>
      <w:r>
        <w:rPr>
          <w:rFonts w:ascii="Arial" w:eastAsia="Verdana" w:hAnsi="Arial" w:cs="Arial"/>
          <w:lang w:val="pt-PT" w:eastAsia="en-US"/>
        </w:rPr>
        <w:t>tenha</w:t>
      </w:r>
      <w:r>
        <w:rPr>
          <w:rFonts w:ascii="Arial" w:eastAsia="Verdana" w:hAnsi="Arial" w:cs="Arial"/>
          <w:spacing w:val="-10"/>
          <w:lang w:val="pt-PT" w:eastAsia="en-US"/>
        </w:rPr>
        <w:t xml:space="preserve"> </w:t>
      </w:r>
      <w:r>
        <w:rPr>
          <w:rFonts w:ascii="Arial" w:eastAsia="Verdana" w:hAnsi="Arial" w:cs="Arial"/>
          <w:lang w:val="pt-PT" w:eastAsia="en-US"/>
        </w:rPr>
        <w:t>havido</w:t>
      </w:r>
      <w:r>
        <w:rPr>
          <w:rFonts w:ascii="Arial" w:eastAsia="Verdana" w:hAnsi="Arial" w:cs="Arial"/>
          <w:spacing w:val="-12"/>
          <w:lang w:val="pt-PT" w:eastAsia="en-US"/>
        </w:rPr>
        <w:t xml:space="preserve"> </w:t>
      </w:r>
      <w:r>
        <w:rPr>
          <w:rFonts w:ascii="Arial" w:eastAsia="Verdana" w:hAnsi="Arial" w:cs="Arial"/>
          <w:spacing w:val="-2"/>
          <w:lang w:val="pt-PT" w:eastAsia="en-US"/>
        </w:rPr>
        <w:t>subcontratação;</w:t>
      </w:r>
    </w:p>
    <w:p w14:paraId="7B971236" w14:textId="77777777" w:rsidR="007816F9" w:rsidRDefault="00E73EC1">
      <w:pPr>
        <w:widowControl w:val="0"/>
        <w:numPr>
          <w:ilvl w:val="0"/>
          <w:numId w:val="43"/>
        </w:numPr>
        <w:tabs>
          <w:tab w:val="left" w:pos="720"/>
          <w:tab w:val="left" w:pos="9498"/>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Remover ao final dos serviços os entulhos e as sobras dos materiais, entregando a</w:t>
      </w:r>
      <w:r>
        <w:rPr>
          <w:rFonts w:ascii="Arial" w:eastAsia="Verdana" w:hAnsi="Arial" w:cs="Arial"/>
          <w:spacing w:val="40"/>
          <w:lang w:val="pt-PT" w:eastAsia="en-US"/>
        </w:rPr>
        <w:t xml:space="preserve"> </w:t>
      </w:r>
      <w:r>
        <w:rPr>
          <w:rFonts w:ascii="Arial" w:eastAsia="Verdana" w:hAnsi="Arial" w:cs="Arial"/>
          <w:lang w:val="pt-PT" w:eastAsia="en-US"/>
        </w:rPr>
        <w:t>obra/serviços em</w:t>
      </w:r>
      <w:r>
        <w:rPr>
          <w:rFonts w:ascii="Arial" w:eastAsia="Verdana" w:hAnsi="Arial" w:cs="Arial"/>
          <w:spacing w:val="-15"/>
          <w:lang w:val="pt-PT" w:eastAsia="en-US"/>
        </w:rPr>
        <w:t xml:space="preserve"> </w:t>
      </w:r>
      <w:r>
        <w:rPr>
          <w:rFonts w:ascii="Arial" w:eastAsia="Verdana" w:hAnsi="Arial" w:cs="Arial"/>
          <w:lang w:val="pt-PT" w:eastAsia="en-US"/>
        </w:rPr>
        <w:t>perfeito</w:t>
      </w:r>
      <w:r>
        <w:rPr>
          <w:rFonts w:ascii="Arial" w:eastAsia="Verdana" w:hAnsi="Arial" w:cs="Arial"/>
          <w:spacing w:val="-15"/>
          <w:lang w:val="pt-PT" w:eastAsia="en-US"/>
        </w:rPr>
        <w:t xml:space="preserve"> </w:t>
      </w:r>
      <w:r>
        <w:rPr>
          <w:rFonts w:ascii="Arial" w:eastAsia="Verdana" w:hAnsi="Arial" w:cs="Arial"/>
          <w:lang w:val="pt-PT" w:eastAsia="en-US"/>
        </w:rPr>
        <w:t>estado</w:t>
      </w:r>
      <w:r>
        <w:rPr>
          <w:rFonts w:ascii="Arial" w:eastAsia="Verdana" w:hAnsi="Arial" w:cs="Arial"/>
          <w:spacing w:val="-15"/>
          <w:lang w:val="pt-PT" w:eastAsia="en-US"/>
        </w:rPr>
        <w:t xml:space="preserve"> </w:t>
      </w:r>
      <w:r>
        <w:rPr>
          <w:rFonts w:ascii="Arial" w:eastAsia="Verdana" w:hAnsi="Arial" w:cs="Arial"/>
          <w:lang w:val="pt-PT" w:eastAsia="en-US"/>
        </w:rPr>
        <w:t>de</w:t>
      </w:r>
      <w:r>
        <w:rPr>
          <w:rFonts w:ascii="Arial" w:eastAsia="Verdana" w:hAnsi="Arial" w:cs="Arial"/>
          <w:spacing w:val="-18"/>
          <w:lang w:val="pt-PT" w:eastAsia="en-US"/>
        </w:rPr>
        <w:t xml:space="preserve"> </w:t>
      </w:r>
      <w:r>
        <w:rPr>
          <w:rFonts w:ascii="Arial" w:eastAsia="Verdana" w:hAnsi="Arial" w:cs="Arial"/>
          <w:lang w:val="pt-PT" w:eastAsia="en-US"/>
        </w:rPr>
        <w:t>limpeza</w:t>
      </w:r>
      <w:r>
        <w:rPr>
          <w:rFonts w:ascii="Arial" w:eastAsia="Verdana" w:hAnsi="Arial" w:cs="Arial"/>
          <w:spacing w:val="-14"/>
          <w:lang w:val="pt-PT" w:eastAsia="en-US"/>
        </w:rPr>
        <w:t xml:space="preserve"> </w:t>
      </w:r>
      <w:r>
        <w:rPr>
          <w:rFonts w:ascii="Arial" w:eastAsia="Verdana" w:hAnsi="Arial" w:cs="Arial"/>
          <w:lang w:val="pt-PT" w:eastAsia="en-US"/>
        </w:rPr>
        <w:t>e</w:t>
      </w:r>
      <w:r>
        <w:rPr>
          <w:rFonts w:ascii="Arial" w:eastAsia="Verdana" w:hAnsi="Arial" w:cs="Arial"/>
          <w:spacing w:val="-14"/>
          <w:lang w:val="pt-PT" w:eastAsia="en-US"/>
        </w:rPr>
        <w:t xml:space="preserve"> </w:t>
      </w:r>
      <w:r>
        <w:rPr>
          <w:rFonts w:ascii="Arial" w:eastAsia="Verdana" w:hAnsi="Arial" w:cs="Arial"/>
          <w:lang w:val="pt-PT" w:eastAsia="en-US"/>
        </w:rPr>
        <w:t>conservação.</w:t>
      </w:r>
    </w:p>
    <w:p w14:paraId="6DA2948E" w14:textId="77777777" w:rsidR="007816F9" w:rsidRDefault="007816F9">
      <w:pPr>
        <w:widowControl w:val="0"/>
        <w:tabs>
          <w:tab w:val="left" w:pos="4228"/>
          <w:tab w:val="left" w:pos="4620"/>
          <w:tab w:val="left" w:pos="8261"/>
        </w:tabs>
        <w:spacing w:line="300" w:lineRule="auto"/>
        <w:ind w:left="2173" w:right="839" w:hanging="968"/>
        <w:outlineLvl w:val="0"/>
        <w:rPr>
          <w:rFonts w:ascii="Arial" w:eastAsia="Verdana" w:hAnsi="Arial" w:cs="Arial"/>
          <w:b/>
          <w:bCs/>
          <w:lang w:val="pt-PT" w:eastAsia="en-US"/>
        </w:rPr>
      </w:pPr>
    </w:p>
    <w:p w14:paraId="1129FE01" w14:textId="77777777" w:rsidR="007816F9" w:rsidRDefault="00E73EC1">
      <w:pPr>
        <w:widowControl w:val="0"/>
        <w:tabs>
          <w:tab w:val="left" w:pos="4228"/>
          <w:tab w:val="left" w:pos="4620"/>
          <w:tab w:val="left" w:pos="8261"/>
        </w:tabs>
        <w:spacing w:line="300" w:lineRule="auto"/>
        <w:ind w:right="110"/>
        <w:jc w:val="both"/>
        <w:outlineLvl w:val="0"/>
        <w:rPr>
          <w:rFonts w:ascii="Arial" w:eastAsia="Verdana" w:hAnsi="Arial" w:cs="Arial"/>
          <w:b/>
          <w:bCs/>
          <w:lang w:val="pt-PT" w:eastAsia="en-US"/>
        </w:rPr>
      </w:pPr>
      <w:r>
        <w:rPr>
          <w:rFonts w:ascii="Arial" w:eastAsia="Verdana" w:hAnsi="Arial" w:cs="Arial"/>
          <w:b/>
          <w:bCs/>
          <w:lang w:val="pt-PT" w:eastAsia="en-US"/>
        </w:rPr>
        <w:t>CLAUSULA SEXTA – DOS EQUIPAMENTOS</w:t>
      </w:r>
      <w:r>
        <w:rPr>
          <w:rFonts w:ascii="Arial" w:eastAsia="Verdana" w:hAnsi="Arial" w:cs="Arial"/>
          <w:b/>
          <w:bCs/>
          <w:spacing w:val="40"/>
          <w:lang w:val="pt-PT" w:eastAsia="en-US"/>
        </w:rPr>
        <w:t xml:space="preserve"> </w:t>
      </w:r>
      <w:r>
        <w:rPr>
          <w:rFonts w:ascii="Arial" w:eastAsia="Verdana" w:hAnsi="Arial" w:cs="Arial"/>
          <w:b/>
          <w:bCs/>
          <w:lang w:val="pt-PT" w:eastAsia="en-US"/>
        </w:rPr>
        <w:t xml:space="preserve">DE </w:t>
      </w:r>
      <w:r>
        <w:rPr>
          <w:rFonts w:ascii="Arial" w:eastAsia="Verdana" w:hAnsi="Arial" w:cs="Arial"/>
          <w:b/>
          <w:bCs/>
          <w:spacing w:val="-2"/>
          <w:lang w:val="pt-PT" w:eastAsia="en-US"/>
        </w:rPr>
        <w:t xml:space="preserve">PROTEÇÃO INDIVIDUAL </w:t>
      </w:r>
      <w:r>
        <w:rPr>
          <w:rFonts w:ascii="Arial" w:eastAsia="Verdana" w:hAnsi="Arial" w:cs="Arial"/>
          <w:b/>
          <w:bCs/>
          <w:lang w:val="pt-PT" w:eastAsia="en-US"/>
        </w:rPr>
        <w:t>(EPI) / COLETIVA</w:t>
      </w:r>
      <w:r>
        <w:rPr>
          <w:rFonts w:ascii="Arial" w:eastAsia="Verdana" w:hAnsi="Arial" w:cs="Arial"/>
          <w:b/>
          <w:bCs/>
          <w:spacing w:val="28"/>
          <w:lang w:val="pt-PT" w:eastAsia="en-US"/>
        </w:rPr>
        <w:t xml:space="preserve"> </w:t>
      </w:r>
      <w:r>
        <w:rPr>
          <w:rFonts w:ascii="Arial" w:eastAsia="Verdana" w:hAnsi="Arial" w:cs="Arial"/>
          <w:b/>
          <w:bCs/>
          <w:lang w:val="pt-PT" w:eastAsia="en-US"/>
        </w:rPr>
        <w:t>(EPC)</w:t>
      </w:r>
      <w:r>
        <w:rPr>
          <w:rFonts w:ascii="Arial" w:eastAsia="Verdana" w:hAnsi="Arial" w:cs="Arial"/>
          <w:b/>
          <w:bCs/>
          <w:spacing w:val="-8"/>
          <w:lang w:val="pt-PT" w:eastAsia="en-US"/>
        </w:rPr>
        <w:t xml:space="preserve"> </w:t>
      </w:r>
      <w:r>
        <w:rPr>
          <w:rFonts w:ascii="Arial" w:eastAsia="Verdana" w:hAnsi="Arial" w:cs="Arial"/>
          <w:b/>
          <w:bCs/>
          <w:lang w:val="pt-PT" w:eastAsia="en-US"/>
        </w:rPr>
        <w:t>E</w:t>
      </w:r>
      <w:r>
        <w:rPr>
          <w:rFonts w:ascii="Arial" w:eastAsia="Verdana" w:hAnsi="Arial" w:cs="Arial"/>
          <w:b/>
          <w:bCs/>
          <w:spacing w:val="40"/>
          <w:lang w:val="pt-PT" w:eastAsia="en-US"/>
        </w:rPr>
        <w:t xml:space="preserve"> </w:t>
      </w:r>
      <w:r>
        <w:rPr>
          <w:rFonts w:ascii="Arial" w:eastAsia="Verdana" w:hAnsi="Arial" w:cs="Arial"/>
          <w:b/>
          <w:bCs/>
          <w:lang w:val="pt-PT" w:eastAsia="en-US"/>
        </w:rPr>
        <w:t>ATENDIMENTO</w:t>
      </w:r>
      <w:r>
        <w:rPr>
          <w:rFonts w:ascii="Arial" w:eastAsia="Verdana" w:hAnsi="Arial" w:cs="Arial"/>
          <w:b/>
          <w:bCs/>
          <w:spacing w:val="-7"/>
          <w:lang w:val="pt-PT" w:eastAsia="en-US"/>
        </w:rPr>
        <w:t xml:space="preserve"> </w:t>
      </w:r>
      <w:r>
        <w:rPr>
          <w:rFonts w:ascii="Arial" w:eastAsia="Verdana" w:hAnsi="Arial" w:cs="Arial"/>
          <w:b/>
          <w:bCs/>
          <w:lang w:val="pt-PT" w:eastAsia="en-US"/>
        </w:rPr>
        <w:t>A</w:t>
      </w:r>
      <w:r>
        <w:rPr>
          <w:rFonts w:ascii="Arial" w:eastAsia="Verdana" w:hAnsi="Arial" w:cs="Arial"/>
          <w:b/>
          <w:bCs/>
          <w:spacing w:val="-7"/>
          <w:lang w:val="pt-PT" w:eastAsia="en-US"/>
        </w:rPr>
        <w:t xml:space="preserve"> </w:t>
      </w:r>
      <w:r>
        <w:rPr>
          <w:rFonts w:ascii="Arial" w:eastAsia="Verdana" w:hAnsi="Arial" w:cs="Arial"/>
          <w:b/>
          <w:bCs/>
          <w:lang w:val="pt-PT" w:eastAsia="en-US"/>
        </w:rPr>
        <w:t>NR-18</w:t>
      </w:r>
    </w:p>
    <w:p w14:paraId="13022DEE" w14:textId="77777777" w:rsidR="007816F9" w:rsidRDefault="007816F9">
      <w:pPr>
        <w:widowControl w:val="0"/>
        <w:tabs>
          <w:tab w:val="left" w:pos="4228"/>
          <w:tab w:val="left" w:pos="4620"/>
          <w:tab w:val="left" w:pos="8261"/>
        </w:tabs>
        <w:spacing w:line="300" w:lineRule="auto"/>
        <w:ind w:right="110"/>
        <w:jc w:val="both"/>
        <w:outlineLvl w:val="0"/>
        <w:rPr>
          <w:rFonts w:ascii="Arial" w:eastAsia="Verdana" w:hAnsi="Arial" w:cs="Arial"/>
          <w:b/>
          <w:bCs/>
          <w:lang w:val="pt-PT" w:eastAsia="en-US"/>
        </w:rPr>
      </w:pPr>
    </w:p>
    <w:p w14:paraId="55A8B477" w14:textId="77777777" w:rsidR="007816F9" w:rsidRDefault="00E73EC1">
      <w:pPr>
        <w:widowControl w:val="0"/>
        <w:numPr>
          <w:ilvl w:val="1"/>
          <w:numId w:val="42"/>
        </w:numPr>
        <w:tabs>
          <w:tab w:val="left" w:pos="790"/>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Contratada será responsável pela segurança de seus funcionários,</w:t>
      </w:r>
      <w:r>
        <w:rPr>
          <w:rFonts w:ascii="Arial" w:eastAsia="Verdana" w:hAnsi="Arial" w:cs="Arial"/>
          <w:spacing w:val="40"/>
          <w:lang w:val="pt-PT" w:eastAsia="en-US"/>
        </w:rPr>
        <w:t xml:space="preserve"> </w:t>
      </w:r>
      <w:r>
        <w:rPr>
          <w:rFonts w:ascii="Arial" w:eastAsia="Verdana" w:hAnsi="Arial" w:cs="Arial"/>
          <w:lang w:val="pt-PT" w:eastAsia="en-US"/>
        </w:rPr>
        <w:t>munindo-os com todosos equipamentos</w:t>
      </w:r>
      <w:r>
        <w:rPr>
          <w:rFonts w:ascii="Arial" w:eastAsia="Verdana" w:hAnsi="Arial" w:cs="Arial"/>
          <w:spacing w:val="40"/>
          <w:lang w:val="pt-PT" w:eastAsia="en-US"/>
        </w:rPr>
        <w:t xml:space="preserve"> </w:t>
      </w:r>
      <w:r>
        <w:rPr>
          <w:rFonts w:ascii="Arial" w:eastAsia="Verdana" w:hAnsi="Arial" w:cs="Arial"/>
          <w:lang w:val="pt-PT" w:eastAsia="en-US"/>
        </w:rPr>
        <w:t>necessários</w:t>
      </w:r>
      <w:r>
        <w:rPr>
          <w:rFonts w:ascii="Arial" w:eastAsia="Verdana" w:hAnsi="Arial" w:cs="Arial"/>
          <w:spacing w:val="40"/>
          <w:lang w:val="pt-PT" w:eastAsia="en-US"/>
        </w:rPr>
        <w:t xml:space="preserve"> </w:t>
      </w:r>
      <w:r>
        <w:rPr>
          <w:rFonts w:ascii="Arial" w:eastAsia="Verdana" w:hAnsi="Arial" w:cs="Arial"/>
          <w:lang w:val="pt-PT" w:eastAsia="en-US"/>
        </w:rPr>
        <w:t>à</w:t>
      </w:r>
      <w:r>
        <w:rPr>
          <w:rFonts w:ascii="Arial" w:eastAsia="Verdana" w:hAnsi="Arial" w:cs="Arial"/>
          <w:spacing w:val="40"/>
          <w:lang w:val="pt-PT" w:eastAsia="en-US"/>
        </w:rPr>
        <w:t xml:space="preserve"> </w:t>
      </w:r>
      <w:r>
        <w:rPr>
          <w:rFonts w:ascii="Arial" w:eastAsia="Verdana" w:hAnsi="Arial" w:cs="Arial"/>
          <w:lang w:val="pt-PT" w:eastAsia="en-US"/>
        </w:rPr>
        <w:t>proteção</w:t>
      </w:r>
      <w:r>
        <w:rPr>
          <w:rFonts w:ascii="Arial" w:eastAsia="Verdana" w:hAnsi="Arial" w:cs="Arial"/>
          <w:spacing w:val="40"/>
          <w:lang w:val="pt-PT" w:eastAsia="en-US"/>
        </w:rPr>
        <w:t xml:space="preserve"> </w:t>
      </w:r>
      <w:r>
        <w:rPr>
          <w:rFonts w:ascii="Arial" w:eastAsia="Verdana" w:hAnsi="Arial" w:cs="Arial"/>
          <w:lang w:val="pt-PT" w:eastAsia="en-US"/>
        </w:rPr>
        <w:t>individual</w:t>
      </w:r>
      <w:r>
        <w:rPr>
          <w:rFonts w:ascii="Arial" w:eastAsia="Verdana" w:hAnsi="Arial" w:cs="Arial"/>
          <w:spacing w:val="40"/>
          <w:lang w:val="pt-PT" w:eastAsia="en-US"/>
        </w:rPr>
        <w:t xml:space="preserve"> </w:t>
      </w:r>
      <w:r>
        <w:rPr>
          <w:rFonts w:ascii="Arial" w:eastAsia="Verdana" w:hAnsi="Arial" w:cs="Arial"/>
          <w:lang w:val="pt-PT" w:eastAsia="en-US"/>
        </w:rPr>
        <w:t>e</w:t>
      </w:r>
      <w:r>
        <w:rPr>
          <w:rFonts w:ascii="Arial" w:eastAsia="Verdana" w:hAnsi="Arial" w:cs="Arial"/>
          <w:spacing w:val="40"/>
          <w:lang w:val="pt-PT" w:eastAsia="en-US"/>
        </w:rPr>
        <w:t xml:space="preserve"> </w:t>
      </w:r>
      <w:r>
        <w:rPr>
          <w:rFonts w:ascii="Arial" w:eastAsia="Verdana" w:hAnsi="Arial" w:cs="Arial"/>
          <w:lang w:val="pt-PT" w:eastAsia="en-US"/>
        </w:rPr>
        <w:t>coletiva,</w:t>
      </w:r>
      <w:r>
        <w:rPr>
          <w:rFonts w:ascii="Arial" w:eastAsia="Verdana" w:hAnsi="Arial" w:cs="Arial"/>
          <w:spacing w:val="40"/>
          <w:lang w:val="pt-PT" w:eastAsia="en-US"/>
        </w:rPr>
        <w:t xml:space="preserve"> </w:t>
      </w:r>
      <w:r>
        <w:rPr>
          <w:rFonts w:ascii="Arial" w:eastAsia="Verdana" w:hAnsi="Arial" w:cs="Arial"/>
          <w:lang w:val="pt-PT" w:eastAsia="en-US"/>
        </w:rPr>
        <w:t>durante</w:t>
      </w:r>
      <w:r>
        <w:rPr>
          <w:rFonts w:ascii="Arial" w:eastAsia="Verdana" w:hAnsi="Arial" w:cs="Arial"/>
          <w:spacing w:val="40"/>
          <w:lang w:val="pt-PT" w:eastAsia="en-US"/>
        </w:rPr>
        <w:t xml:space="preserve"> </w:t>
      </w:r>
      <w:r>
        <w:rPr>
          <w:rFonts w:ascii="Arial" w:eastAsia="Verdana" w:hAnsi="Arial" w:cs="Arial"/>
          <w:lang w:val="pt-PT" w:eastAsia="en-US"/>
        </w:rPr>
        <w:t>a</w:t>
      </w:r>
      <w:r>
        <w:rPr>
          <w:rFonts w:ascii="Arial" w:eastAsia="Verdana" w:hAnsi="Arial" w:cs="Arial"/>
          <w:spacing w:val="40"/>
          <w:lang w:val="pt-PT" w:eastAsia="en-US"/>
        </w:rPr>
        <w:t xml:space="preserve"> </w:t>
      </w:r>
      <w:r>
        <w:rPr>
          <w:rFonts w:ascii="Arial" w:eastAsia="Verdana" w:hAnsi="Arial" w:cs="Arial"/>
          <w:lang w:val="pt-PT" w:eastAsia="en-US"/>
        </w:rPr>
        <w:t>realização</w:t>
      </w:r>
      <w:r>
        <w:rPr>
          <w:rFonts w:ascii="Arial" w:eastAsia="Verdana" w:hAnsi="Arial" w:cs="Arial"/>
          <w:spacing w:val="40"/>
          <w:lang w:val="pt-PT" w:eastAsia="en-US"/>
        </w:rPr>
        <w:t xml:space="preserve"> </w:t>
      </w:r>
      <w:r>
        <w:rPr>
          <w:rFonts w:ascii="Arial" w:eastAsia="Verdana" w:hAnsi="Arial" w:cs="Arial"/>
          <w:lang w:val="pt-PT" w:eastAsia="en-US"/>
        </w:rPr>
        <w:t>dos</w:t>
      </w:r>
      <w:r>
        <w:rPr>
          <w:rFonts w:ascii="Arial" w:eastAsia="Verdana" w:hAnsi="Arial" w:cs="Arial"/>
          <w:spacing w:val="40"/>
          <w:lang w:val="pt-PT" w:eastAsia="en-US"/>
        </w:rPr>
        <w:t xml:space="preserve"> </w:t>
      </w:r>
      <w:r>
        <w:rPr>
          <w:rFonts w:ascii="Arial" w:eastAsia="Verdana" w:hAnsi="Arial" w:cs="Arial"/>
          <w:lang w:val="pt-PT" w:eastAsia="en-US"/>
        </w:rPr>
        <w:t>serviços, bem como de uniforme com logomarca da empresa de modo a facilitar a identificação dos mesmos.</w:t>
      </w:r>
    </w:p>
    <w:p w14:paraId="44200B21" w14:textId="77777777" w:rsidR="007816F9" w:rsidRDefault="007816F9">
      <w:pPr>
        <w:widowControl w:val="0"/>
        <w:tabs>
          <w:tab w:val="left" w:pos="790"/>
        </w:tabs>
        <w:spacing w:line="300" w:lineRule="auto"/>
        <w:ind w:right="244"/>
        <w:jc w:val="both"/>
        <w:rPr>
          <w:rFonts w:ascii="Arial" w:eastAsia="Verdana" w:hAnsi="Arial" w:cs="Arial"/>
          <w:lang w:val="pt-PT" w:eastAsia="en-US"/>
        </w:rPr>
      </w:pPr>
    </w:p>
    <w:p w14:paraId="1C57B8EC" w14:textId="77777777" w:rsidR="007816F9" w:rsidRDefault="00E73EC1">
      <w:pPr>
        <w:widowControl w:val="0"/>
        <w:numPr>
          <w:ilvl w:val="1"/>
          <w:numId w:val="42"/>
        </w:numPr>
        <w:tabs>
          <w:tab w:val="left" w:pos="790"/>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Além dos equipamentos de proteção individual e coletiva, a Contratada deverá adotar todos os procedimentos de segurança necessários à garantia da integridade física de terceiros que transitem pela obra.</w:t>
      </w:r>
    </w:p>
    <w:p w14:paraId="6C5DF798" w14:textId="77777777" w:rsidR="007816F9" w:rsidRDefault="007816F9">
      <w:pPr>
        <w:widowControl w:val="0"/>
        <w:tabs>
          <w:tab w:val="left" w:pos="790"/>
        </w:tabs>
        <w:spacing w:line="300" w:lineRule="auto"/>
        <w:ind w:right="243"/>
        <w:jc w:val="both"/>
        <w:rPr>
          <w:rFonts w:ascii="Arial" w:eastAsia="Verdana" w:hAnsi="Arial" w:cs="Arial"/>
          <w:lang w:val="pt-PT" w:eastAsia="en-US"/>
        </w:rPr>
      </w:pPr>
    </w:p>
    <w:p w14:paraId="6BF07575" w14:textId="77777777" w:rsidR="007816F9" w:rsidRDefault="00E73EC1">
      <w:pPr>
        <w:widowControl w:val="0"/>
        <w:numPr>
          <w:ilvl w:val="1"/>
          <w:numId w:val="42"/>
        </w:numPr>
        <w:tabs>
          <w:tab w:val="left" w:pos="790"/>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A Contratada será responsável pela obediência a todas as recomendações, relacionadas à segurança do trabalho, contidas na Norma Regulamentadora NR-18, aprovada pela Portaria 3.214, de 08.06.78, do Ministério do Trabalho, publicada no DOU de 06.07.78 (suplemento).</w:t>
      </w:r>
    </w:p>
    <w:p w14:paraId="02D6F16F" w14:textId="77777777" w:rsidR="007816F9" w:rsidRDefault="007816F9">
      <w:pPr>
        <w:widowControl w:val="0"/>
        <w:tabs>
          <w:tab w:val="left" w:pos="790"/>
        </w:tabs>
        <w:spacing w:line="300" w:lineRule="auto"/>
        <w:ind w:right="247"/>
        <w:jc w:val="both"/>
        <w:rPr>
          <w:rFonts w:ascii="Arial" w:eastAsia="Verdana" w:hAnsi="Arial" w:cs="Arial"/>
          <w:lang w:val="pt-PT" w:eastAsia="en-US"/>
        </w:rPr>
      </w:pPr>
    </w:p>
    <w:p w14:paraId="0AF8E068" w14:textId="77777777" w:rsidR="007816F9" w:rsidRDefault="00E73EC1">
      <w:pPr>
        <w:widowControl w:val="0"/>
        <w:numPr>
          <w:ilvl w:val="1"/>
          <w:numId w:val="42"/>
        </w:numPr>
        <w:tabs>
          <w:tab w:val="left" w:pos="790"/>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Em obediência ao disposto na Norma Regulamentadora NR-18 serão de uso obrigatório os seguintes equipamentos:</w:t>
      </w:r>
    </w:p>
    <w:p w14:paraId="08C5A84A" w14:textId="77777777" w:rsidR="007816F9" w:rsidRDefault="007816F9">
      <w:pPr>
        <w:widowControl w:val="0"/>
        <w:tabs>
          <w:tab w:val="left" w:pos="720"/>
        </w:tabs>
        <w:spacing w:line="300" w:lineRule="auto"/>
        <w:ind w:right="110"/>
        <w:jc w:val="both"/>
        <w:rPr>
          <w:rFonts w:ascii="Arial" w:eastAsia="Verdana" w:hAnsi="Arial" w:cs="Arial"/>
          <w:lang w:val="pt-PT" w:eastAsia="en-US"/>
        </w:rPr>
      </w:pPr>
    </w:p>
    <w:p w14:paraId="21D5D353" w14:textId="77777777" w:rsidR="007816F9" w:rsidRDefault="00E73EC1">
      <w:pPr>
        <w:widowControl w:val="0"/>
        <w:numPr>
          <w:ilvl w:val="0"/>
          <w:numId w:val="41"/>
        </w:numPr>
        <w:tabs>
          <w:tab w:val="left" w:pos="720"/>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Capacetes</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segurança:</w:t>
      </w:r>
      <w:r>
        <w:rPr>
          <w:rFonts w:ascii="Arial" w:eastAsia="Verdana" w:hAnsi="Arial" w:cs="Arial"/>
          <w:spacing w:val="-1"/>
          <w:lang w:val="pt-PT" w:eastAsia="en-US"/>
        </w:rPr>
        <w:t xml:space="preserve"> </w:t>
      </w:r>
      <w:r>
        <w:rPr>
          <w:rFonts w:ascii="Arial" w:eastAsia="Verdana" w:hAnsi="Arial" w:cs="Arial"/>
          <w:lang w:val="pt-PT" w:eastAsia="en-US"/>
        </w:rPr>
        <w:t>para</w:t>
      </w:r>
      <w:r>
        <w:rPr>
          <w:rFonts w:ascii="Arial" w:eastAsia="Verdana" w:hAnsi="Arial" w:cs="Arial"/>
          <w:spacing w:val="-1"/>
          <w:lang w:val="pt-PT" w:eastAsia="en-US"/>
        </w:rPr>
        <w:t xml:space="preserve"> </w:t>
      </w:r>
      <w:r>
        <w:rPr>
          <w:rFonts w:ascii="Arial" w:eastAsia="Verdana" w:hAnsi="Arial" w:cs="Arial"/>
          <w:lang w:val="pt-PT" w:eastAsia="en-US"/>
        </w:rPr>
        <w:t>trabalhos</w:t>
      </w:r>
      <w:r>
        <w:rPr>
          <w:rFonts w:ascii="Arial" w:eastAsia="Verdana" w:hAnsi="Arial" w:cs="Arial"/>
          <w:spacing w:val="-1"/>
          <w:lang w:val="pt-PT" w:eastAsia="en-US"/>
        </w:rPr>
        <w:t xml:space="preserve"> </w:t>
      </w:r>
      <w:r>
        <w:rPr>
          <w:rFonts w:ascii="Arial" w:eastAsia="Verdana" w:hAnsi="Arial" w:cs="Arial"/>
          <w:lang w:val="pt-PT" w:eastAsia="en-US"/>
        </w:rPr>
        <w:t>em que haja</w:t>
      </w:r>
      <w:r>
        <w:rPr>
          <w:rFonts w:ascii="Arial" w:eastAsia="Verdana" w:hAnsi="Arial" w:cs="Arial"/>
          <w:spacing w:val="-1"/>
          <w:lang w:val="pt-PT" w:eastAsia="en-US"/>
        </w:rPr>
        <w:t xml:space="preserve"> </w:t>
      </w:r>
      <w:r>
        <w:rPr>
          <w:rFonts w:ascii="Arial" w:eastAsia="Verdana" w:hAnsi="Arial" w:cs="Arial"/>
          <w:lang w:val="pt-PT" w:eastAsia="en-US"/>
        </w:rPr>
        <w:t>o</w:t>
      </w:r>
      <w:r>
        <w:rPr>
          <w:rFonts w:ascii="Arial" w:eastAsia="Verdana" w:hAnsi="Arial" w:cs="Arial"/>
          <w:spacing w:val="-2"/>
          <w:lang w:val="pt-PT" w:eastAsia="en-US"/>
        </w:rPr>
        <w:t xml:space="preserve"> </w:t>
      </w:r>
      <w:r>
        <w:rPr>
          <w:rFonts w:ascii="Arial" w:eastAsia="Verdana" w:hAnsi="Arial" w:cs="Arial"/>
          <w:lang w:val="pt-PT" w:eastAsia="en-US"/>
        </w:rPr>
        <w:t>risco</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lesões</w:t>
      </w:r>
      <w:r>
        <w:rPr>
          <w:rFonts w:ascii="Arial" w:eastAsia="Verdana" w:hAnsi="Arial" w:cs="Arial"/>
          <w:spacing w:val="-1"/>
          <w:lang w:val="pt-PT" w:eastAsia="en-US"/>
        </w:rPr>
        <w:t xml:space="preserve"> </w:t>
      </w:r>
      <w:r>
        <w:rPr>
          <w:rFonts w:ascii="Arial" w:eastAsia="Verdana" w:hAnsi="Arial" w:cs="Arial"/>
          <w:lang w:val="pt-PT" w:eastAsia="en-US"/>
        </w:rPr>
        <w:t>decorrentes</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queda ou projeção</w:t>
      </w:r>
      <w:r>
        <w:rPr>
          <w:rFonts w:ascii="Arial" w:eastAsia="Verdana" w:hAnsi="Arial" w:cs="Arial"/>
          <w:spacing w:val="40"/>
          <w:lang w:val="pt-PT" w:eastAsia="en-US"/>
        </w:rPr>
        <w:t xml:space="preserve"> </w:t>
      </w:r>
      <w:r>
        <w:rPr>
          <w:rFonts w:ascii="Arial" w:eastAsia="Verdana" w:hAnsi="Arial" w:cs="Arial"/>
          <w:lang w:val="pt-PT" w:eastAsia="en-US"/>
        </w:rPr>
        <w:t>de</w:t>
      </w:r>
      <w:r>
        <w:rPr>
          <w:rFonts w:ascii="Arial" w:eastAsia="Verdana" w:hAnsi="Arial" w:cs="Arial"/>
          <w:spacing w:val="40"/>
          <w:lang w:val="pt-PT" w:eastAsia="en-US"/>
        </w:rPr>
        <w:t xml:space="preserve"> </w:t>
      </w:r>
      <w:r>
        <w:rPr>
          <w:rFonts w:ascii="Arial" w:eastAsia="Verdana" w:hAnsi="Arial" w:cs="Arial"/>
          <w:lang w:val="pt-PT" w:eastAsia="en-US"/>
        </w:rPr>
        <w:t>objetos,</w:t>
      </w:r>
      <w:r>
        <w:rPr>
          <w:rFonts w:ascii="Arial" w:eastAsia="Verdana" w:hAnsi="Arial" w:cs="Arial"/>
          <w:spacing w:val="40"/>
          <w:lang w:val="pt-PT" w:eastAsia="en-US"/>
        </w:rPr>
        <w:t xml:space="preserve"> </w:t>
      </w:r>
      <w:r>
        <w:rPr>
          <w:rFonts w:ascii="Arial" w:eastAsia="Verdana" w:hAnsi="Arial" w:cs="Arial"/>
          <w:lang w:val="pt-PT" w:eastAsia="en-US"/>
        </w:rPr>
        <w:t>impactos</w:t>
      </w:r>
      <w:r>
        <w:rPr>
          <w:rFonts w:ascii="Arial" w:eastAsia="Verdana" w:hAnsi="Arial" w:cs="Arial"/>
          <w:spacing w:val="40"/>
          <w:lang w:val="pt-PT" w:eastAsia="en-US"/>
        </w:rPr>
        <w:t xml:space="preserve"> </w:t>
      </w:r>
      <w:r>
        <w:rPr>
          <w:rFonts w:ascii="Arial" w:eastAsia="Verdana" w:hAnsi="Arial" w:cs="Arial"/>
          <w:lang w:val="pt-PT" w:eastAsia="en-US"/>
        </w:rPr>
        <w:t>contra</w:t>
      </w:r>
      <w:r>
        <w:rPr>
          <w:rFonts w:ascii="Arial" w:eastAsia="Verdana" w:hAnsi="Arial" w:cs="Arial"/>
          <w:spacing w:val="40"/>
          <w:lang w:val="pt-PT" w:eastAsia="en-US"/>
        </w:rPr>
        <w:t xml:space="preserve"> </w:t>
      </w:r>
      <w:r>
        <w:rPr>
          <w:rFonts w:ascii="Arial" w:eastAsia="Verdana" w:hAnsi="Arial" w:cs="Arial"/>
          <w:lang w:val="pt-PT" w:eastAsia="en-US"/>
        </w:rPr>
        <w:t>estruturas</w:t>
      </w:r>
      <w:r>
        <w:rPr>
          <w:rFonts w:ascii="Arial" w:eastAsia="Verdana" w:hAnsi="Arial" w:cs="Arial"/>
          <w:spacing w:val="40"/>
          <w:lang w:val="pt-PT" w:eastAsia="en-US"/>
        </w:rPr>
        <w:t xml:space="preserve"> </w:t>
      </w:r>
      <w:r>
        <w:rPr>
          <w:rFonts w:ascii="Arial" w:eastAsia="Verdana" w:hAnsi="Arial" w:cs="Arial"/>
          <w:lang w:val="pt-PT" w:eastAsia="en-US"/>
        </w:rPr>
        <w:t>e</w:t>
      </w:r>
      <w:r>
        <w:rPr>
          <w:rFonts w:ascii="Arial" w:eastAsia="Verdana" w:hAnsi="Arial" w:cs="Arial"/>
          <w:spacing w:val="40"/>
          <w:lang w:val="pt-PT" w:eastAsia="en-US"/>
        </w:rPr>
        <w:t xml:space="preserve"> </w:t>
      </w:r>
      <w:r>
        <w:rPr>
          <w:rFonts w:ascii="Arial" w:eastAsia="Verdana" w:hAnsi="Arial" w:cs="Arial"/>
          <w:lang w:val="pt-PT" w:eastAsia="en-US"/>
        </w:rPr>
        <w:t>outros</w:t>
      </w:r>
      <w:r>
        <w:rPr>
          <w:rFonts w:ascii="Arial" w:eastAsia="Verdana" w:hAnsi="Arial" w:cs="Arial"/>
          <w:spacing w:val="40"/>
          <w:lang w:val="pt-PT" w:eastAsia="en-US"/>
        </w:rPr>
        <w:t xml:space="preserve"> </w:t>
      </w:r>
      <w:r>
        <w:rPr>
          <w:rFonts w:ascii="Arial" w:eastAsia="Verdana" w:hAnsi="Arial" w:cs="Arial"/>
          <w:lang w:val="pt-PT" w:eastAsia="en-US"/>
        </w:rPr>
        <w:t>acidentes</w:t>
      </w:r>
      <w:r>
        <w:rPr>
          <w:rFonts w:ascii="Arial" w:eastAsia="Verdana" w:hAnsi="Arial" w:cs="Arial"/>
          <w:spacing w:val="40"/>
          <w:lang w:val="pt-PT" w:eastAsia="en-US"/>
        </w:rPr>
        <w:t xml:space="preserve"> </w:t>
      </w:r>
      <w:r>
        <w:rPr>
          <w:rFonts w:ascii="Arial" w:eastAsia="Verdana" w:hAnsi="Arial" w:cs="Arial"/>
          <w:lang w:val="pt-PT" w:eastAsia="en-US"/>
        </w:rPr>
        <w:t>que</w:t>
      </w:r>
      <w:r>
        <w:rPr>
          <w:rFonts w:ascii="Arial" w:eastAsia="Verdana" w:hAnsi="Arial" w:cs="Arial"/>
          <w:spacing w:val="40"/>
          <w:lang w:val="pt-PT" w:eastAsia="en-US"/>
        </w:rPr>
        <w:t xml:space="preserve"> </w:t>
      </w:r>
      <w:r>
        <w:rPr>
          <w:rFonts w:ascii="Arial" w:eastAsia="Verdana" w:hAnsi="Arial" w:cs="Arial"/>
          <w:lang w:val="pt-PT" w:eastAsia="en-US"/>
        </w:rPr>
        <w:t>ponham</w:t>
      </w:r>
      <w:r>
        <w:rPr>
          <w:rFonts w:ascii="Arial" w:eastAsia="Verdana" w:hAnsi="Arial" w:cs="Arial"/>
          <w:spacing w:val="40"/>
          <w:lang w:val="pt-PT" w:eastAsia="en-US"/>
        </w:rPr>
        <w:t xml:space="preserve"> </w:t>
      </w:r>
      <w:r>
        <w:rPr>
          <w:rFonts w:ascii="Arial" w:eastAsia="Verdana" w:hAnsi="Arial" w:cs="Arial"/>
          <w:lang w:val="pt-PT" w:eastAsia="en-US"/>
        </w:rPr>
        <w:t>em</w:t>
      </w:r>
      <w:r>
        <w:rPr>
          <w:rFonts w:ascii="Arial" w:eastAsia="Verdana" w:hAnsi="Arial" w:cs="Arial"/>
          <w:spacing w:val="40"/>
          <w:lang w:val="pt-PT" w:eastAsia="en-US"/>
        </w:rPr>
        <w:t xml:space="preserve"> </w:t>
      </w:r>
      <w:r>
        <w:rPr>
          <w:rFonts w:ascii="Arial" w:eastAsia="Verdana" w:hAnsi="Arial" w:cs="Arial"/>
          <w:lang w:val="pt-PT" w:eastAsia="en-US"/>
        </w:rPr>
        <w:t>risco</w:t>
      </w:r>
      <w:r>
        <w:rPr>
          <w:rFonts w:ascii="Arial" w:eastAsia="Verdana" w:hAnsi="Arial" w:cs="Arial"/>
          <w:spacing w:val="40"/>
          <w:lang w:val="pt-PT" w:eastAsia="en-US"/>
        </w:rPr>
        <w:t xml:space="preserve"> </w:t>
      </w:r>
      <w:r>
        <w:rPr>
          <w:rFonts w:ascii="Arial" w:eastAsia="Verdana" w:hAnsi="Arial" w:cs="Arial"/>
          <w:lang w:val="pt-PT" w:eastAsia="en-US"/>
        </w:rPr>
        <w:t>a cabeça do trabalhador. Nos casos de trabalhos realizados próximos a equipamentos ou circuitos elétricos será exigido o uso de capacete específico.</w:t>
      </w:r>
    </w:p>
    <w:p w14:paraId="2318E76E" w14:textId="77777777" w:rsidR="007816F9" w:rsidRDefault="00E73EC1">
      <w:pPr>
        <w:widowControl w:val="0"/>
        <w:numPr>
          <w:ilvl w:val="0"/>
          <w:numId w:val="41"/>
        </w:numPr>
        <w:tabs>
          <w:tab w:val="left" w:pos="71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Protetores</w:t>
      </w:r>
      <w:r>
        <w:rPr>
          <w:rFonts w:ascii="Arial" w:eastAsia="Verdana" w:hAnsi="Arial" w:cs="Arial"/>
          <w:spacing w:val="15"/>
          <w:lang w:val="pt-PT" w:eastAsia="en-US"/>
        </w:rPr>
        <w:t xml:space="preserve"> </w:t>
      </w:r>
      <w:r>
        <w:rPr>
          <w:rFonts w:ascii="Arial" w:eastAsia="Verdana" w:hAnsi="Arial" w:cs="Arial"/>
          <w:lang w:val="pt-PT" w:eastAsia="en-US"/>
        </w:rPr>
        <w:t>faciais:</w:t>
      </w:r>
      <w:r>
        <w:rPr>
          <w:rFonts w:ascii="Arial" w:eastAsia="Verdana" w:hAnsi="Arial" w:cs="Arial"/>
          <w:spacing w:val="14"/>
          <w:lang w:val="pt-PT" w:eastAsia="en-US"/>
        </w:rPr>
        <w:t xml:space="preserve"> </w:t>
      </w:r>
      <w:r>
        <w:rPr>
          <w:rFonts w:ascii="Arial" w:eastAsia="Verdana" w:hAnsi="Arial" w:cs="Arial"/>
          <w:lang w:val="pt-PT" w:eastAsia="en-US"/>
        </w:rPr>
        <w:t>para</w:t>
      </w:r>
      <w:r>
        <w:rPr>
          <w:rFonts w:ascii="Arial" w:eastAsia="Verdana" w:hAnsi="Arial" w:cs="Arial"/>
          <w:spacing w:val="14"/>
          <w:lang w:val="pt-PT" w:eastAsia="en-US"/>
        </w:rPr>
        <w:t xml:space="preserve"> </w:t>
      </w:r>
      <w:r>
        <w:rPr>
          <w:rFonts w:ascii="Arial" w:eastAsia="Verdana" w:hAnsi="Arial" w:cs="Arial"/>
          <w:lang w:val="pt-PT" w:eastAsia="en-US"/>
        </w:rPr>
        <w:t>trabalhos</w:t>
      </w:r>
      <w:r>
        <w:rPr>
          <w:rFonts w:ascii="Arial" w:eastAsia="Verdana" w:hAnsi="Arial" w:cs="Arial"/>
          <w:spacing w:val="14"/>
          <w:lang w:val="pt-PT" w:eastAsia="en-US"/>
        </w:rPr>
        <w:t xml:space="preserve"> </w:t>
      </w:r>
      <w:r>
        <w:rPr>
          <w:rFonts w:ascii="Arial" w:eastAsia="Verdana" w:hAnsi="Arial" w:cs="Arial"/>
          <w:lang w:val="pt-PT" w:eastAsia="en-US"/>
        </w:rPr>
        <w:t>que</w:t>
      </w:r>
      <w:r>
        <w:rPr>
          <w:rFonts w:ascii="Arial" w:eastAsia="Verdana" w:hAnsi="Arial" w:cs="Arial"/>
          <w:spacing w:val="15"/>
          <w:lang w:val="pt-PT" w:eastAsia="en-US"/>
        </w:rPr>
        <w:t xml:space="preserve"> </w:t>
      </w:r>
      <w:r>
        <w:rPr>
          <w:rFonts w:ascii="Arial" w:eastAsia="Verdana" w:hAnsi="Arial" w:cs="Arial"/>
          <w:lang w:val="pt-PT" w:eastAsia="en-US"/>
        </w:rPr>
        <w:t>ofereçam</w:t>
      </w:r>
      <w:r>
        <w:rPr>
          <w:rFonts w:ascii="Arial" w:eastAsia="Verdana" w:hAnsi="Arial" w:cs="Arial"/>
          <w:spacing w:val="14"/>
          <w:lang w:val="pt-PT" w:eastAsia="en-US"/>
        </w:rPr>
        <w:t xml:space="preserve"> </w:t>
      </w:r>
      <w:r>
        <w:rPr>
          <w:rFonts w:ascii="Arial" w:eastAsia="Verdana" w:hAnsi="Arial" w:cs="Arial"/>
          <w:lang w:val="pt-PT" w:eastAsia="en-US"/>
        </w:rPr>
        <w:t>perigo</w:t>
      </w:r>
      <w:r>
        <w:rPr>
          <w:rFonts w:ascii="Arial" w:eastAsia="Verdana" w:hAnsi="Arial" w:cs="Arial"/>
          <w:spacing w:val="13"/>
          <w:lang w:val="pt-PT" w:eastAsia="en-US"/>
        </w:rPr>
        <w:t xml:space="preserve"> </w:t>
      </w:r>
      <w:r>
        <w:rPr>
          <w:rFonts w:ascii="Arial" w:eastAsia="Verdana" w:hAnsi="Arial" w:cs="Arial"/>
          <w:lang w:val="pt-PT" w:eastAsia="en-US"/>
        </w:rPr>
        <w:t>de</w:t>
      </w:r>
      <w:r>
        <w:rPr>
          <w:rFonts w:ascii="Arial" w:eastAsia="Verdana" w:hAnsi="Arial" w:cs="Arial"/>
          <w:spacing w:val="13"/>
          <w:lang w:val="pt-PT" w:eastAsia="en-US"/>
        </w:rPr>
        <w:t xml:space="preserve"> </w:t>
      </w:r>
      <w:r>
        <w:rPr>
          <w:rFonts w:ascii="Arial" w:eastAsia="Verdana" w:hAnsi="Arial" w:cs="Arial"/>
          <w:lang w:val="pt-PT" w:eastAsia="en-US"/>
        </w:rPr>
        <w:t>lesão</w:t>
      </w:r>
      <w:r>
        <w:rPr>
          <w:rFonts w:ascii="Arial" w:eastAsia="Verdana" w:hAnsi="Arial" w:cs="Arial"/>
          <w:spacing w:val="13"/>
          <w:lang w:val="pt-PT" w:eastAsia="en-US"/>
        </w:rPr>
        <w:t xml:space="preserve"> </w:t>
      </w:r>
      <w:r>
        <w:rPr>
          <w:rFonts w:ascii="Arial" w:eastAsia="Verdana" w:hAnsi="Arial" w:cs="Arial"/>
          <w:lang w:val="pt-PT" w:eastAsia="en-US"/>
        </w:rPr>
        <w:t>por</w:t>
      </w:r>
      <w:r>
        <w:rPr>
          <w:rFonts w:ascii="Arial" w:eastAsia="Verdana" w:hAnsi="Arial" w:cs="Arial"/>
          <w:spacing w:val="15"/>
          <w:lang w:val="pt-PT" w:eastAsia="en-US"/>
        </w:rPr>
        <w:t xml:space="preserve"> </w:t>
      </w:r>
      <w:r>
        <w:rPr>
          <w:rFonts w:ascii="Arial" w:eastAsia="Verdana" w:hAnsi="Arial" w:cs="Arial"/>
          <w:lang w:val="pt-PT" w:eastAsia="en-US"/>
        </w:rPr>
        <w:t>projeção</w:t>
      </w:r>
      <w:r>
        <w:rPr>
          <w:rFonts w:ascii="Arial" w:eastAsia="Verdana" w:hAnsi="Arial" w:cs="Arial"/>
          <w:spacing w:val="15"/>
          <w:lang w:val="pt-PT" w:eastAsia="en-US"/>
        </w:rPr>
        <w:t xml:space="preserve"> </w:t>
      </w:r>
      <w:r>
        <w:rPr>
          <w:rFonts w:ascii="Arial" w:eastAsia="Verdana" w:hAnsi="Arial" w:cs="Arial"/>
          <w:lang w:val="pt-PT" w:eastAsia="en-US"/>
        </w:rPr>
        <w:t>de</w:t>
      </w:r>
      <w:r>
        <w:rPr>
          <w:rFonts w:ascii="Arial" w:eastAsia="Verdana" w:hAnsi="Arial" w:cs="Arial"/>
          <w:spacing w:val="15"/>
          <w:lang w:val="pt-PT" w:eastAsia="en-US"/>
        </w:rPr>
        <w:t xml:space="preserve"> </w:t>
      </w:r>
      <w:r>
        <w:rPr>
          <w:rFonts w:ascii="Arial" w:eastAsia="Verdana" w:hAnsi="Arial" w:cs="Arial"/>
          <w:lang w:val="pt-PT" w:eastAsia="en-US"/>
        </w:rPr>
        <w:t>fragmentos</w:t>
      </w:r>
      <w:r>
        <w:rPr>
          <w:rFonts w:ascii="Arial" w:eastAsia="Verdana" w:hAnsi="Arial" w:cs="Arial"/>
          <w:spacing w:val="15"/>
          <w:lang w:val="pt-PT" w:eastAsia="en-US"/>
        </w:rPr>
        <w:t xml:space="preserve"> </w:t>
      </w:r>
      <w:r>
        <w:rPr>
          <w:rFonts w:ascii="Arial" w:eastAsia="Verdana" w:hAnsi="Arial" w:cs="Arial"/>
          <w:spacing w:val="-10"/>
          <w:lang w:val="pt-PT" w:eastAsia="en-US"/>
        </w:rPr>
        <w:t xml:space="preserve">e </w:t>
      </w:r>
      <w:r>
        <w:rPr>
          <w:rFonts w:ascii="Arial" w:eastAsia="Verdana" w:hAnsi="Arial" w:cs="Arial"/>
          <w:lang w:val="pt-PT" w:eastAsia="en-US"/>
        </w:rPr>
        <w:t>respingos</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1"/>
          <w:lang w:val="pt-PT" w:eastAsia="en-US"/>
        </w:rPr>
        <w:t xml:space="preserve"> </w:t>
      </w:r>
      <w:r>
        <w:rPr>
          <w:rFonts w:ascii="Arial" w:eastAsia="Verdana" w:hAnsi="Arial" w:cs="Arial"/>
          <w:lang w:val="pt-PT" w:eastAsia="en-US"/>
        </w:rPr>
        <w:t>líquidos,</w:t>
      </w:r>
      <w:r>
        <w:rPr>
          <w:rFonts w:ascii="Arial" w:eastAsia="Verdana" w:hAnsi="Arial" w:cs="Arial"/>
          <w:spacing w:val="-10"/>
          <w:lang w:val="pt-PT" w:eastAsia="en-US"/>
        </w:rPr>
        <w:t xml:space="preserve"> </w:t>
      </w:r>
      <w:r>
        <w:rPr>
          <w:rFonts w:ascii="Arial" w:eastAsia="Verdana" w:hAnsi="Arial" w:cs="Arial"/>
          <w:lang w:val="pt-PT" w:eastAsia="en-US"/>
        </w:rPr>
        <w:t>bem</w:t>
      </w:r>
      <w:r>
        <w:rPr>
          <w:rFonts w:ascii="Arial" w:eastAsia="Verdana" w:hAnsi="Arial" w:cs="Arial"/>
          <w:spacing w:val="-6"/>
          <w:lang w:val="pt-PT" w:eastAsia="en-US"/>
        </w:rPr>
        <w:t xml:space="preserve"> </w:t>
      </w:r>
      <w:r>
        <w:rPr>
          <w:rFonts w:ascii="Arial" w:eastAsia="Verdana" w:hAnsi="Arial" w:cs="Arial"/>
          <w:lang w:val="pt-PT" w:eastAsia="en-US"/>
        </w:rPr>
        <w:t>como</w:t>
      </w:r>
      <w:r>
        <w:rPr>
          <w:rFonts w:ascii="Arial" w:eastAsia="Verdana" w:hAnsi="Arial" w:cs="Arial"/>
          <w:spacing w:val="-7"/>
          <w:lang w:val="pt-PT" w:eastAsia="en-US"/>
        </w:rPr>
        <w:t xml:space="preserve"> </w:t>
      </w:r>
      <w:r>
        <w:rPr>
          <w:rFonts w:ascii="Arial" w:eastAsia="Verdana" w:hAnsi="Arial" w:cs="Arial"/>
          <w:lang w:val="pt-PT" w:eastAsia="en-US"/>
        </w:rPr>
        <w:t>por</w:t>
      </w:r>
      <w:r>
        <w:rPr>
          <w:rFonts w:ascii="Arial" w:eastAsia="Verdana" w:hAnsi="Arial" w:cs="Arial"/>
          <w:spacing w:val="-6"/>
          <w:lang w:val="pt-PT" w:eastAsia="en-US"/>
        </w:rPr>
        <w:t xml:space="preserve"> </w:t>
      </w:r>
      <w:r>
        <w:rPr>
          <w:rFonts w:ascii="Arial" w:eastAsia="Verdana" w:hAnsi="Arial" w:cs="Arial"/>
          <w:lang w:val="pt-PT" w:eastAsia="en-US"/>
        </w:rPr>
        <w:t>radiações</w:t>
      </w:r>
      <w:r>
        <w:rPr>
          <w:rFonts w:ascii="Arial" w:eastAsia="Verdana" w:hAnsi="Arial" w:cs="Arial"/>
          <w:spacing w:val="-5"/>
          <w:lang w:val="pt-PT" w:eastAsia="en-US"/>
        </w:rPr>
        <w:t xml:space="preserve"> </w:t>
      </w:r>
      <w:r>
        <w:rPr>
          <w:rFonts w:ascii="Arial" w:eastAsia="Verdana" w:hAnsi="Arial" w:cs="Arial"/>
          <w:spacing w:val="-2"/>
          <w:lang w:val="pt-PT" w:eastAsia="en-US"/>
        </w:rPr>
        <w:t>nocivas.</w:t>
      </w:r>
    </w:p>
    <w:p w14:paraId="0D733677" w14:textId="77777777" w:rsidR="007816F9" w:rsidRDefault="00E73EC1">
      <w:pPr>
        <w:widowControl w:val="0"/>
        <w:numPr>
          <w:ilvl w:val="0"/>
          <w:numId w:val="41"/>
        </w:numPr>
        <w:tabs>
          <w:tab w:val="left" w:pos="720"/>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Óculos</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segurança</w:t>
      </w:r>
      <w:r>
        <w:rPr>
          <w:rFonts w:ascii="Arial" w:eastAsia="Verdana" w:hAnsi="Arial" w:cs="Arial"/>
          <w:spacing w:val="-6"/>
          <w:lang w:val="pt-PT" w:eastAsia="en-US"/>
        </w:rPr>
        <w:t xml:space="preserve"> </w:t>
      </w:r>
      <w:r>
        <w:rPr>
          <w:rFonts w:ascii="Arial" w:eastAsia="Verdana" w:hAnsi="Arial" w:cs="Arial"/>
          <w:lang w:val="pt-PT" w:eastAsia="en-US"/>
        </w:rPr>
        <w:t>contra</w:t>
      </w:r>
      <w:r>
        <w:rPr>
          <w:rFonts w:ascii="Arial" w:eastAsia="Verdana" w:hAnsi="Arial" w:cs="Arial"/>
          <w:spacing w:val="-7"/>
          <w:lang w:val="pt-PT" w:eastAsia="en-US"/>
        </w:rPr>
        <w:t xml:space="preserve"> </w:t>
      </w:r>
      <w:r>
        <w:rPr>
          <w:rFonts w:ascii="Arial" w:eastAsia="Verdana" w:hAnsi="Arial" w:cs="Arial"/>
          <w:lang w:val="pt-PT" w:eastAsia="en-US"/>
        </w:rPr>
        <w:t>impactos:</w:t>
      </w:r>
      <w:r>
        <w:rPr>
          <w:rFonts w:ascii="Arial" w:eastAsia="Verdana" w:hAnsi="Arial" w:cs="Arial"/>
          <w:spacing w:val="-8"/>
          <w:lang w:val="pt-PT" w:eastAsia="en-US"/>
        </w:rPr>
        <w:t xml:space="preserve"> </w:t>
      </w:r>
      <w:r>
        <w:rPr>
          <w:rFonts w:ascii="Arial" w:eastAsia="Verdana" w:hAnsi="Arial" w:cs="Arial"/>
          <w:lang w:val="pt-PT" w:eastAsia="en-US"/>
        </w:rPr>
        <w:t>para</w:t>
      </w:r>
      <w:r>
        <w:rPr>
          <w:rFonts w:ascii="Arial" w:eastAsia="Verdana" w:hAnsi="Arial" w:cs="Arial"/>
          <w:spacing w:val="-6"/>
          <w:lang w:val="pt-PT" w:eastAsia="en-US"/>
        </w:rPr>
        <w:t xml:space="preserve"> </w:t>
      </w:r>
      <w:r>
        <w:rPr>
          <w:rFonts w:ascii="Arial" w:eastAsia="Verdana" w:hAnsi="Arial" w:cs="Arial"/>
          <w:lang w:val="pt-PT" w:eastAsia="en-US"/>
        </w:rPr>
        <w:t>trabalhos</w:t>
      </w:r>
      <w:r>
        <w:rPr>
          <w:rFonts w:ascii="Arial" w:eastAsia="Verdana" w:hAnsi="Arial" w:cs="Arial"/>
          <w:spacing w:val="-8"/>
          <w:lang w:val="pt-PT" w:eastAsia="en-US"/>
        </w:rPr>
        <w:t xml:space="preserve"> </w:t>
      </w:r>
      <w:r>
        <w:rPr>
          <w:rFonts w:ascii="Arial" w:eastAsia="Verdana" w:hAnsi="Arial" w:cs="Arial"/>
          <w:lang w:val="pt-PT" w:eastAsia="en-US"/>
        </w:rPr>
        <w:t>que</w:t>
      </w:r>
      <w:r>
        <w:rPr>
          <w:rFonts w:ascii="Arial" w:eastAsia="Verdana" w:hAnsi="Arial" w:cs="Arial"/>
          <w:spacing w:val="-12"/>
          <w:lang w:val="pt-PT" w:eastAsia="en-US"/>
        </w:rPr>
        <w:t xml:space="preserve"> </w:t>
      </w:r>
      <w:r>
        <w:rPr>
          <w:rFonts w:ascii="Arial" w:eastAsia="Verdana" w:hAnsi="Arial" w:cs="Arial"/>
          <w:lang w:val="pt-PT" w:eastAsia="en-US"/>
        </w:rPr>
        <w:t>possam</w:t>
      </w:r>
      <w:r>
        <w:rPr>
          <w:rFonts w:ascii="Arial" w:eastAsia="Verdana" w:hAnsi="Arial" w:cs="Arial"/>
          <w:spacing w:val="-6"/>
          <w:lang w:val="pt-PT" w:eastAsia="en-US"/>
        </w:rPr>
        <w:t xml:space="preserve"> </w:t>
      </w:r>
      <w:r>
        <w:rPr>
          <w:rFonts w:ascii="Arial" w:eastAsia="Verdana" w:hAnsi="Arial" w:cs="Arial"/>
          <w:lang w:val="pt-PT" w:eastAsia="en-US"/>
        </w:rPr>
        <w:t>causar</w:t>
      </w:r>
      <w:r>
        <w:rPr>
          <w:rFonts w:ascii="Arial" w:eastAsia="Verdana" w:hAnsi="Arial" w:cs="Arial"/>
          <w:spacing w:val="-8"/>
          <w:lang w:val="pt-PT" w:eastAsia="en-US"/>
        </w:rPr>
        <w:t xml:space="preserve"> </w:t>
      </w:r>
      <w:r>
        <w:rPr>
          <w:rFonts w:ascii="Arial" w:eastAsia="Verdana" w:hAnsi="Arial" w:cs="Arial"/>
          <w:lang w:val="pt-PT" w:eastAsia="en-US"/>
        </w:rPr>
        <w:t>ferimentos</w:t>
      </w:r>
      <w:r>
        <w:rPr>
          <w:rFonts w:ascii="Arial" w:eastAsia="Verdana" w:hAnsi="Arial" w:cs="Arial"/>
          <w:spacing w:val="-8"/>
          <w:lang w:val="pt-PT" w:eastAsia="en-US"/>
        </w:rPr>
        <w:t xml:space="preserve"> </w:t>
      </w:r>
      <w:r>
        <w:rPr>
          <w:rFonts w:ascii="Arial" w:eastAsia="Verdana" w:hAnsi="Arial" w:cs="Arial"/>
          <w:lang w:val="pt-PT" w:eastAsia="en-US"/>
        </w:rPr>
        <w:t>nos</w:t>
      </w:r>
      <w:r>
        <w:rPr>
          <w:rFonts w:ascii="Arial" w:eastAsia="Verdana" w:hAnsi="Arial" w:cs="Arial"/>
          <w:spacing w:val="-6"/>
          <w:lang w:val="pt-PT" w:eastAsia="en-US"/>
        </w:rPr>
        <w:t xml:space="preserve"> </w:t>
      </w:r>
      <w:r>
        <w:rPr>
          <w:rFonts w:ascii="Arial" w:eastAsia="Verdana" w:hAnsi="Arial" w:cs="Arial"/>
          <w:spacing w:val="-2"/>
          <w:lang w:val="pt-PT" w:eastAsia="en-US"/>
        </w:rPr>
        <w:t>olhos.</w:t>
      </w:r>
    </w:p>
    <w:p w14:paraId="17FD1BFF" w14:textId="77777777" w:rsidR="007816F9" w:rsidRDefault="00E73EC1">
      <w:pPr>
        <w:widowControl w:val="0"/>
        <w:numPr>
          <w:ilvl w:val="0"/>
          <w:numId w:val="41"/>
        </w:numPr>
        <w:tabs>
          <w:tab w:val="left" w:pos="71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Óculos de segurança contra radiações: para trabalhos que possam causar irritação nos olhos eoutras lesões decorrentes da ação de radiações.</w:t>
      </w:r>
    </w:p>
    <w:p w14:paraId="6427B1EB" w14:textId="77777777" w:rsidR="007816F9" w:rsidRDefault="00E73EC1">
      <w:pPr>
        <w:widowControl w:val="0"/>
        <w:numPr>
          <w:ilvl w:val="0"/>
          <w:numId w:val="41"/>
        </w:numPr>
        <w:tabs>
          <w:tab w:val="left" w:pos="720"/>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Óculos de segurança contra respingos: para trabalhos que possam causar irritações nos olhos eoutras lesões decorrentes da ação de líquidos agressivos.</w:t>
      </w:r>
    </w:p>
    <w:p w14:paraId="61E16B9F" w14:textId="77777777" w:rsidR="007816F9" w:rsidRDefault="00E73EC1">
      <w:pPr>
        <w:widowControl w:val="0"/>
        <w:numPr>
          <w:ilvl w:val="0"/>
          <w:numId w:val="41"/>
        </w:numPr>
        <w:tabs>
          <w:tab w:val="left" w:pos="720"/>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Protetores auriculares: para trabalhos realizados em locais em que o nível de ruído for superiorao estabelecido na NR-15.</w:t>
      </w:r>
    </w:p>
    <w:p w14:paraId="1FEA9824" w14:textId="77777777" w:rsidR="007816F9" w:rsidRDefault="00E73EC1">
      <w:pPr>
        <w:widowControl w:val="0"/>
        <w:numPr>
          <w:ilvl w:val="0"/>
          <w:numId w:val="41"/>
        </w:numPr>
        <w:tabs>
          <w:tab w:val="left" w:pos="71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Luvas e mangas de proteção: para trabalhos em que haja possibilidade do contato com substâncias corrosivas ou tóxicas, materiais abrasivos ou cortantes, equipamentos energizados, materiais aquecidos ou quaisquer radiações perigosas. Conforme o caso, as luvas serão de couro,de lona plastificada, de borracha ou de neoprene.</w:t>
      </w:r>
    </w:p>
    <w:p w14:paraId="05DB6DB4" w14:textId="77777777" w:rsidR="007816F9" w:rsidRDefault="00E73EC1">
      <w:pPr>
        <w:widowControl w:val="0"/>
        <w:numPr>
          <w:ilvl w:val="0"/>
          <w:numId w:val="41"/>
        </w:numPr>
        <w:tabs>
          <w:tab w:val="left" w:pos="720"/>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Botas de borracha ou de PVC: para trabalhos executados em locais molhados ou lamacentos, especialmente quando na presença de substâncias tóxicas.</w:t>
      </w:r>
    </w:p>
    <w:p w14:paraId="4E0C56F3" w14:textId="77777777" w:rsidR="007816F9" w:rsidRDefault="00E73EC1">
      <w:pPr>
        <w:widowControl w:val="0"/>
        <w:numPr>
          <w:ilvl w:val="0"/>
          <w:numId w:val="41"/>
        </w:numPr>
        <w:tabs>
          <w:tab w:val="left" w:pos="72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Botinas</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lang w:val="pt-PT" w:eastAsia="en-US"/>
        </w:rPr>
        <w:t>couro:</w:t>
      </w:r>
      <w:r>
        <w:rPr>
          <w:rFonts w:ascii="Arial" w:eastAsia="Verdana" w:hAnsi="Arial" w:cs="Arial"/>
          <w:spacing w:val="-5"/>
          <w:lang w:val="pt-PT" w:eastAsia="en-US"/>
        </w:rPr>
        <w:t xml:space="preserve"> </w:t>
      </w:r>
      <w:r>
        <w:rPr>
          <w:rFonts w:ascii="Arial" w:eastAsia="Verdana" w:hAnsi="Arial" w:cs="Arial"/>
          <w:lang w:val="pt-PT" w:eastAsia="en-US"/>
        </w:rPr>
        <w:t>para</w:t>
      </w:r>
      <w:r>
        <w:rPr>
          <w:rFonts w:ascii="Arial" w:eastAsia="Verdana" w:hAnsi="Arial" w:cs="Arial"/>
          <w:spacing w:val="-3"/>
          <w:lang w:val="pt-PT" w:eastAsia="en-US"/>
        </w:rPr>
        <w:t xml:space="preserve"> </w:t>
      </w:r>
      <w:r>
        <w:rPr>
          <w:rFonts w:ascii="Arial" w:eastAsia="Verdana" w:hAnsi="Arial" w:cs="Arial"/>
          <w:lang w:val="pt-PT" w:eastAsia="en-US"/>
        </w:rPr>
        <w:t>trabalhos</w:t>
      </w:r>
      <w:r>
        <w:rPr>
          <w:rFonts w:ascii="Arial" w:eastAsia="Verdana" w:hAnsi="Arial" w:cs="Arial"/>
          <w:spacing w:val="-8"/>
          <w:lang w:val="pt-PT" w:eastAsia="en-US"/>
        </w:rPr>
        <w:t xml:space="preserve"> </w:t>
      </w:r>
      <w:r>
        <w:rPr>
          <w:rFonts w:ascii="Arial" w:eastAsia="Verdana" w:hAnsi="Arial" w:cs="Arial"/>
          <w:lang w:val="pt-PT" w:eastAsia="en-US"/>
        </w:rPr>
        <w:t>em</w:t>
      </w:r>
      <w:r>
        <w:rPr>
          <w:rFonts w:ascii="Arial" w:eastAsia="Verdana" w:hAnsi="Arial" w:cs="Arial"/>
          <w:spacing w:val="-3"/>
          <w:lang w:val="pt-PT" w:eastAsia="en-US"/>
        </w:rPr>
        <w:t xml:space="preserve"> </w:t>
      </w:r>
      <w:r>
        <w:rPr>
          <w:rFonts w:ascii="Arial" w:eastAsia="Verdana" w:hAnsi="Arial" w:cs="Arial"/>
          <w:lang w:val="pt-PT" w:eastAsia="en-US"/>
        </w:rPr>
        <w:t>locais</w:t>
      </w:r>
      <w:r>
        <w:rPr>
          <w:rFonts w:ascii="Arial" w:eastAsia="Verdana" w:hAnsi="Arial" w:cs="Arial"/>
          <w:spacing w:val="-8"/>
          <w:lang w:val="pt-PT" w:eastAsia="en-US"/>
        </w:rPr>
        <w:t xml:space="preserve"> </w:t>
      </w:r>
      <w:r>
        <w:rPr>
          <w:rFonts w:ascii="Arial" w:eastAsia="Verdana" w:hAnsi="Arial" w:cs="Arial"/>
          <w:lang w:val="pt-PT" w:eastAsia="en-US"/>
        </w:rPr>
        <w:t>que</w:t>
      </w:r>
      <w:r>
        <w:rPr>
          <w:rFonts w:ascii="Arial" w:eastAsia="Verdana" w:hAnsi="Arial" w:cs="Arial"/>
          <w:spacing w:val="-7"/>
          <w:lang w:val="pt-PT" w:eastAsia="en-US"/>
        </w:rPr>
        <w:t xml:space="preserve"> </w:t>
      </w:r>
      <w:r>
        <w:rPr>
          <w:rFonts w:ascii="Arial" w:eastAsia="Verdana" w:hAnsi="Arial" w:cs="Arial"/>
          <w:lang w:val="pt-PT" w:eastAsia="en-US"/>
        </w:rPr>
        <w:t>apresentem</w:t>
      </w:r>
      <w:r>
        <w:rPr>
          <w:rFonts w:ascii="Arial" w:eastAsia="Verdana" w:hAnsi="Arial" w:cs="Arial"/>
          <w:spacing w:val="-5"/>
          <w:lang w:val="pt-PT" w:eastAsia="en-US"/>
        </w:rPr>
        <w:t xml:space="preserve"> </w:t>
      </w:r>
      <w:r>
        <w:rPr>
          <w:rFonts w:ascii="Arial" w:eastAsia="Verdana" w:hAnsi="Arial" w:cs="Arial"/>
          <w:lang w:val="pt-PT" w:eastAsia="en-US"/>
        </w:rPr>
        <w:t>riscos</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lesão</w:t>
      </w:r>
      <w:r>
        <w:rPr>
          <w:rFonts w:ascii="Arial" w:eastAsia="Verdana" w:hAnsi="Arial" w:cs="Arial"/>
          <w:spacing w:val="-9"/>
          <w:lang w:val="pt-PT" w:eastAsia="en-US"/>
        </w:rPr>
        <w:t xml:space="preserve"> </w:t>
      </w:r>
      <w:r>
        <w:rPr>
          <w:rFonts w:ascii="Arial" w:eastAsia="Verdana" w:hAnsi="Arial" w:cs="Arial"/>
          <w:lang w:val="pt-PT" w:eastAsia="en-US"/>
        </w:rPr>
        <w:t>do</w:t>
      </w:r>
      <w:r>
        <w:rPr>
          <w:rFonts w:ascii="Arial" w:eastAsia="Verdana" w:hAnsi="Arial" w:cs="Arial"/>
          <w:spacing w:val="-10"/>
          <w:lang w:val="pt-PT" w:eastAsia="en-US"/>
        </w:rPr>
        <w:t xml:space="preserve"> </w:t>
      </w:r>
      <w:r>
        <w:rPr>
          <w:rFonts w:ascii="Arial" w:eastAsia="Verdana" w:hAnsi="Arial" w:cs="Arial"/>
          <w:spacing w:val="-5"/>
          <w:lang w:val="pt-PT" w:eastAsia="en-US"/>
        </w:rPr>
        <w:t>pé.</w:t>
      </w:r>
    </w:p>
    <w:p w14:paraId="4A7089D5" w14:textId="77777777" w:rsidR="007816F9" w:rsidRDefault="00E73EC1">
      <w:pPr>
        <w:widowControl w:val="0"/>
        <w:numPr>
          <w:ilvl w:val="0"/>
          <w:numId w:val="41"/>
        </w:numPr>
        <w:tabs>
          <w:tab w:val="left" w:pos="72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Cintos</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Segurança:</w:t>
      </w:r>
      <w:r>
        <w:rPr>
          <w:rFonts w:ascii="Arial" w:eastAsia="Verdana" w:hAnsi="Arial" w:cs="Arial"/>
          <w:spacing w:val="-7"/>
          <w:lang w:val="pt-PT" w:eastAsia="en-US"/>
        </w:rPr>
        <w:t xml:space="preserve"> </w:t>
      </w:r>
      <w:r>
        <w:rPr>
          <w:rFonts w:ascii="Arial" w:eastAsia="Verdana" w:hAnsi="Arial" w:cs="Arial"/>
          <w:lang w:val="pt-PT" w:eastAsia="en-US"/>
        </w:rPr>
        <w:t>para</w:t>
      </w:r>
      <w:r>
        <w:rPr>
          <w:rFonts w:ascii="Arial" w:eastAsia="Verdana" w:hAnsi="Arial" w:cs="Arial"/>
          <w:spacing w:val="-7"/>
          <w:lang w:val="pt-PT" w:eastAsia="en-US"/>
        </w:rPr>
        <w:t xml:space="preserve"> </w:t>
      </w:r>
      <w:r>
        <w:rPr>
          <w:rFonts w:ascii="Arial" w:eastAsia="Verdana" w:hAnsi="Arial" w:cs="Arial"/>
          <w:lang w:val="pt-PT" w:eastAsia="en-US"/>
        </w:rPr>
        <w:t>trabalhos</w:t>
      </w:r>
      <w:r>
        <w:rPr>
          <w:rFonts w:ascii="Arial" w:eastAsia="Verdana" w:hAnsi="Arial" w:cs="Arial"/>
          <w:spacing w:val="-7"/>
          <w:lang w:val="pt-PT" w:eastAsia="en-US"/>
        </w:rPr>
        <w:t xml:space="preserve"> </w:t>
      </w:r>
      <w:r>
        <w:rPr>
          <w:rFonts w:ascii="Arial" w:eastAsia="Verdana" w:hAnsi="Arial" w:cs="Arial"/>
          <w:lang w:val="pt-PT" w:eastAsia="en-US"/>
        </w:rPr>
        <w:t>em</w:t>
      </w:r>
      <w:r>
        <w:rPr>
          <w:rFonts w:ascii="Arial" w:eastAsia="Verdana" w:hAnsi="Arial" w:cs="Arial"/>
          <w:spacing w:val="-4"/>
          <w:lang w:val="pt-PT" w:eastAsia="en-US"/>
        </w:rPr>
        <w:t xml:space="preserve"> </w:t>
      </w:r>
      <w:r>
        <w:rPr>
          <w:rFonts w:ascii="Arial" w:eastAsia="Verdana" w:hAnsi="Arial" w:cs="Arial"/>
          <w:lang w:val="pt-PT" w:eastAsia="en-US"/>
        </w:rPr>
        <w:t>que</w:t>
      </w:r>
      <w:r>
        <w:rPr>
          <w:rFonts w:ascii="Arial" w:eastAsia="Verdana" w:hAnsi="Arial" w:cs="Arial"/>
          <w:spacing w:val="-8"/>
          <w:lang w:val="pt-PT" w:eastAsia="en-US"/>
        </w:rPr>
        <w:t xml:space="preserve"> </w:t>
      </w:r>
      <w:r>
        <w:rPr>
          <w:rFonts w:ascii="Arial" w:eastAsia="Verdana" w:hAnsi="Arial" w:cs="Arial"/>
          <w:lang w:val="pt-PT" w:eastAsia="en-US"/>
        </w:rPr>
        <w:t>haja</w:t>
      </w:r>
      <w:r>
        <w:rPr>
          <w:rFonts w:ascii="Arial" w:eastAsia="Verdana" w:hAnsi="Arial" w:cs="Arial"/>
          <w:spacing w:val="-7"/>
          <w:lang w:val="pt-PT" w:eastAsia="en-US"/>
        </w:rPr>
        <w:t xml:space="preserve"> </w:t>
      </w:r>
      <w:r>
        <w:rPr>
          <w:rFonts w:ascii="Arial" w:eastAsia="Verdana" w:hAnsi="Arial" w:cs="Arial"/>
          <w:lang w:val="pt-PT" w:eastAsia="en-US"/>
        </w:rPr>
        <w:t>risco</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spacing w:val="-2"/>
          <w:lang w:val="pt-PT" w:eastAsia="en-US"/>
        </w:rPr>
        <w:t>queda.</w:t>
      </w:r>
    </w:p>
    <w:p w14:paraId="5A649D40" w14:textId="77777777" w:rsidR="007816F9" w:rsidRDefault="00E73EC1">
      <w:pPr>
        <w:widowControl w:val="0"/>
        <w:numPr>
          <w:ilvl w:val="0"/>
          <w:numId w:val="41"/>
        </w:numPr>
        <w:tabs>
          <w:tab w:val="left" w:pos="72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Respiradores</w:t>
      </w:r>
      <w:r>
        <w:rPr>
          <w:rFonts w:ascii="Arial" w:eastAsia="Verdana" w:hAnsi="Arial" w:cs="Arial"/>
          <w:spacing w:val="-9"/>
          <w:lang w:val="pt-PT" w:eastAsia="en-US"/>
        </w:rPr>
        <w:t xml:space="preserve"> </w:t>
      </w:r>
      <w:r>
        <w:rPr>
          <w:rFonts w:ascii="Arial" w:eastAsia="Verdana" w:hAnsi="Arial" w:cs="Arial"/>
          <w:lang w:val="pt-PT" w:eastAsia="en-US"/>
        </w:rPr>
        <w:t>contra</w:t>
      </w:r>
      <w:r>
        <w:rPr>
          <w:rFonts w:ascii="Arial" w:eastAsia="Verdana" w:hAnsi="Arial" w:cs="Arial"/>
          <w:spacing w:val="-10"/>
          <w:lang w:val="pt-PT" w:eastAsia="en-US"/>
        </w:rPr>
        <w:t xml:space="preserve"> </w:t>
      </w:r>
      <w:r>
        <w:rPr>
          <w:rFonts w:ascii="Arial" w:eastAsia="Verdana" w:hAnsi="Arial" w:cs="Arial"/>
          <w:lang w:val="pt-PT" w:eastAsia="en-US"/>
        </w:rPr>
        <w:t>poeira:</w:t>
      </w:r>
      <w:r>
        <w:rPr>
          <w:rFonts w:ascii="Arial" w:eastAsia="Verdana" w:hAnsi="Arial" w:cs="Arial"/>
          <w:spacing w:val="-8"/>
          <w:lang w:val="pt-PT" w:eastAsia="en-US"/>
        </w:rPr>
        <w:t xml:space="preserve"> </w:t>
      </w:r>
      <w:r>
        <w:rPr>
          <w:rFonts w:ascii="Arial" w:eastAsia="Verdana" w:hAnsi="Arial" w:cs="Arial"/>
          <w:lang w:val="pt-PT" w:eastAsia="en-US"/>
        </w:rPr>
        <w:t>para</w:t>
      </w:r>
      <w:r>
        <w:rPr>
          <w:rFonts w:ascii="Arial" w:eastAsia="Verdana" w:hAnsi="Arial" w:cs="Arial"/>
          <w:spacing w:val="-10"/>
          <w:lang w:val="pt-PT" w:eastAsia="en-US"/>
        </w:rPr>
        <w:t xml:space="preserve"> </w:t>
      </w:r>
      <w:r>
        <w:rPr>
          <w:rFonts w:ascii="Arial" w:eastAsia="Verdana" w:hAnsi="Arial" w:cs="Arial"/>
          <w:lang w:val="pt-PT" w:eastAsia="en-US"/>
        </w:rPr>
        <w:t>trabalhos</w:t>
      </w:r>
      <w:r>
        <w:rPr>
          <w:rFonts w:ascii="Arial" w:eastAsia="Verdana" w:hAnsi="Arial" w:cs="Arial"/>
          <w:spacing w:val="-11"/>
          <w:lang w:val="pt-PT" w:eastAsia="en-US"/>
        </w:rPr>
        <w:t xml:space="preserve"> </w:t>
      </w:r>
      <w:r>
        <w:rPr>
          <w:rFonts w:ascii="Arial" w:eastAsia="Verdana" w:hAnsi="Arial" w:cs="Arial"/>
          <w:lang w:val="pt-PT" w:eastAsia="en-US"/>
        </w:rPr>
        <w:t>que</w:t>
      </w:r>
      <w:r>
        <w:rPr>
          <w:rFonts w:ascii="Arial" w:eastAsia="Verdana" w:hAnsi="Arial" w:cs="Arial"/>
          <w:spacing w:val="-11"/>
          <w:lang w:val="pt-PT" w:eastAsia="en-US"/>
        </w:rPr>
        <w:t xml:space="preserve"> </w:t>
      </w:r>
      <w:r>
        <w:rPr>
          <w:rFonts w:ascii="Arial" w:eastAsia="Verdana" w:hAnsi="Arial" w:cs="Arial"/>
          <w:lang w:val="pt-PT" w:eastAsia="en-US"/>
        </w:rPr>
        <w:t>impliquem</w:t>
      </w:r>
      <w:r>
        <w:rPr>
          <w:rFonts w:ascii="Arial" w:eastAsia="Verdana" w:hAnsi="Arial" w:cs="Arial"/>
          <w:spacing w:val="-8"/>
          <w:lang w:val="pt-PT" w:eastAsia="en-US"/>
        </w:rPr>
        <w:t xml:space="preserve"> </w:t>
      </w:r>
      <w:r>
        <w:rPr>
          <w:rFonts w:ascii="Arial" w:eastAsia="Verdana" w:hAnsi="Arial" w:cs="Arial"/>
          <w:lang w:val="pt-PT" w:eastAsia="en-US"/>
        </w:rPr>
        <w:t>produção</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poeira.</w:t>
      </w:r>
    </w:p>
    <w:p w14:paraId="60F1772A" w14:textId="77777777" w:rsidR="007816F9" w:rsidRDefault="00E73EC1">
      <w:pPr>
        <w:widowControl w:val="0"/>
        <w:numPr>
          <w:ilvl w:val="0"/>
          <w:numId w:val="41"/>
        </w:numPr>
        <w:tabs>
          <w:tab w:val="left" w:pos="72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Máscaras</w:t>
      </w:r>
      <w:r>
        <w:rPr>
          <w:rFonts w:ascii="Arial" w:eastAsia="Verdana" w:hAnsi="Arial" w:cs="Arial"/>
          <w:spacing w:val="-5"/>
          <w:lang w:val="pt-PT" w:eastAsia="en-US"/>
        </w:rPr>
        <w:t xml:space="preserve"> </w:t>
      </w:r>
      <w:r>
        <w:rPr>
          <w:rFonts w:ascii="Arial" w:eastAsia="Verdana" w:hAnsi="Arial" w:cs="Arial"/>
          <w:lang w:val="pt-PT" w:eastAsia="en-US"/>
        </w:rPr>
        <w:t>para</w:t>
      </w:r>
      <w:r>
        <w:rPr>
          <w:rFonts w:ascii="Arial" w:eastAsia="Verdana" w:hAnsi="Arial" w:cs="Arial"/>
          <w:spacing w:val="-5"/>
          <w:lang w:val="pt-PT" w:eastAsia="en-US"/>
        </w:rPr>
        <w:t xml:space="preserve"> </w:t>
      </w:r>
      <w:r>
        <w:rPr>
          <w:rFonts w:ascii="Arial" w:eastAsia="Verdana" w:hAnsi="Arial" w:cs="Arial"/>
          <w:lang w:val="pt-PT" w:eastAsia="en-US"/>
        </w:rPr>
        <w:t>jato</w:t>
      </w:r>
      <w:r>
        <w:rPr>
          <w:rFonts w:ascii="Arial" w:eastAsia="Verdana" w:hAnsi="Arial" w:cs="Arial"/>
          <w:spacing w:val="-9"/>
          <w:lang w:val="pt-PT" w:eastAsia="en-US"/>
        </w:rPr>
        <w:t xml:space="preserve"> </w:t>
      </w:r>
      <w:r>
        <w:rPr>
          <w:rFonts w:ascii="Arial" w:eastAsia="Verdana" w:hAnsi="Arial" w:cs="Arial"/>
          <w:lang w:val="pt-PT" w:eastAsia="en-US"/>
        </w:rPr>
        <w:t>de</w:t>
      </w:r>
      <w:r>
        <w:rPr>
          <w:rFonts w:ascii="Arial" w:eastAsia="Verdana" w:hAnsi="Arial" w:cs="Arial"/>
          <w:spacing w:val="-5"/>
          <w:lang w:val="pt-PT" w:eastAsia="en-US"/>
        </w:rPr>
        <w:t xml:space="preserve"> </w:t>
      </w:r>
      <w:r>
        <w:rPr>
          <w:rFonts w:ascii="Arial" w:eastAsia="Verdana" w:hAnsi="Arial" w:cs="Arial"/>
          <w:lang w:val="pt-PT" w:eastAsia="en-US"/>
        </w:rPr>
        <w:t>areia:</w:t>
      </w:r>
      <w:r>
        <w:rPr>
          <w:rFonts w:ascii="Arial" w:eastAsia="Verdana" w:hAnsi="Arial" w:cs="Arial"/>
          <w:spacing w:val="-4"/>
          <w:lang w:val="pt-PT" w:eastAsia="en-US"/>
        </w:rPr>
        <w:t xml:space="preserve"> </w:t>
      </w:r>
      <w:r>
        <w:rPr>
          <w:rFonts w:ascii="Arial" w:eastAsia="Verdana" w:hAnsi="Arial" w:cs="Arial"/>
          <w:lang w:val="pt-PT" w:eastAsia="en-US"/>
        </w:rPr>
        <w:t>para</w:t>
      </w:r>
      <w:r>
        <w:rPr>
          <w:rFonts w:ascii="Arial" w:eastAsia="Verdana" w:hAnsi="Arial" w:cs="Arial"/>
          <w:spacing w:val="-8"/>
          <w:lang w:val="pt-PT" w:eastAsia="en-US"/>
        </w:rPr>
        <w:t xml:space="preserve"> </w:t>
      </w:r>
      <w:r>
        <w:rPr>
          <w:rFonts w:ascii="Arial" w:eastAsia="Verdana" w:hAnsi="Arial" w:cs="Arial"/>
          <w:lang w:val="pt-PT" w:eastAsia="en-US"/>
        </w:rPr>
        <w:t>trabalhos</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lang w:val="pt-PT" w:eastAsia="en-US"/>
        </w:rPr>
        <w:t>limpeza</w:t>
      </w:r>
      <w:r>
        <w:rPr>
          <w:rFonts w:ascii="Arial" w:eastAsia="Verdana" w:hAnsi="Arial" w:cs="Arial"/>
          <w:spacing w:val="-7"/>
          <w:lang w:val="pt-PT" w:eastAsia="en-US"/>
        </w:rPr>
        <w:t xml:space="preserve"> </w:t>
      </w:r>
      <w:r>
        <w:rPr>
          <w:rFonts w:ascii="Arial" w:eastAsia="Verdana" w:hAnsi="Arial" w:cs="Arial"/>
          <w:lang w:val="pt-PT" w:eastAsia="en-US"/>
        </w:rPr>
        <w:t>por</w:t>
      </w:r>
      <w:r>
        <w:rPr>
          <w:rFonts w:ascii="Arial" w:eastAsia="Verdana" w:hAnsi="Arial" w:cs="Arial"/>
          <w:spacing w:val="-9"/>
          <w:lang w:val="pt-PT" w:eastAsia="en-US"/>
        </w:rPr>
        <w:t xml:space="preserve"> </w:t>
      </w:r>
      <w:r>
        <w:rPr>
          <w:rFonts w:ascii="Arial" w:eastAsia="Verdana" w:hAnsi="Arial" w:cs="Arial"/>
          <w:lang w:val="pt-PT" w:eastAsia="en-US"/>
        </w:rPr>
        <w:t>abrasão,</w:t>
      </w:r>
      <w:r>
        <w:rPr>
          <w:rFonts w:ascii="Arial" w:eastAsia="Verdana" w:hAnsi="Arial" w:cs="Arial"/>
          <w:spacing w:val="-8"/>
          <w:lang w:val="pt-PT" w:eastAsia="en-US"/>
        </w:rPr>
        <w:t xml:space="preserve"> </w:t>
      </w:r>
      <w:r>
        <w:rPr>
          <w:rFonts w:ascii="Arial" w:eastAsia="Verdana" w:hAnsi="Arial" w:cs="Arial"/>
          <w:lang w:val="pt-PT" w:eastAsia="en-US"/>
        </w:rPr>
        <w:t>através</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4"/>
          <w:lang w:val="pt-PT" w:eastAsia="en-US"/>
        </w:rPr>
        <w:t xml:space="preserve"> </w:t>
      </w:r>
      <w:r>
        <w:rPr>
          <w:rFonts w:ascii="Arial" w:eastAsia="Verdana" w:hAnsi="Arial" w:cs="Arial"/>
          <w:lang w:val="pt-PT" w:eastAsia="en-US"/>
        </w:rPr>
        <w:t>jato</w:t>
      </w:r>
      <w:r>
        <w:rPr>
          <w:rFonts w:ascii="Arial" w:eastAsia="Verdana" w:hAnsi="Arial" w:cs="Arial"/>
          <w:spacing w:val="-8"/>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spacing w:val="-2"/>
          <w:lang w:val="pt-PT" w:eastAsia="en-US"/>
        </w:rPr>
        <w:t>areia.</w:t>
      </w:r>
    </w:p>
    <w:p w14:paraId="2A757B13" w14:textId="77777777" w:rsidR="007816F9" w:rsidRDefault="00E73EC1">
      <w:pPr>
        <w:widowControl w:val="0"/>
        <w:numPr>
          <w:ilvl w:val="0"/>
          <w:numId w:val="41"/>
        </w:numPr>
        <w:tabs>
          <w:tab w:val="left" w:pos="79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Respiradores</w:t>
      </w:r>
      <w:r>
        <w:rPr>
          <w:rFonts w:ascii="Arial" w:eastAsia="Verdana" w:hAnsi="Arial" w:cs="Arial"/>
          <w:spacing w:val="30"/>
          <w:lang w:val="pt-PT" w:eastAsia="en-US"/>
        </w:rPr>
        <w:t xml:space="preserve"> </w:t>
      </w:r>
      <w:r>
        <w:rPr>
          <w:rFonts w:ascii="Arial" w:eastAsia="Verdana" w:hAnsi="Arial" w:cs="Arial"/>
          <w:lang w:val="pt-PT" w:eastAsia="en-US"/>
        </w:rPr>
        <w:t>e</w:t>
      </w:r>
      <w:r>
        <w:rPr>
          <w:rFonts w:ascii="Arial" w:eastAsia="Verdana" w:hAnsi="Arial" w:cs="Arial"/>
          <w:spacing w:val="28"/>
          <w:lang w:val="pt-PT" w:eastAsia="en-US"/>
        </w:rPr>
        <w:t xml:space="preserve"> </w:t>
      </w:r>
      <w:r>
        <w:rPr>
          <w:rFonts w:ascii="Arial" w:eastAsia="Verdana" w:hAnsi="Arial" w:cs="Arial"/>
          <w:lang w:val="pt-PT" w:eastAsia="en-US"/>
        </w:rPr>
        <w:t>máscaras</w:t>
      </w:r>
      <w:r>
        <w:rPr>
          <w:rFonts w:ascii="Arial" w:eastAsia="Verdana" w:hAnsi="Arial" w:cs="Arial"/>
          <w:spacing w:val="30"/>
          <w:lang w:val="pt-PT" w:eastAsia="en-US"/>
        </w:rPr>
        <w:t xml:space="preserve"> </w:t>
      </w:r>
      <w:r>
        <w:rPr>
          <w:rFonts w:ascii="Arial" w:eastAsia="Verdana" w:hAnsi="Arial" w:cs="Arial"/>
          <w:lang w:val="pt-PT" w:eastAsia="en-US"/>
        </w:rPr>
        <w:t>de</w:t>
      </w:r>
      <w:r>
        <w:rPr>
          <w:rFonts w:ascii="Arial" w:eastAsia="Verdana" w:hAnsi="Arial" w:cs="Arial"/>
          <w:spacing w:val="32"/>
          <w:lang w:val="pt-PT" w:eastAsia="en-US"/>
        </w:rPr>
        <w:t xml:space="preserve"> </w:t>
      </w:r>
      <w:r>
        <w:rPr>
          <w:rFonts w:ascii="Arial" w:eastAsia="Verdana" w:hAnsi="Arial" w:cs="Arial"/>
          <w:lang w:val="pt-PT" w:eastAsia="en-US"/>
        </w:rPr>
        <w:t>filtro</w:t>
      </w:r>
      <w:r>
        <w:rPr>
          <w:rFonts w:ascii="Arial" w:eastAsia="Verdana" w:hAnsi="Arial" w:cs="Arial"/>
          <w:spacing w:val="28"/>
          <w:lang w:val="pt-PT" w:eastAsia="en-US"/>
        </w:rPr>
        <w:t xml:space="preserve"> </w:t>
      </w:r>
      <w:r>
        <w:rPr>
          <w:rFonts w:ascii="Arial" w:eastAsia="Verdana" w:hAnsi="Arial" w:cs="Arial"/>
          <w:lang w:val="pt-PT" w:eastAsia="en-US"/>
        </w:rPr>
        <w:t>químico:</w:t>
      </w:r>
      <w:r>
        <w:rPr>
          <w:rFonts w:ascii="Arial" w:eastAsia="Verdana" w:hAnsi="Arial" w:cs="Arial"/>
          <w:spacing w:val="32"/>
          <w:lang w:val="pt-PT" w:eastAsia="en-US"/>
        </w:rPr>
        <w:t xml:space="preserve"> </w:t>
      </w:r>
      <w:r>
        <w:rPr>
          <w:rFonts w:ascii="Arial" w:eastAsia="Verdana" w:hAnsi="Arial" w:cs="Arial"/>
          <w:lang w:val="pt-PT" w:eastAsia="en-US"/>
        </w:rPr>
        <w:t>para</w:t>
      </w:r>
      <w:r>
        <w:rPr>
          <w:rFonts w:ascii="Arial" w:eastAsia="Verdana" w:hAnsi="Arial" w:cs="Arial"/>
          <w:spacing w:val="31"/>
          <w:lang w:val="pt-PT" w:eastAsia="en-US"/>
        </w:rPr>
        <w:t xml:space="preserve"> </w:t>
      </w:r>
      <w:r>
        <w:rPr>
          <w:rFonts w:ascii="Arial" w:eastAsia="Verdana" w:hAnsi="Arial" w:cs="Arial"/>
          <w:lang w:val="pt-PT" w:eastAsia="en-US"/>
        </w:rPr>
        <w:t>trabalhos</w:t>
      </w:r>
      <w:r>
        <w:rPr>
          <w:rFonts w:ascii="Arial" w:eastAsia="Verdana" w:hAnsi="Arial" w:cs="Arial"/>
          <w:spacing w:val="29"/>
          <w:lang w:val="pt-PT" w:eastAsia="en-US"/>
        </w:rPr>
        <w:t xml:space="preserve"> </w:t>
      </w:r>
      <w:r>
        <w:rPr>
          <w:rFonts w:ascii="Arial" w:eastAsia="Verdana" w:hAnsi="Arial" w:cs="Arial"/>
          <w:lang w:val="pt-PT" w:eastAsia="en-US"/>
        </w:rPr>
        <w:t>que</w:t>
      </w:r>
      <w:r>
        <w:rPr>
          <w:rFonts w:ascii="Arial" w:eastAsia="Verdana" w:hAnsi="Arial" w:cs="Arial"/>
          <w:spacing w:val="30"/>
          <w:lang w:val="pt-PT" w:eastAsia="en-US"/>
        </w:rPr>
        <w:t xml:space="preserve"> </w:t>
      </w:r>
      <w:r>
        <w:rPr>
          <w:rFonts w:ascii="Arial" w:eastAsia="Verdana" w:hAnsi="Arial" w:cs="Arial"/>
          <w:lang w:val="pt-PT" w:eastAsia="en-US"/>
        </w:rPr>
        <w:t>ofereçam</w:t>
      </w:r>
      <w:r>
        <w:rPr>
          <w:rFonts w:ascii="Arial" w:eastAsia="Verdana" w:hAnsi="Arial" w:cs="Arial"/>
          <w:spacing w:val="32"/>
          <w:lang w:val="pt-PT" w:eastAsia="en-US"/>
        </w:rPr>
        <w:t xml:space="preserve"> </w:t>
      </w:r>
      <w:r>
        <w:rPr>
          <w:rFonts w:ascii="Arial" w:eastAsia="Verdana" w:hAnsi="Arial" w:cs="Arial"/>
          <w:lang w:val="pt-PT" w:eastAsia="en-US"/>
        </w:rPr>
        <w:t>riscos</w:t>
      </w:r>
      <w:r>
        <w:rPr>
          <w:rFonts w:ascii="Arial" w:eastAsia="Verdana" w:hAnsi="Arial" w:cs="Arial"/>
          <w:spacing w:val="30"/>
          <w:lang w:val="pt-PT" w:eastAsia="en-US"/>
        </w:rPr>
        <w:t xml:space="preserve"> </w:t>
      </w:r>
      <w:r>
        <w:rPr>
          <w:rFonts w:ascii="Arial" w:eastAsia="Verdana" w:hAnsi="Arial" w:cs="Arial"/>
          <w:lang w:val="pt-PT" w:eastAsia="en-US"/>
        </w:rPr>
        <w:t>provenientes de ocorrência de poluentes atmosféricos em concentração prejudiciais à Prefeitura Municipal de Oeiras-PI.</w:t>
      </w:r>
    </w:p>
    <w:p w14:paraId="77FF4232" w14:textId="77777777" w:rsidR="007816F9" w:rsidRDefault="00E73EC1">
      <w:pPr>
        <w:widowControl w:val="0"/>
        <w:numPr>
          <w:ilvl w:val="0"/>
          <w:numId w:val="41"/>
        </w:numPr>
        <w:tabs>
          <w:tab w:val="left" w:pos="72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Avental</w:t>
      </w:r>
      <w:r>
        <w:rPr>
          <w:rFonts w:ascii="Arial" w:eastAsia="Verdana" w:hAnsi="Arial" w:cs="Arial"/>
          <w:spacing w:val="31"/>
          <w:lang w:val="pt-PT" w:eastAsia="en-US"/>
        </w:rPr>
        <w:t xml:space="preserve"> </w:t>
      </w:r>
      <w:r>
        <w:rPr>
          <w:rFonts w:ascii="Arial" w:eastAsia="Verdana" w:hAnsi="Arial" w:cs="Arial"/>
          <w:lang w:val="pt-PT" w:eastAsia="en-US"/>
        </w:rPr>
        <w:t>de</w:t>
      </w:r>
      <w:r>
        <w:rPr>
          <w:rFonts w:ascii="Arial" w:eastAsia="Verdana" w:hAnsi="Arial" w:cs="Arial"/>
          <w:spacing w:val="23"/>
          <w:lang w:val="pt-PT" w:eastAsia="en-US"/>
        </w:rPr>
        <w:t xml:space="preserve"> </w:t>
      </w:r>
      <w:r>
        <w:rPr>
          <w:rFonts w:ascii="Arial" w:eastAsia="Verdana" w:hAnsi="Arial" w:cs="Arial"/>
          <w:lang w:val="pt-PT" w:eastAsia="en-US"/>
        </w:rPr>
        <w:t>raspa:</w:t>
      </w:r>
      <w:r>
        <w:rPr>
          <w:rFonts w:ascii="Arial" w:eastAsia="Verdana" w:hAnsi="Arial" w:cs="Arial"/>
          <w:spacing w:val="25"/>
          <w:lang w:val="pt-PT" w:eastAsia="en-US"/>
        </w:rPr>
        <w:t xml:space="preserve"> </w:t>
      </w:r>
      <w:r>
        <w:rPr>
          <w:rFonts w:ascii="Arial" w:eastAsia="Verdana" w:hAnsi="Arial" w:cs="Arial"/>
          <w:lang w:val="pt-PT" w:eastAsia="en-US"/>
        </w:rPr>
        <w:t>para</w:t>
      </w:r>
      <w:r>
        <w:rPr>
          <w:rFonts w:ascii="Arial" w:eastAsia="Verdana" w:hAnsi="Arial" w:cs="Arial"/>
          <w:spacing w:val="31"/>
          <w:lang w:val="pt-PT" w:eastAsia="en-US"/>
        </w:rPr>
        <w:t xml:space="preserve"> </w:t>
      </w:r>
      <w:r>
        <w:rPr>
          <w:rFonts w:ascii="Arial" w:eastAsia="Verdana" w:hAnsi="Arial" w:cs="Arial"/>
          <w:lang w:val="pt-PT" w:eastAsia="en-US"/>
        </w:rPr>
        <w:t>trabalhos</w:t>
      </w:r>
      <w:r>
        <w:rPr>
          <w:rFonts w:ascii="Arial" w:eastAsia="Verdana" w:hAnsi="Arial" w:cs="Arial"/>
          <w:spacing w:val="23"/>
          <w:lang w:val="pt-PT" w:eastAsia="en-US"/>
        </w:rPr>
        <w:t xml:space="preserve"> </w:t>
      </w:r>
      <w:r>
        <w:rPr>
          <w:rFonts w:ascii="Arial" w:eastAsia="Verdana" w:hAnsi="Arial" w:cs="Arial"/>
          <w:lang w:val="pt-PT" w:eastAsia="en-US"/>
        </w:rPr>
        <w:t>de</w:t>
      </w:r>
      <w:r>
        <w:rPr>
          <w:rFonts w:ascii="Arial" w:eastAsia="Verdana" w:hAnsi="Arial" w:cs="Arial"/>
          <w:spacing w:val="26"/>
          <w:lang w:val="pt-PT" w:eastAsia="en-US"/>
        </w:rPr>
        <w:t xml:space="preserve"> </w:t>
      </w:r>
      <w:r>
        <w:rPr>
          <w:rFonts w:ascii="Arial" w:eastAsia="Verdana" w:hAnsi="Arial" w:cs="Arial"/>
          <w:lang w:val="pt-PT" w:eastAsia="en-US"/>
        </w:rPr>
        <w:t>soldagem</w:t>
      </w:r>
      <w:r>
        <w:rPr>
          <w:rFonts w:ascii="Arial" w:eastAsia="Verdana" w:hAnsi="Arial" w:cs="Arial"/>
          <w:spacing w:val="31"/>
          <w:lang w:val="pt-PT" w:eastAsia="en-US"/>
        </w:rPr>
        <w:t xml:space="preserve"> </w:t>
      </w:r>
      <w:r>
        <w:rPr>
          <w:rFonts w:ascii="Arial" w:eastAsia="Verdana" w:hAnsi="Arial" w:cs="Arial"/>
          <w:lang w:val="pt-PT" w:eastAsia="en-US"/>
        </w:rPr>
        <w:t>e</w:t>
      </w:r>
      <w:r>
        <w:rPr>
          <w:rFonts w:ascii="Arial" w:eastAsia="Verdana" w:hAnsi="Arial" w:cs="Arial"/>
          <w:spacing w:val="24"/>
          <w:lang w:val="pt-PT" w:eastAsia="en-US"/>
        </w:rPr>
        <w:t xml:space="preserve"> </w:t>
      </w:r>
      <w:r>
        <w:rPr>
          <w:rFonts w:ascii="Arial" w:eastAsia="Verdana" w:hAnsi="Arial" w:cs="Arial"/>
          <w:lang w:val="pt-PT" w:eastAsia="en-US"/>
        </w:rPr>
        <w:t>corte</w:t>
      </w:r>
      <w:r>
        <w:rPr>
          <w:rFonts w:ascii="Arial" w:eastAsia="Verdana" w:hAnsi="Arial" w:cs="Arial"/>
          <w:spacing w:val="28"/>
          <w:lang w:val="pt-PT" w:eastAsia="en-US"/>
        </w:rPr>
        <w:t xml:space="preserve"> </w:t>
      </w:r>
      <w:r>
        <w:rPr>
          <w:rFonts w:ascii="Arial" w:eastAsia="Verdana" w:hAnsi="Arial" w:cs="Arial"/>
          <w:lang w:val="pt-PT" w:eastAsia="en-US"/>
        </w:rPr>
        <w:t>a</w:t>
      </w:r>
      <w:r>
        <w:rPr>
          <w:rFonts w:ascii="Arial" w:eastAsia="Verdana" w:hAnsi="Arial" w:cs="Arial"/>
          <w:spacing w:val="25"/>
          <w:lang w:val="pt-PT" w:eastAsia="en-US"/>
        </w:rPr>
        <w:t xml:space="preserve"> </w:t>
      </w:r>
      <w:r>
        <w:rPr>
          <w:rFonts w:ascii="Arial" w:eastAsia="Verdana" w:hAnsi="Arial" w:cs="Arial"/>
          <w:lang w:val="pt-PT" w:eastAsia="en-US"/>
        </w:rPr>
        <w:t>quente</w:t>
      </w:r>
      <w:r>
        <w:rPr>
          <w:rFonts w:ascii="Arial" w:eastAsia="Verdana" w:hAnsi="Arial" w:cs="Arial"/>
          <w:spacing w:val="26"/>
          <w:lang w:val="pt-PT" w:eastAsia="en-US"/>
        </w:rPr>
        <w:t xml:space="preserve"> </w:t>
      </w:r>
      <w:r>
        <w:rPr>
          <w:rFonts w:ascii="Arial" w:eastAsia="Verdana" w:hAnsi="Arial" w:cs="Arial"/>
          <w:lang w:val="pt-PT" w:eastAsia="en-US"/>
        </w:rPr>
        <w:t>e</w:t>
      </w:r>
      <w:r>
        <w:rPr>
          <w:rFonts w:ascii="Arial" w:eastAsia="Verdana" w:hAnsi="Arial" w:cs="Arial"/>
          <w:spacing w:val="24"/>
          <w:lang w:val="pt-PT" w:eastAsia="en-US"/>
        </w:rPr>
        <w:t xml:space="preserve"> </w:t>
      </w:r>
      <w:r>
        <w:rPr>
          <w:rFonts w:ascii="Arial" w:eastAsia="Verdana" w:hAnsi="Arial" w:cs="Arial"/>
          <w:lang w:val="pt-PT" w:eastAsia="en-US"/>
        </w:rPr>
        <w:t>para</w:t>
      </w:r>
      <w:r>
        <w:rPr>
          <w:rFonts w:ascii="Arial" w:eastAsia="Verdana" w:hAnsi="Arial" w:cs="Arial"/>
          <w:spacing w:val="26"/>
          <w:lang w:val="pt-PT" w:eastAsia="en-US"/>
        </w:rPr>
        <w:t xml:space="preserve"> </w:t>
      </w:r>
      <w:r>
        <w:rPr>
          <w:rFonts w:ascii="Arial" w:eastAsia="Verdana" w:hAnsi="Arial" w:cs="Arial"/>
          <w:lang w:val="pt-PT" w:eastAsia="en-US"/>
        </w:rPr>
        <w:t>dobragem</w:t>
      </w:r>
      <w:r>
        <w:rPr>
          <w:rFonts w:ascii="Arial" w:eastAsia="Verdana" w:hAnsi="Arial" w:cs="Arial"/>
          <w:spacing w:val="31"/>
          <w:lang w:val="pt-PT" w:eastAsia="en-US"/>
        </w:rPr>
        <w:t xml:space="preserve"> </w:t>
      </w:r>
      <w:r>
        <w:rPr>
          <w:rFonts w:ascii="Arial" w:eastAsia="Verdana" w:hAnsi="Arial" w:cs="Arial"/>
          <w:lang w:val="pt-PT" w:eastAsia="en-US"/>
        </w:rPr>
        <w:t>e</w:t>
      </w:r>
      <w:r>
        <w:rPr>
          <w:rFonts w:ascii="Arial" w:eastAsia="Verdana" w:hAnsi="Arial" w:cs="Arial"/>
          <w:spacing w:val="24"/>
          <w:lang w:val="pt-PT" w:eastAsia="en-US"/>
        </w:rPr>
        <w:t xml:space="preserve"> </w:t>
      </w:r>
      <w:r>
        <w:rPr>
          <w:rFonts w:ascii="Arial" w:eastAsia="Verdana" w:hAnsi="Arial" w:cs="Arial"/>
          <w:lang w:val="pt-PT" w:eastAsia="en-US"/>
        </w:rPr>
        <w:t xml:space="preserve">armação </w:t>
      </w:r>
      <w:r>
        <w:rPr>
          <w:rFonts w:ascii="Arial" w:eastAsia="Verdana" w:hAnsi="Arial" w:cs="Arial"/>
          <w:spacing w:val="-2"/>
          <w:lang w:val="pt-PT" w:eastAsia="en-US"/>
        </w:rPr>
        <w:t>de ferros.</w:t>
      </w:r>
    </w:p>
    <w:p w14:paraId="169B5E25" w14:textId="77777777" w:rsidR="007816F9" w:rsidRDefault="007816F9">
      <w:pPr>
        <w:widowControl w:val="0"/>
        <w:spacing w:line="300" w:lineRule="auto"/>
        <w:ind w:right="176"/>
        <w:outlineLvl w:val="0"/>
        <w:rPr>
          <w:rFonts w:ascii="Arial" w:eastAsia="Verdana" w:hAnsi="Arial" w:cs="Arial"/>
          <w:b/>
          <w:bCs/>
          <w:spacing w:val="-8"/>
          <w:lang w:val="pt-PT" w:eastAsia="en-US"/>
        </w:rPr>
      </w:pPr>
    </w:p>
    <w:p w14:paraId="61776D28" w14:textId="77777777" w:rsidR="007816F9" w:rsidRDefault="00E73EC1">
      <w:pPr>
        <w:widowControl w:val="0"/>
        <w:spacing w:line="300" w:lineRule="auto"/>
        <w:ind w:right="176"/>
        <w:outlineLvl w:val="0"/>
        <w:rPr>
          <w:rFonts w:ascii="Arial" w:eastAsia="Verdana" w:hAnsi="Arial" w:cs="Arial"/>
          <w:b/>
          <w:bCs/>
          <w:spacing w:val="-8"/>
          <w:lang w:val="pt-PT" w:eastAsia="en-US"/>
        </w:rPr>
      </w:pPr>
      <w:r>
        <w:rPr>
          <w:rFonts w:ascii="Arial" w:eastAsia="Verdana" w:hAnsi="Arial" w:cs="Arial"/>
          <w:b/>
          <w:bCs/>
          <w:spacing w:val="-8"/>
          <w:lang w:val="pt-PT" w:eastAsia="en-US"/>
        </w:rPr>
        <w:t>CLAUSULA</w:t>
      </w:r>
      <w:r>
        <w:rPr>
          <w:rFonts w:ascii="Arial" w:eastAsia="Verdana" w:hAnsi="Arial" w:cs="Arial"/>
          <w:b/>
          <w:bCs/>
          <w:spacing w:val="-7"/>
          <w:lang w:val="pt-PT" w:eastAsia="en-US"/>
        </w:rPr>
        <w:t xml:space="preserve"> </w:t>
      </w:r>
      <w:r>
        <w:rPr>
          <w:rFonts w:ascii="Arial" w:eastAsia="Verdana" w:hAnsi="Arial" w:cs="Arial"/>
          <w:b/>
          <w:bCs/>
          <w:spacing w:val="-8"/>
          <w:lang w:val="pt-PT" w:eastAsia="en-US"/>
        </w:rPr>
        <w:t>SETIMA</w:t>
      </w:r>
      <w:r>
        <w:rPr>
          <w:rFonts w:ascii="Arial" w:eastAsia="Verdana" w:hAnsi="Arial" w:cs="Arial"/>
          <w:b/>
          <w:bCs/>
          <w:spacing w:val="-3"/>
          <w:lang w:val="pt-PT" w:eastAsia="en-US"/>
        </w:rPr>
        <w:t xml:space="preserve"> </w:t>
      </w:r>
      <w:r>
        <w:rPr>
          <w:rFonts w:ascii="Arial" w:eastAsia="Verdana" w:hAnsi="Arial" w:cs="Arial"/>
          <w:b/>
          <w:bCs/>
          <w:spacing w:val="-8"/>
          <w:lang w:val="pt-PT" w:eastAsia="en-US"/>
        </w:rPr>
        <w:t>-</w:t>
      </w:r>
      <w:r>
        <w:rPr>
          <w:rFonts w:ascii="Arial" w:eastAsia="Verdana" w:hAnsi="Arial" w:cs="Arial"/>
          <w:b/>
          <w:bCs/>
          <w:spacing w:val="-4"/>
          <w:lang w:val="pt-PT" w:eastAsia="en-US"/>
        </w:rPr>
        <w:t xml:space="preserve"> </w:t>
      </w:r>
      <w:r>
        <w:rPr>
          <w:rFonts w:ascii="Arial" w:eastAsia="Verdana" w:hAnsi="Arial" w:cs="Arial"/>
          <w:b/>
          <w:bCs/>
          <w:spacing w:val="-8"/>
          <w:lang w:val="pt-PT" w:eastAsia="en-US"/>
        </w:rPr>
        <w:t>DA</w:t>
      </w:r>
      <w:r>
        <w:rPr>
          <w:rFonts w:ascii="Arial" w:eastAsia="Verdana" w:hAnsi="Arial" w:cs="Arial"/>
          <w:b/>
          <w:bCs/>
          <w:spacing w:val="-4"/>
          <w:lang w:val="pt-PT" w:eastAsia="en-US"/>
        </w:rPr>
        <w:t xml:space="preserve"> </w:t>
      </w:r>
      <w:r>
        <w:rPr>
          <w:rFonts w:ascii="Arial" w:eastAsia="Verdana" w:hAnsi="Arial" w:cs="Arial"/>
          <w:b/>
          <w:bCs/>
          <w:spacing w:val="-8"/>
          <w:lang w:val="pt-PT" w:eastAsia="en-US"/>
        </w:rPr>
        <w:t>GESTÃO</w:t>
      </w:r>
      <w:r>
        <w:rPr>
          <w:rFonts w:ascii="Arial" w:eastAsia="Verdana" w:hAnsi="Arial" w:cs="Arial"/>
          <w:b/>
          <w:bCs/>
          <w:lang w:val="pt-PT" w:eastAsia="en-US"/>
        </w:rPr>
        <w:t xml:space="preserve"> </w:t>
      </w:r>
      <w:r>
        <w:rPr>
          <w:rFonts w:ascii="Arial" w:eastAsia="Verdana" w:hAnsi="Arial" w:cs="Arial"/>
          <w:b/>
          <w:bCs/>
          <w:spacing w:val="-8"/>
          <w:lang w:val="pt-PT" w:eastAsia="en-US"/>
        </w:rPr>
        <w:t>DO</w:t>
      </w:r>
      <w:r>
        <w:rPr>
          <w:rFonts w:ascii="Arial" w:eastAsia="Verdana" w:hAnsi="Arial" w:cs="Arial"/>
          <w:b/>
          <w:bCs/>
          <w:spacing w:val="-3"/>
          <w:lang w:val="pt-PT" w:eastAsia="en-US"/>
        </w:rPr>
        <w:t xml:space="preserve"> </w:t>
      </w:r>
      <w:r>
        <w:rPr>
          <w:rFonts w:ascii="Arial" w:eastAsia="Verdana" w:hAnsi="Arial" w:cs="Arial"/>
          <w:b/>
          <w:bCs/>
          <w:spacing w:val="-8"/>
          <w:lang w:val="pt-PT" w:eastAsia="en-US"/>
        </w:rPr>
        <w:t>CONTRATO</w:t>
      </w:r>
    </w:p>
    <w:p w14:paraId="3DA38ED1" w14:textId="77777777" w:rsidR="007816F9" w:rsidRDefault="007816F9">
      <w:pPr>
        <w:widowControl w:val="0"/>
        <w:spacing w:line="300" w:lineRule="auto"/>
        <w:ind w:right="110"/>
        <w:outlineLvl w:val="0"/>
        <w:rPr>
          <w:rFonts w:ascii="Arial" w:eastAsia="Verdana" w:hAnsi="Arial" w:cs="Arial"/>
          <w:b/>
          <w:bCs/>
          <w:lang w:val="pt-PT" w:eastAsia="en-US"/>
        </w:rPr>
      </w:pPr>
    </w:p>
    <w:p w14:paraId="46AAC85C" w14:textId="77777777" w:rsidR="007816F9" w:rsidRDefault="00E73EC1">
      <w:pPr>
        <w:widowControl w:val="0"/>
        <w:numPr>
          <w:ilvl w:val="1"/>
          <w:numId w:val="40"/>
        </w:numPr>
        <w:tabs>
          <w:tab w:val="left" w:pos="651"/>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Cumprir fielmente as obrigações assumidas em contrato, verificando as observações técnicas do Projeto Básico/Termo de Referência;</w:t>
      </w:r>
    </w:p>
    <w:p w14:paraId="20D5427F" w14:textId="77777777" w:rsidR="007816F9" w:rsidRDefault="00E73EC1">
      <w:pPr>
        <w:widowControl w:val="0"/>
        <w:numPr>
          <w:ilvl w:val="1"/>
          <w:numId w:val="40"/>
        </w:numPr>
        <w:tabs>
          <w:tab w:val="left" w:pos="684"/>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Comunicar a Prefeitura Municipal de Oeiras-PI, por escrito, quaisquer anormalidades que ponham em risco o êxito e o cumprimento dos prazos da execução do contrato;</w:t>
      </w:r>
    </w:p>
    <w:p w14:paraId="3064CA25" w14:textId="77777777" w:rsidR="007816F9" w:rsidRDefault="00E73EC1">
      <w:pPr>
        <w:widowControl w:val="0"/>
        <w:numPr>
          <w:ilvl w:val="1"/>
          <w:numId w:val="40"/>
        </w:numPr>
        <w:tabs>
          <w:tab w:val="left" w:pos="64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Submeter</w:t>
      </w:r>
      <w:r>
        <w:rPr>
          <w:rFonts w:ascii="Arial" w:eastAsia="Verdana" w:hAnsi="Arial" w:cs="Arial"/>
          <w:spacing w:val="-1"/>
          <w:lang w:val="pt-PT" w:eastAsia="en-US"/>
        </w:rPr>
        <w:t xml:space="preserve"> </w:t>
      </w:r>
      <w:r>
        <w:rPr>
          <w:rFonts w:ascii="Arial" w:eastAsia="Verdana" w:hAnsi="Arial" w:cs="Arial"/>
          <w:lang w:val="pt-PT" w:eastAsia="en-US"/>
        </w:rPr>
        <w:t>a</w:t>
      </w:r>
      <w:r>
        <w:rPr>
          <w:rFonts w:ascii="Arial" w:eastAsia="Verdana" w:hAnsi="Arial" w:cs="Arial"/>
          <w:spacing w:val="-1"/>
          <w:lang w:val="pt-PT" w:eastAsia="en-US"/>
        </w:rPr>
        <w:t xml:space="preserve"> </w:t>
      </w:r>
      <w:r>
        <w:rPr>
          <w:rFonts w:ascii="Arial" w:eastAsia="Verdana" w:hAnsi="Arial" w:cs="Arial"/>
          <w:lang w:val="pt-PT" w:eastAsia="en-US"/>
        </w:rPr>
        <w:t>Prefeitura Municipal de Oeiras-PI qualquer</w:t>
      </w:r>
      <w:r>
        <w:rPr>
          <w:rFonts w:ascii="Arial" w:eastAsia="Verdana" w:hAnsi="Arial" w:cs="Arial"/>
          <w:spacing w:val="-2"/>
          <w:lang w:val="pt-PT" w:eastAsia="en-US"/>
        </w:rPr>
        <w:t xml:space="preserve"> </w:t>
      </w:r>
      <w:r>
        <w:rPr>
          <w:rFonts w:ascii="Arial" w:eastAsia="Verdana" w:hAnsi="Arial" w:cs="Arial"/>
          <w:lang w:val="pt-PT" w:eastAsia="en-US"/>
        </w:rPr>
        <w:t>alteração que se</w:t>
      </w:r>
      <w:r>
        <w:rPr>
          <w:rFonts w:ascii="Arial" w:eastAsia="Verdana" w:hAnsi="Arial" w:cs="Arial"/>
          <w:spacing w:val="-1"/>
          <w:lang w:val="pt-PT" w:eastAsia="en-US"/>
        </w:rPr>
        <w:t xml:space="preserve"> </w:t>
      </w:r>
      <w:r>
        <w:rPr>
          <w:rFonts w:ascii="Arial" w:eastAsia="Verdana" w:hAnsi="Arial" w:cs="Arial"/>
          <w:lang w:val="pt-PT" w:eastAsia="en-US"/>
        </w:rPr>
        <w:t>tornar essencial à continuação da execução do objeto;</w:t>
      </w:r>
    </w:p>
    <w:p w14:paraId="25ABB646" w14:textId="77777777" w:rsidR="007816F9" w:rsidRDefault="00E73EC1">
      <w:pPr>
        <w:widowControl w:val="0"/>
        <w:numPr>
          <w:ilvl w:val="1"/>
          <w:numId w:val="40"/>
        </w:numPr>
        <w:tabs>
          <w:tab w:val="left" w:pos="676"/>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Responder a quaisquer prejuízos que seus empregados e prepostos causem ao patrimônio da Prefeitura Municipal de Oeiras-PI, ou a terceiros, decorrentes de ação ou omissão culposa</w:t>
      </w:r>
      <w:r>
        <w:rPr>
          <w:rFonts w:ascii="Arial" w:eastAsia="Verdana" w:hAnsi="Arial" w:cs="Arial"/>
          <w:spacing w:val="40"/>
          <w:lang w:val="pt-PT" w:eastAsia="en-US"/>
        </w:rPr>
        <w:t xml:space="preserve"> </w:t>
      </w:r>
      <w:r>
        <w:rPr>
          <w:rFonts w:ascii="Arial" w:eastAsia="Verdana" w:hAnsi="Arial" w:cs="Arial"/>
          <w:lang w:val="pt-PT" w:eastAsia="en-US"/>
        </w:rPr>
        <w:t xml:space="preserve">ou dolosa, procedendo imediatamente aos reparos ou indenizações cabíveis e assumindo o ônus </w:t>
      </w:r>
      <w:r>
        <w:rPr>
          <w:rFonts w:ascii="Arial" w:eastAsia="Verdana" w:hAnsi="Arial" w:cs="Arial"/>
          <w:spacing w:val="-2"/>
          <w:lang w:val="pt-PT" w:eastAsia="en-US"/>
        </w:rPr>
        <w:t>decorrente;</w:t>
      </w:r>
    </w:p>
    <w:p w14:paraId="477C642F" w14:textId="77777777" w:rsidR="007816F9" w:rsidRDefault="007816F9">
      <w:pPr>
        <w:widowControl w:val="0"/>
        <w:spacing w:line="300" w:lineRule="auto"/>
        <w:ind w:right="176"/>
        <w:outlineLvl w:val="0"/>
        <w:rPr>
          <w:rFonts w:ascii="Arial" w:eastAsia="Verdana" w:hAnsi="Arial" w:cs="Arial"/>
          <w:b/>
          <w:bCs/>
          <w:lang w:val="pt-PT" w:eastAsia="en-US"/>
        </w:rPr>
      </w:pPr>
    </w:p>
    <w:p w14:paraId="0A1C473A" w14:textId="77777777" w:rsidR="007816F9" w:rsidRDefault="00E73EC1">
      <w:pPr>
        <w:widowControl w:val="0"/>
        <w:spacing w:line="300" w:lineRule="auto"/>
        <w:ind w:right="176"/>
        <w:outlineLvl w:val="0"/>
        <w:rPr>
          <w:rFonts w:ascii="Arial" w:eastAsia="Verdana" w:hAnsi="Arial" w:cs="Arial"/>
          <w:b/>
          <w:bCs/>
          <w:lang w:val="pt-PT" w:eastAsia="en-US"/>
        </w:rPr>
      </w:pPr>
      <w:r>
        <w:rPr>
          <w:rFonts w:ascii="Arial" w:eastAsia="Verdana" w:hAnsi="Arial" w:cs="Arial"/>
          <w:b/>
          <w:bCs/>
          <w:lang w:val="pt-PT" w:eastAsia="en-US"/>
        </w:rPr>
        <w:t>CLAUSULA</w:t>
      </w:r>
      <w:r>
        <w:rPr>
          <w:rFonts w:ascii="Arial" w:eastAsia="Verdana" w:hAnsi="Arial" w:cs="Arial"/>
          <w:b/>
          <w:bCs/>
          <w:spacing w:val="-13"/>
          <w:lang w:val="pt-PT" w:eastAsia="en-US"/>
        </w:rPr>
        <w:t xml:space="preserve"> </w:t>
      </w:r>
      <w:r>
        <w:rPr>
          <w:rFonts w:ascii="Arial" w:eastAsia="Verdana" w:hAnsi="Arial" w:cs="Arial"/>
          <w:b/>
          <w:bCs/>
          <w:lang w:val="pt-PT" w:eastAsia="en-US"/>
        </w:rPr>
        <w:t>OITAVA</w:t>
      </w:r>
      <w:r>
        <w:rPr>
          <w:rFonts w:ascii="Arial" w:eastAsia="Verdana" w:hAnsi="Arial" w:cs="Arial"/>
          <w:b/>
          <w:bCs/>
          <w:spacing w:val="-12"/>
          <w:lang w:val="pt-PT" w:eastAsia="en-US"/>
        </w:rPr>
        <w:t xml:space="preserve"> </w:t>
      </w:r>
      <w:r>
        <w:rPr>
          <w:rFonts w:ascii="Arial" w:eastAsia="Verdana" w:hAnsi="Arial" w:cs="Arial"/>
          <w:b/>
          <w:bCs/>
          <w:lang w:val="pt-PT" w:eastAsia="en-US"/>
        </w:rPr>
        <w:t>-</w:t>
      </w:r>
      <w:r>
        <w:rPr>
          <w:rFonts w:ascii="Arial" w:eastAsia="Verdana" w:hAnsi="Arial" w:cs="Arial"/>
          <w:b/>
          <w:bCs/>
          <w:spacing w:val="-11"/>
          <w:lang w:val="pt-PT" w:eastAsia="en-US"/>
        </w:rPr>
        <w:t xml:space="preserve"> </w:t>
      </w:r>
      <w:r>
        <w:rPr>
          <w:rFonts w:ascii="Arial" w:eastAsia="Verdana" w:hAnsi="Arial" w:cs="Arial"/>
          <w:b/>
          <w:bCs/>
          <w:lang w:val="pt-PT" w:eastAsia="en-US"/>
        </w:rPr>
        <w:t>DAS</w:t>
      </w:r>
      <w:r>
        <w:rPr>
          <w:rFonts w:ascii="Arial" w:eastAsia="Verdana" w:hAnsi="Arial" w:cs="Arial"/>
          <w:b/>
          <w:bCs/>
          <w:spacing w:val="-15"/>
          <w:lang w:val="pt-PT" w:eastAsia="en-US"/>
        </w:rPr>
        <w:t xml:space="preserve"> </w:t>
      </w:r>
      <w:r>
        <w:rPr>
          <w:rFonts w:ascii="Arial" w:eastAsia="Verdana" w:hAnsi="Arial" w:cs="Arial"/>
          <w:b/>
          <w:bCs/>
          <w:lang w:val="pt-PT" w:eastAsia="en-US"/>
        </w:rPr>
        <w:t>MEDIDAS</w:t>
      </w:r>
      <w:r>
        <w:rPr>
          <w:rFonts w:ascii="Arial" w:eastAsia="Verdana" w:hAnsi="Arial" w:cs="Arial"/>
          <w:b/>
          <w:bCs/>
          <w:spacing w:val="-13"/>
          <w:lang w:val="pt-PT" w:eastAsia="en-US"/>
        </w:rPr>
        <w:t xml:space="preserve"> </w:t>
      </w:r>
      <w:r>
        <w:rPr>
          <w:rFonts w:ascii="Arial" w:eastAsia="Verdana" w:hAnsi="Arial" w:cs="Arial"/>
          <w:b/>
          <w:bCs/>
          <w:spacing w:val="-2"/>
          <w:lang w:val="pt-PT" w:eastAsia="en-US"/>
        </w:rPr>
        <w:t>AMBIENTAIS</w:t>
      </w:r>
    </w:p>
    <w:p w14:paraId="79E541FA" w14:textId="77777777" w:rsidR="007816F9" w:rsidRDefault="007816F9">
      <w:pPr>
        <w:widowControl w:val="0"/>
        <w:tabs>
          <w:tab w:val="left" w:pos="932"/>
        </w:tabs>
        <w:spacing w:line="300" w:lineRule="auto"/>
        <w:ind w:right="243"/>
        <w:jc w:val="both"/>
        <w:rPr>
          <w:rFonts w:ascii="Arial" w:eastAsia="Verdana" w:hAnsi="Arial" w:cs="Arial"/>
          <w:lang w:val="pt-PT" w:eastAsia="en-US"/>
        </w:rPr>
      </w:pPr>
    </w:p>
    <w:p w14:paraId="6B20FFB7" w14:textId="77777777" w:rsidR="007816F9" w:rsidRDefault="00E73EC1">
      <w:pPr>
        <w:widowControl w:val="0"/>
        <w:numPr>
          <w:ilvl w:val="1"/>
          <w:numId w:val="39"/>
        </w:numPr>
        <w:tabs>
          <w:tab w:val="left" w:pos="932"/>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Para cumprir as exigências dos órgãos ambientais, tendo em vista os possíveis impactos desencadeados durante a execução das obras, deverão ser adotadas medidas que não venham ferir</w:t>
      </w:r>
      <w:r>
        <w:rPr>
          <w:rFonts w:ascii="Arial" w:eastAsia="Verdana" w:hAnsi="Arial" w:cs="Arial"/>
          <w:spacing w:val="40"/>
          <w:lang w:val="pt-PT" w:eastAsia="en-US"/>
        </w:rPr>
        <w:t xml:space="preserve"> </w:t>
      </w:r>
      <w:r>
        <w:rPr>
          <w:rFonts w:ascii="Arial" w:eastAsia="Verdana" w:hAnsi="Arial" w:cs="Arial"/>
          <w:lang w:val="pt-PT" w:eastAsia="en-US"/>
        </w:rPr>
        <w:t>o Meio Ambiente, tais como:</w:t>
      </w:r>
    </w:p>
    <w:p w14:paraId="6BFEFEE6" w14:textId="77777777" w:rsidR="007816F9" w:rsidRDefault="007816F9">
      <w:pPr>
        <w:widowControl w:val="0"/>
        <w:tabs>
          <w:tab w:val="left" w:pos="932"/>
        </w:tabs>
        <w:spacing w:line="300" w:lineRule="auto"/>
        <w:ind w:right="243"/>
        <w:jc w:val="both"/>
        <w:rPr>
          <w:rFonts w:ascii="Arial" w:eastAsia="Verdana" w:hAnsi="Arial" w:cs="Arial"/>
          <w:lang w:val="pt-PT" w:eastAsia="en-US"/>
        </w:rPr>
      </w:pPr>
    </w:p>
    <w:p w14:paraId="30859B4B" w14:textId="77777777" w:rsidR="007816F9" w:rsidRDefault="00E73EC1">
      <w:pPr>
        <w:widowControl w:val="0"/>
        <w:numPr>
          <w:ilvl w:val="0"/>
          <w:numId w:val="38"/>
        </w:numPr>
        <w:tabs>
          <w:tab w:val="left" w:pos="434"/>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Tomar medidas de segurança contra o derramamento de material poluente e a disposição adequada do lixo de modo a não causar danos ao meio ambiente;</w:t>
      </w:r>
    </w:p>
    <w:p w14:paraId="10A348B7" w14:textId="77777777" w:rsidR="007816F9" w:rsidRDefault="00E73EC1">
      <w:pPr>
        <w:widowControl w:val="0"/>
        <w:numPr>
          <w:ilvl w:val="0"/>
          <w:numId w:val="38"/>
        </w:numPr>
        <w:tabs>
          <w:tab w:val="left" w:pos="719"/>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Manter</w:t>
      </w:r>
      <w:r>
        <w:rPr>
          <w:rFonts w:ascii="Arial" w:eastAsia="Verdana" w:hAnsi="Arial" w:cs="Arial"/>
          <w:spacing w:val="-13"/>
          <w:lang w:val="pt-PT" w:eastAsia="en-US"/>
        </w:rPr>
        <w:t xml:space="preserve"> </w:t>
      </w:r>
      <w:r>
        <w:rPr>
          <w:rFonts w:ascii="Arial" w:eastAsia="Verdana" w:hAnsi="Arial" w:cs="Arial"/>
          <w:lang w:val="pt-PT" w:eastAsia="en-US"/>
        </w:rPr>
        <w:t>úmidas</w:t>
      </w:r>
      <w:r>
        <w:rPr>
          <w:rFonts w:ascii="Arial" w:eastAsia="Verdana" w:hAnsi="Arial" w:cs="Arial"/>
          <w:spacing w:val="-8"/>
          <w:lang w:val="pt-PT" w:eastAsia="en-US"/>
        </w:rPr>
        <w:t xml:space="preserve"> </w:t>
      </w:r>
      <w:r>
        <w:rPr>
          <w:rFonts w:ascii="Arial" w:eastAsia="Verdana" w:hAnsi="Arial" w:cs="Arial"/>
          <w:lang w:val="pt-PT" w:eastAsia="en-US"/>
        </w:rPr>
        <w:t>as</w:t>
      </w:r>
      <w:r>
        <w:rPr>
          <w:rFonts w:ascii="Arial" w:eastAsia="Verdana" w:hAnsi="Arial" w:cs="Arial"/>
          <w:spacing w:val="-8"/>
          <w:lang w:val="pt-PT" w:eastAsia="en-US"/>
        </w:rPr>
        <w:t xml:space="preserve"> </w:t>
      </w:r>
      <w:r>
        <w:rPr>
          <w:rFonts w:ascii="Arial" w:eastAsia="Verdana" w:hAnsi="Arial" w:cs="Arial"/>
          <w:lang w:val="pt-PT" w:eastAsia="en-US"/>
        </w:rPr>
        <w:t>superfícies</w:t>
      </w:r>
      <w:r>
        <w:rPr>
          <w:rFonts w:ascii="Arial" w:eastAsia="Verdana" w:hAnsi="Arial" w:cs="Arial"/>
          <w:spacing w:val="-8"/>
          <w:lang w:val="pt-PT" w:eastAsia="en-US"/>
        </w:rPr>
        <w:t xml:space="preserve"> </w:t>
      </w:r>
      <w:r>
        <w:rPr>
          <w:rFonts w:ascii="Arial" w:eastAsia="Verdana" w:hAnsi="Arial" w:cs="Arial"/>
          <w:lang w:val="pt-PT" w:eastAsia="en-US"/>
        </w:rPr>
        <w:t>sujeitas</w:t>
      </w:r>
      <w:r>
        <w:rPr>
          <w:rFonts w:ascii="Arial" w:eastAsia="Verdana" w:hAnsi="Arial" w:cs="Arial"/>
          <w:spacing w:val="-8"/>
          <w:lang w:val="pt-PT" w:eastAsia="en-US"/>
        </w:rPr>
        <w:t xml:space="preserve"> </w:t>
      </w:r>
      <w:r>
        <w:rPr>
          <w:rFonts w:ascii="Arial" w:eastAsia="Verdana" w:hAnsi="Arial" w:cs="Arial"/>
          <w:lang w:val="pt-PT" w:eastAsia="en-US"/>
        </w:rPr>
        <w:t>à</w:t>
      </w:r>
      <w:r>
        <w:rPr>
          <w:rFonts w:ascii="Arial" w:eastAsia="Verdana" w:hAnsi="Arial" w:cs="Arial"/>
          <w:spacing w:val="-9"/>
          <w:lang w:val="pt-PT" w:eastAsia="en-US"/>
        </w:rPr>
        <w:t xml:space="preserve"> </w:t>
      </w:r>
      <w:r>
        <w:rPr>
          <w:rFonts w:ascii="Arial" w:eastAsia="Verdana" w:hAnsi="Arial" w:cs="Arial"/>
          <w:lang w:val="pt-PT" w:eastAsia="en-US"/>
        </w:rPr>
        <w:t>poeira</w:t>
      </w:r>
      <w:r>
        <w:rPr>
          <w:rFonts w:ascii="Arial" w:eastAsia="Verdana" w:hAnsi="Arial" w:cs="Arial"/>
          <w:spacing w:val="-9"/>
          <w:lang w:val="pt-PT" w:eastAsia="en-US"/>
        </w:rPr>
        <w:t xml:space="preserve"> </w:t>
      </w:r>
      <w:r>
        <w:rPr>
          <w:rFonts w:ascii="Arial" w:eastAsia="Verdana" w:hAnsi="Arial" w:cs="Arial"/>
          <w:lang w:val="pt-PT" w:eastAsia="en-US"/>
        </w:rPr>
        <w:t>pelo</w:t>
      </w:r>
      <w:r>
        <w:rPr>
          <w:rFonts w:ascii="Arial" w:eastAsia="Verdana" w:hAnsi="Arial" w:cs="Arial"/>
          <w:spacing w:val="-11"/>
          <w:lang w:val="pt-PT" w:eastAsia="en-US"/>
        </w:rPr>
        <w:t xml:space="preserve"> </w:t>
      </w:r>
      <w:r>
        <w:rPr>
          <w:rFonts w:ascii="Arial" w:eastAsia="Verdana" w:hAnsi="Arial" w:cs="Arial"/>
          <w:spacing w:val="-2"/>
          <w:lang w:val="pt-PT" w:eastAsia="en-US"/>
        </w:rPr>
        <w:t>tráfego;</w:t>
      </w:r>
    </w:p>
    <w:p w14:paraId="63295E5C" w14:textId="77777777" w:rsidR="007816F9" w:rsidRDefault="00E73EC1">
      <w:pPr>
        <w:widowControl w:val="0"/>
        <w:numPr>
          <w:ilvl w:val="0"/>
          <w:numId w:val="38"/>
        </w:numPr>
        <w:tabs>
          <w:tab w:val="left" w:pos="434"/>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Limpeza</w:t>
      </w:r>
      <w:r>
        <w:rPr>
          <w:rFonts w:ascii="Arial" w:eastAsia="Verdana" w:hAnsi="Arial" w:cs="Arial"/>
          <w:spacing w:val="-6"/>
          <w:lang w:val="pt-PT" w:eastAsia="en-US"/>
        </w:rPr>
        <w:t xml:space="preserve"> </w:t>
      </w:r>
      <w:r>
        <w:rPr>
          <w:rFonts w:ascii="Arial" w:eastAsia="Verdana" w:hAnsi="Arial" w:cs="Arial"/>
          <w:lang w:val="pt-PT" w:eastAsia="en-US"/>
        </w:rPr>
        <w:t>total</w:t>
      </w:r>
      <w:r>
        <w:rPr>
          <w:rFonts w:ascii="Arial" w:eastAsia="Verdana" w:hAnsi="Arial" w:cs="Arial"/>
          <w:spacing w:val="-2"/>
          <w:lang w:val="pt-PT" w:eastAsia="en-US"/>
        </w:rPr>
        <w:t xml:space="preserve"> </w:t>
      </w:r>
      <w:r>
        <w:rPr>
          <w:rFonts w:ascii="Arial" w:eastAsia="Verdana" w:hAnsi="Arial" w:cs="Arial"/>
          <w:lang w:val="pt-PT" w:eastAsia="en-US"/>
        </w:rPr>
        <w:t>dos</w:t>
      </w:r>
      <w:r>
        <w:rPr>
          <w:rFonts w:ascii="Arial" w:eastAsia="Verdana" w:hAnsi="Arial" w:cs="Arial"/>
          <w:spacing w:val="-9"/>
          <w:lang w:val="pt-PT" w:eastAsia="en-US"/>
        </w:rPr>
        <w:t xml:space="preserve"> </w:t>
      </w:r>
      <w:r>
        <w:rPr>
          <w:rFonts w:ascii="Arial" w:eastAsia="Verdana" w:hAnsi="Arial" w:cs="Arial"/>
          <w:lang w:val="pt-PT" w:eastAsia="en-US"/>
        </w:rPr>
        <w:t>canteiros</w:t>
      </w:r>
      <w:r>
        <w:rPr>
          <w:rFonts w:ascii="Arial" w:eastAsia="Verdana" w:hAnsi="Arial" w:cs="Arial"/>
          <w:spacing w:val="-10"/>
          <w:lang w:val="pt-PT" w:eastAsia="en-US"/>
        </w:rPr>
        <w:t xml:space="preserve"> </w:t>
      </w:r>
      <w:r>
        <w:rPr>
          <w:rFonts w:ascii="Arial" w:eastAsia="Verdana" w:hAnsi="Arial" w:cs="Arial"/>
          <w:lang w:val="pt-PT" w:eastAsia="en-US"/>
        </w:rPr>
        <w:t>da</w:t>
      </w:r>
      <w:r>
        <w:rPr>
          <w:rFonts w:ascii="Arial" w:eastAsia="Verdana" w:hAnsi="Arial" w:cs="Arial"/>
          <w:spacing w:val="-3"/>
          <w:lang w:val="pt-PT" w:eastAsia="en-US"/>
        </w:rPr>
        <w:t xml:space="preserve"> </w:t>
      </w:r>
      <w:r>
        <w:rPr>
          <w:rFonts w:ascii="Arial" w:eastAsia="Verdana" w:hAnsi="Arial" w:cs="Arial"/>
          <w:lang w:val="pt-PT" w:eastAsia="en-US"/>
        </w:rPr>
        <w:t>obra</w:t>
      </w:r>
      <w:r>
        <w:rPr>
          <w:rFonts w:ascii="Arial" w:eastAsia="Verdana" w:hAnsi="Arial" w:cs="Arial"/>
          <w:spacing w:val="-4"/>
          <w:lang w:val="pt-PT" w:eastAsia="en-US"/>
        </w:rPr>
        <w:t xml:space="preserve"> </w:t>
      </w: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lang w:val="pt-PT" w:eastAsia="en-US"/>
        </w:rPr>
        <w:t>pátios</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lang w:val="pt-PT" w:eastAsia="en-US"/>
        </w:rPr>
        <w:t>máquinas</w:t>
      </w:r>
      <w:r>
        <w:rPr>
          <w:rFonts w:ascii="Arial" w:eastAsia="Verdana" w:hAnsi="Arial" w:cs="Arial"/>
          <w:spacing w:val="-8"/>
          <w:lang w:val="pt-PT" w:eastAsia="en-US"/>
        </w:rPr>
        <w:t xml:space="preserve"> </w:t>
      </w:r>
      <w:r>
        <w:rPr>
          <w:rFonts w:ascii="Arial" w:eastAsia="Verdana" w:hAnsi="Arial" w:cs="Arial"/>
          <w:lang w:val="pt-PT" w:eastAsia="en-US"/>
        </w:rPr>
        <w:t>ao</w:t>
      </w:r>
      <w:r>
        <w:rPr>
          <w:rFonts w:ascii="Arial" w:eastAsia="Verdana" w:hAnsi="Arial" w:cs="Arial"/>
          <w:spacing w:val="-9"/>
          <w:lang w:val="pt-PT" w:eastAsia="en-US"/>
        </w:rPr>
        <w:t xml:space="preserve"> </w:t>
      </w:r>
      <w:r>
        <w:rPr>
          <w:rFonts w:ascii="Arial" w:eastAsia="Verdana" w:hAnsi="Arial" w:cs="Arial"/>
          <w:lang w:val="pt-PT" w:eastAsia="en-US"/>
        </w:rPr>
        <w:t>término</w:t>
      </w:r>
      <w:r>
        <w:rPr>
          <w:rFonts w:ascii="Arial" w:eastAsia="Verdana" w:hAnsi="Arial" w:cs="Arial"/>
          <w:spacing w:val="-7"/>
          <w:lang w:val="pt-PT" w:eastAsia="en-US"/>
        </w:rPr>
        <w:t xml:space="preserve"> </w:t>
      </w:r>
      <w:r>
        <w:rPr>
          <w:rFonts w:ascii="Arial" w:eastAsia="Verdana" w:hAnsi="Arial" w:cs="Arial"/>
          <w:lang w:val="pt-PT" w:eastAsia="en-US"/>
        </w:rPr>
        <w:t>do</w:t>
      </w:r>
      <w:r>
        <w:rPr>
          <w:rFonts w:ascii="Arial" w:eastAsia="Verdana" w:hAnsi="Arial" w:cs="Arial"/>
          <w:spacing w:val="-7"/>
          <w:lang w:val="pt-PT" w:eastAsia="en-US"/>
        </w:rPr>
        <w:t xml:space="preserve"> </w:t>
      </w:r>
      <w:r>
        <w:rPr>
          <w:rFonts w:ascii="Arial" w:eastAsia="Verdana" w:hAnsi="Arial" w:cs="Arial"/>
          <w:spacing w:val="-2"/>
          <w:lang w:val="pt-PT" w:eastAsia="en-US"/>
        </w:rPr>
        <w:t>contrato.</w:t>
      </w:r>
    </w:p>
    <w:p w14:paraId="4515CD02" w14:textId="77777777" w:rsidR="007816F9" w:rsidRDefault="007816F9">
      <w:pPr>
        <w:widowControl w:val="0"/>
        <w:spacing w:line="300" w:lineRule="auto"/>
        <w:rPr>
          <w:rFonts w:ascii="Arial" w:eastAsia="Verdana" w:hAnsi="Arial" w:cs="Arial"/>
          <w:lang w:val="pt-PT" w:eastAsia="en-US"/>
        </w:rPr>
      </w:pPr>
    </w:p>
    <w:p w14:paraId="70669A8B" w14:textId="77777777" w:rsidR="007816F9" w:rsidRDefault="00E73EC1">
      <w:pPr>
        <w:widowControl w:val="0"/>
        <w:spacing w:line="300" w:lineRule="auto"/>
        <w:ind w:right="175"/>
        <w:outlineLvl w:val="0"/>
        <w:rPr>
          <w:rFonts w:ascii="Arial" w:eastAsia="Verdana" w:hAnsi="Arial" w:cs="Arial"/>
          <w:b/>
          <w:bCs/>
          <w:spacing w:val="-2"/>
          <w:lang w:val="pt-PT" w:eastAsia="en-US"/>
        </w:rPr>
      </w:pPr>
      <w:r>
        <w:rPr>
          <w:rFonts w:ascii="Arial" w:eastAsia="Verdana" w:hAnsi="Arial" w:cs="Arial"/>
          <w:b/>
          <w:bCs/>
          <w:lang w:val="pt-PT" w:eastAsia="en-US"/>
        </w:rPr>
        <w:t>CLAUSULA</w:t>
      </w:r>
      <w:r>
        <w:rPr>
          <w:rFonts w:ascii="Arial" w:eastAsia="Verdana" w:hAnsi="Arial" w:cs="Arial"/>
          <w:b/>
          <w:bCs/>
          <w:spacing w:val="-6"/>
          <w:lang w:val="pt-PT" w:eastAsia="en-US"/>
        </w:rPr>
        <w:t xml:space="preserve"> </w:t>
      </w:r>
      <w:r>
        <w:rPr>
          <w:rFonts w:ascii="Arial" w:eastAsia="Verdana" w:hAnsi="Arial" w:cs="Arial"/>
          <w:b/>
          <w:bCs/>
          <w:lang w:val="pt-PT" w:eastAsia="en-US"/>
        </w:rPr>
        <w:t>NONA</w:t>
      </w:r>
      <w:r>
        <w:rPr>
          <w:rFonts w:ascii="Arial" w:eastAsia="Verdana" w:hAnsi="Arial" w:cs="Arial"/>
          <w:b/>
          <w:bCs/>
          <w:spacing w:val="-9"/>
          <w:lang w:val="pt-PT" w:eastAsia="en-US"/>
        </w:rPr>
        <w:t xml:space="preserve"> </w:t>
      </w:r>
      <w:r>
        <w:rPr>
          <w:rFonts w:ascii="Arial" w:eastAsia="Verdana" w:hAnsi="Arial" w:cs="Arial"/>
          <w:b/>
          <w:bCs/>
          <w:lang w:val="pt-PT" w:eastAsia="en-US"/>
        </w:rPr>
        <w:t>-</w:t>
      </w:r>
      <w:r>
        <w:rPr>
          <w:rFonts w:ascii="Arial" w:eastAsia="Verdana" w:hAnsi="Arial" w:cs="Arial"/>
          <w:b/>
          <w:bCs/>
          <w:spacing w:val="-6"/>
          <w:lang w:val="pt-PT" w:eastAsia="en-US"/>
        </w:rPr>
        <w:t xml:space="preserve"> </w:t>
      </w:r>
      <w:r>
        <w:rPr>
          <w:rFonts w:ascii="Arial" w:eastAsia="Verdana" w:hAnsi="Arial" w:cs="Arial"/>
          <w:b/>
          <w:bCs/>
          <w:lang w:val="pt-PT" w:eastAsia="en-US"/>
        </w:rPr>
        <w:t>DOS</w:t>
      </w:r>
      <w:r>
        <w:rPr>
          <w:rFonts w:ascii="Arial" w:eastAsia="Verdana" w:hAnsi="Arial" w:cs="Arial"/>
          <w:b/>
          <w:bCs/>
          <w:spacing w:val="-13"/>
          <w:lang w:val="pt-PT" w:eastAsia="en-US"/>
        </w:rPr>
        <w:t xml:space="preserve"> </w:t>
      </w:r>
      <w:r>
        <w:rPr>
          <w:rFonts w:ascii="Arial" w:eastAsia="Verdana" w:hAnsi="Arial" w:cs="Arial"/>
          <w:b/>
          <w:bCs/>
          <w:lang w:val="pt-PT" w:eastAsia="en-US"/>
        </w:rPr>
        <w:t>ACRÉSCIMOS</w:t>
      </w:r>
      <w:r>
        <w:rPr>
          <w:rFonts w:ascii="Arial" w:eastAsia="Verdana" w:hAnsi="Arial" w:cs="Arial"/>
          <w:b/>
          <w:bCs/>
          <w:spacing w:val="-10"/>
          <w:lang w:val="pt-PT" w:eastAsia="en-US"/>
        </w:rPr>
        <w:t xml:space="preserve"> </w:t>
      </w:r>
      <w:r>
        <w:rPr>
          <w:rFonts w:ascii="Arial" w:eastAsia="Verdana" w:hAnsi="Arial" w:cs="Arial"/>
          <w:b/>
          <w:bCs/>
          <w:lang w:val="pt-PT" w:eastAsia="en-US"/>
        </w:rPr>
        <w:t>OU</w:t>
      </w:r>
      <w:r>
        <w:rPr>
          <w:rFonts w:ascii="Arial" w:eastAsia="Verdana" w:hAnsi="Arial" w:cs="Arial"/>
          <w:b/>
          <w:bCs/>
          <w:spacing w:val="-9"/>
          <w:lang w:val="pt-PT" w:eastAsia="en-US"/>
        </w:rPr>
        <w:t xml:space="preserve"> </w:t>
      </w:r>
      <w:r>
        <w:rPr>
          <w:rFonts w:ascii="Arial" w:eastAsia="Verdana" w:hAnsi="Arial" w:cs="Arial"/>
          <w:b/>
          <w:bCs/>
          <w:lang w:val="pt-PT" w:eastAsia="en-US"/>
        </w:rPr>
        <w:t>SUPRESSÕES</w:t>
      </w:r>
      <w:r>
        <w:rPr>
          <w:rFonts w:ascii="Arial" w:eastAsia="Verdana" w:hAnsi="Arial" w:cs="Arial"/>
          <w:b/>
          <w:bCs/>
          <w:spacing w:val="-11"/>
          <w:lang w:val="pt-PT" w:eastAsia="en-US"/>
        </w:rPr>
        <w:t xml:space="preserve"> </w:t>
      </w:r>
      <w:r>
        <w:rPr>
          <w:rFonts w:ascii="Arial" w:eastAsia="Verdana" w:hAnsi="Arial" w:cs="Arial"/>
          <w:b/>
          <w:bCs/>
          <w:lang w:val="pt-PT" w:eastAsia="en-US"/>
        </w:rPr>
        <w:t>DE</w:t>
      </w:r>
      <w:r>
        <w:rPr>
          <w:rFonts w:ascii="Arial" w:eastAsia="Verdana" w:hAnsi="Arial" w:cs="Arial"/>
          <w:b/>
          <w:bCs/>
          <w:spacing w:val="-10"/>
          <w:lang w:val="pt-PT" w:eastAsia="en-US"/>
        </w:rPr>
        <w:t xml:space="preserve"> </w:t>
      </w:r>
      <w:r>
        <w:rPr>
          <w:rFonts w:ascii="Arial" w:eastAsia="Verdana" w:hAnsi="Arial" w:cs="Arial"/>
          <w:b/>
          <w:bCs/>
          <w:lang w:val="pt-PT" w:eastAsia="en-US"/>
        </w:rPr>
        <w:t>OBRAS</w:t>
      </w:r>
      <w:r>
        <w:rPr>
          <w:rFonts w:ascii="Arial" w:eastAsia="Verdana" w:hAnsi="Arial" w:cs="Arial"/>
          <w:b/>
          <w:bCs/>
          <w:spacing w:val="-8"/>
          <w:lang w:val="pt-PT" w:eastAsia="en-US"/>
        </w:rPr>
        <w:t xml:space="preserve"> </w:t>
      </w:r>
      <w:r>
        <w:rPr>
          <w:rFonts w:ascii="Arial" w:eastAsia="Verdana" w:hAnsi="Arial" w:cs="Arial"/>
          <w:b/>
          <w:bCs/>
          <w:lang w:val="pt-PT" w:eastAsia="en-US"/>
        </w:rPr>
        <w:t>/</w:t>
      </w:r>
      <w:r>
        <w:rPr>
          <w:rFonts w:ascii="Arial" w:eastAsia="Verdana" w:hAnsi="Arial" w:cs="Arial"/>
          <w:b/>
          <w:bCs/>
          <w:spacing w:val="-12"/>
          <w:lang w:val="pt-PT" w:eastAsia="en-US"/>
        </w:rPr>
        <w:t xml:space="preserve"> </w:t>
      </w:r>
      <w:r>
        <w:rPr>
          <w:rFonts w:ascii="Arial" w:eastAsia="Verdana" w:hAnsi="Arial" w:cs="Arial"/>
          <w:b/>
          <w:bCs/>
          <w:spacing w:val="-2"/>
          <w:lang w:val="pt-PT" w:eastAsia="en-US"/>
        </w:rPr>
        <w:t>SERVIÇOS</w:t>
      </w:r>
    </w:p>
    <w:p w14:paraId="2B43B804" w14:textId="77777777" w:rsidR="007816F9" w:rsidRDefault="007816F9">
      <w:pPr>
        <w:widowControl w:val="0"/>
        <w:spacing w:line="300" w:lineRule="auto"/>
        <w:ind w:right="175"/>
        <w:outlineLvl w:val="0"/>
        <w:rPr>
          <w:rFonts w:ascii="Arial" w:eastAsia="Verdana" w:hAnsi="Arial" w:cs="Arial"/>
          <w:b/>
          <w:bCs/>
          <w:lang w:val="pt-PT" w:eastAsia="en-US"/>
        </w:rPr>
      </w:pPr>
    </w:p>
    <w:p w14:paraId="5FF72C1F" w14:textId="77777777" w:rsidR="007816F9" w:rsidRDefault="00E73EC1">
      <w:pPr>
        <w:widowControl w:val="0"/>
        <w:numPr>
          <w:ilvl w:val="1"/>
          <w:numId w:val="37"/>
        </w:numPr>
        <w:tabs>
          <w:tab w:val="left" w:pos="1075"/>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 xml:space="preserve">A Contratante poderá suprimir ou acrescer o objeto do contrato em até </w:t>
      </w:r>
      <w:r>
        <w:rPr>
          <w:rFonts w:ascii="Arial" w:eastAsia="Verdana" w:hAnsi="Arial" w:cs="Arial"/>
          <w:b/>
          <w:lang w:val="pt-PT" w:eastAsia="en-US"/>
        </w:rPr>
        <w:t>25%</w:t>
      </w:r>
      <w:r>
        <w:rPr>
          <w:rFonts w:ascii="Arial" w:eastAsia="Verdana" w:hAnsi="Arial" w:cs="Arial"/>
          <w:b/>
          <w:spacing w:val="40"/>
          <w:lang w:val="pt-PT" w:eastAsia="en-US"/>
        </w:rPr>
        <w:t xml:space="preserve"> </w:t>
      </w:r>
      <w:r>
        <w:rPr>
          <w:rFonts w:ascii="Arial" w:eastAsia="Verdana" w:hAnsi="Arial" w:cs="Arial"/>
          <w:b/>
          <w:lang w:val="pt-PT" w:eastAsia="en-US"/>
        </w:rPr>
        <w:t xml:space="preserve">(Vinte e cinco por cento) </w:t>
      </w:r>
      <w:r>
        <w:rPr>
          <w:rFonts w:ascii="Arial" w:eastAsia="Verdana" w:hAnsi="Arial" w:cs="Arial"/>
          <w:lang w:val="pt-PT" w:eastAsia="en-US"/>
        </w:rPr>
        <w:t>do seu valor inicial atualizado, a critério exclusivo, de acordo com o disposto no Art. 125 da Lei nº 14.133/2021.</w:t>
      </w:r>
    </w:p>
    <w:p w14:paraId="286483B8" w14:textId="77777777" w:rsidR="007816F9" w:rsidRDefault="007816F9">
      <w:pPr>
        <w:widowControl w:val="0"/>
        <w:tabs>
          <w:tab w:val="left" w:pos="1075"/>
        </w:tabs>
        <w:spacing w:line="300" w:lineRule="auto"/>
        <w:ind w:right="246"/>
        <w:jc w:val="both"/>
        <w:rPr>
          <w:rFonts w:ascii="Arial" w:eastAsia="Verdana" w:hAnsi="Arial" w:cs="Arial"/>
          <w:lang w:val="pt-PT" w:eastAsia="en-US"/>
        </w:rPr>
      </w:pPr>
    </w:p>
    <w:p w14:paraId="331DF73F" w14:textId="77777777" w:rsidR="007816F9" w:rsidRDefault="00E73EC1">
      <w:pPr>
        <w:widowControl w:val="0"/>
        <w:numPr>
          <w:ilvl w:val="2"/>
          <w:numId w:val="37"/>
        </w:numPr>
        <w:tabs>
          <w:tab w:val="left" w:pos="1217"/>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Nenhum acréscimo ou supressão poderá exceder os limites estabelecidos no item anterior salvo as supressões resultantes de acordo celebrado entre os contratantes.</w:t>
      </w:r>
    </w:p>
    <w:p w14:paraId="1FA2F7B7" w14:textId="77777777" w:rsidR="007816F9" w:rsidRDefault="007816F9">
      <w:pPr>
        <w:widowControl w:val="0"/>
        <w:tabs>
          <w:tab w:val="left" w:pos="1217"/>
        </w:tabs>
        <w:spacing w:line="300" w:lineRule="auto"/>
        <w:ind w:right="243"/>
        <w:jc w:val="both"/>
        <w:rPr>
          <w:rFonts w:ascii="Arial" w:eastAsia="Verdana" w:hAnsi="Arial" w:cs="Arial"/>
          <w:lang w:val="pt-PT" w:eastAsia="en-US"/>
        </w:rPr>
      </w:pPr>
    </w:p>
    <w:p w14:paraId="4A05FA6D" w14:textId="77777777" w:rsidR="007816F9" w:rsidRDefault="00E73EC1">
      <w:pPr>
        <w:widowControl w:val="0"/>
        <w:numPr>
          <w:ilvl w:val="1"/>
          <w:numId w:val="37"/>
        </w:numPr>
        <w:tabs>
          <w:tab w:val="left" w:pos="1147"/>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Caso haja necessidade, por motivos técnicos não previstos, de acréscimo ou supressão de obras/ serviços, serão obedecidos os limites e demais condições estabelecidas em Lei, sendo:</w:t>
      </w:r>
    </w:p>
    <w:p w14:paraId="6265045B" w14:textId="77777777" w:rsidR="007816F9" w:rsidRDefault="007816F9">
      <w:pPr>
        <w:widowControl w:val="0"/>
        <w:tabs>
          <w:tab w:val="left" w:pos="1147"/>
        </w:tabs>
        <w:spacing w:line="300" w:lineRule="auto"/>
        <w:ind w:right="254"/>
        <w:jc w:val="both"/>
        <w:rPr>
          <w:rFonts w:ascii="Arial" w:eastAsia="Verdana" w:hAnsi="Arial" w:cs="Arial"/>
          <w:lang w:val="pt-PT" w:eastAsia="en-US"/>
        </w:rPr>
      </w:pPr>
    </w:p>
    <w:p w14:paraId="58651251" w14:textId="77777777" w:rsidR="007816F9" w:rsidRDefault="00E73EC1">
      <w:pPr>
        <w:widowControl w:val="0"/>
        <w:numPr>
          <w:ilvl w:val="0"/>
          <w:numId w:val="36"/>
        </w:numPr>
        <w:tabs>
          <w:tab w:val="left" w:pos="437"/>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No caso de serviços a serem acrescidos, caberá à Contratada a apresentação da planilha orçamentária correspondente;</w:t>
      </w:r>
    </w:p>
    <w:p w14:paraId="387C7F8C" w14:textId="77777777" w:rsidR="007816F9" w:rsidRDefault="00E73EC1">
      <w:pPr>
        <w:widowControl w:val="0"/>
        <w:numPr>
          <w:ilvl w:val="0"/>
          <w:numId w:val="36"/>
        </w:numPr>
        <w:tabs>
          <w:tab w:val="left" w:pos="931"/>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Os serviços a serem acrescidos ou suprimidos serão levantados e orçados com base nos preços unitários constantes da proposta original, sendo o valor total dos mesmos, acrescido ou suprimidodo valor global contratado;</w:t>
      </w:r>
    </w:p>
    <w:p w14:paraId="1B35FAB3" w14:textId="77777777" w:rsidR="007816F9" w:rsidRDefault="00E73EC1">
      <w:pPr>
        <w:widowControl w:val="0"/>
        <w:numPr>
          <w:ilvl w:val="0"/>
          <w:numId w:val="36"/>
        </w:numPr>
        <w:tabs>
          <w:tab w:val="left" w:pos="436"/>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Os serviços não constantes das planilhas originais constantes do Processo deverão ser especificados</w:t>
      </w:r>
      <w:r>
        <w:rPr>
          <w:rFonts w:ascii="Arial" w:eastAsia="Verdana" w:hAnsi="Arial" w:cs="Arial"/>
          <w:spacing w:val="9"/>
          <w:lang w:val="pt-PT" w:eastAsia="en-US"/>
        </w:rPr>
        <w:t xml:space="preserve"> </w:t>
      </w: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lang w:val="pt-PT" w:eastAsia="en-US"/>
        </w:rPr>
        <w:t>apresentados</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acordo</w:t>
      </w:r>
      <w:r>
        <w:rPr>
          <w:rFonts w:ascii="Arial" w:eastAsia="Verdana" w:hAnsi="Arial" w:cs="Arial"/>
          <w:spacing w:val="7"/>
          <w:lang w:val="pt-PT" w:eastAsia="en-US"/>
        </w:rPr>
        <w:t xml:space="preserve"> </w:t>
      </w:r>
      <w:r>
        <w:rPr>
          <w:rFonts w:ascii="Arial" w:eastAsia="Verdana" w:hAnsi="Arial" w:cs="Arial"/>
          <w:lang w:val="pt-PT" w:eastAsia="en-US"/>
        </w:rPr>
        <w:t>com</w:t>
      </w:r>
      <w:r>
        <w:rPr>
          <w:rFonts w:ascii="Arial" w:eastAsia="Verdana" w:hAnsi="Arial" w:cs="Arial"/>
          <w:spacing w:val="11"/>
          <w:lang w:val="pt-PT" w:eastAsia="en-US"/>
        </w:rPr>
        <w:t xml:space="preserve"> </w:t>
      </w:r>
      <w:r>
        <w:rPr>
          <w:rFonts w:ascii="Arial" w:eastAsia="Verdana" w:hAnsi="Arial" w:cs="Arial"/>
          <w:lang w:val="pt-PT" w:eastAsia="en-US"/>
        </w:rPr>
        <w:t>o</w:t>
      </w:r>
      <w:r>
        <w:rPr>
          <w:rFonts w:ascii="Arial" w:eastAsia="Verdana" w:hAnsi="Arial" w:cs="Arial"/>
          <w:spacing w:val="12"/>
          <w:lang w:val="pt-PT" w:eastAsia="en-US"/>
        </w:rPr>
        <w:t xml:space="preserve"> </w:t>
      </w:r>
      <w:r>
        <w:rPr>
          <w:rFonts w:ascii="Arial" w:eastAsia="Verdana" w:hAnsi="Arial" w:cs="Arial"/>
          <w:lang w:val="pt-PT" w:eastAsia="en-US"/>
        </w:rPr>
        <w:t>mercado</w:t>
      </w:r>
      <w:r>
        <w:rPr>
          <w:rFonts w:ascii="Arial" w:eastAsia="Verdana" w:hAnsi="Arial" w:cs="Arial"/>
          <w:spacing w:val="10"/>
          <w:lang w:val="pt-PT" w:eastAsia="en-US"/>
        </w:rPr>
        <w:t xml:space="preserve"> </w:t>
      </w:r>
      <w:r>
        <w:rPr>
          <w:rFonts w:ascii="Arial" w:eastAsia="Verdana" w:hAnsi="Arial" w:cs="Arial"/>
          <w:lang w:val="pt-PT" w:eastAsia="en-US"/>
        </w:rPr>
        <w:t>local,</w:t>
      </w:r>
      <w:r>
        <w:rPr>
          <w:rFonts w:ascii="Arial" w:eastAsia="Verdana" w:hAnsi="Arial" w:cs="Arial"/>
          <w:spacing w:val="8"/>
          <w:lang w:val="pt-PT" w:eastAsia="en-US"/>
        </w:rPr>
        <w:t xml:space="preserve"> </w:t>
      </w:r>
      <w:r>
        <w:rPr>
          <w:rFonts w:ascii="Arial" w:eastAsia="Verdana" w:hAnsi="Arial" w:cs="Arial"/>
          <w:lang w:val="pt-PT" w:eastAsia="en-US"/>
        </w:rPr>
        <w:t>Tabela</w:t>
      </w:r>
      <w:r>
        <w:rPr>
          <w:rFonts w:ascii="Arial" w:eastAsia="Verdana" w:hAnsi="Arial" w:cs="Arial"/>
          <w:spacing w:val="8"/>
          <w:lang w:val="pt-PT" w:eastAsia="en-US"/>
        </w:rPr>
        <w:t xml:space="preserve"> </w:t>
      </w:r>
      <w:r>
        <w:rPr>
          <w:rFonts w:ascii="Arial" w:eastAsia="Verdana" w:hAnsi="Arial" w:cs="Arial"/>
          <w:lang w:val="pt-PT" w:eastAsia="en-US"/>
        </w:rPr>
        <w:t>SINAPI</w:t>
      </w:r>
      <w:r>
        <w:rPr>
          <w:rFonts w:ascii="Arial" w:eastAsia="Verdana" w:hAnsi="Arial" w:cs="Arial"/>
          <w:spacing w:val="8"/>
          <w:lang w:val="pt-PT" w:eastAsia="en-US"/>
        </w:rPr>
        <w:t xml:space="preserve"> </w:t>
      </w: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lang w:val="pt-PT" w:eastAsia="en-US"/>
        </w:rPr>
        <w:t>atentado</w:t>
      </w:r>
      <w:r>
        <w:rPr>
          <w:rFonts w:ascii="Arial" w:eastAsia="Verdana" w:hAnsi="Arial" w:cs="Arial"/>
          <w:spacing w:val="9"/>
          <w:lang w:val="pt-PT" w:eastAsia="en-US"/>
        </w:rPr>
        <w:t xml:space="preserve"> </w:t>
      </w:r>
      <w:r>
        <w:rPr>
          <w:rFonts w:ascii="Arial" w:eastAsia="Verdana" w:hAnsi="Arial" w:cs="Arial"/>
          <w:lang w:val="pt-PT" w:eastAsia="en-US"/>
        </w:rPr>
        <w:t>aos</w:t>
      </w:r>
      <w:r>
        <w:rPr>
          <w:rFonts w:ascii="Arial" w:eastAsia="Verdana" w:hAnsi="Arial" w:cs="Arial"/>
          <w:spacing w:val="23"/>
          <w:lang w:val="pt-PT" w:eastAsia="en-US"/>
        </w:rPr>
        <w:t xml:space="preserve"> </w:t>
      </w:r>
      <w:r>
        <w:rPr>
          <w:rFonts w:ascii="Arial" w:eastAsia="Verdana" w:hAnsi="Arial" w:cs="Arial"/>
          <w:spacing w:val="-2"/>
          <w:lang w:val="pt-PT" w:eastAsia="en-US"/>
        </w:rPr>
        <w:t xml:space="preserve">preços </w:t>
      </w:r>
      <w:r>
        <w:rPr>
          <w:rFonts w:ascii="Arial" w:eastAsia="Verdana" w:hAnsi="Arial" w:cs="Arial"/>
          <w:lang w:val="pt-PT" w:eastAsia="en-US"/>
        </w:rPr>
        <w:t>ofertados</w:t>
      </w:r>
      <w:r>
        <w:rPr>
          <w:rFonts w:ascii="Arial" w:eastAsia="Verdana" w:hAnsi="Arial" w:cs="Arial"/>
          <w:spacing w:val="-6"/>
          <w:lang w:val="pt-PT" w:eastAsia="en-US"/>
        </w:rPr>
        <w:t xml:space="preserve"> </w:t>
      </w:r>
      <w:r>
        <w:rPr>
          <w:rFonts w:ascii="Arial" w:eastAsia="Verdana" w:hAnsi="Arial" w:cs="Arial"/>
          <w:lang w:val="pt-PT" w:eastAsia="en-US"/>
        </w:rPr>
        <w:t>em</w:t>
      </w:r>
      <w:r>
        <w:rPr>
          <w:rFonts w:ascii="Arial" w:eastAsia="Verdana" w:hAnsi="Arial" w:cs="Arial"/>
          <w:spacing w:val="-8"/>
          <w:lang w:val="pt-PT" w:eastAsia="en-US"/>
        </w:rPr>
        <w:t xml:space="preserve"> </w:t>
      </w:r>
      <w:r>
        <w:rPr>
          <w:rFonts w:ascii="Arial" w:eastAsia="Verdana" w:hAnsi="Arial" w:cs="Arial"/>
          <w:lang w:val="pt-PT" w:eastAsia="en-US"/>
        </w:rPr>
        <w:t>licitação,</w:t>
      </w:r>
      <w:r>
        <w:rPr>
          <w:rFonts w:ascii="Arial" w:eastAsia="Verdana" w:hAnsi="Arial" w:cs="Arial"/>
          <w:spacing w:val="-8"/>
          <w:lang w:val="pt-PT" w:eastAsia="en-US"/>
        </w:rPr>
        <w:t xml:space="preserve"> </w:t>
      </w:r>
      <w:r>
        <w:rPr>
          <w:rFonts w:ascii="Arial" w:eastAsia="Verdana" w:hAnsi="Arial" w:cs="Arial"/>
          <w:lang w:val="pt-PT" w:eastAsia="en-US"/>
        </w:rPr>
        <w:t>juntamente</w:t>
      </w:r>
      <w:r>
        <w:rPr>
          <w:rFonts w:ascii="Arial" w:eastAsia="Verdana" w:hAnsi="Arial" w:cs="Arial"/>
          <w:spacing w:val="-9"/>
          <w:lang w:val="pt-PT" w:eastAsia="en-US"/>
        </w:rPr>
        <w:t xml:space="preserve"> </w:t>
      </w:r>
      <w:r>
        <w:rPr>
          <w:rFonts w:ascii="Arial" w:eastAsia="Verdana" w:hAnsi="Arial" w:cs="Arial"/>
          <w:lang w:val="pt-PT" w:eastAsia="en-US"/>
        </w:rPr>
        <w:t>com</w:t>
      </w:r>
      <w:r>
        <w:rPr>
          <w:rFonts w:ascii="Arial" w:eastAsia="Verdana" w:hAnsi="Arial" w:cs="Arial"/>
          <w:spacing w:val="-7"/>
          <w:lang w:val="pt-PT" w:eastAsia="en-US"/>
        </w:rPr>
        <w:t xml:space="preserve"> </w:t>
      </w:r>
      <w:r>
        <w:rPr>
          <w:rFonts w:ascii="Arial" w:eastAsia="Verdana" w:hAnsi="Arial" w:cs="Arial"/>
          <w:lang w:val="pt-PT" w:eastAsia="en-US"/>
        </w:rPr>
        <w:t>as</w:t>
      </w:r>
      <w:r>
        <w:rPr>
          <w:rFonts w:ascii="Arial" w:eastAsia="Verdana" w:hAnsi="Arial" w:cs="Arial"/>
          <w:spacing w:val="-6"/>
          <w:lang w:val="pt-PT" w:eastAsia="en-US"/>
        </w:rPr>
        <w:t xml:space="preserve"> </w:t>
      </w:r>
      <w:r>
        <w:rPr>
          <w:rFonts w:ascii="Arial" w:eastAsia="Verdana" w:hAnsi="Arial" w:cs="Arial"/>
          <w:lang w:val="pt-PT" w:eastAsia="en-US"/>
        </w:rPr>
        <w:t>respectivas</w:t>
      </w:r>
      <w:r>
        <w:rPr>
          <w:rFonts w:ascii="Arial" w:eastAsia="Verdana" w:hAnsi="Arial" w:cs="Arial"/>
          <w:spacing w:val="-7"/>
          <w:lang w:val="pt-PT" w:eastAsia="en-US"/>
        </w:rPr>
        <w:t xml:space="preserve"> </w:t>
      </w:r>
      <w:r>
        <w:rPr>
          <w:rFonts w:ascii="Arial" w:eastAsia="Verdana" w:hAnsi="Arial" w:cs="Arial"/>
          <w:lang w:val="pt-PT" w:eastAsia="en-US"/>
        </w:rPr>
        <w:t>composições</w:t>
      </w:r>
      <w:r>
        <w:rPr>
          <w:rFonts w:ascii="Arial" w:eastAsia="Verdana" w:hAnsi="Arial" w:cs="Arial"/>
          <w:spacing w:val="-9"/>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lang w:val="pt-PT" w:eastAsia="en-US"/>
        </w:rPr>
        <w:t>preços</w:t>
      </w:r>
      <w:r>
        <w:rPr>
          <w:rFonts w:ascii="Arial" w:eastAsia="Verdana" w:hAnsi="Arial" w:cs="Arial"/>
          <w:spacing w:val="-9"/>
          <w:lang w:val="pt-PT" w:eastAsia="en-US"/>
        </w:rPr>
        <w:t xml:space="preserve"> </w:t>
      </w:r>
      <w:r>
        <w:rPr>
          <w:rFonts w:ascii="Arial" w:eastAsia="Verdana" w:hAnsi="Arial" w:cs="Arial"/>
          <w:lang w:val="pt-PT" w:eastAsia="en-US"/>
        </w:rPr>
        <w:t>unitários</w:t>
      </w:r>
      <w:r>
        <w:rPr>
          <w:rFonts w:ascii="Arial" w:eastAsia="Verdana" w:hAnsi="Arial" w:cs="Arial"/>
          <w:spacing w:val="-1"/>
          <w:lang w:val="pt-PT" w:eastAsia="en-US"/>
        </w:rPr>
        <w:t xml:space="preserve"> </w:t>
      </w:r>
      <w:r>
        <w:rPr>
          <w:rFonts w:ascii="Arial" w:eastAsia="Verdana" w:hAnsi="Arial" w:cs="Arial"/>
          <w:spacing w:val="-2"/>
          <w:lang w:val="pt-PT" w:eastAsia="en-US"/>
        </w:rPr>
        <w:t>detalhadas;</w:t>
      </w:r>
    </w:p>
    <w:p w14:paraId="00DF5A88" w14:textId="77777777" w:rsidR="007816F9" w:rsidRDefault="00E73EC1">
      <w:pPr>
        <w:widowControl w:val="0"/>
        <w:numPr>
          <w:ilvl w:val="0"/>
          <w:numId w:val="36"/>
        </w:numPr>
        <w:tabs>
          <w:tab w:val="left" w:pos="931"/>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tabela de preços de referência é aquela elaborada pela Contratante e encontra-se à disposição dos Licitantes para consulta.</w:t>
      </w:r>
    </w:p>
    <w:p w14:paraId="13A0BB0C" w14:textId="77777777" w:rsidR="007816F9" w:rsidRDefault="007816F9">
      <w:pPr>
        <w:widowControl w:val="0"/>
        <w:spacing w:line="300" w:lineRule="auto"/>
        <w:ind w:left="224"/>
        <w:rPr>
          <w:rFonts w:ascii="Arial" w:eastAsia="Verdana" w:hAnsi="Arial" w:cs="Arial"/>
          <w:lang w:val="pt-PT" w:eastAsia="en-US"/>
        </w:rPr>
      </w:pPr>
    </w:p>
    <w:p w14:paraId="18347236" w14:textId="77777777" w:rsidR="007816F9" w:rsidRDefault="00E73EC1">
      <w:pPr>
        <w:widowControl w:val="0"/>
        <w:spacing w:line="300" w:lineRule="auto"/>
        <w:ind w:right="171"/>
        <w:outlineLvl w:val="0"/>
        <w:rPr>
          <w:rFonts w:ascii="Arial" w:eastAsia="Verdana" w:hAnsi="Arial" w:cs="Arial"/>
          <w:b/>
          <w:bCs/>
          <w:spacing w:val="-2"/>
          <w:lang w:val="pt-PT" w:eastAsia="en-US"/>
        </w:rPr>
      </w:pPr>
      <w:r>
        <w:rPr>
          <w:rFonts w:ascii="Arial" w:eastAsia="Verdana" w:hAnsi="Arial" w:cs="Arial"/>
          <w:b/>
          <w:bCs/>
          <w:lang w:val="pt-PT" w:eastAsia="en-US"/>
        </w:rPr>
        <w:t>CLAUSULA</w:t>
      </w:r>
      <w:r>
        <w:rPr>
          <w:rFonts w:ascii="Arial" w:eastAsia="Verdana" w:hAnsi="Arial" w:cs="Arial"/>
          <w:b/>
          <w:bCs/>
          <w:spacing w:val="-8"/>
          <w:lang w:val="pt-PT" w:eastAsia="en-US"/>
        </w:rPr>
        <w:t xml:space="preserve"> </w:t>
      </w:r>
      <w:r>
        <w:rPr>
          <w:rFonts w:ascii="Arial" w:eastAsia="Verdana" w:hAnsi="Arial" w:cs="Arial"/>
          <w:b/>
          <w:bCs/>
          <w:lang w:val="pt-PT" w:eastAsia="en-US"/>
        </w:rPr>
        <w:t>DECIMA</w:t>
      </w:r>
      <w:r>
        <w:rPr>
          <w:rFonts w:ascii="Arial" w:eastAsia="Verdana" w:hAnsi="Arial" w:cs="Arial"/>
          <w:b/>
          <w:bCs/>
          <w:spacing w:val="-8"/>
          <w:lang w:val="pt-PT" w:eastAsia="en-US"/>
        </w:rPr>
        <w:t xml:space="preserve"> </w:t>
      </w:r>
      <w:r>
        <w:rPr>
          <w:rFonts w:ascii="Arial" w:eastAsia="Verdana" w:hAnsi="Arial" w:cs="Arial"/>
          <w:b/>
          <w:bCs/>
          <w:lang w:val="pt-PT" w:eastAsia="en-US"/>
        </w:rPr>
        <w:t>-</w:t>
      </w:r>
      <w:r>
        <w:rPr>
          <w:rFonts w:ascii="Arial" w:eastAsia="Verdana" w:hAnsi="Arial" w:cs="Arial"/>
          <w:b/>
          <w:bCs/>
          <w:spacing w:val="-4"/>
          <w:lang w:val="pt-PT" w:eastAsia="en-US"/>
        </w:rPr>
        <w:t xml:space="preserve"> </w:t>
      </w:r>
      <w:r>
        <w:rPr>
          <w:rFonts w:ascii="Arial" w:eastAsia="Verdana" w:hAnsi="Arial" w:cs="Arial"/>
          <w:b/>
          <w:bCs/>
          <w:lang w:val="pt-PT" w:eastAsia="en-US"/>
        </w:rPr>
        <w:t>DA</w:t>
      </w:r>
      <w:r>
        <w:rPr>
          <w:rFonts w:ascii="Arial" w:eastAsia="Verdana" w:hAnsi="Arial" w:cs="Arial"/>
          <w:b/>
          <w:bCs/>
          <w:spacing w:val="-11"/>
          <w:lang w:val="pt-PT" w:eastAsia="en-US"/>
        </w:rPr>
        <w:t xml:space="preserve"> </w:t>
      </w:r>
      <w:r>
        <w:rPr>
          <w:rFonts w:ascii="Arial" w:eastAsia="Verdana" w:hAnsi="Arial" w:cs="Arial"/>
          <w:b/>
          <w:bCs/>
          <w:lang w:val="pt-PT" w:eastAsia="en-US"/>
        </w:rPr>
        <w:t>ALTERAÇÃO</w:t>
      </w:r>
      <w:r>
        <w:rPr>
          <w:rFonts w:ascii="Arial" w:eastAsia="Verdana" w:hAnsi="Arial" w:cs="Arial"/>
          <w:b/>
          <w:bCs/>
          <w:spacing w:val="-11"/>
          <w:lang w:val="pt-PT" w:eastAsia="en-US"/>
        </w:rPr>
        <w:t xml:space="preserve"> </w:t>
      </w:r>
      <w:r>
        <w:rPr>
          <w:rFonts w:ascii="Arial" w:eastAsia="Verdana" w:hAnsi="Arial" w:cs="Arial"/>
          <w:b/>
          <w:bCs/>
          <w:lang w:val="pt-PT" w:eastAsia="en-US"/>
        </w:rPr>
        <w:t>DOS</w:t>
      </w:r>
      <w:r>
        <w:rPr>
          <w:rFonts w:ascii="Arial" w:eastAsia="Verdana" w:hAnsi="Arial" w:cs="Arial"/>
          <w:b/>
          <w:bCs/>
          <w:spacing w:val="-7"/>
          <w:lang w:val="pt-PT" w:eastAsia="en-US"/>
        </w:rPr>
        <w:t xml:space="preserve"> </w:t>
      </w:r>
      <w:r>
        <w:rPr>
          <w:rFonts w:ascii="Arial" w:eastAsia="Verdana" w:hAnsi="Arial" w:cs="Arial"/>
          <w:b/>
          <w:bCs/>
          <w:spacing w:val="-2"/>
          <w:lang w:val="pt-PT" w:eastAsia="en-US"/>
        </w:rPr>
        <w:t>PROJETOS</w:t>
      </w:r>
    </w:p>
    <w:p w14:paraId="2F0E3F19" w14:textId="77777777" w:rsidR="007816F9" w:rsidRDefault="007816F9">
      <w:pPr>
        <w:widowControl w:val="0"/>
        <w:spacing w:line="300" w:lineRule="auto"/>
        <w:ind w:right="171"/>
        <w:outlineLvl w:val="0"/>
        <w:rPr>
          <w:rFonts w:ascii="Arial" w:eastAsia="Verdana" w:hAnsi="Arial" w:cs="Arial"/>
          <w:b/>
          <w:bCs/>
          <w:lang w:val="pt-PT" w:eastAsia="en-US"/>
        </w:rPr>
      </w:pPr>
    </w:p>
    <w:p w14:paraId="50976A20" w14:textId="77777777" w:rsidR="007816F9" w:rsidRDefault="00E73EC1">
      <w:pPr>
        <w:widowControl w:val="0"/>
        <w:numPr>
          <w:ilvl w:val="1"/>
          <w:numId w:val="35"/>
        </w:numPr>
        <w:tabs>
          <w:tab w:val="left" w:pos="789"/>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Nenhuma alteração ou modificação de forma, acréscimo ou reduções, qualidade ou quantidade dos serviços ou que impliquem em alteração do projeto da obra, poderá ser feita pela Contratada, sem expressa anuência da Contratante.</w:t>
      </w:r>
    </w:p>
    <w:p w14:paraId="5BCF2D1F" w14:textId="77777777" w:rsidR="007816F9" w:rsidRDefault="00E73EC1">
      <w:pPr>
        <w:widowControl w:val="0"/>
        <w:numPr>
          <w:ilvl w:val="1"/>
          <w:numId w:val="35"/>
        </w:numPr>
        <w:tabs>
          <w:tab w:val="left" w:pos="789"/>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Nos casos onde forem realizadas alterações junto ao projeto, a Contratada deverá elaborar um novo projeto de “As-Built” sem custo para a Contratante.</w:t>
      </w:r>
    </w:p>
    <w:p w14:paraId="3602D82D" w14:textId="77777777" w:rsidR="007816F9" w:rsidRDefault="00E73EC1">
      <w:pPr>
        <w:widowControl w:val="0"/>
        <w:numPr>
          <w:ilvl w:val="1"/>
          <w:numId w:val="35"/>
        </w:numPr>
        <w:tabs>
          <w:tab w:val="left" w:pos="789"/>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A Contratante, se reserva o direito de, em qualquer ocasião, fazer alterações, no projeto que impliquem a redução ou o aumento de volume dos serviços, nos limites permitidos pela legislação vigente, baseando-se para tanto nas quantidades determinadas pela fiscalização e nos preços unitários apresentados na licitação.</w:t>
      </w:r>
    </w:p>
    <w:p w14:paraId="262C0EFD" w14:textId="77777777" w:rsidR="007816F9" w:rsidRDefault="00E73EC1">
      <w:pPr>
        <w:widowControl w:val="0"/>
        <w:numPr>
          <w:ilvl w:val="1"/>
          <w:numId w:val="35"/>
        </w:numPr>
        <w:tabs>
          <w:tab w:val="left" w:pos="789"/>
        </w:tabs>
        <w:spacing w:line="300" w:lineRule="auto"/>
        <w:ind w:left="0" w:right="240" w:firstLine="0"/>
        <w:jc w:val="both"/>
        <w:rPr>
          <w:rFonts w:ascii="Arial" w:eastAsia="Verdana" w:hAnsi="Arial" w:cs="Arial"/>
          <w:lang w:val="pt-PT" w:eastAsia="en-US"/>
        </w:rPr>
      </w:pPr>
      <w:r>
        <w:rPr>
          <w:rFonts w:ascii="Arial" w:eastAsia="Verdana" w:hAnsi="Arial" w:cs="Arial"/>
          <w:lang w:val="pt-PT" w:eastAsia="en-US"/>
        </w:rPr>
        <w:t>Se os projetos e planilha orçamentária (materiais, serviços, quantitativos e preços), apresentados no processo e juntamente com este edital, ainda que analisados anteriores à participação do certame, enquanto licitante, e da contratação, enquanto vencedora do certame, e antes do início dos serviços, como Contratada, deverá analisar e endossar todos os dados, diretrizes e exequidade dos projetos e planilhas, apontando com antecedência os pontos com que eventualmente possa discordar, para que a Fiscalização efetue a análise desses pontos em discordância e emita um parecer indicando a solução que será aplicada.</w:t>
      </w:r>
    </w:p>
    <w:p w14:paraId="0347D52F" w14:textId="77777777" w:rsidR="007816F9" w:rsidRDefault="00E73EC1">
      <w:pPr>
        <w:widowControl w:val="0"/>
        <w:numPr>
          <w:ilvl w:val="1"/>
          <w:numId w:val="35"/>
        </w:numPr>
        <w:tabs>
          <w:tab w:val="left" w:pos="789"/>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Fica entendido que os projetos, as peças gráficas, as especificações técnicas, memorial descritivo, memória de</w:t>
      </w:r>
      <w:r>
        <w:rPr>
          <w:rFonts w:ascii="Arial" w:eastAsia="Verdana" w:hAnsi="Arial" w:cs="Arial"/>
          <w:spacing w:val="-1"/>
          <w:lang w:val="pt-PT" w:eastAsia="en-US"/>
        </w:rPr>
        <w:t xml:space="preserve"> </w:t>
      </w:r>
      <w:r>
        <w:rPr>
          <w:rFonts w:ascii="Arial" w:eastAsia="Verdana" w:hAnsi="Arial" w:cs="Arial"/>
          <w:lang w:val="pt-PT" w:eastAsia="en-US"/>
        </w:rPr>
        <w:t>cálculo, planilhas, caderno</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1"/>
          <w:lang w:val="pt-PT" w:eastAsia="en-US"/>
        </w:rPr>
        <w:t xml:space="preserve"> </w:t>
      </w:r>
      <w:r>
        <w:rPr>
          <w:rFonts w:ascii="Arial" w:eastAsia="Verdana" w:hAnsi="Arial" w:cs="Arial"/>
          <w:lang w:val="pt-PT" w:eastAsia="en-US"/>
        </w:rPr>
        <w:t>encargos e outros, que</w:t>
      </w:r>
      <w:r>
        <w:rPr>
          <w:rFonts w:ascii="Arial" w:eastAsia="Verdana" w:hAnsi="Arial" w:cs="Arial"/>
          <w:spacing w:val="-1"/>
          <w:lang w:val="pt-PT" w:eastAsia="en-US"/>
        </w:rPr>
        <w:t xml:space="preserve"> </w:t>
      </w:r>
      <w:r>
        <w:rPr>
          <w:rFonts w:ascii="Arial" w:eastAsia="Verdana" w:hAnsi="Arial" w:cs="Arial"/>
          <w:lang w:val="pt-PT" w:eastAsia="en-US"/>
        </w:rPr>
        <w:t>tem por</w:t>
      </w:r>
      <w:r>
        <w:rPr>
          <w:rFonts w:ascii="Arial" w:eastAsia="Verdana" w:hAnsi="Arial" w:cs="Arial"/>
          <w:spacing w:val="-1"/>
          <w:lang w:val="pt-PT" w:eastAsia="en-US"/>
        </w:rPr>
        <w:t xml:space="preserve"> </w:t>
      </w:r>
      <w:r>
        <w:rPr>
          <w:rFonts w:ascii="Arial" w:eastAsia="Verdana" w:hAnsi="Arial" w:cs="Arial"/>
          <w:lang w:val="pt-PT" w:eastAsia="en-US"/>
        </w:rPr>
        <w:t>objetivo</w:t>
      </w:r>
      <w:r>
        <w:rPr>
          <w:rFonts w:ascii="Arial" w:eastAsia="Verdana" w:hAnsi="Arial" w:cs="Arial"/>
          <w:spacing w:val="-1"/>
          <w:lang w:val="pt-PT" w:eastAsia="en-US"/>
        </w:rPr>
        <w:t xml:space="preserve"> </w:t>
      </w:r>
      <w:r>
        <w:rPr>
          <w:rFonts w:ascii="Arial" w:eastAsia="Verdana" w:hAnsi="Arial" w:cs="Arial"/>
          <w:lang w:val="pt-PT" w:eastAsia="en-US"/>
        </w:rPr>
        <w:t>definir o objeto da licitação e do sucessivo contrato, bem como estabelecer os requisitos, condições e diretrizes técnicas e administrativas para a sua execução técnica, todos os documentos são complementares entre si, de modo que qualquer detalhe que se mencione em um e se omita em outro será considerado especificado e válido.</w:t>
      </w:r>
    </w:p>
    <w:p w14:paraId="75CA144F" w14:textId="77777777" w:rsidR="007816F9" w:rsidRDefault="007816F9">
      <w:pPr>
        <w:widowControl w:val="0"/>
        <w:spacing w:line="300" w:lineRule="auto"/>
        <w:rPr>
          <w:rFonts w:ascii="Arial" w:eastAsia="Verdana" w:hAnsi="Arial" w:cs="Arial"/>
          <w:lang w:val="pt-PT" w:eastAsia="en-US"/>
        </w:rPr>
      </w:pPr>
    </w:p>
    <w:p w14:paraId="647A094B" w14:textId="77777777" w:rsidR="007816F9" w:rsidRDefault="00E73EC1">
      <w:pPr>
        <w:widowControl w:val="0"/>
        <w:spacing w:line="300" w:lineRule="auto"/>
        <w:ind w:right="172"/>
        <w:outlineLvl w:val="0"/>
        <w:rPr>
          <w:rFonts w:ascii="Arial" w:eastAsia="Verdana" w:hAnsi="Arial" w:cs="Arial"/>
          <w:b/>
          <w:bCs/>
          <w:spacing w:val="-2"/>
          <w:lang w:val="pt-PT" w:eastAsia="en-US"/>
        </w:rPr>
      </w:pPr>
      <w:r>
        <w:rPr>
          <w:rFonts w:ascii="Arial" w:eastAsia="Verdana" w:hAnsi="Arial" w:cs="Arial"/>
          <w:b/>
          <w:bCs/>
          <w:lang w:val="pt-PT" w:eastAsia="en-US"/>
        </w:rPr>
        <w:t>CLAUSULA</w:t>
      </w:r>
      <w:r>
        <w:rPr>
          <w:rFonts w:ascii="Arial" w:eastAsia="Verdana" w:hAnsi="Arial" w:cs="Arial"/>
          <w:b/>
          <w:bCs/>
          <w:spacing w:val="-7"/>
          <w:lang w:val="pt-PT" w:eastAsia="en-US"/>
        </w:rPr>
        <w:t xml:space="preserve"> </w:t>
      </w:r>
      <w:r>
        <w:rPr>
          <w:rFonts w:ascii="Arial" w:eastAsia="Verdana" w:hAnsi="Arial" w:cs="Arial"/>
          <w:b/>
          <w:bCs/>
          <w:lang w:val="pt-PT" w:eastAsia="en-US"/>
        </w:rPr>
        <w:t>DECIMA</w:t>
      </w:r>
      <w:r>
        <w:rPr>
          <w:rFonts w:ascii="Arial" w:eastAsia="Verdana" w:hAnsi="Arial" w:cs="Arial"/>
          <w:b/>
          <w:bCs/>
          <w:spacing w:val="-10"/>
          <w:lang w:val="pt-PT" w:eastAsia="en-US"/>
        </w:rPr>
        <w:t xml:space="preserve"> </w:t>
      </w:r>
      <w:r>
        <w:rPr>
          <w:rFonts w:ascii="Arial" w:eastAsia="Verdana" w:hAnsi="Arial" w:cs="Arial"/>
          <w:b/>
          <w:bCs/>
          <w:lang w:val="pt-PT" w:eastAsia="en-US"/>
        </w:rPr>
        <w:t>PRIMEIRA</w:t>
      </w:r>
      <w:r>
        <w:rPr>
          <w:rFonts w:ascii="Arial" w:eastAsia="Verdana" w:hAnsi="Arial" w:cs="Arial"/>
          <w:b/>
          <w:bCs/>
          <w:spacing w:val="-6"/>
          <w:lang w:val="pt-PT" w:eastAsia="en-US"/>
        </w:rPr>
        <w:t xml:space="preserve"> </w:t>
      </w:r>
      <w:r>
        <w:rPr>
          <w:rFonts w:ascii="Arial" w:eastAsia="Verdana" w:hAnsi="Arial" w:cs="Arial"/>
          <w:b/>
          <w:bCs/>
          <w:lang w:val="pt-PT" w:eastAsia="en-US"/>
        </w:rPr>
        <w:t>-</w:t>
      </w:r>
      <w:r>
        <w:rPr>
          <w:rFonts w:ascii="Arial" w:eastAsia="Verdana" w:hAnsi="Arial" w:cs="Arial"/>
          <w:b/>
          <w:bCs/>
          <w:spacing w:val="-5"/>
          <w:lang w:val="pt-PT" w:eastAsia="en-US"/>
        </w:rPr>
        <w:t xml:space="preserve"> </w:t>
      </w:r>
      <w:r>
        <w:rPr>
          <w:rFonts w:ascii="Arial" w:eastAsia="Verdana" w:hAnsi="Arial" w:cs="Arial"/>
          <w:b/>
          <w:bCs/>
          <w:lang w:val="pt-PT" w:eastAsia="en-US"/>
        </w:rPr>
        <w:t>DA</w:t>
      </w:r>
      <w:r>
        <w:rPr>
          <w:rFonts w:ascii="Arial" w:eastAsia="Verdana" w:hAnsi="Arial" w:cs="Arial"/>
          <w:b/>
          <w:bCs/>
          <w:spacing w:val="-11"/>
          <w:lang w:val="pt-PT" w:eastAsia="en-US"/>
        </w:rPr>
        <w:t xml:space="preserve"> </w:t>
      </w:r>
      <w:r>
        <w:rPr>
          <w:rFonts w:ascii="Arial" w:eastAsia="Verdana" w:hAnsi="Arial" w:cs="Arial"/>
          <w:b/>
          <w:bCs/>
          <w:lang w:val="pt-PT" w:eastAsia="en-US"/>
        </w:rPr>
        <w:t>VIGÊNCIA</w:t>
      </w:r>
      <w:r>
        <w:rPr>
          <w:rFonts w:ascii="Arial" w:eastAsia="Verdana" w:hAnsi="Arial" w:cs="Arial"/>
          <w:b/>
          <w:bCs/>
          <w:spacing w:val="-11"/>
          <w:lang w:val="pt-PT" w:eastAsia="en-US"/>
        </w:rPr>
        <w:t xml:space="preserve"> </w:t>
      </w:r>
      <w:r>
        <w:rPr>
          <w:rFonts w:ascii="Arial" w:eastAsia="Verdana" w:hAnsi="Arial" w:cs="Arial"/>
          <w:b/>
          <w:bCs/>
          <w:lang w:val="pt-PT" w:eastAsia="en-US"/>
        </w:rPr>
        <w:t>DO</w:t>
      </w:r>
      <w:r>
        <w:rPr>
          <w:rFonts w:ascii="Arial" w:eastAsia="Verdana" w:hAnsi="Arial" w:cs="Arial"/>
          <w:b/>
          <w:bCs/>
          <w:spacing w:val="-11"/>
          <w:lang w:val="pt-PT" w:eastAsia="en-US"/>
        </w:rPr>
        <w:t xml:space="preserve"> </w:t>
      </w:r>
      <w:r>
        <w:rPr>
          <w:rFonts w:ascii="Arial" w:eastAsia="Verdana" w:hAnsi="Arial" w:cs="Arial"/>
          <w:b/>
          <w:bCs/>
          <w:spacing w:val="-2"/>
          <w:lang w:val="pt-PT" w:eastAsia="en-US"/>
        </w:rPr>
        <w:t>CONTRATO</w:t>
      </w:r>
    </w:p>
    <w:p w14:paraId="38C3770F" w14:textId="77777777" w:rsidR="007816F9" w:rsidRDefault="007816F9">
      <w:pPr>
        <w:widowControl w:val="0"/>
        <w:spacing w:line="300" w:lineRule="auto"/>
        <w:ind w:right="172"/>
        <w:outlineLvl w:val="0"/>
        <w:rPr>
          <w:rFonts w:ascii="Arial" w:eastAsia="Verdana" w:hAnsi="Arial" w:cs="Arial"/>
          <w:b/>
          <w:bCs/>
          <w:lang w:val="pt-PT" w:eastAsia="en-US"/>
        </w:rPr>
      </w:pPr>
    </w:p>
    <w:p w14:paraId="3DBB5B1B" w14:textId="77777777" w:rsidR="007816F9" w:rsidRDefault="00E73EC1">
      <w:pPr>
        <w:widowControl w:val="0"/>
        <w:numPr>
          <w:ilvl w:val="1"/>
          <w:numId w:val="34"/>
        </w:numPr>
        <w:tabs>
          <w:tab w:val="left" w:pos="78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O contrato terá vigência de 12 (doze) meses a partir da sua assinatura, prorrogável na forma do Artigos 106 e 107, da Lei nº 14.133/2021 mediante solicitação e justificativa escrita da parte interessada e aprovação da Contratante.</w:t>
      </w:r>
    </w:p>
    <w:p w14:paraId="57A300C9" w14:textId="77777777" w:rsidR="007816F9" w:rsidRDefault="00E73EC1">
      <w:pPr>
        <w:widowControl w:val="0"/>
        <w:numPr>
          <w:ilvl w:val="1"/>
          <w:numId w:val="34"/>
        </w:numPr>
        <w:tabs>
          <w:tab w:val="left" w:pos="78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Será admitida a prorrogação dos prazos de início de etapas de execução, de conclusão e de entrega, mantidas as demais cláusulas do Contrato firmado e assegurada a manutenção de seu equilíbrio econômico-financeiro, desde que ocorra algum dos seguintes motivos, devidamente autuados em processo:</w:t>
      </w:r>
    </w:p>
    <w:p w14:paraId="23620107" w14:textId="77777777" w:rsidR="007816F9" w:rsidRDefault="00E73EC1">
      <w:pPr>
        <w:widowControl w:val="0"/>
        <w:numPr>
          <w:ilvl w:val="0"/>
          <w:numId w:val="33"/>
        </w:numPr>
        <w:tabs>
          <w:tab w:val="left" w:pos="434"/>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Alteração</w:t>
      </w:r>
      <w:r>
        <w:rPr>
          <w:rFonts w:ascii="Arial" w:eastAsia="Verdana" w:hAnsi="Arial" w:cs="Arial"/>
          <w:spacing w:val="-13"/>
          <w:lang w:val="pt-PT" w:eastAsia="en-US"/>
        </w:rPr>
        <w:t xml:space="preserve"> </w:t>
      </w:r>
      <w:r>
        <w:rPr>
          <w:rFonts w:ascii="Arial" w:eastAsia="Verdana" w:hAnsi="Arial" w:cs="Arial"/>
          <w:lang w:val="pt-PT" w:eastAsia="en-US"/>
        </w:rPr>
        <w:t>do</w:t>
      </w:r>
      <w:r>
        <w:rPr>
          <w:rFonts w:ascii="Arial" w:eastAsia="Verdana" w:hAnsi="Arial" w:cs="Arial"/>
          <w:spacing w:val="-13"/>
          <w:lang w:val="pt-PT" w:eastAsia="en-US"/>
        </w:rPr>
        <w:t xml:space="preserve"> </w:t>
      </w:r>
      <w:r>
        <w:rPr>
          <w:rFonts w:ascii="Arial" w:eastAsia="Verdana" w:hAnsi="Arial" w:cs="Arial"/>
          <w:lang w:val="pt-PT" w:eastAsia="en-US"/>
        </w:rPr>
        <w:t>projeto</w:t>
      </w:r>
      <w:r>
        <w:rPr>
          <w:rFonts w:ascii="Arial" w:eastAsia="Verdana" w:hAnsi="Arial" w:cs="Arial"/>
          <w:spacing w:val="-8"/>
          <w:lang w:val="pt-PT" w:eastAsia="en-US"/>
        </w:rPr>
        <w:t xml:space="preserve"> </w:t>
      </w:r>
      <w:r>
        <w:rPr>
          <w:rFonts w:ascii="Arial" w:eastAsia="Verdana" w:hAnsi="Arial" w:cs="Arial"/>
          <w:lang w:val="pt-PT" w:eastAsia="en-US"/>
        </w:rPr>
        <w:t>ou</w:t>
      </w:r>
      <w:r>
        <w:rPr>
          <w:rFonts w:ascii="Arial" w:eastAsia="Verdana" w:hAnsi="Arial" w:cs="Arial"/>
          <w:spacing w:val="-6"/>
          <w:lang w:val="pt-PT" w:eastAsia="en-US"/>
        </w:rPr>
        <w:t xml:space="preserve"> </w:t>
      </w:r>
      <w:r>
        <w:rPr>
          <w:rFonts w:ascii="Arial" w:eastAsia="Verdana" w:hAnsi="Arial" w:cs="Arial"/>
          <w:lang w:val="pt-PT" w:eastAsia="en-US"/>
        </w:rPr>
        <w:t>especificações,</w:t>
      </w:r>
      <w:r>
        <w:rPr>
          <w:rFonts w:ascii="Arial" w:eastAsia="Verdana" w:hAnsi="Arial" w:cs="Arial"/>
          <w:spacing w:val="-11"/>
          <w:lang w:val="pt-PT" w:eastAsia="en-US"/>
        </w:rPr>
        <w:t xml:space="preserve"> </w:t>
      </w:r>
      <w:r>
        <w:rPr>
          <w:rFonts w:ascii="Arial" w:eastAsia="Verdana" w:hAnsi="Arial" w:cs="Arial"/>
          <w:lang w:val="pt-PT" w:eastAsia="en-US"/>
        </w:rPr>
        <w:t>pela</w:t>
      </w:r>
      <w:r>
        <w:rPr>
          <w:rFonts w:ascii="Arial" w:eastAsia="Verdana" w:hAnsi="Arial" w:cs="Arial"/>
          <w:spacing w:val="-9"/>
          <w:lang w:val="pt-PT" w:eastAsia="en-US"/>
        </w:rPr>
        <w:t xml:space="preserve"> </w:t>
      </w:r>
      <w:r>
        <w:rPr>
          <w:rFonts w:ascii="Arial" w:eastAsia="Verdana" w:hAnsi="Arial" w:cs="Arial"/>
          <w:spacing w:val="-2"/>
          <w:lang w:val="pt-PT" w:eastAsia="en-US"/>
        </w:rPr>
        <w:t>Contratante;</w:t>
      </w:r>
    </w:p>
    <w:p w14:paraId="01CE3380" w14:textId="77777777" w:rsidR="007816F9" w:rsidRDefault="00E73EC1">
      <w:pPr>
        <w:widowControl w:val="0"/>
        <w:numPr>
          <w:ilvl w:val="0"/>
          <w:numId w:val="33"/>
        </w:numPr>
        <w:tabs>
          <w:tab w:val="left" w:pos="71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Superveniência de fato excepcional ou imprevisível, estranho à vontade das partes, que alterefundamentalmente as condições de execução do contrato;</w:t>
      </w:r>
    </w:p>
    <w:p w14:paraId="5E9A73B0" w14:textId="77777777" w:rsidR="007816F9" w:rsidRDefault="00E73EC1">
      <w:pPr>
        <w:widowControl w:val="0"/>
        <w:numPr>
          <w:ilvl w:val="0"/>
          <w:numId w:val="33"/>
        </w:numPr>
        <w:tabs>
          <w:tab w:val="left" w:pos="434"/>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Interrupção</w:t>
      </w:r>
      <w:r>
        <w:rPr>
          <w:rFonts w:ascii="Arial" w:eastAsia="Verdana" w:hAnsi="Arial" w:cs="Arial"/>
          <w:spacing w:val="40"/>
          <w:lang w:val="pt-PT" w:eastAsia="en-US"/>
        </w:rPr>
        <w:t xml:space="preserve"> </w:t>
      </w:r>
      <w:r>
        <w:rPr>
          <w:rFonts w:ascii="Arial" w:eastAsia="Verdana" w:hAnsi="Arial" w:cs="Arial"/>
          <w:lang w:val="pt-PT" w:eastAsia="en-US"/>
        </w:rPr>
        <w:t>da</w:t>
      </w:r>
      <w:r>
        <w:rPr>
          <w:rFonts w:ascii="Arial" w:eastAsia="Verdana" w:hAnsi="Arial" w:cs="Arial"/>
          <w:spacing w:val="40"/>
          <w:lang w:val="pt-PT" w:eastAsia="en-US"/>
        </w:rPr>
        <w:t xml:space="preserve"> </w:t>
      </w:r>
      <w:r>
        <w:rPr>
          <w:rFonts w:ascii="Arial" w:eastAsia="Verdana" w:hAnsi="Arial" w:cs="Arial"/>
          <w:lang w:val="pt-PT" w:eastAsia="en-US"/>
        </w:rPr>
        <w:t>execução</w:t>
      </w:r>
      <w:r>
        <w:rPr>
          <w:rFonts w:ascii="Arial" w:eastAsia="Verdana" w:hAnsi="Arial" w:cs="Arial"/>
          <w:spacing w:val="40"/>
          <w:lang w:val="pt-PT" w:eastAsia="en-US"/>
        </w:rPr>
        <w:t xml:space="preserve"> </w:t>
      </w:r>
      <w:r>
        <w:rPr>
          <w:rFonts w:ascii="Arial" w:eastAsia="Verdana" w:hAnsi="Arial" w:cs="Arial"/>
          <w:lang w:val="pt-PT" w:eastAsia="en-US"/>
        </w:rPr>
        <w:t>do</w:t>
      </w:r>
      <w:r>
        <w:rPr>
          <w:rFonts w:ascii="Arial" w:eastAsia="Verdana" w:hAnsi="Arial" w:cs="Arial"/>
          <w:spacing w:val="40"/>
          <w:lang w:val="pt-PT" w:eastAsia="en-US"/>
        </w:rPr>
        <w:t xml:space="preserve"> </w:t>
      </w:r>
      <w:r>
        <w:rPr>
          <w:rFonts w:ascii="Arial" w:eastAsia="Verdana" w:hAnsi="Arial" w:cs="Arial"/>
          <w:lang w:val="pt-PT" w:eastAsia="en-US"/>
        </w:rPr>
        <w:t>contrato</w:t>
      </w:r>
      <w:r>
        <w:rPr>
          <w:rFonts w:ascii="Arial" w:eastAsia="Verdana" w:hAnsi="Arial" w:cs="Arial"/>
          <w:spacing w:val="40"/>
          <w:lang w:val="pt-PT" w:eastAsia="en-US"/>
        </w:rPr>
        <w:t xml:space="preserve"> </w:t>
      </w:r>
      <w:r>
        <w:rPr>
          <w:rFonts w:ascii="Arial" w:eastAsia="Verdana" w:hAnsi="Arial" w:cs="Arial"/>
          <w:lang w:val="pt-PT" w:eastAsia="en-US"/>
        </w:rPr>
        <w:t>ou</w:t>
      </w:r>
      <w:r>
        <w:rPr>
          <w:rFonts w:ascii="Arial" w:eastAsia="Verdana" w:hAnsi="Arial" w:cs="Arial"/>
          <w:spacing w:val="40"/>
          <w:lang w:val="pt-PT" w:eastAsia="en-US"/>
        </w:rPr>
        <w:t xml:space="preserve"> </w:t>
      </w:r>
      <w:r>
        <w:rPr>
          <w:rFonts w:ascii="Arial" w:eastAsia="Verdana" w:hAnsi="Arial" w:cs="Arial"/>
          <w:lang w:val="pt-PT" w:eastAsia="en-US"/>
        </w:rPr>
        <w:t>diminuição</w:t>
      </w:r>
      <w:r>
        <w:rPr>
          <w:rFonts w:ascii="Arial" w:eastAsia="Verdana" w:hAnsi="Arial" w:cs="Arial"/>
          <w:spacing w:val="40"/>
          <w:lang w:val="pt-PT" w:eastAsia="en-US"/>
        </w:rPr>
        <w:t xml:space="preserve"> </w:t>
      </w:r>
      <w:r>
        <w:rPr>
          <w:rFonts w:ascii="Arial" w:eastAsia="Verdana" w:hAnsi="Arial" w:cs="Arial"/>
          <w:lang w:val="pt-PT" w:eastAsia="en-US"/>
        </w:rPr>
        <w:t>do</w:t>
      </w:r>
      <w:r>
        <w:rPr>
          <w:rFonts w:ascii="Arial" w:eastAsia="Verdana" w:hAnsi="Arial" w:cs="Arial"/>
          <w:spacing w:val="40"/>
          <w:lang w:val="pt-PT" w:eastAsia="en-US"/>
        </w:rPr>
        <w:t xml:space="preserve"> </w:t>
      </w:r>
      <w:r>
        <w:rPr>
          <w:rFonts w:ascii="Arial" w:eastAsia="Verdana" w:hAnsi="Arial" w:cs="Arial"/>
          <w:lang w:val="pt-PT" w:eastAsia="en-US"/>
        </w:rPr>
        <w:t>ritmo</w:t>
      </w:r>
      <w:r>
        <w:rPr>
          <w:rFonts w:ascii="Arial" w:eastAsia="Verdana" w:hAnsi="Arial" w:cs="Arial"/>
          <w:spacing w:val="40"/>
          <w:lang w:val="pt-PT" w:eastAsia="en-US"/>
        </w:rPr>
        <w:t xml:space="preserve"> </w:t>
      </w:r>
      <w:r>
        <w:rPr>
          <w:rFonts w:ascii="Arial" w:eastAsia="Verdana" w:hAnsi="Arial" w:cs="Arial"/>
          <w:lang w:val="pt-PT" w:eastAsia="en-US"/>
        </w:rPr>
        <w:t>de</w:t>
      </w:r>
      <w:r>
        <w:rPr>
          <w:rFonts w:ascii="Arial" w:eastAsia="Verdana" w:hAnsi="Arial" w:cs="Arial"/>
          <w:spacing w:val="40"/>
          <w:lang w:val="pt-PT" w:eastAsia="en-US"/>
        </w:rPr>
        <w:t xml:space="preserve"> </w:t>
      </w:r>
      <w:r>
        <w:rPr>
          <w:rFonts w:ascii="Arial" w:eastAsia="Verdana" w:hAnsi="Arial" w:cs="Arial"/>
          <w:lang w:val="pt-PT" w:eastAsia="en-US"/>
        </w:rPr>
        <w:t>trabalho</w:t>
      </w:r>
      <w:r>
        <w:rPr>
          <w:rFonts w:ascii="Arial" w:eastAsia="Verdana" w:hAnsi="Arial" w:cs="Arial"/>
          <w:spacing w:val="40"/>
          <w:lang w:val="pt-PT" w:eastAsia="en-US"/>
        </w:rPr>
        <w:t xml:space="preserve"> </w:t>
      </w:r>
      <w:r>
        <w:rPr>
          <w:rFonts w:ascii="Arial" w:eastAsia="Verdana" w:hAnsi="Arial" w:cs="Arial"/>
          <w:lang w:val="pt-PT" w:eastAsia="en-US"/>
        </w:rPr>
        <w:t>por</w:t>
      </w:r>
      <w:r>
        <w:rPr>
          <w:rFonts w:ascii="Arial" w:eastAsia="Verdana" w:hAnsi="Arial" w:cs="Arial"/>
          <w:spacing w:val="40"/>
          <w:lang w:val="pt-PT" w:eastAsia="en-US"/>
        </w:rPr>
        <w:t xml:space="preserve"> </w:t>
      </w:r>
      <w:r>
        <w:rPr>
          <w:rFonts w:ascii="Arial" w:eastAsia="Verdana" w:hAnsi="Arial" w:cs="Arial"/>
          <w:lang w:val="pt-PT" w:eastAsia="en-US"/>
        </w:rPr>
        <w:t>ordem</w:t>
      </w:r>
      <w:r>
        <w:rPr>
          <w:rFonts w:ascii="Arial" w:eastAsia="Verdana" w:hAnsi="Arial" w:cs="Arial"/>
          <w:spacing w:val="40"/>
          <w:lang w:val="pt-PT" w:eastAsia="en-US"/>
        </w:rPr>
        <w:t xml:space="preserve"> </w:t>
      </w:r>
      <w:r>
        <w:rPr>
          <w:rFonts w:ascii="Arial" w:eastAsia="Verdana" w:hAnsi="Arial" w:cs="Arial"/>
          <w:lang w:val="pt-PT" w:eastAsia="en-US"/>
        </w:rPr>
        <w:t>e</w:t>
      </w:r>
      <w:r>
        <w:rPr>
          <w:rFonts w:ascii="Arial" w:eastAsia="Verdana" w:hAnsi="Arial" w:cs="Arial"/>
          <w:spacing w:val="40"/>
          <w:lang w:val="pt-PT" w:eastAsia="en-US"/>
        </w:rPr>
        <w:t xml:space="preserve"> </w:t>
      </w:r>
      <w:r>
        <w:rPr>
          <w:rFonts w:ascii="Arial" w:eastAsia="Verdana" w:hAnsi="Arial" w:cs="Arial"/>
          <w:lang w:val="pt-PT" w:eastAsia="en-US"/>
        </w:rPr>
        <w:t>no interesse da Contratante;</w:t>
      </w:r>
    </w:p>
    <w:p w14:paraId="66551E00" w14:textId="77777777" w:rsidR="007816F9" w:rsidRDefault="00E73EC1">
      <w:pPr>
        <w:widowControl w:val="0"/>
        <w:numPr>
          <w:ilvl w:val="0"/>
          <w:numId w:val="33"/>
        </w:numPr>
        <w:tabs>
          <w:tab w:val="left" w:pos="719"/>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Aumento das quantidades inicialmente previstas no contrato, nos limites permitidos por esta</w:t>
      </w:r>
      <w:r>
        <w:rPr>
          <w:rFonts w:ascii="Arial" w:eastAsia="Verdana" w:hAnsi="Arial" w:cs="Arial"/>
          <w:spacing w:val="40"/>
          <w:lang w:val="pt-PT" w:eastAsia="en-US"/>
        </w:rPr>
        <w:t xml:space="preserve"> </w:t>
      </w:r>
      <w:r>
        <w:rPr>
          <w:rFonts w:ascii="Arial" w:eastAsia="Verdana" w:hAnsi="Arial" w:cs="Arial"/>
          <w:spacing w:val="-4"/>
          <w:lang w:val="pt-PT" w:eastAsia="en-US"/>
        </w:rPr>
        <w:t>Lei;</w:t>
      </w:r>
    </w:p>
    <w:p w14:paraId="6A6CC887" w14:textId="77777777" w:rsidR="007816F9" w:rsidRDefault="00E73EC1">
      <w:pPr>
        <w:widowControl w:val="0"/>
        <w:numPr>
          <w:ilvl w:val="0"/>
          <w:numId w:val="33"/>
        </w:numPr>
        <w:tabs>
          <w:tab w:val="left" w:pos="434"/>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Impedimento de execução do contrato por fato ou ato de terceiro reconhecido pela Contratante</w:t>
      </w:r>
      <w:r>
        <w:rPr>
          <w:rFonts w:ascii="Arial" w:eastAsia="Verdana" w:hAnsi="Arial" w:cs="Arial"/>
          <w:spacing w:val="40"/>
          <w:lang w:val="pt-PT" w:eastAsia="en-US"/>
        </w:rPr>
        <w:t xml:space="preserve"> </w:t>
      </w:r>
      <w:r>
        <w:rPr>
          <w:rFonts w:ascii="Arial" w:eastAsia="Verdana" w:hAnsi="Arial" w:cs="Arial"/>
          <w:lang w:val="pt-PT" w:eastAsia="en-US"/>
        </w:rPr>
        <w:t>em documento contemporâneo à sua ocorrência;</w:t>
      </w:r>
    </w:p>
    <w:p w14:paraId="6A55DDC6" w14:textId="77777777" w:rsidR="007816F9" w:rsidRDefault="00E73EC1">
      <w:pPr>
        <w:widowControl w:val="0"/>
        <w:numPr>
          <w:ilvl w:val="0"/>
          <w:numId w:val="33"/>
        </w:numPr>
        <w:tabs>
          <w:tab w:val="left" w:pos="433"/>
        </w:tabs>
        <w:spacing w:line="300" w:lineRule="auto"/>
        <w:ind w:left="0" w:right="110" w:firstLine="0"/>
        <w:jc w:val="both"/>
        <w:rPr>
          <w:rFonts w:ascii="Arial" w:eastAsia="Verdana" w:hAnsi="Arial" w:cs="Arial"/>
          <w:lang w:val="pt-PT" w:eastAsia="en-US"/>
        </w:rPr>
      </w:pPr>
      <w:r>
        <w:rPr>
          <w:rFonts w:ascii="Arial" w:eastAsia="Verdana" w:hAnsi="Arial" w:cs="Arial"/>
          <w:lang w:val="pt-PT" w:eastAsia="en-US"/>
        </w:rPr>
        <w:t>Omissão ou atraso de providências a cargo da Contratante, inclusive quanto aos pagamentos previstos de que resulte, diretamente, impedimento ou retardamento na execução do contrato, sem prejuízo das sanções legais aplicáveis aos responsáveis.</w:t>
      </w:r>
    </w:p>
    <w:p w14:paraId="7B29E2FF" w14:textId="77777777" w:rsidR="007816F9" w:rsidRDefault="007816F9">
      <w:pPr>
        <w:widowControl w:val="0"/>
        <w:spacing w:line="300" w:lineRule="auto"/>
        <w:ind w:right="110"/>
        <w:rPr>
          <w:rFonts w:ascii="Arial" w:eastAsia="Verdana" w:hAnsi="Arial" w:cs="Arial"/>
          <w:lang w:val="pt-PT" w:eastAsia="en-US"/>
        </w:rPr>
      </w:pPr>
    </w:p>
    <w:p w14:paraId="10F64A53" w14:textId="77777777" w:rsidR="007816F9" w:rsidRDefault="00E73EC1">
      <w:pPr>
        <w:widowControl w:val="0"/>
        <w:spacing w:line="300" w:lineRule="auto"/>
        <w:ind w:right="173"/>
        <w:outlineLvl w:val="0"/>
        <w:rPr>
          <w:rFonts w:ascii="Arial" w:eastAsia="Verdana" w:hAnsi="Arial" w:cs="Arial"/>
          <w:bCs/>
          <w:spacing w:val="-2"/>
          <w:lang w:val="pt-PT" w:eastAsia="en-US"/>
        </w:rPr>
      </w:pPr>
      <w:r>
        <w:rPr>
          <w:rFonts w:ascii="Arial" w:eastAsia="Verdana" w:hAnsi="Arial" w:cs="Arial"/>
          <w:b/>
          <w:bCs/>
          <w:lang w:val="pt-PT" w:eastAsia="en-US"/>
        </w:rPr>
        <w:t>CLAUSULA</w:t>
      </w:r>
      <w:r>
        <w:rPr>
          <w:rFonts w:ascii="Arial" w:eastAsia="Verdana" w:hAnsi="Arial" w:cs="Arial"/>
          <w:b/>
          <w:bCs/>
          <w:spacing w:val="-7"/>
          <w:lang w:val="pt-PT" w:eastAsia="en-US"/>
        </w:rPr>
        <w:t xml:space="preserve"> </w:t>
      </w:r>
      <w:r>
        <w:rPr>
          <w:rFonts w:ascii="Arial" w:eastAsia="Verdana" w:hAnsi="Arial" w:cs="Arial"/>
          <w:b/>
          <w:bCs/>
          <w:lang w:val="pt-PT" w:eastAsia="en-US"/>
        </w:rPr>
        <w:t>DECIMA</w:t>
      </w:r>
      <w:r>
        <w:rPr>
          <w:rFonts w:ascii="Arial" w:eastAsia="Verdana" w:hAnsi="Arial" w:cs="Arial"/>
          <w:b/>
          <w:bCs/>
          <w:spacing w:val="-10"/>
          <w:lang w:val="pt-PT" w:eastAsia="en-US"/>
        </w:rPr>
        <w:t xml:space="preserve"> </w:t>
      </w:r>
      <w:r>
        <w:rPr>
          <w:rFonts w:ascii="Arial" w:eastAsia="Verdana" w:hAnsi="Arial" w:cs="Arial"/>
          <w:b/>
          <w:bCs/>
          <w:lang w:val="pt-PT" w:eastAsia="en-US"/>
        </w:rPr>
        <w:t>SEGUNDA</w:t>
      </w:r>
      <w:r>
        <w:rPr>
          <w:rFonts w:ascii="Arial" w:eastAsia="Verdana" w:hAnsi="Arial" w:cs="Arial"/>
          <w:b/>
          <w:bCs/>
          <w:spacing w:val="-6"/>
          <w:lang w:val="pt-PT" w:eastAsia="en-US"/>
        </w:rPr>
        <w:t xml:space="preserve"> </w:t>
      </w:r>
      <w:r>
        <w:rPr>
          <w:rFonts w:ascii="Arial" w:eastAsia="Verdana" w:hAnsi="Arial" w:cs="Arial"/>
          <w:b/>
          <w:bCs/>
          <w:lang w:val="pt-PT" w:eastAsia="en-US"/>
        </w:rPr>
        <w:t>-</w:t>
      </w:r>
      <w:r>
        <w:rPr>
          <w:rFonts w:ascii="Arial" w:eastAsia="Verdana" w:hAnsi="Arial" w:cs="Arial"/>
          <w:b/>
          <w:bCs/>
          <w:spacing w:val="-5"/>
          <w:lang w:val="pt-PT" w:eastAsia="en-US"/>
        </w:rPr>
        <w:t xml:space="preserve"> </w:t>
      </w:r>
      <w:r>
        <w:rPr>
          <w:rFonts w:ascii="Arial" w:eastAsia="Verdana" w:hAnsi="Arial" w:cs="Arial"/>
          <w:b/>
          <w:bCs/>
          <w:lang w:val="pt-PT" w:eastAsia="en-US"/>
        </w:rPr>
        <w:t>DA</w:t>
      </w:r>
      <w:r>
        <w:rPr>
          <w:rFonts w:ascii="Arial" w:eastAsia="Verdana" w:hAnsi="Arial" w:cs="Arial"/>
          <w:b/>
          <w:bCs/>
          <w:spacing w:val="-7"/>
          <w:lang w:val="pt-PT" w:eastAsia="en-US"/>
        </w:rPr>
        <w:t xml:space="preserve"> </w:t>
      </w:r>
      <w:r>
        <w:rPr>
          <w:rFonts w:ascii="Arial" w:eastAsia="Verdana" w:hAnsi="Arial" w:cs="Arial"/>
          <w:b/>
          <w:bCs/>
          <w:lang w:val="pt-PT" w:eastAsia="en-US"/>
        </w:rPr>
        <w:t>RECISÃO</w:t>
      </w:r>
      <w:r>
        <w:rPr>
          <w:rFonts w:ascii="Arial" w:eastAsia="Verdana" w:hAnsi="Arial" w:cs="Arial"/>
          <w:b/>
          <w:bCs/>
          <w:spacing w:val="-8"/>
          <w:lang w:val="pt-PT" w:eastAsia="en-US"/>
        </w:rPr>
        <w:t xml:space="preserve"> </w:t>
      </w:r>
      <w:r>
        <w:rPr>
          <w:rFonts w:ascii="Arial" w:eastAsia="Verdana" w:hAnsi="Arial" w:cs="Arial"/>
          <w:b/>
          <w:bCs/>
          <w:spacing w:val="-2"/>
          <w:lang w:val="pt-PT" w:eastAsia="en-US"/>
        </w:rPr>
        <w:t>CONTRAT</w:t>
      </w:r>
      <w:r>
        <w:rPr>
          <w:rFonts w:ascii="Arial" w:eastAsia="Verdana" w:hAnsi="Arial" w:cs="Arial"/>
          <w:bCs/>
          <w:spacing w:val="-2"/>
          <w:lang w:val="pt-PT" w:eastAsia="en-US"/>
        </w:rPr>
        <w:t>UAL</w:t>
      </w:r>
    </w:p>
    <w:p w14:paraId="538E0507" w14:textId="77777777" w:rsidR="007816F9" w:rsidRDefault="007816F9">
      <w:pPr>
        <w:widowControl w:val="0"/>
        <w:spacing w:line="300" w:lineRule="auto"/>
        <w:ind w:right="173"/>
        <w:outlineLvl w:val="0"/>
        <w:rPr>
          <w:rFonts w:ascii="Arial" w:eastAsia="Verdana" w:hAnsi="Arial" w:cs="Arial"/>
          <w:bCs/>
          <w:lang w:val="pt-PT" w:eastAsia="en-US"/>
        </w:rPr>
      </w:pPr>
    </w:p>
    <w:p w14:paraId="0A63C433" w14:textId="77777777" w:rsidR="007816F9" w:rsidRDefault="00E73EC1">
      <w:pPr>
        <w:widowControl w:val="0"/>
        <w:numPr>
          <w:ilvl w:val="1"/>
          <w:numId w:val="32"/>
        </w:numPr>
        <w:tabs>
          <w:tab w:val="left" w:pos="765"/>
        </w:tabs>
        <w:spacing w:line="300" w:lineRule="auto"/>
        <w:ind w:left="0" w:right="255" w:firstLine="0"/>
        <w:jc w:val="both"/>
        <w:rPr>
          <w:rFonts w:ascii="Arial" w:eastAsia="Verdana" w:hAnsi="Arial" w:cs="Arial"/>
          <w:lang w:val="pt-PT" w:eastAsia="en-US"/>
        </w:rPr>
      </w:pPr>
      <w:r>
        <w:rPr>
          <w:rFonts w:ascii="Arial" w:eastAsia="Verdana" w:hAnsi="Arial" w:cs="Arial"/>
          <w:lang w:val="pt-PT" w:eastAsia="en-US"/>
        </w:rPr>
        <w:t>O Contrato poderá ser rescindido a qualquer tempo, aos moldes e nos casos enumerados nos artigos 137, 138, 139 e 104, inciso II, todos da Lei 14.133/21.</w:t>
      </w:r>
    </w:p>
    <w:p w14:paraId="306A8629" w14:textId="77777777" w:rsidR="007816F9" w:rsidRDefault="00E73EC1">
      <w:pPr>
        <w:widowControl w:val="0"/>
        <w:numPr>
          <w:ilvl w:val="1"/>
          <w:numId w:val="32"/>
        </w:numPr>
        <w:tabs>
          <w:tab w:val="left" w:pos="785"/>
        </w:tabs>
        <w:spacing w:line="300" w:lineRule="auto"/>
        <w:ind w:left="0" w:right="251" w:firstLine="0"/>
        <w:jc w:val="both"/>
        <w:rPr>
          <w:rFonts w:ascii="Arial" w:eastAsia="Verdana" w:hAnsi="Arial" w:cs="Arial"/>
          <w:lang w:val="pt-PT" w:eastAsia="en-US"/>
        </w:rPr>
      </w:pPr>
      <w:r>
        <w:rPr>
          <w:rFonts w:ascii="Arial" w:eastAsia="Verdana" w:hAnsi="Arial" w:cs="Arial"/>
          <w:lang w:val="pt-PT" w:eastAsia="en-US"/>
        </w:rPr>
        <w:t>O descumprimento, por parte da CONTRATADA, de suas obrigações legais e/ou contratuais, assegura ao CONTRATANTE o direito de rescindir o contrato a qualquer tempo, independente de aviso, interpelação judicial e/ou extrajudicial.</w:t>
      </w:r>
    </w:p>
    <w:p w14:paraId="01A99E20" w14:textId="77777777" w:rsidR="007816F9" w:rsidRDefault="00E73EC1">
      <w:pPr>
        <w:widowControl w:val="0"/>
        <w:numPr>
          <w:ilvl w:val="1"/>
          <w:numId w:val="32"/>
        </w:numPr>
        <w:tabs>
          <w:tab w:val="left" w:pos="814"/>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Fica reservado ao CONTRATANTE o direito de rescindir total ou parcialmente o presente contrato,</w:t>
      </w:r>
      <w:r>
        <w:rPr>
          <w:rFonts w:ascii="Arial" w:eastAsia="Verdana" w:hAnsi="Arial" w:cs="Arial"/>
          <w:spacing w:val="41"/>
          <w:lang w:val="pt-PT" w:eastAsia="en-US"/>
        </w:rPr>
        <w:t xml:space="preserve"> </w:t>
      </w:r>
      <w:r>
        <w:rPr>
          <w:rFonts w:ascii="Arial" w:eastAsia="Verdana" w:hAnsi="Arial" w:cs="Arial"/>
          <w:lang w:val="pt-PT" w:eastAsia="en-US"/>
        </w:rPr>
        <w:t>desde</w:t>
      </w:r>
      <w:r>
        <w:rPr>
          <w:rFonts w:ascii="Arial" w:eastAsia="Verdana" w:hAnsi="Arial" w:cs="Arial"/>
          <w:spacing w:val="41"/>
          <w:lang w:val="pt-PT" w:eastAsia="en-US"/>
        </w:rPr>
        <w:t xml:space="preserve"> </w:t>
      </w:r>
      <w:r>
        <w:rPr>
          <w:rFonts w:ascii="Arial" w:eastAsia="Verdana" w:hAnsi="Arial" w:cs="Arial"/>
          <w:lang w:val="pt-PT" w:eastAsia="en-US"/>
        </w:rPr>
        <w:t>que</w:t>
      </w:r>
      <w:r>
        <w:rPr>
          <w:rFonts w:ascii="Arial" w:eastAsia="Verdana" w:hAnsi="Arial" w:cs="Arial"/>
          <w:spacing w:val="40"/>
          <w:lang w:val="pt-PT" w:eastAsia="en-US"/>
        </w:rPr>
        <w:t xml:space="preserve"> </w:t>
      </w:r>
      <w:r>
        <w:rPr>
          <w:rFonts w:ascii="Arial" w:eastAsia="Verdana" w:hAnsi="Arial" w:cs="Arial"/>
          <w:lang w:val="pt-PT" w:eastAsia="en-US"/>
        </w:rPr>
        <w:t>seja</w:t>
      </w:r>
      <w:r>
        <w:rPr>
          <w:rFonts w:ascii="Arial" w:eastAsia="Verdana" w:hAnsi="Arial" w:cs="Arial"/>
          <w:spacing w:val="43"/>
          <w:lang w:val="pt-PT" w:eastAsia="en-US"/>
        </w:rPr>
        <w:t xml:space="preserve"> </w:t>
      </w:r>
      <w:r>
        <w:rPr>
          <w:rFonts w:ascii="Arial" w:eastAsia="Verdana" w:hAnsi="Arial" w:cs="Arial"/>
          <w:lang w:val="pt-PT" w:eastAsia="en-US"/>
        </w:rPr>
        <w:t>administrativamente</w:t>
      </w:r>
      <w:r>
        <w:rPr>
          <w:rFonts w:ascii="Arial" w:eastAsia="Verdana" w:hAnsi="Arial" w:cs="Arial"/>
          <w:spacing w:val="40"/>
          <w:lang w:val="pt-PT" w:eastAsia="en-US"/>
        </w:rPr>
        <w:t xml:space="preserve"> </w:t>
      </w:r>
      <w:r>
        <w:rPr>
          <w:rFonts w:ascii="Arial" w:eastAsia="Verdana" w:hAnsi="Arial" w:cs="Arial"/>
          <w:lang w:val="pt-PT" w:eastAsia="en-US"/>
        </w:rPr>
        <w:t>conveniente</w:t>
      </w:r>
      <w:r>
        <w:rPr>
          <w:rFonts w:ascii="Arial" w:eastAsia="Verdana" w:hAnsi="Arial" w:cs="Arial"/>
          <w:spacing w:val="41"/>
          <w:lang w:val="pt-PT" w:eastAsia="en-US"/>
        </w:rPr>
        <w:t xml:space="preserve"> </w:t>
      </w:r>
      <w:r>
        <w:rPr>
          <w:rFonts w:ascii="Arial" w:eastAsia="Verdana" w:hAnsi="Arial" w:cs="Arial"/>
          <w:lang w:val="pt-PT" w:eastAsia="en-US"/>
        </w:rPr>
        <w:t>ou</w:t>
      </w:r>
      <w:r>
        <w:rPr>
          <w:rFonts w:ascii="Arial" w:eastAsia="Verdana" w:hAnsi="Arial" w:cs="Arial"/>
          <w:spacing w:val="43"/>
          <w:lang w:val="pt-PT" w:eastAsia="en-US"/>
        </w:rPr>
        <w:t xml:space="preserve"> </w:t>
      </w:r>
      <w:r>
        <w:rPr>
          <w:rFonts w:ascii="Arial" w:eastAsia="Verdana" w:hAnsi="Arial" w:cs="Arial"/>
          <w:lang w:val="pt-PT" w:eastAsia="en-US"/>
        </w:rPr>
        <w:t>que</w:t>
      </w:r>
      <w:r>
        <w:rPr>
          <w:rFonts w:ascii="Arial" w:eastAsia="Verdana" w:hAnsi="Arial" w:cs="Arial"/>
          <w:spacing w:val="41"/>
          <w:lang w:val="pt-PT" w:eastAsia="en-US"/>
        </w:rPr>
        <w:t xml:space="preserve"> </w:t>
      </w:r>
      <w:r>
        <w:rPr>
          <w:rFonts w:ascii="Arial" w:eastAsia="Verdana" w:hAnsi="Arial" w:cs="Arial"/>
          <w:lang w:val="pt-PT" w:eastAsia="en-US"/>
        </w:rPr>
        <w:t>importe</w:t>
      </w:r>
      <w:r>
        <w:rPr>
          <w:rFonts w:ascii="Arial" w:eastAsia="Verdana" w:hAnsi="Arial" w:cs="Arial"/>
          <w:spacing w:val="40"/>
          <w:lang w:val="pt-PT" w:eastAsia="en-US"/>
        </w:rPr>
        <w:t xml:space="preserve"> </w:t>
      </w:r>
      <w:r>
        <w:rPr>
          <w:rFonts w:ascii="Arial" w:eastAsia="Verdana" w:hAnsi="Arial" w:cs="Arial"/>
          <w:lang w:val="pt-PT" w:eastAsia="en-US"/>
        </w:rPr>
        <w:t>no</w:t>
      </w:r>
      <w:r>
        <w:rPr>
          <w:rFonts w:ascii="Arial" w:eastAsia="Verdana" w:hAnsi="Arial" w:cs="Arial"/>
          <w:spacing w:val="42"/>
          <w:lang w:val="pt-PT" w:eastAsia="en-US"/>
        </w:rPr>
        <w:t xml:space="preserve"> </w:t>
      </w:r>
      <w:r>
        <w:rPr>
          <w:rFonts w:ascii="Arial" w:eastAsia="Verdana" w:hAnsi="Arial" w:cs="Arial"/>
          <w:lang w:val="pt-PT" w:eastAsia="en-US"/>
        </w:rPr>
        <w:t>interesse</w:t>
      </w:r>
      <w:r>
        <w:rPr>
          <w:rFonts w:ascii="Arial" w:eastAsia="Verdana" w:hAnsi="Arial" w:cs="Arial"/>
          <w:spacing w:val="40"/>
          <w:lang w:val="pt-PT" w:eastAsia="en-US"/>
        </w:rPr>
        <w:t xml:space="preserve"> </w:t>
      </w:r>
      <w:r>
        <w:rPr>
          <w:rFonts w:ascii="Arial" w:eastAsia="Verdana" w:hAnsi="Arial" w:cs="Arial"/>
          <w:spacing w:val="-2"/>
          <w:lang w:val="pt-PT" w:eastAsia="en-US"/>
        </w:rPr>
        <w:t xml:space="preserve">público, </w:t>
      </w:r>
      <w:r>
        <w:rPr>
          <w:rFonts w:ascii="Arial" w:eastAsia="Verdana" w:hAnsi="Arial" w:cs="Arial"/>
          <w:lang w:val="pt-PT" w:eastAsia="en-US"/>
        </w:rPr>
        <w:t>conforme preceitua a Lei 14.133/2021 e suas alterações, sem que assista a CONTRATADA, direito algum de reclamações ou indenização.</w:t>
      </w:r>
    </w:p>
    <w:p w14:paraId="6323F32F" w14:textId="77777777" w:rsidR="007816F9" w:rsidRDefault="007816F9">
      <w:pPr>
        <w:widowControl w:val="0"/>
        <w:spacing w:line="300" w:lineRule="auto"/>
        <w:rPr>
          <w:rFonts w:ascii="Arial" w:eastAsia="Verdana" w:hAnsi="Arial" w:cs="Arial"/>
          <w:lang w:val="pt-PT" w:eastAsia="en-US"/>
        </w:rPr>
      </w:pPr>
    </w:p>
    <w:p w14:paraId="75354FCD" w14:textId="77777777" w:rsidR="007816F9" w:rsidRDefault="00E73EC1">
      <w:pPr>
        <w:widowControl w:val="0"/>
        <w:spacing w:line="300" w:lineRule="auto"/>
        <w:ind w:right="172"/>
        <w:outlineLvl w:val="0"/>
        <w:rPr>
          <w:rFonts w:ascii="Arial" w:eastAsia="Verdana" w:hAnsi="Arial" w:cs="Arial"/>
          <w:b/>
          <w:bCs/>
          <w:spacing w:val="-2"/>
          <w:lang w:val="pt-PT" w:eastAsia="en-US"/>
        </w:rPr>
      </w:pPr>
      <w:r>
        <w:rPr>
          <w:rFonts w:ascii="Arial" w:eastAsia="Verdana" w:hAnsi="Arial" w:cs="Arial"/>
          <w:b/>
          <w:bCs/>
          <w:lang w:val="pt-PT" w:eastAsia="en-US"/>
        </w:rPr>
        <w:t>CLAUSULA</w:t>
      </w:r>
      <w:r>
        <w:rPr>
          <w:rFonts w:ascii="Arial" w:eastAsia="Verdana" w:hAnsi="Arial" w:cs="Arial"/>
          <w:b/>
          <w:bCs/>
          <w:spacing w:val="-8"/>
          <w:lang w:val="pt-PT" w:eastAsia="en-US"/>
        </w:rPr>
        <w:t xml:space="preserve"> </w:t>
      </w:r>
      <w:r>
        <w:rPr>
          <w:rFonts w:ascii="Arial" w:eastAsia="Verdana" w:hAnsi="Arial" w:cs="Arial"/>
          <w:b/>
          <w:bCs/>
          <w:lang w:val="pt-PT" w:eastAsia="en-US"/>
        </w:rPr>
        <w:t>DECIMA</w:t>
      </w:r>
      <w:r>
        <w:rPr>
          <w:rFonts w:ascii="Arial" w:eastAsia="Verdana" w:hAnsi="Arial" w:cs="Arial"/>
          <w:b/>
          <w:bCs/>
          <w:spacing w:val="-10"/>
          <w:lang w:val="pt-PT" w:eastAsia="en-US"/>
        </w:rPr>
        <w:t xml:space="preserve"> </w:t>
      </w:r>
      <w:r>
        <w:rPr>
          <w:rFonts w:ascii="Arial" w:eastAsia="Verdana" w:hAnsi="Arial" w:cs="Arial"/>
          <w:b/>
          <w:bCs/>
          <w:lang w:val="pt-PT" w:eastAsia="en-US"/>
        </w:rPr>
        <w:t>TERCEIRA</w:t>
      </w:r>
      <w:r>
        <w:rPr>
          <w:rFonts w:ascii="Arial" w:eastAsia="Verdana" w:hAnsi="Arial" w:cs="Arial"/>
          <w:b/>
          <w:bCs/>
          <w:spacing w:val="-7"/>
          <w:lang w:val="pt-PT" w:eastAsia="en-US"/>
        </w:rPr>
        <w:t xml:space="preserve"> </w:t>
      </w:r>
      <w:r>
        <w:rPr>
          <w:rFonts w:ascii="Arial" w:eastAsia="Verdana" w:hAnsi="Arial" w:cs="Arial"/>
          <w:b/>
          <w:bCs/>
          <w:lang w:val="pt-PT" w:eastAsia="en-US"/>
        </w:rPr>
        <w:t>-</w:t>
      </w:r>
      <w:r>
        <w:rPr>
          <w:rFonts w:ascii="Arial" w:eastAsia="Verdana" w:hAnsi="Arial" w:cs="Arial"/>
          <w:b/>
          <w:bCs/>
          <w:spacing w:val="-7"/>
          <w:lang w:val="pt-PT" w:eastAsia="en-US"/>
        </w:rPr>
        <w:t xml:space="preserve"> </w:t>
      </w:r>
      <w:r>
        <w:rPr>
          <w:rFonts w:ascii="Arial" w:eastAsia="Verdana" w:hAnsi="Arial" w:cs="Arial"/>
          <w:b/>
          <w:bCs/>
          <w:lang w:val="pt-PT" w:eastAsia="en-US"/>
        </w:rPr>
        <w:t>DA</w:t>
      </w:r>
      <w:r>
        <w:rPr>
          <w:rFonts w:ascii="Arial" w:eastAsia="Verdana" w:hAnsi="Arial" w:cs="Arial"/>
          <w:b/>
          <w:bCs/>
          <w:spacing w:val="-15"/>
          <w:lang w:val="pt-PT" w:eastAsia="en-US"/>
        </w:rPr>
        <w:t xml:space="preserve"> </w:t>
      </w:r>
      <w:r>
        <w:rPr>
          <w:rFonts w:ascii="Arial" w:eastAsia="Verdana" w:hAnsi="Arial" w:cs="Arial"/>
          <w:b/>
          <w:bCs/>
          <w:lang w:val="pt-PT" w:eastAsia="en-US"/>
        </w:rPr>
        <w:t>PUBLICIDADE</w:t>
      </w:r>
      <w:r>
        <w:rPr>
          <w:rFonts w:ascii="Arial" w:eastAsia="Verdana" w:hAnsi="Arial" w:cs="Arial"/>
          <w:b/>
          <w:bCs/>
          <w:spacing w:val="-10"/>
          <w:lang w:val="pt-PT" w:eastAsia="en-US"/>
        </w:rPr>
        <w:t xml:space="preserve"> </w:t>
      </w:r>
      <w:r>
        <w:rPr>
          <w:rFonts w:ascii="Arial" w:eastAsia="Verdana" w:hAnsi="Arial" w:cs="Arial"/>
          <w:b/>
          <w:bCs/>
          <w:lang w:val="pt-PT" w:eastAsia="en-US"/>
        </w:rPr>
        <w:t>DO</w:t>
      </w:r>
      <w:r>
        <w:rPr>
          <w:rFonts w:ascii="Arial" w:eastAsia="Verdana" w:hAnsi="Arial" w:cs="Arial"/>
          <w:b/>
          <w:bCs/>
          <w:spacing w:val="-8"/>
          <w:lang w:val="pt-PT" w:eastAsia="en-US"/>
        </w:rPr>
        <w:t xml:space="preserve"> </w:t>
      </w:r>
      <w:r>
        <w:rPr>
          <w:rFonts w:ascii="Arial" w:eastAsia="Verdana" w:hAnsi="Arial" w:cs="Arial"/>
          <w:b/>
          <w:bCs/>
          <w:spacing w:val="-2"/>
          <w:lang w:val="pt-PT" w:eastAsia="en-US"/>
        </w:rPr>
        <w:t>CONTRATO</w:t>
      </w:r>
    </w:p>
    <w:p w14:paraId="19436F33" w14:textId="77777777" w:rsidR="007816F9" w:rsidRDefault="007816F9">
      <w:pPr>
        <w:widowControl w:val="0"/>
        <w:spacing w:line="300" w:lineRule="auto"/>
        <w:ind w:right="172"/>
        <w:outlineLvl w:val="0"/>
        <w:rPr>
          <w:rFonts w:ascii="Arial" w:eastAsia="Verdana" w:hAnsi="Arial" w:cs="Arial"/>
          <w:b/>
          <w:bCs/>
          <w:lang w:val="pt-PT" w:eastAsia="en-US"/>
        </w:rPr>
      </w:pPr>
    </w:p>
    <w:p w14:paraId="4B0DB797" w14:textId="77777777" w:rsidR="007816F9" w:rsidRDefault="00E73EC1">
      <w:pPr>
        <w:widowControl w:val="0"/>
        <w:numPr>
          <w:ilvl w:val="1"/>
          <w:numId w:val="31"/>
        </w:numPr>
        <w:tabs>
          <w:tab w:val="left" w:pos="789"/>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A publicação resumida do Contrato a ser firmado e de seus Aditamentos/Alterações é condição indispensável par sua eficácia, devendo ser realizada pela da Contratante, até o quinto dia útil do mês seguinte ao de sua assinatura, dentro do prazo de vinte dias daquela data, no Diário Oficial das Prefeituras Piauienses-DOP.</w:t>
      </w:r>
    </w:p>
    <w:p w14:paraId="6849014E" w14:textId="77777777" w:rsidR="007816F9" w:rsidRDefault="007816F9">
      <w:pPr>
        <w:widowControl w:val="0"/>
        <w:spacing w:line="300" w:lineRule="auto"/>
        <w:rPr>
          <w:rFonts w:ascii="Arial" w:eastAsia="Verdana" w:hAnsi="Arial" w:cs="Arial"/>
          <w:lang w:val="pt-PT" w:eastAsia="en-US"/>
        </w:rPr>
      </w:pPr>
    </w:p>
    <w:p w14:paraId="53C40B4A" w14:textId="77777777" w:rsidR="007816F9" w:rsidRDefault="00E73EC1">
      <w:pPr>
        <w:widowControl w:val="0"/>
        <w:spacing w:line="300" w:lineRule="auto"/>
        <w:ind w:right="177"/>
        <w:outlineLvl w:val="0"/>
        <w:rPr>
          <w:rFonts w:ascii="Arial" w:eastAsia="Verdana" w:hAnsi="Arial" w:cs="Arial"/>
          <w:b/>
          <w:bCs/>
          <w:spacing w:val="-2"/>
          <w:lang w:val="pt-PT" w:eastAsia="en-US"/>
        </w:rPr>
      </w:pPr>
      <w:r>
        <w:rPr>
          <w:rFonts w:ascii="Arial" w:eastAsia="Verdana" w:hAnsi="Arial" w:cs="Arial"/>
          <w:b/>
          <w:bCs/>
          <w:lang w:val="pt-PT" w:eastAsia="en-US"/>
        </w:rPr>
        <w:t>CLAUSULA</w:t>
      </w:r>
      <w:r>
        <w:rPr>
          <w:rFonts w:ascii="Arial" w:eastAsia="Verdana" w:hAnsi="Arial" w:cs="Arial"/>
          <w:b/>
          <w:bCs/>
          <w:spacing w:val="-6"/>
          <w:lang w:val="pt-PT" w:eastAsia="en-US"/>
        </w:rPr>
        <w:t xml:space="preserve"> </w:t>
      </w:r>
      <w:r>
        <w:rPr>
          <w:rFonts w:ascii="Arial" w:eastAsia="Verdana" w:hAnsi="Arial" w:cs="Arial"/>
          <w:b/>
          <w:bCs/>
          <w:lang w:val="pt-PT" w:eastAsia="en-US"/>
        </w:rPr>
        <w:t>DECIMA</w:t>
      </w:r>
      <w:r>
        <w:rPr>
          <w:rFonts w:ascii="Arial" w:eastAsia="Verdana" w:hAnsi="Arial" w:cs="Arial"/>
          <w:b/>
          <w:bCs/>
          <w:spacing w:val="-7"/>
          <w:lang w:val="pt-PT" w:eastAsia="en-US"/>
        </w:rPr>
        <w:t xml:space="preserve"> </w:t>
      </w:r>
      <w:r>
        <w:rPr>
          <w:rFonts w:ascii="Arial" w:eastAsia="Verdana" w:hAnsi="Arial" w:cs="Arial"/>
          <w:b/>
          <w:bCs/>
          <w:lang w:val="pt-PT" w:eastAsia="en-US"/>
        </w:rPr>
        <w:t>QUARTA</w:t>
      </w:r>
      <w:r>
        <w:rPr>
          <w:rFonts w:ascii="Arial" w:eastAsia="Verdana" w:hAnsi="Arial" w:cs="Arial"/>
          <w:b/>
          <w:bCs/>
          <w:spacing w:val="-4"/>
          <w:lang w:val="pt-PT" w:eastAsia="en-US"/>
        </w:rPr>
        <w:t xml:space="preserve"> </w:t>
      </w:r>
      <w:r>
        <w:rPr>
          <w:rFonts w:ascii="Arial" w:eastAsia="Verdana" w:hAnsi="Arial" w:cs="Arial"/>
          <w:b/>
          <w:bCs/>
          <w:lang w:val="pt-PT" w:eastAsia="en-US"/>
        </w:rPr>
        <w:t>-</w:t>
      </w:r>
      <w:r>
        <w:rPr>
          <w:rFonts w:ascii="Arial" w:eastAsia="Verdana" w:hAnsi="Arial" w:cs="Arial"/>
          <w:b/>
          <w:bCs/>
          <w:spacing w:val="-6"/>
          <w:lang w:val="pt-PT" w:eastAsia="en-US"/>
        </w:rPr>
        <w:t xml:space="preserve"> </w:t>
      </w:r>
      <w:r>
        <w:rPr>
          <w:rFonts w:ascii="Arial" w:eastAsia="Verdana" w:hAnsi="Arial" w:cs="Arial"/>
          <w:b/>
          <w:bCs/>
          <w:lang w:val="pt-PT" w:eastAsia="en-US"/>
        </w:rPr>
        <w:t>DA</w:t>
      </w:r>
      <w:r>
        <w:rPr>
          <w:rFonts w:ascii="Arial" w:eastAsia="Verdana" w:hAnsi="Arial" w:cs="Arial"/>
          <w:b/>
          <w:bCs/>
          <w:spacing w:val="-9"/>
          <w:lang w:val="pt-PT" w:eastAsia="en-US"/>
        </w:rPr>
        <w:t xml:space="preserve"> </w:t>
      </w:r>
      <w:r>
        <w:rPr>
          <w:rFonts w:ascii="Arial" w:eastAsia="Verdana" w:hAnsi="Arial" w:cs="Arial"/>
          <w:b/>
          <w:bCs/>
          <w:lang w:val="pt-PT" w:eastAsia="en-US"/>
        </w:rPr>
        <w:t>FORMA</w:t>
      </w:r>
      <w:r>
        <w:rPr>
          <w:rFonts w:ascii="Arial" w:eastAsia="Verdana" w:hAnsi="Arial" w:cs="Arial"/>
          <w:b/>
          <w:bCs/>
          <w:spacing w:val="-10"/>
          <w:lang w:val="pt-PT" w:eastAsia="en-US"/>
        </w:rPr>
        <w:t xml:space="preserve"> </w:t>
      </w:r>
      <w:r>
        <w:rPr>
          <w:rFonts w:ascii="Arial" w:eastAsia="Verdana" w:hAnsi="Arial" w:cs="Arial"/>
          <w:b/>
          <w:bCs/>
          <w:lang w:val="pt-PT" w:eastAsia="en-US"/>
        </w:rPr>
        <w:t>DE</w:t>
      </w:r>
      <w:r>
        <w:rPr>
          <w:rFonts w:ascii="Arial" w:eastAsia="Verdana" w:hAnsi="Arial" w:cs="Arial"/>
          <w:b/>
          <w:bCs/>
          <w:spacing w:val="-11"/>
          <w:lang w:val="pt-PT" w:eastAsia="en-US"/>
        </w:rPr>
        <w:t xml:space="preserve"> </w:t>
      </w:r>
      <w:r>
        <w:rPr>
          <w:rFonts w:ascii="Arial" w:eastAsia="Verdana" w:hAnsi="Arial" w:cs="Arial"/>
          <w:b/>
          <w:bCs/>
          <w:spacing w:val="-2"/>
          <w:lang w:val="pt-PT" w:eastAsia="en-US"/>
        </w:rPr>
        <w:t>PAGAMENTO</w:t>
      </w:r>
    </w:p>
    <w:p w14:paraId="22F1FCB0" w14:textId="77777777" w:rsidR="007816F9" w:rsidRDefault="007816F9">
      <w:pPr>
        <w:widowControl w:val="0"/>
        <w:spacing w:line="300" w:lineRule="auto"/>
        <w:ind w:right="177"/>
        <w:jc w:val="both"/>
        <w:outlineLvl w:val="0"/>
        <w:rPr>
          <w:rFonts w:ascii="Arial" w:eastAsia="Verdana" w:hAnsi="Arial" w:cs="Arial"/>
          <w:b/>
          <w:bCs/>
          <w:lang w:val="pt-PT" w:eastAsia="en-US"/>
        </w:rPr>
      </w:pPr>
    </w:p>
    <w:p w14:paraId="3877A782" w14:textId="77777777" w:rsidR="007816F9" w:rsidRDefault="00E73EC1">
      <w:pPr>
        <w:widowControl w:val="0"/>
        <w:numPr>
          <w:ilvl w:val="1"/>
          <w:numId w:val="30"/>
        </w:numPr>
        <w:tabs>
          <w:tab w:val="left" w:pos="930"/>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Os pagamentos serão realizados, obedecida às medições efetuadas e aprovadas pela Contratante, de</w:t>
      </w:r>
      <w:r>
        <w:rPr>
          <w:rFonts w:ascii="Arial" w:eastAsia="Verdana" w:hAnsi="Arial" w:cs="Arial"/>
          <w:spacing w:val="-2"/>
          <w:lang w:val="pt-PT" w:eastAsia="en-US"/>
        </w:rPr>
        <w:t xml:space="preserve"> </w:t>
      </w:r>
      <w:r>
        <w:rPr>
          <w:rFonts w:ascii="Arial" w:eastAsia="Verdana" w:hAnsi="Arial" w:cs="Arial"/>
          <w:lang w:val="pt-PT" w:eastAsia="en-US"/>
        </w:rPr>
        <w:t>acordo</w:t>
      </w:r>
      <w:r>
        <w:rPr>
          <w:rFonts w:ascii="Arial" w:eastAsia="Verdana" w:hAnsi="Arial" w:cs="Arial"/>
          <w:spacing w:val="-2"/>
          <w:lang w:val="pt-PT" w:eastAsia="en-US"/>
        </w:rPr>
        <w:t xml:space="preserve"> </w:t>
      </w:r>
      <w:r>
        <w:rPr>
          <w:rFonts w:ascii="Arial" w:eastAsia="Verdana" w:hAnsi="Arial" w:cs="Arial"/>
          <w:lang w:val="pt-PT" w:eastAsia="en-US"/>
        </w:rPr>
        <w:t>com os</w:t>
      </w:r>
      <w:r>
        <w:rPr>
          <w:rFonts w:ascii="Arial" w:eastAsia="Verdana" w:hAnsi="Arial" w:cs="Arial"/>
          <w:spacing w:val="-2"/>
          <w:lang w:val="pt-PT" w:eastAsia="en-US"/>
        </w:rPr>
        <w:t xml:space="preserve"> </w:t>
      </w:r>
      <w:r>
        <w:rPr>
          <w:rFonts w:ascii="Arial" w:eastAsia="Verdana" w:hAnsi="Arial" w:cs="Arial"/>
          <w:lang w:val="pt-PT" w:eastAsia="en-US"/>
        </w:rPr>
        <w:t>serviços efetivamente</w:t>
      </w:r>
      <w:r>
        <w:rPr>
          <w:rFonts w:ascii="Arial" w:eastAsia="Verdana" w:hAnsi="Arial" w:cs="Arial"/>
          <w:spacing w:val="-1"/>
          <w:lang w:val="pt-PT" w:eastAsia="en-US"/>
        </w:rPr>
        <w:t xml:space="preserve"> </w:t>
      </w:r>
      <w:r>
        <w:rPr>
          <w:rFonts w:ascii="Arial" w:eastAsia="Verdana" w:hAnsi="Arial" w:cs="Arial"/>
          <w:lang w:val="pt-PT" w:eastAsia="en-US"/>
        </w:rPr>
        <w:t>executados, obedecendo</w:t>
      </w:r>
      <w:r>
        <w:rPr>
          <w:rFonts w:ascii="Arial" w:eastAsia="Verdana" w:hAnsi="Arial" w:cs="Arial"/>
          <w:spacing w:val="-3"/>
          <w:lang w:val="pt-PT" w:eastAsia="en-US"/>
        </w:rPr>
        <w:t xml:space="preserve"> </w:t>
      </w:r>
      <w:r>
        <w:rPr>
          <w:rFonts w:ascii="Arial" w:eastAsia="Verdana" w:hAnsi="Arial" w:cs="Arial"/>
          <w:lang w:val="pt-PT" w:eastAsia="en-US"/>
        </w:rPr>
        <w:t>ao</w:t>
      </w:r>
      <w:r>
        <w:rPr>
          <w:rFonts w:ascii="Arial" w:eastAsia="Verdana" w:hAnsi="Arial" w:cs="Arial"/>
          <w:spacing w:val="-4"/>
          <w:lang w:val="pt-PT" w:eastAsia="en-US"/>
        </w:rPr>
        <w:t xml:space="preserve"> </w:t>
      </w:r>
      <w:r>
        <w:rPr>
          <w:rFonts w:ascii="Arial" w:eastAsia="Verdana" w:hAnsi="Arial" w:cs="Arial"/>
          <w:lang w:val="pt-PT" w:eastAsia="en-US"/>
        </w:rPr>
        <w:t>cronograma físico- financeiro e ao</w:t>
      </w:r>
      <w:r>
        <w:rPr>
          <w:rFonts w:ascii="Arial" w:eastAsia="Verdana" w:hAnsi="Arial" w:cs="Arial"/>
          <w:spacing w:val="26"/>
          <w:lang w:val="pt-PT" w:eastAsia="en-US"/>
        </w:rPr>
        <w:t xml:space="preserve"> </w:t>
      </w:r>
      <w:r>
        <w:rPr>
          <w:rFonts w:ascii="Arial" w:eastAsia="Verdana" w:hAnsi="Arial" w:cs="Arial"/>
          <w:lang w:val="pt-PT" w:eastAsia="en-US"/>
        </w:rPr>
        <w:t>respectivo</w:t>
      </w:r>
      <w:r>
        <w:rPr>
          <w:rFonts w:ascii="Arial" w:eastAsia="Verdana" w:hAnsi="Arial" w:cs="Arial"/>
          <w:spacing w:val="25"/>
          <w:lang w:val="pt-PT" w:eastAsia="en-US"/>
        </w:rPr>
        <w:t xml:space="preserve"> </w:t>
      </w:r>
      <w:r>
        <w:rPr>
          <w:rFonts w:ascii="Arial" w:eastAsia="Verdana" w:hAnsi="Arial" w:cs="Arial"/>
          <w:lang w:val="pt-PT" w:eastAsia="en-US"/>
        </w:rPr>
        <w:t>faturamento</w:t>
      </w:r>
      <w:r>
        <w:rPr>
          <w:rFonts w:ascii="Arial" w:eastAsia="Verdana" w:hAnsi="Arial" w:cs="Arial"/>
          <w:spacing w:val="24"/>
          <w:lang w:val="pt-PT" w:eastAsia="en-US"/>
        </w:rPr>
        <w:t xml:space="preserve"> </w:t>
      </w:r>
      <w:r>
        <w:rPr>
          <w:rFonts w:ascii="Arial" w:eastAsia="Verdana" w:hAnsi="Arial" w:cs="Arial"/>
          <w:lang w:val="pt-PT" w:eastAsia="en-US"/>
        </w:rPr>
        <w:t>com</w:t>
      </w:r>
      <w:r>
        <w:rPr>
          <w:rFonts w:ascii="Arial" w:eastAsia="Verdana" w:hAnsi="Arial" w:cs="Arial"/>
          <w:spacing w:val="26"/>
          <w:lang w:val="pt-PT" w:eastAsia="en-US"/>
        </w:rPr>
        <w:t xml:space="preserve"> </w:t>
      </w:r>
      <w:r>
        <w:rPr>
          <w:rFonts w:ascii="Arial" w:eastAsia="Verdana" w:hAnsi="Arial" w:cs="Arial"/>
          <w:lang w:val="pt-PT" w:eastAsia="en-US"/>
        </w:rPr>
        <w:t>apresentação da</w:t>
      </w:r>
      <w:r>
        <w:rPr>
          <w:rFonts w:ascii="Arial" w:eastAsia="Verdana" w:hAnsi="Arial" w:cs="Arial"/>
          <w:spacing w:val="25"/>
          <w:lang w:val="pt-PT" w:eastAsia="en-US"/>
        </w:rPr>
        <w:t xml:space="preserve"> </w:t>
      </w:r>
      <w:r>
        <w:rPr>
          <w:rFonts w:ascii="Arial" w:eastAsia="Verdana" w:hAnsi="Arial" w:cs="Arial"/>
          <w:lang w:val="pt-PT" w:eastAsia="en-US"/>
        </w:rPr>
        <w:t>nota</w:t>
      </w:r>
      <w:r>
        <w:rPr>
          <w:rFonts w:ascii="Arial" w:eastAsia="Verdana" w:hAnsi="Arial" w:cs="Arial"/>
          <w:spacing w:val="25"/>
          <w:lang w:val="pt-PT" w:eastAsia="en-US"/>
        </w:rPr>
        <w:t xml:space="preserve"> </w:t>
      </w:r>
      <w:r>
        <w:rPr>
          <w:rFonts w:ascii="Arial" w:eastAsia="Verdana" w:hAnsi="Arial" w:cs="Arial"/>
          <w:lang w:val="pt-PT" w:eastAsia="en-US"/>
        </w:rPr>
        <w:t>fiscal, onde</w:t>
      </w:r>
      <w:r>
        <w:rPr>
          <w:rFonts w:ascii="Arial" w:eastAsia="Verdana" w:hAnsi="Arial" w:cs="Arial"/>
          <w:spacing w:val="24"/>
          <w:lang w:val="pt-PT" w:eastAsia="en-US"/>
        </w:rPr>
        <w:t xml:space="preserve"> </w:t>
      </w:r>
      <w:r>
        <w:rPr>
          <w:rFonts w:ascii="Arial" w:eastAsia="Verdana" w:hAnsi="Arial" w:cs="Arial"/>
          <w:lang w:val="pt-PT" w:eastAsia="en-US"/>
        </w:rPr>
        <w:t>serão</w:t>
      </w:r>
      <w:r>
        <w:rPr>
          <w:rFonts w:ascii="Arial" w:eastAsia="Verdana" w:hAnsi="Arial" w:cs="Arial"/>
          <w:spacing w:val="24"/>
          <w:lang w:val="pt-PT" w:eastAsia="en-US"/>
        </w:rPr>
        <w:t xml:space="preserve"> </w:t>
      </w:r>
      <w:r>
        <w:rPr>
          <w:rFonts w:ascii="Arial" w:eastAsia="Verdana" w:hAnsi="Arial" w:cs="Arial"/>
          <w:lang w:val="pt-PT" w:eastAsia="en-US"/>
        </w:rPr>
        <w:t>discriminados os serviços executados e atesto emitido por servidor do Prefeitura Municipal de Oeiras-PI designado para a fiscalização da execução dos serviços, obedecidas às condições estabelecidas no Contrato e no Edital e seus anexos.</w:t>
      </w:r>
    </w:p>
    <w:p w14:paraId="6161E936" w14:textId="77777777" w:rsidR="007816F9" w:rsidRDefault="007816F9">
      <w:pPr>
        <w:widowControl w:val="0"/>
        <w:tabs>
          <w:tab w:val="left" w:pos="930"/>
        </w:tabs>
        <w:spacing w:line="300" w:lineRule="auto"/>
        <w:ind w:right="244"/>
        <w:jc w:val="both"/>
        <w:rPr>
          <w:rFonts w:ascii="Arial" w:eastAsia="Verdana" w:hAnsi="Arial" w:cs="Arial"/>
          <w:lang w:val="pt-PT" w:eastAsia="en-US"/>
        </w:rPr>
      </w:pPr>
    </w:p>
    <w:p w14:paraId="043CA54C" w14:textId="77777777" w:rsidR="007816F9" w:rsidRDefault="00E73EC1">
      <w:pPr>
        <w:widowControl w:val="0"/>
        <w:numPr>
          <w:ilvl w:val="1"/>
          <w:numId w:val="30"/>
        </w:numPr>
        <w:tabs>
          <w:tab w:val="left" w:pos="789"/>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 xml:space="preserve">O pagamento do valor faturado deverá ser efetuado </w:t>
      </w:r>
      <w:r>
        <w:rPr>
          <w:rFonts w:ascii="Arial" w:eastAsia="Verdana" w:hAnsi="Arial" w:cs="Arial"/>
          <w:b/>
          <w:lang w:val="pt-PT" w:eastAsia="en-US"/>
        </w:rPr>
        <w:t>no máximo 30 (trinta) dias após o certifico da Fiscalização na Nota Fiscal de serviços executados</w:t>
      </w:r>
      <w:r>
        <w:rPr>
          <w:rFonts w:ascii="Arial" w:eastAsia="Verdana" w:hAnsi="Arial" w:cs="Arial"/>
          <w:lang w:val="pt-PT" w:eastAsia="en-US"/>
        </w:rPr>
        <w:t>, a qual deverá ser emitida e acompanhada pela RANFS, devendo ser observadas as exigências acerca da matéria contidas em cláusula específica no Contrato a ser firmado.</w:t>
      </w:r>
    </w:p>
    <w:p w14:paraId="259DFE92" w14:textId="77777777" w:rsidR="007816F9" w:rsidRDefault="007816F9">
      <w:pPr>
        <w:widowControl w:val="0"/>
        <w:tabs>
          <w:tab w:val="left" w:pos="789"/>
        </w:tabs>
        <w:spacing w:line="300" w:lineRule="auto"/>
        <w:ind w:right="245"/>
        <w:jc w:val="both"/>
        <w:rPr>
          <w:rFonts w:ascii="Arial" w:eastAsia="Verdana" w:hAnsi="Arial" w:cs="Arial"/>
          <w:lang w:val="pt-PT" w:eastAsia="en-US"/>
        </w:rPr>
      </w:pPr>
    </w:p>
    <w:p w14:paraId="393BF617" w14:textId="77777777" w:rsidR="007816F9" w:rsidRDefault="00E73EC1">
      <w:pPr>
        <w:widowControl w:val="0"/>
        <w:numPr>
          <w:ilvl w:val="1"/>
          <w:numId w:val="30"/>
        </w:numPr>
        <w:tabs>
          <w:tab w:val="left" w:pos="789"/>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A Contratante efetuará o pagamento à Contratada, pelos serviços contratados e executados, nos preços integrantes da proposta aprovada, ressalvada a incidência de reajustamento e a ocorrência de imprevistos.</w:t>
      </w:r>
    </w:p>
    <w:p w14:paraId="4C5C9C08" w14:textId="77777777" w:rsidR="007816F9" w:rsidRDefault="007816F9">
      <w:pPr>
        <w:widowControl w:val="0"/>
        <w:tabs>
          <w:tab w:val="left" w:pos="789"/>
        </w:tabs>
        <w:spacing w:line="300" w:lineRule="auto"/>
        <w:ind w:right="254"/>
        <w:jc w:val="both"/>
        <w:rPr>
          <w:rFonts w:ascii="Arial" w:eastAsia="Verdana" w:hAnsi="Arial" w:cs="Arial"/>
          <w:lang w:val="pt-PT" w:eastAsia="en-US"/>
        </w:rPr>
      </w:pPr>
    </w:p>
    <w:p w14:paraId="17DACA48" w14:textId="77777777" w:rsidR="007816F9" w:rsidRDefault="00E73EC1">
      <w:pPr>
        <w:widowControl w:val="0"/>
        <w:numPr>
          <w:ilvl w:val="1"/>
          <w:numId w:val="30"/>
        </w:numPr>
        <w:tabs>
          <w:tab w:val="left" w:pos="789"/>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O pagamento da primeira fatura/nota fiscal somente poderá ocorrer após a comprovação da realização dos serviços determinados no cronograma-físico-financeiro e mediante apresentação dos seguintes documentos:</w:t>
      </w:r>
    </w:p>
    <w:p w14:paraId="3F8EEACC" w14:textId="77777777" w:rsidR="007816F9" w:rsidRDefault="007816F9">
      <w:pPr>
        <w:widowControl w:val="0"/>
        <w:tabs>
          <w:tab w:val="left" w:pos="789"/>
        </w:tabs>
        <w:spacing w:line="300" w:lineRule="auto"/>
        <w:ind w:right="254"/>
        <w:jc w:val="both"/>
        <w:rPr>
          <w:rFonts w:ascii="Arial" w:eastAsia="Verdana" w:hAnsi="Arial" w:cs="Arial"/>
          <w:lang w:val="pt-PT" w:eastAsia="en-US"/>
        </w:rPr>
      </w:pPr>
    </w:p>
    <w:p w14:paraId="68D26840" w14:textId="77777777" w:rsidR="007816F9" w:rsidRDefault="00E73EC1">
      <w:pPr>
        <w:widowControl w:val="0"/>
        <w:numPr>
          <w:ilvl w:val="0"/>
          <w:numId w:val="29"/>
        </w:numPr>
        <w:tabs>
          <w:tab w:val="left" w:pos="43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Registro</w:t>
      </w:r>
      <w:r>
        <w:rPr>
          <w:rFonts w:ascii="Arial" w:eastAsia="Verdana" w:hAnsi="Arial" w:cs="Arial"/>
          <w:spacing w:val="-11"/>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obra</w:t>
      </w:r>
      <w:r>
        <w:rPr>
          <w:rFonts w:ascii="Arial" w:eastAsia="Verdana" w:hAnsi="Arial" w:cs="Arial"/>
          <w:spacing w:val="-6"/>
          <w:lang w:val="pt-PT" w:eastAsia="en-US"/>
        </w:rPr>
        <w:t xml:space="preserve"> </w:t>
      </w:r>
      <w:r>
        <w:rPr>
          <w:rFonts w:ascii="Arial" w:eastAsia="Verdana" w:hAnsi="Arial" w:cs="Arial"/>
          <w:lang w:val="pt-PT" w:eastAsia="en-US"/>
        </w:rPr>
        <w:t>no</w:t>
      </w:r>
      <w:r>
        <w:rPr>
          <w:rFonts w:ascii="Arial" w:eastAsia="Verdana" w:hAnsi="Arial" w:cs="Arial"/>
          <w:spacing w:val="-7"/>
          <w:lang w:val="pt-PT" w:eastAsia="en-US"/>
        </w:rPr>
        <w:t xml:space="preserve"> </w:t>
      </w:r>
      <w:r>
        <w:rPr>
          <w:rFonts w:ascii="Arial" w:eastAsia="Verdana" w:hAnsi="Arial" w:cs="Arial"/>
          <w:spacing w:val="-2"/>
          <w:lang w:val="pt-PT" w:eastAsia="en-US"/>
        </w:rPr>
        <w:t>CREA/PI;</w:t>
      </w:r>
    </w:p>
    <w:p w14:paraId="6AF65EC7" w14:textId="77777777" w:rsidR="007816F9" w:rsidRDefault="00E73EC1">
      <w:pPr>
        <w:widowControl w:val="0"/>
        <w:numPr>
          <w:ilvl w:val="0"/>
          <w:numId w:val="29"/>
        </w:numPr>
        <w:tabs>
          <w:tab w:val="left" w:pos="652"/>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Indicação</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Preposto</w:t>
      </w:r>
    </w:p>
    <w:p w14:paraId="089ED7FB" w14:textId="77777777" w:rsidR="007816F9" w:rsidRDefault="00E73EC1">
      <w:pPr>
        <w:widowControl w:val="0"/>
        <w:numPr>
          <w:ilvl w:val="0"/>
          <w:numId w:val="29"/>
        </w:numPr>
        <w:tabs>
          <w:tab w:val="left" w:pos="436"/>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Garantia</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spacing w:val="-2"/>
          <w:lang w:val="pt-PT" w:eastAsia="en-US"/>
        </w:rPr>
        <w:t>execução.</w:t>
      </w:r>
    </w:p>
    <w:p w14:paraId="50D06A03" w14:textId="77777777" w:rsidR="007816F9" w:rsidRDefault="007816F9">
      <w:pPr>
        <w:widowControl w:val="0"/>
        <w:tabs>
          <w:tab w:val="left" w:pos="789"/>
        </w:tabs>
        <w:spacing w:line="300" w:lineRule="auto"/>
        <w:ind w:right="244"/>
        <w:jc w:val="both"/>
        <w:rPr>
          <w:rFonts w:ascii="Arial" w:eastAsia="Verdana" w:hAnsi="Arial" w:cs="Arial"/>
          <w:lang w:val="pt-PT" w:eastAsia="en-US"/>
        </w:rPr>
      </w:pPr>
    </w:p>
    <w:p w14:paraId="667FC6E9" w14:textId="77777777" w:rsidR="007816F9" w:rsidRDefault="00E73EC1">
      <w:pPr>
        <w:widowControl w:val="0"/>
        <w:numPr>
          <w:ilvl w:val="1"/>
          <w:numId w:val="30"/>
        </w:numPr>
        <w:tabs>
          <w:tab w:val="left" w:pos="789"/>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Nota Fiscal/Fatura emitida pela Contratada deverá conter, no que for possível e em local de fácil visualização, a indicação do Nº do Processo Licitatório, Nº da Concorrência e N° de Contrato, a fim de se acelerar o trâmite de recebimento e fornecimento do objeto e posterior liberação do documento fiscal para pagamento.</w:t>
      </w:r>
    </w:p>
    <w:p w14:paraId="4EFEBFF8" w14:textId="77777777" w:rsidR="007816F9" w:rsidRDefault="00E73EC1">
      <w:pPr>
        <w:widowControl w:val="0"/>
        <w:numPr>
          <w:ilvl w:val="1"/>
          <w:numId w:val="30"/>
        </w:numPr>
        <w:tabs>
          <w:tab w:val="left" w:pos="789"/>
        </w:tabs>
        <w:spacing w:line="300" w:lineRule="auto"/>
        <w:ind w:left="0" w:right="243" w:firstLine="0"/>
        <w:jc w:val="both"/>
        <w:rPr>
          <w:rFonts w:ascii="Arial" w:eastAsia="Verdana" w:hAnsi="Arial" w:cs="Arial"/>
          <w:lang w:val="pt-PT" w:eastAsia="en-US"/>
        </w:rPr>
      </w:pPr>
      <w:r>
        <w:rPr>
          <w:rFonts w:ascii="Arial" w:eastAsia="Verdana" w:hAnsi="Arial" w:cs="Arial"/>
          <w:lang w:val="pt-PT" w:eastAsia="en-US"/>
        </w:rPr>
        <w:t>Poderá ser retido o pagamento de qualquer fatura, no todo ou em parte, nos casos de</w:t>
      </w:r>
      <w:r>
        <w:rPr>
          <w:rFonts w:ascii="Arial" w:eastAsia="Verdana" w:hAnsi="Arial" w:cs="Arial"/>
          <w:spacing w:val="40"/>
          <w:lang w:val="pt-PT" w:eastAsia="en-US"/>
        </w:rPr>
        <w:t xml:space="preserve"> </w:t>
      </w:r>
      <w:r>
        <w:rPr>
          <w:rFonts w:ascii="Arial" w:eastAsia="Verdana" w:hAnsi="Arial" w:cs="Arial"/>
          <w:lang w:val="pt-PT" w:eastAsia="en-US"/>
        </w:rPr>
        <w:t>trabalhos defeituosos ou débitos da Contratada para com a Contratante, bem como</w:t>
      </w:r>
      <w:r>
        <w:rPr>
          <w:rFonts w:ascii="Arial" w:eastAsia="Verdana" w:hAnsi="Arial" w:cs="Arial"/>
          <w:spacing w:val="14"/>
          <w:lang w:val="pt-PT" w:eastAsia="en-US"/>
        </w:rPr>
        <w:t xml:space="preserve"> </w:t>
      </w:r>
      <w:r>
        <w:rPr>
          <w:rFonts w:ascii="Arial" w:eastAsia="Verdana" w:hAnsi="Arial" w:cs="Arial"/>
          <w:lang w:val="pt-PT" w:eastAsia="en-US"/>
        </w:rPr>
        <w:t>enquanto durar</w:t>
      </w:r>
      <w:r>
        <w:rPr>
          <w:rFonts w:ascii="Arial" w:eastAsia="Verdana" w:hAnsi="Arial" w:cs="Arial"/>
          <w:spacing w:val="40"/>
          <w:lang w:val="pt-PT" w:eastAsia="en-US"/>
        </w:rPr>
        <w:t xml:space="preserve"> </w:t>
      </w:r>
      <w:r>
        <w:rPr>
          <w:rFonts w:ascii="Arial" w:eastAsia="Verdana" w:hAnsi="Arial" w:cs="Arial"/>
          <w:lang w:val="pt-PT" w:eastAsia="en-US"/>
        </w:rPr>
        <w:t>a falta de</w:t>
      </w:r>
      <w:r>
        <w:rPr>
          <w:rFonts w:ascii="Arial" w:eastAsia="Verdana" w:hAnsi="Arial" w:cs="Arial"/>
          <w:spacing w:val="-1"/>
          <w:lang w:val="pt-PT" w:eastAsia="en-US"/>
        </w:rPr>
        <w:t xml:space="preserve"> </w:t>
      </w:r>
      <w:r>
        <w:rPr>
          <w:rFonts w:ascii="Arial" w:eastAsia="Verdana" w:hAnsi="Arial" w:cs="Arial"/>
          <w:lang w:val="pt-PT" w:eastAsia="en-US"/>
        </w:rPr>
        <w:t>comprovação por parte</w:t>
      </w:r>
      <w:r>
        <w:rPr>
          <w:rFonts w:ascii="Arial" w:eastAsia="Verdana" w:hAnsi="Arial" w:cs="Arial"/>
          <w:spacing w:val="-1"/>
          <w:lang w:val="pt-PT" w:eastAsia="en-US"/>
        </w:rPr>
        <w:t xml:space="preserve"> </w:t>
      </w:r>
      <w:r>
        <w:rPr>
          <w:rFonts w:ascii="Arial" w:eastAsia="Verdana" w:hAnsi="Arial" w:cs="Arial"/>
          <w:lang w:val="pt-PT" w:eastAsia="en-US"/>
        </w:rPr>
        <w:t>da Contratada, da respectiva matrícula junto</w:t>
      </w:r>
      <w:r>
        <w:rPr>
          <w:rFonts w:ascii="Arial" w:eastAsia="Verdana" w:hAnsi="Arial" w:cs="Arial"/>
          <w:spacing w:val="-1"/>
          <w:lang w:val="pt-PT" w:eastAsia="en-US"/>
        </w:rPr>
        <w:t xml:space="preserve"> </w:t>
      </w:r>
      <w:r>
        <w:rPr>
          <w:rFonts w:ascii="Arial" w:eastAsia="Verdana" w:hAnsi="Arial" w:cs="Arial"/>
          <w:lang w:val="pt-PT" w:eastAsia="en-US"/>
        </w:rPr>
        <w:t>à Seguridade</w:t>
      </w:r>
      <w:r>
        <w:rPr>
          <w:rFonts w:ascii="Arial" w:eastAsia="Verdana" w:hAnsi="Arial" w:cs="Arial"/>
          <w:spacing w:val="-1"/>
          <w:lang w:val="pt-PT" w:eastAsia="en-US"/>
        </w:rPr>
        <w:t xml:space="preserve"> </w:t>
      </w:r>
      <w:r>
        <w:rPr>
          <w:rFonts w:ascii="Arial" w:eastAsia="Verdana" w:hAnsi="Arial" w:cs="Arial"/>
          <w:lang w:val="pt-PT" w:eastAsia="en-US"/>
        </w:rPr>
        <w:t>Social e a da correspondente comprovação dos encargos sociais pertinentes à obra.</w:t>
      </w:r>
    </w:p>
    <w:p w14:paraId="1E177971" w14:textId="77777777" w:rsidR="007816F9" w:rsidRDefault="00E73EC1">
      <w:pPr>
        <w:widowControl w:val="0"/>
        <w:numPr>
          <w:ilvl w:val="1"/>
          <w:numId w:val="30"/>
        </w:numPr>
        <w:tabs>
          <w:tab w:val="left" w:pos="789"/>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Nenhum pagamento será efetuado à Contratada enquanto pendente de liquidação qualquer obrigação financeira que lhe tenha sido imposta em virtude de penalidade ou inadimplência contratual, que poderá ser compensada com o pagamento pendente sem que isso gere direito a acréscimos de qualquer natureza.</w:t>
      </w:r>
    </w:p>
    <w:p w14:paraId="059AB08E" w14:textId="77777777" w:rsidR="007816F9" w:rsidRDefault="007816F9">
      <w:pPr>
        <w:widowControl w:val="0"/>
        <w:spacing w:line="300" w:lineRule="auto"/>
        <w:jc w:val="both"/>
        <w:rPr>
          <w:rFonts w:ascii="Arial" w:eastAsia="Verdana" w:hAnsi="Arial" w:cs="Arial"/>
          <w:lang w:val="pt-PT" w:eastAsia="en-US"/>
        </w:rPr>
      </w:pPr>
    </w:p>
    <w:p w14:paraId="1A73FC86" w14:textId="77777777" w:rsidR="007816F9" w:rsidRDefault="00E73EC1">
      <w:pPr>
        <w:widowControl w:val="0"/>
        <w:spacing w:line="300" w:lineRule="auto"/>
        <w:ind w:right="891"/>
        <w:jc w:val="both"/>
        <w:outlineLvl w:val="1"/>
        <w:rPr>
          <w:rFonts w:ascii="Arial" w:eastAsia="Verdana" w:hAnsi="Arial" w:cs="Arial"/>
          <w:b/>
          <w:bCs/>
          <w:lang w:val="pt-PT" w:eastAsia="en-US"/>
        </w:rPr>
      </w:pPr>
      <w:r w:rsidRPr="00967ED1">
        <w:rPr>
          <w:rFonts w:ascii="Arial" w:eastAsia="Verdana" w:hAnsi="Arial" w:cs="Arial"/>
          <w:b/>
          <w:bCs/>
          <w:lang w:val="pt-PT" w:eastAsia="en-US"/>
        </w:rPr>
        <w:t>CLAUSULA</w:t>
      </w:r>
      <w:r w:rsidRPr="00967ED1">
        <w:rPr>
          <w:rFonts w:ascii="Arial" w:eastAsia="Verdana" w:hAnsi="Arial" w:cs="Arial"/>
          <w:b/>
          <w:bCs/>
          <w:spacing w:val="-5"/>
          <w:lang w:val="pt-PT" w:eastAsia="en-US"/>
        </w:rPr>
        <w:t xml:space="preserve"> </w:t>
      </w:r>
      <w:r w:rsidRPr="00967ED1">
        <w:rPr>
          <w:rFonts w:ascii="Arial" w:eastAsia="Verdana" w:hAnsi="Arial" w:cs="Arial"/>
          <w:b/>
          <w:bCs/>
          <w:lang w:val="pt-PT" w:eastAsia="en-US"/>
        </w:rPr>
        <w:t>DECIMA</w:t>
      </w:r>
      <w:r w:rsidRPr="00967ED1">
        <w:rPr>
          <w:rFonts w:ascii="Arial" w:eastAsia="Verdana" w:hAnsi="Arial" w:cs="Arial"/>
          <w:b/>
          <w:bCs/>
          <w:spacing w:val="-7"/>
          <w:lang w:val="pt-PT" w:eastAsia="en-US"/>
        </w:rPr>
        <w:t xml:space="preserve"> </w:t>
      </w:r>
      <w:r w:rsidRPr="00967ED1">
        <w:rPr>
          <w:rFonts w:ascii="Arial" w:eastAsia="Verdana" w:hAnsi="Arial" w:cs="Arial"/>
          <w:b/>
          <w:bCs/>
          <w:lang w:val="pt-PT" w:eastAsia="en-US"/>
        </w:rPr>
        <w:t>QUINTA</w:t>
      </w:r>
      <w:r w:rsidRPr="00967ED1">
        <w:rPr>
          <w:rFonts w:ascii="Arial" w:eastAsia="Verdana" w:hAnsi="Arial" w:cs="Arial"/>
          <w:b/>
          <w:bCs/>
          <w:spacing w:val="-3"/>
          <w:lang w:val="pt-PT" w:eastAsia="en-US"/>
        </w:rPr>
        <w:t xml:space="preserve"> </w:t>
      </w:r>
      <w:r w:rsidRPr="00967ED1">
        <w:rPr>
          <w:rFonts w:ascii="Arial" w:eastAsia="Verdana" w:hAnsi="Arial" w:cs="Arial"/>
          <w:b/>
          <w:bCs/>
          <w:lang w:val="pt-PT" w:eastAsia="en-US"/>
        </w:rPr>
        <w:t>-</w:t>
      </w:r>
      <w:r w:rsidRPr="00967ED1">
        <w:rPr>
          <w:rFonts w:ascii="Arial" w:eastAsia="Verdana" w:hAnsi="Arial" w:cs="Arial"/>
          <w:b/>
          <w:bCs/>
          <w:spacing w:val="-6"/>
          <w:lang w:val="pt-PT" w:eastAsia="en-US"/>
        </w:rPr>
        <w:t xml:space="preserve"> </w:t>
      </w:r>
      <w:r w:rsidRPr="00967ED1">
        <w:rPr>
          <w:rFonts w:ascii="Arial" w:eastAsia="Verdana" w:hAnsi="Arial" w:cs="Arial"/>
          <w:b/>
          <w:bCs/>
          <w:lang w:val="pt-PT" w:eastAsia="en-US"/>
        </w:rPr>
        <w:t>DA</w:t>
      </w:r>
      <w:r w:rsidRPr="00967ED1">
        <w:rPr>
          <w:rFonts w:ascii="Arial" w:eastAsia="Verdana" w:hAnsi="Arial" w:cs="Arial"/>
          <w:b/>
          <w:bCs/>
          <w:spacing w:val="-7"/>
          <w:lang w:val="pt-PT" w:eastAsia="en-US"/>
        </w:rPr>
        <w:t xml:space="preserve"> </w:t>
      </w:r>
      <w:r w:rsidRPr="00967ED1">
        <w:rPr>
          <w:rFonts w:ascii="Arial" w:eastAsia="Verdana" w:hAnsi="Arial" w:cs="Arial"/>
          <w:b/>
          <w:bCs/>
          <w:lang w:val="pt-PT" w:eastAsia="en-US"/>
        </w:rPr>
        <w:t>GARANTIA</w:t>
      </w:r>
      <w:r w:rsidRPr="00967ED1">
        <w:rPr>
          <w:rFonts w:ascii="Arial" w:eastAsia="Verdana" w:hAnsi="Arial" w:cs="Arial"/>
          <w:b/>
          <w:bCs/>
          <w:spacing w:val="-10"/>
          <w:lang w:val="pt-PT" w:eastAsia="en-US"/>
        </w:rPr>
        <w:t xml:space="preserve"> </w:t>
      </w:r>
      <w:r w:rsidRPr="00967ED1">
        <w:rPr>
          <w:rFonts w:ascii="Arial" w:eastAsia="Verdana" w:hAnsi="Arial" w:cs="Arial"/>
          <w:b/>
          <w:bCs/>
          <w:lang w:val="pt-PT" w:eastAsia="en-US"/>
        </w:rPr>
        <w:t>DE</w:t>
      </w:r>
      <w:r w:rsidRPr="00967ED1">
        <w:rPr>
          <w:rFonts w:ascii="Arial" w:eastAsia="Verdana" w:hAnsi="Arial" w:cs="Arial"/>
          <w:b/>
          <w:bCs/>
          <w:spacing w:val="-7"/>
          <w:lang w:val="pt-PT" w:eastAsia="en-US"/>
        </w:rPr>
        <w:t xml:space="preserve"> </w:t>
      </w:r>
      <w:r w:rsidRPr="00967ED1">
        <w:rPr>
          <w:rFonts w:ascii="Arial" w:eastAsia="Verdana" w:hAnsi="Arial" w:cs="Arial"/>
          <w:b/>
          <w:bCs/>
          <w:lang w:val="pt-PT" w:eastAsia="en-US"/>
        </w:rPr>
        <w:t>EXECUÇÃO</w:t>
      </w:r>
      <w:r w:rsidRPr="00967ED1">
        <w:rPr>
          <w:rFonts w:ascii="Arial" w:eastAsia="Verdana" w:hAnsi="Arial" w:cs="Arial"/>
          <w:b/>
          <w:bCs/>
          <w:spacing w:val="-5"/>
          <w:lang w:val="pt-PT" w:eastAsia="en-US"/>
        </w:rPr>
        <w:t xml:space="preserve"> </w:t>
      </w:r>
      <w:r w:rsidRPr="00967ED1">
        <w:rPr>
          <w:rFonts w:ascii="Arial" w:eastAsia="Verdana" w:hAnsi="Arial" w:cs="Arial"/>
          <w:b/>
          <w:bCs/>
          <w:lang w:val="pt-PT" w:eastAsia="en-US"/>
        </w:rPr>
        <w:t>DA</w:t>
      </w:r>
      <w:r w:rsidRPr="00967ED1">
        <w:rPr>
          <w:rFonts w:ascii="Arial" w:eastAsia="Verdana" w:hAnsi="Arial" w:cs="Arial"/>
          <w:b/>
          <w:bCs/>
          <w:spacing w:val="-9"/>
          <w:lang w:val="pt-PT" w:eastAsia="en-US"/>
        </w:rPr>
        <w:t xml:space="preserve"> </w:t>
      </w:r>
      <w:r w:rsidRPr="00967ED1">
        <w:rPr>
          <w:rFonts w:ascii="Arial" w:eastAsia="Verdana" w:hAnsi="Arial" w:cs="Arial"/>
          <w:b/>
          <w:bCs/>
          <w:lang w:val="pt-PT" w:eastAsia="en-US"/>
        </w:rPr>
        <w:t>OBRA/SERVIÇOS (Lei Nº 14.133/21, Art. 96)</w:t>
      </w:r>
    </w:p>
    <w:p w14:paraId="6EAB5859" w14:textId="77777777" w:rsidR="007816F9" w:rsidRDefault="00E73EC1">
      <w:pPr>
        <w:widowControl w:val="0"/>
        <w:numPr>
          <w:ilvl w:val="1"/>
          <w:numId w:val="28"/>
        </w:numPr>
        <w:tabs>
          <w:tab w:val="left" w:pos="789"/>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 xml:space="preserve">A Contratada deverá, sob pena de decair o direito de contratação, apresentar à Contratante comprovação de prestação de garantia de execução da obra/serviços, </w:t>
      </w:r>
      <w:r>
        <w:rPr>
          <w:rFonts w:ascii="Arial" w:eastAsia="Verdana" w:hAnsi="Arial" w:cs="Arial"/>
          <w:b/>
          <w:lang w:val="pt-PT" w:eastAsia="en-US"/>
        </w:rPr>
        <w:t xml:space="preserve">no prazo de 10 (dez) dias úteis, prorrogáveis por igual período, a critério da Contratante, contados da assinatura do Contrato </w:t>
      </w:r>
      <w:r>
        <w:rPr>
          <w:rFonts w:ascii="Arial" w:eastAsia="Verdana" w:hAnsi="Arial" w:cs="Arial"/>
          <w:lang w:val="pt-PT" w:eastAsia="en-US"/>
        </w:rPr>
        <w:t>ou antes da expedição da Ordem de Serviços, conforme critério da Contratante.</w:t>
      </w:r>
    </w:p>
    <w:p w14:paraId="3E694CF6" w14:textId="77777777" w:rsidR="007816F9" w:rsidRDefault="00E73EC1">
      <w:pPr>
        <w:widowControl w:val="0"/>
        <w:numPr>
          <w:ilvl w:val="1"/>
          <w:numId w:val="28"/>
        </w:numPr>
        <w:tabs>
          <w:tab w:val="left" w:pos="789"/>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A garantia de execução, irá assegurar a fiel observância das</w:t>
      </w:r>
      <w:r>
        <w:rPr>
          <w:rFonts w:ascii="Arial" w:eastAsia="Verdana" w:hAnsi="Arial" w:cs="Arial"/>
          <w:spacing w:val="40"/>
          <w:lang w:val="pt-PT" w:eastAsia="en-US"/>
        </w:rPr>
        <w:t xml:space="preserve"> </w:t>
      </w:r>
      <w:r>
        <w:rPr>
          <w:rFonts w:ascii="Arial" w:eastAsia="Verdana" w:hAnsi="Arial" w:cs="Arial"/>
          <w:lang w:val="pt-PT" w:eastAsia="en-US"/>
        </w:rPr>
        <w:t xml:space="preserve">obrigações contratuais, será obtida pela aplicação de </w:t>
      </w:r>
      <w:r>
        <w:rPr>
          <w:rFonts w:ascii="Arial" w:eastAsia="Verdana" w:hAnsi="Arial" w:cs="Arial"/>
          <w:b/>
          <w:lang w:val="pt-PT" w:eastAsia="en-US"/>
        </w:rPr>
        <w:t>5% (cinco por cento) sobre o valor total contratual</w:t>
      </w:r>
      <w:r>
        <w:rPr>
          <w:rFonts w:ascii="Arial" w:eastAsia="Verdana" w:hAnsi="Arial" w:cs="Arial"/>
          <w:spacing w:val="-2"/>
          <w:lang w:val="pt-PT" w:eastAsia="en-US"/>
        </w:rPr>
        <w:t>.</w:t>
      </w:r>
    </w:p>
    <w:p w14:paraId="68BA524E" w14:textId="77777777" w:rsidR="007816F9" w:rsidRDefault="00E73EC1">
      <w:pPr>
        <w:widowControl w:val="0"/>
        <w:numPr>
          <w:ilvl w:val="1"/>
          <w:numId w:val="28"/>
        </w:numPr>
        <w:tabs>
          <w:tab w:val="left" w:pos="789"/>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 xml:space="preserve">Para a formalização da garantia contratual a Contratada poderá ser efetuado nas seguintes </w:t>
      </w:r>
      <w:r>
        <w:rPr>
          <w:rFonts w:ascii="Arial" w:eastAsia="Verdana" w:hAnsi="Arial" w:cs="Arial"/>
          <w:spacing w:val="-2"/>
          <w:lang w:val="pt-PT" w:eastAsia="en-US"/>
        </w:rPr>
        <w:t>modalidades:</w:t>
      </w:r>
    </w:p>
    <w:p w14:paraId="4EF46B7A" w14:textId="77777777" w:rsidR="007816F9" w:rsidRDefault="00E73EC1">
      <w:pPr>
        <w:widowControl w:val="0"/>
        <w:numPr>
          <w:ilvl w:val="2"/>
          <w:numId w:val="28"/>
        </w:numPr>
        <w:tabs>
          <w:tab w:val="left" w:pos="1499"/>
        </w:tabs>
        <w:spacing w:line="300" w:lineRule="auto"/>
        <w:ind w:left="0" w:right="245" w:firstLine="0"/>
        <w:jc w:val="both"/>
        <w:rPr>
          <w:rFonts w:ascii="Arial" w:eastAsia="Verdana" w:hAnsi="Arial" w:cs="Arial"/>
          <w:lang w:val="pt-PT" w:eastAsia="en-US"/>
        </w:rPr>
      </w:pPr>
      <w:r>
        <w:rPr>
          <w:rFonts w:ascii="Arial" w:eastAsia="Verdana" w:hAnsi="Arial" w:cs="Arial"/>
          <w:b/>
          <w:lang w:val="pt-PT" w:eastAsia="en-US"/>
        </w:rPr>
        <w:t>Depósito</w:t>
      </w:r>
      <w:r>
        <w:rPr>
          <w:rFonts w:ascii="Arial" w:eastAsia="Verdana" w:hAnsi="Arial" w:cs="Arial"/>
          <w:b/>
          <w:spacing w:val="-1"/>
          <w:lang w:val="pt-PT" w:eastAsia="en-US"/>
        </w:rPr>
        <w:t xml:space="preserve"> </w:t>
      </w:r>
      <w:r>
        <w:rPr>
          <w:rFonts w:ascii="Arial" w:eastAsia="Verdana" w:hAnsi="Arial" w:cs="Arial"/>
          <w:b/>
          <w:lang w:val="pt-PT" w:eastAsia="en-US"/>
        </w:rPr>
        <w:t>em</w:t>
      </w:r>
      <w:r>
        <w:rPr>
          <w:rFonts w:ascii="Arial" w:eastAsia="Verdana" w:hAnsi="Arial" w:cs="Arial"/>
          <w:b/>
          <w:spacing w:val="-1"/>
          <w:lang w:val="pt-PT" w:eastAsia="en-US"/>
        </w:rPr>
        <w:t xml:space="preserve"> </w:t>
      </w:r>
      <w:r>
        <w:rPr>
          <w:rFonts w:ascii="Arial" w:eastAsia="Verdana" w:hAnsi="Arial" w:cs="Arial"/>
          <w:b/>
          <w:lang w:val="pt-PT" w:eastAsia="en-US"/>
        </w:rPr>
        <w:t>espécie ou</w:t>
      </w:r>
      <w:r>
        <w:rPr>
          <w:rFonts w:ascii="Arial" w:eastAsia="Verdana" w:hAnsi="Arial" w:cs="Arial"/>
          <w:b/>
          <w:spacing w:val="-1"/>
          <w:lang w:val="pt-PT" w:eastAsia="en-US"/>
        </w:rPr>
        <w:t xml:space="preserve"> </w:t>
      </w:r>
      <w:r>
        <w:rPr>
          <w:rFonts w:ascii="Arial" w:eastAsia="Verdana" w:hAnsi="Arial" w:cs="Arial"/>
          <w:b/>
          <w:lang w:val="pt-PT" w:eastAsia="en-US"/>
        </w:rPr>
        <w:t>cheque</w:t>
      </w:r>
      <w:r>
        <w:rPr>
          <w:rFonts w:ascii="Arial" w:eastAsia="Verdana" w:hAnsi="Arial" w:cs="Arial"/>
          <w:b/>
          <w:spacing w:val="-2"/>
          <w:lang w:val="pt-PT" w:eastAsia="en-US"/>
        </w:rPr>
        <w:t xml:space="preserve"> </w:t>
      </w:r>
      <w:r>
        <w:rPr>
          <w:rFonts w:ascii="Arial" w:eastAsia="Verdana" w:hAnsi="Arial" w:cs="Arial"/>
          <w:b/>
          <w:lang w:val="pt-PT" w:eastAsia="en-US"/>
        </w:rPr>
        <w:t>nominativo</w:t>
      </w:r>
      <w:r>
        <w:rPr>
          <w:rFonts w:ascii="Arial" w:eastAsia="Verdana" w:hAnsi="Arial" w:cs="Arial"/>
          <w:b/>
          <w:spacing w:val="-1"/>
          <w:lang w:val="pt-PT" w:eastAsia="en-US"/>
        </w:rPr>
        <w:t xml:space="preserve"> </w:t>
      </w:r>
      <w:r>
        <w:rPr>
          <w:rFonts w:ascii="Arial" w:eastAsia="Verdana" w:hAnsi="Arial" w:cs="Arial"/>
          <w:b/>
          <w:lang w:val="pt-PT" w:eastAsia="en-US"/>
        </w:rPr>
        <w:t>à</w:t>
      </w:r>
      <w:r>
        <w:rPr>
          <w:rFonts w:ascii="Arial" w:eastAsia="Verdana" w:hAnsi="Arial" w:cs="Arial"/>
          <w:b/>
          <w:spacing w:val="-2"/>
          <w:lang w:val="pt-PT" w:eastAsia="en-US"/>
        </w:rPr>
        <w:t xml:space="preserve"> </w:t>
      </w:r>
      <w:r>
        <w:rPr>
          <w:rFonts w:ascii="Arial" w:eastAsia="Verdana" w:hAnsi="Arial" w:cs="Arial"/>
          <w:b/>
          <w:lang w:val="pt-PT" w:eastAsia="en-US"/>
        </w:rPr>
        <w:t>Contratante,</w:t>
      </w:r>
      <w:r>
        <w:rPr>
          <w:rFonts w:ascii="Arial" w:eastAsia="Verdana" w:hAnsi="Arial" w:cs="Arial"/>
          <w:b/>
          <w:spacing w:val="40"/>
          <w:lang w:val="pt-PT" w:eastAsia="en-US"/>
        </w:rPr>
        <w:t xml:space="preserve"> </w:t>
      </w:r>
      <w:r>
        <w:rPr>
          <w:rFonts w:ascii="Arial" w:eastAsia="Verdana" w:hAnsi="Arial" w:cs="Arial"/>
          <w:lang w:val="pt-PT" w:eastAsia="en-US"/>
        </w:rPr>
        <w:t>mediante</w:t>
      </w:r>
      <w:r>
        <w:rPr>
          <w:rFonts w:ascii="Arial" w:eastAsia="Verdana" w:hAnsi="Arial" w:cs="Arial"/>
          <w:spacing w:val="-4"/>
          <w:lang w:val="pt-PT" w:eastAsia="en-US"/>
        </w:rPr>
        <w:t xml:space="preserve"> </w:t>
      </w:r>
      <w:r>
        <w:rPr>
          <w:rFonts w:ascii="Arial" w:eastAsia="Verdana" w:hAnsi="Arial" w:cs="Arial"/>
          <w:lang w:val="pt-PT" w:eastAsia="en-US"/>
        </w:rPr>
        <w:t>depósito em uma conta corrente a ser fornecida pela Contratante, mediante solicitação da Contratada.</w:t>
      </w:r>
    </w:p>
    <w:p w14:paraId="11CC0BCD" w14:textId="77777777" w:rsidR="007816F9" w:rsidRDefault="00E73EC1">
      <w:pPr>
        <w:widowControl w:val="0"/>
        <w:numPr>
          <w:ilvl w:val="3"/>
          <w:numId w:val="28"/>
        </w:numPr>
        <w:tabs>
          <w:tab w:val="left" w:pos="1641"/>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Em caso de depósito de cheque a validade da garantia somente se dará com aefetiva compensação do mesmo.</w:t>
      </w:r>
    </w:p>
    <w:p w14:paraId="5BED8133" w14:textId="77777777" w:rsidR="007816F9" w:rsidRDefault="00E73EC1">
      <w:pPr>
        <w:widowControl w:val="0"/>
        <w:numPr>
          <w:ilvl w:val="2"/>
          <w:numId w:val="28"/>
        </w:numPr>
        <w:tabs>
          <w:tab w:val="left" w:pos="1854"/>
        </w:tabs>
        <w:spacing w:line="300" w:lineRule="auto"/>
        <w:ind w:left="0" w:right="253" w:firstLine="0"/>
        <w:jc w:val="both"/>
        <w:rPr>
          <w:rFonts w:ascii="Arial" w:eastAsia="Verdana" w:hAnsi="Arial" w:cs="Arial"/>
          <w:lang w:val="pt-PT" w:eastAsia="en-US"/>
        </w:rPr>
      </w:pPr>
      <w:r>
        <w:rPr>
          <w:rFonts w:ascii="Arial" w:eastAsia="Verdana" w:hAnsi="Arial" w:cs="Arial"/>
          <w:b/>
          <w:lang w:val="pt-PT" w:eastAsia="en-US"/>
        </w:rPr>
        <w:t xml:space="preserve">Carta Fiança Bancária, </w:t>
      </w:r>
      <w:r>
        <w:rPr>
          <w:rFonts w:ascii="Arial" w:eastAsia="Verdana" w:hAnsi="Arial" w:cs="Arial"/>
          <w:lang w:val="pt-PT" w:eastAsia="en-US"/>
        </w:rPr>
        <w:t>sendo obrigatório que o praz de validade mesma seja, no mínimo igual ao prazo de execução do objeto deste Contrato, acrescido de 90 (noventa) dias.</w:t>
      </w:r>
    </w:p>
    <w:p w14:paraId="4182778A" w14:textId="77777777" w:rsidR="007816F9" w:rsidRDefault="00E73EC1">
      <w:pPr>
        <w:widowControl w:val="0"/>
        <w:numPr>
          <w:ilvl w:val="2"/>
          <w:numId w:val="28"/>
        </w:numPr>
        <w:tabs>
          <w:tab w:val="left" w:pos="1854"/>
        </w:tabs>
        <w:spacing w:line="300" w:lineRule="auto"/>
        <w:ind w:left="0" w:right="245" w:firstLine="0"/>
        <w:jc w:val="both"/>
        <w:rPr>
          <w:rFonts w:ascii="Arial" w:eastAsia="Verdana" w:hAnsi="Arial" w:cs="Arial"/>
          <w:lang w:val="pt-PT" w:eastAsia="en-US"/>
        </w:rPr>
      </w:pPr>
      <w:r>
        <w:rPr>
          <w:rFonts w:ascii="Arial" w:eastAsia="Verdana" w:hAnsi="Arial" w:cs="Arial"/>
          <w:b/>
          <w:lang w:val="pt-PT" w:eastAsia="en-US"/>
        </w:rPr>
        <w:t xml:space="preserve">Seguro Garantia em Apólice Nominal à Contratante </w:t>
      </w:r>
      <w:r>
        <w:rPr>
          <w:rFonts w:ascii="Arial" w:eastAsia="Verdana" w:hAnsi="Arial" w:cs="Arial"/>
          <w:lang w:val="pt-PT" w:eastAsia="en-US"/>
        </w:rPr>
        <w:t>emitido por seguradora brasileira ou autorizada a funcionar no Brasil, sendo obrigatório que o prazo de validade seja, no mínimo, igual ao prazo de execução do objeto do Contrato, acrescido de 90 (noventa) dias.</w:t>
      </w:r>
    </w:p>
    <w:p w14:paraId="4530C632" w14:textId="77777777" w:rsidR="007816F9" w:rsidRDefault="00E73EC1">
      <w:pPr>
        <w:widowControl w:val="0"/>
        <w:numPr>
          <w:ilvl w:val="2"/>
          <w:numId w:val="28"/>
        </w:numPr>
        <w:tabs>
          <w:tab w:val="left" w:pos="1854"/>
        </w:tabs>
        <w:spacing w:line="300" w:lineRule="auto"/>
        <w:ind w:left="0" w:right="243" w:firstLine="0"/>
        <w:jc w:val="both"/>
        <w:rPr>
          <w:rFonts w:ascii="Arial" w:eastAsia="Verdana" w:hAnsi="Arial" w:cs="Arial"/>
          <w:lang w:val="pt-PT" w:eastAsia="en-US"/>
        </w:rPr>
      </w:pPr>
      <w:r>
        <w:rPr>
          <w:rFonts w:ascii="Arial" w:eastAsia="Verdana" w:hAnsi="Arial" w:cs="Arial"/>
          <w:b/>
          <w:lang w:val="pt-PT" w:eastAsia="en-US"/>
        </w:rPr>
        <w:t xml:space="preserve">Títulos da Dívida Pública, </w:t>
      </w:r>
      <w:r>
        <w:rPr>
          <w:rFonts w:ascii="Arial" w:eastAsia="Verdana" w:hAnsi="Arial" w:cs="Arial"/>
          <w:lang w:val="pt-PT" w:eastAsia="en-US"/>
        </w:rPr>
        <w:t>devendo estes terem sido emitidos sob</w:t>
      </w:r>
      <w:r>
        <w:rPr>
          <w:rFonts w:ascii="Arial" w:eastAsia="Verdana" w:hAnsi="Arial" w:cs="Arial"/>
          <w:spacing w:val="40"/>
          <w:lang w:val="pt-PT" w:eastAsia="en-US"/>
        </w:rPr>
        <w:t xml:space="preserve"> </w:t>
      </w:r>
      <w:r>
        <w:rPr>
          <w:rFonts w:ascii="Arial" w:eastAsia="Verdana" w:hAnsi="Arial" w:cs="Arial"/>
          <w:lang w:val="pt-PT" w:eastAsia="en-US"/>
        </w:rPr>
        <w:t>a</w:t>
      </w:r>
      <w:r>
        <w:rPr>
          <w:rFonts w:ascii="Arial" w:eastAsia="Verdana" w:hAnsi="Arial" w:cs="Arial"/>
          <w:spacing w:val="40"/>
          <w:lang w:val="pt-PT" w:eastAsia="en-US"/>
        </w:rPr>
        <w:t xml:space="preserve"> </w:t>
      </w:r>
      <w:r>
        <w:rPr>
          <w:rFonts w:ascii="Arial" w:eastAsia="Verdana" w:hAnsi="Arial" w:cs="Arial"/>
          <w:lang w:val="pt-PT" w:eastAsia="en-US"/>
        </w:rPr>
        <w:t>forma escritural, mediante registro em sistema centralizado de liquidação e de custódia autorizado pelo Banco</w:t>
      </w:r>
      <w:r>
        <w:rPr>
          <w:rFonts w:ascii="Arial" w:eastAsia="Verdana" w:hAnsi="Arial" w:cs="Arial"/>
          <w:spacing w:val="-1"/>
          <w:lang w:val="pt-PT" w:eastAsia="en-US"/>
        </w:rPr>
        <w:t xml:space="preserve"> </w:t>
      </w:r>
      <w:r>
        <w:rPr>
          <w:rFonts w:ascii="Arial" w:eastAsia="Verdana" w:hAnsi="Arial" w:cs="Arial"/>
          <w:lang w:val="pt-PT" w:eastAsia="en-US"/>
        </w:rPr>
        <w:t>Central do</w:t>
      </w:r>
      <w:r>
        <w:rPr>
          <w:rFonts w:ascii="Arial" w:eastAsia="Verdana" w:hAnsi="Arial" w:cs="Arial"/>
          <w:spacing w:val="-1"/>
          <w:lang w:val="pt-PT" w:eastAsia="en-US"/>
        </w:rPr>
        <w:t xml:space="preserve"> </w:t>
      </w:r>
      <w:r>
        <w:rPr>
          <w:rFonts w:ascii="Arial" w:eastAsia="Verdana" w:hAnsi="Arial" w:cs="Arial"/>
          <w:lang w:val="pt-PT" w:eastAsia="en-US"/>
        </w:rPr>
        <w:t>Brasil e</w:t>
      </w:r>
      <w:r>
        <w:rPr>
          <w:rFonts w:ascii="Arial" w:eastAsia="Verdana" w:hAnsi="Arial" w:cs="Arial"/>
          <w:spacing w:val="-1"/>
          <w:lang w:val="pt-PT" w:eastAsia="en-US"/>
        </w:rPr>
        <w:t xml:space="preserve"> </w:t>
      </w:r>
      <w:r>
        <w:rPr>
          <w:rFonts w:ascii="Arial" w:eastAsia="Verdana" w:hAnsi="Arial" w:cs="Arial"/>
          <w:lang w:val="pt-PT" w:eastAsia="en-US"/>
        </w:rPr>
        <w:t>avaliados pelos seus valores econômicos, conforme</w:t>
      </w:r>
      <w:r>
        <w:rPr>
          <w:rFonts w:ascii="Arial" w:eastAsia="Verdana" w:hAnsi="Arial" w:cs="Arial"/>
          <w:spacing w:val="-1"/>
          <w:lang w:val="pt-PT" w:eastAsia="en-US"/>
        </w:rPr>
        <w:t xml:space="preserve"> </w:t>
      </w:r>
      <w:r>
        <w:rPr>
          <w:rFonts w:ascii="Arial" w:eastAsia="Verdana" w:hAnsi="Arial" w:cs="Arial"/>
          <w:lang w:val="pt-PT" w:eastAsia="en-US"/>
        </w:rPr>
        <w:t>definido</w:t>
      </w:r>
      <w:r>
        <w:rPr>
          <w:rFonts w:ascii="Arial" w:eastAsia="Verdana" w:hAnsi="Arial" w:cs="Arial"/>
          <w:spacing w:val="-1"/>
          <w:lang w:val="pt-PT" w:eastAsia="en-US"/>
        </w:rPr>
        <w:t xml:space="preserve"> </w:t>
      </w:r>
      <w:r>
        <w:rPr>
          <w:rFonts w:ascii="Arial" w:eastAsia="Verdana" w:hAnsi="Arial" w:cs="Arial"/>
          <w:lang w:val="pt-PT" w:eastAsia="en-US"/>
        </w:rPr>
        <w:t>pelo Ministério da Fazenda.</w:t>
      </w:r>
    </w:p>
    <w:p w14:paraId="7B303691" w14:textId="77777777" w:rsidR="007816F9" w:rsidRDefault="00E73EC1">
      <w:pPr>
        <w:widowControl w:val="0"/>
        <w:numPr>
          <w:ilvl w:val="1"/>
          <w:numId w:val="28"/>
        </w:numPr>
        <w:tabs>
          <w:tab w:val="left" w:pos="930"/>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Caso ocorra majoração do valor contratual o valor da garantia de execução será acrescido pela aplicação de 5% (cinco por cento) sobre o valor contratual majorado. Em caso de redução do valor contratual, poderá a Contratada ajustar o valor da garantia de execução, se assim o desejar.</w:t>
      </w:r>
    </w:p>
    <w:p w14:paraId="03AA40AE" w14:textId="77777777" w:rsidR="007816F9" w:rsidRDefault="00E73EC1">
      <w:pPr>
        <w:widowControl w:val="0"/>
        <w:numPr>
          <w:ilvl w:val="1"/>
          <w:numId w:val="28"/>
        </w:numPr>
        <w:tabs>
          <w:tab w:val="left" w:pos="930"/>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9"/>
          <w:lang w:val="pt-PT" w:eastAsia="en-US"/>
        </w:rPr>
        <w:t xml:space="preserve"> </w:t>
      </w:r>
      <w:r>
        <w:rPr>
          <w:rFonts w:ascii="Arial" w:eastAsia="Verdana" w:hAnsi="Arial" w:cs="Arial"/>
          <w:lang w:val="pt-PT" w:eastAsia="en-US"/>
        </w:rPr>
        <w:t>Contratada</w:t>
      </w:r>
      <w:r>
        <w:rPr>
          <w:rFonts w:ascii="Arial" w:eastAsia="Verdana" w:hAnsi="Arial" w:cs="Arial"/>
          <w:spacing w:val="-8"/>
          <w:lang w:val="pt-PT" w:eastAsia="en-US"/>
        </w:rPr>
        <w:t xml:space="preserve"> </w:t>
      </w:r>
      <w:r>
        <w:rPr>
          <w:rFonts w:ascii="Arial" w:eastAsia="Verdana" w:hAnsi="Arial" w:cs="Arial"/>
          <w:lang w:val="pt-PT" w:eastAsia="en-US"/>
        </w:rPr>
        <w:t>perderá</w:t>
      </w:r>
      <w:r>
        <w:rPr>
          <w:rFonts w:ascii="Arial" w:eastAsia="Verdana" w:hAnsi="Arial" w:cs="Arial"/>
          <w:spacing w:val="-7"/>
          <w:lang w:val="pt-PT" w:eastAsia="en-US"/>
        </w:rPr>
        <w:t xml:space="preserve"> </w:t>
      </w:r>
      <w:r>
        <w:rPr>
          <w:rFonts w:ascii="Arial" w:eastAsia="Verdana" w:hAnsi="Arial" w:cs="Arial"/>
          <w:lang w:val="pt-PT" w:eastAsia="en-US"/>
        </w:rPr>
        <w:t>a</w:t>
      </w:r>
      <w:r>
        <w:rPr>
          <w:rFonts w:ascii="Arial" w:eastAsia="Verdana" w:hAnsi="Arial" w:cs="Arial"/>
          <w:spacing w:val="-4"/>
          <w:lang w:val="pt-PT" w:eastAsia="en-US"/>
        </w:rPr>
        <w:t xml:space="preserve"> </w:t>
      </w:r>
      <w:r>
        <w:rPr>
          <w:rFonts w:ascii="Arial" w:eastAsia="Verdana" w:hAnsi="Arial" w:cs="Arial"/>
          <w:lang w:val="pt-PT" w:eastAsia="en-US"/>
        </w:rPr>
        <w:t>garantia</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10"/>
          <w:lang w:val="pt-PT" w:eastAsia="en-US"/>
        </w:rPr>
        <w:t xml:space="preserve"> </w:t>
      </w:r>
      <w:r>
        <w:rPr>
          <w:rFonts w:ascii="Arial" w:eastAsia="Verdana" w:hAnsi="Arial" w:cs="Arial"/>
          <w:lang w:val="pt-PT" w:eastAsia="en-US"/>
        </w:rPr>
        <w:t>execução</w:t>
      </w:r>
      <w:r>
        <w:rPr>
          <w:rFonts w:ascii="Arial" w:eastAsia="Verdana" w:hAnsi="Arial" w:cs="Arial"/>
          <w:spacing w:val="-7"/>
          <w:lang w:val="pt-PT" w:eastAsia="en-US"/>
        </w:rPr>
        <w:t xml:space="preserve"> </w:t>
      </w:r>
      <w:r>
        <w:rPr>
          <w:rFonts w:ascii="Arial" w:eastAsia="Verdana" w:hAnsi="Arial" w:cs="Arial"/>
          <w:lang w:val="pt-PT" w:eastAsia="en-US"/>
        </w:rPr>
        <w:t>e</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9"/>
          <w:lang w:val="pt-PT" w:eastAsia="en-US"/>
        </w:rPr>
        <w:t xml:space="preserve"> </w:t>
      </w:r>
      <w:r>
        <w:rPr>
          <w:rFonts w:ascii="Arial" w:eastAsia="Verdana" w:hAnsi="Arial" w:cs="Arial"/>
          <w:lang w:val="pt-PT" w:eastAsia="en-US"/>
        </w:rPr>
        <w:t>garantia</w:t>
      </w:r>
      <w:r>
        <w:rPr>
          <w:rFonts w:ascii="Arial" w:eastAsia="Verdana" w:hAnsi="Arial" w:cs="Arial"/>
          <w:spacing w:val="-7"/>
          <w:lang w:val="pt-PT" w:eastAsia="en-US"/>
        </w:rPr>
        <w:t xml:space="preserve"> </w:t>
      </w:r>
      <w:r>
        <w:rPr>
          <w:rFonts w:ascii="Arial" w:eastAsia="Verdana" w:hAnsi="Arial" w:cs="Arial"/>
          <w:lang w:val="pt-PT" w:eastAsia="en-US"/>
        </w:rPr>
        <w:t>adicional,</w:t>
      </w:r>
      <w:r>
        <w:rPr>
          <w:rFonts w:ascii="Arial" w:eastAsia="Verdana" w:hAnsi="Arial" w:cs="Arial"/>
          <w:spacing w:val="-8"/>
          <w:lang w:val="pt-PT" w:eastAsia="en-US"/>
        </w:rPr>
        <w:t xml:space="preserve"> </w:t>
      </w:r>
      <w:r>
        <w:rPr>
          <w:rFonts w:ascii="Arial" w:eastAsia="Verdana" w:hAnsi="Arial" w:cs="Arial"/>
          <w:lang w:val="pt-PT" w:eastAsia="en-US"/>
        </w:rPr>
        <w:t>se</w:t>
      </w:r>
      <w:r>
        <w:rPr>
          <w:rFonts w:ascii="Arial" w:eastAsia="Verdana" w:hAnsi="Arial" w:cs="Arial"/>
          <w:spacing w:val="-9"/>
          <w:lang w:val="pt-PT" w:eastAsia="en-US"/>
        </w:rPr>
        <w:t xml:space="preserve"> </w:t>
      </w:r>
      <w:r>
        <w:rPr>
          <w:rFonts w:ascii="Arial" w:eastAsia="Verdana" w:hAnsi="Arial" w:cs="Arial"/>
          <w:lang w:val="pt-PT" w:eastAsia="en-US"/>
        </w:rPr>
        <w:t>houver,</w:t>
      </w:r>
      <w:r>
        <w:rPr>
          <w:rFonts w:ascii="Arial" w:eastAsia="Verdana" w:hAnsi="Arial" w:cs="Arial"/>
          <w:spacing w:val="-10"/>
          <w:lang w:val="pt-PT" w:eastAsia="en-US"/>
        </w:rPr>
        <w:t xml:space="preserve"> </w:t>
      </w:r>
      <w:r>
        <w:rPr>
          <w:rFonts w:ascii="Arial" w:eastAsia="Verdana" w:hAnsi="Arial" w:cs="Arial"/>
          <w:lang w:val="pt-PT" w:eastAsia="en-US"/>
        </w:rPr>
        <w:t>nos</w:t>
      </w:r>
      <w:r>
        <w:rPr>
          <w:rFonts w:ascii="Arial" w:eastAsia="Verdana" w:hAnsi="Arial" w:cs="Arial"/>
          <w:spacing w:val="-4"/>
          <w:lang w:val="pt-PT" w:eastAsia="en-US"/>
        </w:rPr>
        <w:t xml:space="preserve"> </w:t>
      </w:r>
      <w:r>
        <w:rPr>
          <w:rFonts w:ascii="Arial" w:eastAsia="Verdana" w:hAnsi="Arial" w:cs="Arial"/>
          <w:lang w:val="pt-PT" w:eastAsia="en-US"/>
        </w:rPr>
        <w:t>casos</w:t>
      </w:r>
      <w:r>
        <w:rPr>
          <w:rFonts w:ascii="Arial" w:eastAsia="Verdana" w:hAnsi="Arial" w:cs="Arial"/>
          <w:spacing w:val="-9"/>
          <w:lang w:val="pt-PT" w:eastAsia="en-US"/>
        </w:rPr>
        <w:t xml:space="preserve"> </w:t>
      </w:r>
      <w:r>
        <w:rPr>
          <w:rFonts w:ascii="Arial" w:eastAsia="Verdana" w:hAnsi="Arial" w:cs="Arial"/>
          <w:spacing w:val="-5"/>
          <w:lang w:val="pt-PT" w:eastAsia="en-US"/>
        </w:rPr>
        <w:t>de:</w:t>
      </w:r>
    </w:p>
    <w:p w14:paraId="35800B2F" w14:textId="77777777" w:rsidR="007816F9" w:rsidRDefault="00E73EC1">
      <w:pPr>
        <w:widowControl w:val="0"/>
        <w:numPr>
          <w:ilvl w:val="0"/>
          <w:numId w:val="27"/>
        </w:numPr>
        <w:tabs>
          <w:tab w:val="left" w:pos="50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Inadimplência</w:t>
      </w:r>
      <w:r>
        <w:rPr>
          <w:rFonts w:ascii="Arial" w:eastAsia="Verdana" w:hAnsi="Arial" w:cs="Arial"/>
          <w:spacing w:val="-11"/>
          <w:lang w:val="pt-PT" w:eastAsia="en-US"/>
        </w:rPr>
        <w:t xml:space="preserve"> </w:t>
      </w:r>
      <w:r>
        <w:rPr>
          <w:rFonts w:ascii="Arial" w:eastAsia="Verdana" w:hAnsi="Arial" w:cs="Arial"/>
          <w:lang w:val="pt-PT" w:eastAsia="en-US"/>
        </w:rPr>
        <w:t>das</w:t>
      </w:r>
      <w:r>
        <w:rPr>
          <w:rFonts w:ascii="Arial" w:eastAsia="Verdana" w:hAnsi="Arial" w:cs="Arial"/>
          <w:spacing w:val="-13"/>
          <w:lang w:val="pt-PT" w:eastAsia="en-US"/>
        </w:rPr>
        <w:t xml:space="preserve"> </w:t>
      </w:r>
      <w:r>
        <w:rPr>
          <w:rFonts w:ascii="Arial" w:eastAsia="Verdana" w:hAnsi="Arial" w:cs="Arial"/>
          <w:lang w:val="pt-PT" w:eastAsia="en-US"/>
        </w:rPr>
        <w:t>obrigações</w:t>
      </w:r>
      <w:r>
        <w:rPr>
          <w:rFonts w:ascii="Arial" w:eastAsia="Verdana" w:hAnsi="Arial" w:cs="Arial"/>
          <w:spacing w:val="-7"/>
          <w:lang w:val="pt-PT" w:eastAsia="en-US"/>
        </w:rPr>
        <w:t xml:space="preserve"> </w:t>
      </w:r>
      <w:r>
        <w:rPr>
          <w:rFonts w:ascii="Arial" w:eastAsia="Verdana" w:hAnsi="Arial" w:cs="Arial"/>
          <w:lang w:val="pt-PT" w:eastAsia="en-US"/>
        </w:rPr>
        <w:t>e/ou</w:t>
      </w:r>
      <w:r>
        <w:rPr>
          <w:rFonts w:ascii="Arial" w:eastAsia="Verdana" w:hAnsi="Arial" w:cs="Arial"/>
          <w:spacing w:val="-6"/>
          <w:lang w:val="pt-PT" w:eastAsia="en-US"/>
        </w:rPr>
        <w:t xml:space="preserve"> </w:t>
      </w:r>
      <w:r>
        <w:rPr>
          <w:rFonts w:ascii="Arial" w:eastAsia="Verdana" w:hAnsi="Arial" w:cs="Arial"/>
          <w:lang w:val="pt-PT" w:eastAsia="en-US"/>
        </w:rPr>
        <w:t>rescisão</w:t>
      </w:r>
      <w:r>
        <w:rPr>
          <w:rFonts w:ascii="Arial" w:eastAsia="Verdana" w:hAnsi="Arial" w:cs="Arial"/>
          <w:spacing w:val="-13"/>
          <w:lang w:val="pt-PT" w:eastAsia="en-US"/>
        </w:rPr>
        <w:t xml:space="preserve"> </w:t>
      </w:r>
      <w:r>
        <w:rPr>
          <w:rFonts w:ascii="Arial" w:eastAsia="Verdana" w:hAnsi="Arial" w:cs="Arial"/>
          <w:lang w:val="pt-PT" w:eastAsia="en-US"/>
        </w:rPr>
        <w:t>do</w:t>
      </w:r>
      <w:r>
        <w:rPr>
          <w:rFonts w:ascii="Arial" w:eastAsia="Verdana" w:hAnsi="Arial" w:cs="Arial"/>
          <w:spacing w:val="-7"/>
          <w:lang w:val="pt-PT" w:eastAsia="en-US"/>
        </w:rPr>
        <w:t xml:space="preserve"> </w:t>
      </w:r>
      <w:r>
        <w:rPr>
          <w:rFonts w:ascii="Arial" w:eastAsia="Verdana" w:hAnsi="Arial" w:cs="Arial"/>
          <w:lang w:val="pt-PT" w:eastAsia="en-US"/>
        </w:rPr>
        <w:t>Contrato</w:t>
      </w:r>
      <w:r>
        <w:rPr>
          <w:rFonts w:ascii="Arial" w:eastAsia="Verdana" w:hAnsi="Arial" w:cs="Arial"/>
          <w:spacing w:val="-11"/>
          <w:lang w:val="pt-PT" w:eastAsia="en-US"/>
        </w:rPr>
        <w:t xml:space="preserve"> </w:t>
      </w:r>
      <w:r>
        <w:rPr>
          <w:rFonts w:ascii="Arial" w:eastAsia="Verdana" w:hAnsi="Arial" w:cs="Arial"/>
          <w:lang w:val="pt-PT" w:eastAsia="en-US"/>
        </w:rPr>
        <w:t>de</w:t>
      </w:r>
      <w:r>
        <w:rPr>
          <w:rFonts w:ascii="Arial" w:eastAsia="Verdana" w:hAnsi="Arial" w:cs="Arial"/>
          <w:spacing w:val="-9"/>
          <w:lang w:val="pt-PT" w:eastAsia="en-US"/>
        </w:rPr>
        <w:t xml:space="preserve"> </w:t>
      </w:r>
      <w:r>
        <w:rPr>
          <w:rFonts w:ascii="Arial" w:eastAsia="Verdana" w:hAnsi="Arial" w:cs="Arial"/>
          <w:spacing w:val="-2"/>
          <w:lang w:val="pt-PT" w:eastAsia="en-US"/>
        </w:rPr>
        <w:t>Empreitada;</w:t>
      </w:r>
    </w:p>
    <w:p w14:paraId="0C39D7DA" w14:textId="77777777" w:rsidR="007816F9" w:rsidRDefault="00E73EC1">
      <w:pPr>
        <w:widowControl w:val="0"/>
        <w:numPr>
          <w:ilvl w:val="0"/>
          <w:numId w:val="27"/>
        </w:numPr>
        <w:tabs>
          <w:tab w:val="left" w:pos="931"/>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Não</w:t>
      </w:r>
      <w:r>
        <w:rPr>
          <w:rFonts w:ascii="Arial" w:eastAsia="Verdana" w:hAnsi="Arial" w:cs="Arial"/>
          <w:spacing w:val="-8"/>
          <w:lang w:val="pt-PT" w:eastAsia="en-US"/>
        </w:rPr>
        <w:t xml:space="preserve"> </w:t>
      </w:r>
      <w:r>
        <w:rPr>
          <w:rFonts w:ascii="Arial" w:eastAsia="Verdana" w:hAnsi="Arial" w:cs="Arial"/>
          <w:lang w:val="pt-PT" w:eastAsia="en-US"/>
        </w:rPr>
        <w:t>recebimento</w:t>
      </w:r>
      <w:r>
        <w:rPr>
          <w:rFonts w:ascii="Arial" w:eastAsia="Verdana" w:hAnsi="Arial" w:cs="Arial"/>
          <w:spacing w:val="-12"/>
          <w:lang w:val="pt-PT" w:eastAsia="en-US"/>
        </w:rPr>
        <w:t xml:space="preserve"> </w:t>
      </w:r>
      <w:r>
        <w:rPr>
          <w:rFonts w:ascii="Arial" w:eastAsia="Verdana" w:hAnsi="Arial" w:cs="Arial"/>
          <w:lang w:val="pt-PT" w:eastAsia="en-US"/>
        </w:rPr>
        <w:t>provisório</w:t>
      </w:r>
      <w:r>
        <w:rPr>
          <w:rFonts w:ascii="Arial" w:eastAsia="Verdana" w:hAnsi="Arial" w:cs="Arial"/>
          <w:spacing w:val="-6"/>
          <w:lang w:val="pt-PT" w:eastAsia="en-US"/>
        </w:rPr>
        <w:t xml:space="preserve"> </w:t>
      </w:r>
      <w:r>
        <w:rPr>
          <w:rFonts w:ascii="Arial" w:eastAsia="Verdana" w:hAnsi="Arial" w:cs="Arial"/>
          <w:lang w:val="pt-PT" w:eastAsia="en-US"/>
        </w:rPr>
        <w:t>e</w:t>
      </w:r>
      <w:r>
        <w:rPr>
          <w:rFonts w:ascii="Arial" w:eastAsia="Verdana" w:hAnsi="Arial" w:cs="Arial"/>
          <w:spacing w:val="-12"/>
          <w:lang w:val="pt-PT" w:eastAsia="en-US"/>
        </w:rPr>
        <w:t xml:space="preserve"> </w:t>
      </w:r>
      <w:r>
        <w:rPr>
          <w:rFonts w:ascii="Arial" w:eastAsia="Verdana" w:hAnsi="Arial" w:cs="Arial"/>
          <w:lang w:val="pt-PT" w:eastAsia="en-US"/>
        </w:rPr>
        <w:t>definitivo</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9"/>
          <w:lang w:val="pt-PT" w:eastAsia="en-US"/>
        </w:rPr>
        <w:t xml:space="preserve"> </w:t>
      </w:r>
      <w:r>
        <w:rPr>
          <w:rFonts w:ascii="Arial" w:eastAsia="Verdana" w:hAnsi="Arial" w:cs="Arial"/>
          <w:lang w:val="pt-PT" w:eastAsia="en-US"/>
        </w:rPr>
        <w:t>obra</w:t>
      </w:r>
      <w:r>
        <w:rPr>
          <w:rFonts w:ascii="Arial" w:eastAsia="Verdana" w:hAnsi="Arial" w:cs="Arial"/>
          <w:spacing w:val="-4"/>
          <w:lang w:val="pt-PT" w:eastAsia="en-US"/>
        </w:rPr>
        <w:t xml:space="preserve"> </w:t>
      </w:r>
      <w:r>
        <w:rPr>
          <w:rFonts w:ascii="Arial" w:eastAsia="Verdana" w:hAnsi="Arial" w:cs="Arial"/>
          <w:spacing w:val="-2"/>
          <w:lang w:val="pt-PT" w:eastAsia="en-US"/>
        </w:rPr>
        <w:t>contratada.</w:t>
      </w:r>
    </w:p>
    <w:p w14:paraId="221A8E81" w14:textId="77777777" w:rsidR="007816F9" w:rsidRDefault="00E73EC1">
      <w:pPr>
        <w:widowControl w:val="0"/>
        <w:numPr>
          <w:ilvl w:val="1"/>
          <w:numId w:val="28"/>
        </w:numPr>
        <w:tabs>
          <w:tab w:val="left" w:pos="930"/>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A devolução da garantia de execução e da garantia adicional, quando for o caso, ou o valor que dela restar, e, quando em dinheiro, atualizada monetariamente, dar-se-á</w:t>
      </w:r>
      <w:r>
        <w:rPr>
          <w:rFonts w:ascii="Arial" w:eastAsia="Verdana" w:hAnsi="Arial" w:cs="Arial"/>
          <w:spacing w:val="40"/>
          <w:lang w:val="pt-PT" w:eastAsia="en-US"/>
        </w:rPr>
        <w:t xml:space="preserve"> </w:t>
      </w:r>
      <w:r>
        <w:rPr>
          <w:rFonts w:ascii="Arial" w:eastAsia="Verdana" w:hAnsi="Arial" w:cs="Arial"/>
          <w:lang w:val="pt-PT" w:eastAsia="en-US"/>
        </w:rPr>
        <w:t>mediante apresentação dos seguintes documentos:</w:t>
      </w:r>
    </w:p>
    <w:p w14:paraId="6FD9A933" w14:textId="77777777" w:rsidR="007816F9" w:rsidRDefault="00E73EC1">
      <w:pPr>
        <w:widowControl w:val="0"/>
        <w:numPr>
          <w:ilvl w:val="0"/>
          <w:numId w:val="26"/>
        </w:numPr>
        <w:tabs>
          <w:tab w:val="left" w:pos="43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Termo</w:t>
      </w:r>
      <w:r>
        <w:rPr>
          <w:rFonts w:ascii="Arial" w:eastAsia="Verdana" w:hAnsi="Arial" w:cs="Arial"/>
          <w:spacing w:val="-10"/>
          <w:lang w:val="pt-PT" w:eastAsia="en-US"/>
        </w:rPr>
        <w:t xml:space="preserve"> </w:t>
      </w:r>
      <w:r>
        <w:rPr>
          <w:rFonts w:ascii="Arial" w:eastAsia="Verdana" w:hAnsi="Arial" w:cs="Arial"/>
          <w:lang w:val="pt-PT" w:eastAsia="en-US"/>
        </w:rPr>
        <w:t>de</w:t>
      </w:r>
      <w:r>
        <w:rPr>
          <w:rFonts w:ascii="Arial" w:eastAsia="Verdana" w:hAnsi="Arial" w:cs="Arial"/>
          <w:spacing w:val="-13"/>
          <w:lang w:val="pt-PT" w:eastAsia="en-US"/>
        </w:rPr>
        <w:t xml:space="preserve"> </w:t>
      </w:r>
      <w:r>
        <w:rPr>
          <w:rFonts w:ascii="Arial" w:eastAsia="Verdana" w:hAnsi="Arial" w:cs="Arial"/>
          <w:lang w:val="pt-PT" w:eastAsia="en-US"/>
        </w:rPr>
        <w:t>Recebimento</w:t>
      </w:r>
      <w:r>
        <w:rPr>
          <w:rFonts w:ascii="Arial" w:eastAsia="Verdana" w:hAnsi="Arial" w:cs="Arial"/>
          <w:spacing w:val="-7"/>
          <w:lang w:val="pt-PT" w:eastAsia="en-US"/>
        </w:rPr>
        <w:t xml:space="preserve"> </w:t>
      </w:r>
      <w:r>
        <w:rPr>
          <w:rFonts w:ascii="Arial" w:eastAsia="Verdana" w:hAnsi="Arial" w:cs="Arial"/>
          <w:spacing w:val="-2"/>
          <w:lang w:val="pt-PT" w:eastAsia="en-US"/>
        </w:rPr>
        <w:t>Definitivo;</w:t>
      </w:r>
    </w:p>
    <w:p w14:paraId="0C3D0E87" w14:textId="77777777" w:rsidR="007816F9" w:rsidRDefault="00E73EC1">
      <w:pPr>
        <w:widowControl w:val="0"/>
        <w:numPr>
          <w:ilvl w:val="0"/>
          <w:numId w:val="26"/>
        </w:numPr>
        <w:tabs>
          <w:tab w:val="left" w:pos="506"/>
        </w:tabs>
        <w:spacing w:line="300" w:lineRule="auto"/>
        <w:ind w:left="0" w:right="258" w:firstLine="0"/>
        <w:jc w:val="both"/>
        <w:rPr>
          <w:rFonts w:ascii="Arial" w:eastAsia="Verdana" w:hAnsi="Arial" w:cs="Arial"/>
          <w:lang w:val="pt-PT" w:eastAsia="en-US"/>
        </w:rPr>
      </w:pPr>
      <w:r>
        <w:rPr>
          <w:rFonts w:ascii="Arial" w:eastAsia="Verdana" w:hAnsi="Arial" w:cs="Arial"/>
          <w:lang w:val="pt-PT" w:eastAsia="en-US"/>
        </w:rPr>
        <w:t>Certidão</w:t>
      </w:r>
      <w:r>
        <w:rPr>
          <w:rFonts w:ascii="Arial" w:eastAsia="Verdana" w:hAnsi="Arial" w:cs="Arial"/>
          <w:spacing w:val="26"/>
          <w:lang w:val="pt-PT" w:eastAsia="en-US"/>
        </w:rPr>
        <w:t xml:space="preserve"> </w:t>
      </w:r>
      <w:r>
        <w:rPr>
          <w:rFonts w:ascii="Arial" w:eastAsia="Verdana" w:hAnsi="Arial" w:cs="Arial"/>
          <w:lang w:val="pt-PT" w:eastAsia="en-US"/>
        </w:rPr>
        <w:t>de</w:t>
      </w:r>
      <w:r>
        <w:rPr>
          <w:rFonts w:ascii="Arial" w:eastAsia="Verdana" w:hAnsi="Arial" w:cs="Arial"/>
          <w:spacing w:val="26"/>
          <w:lang w:val="pt-PT" w:eastAsia="en-US"/>
        </w:rPr>
        <w:t xml:space="preserve"> </w:t>
      </w:r>
      <w:r>
        <w:rPr>
          <w:rFonts w:ascii="Arial" w:eastAsia="Verdana" w:hAnsi="Arial" w:cs="Arial"/>
          <w:lang w:val="pt-PT" w:eastAsia="en-US"/>
        </w:rPr>
        <w:t>Regularidade</w:t>
      </w:r>
      <w:r>
        <w:rPr>
          <w:rFonts w:ascii="Arial" w:eastAsia="Verdana" w:hAnsi="Arial" w:cs="Arial"/>
          <w:spacing w:val="26"/>
          <w:lang w:val="pt-PT" w:eastAsia="en-US"/>
        </w:rPr>
        <w:t xml:space="preserve"> </w:t>
      </w:r>
      <w:r>
        <w:rPr>
          <w:rFonts w:ascii="Arial" w:eastAsia="Verdana" w:hAnsi="Arial" w:cs="Arial"/>
          <w:lang w:val="pt-PT" w:eastAsia="en-US"/>
        </w:rPr>
        <w:t>junto</w:t>
      </w:r>
      <w:r>
        <w:rPr>
          <w:rFonts w:ascii="Arial" w:eastAsia="Verdana" w:hAnsi="Arial" w:cs="Arial"/>
          <w:spacing w:val="26"/>
          <w:lang w:val="pt-PT" w:eastAsia="en-US"/>
        </w:rPr>
        <w:t xml:space="preserve"> </w:t>
      </w:r>
      <w:r>
        <w:rPr>
          <w:rFonts w:ascii="Arial" w:eastAsia="Verdana" w:hAnsi="Arial" w:cs="Arial"/>
          <w:lang w:val="pt-PT" w:eastAsia="en-US"/>
        </w:rPr>
        <w:t>a</w:t>
      </w:r>
      <w:r>
        <w:rPr>
          <w:rFonts w:ascii="Arial" w:eastAsia="Verdana" w:hAnsi="Arial" w:cs="Arial"/>
          <w:spacing w:val="27"/>
          <w:lang w:val="pt-PT" w:eastAsia="en-US"/>
        </w:rPr>
        <w:t xml:space="preserve"> </w:t>
      </w:r>
      <w:r>
        <w:rPr>
          <w:rFonts w:ascii="Arial" w:eastAsia="Verdana" w:hAnsi="Arial" w:cs="Arial"/>
          <w:lang w:val="pt-PT" w:eastAsia="en-US"/>
        </w:rPr>
        <w:t>Fazenda</w:t>
      </w:r>
      <w:r>
        <w:rPr>
          <w:rFonts w:ascii="Arial" w:eastAsia="Verdana" w:hAnsi="Arial" w:cs="Arial"/>
          <w:spacing w:val="27"/>
          <w:lang w:val="pt-PT" w:eastAsia="en-US"/>
        </w:rPr>
        <w:t xml:space="preserve"> </w:t>
      </w:r>
      <w:r>
        <w:rPr>
          <w:rFonts w:ascii="Arial" w:eastAsia="Verdana" w:hAnsi="Arial" w:cs="Arial"/>
          <w:lang w:val="pt-PT" w:eastAsia="en-US"/>
        </w:rPr>
        <w:t>Federal</w:t>
      </w:r>
      <w:r>
        <w:rPr>
          <w:rFonts w:ascii="Arial" w:eastAsia="Verdana" w:hAnsi="Arial" w:cs="Arial"/>
          <w:spacing w:val="29"/>
          <w:lang w:val="pt-PT" w:eastAsia="en-US"/>
        </w:rPr>
        <w:t xml:space="preserve"> </w:t>
      </w:r>
      <w:r>
        <w:rPr>
          <w:rFonts w:ascii="Arial" w:eastAsia="Verdana" w:hAnsi="Arial" w:cs="Arial"/>
          <w:lang w:val="pt-PT" w:eastAsia="en-US"/>
        </w:rPr>
        <w:t>e</w:t>
      </w:r>
      <w:r>
        <w:rPr>
          <w:rFonts w:ascii="Arial" w:eastAsia="Verdana" w:hAnsi="Arial" w:cs="Arial"/>
          <w:spacing w:val="26"/>
          <w:lang w:val="pt-PT" w:eastAsia="en-US"/>
        </w:rPr>
        <w:t xml:space="preserve"> </w:t>
      </w:r>
      <w:r>
        <w:rPr>
          <w:rFonts w:ascii="Arial" w:eastAsia="Verdana" w:hAnsi="Arial" w:cs="Arial"/>
          <w:lang w:val="pt-PT" w:eastAsia="en-US"/>
        </w:rPr>
        <w:t>Dívida</w:t>
      </w:r>
      <w:r>
        <w:rPr>
          <w:rFonts w:ascii="Arial" w:eastAsia="Verdana" w:hAnsi="Arial" w:cs="Arial"/>
          <w:spacing w:val="27"/>
          <w:lang w:val="pt-PT" w:eastAsia="en-US"/>
        </w:rPr>
        <w:t xml:space="preserve"> </w:t>
      </w:r>
      <w:r>
        <w:rPr>
          <w:rFonts w:ascii="Arial" w:eastAsia="Verdana" w:hAnsi="Arial" w:cs="Arial"/>
          <w:lang w:val="pt-PT" w:eastAsia="en-US"/>
        </w:rPr>
        <w:t>Ativa</w:t>
      </w:r>
      <w:r>
        <w:rPr>
          <w:rFonts w:ascii="Arial" w:eastAsia="Verdana" w:hAnsi="Arial" w:cs="Arial"/>
          <w:spacing w:val="24"/>
          <w:lang w:val="pt-PT" w:eastAsia="en-US"/>
        </w:rPr>
        <w:t xml:space="preserve"> </w:t>
      </w:r>
      <w:r>
        <w:rPr>
          <w:rFonts w:ascii="Arial" w:eastAsia="Verdana" w:hAnsi="Arial" w:cs="Arial"/>
          <w:lang w:val="pt-PT" w:eastAsia="en-US"/>
        </w:rPr>
        <w:t>da</w:t>
      </w:r>
      <w:r>
        <w:rPr>
          <w:rFonts w:ascii="Arial" w:eastAsia="Verdana" w:hAnsi="Arial" w:cs="Arial"/>
          <w:spacing w:val="25"/>
          <w:lang w:val="pt-PT" w:eastAsia="en-US"/>
        </w:rPr>
        <w:t xml:space="preserve"> </w:t>
      </w:r>
      <w:r>
        <w:rPr>
          <w:rFonts w:ascii="Arial" w:eastAsia="Verdana" w:hAnsi="Arial" w:cs="Arial"/>
          <w:lang w:val="pt-PT" w:eastAsia="en-US"/>
        </w:rPr>
        <w:t>União,</w:t>
      </w:r>
      <w:r>
        <w:rPr>
          <w:rFonts w:ascii="Arial" w:eastAsia="Verdana" w:hAnsi="Arial" w:cs="Arial"/>
          <w:spacing w:val="26"/>
          <w:lang w:val="pt-PT" w:eastAsia="en-US"/>
        </w:rPr>
        <w:t xml:space="preserve"> </w:t>
      </w:r>
      <w:r>
        <w:rPr>
          <w:rFonts w:ascii="Arial" w:eastAsia="Verdana" w:hAnsi="Arial" w:cs="Arial"/>
          <w:lang w:val="pt-PT" w:eastAsia="en-US"/>
        </w:rPr>
        <w:t>referente</w:t>
      </w:r>
      <w:r>
        <w:rPr>
          <w:rFonts w:ascii="Arial" w:eastAsia="Verdana" w:hAnsi="Arial" w:cs="Arial"/>
          <w:spacing w:val="26"/>
          <w:lang w:val="pt-PT" w:eastAsia="en-US"/>
        </w:rPr>
        <w:t xml:space="preserve"> </w:t>
      </w:r>
      <w:r>
        <w:rPr>
          <w:rFonts w:ascii="Arial" w:eastAsia="Verdana" w:hAnsi="Arial" w:cs="Arial"/>
          <w:lang w:val="pt-PT" w:eastAsia="en-US"/>
        </w:rPr>
        <w:t>ao</w:t>
      </w:r>
      <w:r>
        <w:rPr>
          <w:rFonts w:ascii="Arial" w:eastAsia="Verdana" w:hAnsi="Arial" w:cs="Arial"/>
          <w:spacing w:val="26"/>
          <w:lang w:val="pt-PT" w:eastAsia="en-US"/>
        </w:rPr>
        <w:t xml:space="preserve"> </w:t>
      </w:r>
      <w:r>
        <w:rPr>
          <w:rFonts w:ascii="Arial" w:eastAsia="Verdana" w:hAnsi="Arial" w:cs="Arial"/>
          <w:lang w:val="pt-PT" w:eastAsia="en-US"/>
        </w:rPr>
        <w:t>objeto contratado concluído.</w:t>
      </w:r>
    </w:p>
    <w:p w14:paraId="1D631468" w14:textId="77777777" w:rsidR="007816F9" w:rsidRDefault="00E73EC1">
      <w:pPr>
        <w:widowControl w:val="0"/>
        <w:numPr>
          <w:ilvl w:val="1"/>
          <w:numId w:val="28"/>
        </w:numPr>
        <w:tabs>
          <w:tab w:val="left" w:pos="789"/>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A garantia somente será restituída à Contratada após o cumprimento integral das obrigações</w:t>
      </w:r>
      <w:r>
        <w:rPr>
          <w:rFonts w:ascii="Arial" w:eastAsia="Verdana" w:hAnsi="Arial" w:cs="Arial"/>
          <w:spacing w:val="40"/>
          <w:lang w:val="pt-PT" w:eastAsia="en-US"/>
        </w:rPr>
        <w:t xml:space="preserve"> </w:t>
      </w:r>
      <w:r>
        <w:rPr>
          <w:rFonts w:ascii="Arial" w:eastAsia="Verdana" w:hAnsi="Arial" w:cs="Arial"/>
          <w:lang w:val="pt-PT" w:eastAsia="en-US"/>
        </w:rPr>
        <w:t>contratuais e desde que não haja qualquer pendência com a Contratante.</w:t>
      </w:r>
    </w:p>
    <w:p w14:paraId="7D129891" w14:textId="77777777" w:rsidR="007816F9" w:rsidRDefault="00E73EC1">
      <w:pPr>
        <w:widowControl w:val="0"/>
        <w:numPr>
          <w:ilvl w:val="1"/>
          <w:numId w:val="28"/>
        </w:numPr>
        <w:tabs>
          <w:tab w:val="left" w:pos="789"/>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8"/>
          <w:lang w:val="pt-PT" w:eastAsia="en-US"/>
        </w:rPr>
        <w:t xml:space="preserve"> </w:t>
      </w:r>
      <w:r>
        <w:rPr>
          <w:rFonts w:ascii="Arial" w:eastAsia="Verdana" w:hAnsi="Arial" w:cs="Arial"/>
          <w:lang w:val="pt-PT" w:eastAsia="en-US"/>
        </w:rPr>
        <w:t>prestação</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7"/>
          <w:lang w:val="pt-PT" w:eastAsia="en-US"/>
        </w:rPr>
        <w:t xml:space="preserve"> </w:t>
      </w:r>
      <w:r>
        <w:rPr>
          <w:rFonts w:ascii="Arial" w:eastAsia="Verdana" w:hAnsi="Arial" w:cs="Arial"/>
          <w:lang w:val="pt-PT" w:eastAsia="en-US"/>
        </w:rPr>
        <w:t>garantia</w:t>
      </w:r>
      <w:r>
        <w:rPr>
          <w:rFonts w:ascii="Arial" w:eastAsia="Verdana" w:hAnsi="Arial" w:cs="Arial"/>
          <w:spacing w:val="-9"/>
          <w:lang w:val="pt-PT" w:eastAsia="en-US"/>
        </w:rPr>
        <w:t xml:space="preserve"> </w:t>
      </w:r>
      <w:r>
        <w:rPr>
          <w:rFonts w:ascii="Arial" w:eastAsia="Verdana" w:hAnsi="Arial" w:cs="Arial"/>
          <w:lang w:val="pt-PT" w:eastAsia="en-US"/>
        </w:rPr>
        <w:t>que</w:t>
      </w:r>
      <w:r>
        <w:rPr>
          <w:rFonts w:ascii="Arial" w:eastAsia="Verdana" w:hAnsi="Arial" w:cs="Arial"/>
          <w:spacing w:val="-8"/>
          <w:lang w:val="pt-PT" w:eastAsia="en-US"/>
        </w:rPr>
        <w:t xml:space="preserve"> </w:t>
      </w:r>
      <w:r>
        <w:rPr>
          <w:rFonts w:ascii="Arial" w:eastAsia="Verdana" w:hAnsi="Arial" w:cs="Arial"/>
          <w:lang w:val="pt-PT" w:eastAsia="en-US"/>
        </w:rPr>
        <w:t>trata</w:t>
      </w:r>
      <w:r>
        <w:rPr>
          <w:rFonts w:ascii="Arial" w:eastAsia="Verdana" w:hAnsi="Arial" w:cs="Arial"/>
          <w:spacing w:val="-1"/>
          <w:lang w:val="pt-PT" w:eastAsia="en-US"/>
        </w:rPr>
        <w:t xml:space="preserve"> </w:t>
      </w:r>
      <w:r>
        <w:rPr>
          <w:rFonts w:ascii="Arial" w:eastAsia="Verdana" w:hAnsi="Arial" w:cs="Arial"/>
          <w:lang w:val="pt-PT" w:eastAsia="en-US"/>
        </w:rPr>
        <w:t>esta</w:t>
      </w:r>
      <w:r>
        <w:rPr>
          <w:rFonts w:ascii="Arial" w:eastAsia="Verdana" w:hAnsi="Arial" w:cs="Arial"/>
          <w:spacing w:val="-5"/>
          <w:lang w:val="pt-PT" w:eastAsia="en-US"/>
        </w:rPr>
        <w:t xml:space="preserve"> </w:t>
      </w:r>
      <w:r>
        <w:rPr>
          <w:rFonts w:ascii="Arial" w:eastAsia="Verdana" w:hAnsi="Arial" w:cs="Arial"/>
          <w:lang w:val="pt-PT" w:eastAsia="en-US"/>
        </w:rPr>
        <w:t>cláusula</w:t>
      </w:r>
      <w:r>
        <w:rPr>
          <w:rFonts w:ascii="Arial" w:eastAsia="Verdana" w:hAnsi="Arial" w:cs="Arial"/>
          <w:spacing w:val="-10"/>
          <w:lang w:val="pt-PT" w:eastAsia="en-US"/>
        </w:rPr>
        <w:t xml:space="preserve"> </w:t>
      </w:r>
      <w:r>
        <w:rPr>
          <w:rFonts w:ascii="Arial" w:eastAsia="Verdana" w:hAnsi="Arial" w:cs="Arial"/>
          <w:lang w:val="pt-PT" w:eastAsia="en-US"/>
        </w:rPr>
        <w:t>é</w:t>
      </w:r>
      <w:r>
        <w:rPr>
          <w:rFonts w:ascii="Arial" w:eastAsia="Verdana" w:hAnsi="Arial" w:cs="Arial"/>
          <w:spacing w:val="-9"/>
          <w:lang w:val="pt-PT" w:eastAsia="en-US"/>
        </w:rPr>
        <w:t xml:space="preserve"> </w:t>
      </w:r>
      <w:r>
        <w:rPr>
          <w:rFonts w:ascii="Arial" w:eastAsia="Verdana" w:hAnsi="Arial" w:cs="Arial"/>
          <w:lang w:val="pt-PT" w:eastAsia="en-US"/>
        </w:rPr>
        <w:t>condição</w:t>
      </w:r>
      <w:r>
        <w:rPr>
          <w:rFonts w:ascii="Arial" w:eastAsia="Verdana" w:hAnsi="Arial" w:cs="Arial"/>
          <w:spacing w:val="-9"/>
          <w:lang w:val="pt-PT" w:eastAsia="en-US"/>
        </w:rPr>
        <w:t xml:space="preserve"> </w:t>
      </w:r>
      <w:r>
        <w:rPr>
          <w:rFonts w:ascii="Arial" w:eastAsia="Verdana" w:hAnsi="Arial" w:cs="Arial"/>
          <w:lang w:val="pt-PT" w:eastAsia="en-US"/>
        </w:rPr>
        <w:t>de</w:t>
      </w:r>
      <w:r>
        <w:rPr>
          <w:rFonts w:ascii="Arial" w:eastAsia="Verdana" w:hAnsi="Arial" w:cs="Arial"/>
          <w:spacing w:val="-4"/>
          <w:lang w:val="pt-PT" w:eastAsia="en-US"/>
        </w:rPr>
        <w:t xml:space="preserve"> </w:t>
      </w:r>
      <w:r>
        <w:rPr>
          <w:rFonts w:ascii="Arial" w:eastAsia="Verdana" w:hAnsi="Arial" w:cs="Arial"/>
          <w:lang w:val="pt-PT" w:eastAsia="en-US"/>
        </w:rPr>
        <w:t>eficácia</w:t>
      </w:r>
      <w:r>
        <w:rPr>
          <w:rFonts w:ascii="Arial" w:eastAsia="Verdana" w:hAnsi="Arial" w:cs="Arial"/>
          <w:spacing w:val="-6"/>
          <w:lang w:val="pt-PT" w:eastAsia="en-US"/>
        </w:rPr>
        <w:t xml:space="preserve"> </w:t>
      </w:r>
      <w:r>
        <w:rPr>
          <w:rFonts w:ascii="Arial" w:eastAsia="Verdana" w:hAnsi="Arial" w:cs="Arial"/>
          <w:lang w:val="pt-PT" w:eastAsia="en-US"/>
        </w:rPr>
        <w:t>do</w:t>
      </w:r>
      <w:r>
        <w:rPr>
          <w:rFonts w:ascii="Arial" w:eastAsia="Verdana" w:hAnsi="Arial" w:cs="Arial"/>
          <w:spacing w:val="-9"/>
          <w:lang w:val="pt-PT" w:eastAsia="en-US"/>
        </w:rPr>
        <w:t xml:space="preserve"> </w:t>
      </w:r>
      <w:r>
        <w:rPr>
          <w:rFonts w:ascii="Arial" w:eastAsia="Verdana" w:hAnsi="Arial" w:cs="Arial"/>
          <w:spacing w:val="-2"/>
          <w:lang w:val="pt-PT" w:eastAsia="en-US"/>
        </w:rPr>
        <w:t>contrato.</w:t>
      </w:r>
    </w:p>
    <w:p w14:paraId="4D73FB1F" w14:textId="77777777" w:rsidR="007816F9" w:rsidRDefault="007816F9">
      <w:pPr>
        <w:widowControl w:val="0"/>
        <w:spacing w:line="300" w:lineRule="auto"/>
        <w:jc w:val="both"/>
        <w:rPr>
          <w:rFonts w:ascii="Arial" w:eastAsia="Verdana" w:hAnsi="Arial" w:cs="Arial"/>
          <w:lang w:val="pt-PT" w:eastAsia="en-US"/>
        </w:rPr>
      </w:pPr>
    </w:p>
    <w:p w14:paraId="7575A542" w14:textId="77777777" w:rsidR="007816F9" w:rsidRDefault="00E73EC1">
      <w:pPr>
        <w:widowControl w:val="0"/>
        <w:spacing w:line="300" w:lineRule="auto"/>
        <w:ind w:right="174"/>
        <w:jc w:val="both"/>
        <w:outlineLvl w:val="0"/>
        <w:rPr>
          <w:rFonts w:ascii="Arial" w:eastAsia="Verdana" w:hAnsi="Arial" w:cs="Arial"/>
          <w:b/>
          <w:bCs/>
          <w:lang w:val="pt-PT" w:eastAsia="en-US"/>
        </w:rPr>
      </w:pPr>
      <w:r>
        <w:rPr>
          <w:rFonts w:ascii="Arial" w:eastAsia="Verdana" w:hAnsi="Arial" w:cs="Arial"/>
          <w:b/>
          <w:bCs/>
          <w:lang w:val="pt-PT" w:eastAsia="en-US"/>
        </w:rPr>
        <w:t>CLAUSULA</w:t>
      </w:r>
      <w:r>
        <w:rPr>
          <w:rFonts w:ascii="Arial" w:eastAsia="Verdana" w:hAnsi="Arial" w:cs="Arial"/>
          <w:b/>
          <w:bCs/>
          <w:spacing w:val="-8"/>
          <w:lang w:val="pt-PT" w:eastAsia="en-US"/>
        </w:rPr>
        <w:t xml:space="preserve"> </w:t>
      </w:r>
      <w:r>
        <w:rPr>
          <w:rFonts w:ascii="Arial" w:eastAsia="Verdana" w:hAnsi="Arial" w:cs="Arial"/>
          <w:b/>
          <w:bCs/>
          <w:lang w:val="pt-PT" w:eastAsia="en-US"/>
        </w:rPr>
        <w:t>DECIMA</w:t>
      </w:r>
      <w:r>
        <w:rPr>
          <w:rFonts w:ascii="Arial" w:eastAsia="Verdana" w:hAnsi="Arial" w:cs="Arial"/>
          <w:b/>
          <w:bCs/>
          <w:spacing w:val="-11"/>
          <w:lang w:val="pt-PT" w:eastAsia="en-US"/>
        </w:rPr>
        <w:t xml:space="preserve"> </w:t>
      </w:r>
      <w:r>
        <w:rPr>
          <w:rFonts w:ascii="Arial" w:eastAsia="Verdana" w:hAnsi="Arial" w:cs="Arial"/>
          <w:b/>
          <w:bCs/>
          <w:lang w:val="pt-PT" w:eastAsia="en-US"/>
        </w:rPr>
        <w:t>SEXTA</w:t>
      </w:r>
      <w:r>
        <w:rPr>
          <w:rFonts w:ascii="Arial" w:eastAsia="Verdana" w:hAnsi="Arial" w:cs="Arial"/>
          <w:b/>
          <w:bCs/>
          <w:spacing w:val="-6"/>
          <w:lang w:val="pt-PT" w:eastAsia="en-US"/>
        </w:rPr>
        <w:t xml:space="preserve"> </w:t>
      </w:r>
      <w:r>
        <w:rPr>
          <w:rFonts w:ascii="Arial" w:eastAsia="Verdana" w:hAnsi="Arial" w:cs="Arial"/>
          <w:b/>
          <w:bCs/>
          <w:lang w:val="pt-PT" w:eastAsia="en-US"/>
        </w:rPr>
        <w:t>-</w:t>
      </w:r>
      <w:r>
        <w:rPr>
          <w:rFonts w:ascii="Arial" w:eastAsia="Verdana" w:hAnsi="Arial" w:cs="Arial"/>
          <w:b/>
          <w:bCs/>
          <w:spacing w:val="-8"/>
          <w:lang w:val="pt-PT" w:eastAsia="en-US"/>
        </w:rPr>
        <w:t xml:space="preserve"> </w:t>
      </w:r>
      <w:r>
        <w:rPr>
          <w:rFonts w:ascii="Arial" w:eastAsia="Verdana" w:hAnsi="Arial" w:cs="Arial"/>
          <w:b/>
          <w:bCs/>
          <w:lang w:val="pt-PT" w:eastAsia="en-US"/>
        </w:rPr>
        <w:t>DAS</w:t>
      </w:r>
      <w:r>
        <w:rPr>
          <w:rFonts w:ascii="Arial" w:eastAsia="Verdana" w:hAnsi="Arial" w:cs="Arial"/>
          <w:b/>
          <w:bCs/>
          <w:spacing w:val="-11"/>
          <w:lang w:val="pt-PT" w:eastAsia="en-US"/>
        </w:rPr>
        <w:t xml:space="preserve"> </w:t>
      </w:r>
      <w:r>
        <w:rPr>
          <w:rFonts w:ascii="Arial" w:eastAsia="Verdana" w:hAnsi="Arial" w:cs="Arial"/>
          <w:b/>
          <w:bCs/>
          <w:lang w:val="pt-PT" w:eastAsia="en-US"/>
        </w:rPr>
        <w:t>ALTERAÇÕES</w:t>
      </w:r>
      <w:r>
        <w:rPr>
          <w:rFonts w:ascii="Arial" w:eastAsia="Verdana" w:hAnsi="Arial" w:cs="Arial"/>
          <w:b/>
          <w:bCs/>
          <w:spacing w:val="-12"/>
          <w:lang w:val="pt-PT" w:eastAsia="en-US"/>
        </w:rPr>
        <w:t xml:space="preserve"> </w:t>
      </w:r>
      <w:r>
        <w:rPr>
          <w:rFonts w:ascii="Arial" w:eastAsia="Verdana" w:hAnsi="Arial" w:cs="Arial"/>
          <w:b/>
          <w:bCs/>
          <w:spacing w:val="-2"/>
          <w:lang w:val="pt-PT" w:eastAsia="en-US"/>
        </w:rPr>
        <w:t>CONTRATUAIS</w:t>
      </w:r>
    </w:p>
    <w:p w14:paraId="3D51BC61" w14:textId="77777777" w:rsidR="007816F9" w:rsidRDefault="00E73EC1">
      <w:pPr>
        <w:widowControl w:val="0"/>
        <w:numPr>
          <w:ilvl w:val="1"/>
          <w:numId w:val="25"/>
        </w:numPr>
        <w:tabs>
          <w:tab w:val="left" w:pos="1146"/>
        </w:tabs>
        <w:spacing w:line="300" w:lineRule="auto"/>
        <w:ind w:left="0" w:right="250"/>
        <w:jc w:val="both"/>
        <w:rPr>
          <w:rFonts w:ascii="Arial" w:eastAsia="Verdana" w:hAnsi="Arial" w:cs="Arial"/>
          <w:lang w:val="pt-PT" w:eastAsia="en-US"/>
        </w:rPr>
      </w:pPr>
      <w:r>
        <w:rPr>
          <w:rFonts w:ascii="Arial" w:eastAsia="Verdana" w:hAnsi="Arial" w:cs="Arial"/>
          <w:lang w:val="pt-PT" w:eastAsia="en-US"/>
        </w:rPr>
        <w:t xml:space="preserve">As alterações contratuais que se fizerem necessárias serão firmadas por meio de Termo Aditivo ou outro ato equivalente, após pedido formalizado, justificado e comprovado, conforme o </w:t>
      </w:r>
      <w:r>
        <w:rPr>
          <w:rFonts w:ascii="Arial" w:eastAsia="Verdana" w:hAnsi="Arial" w:cs="Arial"/>
          <w:spacing w:val="-2"/>
          <w:lang w:val="pt-PT" w:eastAsia="en-US"/>
        </w:rPr>
        <w:t>caso.</w:t>
      </w:r>
    </w:p>
    <w:p w14:paraId="03B4A232" w14:textId="77777777" w:rsidR="007816F9" w:rsidRDefault="00E73EC1">
      <w:pPr>
        <w:widowControl w:val="0"/>
        <w:numPr>
          <w:ilvl w:val="1"/>
          <w:numId w:val="25"/>
        </w:numPr>
        <w:tabs>
          <w:tab w:val="left" w:pos="1146"/>
        </w:tabs>
        <w:spacing w:line="300" w:lineRule="auto"/>
        <w:ind w:left="0" w:right="243"/>
        <w:jc w:val="both"/>
        <w:rPr>
          <w:rFonts w:ascii="Arial" w:eastAsia="Verdana" w:hAnsi="Arial" w:cs="Arial"/>
          <w:lang w:val="pt-PT" w:eastAsia="en-US"/>
        </w:rPr>
      </w:pPr>
      <w:r>
        <w:rPr>
          <w:rFonts w:ascii="Arial" w:eastAsia="Verdana" w:hAnsi="Arial" w:cs="Arial"/>
          <w:lang w:val="pt-PT" w:eastAsia="en-US"/>
        </w:rPr>
        <w:t>O Contrato poderá ser alterado, com as devidas justificativas, conforme previsto no art.</w:t>
      </w:r>
      <w:r>
        <w:rPr>
          <w:rFonts w:ascii="Arial" w:eastAsia="Verdana" w:hAnsi="Arial" w:cs="Arial"/>
          <w:spacing w:val="12"/>
          <w:lang w:val="pt-PT" w:eastAsia="en-US"/>
        </w:rPr>
        <w:t xml:space="preserve"> 124</w:t>
      </w:r>
      <w:r>
        <w:rPr>
          <w:rFonts w:ascii="Arial" w:eastAsia="Verdana" w:hAnsi="Arial" w:cs="Arial"/>
          <w:spacing w:val="-42"/>
          <w:lang w:val="pt-PT" w:eastAsia="en-US"/>
        </w:rPr>
        <w:t xml:space="preserve"> </w:t>
      </w:r>
      <w:r>
        <w:rPr>
          <w:rFonts w:ascii="Arial" w:eastAsia="Verdana" w:hAnsi="Arial" w:cs="Arial"/>
          <w:lang w:val="pt-PT" w:eastAsia="en-US"/>
        </w:rPr>
        <w:t>da Lei nº 14.133/2021, dentre os seguintes casos:</w:t>
      </w:r>
    </w:p>
    <w:p w14:paraId="43BEFA2E" w14:textId="77777777" w:rsidR="007816F9" w:rsidRDefault="00E73EC1">
      <w:pPr>
        <w:widowControl w:val="0"/>
        <w:numPr>
          <w:ilvl w:val="2"/>
          <w:numId w:val="25"/>
        </w:numPr>
        <w:tabs>
          <w:tab w:val="left" w:pos="1854"/>
        </w:tabs>
        <w:spacing w:line="300" w:lineRule="auto"/>
        <w:ind w:left="0"/>
        <w:jc w:val="both"/>
        <w:rPr>
          <w:rFonts w:ascii="Arial" w:eastAsia="Verdana" w:hAnsi="Arial" w:cs="Arial"/>
          <w:lang w:val="pt-PT" w:eastAsia="en-US"/>
        </w:rPr>
      </w:pPr>
      <w:r>
        <w:rPr>
          <w:rFonts w:ascii="Arial" w:eastAsia="Verdana" w:hAnsi="Arial" w:cs="Arial"/>
          <w:lang w:val="pt-PT" w:eastAsia="en-US"/>
        </w:rPr>
        <w:t>Unilateralmente</w:t>
      </w:r>
      <w:r>
        <w:rPr>
          <w:rFonts w:ascii="Arial" w:eastAsia="Verdana" w:hAnsi="Arial" w:cs="Arial"/>
          <w:spacing w:val="-17"/>
          <w:lang w:val="pt-PT" w:eastAsia="en-US"/>
        </w:rPr>
        <w:t xml:space="preserve"> </w:t>
      </w:r>
      <w:r>
        <w:rPr>
          <w:rFonts w:ascii="Arial" w:eastAsia="Verdana" w:hAnsi="Arial" w:cs="Arial"/>
          <w:lang w:val="pt-PT" w:eastAsia="en-US"/>
        </w:rPr>
        <w:t>pela</w:t>
      </w:r>
      <w:r>
        <w:rPr>
          <w:rFonts w:ascii="Arial" w:eastAsia="Verdana" w:hAnsi="Arial" w:cs="Arial"/>
          <w:spacing w:val="-15"/>
          <w:lang w:val="pt-PT" w:eastAsia="en-US"/>
        </w:rPr>
        <w:t xml:space="preserve"> </w:t>
      </w:r>
      <w:r>
        <w:rPr>
          <w:rFonts w:ascii="Arial" w:eastAsia="Verdana" w:hAnsi="Arial" w:cs="Arial"/>
          <w:spacing w:val="-2"/>
          <w:lang w:val="pt-PT" w:eastAsia="en-US"/>
        </w:rPr>
        <w:t>Contratante:</w:t>
      </w:r>
    </w:p>
    <w:p w14:paraId="1090A263" w14:textId="77777777" w:rsidR="007816F9" w:rsidRDefault="00E73EC1">
      <w:pPr>
        <w:widowControl w:val="0"/>
        <w:numPr>
          <w:ilvl w:val="0"/>
          <w:numId w:val="24"/>
        </w:numPr>
        <w:tabs>
          <w:tab w:val="left" w:pos="434"/>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Quando houver modificação do projeto ou das especificações, para melhor adequação técnicaaos seus objetivos;</w:t>
      </w:r>
    </w:p>
    <w:p w14:paraId="17B2641E" w14:textId="77777777" w:rsidR="007816F9" w:rsidRDefault="00E73EC1">
      <w:pPr>
        <w:widowControl w:val="0"/>
        <w:numPr>
          <w:ilvl w:val="0"/>
          <w:numId w:val="24"/>
        </w:numPr>
        <w:tabs>
          <w:tab w:val="left" w:pos="1003"/>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Quando necessária à modificação do valor contratual em decorrência de acréscimo ou diminuição quantitativa de seu objeto, nos limites permitidos por esta Lei.</w:t>
      </w:r>
    </w:p>
    <w:p w14:paraId="31B7968F" w14:textId="77777777" w:rsidR="007816F9" w:rsidRDefault="00E73EC1">
      <w:pPr>
        <w:widowControl w:val="0"/>
        <w:numPr>
          <w:ilvl w:val="2"/>
          <w:numId w:val="25"/>
        </w:numPr>
        <w:tabs>
          <w:tab w:val="left" w:pos="1854"/>
        </w:tabs>
        <w:spacing w:line="300" w:lineRule="auto"/>
        <w:ind w:left="0" w:right="253"/>
        <w:jc w:val="both"/>
        <w:rPr>
          <w:rFonts w:ascii="Arial" w:eastAsia="Verdana" w:hAnsi="Arial" w:cs="Arial"/>
          <w:lang w:val="pt-PT" w:eastAsia="en-US"/>
        </w:rPr>
      </w:pPr>
      <w:r>
        <w:rPr>
          <w:rFonts w:ascii="Arial" w:eastAsia="Verdana" w:hAnsi="Arial" w:cs="Arial"/>
          <w:lang w:val="pt-PT" w:eastAsia="en-US"/>
        </w:rPr>
        <w:t>Havendo alteração unilateral do contrato que aumente os encargos da Contratada, a Contratante deverá restabelecer, por aditamento, o equilíbrio econômico-financeiro inicial.</w:t>
      </w:r>
    </w:p>
    <w:p w14:paraId="6B17C69C" w14:textId="77777777" w:rsidR="007816F9" w:rsidRDefault="00E73EC1">
      <w:pPr>
        <w:widowControl w:val="0"/>
        <w:numPr>
          <w:ilvl w:val="2"/>
          <w:numId w:val="25"/>
        </w:numPr>
        <w:tabs>
          <w:tab w:val="left" w:pos="1216"/>
        </w:tabs>
        <w:spacing w:line="300" w:lineRule="auto"/>
        <w:ind w:left="0"/>
        <w:jc w:val="both"/>
        <w:rPr>
          <w:rFonts w:ascii="Arial" w:eastAsia="Verdana" w:hAnsi="Arial" w:cs="Arial"/>
          <w:lang w:val="pt-PT" w:eastAsia="en-US"/>
        </w:rPr>
      </w:pPr>
      <w:r>
        <w:rPr>
          <w:rFonts w:ascii="Arial" w:eastAsia="Verdana" w:hAnsi="Arial" w:cs="Arial"/>
          <w:lang w:val="pt-PT" w:eastAsia="en-US"/>
        </w:rPr>
        <w:t>Por</w:t>
      </w:r>
      <w:r>
        <w:rPr>
          <w:rFonts w:ascii="Arial" w:eastAsia="Verdana" w:hAnsi="Arial" w:cs="Arial"/>
          <w:spacing w:val="-10"/>
          <w:lang w:val="pt-PT" w:eastAsia="en-US"/>
        </w:rPr>
        <w:t xml:space="preserve"> </w:t>
      </w:r>
      <w:r>
        <w:rPr>
          <w:rFonts w:ascii="Arial" w:eastAsia="Verdana" w:hAnsi="Arial" w:cs="Arial"/>
          <w:lang w:val="pt-PT" w:eastAsia="en-US"/>
        </w:rPr>
        <w:t>acordo</w:t>
      </w:r>
      <w:r>
        <w:rPr>
          <w:rFonts w:ascii="Arial" w:eastAsia="Verdana" w:hAnsi="Arial" w:cs="Arial"/>
          <w:spacing w:val="-8"/>
          <w:lang w:val="pt-PT" w:eastAsia="en-US"/>
        </w:rPr>
        <w:t xml:space="preserve"> </w:t>
      </w:r>
      <w:r>
        <w:rPr>
          <w:rFonts w:ascii="Arial" w:eastAsia="Verdana" w:hAnsi="Arial" w:cs="Arial"/>
          <w:lang w:val="pt-PT" w:eastAsia="en-US"/>
        </w:rPr>
        <w:t>das</w:t>
      </w:r>
      <w:r>
        <w:rPr>
          <w:rFonts w:ascii="Arial" w:eastAsia="Verdana" w:hAnsi="Arial" w:cs="Arial"/>
          <w:spacing w:val="-9"/>
          <w:lang w:val="pt-PT" w:eastAsia="en-US"/>
        </w:rPr>
        <w:t xml:space="preserve"> </w:t>
      </w:r>
      <w:r>
        <w:rPr>
          <w:rFonts w:ascii="Arial" w:eastAsia="Verdana" w:hAnsi="Arial" w:cs="Arial"/>
          <w:spacing w:val="-2"/>
          <w:lang w:val="pt-PT" w:eastAsia="en-US"/>
        </w:rPr>
        <w:t>partes:</w:t>
      </w:r>
    </w:p>
    <w:p w14:paraId="0A2B46A3" w14:textId="77777777" w:rsidR="007816F9" w:rsidRDefault="00E73EC1">
      <w:pPr>
        <w:widowControl w:val="0"/>
        <w:numPr>
          <w:ilvl w:val="0"/>
          <w:numId w:val="23"/>
        </w:numPr>
        <w:tabs>
          <w:tab w:val="left" w:pos="532"/>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quando</w:t>
      </w:r>
      <w:r>
        <w:rPr>
          <w:rFonts w:ascii="Arial" w:eastAsia="Verdana" w:hAnsi="Arial" w:cs="Arial"/>
          <w:spacing w:val="-5"/>
          <w:lang w:val="pt-PT" w:eastAsia="en-US"/>
        </w:rPr>
        <w:t xml:space="preserve"> </w:t>
      </w:r>
      <w:r>
        <w:rPr>
          <w:rFonts w:ascii="Arial" w:eastAsia="Verdana" w:hAnsi="Arial" w:cs="Arial"/>
          <w:lang w:val="pt-PT" w:eastAsia="en-US"/>
        </w:rPr>
        <w:t>conveniente</w:t>
      </w:r>
      <w:r>
        <w:rPr>
          <w:rFonts w:ascii="Arial" w:eastAsia="Verdana" w:hAnsi="Arial" w:cs="Arial"/>
          <w:spacing w:val="-6"/>
          <w:lang w:val="pt-PT" w:eastAsia="en-US"/>
        </w:rPr>
        <w:t xml:space="preserve"> </w:t>
      </w: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substituição</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garantia</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spacing w:val="-2"/>
          <w:lang w:val="pt-PT" w:eastAsia="en-US"/>
        </w:rPr>
        <w:t>execução;</w:t>
      </w:r>
    </w:p>
    <w:p w14:paraId="39418759" w14:textId="77777777" w:rsidR="007816F9" w:rsidRDefault="00E73EC1">
      <w:pPr>
        <w:widowControl w:val="0"/>
        <w:numPr>
          <w:ilvl w:val="0"/>
          <w:numId w:val="23"/>
        </w:numPr>
        <w:tabs>
          <w:tab w:val="left" w:pos="568"/>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 xml:space="preserve">quando necessária a modificação do regime de execução da obra ou do serviço, bem como do modo de fornecimento, em face de verificação técnica da inaplicabilidade dos termos contratuais </w:t>
      </w:r>
      <w:r>
        <w:rPr>
          <w:rFonts w:ascii="Arial" w:eastAsia="Verdana" w:hAnsi="Arial" w:cs="Arial"/>
          <w:spacing w:val="-2"/>
          <w:lang w:val="pt-PT" w:eastAsia="en-US"/>
        </w:rPr>
        <w:t>originários;</w:t>
      </w:r>
    </w:p>
    <w:p w14:paraId="21F23AA6" w14:textId="77777777" w:rsidR="007816F9" w:rsidRDefault="00E73EC1">
      <w:pPr>
        <w:widowControl w:val="0"/>
        <w:numPr>
          <w:ilvl w:val="0"/>
          <w:numId w:val="23"/>
        </w:numPr>
        <w:tabs>
          <w:tab w:val="left" w:pos="591"/>
        </w:tabs>
        <w:spacing w:line="300" w:lineRule="auto"/>
        <w:ind w:left="0" w:right="252" w:firstLine="0"/>
        <w:jc w:val="both"/>
        <w:rPr>
          <w:rFonts w:ascii="Arial" w:eastAsia="Verdana" w:hAnsi="Arial" w:cs="Arial"/>
          <w:lang w:val="pt-PT" w:eastAsia="en-US"/>
        </w:rPr>
      </w:pPr>
      <w:r>
        <w:rPr>
          <w:rFonts w:ascii="Arial" w:eastAsia="Verdana" w:hAnsi="Arial" w:cs="Arial"/>
          <w:lang w:val="pt-PT" w:eastAsia="en-US"/>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4C0B98F" w14:textId="77777777" w:rsidR="007816F9" w:rsidRDefault="00E73EC1">
      <w:pPr>
        <w:widowControl w:val="0"/>
        <w:numPr>
          <w:ilvl w:val="0"/>
          <w:numId w:val="23"/>
        </w:numPr>
        <w:tabs>
          <w:tab w:val="left" w:pos="570"/>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09B992F" w14:textId="77777777" w:rsidR="007816F9" w:rsidRDefault="00E73EC1">
      <w:pPr>
        <w:widowControl w:val="0"/>
        <w:tabs>
          <w:tab w:val="left" w:pos="570"/>
        </w:tabs>
        <w:spacing w:line="300" w:lineRule="auto"/>
        <w:ind w:right="248"/>
        <w:jc w:val="both"/>
        <w:rPr>
          <w:rFonts w:ascii="Arial" w:eastAsia="Verdana" w:hAnsi="Arial" w:cs="Arial"/>
          <w:lang w:val="pt-PT" w:eastAsia="en-US"/>
        </w:rPr>
      </w:pPr>
      <w:r>
        <w:rPr>
          <w:rFonts w:ascii="Arial" w:eastAsia="Verdana" w:hAnsi="Arial" w:cs="Arial"/>
          <w:b/>
          <w:lang w:val="pt-PT" w:eastAsia="en-US"/>
        </w:rPr>
        <w:t xml:space="preserve">§ 1º </w:t>
      </w:r>
      <w:r>
        <w:rPr>
          <w:rFonts w:ascii="Arial" w:eastAsia="Verdana" w:hAnsi="Arial" w:cs="Arial"/>
          <w:lang w:val="pt-PT" w:eastAsia="en-US"/>
        </w:rPr>
        <w:t>Se forem decorrentes de falhas de projeto, as alterações de contratos de obras e serviços de engenharia ensejarão apuração de responsabilidade do responsável técnico e adoção das providências necessárias para o ressarcimento dos danos causados à Administração.</w:t>
      </w:r>
    </w:p>
    <w:p w14:paraId="7C509209" w14:textId="77777777" w:rsidR="007816F9" w:rsidRDefault="00E73EC1">
      <w:pPr>
        <w:widowControl w:val="0"/>
        <w:spacing w:line="300" w:lineRule="auto"/>
        <w:ind w:right="246"/>
        <w:jc w:val="both"/>
        <w:rPr>
          <w:rFonts w:ascii="Arial" w:eastAsia="Verdana" w:hAnsi="Arial" w:cs="Arial"/>
          <w:lang w:val="pt-PT" w:eastAsia="en-US"/>
        </w:rPr>
      </w:pPr>
      <w:r>
        <w:rPr>
          <w:rFonts w:ascii="Arial" w:eastAsia="Verdana" w:hAnsi="Arial" w:cs="Arial"/>
          <w:b/>
          <w:lang w:val="pt-PT" w:eastAsia="en-US"/>
        </w:rPr>
        <w:t xml:space="preserve">§ 2º </w:t>
      </w:r>
      <w:r>
        <w:rPr>
          <w:rFonts w:ascii="Arial" w:eastAsia="Verdana" w:hAnsi="Arial" w:cs="Arial"/>
          <w:lang w:val="pt-PT" w:eastAsia="en-US"/>
        </w:rPr>
        <w:t>Será aplicado o disposto na alínea “d” do inciso II do</w:t>
      </w:r>
      <w:r>
        <w:rPr>
          <w:rFonts w:ascii="Arial" w:eastAsia="Verdana" w:hAnsi="Arial" w:cs="Arial"/>
          <w:spacing w:val="-1"/>
          <w:lang w:val="pt-PT" w:eastAsia="en-US"/>
        </w:rPr>
        <w:t xml:space="preserve"> </w:t>
      </w:r>
      <w:r>
        <w:rPr>
          <w:rFonts w:ascii="Arial" w:eastAsia="Verdana" w:hAnsi="Arial" w:cs="Arial"/>
          <w:lang w:val="pt-PT" w:eastAsia="en-US"/>
        </w:rPr>
        <w:t xml:space="preserve">artigo </w:t>
      </w:r>
      <w:r>
        <w:rPr>
          <w:rFonts w:ascii="Arial" w:eastAsia="Verdana" w:hAnsi="Arial" w:cs="Arial"/>
          <w:spacing w:val="12"/>
          <w:lang w:val="pt-PT" w:eastAsia="en-US"/>
        </w:rPr>
        <w:t>124</w:t>
      </w:r>
      <w:r>
        <w:rPr>
          <w:rFonts w:ascii="Arial" w:eastAsia="Verdana" w:hAnsi="Arial" w:cs="Arial"/>
          <w:spacing w:val="80"/>
          <w:lang w:val="pt-PT" w:eastAsia="en-US"/>
        </w:rPr>
        <w:t xml:space="preserve"> </w:t>
      </w:r>
      <w:r>
        <w:rPr>
          <w:rFonts w:ascii="Arial" w:eastAsia="Verdana" w:hAnsi="Arial" w:cs="Arial"/>
          <w:lang w:val="pt-PT" w:eastAsia="en-US"/>
        </w:rPr>
        <w:t>da Lei nº 14.133/2021, às contratações de obras e serviços de engenharia, quando a execução for obstada pelo atraso na conclusão de procedimentos de desapropriação, desocupação, servidão administrativa ou licenciamento ambiental, por circunstâncias alheias ao contratado.</w:t>
      </w:r>
    </w:p>
    <w:p w14:paraId="39FF6E0A" w14:textId="77777777" w:rsidR="007816F9" w:rsidRDefault="00E73EC1">
      <w:pPr>
        <w:widowControl w:val="0"/>
        <w:numPr>
          <w:ilvl w:val="1"/>
          <w:numId w:val="25"/>
        </w:numPr>
        <w:tabs>
          <w:tab w:val="left" w:pos="1146"/>
        </w:tabs>
        <w:spacing w:line="300" w:lineRule="auto"/>
        <w:ind w:left="0" w:right="244"/>
        <w:jc w:val="both"/>
        <w:rPr>
          <w:rFonts w:ascii="Arial" w:eastAsia="Verdana" w:hAnsi="Arial" w:cs="Arial"/>
          <w:lang w:val="pt-PT" w:eastAsia="en-US"/>
        </w:rPr>
      </w:pPr>
      <w:r>
        <w:rPr>
          <w:rFonts w:ascii="Arial" w:eastAsia="Verdana" w:hAnsi="Arial" w:cs="Arial"/>
          <w:lang w:val="pt-PT" w:eastAsia="en-US"/>
        </w:rPr>
        <w:t>Quaisquer tributos ou encargos legais criados, alterados ou extintos, bem como a superveniência de disposições legais, quando ocorridas após a data da apresentação da proposta, de comprovada repercussão nos preços contratados, implicarão a revisão destes para mais ou para menos, conforme o caso.</w:t>
      </w:r>
    </w:p>
    <w:p w14:paraId="172D3866" w14:textId="77777777" w:rsidR="007816F9" w:rsidRDefault="00E73EC1">
      <w:pPr>
        <w:widowControl w:val="0"/>
        <w:numPr>
          <w:ilvl w:val="1"/>
          <w:numId w:val="25"/>
        </w:numPr>
        <w:tabs>
          <w:tab w:val="left" w:pos="1146"/>
        </w:tabs>
        <w:spacing w:line="300" w:lineRule="auto"/>
        <w:ind w:left="0" w:right="248"/>
        <w:jc w:val="both"/>
        <w:rPr>
          <w:rFonts w:ascii="Arial" w:eastAsia="Verdana" w:hAnsi="Arial" w:cs="Arial"/>
          <w:lang w:val="pt-PT" w:eastAsia="en-US"/>
        </w:rPr>
      </w:pPr>
      <w:r>
        <w:rPr>
          <w:rFonts w:ascii="Arial" w:eastAsia="Verdana" w:hAnsi="Arial" w:cs="Arial"/>
          <w:lang w:val="pt-PT" w:eastAsia="en-US"/>
        </w:rPr>
        <w:t>A variação do valor contratual para fazer face ao reajuste de preços previsto no próprio contrato, as atualizações, compensações ou penalizações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14:paraId="3CD94E76" w14:textId="45B17A62" w:rsidR="007816F9" w:rsidRDefault="007816F9">
      <w:pPr>
        <w:widowControl w:val="0"/>
        <w:spacing w:line="300" w:lineRule="auto"/>
        <w:jc w:val="both"/>
        <w:rPr>
          <w:rFonts w:ascii="Arial" w:eastAsia="Verdana" w:hAnsi="Arial" w:cs="Arial"/>
          <w:lang w:val="pt-PT" w:eastAsia="en-US"/>
        </w:rPr>
      </w:pPr>
    </w:p>
    <w:p w14:paraId="44B0C928" w14:textId="4D21EF47" w:rsidR="000F05EC" w:rsidRDefault="000F05EC">
      <w:pPr>
        <w:widowControl w:val="0"/>
        <w:spacing w:line="300" w:lineRule="auto"/>
        <w:jc w:val="both"/>
        <w:rPr>
          <w:rFonts w:ascii="Arial" w:eastAsia="Verdana" w:hAnsi="Arial" w:cs="Arial"/>
          <w:lang w:val="pt-PT" w:eastAsia="en-US"/>
        </w:rPr>
      </w:pPr>
    </w:p>
    <w:p w14:paraId="29E55847" w14:textId="77777777" w:rsidR="000F05EC" w:rsidRDefault="000F05EC">
      <w:pPr>
        <w:widowControl w:val="0"/>
        <w:spacing w:line="300" w:lineRule="auto"/>
        <w:jc w:val="both"/>
        <w:rPr>
          <w:rFonts w:ascii="Arial" w:eastAsia="Verdana" w:hAnsi="Arial" w:cs="Arial"/>
          <w:lang w:val="pt-PT" w:eastAsia="en-US"/>
        </w:rPr>
      </w:pPr>
    </w:p>
    <w:p w14:paraId="77A3E18D" w14:textId="77777777" w:rsidR="007816F9" w:rsidRDefault="00E73EC1">
      <w:pPr>
        <w:widowControl w:val="0"/>
        <w:spacing w:line="300" w:lineRule="auto"/>
        <w:ind w:right="175"/>
        <w:jc w:val="both"/>
        <w:outlineLvl w:val="0"/>
        <w:rPr>
          <w:rFonts w:ascii="Arial" w:eastAsia="Verdana" w:hAnsi="Arial" w:cs="Arial"/>
          <w:b/>
          <w:bCs/>
          <w:lang w:val="pt-PT" w:eastAsia="en-US"/>
        </w:rPr>
      </w:pPr>
      <w:r>
        <w:rPr>
          <w:rFonts w:ascii="Arial" w:eastAsia="Verdana" w:hAnsi="Arial" w:cs="Arial"/>
          <w:b/>
          <w:bCs/>
          <w:lang w:val="pt-PT" w:eastAsia="en-US"/>
        </w:rPr>
        <w:t>CLAUSULA</w:t>
      </w:r>
      <w:r>
        <w:rPr>
          <w:rFonts w:ascii="Arial" w:eastAsia="Verdana" w:hAnsi="Arial" w:cs="Arial"/>
          <w:b/>
          <w:bCs/>
          <w:spacing w:val="-7"/>
          <w:lang w:val="pt-PT" w:eastAsia="en-US"/>
        </w:rPr>
        <w:t xml:space="preserve"> </w:t>
      </w:r>
      <w:r>
        <w:rPr>
          <w:rFonts w:ascii="Arial" w:eastAsia="Verdana" w:hAnsi="Arial" w:cs="Arial"/>
          <w:b/>
          <w:bCs/>
          <w:lang w:val="pt-PT" w:eastAsia="en-US"/>
        </w:rPr>
        <w:t>DECIMA</w:t>
      </w:r>
      <w:r>
        <w:rPr>
          <w:rFonts w:ascii="Arial" w:eastAsia="Verdana" w:hAnsi="Arial" w:cs="Arial"/>
          <w:b/>
          <w:bCs/>
          <w:spacing w:val="-8"/>
          <w:lang w:val="pt-PT" w:eastAsia="en-US"/>
        </w:rPr>
        <w:t xml:space="preserve"> </w:t>
      </w:r>
      <w:r>
        <w:rPr>
          <w:rFonts w:ascii="Arial" w:eastAsia="Verdana" w:hAnsi="Arial" w:cs="Arial"/>
          <w:b/>
          <w:bCs/>
          <w:lang w:val="pt-PT" w:eastAsia="en-US"/>
        </w:rPr>
        <w:t>SETIMA</w:t>
      </w:r>
      <w:r>
        <w:rPr>
          <w:rFonts w:ascii="Arial" w:eastAsia="Verdana" w:hAnsi="Arial" w:cs="Arial"/>
          <w:b/>
          <w:bCs/>
          <w:spacing w:val="-6"/>
          <w:lang w:val="pt-PT" w:eastAsia="en-US"/>
        </w:rPr>
        <w:t xml:space="preserve"> </w:t>
      </w:r>
      <w:r>
        <w:rPr>
          <w:rFonts w:ascii="Arial" w:eastAsia="Verdana" w:hAnsi="Arial" w:cs="Arial"/>
          <w:b/>
          <w:bCs/>
          <w:lang w:val="pt-PT" w:eastAsia="en-US"/>
        </w:rPr>
        <w:t>-</w:t>
      </w:r>
      <w:r>
        <w:rPr>
          <w:rFonts w:ascii="Arial" w:eastAsia="Verdana" w:hAnsi="Arial" w:cs="Arial"/>
          <w:b/>
          <w:bCs/>
          <w:spacing w:val="-6"/>
          <w:lang w:val="pt-PT" w:eastAsia="en-US"/>
        </w:rPr>
        <w:t xml:space="preserve"> </w:t>
      </w:r>
      <w:r>
        <w:rPr>
          <w:rFonts w:ascii="Arial" w:eastAsia="Verdana" w:hAnsi="Arial" w:cs="Arial"/>
          <w:b/>
          <w:bCs/>
          <w:lang w:val="pt-PT" w:eastAsia="en-US"/>
        </w:rPr>
        <w:t>DA</w:t>
      </w:r>
      <w:r>
        <w:rPr>
          <w:rFonts w:ascii="Arial" w:eastAsia="Verdana" w:hAnsi="Arial" w:cs="Arial"/>
          <w:b/>
          <w:bCs/>
          <w:spacing w:val="-12"/>
          <w:lang w:val="pt-PT" w:eastAsia="en-US"/>
        </w:rPr>
        <w:t xml:space="preserve"> </w:t>
      </w:r>
      <w:r>
        <w:rPr>
          <w:rFonts w:ascii="Arial" w:eastAsia="Verdana" w:hAnsi="Arial" w:cs="Arial"/>
          <w:b/>
          <w:bCs/>
          <w:spacing w:val="-2"/>
          <w:lang w:val="pt-PT" w:eastAsia="en-US"/>
        </w:rPr>
        <w:t>SUBCONTRATAÇÃO</w:t>
      </w:r>
    </w:p>
    <w:p w14:paraId="6510D282" w14:textId="77777777" w:rsidR="007816F9" w:rsidRDefault="00E73EC1">
      <w:pPr>
        <w:widowControl w:val="0"/>
        <w:numPr>
          <w:ilvl w:val="1"/>
          <w:numId w:val="22"/>
        </w:numPr>
        <w:tabs>
          <w:tab w:val="left" w:pos="1146"/>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O</w:t>
      </w:r>
      <w:r>
        <w:rPr>
          <w:rFonts w:ascii="Arial" w:eastAsia="Verdana" w:hAnsi="Arial" w:cs="Arial"/>
          <w:spacing w:val="-2"/>
          <w:lang w:val="pt-PT" w:eastAsia="en-US"/>
        </w:rPr>
        <w:t xml:space="preserve"> </w:t>
      </w:r>
      <w:r>
        <w:rPr>
          <w:rFonts w:ascii="Arial" w:eastAsia="Verdana" w:hAnsi="Arial" w:cs="Arial"/>
          <w:lang w:val="pt-PT" w:eastAsia="en-US"/>
        </w:rPr>
        <w:t>Contrato</w:t>
      </w:r>
      <w:r>
        <w:rPr>
          <w:rFonts w:ascii="Arial" w:eastAsia="Verdana" w:hAnsi="Arial" w:cs="Arial"/>
          <w:spacing w:val="-2"/>
          <w:lang w:val="pt-PT" w:eastAsia="en-US"/>
        </w:rPr>
        <w:t xml:space="preserve"> </w:t>
      </w:r>
      <w:r>
        <w:rPr>
          <w:rFonts w:ascii="Arial" w:eastAsia="Verdana" w:hAnsi="Arial" w:cs="Arial"/>
          <w:lang w:val="pt-PT" w:eastAsia="en-US"/>
        </w:rPr>
        <w:t>a ser firmado,</w:t>
      </w:r>
      <w:r>
        <w:rPr>
          <w:rFonts w:ascii="Arial" w:eastAsia="Verdana" w:hAnsi="Arial" w:cs="Arial"/>
          <w:spacing w:val="-1"/>
          <w:lang w:val="pt-PT" w:eastAsia="en-US"/>
        </w:rPr>
        <w:t xml:space="preserve"> </w:t>
      </w:r>
      <w:r>
        <w:rPr>
          <w:rFonts w:ascii="Arial" w:eastAsia="Verdana" w:hAnsi="Arial" w:cs="Arial"/>
          <w:lang w:val="pt-PT" w:eastAsia="en-US"/>
        </w:rPr>
        <w:t>bem como os</w:t>
      </w:r>
      <w:r>
        <w:rPr>
          <w:rFonts w:ascii="Arial" w:eastAsia="Verdana" w:hAnsi="Arial" w:cs="Arial"/>
          <w:spacing w:val="-1"/>
          <w:lang w:val="pt-PT" w:eastAsia="en-US"/>
        </w:rPr>
        <w:t xml:space="preserve"> </w:t>
      </w:r>
      <w:r>
        <w:rPr>
          <w:rFonts w:ascii="Arial" w:eastAsia="Verdana" w:hAnsi="Arial" w:cs="Arial"/>
          <w:lang w:val="pt-PT" w:eastAsia="en-US"/>
        </w:rPr>
        <w:t>direitos</w:t>
      </w:r>
      <w:r>
        <w:rPr>
          <w:rFonts w:ascii="Arial" w:eastAsia="Verdana" w:hAnsi="Arial" w:cs="Arial"/>
          <w:spacing w:val="-1"/>
          <w:lang w:val="pt-PT" w:eastAsia="en-US"/>
        </w:rPr>
        <w:t xml:space="preserve"> </w:t>
      </w:r>
      <w:r>
        <w:rPr>
          <w:rFonts w:ascii="Arial" w:eastAsia="Verdana" w:hAnsi="Arial" w:cs="Arial"/>
          <w:lang w:val="pt-PT" w:eastAsia="en-US"/>
        </w:rPr>
        <w:t>e obrigações</w:t>
      </w:r>
      <w:r>
        <w:rPr>
          <w:rFonts w:ascii="Arial" w:eastAsia="Verdana" w:hAnsi="Arial" w:cs="Arial"/>
          <w:spacing w:val="-1"/>
          <w:lang w:val="pt-PT" w:eastAsia="en-US"/>
        </w:rPr>
        <w:t xml:space="preserve"> </w:t>
      </w:r>
      <w:r>
        <w:rPr>
          <w:rFonts w:ascii="Arial" w:eastAsia="Verdana" w:hAnsi="Arial" w:cs="Arial"/>
          <w:lang w:val="pt-PT" w:eastAsia="en-US"/>
        </w:rPr>
        <w:t>dele</w:t>
      </w:r>
      <w:r>
        <w:rPr>
          <w:rFonts w:ascii="Arial" w:eastAsia="Verdana" w:hAnsi="Arial" w:cs="Arial"/>
          <w:spacing w:val="-2"/>
          <w:lang w:val="pt-PT" w:eastAsia="en-US"/>
        </w:rPr>
        <w:t xml:space="preserve"> </w:t>
      </w:r>
      <w:r>
        <w:rPr>
          <w:rFonts w:ascii="Arial" w:eastAsia="Verdana" w:hAnsi="Arial" w:cs="Arial"/>
          <w:lang w:val="pt-PT" w:eastAsia="en-US"/>
        </w:rPr>
        <w:t>decorrentes,</w:t>
      </w:r>
      <w:r>
        <w:rPr>
          <w:rFonts w:ascii="Arial" w:eastAsia="Verdana" w:hAnsi="Arial" w:cs="Arial"/>
          <w:spacing w:val="-1"/>
          <w:lang w:val="pt-PT" w:eastAsia="en-US"/>
        </w:rPr>
        <w:t xml:space="preserve"> </w:t>
      </w:r>
      <w:r>
        <w:rPr>
          <w:rFonts w:ascii="Arial" w:eastAsia="Verdana" w:hAnsi="Arial" w:cs="Arial"/>
          <w:lang w:val="pt-PT" w:eastAsia="en-US"/>
        </w:rPr>
        <w:t>sob</w:t>
      </w:r>
      <w:r>
        <w:rPr>
          <w:rFonts w:ascii="Arial" w:eastAsia="Verdana" w:hAnsi="Arial" w:cs="Arial"/>
          <w:spacing w:val="-1"/>
          <w:lang w:val="pt-PT" w:eastAsia="en-US"/>
        </w:rPr>
        <w:t xml:space="preserve"> </w:t>
      </w:r>
      <w:r>
        <w:rPr>
          <w:rFonts w:ascii="Arial" w:eastAsia="Verdana" w:hAnsi="Arial" w:cs="Arial"/>
          <w:lang w:val="pt-PT" w:eastAsia="en-US"/>
        </w:rPr>
        <w:t>nenhum pretexto ou hipótese, não poderá ser subcontratado, cedido ou transferido, total ou parcialmente, nem ser executado em associação da Contratada com terceiros, sem autorização prévia da Contratante, por escrito,</w:t>
      </w:r>
      <w:r>
        <w:rPr>
          <w:rFonts w:ascii="Arial" w:eastAsia="Verdana" w:hAnsi="Arial" w:cs="Arial"/>
          <w:spacing w:val="-1"/>
          <w:lang w:val="pt-PT" w:eastAsia="en-US"/>
        </w:rPr>
        <w:t xml:space="preserve"> </w:t>
      </w:r>
      <w:r>
        <w:rPr>
          <w:rFonts w:ascii="Arial" w:eastAsia="Verdana" w:hAnsi="Arial" w:cs="Arial"/>
          <w:lang w:val="pt-PT" w:eastAsia="en-US"/>
        </w:rPr>
        <w:t>sob</w:t>
      </w:r>
      <w:r>
        <w:rPr>
          <w:rFonts w:ascii="Arial" w:eastAsia="Verdana" w:hAnsi="Arial" w:cs="Arial"/>
          <w:spacing w:val="-1"/>
          <w:lang w:val="pt-PT" w:eastAsia="en-US"/>
        </w:rPr>
        <w:t xml:space="preserve"> </w:t>
      </w:r>
      <w:r>
        <w:rPr>
          <w:rFonts w:ascii="Arial" w:eastAsia="Verdana" w:hAnsi="Arial" w:cs="Arial"/>
          <w:lang w:val="pt-PT" w:eastAsia="en-US"/>
        </w:rPr>
        <w:t>pena</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aplicação de</w:t>
      </w:r>
      <w:r>
        <w:rPr>
          <w:rFonts w:ascii="Arial" w:eastAsia="Verdana" w:hAnsi="Arial" w:cs="Arial"/>
          <w:spacing w:val="-2"/>
          <w:lang w:val="pt-PT" w:eastAsia="en-US"/>
        </w:rPr>
        <w:t xml:space="preserve"> </w:t>
      </w:r>
      <w:r>
        <w:rPr>
          <w:rFonts w:ascii="Arial" w:eastAsia="Verdana" w:hAnsi="Arial" w:cs="Arial"/>
          <w:lang w:val="pt-PT" w:eastAsia="en-US"/>
        </w:rPr>
        <w:t>sanção, inclusive</w:t>
      </w:r>
      <w:r>
        <w:rPr>
          <w:rFonts w:ascii="Arial" w:eastAsia="Verdana" w:hAnsi="Arial" w:cs="Arial"/>
          <w:spacing w:val="-2"/>
          <w:lang w:val="pt-PT" w:eastAsia="en-US"/>
        </w:rPr>
        <w:t xml:space="preserve"> </w:t>
      </w:r>
      <w:r>
        <w:rPr>
          <w:rFonts w:ascii="Arial" w:eastAsia="Verdana" w:hAnsi="Arial" w:cs="Arial"/>
          <w:lang w:val="pt-PT" w:eastAsia="en-US"/>
        </w:rPr>
        <w:t>rescisão</w:t>
      </w:r>
      <w:r>
        <w:rPr>
          <w:rFonts w:ascii="Arial" w:eastAsia="Verdana" w:hAnsi="Arial" w:cs="Arial"/>
          <w:spacing w:val="-2"/>
          <w:lang w:val="pt-PT" w:eastAsia="en-US"/>
        </w:rPr>
        <w:t xml:space="preserve"> </w:t>
      </w:r>
      <w:r>
        <w:rPr>
          <w:rFonts w:ascii="Arial" w:eastAsia="Verdana" w:hAnsi="Arial" w:cs="Arial"/>
          <w:lang w:val="pt-PT" w:eastAsia="en-US"/>
        </w:rPr>
        <w:t>contratual,</w:t>
      </w:r>
      <w:r>
        <w:rPr>
          <w:rFonts w:ascii="Arial" w:eastAsia="Verdana" w:hAnsi="Arial" w:cs="Arial"/>
          <w:spacing w:val="-1"/>
          <w:lang w:val="pt-PT" w:eastAsia="en-US"/>
        </w:rPr>
        <w:t xml:space="preserve"> </w:t>
      </w:r>
      <w:r>
        <w:rPr>
          <w:rFonts w:ascii="Arial" w:eastAsia="Verdana" w:hAnsi="Arial" w:cs="Arial"/>
          <w:lang w:val="pt-PT" w:eastAsia="en-US"/>
        </w:rPr>
        <w:t>devendo</w:t>
      </w:r>
      <w:r>
        <w:rPr>
          <w:rFonts w:ascii="Arial" w:eastAsia="Verdana" w:hAnsi="Arial" w:cs="Arial"/>
          <w:spacing w:val="-2"/>
          <w:lang w:val="pt-PT" w:eastAsia="en-US"/>
        </w:rPr>
        <w:t xml:space="preserve"> </w:t>
      </w:r>
      <w:r>
        <w:rPr>
          <w:rFonts w:ascii="Arial" w:eastAsia="Verdana" w:hAnsi="Arial" w:cs="Arial"/>
          <w:lang w:val="pt-PT" w:eastAsia="en-US"/>
        </w:rPr>
        <w:t>ser observadas as disposições específicas contidas no Instrumento Convocatório a ser publicado e no Contrato a ser firmado.</w:t>
      </w:r>
    </w:p>
    <w:p w14:paraId="5168C1D5" w14:textId="77777777" w:rsidR="007816F9" w:rsidRDefault="00E73EC1">
      <w:pPr>
        <w:widowControl w:val="0"/>
        <w:numPr>
          <w:ilvl w:val="1"/>
          <w:numId w:val="22"/>
        </w:numPr>
        <w:tabs>
          <w:tab w:val="left" w:pos="1146"/>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Em caso de subcontratação autorizada pela Contratante, esta deverá ocorrer preferencialmente, com microempresa ou empresa de pequeno porte, conforme inciso II, do art. 48 da Lei Complementar nº 123/2006, bem como observadas as disposições contidas no art. 7º do Decreto nº 8.538/2015, observando-se as disposições específicas contidas na Minuta do Contrato a ser firmado.</w:t>
      </w:r>
    </w:p>
    <w:p w14:paraId="3AE0E4D7" w14:textId="77777777" w:rsidR="007816F9" w:rsidRDefault="00E73EC1">
      <w:pPr>
        <w:widowControl w:val="0"/>
        <w:numPr>
          <w:ilvl w:val="1"/>
          <w:numId w:val="22"/>
        </w:numPr>
        <w:tabs>
          <w:tab w:val="left" w:pos="1146"/>
        </w:tabs>
        <w:spacing w:line="300" w:lineRule="auto"/>
        <w:ind w:left="0" w:right="239" w:firstLine="0"/>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40"/>
          <w:lang w:val="pt-PT" w:eastAsia="en-US"/>
        </w:rPr>
        <w:t xml:space="preserve"> </w:t>
      </w:r>
      <w:r>
        <w:rPr>
          <w:rFonts w:ascii="Arial" w:eastAsia="Verdana" w:hAnsi="Arial" w:cs="Arial"/>
          <w:lang w:val="pt-PT" w:eastAsia="en-US"/>
        </w:rPr>
        <w:t>subcontratação</w:t>
      </w:r>
      <w:r>
        <w:rPr>
          <w:rFonts w:ascii="Arial" w:eastAsia="Verdana" w:hAnsi="Arial" w:cs="Arial"/>
          <w:spacing w:val="40"/>
          <w:lang w:val="pt-PT" w:eastAsia="en-US"/>
        </w:rPr>
        <w:t xml:space="preserve"> </w:t>
      </w:r>
      <w:r>
        <w:rPr>
          <w:rFonts w:ascii="Arial" w:eastAsia="Verdana" w:hAnsi="Arial" w:cs="Arial"/>
          <w:lang w:val="pt-PT" w:eastAsia="en-US"/>
        </w:rPr>
        <w:t>que</w:t>
      </w:r>
      <w:r>
        <w:rPr>
          <w:rFonts w:ascii="Arial" w:eastAsia="Verdana" w:hAnsi="Arial" w:cs="Arial"/>
          <w:spacing w:val="40"/>
          <w:lang w:val="pt-PT" w:eastAsia="en-US"/>
        </w:rPr>
        <w:t xml:space="preserve"> </w:t>
      </w:r>
      <w:r>
        <w:rPr>
          <w:rFonts w:ascii="Arial" w:eastAsia="Verdana" w:hAnsi="Arial" w:cs="Arial"/>
          <w:lang w:val="pt-PT" w:eastAsia="en-US"/>
        </w:rPr>
        <w:t>trata</w:t>
      </w:r>
      <w:r>
        <w:rPr>
          <w:rFonts w:ascii="Arial" w:eastAsia="Verdana" w:hAnsi="Arial" w:cs="Arial"/>
          <w:spacing w:val="40"/>
          <w:lang w:val="pt-PT" w:eastAsia="en-US"/>
        </w:rPr>
        <w:t xml:space="preserve"> </w:t>
      </w:r>
      <w:r>
        <w:rPr>
          <w:rFonts w:ascii="Arial" w:eastAsia="Verdana" w:hAnsi="Arial" w:cs="Arial"/>
          <w:lang w:val="pt-PT" w:eastAsia="en-US"/>
        </w:rPr>
        <w:t>este</w:t>
      </w:r>
      <w:r>
        <w:rPr>
          <w:rFonts w:ascii="Arial" w:eastAsia="Verdana" w:hAnsi="Arial" w:cs="Arial"/>
          <w:spacing w:val="40"/>
          <w:lang w:val="pt-PT" w:eastAsia="en-US"/>
        </w:rPr>
        <w:t xml:space="preserve"> </w:t>
      </w:r>
      <w:r>
        <w:rPr>
          <w:rFonts w:ascii="Arial" w:eastAsia="Verdana" w:hAnsi="Arial" w:cs="Arial"/>
          <w:lang w:val="pt-PT" w:eastAsia="en-US"/>
        </w:rPr>
        <w:t>item</w:t>
      </w:r>
      <w:r>
        <w:rPr>
          <w:rFonts w:ascii="Arial" w:eastAsia="Verdana" w:hAnsi="Arial" w:cs="Arial"/>
          <w:spacing w:val="40"/>
          <w:lang w:val="pt-PT" w:eastAsia="en-US"/>
        </w:rPr>
        <w:t xml:space="preserve"> </w:t>
      </w:r>
      <w:r>
        <w:rPr>
          <w:rFonts w:ascii="Arial" w:eastAsia="Verdana" w:hAnsi="Arial" w:cs="Arial"/>
          <w:lang w:val="pt-PT" w:eastAsia="en-US"/>
        </w:rPr>
        <w:t>será</w:t>
      </w:r>
      <w:r>
        <w:rPr>
          <w:rFonts w:ascii="Arial" w:eastAsia="Verdana" w:hAnsi="Arial" w:cs="Arial"/>
          <w:spacing w:val="40"/>
          <w:lang w:val="pt-PT" w:eastAsia="en-US"/>
        </w:rPr>
        <w:t xml:space="preserve"> </w:t>
      </w:r>
      <w:r>
        <w:rPr>
          <w:rFonts w:ascii="Arial" w:eastAsia="Verdana" w:hAnsi="Arial" w:cs="Arial"/>
          <w:lang w:val="pt-PT" w:eastAsia="en-US"/>
        </w:rPr>
        <w:t>de</w:t>
      </w:r>
      <w:r>
        <w:rPr>
          <w:rFonts w:ascii="Arial" w:eastAsia="Verdana" w:hAnsi="Arial" w:cs="Arial"/>
          <w:spacing w:val="40"/>
          <w:lang w:val="pt-PT" w:eastAsia="en-US"/>
        </w:rPr>
        <w:t xml:space="preserve"> </w:t>
      </w:r>
      <w:r>
        <w:rPr>
          <w:rFonts w:ascii="Arial" w:eastAsia="Verdana" w:hAnsi="Arial" w:cs="Arial"/>
          <w:lang w:val="pt-PT" w:eastAsia="en-US"/>
        </w:rPr>
        <w:t>no</w:t>
      </w:r>
      <w:r>
        <w:rPr>
          <w:rFonts w:ascii="Arial" w:eastAsia="Verdana" w:hAnsi="Arial" w:cs="Arial"/>
          <w:spacing w:val="40"/>
          <w:lang w:val="pt-PT" w:eastAsia="en-US"/>
        </w:rPr>
        <w:t xml:space="preserve"> </w:t>
      </w:r>
      <w:r>
        <w:rPr>
          <w:rFonts w:ascii="Arial" w:eastAsia="Verdana" w:hAnsi="Arial" w:cs="Arial"/>
          <w:lang w:val="pt-PT" w:eastAsia="en-US"/>
        </w:rPr>
        <w:t>máximo</w:t>
      </w:r>
      <w:r>
        <w:rPr>
          <w:rFonts w:ascii="Arial" w:eastAsia="Verdana" w:hAnsi="Arial" w:cs="Arial"/>
          <w:spacing w:val="40"/>
          <w:lang w:val="pt-PT" w:eastAsia="en-US"/>
        </w:rPr>
        <w:t xml:space="preserve"> </w:t>
      </w:r>
      <w:r>
        <w:rPr>
          <w:rFonts w:ascii="Arial" w:eastAsia="Verdana" w:hAnsi="Arial" w:cs="Arial"/>
          <w:lang w:val="pt-PT" w:eastAsia="en-US"/>
        </w:rPr>
        <w:t>30%</w:t>
      </w:r>
      <w:r>
        <w:rPr>
          <w:rFonts w:ascii="Arial" w:eastAsia="Verdana" w:hAnsi="Arial" w:cs="Arial"/>
          <w:spacing w:val="40"/>
          <w:lang w:val="pt-PT" w:eastAsia="en-US"/>
        </w:rPr>
        <w:t xml:space="preserve"> </w:t>
      </w:r>
      <w:r>
        <w:rPr>
          <w:rFonts w:ascii="Arial" w:eastAsia="Verdana" w:hAnsi="Arial" w:cs="Arial"/>
          <w:lang w:val="pt-PT" w:eastAsia="en-US"/>
        </w:rPr>
        <w:t>(trinta</w:t>
      </w:r>
      <w:r>
        <w:rPr>
          <w:rFonts w:ascii="Arial" w:eastAsia="Verdana" w:hAnsi="Arial" w:cs="Arial"/>
          <w:spacing w:val="40"/>
          <w:lang w:val="pt-PT" w:eastAsia="en-US"/>
        </w:rPr>
        <w:t xml:space="preserve"> </w:t>
      </w:r>
      <w:r>
        <w:rPr>
          <w:rFonts w:ascii="Arial" w:eastAsia="Verdana" w:hAnsi="Arial" w:cs="Arial"/>
          <w:lang w:val="pt-PT" w:eastAsia="en-US"/>
        </w:rPr>
        <w:t>por</w:t>
      </w:r>
      <w:r>
        <w:rPr>
          <w:rFonts w:ascii="Arial" w:eastAsia="Verdana" w:hAnsi="Arial" w:cs="Arial"/>
          <w:spacing w:val="40"/>
          <w:lang w:val="pt-PT" w:eastAsia="en-US"/>
        </w:rPr>
        <w:t xml:space="preserve"> </w:t>
      </w:r>
      <w:r>
        <w:rPr>
          <w:rFonts w:ascii="Arial" w:eastAsia="Verdana" w:hAnsi="Arial" w:cs="Arial"/>
          <w:lang w:val="pt-PT" w:eastAsia="en-US"/>
        </w:rPr>
        <w:t>cento)</w:t>
      </w:r>
      <w:r>
        <w:rPr>
          <w:rFonts w:ascii="Arial" w:eastAsia="Verdana" w:hAnsi="Arial" w:cs="Arial"/>
          <w:spacing w:val="40"/>
          <w:lang w:val="pt-PT" w:eastAsia="en-US"/>
        </w:rPr>
        <w:t xml:space="preserve"> </w:t>
      </w:r>
      <w:r>
        <w:rPr>
          <w:rFonts w:ascii="Arial" w:eastAsia="Verdana" w:hAnsi="Arial" w:cs="Arial"/>
          <w:lang w:val="pt-PT" w:eastAsia="en-US"/>
        </w:rPr>
        <w:t>do valor</w:t>
      </w:r>
      <w:r>
        <w:rPr>
          <w:rFonts w:ascii="Arial" w:eastAsia="Verdana" w:hAnsi="Arial" w:cs="Arial"/>
          <w:spacing w:val="-18"/>
          <w:lang w:val="pt-PT" w:eastAsia="en-US"/>
        </w:rPr>
        <w:t xml:space="preserve"> </w:t>
      </w:r>
      <w:r>
        <w:rPr>
          <w:rFonts w:ascii="Arial" w:eastAsia="Verdana" w:hAnsi="Arial" w:cs="Arial"/>
          <w:lang w:val="pt-PT" w:eastAsia="en-US"/>
        </w:rPr>
        <w:t xml:space="preserve">total do serviço/parcela do objeto do contrato. Permanecendo às expensas e riscos da parte Contratada, sem prejuízo das responsabilidades contratuais e legais condicionadas no contrato </w:t>
      </w:r>
      <w:r>
        <w:rPr>
          <w:rFonts w:ascii="Arial" w:eastAsia="Verdana" w:hAnsi="Arial" w:cs="Arial"/>
          <w:spacing w:val="-2"/>
          <w:lang w:val="pt-PT" w:eastAsia="en-US"/>
        </w:rPr>
        <w:t>firmado.</w:t>
      </w:r>
    </w:p>
    <w:p w14:paraId="60B7EB7D" w14:textId="77777777" w:rsidR="007816F9" w:rsidRDefault="00E73EC1">
      <w:pPr>
        <w:widowControl w:val="0"/>
        <w:numPr>
          <w:ilvl w:val="1"/>
          <w:numId w:val="22"/>
        </w:numPr>
        <w:tabs>
          <w:tab w:val="left" w:pos="1149"/>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No</w:t>
      </w:r>
      <w:r>
        <w:rPr>
          <w:rFonts w:ascii="Arial" w:eastAsia="Verdana" w:hAnsi="Arial" w:cs="Arial"/>
          <w:spacing w:val="80"/>
          <w:lang w:val="pt-PT" w:eastAsia="en-US"/>
        </w:rPr>
        <w:t xml:space="preserve"> </w:t>
      </w:r>
      <w:r>
        <w:rPr>
          <w:rFonts w:ascii="Arial" w:eastAsia="Verdana" w:hAnsi="Arial" w:cs="Arial"/>
          <w:lang w:val="pt-PT" w:eastAsia="en-US"/>
        </w:rPr>
        <w:t>caso</w:t>
      </w:r>
      <w:r>
        <w:rPr>
          <w:rFonts w:ascii="Arial" w:eastAsia="Verdana" w:hAnsi="Arial" w:cs="Arial"/>
          <w:spacing w:val="80"/>
          <w:lang w:val="pt-PT" w:eastAsia="en-US"/>
        </w:rPr>
        <w:t xml:space="preserve"> </w:t>
      </w:r>
      <w:r>
        <w:rPr>
          <w:rFonts w:ascii="Arial" w:eastAsia="Verdana" w:hAnsi="Arial" w:cs="Arial"/>
          <w:lang w:val="pt-PT" w:eastAsia="en-US"/>
        </w:rPr>
        <w:t>de</w:t>
      </w:r>
      <w:r>
        <w:rPr>
          <w:rFonts w:ascii="Arial" w:eastAsia="Verdana" w:hAnsi="Arial" w:cs="Arial"/>
          <w:spacing w:val="80"/>
          <w:lang w:val="pt-PT" w:eastAsia="en-US"/>
        </w:rPr>
        <w:t xml:space="preserve"> </w:t>
      </w:r>
      <w:r>
        <w:rPr>
          <w:rFonts w:ascii="Arial" w:eastAsia="Verdana" w:hAnsi="Arial" w:cs="Arial"/>
          <w:lang w:val="pt-PT" w:eastAsia="en-US"/>
        </w:rPr>
        <w:t>subcontratação</w:t>
      </w:r>
      <w:r>
        <w:rPr>
          <w:rFonts w:ascii="Arial" w:eastAsia="Verdana" w:hAnsi="Arial" w:cs="Arial"/>
          <w:spacing w:val="80"/>
          <w:lang w:val="pt-PT" w:eastAsia="en-US"/>
        </w:rPr>
        <w:t xml:space="preserve"> </w:t>
      </w:r>
      <w:r>
        <w:rPr>
          <w:rFonts w:ascii="Arial" w:eastAsia="Verdana" w:hAnsi="Arial" w:cs="Arial"/>
          <w:lang w:val="pt-PT" w:eastAsia="en-US"/>
        </w:rPr>
        <w:t>permanecerá</w:t>
      </w:r>
      <w:r>
        <w:rPr>
          <w:rFonts w:ascii="Arial" w:eastAsia="Verdana" w:hAnsi="Arial" w:cs="Arial"/>
          <w:spacing w:val="80"/>
          <w:lang w:val="pt-PT" w:eastAsia="en-US"/>
        </w:rPr>
        <w:t xml:space="preserve"> </w:t>
      </w:r>
      <w:r>
        <w:rPr>
          <w:rFonts w:ascii="Arial" w:eastAsia="Verdana" w:hAnsi="Arial" w:cs="Arial"/>
          <w:lang w:val="pt-PT" w:eastAsia="en-US"/>
        </w:rPr>
        <w:t>íntegra</w:t>
      </w:r>
      <w:r>
        <w:rPr>
          <w:rFonts w:ascii="Arial" w:eastAsia="Verdana" w:hAnsi="Arial" w:cs="Arial"/>
          <w:spacing w:val="80"/>
          <w:lang w:val="pt-PT" w:eastAsia="en-US"/>
        </w:rPr>
        <w:t xml:space="preserve"> </w:t>
      </w:r>
      <w:r>
        <w:rPr>
          <w:rFonts w:ascii="Arial" w:eastAsia="Verdana" w:hAnsi="Arial" w:cs="Arial"/>
          <w:lang w:val="pt-PT" w:eastAsia="en-US"/>
        </w:rPr>
        <w:t>e</w:t>
      </w:r>
      <w:r>
        <w:rPr>
          <w:rFonts w:ascii="Arial" w:eastAsia="Verdana" w:hAnsi="Arial" w:cs="Arial"/>
          <w:spacing w:val="80"/>
          <w:lang w:val="pt-PT" w:eastAsia="en-US"/>
        </w:rPr>
        <w:t xml:space="preserve"> </w:t>
      </w:r>
      <w:r>
        <w:rPr>
          <w:rFonts w:ascii="Arial" w:eastAsia="Verdana" w:hAnsi="Arial" w:cs="Arial"/>
          <w:lang w:val="pt-PT" w:eastAsia="en-US"/>
        </w:rPr>
        <w:t>inalterada</w:t>
      </w:r>
      <w:r>
        <w:rPr>
          <w:rFonts w:ascii="Arial" w:eastAsia="Verdana" w:hAnsi="Arial" w:cs="Arial"/>
          <w:spacing w:val="80"/>
          <w:lang w:val="pt-PT" w:eastAsia="en-US"/>
        </w:rPr>
        <w:t xml:space="preserve"> </w:t>
      </w:r>
      <w:r>
        <w:rPr>
          <w:rFonts w:ascii="Arial" w:eastAsia="Verdana" w:hAnsi="Arial" w:cs="Arial"/>
          <w:lang w:val="pt-PT" w:eastAsia="en-US"/>
        </w:rPr>
        <w:t>a</w:t>
      </w:r>
      <w:r>
        <w:rPr>
          <w:rFonts w:ascii="Arial" w:eastAsia="Verdana" w:hAnsi="Arial" w:cs="Arial"/>
          <w:spacing w:val="80"/>
          <w:lang w:val="pt-PT" w:eastAsia="en-US"/>
        </w:rPr>
        <w:t xml:space="preserve"> </w:t>
      </w:r>
      <w:r>
        <w:rPr>
          <w:rFonts w:ascii="Arial" w:eastAsia="Verdana" w:hAnsi="Arial" w:cs="Arial"/>
          <w:lang w:val="pt-PT" w:eastAsia="en-US"/>
        </w:rPr>
        <w:t>responsabilidade</w:t>
      </w:r>
      <w:r>
        <w:rPr>
          <w:rFonts w:ascii="Arial" w:eastAsia="Verdana" w:hAnsi="Arial" w:cs="Arial"/>
          <w:spacing w:val="80"/>
          <w:lang w:val="pt-PT" w:eastAsia="en-US"/>
        </w:rPr>
        <w:t xml:space="preserve"> </w:t>
      </w:r>
      <w:r>
        <w:rPr>
          <w:rFonts w:ascii="Arial" w:eastAsia="Verdana" w:hAnsi="Arial" w:cs="Arial"/>
          <w:lang w:val="pt-PT" w:eastAsia="en-US"/>
        </w:rPr>
        <w:t>da Contratada</w:t>
      </w:r>
      <w:r>
        <w:rPr>
          <w:rFonts w:ascii="Arial" w:eastAsia="Verdana" w:hAnsi="Arial" w:cs="Arial"/>
          <w:spacing w:val="40"/>
          <w:lang w:val="pt-PT" w:eastAsia="en-US"/>
        </w:rPr>
        <w:t xml:space="preserve"> </w:t>
      </w:r>
      <w:r>
        <w:rPr>
          <w:rFonts w:ascii="Arial" w:eastAsia="Verdana" w:hAnsi="Arial" w:cs="Arial"/>
          <w:lang w:val="pt-PT" w:eastAsia="en-US"/>
        </w:rPr>
        <w:t>selecionada</w:t>
      </w:r>
      <w:r>
        <w:rPr>
          <w:rFonts w:ascii="Arial" w:eastAsia="Verdana" w:hAnsi="Arial" w:cs="Arial"/>
          <w:spacing w:val="40"/>
          <w:lang w:val="pt-PT" w:eastAsia="en-US"/>
        </w:rPr>
        <w:t xml:space="preserve"> </w:t>
      </w:r>
      <w:r>
        <w:rPr>
          <w:rFonts w:ascii="Arial" w:eastAsia="Verdana" w:hAnsi="Arial" w:cs="Arial"/>
          <w:lang w:val="pt-PT" w:eastAsia="en-US"/>
        </w:rPr>
        <w:t>por</w:t>
      </w:r>
      <w:r>
        <w:rPr>
          <w:rFonts w:ascii="Arial" w:eastAsia="Verdana" w:hAnsi="Arial" w:cs="Arial"/>
          <w:spacing w:val="40"/>
          <w:lang w:val="pt-PT" w:eastAsia="en-US"/>
        </w:rPr>
        <w:t xml:space="preserve"> </w:t>
      </w:r>
      <w:r>
        <w:rPr>
          <w:rFonts w:ascii="Arial" w:eastAsia="Verdana" w:hAnsi="Arial" w:cs="Arial"/>
          <w:lang w:val="pt-PT" w:eastAsia="en-US"/>
        </w:rPr>
        <w:t>meio</w:t>
      </w:r>
      <w:r>
        <w:rPr>
          <w:rFonts w:ascii="Arial" w:eastAsia="Verdana" w:hAnsi="Arial" w:cs="Arial"/>
          <w:spacing w:val="40"/>
          <w:lang w:val="pt-PT" w:eastAsia="en-US"/>
        </w:rPr>
        <w:t xml:space="preserve"> </w:t>
      </w:r>
      <w:r>
        <w:rPr>
          <w:rFonts w:ascii="Arial" w:eastAsia="Verdana" w:hAnsi="Arial" w:cs="Arial"/>
          <w:lang w:val="pt-PT" w:eastAsia="en-US"/>
        </w:rPr>
        <w:t>de</w:t>
      </w:r>
      <w:r>
        <w:rPr>
          <w:rFonts w:ascii="Arial" w:eastAsia="Verdana" w:hAnsi="Arial" w:cs="Arial"/>
          <w:spacing w:val="40"/>
          <w:lang w:val="pt-PT" w:eastAsia="en-US"/>
        </w:rPr>
        <w:t xml:space="preserve"> </w:t>
      </w:r>
      <w:r>
        <w:rPr>
          <w:rFonts w:ascii="Arial" w:eastAsia="Verdana" w:hAnsi="Arial" w:cs="Arial"/>
          <w:lang w:val="pt-PT" w:eastAsia="en-US"/>
        </w:rPr>
        <w:t>licitação,</w:t>
      </w:r>
      <w:r>
        <w:rPr>
          <w:rFonts w:ascii="Arial" w:eastAsia="Verdana" w:hAnsi="Arial" w:cs="Arial"/>
          <w:spacing w:val="40"/>
          <w:lang w:val="pt-PT" w:eastAsia="en-US"/>
        </w:rPr>
        <w:t xml:space="preserve"> </w:t>
      </w:r>
      <w:r>
        <w:rPr>
          <w:rFonts w:ascii="Arial" w:eastAsia="Verdana" w:hAnsi="Arial" w:cs="Arial"/>
          <w:lang w:val="pt-PT" w:eastAsia="en-US"/>
        </w:rPr>
        <w:t>pelo</w:t>
      </w:r>
      <w:r>
        <w:rPr>
          <w:rFonts w:ascii="Arial" w:eastAsia="Verdana" w:hAnsi="Arial" w:cs="Arial"/>
          <w:spacing w:val="40"/>
          <w:lang w:val="pt-PT" w:eastAsia="en-US"/>
        </w:rPr>
        <w:t xml:space="preserve"> </w:t>
      </w:r>
      <w:r>
        <w:rPr>
          <w:rFonts w:ascii="Arial" w:eastAsia="Verdana" w:hAnsi="Arial" w:cs="Arial"/>
          <w:lang w:val="pt-PT" w:eastAsia="en-US"/>
        </w:rPr>
        <w:t>integral</w:t>
      </w:r>
      <w:r>
        <w:rPr>
          <w:rFonts w:ascii="Arial" w:eastAsia="Verdana" w:hAnsi="Arial" w:cs="Arial"/>
          <w:spacing w:val="40"/>
          <w:lang w:val="pt-PT" w:eastAsia="en-US"/>
        </w:rPr>
        <w:t xml:space="preserve"> </w:t>
      </w:r>
      <w:r>
        <w:rPr>
          <w:rFonts w:ascii="Arial" w:eastAsia="Verdana" w:hAnsi="Arial" w:cs="Arial"/>
          <w:lang w:val="pt-PT" w:eastAsia="en-US"/>
        </w:rPr>
        <w:t>cumprimento</w:t>
      </w:r>
      <w:r>
        <w:rPr>
          <w:rFonts w:ascii="Arial" w:eastAsia="Verdana" w:hAnsi="Arial" w:cs="Arial"/>
          <w:spacing w:val="40"/>
          <w:lang w:val="pt-PT" w:eastAsia="en-US"/>
        </w:rPr>
        <w:t xml:space="preserve"> </w:t>
      </w:r>
      <w:r>
        <w:rPr>
          <w:rFonts w:ascii="Arial" w:eastAsia="Verdana" w:hAnsi="Arial" w:cs="Arial"/>
          <w:lang w:val="pt-PT" w:eastAsia="en-US"/>
        </w:rPr>
        <w:t>de</w:t>
      </w:r>
      <w:r>
        <w:rPr>
          <w:rFonts w:ascii="Arial" w:eastAsia="Verdana" w:hAnsi="Arial" w:cs="Arial"/>
          <w:spacing w:val="40"/>
          <w:lang w:val="pt-PT" w:eastAsia="en-US"/>
        </w:rPr>
        <w:t xml:space="preserve"> </w:t>
      </w:r>
      <w:r>
        <w:rPr>
          <w:rFonts w:ascii="Arial" w:eastAsia="Verdana" w:hAnsi="Arial" w:cs="Arial"/>
          <w:lang w:val="pt-PT" w:eastAsia="en-US"/>
        </w:rPr>
        <w:t>todas</w:t>
      </w:r>
      <w:r>
        <w:rPr>
          <w:rFonts w:ascii="Arial" w:eastAsia="Verdana" w:hAnsi="Arial" w:cs="Arial"/>
          <w:spacing w:val="40"/>
          <w:lang w:val="pt-PT" w:eastAsia="en-US"/>
        </w:rPr>
        <w:t xml:space="preserve"> </w:t>
      </w:r>
      <w:r>
        <w:rPr>
          <w:rFonts w:ascii="Arial" w:eastAsia="Verdana" w:hAnsi="Arial" w:cs="Arial"/>
          <w:lang w:val="pt-PT" w:eastAsia="en-US"/>
        </w:rPr>
        <w:t>as</w:t>
      </w:r>
      <w:r>
        <w:rPr>
          <w:rFonts w:ascii="Arial" w:eastAsia="Verdana" w:hAnsi="Arial" w:cs="Arial"/>
          <w:spacing w:val="40"/>
          <w:lang w:val="pt-PT" w:eastAsia="en-US"/>
        </w:rPr>
        <w:t xml:space="preserve"> </w:t>
      </w:r>
      <w:r>
        <w:rPr>
          <w:rFonts w:ascii="Arial" w:eastAsia="Verdana" w:hAnsi="Arial" w:cs="Arial"/>
          <w:lang w:val="pt-PT" w:eastAsia="en-US"/>
        </w:rPr>
        <w:t>obrigações constantes do Edital e deste Projeto Básico/Termo de Referência e execução do objeto contratado,</w:t>
      </w:r>
      <w:r>
        <w:rPr>
          <w:rFonts w:ascii="Arial" w:eastAsia="Verdana" w:hAnsi="Arial" w:cs="Arial"/>
          <w:spacing w:val="40"/>
          <w:lang w:val="pt-PT" w:eastAsia="en-US"/>
        </w:rPr>
        <w:t xml:space="preserve"> </w:t>
      </w:r>
      <w:r>
        <w:rPr>
          <w:rFonts w:ascii="Arial" w:eastAsia="Verdana" w:hAnsi="Arial" w:cs="Arial"/>
          <w:lang w:val="pt-PT" w:eastAsia="en-US"/>
        </w:rPr>
        <w:t>como</w:t>
      </w:r>
      <w:r>
        <w:rPr>
          <w:rFonts w:ascii="Arial" w:eastAsia="Verdana" w:hAnsi="Arial" w:cs="Arial"/>
          <w:spacing w:val="40"/>
          <w:lang w:val="pt-PT" w:eastAsia="en-US"/>
        </w:rPr>
        <w:t xml:space="preserve"> </w:t>
      </w:r>
      <w:r>
        <w:rPr>
          <w:rFonts w:ascii="Arial" w:eastAsia="Verdana" w:hAnsi="Arial" w:cs="Arial"/>
          <w:lang w:val="pt-PT" w:eastAsia="en-US"/>
        </w:rPr>
        <w:t>se</w:t>
      </w:r>
      <w:r>
        <w:rPr>
          <w:rFonts w:ascii="Arial" w:eastAsia="Verdana" w:hAnsi="Arial" w:cs="Arial"/>
          <w:spacing w:val="40"/>
          <w:lang w:val="pt-PT" w:eastAsia="en-US"/>
        </w:rPr>
        <w:t xml:space="preserve"> </w:t>
      </w:r>
      <w:r>
        <w:rPr>
          <w:rFonts w:ascii="Arial" w:eastAsia="Verdana" w:hAnsi="Arial" w:cs="Arial"/>
          <w:lang w:val="pt-PT" w:eastAsia="en-US"/>
        </w:rPr>
        <w:t>diretamente</w:t>
      </w:r>
      <w:r>
        <w:rPr>
          <w:rFonts w:ascii="Arial" w:eastAsia="Verdana" w:hAnsi="Arial" w:cs="Arial"/>
          <w:spacing w:val="40"/>
          <w:lang w:val="pt-PT" w:eastAsia="en-US"/>
        </w:rPr>
        <w:t xml:space="preserve"> </w:t>
      </w:r>
      <w:r>
        <w:rPr>
          <w:rFonts w:ascii="Arial" w:eastAsia="Verdana" w:hAnsi="Arial" w:cs="Arial"/>
          <w:lang w:val="pt-PT" w:eastAsia="en-US"/>
        </w:rPr>
        <w:t>os</w:t>
      </w:r>
      <w:r>
        <w:rPr>
          <w:rFonts w:ascii="Arial" w:eastAsia="Verdana" w:hAnsi="Arial" w:cs="Arial"/>
          <w:spacing w:val="40"/>
          <w:lang w:val="pt-PT" w:eastAsia="en-US"/>
        </w:rPr>
        <w:t xml:space="preserve"> </w:t>
      </w:r>
      <w:r>
        <w:rPr>
          <w:rFonts w:ascii="Arial" w:eastAsia="Verdana" w:hAnsi="Arial" w:cs="Arial"/>
          <w:lang w:val="pt-PT" w:eastAsia="en-US"/>
        </w:rPr>
        <w:t>tivesse</w:t>
      </w:r>
      <w:r>
        <w:rPr>
          <w:rFonts w:ascii="Arial" w:eastAsia="Verdana" w:hAnsi="Arial" w:cs="Arial"/>
          <w:spacing w:val="40"/>
          <w:lang w:val="pt-PT" w:eastAsia="en-US"/>
        </w:rPr>
        <w:t xml:space="preserve"> </w:t>
      </w:r>
      <w:r>
        <w:rPr>
          <w:rFonts w:ascii="Arial" w:eastAsia="Verdana" w:hAnsi="Arial" w:cs="Arial"/>
          <w:lang w:val="pt-PT" w:eastAsia="en-US"/>
        </w:rPr>
        <w:t>executado,</w:t>
      </w:r>
      <w:r>
        <w:rPr>
          <w:rFonts w:ascii="Arial" w:eastAsia="Verdana" w:hAnsi="Arial" w:cs="Arial"/>
          <w:spacing w:val="40"/>
          <w:lang w:val="pt-PT" w:eastAsia="en-US"/>
        </w:rPr>
        <w:t xml:space="preserve"> </w:t>
      </w:r>
      <w:r>
        <w:rPr>
          <w:rFonts w:ascii="Arial" w:eastAsia="Verdana" w:hAnsi="Arial" w:cs="Arial"/>
          <w:lang w:val="pt-PT" w:eastAsia="en-US"/>
        </w:rPr>
        <w:t>não</w:t>
      </w:r>
      <w:r>
        <w:rPr>
          <w:rFonts w:ascii="Arial" w:eastAsia="Verdana" w:hAnsi="Arial" w:cs="Arial"/>
          <w:spacing w:val="40"/>
          <w:lang w:val="pt-PT" w:eastAsia="en-US"/>
        </w:rPr>
        <w:t xml:space="preserve"> </w:t>
      </w:r>
      <w:r>
        <w:rPr>
          <w:rFonts w:ascii="Arial" w:eastAsia="Verdana" w:hAnsi="Arial" w:cs="Arial"/>
          <w:lang w:val="pt-PT" w:eastAsia="en-US"/>
        </w:rPr>
        <w:t>podendo</w:t>
      </w:r>
      <w:r>
        <w:rPr>
          <w:rFonts w:ascii="Arial" w:eastAsia="Verdana" w:hAnsi="Arial" w:cs="Arial"/>
          <w:spacing w:val="40"/>
          <w:lang w:val="pt-PT" w:eastAsia="en-US"/>
        </w:rPr>
        <w:t xml:space="preserve"> </w:t>
      </w:r>
      <w:r>
        <w:rPr>
          <w:rFonts w:ascii="Arial" w:eastAsia="Verdana" w:hAnsi="Arial" w:cs="Arial"/>
          <w:lang w:val="pt-PT" w:eastAsia="en-US"/>
        </w:rPr>
        <w:t>opor</w:t>
      </w:r>
      <w:r>
        <w:rPr>
          <w:rFonts w:ascii="Arial" w:eastAsia="Verdana" w:hAnsi="Arial" w:cs="Arial"/>
          <w:spacing w:val="40"/>
          <w:lang w:val="pt-PT" w:eastAsia="en-US"/>
        </w:rPr>
        <w:t xml:space="preserve"> </w:t>
      </w:r>
      <w:r>
        <w:rPr>
          <w:rFonts w:ascii="Arial" w:eastAsia="Verdana" w:hAnsi="Arial" w:cs="Arial"/>
          <w:lang w:val="pt-PT" w:eastAsia="en-US"/>
        </w:rPr>
        <w:t>ou</w:t>
      </w:r>
      <w:r>
        <w:rPr>
          <w:rFonts w:ascii="Arial" w:eastAsia="Verdana" w:hAnsi="Arial" w:cs="Arial"/>
          <w:spacing w:val="40"/>
          <w:lang w:val="pt-PT" w:eastAsia="en-US"/>
        </w:rPr>
        <w:t xml:space="preserve"> </w:t>
      </w:r>
      <w:r>
        <w:rPr>
          <w:rFonts w:ascii="Arial" w:eastAsia="Verdana" w:hAnsi="Arial" w:cs="Arial"/>
          <w:lang w:val="pt-PT" w:eastAsia="en-US"/>
        </w:rPr>
        <w:t>transferir</w:t>
      </w:r>
      <w:r>
        <w:rPr>
          <w:rFonts w:ascii="Arial" w:eastAsia="Verdana" w:hAnsi="Arial" w:cs="Arial"/>
          <w:spacing w:val="40"/>
          <w:lang w:val="pt-PT" w:eastAsia="en-US"/>
        </w:rPr>
        <w:t xml:space="preserve"> </w:t>
      </w:r>
      <w:r>
        <w:rPr>
          <w:rFonts w:ascii="Arial" w:eastAsia="Verdana" w:hAnsi="Arial" w:cs="Arial"/>
          <w:lang w:val="pt-PT" w:eastAsia="en-US"/>
        </w:rPr>
        <w:t>para</w:t>
      </w:r>
      <w:r>
        <w:rPr>
          <w:rFonts w:ascii="Arial" w:eastAsia="Verdana" w:hAnsi="Arial" w:cs="Arial"/>
          <w:spacing w:val="40"/>
          <w:lang w:val="pt-PT" w:eastAsia="en-US"/>
        </w:rPr>
        <w:t xml:space="preserve"> </w:t>
      </w:r>
      <w:r>
        <w:rPr>
          <w:rFonts w:ascii="Arial" w:eastAsia="Verdana" w:hAnsi="Arial" w:cs="Arial"/>
          <w:lang w:val="pt-PT" w:eastAsia="en-US"/>
        </w:rPr>
        <w:t>a</w:t>
      </w:r>
      <w:r>
        <w:rPr>
          <w:rFonts w:ascii="Arial" w:eastAsia="Verdana" w:hAnsi="Arial" w:cs="Arial"/>
          <w:spacing w:val="40"/>
          <w:lang w:val="pt-PT" w:eastAsia="en-US"/>
        </w:rPr>
        <w:t xml:space="preserve"> </w:t>
      </w:r>
      <w:r>
        <w:rPr>
          <w:rFonts w:ascii="Arial" w:eastAsia="Verdana" w:hAnsi="Arial" w:cs="Arial"/>
          <w:lang w:val="pt-PT" w:eastAsia="en-US"/>
        </w:rPr>
        <w:t>Contratante nenhuma exceção, restrição, alegação de descumprimento total ou parcial, que tenha em relação ao subcontratado ou que este tenha contra ele.</w:t>
      </w:r>
    </w:p>
    <w:p w14:paraId="0AD1FD05" w14:textId="77777777" w:rsidR="007816F9" w:rsidRDefault="00E73EC1">
      <w:pPr>
        <w:widowControl w:val="0"/>
        <w:numPr>
          <w:ilvl w:val="1"/>
          <w:numId w:val="22"/>
        </w:numPr>
        <w:tabs>
          <w:tab w:val="left" w:pos="1146"/>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Para a execução dos serviços expressamente permitidos para subcontratação, a Contratada exigirá dos eventuais subcontratados, no que couber, os mesmos requisitos que foram exigidos no processo licitatório.</w:t>
      </w:r>
    </w:p>
    <w:p w14:paraId="34E45DCB" w14:textId="77777777" w:rsidR="007816F9" w:rsidRDefault="00E73EC1">
      <w:pPr>
        <w:widowControl w:val="0"/>
        <w:numPr>
          <w:ilvl w:val="1"/>
          <w:numId w:val="22"/>
        </w:numPr>
        <w:tabs>
          <w:tab w:val="left" w:pos="1146"/>
        </w:tabs>
        <w:spacing w:line="300" w:lineRule="auto"/>
        <w:ind w:left="0" w:right="251" w:firstLine="0"/>
        <w:jc w:val="both"/>
        <w:rPr>
          <w:rFonts w:ascii="Arial" w:eastAsia="Verdana" w:hAnsi="Arial" w:cs="Arial"/>
          <w:lang w:val="pt-PT" w:eastAsia="en-US"/>
        </w:rPr>
      </w:pPr>
      <w:r>
        <w:rPr>
          <w:rFonts w:ascii="Arial" w:eastAsia="Verdana" w:hAnsi="Arial" w:cs="Arial"/>
          <w:lang w:val="pt-PT" w:eastAsia="en-US"/>
        </w:rPr>
        <w:t>A subcontratação para fornecimento de bens somente será permitida caso esteja vinculado à prestação de serviços acessórios.</w:t>
      </w:r>
    </w:p>
    <w:p w14:paraId="37EEF855" w14:textId="77777777" w:rsidR="007816F9" w:rsidRDefault="00E73EC1">
      <w:pPr>
        <w:widowControl w:val="0"/>
        <w:numPr>
          <w:ilvl w:val="1"/>
          <w:numId w:val="22"/>
        </w:numPr>
        <w:tabs>
          <w:tab w:val="left" w:pos="1146"/>
        </w:tabs>
        <w:spacing w:line="300" w:lineRule="auto"/>
        <w:ind w:left="0" w:right="253" w:firstLine="0"/>
        <w:jc w:val="both"/>
        <w:rPr>
          <w:rFonts w:ascii="Arial" w:eastAsia="Verdana" w:hAnsi="Arial" w:cs="Arial"/>
          <w:lang w:val="pt-PT" w:eastAsia="en-US"/>
        </w:rPr>
      </w:pPr>
      <w:r>
        <w:rPr>
          <w:rFonts w:ascii="Arial" w:eastAsia="Verdana" w:hAnsi="Arial" w:cs="Arial"/>
          <w:lang w:val="pt-PT" w:eastAsia="en-US"/>
        </w:rPr>
        <w:t>Entende-se por serviços acessórios aqueles que são secundários e de menor valor em relação</w:t>
      </w:r>
      <w:r>
        <w:rPr>
          <w:rFonts w:ascii="Arial" w:eastAsia="Verdana" w:hAnsi="Arial" w:cs="Arial"/>
          <w:spacing w:val="-18"/>
          <w:lang w:val="pt-PT" w:eastAsia="en-US"/>
        </w:rPr>
        <w:t xml:space="preserve"> </w:t>
      </w:r>
      <w:r>
        <w:rPr>
          <w:rFonts w:ascii="Arial" w:eastAsia="Verdana" w:hAnsi="Arial" w:cs="Arial"/>
          <w:lang w:val="pt-PT" w:eastAsia="en-US"/>
        </w:rPr>
        <w:t>ao serviço principal. E que a não execução do mesmo não compromete, em princípio, a operação do principal, não lhe impondo riscos de interrupção.</w:t>
      </w:r>
    </w:p>
    <w:p w14:paraId="65B9A892" w14:textId="77777777" w:rsidR="007816F9" w:rsidRDefault="00E73EC1">
      <w:pPr>
        <w:widowControl w:val="0"/>
        <w:numPr>
          <w:ilvl w:val="1"/>
          <w:numId w:val="22"/>
        </w:numPr>
        <w:tabs>
          <w:tab w:val="left" w:pos="1146"/>
        </w:tabs>
        <w:spacing w:line="300" w:lineRule="auto"/>
        <w:ind w:left="0" w:right="253" w:firstLine="0"/>
        <w:jc w:val="both"/>
        <w:rPr>
          <w:rFonts w:ascii="Arial" w:eastAsia="Verdana" w:hAnsi="Arial" w:cs="Arial"/>
          <w:lang w:val="pt-PT" w:eastAsia="en-US"/>
        </w:rPr>
      </w:pPr>
      <w:r>
        <w:rPr>
          <w:rFonts w:ascii="Arial" w:eastAsia="Verdana" w:hAnsi="Arial" w:cs="Arial"/>
          <w:lang w:val="pt-PT" w:eastAsia="en-US"/>
        </w:rPr>
        <w:t>Nenhum encargo trabalhista,</w:t>
      </w:r>
      <w:r>
        <w:rPr>
          <w:rFonts w:ascii="Arial" w:eastAsia="Verdana" w:hAnsi="Arial" w:cs="Arial"/>
          <w:spacing w:val="-1"/>
          <w:lang w:val="pt-PT" w:eastAsia="en-US"/>
        </w:rPr>
        <w:t xml:space="preserve"> </w:t>
      </w:r>
      <w:r>
        <w:rPr>
          <w:rFonts w:ascii="Arial" w:eastAsia="Verdana" w:hAnsi="Arial" w:cs="Arial"/>
          <w:lang w:val="pt-PT" w:eastAsia="en-US"/>
        </w:rPr>
        <w:t>inclusive de acidente de trabalho, previdenciário, tributário ou responsabilidade civil de qualquer natureza, decorrente da subcontratação, será imputada ou se comunicará à Contratante.</w:t>
      </w:r>
    </w:p>
    <w:p w14:paraId="1E84E51F" w14:textId="77777777" w:rsidR="007816F9" w:rsidRDefault="007816F9">
      <w:pPr>
        <w:widowControl w:val="0"/>
        <w:spacing w:line="300" w:lineRule="auto"/>
        <w:ind w:right="174"/>
        <w:jc w:val="both"/>
        <w:outlineLvl w:val="0"/>
        <w:rPr>
          <w:rFonts w:ascii="Arial" w:eastAsia="Verdana" w:hAnsi="Arial" w:cs="Arial"/>
          <w:b/>
          <w:bCs/>
          <w:lang w:val="pt-PT" w:eastAsia="en-US"/>
        </w:rPr>
      </w:pPr>
    </w:p>
    <w:p w14:paraId="6B56A84E" w14:textId="77777777" w:rsidR="007816F9" w:rsidRDefault="00E73EC1">
      <w:pPr>
        <w:widowControl w:val="0"/>
        <w:spacing w:line="300" w:lineRule="auto"/>
        <w:ind w:right="174"/>
        <w:jc w:val="both"/>
        <w:outlineLvl w:val="0"/>
        <w:rPr>
          <w:rFonts w:ascii="Arial" w:eastAsia="Verdana" w:hAnsi="Arial" w:cs="Arial"/>
          <w:b/>
          <w:bCs/>
          <w:lang w:val="pt-PT" w:eastAsia="en-US"/>
        </w:rPr>
      </w:pPr>
      <w:r>
        <w:rPr>
          <w:rFonts w:ascii="Arial" w:eastAsia="Verdana" w:hAnsi="Arial" w:cs="Arial"/>
          <w:b/>
          <w:bCs/>
          <w:lang w:val="pt-PT" w:eastAsia="en-US"/>
        </w:rPr>
        <w:t>CLAUSULA</w:t>
      </w:r>
      <w:r>
        <w:rPr>
          <w:rFonts w:ascii="Arial" w:eastAsia="Verdana" w:hAnsi="Arial" w:cs="Arial"/>
          <w:b/>
          <w:bCs/>
          <w:spacing w:val="-8"/>
          <w:lang w:val="pt-PT" w:eastAsia="en-US"/>
        </w:rPr>
        <w:t xml:space="preserve"> </w:t>
      </w:r>
      <w:r>
        <w:rPr>
          <w:rFonts w:ascii="Arial" w:eastAsia="Verdana" w:hAnsi="Arial" w:cs="Arial"/>
          <w:b/>
          <w:bCs/>
          <w:lang w:val="pt-PT" w:eastAsia="en-US"/>
        </w:rPr>
        <w:t>DECIMA</w:t>
      </w:r>
      <w:r>
        <w:rPr>
          <w:rFonts w:ascii="Arial" w:eastAsia="Verdana" w:hAnsi="Arial" w:cs="Arial"/>
          <w:b/>
          <w:bCs/>
          <w:spacing w:val="-10"/>
          <w:lang w:val="pt-PT" w:eastAsia="en-US"/>
        </w:rPr>
        <w:t xml:space="preserve"> </w:t>
      </w:r>
      <w:r>
        <w:rPr>
          <w:rFonts w:ascii="Arial" w:eastAsia="Verdana" w:hAnsi="Arial" w:cs="Arial"/>
          <w:b/>
          <w:bCs/>
          <w:lang w:val="pt-PT" w:eastAsia="en-US"/>
        </w:rPr>
        <w:t>OITAVA</w:t>
      </w:r>
      <w:r>
        <w:rPr>
          <w:rFonts w:ascii="Arial" w:eastAsia="Verdana" w:hAnsi="Arial" w:cs="Arial"/>
          <w:b/>
          <w:bCs/>
          <w:spacing w:val="-4"/>
          <w:lang w:val="pt-PT" w:eastAsia="en-US"/>
        </w:rPr>
        <w:t xml:space="preserve"> </w:t>
      </w:r>
      <w:r>
        <w:rPr>
          <w:rFonts w:ascii="Arial" w:eastAsia="Verdana" w:hAnsi="Arial" w:cs="Arial"/>
          <w:b/>
          <w:bCs/>
          <w:lang w:val="pt-PT" w:eastAsia="en-US"/>
        </w:rPr>
        <w:t>-</w:t>
      </w:r>
      <w:r>
        <w:rPr>
          <w:rFonts w:ascii="Arial" w:eastAsia="Verdana" w:hAnsi="Arial" w:cs="Arial"/>
          <w:b/>
          <w:bCs/>
          <w:spacing w:val="-7"/>
          <w:lang w:val="pt-PT" w:eastAsia="en-US"/>
        </w:rPr>
        <w:t xml:space="preserve"> </w:t>
      </w:r>
      <w:r>
        <w:rPr>
          <w:rFonts w:ascii="Arial" w:eastAsia="Verdana" w:hAnsi="Arial" w:cs="Arial"/>
          <w:b/>
          <w:bCs/>
          <w:lang w:val="pt-PT" w:eastAsia="en-US"/>
        </w:rPr>
        <w:t>DAS</w:t>
      </w:r>
      <w:r>
        <w:rPr>
          <w:rFonts w:ascii="Arial" w:eastAsia="Verdana" w:hAnsi="Arial" w:cs="Arial"/>
          <w:b/>
          <w:bCs/>
          <w:spacing w:val="-12"/>
          <w:lang w:val="pt-PT" w:eastAsia="en-US"/>
        </w:rPr>
        <w:t xml:space="preserve"> </w:t>
      </w:r>
      <w:r>
        <w:rPr>
          <w:rFonts w:ascii="Arial" w:eastAsia="Verdana" w:hAnsi="Arial" w:cs="Arial"/>
          <w:b/>
          <w:bCs/>
          <w:lang w:val="pt-PT" w:eastAsia="en-US"/>
        </w:rPr>
        <w:t>SANÇÕES</w:t>
      </w:r>
      <w:r>
        <w:rPr>
          <w:rFonts w:ascii="Arial" w:eastAsia="Verdana" w:hAnsi="Arial" w:cs="Arial"/>
          <w:b/>
          <w:bCs/>
          <w:spacing w:val="-10"/>
          <w:lang w:val="pt-PT" w:eastAsia="en-US"/>
        </w:rPr>
        <w:t xml:space="preserve"> </w:t>
      </w:r>
      <w:r>
        <w:rPr>
          <w:rFonts w:ascii="Arial" w:eastAsia="Verdana" w:hAnsi="Arial" w:cs="Arial"/>
          <w:b/>
          <w:bCs/>
          <w:spacing w:val="-2"/>
          <w:lang w:val="pt-PT" w:eastAsia="en-US"/>
        </w:rPr>
        <w:t>ADMINISTRATIVAS</w:t>
      </w:r>
    </w:p>
    <w:p w14:paraId="7683B490" w14:textId="77777777" w:rsidR="007816F9" w:rsidRDefault="00E73EC1">
      <w:pPr>
        <w:widowControl w:val="0"/>
        <w:spacing w:line="300" w:lineRule="auto"/>
        <w:jc w:val="both"/>
        <w:rPr>
          <w:rFonts w:ascii="Arial" w:eastAsia="Verdana" w:hAnsi="Arial" w:cs="Arial"/>
          <w:lang w:val="pt-PT" w:eastAsia="en-US"/>
        </w:rPr>
      </w:pPr>
      <w:r>
        <w:rPr>
          <w:rFonts w:ascii="Arial" w:eastAsia="Verdana" w:hAnsi="Arial" w:cs="Arial"/>
          <w:lang w:val="pt-PT" w:eastAsia="en-US"/>
        </w:rPr>
        <w:t>(Conforme</w:t>
      </w:r>
      <w:r>
        <w:rPr>
          <w:rFonts w:ascii="Arial" w:eastAsia="Verdana" w:hAnsi="Arial" w:cs="Arial"/>
          <w:spacing w:val="-3"/>
          <w:lang w:val="pt-PT" w:eastAsia="en-US"/>
        </w:rPr>
        <w:t xml:space="preserve"> </w:t>
      </w:r>
      <w:r>
        <w:rPr>
          <w:rFonts w:ascii="Arial" w:eastAsia="Verdana" w:hAnsi="Arial" w:cs="Arial"/>
          <w:lang w:val="pt-PT" w:eastAsia="en-US"/>
        </w:rPr>
        <w:t>os</w:t>
      </w:r>
      <w:r>
        <w:rPr>
          <w:rFonts w:ascii="Arial" w:eastAsia="Verdana" w:hAnsi="Arial" w:cs="Arial"/>
          <w:spacing w:val="-6"/>
          <w:lang w:val="pt-PT" w:eastAsia="en-US"/>
        </w:rPr>
        <w:t xml:space="preserve"> </w:t>
      </w:r>
      <w:r>
        <w:rPr>
          <w:rFonts w:ascii="Arial" w:eastAsia="Verdana" w:hAnsi="Arial" w:cs="Arial"/>
          <w:lang w:val="pt-PT" w:eastAsia="en-US"/>
        </w:rPr>
        <w:t>Artigos</w:t>
      </w:r>
      <w:r>
        <w:rPr>
          <w:rFonts w:ascii="Arial" w:eastAsia="Verdana" w:hAnsi="Arial" w:cs="Arial"/>
          <w:spacing w:val="-4"/>
          <w:lang w:val="pt-PT" w:eastAsia="en-US"/>
        </w:rPr>
        <w:t xml:space="preserve"> </w:t>
      </w:r>
      <w:r>
        <w:rPr>
          <w:rFonts w:ascii="Arial" w:eastAsia="Verdana" w:hAnsi="Arial" w:cs="Arial"/>
          <w:lang w:val="pt-PT" w:eastAsia="en-US"/>
        </w:rPr>
        <w:t>155</w:t>
      </w:r>
      <w:r>
        <w:rPr>
          <w:rFonts w:ascii="Arial" w:eastAsia="Verdana" w:hAnsi="Arial" w:cs="Arial"/>
          <w:spacing w:val="-5"/>
          <w:lang w:val="pt-PT" w:eastAsia="en-US"/>
        </w:rPr>
        <w:t xml:space="preserve"> </w:t>
      </w:r>
      <w:r>
        <w:rPr>
          <w:rFonts w:ascii="Arial" w:eastAsia="Verdana" w:hAnsi="Arial" w:cs="Arial"/>
          <w:lang w:val="pt-PT" w:eastAsia="en-US"/>
        </w:rPr>
        <w:t>e</w:t>
      </w:r>
      <w:r>
        <w:rPr>
          <w:rFonts w:ascii="Arial" w:eastAsia="Verdana" w:hAnsi="Arial" w:cs="Arial"/>
          <w:spacing w:val="-6"/>
          <w:lang w:val="pt-PT" w:eastAsia="en-US"/>
        </w:rPr>
        <w:t xml:space="preserve"> </w:t>
      </w:r>
      <w:r>
        <w:rPr>
          <w:rFonts w:ascii="Arial" w:eastAsia="Verdana" w:hAnsi="Arial" w:cs="Arial"/>
          <w:lang w:val="pt-PT" w:eastAsia="en-US"/>
        </w:rPr>
        <w:t>156,</w:t>
      </w:r>
      <w:r>
        <w:rPr>
          <w:rFonts w:ascii="Arial" w:eastAsia="Verdana" w:hAnsi="Arial" w:cs="Arial"/>
          <w:spacing w:val="-3"/>
          <w:lang w:val="pt-PT" w:eastAsia="en-US"/>
        </w:rPr>
        <w:t xml:space="preserve"> </w:t>
      </w:r>
      <w:r>
        <w:rPr>
          <w:rFonts w:ascii="Arial" w:eastAsia="Verdana" w:hAnsi="Arial" w:cs="Arial"/>
          <w:lang w:val="pt-PT" w:eastAsia="en-US"/>
        </w:rPr>
        <w:t>da</w:t>
      </w:r>
      <w:r>
        <w:rPr>
          <w:rFonts w:ascii="Arial" w:eastAsia="Verdana" w:hAnsi="Arial" w:cs="Arial"/>
          <w:spacing w:val="-5"/>
          <w:lang w:val="pt-PT" w:eastAsia="en-US"/>
        </w:rPr>
        <w:t xml:space="preserve"> </w:t>
      </w:r>
      <w:r>
        <w:rPr>
          <w:rFonts w:ascii="Arial" w:eastAsia="Verdana" w:hAnsi="Arial" w:cs="Arial"/>
          <w:lang w:val="pt-PT" w:eastAsia="en-US"/>
        </w:rPr>
        <w:t>Lei</w:t>
      </w:r>
      <w:r>
        <w:rPr>
          <w:rFonts w:ascii="Arial" w:eastAsia="Verdana" w:hAnsi="Arial" w:cs="Arial"/>
          <w:spacing w:val="-2"/>
          <w:lang w:val="pt-PT" w:eastAsia="en-US"/>
        </w:rPr>
        <w:t xml:space="preserve"> </w:t>
      </w:r>
      <w:r>
        <w:rPr>
          <w:rFonts w:ascii="Arial" w:eastAsia="Verdana" w:hAnsi="Arial" w:cs="Arial"/>
          <w:lang w:val="pt-PT" w:eastAsia="en-US"/>
        </w:rPr>
        <w:t>nº</w:t>
      </w:r>
      <w:r>
        <w:rPr>
          <w:rFonts w:ascii="Arial" w:eastAsia="Verdana" w:hAnsi="Arial" w:cs="Arial"/>
          <w:spacing w:val="-5"/>
          <w:lang w:val="pt-PT" w:eastAsia="en-US"/>
        </w:rPr>
        <w:t xml:space="preserve"> </w:t>
      </w:r>
      <w:r>
        <w:rPr>
          <w:rFonts w:ascii="Arial" w:eastAsia="Verdana" w:hAnsi="Arial" w:cs="Arial"/>
          <w:spacing w:val="-2"/>
          <w:lang w:val="pt-PT" w:eastAsia="en-US"/>
        </w:rPr>
        <w:t>14.133/2021)</w:t>
      </w:r>
    </w:p>
    <w:p w14:paraId="35B2FECF" w14:textId="77777777" w:rsidR="007816F9" w:rsidRDefault="00E73EC1">
      <w:pPr>
        <w:widowControl w:val="0"/>
        <w:numPr>
          <w:ilvl w:val="1"/>
          <w:numId w:val="21"/>
        </w:numPr>
        <w:tabs>
          <w:tab w:val="left" w:pos="865"/>
        </w:tabs>
        <w:spacing w:line="300" w:lineRule="auto"/>
        <w:ind w:left="0" w:right="251" w:firstLine="0"/>
        <w:jc w:val="both"/>
        <w:outlineLvl w:val="1"/>
        <w:rPr>
          <w:rFonts w:ascii="Arial" w:eastAsia="Verdana" w:hAnsi="Arial" w:cs="Arial"/>
          <w:b/>
          <w:bCs/>
          <w:lang w:val="pt-PT" w:eastAsia="en-US"/>
        </w:rPr>
      </w:pPr>
      <w:r>
        <w:rPr>
          <w:rFonts w:ascii="Arial" w:eastAsia="Verdana" w:hAnsi="Arial" w:cs="Arial"/>
          <w:b/>
          <w:bCs/>
          <w:lang w:val="pt-PT" w:eastAsia="en-US"/>
        </w:rPr>
        <w:t xml:space="preserve">Comete infração administrativa, nos termos da Lei nº 14.133, de 2021, o Contratado </w:t>
      </w:r>
      <w:r>
        <w:rPr>
          <w:rFonts w:ascii="Arial" w:eastAsia="Verdana" w:hAnsi="Arial" w:cs="Arial"/>
          <w:b/>
          <w:bCs/>
          <w:spacing w:val="-4"/>
          <w:lang w:val="pt-PT" w:eastAsia="en-US"/>
        </w:rPr>
        <w:t>que:</w:t>
      </w:r>
    </w:p>
    <w:p w14:paraId="2EE626D6" w14:textId="77777777" w:rsidR="007816F9" w:rsidRDefault="00E73EC1">
      <w:pPr>
        <w:widowControl w:val="0"/>
        <w:numPr>
          <w:ilvl w:val="0"/>
          <w:numId w:val="20"/>
        </w:numPr>
        <w:tabs>
          <w:tab w:val="left" w:pos="447"/>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5"/>
          <w:lang w:val="pt-PT" w:eastAsia="en-US"/>
        </w:rPr>
        <w:t xml:space="preserve"> </w:t>
      </w:r>
      <w:r>
        <w:rPr>
          <w:rFonts w:ascii="Arial" w:eastAsia="Verdana" w:hAnsi="Arial" w:cs="Arial"/>
          <w:lang w:val="pt-PT" w:eastAsia="en-US"/>
        </w:rPr>
        <w:t>der</w:t>
      </w:r>
      <w:r>
        <w:rPr>
          <w:rFonts w:ascii="Arial" w:eastAsia="Verdana" w:hAnsi="Arial" w:cs="Arial"/>
          <w:spacing w:val="-4"/>
          <w:lang w:val="pt-PT" w:eastAsia="en-US"/>
        </w:rPr>
        <w:t xml:space="preserve"> </w:t>
      </w:r>
      <w:r>
        <w:rPr>
          <w:rFonts w:ascii="Arial" w:eastAsia="Verdana" w:hAnsi="Arial" w:cs="Arial"/>
          <w:lang w:val="pt-PT" w:eastAsia="en-US"/>
        </w:rPr>
        <w:t>causa</w:t>
      </w:r>
      <w:r>
        <w:rPr>
          <w:rFonts w:ascii="Arial" w:eastAsia="Verdana" w:hAnsi="Arial" w:cs="Arial"/>
          <w:spacing w:val="-5"/>
          <w:lang w:val="pt-PT" w:eastAsia="en-US"/>
        </w:rPr>
        <w:t xml:space="preserve"> </w:t>
      </w:r>
      <w:r>
        <w:rPr>
          <w:rFonts w:ascii="Arial" w:eastAsia="Verdana" w:hAnsi="Arial" w:cs="Arial"/>
          <w:lang w:val="pt-PT" w:eastAsia="en-US"/>
        </w:rPr>
        <w:t>à</w:t>
      </w:r>
      <w:r>
        <w:rPr>
          <w:rFonts w:ascii="Arial" w:eastAsia="Verdana" w:hAnsi="Arial" w:cs="Arial"/>
          <w:spacing w:val="-2"/>
          <w:lang w:val="pt-PT" w:eastAsia="en-US"/>
        </w:rPr>
        <w:t xml:space="preserve"> </w:t>
      </w:r>
      <w:r>
        <w:rPr>
          <w:rFonts w:ascii="Arial" w:eastAsia="Verdana" w:hAnsi="Arial" w:cs="Arial"/>
          <w:lang w:val="pt-PT" w:eastAsia="en-US"/>
        </w:rPr>
        <w:t>inexecução</w:t>
      </w:r>
      <w:r>
        <w:rPr>
          <w:rFonts w:ascii="Arial" w:eastAsia="Verdana" w:hAnsi="Arial" w:cs="Arial"/>
          <w:spacing w:val="-6"/>
          <w:lang w:val="pt-PT" w:eastAsia="en-US"/>
        </w:rPr>
        <w:t xml:space="preserve"> </w:t>
      </w:r>
      <w:r>
        <w:rPr>
          <w:rFonts w:ascii="Arial" w:eastAsia="Verdana" w:hAnsi="Arial" w:cs="Arial"/>
          <w:lang w:val="pt-PT" w:eastAsia="en-US"/>
        </w:rPr>
        <w:t>parcial</w:t>
      </w:r>
      <w:r>
        <w:rPr>
          <w:rFonts w:ascii="Arial" w:eastAsia="Verdana" w:hAnsi="Arial" w:cs="Arial"/>
          <w:spacing w:val="-2"/>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spacing w:val="-2"/>
          <w:lang w:val="pt-PT" w:eastAsia="en-US"/>
        </w:rPr>
        <w:t>contrato;</w:t>
      </w:r>
    </w:p>
    <w:p w14:paraId="4E6CBF33" w14:textId="77777777" w:rsidR="007816F9" w:rsidRDefault="00E73EC1">
      <w:pPr>
        <w:widowControl w:val="0"/>
        <w:numPr>
          <w:ilvl w:val="0"/>
          <w:numId w:val="20"/>
        </w:numPr>
        <w:tabs>
          <w:tab w:val="left" w:pos="519"/>
        </w:tabs>
        <w:spacing w:line="300" w:lineRule="auto"/>
        <w:ind w:left="0" w:right="247"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40"/>
          <w:lang w:val="pt-PT" w:eastAsia="en-US"/>
        </w:rPr>
        <w:t xml:space="preserve"> </w:t>
      </w:r>
      <w:r>
        <w:rPr>
          <w:rFonts w:ascii="Arial" w:eastAsia="Verdana" w:hAnsi="Arial" w:cs="Arial"/>
          <w:lang w:val="pt-PT" w:eastAsia="en-US"/>
        </w:rPr>
        <w:t>der</w:t>
      </w:r>
      <w:r>
        <w:rPr>
          <w:rFonts w:ascii="Arial" w:eastAsia="Verdana" w:hAnsi="Arial" w:cs="Arial"/>
          <w:spacing w:val="40"/>
          <w:lang w:val="pt-PT" w:eastAsia="en-US"/>
        </w:rPr>
        <w:t xml:space="preserve"> </w:t>
      </w:r>
      <w:r>
        <w:rPr>
          <w:rFonts w:ascii="Arial" w:eastAsia="Verdana" w:hAnsi="Arial" w:cs="Arial"/>
          <w:lang w:val="pt-PT" w:eastAsia="en-US"/>
        </w:rPr>
        <w:t>causa</w:t>
      </w:r>
      <w:r>
        <w:rPr>
          <w:rFonts w:ascii="Arial" w:eastAsia="Verdana" w:hAnsi="Arial" w:cs="Arial"/>
          <w:spacing w:val="40"/>
          <w:lang w:val="pt-PT" w:eastAsia="en-US"/>
        </w:rPr>
        <w:t xml:space="preserve"> </w:t>
      </w:r>
      <w:r>
        <w:rPr>
          <w:rFonts w:ascii="Arial" w:eastAsia="Verdana" w:hAnsi="Arial" w:cs="Arial"/>
          <w:lang w:val="pt-PT" w:eastAsia="en-US"/>
        </w:rPr>
        <w:t>à</w:t>
      </w:r>
      <w:r>
        <w:rPr>
          <w:rFonts w:ascii="Arial" w:eastAsia="Verdana" w:hAnsi="Arial" w:cs="Arial"/>
          <w:spacing w:val="40"/>
          <w:lang w:val="pt-PT" w:eastAsia="en-US"/>
        </w:rPr>
        <w:t xml:space="preserve"> </w:t>
      </w:r>
      <w:r>
        <w:rPr>
          <w:rFonts w:ascii="Arial" w:eastAsia="Verdana" w:hAnsi="Arial" w:cs="Arial"/>
          <w:lang w:val="pt-PT" w:eastAsia="en-US"/>
        </w:rPr>
        <w:t>inexecução</w:t>
      </w:r>
      <w:r>
        <w:rPr>
          <w:rFonts w:ascii="Arial" w:eastAsia="Verdana" w:hAnsi="Arial" w:cs="Arial"/>
          <w:spacing w:val="40"/>
          <w:lang w:val="pt-PT" w:eastAsia="en-US"/>
        </w:rPr>
        <w:t xml:space="preserve"> </w:t>
      </w:r>
      <w:r>
        <w:rPr>
          <w:rFonts w:ascii="Arial" w:eastAsia="Verdana" w:hAnsi="Arial" w:cs="Arial"/>
          <w:lang w:val="pt-PT" w:eastAsia="en-US"/>
        </w:rPr>
        <w:t>parcial</w:t>
      </w:r>
      <w:r>
        <w:rPr>
          <w:rFonts w:ascii="Arial" w:eastAsia="Verdana" w:hAnsi="Arial" w:cs="Arial"/>
          <w:spacing w:val="40"/>
          <w:lang w:val="pt-PT" w:eastAsia="en-US"/>
        </w:rPr>
        <w:t xml:space="preserve"> </w:t>
      </w:r>
      <w:r>
        <w:rPr>
          <w:rFonts w:ascii="Arial" w:eastAsia="Verdana" w:hAnsi="Arial" w:cs="Arial"/>
          <w:lang w:val="pt-PT" w:eastAsia="en-US"/>
        </w:rPr>
        <w:t>do</w:t>
      </w:r>
      <w:r>
        <w:rPr>
          <w:rFonts w:ascii="Arial" w:eastAsia="Verdana" w:hAnsi="Arial" w:cs="Arial"/>
          <w:spacing w:val="40"/>
          <w:lang w:val="pt-PT" w:eastAsia="en-US"/>
        </w:rPr>
        <w:t xml:space="preserve"> </w:t>
      </w:r>
      <w:r>
        <w:rPr>
          <w:rFonts w:ascii="Arial" w:eastAsia="Verdana" w:hAnsi="Arial" w:cs="Arial"/>
          <w:lang w:val="pt-PT" w:eastAsia="en-US"/>
        </w:rPr>
        <w:t>contrato</w:t>
      </w:r>
      <w:r>
        <w:rPr>
          <w:rFonts w:ascii="Arial" w:eastAsia="Verdana" w:hAnsi="Arial" w:cs="Arial"/>
          <w:spacing w:val="40"/>
          <w:lang w:val="pt-PT" w:eastAsia="en-US"/>
        </w:rPr>
        <w:t xml:space="preserve"> </w:t>
      </w:r>
      <w:r>
        <w:rPr>
          <w:rFonts w:ascii="Arial" w:eastAsia="Verdana" w:hAnsi="Arial" w:cs="Arial"/>
          <w:lang w:val="pt-PT" w:eastAsia="en-US"/>
        </w:rPr>
        <w:t>que</w:t>
      </w:r>
      <w:r>
        <w:rPr>
          <w:rFonts w:ascii="Arial" w:eastAsia="Verdana" w:hAnsi="Arial" w:cs="Arial"/>
          <w:spacing w:val="40"/>
          <w:lang w:val="pt-PT" w:eastAsia="en-US"/>
        </w:rPr>
        <w:t xml:space="preserve"> </w:t>
      </w:r>
      <w:r>
        <w:rPr>
          <w:rFonts w:ascii="Arial" w:eastAsia="Verdana" w:hAnsi="Arial" w:cs="Arial"/>
          <w:lang w:val="pt-PT" w:eastAsia="en-US"/>
        </w:rPr>
        <w:t>cause</w:t>
      </w:r>
      <w:r>
        <w:rPr>
          <w:rFonts w:ascii="Arial" w:eastAsia="Verdana" w:hAnsi="Arial" w:cs="Arial"/>
          <w:spacing w:val="40"/>
          <w:lang w:val="pt-PT" w:eastAsia="en-US"/>
        </w:rPr>
        <w:t xml:space="preserve"> </w:t>
      </w:r>
      <w:r>
        <w:rPr>
          <w:rFonts w:ascii="Arial" w:eastAsia="Verdana" w:hAnsi="Arial" w:cs="Arial"/>
          <w:lang w:val="pt-PT" w:eastAsia="en-US"/>
        </w:rPr>
        <w:t>grave</w:t>
      </w:r>
      <w:r>
        <w:rPr>
          <w:rFonts w:ascii="Arial" w:eastAsia="Verdana" w:hAnsi="Arial" w:cs="Arial"/>
          <w:spacing w:val="40"/>
          <w:lang w:val="pt-PT" w:eastAsia="en-US"/>
        </w:rPr>
        <w:t xml:space="preserve"> </w:t>
      </w:r>
      <w:r>
        <w:rPr>
          <w:rFonts w:ascii="Arial" w:eastAsia="Verdana" w:hAnsi="Arial" w:cs="Arial"/>
          <w:lang w:val="pt-PT" w:eastAsia="en-US"/>
        </w:rPr>
        <w:t>dano</w:t>
      </w:r>
      <w:r>
        <w:rPr>
          <w:rFonts w:ascii="Arial" w:eastAsia="Verdana" w:hAnsi="Arial" w:cs="Arial"/>
          <w:spacing w:val="40"/>
          <w:lang w:val="pt-PT" w:eastAsia="en-US"/>
        </w:rPr>
        <w:t xml:space="preserve"> </w:t>
      </w:r>
      <w:r>
        <w:rPr>
          <w:rFonts w:ascii="Arial" w:eastAsia="Verdana" w:hAnsi="Arial" w:cs="Arial"/>
          <w:lang w:val="pt-PT" w:eastAsia="en-US"/>
        </w:rPr>
        <w:t>à</w:t>
      </w:r>
      <w:r>
        <w:rPr>
          <w:rFonts w:ascii="Arial" w:eastAsia="Verdana" w:hAnsi="Arial" w:cs="Arial"/>
          <w:spacing w:val="40"/>
          <w:lang w:val="pt-PT" w:eastAsia="en-US"/>
        </w:rPr>
        <w:t xml:space="preserve"> </w:t>
      </w:r>
      <w:r>
        <w:rPr>
          <w:rFonts w:ascii="Arial" w:eastAsia="Verdana" w:hAnsi="Arial" w:cs="Arial"/>
          <w:lang w:val="pt-PT" w:eastAsia="en-US"/>
        </w:rPr>
        <w:t>Administração</w:t>
      </w:r>
      <w:r>
        <w:rPr>
          <w:rFonts w:ascii="Arial" w:eastAsia="Verdana" w:hAnsi="Arial" w:cs="Arial"/>
          <w:spacing w:val="40"/>
          <w:lang w:val="pt-PT" w:eastAsia="en-US"/>
        </w:rPr>
        <w:t xml:space="preserve"> </w:t>
      </w:r>
      <w:r>
        <w:rPr>
          <w:rFonts w:ascii="Arial" w:eastAsia="Verdana" w:hAnsi="Arial" w:cs="Arial"/>
          <w:lang w:val="pt-PT" w:eastAsia="en-US"/>
        </w:rPr>
        <w:t>ou</w:t>
      </w:r>
      <w:r>
        <w:rPr>
          <w:rFonts w:ascii="Arial" w:eastAsia="Verdana" w:hAnsi="Arial" w:cs="Arial"/>
          <w:spacing w:val="40"/>
          <w:lang w:val="pt-PT" w:eastAsia="en-US"/>
        </w:rPr>
        <w:t xml:space="preserve"> </w:t>
      </w:r>
      <w:r>
        <w:rPr>
          <w:rFonts w:ascii="Arial" w:eastAsia="Verdana" w:hAnsi="Arial" w:cs="Arial"/>
          <w:lang w:val="pt-PT" w:eastAsia="en-US"/>
        </w:rPr>
        <w:t>ao</w:t>
      </w:r>
      <w:r>
        <w:rPr>
          <w:rFonts w:ascii="Arial" w:eastAsia="Verdana" w:hAnsi="Arial" w:cs="Arial"/>
          <w:spacing w:val="40"/>
          <w:lang w:val="pt-PT" w:eastAsia="en-US"/>
        </w:rPr>
        <w:t xml:space="preserve"> </w:t>
      </w:r>
      <w:r>
        <w:rPr>
          <w:rFonts w:ascii="Arial" w:eastAsia="Verdana" w:hAnsi="Arial" w:cs="Arial"/>
          <w:lang w:val="pt-PT" w:eastAsia="en-US"/>
        </w:rPr>
        <w:t>funcionamento dos serviços públicos ou ao interesse coletivo;</w:t>
      </w:r>
    </w:p>
    <w:p w14:paraId="3CEFF11A" w14:textId="77777777" w:rsidR="007816F9" w:rsidRDefault="00E73EC1">
      <w:pPr>
        <w:widowControl w:val="0"/>
        <w:numPr>
          <w:ilvl w:val="0"/>
          <w:numId w:val="20"/>
        </w:numPr>
        <w:tabs>
          <w:tab w:val="left" w:pos="544"/>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4"/>
          <w:lang w:val="pt-PT" w:eastAsia="en-US"/>
        </w:rPr>
        <w:t xml:space="preserve"> </w:t>
      </w:r>
      <w:r>
        <w:rPr>
          <w:rFonts w:ascii="Arial" w:eastAsia="Verdana" w:hAnsi="Arial" w:cs="Arial"/>
          <w:lang w:val="pt-PT" w:eastAsia="en-US"/>
        </w:rPr>
        <w:t>der</w:t>
      </w:r>
      <w:r>
        <w:rPr>
          <w:rFonts w:ascii="Arial" w:eastAsia="Verdana" w:hAnsi="Arial" w:cs="Arial"/>
          <w:spacing w:val="-4"/>
          <w:lang w:val="pt-PT" w:eastAsia="en-US"/>
        </w:rPr>
        <w:t xml:space="preserve"> </w:t>
      </w:r>
      <w:r>
        <w:rPr>
          <w:rFonts w:ascii="Arial" w:eastAsia="Verdana" w:hAnsi="Arial" w:cs="Arial"/>
          <w:lang w:val="pt-PT" w:eastAsia="en-US"/>
        </w:rPr>
        <w:t>causa</w:t>
      </w:r>
      <w:r>
        <w:rPr>
          <w:rFonts w:ascii="Arial" w:eastAsia="Verdana" w:hAnsi="Arial" w:cs="Arial"/>
          <w:spacing w:val="-5"/>
          <w:lang w:val="pt-PT" w:eastAsia="en-US"/>
        </w:rPr>
        <w:t xml:space="preserve"> </w:t>
      </w:r>
      <w:r>
        <w:rPr>
          <w:rFonts w:ascii="Arial" w:eastAsia="Verdana" w:hAnsi="Arial" w:cs="Arial"/>
          <w:lang w:val="pt-PT" w:eastAsia="en-US"/>
        </w:rPr>
        <w:t>à</w:t>
      </w:r>
      <w:r>
        <w:rPr>
          <w:rFonts w:ascii="Arial" w:eastAsia="Verdana" w:hAnsi="Arial" w:cs="Arial"/>
          <w:spacing w:val="-5"/>
          <w:lang w:val="pt-PT" w:eastAsia="en-US"/>
        </w:rPr>
        <w:t xml:space="preserve"> </w:t>
      </w:r>
      <w:r>
        <w:rPr>
          <w:rFonts w:ascii="Arial" w:eastAsia="Verdana" w:hAnsi="Arial" w:cs="Arial"/>
          <w:lang w:val="pt-PT" w:eastAsia="en-US"/>
        </w:rPr>
        <w:t>inexecução</w:t>
      </w:r>
      <w:r>
        <w:rPr>
          <w:rFonts w:ascii="Arial" w:eastAsia="Verdana" w:hAnsi="Arial" w:cs="Arial"/>
          <w:spacing w:val="-5"/>
          <w:lang w:val="pt-PT" w:eastAsia="en-US"/>
        </w:rPr>
        <w:t xml:space="preserve"> </w:t>
      </w:r>
      <w:r>
        <w:rPr>
          <w:rFonts w:ascii="Arial" w:eastAsia="Verdana" w:hAnsi="Arial" w:cs="Arial"/>
          <w:lang w:val="pt-PT" w:eastAsia="en-US"/>
        </w:rPr>
        <w:t>total</w:t>
      </w:r>
      <w:r>
        <w:rPr>
          <w:rFonts w:ascii="Arial" w:eastAsia="Verdana" w:hAnsi="Arial" w:cs="Arial"/>
          <w:spacing w:val="-2"/>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spacing w:val="-2"/>
          <w:lang w:val="pt-PT" w:eastAsia="en-US"/>
        </w:rPr>
        <w:t>contrato;</w:t>
      </w:r>
    </w:p>
    <w:p w14:paraId="5C0149A9" w14:textId="77777777" w:rsidR="007816F9" w:rsidRDefault="00E73EC1">
      <w:pPr>
        <w:widowControl w:val="0"/>
        <w:numPr>
          <w:ilvl w:val="0"/>
          <w:numId w:val="20"/>
        </w:numPr>
        <w:tabs>
          <w:tab w:val="left" w:pos="511"/>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6"/>
          <w:lang w:val="pt-PT" w:eastAsia="en-US"/>
        </w:rPr>
        <w:t xml:space="preserve"> </w:t>
      </w:r>
      <w:r>
        <w:rPr>
          <w:rFonts w:ascii="Arial" w:eastAsia="Verdana" w:hAnsi="Arial" w:cs="Arial"/>
          <w:lang w:val="pt-PT" w:eastAsia="en-US"/>
        </w:rPr>
        <w:t>deixar</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5"/>
          <w:lang w:val="pt-PT" w:eastAsia="en-US"/>
        </w:rPr>
        <w:t xml:space="preserve"> </w:t>
      </w:r>
      <w:r>
        <w:rPr>
          <w:rFonts w:ascii="Arial" w:eastAsia="Verdana" w:hAnsi="Arial" w:cs="Arial"/>
          <w:lang w:val="pt-PT" w:eastAsia="en-US"/>
        </w:rPr>
        <w:t>entregar</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documentação</w:t>
      </w:r>
      <w:r>
        <w:rPr>
          <w:rFonts w:ascii="Arial" w:eastAsia="Verdana" w:hAnsi="Arial" w:cs="Arial"/>
          <w:spacing w:val="-4"/>
          <w:lang w:val="pt-PT" w:eastAsia="en-US"/>
        </w:rPr>
        <w:t xml:space="preserve"> </w:t>
      </w:r>
      <w:r>
        <w:rPr>
          <w:rFonts w:ascii="Arial" w:eastAsia="Verdana" w:hAnsi="Arial" w:cs="Arial"/>
          <w:lang w:val="pt-PT" w:eastAsia="en-US"/>
        </w:rPr>
        <w:t>exigida</w:t>
      </w:r>
      <w:r>
        <w:rPr>
          <w:rFonts w:ascii="Arial" w:eastAsia="Verdana" w:hAnsi="Arial" w:cs="Arial"/>
          <w:spacing w:val="-8"/>
          <w:lang w:val="pt-PT" w:eastAsia="en-US"/>
        </w:rPr>
        <w:t xml:space="preserve"> </w:t>
      </w:r>
      <w:r>
        <w:rPr>
          <w:rFonts w:ascii="Arial" w:eastAsia="Verdana" w:hAnsi="Arial" w:cs="Arial"/>
          <w:lang w:val="pt-PT" w:eastAsia="en-US"/>
        </w:rPr>
        <w:t>pelo</w:t>
      </w:r>
      <w:r>
        <w:rPr>
          <w:rFonts w:ascii="Arial" w:eastAsia="Verdana" w:hAnsi="Arial" w:cs="Arial"/>
          <w:spacing w:val="-7"/>
          <w:lang w:val="pt-PT" w:eastAsia="en-US"/>
        </w:rPr>
        <w:t xml:space="preserve"> </w:t>
      </w:r>
      <w:r>
        <w:rPr>
          <w:rFonts w:ascii="Arial" w:eastAsia="Verdana" w:hAnsi="Arial" w:cs="Arial"/>
          <w:spacing w:val="-2"/>
          <w:lang w:val="pt-PT" w:eastAsia="en-US"/>
        </w:rPr>
        <w:t>contrato;</w:t>
      </w:r>
    </w:p>
    <w:p w14:paraId="3873C2B8" w14:textId="77777777" w:rsidR="007816F9" w:rsidRDefault="00E73EC1">
      <w:pPr>
        <w:widowControl w:val="0"/>
        <w:numPr>
          <w:ilvl w:val="0"/>
          <w:numId w:val="20"/>
        </w:numPr>
        <w:tabs>
          <w:tab w:val="left" w:pos="429"/>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6"/>
          <w:lang w:val="pt-PT" w:eastAsia="en-US"/>
        </w:rPr>
        <w:t xml:space="preserve"> </w:t>
      </w:r>
      <w:r>
        <w:rPr>
          <w:rFonts w:ascii="Arial" w:eastAsia="Verdana" w:hAnsi="Arial" w:cs="Arial"/>
          <w:lang w:val="pt-PT" w:eastAsia="en-US"/>
        </w:rPr>
        <w:t>não</w:t>
      </w:r>
      <w:r>
        <w:rPr>
          <w:rFonts w:ascii="Arial" w:eastAsia="Verdana" w:hAnsi="Arial" w:cs="Arial"/>
          <w:spacing w:val="-7"/>
          <w:lang w:val="pt-PT" w:eastAsia="en-US"/>
        </w:rPr>
        <w:t xml:space="preserve"> </w:t>
      </w:r>
      <w:r>
        <w:rPr>
          <w:rFonts w:ascii="Arial" w:eastAsia="Verdana" w:hAnsi="Arial" w:cs="Arial"/>
          <w:lang w:val="pt-PT" w:eastAsia="en-US"/>
        </w:rPr>
        <w:t>manter</w:t>
      </w:r>
      <w:r>
        <w:rPr>
          <w:rFonts w:ascii="Arial" w:eastAsia="Verdana" w:hAnsi="Arial" w:cs="Arial"/>
          <w:spacing w:val="-7"/>
          <w:lang w:val="pt-PT" w:eastAsia="en-US"/>
        </w:rPr>
        <w:t xml:space="preserve"> </w:t>
      </w:r>
      <w:r>
        <w:rPr>
          <w:rFonts w:ascii="Arial" w:eastAsia="Verdana" w:hAnsi="Arial" w:cs="Arial"/>
          <w:lang w:val="pt-PT" w:eastAsia="en-US"/>
        </w:rPr>
        <w:t>a</w:t>
      </w:r>
      <w:r>
        <w:rPr>
          <w:rFonts w:ascii="Arial" w:eastAsia="Verdana" w:hAnsi="Arial" w:cs="Arial"/>
          <w:spacing w:val="-5"/>
          <w:lang w:val="pt-PT" w:eastAsia="en-US"/>
        </w:rPr>
        <w:t xml:space="preserve"> </w:t>
      </w:r>
      <w:r>
        <w:rPr>
          <w:rFonts w:ascii="Arial" w:eastAsia="Verdana" w:hAnsi="Arial" w:cs="Arial"/>
          <w:lang w:val="pt-PT" w:eastAsia="en-US"/>
        </w:rPr>
        <w:t>proposta,</w:t>
      </w:r>
      <w:r>
        <w:rPr>
          <w:rFonts w:ascii="Arial" w:eastAsia="Verdana" w:hAnsi="Arial" w:cs="Arial"/>
          <w:spacing w:val="-7"/>
          <w:lang w:val="pt-PT" w:eastAsia="en-US"/>
        </w:rPr>
        <w:t xml:space="preserve"> </w:t>
      </w:r>
      <w:r>
        <w:rPr>
          <w:rFonts w:ascii="Arial" w:eastAsia="Verdana" w:hAnsi="Arial" w:cs="Arial"/>
          <w:lang w:val="pt-PT" w:eastAsia="en-US"/>
        </w:rPr>
        <w:t>salvo</w:t>
      </w:r>
      <w:r>
        <w:rPr>
          <w:rFonts w:ascii="Arial" w:eastAsia="Verdana" w:hAnsi="Arial" w:cs="Arial"/>
          <w:spacing w:val="-6"/>
          <w:lang w:val="pt-PT" w:eastAsia="en-US"/>
        </w:rPr>
        <w:t xml:space="preserve"> </w:t>
      </w:r>
      <w:r>
        <w:rPr>
          <w:rFonts w:ascii="Arial" w:eastAsia="Verdana" w:hAnsi="Arial" w:cs="Arial"/>
          <w:lang w:val="pt-PT" w:eastAsia="en-US"/>
        </w:rPr>
        <w:t>em</w:t>
      </w:r>
      <w:r>
        <w:rPr>
          <w:rFonts w:ascii="Arial" w:eastAsia="Verdana" w:hAnsi="Arial" w:cs="Arial"/>
          <w:spacing w:val="-6"/>
          <w:lang w:val="pt-PT" w:eastAsia="en-US"/>
        </w:rPr>
        <w:t xml:space="preserve"> </w:t>
      </w:r>
      <w:r>
        <w:rPr>
          <w:rFonts w:ascii="Arial" w:eastAsia="Verdana" w:hAnsi="Arial" w:cs="Arial"/>
          <w:lang w:val="pt-PT" w:eastAsia="en-US"/>
        </w:rPr>
        <w:t>decorrência</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fato</w:t>
      </w:r>
      <w:r>
        <w:rPr>
          <w:rFonts w:ascii="Arial" w:eastAsia="Verdana" w:hAnsi="Arial" w:cs="Arial"/>
          <w:spacing w:val="-5"/>
          <w:lang w:val="pt-PT" w:eastAsia="en-US"/>
        </w:rPr>
        <w:t xml:space="preserve"> </w:t>
      </w:r>
      <w:r>
        <w:rPr>
          <w:rFonts w:ascii="Arial" w:eastAsia="Verdana" w:hAnsi="Arial" w:cs="Arial"/>
          <w:lang w:val="pt-PT" w:eastAsia="en-US"/>
        </w:rPr>
        <w:t>superveniente</w:t>
      </w:r>
      <w:r>
        <w:rPr>
          <w:rFonts w:ascii="Arial" w:eastAsia="Verdana" w:hAnsi="Arial" w:cs="Arial"/>
          <w:spacing w:val="-6"/>
          <w:lang w:val="pt-PT" w:eastAsia="en-US"/>
        </w:rPr>
        <w:t xml:space="preserve"> </w:t>
      </w:r>
      <w:r>
        <w:rPr>
          <w:rFonts w:ascii="Arial" w:eastAsia="Verdana" w:hAnsi="Arial" w:cs="Arial"/>
          <w:lang w:val="pt-PT" w:eastAsia="en-US"/>
        </w:rPr>
        <w:t>devidamente</w:t>
      </w:r>
      <w:r>
        <w:rPr>
          <w:rFonts w:ascii="Arial" w:eastAsia="Verdana" w:hAnsi="Arial" w:cs="Arial"/>
          <w:spacing w:val="-8"/>
          <w:lang w:val="pt-PT" w:eastAsia="en-US"/>
        </w:rPr>
        <w:t xml:space="preserve"> </w:t>
      </w:r>
      <w:r>
        <w:rPr>
          <w:rFonts w:ascii="Arial" w:eastAsia="Verdana" w:hAnsi="Arial" w:cs="Arial"/>
          <w:spacing w:val="-2"/>
          <w:lang w:val="pt-PT" w:eastAsia="en-US"/>
        </w:rPr>
        <w:t>justificado;</w:t>
      </w:r>
    </w:p>
    <w:p w14:paraId="4C01DD04" w14:textId="77777777" w:rsidR="007816F9" w:rsidRDefault="00E73EC1">
      <w:pPr>
        <w:widowControl w:val="0"/>
        <w:numPr>
          <w:ilvl w:val="0"/>
          <w:numId w:val="20"/>
        </w:numPr>
        <w:tabs>
          <w:tab w:val="left" w:pos="536"/>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 não celebrar</w:t>
      </w:r>
      <w:r>
        <w:rPr>
          <w:rFonts w:ascii="Arial" w:eastAsia="Verdana" w:hAnsi="Arial" w:cs="Arial"/>
          <w:spacing w:val="21"/>
          <w:lang w:val="pt-PT" w:eastAsia="en-US"/>
        </w:rPr>
        <w:t xml:space="preserve"> </w:t>
      </w:r>
      <w:r>
        <w:rPr>
          <w:rFonts w:ascii="Arial" w:eastAsia="Verdana" w:hAnsi="Arial" w:cs="Arial"/>
          <w:lang w:val="pt-PT" w:eastAsia="en-US"/>
        </w:rPr>
        <w:t>o contrato ou</w:t>
      </w:r>
      <w:r>
        <w:rPr>
          <w:rFonts w:ascii="Arial" w:eastAsia="Verdana" w:hAnsi="Arial" w:cs="Arial"/>
          <w:spacing w:val="21"/>
          <w:lang w:val="pt-PT" w:eastAsia="en-US"/>
        </w:rPr>
        <w:t xml:space="preserve"> </w:t>
      </w:r>
      <w:r>
        <w:rPr>
          <w:rFonts w:ascii="Arial" w:eastAsia="Verdana" w:hAnsi="Arial" w:cs="Arial"/>
          <w:lang w:val="pt-PT" w:eastAsia="en-US"/>
        </w:rPr>
        <w:t>não</w:t>
      </w:r>
      <w:r>
        <w:rPr>
          <w:rFonts w:ascii="Arial" w:eastAsia="Verdana" w:hAnsi="Arial" w:cs="Arial"/>
          <w:spacing w:val="21"/>
          <w:lang w:val="pt-PT" w:eastAsia="en-US"/>
        </w:rPr>
        <w:t xml:space="preserve"> </w:t>
      </w:r>
      <w:r>
        <w:rPr>
          <w:rFonts w:ascii="Arial" w:eastAsia="Verdana" w:hAnsi="Arial" w:cs="Arial"/>
          <w:lang w:val="pt-PT" w:eastAsia="en-US"/>
        </w:rPr>
        <w:t>entregar</w:t>
      </w:r>
      <w:r>
        <w:rPr>
          <w:rFonts w:ascii="Arial" w:eastAsia="Verdana" w:hAnsi="Arial" w:cs="Arial"/>
          <w:spacing w:val="21"/>
          <w:lang w:val="pt-PT" w:eastAsia="en-US"/>
        </w:rPr>
        <w:t xml:space="preserve"> </w:t>
      </w:r>
      <w:r>
        <w:rPr>
          <w:rFonts w:ascii="Arial" w:eastAsia="Verdana" w:hAnsi="Arial" w:cs="Arial"/>
          <w:lang w:val="pt-PT" w:eastAsia="en-US"/>
        </w:rPr>
        <w:t>a documentação</w:t>
      </w:r>
      <w:r>
        <w:rPr>
          <w:rFonts w:ascii="Arial" w:eastAsia="Verdana" w:hAnsi="Arial" w:cs="Arial"/>
          <w:spacing w:val="21"/>
          <w:lang w:val="pt-PT" w:eastAsia="en-US"/>
        </w:rPr>
        <w:t xml:space="preserve"> </w:t>
      </w:r>
      <w:r>
        <w:rPr>
          <w:rFonts w:ascii="Arial" w:eastAsia="Verdana" w:hAnsi="Arial" w:cs="Arial"/>
          <w:lang w:val="pt-PT" w:eastAsia="en-US"/>
        </w:rPr>
        <w:t>exigida para a contratação,</w:t>
      </w:r>
      <w:r>
        <w:rPr>
          <w:rFonts w:ascii="Arial" w:eastAsia="Verdana" w:hAnsi="Arial" w:cs="Arial"/>
          <w:spacing w:val="21"/>
          <w:lang w:val="pt-PT" w:eastAsia="en-US"/>
        </w:rPr>
        <w:t xml:space="preserve"> </w:t>
      </w:r>
      <w:r>
        <w:rPr>
          <w:rFonts w:ascii="Arial" w:eastAsia="Verdana" w:hAnsi="Arial" w:cs="Arial"/>
          <w:lang w:val="pt-PT" w:eastAsia="en-US"/>
        </w:rPr>
        <w:t>quando convocado dentro do prazo de validade de sua proposta;</w:t>
      </w:r>
    </w:p>
    <w:p w14:paraId="7E88C9ED" w14:textId="77777777" w:rsidR="007816F9" w:rsidRDefault="00E73EC1">
      <w:pPr>
        <w:widowControl w:val="0"/>
        <w:numPr>
          <w:ilvl w:val="0"/>
          <w:numId w:val="20"/>
        </w:numPr>
        <w:tabs>
          <w:tab w:val="left" w:pos="665"/>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66"/>
          <w:lang w:val="pt-PT" w:eastAsia="en-US"/>
        </w:rPr>
        <w:t xml:space="preserve"> </w:t>
      </w:r>
      <w:r>
        <w:rPr>
          <w:rFonts w:ascii="Arial" w:eastAsia="Verdana" w:hAnsi="Arial" w:cs="Arial"/>
          <w:lang w:val="pt-PT" w:eastAsia="en-US"/>
        </w:rPr>
        <w:t>ensejar</w:t>
      </w:r>
      <w:r>
        <w:rPr>
          <w:rFonts w:ascii="Arial" w:eastAsia="Verdana" w:hAnsi="Arial" w:cs="Arial"/>
          <w:spacing w:val="64"/>
          <w:lang w:val="pt-PT" w:eastAsia="en-US"/>
        </w:rPr>
        <w:t xml:space="preserve"> </w:t>
      </w:r>
      <w:r>
        <w:rPr>
          <w:rFonts w:ascii="Arial" w:eastAsia="Verdana" w:hAnsi="Arial" w:cs="Arial"/>
          <w:lang w:val="pt-PT" w:eastAsia="en-US"/>
        </w:rPr>
        <w:t>o</w:t>
      </w:r>
      <w:r>
        <w:rPr>
          <w:rFonts w:ascii="Arial" w:eastAsia="Verdana" w:hAnsi="Arial" w:cs="Arial"/>
          <w:spacing w:val="64"/>
          <w:lang w:val="pt-PT" w:eastAsia="en-US"/>
        </w:rPr>
        <w:t xml:space="preserve"> </w:t>
      </w:r>
      <w:r>
        <w:rPr>
          <w:rFonts w:ascii="Arial" w:eastAsia="Verdana" w:hAnsi="Arial" w:cs="Arial"/>
          <w:lang w:val="pt-PT" w:eastAsia="en-US"/>
        </w:rPr>
        <w:t>retardamento</w:t>
      </w:r>
      <w:r>
        <w:rPr>
          <w:rFonts w:ascii="Arial" w:eastAsia="Verdana" w:hAnsi="Arial" w:cs="Arial"/>
          <w:spacing w:val="64"/>
          <w:lang w:val="pt-PT" w:eastAsia="en-US"/>
        </w:rPr>
        <w:t xml:space="preserve"> </w:t>
      </w:r>
      <w:r>
        <w:rPr>
          <w:rFonts w:ascii="Arial" w:eastAsia="Verdana" w:hAnsi="Arial" w:cs="Arial"/>
          <w:lang w:val="pt-PT" w:eastAsia="en-US"/>
        </w:rPr>
        <w:t>da</w:t>
      </w:r>
      <w:r>
        <w:rPr>
          <w:rFonts w:ascii="Arial" w:eastAsia="Verdana" w:hAnsi="Arial" w:cs="Arial"/>
          <w:spacing w:val="65"/>
          <w:lang w:val="pt-PT" w:eastAsia="en-US"/>
        </w:rPr>
        <w:t xml:space="preserve"> </w:t>
      </w:r>
      <w:r>
        <w:rPr>
          <w:rFonts w:ascii="Arial" w:eastAsia="Verdana" w:hAnsi="Arial" w:cs="Arial"/>
          <w:lang w:val="pt-PT" w:eastAsia="en-US"/>
        </w:rPr>
        <w:t>execução</w:t>
      </w:r>
      <w:r>
        <w:rPr>
          <w:rFonts w:ascii="Arial" w:eastAsia="Verdana" w:hAnsi="Arial" w:cs="Arial"/>
          <w:spacing w:val="66"/>
          <w:lang w:val="pt-PT" w:eastAsia="en-US"/>
        </w:rPr>
        <w:t xml:space="preserve"> </w:t>
      </w:r>
      <w:r>
        <w:rPr>
          <w:rFonts w:ascii="Arial" w:eastAsia="Verdana" w:hAnsi="Arial" w:cs="Arial"/>
          <w:lang w:val="pt-PT" w:eastAsia="en-US"/>
        </w:rPr>
        <w:t>ou</w:t>
      </w:r>
      <w:r>
        <w:rPr>
          <w:rFonts w:ascii="Arial" w:eastAsia="Verdana" w:hAnsi="Arial" w:cs="Arial"/>
          <w:spacing w:val="66"/>
          <w:lang w:val="pt-PT" w:eastAsia="en-US"/>
        </w:rPr>
        <w:t xml:space="preserve"> </w:t>
      </w:r>
      <w:r>
        <w:rPr>
          <w:rFonts w:ascii="Arial" w:eastAsia="Verdana" w:hAnsi="Arial" w:cs="Arial"/>
          <w:lang w:val="pt-PT" w:eastAsia="en-US"/>
        </w:rPr>
        <w:t>da</w:t>
      </w:r>
      <w:r>
        <w:rPr>
          <w:rFonts w:ascii="Arial" w:eastAsia="Verdana" w:hAnsi="Arial" w:cs="Arial"/>
          <w:spacing w:val="65"/>
          <w:lang w:val="pt-PT" w:eastAsia="en-US"/>
        </w:rPr>
        <w:t xml:space="preserve"> </w:t>
      </w:r>
      <w:r>
        <w:rPr>
          <w:rFonts w:ascii="Arial" w:eastAsia="Verdana" w:hAnsi="Arial" w:cs="Arial"/>
          <w:lang w:val="pt-PT" w:eastAsia="en-US"/>
        </w:rPr>
        <w:t>entrega</w:t>
      </w:r>
      <w:r>
        <w:rPr>
          <w:rFonts w:ascii="Arial" w:eastAsia="Verdana" w:hAnsi="Arial" w:cs="Arial"/>
          <w:spacing w:val="65"/>
          <w:lang w:val="pt-PT" w:eastAsia="en-US"/>
        </w:rPr>
        <w:t xml:space="preserve"> </w:t>
      </w:r>
      <w:r>
        <w:rPr>
          <w:rFonts w:ascii="Arial" w:eastAsia="Verdana" w:hAnsi="Arial" w:cs="Arial"/>
          <w:lang w:val="pt-PT" w:eastAsia="en-US"/>
        </w:rPr>
        <w:t>do</w:t>
      </w:r>
      <w:r>
        <w:rPr>
          <w:rFonts w:ascii="Arial" w:eastAsia="Verdana" w:hAnsi="Arial" w:cs="Arial"/>
          <w:spacing w:val="64"/>
          <w:lang w:val="pt-PT" w:eastAsia="en-US"/>
        </w:rPr>
        <w:t xml:space="preserve"> </w:t>
      </w:r>
      <w:r>
        <w:rPr>
          <w:rFonts w:ascii="Arial" w:eastAsia="Verdana" w:hAnsi="Arial" w:cs="Arial"/>
          <w:lang w:val="pt-PT" w:eastAsia="en-US"/>
        </w:rPr>
        <w:t>objeto</w:t>
      </w:r>
      <w:r>
        <w:rPr>
          <w:rFonts w:ascii="Arial" w:eastAsia="Verdana" w:hAnsi="Arial" w:cs="Arial"/>
          <w:spacing w:val="64"/>
          <w:lang w:val="pt-PT" w:eastAsia="en-US"/>
        </w:rPr>
        <w:t xml:space="preserve"> </w:t>
      </w:r>
      <w:r>
        <w:rPr>
          <w:rFonts w:ascii="Arial" w:eastAsia="Verdana" w:hAnsi="Arial" w:cs="Arial"/>
          <w:lang w:val="pt-PT" w:eastAsia="en-US"/>
        </w:rPr>
        <w:t>da</w:t>
      </w:r>
      <w:r>
        <w:rPr>
          <w:rFonts w:ascii="Arial" w:eastAsia="Verdana" w:hAnsi="Arial" w:cs="Arial"/>
          <w:spacing w:val="65"/>
          <w:lang w:val="pt-PT" w:eastAsia="en-US"/>
        </w:rPr>
        <w:t xml:space="preserve"> </w:t>
      </w:r>
      <w:r>
        <w:rPr>
          <w:rFonts w:ascii="Arial" w:eastAsia="Verdana" w:hAnsi="Arial" w:cs="Arial"/>
          <w:lang w:val="pt-PT" w:eastAsia="en-US"/>
        </w:rPr>
        <w:t>licitação</w:t>
      </w:r>
      <w:r>
        <w:rPr>
          <w:rFonts w:ascii="Arial" w:eastAsia="Verdana" w:hAnsi="Arial" w:cs="Arial"/>
          <w:spacing w:val="64"/>
          <w:lang w:val="pt-PT" w:eastAsia="en-US"/>
        </w:rPr>
        <w:t xml:space="preserve"> </w:t>
      </w:r>
      <w:r>
        <w:rPr>
          <w:rFonts w:ascii="Arial" w:eastAsia="Verdana" w:hAnsi="Arial" w:cs="Arial"/>
          <w:lang w:val="pt-PT" w:eastAsia="en-US"/>
        </w:rPr>
        <w:t>sem</w:t>
      </w:r>
      <w:r>
        <w:rPr>
          <w:rFonts w:ascii="Arial" w:eastAsia="Verdana" w:hAnsi="Arial" w:cs="Arial"/>
          <w:spacing w:val="66"/>
          <w:lang w:val="pt-PT" w:eastAsia="en-US"/>
        </w:rPr>
        <w:t xml:space="preserve"> </w:t>
      </w:r>
      <w:r>
        <w:rPr>
          <w:rFonts w:ascii="Arial" w:eastAsia="Verdana" w:hAnsi="Arial" w:cs="Arial"/>
          <w:lang w:val="pt-PT" w:eastAsia="en-US"/>
        </w:rPr>
        <w:t xml:space="preserve">motivo </w:t>
      </w:r>
      <w:r>
        <w:rPr>
          <w:rFonts w:ascii="Arial" w:eastAsia="Verdana" w:hAnsi="Arial" w:cs="Arial"/>
          <w:spacing w:val="-2"/>
          <w:lang w:val="pt-PT" w:eastAsia="en-US"/>
        </w:rPr>
        <w:t>justificado;</w:t>
      </w:r>
    </w:p>
    <w:p w14:paraId="60B78361" w14:textId="77777777" w:rsidR="007816F9" w:rsidRDefault="00E73EC1">
      <w:pPr>
        <w:widowControl w:val="0"/>
        <w:numPr>
          <w:ilvl w:val="0"/>
          <w:numId w:val="20"/>
        </w:numPr>
        <w:tabs>
          <w:tab w:val="left" w:pos="706"/>
        </w:tabs>
        <w:spacing w:line="300" w:lineRule="auto"/>
        <w:ind w:left="0" w:right="257" w:firstLine="0"/>
        <w:jc w:val="both"/>
        <w:rPr>
          <w:rFonts w:ascii="Arial" w:eastAsia="Verdana" w:hAnsi="Arial" w:cs="Arial"/>
          <w:lang w:val="pt-PT" w:eastAsia="en-US"/>
        </w:rPr>
      </w:pPr>
      <w:r>
        <w:rPr>
          <w:rFonts w:ascii="Arial" w:eastAsia="Verdana" w:hAnsi="Arial" w:cs="Arial"/>
          <w:lang w:val="pt-PT" w:eastAsia="en-US"/>
        </w:rPr>
        <w:t>– apresentar declaração ou documentação falsa exigida ou prestar declaração falsa durante a</w:t>
      </w:r>
      <w:r>
        <w:rPr>
          <w:rFonts w:ascii="Arial" w:eastAsia="Verdana" w:hAnsi="Arial" w:cs="Arial"/>
          <w:spacing w:val="80"/>
          <w:lang w:val="pt-PT" w:eastAsia="en-US"/>
        </w:rPr>
        <w:t xml:space="preserve"> </w:t>
      </w:r>
      <w:r>
        <w:rPr>
          <w:rFonts w:ascii="Arial" w:eastAsia="Verdana" w:hAnsi="Arial" w:cs="Arial"/>
          <w:lang w:val="pt-PT" w:eastAsia="en-US"/>
        </w:rPr>
        <w:t>execução do contrato;</w:t>
      </w:r>
    </w:p>
    <w:p w14:paraId="7B380ADC" w14:textId="77777777" w:rsidR="007816F9" w:rsidRDefault="00E73EC1">
      <w:pPr>
        <w:widowControl w:val="0"/>
        <w:numPr>
          <w:ilvl w:val="0"/>
          <w:numId w:val="20"/>
        </w:numPr>
        <w:tabs>
          <w:tab w:val="left" w:pos="511"/>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3"/>
          <w:lang w:val="pt-PT" w:eastAsia="en-US"/>
        </w:rPr>
        <w:t xml:space="preserve"> </w:t>
      </w:r>
      <w:r>
        <w:rPr>
          <w:rFonts w:ascii="Arial" w:eastAsia="Verdana" w:hAnsi="Arial" w:cs="Arial"/>
          <w:lang w:val="pt-PT" w:eastAsia="en-US"/>
        </w:rPr>
        <w:t>fraudar</w:t>
      </w:r>
      <w:r>
        <w:rPr>
          <w:rFonts w:ascii="Arial" w:eastAsia="Verdana" w:hAnsi="Arial" w:cs="Arial"/>
          <w:spacing w:val="-6"/>
          <w:lang w:val="pt-PT" w:eastAsia="en-US"/>
        </w:rPr>
        <w:t xml:space="preserve"> </w:t>
      </w:r>
      <w:r>
        <w:rPr>
          <w:rFonts w:ascii="Arial" w:eastAsia="Verdana" w:hAnsi="Arial" w:cs="Arial"/>
          <w:lang w:val="pt-PT" w:eastAsia="en-US"/>
        </w:rPr>
        <w:t>a</w:t>
      </w:r>
      <w:r>
        <w:rPr>
          <w:rFonts w:ascii="Arial" w:eastAsia="Verdana" w:hAnsi="Arial" w:cs="Arial"/>
          <w:spacing w:val="-3"/>
          <w:lang w:val="pt-PT" w:eastAsia="en-US"/>
        </w:rPr>
        <w:t xml:space="preserve"> </w:t>
      </w:r>
      <w:r>
        <w:rPr>
          <w:rFonts w:ascii="Arial" w:eastAsia="Verdana" w:hAnsi="Arial" w:cs="Arial"/>
          <w:lang w:val="pt-PT" w:eastAsia="en-US"/>
        </w:rPr>
        <w:t>licitação</w:t>
      </w:r>
      <w:r>
        <w:rPr>
          <w:rFonts w:ascii="Arial" w:eastAsia="Verdana" w:hAnsi="Arial" w:cs="Arial"/>
          <w:spacing w:val="-5"/>
          <w:lang w:val="pt-PT" w:eastAsia="en-US"/>
        </w:rPr>
        <w:t xml:space="preserve"> </w:t>
      </w:r>
      <w:r>
        <w:rPr>
          <w:rFonts w:ascii="Arial" w:eastAsia="Verdana" w:hAnsi="Arial" w:cs="Arial"/>
          <w:lang w:val="pt-PT" w:eastAsia="en-US"/>
        </w:rPr>
        <w:t>ou</w:t>
      </w:r>
      <w:r>
        <w:rPr>
          <w:rFonts w:ascii="Arial" w:eastAsia="Verdana" w:hAnsi="Arial" w:cs="Arial"/>
          <w:spacing w:val="-4"/>
          <w:lang w:val="pt-PT" w:eastAsia="en-US"/>
        </w:rPr>
        <w:t xml:space="preserve"> </w:t>
      </w:r>
      <w:r>
        <w:rPr>
          <w:rFonts w:ascii="Arial" w:eastAsia="Verdana" w:hAnsi="Arial" w:cs="Arial"/>
          <w:lang w:val="pt-PT" w:eastAsia="en-US"/>
        </w:rPr>
        <w:t>praticar</w:t>
      </w:r>
      <w:r>
        <w:rPr>
          <w:rFonts w:ascii="Arial" w:eastAsia="Verdana" w:hAnsi="Arial" w:cs="Arial"/>
          <w:spacing w:val="-6"/>
          <w:lang w:val="pt-PT" w:eastAsia="en-US"/>
        </w:rPr>
        <w:t xml:space="preserve"> </w:t>
      </w:r>
      <w:r>
        <w:rPr>
          <w:rFonts w:ascii="Arial" w:eastAsia="Verdana" w:hAnsi="Arial" w:cs="Arial"/>
          <w:lang w:val="pt-PT" w:eastAsia="en-US"/>
        </w:rPr>
        <w:t>ato</w:t>
      </w:r>
      <w:r>
        <w:rPr>
          <w:rFonts w:ascii="Arial" w:eastAsia="Verdana" w:hAnsi="Arial" w:cs="Arial"/>
          <w:spacing w:val="-7"/>
          <w:lang w:val="pt-PT" w:eastAsia="en-US"/>
        </w:rPr>
        <w:t xml:space="preserve"> </w:t>
      </w:r>
      <w:r>
        <w:rPr>
          <w:rFonts w:ascii="Arial" w:eastAsia="Verdana" w:hAnsi="Arial" w:cs="Arial"/>
          <w:lang w:val="pt-PT" w:eastAsia="en-US"/>
        </w:rPr>
        <w:t>fraudulento</w:t>
      </w:r>
      <w:r>
        <w:rPr>
          <w:rFonts w:ascii="Arial" w:eastAsia="Verdana" w:hAnsi="Arial" w:cs="Arial"/>
          <w:spacing w:val="-6"/>
          <w:lang w:val="pt-PT" w:eastAsia="en-US"/>
        </w:rPr>
        <w:t xml:space="preserve"> </w:t>
      </w:r>
      <w:r>
        <w:rPr>
          <w:rFonts w:ascii="Arial" w:eastAsia="Verdana" w:hAnsi="Arial" w:cs="Arial"/>
          <w:lang w:val="pt-PT" w:eastAsia="en-US"/>
        </w:rPr>
        <w:t>na</w:t>
      </w:r>
      <w:r>
        <w:rPr>
          <w:rFonts w:ascii="Arial" w:eastAsia="Verdana" w:hAnsi="Arial" w:cs="Arial"/>
          <w:spacing w:val="-5"/>
          <w:lang w:val="pt-PT" w:eastAsia="en-US"/>
        </w:rPr>
        <w:t xml:space="preserve"> </w:t>
      </w:r>
      <w:r>
        <w:rPr>
          <w:rFonts w:ascii="Arial" w:eastAsia="Verdana" w:hAnsi="Arial" w:cs="Arial"/>
          <w:lang w:val="pt-PT" w:eastAsia="en-US"/>
        </w:rPr>
        <w:t>execução</w:t>
      </w:r>
      <w:r>
        <w:rPr>
          <w:rFonts w:ascii="Arial" w:eastAsia="Verdana" w:hAnsi="Arial" w:cs="Arial"/>
          <w:spacing w:val="-3"/>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spacing w:val="-2"/>
          <w:lang w:val="pt-PT" w:eastAsia="en-US"/>
        </w:rPr>
        <w:t>contrato;</w:t>
      </w:r>
    </w:p>
    <w:p w14:paraId="300585F8" w14:textId="77777777" w:rsidR="007816F9" w:rsidRDefault="00E73EC1">
      <w:pPr>
        <w:widowControl w:val="0"/>
        <w:numPr>
          <w:ilvl w:val="0"/>
          <w:numId w:val="20"/>
        </w:numPr>
        <w:tabs>
          <w:tab w:val="left" w:pos="429"/>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6"/>
          <w:lang w:val="pt-PT" w:eastAsia="en-US"/>
        </w:rPr>
        <w:t xml:space="preserve"> </w:t>
      </w:r>
      <w:r>
        <w:rPr>
          <w:rFonts w:ascii="Arial" w:eastAsia="Verdana" w:hAnsi="Arial" w:cs="Arial"/>
          <w:lang w:val="pt-PT" w:eastAsia="en-US"/>
        </w:rPr>
        <w:t>comportar-se</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modo</w:t>
      </w:r>
      <w:r>
        <w:rPr>
          <w:rFonts w:ascii="Arial" w:eastAsia="Verdana" w:hAnsi="Arial" w:cs="Arial"/>
          <w:spacing w:val="-7"/>
          <w:lang w:val="pt-PT" w:eastAsia="en-US"/>
        </w:rPr>
        <w:t xml:space="preserve"> </w:t>
      </w:r>
      <w:r>
        <w:rPr>
          <w:rFonts w:ascii="Arial" w:eastAsia="Verdana" w:hAnsi="Arial" w:cs="Arial"/>
          <w:lang w:val="pt-PT" w:eastAsia="en-US"/>
        </w:rPr>
        <w:t>inidôneo</w:t>
      </w:r>
      <w:r>
        <w:rPr>
          <w:rFonts w:ascii="Arial" w:eastAsia="Verdana" w:hAnsi="Arial" w:cs="Arial"/>
          <w:spacing w:val="-5"/>
          <w:lang w:val="pt-PT" w:eastAsia="en-US"/>
        </w:rPr>
        <w:t xml:space="preserve"> </w:t>
      </w:r>
      <w:r>
        <w:rPr>
          <w:rFonts w:ascii="Arial" w:eastAsia="Verdana" w:hAnsi="Arial" w:cs="Arial"/>
          <w:lang w:val="pt-PT" w:eastAsia="en-US"/>
        </w:rPr>
        <w:t>ou</w:t>
      </w:r>
      <w:r>
        <w:rPr>
          <w:rFonts w:ascii="Arial" w:eastAsia="Verdana" w:hAnsi="Arial" w:cs="Arial"/>
          <w:spacing w:val="-5"/>
          <w:lang w:val="pt-PT" w:eastAsia="en-US"/>
        </w:rPr>
        <w:t xml:space="preserve"> </w:t>
      </w:r>
      <w:r>
        <w:rPr>
          <w:rFonts w:ascii="Arial" w:eastAsia="Verdana" w:hAnsi="Arial" w:cs="Arial"/>
          <w:lang w:val="pt-PT" w:eastAsia="en-US"/>
        </w:rPr>
        <w:t>cometer</w:t>
      </w:r>
      <w:r>
        <w:rPr>
          <w:rFonts w:ascii="Arial" w:eastAsia="Verdana" w:hAnsi="Arial" w:cs="Arial"/>
          <w:spacing w:val="-4"/>
          <w:lang w:val="pt-PT" w:eastAsia="en-US"/>
        </w:rPr>
        <w:t xml:space="preserve"> </w:t>
      </w:r>
      <w:r>
        <w:rPr>
          <w:rFonts w:ascii="Arial" w:eastAsia="Verdana" w:hAnsi="Arial" w:cs="Arial"/>
          <w:lang w:val="pt-PT" w:eastAsia="en-US"/>
        </w:rPr>
        <w:t>fraude</w:t>
      </w:r>
      <w:r>
        <w:rPr>
          <w:rFonts w:ascii="Arial" w:eastAsia="Verdana" w:hAnsi="Arial" w:cs="Arial"/>
          <w:spacing w:val="-5"/>
          <w:lang w:val="pt-PT" w:eastAsia="en-US"/>
        </w:rPr>
        <w:t xml:space="preserve"> </w:t>
      </w:r>
      <w:r>
        <w:rPr>
          <w:rFonts w:ascii="Arial" w:eastAsia="Verdana" w:hAnsi="Arial" w:cs="Arial"/>
          <w:lang w:val="pt-PT" w:eastAsia="en-US"/>
        </w:rPr>
        <w:t>de</w:t>
      </w:r>
      <w:r>
        <w:rPr>
          <w:rFonts w:ascii="Arial" w:eastAsia="Verdana" w:hAnsi="Arial" w:cs="Arial"/>
          <w:spacing w:val="-7"/>
          <w:lang w:val="pt-PT" w:eastAsia="en-US"/>
        </w:rPr>
        <w:t xml:space="preserve"> </w:t>
      </w:r>
      <w:r>
        <w:rPr>
          <w:rFonts w:ascii="Arial" w:eastAsia="Verdana" w:hAnsi="Arial" w:cs="Arial"/>
          <w:lang w:val="pt-PT" w:eastAsia="en-US"/>
        </w:rPr>
        <w:t>qualquer</w:t>
      </w:r>
      <w:r>
        <w:rPr>
          <w:rFonts w:ascii="Arial" w:eastAsia="Verdana" w:hAnsi="Arial" w:cs="Arial"/>
          <w:spacing w:val="-7"/>
          <w:lang w:val="pt-PT" w:eastAsia="en-US"/>
        </w:rPr>
        <w:t xml:space="preserve"> </w:t>
      </w:r>
      <w:r>
        <w:rPr>
          <w:rFonts w:ascii="Arial" w:eastAsia="Verdana" w:hAnsi="Arial" w:cs="Arial"/>
          <w:spacing w:val="-2"/>
          <w:lang w:val="pt-PT" w:eastAsia="en-US"/>
        </w:rPr>
        <w:t>natureza;</w:t>
      </w:r>
    </w:p>
    <w:p w14:paraId="5EF1523C" w14:textId="77777777" w:rsidR="007816F9" w:rsidRDefault="00E73EC1">
      <w:pPr>
        <w:widowControl w:val="0"/>
        <w:numPr>
          <w:ilvl w:val="0"/>
          <w:numId w:val="20"/>
        </w:numPr>
        <w:tabs>
          <w:tab w:val="left" w:pos="511"/>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w:t>
      </w:r>
      <w:r>
        <w:rPr>
          <w:rFonts w:ascii="Arial" w:eastAsia="Verdana" w:hAnsi="Arial" w:cs="Arial"/>
          <w:spacing w:val="-2"/>
          <w:lang w:val="pt-PT" w:eastAsia="en-US"/>
        </w:rPr>
        <w:t xml:space="preserve"> </w:t>
      </w:r>
      <w:r>
        <w:rPr>
          <w:rFonts w:ascii="Arial" w:eastAsia="Verdana" w:hAnsi="Arial" w:cs="Arial"/>
          <w:lang w:val="pt-PT" w:eastAsia="en-US"/>
        </w:rPr>
        <w:t>praticar</w:t>
      </w:r>
      <w:r>
        <w:rPr>
          <w:rFonts w:ascii="Arial" w:eastAsia="Verdana" w:hAnsi="Arial" w:cs="Arial"/>
          <w:spacing w:val="-5"/>
          <w:lang w:val="pt-PT" w:eastAsia="en-US"/>
        </w:rPr>
        <w:t xml:space="preserve"> </w:t>
      </w:r>
      <w:r>
        <w:rPr>
          <w:rFonts w:ascii="Arial" w:eastAsia="Verdana" w:hAnsi="Arial" w:cs="Arial"/>
          <w:lang w:val="pt-PT" w:eastAsia="en-US"/>
        </w:rPr>
        <w:t>ato</w:t>
      </w:r>
      <w:r>
        <w:rPr>
          <w:rFonts w:ascii="Arial" w:eastAsia="Verdana" w:hAnsi="Arial" w:cs="Arial"/>
          <w:spacing w:val="-5"/>
          <w:lang w:val="pt-PT" w:eastAsia="en-US"/>
        </w:rPr>
        <w:t xml:space="preserve"> </w:t>
      </w:r>
      <w:r>
        <w:rPr>
          <w:rFonts w:ascii="Arial" w:eastAsia="Verdana" w:hAnsi="Arial" w:cs="Arial"/>
          <w:lang w:val="pt-PT" w:eastAsia="en-US"/>
        </w:rPr>
        <w:t>lesivo</w:t>
      </w:r>
      <w:r>
        <w:rPr>
          <w:rFonts w:ascii="Arial" w:eastAsia="Verdana" w:hAnsi="Arial" w:cs="Arial"/>
          <w:spacing w:val="-6"/>
          <w:lang w:val="pt-PT" w:eastAsia="en-US"/>
        </w:rPr>
        <w:t xml:space="preserve"> </w:t>
      </w:r>
      <w:r>
        <w:rPr>
          <w:rFonts w:ascii="Arial" w:eastAsia="Verdana" w:hAnsi="Arial" w:cs="Arial"/>
          <w:lang w:val="pt-PT" w:eastAsia="en-US"/>
        </w:rPr>
        <w:t>previsto</w:t>
      </w:r>
      <w:r>
        <w:rPr>
          <w:rFonts w:ascii="Arial" w:eastAsia="Verdana" w:hAnsi="Arial" w:cs="Arial"/>
          <w:spacing w:val="-4"/>
          <w:lang w:val="pt-PT" w:eastAsia="en-US"/>
        </w:rPr>
        <w:t xml:space="preserve"> </w:t>
      </w:r>
      <w:r>
        <w:rPr>
          <w:rFonts w:ascii="Arial" w:eastAsia="Verdana" w:hAnsi="Arial" w:cs="Arial"/>
          <w:lang w:val="pt-PT" w:eastAsia="en-US"/>
        </w:rPr>
        <w:t>no</w:t>
      </w:r>
      <w:r>
        <w:rPr>
          <w:rFonts w:ascii="Arial" w:eastAsia="Verdana" w:hAnsi="Arial" w:cs="Arial"/>
          <w:spacing w:val="-4"/>
          <w:lang w:val="pt-PT" w:eastAsia="en-US"/>
        </w:rPr>
        <w:t xml:space="preserve"> </w:t>
      </w:r>
      <w:r>
        <w:rPr>
          <w:rFonts w:ascii="Arial" w:eastAsia="Verdana" w:hAnsi="Arial" w:cs="Arial"/>
          <w:lang w:val="pt-PT" w:eastAsia="en-US"/>
        </w:rPr>
        <w:t>art.</w:t>
      </w:r>
      <w:r>
        <w:rPr>
          <w:rFonts w:ascii="Arial" w:eastAsia="Verdana" w:hAnsi="Arial" w:cs="Arial"/>
          <w:spacing w:val="-6"/>
          <w:lang w:val="pt-PT" w:eastAsia="en-US"/>
        </w:rPr>
        <w:t xml:space="preserve"> </w:t>
      </w:r>
      <w:r>
        <w:rPr>
          <w:rFonts w:ascii="Arial" w:eastAsia="Verdana" w:hAnsi="Arial" w:cs="Arial"/>
          <w:lang w:val="pt-PT" w:eastAsia="en-US"/>
        </w:rPr>
        <w:t>5º</w:t>
      </w:r>
      <w:r>
        <w:rPr>
          <w:rFonts w:ascii="Arial" w:eastAsia="Verdana" w:hAnsi="Arial" w:cs="Arial"/>
          <w:spacing w:val="-5"/>
          <w:lang w:val="pt-PT" w:eastAsia="en-US"/>
        </w:rPr>
        <w:t xml:space="preserve"> </w:t>
      </w:r>
      <w:r>
        <w:rPr>
          <w:rFonts w:ascii="Arial" w:eastAsia="Verdana" w:hAnsi="Arial" w:cs="Arial"/>
          <w:lang w:val="pt-PT" w:eastAsia="en-US"/>
        </w:rPr>
        <w:t>da</w:t>
      </w:r>
      <w:r>
        <w:rPr>
          <w:rFonts w:ascii="Arial" w:eastAsia="Verdana" w:hAnsi="Arial" w:cs="Arial"/>
          <w:spacing w:val="-2"/>
          <w:lang w:val="pt-PT" w:eastAsia="en-US"/>
        </w:rPr>
        <w:t xml:space="preserve"> </w:t>
      </w:r>
      <w:r>
        <w:rPr>
          <w:rFonts w:ascii="Arial" w:eastAsia="Verdana" w:hAnsi="Arial" w:cs="Arial"/>
          <w:lang w:val="pt-PT" w:eastAsia="en-US"/>
        </w:rPr>
        <w:t>Lei</w:t>
      </w:r>
      <w:r>
        <w:rPr>
          <w:rFonts w:ascii="Arial" w:eastAsia="Verdana" w:hAnsi="Arial" w:cs="Arial"/>
          <w:spacing w:val="-2"/>
          <w:lang w:val="pt-PT" w:eastAsia="en-US"/>
        </w:rPr>
        <w:t xml:space="preserve"> </w:t>
      </w:r>
      <w:r>
        <w:rPr>
          <w:rFonts w:ascii="Arial" w:eastAsia="Verdana" w:hAnsi="Arial" w:cs="Arial"/>
          <w:lang w:val="pt-PT" w:eastAsia="en-US"/>
        </w:rPr>
        <w:t>nº</w:t>
      </w:r>
      <w:r>
        <w:rPr>
          <w:rFonts w:ascii="Arial" w:eastAsia="Verdana" w:hAnsi="Arial" w:cs="Arial"/>
          <w:spacing w:val="-4"/>
          <w:lang w:val="pt-PT" w:eastAsia="en-US"/>
        </w:rPr>
        <w:t xml:space="preserve"> </w:t>
      </w:r>
      <w:r>
        <w:rPr>
          <w:rFonts w:ascii="Arial" w:eastAsia="Verdana" w:hAnsi="Arial" w:cs="Arial"/>
          <w:lang w:val="pt-PT" w:eastAsia="en-US"/>
        </w:rPr>
        <w:t>12.846,</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1º</w:t>
      </w:r>
      <w:r>
        <w:rPr>
          <w:rFonts w:ascii="Arial" w:eastAsia="Verdana" w:hAnsi="Arial" w:cs="Arial"/>
          <w:spacing w:val="-5"/>
          <w:lang w:val="pt-PT" w:eastAsia="en-US"/>
        </w:rPr>
        <w:t xml:space="preserve"> </w:t>
      </w:r>
      <w:r>
        <w:rPr>
          <w:rFonts w:ascii="Arial" w:eastAsia="Verdana" w:hAnsi="Arial" w:cs="Arial"/>
          <w:lang w:val="pt-PT" w:eastAsia="en-US"/>
        </w:rPr>
        <w:t>de</w:t>
      </w:r>
      <w:r>
        <w:rPr>
          <w:rFonts w:ascii="Arial" w:eastAsia="Verdana" w:hAnsi="Arial" w:cs="Arial"/>
          <w:spacing w:val="-6"/>
          <w:lang w:val="pt-PT" w:eastAsia="en-US"/>
        </w:rPr>
        <w:t xml:space="preserve"> </w:t>
      </w:r>
      <w:r>
        <w:rPr>
          <w:rFonts w:ascii="Arial" w:eastAsia="Verdana" w:hAnsi="Arial" w:cs="Arial"/>
          <w:lang w:val="pt-PT" w:eastAsia="en-US"/>
        </w:rPr>
        <w:t>agosto</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2013.</w:t>
      </w:r>
    </w:p>
    <w:p w14:paraId="6AECAB26" w14:textId="77777777" w:rsidR="007816F9" w:rsidRDefault="00E73EC1">
      <w:pPr>
        <w:widowControl w:val="0"/>
        <w:numPr>
          <w:ilvl w:val="1"/>
          <w:numId w:val="21"/>
        </w:numPr>
        <w:tabs>
          <w:tab w:val="left" w:pos="892"/>
        </w:tabs>
        <w:spacing w:line="300" w:lineRule="auto"/>
        <w:ind w:left="0" w:right="252" w:firstLine="0"/>
        <w:jc w:val="both"/>
        <w:outlineLvl w:val="1"/>
        <w:rPr>
          <w:rFonts w:ascii="Arial" w:eastAsia="Verdana" w:hAnsi="Arial" w:cs="Arial"/>
          <w:b/>
          <w:bCs/>
          <w:lang w:val="pt-PT" w:eastAsia="en-US"/>
        </w:rPr>
      </w:pPr>
      <w:r>
        <w:rPr>
          <w:rFonts w:ascii="Arial" w:eastAsia="Verdana" w:hAnsi="Arial" w:cs="Arial"/>
          <w:b/>
          <w:bCs/>
          <w:lang w:val="pt-PT" w:eastAsia="en-US"/>
        </w:rPr>
        <w:t>Serão aplicadas ao responsável pelas infrações administrativas acima descritas as seguintes sanções:</w:t>
      </w:r>
    </w:p>
    <w:p w14:paraId="146ECB77" w14:textId="77777777" w:rsidR="007816F9" w:rsidRDefault="00E73EC1">
      <w:pPr>
        <w:widowControl w:val="0"/>
        <w:numPr>
          <w:ilvl w:val="2"/>
          <w:numId w:val="21"/>
        </w:numPr>
        <w:tabs>
          <w:tab w:val="left" w:pos="962"/>
        </w:tabs>
        <w:spacing w:line="300" w:lineRule="auto"/>
        <w:ind w:left="0" w:right="255" w:firstLine="0"/>
        <w:jc w:val="both"/>
        <w:rPr>
          <w:rFonts w:ascii="Arial" w:eastAsia="Verdana" w:hAnsi="Arial" w:cs="Arial"/>
          <w:lang w:val="pt-PT" w:eastAsia="en-US"/>
        </w:rPr>
      </w:pPr>
      <w:r>
        <w:rPr>
          <w:rFonts w:ascii="Arial" w:eastAsia="Verdana" w:hAnsi="Arial" w:cs="Arial"/>
          <w:b/>
          <w:lang w:val="pt-PT" w:eastAsia="en-US"/>
        </w:rPr>
        <w:t>Advertência</w:t>
      </w:r>
      <w:r>
        <w:rPr>
          <w:rFonts w:ascii="Arial" w:eastAsia="Verdana" w:hAnsi="Arial" w:cs="Arial"/>
          <w:lang w:val="pt-PT" w:eastAsia="en-US"/>
        </w:rPr>
        <w:t>, quando o Contratado der causa à inexecução parcial do contrato, sempre que não se justificar a imposição de penalidade mais grave (art. 156, §2º, da Lei);</w:t>
      </w:r>
    </w:p>
    <w:p w14:paraId="7980550A" w14:textId="77777777" w:rsidR="007816F9" w:rsidRDefault="00E73EC1">
      <w:pPr>
        <w:widowControl w:val="0"/>
        <w:numPr>
          <w:ilvl w:val="2"/>
          <w:numId w:val="21"/>
        </w:numPr>
        <w:tabs>
          <w:tab w:val="left" w:pos="959"/>
        </w:tabs>
        <w:spacing w:line="300" w:lineRule="auto"/>
        <w:ind w:left="0" w:right="246" w:firstLine="0"/>
        <w:jc w:val="both"/>
        <w:rPr>
          <w:rFonts w:ascii="Arial" w:eastAsia="Verdana" w:hAnsi="Arial" w:cs="Arial"/>
          <w:lang w:val="pt-PT" w:eastAsia="en-US"/>
        </w:rPr>
      </w:pPr>
      <w:r>
        <w:rPr>
          <w:rFonts w:ascii="Arial" w:eastAsia="Verdana" w:hAnsi="Arial" w:cs="Arial"/>
          <w:b/>
          <w:lang w:val="pt-PT" w:eastAsia="en-US"/>
        </w:rPr>
        <w:t>Impedimento de licitar e contratar</w:t>
      </w:r>
      <w:r>
        <w:rPr>
          <w:rFonts w:ascii="Arial" w:eastAsia="Verdana" w:hAnsi="Arial" w:cs="Arial"/>
          <w:lang w:val="pt-PT" w:eastAsia="en-US"/>
        </w:rPr>
        <w:t>, no âmbito da Administração Pública direta e indireta do Município de Oeiras-PI, pelo prazo máximo de 3 (três) anos, quando praticadas as condutas descritas nos incisos</w:t>
      </w:r>
      <w:r>
        <w:rPr>
          <w:rFonts w:ascii="Arial" w:eastAsia="Verdana" w:hAnsi="Arial" w:cs="Arial"/>
          <w:spacing w:val="40"/>
          <w:lang w:val="pt-PT" w:eastAsia="en-US"/>
        </w:rPr>
        <w:t xml:space="preserve"> </w:t>
      </w:r>
      <w:r>
        <w:rPr>
          <w:rFonts w:ascii="Arial" w:eastAsia="Verdana" w:hAnsi="Arial" w:cs="Arial"/>
          <w:lang w:val="pt-PT" w:eastAsia="en-US"/>
        </w:rPr>
        <w:t>II a VII acima, sempre que não se justificar a imposição de penalidade</w:t>
      </w:r>
      <w:r>
        <w:rPr>
          <w:rFonts w:ascii="Arial" w:eastAsia="Verdana" w:hAnsi="Arial" w:cs="Arial"/>
          <w:spacing w:val="-1"/>
          <w:lang w:val="pt-PT" w:eastAsia="en-US"/>
        </w:rPr>
        <w:t xml:space="preserve"> </w:t>
      </w:r>
      <w:r>
        <w:rPr>
          <w:rFonts w:ascii="Arial" w:eastAsia="Verdana" w:hAnsi="Arial" w:cs="Arial"/>
          <w:lang w:val="pt-PT" w:eastAsia="en-US"/>
        </w:rPr>
        <w:t xml:space="preserve">mais grave (art. 156, §4º, da </w:t>
      </w:r>
      <w:r>
        <w:rPr>
          <w:rFonts w:ascii="Arial" w:eastAsia="Verdana" w:hAnsi="Arial" w:cs="Arial"/>
          <w:spacing w:val="-2"/>
          <w:lang w:val="pt-PT" w:eastAsia="en-US"/>
        </w:rPr>
        <w:t>Lei);</w:t>
      </w:r>
    </w:p>
    <w:p w14:paraId="4B4B6568" w14:textId="77777777" w:rsidR="007816F9" w:rsidRDefault="00E73EC1">
      <w:pPr>
        <w:widowControl w:val="0"/>
        <w:numPr>
          <w:ilvl w:val="2"/>
          <w:numId w:val="21"/>
        </w:numPr>
        <w:tabs>
          <w:tab w:val="left" w:pos="996"/>
        </w:tabs>
        <w:spacing w:line="300" w:lineRule="auto"/>
        <w:ind w:left="0" w:right="244" w:firstLine="0"/>
        <w:jc w:val="both"/>
        <w:rPr>
          <w:rFonts w:ascii="Arial" w:eastAsia="Verdana" w:hAnsi="Arial" w:cs="Arial"/>
          <w:lang w:val="pt-PT" w:eastAsia="en-US"/>
        </w:rPr>
      </w:pPr>
      <w:r>
        <w:rPr>
          <w:rFonts w:ascii="Arial" w:eastAsia="Verdana" w:hAnsi="Arial" w:cs="Arial"/>
          <w:b/>
          <w:lang w:val="pt-PT" w:eastAsia="en-US"/>
        </w:rPr>
        <w:t>Declaração de inidoneidade para licitar e contratar</w:t>
      </w:r>
      <w:r>
        <w:rPr>
          <w:rFonts w:ascii="Arial" w:eastAsia="Verdana" w:hAnsi="Arial" w:cs="Arial"/>
          <w:lang w:val="pt-PT" w:eastAsia="en-US"/>
        </w:rPr>
        <w:t>, quando praticadas as condutas descritas nos incisos VIII a XI,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 §5º, da Lei)</w:t>
      </w:r>
    </w:p>
    <w:p w14:paraId="267E1B87" w14:textId="77777777" w:rsidR="007816F9" w:rsidRDefault="00E73EC1">
      <w:pPr>
        <w:widowControl w:val="0"/>
        <w:numPr>
          <w:ilvl w:val="2"/>
          <w:numId w:val="21"/>
        </w:numPr>
        <w:tabs>
          <w:tab w:val="left" w:pos="945"/>
        </w:tabs>
        <w:spacing w:line="300" w:lineRule="auto"/>
        <w:ind w:left="0" w:firstLine="0"/>
        <w:jc w:val="both"/>
        <w:outlineLvl w:val="1"/>
        <w:rPr>
          <w:rFonts w:ascii="Arial" w:eastAsia="Verdana" w:hAnsi="Arial" w:cs="Arial"/>
          <w:bCs/>
          <w:lang w:val="pt-PT" w:eastAsia="en-US"/>
        </w:rPr>
      </w:pPr>
      <w:r>
        <w:rPr>
          <w:rFonts w:ascii="Arial" w:eastAsia="Verdana" w:hAnsi="Arial" w:cs="Arial"/>
          <w:b/>
          <w:bCs/>
          <w:spacing w:val="-2"/>
          <w:lang w:val="pt-PT" w:eastAsia="en-US"/>
        </w:rPr>
        <w:t>Multa</w:t>
      </w:r>
      <w:r>
        <w:rPr>
          <w:rFonts w:ascii="Arial" w:eastAsia="Verdana" w:hAnsi="Arial" w:cs="Arial"/>
          <w:bCs/>
          <w:spacing w:val="-2"/>
          <w:lang w:val="pt-PT" w:eastAsia="en-US"/>
        </w:rPr>
        <w:t>:</w:t>
      </w:r>
    </w:p>
    <w:p w14:paraId="4EF2CE3A" w14:textId="77777777" w:rsidR="007816F9" w:rsidRDefault="00E73EC1">
      <w:pPr>
        <w:widowControl w:val="0"/>
        <w:numPr>
          <w:ilvl w:val="3"/>
          <w:numId w:val="21"/>
        </w:numPr>
        <w:tabs>
          <w:tab w:val="left" w:pos="1156"/>
        </w:tabs>
        <w:spacing w:line="300" w:lineRule="auto"/>
        <w:ind w:left="0" w:right="244" w:firstLine="0"/>
        <w:jc w:val="both"/>
        <w:rPr>
          <w:rFonts w:ascii="Arial" w:eastAsia="Verdana" w:hAnsi="Arial" w:cs="Arial"/>
          <w:lang w:val="pt-PT" w:eastAsia="en-US"/>
        </w:rPr>
      </w:pPr>
      <w:r>
        <w:rPr>
          <w:rFonts w:ascii="Arial" w:eastAsia="Verdana" w:hAnsi="Arial" w:cs="Arial"/>
          <w:b/>
          <w:lang w:val="pt-PT" w:eastAsia="en-US"/>
        </w:rPr>
        <w:t>Compensatória</w:t>
      </w:r>
      <w:r>
        <w:rPr>
          <w:rFonts w:ascii="Arial" w:eastAsia="Verdana" w:hAnsi="Arial" w:cs="Arial"/>
          <w:lang w:val="pt-PT" w:eastAsia="en-US"/>
        </w:rPr>
        <w:t>, para as infrações descritas nos incisos VIII a XI acima, de 0,50% a 30% do valor do contrato.</w:t>
      </w:r>
    </w:p>
    <w:p w14:paraId="53DE6C26" w14:textId="77777777" w:rsidR="007816F9" w:rsidRDefault="00E73EC1">
      <w:pPr>
        <w:widowControl w:val="0"/>
        <w:numPr>
          <w:ilvl w:val="3"/>
          <w:numId w:val="21"/>
        </w:numPr>
        <w:tabs>
          <w:tab w:val="left" w:pos="1158"/>
        </w:tabs>
        <w:spacing w:line="300" w:lineRule="auto"/>
        <w:ind w:left="0" w:right="251" w:firstLine="0"/>
        <w:jc w:val="both"/>
        <w:rPr>
          <w:rFonts w:ascii="Arial" w:eastAsia="Verdana" w:hAnsi="Arial" w:cs="Arial"/>
          <w:lang w:val="pt-PT" w:eastAsia="en-US"/>
        </w:rPr>
      </w:pPr>
      <w:r>
        <w:rPr>
          <w:rFonts w:ascii="Arial" w:eastAsia="Verdana" w:hAnsi="Arial" w:cs="Arial"/>
          <w:b/>
          <w:lang w:val="pt-PT" w:eastAsia="en-US"/>
        </w:rPr>
        <w:t>Compensatória</w:t>
      </w:r>
      <w:r>
        <w:rPr>
          <w:rFonts w:ascii="Arial" w:eastAsia="Verdana" w:hAnsi="Arial" w:cs="Arial"/>
          <w:lang w:val="pt-PT" w:eastAsia="en-US"/>
        </w:rPr>
        <w:t>, para a inexecução total do contrato prevista no inciso III acima, a multa será de 20% a 30% do valor do contrato.</w:t>
      </w:r>
    </w:p>
    <w:p w14:paraId="16E7C8EC" w14:textId="77777777" w:rsidR="007816F9" w:rsidRDefault="00E73EC1">
      <w:pPr>
        <w:widowControl w:val="0"/>
        <w:numPr>
          <w:ilvl w:val="3"/>
          <w:numId w:val="21"/>
        </w:numPr>
        <w:tabs>
          <w:tab w:val="left" w:pos="1144"/>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Para</w:t>
      </w:r>
      <w:r>
        <w:rPr>
          <w:rFonts w:ascii="Arial" w:eastAsia="Verdana" w:hAnsi="Arial" w:cs="Arial"/>
          <w:spacing w:val="-5"/>
          <w:lang w:val="pt-PT" w:eastAsia="en-US"/>
        </w:rPr>
        <w:t xml:space="preserve"> </w:t>
      </w:r>
      <w:r>
        <w:rPr>
          <w:rFonts w:ascii="Arial" w:eastAsia="Verdana" w:hAnsi="Arial" w:cs="Arial"/>
          <w:lang w:val="pt-PT" w:eastAsia="en-US"/>
        </w:rPr>
        <w:t>infração</w:t>
      </w:r>
      <w:r>
        <w:rPr>
          <w:rFonts w:ascii="Arial" w:eastAsia="Verdana" w:hAnsi="Arial" w:cs="Arial"/>
          <w:spacing w:val="-5"/>
          <w:lang w:val="pt-PT" w:eastAsia="en-US"/>
        </w:rPr>
        <w:t xml:space="preserve"> </w:t>
      </w:r>
      <w:r>
        <w:rPr>
          <w:rFonts w:ascii="Arial" w:eastAsia="Verdana" w:hAnsi="Arial" w:cs="Arial"/>
          <w:lang w:val="pt-PT" w:eastAsia="en-US"/>
        </w:rPr>
        <w:t>descrita</w:t>
      </w:r>
      <w:r>
        <w:rPr>
          <w:rFonts w:ascii="Arial" w:eastAsia="Verdana" w:hAnsi="Arial" w:cs="Arial"/>
          <w:spacing w:val="-4"/>
          <w:lang w:val="pt-PT" w:eastAsia="en-US"/>
        </w:rPr>
        <w:t xml:space="preserve"> </w:t>
      </w:r>
      <w:r>
        <w:rPr>
          <w:rFonts w:ascii="Arial" w:eastAsia="Verdana" w:hAnsi="Arial" w:cs="Arial"/>
          <w:lang w:val="pt-PT" w:eastAsia="en-US"/>
        </w:rPr>
        <w:t>no</w:t>
      </w:r>
      <w:r>
        <w:rPr>
          <w:rFonts w:ascii="Arial" w:eastAsia="Verdana" w:hAnsi="Arial" w:cs="Arial"/>
          <w:spacing w:val="-5"/>
          <w:lang w:val="pt-PT" w:eastAsia="en-US"/>
        </w:rPr>
        <w:t xml:space="preserve"> </w:t>
      </w:r>
      <w:r>
        <w:rPr>
          <w:rFonts w:ascii="Arial" w:eastAsia="Verdana" w:hAnsi="Arial" w:cs="Arial"/>
          <w:lang w:val="pt-PT" w:eastAsia="en-US"/>
        </w:rPr>
        <w:t>inciso</w:t>
      </w:r>
      <w:r>
        <w:rPr>
          <w:rFonts w:ascii="Arial" w:eastAsia="Verdana" w:hAnsi="Arial" w:cs="Arial"/>
          <w:spacing w:val="-5"/>
          <w:lang w:val="pt-PT" w:eastAsia="en-US"/>
        </w:rPr>
        <w:t xml:space="preserve"> </w:t>
      </w:r>
      <w:r>
        <w:rPr>
          <w:rFonts w:ascii="Arial" w:eastAsia="Verdana" w:hAnsi="Arial" w:cs="Arial"/>
          <w:lang w:val="pt-PT" w:eastAsia="en-US"/>
        </w:rPr>
        <w:t>II</w:t>
      </w:r>
      <w:r>
        <w:rPr>
          <w:rFonts w:ascii="Arial" w:eastAsia="Verdana" w:hAnsi="Arial" w:cs="Arial"/>
          <w:spacing w:val="-7"/>
          <w:lang w:val="pt-PT" w:eastAsia="en-US"/>
        </w:rPr>
        <w:t xml:space="preserve"> </w:t>
      </w:r>
      <w:r>
        <w:rPr>
          <w:rFonts w:ascii="Arial" w:eastAsia="Verdana" w:hAnsi="Arial" w:cs="Arial"/>
          <w:lang w:val="pt-PT" w:eastAsia="en-US"/>
        </w:rPr>
        <w:t>acima,</w:t>
      </w:r>
      <w:r>
        <w:rPr>
          <w:rFonts w:ascii="Arial" w:eastAsia="Verdana" w:hAnsi="Arial" w:cs="Arial"/>
          <w:spacing w:val="-5"/>
          <w:lang w:val="pt-PT" w:eastAsia="en-US"/>
        </w:rPr>
        <w:t xml:space="preserve"> </w:t>
      </w:r>
      <w:r>
        <w:rPr>
          <w:rFonts w:ascii="Arial" w:eastAsia="Verdana" w:hAnsi="Arial" w:cs="Arial"/>
          <w:lang w:val="pt-PT" w:eastAsia="en-US"/>
        </w:rPr>
        <w:t>a</w:t>
      </w:r>
      <w:r>
        <w:rPr>
          <w:rFonts w:ascii="Arial" w:eastAsia="Verdana" w:hAnsi="Arial" w:cs="Arial"/>
          <w:spacing w:val="-4"/>
          <w:lang w:val="pt-PT" w:eastAsia="en-US"/>
        </w:rPr>
        <w:t xml:space="preserve"> </w:t>
      </w:r>
      <w:r>
        <w:rPr>
          <w:rFonts w:ascii="Arial" w:eastAsia="Verdana" w:hAnsi="Arial" w:cs="Arial"/>
          <w:lang w:val="pt-PT" w:eastAsia="en-US"/>
        </w:rPr>
        <w:t>multa</w:t>
      </w:r>
      <w:r>
        <w:rPr>
          <w:rFonts w:ascii="Arial" w:eastAsia="Verdana" w:hAnsi="Arial" w:cs="Arial"/>
          <w:spacing w:val="-4"/>
          <w:lang w:val="pt-PT" w:eastAsia="en-US"/>
        </w:rPr>
        <w:t xml:space="preserve"> </w:t>
      </w:r>
      <w:r>
        <w:rPr>
          <w:rFonts w:ascii="Arial" w:eastAsia="Verdana" w:hAnsi="Arial" w:cs="Arial"/>
          <w:lang w:val="pt-PT" w:eastAsia="en-US"/>
        </w:rPr>
        <w:t>será</w:t>
      </w:r>
      <w:r>
        <w:rPr>
          <w:rFonts w:ascii="Arial" w:eastAsia="Verdana" w:hAnsi="Arial" w:cs="Arial"/>
          <w:spacing w:val="-4"/>
          <w:lang w:val="pt-PT" w:eastAsia="en-US"/>
        </w:rPr>
        <w:t xml:space="preserve">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lang w:val="pt-PT" w:eastAsia="en-US"/>
        </w:rPr>
        <w:t>10% a</w:t>
      </w:r>
      <w:r>
        <w:rPr>
          <w:rFonts w:ascii="Arial" w:eastAsia="Verdana" w:hAnsi="Arial" w:cs="Arial"/>
          <w:spacing w:val="-4"/>
          <w:lang w:val="pt-PT" w:eastAsia="en-US"/>
        </w:rPr>
        <w:t xml:space="preserve"> </w:t>
      </w:r>
      <w:r>
        <w:rPr>
          <w:rFonts w:ascii="Arial" w:eastAsia="Verdana" w:hAnsi="Arial" w:cs="Arial"/>
          <w:lang w:val="pt-PT" w:eastAsia="en-US"/>
        </w:rPr>
        <w:t>30%</w:t>
      </w:r>
      <w:r>
        <w:rPr>
          <w:rFonts w:ascii="Arial" w:eastAsia="Verdana" w:hAnsi="Arial" w:cs="Arial"/>
          <w:spacing w:val="1"/>
          <w:lang w:val="pt-PT" w:eastAsia="en-US"/>
        </w:rPr>
        <w:t xml:space="preserve"> </w:t>
      </w:r>
      <w:r>
        <w:rPr>
          <w:rFonts w:ascii="Arial" w:eastAsia="Verdana" w:hAnsi="Arial" w:cs="Arial"/>
          <w:lang w:val="pt-PT" w:eastAsia="en-US"/>
        </w:rPr>
        <w:t>do</w:t>
      </w:r>
      <w:r>
        <w:rPr>
          <w:rFonts w:ascii="Arial" w:eastAsia="Verdana" w:hAnsi="Arial" w:cs="Arial"/>
          <w:spacing w:val="-5"/>
          <w:lang w:val="pt-PT" w:eastAsia="en-US"/>
        </w:rPr>
        <w:t xml:space="preserve"> </w:t>
      </w:r>
      <w:r>
        <w:rPr>
          <w:rFonts w:ascii="Arial" w:eastAsia="Verdana" w:hAnsi="Arial" w:cs="Arial"/>
          <w:lang w:val="pt-PT" w:eastAsia="en-US"/>
        </w:rPr>
        <w:t>valor</w:t>
      </w:r>
      <w:r>
        <w:rPr>
          <w:rFonts w:ascii="Arial" w:eastAsia="Verdana" w:hAnsi="Arial" w:cs="Arial"/>
          <w:spacing w:val="-5"/>
          <w:lang w:val="pt-PT" w:eastAsia="en-US"/>
        </w:rPr>
        <w:t xml:space="preserve"> </w:t>
      </w:r>
      <w:r>
        <w:rPr>
          <w:rFonts w:ascii="Arial" w:eastAsia="Verdana" w:hAnsi="Arial" w:cs="Arial"/>
          <w:lang w:val="pt-PT" w:eastAsia="en-US"/>
        </w:rPr>
        <w:t>do</w:t>
      </w:r>
      <w:r>
        <w:rPr>
          <w:rFonts w:ascii="Arial" w:eastAsia="Verdana" w:hAnsi="Arial" w:cs="Arial"/>
          <w:spacing w:val="-3"/>
          <w:lang w:val="pt-PT" w:eastAsia="en-US"/>
        </w:rPr>
        <w:t xml:space="preserve"> </w:t>
      </w:r>
      <w:r>
        <w:rPr>
          <w:rFonts w:ascii="Arial" w:eastAsia="Verdana" w:hAnsi="Arial" w:cs="Arial"/>
          <w:spacing w:val="-2"/>
          <w:lang w:val="pt-PT" w:eastAsia="en-US"/>
        </w:rPr>
        <w:t>contrato.</w:t>
      </w:r>
    </w:p>
    <w:p w14:paraId="5513B46A" w14:textId="77777777" w:rsidR="007816F9" w:rsidRDefault="00E73EC1">
      <w:pPr>
        <w:widowControl w:val="0"/>
        <w:numPr>
          <w:ilvl w:val="3"/>
          <w:numId w:val="21"/>
        </w:numPr>
        <w:tabs>
          <w:tab w:val="left" w:pos="1185"/>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 xml:space="preserve">Para infrações descritas nos incisos IV a VII, a multa será de 20% a 30% do valor do </w:t>
      </w:r>
      <w:r>
        <w:rPr>
          <w:rFonts w:ascii="Arial" w:eastAsia="Verdana" w:hAnsi="Arial" w:cs="Arial"/>
          <w:spacing w:val="-2"/>
          <w:lang w:val="pt-PT" w:eastAsia="en-US"/>
        </w:rPr>
        <w:t>contrato.</w:t>
      </w:r>
    </w:p>
    <w:p w14:paraId="6FFD2690" w14:textId="77777777" w:rsidR="007816F9" w:rsidRDefault="00E73EC1">
      <w:pPr>
        <w:widowControl w:val="0"/>
        <w:numPr>
          <w:ilvl w:val="3"/>
          <w:numId w:val="21"/>
        </w:numPr>
        <w:tabs>
          <w:tab w:val="left" w:pos="1195"/>
        </w:tabs>
        <w:spacing w:line="300" w:lineRule="auto"/>
        <w:ind w:left="0" w:right="257" w:firstLine="0"/>
        <w:jc w:val="both"/>
        <w:rPr>
          <w:rFonts w:ascii="Arial" w:eastAsia="Verdana" w:hAnsi="Arial" w:cs="Arial"/>
          <w:lang w:val="pt-PT" w:eastAsia="en-US"/>
        </w:rPr>
      </w:pPr>
      <w:r>
        <w:rPr>
          <w:rFonts w:ascii="Arial" w:eastAsia="Verdana" w:hAnsi="Arial" w:cs="Arial"/>
          <w:lang w:val="pt-PT" w:eastAsia="en-US"/>
        </w:rPr>
        <w:t>Para a infração descrita no inciso I acima, a multa será de 0,5% a 30% do valor do contrato, ressalvadas as seguintes infrações:</w:t>
      </w:r>
    </w:p>
    <w:p w14:paraId="5DBD5D45" w14:textId="77777777" w:rsidR="007816F9" w:rsidRDefault="00E73EC1">
      <w:pPr>
        <w:widowControl w:val="0"/>
        <w:numPr>
          <w:ilvl w:val="3"/>
          <w:numId w:val="21"/>
        </w:numPr>
        <w:tabs>
          <w:tab w:val="left" w:pos="1172"/>
        </w:tabs>
        <w:spacing w:line="300" w:lineRule="auto"/>
        <w:ind w:left="0" w:right="257" w:firstLine="0"/>
        <w:jc w:val="both"/>
        <w:rPr>
          <w:rFonts w:ascii="Arial" w:eastAsia="Verdana" w:hAnsi="Arial" w:cs="Arial"/>
          <w:lang w:val="pt-PT" w:eastAsia="en-US"/>
        </w:rPr>
      </w:pPr>
      <w:r>
        <w:rPr>
          <w:rFonts w:ascii="Arial" w:eastAsia="Verdana" w:hAnsi="Arial" w:cs="Arial"/>
          <w:lang w:val="pt-PT" w:eastAsia="en-US"/>
        </w:rPr>
        <w:t>Moratória de 0,20.% (zero vírgula dois por cento) por dia de atraso injustificado sobre o valor da parcela inadimplida, até o limite de 90 ( noventa) dias;</w:t>
      </w:r>
    </w:p>
    <w:p w14:paraId="44AFFCC1" w14:textId="77777777" w:rsidR="007816F9" w:rsidRDefault="00E73EC1">
      <w:pPr>
        <w:widowControl w:val="0"/>
        <w:numPr>
          <w:ilvl w:val="3"/>
          <w:numId w:val="21"/>
        </w:numPr>
        <w:tabs>
          <w:tab w:val="left" w:pos="1146"/>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Moratória de</w:t>
      </w:r>
      <w:r>
        <w:rPr>
          <w:rFonts w:ascii="Arial" w:eastAsia="Verdana" w:hAnsi="Arial" w:cs="Arial"/>
          <w:spacing w:val="-1"/>
          <w:lang w:val="pt-PT" w:eastAsia="en-US"/>
        </w:rPr>
        <w:t xml:space="preserve"> </w:t>
      </w:r>
      <w:r>
        <w:rPr>
          <w:rFonts w:ascii="Arial" w:eastAsia="Verdana" w:hAnsi="Arial" w:cs="Arial"/>
          <w:lang w:val="pt-PT" w:eastAsia="en-US"/>
        </w:rPr>
        <w:t>0,2%</w:t>
      </w:r>
      <w:r>
        <w:rPr>
          <w:rFonts w:ascii="Arial" w:eastAsia="Verdana" w:hAnsi="Arial" w:cs="Arial"/>
          <w:spacing w:val="-1"/>
          <w:lang w:val="pt-PT" w:eastAsia="en-US"/>
        </w:rPr>
        <w:t xml:space="preserve"> </w:t>
      </w:r>
      <w:r>
        <w:rPr>
          <w:rFonts w:ascii="Arial" w:eastAsia="Verdana" w:hAnsi="Arial" w:cs="Arial"/>
          <w:lang w:val="pt-PT" w:eastAsia="en-US"/>
        </w:rPr>
        <w:t>(zero</w:t>
      </w:r>
      <w:r>
        <w:rPr>
          <w:rFonts w:ascii="Arial" w:eastAsia="Verdana" w:hAnsi="Arial" w:cs="Arial"/>
          <w:spacing w:val="-1"/>
          <w:lang w:val="pt-PT" w:eastAsia="en-US"/>
        </w:rPr>
        <w:t xml:space="preserve"> </w:t>
      </w:r>
      <w:r>
        <w:rPr>
          <w:rFonts w:ascii="Arial" w:eastAsia="Verdana" w:hAnsi="Arial" w:cs="Arial"/>
          <w:lang w:val="pt-PT" w:eastAsia="en-US"/>
        </w:rPr>
        <w:t>vírgula dois por cento) por</w:t>
      </w:r>
      <w:r>
        <w:rPr>
          <w:rFonts w:ascii="Arial" w:eastAsia="Verdana" w:hAnsi="Arial" w:cs="Arial"/>
          <w:spacing w:val="-1"/>
          <w:lang w:val="pt-PT" w:eastAsia="en-US"/>
        </w:rPr>
        <w:t xml:space="preserve"> </w:t>
      </w:r>
      <w:r>
        <w:rPr>
          <w:rFonts w:ascii="Arial" w:eastAsia="Verdana" w:hAnsi="Arial" w:cs="Arial"/>
          <w:lang w:val="pt-PT" w:eastAsia="en-US"/>
        </w:rPr>
        <w:t>dia de</w:t>
      </w:r>
      <w:r>
        <w:rPr>
          <w:rFonts w:ascii="Arial" w:eastAsia="Verdana" w:hAnsi="Arial" w:cs="Arial"/>
          <w:spacing w:val="-1"/>
          <w:lang w:val="pt-PT" w:eastAsia="en-US"/>
        </w:rPr>
        <w:t xml:space="preserve"> </w:t>
      </w:r>
      <w:r>
        <w:rPr>
          <w:rFonts w:ascii="Arial" w:eastAsia="Verdana" w:hAnsi="Arial" w:cs="Arial"/>
          <w:lang w:val="pt-PT" w:eastAsia="en-US"/>
        </w:rPr>
        <w:t>atraso</w:t>
      </w:r>
      <w:r>
        <w:rPr>
          <w:rFonts w:ascii="Arial" w:eastAsia="Verdana" w:hAnsi="Arial" w:cs="Arial"/>
          <w:spacing w:val="-1"/>
          <w:lang w:val="pt-PT" w:eastAsia="en-US"/>
        </w:rPr>
        <w:t xml:space="preserve"> </w:t>
      </w:r>
      <w:r>
        <w:rPr>
          <w:rFonts w:ascii="Arial" w:eastAsia="Verdana" w:hAnsi="Arial" w:cs="Arial"/>
          <w:lang w:val="pt-PT" w:eastAsia="en-US"/>
        </w:rPr>
        <w:t>injustificado sobre o valor total do contrato, até o máximo de 30% (trinta por cento) pela inobservância do prazo fixado para apresentação, suplementação ou reposição da garantia.</w:t>
      </w:r>
    </w:p>
    <w:p w14:paraId="2E80460A" w14:textId="77777777" w:rsidR="007816F9" w:rsidRDefault="00E73EC1">
      <w:pPr>
        <w:widowControl w:val="0"/>
        <w:numPr>
          <w:ilvl w:val="3"/>
          <w:numId w:val="21"/>
        </w:numPr>
        <w:tabs>
          <w:tab w:val="left" w:pos="1183"/>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O atraso superior a 90 (noventa) dias autoriza o Contratante a promover a rescisão do contrato por descumprimento ou cumprimento irregular de suas cláusulas, conforme dispõe o inciso</w:t>
      </w:r>
      <w:r>
        <w:rPr>
          <w:rFonts w:ascii="Arial" w:eastAsia="Verdana" w:hAnsi="Arial" w:cs="Arial"/>
          <w:spacing w:val="40"/>
          <w:lang w:val="pt-PT" w:eastAsia="en-US"/>
        </w:rPr>
        <w:t xml:space="preserve"> </w:t>
      </w:r>
      <w:r>
        <w:rPr>
          <w:rFonts w:ascii="Arial" w:eastAsia="Verdana" w:hAnsi="Arial" w:cs="Arial"/>
          <w:lang w:val="pt-PT" w:eastAsia="en-US"/>
        </w:rPr>
        <w:t>I do art. 137 da Lei n. 14.133, de 2021.</w:t>
      </w:r>
    </w:p>
    <w:p w14:paraId="0A0BC3E1" w14:textId="77777777" w:rsidR="007816F9" w:rsidRDefault="00E73EC1">
      <w:pPr>
        <w:widowControl w:val="0"/>
        <w:numPr>
          <w:ilvl w:val="1"/>
          <w:numId w:val="19"/>
        </w:numPr>
        <w:tabs>
          <w:tab w:val="left" w:pos="758"/>
        </w:tabs>
        <w:spacing w:line="300" w:lineRule="auto"/>
        <w:ind w:left="0" w:right="256" w:firstLine="0"/>
        <w:jc w:val="both"/>
        <w:rPr>
          <w:rFonts w:ascii="Arial" w:eastAsia="Verdana" w:hAnsi="Arial" w:cs="Arial"/>
          <w:lang w:val="pt-PT" w:eastAsia="en-US"/>
        </w:rPr>
      </w:pPr>
      <w:r>
        <w:rPr>
          <w:rFonts w:ascii="Arial" w:eastAsia="Verdana" w:hAnsi="Arial" w:cs="Arial"/>
          <w:lang w:val="pt-PT" w:eastAsia="en-US"/>
        </w:rPr>
        <w:t>A aplicação das sanções previstas neste Contrato não exclui, em hipótese alguma, a obrigação de reparação integral do dano causado à Contratante (art. 156, §9º, da Lei nº 14.133/2021).</w:t>
      </w:r>
    </w:p>
    <w:p w14:paraId="006644D7" w14:textId="77777777" w:rsidR="007816F9" w:rsidRDefault="00E73EC1">
      <w:pPr>
        <w:widowControl w:val="0"/>
        <w:numPr>
          <w:ilvl w:val="1"/>
          <w:numId w:val="19"/>
        </w:numPr>
        <w:tabs>
          <w:tab w:val="left" w:pos="748"/>
        </w:tabs>
        <w:spacing w:line="300" w:lineRule="auto"/>
        <w:ind w:left="0" w:right="252" w:firstLine="0"/>
        <w:jc w:val="both"/>
        <w:rPr>
          <w:rFonts w:ascii="Arial" w:eastAsia="Verdana" w:hAnsi="Arial" w:cs="Arial"/>
          <w:lang w:val="pt-PT" w:eastAsia="en-US"/>
        </w:rPr>
      </w:pPr>
      <w:r>
        <w:rPr>
          <w:rFonts w:ascii="Arial" w:eastAsia="Verdana" w:hAnsi="Arial" w:cs="Arial"/>
          <w:lang w:val="pt-PT" w:eastAsia="en-US"/>
        </w:rPr>
        <w:t>Todas</w:t>
      </w:r>
      <w:r>
        <w:rPr>
          <w:rFonts w:ascii="Arial" w:eastAsia="Verdana" w:hAnsi="Arial" w:cs="Arial"/>
          <w:spacing w:val="-3"/>
          <w:lang w:val="pt-PT" w:eastAsia="en-US"/>
        </w:rPr>
        <w:t xml:space="preserve"> </w:t>
      </w:r>
      <w:r>
        <w:rPr>
          <w:rFonts w:ascii="Arial" w:eastAsia="Verdana" w:hAnsi="Arial" w:cs="Arial"/>
          <w:lang w:val="pt-PT" w:eastAsia="en-US"/>
        </w:rPr>
        <w:t>as</w:t>
      </w:r>
      <w:r>
        <w:rPr>
          <w:rFonts w:ascii="Arial" w:eastAsia="Verdana" w:hAnsi="Arial" w:cs="Arial"/>
          <w:spacing w:val="-3"/>
          <w:lang w:val="pt-PT" w:eastAsia="en-US"/>
        </w:rPr>
        <w:t xml:space="preserve"> </w:t>
      </w:r>
      <w:r>
        <w:rPr>
          <w:rFonts w:ascii="Arial" w:eastAsia="Verdana" w:hAnsi="Arial" w:cs="Arial"/>
          <w:lang w:val="pt-PT" w:eastAsia="en-US"/>
        </w:rPr>
        <w:t>sanções</w:t>
      </w:r>
      <w:r>
        <w:rPr>
          <w:rFonts w:ascii="Arial" w:eastAsia="Verdana" w:hAnsi="Arial" w:cs="Arial"/>
          <w:spacing w:val="-3"/>
          <w:lang w:val="pt-PT" w:eastAsia="en-US"/>
        </w:rPr>
        <w:t xml:space="preserve"> </w:t>
      </w:r>
      <w:r>
        <w:rPr>
          <w:rFonts w:ascii="Arial" w:eastAsia="Verdana" w:hAnsi="Arial" w:cs="Arial"/>
          <w:lang w:val="pt-PT" w:eastAsia="en-US"/>
        </w:rPr>
        <w:t>previstas</w:t>
      </w:r>
      <w:r>
        <w:rPr>
          <w:rFonts w:ascii="Arial" w:eastAsia="Verdana" w:hAnsi="Arial" w:cs="Arial"/>
          <w:spacing w:val="-3"/>
          <w:lang w:val="pt-PT" w:eastAsia="en-US"/>
        </w:rPr>
        <w:t xml:space="preserve"> </w:t>
      </w:r>
      <w:r>
        <w:rPr>
          <w:rFonts w:ascii="Arial" w:eastAsia="Verdana" w:hAnsi="Arial" w:cs="Arial"/>
          <w:lang w:val="pt-PT" w:eastAsia="en-US"/>
        </w:rPr>
        <w:t>neste</w:t>
      </w:r>
      <w:r>
        <w:rPr>
          <w:rFonts w:ascii="Arial" w:eastAsia="Verdana" w:hAnsi="Arial" w:cs="Arial"/>
          <w:spacing w:val="-4"/>
          <w:lang w:val="pt-PT" w:eastAsia="en-US"/>
        </w:rPr>
        <w:t xml:space="preserve"> </w:t>
      </w:r>
      <w:r>
        <w:rPr>
          <w:rFonts w:ascii="Arial" w:eastAsia="Verdana" w:hAnsi="Arial" w:cs="Arial"/>
          <w:lang w:val="pt-PT" w:eastAsia="en-US"/>
        </w:rPr>
        <w:t>Contrato</w:t>
      </w:r>
      <w:r>
        <w:rPr>
          <w:rFonts w:ascii="Arial" w:eastAsia="Verdana" w:hAnsi="Arial" w:cs="Arial"/>
          <w:spacing w:val="-4"/>
          <w:lang w:val="pt-PT" w:eastAsia="en-US"/>
        </w:rPr>
        <w:t xml:space="preserve"> </w:t>
      </w:r>
      <w:r>
        <w:rPr>
          <w:rFonts w:ascii="Arial" w:eastAsia="Verdana" w:hAnsi="Arial" w:cs="Arial"/>
          <w:lang w:val="pt-PT" w:eastAsia="en-US"/>
        </w:rPr>
        <w:t>poderão</w:t>
      </w:r>
      <w:r>
        <w:rPr>
          <w:rFonts w:ascii="Arial" w:eastAsia="Verdana" w:hAnsi="Arial" w:cs="Arial"/>
          <w:spacing w:val="-4"/>
          <w:lang w:val="pt-PT" w:eastAsia="en-US"/>
        </w:rPr>
        <w:t xml:space="preserve"> </w:t>
      </w:r>
      <w:r>
        <w:rPr>
          <w:rFonts w:ascii="Arial" w:eastAsia="Verdana" w:hAnsi="Arial" w:cs="Arial"/>
          <w:lang w:val="pt-PT" w:eastAsia="en-US"/>
        </w:rPr>
        <w:t>ser</w:t>
      </w:r>
      <w:r>
        <w:rPr>
          <w:rFonts w:ascii="Arial" w:eastAsia="Verdana" w:hAnsi="Arial" w:cs="Arial"/>
          <w:spacing w:val="-4"/>
          <w:lang w:val="pt-PT" w:eastAsia="en-US"/>
        </w:rPr>
        <w:t xml:space="preserve"> </w:t>
      </w:r>
      <w:r>
        <w:rPr>
          <w:rFonts w:ascii="Arial" w:eastAsia="Verdana" w:hAnsi="Arial" w:cs="Arial"/>
          <w:lang w:val="pt-PT" w:eastAsia="en-US"/>
        </w:rPr>
        <w:t>aplicadas</w:t>
      </w:r>
      <w:r>
        <w:rPr>
          <w:rFonts w:ascii="Arial" w:eastAsia="Verdana" w:hAnsi="Arial" w:cs="Arial"/>
          <w:spacing w:val="-3"/>
          <w:lang w:val="pt-PT" w:eastAsia="en-US"/>
        </w:rPr>
        <w:t xml:space="preserve"> </w:t>
      </w:r>
      <w:r>
        <w:rPr>
          <w:rFonts w:ascii="Arial" w:eastAsia="Verdana" w:hAnsi="Arial" w:cs="Arial"/>
          <w:lang w:val="pt-PT" w:eastAsia="en-US"/>
        </w:rPr>
        <w:t>cumulativamente</w:t>
      </w:r>
      <w:r>
        <w:rPr>
          <w:rFonts w:ascii="Arial" w:eastAsia="Verdana" w:hAnsi="Arial" w:cs="Arial"/>
          <w:spacing w:val="-4"/>
          <w:lang w:val="pt-PT" w:eastAsia="en-US"/>
        </w:rPr>
        <w:t xml:space="preserve"> </w:t>
      </w:r>
      <w:r>
        <w:rPr>
          <w:rFonts w:ascii="Arial" w:eastAsia="Verdana" w:hAnsi="Arial" w:cs="Arial"/>
          <w:lang w:val="pt-PT" w:eastAsia="en-US"/>
        </w:rPr>
        <w:t>com a</w:t>
      </w:r>
      <w:r>
        <w:rPr>
          <w:rFonts w:ascii="Arial" w:eastAsia="Verdana" w:hAnsi="Arial" w:cs="Arial"/>
          <w:spacing w:val="-3"/>
          <w:lang w:val="pt-PT" w:eastAsia="en-US"/>
        </w:rPr>
        <w:t xml:space="preserve"> </w:t>
      </w:r>
      <w:r>
        <w:rPr>
          <w:rFonts w:ascii="Arial" w:eastAsia="Verdana" w:hAnsi="Arial" w:cs="Arial"/>
          <w:lang w:val="pt-PT" w:eastAsia="en-US"/>
        </w:rPr>
        <w:t>multa (art. 156, §7º, da Lei nº 14.133/2021).</w:t>
      </w:r>
    </w:p>
    <w:p w14:paraId="6E6BA520" w14:textId="77777777" w:rsidR="007816F9" w:rsidRDefault="00E73EC1">
      <w:pPr>
        <w:widowControl w:val="0"/>
        <w:numPr>
          <w:ilvl w:val="1"/>
          <w:numId w:val="19"/>
        </w:numPr>
        <w:tabs>
          <w:tab w:val="left" w:pos="839"/>
        </w:tabs>
        <w:spacing w:line="300" w:lineRule="auto"/>
        <w:ind w:left="0" w:right="250" w:firstLine="69"/>
        <w:jc w:val="both"/>
        <w:rPr>
          <w:rFonts w:ascii="Arial" w:eastAsia="Verdana" w:hAnsi="Arial" w:cs="Arial"/>
          <w:lang w:val="pt-PT" w:eastAsia="en-US"/>
        </w:rPr>
      </w:pPr>
      <w:r>
        <w:rPr>
          <w:rFonts w:ascii="Arial" w:eastAsia="Verdana" w:hAnsi="Arial" w:cs="Arial"/>
          <w:lang w:val="pt-PT" w:eastAsia="en-US"/>
        </w:rPr>
        <w:t>Antes da aplicação da multa será facultada a defesa do interessado no prazo de 15 (quinze) dias úteis, contado da data de sua intimação (art. 157, da Lei nº 14.133/2021).</w:t>
      </w:r>
    </w:p>
    <w:p w14:paraId="32AA9F3C" w14:textId="77777777" w:rsidR="007816F9" w:rsidRDefault="00E73EC1">
      <w:pPr>
        <w:widowControl w:val="0"/>
        <w:numPr>
          <w:ilvl w:val="1"/>
          <w:numId w:val="19"/>
        </w:numPr>
        <w:tabs>
          <w:tab w:val="left" w:pos="806"/>
        </w:tabs>
        <w:spacing w:line="300" w:lineRule="auto"/>
        <w:ind w:left="0" w:right="251" w:firstLine="0"/>
        <w:jc w:val="both"/>
        <w:rPr>
          <w:rFonts w:ascii="Arial" w:eastAsia="Verdana" w:hAnsi="Arial" w:cs="Arial"/>
          <w:lang w:val="pt-PT" w:eastAsia="en-US"/>
        </w:rPr>
      </w:pPr>
      <w:r>
        <w:rPr>
          <w:rFonts w:ascii="Arial" w:eastAsia="Verdana" w:hAnsi="Arial" w:cs="Arial"/>
          <w:lang w:val="pt-PT" w:eastAsia="en-US"/>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w:t>
      </w:r>
      <w:r>
        <w:rPr>
          <w:rFonts w:ascii="Arial" w:eastAsia="Verdana" w:hAnsi="Arial" w:cs="Arial"/>
          <w:spacing w:val="-2"/>
          <w:lang w:val="pt-PT" w:eastAsia="en-US"/>
        </w:rPr>
        <w:t>14.133/2021).</w:t>
      </w:r>
    </w:p>
    <w:p w14:paraId="56AB8428" w14:textId="77777777" w:rsidR="007816F9" w:rsidRDefault="00E73EC1">
      <w:pPr>
        <w:widowControl w:val="0"/>
        <w:numPr>
          <w:ilvl w:val="1"/>
          <w:numId w:val="19"/>
        </w:numPr>
        <w:tabs>
          <w:tab w:val="left" w:pos="871"/>
        </w:tabs>
        <w:spacing w:line="300" w:lineRule="auto"/>
        <w:ind w:left="0" w:right="242" w:firstLine="0"/>
        <w:jc w:val="both"/>
        <w:rPr>
          <w:rFonts w:ascii="Arial" w:eastAsia="Verdana" w:hAnsi="Arial" w:cs="Arial"/>
          <w:lang w:val="pt-PT" w:eastAsia="en-US"/>
        </w:rPr>
      </w:pPr>
      <w:r>
        <w:rPr>
          <w:rFonts w:ascii="Arial" w:eastAsia="Verdana" w:hAnsi="Arial" w:cs="Arial"/>
          <w:lang w:val="pt-PT" w:eastAsia="en-US"/>
        </w:rPr>
        <w:t>Previamente ao encaminhamento à cobrança judicial, a multa poderá ser recolhida administrativamente no prazo máximo de 15 (quinze) dias, a contar da data do recebimento da comunicação enviada pela autoridade competente.</w:t>
      </w:r>
    </w:p>
    <w:p w14:paraId="0CF9D7B0" w14:textId="77777777" w:rsidR="007816F9" w:rsidRDefault="00E73EC1">
      <w:pPr>
        <w:widowControl w:val="0"/>
        <w:numPr>
          <w:ilvl w:val="1"/>
          <w:numId w:val="19"/>
        </w:numPr>
        <w:tabs>
          <w:tab w:val="left" w:pos="758"/>
        </w:tabs>
        <w:spacing w:line="300" w:lineRule="auto"/>
        <w:ind w:left="0" w:right="248" w:firstLine="0"/>
        <w:jc w:val="both"/>
        <w:rPr>
          <w:rFonts w:ascii="Arial" w:eastAsia="Verdana" w:hAnsi="Arial" w:cs="Arial"/>
          <w:lang w:val="pt-PT" w:eastAsia="en-US"/>
        </w:rPr>
      </w:pPr>
      <w:r>
        <w:rPr>
          <w:rFonts w:ascii="Arial" w:eastAsia="Verdana" w:hAnsi="Arial" w:cs="Arial"/>
          <w:lang w:val="pt-PT" w:eastAsia="en-US"/>
        </w:rPr>
        <w:t>A aplicação das sanções realizar-se-á em processo administrativo que assegure o contraditório e</w:t>
      </w:r>
      <w:r>
        <w:rPr>
          <w:rFonts w:ascii="Arial" w:eastAsia="Verdana" w:hAnsi="Arial" w:cs="Arial"/>
          <w:spacing w:val="16"/>
          <w:lang w:val="pt-PT" w:eastAsia="en-US"/>
        </w:rPr>
        <w:t xml:space="preserve"> </w:t>
      </w:r>
      <w:r>
        <w:rPr>
          <w:rFonts w:ascii="Arial" w:eastAsia="Verdana" w:hAnsi="Arial" w:cs="Arial"/>
          <w:lang w:val="pt-PT" w:eastAsia="en-US"/>
        </w:rPr>
        <w:t>a</w:t>
      </w:r>
      <w:r>
        <w:rPr>
          <w:rFonts w:ascii="Arial" w:eastAsia="Verdana" w:hAnsi="Arial" w:cs="Arial"/>
          <w:spacing w:val="18"/>
          <w:lang w:val="pt-PT" w:eastAsia="en-US"/>
        </w:rPr>
        <w:t xml:space="preserve"> </w:t>
      </w:r>
      <w:r>
        <w:rPr>
          <w:rFonts w:ascii="Arial" w:eastAsia="Verdana" w:hAnsi="Arial" w:cs="Arial"/>
          <w:lang w:val="pt-PT" w:eastAsia="en-US"/>
        </w:rPr>
        <w:t>ampla</w:t>
      </w:r>
      <w:r>
        <w:rPr>
          <w:rFonts w:ascii="Arial" w:eastAsia="Verdana" w:hAnsi="Arial" w:cs="Arial"/>
          <w:spacing w:val="18"/>
          <w:lang w:val="pt-PT" w:eastAsia="en-US"/>
        </w:rPr>
        <w:t xml:space="preserve"> </w:t>
      </w:r>
      <w:r>
        <w:rPr>
          <w:rFonts w:ascii="Arial" w:eastAsia="Verdana" w:hAnsi="Arial" w:cs="Arial"/>
          <w:lang w:val="pt-PT" w:eastAsia="en-US"/>
        </w:rPr>
        <w:t>defesa</w:t>
      </w:r>
      <w:r>
        <w:rPr>
          <w:rFonts w:ascii="Arial" w:eastAsia="Verdana" w:hAnsi="Arial" w:cs="Arial"/>
          <w:spacing w:val="17"/>
          <w:lang w:val="pt-PT" w:eastAsia="en-US"/>
        </w:rPr>
        <w:t xml:space="preserve"> </w:t>
      </w:r>
      <w:r>
        <w:rPr>
          <w:rFonts w:ascii="Arial" w:eastAsia="Verdana" w:hAnsi="Arial" w:cs="Arial"/>
          <w:lang w:val="pt-PT" w:eastAsia="en-US"/>
        </w:rPr>
        <w:t>ao</w:t>
      </w:r>
      <w:r>
        <w:rPr>
          <w:rFonts w:ascii="Arial" w:eastAsia="Verdana" w:hAnsi="Arial" w:cs="Arial"/>
          <w:spacing w:val="17"/>
          <w:lang w:val="pt-PT" w:eastAsia="en-US"/>
        </w:rPr>
        <w:t xml:space="preserve"> </w:t>
      </w:r>
      <w:r>
        <w:rPr>
          <w:rFonts w:ascii="Arial" w:eastAsia="Verdana" w:hAnsi="Arial" w:cs="Arial"/>
          <w:lang w:val="pt-PT" w:eastAsia="en-US"/>
        </w:rPr>
        <w:t>Contratado,</w:t>
      </w:r>
      <w:r>
        <w:rPr>
          <w:rFonts w:ascii="Arial" w:eastAsia="Verdana" w:hAnsi="Arial" w:cs="Arial"/>
          <w:spacing w:val="19"/>
          <w:lang w:val="pt-PT" w:eastAsia="en-US"/>
        </w:rPr>
        <w:t xml:space="preserve"> </w:t>
      </w:r>
      <w:r>
        <w:rPr>
          <w:rFonts w:ascii="Arial" w:eastAsia="Verdana" w:hAnsi="Arial" w:cs="Arial"/>
          <w:lang w:val="pt-PT" w:eastAsia="en-US"/>
        </w:rPr>
        <w:t>observando-se</w:t>
      </w:r>
      <w:r>
        <w:rPr>
          <w:rFonts w:ascii="Arial" w:eastAsia="Verdana" w:hAnsi="Arial" w:cs="Arial"/>
          <w:spacing w:val="15"/>
          <w:lang w:val="pt-PT" w:eastAsia="en-US"/>
        </w:rPr>
        <w:t xml:space="preserve"> </w:t>
      </w:r>
      <w:r>
        <w:rPr>
          <w:rFonts w:ascii="Arial" w:eastAsia="Verdana" w:hAnsi="Arial" w:cs="Arial"/>
          <w:lang w:val="pt-PT" w:eastAsia="en-US"/>
        </w:rPr>
        <w:t>o</w:t>
      </w:r>
      <w:r>
        <w:rPr>
          <w:rFonts w:ascii="Arial" w:eastAsia="Verdana" w:hAnsi="Arial" w:cs="Arial"/>
          <w:spacing w:val="16"/>
          <w:lang w:val="pt-PT" w:eastAsia="en-US"/>
        </w:rPr>
        <w:t xml:space="preserve"> </w:t>
      </w:r>
      <w:r>
        <w:rPr>
          <w:rFonts w:ascii="Arial" w:eastAsia="Verdana" w:hAnsi="Arial" w:cs="Arial"/>
          <w:lang w:val="pt-PT" w:eastAsia="en-US"/>
        </w:rPr>
        <w:t>procedimento</w:t>
      </w:r>
      <w:r>
        <w:rPr>
          <w:rFonts w:ascii="Arial" w:eastAsia="Verdana" w:hAnsi="Arial" w:cs="Arial"/>
          <w:spacing w:val="16"/>
          <w:lang w:val="pt-PT" w:eastAsia="en-US"/>
        </w:rPr>
        <w:t xml:space="preserve"> </w:t>
      </w:r>
      <w:r>
        <w:rPr>
          <w:rFonts w:ascii="Arial" w:eastAsia="Verdana" w:hAnsi="Arial" w:cs="Arial"/>
          <w:lang w:val="pt-PT" w:eastAsia="en-US"/>
        </w:rPr>
        <w:t>previsto</w:t>
      </w:r>
      <w:r>
        <w:rPr>
          <w:rFonts w:ascii="Arial" w:eastAsia="Verdana" w:hAnsi="Arial" w:cs="Arial"/>
          <w:spacing w:val="16"/>
          <w:lang w:val="pt-PT" w:eastAsia="en-US"/>
        </w:rPr>
        <w:t xml:space="preserve"> </w:t>
      </w:r>
      <w:r>
        <w:rPr>
          <w:rFonts w:ascii="Arial" w:eastAsia="Verdana" w:hAnsi="Arial" w:cs="Arial"/>
          <w:lang w:val="pt-PT" w:eastAsia="en-US"/>
        </w:rPr>
        <w:t>no</w:t>
      </w:r>
      <w:r>
        <w:rPr>
          <w:rFonts w:ascii="Arial" w:eastAsia="Verdana" w:hAnsi="Arial" w:cs="Arial"/>
          <w:spacing w:val="16"/>
          <w:lang w:val="pt-PT" w:eastAsia="en-US"/>
        </w:rPr>
        <w:t xml:space="preserve"> </w:t>
      </w:r>
      <w:r>
        <w:rPr>
          <w:rFonts w:ascii="Arial" w:eastAsia="Verdana" w:hAnsi="Arial" w:cs="Arial"/>
          <w:lang w:val="pt-PT" w:eastAsia="en-US"/>
        </w:rPr>
        <w:t>caput</w:t>
      </w:r>
      <w:r>
        <w:rPr>
          <w:rFonts w:ascii="Arial" w:eastAsia="Verdana" w:hAnsi="Arial" w:cs="Arial"/>
          <w:spacing w:val="18"/>
          <w:lang w:val="pt-PT" w:eastAsia="en-US"/>
        </w:rPr>
        <w:t xml:space="preserve"> </w:t>
      </w:r>
      <w:r>
        <w:rPr>
          <w:rFonts w:ascii="Arial" w:eastAsia="Verdana" w:hAnsi="Arial" w:cs="Arial"/>
          <w:lang w:val="pt-PT" w:eastAsia="en-US"/>
        </w:rPr>
        <w:t>e</w:t>
      </w:r>
      <w:r>
        <w:rPr>
          <w:rFonts w:ascii="Arial" w:eastAsia="Verdana" w:hAnsi="Arial" w:cs="Arial"/>
          <w:spacing w:val="16"/>
          <w:lang w:val="pt-PT" w:eastAsia="en-US"/>
        </w:rPr>
        <w:t xml:space="preserve"> </w:t>
      </w:r>
      <w:r>
        <w:rPr>
          <w:rFonts w:ascii="Arial" w:eastAsia="Verdana" w:hAnsi="Arial" w:cs="Arial"/>
          <w:lang w:val="pt-PT" w:eastAsia="en-US"/>
        </w:rPr>
        <w:t>parágrafos</w:t>
      </w:r>
      <w:r>
        <w:rPr>
          <w:rFonts w:ascii="Arial" w:eastAsia="Verdana" w:hAnsi="Arial" w:cs="Arial"/>
          <w:spacing w:val="17"/>
          <w:lang w:val="pt-PT" w:eastAsia="en-US"/>
        </w:rPr>
        <w:t xml:space="preserve"> </w:t>
      </w:r>
      <w:r>
        <w:rPr>
          <w:rFonts w:ascii="Arial" w:eastAsia="Verdana" w:hAnsi="Arial" w:cs="Arial"/>
          <w:lang w:val="pt-PT" w:eastAsia="en-US"/>
        </w:rPr>
        <w:t>do art. 158 da Lei nº 14.133, de 2021, para as penalidades de impedimento de licitar e contratar e de declaração de inidoneidade para licitar ou contratar.</w:t>
      </w:r>
    </w:p>
    <w:p w14:paraId="67D436A7" w14:textId="77777777" w:rsidR="007816F9" w:rsidRDefault="007816F9">
      <w:pPr>
        <w:widowControl w:val="0"/>
        <w:spacing w:line="300" w:lineRule="auto"/>
        <w:jc w:val="both"/>
        <w:rPr>
          <w:rFonts w:ascii="Arial" w:eastAsia="Verdana" w:hAnsi="Arial" w:cs="Arial"/>
          <w:lang w:val="pt-PT" w:eastAsia="en-US"/>
        </w:rPr>
      </w:pPr>
    </w:p>
    <w:p w14:paraId="53419BF4" w14:textId="77777777" w:rsidR="007816F9" w:rsidRDefault="00E73EC1">
      <w:pPr>
        <w:widowControl w:val="0"/>
        <w:numPr>
          <w:ilvl w:val="1"/>
          <w:numId w:val="19"/>
        </w:numPr>
        <w:tabs>
          <w:tab w:val="left" w:pos="789"/>
        </w:tabs>
        <w:spacing w:line="300" w:lineRule="auto"/>
        <w:ind w:left="0" w:firstLine="0"/>
        <w:jc w:val="both"/>
        <w:outlineLvl w:val="1"/>
        <w:rPr>
          <w:rFonts w:ascii="Arial" w:eastAsia="Verdana" w:hAnsi="Arial" w:cs="Arial"/>
          <w:b/>
          <w:bCs/>
          <w:lang w:val="pt-PT" w:eastAsia="en-US"/>
        </w:rPr>
      </w:pPr>
      <w:r>
        <w:rPr>
          <w:rFonts w:ascii="Arial" w:eastAsia="Verdana" w:hAnsi="Arial" w:cs="Arial"/>
          <w:b/>
          <w:bCs/>
          <w:lang w:val="pt-PT" w:eastAsia="en-US"/>
        </w:rPr>
        <w:t>Na</w:t>
      </w:r>
      <w:r>
        <w:rPr>
          <w:rFonts w:ascii="Arial" w:eastAsia="Verdana" w:hAnsi="Arial" w:cs="Arial"/>
          <w:b/>
          <w:bCs/>
          <w:spacing w:val="-7"/>
          <w:lang w:val="pt-PT" w:eastAsia="en-US"/>
        </w:rPr>
        <w:t xml:space="preserve"> </w:t>
      </w:r>
      <w:r>
        <w:rPr>
          <w:rFonts w:ascii="Arial" w:eastAsia="Verdana" w:hAnsi="Arial" w:cs="Arial"/>
          <w:b/>
          <w:bCs/>
          <w:lang w:val="pt-PT" w:eastAsia="en-US"/>
        </w:rPr>
        <w:t>aplicação</w:t>
      </w:r>
      <w:r>
        <w:rPr>
          <w:rFonts w:ascii="Arial" w:eastAsia="Verdana" w:hAnsi="Arial" w:cs="Arial"/>
          <w:b/>
          <w:bCs/>
          <w:spacing w:val="-7"/>
          <w:lang w:val="pt-PT" w:eastAsia="en-US"/>
        </w:rPr>
        <w:t xml:space="preserve"> </w:t>
      </w:r>
      <w:r>
        <w:rPr>
          <w:rFonts w:ascii="Arial" w:eastAsia="Verdana" w:hAnsi="Arial" w:cs="Arial"/>
          <w:b/>
          <w:bCs/>
          <w:lang w:val="pt-PT" w:eastAsia="en-US"/>
        </w:rPr>
        <w:t>das</w:t>
      </w:r>
      <w:r>
        <w:rPr>
          <w:rFonts w:ascii="Arial" w:eastAsia="Verdana" w:hAnsi="Arial" w:cs="Arial"/>
          <w:b/>
          <w:bCs/>
          <w:spacing w:val="-6"/>
          <w:lang w:val="pt-PT" w:eastAsia="en-US"/>
        </w:rPr>
        <w:t xml:space="preserve"> </w:t>
      </w:r>
      <w:r>
        <w:rPr>
          <w:rFonts w:ascii="Arial" w:eastAsia="Verdana" w:hAnsi="Arial" w:cs="Arial"/>
          <w:b/>
          <w:bCs/>
          <w:lang w:val="pt-PT" w:eastAsia="en-US"/>
        </w:rPr>
        <w:t>sanções</w:t>
      </w:r>
      <w:r>
        <w:rPr>
          <w:rFonts w:ascii="Arial" w:eastAsia="Verdana" w:hAnsi="Arial" w:cs="Arial"/>
          <w:b/>
          <w:bCs/>
          <w:spacing w:val="-5"/>
          <w:lang w:val="pt-PT" w:eastAsia="en-US"/>
        </w:rPr>
        <w:t xml:space="preserve"> </w:t>
      </w:r>
      <w:r>
        <w:rPr>
          <w:rFonts w:ascii="Arial" w:eastAsia="Verdana" w:hAnsi="Arial" w:cs="Arial"/>
          <w:b/>
          <w:bCs/>
          <w:lang w:val="pt-PT" w:eastAsia="en-US"/>
        </w:rPr>
        <w:t>serão</w:t>
      </w:r>
      <w:r>
        <w:rPr>
          <w:rFonts w:ascii="Arial" w:eastAsia="Verdana" w:hAnsi="Arial" w:cs="Arial"/>
          <w:b/>
          <w:bCs/>
          <w:spacing w:val="-7"/>
          <w:lang w:val="pt-PT" w:eastAsia="en-US"/>
        </w:rPr>
        <w:t xml:space="preserve"> </w:t>
      </w:r>
      <w:r>
        <w:rPr>
          <w:rFonts w:ascii="Arial" w:eastAsia="Verdana" w:hAnsi="Arial" w:cs="Arial"/>
          <w:b/>
          <w:bCs/>
          <w:lang w:val="pt-PT" w:eastAsia="en-US"/>
        </w:rPr>
        <w:t>considerados</w:t>
      </w:r>
      <w:r>
        <w:rPr>
          <w:rFonts w:ascii="Arial" w:eastAsia="Verdana" w:hAnsi="Arial" w:cs="Arial"/>
          <w:b/>
          <w:bCs/>
          <w:spacing w:val="-6"/>
          <w:lang w:val="pt-PT" w:eastAsia="en-US"/>
        </w:rPr>
        <w:t xml:space="preserve"> </w:t>
      </w:r>
      <w:r>
        <w:rPr>
          <w:rFonts w:ascii="Arial" w:eastAsia="Verdana" w:hAnsi="Arial" w:cs="Arial"/>
          <w:b/>
          <w:bCs/>
          <w:lang w:val="pt-PT" w:eastAsia="en-US"/>
        </w:rPr>
        <w:t>(art.</w:t>
      </w:r>
      <w:r>
        <w:rPr>
          <w:rFonts w:ascii="Arial" w:eastAsia="Verdana" w:hAnsi="Arial" w:cs="Arial"/>
          <w:b/>
          <w:bCs/>
          <w:spacing w:val="-4"/>
          <w:lang w:val="pt-PT" w:eastAsia="en-US"/>
        </w:rPr>
        <w:t xml:space="preserve"> </w:t>
      </w:r>
      <w:r>
        <w:rPr>
          <w:rFonts w:ascii="Arial" w:eastAsia="Verdana" w:hAnsi="Arial" w:cs="Arial"/>
          <w:b/>
          <w:bCs/>
          <w:lang w:val="pt-PT" w:eastAsia="en-US"/>
        </w:rPr>
        <w:t>156,</w:t>
      </w:r>
      <w:r>
        <w:rPr>
          <w:rFonts w:ascii="Arial" w:eastAsia="Verdana" w:hAnsi="Arial" w:cs="Arial"/>
          <w:b/>
          <w:bCs/>
          <w:spacing w:val="-8"/>
          <w:lang w:val="pt-PT" w:eastAsia="en-US"/>
        </w:rPr>
        <w:t xml:space="preserve"> </w:t>
      </w:r>
      <w:r>
        <w:rPr>
          <w:rFonts w:ascii="Arial" w:eastAsia="Verdana" w:hAnsi="Arial" w:cs="Arial"/>
          <w:b/>
          <w:bCs/>
          <w:lang w:val="pt-PT" w:eastAsia="en-US"/>
        </w:rPr>
        <w:t>§1º,</w:t>
      </w:r>
      <w:r>
        <w:rPr>
          <w:rFonts w:ascii="Arial" w:eastAsia="Verdana" w:hAnsi="Arial" w:cs="Arial"/>
          <w:b/>
          <w:bCs/>
          <w:spacing w:val="-5"/>
          <w:lang w:val="pt-PT" w:eastAsia="en-US"/>
        </w:rPr>
        <w:t xml:space="preserve"> </w:t>
      </w:r>
      <w:r>
        <w:rPr>
          <w:rFonts w:ascii="Arial" w:eastAsia="Verdana" w:hAnsi="Arial" w:cs="Arial"/>
          <w:b/>
          <w:bCs/>
          <w:lang w:val="pt-PT" w:eastAsia="en-US"/>
        </w:rPr>
        <w:t>da</w:t>
      </w:r>
      <w:r>
        <w:rPr>
          <w:rFonts w:ascii="Arial" w:eastAsia="Verdana" w:hAnsi="Arial" w:cs="Arial"/>
          <w:b/>
          <w:bCs/>
          <w:spacing w:val="-7"/>
          <w:lang w:val="pt-PT" w:eastAsia="en-US"/>
        </w:rPr>
        <w:t xml:space="preserve"> </w:t>
      </w:r>
      <w:r>
        <w:rPr>
          <w:rFonts w:ascii="Arial" w:eastAsia="Verdana" w:hAnsi="Arial" w:cs="Arial"/>
          <w:b/>
          <w:bCs/>
          <w:lang w:val="pt-PT" w:eastAsia="en-US"/>
        </w:rPr>
        <w:t>Lei</w:t>
      </w:r>
      <w:r>
        <w:rPr>
          <w:rFonts w:ascii="Arial" w:eastAsia="Verdana" w:hAnsi="Arial" w:cs="Arial"/>
          <w:b/>
          <w:bCs/>
          <w:spacing w:val="-5"/>
          <w:lang w:val="pt-PT" w:eastAsia="en-US"/>
        </w:rPr>
        <w:t xml:space="preserve"> </w:t>
      </w:r>
      <w:r>
        <w:rPr>
          <w:rFonts w:ascii="Arial" w:eastAsia="Verdana" w:hAnsi="Arial" w:cs="Arial"/>
          <w:b/>
          <w:bCs/>
          <w:lang w:val="pt-PT" w:eastAsia="en-US"/>
        </w:rPr>
        <w:t>nº</w:t>
      </w:r>
      <w:r>
        <w:rPr>
          <w:rFonts w:ascii="Arial" w:eastAsia="Verdana" w:hAnsi="Arial" w:cs="Arial"/>
          <w:b/>
          <w:bCs/>
          <w:spacing w:val="-6"/>
          <w:lang w:val="pt-PT" w:eastAsia="en-US"/>
        </w:rPr>
        <w:t xml:space="preserve"> </w:t>
      </w:r>
      <w:r>
        <w:rPr>
          <w:rFonts w:ascii="Arial" w:eastAsia="Verdana" w:hAnsi="Arial" w:cs="Arial"/>
          <w:b/>
          <w:bCs/>
          <w:spacing w:val="-2"/>
          <w:lang w:val="pt-PT" w:eastAsia="en-US"/>
        </w:rPr>
        <w:t>14.133/2021):</w:t>
      </w:r>
    </w:p>
    <w:p w14:paraId="1708C013" w14:textId="77777777" w:rsidR="007816F9" w:rsidRDefault="00E73EC1">
      <w:pPr>
        <w:widowControl w:val="0"/>
        <w:numPr>
          <w:ilvl w:val="0"/>
          <w:numId w:val="18"/>
        </w:numPr>
        <w:tabs>
          <w:tab w:val="left" w:pos="503"/>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w:t>
      </w:r>
      <w:r>
        <w:rPr>
          <w:rFonts w:ascii="Arial" w:eastAsia="Verdana" w:hAnsi="Arial" w:cs="Arial"/>
          <w:spacing w:val="-6"/>
          <w:lang w:val="pt-PT" w:eastAsia="en-US"/>
        </w:rPr>
        <w:t xml:space="preserve"> </w:t>
      </w:r>
      <w:r>
        <w:rPr>
          <w:rFonts w:ascii="Arial" w:eastAsia="Verdana" w:hAnsi="Arial" w:cs="Arial"/>
          <w:lang w:val="pt-PT" w:eastAsia="en-US"/>
        </w:rPr>
        <w:t>natureza</w:t>
      </w:r>
      <w:r>
        <w:rPr>
          <w:rFonts w:ascii="Arial" w:eastAsia="Verdana" w:hAnsi="Arial" w:cs="Arial"/>
          <w:spacing w:val="-4"/>
          <w:lang w:val="pt-PT" w:eastAsia="en-US"/>
        </w:rPr>
        <w:t xml:space="preserve"> </w:t>
      </w:r>
      <w:r>
        <w:rPr>
          <w:rFonts w:ascii="Arial" w:eastAsia="Verdana" w:hAnsi="Arial" w:cs="Arial"/>
          <w:lang w:val="pt-PT" w:eastAsia="en-US"/>
        </w:rPr>
        <w:t>e</w:t>
      </w:r>
      <w:r>
        <w:rPr>
          <w:rFonts w:ascii="Arial" w:eastAsia="Verdana" w:hAnsi="Arial" w:cs="Arial"/>
          <w:spacing w:val="-6"/>
          <w:lang w:val="pt-PT" w:eastAsia="en-US"/>
        </w:rPr>
        <w:t xml:space="preserve"> </w:t>
      </w:r>
      <w:r>
        <w:rPr>
          <w:rFonts w:ascii="Arial" w:eastAsia="Verdana" w:hAnsi="Arial" w:cs="Arial"/>
          <w:lang w:val="pt-PT" w:eastAsia="en-US"/>
        </w:rPr>
        <w:t>a</w:t>
      </w:r>
      <w:r>
        <w:rPr>
          <w:rFonts w:ascii="Arial" w:eastAsia="Verdana" w:hAnsi="Arial" w:cs="Arial"/>
          <w:spacing w:val="-4"/>
          <w:lang w:val="pt-PT" w:eastAsia="en-US"/>
        </w:rPr>
        <w:t xml:space="preserve"> </w:t>
      </w:r>
      <w:r>
        <w:rPr>
          <w:rFonts w:ascii="Arial" w:eastAsia="Verdana" w:hAnsi="Arial" w:cs="Arial"/>
          <w:lang w:val="pt-PT" w:eastAsia="en-US"/>
        </w:rPr>
        <w:t>gravidade</w:t>
      </w:r>
      <w:r>
        <w:rPr>
          <w:rFonts w:ascii="Arial" w:eastAsia="Verdana" w:hAnsi="Arial" w:cs="Arial"/>
          <w:spacing w:val="-6"/>
          <w:lang w:val="pt-PT" w:eastAsia="en-US"/>
        </w:rPr>
        <w:t xml:space="preserve"> </w:t>
      </w:r>
      <w:r>
        <w:rPr>
          <w:rFonts w:ascii="Arial" w:eastAsia="Verdana" w:hAnsi="Arial" w:cs="Arial"/>
          <w:lang w:val="pt-PT" w:eastAsia="en-US"/>
        </w:rPr>
        <w:t>da</w:t>
      </w:r>
      <w:r>
        <w:rPr>
          <w:rFonts w:ascii="Arial" w:eastAsia="Verdana" w:hAnsi="Arial" w:cs="Arial"/>
          <w:spacing w:val="-6"/>
          <w:lang w:val="pt-PT" w:eastAsia="en-US"/>
        </w:rPr>
        <w:t xml:space="preserve"> </w:t>
      </w:r>
      <w:r>
        <w:rPr>
          <w:rFonts w:ascii="Arial" w:eastAsia="Verdana" w:hAnsi="Arial" w:cs="Arial"/>
          <w:lang w:val="pt-PT" w:eastAsia="en-US"/>
        </w:rPr>
        <w:t>infração</w:t>
      </w:r>
      <w:r>
        <w:rPr>
          <w:rFonts w:ascii="Arial" w:eastAsia="Verdana" w:hAnsi="Arial" w:cs="Arial"/>
          <w:spacing w:val="-6"/>
          <w:lang w:val="pt-PT" w:eastAsia="en-US"/>
        </w:rPr>
        <w:t xml:space="preserve"> </w:t>
      </w:r>
      <w:r>
        <w:rPr>
          <w:rFonts w:ascii="Arial" w:eastAsia="Verdana" w:hAnsi="Arial" w:cs="Arial"/>
          <w:spacing w:val="-2"/>
          <w:lang w:val="pt-PT" w:eastAsia="en-US"/>
        </w:rPr>
        <w:t>cometida;</w:t>
      </w:r>
    </w:p>
    <w:p w14:paraId="45BD69FA" w14:textId="77777777" w:rsidR="007816F9" w:rsidRDefault="00E73EC1">
      <w:pPr>
        <w:widowControl w:val="0"/>
        <w:numPr>
          <w:ilvl w:val="0"/>
          <w:numId w:val="18"/>
        </w:numPr>
        <w:tabs>
          <w:tab w:val="left" w:pos="50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8"/>
          <w:lang w:val="pt-PT" w:eastAsia="en-US"/>
        </w:rPr>
        <w:t xml:space="preserve"> </w:t>
      </w:r>
      <w:r>
        <w:rPr>
          <w:rFonts w:ascii="Arial" w:eastAsia="Verdana" w:hAnsi="Arial" w:cs="Arial"/>
          <w:lang w:val="pt-PT" w:eastAsia="en-US"/>
        </w:rPr>
        <w:t>peculiaridades</w:t>
      </w:r>
      <w:r>
        <w:rPr>
          <w:rFonts w:ascii="Arial" w:eastAsia="Verdana" w:hAnsi="Arial" w:cs="Arial"/>
          <w:spacing w:val="-8"/>
          <w:lang w:val="pt-PT" w:eastAsia="en-US"/>
        </w:rPr>
        <w:t xml:space="preserve"> </w:t>
      </w:r>
      <w:r>
        <w:rPr>
          <w:rFonts w:ascii="Arial" w:eastAsia="Verdana" w:hAnsi="Arial" w:cs="Arial"/>
          <w:lang w:val="pt-PT" w:eastAsia="en-US"/>
        </w:rPr>
        <w:t>do</w:t>
      </w:r>
      <w:r>
        <w:rPr>
          <w:rFonts w:ascii="Arial" w:eastAsia="Verdana" w:hAnsi="Arial" w:cs="Arial"/>
          <w:spacing w:val="-6"/>
          <w:lang w:val="pt-PT" w:eastAsia="en-US"/>
        </w:rPr>
        <w:t xml:space="preserve"> </w:t>
      </w:r>
      <w:r>
        <w:rPr>
          <w:rFonts w:ascii="Arial" w:eastAsia="Verdana" w:hAnsi="Arial" w:cs="Arial"/>
          <w:lang w:val="pt-PT" w:eastAsia="en-US"/>
        </w:rPr>
        <w:t>caso</w:t>
      </w:r>
      <w:r>
        <w:rPr>
          <w:rFonts w:ascii="Arial" w:eastAsia="Verdana" w:hAnsi="Arial" w:cs="Arial"/>
          <w:spacing w:val="-5"/>
          <w:lang w:val="pt-PT" w:eastAsia="en-US"/>
        </w:rPr>
        <w:t xml:space="preserve"> </w:t>
      </w:r>
      <w:r>
        <w:rPr>
          <w:rFonts w:ascii="Arial" w:eastAsia="Verdana" w:hAnsi="Arial" w:cs="Arial"/>
          <w:spacing w:val="-2"/>
          <w:lang w:val="pt-PT" w:eastAsia="en-US"/>
        </w:rPr>
        <w:t>concreto;</w:t>
      </w:r>
    </w:p>
    <w:p w14:paraId="0E9763D4" w14:textId="77777777" w:rsidR="007816F9" w:rsidRDefault="00E73EC1">
      <w:pPr>
        <w:widowControl w:val="0"/>
        <w:numPr>
          <w:ilvl w:val="0"/>
          <w:numId w:val="18"/>
        </w:numPr>
        <w:tabs>
          <w:tab w:val="left" w:pos="486"/>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as</w:t>
      </w:r>
      <w:r>
        <w:rPr>
          <w:rFonts w:ascii="Arial" w:eastAsia="Verdana" w:hAnsi="Arial" w:cs="Arial"/>
          <w:spacing w:val="-8"/>
          <w:lang w:val="pt-PT" w:eastAsia="en-US"/>
        </w:rPr>
        <w:t xml:space="preserve"> </w:t>
      </w:r>
      <w:r>
        <w:rPr>
          <w:rFonts w:ascii="Arial" w:eastAsia="Verdana" w:hAnsi="Arial" w:cs="Arial"/>
          <w:lang w:val="pt-PT" w:eastAsia="en-US"/>
        </w:rPr>
        <w:t>circunstâncias</w:t>
      </w:r>
      <w:r>
        <w:rPr>
          <w:rFonts w:ascii="Arial" w:eastAsia="Verdana" w:hAnsi="Arial" w:cs="Arial"/>
          <w:spacing w:val="-7"/>
          <w:lang w:val="pt-PT" w:eastAsia="en-US"/>
        </w:rPr>
        <w:t xml:space="preserve"> </w:t>
      </w:r>
      <w:r>
        <w:rPr>
          <w:rFonts w:ascii="Arial" w:eastAsia="Verdana" w:hAnsi="Arial" w:cs="Arial"/>
          <w:lang w:val="pt-PT" w:eastAsia="en-US"/>
        </w:rPr>
        <w:t>agravantes</w:t>
      </w:r>
      <w:r>
        <w:rPr>
          <w:rFonts w:ascii="Arial" w:eastAsia="Verdana" w:hAnsi="Arial" w:cs="Arial"/>
          <w:spacing w:val="-7"/>
          <w:lang w:val="pt-PT" w:eastAsia="en-US"/>
        </w:rPr>
        <w:t xml:space="preserve"> </w:t>
      </w:r>
      <w:r>
        <w:rPr>
          <w:rFonts w:ascii="Arial" w:eastAsia="Verdana" w:hAnsi="Arial" w:cs="Arial"/>
          <w:lang w:val="pt-PT" w:eastAsia="en-US"/>
        </w:rPr>
        <w:t>ou</w:t>
      </w:r>
      <w:r>
        <w:rPr>
          <w:rFonts w:ascii="Arial" w:eastAsia="Verdana" w:hAnsi="Arial" w:cs="Arial"/>
          <w:spacing w:val="-7"/>
          <w:lang w:val="pt-PT" w:eastAsia="en-US"/>
        </w:rPr>
        <w:t xml:space="preserve"> </w:t>
      </w:r>
      <w:r>
        <w:rPr>
          <w:rFonts w:ascii="Arial" w:eastAsia="Verdana" w:hAnsi="Arial" w:cs="Arial"/>
          <w:spacing w:val="-2"/>
          <w:lang w:val="pt-PT" w:eastAsia="en-US"/>
        </w:rPr>
        <w:t>atenuantes;</w:t>
      </w:r>
    </w:p>
    <w:p w14:paraId="60DD84D8" w14:textId="77777777" w:rsidR="007816F9" w:rsidRDefault="00E73EC1">
      <w:pPr>
        <w:widowControl w:val="0"/>
        <w:numPr>
          <w:ilvl w:val="0"/>
          <w:numId w:val="18"/>
        </w:numPr>
        <w:tabs>
          <w:tab w:val="left" w:pos="508"/>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os</w:t>
      </w:r>
      <w:r>
        <w:rPr>
          <w:rFonts w:ascii="Arial" w:eastAsia="Verdana" w:hAnsi="Arial" w:cs="Arial"/>
          <w:spacing w:val="-7"/>
          <w:lang w:val="pt-PT" w:eastAsia="en-US"/>
        </w:rPr>
        <w:t xml:space="preserve"> </w:t>
      </w:r>
      <w:r>
        <w:rPr>
          <w:rFonts w:ascii="Arial" w:eastAsia="Verdana" w:hAnsi="Arial" w:cs="Arial"/>
          <w:lang w:val="pt-PT" w:eastAsia="en-US"/>
        </w:rPr>
        <w:t>danos</w:t>
      </w:r>
      <w:r>
        <w:rPr>
          <w:rFonts w:ascii="Arial" w:eastAsia="Verdana" w:hAnsi="Arial" w:cs="Arial"/>
          <w:spacing w:val="-6"/>
          <w:lang w:val="pt-PT" w:eastAsia="en-US"/>
        </w:rPr>
        <w:t xml:space="preserve"> </w:t>
      </w:r>
      <w:r>
        <w:rPr>
          <w:rFonts w:ascii="Arial" w:eastAsia="Verdana" w:hAnsi="Arial" w:cs="Arial"/>
          <w:lang w:val="pt-PT" w:eastAsia="en-US"/>
        </w:rPr>
        <w:t>que</w:t>
      </w:r>
      <w:r>
        <w:rPr>
          <w:rFonts w:ascii="Arial" w:eastAsia="Verdana" w:hAnsi="Arial" w:cs="Arial"/>
          <w:spacing w:val="-6"/>
          <w:lang w:val="pt-PT" w:eastAsia="en-US"/>
        </w:rPr>
        <w:t xml:space="preserve"> </w:t>
      </w:r>
      <w:r>
        <w:rPr>
          <w:rFonts w:ascii="Arial" w:eastAsia="Verdana" w:hAnsi="Arial" w:cs="Arial"/>
          <w:lang w:val="pt-PT" w:eastAsia="en-US"/>
        </w:rPr>
        <w:t>dela</w:t>
      </w:r>
      <w:r>
        <w:rPr>
          <w:rFonts w:ascii="Arial" w:eastAsia="Verdana" w:hAnsi="Arial" w:cs="Arial"/>
          <w:spacing w:val="-5"/>
          <w:lang w:val="pt-PT" w:eastAsia="en-US"/>
        </w:rPr>
        <w:t xml:space="preserve"> </w:t>
      </w:r>
      <w:r>
        <w:rPr>
          <w:rFonts w:ascii="Arial" w:eastAsia="Verdana" w:hAnsi="Arial" w:cs="Arial"/>
          <w:lang w:val="pt-PT" w:eastAsia="en-US"/>
        </w:rPr>
        <w:t>provierem</w:t>
      </w:r>
      <w:r>
        <w:rPr>
          <w:rFonts w:ascii="Arial" w:eastAsia="Verdana" w:hAnsi="Arial" w:cs="Arial"/>
          <w:spacing w:val="-6"/>
          <w:lang w:val="pt-PT" w:eastAsia="en-US"/>
        </w:rPr>
        <w:t xml:space="preserve"> </w:t>
      </w:r>
      <w:r>
        <w:rPr>
          <w:rFonts w:ascii="Arial" w:eastAsia="Verdana" w:hAnsi="Arial" w:cs="Arial"/>
          <w:lang w:val="pt-PT" w:eastAsia="en-US"/>
        </w:rPr>
        <w:t>para</w:t>
      </w:r>
      <w:r>
        <w:rPr>
          <w:rFonts w:ascii="Arial" w:eastAsia="Verdana" w:hAnsi="Arial" w:cs="Arial"/>
          <w:spacing w:val="-1"/>
          <w:lang w:val="pt-PT" w:eastAsia="en-US"/>
        </w:rPr>
        <w:t xml:space="preserve"> </w:t>
      </w:r>
      <w:r>
        <w:rPr>
          <w:rFonts w:ascii="Arial" w:eastAsia="Verdana" w:hAnsi="Arial" w:cs="Arial"/>
          <w:lang w:val="pt-PT" w:eastAsia="en-US"/>
        </w:rPr>
        <w:t>o</w:t>
      </w:r>
      <w:r>
        <w:rPr>
          <w:rFonts w:ascii="Arial" w:eastAsia="Verdana" w:hAnsi="Arial" w:cs="Arial"/>
          <w:spacing w:val="-4"/>
          <w:lang w:val="pt-PT" w:eastAsia="en-US"/>
        </w:rPr>
        <w:t xml:space="preserve"> </w:t>
      </w:r>
      <w:r>
        <w:rPr>
          <w:rFonts w:ascii="Arial" w:eastAsia="Verdana" w:hAnsi="Arial" w:cs="Arial"/>
          <w:spacing w:val="-2"/>
          <w:lang w:val="pt-PT" w:eastAsia="en-US"/>
        </w:rPr>
        <w:t>Contratante;</w:t>
      </w:r>
    </w:p>
    <w:p w14:paraId="2D3E4197" w14:textId="77777777" w:rsidR="007816F9" w:rsidRDefault="00E73EC1">
      <w:pPr>
        <w:widowControl w:val="0"/>
        <w:numPr>
          <w:ilvl w:val="0"/>
          <w:numId w:val="18"/>
        </w:numPr>
        <w:tabs>
          <w:tab w:val="left" w:pos="507"/>
        </w:tabs>
        <w:spacing w:line="300" w:lineRule="auto"/>
        <w:ind w:left="0" w:right="257" w:firstLine="0"/>
        <w:jc w:val="both"/>
        <w:rPr>
          <w:rFonts w:ascii="Arial" w:eastAsia="Verdana" w:hAnsi="Arial" w:cs="Arial"/>
          <w:lang w:val="pt-PT" w:eastAsia="en-US"/>
        </w:rPr>
      </w:pPr>
      <w:r>
        <w:rPr>
          <w:rFonts w:ascii="Arial" w:eastAsia="Verdana" w:hAnsi="Arial" w:cs="Arial"/>
          <w:lang w:val="pt-PT" w:eastAsia="en-US"/>
        </w:rPr>
        <w:t>a implantação ou o aperfeiçoamento de programa de integridade, conforme normas e orientações dos órgãos de controle.</w:t>
      </w:r>
    </w:p>
    <w:p w14:paraId="4866FFA4" w14:textId="77777777" w:rsidR="007816F9" w:rsidRDefault="00E73EC1">
      <w:pPr>
        <w:widowControl w:val="0"/>
        <w:numPr>
          <w:ilvl w:val="1"/>
          <w:numId w:val="19"/>
        </w:numPr>
        <w:tabs>
          <w:tab w:val="left" w:pos="876"/>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Os</w:t>
      </w:r>
      <w:r>
        <w:rPr>
          <w:rFonts w:ascii="Arial" w:eastAsia="Verdana" w:hAnsi="Arial" w:cs="Arial"/>
          <w:spacing w:val="-1"/>
          <w:lang w:val="pt-PT" w:eastAsia="en-US"/>
        </w:rPr>
        <w:t xml:space="preserve"> </w:t>
      </w:r>
      <w:r>
        <w:rPr>
          <w:rFonts w:ascii="Arial" w:eastAsia="Verdana" w:hAnsi="Arial" w:cs="Arial"/>
          <w:lang w:val="pt-PT" w:eastAsia="en-US"/>
        </w:rPr>
        <w:t>atos</w:t>
      </w:r>
      <w:r>
        <w:rPr>
          <w:rFonts w:ascii="Arial" w:eastAsia="Verdana" w:hAnsi="Arial" w:cs="Arial"/>
          <w:spacing w:val="-1"/>
          <w:lang w:val="pt-PT" w:eastAsia="en-US"/>
        </w:rPr>
        <w:t xml:space="preserve"> </w:t>
      </w:r>
      <w:r>
        <w:rPr>
          <w:rFonts w:ascii="Arial" w:eastAsia="Verdana" w:hAnsi="Arial" w:cs="Arial"/>
          <w:lang w:val="pt-PT" w:eastAsia="en-US"/>
        </w:rPr>
        <w:t>previstos como</w:t>
      </w:r>
      <w:r>
        <w:rPr>
          <w:rFonts w:ascii="Arial" w:eastAsia="Verdana" w:hAnsi="Arial" w:cs="Arial"/>
          <w:spacing w:val="-2"/>
          <w:lang w:val="pt-PT" w:eastAsia="en-US"/>
        </w:rPr>
        <w:t xml:space="preserve"> </w:t>
      </w:r>
      <w:r>
        <w:rPr>
          <w:rFonts w:ascii="Arial" w:eastAsia="Verdana" w:hAnsi="Arial" w:cs="Arial"/>
          <w:lang w:val="pt-PT" w:eastAsia="en-US"/>
        </w:rPr>
        <w:t>infrações</w:t>
      </w:r>
      <w:r>
        <w:rPr>
          <w:rFonts w:ascii="Arial" w:eastAsia="Verdana" w:hAnsi="Arial" w:cs="Arial"/>
          <w:spacing w:val="-1"/>
          <w:lang w:val="pt-PT" w:eastAsia="en-US"/>
        </w:rPr>
        <w:t xml:space="preserve"> </w:t>
      </w:r>
      <w:r>
        <w:rPr>
          <w:rFonts w:ascii="Arial" w:eastAsia="Verdana" w:hAnsi="Arial" w:cs="Arial"/>
          <w:lang w:val="pt-PT" w:eastAsia="en-US"/>
        </w:rPr>
        <w:t>administrativas</w:t>
      </w:r>
      <w:r>
        <w:rPr>
          <w:rFonts w:ascii="Arial" w:eastAsia="Verdana" w:hAnsi="Arial" w:cs="Arial"/>
          <w:spacing w:val="-2"/>
          <w:lang w:val="pt-PT" w:eastAsia="en-US"/>
        </w:rPr>
        <w:t xml:space="preserve"> </w:t>
      </w:r>
      <w:r>
        <w:rPr>
          <w:rFonts w:ascii="Arial" w:eastAsia="Verdana" w:hAnsi="Arial" w:cs="Arial"/>
          <w:lang w:val="pt-PT" w:eastAsia="en-US"/>
        </w:rPr>
        <w:t>na</w:t>
      </w:r>
      <w:r>
        <w:rPr>
          <w:rFonts w:ascii="Arial" w:eastAsia="Verdana" w:hAnsi="Arial" w:cs="Arial"/>
          <w:spacing w:val="-1"/>
          <w:lang w:val="pt-PT" w:eastAsia="en-US"/>
        </w:rPr>
        <w:t xml:space="preserve"> </w:t>
      </w:r>
      <w:r>
        <w:rPr>
          <w:rFonts w:ascii="Arial" w:eastAsia="Verdana" w:hAnsi="Arial" w:cs="Arial"/>
          <w:lang w:val="pt-PT" w:eastAsia="en-US"/>
        </w:rPr>
        <w:t>Lei nº</w:t>
      </w:r>
      <w:r>
        <w:rPr>
          <w:rFonts w:ascii="Arial" w:eastAsia="Verdana" w:hAnsi="Arial" w:cs="Arial"/>
          <w:spacing w:val="-2"/>
          <w:lang w:val="pt-PT" w:eastAsia="en-US"/>
        </w:rPr>
        <w:t xml:space="preserve"> </w:t>
      </w:r>
      <w:r>
        <w:rPr>
          <w:rFonts w:ascii="Arial" w:eastAsia="Verdana" w:hAnsi="Arial" w:cs="Arial"/>
          <w:lang w:val="pt-PT" w:eastAsia="en-US"/>
        </w:rPr>
        <w:t>14.133,</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2021, ou em outras</w:t>
      </w:r>
      <w:r>
        <w:rPr>
          <w:rFonts w:ascii="Arial" w:eastAsia="Verdana" w:hAnsi="Arial" w:cs="Arial"/>
          <w:spacing w:val="-1"/>
          <w:lang w:val="pt-PT" w:eastAsia="en-US"/>
        </w:rPr>
        <w:t xml:space="preserve"> </w:t>
      </w:r>
      <w:r>
        <w:rPr>
          <w:rFonts w:ascii="Arial" w:eastAsia="Verdana" w:hAnsi="Arial" w:cs="Arial"/>
          <w:lang w:val="pt-PT" w:eastAsia="en-US"/>
        </w:rPr>
        <w:t>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Arial" w:eastAsia="Verdana" w:hAnsi="Arial" w:cs="Arial"/>
          <w:spacing w:val="30"/>
          <w:lang w:val="pt-PT" w:eastAsia="en-US"/>
        </w:rPr>
        <w:t xml:space="preserve"> </w:t>
      </w:r>
      <w:r>
        <w:rPr>
          <w:rFonts w:ascii="Arial" w:eastAsia="Verdana" w:hAnsi="Arial" w:cs="Arial"/>
          <w:lang w:val="pt-PT" w:eastAsia="en-US"/>
        </w:rPr>
        <w:t>da Lei nº 14.133/2021).</w:t>
      </w:r>
    </w:p>
    <w:p w14:paraId="326A22DA" w14:textId="77777777" w:rsidR="007816F9" w:rsidRDefault="00E73EC1">
      <w:pPr>
        <w:widowControl w:val="0"/>
        <w:numPr>
          <w:ilvl w:val="1"/>
          <w:numId w:val="19"/>
        </w:numPr>
        <w:tabs>
          <w:tab w:val="left" w:pos="892"/>
        </w:tabs>
        <w:spacing w:line="300" w:lineRule="auto"/>
        <w:ind w:left="0" w:right="250" w:firstLine="0"/>
        <w:jc w:val="both"/>
        <w:rPr>
          <w:rFonts w:ascii="Arial" w:eastAsia="Verdana" w:hAnsi="Arial" w:cs="Arial"/>
          <w:lang w:val="pt-PT" w:eastAsia="en-US"/>
        </w:rPr>
      </w:pPr>
      <w:r>
        <w:rPr>
          <w:rFonts w:ascii="Arial" w:eastAsia="Verdana" w:hAnsi="Arial" w:cs="Arial"/>
          <w:lang w:val="pt-PT" w:eastAsia="en-U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w:t>
      </w:r>
      <w:r>
        <w:rPr>
          <w:rFonts w:ascii="Arial" w:eastAsia="Verdana" w:hAnsi="Arial" w:cs="Arial"/>
          <w:spacing w:val="-3"/>
          <w:lang w:val="pt-PT" w:eastAsia="en-US"/>
        </w:rPr>
        <w:t xml:space="preserve"> </w:t>
      </w:r>
      <w:r>
        <w:rPr>
          <w:rFonts w:ascii="Arial" w:eastAsia="Verdana" w:hAnsi="Arial" w:cs="Arial"/>
          <w:lang w:val="pt-PT" w:eastAsia="en-US"/>
        </w:rPr>
        <w:t>controle,</w:t>
      </w:r>
      <w:r>
        <w:rPr>
          <w:rFonts w:ascii="Arial" w:eastAsia="Verdana" w:hAnsi="Arial" w:cs="Arial"/>
          <w:spacing w:val="-2"/>
          <w:lang w:val="pt-PT" w:eastAsia="en-US"/>
        </w:rPr>
        <w:t xml:space="preserve"> </w:t>
      </w:r>
      <w:r>
        <w:rPr>
          <w:rFonts w:ascii="Arial" w:eastAsia="Verdana" w:hAnsi="Arial" w:cs="Arial"/>
          <w:lang w:val="pt-PT" w:eastAsia="en-US"/>
        </w:rPr>
        <w:t>de</w:t>
      </w:r>
      <w:r>
        <w:rPr>
          <w:rFonts w:ascii="Arial" w:eastAsia="Verdana" w:hAnsi="Arial" w:cs="Arial"/>
          <w:spacing w:val="-2"/>
          <w:lang w:val="pt-PT" w:eastAsia="en-US"/>
        </w:rPr>
        <w:t xml:space="preserve"> </w:t>
      </w:r>
      <w:r>
        <w:rPr>
          <w:rFonts w:ascii="Arial" w:eastAsia="Verdana" w:hAnsi="Arial" w:cs="Arial"/>
          <w:lang w:val="pt-PT" w:eastAsia="en-US"/>
        </w:rPr>
        <w:t>fato</w:t>
      </w:r>
      <w:r>
        <w:rPr>
          <w:rFonts w:ascii="Arial" w:eastAsia="Verdana" w:hAnsi="Arial" w:cs="Arial"/>
          <w:spacing w:val="-2"/>
          <w:lang w:val="pt-PT" w:eastAsia="en-US"/>
        </w:rPr>
        <w:t xml:space="preserve"> </w:t>
      </w:r>
      <w:r>
        <w:rPr>
          <w:rFonts w:ascii="Arial" w:eastAsia="Verdana" w:hAnsi="Arial" w:cs="Arial"/>
          <w:lang w:val="pt-PT" w:eastAsia="en-US"/>
        </w:rPr>
        <w:t>ou</w:t>
      </w:r>
      <w:r>
        <w:rPr>
          <w:rFonts w:ascii="Arial" w:eastAsia="Verdana" w:hAnsi="Arial" w:cs="Arial"/>
          <w:spacing w:val="-1"/>
          <w:lang w:val="pt-PT" w:eastAsia="en-US"/>
        </w:rPr>
        <w:t xml:space="preserve"> </w:t>
      </w:r>
      <w:r>
        <w:rPr>
          <w:rFonts w:ascii="Arial" w:eastAsia="Verdana" w:hAnsi="Arial" w:cs="Arial"/>
          <w:lang w:val="pt-PT" w:eastAsia="en-US"/>
        </w:rPr>
        <w:t>de</w:t>
      </w:r>
      <w:r>
        <w:rPr>
          <w:rFonts w:ascii="Arial" w:eastAsia="Verdana" w:hAnsi="Arial" w:cs="Arial"/>
          <w:spacing w:val="-5"/>
          <w:lang w:val="pt-PT" w:eastAsia="en-US"/>
        </w:rPr>
        <w:t xml:space="preserve"> </w:t>
      </w:r>
      <w:r>
        <w:rPr>
          <w:rFonts w:ascii="Arial" w:eastAsia="Verdana" w:hAnsi="Arial" w:cs="Arial"/>
          <w:lang w:val="pt-PT" w:eastAsia="en-US"/>
        </w:rPr>
        <w:t>direito,</w:t>
      </w:r>
      <w:r>
        <w:rPr>
          <w:rFonts w:ascii="Arial" w:eastAsia="Verdana" w:hAnsi="Arial" w:cs="Arial"/>
          <w:spacing w:val="-5"/>
          <w:lang w:val="pt-PT" w:eastAsia="en-US"/>
        </w:rPr>
        <w:t xml:space="preserve"> </w:t>
      </w:r>
      <w:r>
        <w:rPr>
          <w:rFonts w:ascii="Arial" w:eastAsia="Verdana" w:hAnsi="Arial" w:cs="Arial"/>
          <w:lang w:val="pt-PT" w:eastAsia="en-US"/>
        </w:rPr>
        <w:t>com</w:t>
      </w:r>
      <w:r>
        <w:rPr>
          <w:rFonts w:ascii="Arial" w:eastAsia="Verdana" w:hAnsi="Arial" w:cs="Arial"/>
          <w:spacing w:val="-1"/>
          <w:lang w:val="pt-PT" w:eastAsia="en-US"/>
        </w:rPr>
        <w:t xml:space="preserve"> </w:t>
      </w:r>
      <w:r>
        <w:rPr>
          <w:rFonts w:ascii="Arial" w:eastAsia="Verdana" w:hAnsi="Arial" w:cs="Arial"/>
          <w:lang w:val="pt-PT" w:eastAsia="en-US"/>
        </w:rPr>
        <w:t>o</w:t>
      </w:r>
      <w:r>
        <w:rPr>
          <w:rFonts w:ascii="Arial" w:eastAsia="Verdana" w:hAnsi="Arial" w:cs="Arial"/>
          <w:spacing w:val="-3"/>
          <w:lang w:val="pt-PT" w:eastAsia="en-US"/>
        </w:rPr>
        <w:t xml:space="preserve"> </w:t>
      </w:r>
      <w:r>
        <w:rPr>
          <w:rFonts w:ascii="Arial" w:eastAsia="Verdana" w:hAnsi="Arial" w:cs="Arial"/>
          <w:lang w:val="pt-PT" w:eastAsia="en-US"/>
        </w:rPr>
        <w:t>Contratado,</w:t>
      </w:r>
      <w:r>
        <w:rPr>
          <w:rFonts w:ascii="Arial" w:eastAsia="Verdana" w:hAnsi="Arial" w:cs="Arial"/>
          <w:spacing w:val="-2"/>
          <w:lang w:val="pt-PT" w:eastAsia="en-US"/>
        </w:rPr>
        <w:t xml:space="preserve"> </w:t>
      </w:r>
      <w:r>
        <w:rPr>
          <w:rFonts w:ascii="Arial" w:eastAsia="Verdana" w:hAnsi="Arial" w:cs="Arial"/>
          <w:lang w:val="pt-PT" w:eastAsia="en-US"/>
        </w:rPr>
        <w:t>observados,</w:t>
      </w:r>
      <w:r>
        <w:rPr>
          <w:rFonts w:ascii="Arial" w:eastAsia="Verdana" w:hAnsi="Arial" w:cs="Arial"/>
          <w:spacing w:val="-3"/>
          <w:lang w:val="pt-PT" w:eastAsia="en-US"/>
        </w:rPr>
        <w:t xml:space="preserve"> </w:t>
      </w:r>
      <w:r>
        <w:rPr>
          <w:rFonts w:ascii="Arial" w:eastAsia="Verdana" w:hAnsi="Arial" w:cs="Arial"/>
          <w:lang w:val="pt-PT" w:eastAsia="en-US"/>
        </w:rPr>
        <w:t>em</w:t>
      </w:r>
      <w:r>
        <w:rPr>
          <w:rFonts w:ascii="Arial" w:eastAsia="Verdana" w:hAnsi="Arial" w:cs="Arial"/>
          <w:spacing w:val="-4"/>
          <w:lang w:val="pt-PT" w:eastAsia="en-US"/>
        </w:rPr>
        <w:t xml:space="preserve"> </w:t>
      </w:r>
      <w:r>
        <w:rPr>
          <w:rFonts w:ascii="Arial" w:eastAsia="Verdana" w:hAnsi="Arial" w:cs="Arial"/>
          <w:lang w:val="pt-PT" w:eastAsia="en-US"/>
        </w:rPr>
        <w:t>todos</w:t>
      </w:r>
      <w:r>
        <w:rPr>
          <w:rFonts w:ascii="Arial" w:eastAsia="Verdana" w:hAnsi="Arial" w:cs="Arial"/>
          <w:spacing w:val="-5"/>
          <w:lang w:val="pt-PT" w:eastAsia="en-US"/>
        </w:rPr>
        <w:t xml:space="preserve"> </w:t>
      </w:r>
      <w:r>
        <w:rPr>
          <w:rFonts w:ascii="Arial" w:eastAsia="Verdana" w:hAnsi="Arial" w:cs="Arial"/>
          <w:lang w:val="pt-PT" w:eastAsia="en-US"/>
        </w:rPr>
        <w:t>os</w:t>
      </w:r>
      <w:r>
        <w:rPr>
          <w:rFonts w:ascii="Arial" w:eastAsia="Verdana" w:hAnsi="Arial" w:cs="Arial"/>
          <w:spacing w:val="-2"/>
          <w:lang w:val="pt-PT" w:eastAsia="en-US"/>
        </w:rPr>
        <w:t xml:space="preserve"> </w:t>
      </w:r>
      <w:r>
        <w:rPr>
          <w:rFonts w:ascii="Arial" w:eastAsia="Verdana" w:hAnsi="Arial" w:cs="Arial"/>
          <w:lang w:val="pt-PT" w:eastAsia="en-US"/>
        </w:rPr>
        <w:t>casos,</w:t>
      </w:r>
      <w:r>
        <w:rPr>
          <w:rFonts w:ascii="Arial" w:eastAsia="Verdana" w:hAnsi="Arial" w:cs="Arial"/>
          <w:spacing w:val="-2"/>
          <w:lang w:val="pt-PT" w:eastAsia="en-US"/>
        </w:rPr>
        <w:t xml:space="preserve"> </w:t>
      </w:r>
      <w:r>
        <w:rPr>
          <w:rFonts w:ascii="Arial" w:eastAsia="Verdana" w:hAnsi="Arial" w:cs="Arial"/>
          <w:lang w:val="pt-PT" w:eastAsia="en-US"/>
        </w:rPr>
        <w:t>o</w:t>
      </w:r>
      <w:r>
        <w:rPr>
          <w:rFonts w:ascii="Arial" w:eastAsia="Verdana" w:hAnsi="Arial" w:cs="Arial"/>
          <w:spacing w:val="-3"/>
          <w:lang w:val="pt-PT" w:eastAsia="en-US"/>
        </w:rPr>
        <w:t xml:space="preserve"> </w:t>
      </w:r>
      <w:r>
        <w:rPr>
          <w:rFonts w:ascii="Arial" w:eastAsia="Verdana" w:hAnsi="Arial" w:cs="Arial"/>
          <w:lang w:val="pt-PT" w:eastAsia="en-US"/>
        </w:rPr>
        <w:t>contraditório, a ampla defesa e a obrigatoriedade de análise jurídica prévia (art. 160 da Lei nº 14.133/2021).</w:t>
      </w:r>
    </w:p>
    <w:p w14:paraId="2CC7CABB" w14:textId="77777777" w:rsidR="007816F9" w:rsidRDefault="00E73EC1">
      <w:pPr>
        <w:widowControl w:val="0"/>
        <w:numPr>
          <w:ilvl w:val="1"/>
          <w:numId w:val="19"/>
        </w:numPr>
        <w:tabs>
          <w:tab w:val="left" w:pos="885"/>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w:t>
      </w:r>
      <w:r>
        <w:rPr>
          <w:rFonts w:ascii="Arial" w:eastAsia="Verdana" w:hAnsi="Arial" w:cs="Arial"/>
          <w:spacing w:val="-1"/>
          <w:lang w:val="pt-PT" w:eastAsia="en-US"/>
        </w:rPr>
        <w:t xml:space="preserve"> </w:t>
      </w:r>
      <w:r>
        <w:rPr>
          <w:rFonts w:ascii="Arial" w:eastAsia="Verdana" w:hAnsi="Arial" w:cs="Arial"/>
          <w:lang w:val="pt-PT" w:eastAsia="en-US"/>
        </w:rPr>
        <w:t>Empresas Punidas (Cnep), instituídos no</w:t>
      </w:r>
      <w:r>
        <w:rPr>
          <w:rFonts w:ascii="Arial" w:eastAsia="Verdana" w:hAnsi="Arial" w:cs="Arial"/>
          <w:spacing w:val="-1"/>
          <w:lang w:val="pt-PT" w:eastAsia="en-US"/>
        </w:rPr>
        <w:t xml:space="preserve"> </w:t>
      </w:r>
      <w:r>
        <w:rPr>
          <w:rFonts w:ascii="Arial" w:eastAsia="Verdana" w:hAnsi="Arial" w:cs="Arial"/>
          <w:lang w:val="pt-PT" w:eastAsia="en-US"/>
        </w:rPr>
        <w:t>âmbito</w:t>
      </w:r>
      <w:r>
        <w:rPr>
          <w:rFonts w:ascii="Arial" w:eastAsia="Verdana" w:hAnsi="Arial" w:cs="Arial"/>
          <w:spacing w:val="-1"/>
          <w:lang w:val="pt-PT" w:eastAsia="en-US"/>
        </w:rPr>
        <w:t xml:space="preserve"> </w:t>
      </w:r>
      <w:r>
        <w:rPr>
          <w:rFonts w:ascii="Arial" w:eastAsia="Verdana" w:hAnsi="Arial" w:cs="Arial"/>
          <w:lang w:val="pt-PT" w:eastAsia="en-US"/>
        </w:rPr>
        <w:t>do</w:t>
      </w:r>
      <w:r>
        <w:rPr>
          <w:rFonts w:ascii="Arial" w:eastAsia="Verdana" w:hAnsi="Arial" w:cs="Arial"/>
          <w:spacing w:val="-1"/>
          <w:lang w:val="pt-PT" w:eastAsia="en-US"/>
        </w:rPr>
        <w:t xml:space="preserve"> </w:t>
      </w:r>
      <w:r>
        <w:rPr>
          <w:rFonts w:ascii="Arial" w:eastAsia="Verdana" w:hAnsi="Arial" w:cs="Arial"/>
          <w:lang w:val="pt-PT" w:eastAsia="en-US"/>
        </w:rPr>
        <w:t>Poder Executivo</w:t>
      </w:r>
      <w:r>
        <w:rPr>
          <w:rFonts w:ascii="Arial" w:eastAsia="Verdana" w:hAnsi="Arial" w:cs="Arial"/>
          <w:spacing w:val="-1"/>
          <w:lang w:val="pt-PT" w:eastAsia="en-US"/>
        </w:rPr>
        <w:t xml:space="preserve"> </w:t>
      </w:r>
      <w:r>
        <w:rPr>
          <w:rFonts w:ascii="Arial" w:eastAsia="Verdana" w:hAnsi="Arial" w:cs="Arial"/>
          <w:lang w:val="pt-PT" w:eastAsia="en-US"/>
        </w:rPr>
        <w:t>Federal (Art. 161 da Lei nº 14.133/2021).</w:t>
      </w:r>
    </w:p>
    <w:p w14:paraId="07B930FE" w14:textId="77777777" w:rsidR="007816F9" w:rsidRDefault="00E73EC1">
      <w:pPr>
        <w:widowControl w:val="0"/>
        <w:numPr>
          <w:ilvl w:val="1"/>
          <w:numId w:val="19"/>
        </w:numPr>
        <w:tabs>
          <w:tab w:val="left" w:pos="930"/>
        </w:tabs>
        <w:spacing w:line="300" w:lineRule="auto"/>
        <w:ind w:left="0" w:right="254" w:firstLine="0"/>
        <w:jc w:val="both"/>
        <w:rPr>
          <w:rFonts w:ascii="Arial" w:eastAsia="Verdana" w:hAnsi="Arial" w:cs="Arial"/>
          <w:lang w:val="pt-PT" w:eastAsia="en-US"/>
        </w:rPr>
      </w:pPr>
      <w:r>
        <w:rPr>
          <w:rFonts w:ascii="Arial" w:eastAsia="Verdana" w:hAnsi="Arial" w:cs="Arial"/>
          <w:lang w:val="pt-PT" w:eastAsia="en-US"/>
        </w:rPr>
        <w:t>As sanções de impedimento de licitar e contratar e declaração de inidoneidade para licitar ou contratar são passíveis de reabilitação na forma do art. 163 da Lei nº 14.133/21.</w:t>
      </w:r>
    </w:p>
    <w:p w14:paraId="66993792" w14:textId="77777777" w:rsidR="007816F9" w:rsidRDefault="007816F9">
      <w:pPr>
        <w:widowControl w:val="0"/>
        <w:spacing w:line="300" w:lineRule="auto"/>
        <w:ind w:right="173"/>
        <w:jc w:val="both"/>
        <w:outlineLvl w:val="0"/>
        <w:rPr>
          <w:rFonts w:ascii="Arial" w:eastAsia="Verdana" w:hAnsi="Arial" w:cs="Arial"/>
          <w:b/>
          <w:bCs/>
          <w:lang w:val="pt-PT" w:eastAsia="en-US"/>
        </w:rPr>
      </w:pPr>
    </w:p>
    <w:p w14:paraId="1EF5B7D4" w14:textId="77777777" w:rsidR="007816F9" w:rsidRDefault="00E73EC1">
      <w:pPr>
        <w:widowControl w:val="0"/>
        <w:spacing w:line="300" w:lineRule="auto"/>
        <w:ind w:right="173"/>
        <w:jc w:val="both"/>
        <w:outlineLvl w:val="0"/>
        <w:rPr>
          <w:rFonts w:ascii="Arial" w:eastAsia="Verdana" w:hAnsi="Arial" w:cs="Arial"/>
          <w:b/>
          <w:bCs/>
          <w:lang w:val="pt-PT" w:eastAsia="en-US"/>
        </w:rPr>
      </w:pPr>
      <w:r>
        <w:rPr>
          <w:rFonts w:ascii="Arial" w:eastAsia="Verdana" w:hAnsi="Arial" w:cs="Arial"/>
          <w:b/>
          <w:bCs/>
          <w:lang w:val="pt-PT" w:eastAsia="en-US"/>
        </w:rPr>
        <w:t>CLAUSULA</w:t>
      </w:r>
      <w:r>
        <w:rPr>
          <w:rFonts w:ascii="Arial" w:eastAsia="Verdana" w:hAnsi="Arial" w:cs="Arial"/>
          <w:b/>
          <w:bCs/>
          <w:spacing w:val="-8"/>
          <w:lang w:val="pt-PT" w:eastAsia="en-US"/>
        </w:rPr>
        <w:t xml:space="preserve"> </w:t>
      </w:r>
      <w:r>
        <w:rPr>
          <w:rFonts w:ascii="Arial" w:eastAsia="Verdana" w:hAnsi="Arial" w:cs="Arial"/>
          <w:b/>
          <w:bCs/>
          <w:lang w:val="pt-PT" w:eastAsia="en-US"/>
        </w:rPr>
        <w:t>DECIMA</w:t>
      </w:r>
      <w:r>
        <w:rPr>
          <w:rFonts w:ascii="Arial" w:eastAsia="Verdana" w:hAnsi="Arial" w:cs="Arial"/>
          <w:b/>
          <w:bCs/>
          <w:spacing w:val="-9"/>
          <w:lang w:val="pt-PT" w:eastAsia="en-US"/>
        </w:rPr>
        <w:t xml:space="preserve"> </w:t>
      </w:r>
      <w:r>
        <w:rPr>
          <w:rFonts w:ascii="Arial" w:eastAsia="Verdana" w:hAnsi="Arial" w:cs="Arial"/>
          <w:b/>
          <w:bCs/>
          <w:lang w:val="pt-PT" w:eastAsia="en-US"/>
        </w:rPr>
        <w:t>NONA</w:t>
      </w:r>
      <w:r>
        <w:rPr>
          <w:rFonts w:ascii="Arial" w:eastAsia="Verdana" w:hAnsi="Arial" w:cs="Arial"/>
          <w:b/>
          <w:bCs/>
          <w:spacing w:val="-5"/>
          <w:lang w:val="pt-PT" w:eastAsia="en-US"/>
        </w:rPr>
        <w:t xml:space="preserve"> </w:t>
      </w:r>
      <w:r>
        <w:rPr>
          <w:rFonts w:ascii="Arial" w:eastAsia="Verdana" w:hAnsi="Arial" w:cs="Arial"/>
          <w:b/>
          <w:bCs/>
          <w:lang w:val="pt-PT" w:eastAsia="en-US"/>
        </w:rPr>
        <w:t>-</w:t>
      </w:r>
      <w:r>
        <w:rPr>
          <w:rFonts w:ascii="Arial" w:eastAsia="Verdana" w:hAnsi="Arial" w:cs="Arial"/>
          <w:b/>
          <w:bCs/>
          <w:spacing w:val="-8"/>
          <w:lang w:val="pt-PT" w:eastAsia="en-US"/>
        </w:rPr>
        <w:t xml:space="preserve"> </w:t>
      </w:r>
      <w:r>
        <w:rPr>
          <w:rFonts w:ascii="Arial" w:eastAsia="Verdana" w:hAnsi="Arial" w:cs="Arial"/>
          <w:b/>
          <w:bCs/>
          <w:lang w:val="pt-PT" w:eastAsia="en-US"/>
        </w:rPr>
        <w:t>DOTAÇÃO</w:t>
      </w:r>
      <w:r>
        <w:rPr>
          <w:rFonts w:ascii="Arial" w:eastAsia="Verdana" w:hAnsi="Arial" w:cs="Arial"/>
          <w:b/>
          <w:bCs/>
          <w:spacing w:val="-16"/>
          <w:lang w:val="pt-PT" w:eastAsia="en-US"/>
        </w:rPr>
        <w:t xml:space="preserve"> </w:t>
      </w:r>
      <w:r>
        <w:rPr>
          <w:rFonts w:ascii="Arial" w:eastAsia="Verdana" w:hAnsi="Arial" w:cs="Arial"/>
          <w:b/>
          <w:bCs/>
          <w:spacing w:val="-2"/>
          <w:lang w:val="pt-PT" w:eastAsia="en-US"/>
        </w:rPr>
        <w:t>ORÇAMENTÁRIA</w:t>
      </w:r>
    </w:p>
    <w:p w14:paraId="539A070C" w14:textId="77777777" w:rsidR="007816F9" w:rsidRDefault="007816F9">
      <w:pPr>
        <w:widowControl w:val="0"/>
        <w:tabs>
          <w:tab w:val="left" w:pos="837"/>
        </w:tabs>
        <w:spacing w:line="300" w:lineRule="auto"/>
        <w:ind w:right="246"/>
        <w:jc w:val="both"/>
        <w:rPr>
          <w:rFonts w:ascii="Arial" w:eastAsia="Verdana" w:hAnsi="Arial" w:cs="Arial"/>
          <w:lang w:val="pt-PT" w:eastAsia="en-US"/>
        </w:rPr>
      </w:pPr>
    </w:p>
    <w:p w14:paraId="570D38B1" w14:textId="77777777" w:rsidR="007816F9" w:rsidRDefault="00E73EC1">
      <w:pPr>
        <w:widowControl w:val="0"/>
        <w:numPr>
          <w:ilvl w:val="1"/>
          <w:numId w:val="17"/>
        </w:numPr>
        <w:tabs>
          <w:tab w:val="left" w:pos="837"/>
        </w:tabs>
        <w:spacing w:line="300" w:lineRule="auto"/>
        <w:ind w:left="0" w:right="246" w:firstLine="0"/>
        <w:jc w:val="both"/>
        <w:rPr>
          <w:rFonts w:ascii="Arial" w:eastAsia="Verdana" w:hAnsi="Arial" w:cs="Arial"/>
          <w:lang w:val="pt-PT" w:eastAsia="en-US"/>
        </w:rPr>
      </w:pPr>
      <w:r>
        <w:rPr>
          <w:rFonts w:ascii="Arial" w:eastAsia="Verdana" w:hAnsi="Arial" w:cs="Arial"/>
          <w:lang w:val="pt-PT" w:eastAsia="en-US"/>
        </w:rPr>
        <w:t>As despesas com a contratação do objeto deste objeto ocorrerão por conta das dotações orçamentárias da Prefeitura de Oeiras-PI.</w:t>
      </w:r>
    </w:p>
    <w:p w14:paraId="3144B645" w14:textId="77777777" w:rsidR="007816F9" w:rsidRDefault="007816F9">
      <w:pPr>
        <w:widowControl w:val="0"/>
        <w:spacing w:line="300" w:lineRule="auto"/>
        <w:jc w:val="both"/>
        <w:rPr>
          <w:rFonts w:ascii="Arial" w:eastAsia="Verdana" w:hAnsi="Arial" w:cs="Arial"/>
          <w:lang w:val="pt-PT" w:eastAsia="en-US"/>
        </w:rPr>
      </w:pPr>
    </w:p>
    <w:p w14:paraId="341131FC" w14:textId="77777777" w:rsidR="007816F9" w:rsidRDefault="00E73EC1">
      <w:pPr>
        <w:widowControl w:val="0"/>
        <w:tabs>
          <w:tab w:val="left" w:pos="829"/>
        </w:tabs>
        <w:spacing w:line="300" w:lineRule="auto"/>
        <w:ind w:left="151"/>
        <w:outlineLvl w:val="0"/>
        <w:rPr>
          <w:rFonts w:ascii="Arial" w:eastAsia="Verdana" w:hAnsi="Arial" w:cs="Arial"/>
          <w:lang w:val="pt-PT" w:eastAsia="en-US"/>
        </w:rPr>
      </w:pPr>
      <w:r>
        <w:rPr>
          <w:rFonts w:ascii="Arial" w:eastAsia="Verdana" w:hAnsi="Arial" w:cs="Arial"/>
          <w:lang w:val="pt-PT" w:eastAsia="en-US"/>
        </w:rPr>
        <w:t>ENTIDADE:  PREFEITURA MUNICIPAL DE OEIRAS-PI</w:t>
      </w:r>
    </w:p>
    <w:p w14:paraId="12B75DE0" w14:textId="77777777" w:rsidR="007816F9" w:rsidRDefault="00E73EC1">
      <w:pPr>
        <w:widowControl w:val="0"/>
        <w:tabs>
          <w:tab w:val="left" w:pos="829"/>
        </w:tabs>
        <w:spacing w:line="300" w:lineRule="auto"/>
        <w:ind w:left="151"/>
        <w:outlineLvl w:val="0"/>
        <w:rPr>
          <w:rFonts w:ascii="Arial" w:eastAsia="Verdana" w:hAnsi="Arial" w:cs="Arial"/>
          <w:lang w:val="pt-PT" w:eastAsia="en-US"/>
        </w:rPr>
      </w:pPr>
      <w:r>
        <w:rPr>
          <w:rFonts w:ascii="Arial" w:eastAsia="Verdana" w:hAnsi="Arial" w:cs="Arial"/>
          <w:lang w:val="pt-PT" w:eastAsia="en-US"/>
        </w:rPr>
        <w:t>UNIDADE ORÇAMENTÁRIA:XXXXXXXXXX;</w:t>
      </w:r>
    </w:p>
    <w:p w14:paraId="1F991F3D" w14:textId="77777777" w:rsidR="007816F9" w:rsidRDefault="00E73EC1">
      <w:pPr>
        <w:widowControl w:val="0"/>
        <w:tabs>
          <w:tab w:val="left" w:pos="829"/>
        </w:tabs>
        <w:spacing w:line="300" w:lineRule="auto"/>
        <w:ind w:left="151"/>
        <w:outlineLvl w:val="0"/>
        <w:rPr>
          <w:rFonts w:ascii="Arial" w:eastAsia="Verdana" w:hAnsi="Arial" w:cs="Arial"/>
          <w:lang w:val="pt-PT" w:eastAsia="en-US"/>
        </w:rPr>
      </w:pPr>
      <w:r>
        <w:rPr>
          <w:rFonts w:ascii="Arial" w:eastAsia="Verdana" w:hAnsi="Arial" w:cs="Arial"/>
          <w:lang w:val="pt-PT" w:eastAsia="en-US"/>
        </w:rPr>
        <w:t>FUNCIONAL PROGRAMÁTICA: XXXXXXXXXXXX</w:t>
      </w:r>
    </w:p>
    <w:p w14:paraId="505017DD" w14:textId="77777777" w:rsidR="007816F9" w:rsidRDefault="00E73EC1">
      <w:pPr>
        <w:widowControl w:val="0"/>
        <w:tabs>
          <w:tab w:val="left" w:pos="829"/>
        </w:tabs>
        <w:spacing w:line="300" w:lineRule="auto"/>
        <w:ind w:left="151"/>
        <w:outlineLvl w:val="0"/>
        <w:rPr>
          <w:rFonts w:ascii="Arial" w:eastAsia="Verdana" w:hAnsi="Arial" w:cs="Arial"/>
          <w:lang w:val="pt-PT" w:eastAsia="en-US"/>
        </w:rPr>
      </w:pPr>
      <w:r>
        <w:rPr>
          <w:rFonts w:ascii="Arial" w:eastAsia="Verdana" w:hAnsi="Arial" w:cs="Arial"/>
          <w:lang w:val="pt-PT" w:eastAsia="en-US"/>
        </w:rPr>
        <w:t xml:space="preserve">ELEMENTO DESPESA: XXXXXXXXXXX </w:t>
      </w:r>
    </w:p>
    <w:p w14:paraId="2BB055AC" w14:textId="77777777" w:rsidR="007816F9" w:rsidRDefault="00E73EC1">
      <w:pPr>
        <w:widowControl w:val="0"/>
        <w:tabs>
          <w:tab w:val="left" w:pos="829"/>
        </w:tabs>
        <w:spacing w:line="300" w:lineRule="auto"/>
        <w:outlineLvl w:val="0"/>
        <w:rPr>
          <w:rFonts w:ascii="Arial" w:eastAsia="Verdana" w:hAnsi="Arial" w:cs="Arial"/>
          <w:b/>
          <w:bCs/>
          <w:lang w:val="pt-PT" w:eastAsia="en-US"/>
        </w:rPr>
      </w:pPr>
      <w:r>
        <w:rPr>
          <w:rFonts w:ascii="Arial" w:eastAsia="Verdana" w:hAnsi="Arial" w:cs="Arial"/>
          <w:lang w:val="pt-PT" w:eastAsia="en-US"/>
        </w:rPr>
        <w:t>FONTE DE RECURSO: XXXXXXXXXXXX</w:t>
      </w:r>
    </w:p>
    <w:p w14:paraId="26D37FE7" w14:textId="77777777" w:rsidR="007816F9" w:rsidRDefault="007816F9">
      <w:pPr>
        <w:widowControl w:val="0"/>
        <w:spacing w:line="300" w:lineRule="auto"/>
        <w:ind w:right="174"/>
        <w:jc w:val="center"/>
        <w:outlineLvl w:val="0"/>
        <w:rPr>
          <w:rFonts w:ascii="Arial" w:eastAsia="Verdana" w:hAnsi="Arial" w:cs="Arial"/>
          <w:b/>
          <w:bCs/>
          <w:lang w:val="pt-PT" w:eastAsia="en-US"/>
        </w:rPr>
      </w:pPr>
    </w:p>
    <w:p w14:paraId="1ADE8149" w14:textId="77777777" w:rsidR="007816F9" w:rsidRDefault="00E73EC1">
      <w:pPr>
        <w:widowControl w:val="0"/>
        <w:spacing w:line="300" w:lineRule="auto"/>
        <w:ind w:right="174"/>
        <w:outlineLvl w:val="0"/>
        <w:rPr>
          <w:rFonts w:ascii="Arial" w:eastAsia="Verdana" w:hAnsi="Arial" w:cs="Arial"/>
          <w:b/>
          <w:bCs/>
          <w:lang w:val="pt-PT" w:eastAsia="en-US"/>
        </w:rPr>
      </w:pPr>
      <w:r>
        <w:rPr>
          <w:rFonts w:ascii="Arial" w:eastAsia="Verdana" w:hAnsi="Arial" w:cs="Arial"/>
          <w:b/>
          <w:bCs/>
          <w:lang w:val="pt-PT" w:eastAsia="en-US"/>
        </w:rPr>
        <w:t>CLAUSULA</w:t>
      </w:r>
      <w:r>
        <w:rPr>
          <w:rFonts w:ascii="Arial" w:eastAsia="Verdana" w:hAnsi="Arial" w:cs="Arial"/>
          <w:b/>
          <w:bCs/>
          <w:spacing w:val="-6"/>
          <w:lang w:val="pt-PT" w:eastAsia="en-US"/>
        </w:rPr>
        <w:t xml:space="preserve"> </w:t>
      </w:r>
      <w:r>
        <w:rPr>
          <w:rFonts w:ascii="Arial" w:eastAsia="Verdana" w:hAnsi="Arial" w:cs="Arial"/>
          <w:b/>
          <w:bCs/>
          <w:lang w:val="pt-PT" w:eastAsia="en-US"/>
        </w:rPr>
        <w:t>VIGESIMA</w:t>
      </w:r>
      <w:r>
        <w:rPr>
          <w:rFonts w:ascii="Arial" w:eastAsia="Verdana" w:hAnsi="Arial" w:cs="Arial"/>
          <w:b/>
          <w:bCs/>
          <w:spacing w:val="-5"/>
          <w:lang w:val="pt-PT" w:eastAsia="en-US"/>
        </w:rPr>
        <w:t xml:space="preserve"> </w:t>
      </w:r>
      <w:r>
        <w:rPr>
          <w:rFonts w:ascii="Arial" w:eastAsia="Verdana" w:hAnsi="Arial" w:cs="Arial"/>
          <w:b/>
          <w:bCs/>
          <w:lang w:val="pt-PT" w:eastAsia="en-US"/>
        </w:rPr>
        <w:t>-</w:t>
      </w:r>
      <w:r>
        <w:rPr>
          <w:rFonts w:ascii="Arial" w:eastAsia="Verdana" w:hAnsi="Arial" w:cs="Arial"/>
          <w:b/>
          <w:bCs/>
          <w:spacing w:val="-9"/>
          <w:lang w:val="pt-PT" w:eastAsia="en-US"/>
        </w:rPr>
        <w:t xml:space="preserve"> </w:t>
      </w:r>
      <w:r>
        <w:rPr>
          <w:rFonts w:ascii="Arial" w:eastAsia="Verdana" w:hAnsi="Arial" w:cs="Arial"/>
          <w:b/>
          <w:bCs/>
          <w:lang w:val="pt-PT" w:eastAsia="en-US"/>
        </w:rPr>
        <w:t>DO</w:t>
      </w:r>
      <w:r>
        <w:rPr>
          <w:rFonts w:ascii="Arial" w:eastAsia="Verdana" w:hAnsi="Arial" w:cs="Arial"/>
          <w:b/>
          <w:bCs/>
          <w:spacing w:val="-5"/>
          <w:lang w:val="pt-PT" w:eastAsia="en-US"/>
        </w:rPr>
        <w:t xml:space="preserve"> </w:t>
      </w:r>
      <w:r>
        <w:rPr>
          <w:rFonts w:ascii="Arial" w:eastAsia="Verdana" w:hAnsi="Arial" w:cs="Arial"/>
          <w:b/>
          <w:bCs/>
          <w:spacing w:val="-4"/>
          <w:lang w:val="pt-PT" w:eastAsia="en-US"/>
        </w:rPr>
        <w:t>FORO</w:t>
      </w:r>
    </w:p>
    <w:p w14:paraId="6512821E" w14:textId="77777777" w:rsidR="007816F9" w:rsidRDefault="00E73EC1">
      <w:pPr>
        <w:widowControl w:val="0"/>
        <w:numPr>
          <w:ilvl w:val="1"/>
          <w:numId w:val="16"/>
        </w:numPr>
        <w:tabs>
          <w:tab w:val="left" w:pos="426"/>
          <w:tab w:val="left" w:pos="930"/>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 xml:space="preserve">As dúvidas e/ou divergências contratuais, desde que não previstas expressamente no </w:t>
      </w:r>
      <w:r>
        <w:rPr>
          <w:rFonts w:ascii="Arial" w:eastAsia="Verdana" w:hAnsi="Arial" w:cs="Arial"/>
          <w:spacing w:val="-2"/>
          <w:lang w:val="pt-PT" w:eastAsia="en-US"/>
        </w:rPr>
        <w:t>respectivo</w:t>
      </w:r>
      <w:r>
        <w:rPr>
          <w:rFonts w:ascii="Arial" w:eastAsia="Verdana" w:hAnsi="Arial" w:cs="Arial"/>
          <w:spacing w:val="-16"/>
          <w:lang w:val="pt-PT" w:eastAsia="en-US"/>
        </w:rPr>
        <w:t xml:space="preserve"> </w:t>
      </w:r>
      <w:r>
        <w:rPr>
          <w:rFonts w:ascii="Arial" w:eastAsia="Verdana" w:hAnsi="Arial" w:cs="Arial"/>
          <w:spacing w:val="-2"/>
          <w:lang w:val="pt-PT" w:eastAsia="en-US"/>
        </w:rPr>
        <w:t>contrato</w:t>
      </w:r>
      <w:r>
        <w:rPr>
          <w:rFonts w:ascii="Arial" w:eastAsia="Verdana" w:hAnsi="Arial" w:cs="Arial"/>
          <w:spacing w:val="-16"/>
          <w:lang w:val="pt-PT" w:eastAsia="en-US"/>
        </w:rPr>
        <w:t xml:space="preserve"> </w:t>
      </w:r>
      <w:r>
        <w:rPr>
          <w:rFonts w:ascii="Arial" w:eastAsia="Verdana" w:hAnsi="Arial" w:cs="Arial"/>
          <w:spacing w:val="-2"/>
          <w:lang w:val="pt-PT" w:eastAsia="en-US"/>
        </w:rPr>
        <w:t>eque</w:t>
      </w:r>
      <w:r>
        <w:rPr>
          <w:rFonts w:ascii="Arial" w:eastAsia="Verdana" w:hAnsi="Arial" w:cs="Arial"/>
          <w:spacing w:val="-15"/>
          <w:lang w:val="pt-PT" w:eastAsia="en-US"/>
        </w:rPr>
        <w:t xml:space="preserve"> </w:t>
      </w:r>
      <w:r>
        <w:rPr>
          <w:rFonts w:ascii="Arial" w:eastAsia="Verdana" w:hAnsi="Arial" w:cs="Arial"/>
          <w:spacing w:val="-2"/>
          <w:lang w:val="pt-PT" w:eastAsia="en-US"/>
        </w:rPr>
        <w:t>não</w:t>
      </w:r>
      <w:r>
        <w:rPr>
          <w:rFonts w:ascii="Arial" w:eastAsia="Verdana" w:hAnsi="Arial" w:cs="Arial"/>
          <w:spacing w:val="-16"/>
          <w:lang w:val="pt-PT" w:eastAsia="en-US"/>
        </w:rPr>
        <w:t xml:space="preserve"> </w:t>
      </w:r>
      <w:r>
        <w:rPr>
          <w:rFonts w:ascii="Arial" w:eastAsia="Verdana" w:hAnsi="Arial" w:cs="Arial"/>
          <w:spacing w:val="-2"/>
          <w:lang w:val="pt-PT" w:eastAsia="en-US"/>
        </w:rPr>
        <w:t>extrapolem</w:t>
      </w:r>
      <w:r>
        <w:rPr>
          <w:rFonts w:ascii="Arial" w:eastAsia="Verdana" w:hAnsi="Arial" w:cs="Arial"/>
          <w:spacing w:val="-15"/>
          <w:lang w:val="pt-PT" w:eastAsia="en-US"/>
        </w:rPr>
        <w:t xml:space="preserve"> </w:t>
      </w:r>
      <w:r>
        <w:rPr>
          <w:rFonts w:ascii="Arial" w:eastAsia="Verdana" w:hAnsi="Arial" w:cs="Arial"/>
          <w:spacing w:val="-2"/>
          <w:lang w:val="pt-PT" w:eastAsia="en-US"/>
        </w:rPr>
        <w:t>os</w:t>
      </w:r>
      <w:r>
        <w:rPr>
          <w:rFonts w:ascii="Arial" w:eastAsia="Verdana" w:hAnsi="Arial" w:cs="Arial"/>
          <w:spacing w:val="-16"/>
          <w:lang w:val="pt-PT" w:eastAsia="en-US"/>
        </w:rPr>
        <w:t xml:space="preserve"> </w:t>
      </w:r>
      <w:r>
        <w:rPr>
          <w:rFonts w:ascii="Arial" w:eastAsia="Verdana" w:hAnsi="Arial" w:cs="Arial"/>
          <w:spacing w:val="-2"/>
          <w:lang w:val="pt-PT" w:eastAsia="en-US"/>
        </w:rPr>
        <w:t>limites</w:t>
      </w:r>
      <w:r>
        <w:rPr>
          <w:rFonts w:ascii="Arial" w:eastAsia="Verdana" w:hAnsi="Arial" w:cs="Arial"/>
          <w:spacing w:val="-16"/>
          <w:lang w:val="pt-PT" w:eastAsia="en-US"/>
        </w:rPr>
        <w:t xml:space="preserve"> </w:t>
      </w:r>
      <w:r>
        <w:rPr>
          <w:rFonts w:ascii="Arial" w:eastAsia="Verdana" w:hAnsi="Arial" w:cs="Arial"/>
          <w:spacing w:val="-2"/>
          <w:lang w:val="pt-PT" w:eastAsia="en-US"/>
        </w:rPr>
        <w:t>da</w:t>
      </w:r>
      <w:r>
        <w:rPr>
          <w:rFonts w:ascii="Arial" w:eastAsia="Verdana" w:hAnsi="Arial" w:cs="Arial"/>
          <w:spacing w:val="-15"/>
          <w:lang w:val="pt-PT" w:eastAsia="en-US"/>
        </w:rPr>
        <w:t xml:space="preserve"> </w:t>
      </w:r>
      <w:r>
        <w:rPr>
          <w:rFonts w:ascii="Arial" w:eastAsia="Verdana" w:hAnsi="Arial" w:cs="Arial"/>
          <w:spacing w:val="-2"/>
          <w:lang w:val="pt-PT" w:eastAsia="en-US"/>
        </w:rPr>
        <w:t>Lei,</w:t>
      </w:r>
      <w:r>
        <w:rPr>
          <w:rFonts w:ascii="Arial" w:eastAsia="Verdana" w:hAnsi="Arial" w:cs="Arial"/>
          <w:spacing w:val="-16"/>
          <w:lang w:val="pt-PT" w:eastAsia="en-US"/>
        </w:rPr>
        <w:t xml:space="preserve"> </w:t>
      </w:r>
      <w:r>
        <w:rPr>
          <w:rFonts w:ascii="Arial" w:eastAsia="Verdana" w:hAnsi="Arial" w:cs="Arial"/>
          <w:spacing w:val="-2"/>
          <w:lang w:val="pt-PT" w:eastAsia="en-US"/>
        </w:rPr>
        <w:t>poderão</w:t>
      </w:r>
      <w:r>
        <w:rPr>
          <w:rFonts w:ascii="Arial" w:eastAsia="Verdana" w:hAnsi="Arial" w:cs="Arial"/>
          <w:spacing w:val="-15"/>
          <w:lang w:val="pt-PT" w:eastAsia="en-US"/>
        </w:rPr>
        <w:t xml:space="preserve"> </w:t>
      </w:r>
      <w:r>
        <w:rPr>
          <w:rFonts w:ascii="Arial" w:eastAsia="Verdana" w:hAnsi="Arial" w:cs="Arial"/>
          <w:spacing w:val="-2"/>
          <w:lang w:val="pt-PT" w:eastAsia="en-US"/>
        </w:rPr>
        <w:t>ser</w:t>
      </w:r>
      <w:r>
        <w:rPr>
          <w:rFonts w:ascii="Arial" w:eastAsia="Verdana" w:hAnsi="Arial" w:cs="Arial"/>
          <w:spacing w:val="-16"/>
          <w:lang w:val="pt-PT" w:eastAsia="en-US"/>
        </w:rPr>
        <w:t xml:space="preserve"> </w:t>
      </w:r>
      <w:r>
        <w:rPr>
          <w:rFonts w:ascii="Arial" w:eastAsia="Verdana" w:hAnsi="Arial" w:cs="Arial"/>
          <w:spacing w:val="-2"/>
          <w:lang w:val="pt-PT" w:eastAsia="en-US"/>
        </w:rPr>
        <w:t>solucionados</w:t>
      </w:r>
      <w:r>
        <w:rPr>
          <w:rFonts w:ascii="Arial" w:eastAsia="Verdana" w:hAnsi="Arial" w:cs="Arial"/>
          <w:spacing w:val="-15"/>
          <w:lang w:val="pt-PT" w:eastAsia="en-US"/>
        </w:rPr>
        <w:t xml:space="preserve"> </w:t>
      </w:r>
      <w:r>
        <w:rPr>
          <w:rFonts w:ascii="Arial" w:eastAsia="Verdana" w:hAnsi="Arial" w:cs="Arial"/>
          <w:spacing w:val="-2"/>
          <w:lang w:val="pt-PT" w:eastAsia="en-US"/>
        </w:rPr>
        <w:t>amigavelmente.</w:t>
      </w:r>
    </w:p>
    <w:p w14:paraId="1216A65F" w14:textId="77777777" w:rsidR="007816F9" w:rsidRDefault="00E73EC1">
      <w:pPr>
        <w:widowControl w:val="0"/>
        <w:numPr>
          <w:ilvl w:val="1"/>
          <w:numId w:val="16"/>
        </w:numPr>
        <w:tabs>
          <w:tab w:val="left" w:pos="426"/>
          <w:tab w:val="left" w:pos="930"/>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Elegem as partes contratadas o Foro da Comarca de Oeiras-PI, para dirimir todas e quaisquer questões oriundas deste contrato, renunciando expressamente a qualquer outro, por mais privilegiado que seja.</w:t>
      </w:r>
    </w:p>
    <w:p w14:paraId="09F94C74" w14:textId="77777777" w:rsidR="007816F9" w:rsidRDefault="00E73EC1">
      <w:pPr>
        <w:widowControl w:val="0"/>
        <w:numPr>
          <w:ilvl w:val="1"/>
          <w:numId w:val="16"/>
        </w:numPr>
        <w:tabs>
          <w:tab w:val="left" w:pos="426"/>
          <w:tab w:val="left" w:pos="930"/>
        </w:tabs>
        <w:spacing w:line="300" w:lineRule="auto"/>
        <w:ind w:left="0" w:right="244" w:firstLine="0"/>
        <w:jc w:val="both"/>
        <w:rPr>
          <w:rFonts w:ascii="Arial" w:eastAsia="Verdana" w:hAnsi="Arial" w:cs="Arial"/>
          <w:lang w:val="pt-PT" w:eastAsia="en-US"/>
        </w:rPr>
      </w:pP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lang w:val="pt-PT" w:eastAsia="en-US"/>
        </w:rPr>
        <w:t>por</w:t>
      </w:r>
      <w:r>
        <w:rPr>
          <w:rFonts w:ascii="Arial" w:eastAsia="Verdana" w:hAnsi="Arial" w:cs="Arial"/>
          <w:spacing w:val="-7"/>
          <w:lang w:val="pt-PT" w:eastAsia="en-US"/>
        </w:rPr>
        <w:t xml:space="preserve"> </w:t>
      </w:r>
      <w:r>
        <w:rPr>
          <w:rFonts w:ascii="Arial" w:eastAsia="Verdana" w:hAnsi="Arial" w:cs="Arial"/>
          <w:lang w:val="pt-PT" w:eastAsia="en-US"/>
        </w:rPr>
        <w:t>assim</w:t>
      </w:r>
      <w:r>
        <w:rPr>
          <w:rFonts w:ascii="Arial" w:eastAsia="Verdana" w:hAnsi="Arial" w:cs="Arial"/>
          <w:spacing w:val="-7"/>
          <w:lang w:val="pt-PT" w:eastAsia="en-US"/>
        </w:rPr>
        <w:t xml:space="preserve"> </w:t>
      </w:r>
      <w:r>
        <w:rPr>
          <w:rFonts w:ascii="Arial" w:eastAsia="Verdana" w:hAnsi="Arial" w:cs="Arial"/>
          <w:lang w:val="pt-PT" w:eastAsia="en-US"/>
        </w:rPr>
        <w:t>estarem</w:t>
      </w:r>
      <w:r>
        <w:rPr>
          <w:rFonts w:ascii="Arial" w:eastAsia="Verdana" w:hAnsi="Arial" w:cs="Arial"/>
          <w:spacing w:val="-5"/>
          <w:lang w:val="pt-PT" w:eastAsia="en-US"/>
        </w:rPr>
        <w:t xml:space="preserve"> </w:t>
      </w:r>
      <w:r>
        <w:rPr>
          <w:rFonts w:ascii="Arial" w:eastAsia="Verdana" w:hAnsi="Arial" w:cs="Arial"/>
          <w:lang w:val="pt-PT" w:eastAsia="en-US"/>
        </w:rPr>
        <w:t>justas</w:t>
      </w:r>
      <w:r>
        <w:rPr>
          <w:rFonts w:ascii="Arial" w:eastAsia="Verdana" w:hAnsi="Arial" w:cs="Arial"/>
          <w:spacing w:val="-5"/>
          <w:lang w:val="pt-PT" w:eastAsia="en-US"/>
        </w:rPr>
        <w:t xml:space="preserve"> </w:t>
      </w:r>
      <w:r>
        <w:rPr>
          <w:rFonts w:ascii="Arial" w:eastAsia="Verdana" w:hAnsi="Arial" w:cs="Arial"/>
          <w:lang w:val="pt-PT" w:eastAsia="en-US"/>
        </w:rPr>
        <w:t>e</w:t>
      </w:r>
      <w:r>
        <w:rPr>
          <w:rFonts w:ascii="Arial" w:eastAsia="Verdana" w:hAnsi="Arial" w:cs="Arial"/>
          <w:spacing w:val="-7"/>
          <w:lang w:val="pt-PT" w:eastAsia="en-US"/>
        </w:rPr>
        <w:t xml:space="preserve"> </w:t>
      </w:r>
      <w:r>
        <w:rPr>
          <w:rFonts w:ascii="Arial" w:eastAsia="Verdana" w:hAnsi="Arial" w:cs="Arial"/>
          <w:lang w:val="pt-PT" w:eastAsia="en-US"/>
        </w:rPr>
        <w:t>contratadas,</w:t>
      </w:r>
      <w:r>
        <w:rPr>
          <w:rFonts w:ascii="Arial" w:eastAsia="Verdana" w:hAnsi="Arial" w:cs="Arial"/>
          <w:spacing w:val="-5"/>
          <w:lang w:val="pt-PT" w:eastAsia="en-US"/>
        </w:rPr>
        <w:t xml:space="preserve"> </w:t>
      </w:r>
      <w:r>
        <w:rPr>
          <w:rFonts w:ascii="Arial" w:eastAsia="Verdana" w:hAnsi="Arial" w:cs="Arial"/>
          <w:lang w:val="pt-PT" w:eastAsia="en-US"/>
        </w:rPr>
        <w:t>as</w:t>
      </w:r>
      <w:r>
        <w:rPr>
          <w:rFonts w:ascii="Arial" w:eastAsia="Verdana" w:hAnsi="Arial" w:cs="Arial"/>
          <w:spacing w:val="-5"/>
          <w:lang w:val="pt-PT" w:eastAsia="en-US"/>
        </w:rPr>
        <w:t xml:space="preserve"> </w:t>
      </w:r>
      <w:r>
        <w:rPr>
          <w:rFonts w:ascii="Arial" w:eastAsia="Verdana" w:hAnsi="Arial" w:cs="Arial"/>
          <w:lang w:val="pt-PT" w:eastAsia="en-US"/>
        </w:rPr>
        <w:t>partes</w:t>
      </w:r>
      <w:r>
        <w:rPr>
          <w:rFonts w:ascii="Arial" w:eastAsia="Verdana" w:hAnsi="Arial" w:cs="Arial"/>
          <w:spacing w:val="-5"/>
          <w:lang w:val="pt-PT" w:eastAsia="en-US"/>
        </w:rPr>
        <w:t xml:space="preserve"> </w:t>
      </w:r>
      <w:r>
        <w:rPr>
          <w:rFonts w:ascii="Arial" w:eastAsia="Verdana" w:hAnsi="Arial" w:cs="Arial"/>
          <w:lang w:val="pt-PT" w:eastAsia="en-US"/>
        </w:rPr>
        <w:t>por</w:t>
      </w:r>
      <w:r>
        <w:rPr>
          <w:rFonts w:ascii="Arial" w:eastAsia="Verdana" w:hAnsi="Arial" w:cs="Arial"/>
          <w:spacing w:val="-7"/>
          <w:lang w:val="pt-PT" w:eastAsia="en-US"/>
        </w:rPr>
        <w:t xml:space="preserve"> </w:t>
      </w:r>
      <w:r>
        <w:rPr>
          <w:rFonts w:ascii="Arial" w:eastAsia="Verdana" w:hAnsi="Arial" w:cs="Arial"/>
          <w:lang w:val="pt-PT" w:eastAsia="en-US"/>
        </w:rPr>
        <w:t>seus</w:t>
      </w:r>
      <w:r>
        <w:rPr>
          <w:rFonts w:ascii="Arial" w:eastAsia="Verdana" w:hAnsi="Arial" w:cs="Arial"/>
          <w:spacing w:val="-7"/>
          <w:lang w:val="pt-PT" w:eastAsia="en-US"/>
        </w:rPr>
        <w:t xml:space="preserve"> </w:t>
      </w:r>
      <w:r>
        <w:rPr>
          <w:rFonts w:ascii="Arial" w:eastAsia="Verdana" w:hAnsi="Arial" w:cs="Arial"/>
          <w:lang w:val="pt-PT" w:eastAsia="en-US"/>
        </w:rPr>
        <w:t>representantes</w:t>
      </w:r>
      <w:r>
        <w:rPr>
          <w:rFonts w:ascii="Arial" w:eastAsia="Verdana" w:hAnsi="Arial" w:cs="Arial"/>
          <w:spacing w:val="-4"/>
          <w:lang w:val="pt-PT" w:eastAsia="en-US"/>
        </w:rPr>
        <w:t xml:space="preserve"> </w:t>
      </w:r>
      <w:r>
        <w:rPr>
          <w:rFonts w:ascii="Arial" w:eastAsia="Verdana" w:hAnsi="Arial" w:cs="Arial"/>
          <w:lang w:val="pt-PT" w:eastAsia="en-US"/>
        </w:rPr>
        <w:t>legais</w:t>
      </w:r>
      <w:r>
        <w:rPr>
          <w:rFonts w:ascii="Arial" w:eastAsia="Verdana" w:hAnsi="Arial" w:cs="Arial"/>
          <w:spacing w:val="-5"/>
          <w:lang w:val="pt-PT" w:eastAsia="en-US"/>
        </w:rPr>
        <w:t xml:space="preserve"> </w:t>
      </w:r>
      <w:r>
        <w:rPr>
          <w:rFonts w:ascii="Arial" w:eastAsia="Verdana" w:hAnsi="Arial" w:cs="Arial"/>
          <w:lang w:val="pt-PT" w:eastAsia="en-US"/>
        </w:rPr>
        <w:t>assinam</w:t>
      </w:r>
      <w:r>
        <w:rPr>
          <w:rFonts w:ascii="Arial" w:eastAsia="Verdana" w:hAnsi="Arial" w:cs="Arial"/>
          <w:spacing w:val="-5"/>
          <w:lang w:val="pt-PT" w:eastAsia="en-US"/>
        </w:rPr>
        <w:t xml:space="preserve"> </w:t>
      </w:r>
      <w:r>
        <w:rPr>
          <w:rFonts w:ascii="Arial" w:eastAsia="Verdana" w:hAnsi="Arial" w:cs="Arial"/>
          <w:lang w:val="pt-PT" w:eastAsia="en-US"/>
        </w:rPr>
        <w:t>o presente feito em</w:t>
      </w:r>
      <w:r>
        <w:rPr>
          <w:rFonts w:ascii="Arial" w:eastAsia="Verdana" w:hAnsi="Arial" w:cs="Arial"/>
          <w:spacing w:val="-1"/>
          <w:lang w:val="pt-PT" w:eastAsia="en-US"/>
        </w:rPr>
        <w:t xml:space="preserve"> </w:t>
      </w:r>
      <w:r>
        <w:rPr>
          <w:rFonts w:ascii="Arial" w:eastAsia="Verdana" w:hAnsi="Arial" w:cs="Arial"/>
          <w:lang w:val="pt-PT" w:eastAsia="en-US"/>
        </w:rPr>
        <w:t>02 (duas) vias de igual teor e forma para um só e jurídico efeito, perante as testemunhas abaixo assinadas, a</w:t>
      </w:r>
      <w:r>
        <w:rPr>
          <w:rFonts w:ascii="Arial" w:eastAsia="Verdana" w:hAnsi="Arial" w:cs="Arial"/>
          <w:spacing w:val="-1"/>
          <w:lang w:val="pt-PT" w:eastAsia="en-US"/>
        </w:rPr>
        <w:t xml:space="preserve"> </w:t>
      </w:r>
      <w:r>
        <w:rPr>
          <w:rFonts w:ascii="Arial" w:eastAsia="Verdana" w:hAnsi="Arial" w:cs="Arial"/>
          <w:lang w:val="pt-PT" w:eastAsia="en-US"/>
        </w:rPr>
        <w:t>tudo presente.</w:t>
      </w:r>
    </w:p>
    <w:p w14:paraId="308890AD" w14:textId="77777777" w:rsidR="007816F9" w:rsidRDefault="007816F9">
      <w:pPr>
        <w:widowControl w:val="0"/>
        <w:tabs>
          <w:tab w:val="left" w:pos="8489"/>
          <w:tab w:val="left" w:pos="9562"/>
        </w:tabs>
        <w:spacing w:line="300" w:lineRule="auto"/>
        <w:rPr>
          <w:rFonts w:ascii="Arial" w:eastAsia="Verdana" w:hAnsi="Arial" w:cs="Arial"/>
          <w:lang w:val="pt-PT" w:eastAsia="en-US"/>
        </w:rPr>
      </w:pPr>
    </w:p>
    <w:p w14:paraId="02231378" w14:textId="77777777" w:rsidR="007816F9" w:rsidRDefault="00E73EC1">
      <w:pPr>
        <w:widowControl w:val="0"/>
        <w:tabs>
          <w:tab w:val="left" w:pos="8489"/>
          <w:tab w:val="left" w:pos="9562"/>
        </w:tabs>
        <w:spacing w:line="300" w:lineRule="auto"/>
        <w:rPr>
          <w:rFonts w:ascii="Arial" w:eastAsia="Verdana" w:hAnsi="Arial" w:cs="Arial"/>
          <w:lang w:val="pt-PT" w:eastAsia="en-US"/>
        </w:rPr>
      </w:pPr>
      <w:r>
        <w:rPr>
          <w:rFonts w:ascii="Arial" w:eastAsia="Verdana" w:hAnsi="Arial" w:cs="Arial"/>
          <w:lang w:val="pt-PT" w:eastAsia="en-US"/>
        </w:rPr>
        <w:t>Oeiras-PI</w:t>
      </w:r>
      <w:r>
        <w:rPr>
          <w:rFonts w:ascii="Arial" w:eastAsia="Verdana" w:hAnsi="Arial" w:cs="Arial"/>
          <w:spacing w:val="-2"/>
          <w:lang w:val="pt-PT" w:eastAsia="en-US"/>
        </w:rPr>
        <w:t xml:space="preserve"> </w:t>
      </w:r>
      <w:r>
        <w:rPr>
          <w:rFonts w:ascii="Arial" w:eastAsia="Verdana" w:hAnsi="Arial" w:cs="Arial"/>
          <w:lang w:val="pt-PT" w:eastAsia="en-US"/>
        </w:rPr>
        <w:t>–</w:t>
      </w:r>
      <w:r>
        <w:rPr>
          <w:rFonts w:ascii="Arial" w:eastAsia="Verdana" w:hAnsi="Arial" w:cs="Arial"/>
          <w:spacing w:val="-6"/>
          <w:lang w:val="pt-PT" w:eastAsia="en-US"/>
        </w:rPr>
        <w:t xml:space="preserve"> </w:t>
      </w:r>
      <w:r>
        <w:rPr>
          <w:rFonts w:ascii="Arial" w:eastAsia="Verdana" w:hAnsi="Arial" w:cs="Arial"/>
          <w:lang w:val="pt-PT" w:eastAsia="en-US"/>
        </w:rPr>
        <w:t>PI,</w:t>
      </w:r>
      <w:r>
        <w:rPr>
          <w:rFonts w:ascii="Arial" w:eastAsia="Verdana" w:hAnsi="Arial" w:cs="Arial"/>
          <w:spacing w:val="-7"/>
          <w:lang w:val="pt-PT" w:eastAsia="en-US"/>
        </w:rPr>
        <w:t xml:space="preserve"> </w:t>
      </w:r>
      <w:r>
        <w:rPr>
          <w:rFonts w:ascii="Arial" w:eastAsia="Verdana" w:hAnsi="Arial" w:cs="Arial"/>
          <w:spacing w:val="-5"/>
          <w:lang w:val="pt-PT" w:eastAsia="en-US"/>
        </w:rPr>
        <w:t xml:space="preserve">XXX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spacing w:val="-4"/>
          <w:lang w:val="pt-PT" w:eastAsia="en-US"/>
        </w:rPr>
        <w:t xml:space="preserve">XXXX </w:t>
      </w:r>
      <w:r>
        <w:rPr>
          <w:rFonts w:ascii="Arial" w:eastAsia="Verdana" w:hAnsi="Arial" w:cs="Arial"/>
          <w:lang w:val="pt-PT" w:eastAsia="en-US"/>
        </w:rPr>
        <w:t>de</w:t>
      </w:r>
      <w:r>
        <w:rPr>
          <w:rFonts w:ascii="Arial" w:eastAsia="Verdana" w:hAnsi="Arial" w:cs="Arial"/>
          <w:spacing w:val="-3"/>
          <w:lang w:val="pt-PT" w:eastAsia="en-US"/>
        </w:rPr>
        <w:t xml:space="preserve"> </w:t>
      </w:r>
      <w:r>
        <w:rPr>
          <w:rFonts w:ascii="Arial" w:eastAsia="Verdana" w:hAnsi="Arial" w:cs="Arial"/>
          <w:spacing w:val="-2"/>
          <w:lang w:val="pt-PT" w:eastAsia="en-US"/>
        </w:rPr>
        <w:t>2025.</w:t>
      </w:r>
    </w:p>
    <w:p w14:paraId="16AEA0AD" w14:textId="77777777" w:rsidR="007816F9" w:rsidRDefault="007816F9">
      <w:pPr>
        <w:widowControl w:val="0"/>
        <w:spacing w:line="300" w:lineRule="auto"/>
        <w:rPr>
          <w:rFonts w:ascii="Arial" w:eastAsia="Verdana" w:hAnsi="Arial" w:cs="Arial"/>
          <w:lang w:val="pt-PT" w:eastAsia="en-US"/>
        </w:rPr>
      </w:pPr>
    </w:p>
    <w:tbl>
      <w:tblPr>
        <w:tblStyle w:val="TableNormal2"/>
        <w:tblW w:w="0" w:type="auto"/>
        <w:tblInd w:w="391" w:type="dxa"/>
        <w:tblLayout w:type="fixed"/>
        <w:tblLook w:val="01E0" w:firstRow="1" w:lastRow="1" w:firstColumn="1" w:lastColumn="1" w:noHBand="0" w:noVBand="0"/>
      </w:tblPr>
      <w:tblGrid>
        <w:gridCol w:w="5390"/>
        <w:gridCol w:w="3653"/>
      </w:tblGrid>
      <w:tr w:rsidR="007816F9" w14:paraId="6755103B" w14:textId="77777777">
        <w:trPr>
          <w:trHeight w:val="1214"/>
        </w:trPr>
        <w:tc>
          <w:tcPr>
            <w:tcW w:w="5390" w:type="dxa"/>
          </w:tcPr>
          <w:p w14:paraId="4456BFEA" w14:textId="77777777" w:rsidR="007816F9" w:rsidRDefault="00E73EC1">
            <w:pPr>
              <w:spacing w:line="300" w:lineRule="auto"/>
              <w:ind w:left="14" w:right="508"/>
              <w:jc w:val="center"/>
              <w:rPr>
                <w:rFonts w:ascii="Arial" w:eastAsia="Verdana" w:hAnsi="Arial" w:cs="Arial"/>
                <w:spacing w:val="-2"/>
                <w:lang w:val="pt-PT" w:eastAsia="en-US"/>
              </w:rPr>
            </w:pPr>
            <w:r>
              <w:rPr>
                <w:rFonts w:ascii="Arial" w:eastAsia="Verdana" w:hAnsi="Arial" w:cs="Arial"/>
                <w:spacing w:val="-2"/>
                <w:lang w:val="pt-PT" w:eastAsia="en-US"/>
              </w:rPr>
              <w:t>XXXXXXXXXXXXXXXXXXXXXX</w:t>
            </w:r>
          </w:p>
          <w:p w14:paraId="4F0D498A" w14:textId="77777777" w:rsidR="007816F9" w:rsidRDefault="00E73EC1">
            <w:pPr>
              <w:spacing w:line="300" w:lineRule="auto"/>
              <w:ind w:left="14" w:right="508"/>
              <w:jc w:val="center"/>
              <w:rPr>
                <w:rFonts w:ascii="Arial" w:eastAsia="Verdana" w:hAnsi="Arial" w:cs="Arial"/>
                <w:lang w:val="pt-PT" w:eastAsia="en-US"/>
              </w:rPr>
            </w:pPr>
            <w:r>
              <w:rPr>
                <w:rFonts w:ascii="Arial" w:eastAsia="Verdana" w:hAnsi="Arial" w:cs="Arial"/>
                <w:spacing w:val="-2"/>
                <w:lang w:val="pt-PT" w:eastAsia="en-US"/>
              </w:rPr>
              <w:t>Contratante</w:t>
            </w:r>
          </w:p>
        </w:tc>
        <w:tc>
          <w:tcPr>
            <w:tcW w:w="3653" w:type="dxa"/>
          </w:tcPr>
          <w:p w14:paraId="4BCB06E7" w14:textId="77777777" w:rsidR="007816F9" w:rsidRDefault="00E73EC1">
            <w:pPr>
              <w:spacing w:line="300" w:lineRule="auto"/>
              <w:ind w:left="501" w:right="1"/>
              <w:jc w:val="center"/>
              <w:rPr>
                <w:rFonts w:ascii="Arial" w:eastAsia="Verdana" w:hAnsi="Arial" w:cs="Arial"/>
                <w:b/>
                <w:lang w:val="pt-PT" w:eastAsia="en-US"/>
              </w:rPr>
            </w:pPr>
            <w:r>
              <w:rPr>
                <w:rFonts w:ascii="Arial" w:eastAsia="Verdana" w:hAnsi="Arial" w:cs="Arial"/>
                <w:b/>
                <w:spacing w:val="-2"/>
                <w:lang w:val="pt-PT" w:eastAsia="en-US"/>
              </w:rPr>
              <w:t>XXXXXXXXXXXXXXXXXXXX</w:t>
            </w:r>
          </w:p>
          <w:p w14:paraId="46D4A89B" w14:textId="77777777" w:rsidR="007816F9" w:rsidRDefault="00E73EC1">
            <w:pPr>
              <w:spacing w:line="300" w:lineRule="auto"/>
              <w:ind w:left="501"/>
              <w:jc w:val="center"/>
              <w:rPr>
                <w:rFonts w:ascii="Arial" w:eastAsia="Verdana" w:hAnsi="Arial" w:cs="Arial"/>
                <w:lang w:val="pt-PT" w:eastAsia="en-US"/>
              </w:rPr>
            </w:pPr>
            <w:r>
              <w:rPr>
                <w:rFonts w:ascii="Arial" w:eastAsia="Verdana" w:hAnsi="Arial" w:cs="Arial"/>
                <w:spacing w:val="-2"/>
                <w:lang w:val="pt-PT" w:eastAsia="en-US"/>
              </w:rPr>
              <w:t>Contratado</w:t>
            </w:r>
          </w:p>
        </w:tc>
      </w:tr>
    </w:tbl>
    <w:p w14:paraId="455CA40A" w14:textId="77777777" w:rsidR="007816F9" w:rsidRDefault="007816F9">
      <w:pPr>
        <w:widowControl w:val="0"/>
        <w:spacing w:line="300" w:lineRule="auto"/>
        <w:rPr>
          <w:rFonts w:ascii="Arial" w:eastAsia="Verdana" w:hAnsi="Arial" w:cs="Arial"/>
          <w:lang w:val="pt-PT" w:eastAsia="en-US"/>
        </w:rPr>
        <w:sectPr w:rsidR="007816F9">
          <w:headerReference w:type="even" r:id="rId23"/>
          <w:headerReference w:type="default" r:id="rId24"/>
          <w:footerReference w:type="even" r:id="rId25"/>
          <w:footerReference w:type="default" r:id="rId26"/>
          <w:headerReference w:type="first" r:id="rId27"/>
          <w:footerReference w:type="first" r:id="rId28"/>
          <w:pgSz w:w="11910" w:h="16850"/>
          <w:pgMar w:top="1372" w:right="711" w:bottom="660" w:left="1701" w:header="226" w:footer="477" w:gutter="0"/>
          <w:cols w:space="720"/>
        </w:sectPr>
      </w:pPr>
    </w:p>
    <w:p w14:paraId="0E0DF019" w14:textId="77777777" w:rsidR="007816F9" w:rsidRDefault="007816F9">
      <w:pPr>
        <w:widowControl w:val="0"/>
        <w:spacing w:line="300" w:lineRule="auto"/>
        <w:ind w:right="110"/>
        <w:jc w:val="center"/>
        <w:outlineLvl w:val="0"/>
        <w:rPr>
          <w:rFonts w:ascii="Arial" w:eastAsia="Verdana" w:hAnsi="Arial" w:cs="Arial"/>
          <w:b/>
          <w:bCs/>
          <w:lang w:val="pt-PT" w:eastAsia="en-US"/>
        </w:rPr>
      </w:pPr>
    </w:p>
    <w:p w14:paraId="47C0A81A" w14:textId="77777777" w:rsidR="007816F9" w:rsidRDefault="00E73EC1">
      <w:pPr>
        <w:widowControl w:val="0"/>
        <w:spacing w:line="300" w:lineRule="auto"/>
        <w:ind w:right="110"/>
        <w:jc w:val="center"/>
        <w:outlineLvl w:val="0"/>
        <w:rPr>
          <w:rFonts w:ascii="Arial" w:eastAsia="Verdana" w:hAnsi="Arial" w:cs="Arial"/>
          <w:b/>
          <w:bCs/>
          <w:lang w:val="pt-PT" w:eastAsia="en-US"/>
        </w:rPr>
      </w:pPr>
      <w:r>
        <w:rPr>
          <w:rFonts w:ascii="Arial" w:eastAsia="Verdana" w:hAnsi="Arial" w:cs="Arial"/>
          <w:b/>
          <w:bCs/>
          <w:lang w:val="pt-PT" w:eastAsia="en-US"/>
        </w:rPr>
        <w:t>ANEXO II</w:t>
      </w:r>
    </w:p>
    <w:p w14:paraId="44FDD00D" w14:textId="77777777" w:rsidR="007816F9" w:rsidRDefault="00E73EC1">
      <w:pPr>
        <w:widowControl w:val="0"/>
        <w:spacing w:line="300" w:lineRule="auto"/>
        <w:ind w:right="110"/>
        <w:jc w:val="center"/>
        <w:outlineLvl w:val="0"/>
        <w:rPr>
          <w:rFonts w:ascii="Arial" w:eastAsia="Verdana" w:hAnsi="Arial" w:cs="Arial"/>
          <w:b/>
          <w:bCs/>
          <w:lang w:val="pt-PT" w:eastAsia="en-US"/>
        </w:rPr>
      </w:pPr>
      <w:r>
        <w:rPr>
          <w:rFonts w:ascii="Arial" w:eastAsia="Verdana" w:hAnsi="Arial" w:cs="Arial"/>
          <w:b/>
          <w:bCs/>
          <w:lang w:val="pt-PT" w:eastAsia="en-US"/>
        </w:rPr>
        <w:t>MODELO</w:t>
      </w:r>
      <w:r>
        <w:rPr>
          <w:rFonts w:ascii="Arial" w:eastAsia="Verdana" w:hAnsi="Arial" w:cs="Arial"/>
          <w:b/>
          <w:bCs/>
          <w:spacing w:val="-18"/>
          <w:lang w:val="pt-PT" w:eastAsia="en-US"/>
        </w:rPr>
        <w:t xml:space="preserve"> </w:t>
      </w:r>
      <w:r>
        <w:rPr>
          <w:rFonts w:ascii="Arial" w:eastAsia="Verdana" w:hAnsi="Arial" w:cs="Arial"/>
          <w:b/>
          <w:bCs/>
          <w:lang w:val="pt-PT" w:eastAsia="en-US"/>
        </w:rPr>
        <w:t>DE</w:t>
      </w:r>
      <w:r>
        <w:rPr>
          <w:rFonts w:ascii="Arial" w:eastAsia="Verdana" w:hAnsi="Arial" w:cs="Arial"/>
          <w:b/>
          <w:bCs/>
          <w:spacing w:val="-17"/>
          <w:lang w:val="pt-PT" w:eastAsia="en-US"/>
        </w:rPr>
        <w:t xml:space="preserve"> </w:t>
      </w:r>
      <w:r>
        <w:rPr>
          <w:rFonts w:ascii="Arial" w:eastAsia="Verdana" w:hAnsi="Arial" w:cs="Arial"/>
          <w:b/>
          <w:bCs/>
          <w:lang w:val="pt-PT" w:eastAsia="en-US"/>
        </w:rPr>
        <w:t>PROPOSTA</w:t>
      </w:r>
    </w:p>
    <w:p w14:paraId="58235E0F" w14:textId="77777777" w:rsidR="007816F9" w:rsidRDefault="007816F9">
      <w:pPr>
        <w:widowControl w:val="0"/>
        <w:spacing w:line="300" w:lineRule="auto"/>
        <w:rPr>
          <w:rFonts w:ascii="Arial" w:eastAsia="Verdana" w:hAnsi="Arial" w:cs="Arial"/>
          <w:b/>
          <w:spacing w:val="-5"/>
          <w:lang w:val="pt-PT" w:eastAsia="en-US"/>
        </w:rPr>
      </w:pPr>
    </w:p>
    <w:p w14:paraId="5FDC4F65" w14:textId="77777777" w:rsidR="007816F9" w:rsidRDefault="00E73EC1">
      <w:pPr>
        <w:widowControl w:val="0"/>
        <w:spacing w:line="300" w:lineRule="auto"/>
        <w:rPr>
          <w:rFonts w:ascii="Arial" w:eastAsia="Verdana" w:hAnsi="Arial" w:cs="Arial"/>
          <w:b/>
          <w:lang w:val="pt-PT" w:eastAsia="en-US"/>
        </w:rPr>
      </w:pPr>
      <w:r>
        <w:rPr>
          <w:rFonts w:ascii="Arial" w:eastAsia="Verdana" w:hAnsi="Arial" w:cs="Arial"/>
          <w:b/>
          <w:spacing w:val="-5"/>
          <w:lang w:val="pt-PT" w:eastAsia="en-US"/>
        </w:rPr>
        <w:t>Ao</w:t>
      </w:r>
    </w:p>
    <w:p w14:paraId="21DECFC0" w14:textId="77777777" w:rsidR="007816F9" w:rsidRDefault="00E73EC1">
      <w:pPr>
        <w:widowControl w:val="0"/>
        <w:spacing w:line="300" w:lineRule="auto"/>
        <w:outlineLvl w:val="0"/>
        <w:rPr>
          <w:rFonts w:ascii="Arial" w:eastAsia="Verdana" w:hAnsi="Arial" w:cs="Arial"/>
          <w:b/>
          <w:bCs/>
          <w:lang w:val="pt-PT" w:eastAsia="en-US"/>
        </w:rPr>
      </w:pPr>
      <w:r>
        <w:rPr>
          <w:rFonts w:ascii="Arial" w:eastAsia="Verdana" w:hAnsi="Arial" w:cs="Arial"/>
          <w:b/>
          <w:bCs/>
          <w:lang w:val="pt-PT" w:eastAsia="en-US"/>
        </w:rPr>
        <w:t>MUNICIPIO</w:t>
      </w:r>
      <w:r>
        <w:rPr>
          <w:rFonts w:ascii="Arial" w:eastAsia="Verdana" w:hAnsi="Arial" w:cs="Arial"/>
          <w:b/>
          <w:bCs/>
          <w:spacing w:val="-8"/>
          <w:lang w:val="pt-PT" w:eastAsia="en-US"/>
        </w:rPr>
        <w:t xml:space="preserve"> </w:t>
      </w:r>
      <w:r>
        <w:rPr>
          <w:rFonts w:ascii="Arial" w:eastAsia="Verdana" w:hAnsi="Arial" w:cs="Arial"/>
          <w:b/>
          <w:bCs/>
          <w:lang w:val="pt-PT" w:eastAsia="en-US"/>
        </w:rPr>
        <w:t>DE</w:t>
      </w:r>
      <w:r>
        <w:rPr>
          <w:rFonts w:ascii="Arial" w:eastAsia="Verdana" w:hAnsi="Arial" w:cs="Arial"/>
          <w:b/>
          <w:bCs/>
          <w:spacing w:val="-9"/>
          <w:lang w:val="pt-PT" w:eastAsia="en-US"/>
        </w:rPr>
        <w:t xml:space="preserve"> </w:t>
      </w:r>
      <w:r>
        <w:rPr>
          <w:rFonts w:ascii="Arial" w:eastAsia="Verdana" w:hAnsi="Arial" w:cs="Arial"/>
          <w:b/>
          <w:bCs/>
          <w:lang w:val="pt-PT" w:eastAsia="en-US"/>
        </w:rPr>
        <w:t>OEIRAS-PI</w:t>
      </w:r>
    </w:p>
    <w:p w14:paraId="7BD4CE77" w14:textId="77777777" w:rsidR="007816F9" w:rsidRDefault="00E73EC1">
      <w:pPr>
        <w:widowControl w:val="0"/>
        <w:spacing w:line="300" w:lineRule="auto"/>
        <w:jc w:val="both"/>
        <w:rPr>
          <w:rFonts w:ascii="Arial" w:eastAsia="Verdana" w:hAnsi="Arial" w:cs="Arial"/>
          <w:lang w:val="pt-PT" w:eastAsia="en-US"/>
        </w:rPr>
      </w:pPr>
      <w:r>
        <w:rPr>
          <w:rFonts w:ascii="Arial" w:eastAsia="Verdana" w:hAnsi="Arial" w:cs="Arial"/>
          <w:lang w:val="pt-PT" w:eastAsia="en-US"/>
        </w:rPr>
        <w:t>Referência:</w:t>
      </w:r>
      <w:r>
        <w:rPr>
          <w:rFonts w:ascii="Arial" w:eastAsia="Verdana" w:hAnsi="Arial" w:cs="Arial"/>
          <w:spacing w:val="-11"/>
          <w:lang w:val="pt-PT" w:eastAsia="en-US"/>
        </w:rPr>
        <w:t xml:space="preserve"> </w:t>
      </w:r>
      <w:r>
        <w:rPr>
          <w:rFonts w:ascii="Arial" w:eastAsia="Verdana" w:hAnsi="Arial" w:cs="Arial"/>
          <w:lang w:val="pt-PT" w:eastAsia="en-US"/>
        </w:rPr>
        <w:t>CONCORRENCIA</w:t>
      </w:r>
      <w:r>
        <w:rPr>
          <w:rFonts w:ascii="Arial" w:eastAsia="Verdana" w:hAnsi="Arial" w:cs="Arial"/>
          <w:spacing w:val="-10"/>
          <w:lang w:val="pt-PT" w:eastAsia="en-US"/>
        </w:rPr>
        <w:t xml:space="preserve"> </w:t>
      </w:r>
      <w:r>
        <w:rPr>
          <w:rFonts w:ascii="Arial" w:eastAsia="Verdana" w:hAnsi="Arial" w:cs="Arial"/>
          <w:lang w:val="pt-PT" w:eastAsia="en-US"/>
        </w:rPr>
        <w:t>ELETRONICA</w:t>
      </w:r>
      <w:r>
        <w:rPr>
          <w:rFonts w:ascii="Arial" w:eastAsia="Verdana" w:hAnsi="Arial" w:cs="Arial"/>
          <w:spacing w:val="-10"/>
          <w:lang w:val="pt-PT" w:eastAsia="en-US"/>
        </w:rPr>
        <w:t xml:space="preserve"> </w:t>
      </w:r>
      <w:r>
        <w:rPr>
          <w:rFonts w:ascii="Arial" w:eastAsia="Verdana" w:hAnsi="Arial" w:cs="Arial"/>
          <w:lang w:val="pt-PT" w:eastAsia="en-US"/>
        </w:rPr>
        <w:t>nº.</w:t>
      </w:r>
      <w:r>
        <w:rPr>
          <w:rFonts w:ascii="Arial" w:eastAsia="Verdana" w:hAnsi="Arial" w:cs="Arial"/>
          <w:spacing w:val="-14"/>
          <w:lang w:val="pt-PT" w:eastAsia="en-US"/>
        </w:rPr>
        <w:t xml:space="preserve"> </w:t>
      </w:r>
      <w:r>
        <w:rPr>
          <w:rFonts w:ascii="Arial" w:eastAsia="Verdana" w:hAnsi="Arial" w:cs="Arial"/>
          <w:lang w:val="pt-PT" w:eastAsia="en-US"/>
        </w:rPr>
        <w:t>***/2025</w:t>
      </w:r>
    </w:p>
    <w:p w14:paraId="2E01A3A4" w14:textId="77777777" w:rsidR="007816F9" w:rsidRDefault="007816F9">
      <w:pPr>
        <w:widowControl w:val="0"/>
        <w:spacing w:line="300" w:lineRule="auto"/>
        <w:rPr>
          <w:rFonts w:ascii="Arial" w:eastAsia="Verdana" w:hAnsi="Arial" w:cs="Arial"/>
          <w:lang w:val="pt-PT" w:eastAsia="en-US"/>
        </w:rPr>
      </w:pPr>
    </w:p>
    <w:p w14:paraId="0FEFA086" w14:textId="77777777" w:rsidR="007816F9" w:rsidRDefault="00E73EC1">
      <w:pPr>
        <w:widowControl w:val="0"/>
        <w:spacing w:line="300" w:lineRule="auto"/>
        <w:jc w:val="both"/>
        <w:outlineLvl w:val="0"/>
        <w:rPr>
          <w:rFonts w:ascii="Arial" w:eastAsia="Verdana" w:hAnsi="Arial" w:cs="Arial"/>
          <w:b/>
          <w:bCs/>
          <w:lang w:val="pt-PT" w:eastAsia="en-US"/>
        </w:rPr>
      </w:pPr>
      <w:r>
        <w:rPr>
          <w:rFonts w:ascii="Arial" w:eastAsia="Verdana" w:hAnsi="Arial" w:cs="Arial"/>
          <w:b/>
          <w:bCs/>
          <w:lang w:val="pt-PT" w:eastAsia="en-US"/>
        </w:rPr>
        <w:t>DADOS</w:t>
      </w:r>
      <w:r>
        <w:rPr>
          <w:rFonts w:ascii="Arial" w:eastAsia="Verdana" w:hAnsi="Arial" w:cs="Arial"/>
          <w:b/>
          <w:bCs/>
          <w:spacing w:val="-7"/>
          <w:lang w:val="pt-PT" w:eastAsia="en-US"/>
        </w:rPr>
        <w:t xml:space="preserve"> </w:t>
      </w:r>
      <w:r>
        <w:rPr>
          <w:rFonts w:ascii="Arial" w:eastAsia="Verdana" w:hAnsi="Arial" w:cs="Arial"/>
          <w:b/>
          <w:bCs/>
          <w:lang w:val="pt-PT" w:eastAsia="en-US"/>
        </w:rPr>
        <w:t>DA</w:t>
      </w:r>
      <w:r>
        <w:rPr>
          <w:rFonts w:ascii="Arial" w:eastAsia="Verdana" w:hAnsi="Arial" w:cs="Arial"/>
          <w:b/>
          <w:bCs/>
          <w:spacing w:val="-6"/>
          <w:lang w:val="pt-PT" w:eastAsia="en-US"/>
        </w:rPr>
        <w:t xml:space="preserve"> </w:t>
      </w:r>
      <w:r>
        <w:rPr>
          <w:rFonts w:ascii="Arial" w:eastAsia="Verdana" w:hAnsi="Arial" w:cs="Arial"/>
          <w:b/>
          <w:bCs/>
          <w:spacing w:val="-2"/>
          <w:lang w:val="pt-PT" w:eastAsia="en-US"/>
        </w:rPr>
        <w:t>EMPRESA:</w:t>
      </w:r>
    </w:p>
    <w:tbl>
      <w:tblPr>
        <w:tblStyle w:val="TableNormal2"/>
        <w:tblW w:w="9669"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69"/>
      </w:tblGrid>
      <w:tr w:rsidR="007816F9" w14:paraId="21E72193" w14:textId="77777777">
        <w:trPr>
          <w:trHeight w:val="282"/>
        </w:trPr>
        <w:tc>
          <w:tcPr>
            <w:tcW w:w="9669" w:type="dxa"/>
          </w:tcPr>
          <w:p w14:paraId="76EDF544" w14:textId="77777777" w:rsidR="007816F9" w:rsidRDefault="00E73EC1">
            <w:pPr>
              <w:spacing w:line="300" w:lineRule="auto"/>
              <w:rPr>
                <w:rFonts w:ascii="Arial" w:eastAsia="Verdana" w:hAnsi="Arial" w:cs="Arial"/>
                <w:lang w:val="pt-PT" w:eastAsia="en-US"/>
              </w:rPr>
            </w:pPr>
            <w:r>
              <w:rPr>
                <w:rFonts w:ascii="Arial" w:eastAsia="Verdana" w:hAnsi="Arial" w:cs="Arial"/>
                <w:lang w:val="pt-PT" w:eastAsia="en-US"/>
              </w:rPr>
              <w:t>Razão</w:t>
            </w:r>
            <w:r>
              <w:rPr>
                <w:rFonts w:ascii="Arial" w:eastAsia="Verdana" w:hAnsi="Arial" w:cs="Arial"/>
                <w:spacing w:val="-8"/>
                <w:lang w:val="pt-PT" w:eastAsia="en-US"/>
              </w:rPr>
              <w:t xml:space="preserve"> </w:t>
            </w:r>
            <w:r>
              <w:rPr>
                <w:rFonts w:ascii="Arial" w:eastAsia="Verdana" w:hAnsi="Arial" w:cs="Arial"/>
                <w:spacing w:val="-2"/>
                <w:lang w:val="pt-PT" w:eastAsia="en-US"/>
              </w:rPr>
              <w:t>Social:</w:t>
            </w:r>
          </w:p>
        </w:tc>
      </w:tr>
      <w:tr w:rsidR="007816F9" w14:paraId="0057B7BE" w14:textId="77777777">
        <w:trPr>
          <w:trHeight w:val="283"/>
        </w:trPr>
        <w:tc>
          <w:tcPr>
            <w:tcW w:w="9669" w:type="dxa"/>
          </w:tcPr>
          <w:p w14:paraId="3AFFBF39" w14:textId="77777777" w:rsidR="007816F9" w:rsidRDefault="00E73EC1">
            <w:pPr>
              <w:spacing w:line="300" w:lineRule="auto"/>
              <w:rPr>
                <w:rFonts w:ascii="Arial" w:eastAsia="Verdana" w:hAnsi="Arial" w:cs="Arial"/>
                <w:lang w:val="pt-PT" w:eastAsia="en-US"/>
              </w:rPr>
            </w:pPr>
            <w:r>
              <w:rPr>
                <w:rFonts w:ascii="Arial" w:eastAsia="Verdana" w:hAnsi="Arial" w:cs="Arial"/>
                <w:spacing w:val="-2"/>
                <w:lang w:val="pt-PT" w:eastAsia="en-US"/>
              </w:rPr>
              <w:t>Endereço:</w:t>
            </w:r>
          </w:p>
        </w:tc>
      </w:tr>
      <w:tr w:rsidR="007816F9" w14:paraId="227D4EDF" w14:textId="77777777">
        <w:trPr>
          <w:trHeight w:val="282"/>
        </w:trPr>
        <w:tc>
          <w:tcPr>
            <w:tcW w:w="9669" w:type="dxa"/>
          </w:tcPr>
          <w:p w14:paraId="403092D2" w14:textId="77777777" w:rsidR="007816F9" w:rsidRDefault="00E73EC1">
            <w:pPr>
              <w:tabs>
                <w:tab w:val="left" w:pos="4807"/>
              </w:tabs>
              <w:spacing w:line="300" w:lineRule="auto"/>
              <w:rPr>
                <w:rFonts w:ascii="Arial" w:eastAsia="Verdana" w:hAnsi="Arial" w:cs="Arial"/>
                <w:lang w:val="pt-PT" w:eastAsia="en-US"/>
              </w:rPr>
            </w:pPr>
            <w:r>
              <w:rPr>
                <w:rFonts w:ascii="Arial" w:eastAsia="Verdana" w:hAnsi="Arial" w:cs="Arial"/>
                <w:spacing w:val="-4"/>
                <w:lang w:val="pt-PT" w:eastAsia="en-US"/>
              </w:rPr>
              <w:t>CEP:</w:t>
            </w:r>
            <w:r>
              <w:rPr>
                <w:rFonts w:ascii="Arial" w:eastAsia="Verdana" w:hAnsi="Arial" w:cs="Arial"/>
                <w:lang w:val="pt-PT" w:eastAsia="en-US"/>
              </w:rPr>
              <w:tab/>
            </w:r>
            <w:r>
              <w:rPr>
                <w:rFonts w:ascii="Arial" w:eastAsia="Verdana" w:hAnsi="Arial" w:cs="Arial"/>
                <w:spacing w:val="-2"/>
                <w:lang w:val="pt-PT" w:eastAsia="en-US"/>
              </w:rPr>
              <w:t>CIDADE:</w:t>
            </w:r>
          </w:p>
        </w:tc>
      </w:tr>
      <w:tr w:rsidR="007816F9" w14:paraId="1C5DF04F" w14:textId="77777777">
        <w:trPr>
          <w:trHeight w:val="285"/>
        </w:trPr>
        <w:tc>
          <w:tcPr>
            <w:tcW w:w="9669" w:type="dxa"/>
          </w:tcPr>
          <w:p w14:paraId="3C4774F0" w14:textId="77777777" w:rsidR="007816F9" w:rsidRDefault="00E73EC1">
            <w:pPr>
              <w:spacing w:line="300" w:lineRule="auto"/>
              <w:rPr>
                <w:rFonts w:ascii="Arial" w:eastAsia="Verdana" w:hAnsi="Arial" w:cs="Arial"/>
                <w:lang w:val="pt-PT" w:eastAsia="en-US"/>
              </w:rPr>
            </w:pPr>
            <w:r>
              <w:rPr>
                <w:rFonts w:ascii="Arial" w:eastAsia="Verdana" w:hAnsi="Arial" w:cs="Arial"/>
                <w:lang w:val="pt-PT" w:eastAsia="en-US"/>
              </w:rPr>
              <w:t>N</w:t>
            </w:r>
            <w:r>
              <w:rPr>
                <w:rFonts w:ascii="Arial" w:eastAsia="Verdana" w:hAnsi="Arial" w:cs="Arial"/>
                <w:position w:val="7"/>
                <w:lang w:val="pt-PT" w:eastAsia="en-US"/>
              </w:rPr>
              <w:t>o</w:t>
            </w:r>
            <w:r>
              <w:rPr>
                <w:rFonts w:ascii="Arial" w:eastAsia="Verdana" w:hAnsi="Arial" w:cs="Arial"/>
                <w:lang w:val="pt-PT" w:eastAsia="en-US"/>
              </w:rPr>
              <w:t>.</w:t>
            </w:r>
            <w:r>
              <w:rPr>
                <w:rFonts w:ascii="Arial" w:eastAsia="Verdana" w:hAnsi="Arial" w:cs="Arial"/>
                <w:spacing w:val="-5"/>
                <w:lang w:val="pt-PT" w:eastAsia="en-US"/>
              </w:rPr>
              <w:t xml:space="preserve"> </w:t>
            </w:r>
            <w:r>
              <w:rPr>
                <w:rFonts w:ascii="Arial" w:eastAsia="Verdana" w:hAnsi="Arial" w:cs="Arial"/>
                <w:lang w:val="pt-PT" w:eastAsia="en-US"/>
              </w:rPr>
              <w:t>do</w:t>
            </w:r>
            <w:r>
              <w:rPr>
                <w:rFonts w:ascii="Arial" w:eastAsia="Verdana" w:hAnsi="Arial" w:cs="Arial"/>
                <w:spacing w:val="-2"/>
                <w:lang w:val="pt-PT" w:eastAsia="en-US"/>
              </w:rPr>
              <w:t xml:space="preserve"> CNPJ:</w:t>
            </w:r>
          </w:p>
        </w:tc>
      </w:tr>
      <w:tr w:rsidR="007816F9" w14:paraId="49650B42" w14:textId="77777777">
        <w:trPr>
          <w:trHeight w:val="282"/>
        </w:trPr>
        <w:tc>
          <w:tcPr>
            <w:tcW w:w="9669" w:type="dxa"/>
          </w:tcPr>
          <w:p w14:paraId="5AD8C75C" w14:textId="77777777" w:rsidR="007816F9" w:rsidRDefault="00E73EC1">
            <w:pPr>
              <w:tabs>
                <w:tab w:val="left" w:pos="4831"/>
              </w:tabs>
              <w:spacing w:line="300" w:lineRule="auto"/>
              <w:rPr>
                <w:rFonts w:ascii="Arial" w:eastAsia="Verdana" w:hAnsi="Arial" w:cs="Arial"/>
                <w:lang w:val="pt-PT" w:eastAsia="en-US"/>
              </w:rPr>
            </w:pPr>
            <w:r>
              <w:rPr>
                <w:rFonts w:ascii="Arial" w:eastAsia="Verdana" w:hAnsi="Arial" w:cs="Arial"/>
                <w:lang w:val="pt-PT" w:eastAsia="en-US"/>
              </w:rPr>
              <w:t>N</w:t>
            </w:r>
            <w:r>
              <w:rPr>
                <w:rFonts w:ascii="Arial" w:eastAsia="Verdana" w:hAnsi="Arial" w:cs="Arial"/>
                <w:position w:val="7"/>
                <w:lang w:val="pt-PT" w:eastAsia="en-US"/>
              </w:rPr>
              <w:t>o</w:t>
            </w:r>
            <w:r>
              <w:rPr>
                <w:rFonts w:ascii="Arial" w:eastAsia="Verdana" w:hAnsi="Arial" w:cs="Arial"/>
                <w:lang w:val="pt-PT" w:eastAsia="en-US"/>
              </w:rPr>
              <w:t>.</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4"/>
                <w:lang w:val="pt-PT" w:eastAsia="en-US"/>
              </w:rPr>
              <w:t xml:space="preserve"> </w:t>
            </w:r>
            <w:r>
              <w:rPr>
                <w:rFonts w:ascii="Arial" w:eastAsia="Verdana" w:hAnsi="Arial" w:cs="Arial"/>
                <w:lang w:val="pt-PT" w:eastAsia="en-US"/>
              </w:rPr>
              <w:t>Inscrição</w:t>
            </w:r>
            <w:r>
              <w:rPr>
                <w:rFonts w:ascii="Arial" w:eastAsia="Verdana" w:hAnsi="Arial" w:cs="Arial"/>
                <w:spacing w:val="-5"/>
                <w:lang w:val="pt-PT" w:eastAsia="en-US"/>
              </w:rPr>
              <w:t xml:space="preserve"> </w:t>
            </w:r>
            <w:r>
              <w:rPr>
                <w:rFonts w:ascii="Arial" w:eastAsia="Verdana" w:hAnsi="Arial" w:cs="Arial"/>
                <w:spacing w:val="-2"/>
                <w:lang w:val="pt-PT" w:eastAsia="en-US"/>
              </w:rPr>
              <w:t>Estadual:</w:t>
            </w:r>
            <w:r>
              <w:rPr>
                <w:rFonts w:ascii="Arial" w:eastAsia="Verdana" w:hAnsi="Arial" w:cs="Arial"/>
                <w:lang w:val="pt-PT" w:eastAsia="en-US"/>
              </w:rPr>
              <w:tab/>
              <w:t>N</w:t>
            </w:r>
            <w:r>
              <w:rPr>
                <w:rFonts w:ascii="Arial" w:eastAsia="Verdana" w:hAnsi="Arial" w:cs="Arial"/>
                <w:position w:val="7"/>
                <w:lang w:val="pt-PT" w:eastAsia="en-US"/>
              </w:rPr>
              <w:t>o</w:t>
            </w:r>
            <w:r>
              <w:rPr>
                <w:rFonts w:ascii="Arial" w:eastAsia="Verdana" w:hAnsi="Arial" w:cs="Arial"/>
                <w:lang w:val="pt-PT" w:eastAsia="en-US"/>
              </w:rPr>
              <w:t>.</w:t>
            </w:r>
            <w:r>
              <w:rPr>
                <w:rFonts w:ascii="Arial" w:eastAsia="Verdana" w:hAnsi="Arial" w:cs="Arial"/>
                <w:spacing w:val="-8"/>
                <w:lang w:val="pt-PT" w:eastAsia="en-US"/>
              </w:rPr>
              <w:t xml:space="preserve"> </w:t>
            </w:r>
            <w:r>
              <w:rPr>
                <w:rFonts w:ascii="Arial" w:eastAsia="Verdana" w:hAnsi="Arial" w:cs="Arial"/>
                <w:lang w:val="pt-PT" w:eastAsia="en-US"/>
              </w:rPr>
              <w:t>da</w:t>
            </w:r>
            <w:r>
              <w:rPr>
                <w:rFonts w:ascii="Arial" w:eastAsia="Verdana" w:hAnsi="Arial" w:cs="Arial"/>
                <w:spacing w:val="-4"/>
                <w:lang w:val="pt-PT" w:eastAsia="en-US"/>
              </w:rPr>
              <w:t xml:space="preserve"> </w:t>
            </w:r>
            <w:r>
              <w:rPr>
                <w:rFonts w:ascii="Arial" w:eastAsia="Verdana" w:hAnsi="Arial" w:cs="Arial"/>
                <w:lang w:val="pt-PT" w:eastAsia="en-US"/>
              </w:rPr>
              <w:t>Inscrição</w:t>
            </w:r>
            <w:r>
              <w:rPr>
                <w:rFonts w:ascii="Arial" w:eastAsia="Verdana" w:hAnsi="Arial" w:cs="Arial"/>
                <w:spacing w:val="-6"/>
                <w:lang w:val="pt-PT" w:eastAsia="en-US"/>
              </w:rPr>
              <w:t xml:space="preserve"> </w:t>
            </w:r>
            <w:r>
              <w:rPr>
                <w:rFonts w:ascii="Arial" w:eastAsia="Verdana" w:hAnsi="Arial" w:cs="Arial"/>
                <w:spacing w:val="-2"/>
                <w:lang w:val="pt-PT" w:eastAsia="en-US"/>
              </w:rPr>
              <w:t>Municipal:</w:t>
            </w:r>
          </w:p>
        </w:tc>
      </w:tr>
      <w:tr w:rsidR="007816F9" w14:paraId="416A2A2B" w14:textId="77777777">
        <w:trPr>
          <w:trHeight w:val="282"/>
        </w:trPr>
        <w:tc>
          <w:tcPr>
            <w:tcW w:w="9669" w:type="dxa"/>
          </w:tcPr>
          <w:p w14:paraId="446DBFF6" w14:textId="77777777" w:rsidR="007816F9" w:rsidRDefault="00E73EC1">
            <w:pPr>
              <w:tabs>
                <w:tab w:val="left" w:pos="4358"/>
              </w:tabs>
              <w:spacing w:line="300" w:lineRule="auto"/>
              <w:rPr>
                <w:rFonts w:ascii="Arial" w:eastAsia="Verdana" w:hAnsi="Arial" w:cs="Arial"/>
                <w:lang w:val="pt-PT" w:eastAsia="en-US"/>
              </w:rPr>
            </w:pPr>
            <w:r>
              <w:rPr>
                <w:rFonts w:ascii="Arial" w:eastAsia="Verdana" w:hAnsi="Arial" w:cs="Arial"/>
                <w:spacing w:val="-2"/>
                <w:lang w:val="pt-PT" w:eastAsia="en-US"/>
              </w:rPr>
              <w:t>Telefone:</w:t>
            </w:r>
            <w:r>
              <w:rPr>
                <w:rFonts w:ascii="Arial" w:eastAsia="Verdana" w:hAnsi="Arial" w:cs="Arial"/>
                <w:lang w:val="pt-PT" w:eastAsia="en-US"/>
              </w:rPr>
              <w:tab/>
            </w:r>
            <w:r>
              <w:rPr>
                <w:rFonts w:ascii="Arial" w:eastAsia="Verdana" w:hAnsi="Arial" w:cs="Arial"/>
                <w:spacing w:val="-2"/>
                <w:lang w:val="pt-PT" w:eastAsia="en-US"/>
              </w:rPr>
              <w:t>E-</w:t>
            </w:r>
            <w:r>
              <w:rPr>
                <w:rFonts w:ascii="Arial" w:eastAsia="Verdana" w:hAnsi="Arial" w:cs="Arial"/>
                <w:spacing w:val="-4"/>
                <w:lang w:val="pt-PT" w:eastAsia="en-US"/>
              </w:rPr>
              <w:t>mail:</w:t>
            </w:r>
          </w:p>
        </w:tc>
      </w:tr>
      <w:tr w:rsidR="007816F9" w14:paraId="5E9D5C32" w14:textId="77777777">
        <w:trPr>
          <w:trHeight w:val="282"/>
        </w:trPr>
        <w:tc>
          <w:tcPr>
            <w:tcW w:w="9669" w:type="dxa"/>
          </w:tcPr>
          <w:p w14:paraId="20E07962" w14:textId="77777777" w:rsidR="007816F9" w:rsidRDefault="00E73EC1">
            <w:pPr>
              <w:tabs>
                <w:tab w:val="left" w:pos="3835"/>
                <w:tab w:val="left" w:pos="6190"/>
              </w:tabs>
              <w:spacing w:line="300" w:lineRule="auto"/>
              <w:rPr>
                <w:rFonts w:ascii="Arial" w:eastAsia="Verdana" w:hAnsi="Arial" w:cs="Arial"/>
                <w:lang w:val="pt-PT" w:eastAsia="en-US"/>
              </w:rPr>
            </w:pPr>
            <w:r>
              <w:rPr>
                <w:rFonts w:ascii="Arial" w:eastAsia="Verdana" w:hAnsi="Arial" w:cs="Arial"/>
                <w:lang w:val="pt-PT" w:eastAsia="en-US"/>
              </w:rPr>
              <w:t>Dados</w:t>
            </w:r>
            <w:r>
              <w:rPr>
                <w:rFonts w:ascii="Arial" w:eastAsia="Verdana" w:hAnsi="Arial" w:cs="Arial"/>
                <w:spacing w:val="-9"/>
                <w:lang w:val="pt-PT" w:eastAsia="en-US"/>
              </w:rPr>
              <w:t xml:space="preserve"> </w:t>
            </w:r>
            <w:r>
              <w:rPr>
                <w:rFonts w:ascii="Arial" w:eastAsia="Verdana" w:hAnsi="Arial" w:cs="Arial"/>
                <w:lang w:val="pt-PT" w:eastAsia="en-US"/>
              </w:rPr>
              <w:t>Bancários:</w:t>
            </w:r>
            <w:r>
              <w:rPr>
                <w:rFonts w:ascii="Arial" w:eastAsia="Verdana" w:hAnsi="Arial" w:cs="Arial"/>
                <w:spacing w:val="-6"/>
                <w:lang w:val="pt-PT" w:eastAsia="en-US"/>
              </w:rPr>
              <w:t xml:space="preserve"> </w:t>
            </w:r>
            <w:r>
              <w:rPr>
                <w:rFonts w:ascii="Arial" w:eastAsia="Verdana" w:hAnsi="Arial" w:cs="Arial"/>
                <w:spacing w:val="-2"/>
                <w:lang w:val="pt-PT" w:eastAsia="en-US"/>
              </w:rPr>
              <w:t>Banco:</w:t>
            </w:r>
            <w:r>
              <w:rPr>
                <w:rFonts w:ascii="Arial" w:eastAsia="Verdana" w:hAnsi="Arial" w:cs="Arial"/>
                <w:lang w:val="pt-PT" w:eastAsia="en-US"/>
              </w:rPr>
              <w:tab/>
            </w:r>
            <w:r>
              <w:rPr>
                <w:rFonts w:ascii="Arial" w:eastAsia="Verdana" w:hAnsi="Arial" w:cs="Arial"/>
                <w:spacing w:val="-2"/>
                <w:lang w:val="pt-PT" w:eastAsia="en-US"/>
              </w:rPr>
              <w:t>Agencia:</w:t>
            </w:r>
            <w:r>
              <w:rPr>
                <w:rFonts w:ascii="Arial" w:eastAsia="Verdana" w:hAnsi="Arial" w:cs="Arial"/>
                <w:lang w:val="pt-PT" w:eastAsia="en-US"/>
              </w:rPr>
              <w:tab/>
              <w:t>Conta</w:t>
            </w:r>
            <w:r>
              <w:rPr>
                <w:rFonts w:ascii="Arial" w:eastAsia="Verdana" w:hAnsi="Arial" w:cs="Arial"/>
                <w:spacing w:val="-5"/>
                <w:lang w:val="pt-PT" w:eastAsia="en-US"/>
              </w:rPr>
              <w:t xml:space="preserve"> </w:t>
            </w:r>
            <w:r>
              <w:rPr>
                <w:rFonts w:ascii="Arial" w:eastAsia="Verdana" w:hAnsi="Arial" w:cs="Arial"/>
                <w:spacing w:val="-2"/>
                <w:lang w:val="pt-PT" w:eastAsia="en-US"/>
              </w:rPr>
              <w:t>corrente:</w:t>
            </w:r>
          </w:p>
        </w:tc>
      </w:tr>
      <w:tr w:rsidR="007816F9" w14:paraId="15723891" w14:textId="77777777">
        <w:trPr>
          <w:trHeight w:val="282"/>
        </w:trPr>
        <w:tc>
          <w:tcPr>
            <w:tcW w:w="9669" w:type="dxa"/>
          </w:tcPr>
          <w:p w14:paraId="55E6E1D3" w14:textId="77777777" w:rsidR="007816F9" w:rsidRDefault="00E73EC1">
            <w:pPr>
              <w:tabs>
                <w:tab w:val="left" w:pos="5076"/>
              </w:tabs>
              <w:spacing w:line="300" w:lineRule="auto"/>
              <w:rPr>
                <w:rFonts w:ascii="Arial" w:eastAsia="Verdana" w:hAnsi="Arial" w:cs="Arial"/>
                <w:lang w:val="pt-PT" w:eastAsia="en-US"/>
              </w:rPr>
            </w:pPr>
            <w:r>
              <w:rPr>
                <w:rFonts w:ascii="Arial" w:eastAsia="Verdana" w:hAnsi="Arial" w:cs="Arial"/>
                <w:lang w:val="pt-PT" w:eastAsia="en-US"/>
              </w:rPr>
              <w:t>Nome</w:t>
            </w:r>
            <w:r>
              <w:rPr>
                <w:rFonts w:ascii="Arial" w:eastAsia="Verdana" w:hAnsi="Arial" w:cs="Arial"/>
                <w:spacing w:val="-7"/>
                <w:lang w:val="pt-PT" w:eastAsia="en-US"/>
              </w:rPr>
              <w:t xml:space="preserve"> </w:t>
            </w:r>
            <w:r>
              <w:rPr>
                <w:rFonts w:ascii="Arial" w:eastAsia="Verdana" w:hAnsi="Arial" w:cs="Arial"/>
                <w:lang w:val="pt-PT" w:eastAsia="en-US"/>
              </w:rPr>
              <w:t>para</w:t>
            </w:r>
            <w:r>
              <w:rPr>
                <w:rFonts w:ascii="Arial" w:eastAsia="Verdana" w:hAnsi="Arial" w:cs="Arial"/>
                <w:spacing w:val="-6"/>
                <w:lang w:val="pt-PT" w:eastAsia="en-US"/>
              </w:rPr>
              <w:t xml:space="preserve"> </w:t>
            </w:r>
            <w:r>
              <w:rPr>
                <w:rFonts w:ascii="Arial" w:eastAsia="Verdana" w:hAnsi="Arial" w:cs="Arial"/>
                <w:spacing w:val="-2"/>
                <w:lang w:val="pt-PT" w:eastAsia="en-US"/>
              </w:rPr>
              <w:t>Contato:</w:t>
            </w:r>
            <w:r>
              <w:rPr>
                <w:rFonts w:ascii="Arial" w:eastAsia="Verdana" w:hAnsi="Arial" w:cs="Arial"/>
                <w:lang w:val="pt-PT" w:eastAsia="en-US"/>
              </w:rPr>
              <w:tab/>
              <w:t>Fone/</w:t>
            </w:r>
            <w:r>
              <w:rPr>
                <w:rFonts w:ascii="Arial" w:eastAsia="Verdana" w:hAnsi="Arial" w:cs="Arial"/>
                <w:spacing w:val="-9"/>
                <w:lang w:val="pt-PT" w:eastAsia="en-US"/>
              </w:rPr>
              <w:t xml:space="preserve"> </w:t>
            </w:r>
            <w:r>
              <w:rPr>
                <w:rFonts w:ascii="Arial" w:eastAsia="Verdana" w:hAnsi="Arial" w:cs="Arial"/>
                <w:lang w:val="pt-PT" w:eastAsia="en-US"/>
              </w:rPr>
              <w:t>E-</w:t>
            </w:r>
            <w:r>
              <w:rPr>
                <w:rFonts w:ascii="Arial" w:eastAsia="Verdana" w:hAnsi="Arial" w:cs="Arial"/>
                <w:spacing w:val="-2"/>
                <w:lang w:val="pt-PT" w:eastAsia="en-US"/>
              </w:rPr>
              <w:t>mail:</w:t>
            </w:r>
          </w:p>
        </w:tc>
      </w:tr>
      <w:tr w:rsidR="007816F9" w14:paraId="06478853" w14:textId="77777777">
        <w:trPr>
          <w:trHeight w:val="282"/>
        </w:trPr>
        <w:tc>
          <w:tcPr>
            <w:tcW w:w="9669" w:type="dxa"/>
          </w:tcPr>
          <w:p w14:paraId="59F0CF24" w14:textId="77777777" w:rsidR="007816F9" w:rsidRDefault="00E73EC1">
            <w:pPr>
              <w:spacing w:line="300" w:lineRule="auto"/>
              <w:jc w:val="center"/>
              <w:rPr>
                <w:rFonts w:ascii="Arial" w:eastAsia="Verdana" w:hAnsi="Arial" w:cs="Arial"/>
                <w:b/>
                <w:lang w:val="pt-PT" w:eastAsia="en-US"/>
              </w:rPr>
            </w:pPr>
            <w:r>
              <w:rPr>
                <w:rFonts w:ascii="Arial" w:eastAsia="Verdana" w:hAnsi="Arial" w:cs="Arial"/>
                <w:b/>
                <w:lang w:val="pt-PT" w:eastAsia="en-US"/>
              </w:rPr>
              <w:t>DADOS</w:t>
            </w:r>
            <w:r>
              <w:rPr>
                <w:rFonts w:ascii="Arial" w:eastAsia="Verdana" w:hAnsi="Arial" w:cs="Arial"/>
                <w:b/>
                <w:spacing w:val="-9"/>
                <w:lang w:val="pt-PT" w:eastAsia="en-US"/>
              </w:rPr>
              <w:t xml:space="preserve"> </w:t>
            </w:r>
            <w:r>
              <w:rPr>
                <w:rFonts w:ascii="Arial" w:eastAsia="Verdana" w:hAnsi="Arial" w:cs="Arial"/>
                <w:b/>
                <w:lang w:val="pt-PT" w:eastAsia="en-US"/>
              </w:rPr>
              <w:t>DO</w:t>
            </w:r>
            <w:r>
              <w:rPr>
                <w:rFonts w:ascii="Arial" w:eastAsia="Verdana" w:hAnsi="Arial" w:cs="Arial"/>
                <w:b/>
                <w:spacing w:val="-10"/>
                <w:lang w:val="pt-PT" w:eastAsia="en-US"/>
              </w:rPr>
              <w:t xml:space="preserve"> </w:t>
            </w:r>
            <w:r>
              <w:rPr>
                <w:rFonts w:ascii="Arial" w:eastAsia="Verdana" w:hAnsi="Arial" w:cs="Arial"/>
                <w:b/>
                <w:lang w:val="pt-PT" w:eastAsia="en-US"/>
              </w:rPr>
              <w:t>RESPONSÁVEL</w:t>
            </w:r>
            <w:r>
              <w:rPr>
                <w:rFonts w:ascii="Arial" w:eastAsia="Verdana" w:hAnsi="Arial" w:cs="Arial"/>
                <w:b/>
                <w:spacing w:val="-8"/>
                <w:lang w:val="pt-PT" w:eastAsia="en-US"/>
              </w:rPr>
              <w:t xml:space="preserve"> </w:t>
            </w:r>
            <w:r>
              <w:rPr>
                <w:rFonts w:ascii="Arial" w:eastAsia="Verdana" w:hAnsi="Arial" w:cs="Arial"/>
                <w:b/>
                <w:lang w:val="pt-PT" w:eastAsia="en-US"/>
              </w:rPr>
              <w:t>PELA</w:t>
            </w:r>
            <w:r>
              <w:rPr>
                <w:rFonts w:ascii="Arial" w:eastAsia="Verdana" w:hAnsi="Arial" w:cs="Arial"/>
                <w:b/>
                <w:spacing w:val="-10"/>
                <w:lang w:val="pt-PT" w:eastAsia="en-US"/>
              </w:rPr>
              <w:t xml:space="preserve"> </w:t>
            </w:r>
            <w:r>
              <w:rPr>
                <w:rFonts w:ascii="Arial" w:eastAsia="Verdana" w:hAnsi="Arial" w:cs="Arial"/>
                <w:b/>
                <w:lang w:val="pt-PT" w:eastAsia="en-US"/>
              </w:rPr>
              <w:t>ASSINATURA</w:t>
            </w:r>
            <w:r>
              <w:rPr>
                <w:rFonts w:ascii="Arial" w:eastAsia="Verdana" w:hAnsi="Arial" w:cs="Arial"/>
                <w:b/>
                <w:spacing w:val="-6"/>
                <w:lang w:val="pt-PT" w:eastAsia="en-US"/>
              </w:rPr>
              <w:t xml:space="preserve"> </w:t>
            </w:r>
            <w:r>
              <w:rPr>
                <w:rFonts w:ascii="Arial" w:eastAsia="Verdana" w:hAnsi="Arial" w:cs="Arial"/>
                <w:b/>
                <w:lang w:val="pt-PT" w:eastAsia="en-US"/>
              </w:rPr>
              <w:t>DO</w:t>
            </w:r>
            <w:r>
              <w:rPr>
                <w:rFonts w:ascii="Arial" w:eastAsia="Verdana" w:hAnsi="Arial" w:cs="Arial"/>
                <w:b/>
                <w:spacing w:val="-10"/>
                <w:lang w:val="pt-PT" w:eastAsia="en-US"/>
              </w:rPr>
              <w:t xml:space="preserve"> </w:t>
            </w:r>
            <w:r>
              <w:rPr>
                <w:rFonts w:ascii="Arial" w:eastAsia="Verdana" w:hAnsi="Arial" w:cs="Arial"/>
                <w:b/>
                <w:spacing w:val="-2"/>
                <w:lang w:val="pt-PT" w:eastAsia="en-US"/>
              </w:rPr>
              <w:t>CONTRATO</w:t>
            </w:r>
          </w:p>
        </w:tc>
      </w:tr>
      <w:tr w:rsidR="007816F9" w14:paraId="649A2AB1" w14:textId="77777777">
        <w:trPr>
          <w:trHeight w:val="282"/>
        </w:trPr>
        <w:tc>
          <w:tcPr>
            <w:tcW w:w="9669" w:type="dxa"/>
          </w:tcPr>
          <w:p w14:paraId="01458F61" w14:textId="77777777" w:rsidR="007816F9" w:rsidRDefault="00E73EC1">
            <w:pPr>
              <w:spacing w:line="300" w:lineRule="auto"/>
              <w:rPr>
                <w:rFonts w:ascii="Arial" w:eastAsia="Verdana" w:hAnsi="Arial" w:cs="Arial"/>
                <w:lang w:val="pt-PT" w:eastAsia="en-US"/>
              </w:rPr>
            </w:pPr>
            <w:r>
              <w:rPr>
                <w:rFonts w:ascii="Arial" w:eastAsia="Verdana" w:hAnsi="Arial" w:cs="Arial"/>
                <w:lang w:val="pt-PT" w:eastAsia="en-US"/>
              </w:rPr>
              <w:t>NOME</w:t>
            </w:r>
            <w:r>
              <w:rPr>
                <w:rFonts w:ascii="Arial" w:eastAsia="Verdana" w:hAnsi="Arial" w:cs="Arial"/>
                <w:spacing w:val="-10"/>
                <w:lang w:val="pt-PT" w:eastAsia="en-US"/>
              </w:rPr>
              <w:t xml:space="preserve"> </w:t>
            </w:r>
            <w:r>
              <w:rPr>
                <w:rFonts w:ascii="Arial" w:eastAsia="Verdana" w:hAnsi="Arial" w:cs="Arial"/>
                <w:spacing w:val="-2"/>
                <w:lang w:val="pt-PT" w:eastAsia="en-US"/>
              </w:rPr>
              <w:t>COMPLETO:</w:t>
            </w:r>
          </w:p>
        </w:tc>
      </w:tr>
      <w:tr w:rsidR="007816F9" w14:paraId="78397358" w14:textId="77777777">
        <w:trPr>
          <w:trHeight w:val="282"/>
        </w:trPr>
        <w:tc>
          <w:tcPr>
            <w:tcW w:w="9669" w:type="dxa"/>
          </w:tcPr>
          <w:p w14:paraId="0964B9D2" w14:textId="77777777" w:rsidR="007816F9" w:rsidRDefault="00E73EC1">
            <w:pPr>
              <w:spacing w:line="300" w:lineRule="auto"/>
              <w:rPr>
                <w:rFonts w:ascii="Arial" w:eastAsia="Verdana" w:hAnsi="Arial" w:cs="Arial"/>
                <w:lang w:val="pt-PT" w:eastAsia="en-US"/>
              </w:rPr>
            </w:pPr>
            <w:r>
              <w:rPr>
                <w:rFonts w:ascii="Arial" w:eastAsia="Verdana" w:hAnsi="Arial" w:cs="Arial"/>
                <w:spacing w:val="-2"/>
                <w:lang w:val="pt-PT" w:eastAsia="en-US"/>
              </w:rPr>
              <w:t>CARGO:</w:t>
            </w:r>
          </w:p>
        </w:tc>
      </w:tr>
      <w:tr w:rsidR="007816F9" w14:paraId="71C4CFCC" w14:textId="77777777">
        <w:trPr>
          <w:trHeight w:val="282"/>
        </w:trPr>
        <w:tc>
          <w:tcPr>
            <w:tcW w:w="9669" w:type="dxa"/>
          </w:tcPr>
          <w:p w14:paraId="4F0AF0CD" w14:textId="77777777" w:rsidR="007816F9" w:rsidRDefault="00E73EC1">
            <w:pPr>
              <w:tabs>
                <w:tab w:val="left" w:pos="3754"/>
                <w:tab w:val="left" w:pos="6992"/>
              </w:tabs>
              <w:spacing w:line="300" w:lineRule="auto"/>
              <w:rPr>
                <w:rFonts w:ascii="Arial" w:eastAsia="Verdana" w:hAnsi="Arial" w:cs="Arial"/>
                <w:lang w:val="pt-PT" w:eastAsia="en-US"/>
              </w:rPr>
            </w:pPr>
            <w:r>
              <w:rPr>
                <w:rFonts w:ascii="Arial" w:eastAsia="Verdana" w:hAnsi="Arial" w:cs="Arial"/>
                <w:spacing w:val="-2"/>
                <w:lang w:val="pt-PT" w:eastAsia="en-US"/>
              </w:rPr>
              <w:t>NACIONALIDADE:</w:t>
            </w:r>
            <w:r>
              <w:rPr>
                <w:rFonts w:ascii="Arial" w:eastAsia="Verdana" w:hAnsi="Arial" w:cs="Arial"/>
                <w:lang w:val="pt-PT" w:eastAsia="en-US"/>
              </w:rPr>
              <w:tab/>
              <w:t>ESTADO</w:t>
            </w:r>
            <w:r>
              <w:rPr>
                <w:rFonts w:ascii="Arial" w:eastAsia="Verdana" w:hAnsi="Arial" w:cs="Arial"/>
                <w:spacing w:val="-11"/>
                <w:lang w:val="pt-PT" w:eastAsia="en-US"/>
              </w:rPr>
              <w:t xml:space="preserve"> </w:t>
            </w:r>
            <w:r>
              <w:rPr>
                <w:rFonts w:ascii="Arial" w:eastAsia="Verdana" w:hAnsi="Arial" w:cs="Arial"/>
                <w:spacing w:val="-2"/>
                <w:lang w:val="pt-PT" w:eastAsia="en-US"/>
              </w:rPr>
              <w:t>CIVIL:</w:t>
            </w:r>
            <w:r>
              <w:rPr>
                <w:rFonts w:ascii="Arial" w:eastAsia="Verdana" w:hAnsi="Arial" w:cs="Arial"/>
                <w:lang w:val="pt-PT" w:eastAsia="en-US"/>
              </w:rPr>
              <w:tab/>
            </w:r>
            <w:r>
              <w:rPr>
                <w:rFonts w:ascii="Arial" w:eastAsia="Verdana" w:hAnsi="Arial" w:cs="Arial"/>
                <w:spacing w:val="-2"/>
                <w:lang w:val="pt-PT" w:eastAsia="en-US"/>
              </w:rPr>
              <w:t>PROFISSÃO:</w:t>
            </w:r>
          </w:p>
        </w:tc>
      </w:tr>
      <w:tr w:rsidR="007816F9" w14:paraId="7FF8A227" w14:textId="77777777">
        <w:trPr>
          <w:trHeight w:val="285"/>
        </w:trPr>
        <w:tc>
          <w:tcPr>
            <w:tcW w:w="9669" w:type="dxa"/>
          </w:tcPr>
          <w:p w14:paraId="2664B175" w14:textId="77777777" w:rsidR="007816F9" w:rsidRDefault="00E73EC1">
            <w:pPr>
              <w:tabs>
                <w:tab w:val="left" w:pos="2403"/>
              </w:tabs>
              <w:spacing w:line="300" w:lineRule="auto"/>
              <w:rPr>
                <w:rFonts w:ascii="Arial" w:eastAsia="Verdana" w:hAnsi="Arial" w:cs="Arial"/>
                <w:lang w:val="pt-PT" w:eastAsia="en-US"/>
              </w:rPr>
            </w:pPr>
            <w:r>
              <w:rPr>
                <w:rFonts w:ascii="Arial" w:eastAsia="Verdana" w:hAnsi="Arial" w:cs="Arial"/>
                <w:spacing w:val="-4"/>
                <w:lang w:val="pt-PT" w:eastAsia="en-US"/>
              </w:rPr>
              <w:t>CPF:</w:t>
            </w:r>
            <w:r>
              <w:rPr>
                <w:rFonts w:ascii="Arial" w:eastAsia="Verdana" w:hAnsi="Arial" w:cs="Arial"/>
                <w:lang w:val="pt-PT" w:eastAsia="en-US"/>
              </w:rPr>
              <w:tab/>
              <w:t>CARTEIRA</w:t>
            </w:r>
            <w:r>
              <w:rPr>
                <w:rFonts w:ascii="Arial" w:eastAsia="Verdana" w:hAnsi="Arial" w:cs="Arial"/>
                <w:spacing w:val="-7"/>
                <w:lang w:val="pt-PT" w:eastAsia="en-US"/>
              </w:rPr>
              <w:t xml:space="preserve"> </w:t>
            </w:r>
            <w:r>
              <w:rPr>
                <w:rFonts w:ascii="Arial" w:eastAsia="Verdana" w:hAnsi="Arial" w:cs="Arial"/>
                <w:lang w:val="pt-PT" w:eastAsia="en-US"/>
              </w:rPr>
              <w:t>DE</w:t>
            </w:r>
            <w:r>
              <w:rPr>
                <w:rFonts w:ascii="Arial" w:eastAsia="Verdana" w:hAnsi="Arial" w:cs="Arial"/>
                <w:spacing w:val="-5"/>
                <w:lang w:val="pt-PT" w:eastAsia="en-US"/>
              </w:rPr>
              <w:t xml:space="preserve"> </w:t>
            </w:r>
            <w:r>
              <w:rPr>
                <w:rFonts w:ascii="Arial" w:eastAsia="Verdana" w:hAnsi="Arial" w:cs="Arial"/>
                <w:lang w:val="pt-PT" w:eastAsia="en-US"/>
              </w:rPr>
              <w:t>IDENT</w:t>
            </w:r>
            <w:r>
              <w:rPr>
                <w:rFonts w:ascii="Arial" w:eastAsia="Verdana" w:hAnsi="Arial" w:cs="Arial"/>
                <w:spacing w:val="-8"/>
                <w:lang w:val="pt-PT" w:eastAsia="en-US"/>
              </w:rPr>
              <w:t xml:space="preserve"> </w:t>
            </w:r>
            <w:r>
              <w:rPr>
                <w:rFonts w:ascii="Arial" w:eastAsia="Verdana" w:hAnsi="Arial" w:cs="Arial"/>
                <w:lang w:val="pt-PT" w:eastAsia="en-US"/>
              </w:rPr>
              <w:t>(e</w:t>
            </w:r>
            <w:r>
              <w:rPr>
                <w:rFonts w:ascii="Arial" w:eastAsia="Verdana" w:hAnsi="Arial" w:cs="Arial"/>
                <w:spacing w:val="-5"/>
                <w:lang w:val="pt-PT" w:eastAsia="en-US"/>
              </w:rPr>
              <w:t xml:space="preserve"> </w:t>
            </w:r>
            <w:r>
              <w:rPr>
                <w:rFonts w:ascii="Arial" w:eastAsia="Verdana" w:hAnsi="Arial" w:cs="Arial"/>
                <w:lang w:val="pt-PT" w:eastAsia="en-US"/>
              </w:rPr>
              <w:t>órgão</w:t>
            </w:r>
            <w:r>
              <w:rPr>
                <w:rFonts w:ascii="Arial" w:eastAsia="Verdana" w:hAnsi="Arial" w:cs="Arial"/>
                <w:spacing w:val="-6"/>
                <w:lang w:val="pt-PT" w:eastAsia="en-US"/>
              </w:rPr>
              <w:t xml:space="preserve"> </w:t>
            </w:r>
            <w:r>
              <w:rPr>
                <w:rFonts w:ascii="Arial" w:eastAsia="Verdana" w:hAnsi="Arial" w:cs="Arial"/>
                <w:spacing w:val="-2"/>
                <w:lang w:val="pt-PT" w:eastAsia="en-US"/>
              </w:rPr>
              <w:t>expedidor:</w:t>
            </w:r>
          </w:p>
        </w:tc>
      </w:tr>
      <w:tr w:rsidR="007816F9" w14:paraId="23C9645D" w14:textId="77777777">
        <w:trPr>
          <w:trHeight w:val="282"/>
        </w:trPr>
        <w:tc>
          <w:tcPr>
            <w:tcW w:w="9669" w:type="dxa"/>
          </w:tcPr>
          <w:p w14:paraId="0071AB68" w14:textId="77777777" w:rsidR="007816F9" w:rsidRDefault="00E73EC1">
            <w:pPr>
              <w:spacing w:line="300" w:lineRule="auto"/>
              <w:rPr>
                <w:rFonts w:ascii="Arial" w:eastAsia="Verdana" w:hAnsi="Arial" w:cs="Arial"/>
                <w:lang w:val="pt-PT" w:eastAsia="en-US"/>
              </w:rPr>
            </w:pPr>
            <w:r>
              <w:rPr>
                <w:rFonts w:ascii="Arial" w:eastAsia="Verdana" w:hAnsi="Arial" w:cs="Arial"/>
                <w:lang w:val="pt-PT" w:eastAsia="en-US"/>
              </w:rPr>
              <w:t>ENDEREÇO</w:t>
            </w:r>
            <w:r>
              <w:rPr>
                <w:rFonts w:ascii="Arial" w:eastAsia="Verdana" w:hAnsi="Arial" w:cs="Arial"/>
                <w:spacing w:val="-9"/>
                <w:lang w:val="pt-PT" w:eastAsia="en-US"/>
              </w:rPr>
              <w:t xml:space="preserve"> </w:t>
            </w:r>
            <w:r>
              <w:rPr>
                <w:rFonts w:ascii="Arial" w:eastAsia="Verdana" w:hAnsi="Arial" w:cs="Arial"/>
                <w:lang w:val="pt-PT" w:eastAsia="en-US"/>
              </w:rPr>
              <w:t>RESIDENCIAL</w:t>
            </w:r>
            <w:r>
              <w:rPr>
                <w:rFonts w:ascii="Arial" w:eastAsia="Verdana" w:hAnsi="Arial" w:cs="Arial"/>
                <w:spacing w:val="-12"/>
                <w:lang w:val="pt-PT" w:eastAsia="en-US"/>
              </w:rPr>
              <w:t xml:space="preserve"> </w:t>
            </w:r>
            <w:r>
              <w:rPr>
                <w:rFonts w:ascii="Arial" w:eastAsia="Verdana" w:hAnsi="Arial" w:cs="Arial"/>
                <w:lang w:val="pt-PT" w:eastAsia="en-US"/>
              </w:rPr>
              <w:t>(completo:</w:t>
            </w:r>
            <w:r>
              <w:rPr>
                <w:rFonts w:ascii="Arial" w:eastAsia="Verdana" w:hAnsi="Arial" w:cs="Arial"/>
                <w:spacing w:val="-10"/>
                <w:lang w:val="pt-PT" w:eastAsia="en-US"/>
              </w:rPr>
              <w:t xml:space="preserve"> </w:t>
            </w:r>
            <w:r>
              <w:rPr>
                <w:rFonts w:ascii="Arial" w:eastAsia="Verdana" w:hAnsi="Arial" w:cs="Arial"/>
                <w:lang w:val="pt-PT" w:eastAsia="en-US"/>
              </w:rPr>
              <w:t>rua,nº,</w:t>
            </w:r>
            <w:r>
              <w:rPr>
                <w:rFonts w:ascii="Arial" w:eastAsia="Verdana" w:hAnsi="Arial" w:cs="Arial"/>
                <w:spacing w:val="-11"/>
                <w:lang w:val="pt-PT" w:eastAsia="en-US"/>
              </w:rPr>
              <w:t xml:space="preserve"> </w:t>
            </w:r>
            <w:r>
              <w:rPr>
                <w:rFonts w:ascii="Arial" w:eastAsia="Verdana" w:hAnsi="Arial" w:cs="Arial"/>
                <w:lang w:val="pt-PT" w:eastAsia="en-US"/>
              </w:rPr>
              <w:t>bairro,</w:t>
            </w:r>
            <w:r>
              <w:rPr>
                <w:rFonts w:ascii="Arial" w:eastAsia="Verdana" w:hAnsi="Arial" w:cs="Arial"/>
                <w:spacing w:val="-9"/>
                <w:lang w:val="pt-PT" w:eastAsia="en-US"/>
              </w:rPr>
              <w:t xml:space="preserve"> </w:t>
            </w:r>
            <w:r>
              <w:rPr>
                <w:rFonts w:ascii="Arial" w:eastAsia="Verdana" w:hAnsi="Arial" w:cs="Arial"/>
                <w:lang w:val="pt-PT" w:eastAsia="en-US"/>
              </w:rPr>
              <w:t>cidade,</w:t>
            </w:r>
            <w:r>
              <w:rPr>
                <w:rFonts w:ascii="Arial" w:eastAsia="Verdana" w:hAnsi="Arial" w:cs="Arial"/>
                <w:spacing w:val="-12"/>
                <w:lang w:val="pt-PT" w:eastAsia="en-US"/>
              </w:rPr>
              <w:t xml:space="preserve"> </w:t>
            </w:r>
            <w:r>
              <w:rPr>
                <w:rFonts w:ascii="Arial" w:eastAsia="Verdana" w:hAnsi="Arial" w:cs="Arial"/>
                <w:spacing w:val="-2"/>
                <w:lang w:val="pt-PT" w:eastAsia="en-US"/>
              </w:rPr>
              <w:t>cep):</w:t>
            </w:r>
          </w:p>
        </w:tc>
      </w:tr>
      <w:tr w:rsidR="007816F9" w14:paraId="4DE0ABE1" w14:textId="77777777">
        <w:trPr>
          <w:trHeight w:val="282"/>
        </w:trPr>
        <w:tc>
          <w:tcPr>
            <w:tcW w:w="9669" w:type="dxa"/>
          </w:tcPr>
          <w:p w14:paraId="001C0461" w14:textId="77777777" w:rsidR="007816F9" w:rsidRDefault="00E73EC1">
            <w:pPr>
              <w:tabs>
                <w:tab w:val="left" w:pos="3912"/>
              </w:tabs>
              <w:spacing w:line="300" w:lineRule="auto"/>
              <w:rPr>
                <w:rFonts w:ascii="Arial" w:eastAsia="Verdana" w:hAnsi="Arial" w:cs="Arial"/>
                <w:lang w:val="pt-PT" w:eastAsia="en-US"/>
              </w:rPr>
            </w:pPr>
            <w:r>
              <w:rPr>
                <w:rFonts w:ascii="Arial" w:eastAsia="Verdana" w:hAnsi="Arial" w:cs="Arial"/>
                <w:spacing w:val="-2"/>
                <w:lang w:val="pt-PT" w:eastAsia="en-US"/>
              </w:rPr>
              <w:t>TELEFONE:</w:t>
            </w:r>
            <w:r>
              <w:rPr>
                <w:rFonts w:ascii="Arial" w:eastAsia="Verdana" w:hAnsi="Arial" w:cs="Arial"/>
                <w:lang w:val="pt-PT" w:eastAsia="en-US"/>
              </w:rPr>
              <w:tab/>
            </w:r>
            <w:r>
              <w:rPr>
                <w:rFonts w:ascii="Arial" w:eastAsia="Verdana" w:hAnsi="Arial" w:cs="Arial"/>
                <w:spacing w:val="-4"/>
                <w:lang w:val="pt-PT" w:eastAsia="en-US"/>
              </w:rPr>
              <w:t>E-MAIL:</w:t>
            </w:r>
          </w:p>
        </w:tc>
      </w:tr>
    </w:tbl>
    <w:p w14:paraId="3F2EC67F" w14:textId="77777777" w:rsidR="007816F9" w:rsidRDefault="007816F9">
      <w:pPr>
        <w:widowControl w:val="0"/>
        <w:spacing w:line="300" w:lineRule="auto"/>
        <w:rPr>
          <w:rFonts w:ascii="Arial" w:eastAsia="Verdana" w:hAnsi="Arial" w:cs="Arial"/>
          <w:b/>
          <w:lang w:val="pt-PT" w:eastAsia="en-US"/>
        </w:rPr>
      </w:pPr>
    </w:p>
    <w:p w14:paraId="0081C7F6" w14:textId="77777777" w:rsidR="007816F9" w:rsidRDefault="007816F9">
      <w:pPr>
        <w:widowControl w:val="0"/>
        <w:spacing w:line="300" w:lineRule="auto"/>
        <w:rPr>
          <w:rFonts w:ascii="Arial" w:eastAsia="Verdana" w:hAnsi="Arial" w:cs="Arial"/>
          <w:b/>
          <w:lang w:val="pt-PT" w:eastAsia="en-US"/>
        </w:rPr>
      </w:pPr>
    </w:p>
    <w:p w14:paraId="0DE0E955" w14:textId="77777777" w:rsidR="007816F9" w:rsidRDefault="00E73EC1">
      <w:pPr>
        <w:widowControl w:val="0"/>
        <w:spacing w:line="300" w:lineRule="auto"/>
        <w:jc w:val="both"/>
        <w:outlineLvl w:val="1"/>
        <w:rPr>
          <w:rFonts w:ascii="Arial" w:eastAsia="Verdana" w:hAnsi="Arial" w:cs="Arial"/>
          <w:b/>
          <w:bCs/>
          <w:lang w:val="pt-PT" w:eastAsia="en-US"/>
        </w:rPr>
      </w:pPr>
      <w:r>
        <w:rPr>
          <w:rFonts w:ascii="Arial" w:eastAsia="Verdana" w:hAnsi="Arial" w:cs="Arial"/>
          <w:b/>
          <w:bCs/>
          <w:lang w:val="pt-PT" w:eastAsia="en-US"/>
        </w:rPr>
        <w:t>Prezados</w:t>
      </w:r>
      <w:r>
        <w:rPr>
          <w:rFonts w:ascii="Arial" w:eastAsia="Verdana" w:hAnsi="Arial" w:cs="Arial"/>
          <w:b/>
          <w:bCs/>
          <w:spacing w:val="20"/>
          <w:lang w:val="pt-PT" w:eastAsia="en-US"/>
        </w:rPr>
        <w:t xml:space="preserve"> </w:t>
      </w:r>
      <w:r>
        <w:rPr>
          <w:rFonts w:ascii="Arial" w:eastAsia="Verdana" w:hAnsi="Arial" w:cs="Arial"/>
          <w:b/>
          <w:bCs/>
          <w:spacing w:val="-2"/>
          <w:lang w:val="pt-PT" w:eastAsia="en-US"/>
        </w:rPr>
        <w:t>Senhores,</w:t>
      </w:r>
    </w:p>
    <w:p w14:paraId="086427DE" w14:textId="1B2A17D3" w:rsidR="007816F9" w:rsidRDefault="00E73EC1">
      <w:pPr>
        <w:widowControl w:val="0"/>
        <w:numPr>
          <w:ilvl w:val="0"/>
          <w:numId w:val="15"/>
        </w:numPr>
        <w:tabs>
          <w:tab w:val="left" w:pos="838"/>
          <w:tab w:val="left" w:pos="4507"/>
        </w:tabs>
        <w:spacing w:line="300" w:lineRule="auto"/>
        <w:ind w:right="244"/>
        <w:jc w:val="both"/>
        <w:rPr>
          <w:rFonts w:ascii="Arial" w:eastAsia="Verdana" w:hAnsi="Arial" w:cs="Arial"/>
          <w:lang w:val="pt-PT" w:eastAsia="en-US"/>
        </w:rPr>
      </w:pPr>
      <w:r>
        <w:rPr>
          <w:rFonts w:ascii="Arial" w:eastAsia="Verdana" w:hAnsi="Arial" w:cs="Arial"/>
          <w:lang w:val="pt-PT" w:eastAsia="en-US"/>
        </w:rPr>
        <w:t xml:space="preserve">Pela presente submetemos à apreciação desta </w:t>
      </w:r>
      <w:r>
        <w:rPr>
          <w:rFonts w:ascii="Arial" w:eastAsia="Verdana" w:hAnsi="Arial" w:cs="Arial"/>
          <w:spacing w:val="17"/>
          <w:lang w:val="pt-PT" w:eastAsia="en-US"/>
        </w:rPr>
        <w:t xml:space="preserve">municipalidade </w:t>
      </w:r>
      <w:r>
        <w:rPr>
          <w:rFonts w:ascii="Arial" w:eastAsia="Verdana" w:hAnsi="Arial" w:cs="Arial"/>
          <w:lang w:val="pt-PT" w:eastAsia="en-US"/>
        </w:rPr>
        <w:t>a nossa proposta para serviços necessários à realização das obras de execução dos serviços de recuperação de passagem molhada do povoado curral velho, zona rural do município de Oeiras</w:t>
      </w:r>
      <w:r>
        <w:rPr>
          <w:rFonts w:ascii="Arial" w:eastAsia="Verdana" w:hAnsi="Arial" w:cs="Arial"/>
          <w:bCs/>
          <w:lang w:val="pt-PT" w:eastAsia="en-US"/>
        </w:rPr>
        <w:t>/PI</w:t>
      </w:r>
      <w:r>
        <w:rPr>
          <w:rFonts w:ascii="Arial" w:eastAsia="Verdana" w:hAnsi="Arial" w:cs="Arial"/>
          <w:lang w:val="pt-PT" w:eastAsia="en-US"/>
        </w:rPr>
        <w:t>,</w:t>
      </w:r>
      <w:r>
        <w:rPr>
          <w:rFonts w:ascii="Arial" w:eastAsia="Verdana" w:hAnsi="Arial" w:cs="Arial"/>
          <w:spacing w:val="80"/>
          <w:lang w:val="pt-PT" w:eastAsia="en-US"/>
        </w:rPr>
        <w:t xml:space="preserve"> </w:t>
      </w:r>
      <w:r>
        <w:rPr>
          <w:rFonts w:ascii="Arial" w:eastAsia="Verdana" w:hAnsi="Arial" w:cs="Arial"/>
          <w:lang w:val="pt-PT" w:eastAsia="en-US"/>
        </w:rPr>
        <w:t>objeto</w:t>
      </w:r>
      <w:r>
        <w:rPr>
          <w:rFonts w:ascii="Arial" w:eastAsia="Verdana" w:hAnsi="Arial" w:cs="Arial"/>
          <w:spacing w:val="80"/>
          <w:lang w:val="pt-PT" w:eastAsia="en-US"/>
        </w:rPr>
        <w:t xml:space="preserve"> </w:t>
      </w:r>
      <w:r>
        <w:rPr>
          <w:rFonts w:ascii="Arial" w:eastAsia="Verdana" w:hAnsi="Arial" w:cs="Arial"/>
          <w:lang w:val="pt-PT" w:eastAsia="en-US"/>
        </w:rPr>
        <w:t>do</w:t>
      </w:r>
      <w:r>
        <w:rPr>
          <w:rFonts w:ascii="Arial" w:eastAsia="Verdana" w:hAnsi="Arial" w:cs="Arial"/>
          <w:spacing w:val="80"/>
          <w:lang w:val="pt-PT" w:eastAsia="en-US"/>
        </w:rPr>
        <w:t xml:space="preserve"> </w:t>
      </w:r>
      <w:r>
        <w:rPr>
          <w:rFonts w:ascii="Arial" w:eastAsia="Verdana" w:hAnsi="Arial" w:cs="Arial"/>
          <w:lang w:val="pt-PT" w:eastAsia="en-US"/>
        </w:rPr>
        <w:t>Edital</w:t>
      </w:r>
      <w:r>
        <w:rPr>
          <w:rFonts w:ascii="Arial" w:eastAsia="Verdana" w:hAnsi="Arial" w:cs="Arial"/>
          <w:spacing w:val="80"/>
          <w:lang w:val="pt-PT" w:eastAsia="en-US"/>
        </w:rPr>
        <w:t xml:space="preserve"> </w:t>
      </w:r>
      <w:r>
        <w:rPr>
          <w:rFonts w:ascii="Arial" w:eastAsia="Verdana" w:hAnsi="Arial" w:cs="Arial"/>
          <w:lang w:val="pt-PT" w:eastAsia="en-US"/>
        </w:rPr>
        <w:t xml:space="preserve">de </w:t>
      </w:r>
      <w:r>
        <w:rPr>
          <w:rFonts w:ascii="Arial" w:eastAsia="Verdana" w:hAnsi="Arial" w:cs="Arial"/>
          <w:b/>
          <w:lang w:val="pt-PT" w:eastAsia="en-US"/>
        </w:rPr>
        <w:t>CONCORRENCIA</w:t>
      </w:r>
      <w:r>
        <w:rPr>
          <w:rFonts w:ascii="Arial" w:eastAsia="Verdana" w:hAnsi="Arial" w:cs="Arial"/>
          <w:b/>
          <w:spacing w:val="-1"/>
          <w:lang w:val="pt-PT" w:eastAsia="en-US"/>
        </w:rPr>
        <w:t xml:space="preserve"> </w:t>
      </w:r>
      <w:r>
        <w:rPr>
          <w:rFonts w:ascii="Arial" w:eastAsia="Verdana" w:hAnsi="Arial" w:cs="Arial"/>
          <w:b/>
          <w:lang w:val="pt-PT" w:eastAsia="en-US"/>
        </w:rPr>
        <w:t>ELETRONICA</w:t>
      </w:r>
      <w:r>
        <w:rPr>
          <w:rFonts w:ascii="Arial" w:eastAsia="Verdana" w:hAnsi="Arial" w:cs="Arial"/>
          <w:b/>
          <w:spacing w:val="4"/>
          <w:lang w:val="pt-PT" w:eastAsia="en-US"/>
        </w:rPr>
        <w:t xml:space="preserve"> </w:t>
      </w:r>
      <w:r>
        <w:rPr>
          <w:rFonts w:ascii="Arial" w:eastAsia="Verdana" w:hAnsi="Arial" w:cs="Arial"/>
          <w:b/>
          <w:lang w:val="pt-PT" w:eastAsia="en-US"/>
        </w:rPr>
        <w:t>nº</w:t>
      </w:r>
      <w:r>
        <w:rPr>
          <w:rFonts w:ascii="Arial" w:eastAsia="Verdana" w:hAnsi="Arial" w:cs="Arial"/>
          <w:b/>
          <w:spacing w:val="-1"/>
          <w:lang w:val="pt-PT" w:eastAsia="en-US"/>
        </w:rPr>
        <w:t xml:space="preserve"> </w:t>
      </w:r>
      <w:r w:rsidR="000F05EC">
        <w:rPr>
          <w:rFonts w:ascii="Arial" w:eastAsia="Verdana" w:hAnsi="Arial" w:cs="Arial"/>
          <w:b/>
          <w:spacing w:val="-1"/>
          <w:lang w:val="pt-PT" w:eastAsia="en-US"/>
        </w:rPr>
        <w:t>XXX</w:t>
      </w:r>
      <w:r>
        <w:rPr>
          <w:rFonts w:ascii="Arial" w:eastAsia="Verdana" w:hAnsi="Arial" w:cs="Arial"/>
          <w:b/>
          <w:lang w:val="pt-PT" w:eastAsia="en-US"/>
        </w:rPr>
        <w:t>/2025</w:t>
      </w:r>
      <w:r>
        <w:rPr>
          <w:rFonts w:ascii="Arial" w:eastAsia="Verdana" w:hAnsi="Arial" w:cs="Arial"/>
          <w:lang w:val="pt-PT" w:eastAsia="en-US"/>
        </w:rPr>
        <w:t>,</w:t>
      </w:r>
      <w:r>
        <w:rPr>
          <w:rFonts w:ascii="Arial" w:eastAsia="Verdana" w:hAnsi="Arial" w:cs="Arial"/>
          <w:spacing w:val="-2"/>
          <w:lang w:val="pt-PT" w:eastAsia="en-US"/>
        </w:rPr>
        <w:t xml:space="preserve"> </w:t>
      </w:r>
      <w:r>
        <w:rPr>
          <w:rFonts w:ascii="Arial" w:eastAsia="Verdana" w:hAnsi="Arial" w:cs="Arial"/>
          <w:lang w:val="pt-PT" w:eastAsia="en-US"/>
        </w:rPr>
        <w:t>pelo</w:t>
      </w:r>
      <w:r>
        <w:rPr>
          <w:rFonts w:ascii="Arial" w:eastAsia="Verdana" w:hAnsi="Arial" w:cs="Arial"/>
          <w:spacing w:val="56"/>
          <w:lang w:val="pt-PT" w:eastAsia="en-US"/>
        </w:rPr>
        <w:t xml:space="preserve">   </w:t>
      </w:r>
      <w:r>
        <w:rPr>
          <w:rFonts w:ascii="Arial" w:eastAsia="Verdana" w:hAnsi="Arial" w:cs="Arial"/>
          <w:lang w:val="pt-PT" w:eastAsia="en-US"/>
        </w:rPr>
        <w:t>valor</w:t>
      </w:r>
      <w:r>
        <w:rPr>
          <w:rFonts w:ascii="Arial" w:eastAsia="Verdana" w:hAnsi="Arial" w:cs="Arial"/>
          <w:spacing w:val="56"/>
          <w:lang w:val="pt-PT" w:eastAsia="en-US"/>
        </w:rPr>
        <w:t xml:space="preserve">   </w:t>
      </w:r>
      <w:r>
        <w:rPr>
          <w:rFonts w:ascii="Arial" w:eastAsia="Verdana" w:hAnsi="Arial" w:cs="Arial"/>
          <w:lang w:val="pt-PT" w:eastAsia="en-US"/>
        </w:rPr>
        <w:t>global</w:t>
      </w:r>
      <w:r>
        <w:rPr>
          <w:rFonts w:ascii="Arial" w:eastAsia="Verdana" w:hAnsi="Arial" w:cs="Arial"/>
          <w:spacing w:val="59"/>
          <w:lang w:val="pt-PT" w:eastAsia="en-US"/>
        </w:rPr>
        <w:t xml:space="preserve">   </w:t>
      </w:r>
      <w:r>
        <w:rPr>
          <w:rFonts w:ascii="Arial" w:eastAsia="Verdana" w:hAnsi="Arial" w:cs="Arial"/>
          <w:lang w:val="pt-PT" w:eastAsia="en-US"/>
        </w:rPr>
        <w:t>de</w:t>
      </w:r>
      <w:r>
        <w:rPr>
          <w:rFonts w:ascii="Arial" w:eastAsia="Verdana" w:hAnsi="Arial" w:cs="Arial"/>
          <w:spacing w:val="57"/>
          <w:lang w:val="pt-PT" w:eastAsia="en-US"/>
        </w:rPr>
        <w:t xml:space="preserve">   </w:t>
      </w:r>
      <w:r>
        <w:rPr>
          <w:rFonts w:ascii="Arial" w:eastAsia="Verdana" w:hAnsi="Arial" w:cs="Arial"/>
          <w:b/>
          <w:lang w:val="pt-PT" w:eastAsia="en-US"/>
        </w:rPr>
        <w:t>R$</w:t>
      </w:r>
      <w:r>
        <w:rPr>
          <w:rFonts w:ascii="Arial" w:eastAsia="Verdana" w:hAnsi="Arial" w:cs="Arial"/>
          <w:b/>
          <w:spacing w:val="-16"/>
          <w:lang w:val="pt-PT" w:eastAsia="en-US"/>
        </w:rPr>
        <w:t xml:space="preserve"> </w:t>
      </w:r>
      <w:r>
        <w:rPr>
          <w:rFonts w:ascii="Arial" w:eastAsia="Verdana" w:hAnsi="Arial" w:cs="Arial"/>
          <w:b/>
          <w:spacing w:val="80"/>
          <w:u w:val="single"/>
          <w:lang w:val="pt-PT" w:eastAsia="en-US"/>
        </w:rPr>
        <w:t xml:space="preserve">      </w:t>
      </w:r>
      <w:r>
        <w:rPr>
          <w:rFonts w:ascii="Arial" w:eastAsia="Verdana" w:hAnsi="Arial" w:cs="Arial"/>
          <w:b/>
          <w:lang w:val="pt-PT" w:eastAsia="en-US"/>
        </w:rPr>
        <w:t>(</w:t>
      </w:r>
      <w:r>
        <w:rPr>
          <w:rFonts w:ascii="Arial" w:eastAsia="Verdana" w:hAnsi="Arial" w:cs="Arial"/>
          <w:b/>
          <w:u w:val="single"/>
          <w:lang w:val="pt-PT" w:eastAsia="en-US"/>
        </w:rPr>
        <w:tab/>
      </w:r>
      <w:r>
        <w:rPr>
          <w:rFonts w:ascii="Arial" w:eastAsia="Verdana" w:hAnsi="Arial" w:cs="Arial"/>
          <w:b/>
          <w:lang w:val="pt-PT" w:eastAsia="en-US"/>
        </w:rPr>
        <w:t>)</w:t>
      </w:r>
      <w:r>
        <w:rPr>
          <w:rFonts w:ascii="Arial" w:eastAsia="Verdana" w:hAnsi="Arial" w:cs="Arial"/>
          <w:lang w:val="pt-PT" w:eastAsia="en-US"/>
        </w:rPr>
        <w:t xml:space="preserve">, conforme </w:t>
      </w:r>
      <w:r>
        <w:rPr>
          <w:rFonts w:ascii="Arial" w:eastAsia="Verdana" w:hAnsi="Arial" w:cs="Arial"/>
          <w:b/>
          <w:lang w:val="pt-PT" w:eastAsia="en-US"/>
        </w:rPr>
        <w:t>garantia de proposta</w:t>
      </w:r>
      <w:r>
        <w:rPr>
          <w:rFonts w:ascii="Arial" w:eastAsia="Verdana" w:hAnsi="Arial" w:cs="Arial"/>
          <w:lang w:val="pt-PT" w:eastAsia="en-US"/>
        </w:rPr>
        <w:t>, PLANILHA ORÇAMENTÁRIA, CRONOGRAMA FÍSICO E FINANCEIRO, PLANILHA DE COMPOSIÇÃO DE CUSTOS E PLANILHA</w:t>
      </w:r>
      <w:r>
        <w:rPr>
          <w:rFonts w:ascii="Arial" w:eastAsia="Verdana" w:hAnsi="Arial" w:cs="Arial"/>
          <w:spacing w:val="-3"/>
          <w:lang w:val="pt-PT" w:eastAsia="en-US"/>
        </w:rPr>
        <w:t xml:space="preserve"> </w:t>
      </w:r>
      <w:r>
        <w:rPr>
          <w:rFonts w:ascii="Arial" w:eastAsia="Verdana" w:hAnsi="Arial" w:cs="Arial"/>
          <w:lang w:val="pt-PT" w:eastAsia="en-US"/>
        </w:rPr>
        <w:t>DE BDI,</w:t>
      </w:r>
      <w:r>
        <w:rPr>
          <w:rFonts w:ascii="Arial" w:eastAsia="Verdana" w:hAnsi="Arial" w:cs="Arial"/>
          <w:spacing w:val="40"/>
          <w:lang w:val="pt-PT" w:eastAsia="en-US"/>
        </w:rPr>
        <w:t xml:space="preserve"> </w:t>
      </w:r>
      <w:r>
        <w:rPr>
          <w:rFonts w:ascii="Arial" w:eastAsia="Verdana" w:hAnsi="Arial" w:cs="Arial"/>
          <w:lang w:val="pt-PT" w:eastAsia="en-US"/>
        </w:rPr>
        <w:t>em anexo, com</w:t>
      </w:r>
      <w:r>
        <w:rPr>
          <w:rFonts w:ascii="Arial" w:eastAsia="Verdana" w:hAnsi="Arial" w:cs="Arial"/>
          <w:spacing w:val="-18"/>
          <w:lang w:val="pt-PT" w:eastAsia="en-US"/>
        </w:rPr>
        <w:t xml:space="preserve"> </w:t>
      </w:r>
      <w:r>
        <w:rPr>
          <w:rFonts w:ascii="Arial" w:eastAsia="Verdana" w:hAnsi="Arial" w:cs="Arial"/>
          <w:lang w:val="pt-PT" w:eastAsia="en-US"/>
        </w:rPr>
        <w:t xml:space="preserve">prazo de execução de xxxx dias consecutivos e </w:t>
      </w:r>
      <w:r>
        <w:rPr>
          <w:rFonts w:ascii="Arial" w:eastAsia="Verdana" w:hAnsi="Arial" w:cs="Arial"/>
          <w:spacing w:val="-2"/>
          <w:lang w:val="pt-PT" w:eastAsia="en-US"/>
        </w:rPr>
        <w:t>ininterruptos.</w:t>
      </w:r>
    </w:p>
    <w:p w14:paraId="055A214B" w14:textId="77777777" w:rsidR="007816F9" w:rsidRDefault="00E73EC1">
      <w:pPr>
        <w:widowControl w:val="0"/>
        <w:numPr>
          <w:ilvl w:val="0"/>
          <w:numId w:val="15"/>
        </w:numPr>
        <w:tabs>
          <w:tab w:val="left" w:pos="931"/>
        </w:tabs>
        <w:spacing w:line="300" w:lineRule="auto"/>
        <w:ind w:left="0" w:firstLine="0"/>
        <w:jc w:val="both"/>
        <w:rPr>
          <w:rFonts w:ascii="Arial" w:eastAsia="Verdana" w:hAnsi="Arial" w:cs="Arial"/>
          <w:lang w:val="pt-PT" w:eastAsia="en-US"/>
        </w:rPr>
      </w:pPr>
      <w:r>
        <w:rPr>
          <w:rFonts w:ascii="Arial" w:eastAsia="Verdana" w:hAnsi="Arial" w:cs="Arial"/>
          <w:lang w:val="pt-PT" w:eastAsia="en-US"/>
        </w:rPr>
        <w:t>Na</w:t>
      </w:r>
      <w:r>
        <w:rPr>
          <w:rFonts w:ascii="Arial" w:eastAsia="Verdana" w:hAnsi="Arial" w:cs="Arial"/>
          <w:spacing w:val="-8"/>
          <w:lang w:val="pt-PT" w:eastAsia="en-US"/>
        </w:rPr>
        <w:t xml:space="preserve"> </w:t>
      </w:r>
      <w:r>
        <w:rPr>
          <w:rFonts w:ascii="Arial" w:eastAsia="Verdana" w:hAnsi="Arial" w:cs="Arial"/>
          <w:lang w:val="pt-PT" w:eastAsia="en-US"/>
        </w:rPr>
        <w:t>plena</w:t>
      </w:r>
      <w:r>
        <w:rPr>
          <w:rFonts w:ascii="Arial" w:eastAsia="Verdana" w:hAnsi="Arial" w:cs="Arial"/>
          <w:spacing w:val="-8"/>
          <w:lang w:val="pt-PT" w:eastAsia="en-US"/>
        </w:rPr>
        <w:t xml:space="preserve"> </w:t>
      </w:r>
      <w:r>
        <w:rPr>
          <w:rFonts w:ascii="Arial" w:eastAsia="Verdana" w:hAnsi="Arial" w:cs="Arial"/>
          <w:lang w:val="pt-PT" w:eastAsia="en-US"/>
        </w:rPr>
        <w:t>aceitação</w:t>
      </w:r>
      <w:r>
        <w:rPr>
          <w:rFonts w:ascii="Arial" w:eastAsia="Verdana" w:hAnsi="Arial" w:cs="Arial"/>
          <w:spacing w:val="-9"/>
          <w:lang w:val="pt-PT" w:eastAsia="en-US"/>
        </w:rPr>
        <w:t xml:space="preserve"> </w:t>
      </w:r>
      <w:r>
        <w:rPr>
          <w:rFonts w:ascii="Arial" w:eastAsia="Verdana" w:hAnsi="Arial" w:cs="Arial"/>
          <w:lang w:val="pt-PT" w:eastAsia="en-US"/>
        </w:rPr>
        <w:t>de</w:t>
      </w:r>
      <w:r>
        <w:rPr>
          <w:rFonts w:ascii="Arial" w:eastAsia="Verdana" w:hAnsi="Arial" w:cs="Arial"/>
          <w:spacing w:val="-8"/>
          <w:lang w:val="pt-PT" w:eastAsia="en-US"/>
        </w:rPr>
        <w:t xml:space="preserve"> </w:t>
      </w:r>
      <w:r>
        <w:rPr>
          <w:rFonts w:ascii="Arial" w:eastAsia="Verdana" w:hAnsi="Arial" w:cs="Arial"/>
          <w:lang w:val="pt-PT" w:eastAsia="en-US"/>
        </w:rPr>
        <w:t>todas</w:t>
      </w:r>
      <w:r>
        <w:rPr>
          <w:rFonts w:ascii="Arial" w:eastAsia="Verdana" w:hAnsi="Arial" w:cs="Arial"/>
          <w:spacing w:val="-8"/>
          <w:lang w:val="pt-PT" w:eastAsia="en-US"/>
        </w:rPr>
        <w:t xml:space="preserve"> </w:t>
      </w:r>
      <w:r>
        <w:rPr>
          <w:rFonts w:ascii="Arial" w:eastAsia="Verdana" w:hAnsi="Arial" w:cs="Arial"/>
          <w:lang w:val="pt-PT" w:eastAsia="en-US"/>
        </w:rPr>
        <w:t>as</w:t>
      </w:r>
      <w:r>
        <w:rPr>
          <w:rFonts w:ascii="Arial" w:eastAsia="Verdana" w:hAnsi="Arial" w:cs="Arial"/>
          <w:spacing w:val="-9"/>
          <w:lang w:val="pt-PT" w:eastAsia="en-US"/>
        </w:rPr>
        <w:t xml:space="preserve"> </w:t>
      </w:r>
      <w:r>
        <w:rPr>
          <w:rFonts w:ascii="Arial" w:eastAsia="Verdana" w:hAnsi="Arial" w:cs="Arial"/>
          <w:lang w:val="pt-PT" w:eastAsia="en-US"/>
        </w:rPr>
        <w:t>condições</w:t>
      </w:r>
      <w:r>
        <w:rPr>
          <w:rFonts w:ascii="Arial" w:eastAsia="Verdana" w:hAnsi="Arial" w:cs="Arial"/>
          <w:spacing w:val="-6"/>
          <w:lang w:val="pt-PT" w:eastAsia="en-US"/>
        </w:rPr>
        <w:t xml:space="preserve"> </w:t>
      </w:r>
      <w:r>
        <w:rPr>
          <w:rFonts w:ascii="Arial" w:eastAsia="Verdana" w:hAnsi="Arial" w:cs="Arial"/>
          <w:lang w:val="pt-PT" w:eastAsia="en-US"/>
        </w:rPr>
        <w:t>estabelecidas</w:t>
      </w:r>
      <w:r>
        <w:rPr>
          <w:rFonts w:ascii="Arial" w:eastAsia="Verdana" w:hAnsi="Arial" w:cs="Arial"/>
          <w:spacing w:val="-7"/>
          <w:lang w:val="pt-PT" w:eastAsia="en-US"/>
        </w:rPr>
        <w:t xml:space="preserve"> </w:t>
      </w:r>
      <w:r>
        <w:rPr>
          <w:rFonts w:ascii="Arial" w:eastAsia="Verdana" w:hAnsi="Arial" w:cs="Arial"/>
          <w:lang w:val="pt-PT" w:eastAsia="en-US"/>
        </w:rPr>
        <w:t>nesta</w:t>
      </w:r>
      <w:r>
        <w:rPr>
          <w:rFonts w:ascii="Arial" w:eastAsia="Verdana" w:hAnsi="Arial" w:cs="Arial"/>
          <w:spacing w:val="-3"/>
          <w:lang w:val="pt-PT" w:eastAsia="en-US"/>
        </w:rPr>
        <w:t xml:space="preserve"> </w:t>
      </w:r>
      <w:r>
        <w:rPr>
          <w:rFonts w:ascii="Arial" w:eastAsia="Verdana" w:hAnsi="Arial" w:cs="Arial"/>
          <w:lang w:val="pt-PT" w:eastAsia="en-US"/>
        </w:rPr>
        <w:t>CONCORRENCIA</w:t>
      </w:r>
      <w:r>
        <w:rPr>
          <w:rFonts w:ascii="Arial" w:eastAsia="Verdana" w:hAnsi="Arial" w:cs="Arial"/>
          <w:spacing w:val="-5"/>
          <w:lang w:val="pt-PT" w:eastAsia="en-US"/>
        </w:rPr>
        <w:t xml:space="preserve"> </w:t>
      </w:r>
      <w:r>
        <w:rPr>
          <w:rFonts w:ascii="Arial" w:eastAsia="Verdana" w:hAnsi="Arial" w:cs="Arial"/>
          <w:spacing w:val="-2"/>
          <w:lang w:val="pt-PT" w:eastAsia="en-US"/>
        </w:rPr>
        <w:t>ELETRONICA;</w:t>
      </w:r>
    </w:p>
    <w:p w14:paraId="6DBBE776" w14:textId="77777777" w:rsidR="007816F9" w:rsidRDefault="00E73EC1">
      <w:pPr>
        <w:widowControl w:val="0"/>
        <w:numPr>
          <w:ilvl w:val="0"/>
          <w:numId w:val="15"/>
        </w:numPr>
        <w:tabs>
          <w:tab w:val="left" w:pos="931"/>
        </w:tabs>
        <w:spacing w:line="300" w:lineRule="auto"/>
        <w:ind w:left="0" w:right="250" w:firstLine="0"/>
        <w:jc w:val="both"/>
        <w:rPr>
          <w:rFonts w:ascii="Arial" w:eastAsia="Verdana" w:hAnsi="Arial" w:cs="Arial"/>
          <w:lang w:val="pt-PT" w:eastAsia="en-US"/>
        </w:rPr>
      </w:pPr>
      <w:r>
        <w:rPr>
          <w:rFonts w:ascii="Arial" w:eastAsia="Verdana" w:hAnsi="Arial" w:cs="Arial"/>
          <w:lang w:val="pt-PT" w:eastAsia="en-US"/>
        </w:rPr>
        <w:t xml:space="preserve">Que o preço apresentado deverá abranger todas as despesas incidentes sobre o objeto da licitação (impostos, fretes, seguros, taxas, encargos trabalhistas, previdenciários, fiscais e comerciais, gastos com transporte, prêmios de seguros), bem como os descontos porventura </w:t>
      </w:r>
      <w:r>
        <w:rPr>
          <w:rFonts w:ascii="Arial" w:eastAsia="Verdana" w:hAnsi="Arial" w:cs="Arial"/>
          <w:spacing w:val="-2"/>
          <w:lang w:val="pt-PT" w:eastAsia="en-US"/>
        </w:rPr>
        <w:t>concedidos</w:t>
      </w:r>
    </w:p>
    <w:p w14:paraId="5CAB9EAD" w14:textId="77777777" w:rsidR="007816F9" w:rsidRDefault="00E73EC1">
      <w:pPr>
        <w:widowControl w:val="0"/>
        <w:numPr>
          <w:ilvl w:val="0"/>
          <w:numId w:val="15"/>
        </w:numPr>
        <w:tabs>
          <w:tab w:val="left" w:pos="539"/>
        </w:tabs>
        <w:spacing w:line="300" w:lineRule="auto"/>
        <w:ind w:left="0" w:right="242" w:firstLine="0"/>
        <w:jc w:val="both"/>
        <w:rPr>
          <w:rFonts w:ascii="Arial" w:eastAsia="Verdana" w:hAnsi="Arial" w:cs="Arial"/>
          <w:lang w:val="pt-PT" w:eastAsia="en-US"/>
        </w:rPr>
      </w:pPr>
      <w:r>
        <w:rPr>
          <w:rFonts w:ascii="Arial" w:eastAsia="Verdana" w:hAnsi="Arial" w:cs="Arial"/>
          <w:spacing w:val="-2"/>
          <w:lang w:val="pt-PT" w:eastAsia="en-US"/>
        </w:rPr>
        <w:t>Declaramos</w:t>
      </w:r>
      <w:r>
        <w:rPr>
          <w:rFonts w:ascii="Arial" w:eastAsia="Verdana" w:hAnsi="Arial" w:cs="Arial"/>
          <w:spacing w:val="-11"/>
          <w:lang w:val="pt-PT" w:eastAsia="en-US"/>
        </w:rPr>
        <w:t xml:space="preserve"> </w:t>
      </w:r>
      <w:r>
        <w:rPr>
          <w:rFonts w:ascii="Arial" w:eastAsia="Verdana" w:hAnsi="Arial" w:cs="Arial"/>
          <w:spacing w:val="-2"/>
          <w:lang w:val="pt-PT" w:eastAsia="en-US"/>
        </w:rPr>
        <w:t>que</w:t>
      </w:r>
      <w:r>
        <w:rPr>
          <w:rFonts w:ascii="Arial" w:eastAsia="Verdana" w:hAnsi="Arial" w:cs="Arial"/>
          <w:spacing w:val="-12"/>
          <w:lang w:val="pt-PT" w:eastAsia="en-US"/>
        </w:rPr>
        <w:t xml:space="preserve"> </w:t>
      </w:r>
      <w:r>
        <w:rPr>
          <w:rFonts w:ascii="Arial" w:eastAsia="Verdana" w:hAnsi="Arial" w:cs="Arial"/>
          <w:spacing w:val="-2"/>
          <w:lang w:val="pt-PT" w:eastAsia="en-US"/>
        </w:rPr>
        <w:t>examinamos,</w:t>
      </w:r>
      <w:r>
        <w:rPr>
          <w:rFonts w:ascii="Arial" w:eastAsia="Verdana" w:hAnsi="Arial" w:cs="Arial"/>
          <w:spacing w:val="-8"/>
          <w:lang w:val="pt-PT" w:eastAsia="en-US"/>
        </w:rPr>
        <w:t xml:space="preserve"> </w:t>
      </w:r>
      <w:r>
        <w:rPr>
          <w:rFonts w:ascii="Arial" w:eastAsia="Verdana" w:hAnsi="Arial" w:cs="Arial"/>
          <w:spacing w:val="-2"/>
          <w:lang w:val="pt-PT" w:eastAsia="en-US"/>
        </w:rPr>
        <w:t>conhecemos</w:t>
      </w:r>
      <w:r>
        <w:rPr>
          <w:rFonts w:ascii="Arial" w:eastAsia="Verdana" w:hAnsi="Arial" w:cs="Arial"/>
          <w:spacing w:val="-11"/>
          <w:lang w:val="pt-PT" w:eastAsia="en-US"/>
        </w:rPr>
        <w:t xml:space="preserve"> </w:t>
      </w:r>
      <w:r>
        <w:rPr>
          <w:rFonts w:ascii="Arial" w:eastAsia="Verdana" w:hAnsi="Arial" w:cs="Arial"/>
          <w:spacing w:val="-2"/>
          <w:lang w:val="pt-PT" w:eastAsia="en-US"/>
        </w:rPr>
        <w:t>e</w:t>
      </w:r>
      <w:r>
        <w:rPr>
          <w:rFonts w:ascii="Arial" w:eastAsia="Verdana" w:hAnsi="Arial" w:cs="Arial"/>
          <w:spacing w:val="-12"/>
          <w:lang w:val="pt-PT" w:eastAsia="en-US"/>
        </w:rPr>
        <w:t xml:space="preserve"> </w:t>
      </w:r>
      <w:r>
        <w:rPr>
          <w:rFonts w:ascii="Arial" w:eastAsia="Verdana" w:hAnsi="Arial" w:cs="Arial"/>
          <w:spacing w:val="-2"/>
          <w:lang w:val="pt-PT" w:eastAsia="en-US"/>
        </w:rPr>
        <w:t>nos</w:t>
      </w:r>
      <w:r>
        <w:rPr>
          <w:rFonts w:ascii="Arial" w:eastAsia="Verdana" w:hAnsi="Arial" w:cs="Arial"/>
          <w:spacing w:val="-11"/>
          <w:lang w:val="pt-PT" w:eastAsia="en-US"/>
        </w:rPr>
        <w:t xml:space="preserve"> </w:t>
      </w:r>
      <w:r>
        <w:rPr>
          <w:rFonts w:ascii="Arial" w:eastAsia="Verdana" w:hAnsi="Arial" w:cs="Arial"/>
          <w:spacing w:val="-2"/>
          <w:lang w:val="pt-PT" w:eastAsia="en-US"/>
        </w:rPr>
        <w:t>submetemos</w:t>
      </w:r>
      <w:r>
        <w:rPr>
          <w:rFonts w:ascii="Arial" w:eastAsia="Verdana" w:hAnsi="Arial" w:cs="Arial"/>
          <w:spacing w:val="-11"/>
          <w:lang w:val="pt-PT" w:eastAsia="en-US"/>
        </w:rPr>
        <w:t xml:space="preserve"> </w:t>
      </w:r>
      <w:r>
        <w:rPr>
          <w:rFonts w:ascii="Arial" w:eastAsia="Verdana" w:hAnsi="Arial" w:cs="Arial"/>
          <w:spacing w:val="-2"/>
          <w:lang w:val="pt-PT" w:eastAsia="en-US"/>
        </w:rPr>
        <w:t>às</w:t>
      </w:r>
      <w:r>
        <w:rPr>
          <w:rFonts w:ascii="Arial" w:eastAsia="Verdana" w:hAnsi="Arial" w:cs="Arial"/>
          <w:spacing w:val="-14"/>
          <w:lang w:val="pt-PT" w:eastAsia="en-US"/>
        </w:rPr>
        <w:t xml:space="preserve"> </w:t>
      </w:r>
      <w:r>
        <w:rPr>
          <w:rFonts w:ascii="Arial" w:eastAsia="Verdana" w:hAnsi="Arial" w:cs="Arial"/>
          <w:spacing w:val="-2"/>
          <w:lang w:val="pt-PT" w:eastAsia="en-US"/>
        </w:rPr>
        <w:t>condições</w:t>
      </w:r>
      <w:r>
        <w:rPr>
          <w:rFonts w:ascii="Arial" w:eastAsia="Verdana" w:hAnsi="Arial" w:cs="Arial"/>
          <w:spacing w:val="-10"/>
          <w:lang w:val="pt-PT" w:eastAsia="en-US"/>
        </w:rPr>
        <w:t xml:space="preserve"> </w:t>
      </w:r>
      <w:r>
        <w:rPr>
          <w:rFonts w:ascii="Arial" w:eastAsia="Verdana" w:hAnsi="Arial" w:cs="Arial"/>
          <w:spacing w:val="-2"/>
          <w:lang w:val="pt-PT" w:eastAsia="en-US"/>
        </w:rPr>
        <w:t>contidas</w:t>
      </w:r>
      <w:r>
        <w:rPr>
          <w:rFonts w:ascii="Arial" w:eastAsia="Verdana" w:hAnsi="Arial" w:cs="Arial"/>
          <w:spacing w:val="-14"/>
          <w:lang w:val="pt-PT" w:eastAsia="en-US"/>
        </w:rPr>
        <w:t xml:space="preserve"> </w:t>
      </w:r>
      <w:r>
        <w:rPr>
          <w:rFonts w:ascii="Arial" w:eastAsia="Verdana" w:hAnsi="Arial" w:cs="Arial"/>
          <w:spacing w:val="-2"/>
          <w:lang w:val="pt-PT" w:eastAsia="en-US"/>
        </w:rPr>
        <w:t>no</w:t>
      </w:r>
      <w:r>
        <w:rPr>
          <w:rFonts w:ascii="Arial" w:eastAsia="Verdana" w:hAnsi="Arial" w:cs="Arial"/>
          <w:spacing w:val="-12"/>
          <w:lang w:val="pt-PT" w:eastAsia="en-US"/>
        </w:rPr>
        <w:t xml:space="preserve"> </w:t>
      </w:r>
      <w:r>
        <w:rPr>
          <w:rFonts w:ascii="Arial" w:eastAsia="Verdana" w:hAnsi="Arial" w:cs="Arial"/>
          <w:spacing w:val="-2"/>
          <w:lang w:val="pt-PT" w:eastAsia="en-US"/>
        </w:rPr>
        <w:t>Edital</w:t>
      </w:r>
      <w:r>
        <w:rPr>
          <w:rFonts w:ascii="Arial" w:eastAsia="Verdana" w:hAnsi="Arial" w:cs="Arial"/>
          <w:spacing w:val="-10"/>
          <w:lang w:val="pt-PT" w:eastAsia="en-US"/>
        </w:rPr>
        <w:t xml:space="preserve"> </w:t>
      </w:r>
      <w:r>
        <w:rPr>
          <w:rFonts w:ascii="Arial" w:eastAsia="Verdana" w:hAnsi="Arial" w:cs="Arial"/>
          <w:spacing w:val="-2"/>
          <w:lang w:val="pt-PT" w:eastAsia="en-US"/>
        </w:rPr>
        <w:t xml:space="preserve">acima </w:t>
      </w:r>
      <w:r>
        <w:rPr>
          <w:rFonts w:ascii="Arial" w:eastAsia="Verdana" w:hAnsi="Arial" w:cs="Arial"/>
          <w:lang w:val="pt-PT" w:eastAsia="en-US"/>
        </w:rPr>
        <w:t>epigrafado, bem como que</w:t>
      </w:r>
      <w:r>
        <w:rPr>
          <w:rFonts w:ascii="Arial" w:eastAsia="Verdana" w:hAnsi="Arial" w:cs="Arial"/>
          <w:spacing w:val="-1"/>
          <w:lang w:val="pt-PT" w:eastAsia="en-US"/>
        </w:rPr>
        <w:t xml:space="preserve"> </w:t>
      </w:r>
      <w:r>
        <w:rPr>
          <w:rFonts w:ascii="Arial" w:eastAsia="Verdana" w:hAnsi="Arial" w:cs="Arial"/>
          <w:lang w:val="pt-PT" w:eastAsia="en-US"/>
        </w:rPr>
        <w:t>verificamos todas as especificações nela exaradas, não havendo</w:t>
      </w:r>
      <w:r>
        <w:rPr>
          <w:rFonts w:ascii="Arial" w:eastAsia="Verdana" w:hAnsi="Arial" w:cs="Arial"/>
          <w:spacing w:val="-1"/>
          <w:lang w:val="pt-PT" w:eastAsia="en-US"/>
        </w:rPr>
        <w:t xml:space="preserve"> </w:t>
      </w:r>
      <w:r>
        <w:rPr>
          <w:rFonts w:ascii="Arial" w:eastAsia="Verdana" w:hAnsi="Arial" w:cs="Arial"/>
          <w:lang w:val="pt-PT" w:eastAsia="en-US"/>
        </w:rPr>
        <w:t>qualquer discrepância nas informações</w:t>
      </w:r>
      <w:r>
        <w:rPr>
          <w:rFonts w:ascii="Arial" w:eastAsia="Verdana" w:hAnsi="Arial" w:cs="Arial"/>
          <w:spacing w:val="-2"/>
          <w:lang w:val="pt-PT" w:eastAsia="en-US"/>
        </w:rPr>
        <w:t xml:space="preserve"> </w:t>
      </w:r>
      <w:r>
        <w:rPr>
          <w:rFonts w:ascii="Arial" w:eastAsia="Verdana" w:hAnsi="Arial" w:cs="Arial"/>
          <w:lang w:val="pt-PT" w:eastAsia="en-US"/>
        </w:rPr>
        <w:t>e/ou documentos</w:t>
      </w:r>
      <w:r>
        <w:rPr>
          <w:rFonts w:ascii="Arial" w:eastAsia="Verdana" w:hAnsi="Arial" w:cs="Arial"/>
          <w:spacing w:val="-1"/>
          <w:lang w:val="pt-PT" w:eastAsia="en-US"/>
        </w:rPr>
        <w:t xml:space="preserve"> </w:t>
      </w:r>
      <w:r>
        <w:rPr>
          <w:rFonts w:ascii="Arial" w:eastAsia="Verdana" w:hAnsi="Arial" w:cs="Arial"/>
          <w:lang w:val="pt-PT" w:eastAsia="en-US"/>
        </w:rPr>
        <w:t>que</w:t>
      </w:r>
      <w:r>
        <w:rPr>
          <w:rFonts w:ascii="Arial" w:eastAsia="Verdana" w:hAnsi="Arial" w:cs="Arial"/>
          <w:spacing w:val="-5"/>
          <w:lang w:val="pt-PT" w:eastAsia="en-US"/>
        </w:rPr>
        <w:t xml:space="preserve"> </w:t>
      </w:r>
      <w:r>
        <w:rPr>
          <w:rFonts w:ascii="Arial" w:eastAsia="Verdana" w:hAnsi="Arial" w:cs="Arial"/>
          <w:lang w:val="pt-PT" w:eastAsia="en-US"/>
        </w:rPr>
        <w:t>dela</w:t>
      </w:r>
      <w:r>
        <w:rPr>
          <w:rFonts w:ascii="Arial" w:eastAsia="Verdana" w:hAnsi="Arial" w:cs="Arial"/>
          <w:spacing w:val="-2"/>
          <w:lang w:val="pt-PT" w:eastAsia="en-US"/>
        </w:rPr>
        <w:t xml:space="preserve"> </w:t>
      </w:r>
      <w:r>
        <w:rPr>
          <w:rFonts w:ascii="Arial" w:eastAsia="Verdana" w:hAnsi="Arial" w:cs="Arial"/>
          <w:lang w:val="pt-PT" w:eastAsia="en-US"/>
        </w:rPr>
        <w:t>fazem</w:t>
      </w:r>
      <w:r>
        <w:rPr>
          <w:rFonts w:ascii="Arial" w:eastAsia="Verdana" w:hAnsi="Arial" w:cs="Arial"/>
          <w:spacing w:val="-2"/>
          <w:lang w:val="pt-PT" w:eastAsia="en-US"/>
        </w:rPr>
        <w:t xml:space="preserve"> </w:t>
      </w:r>
      <w:r>
        <w:rPr>
          <w:rFonts w:ascii="Arial" w:eastAsia="Verdana" w:hAnsi="Arial" w:cs="Arial"/>
          <w:lang w:val="pt-PT" w:eastAsia="en-US"/>
        </w:rPr>
        <w:t>parte.</w:t>
      </w:r>
    </w:p>
    <w:p w14:paraId="3EF33E5F" w14:textId="77777777" w:rsidR="007816F9" w:rsidRDefault="00E73EC1">
      <w:pPr>
        <w:widowControl w:val="0"/>
        <w:spacing w:line="300" w:lineRule="auto"/>
        <w:ind w:right="248"/>
        <w:jc w:val="both"/>
        <w:rPr>
          <w:rFonts w:ascii="Arial" w:eastAsia="Verdana" w:hAnsi="Arial" w:cs="Arial"/>
          <w:lang w:val="pt-PT" w:eastAsia="en-US"/>
        </w:rPr>
      </w:pPr>
      <w:r>
        <w:rPr>
          <w:rFonts w:ascii="Arial" w:eastAsia="Verdana" w:hAnsi="Arial" w:cs="Arial"/>
          <w:b/>
          <w:spacing w:val="-4"/>
          <w:lang w:val="pt-PT" w:eastAsia="en-US"/>
        </w:rPr>
        <w:t>d1)</w:t>
      </w:r>
      <w:r>
        <w:rPr>
          <w:rFonts w:ascii="Arial" w:eastAsia="Verdana" w:hAnsi="Arial" w:cs="Arial"/>
          <w:b/>
          <w:spacing w:val="-14"/>
          <w:lang w:val="pt-PT" w:eastAsia="en-US"/>
        </w:rPr>
        <w:t xml:space="preserve"> </w:t>
      </w:r>
      <w:r>
        <w:rPr>
          <w:rFonts w:ascii="Arial" w:eastAsia="Verdana" w:hAnsi="Arial" w:cs="Arial"/>
          <w:spacing w:val="-4"/>
          <w:lang w:val="pt-PT" w:eastAsia="en-US"/>
        </w:rPr>
        <w:t>declaramos,</w:t>
      </w:r>
      <w:r>
        <w:rPr>
          <w:rFonts w:ascii="Arial" w:eastAsia="Verdana" w:hAnsi="Arial" w:cs="Arial"/>
          <w:spacing w:val="-13"/>
          <w:lang w:val="pt-PT" w:eastAsia="en-US"/>
        </w:rPr>
        <w:t xml:space="preserve"> </w:t>
      </w:r>
      <w:r>
        <w:rPr>
          <w:rFonts w:ascii="Arial" w:eastAsia="Verdana" w:hAnsi="Arial" w:cs="Arial"/>
          <w:spacing w:val="-4"/>
          <w:lang w:val="pt-PT" w:eastAsia="en-US"/>
        </w:rPr>
        <w:t>ainda,</w:t>
      </w:r>
      <w:r>
        <w:rPr>
          <w:rFonts w:ascii="Arial" w:eastAsia="Verdana" w:hAnsi="Arial" w:cs="Arial"/>
          <w:spacing w:val="-14"/>
          <w:lang w:val="pt-PT" w:eastAsia="en-US"/>
        </w:rPr>
        <w:t xml:space="preserve"> </w:t>
      </w:r>
      <w:r>
        <w:rPr>
          <w:rFonts w:ascii="Arial" w:eastAsia="Verdana" w:hAnsi="Arial" w:cs="Arial"/>
          <w:spacing w:val="-4"/>
          <w:lang w:val="pt-PT" w:eastAsia="en-US"/>
        </w:rPr>
        <w:t>que</w:t>
      </w:r>
      <w:r>
        <w:rPr>
          <w:rFonts w:ascii="Arial" w:eastAsia="Verdana" w:hAnsi="Arial" w:cs="Arial"/>
          <w:spacing w:val="-13"/>
          <w:lang w:val="pt-PT" w:eastAsia="en-US"/>
        </w:rPr>
        <w:t xml:space="preserve"> </w:t>
      </w:r>
      <w:r>
        <w:rPr>
          <w:rFonts w:ascii="Arial" w:eastAsia="Verdana" w:hAnsi="Arial" w:cs="Arial"/>
          <w:spacing w:val="-4"/>
          <w:lang w:val="pt-PT" w:eastAsia="en-US"/>
        </w:rPr>
        <w:t>estamos</w:t>
      </w:r>
      <w:r>
        <w:rPr>
          <w:rFonts w:ascii="Arial" w:eastAsia="Verdana" w:hAnsi="Arial" w:cs="Arial"/>
          <w:spacing w:val="-14"/>
          <w:lang w:val="pt-PT" w:eastAsia="en-US"/>
        </w:rPr>
        <w:t xml:space="preserve"> </w:t>
      </w:r>
      <w:r>
        <w:rPr>
          <w:rFonts w:ascii="Arial" w:eastAsia="Verdana" w:hAnsi="Arial" w:cs="Arial"/>
          <w:spacing w:val="-4"/>
          <w:lang w:val="pt-PT" w:eastAsia="en-US"/>
        </w:rPr>
        <w:t>cientes</w:t>
      </w:r>
      <w:r>
        <w:rPr>
          <w:rFonts w:ascii="Arial" w:eastAsia="Verdana" w:hAnsi="Arial" w:cs="Arial"/>
          <w:spacing w:val="-13"/>
          <w:lang w:val="pt-PT" w:eastAsia="en-US"/>
        </w:rPr>
        <w:t xml:space="preserve"> </w:t>
      </w:r>
      <w:r>
        <w:rPr>
          <w:rFonts w:ascii="Arial" w:eastAsia="Verdana" w:hAnsi="Arial" w:cs="Arial"/>
          <w:spacing w:val="-4"/>
          <w:lang w:val="pt-PT" w:eastAsia="en-US"/>
        </w:rPr>
        <w:t>de</w:t>
      </w:r>
      <w:r>
        <w:rPr>
          <w:rFonts w:ascii="Arial" w:eastAsia="Verdana" w:hAnsi="Arial" w:cs="Arial"/>
          <w:spacing w:val="-14"/>
          <w:lang w:val="pt-PT" w:eastAsia="en-US"/>
        </w:rPr>
        <w:t xml:space="preserve"> </w:t>
      </w:r>
      <w:r>
        <w:rPr>
          <w:rFonts w:ascii="Arial" w:eastAsia="Verdana" w:hAnsi="Arial" w:cs="Arial"/>
          <w:spacing w:val="-4"/>
          <w:lang w:val="pt-PT" w:eastAsia="en-US"/>
        </w:rPr>
        <w:t>todas</w:t>
      </w:r>
      <w:r>
        <w:rPr>
          <w:rFonts w:ascii="Arial" w:eastAsia="Verdana" w:hAnsi="Arial" w:cs="Arial"/>
          <w:spacing w:val="-14"/>
          <w:lang w:val="pt-PT" w:eastAsia="en-US"/>
        </w:rPr>
        <w:t xml:space="preserve"> </w:t>
      </w:r>
      <w:r>
        <w:rPr>
          <w:rFonts w:ascii="Arial" w:eastAsia="Verdana" w:hAnsi="Arial" w:cs="Arial"/>
          <w:spacing w:val="-4"/>
          <w:lang w:val="pt-PT" w:eastAsia="en-US"/>
        </w:rPr>
        <w:t>as</w:t>
      </w:r>
      <w:r>
        <w:rPr>
          <w:rFonts w:ascii="Arial" w:eastAsia="Verdana" w:hAnsi="Arial" w:cs="Arial"/>
          <w:spacing w:val="-13"/>
          <w:lang w:val="pt-PT" w:eastAsia="en-US"/>
        </w:rPr>
        <w:t xml:space="preserve"> </w:t>
      </w:r>
      <w:r>
        <w:rPr>
          <w:rFonts w:ascii="Arial" w:eastAsia="Verdana" w:hAnsi="Arial" w:cs="Arial"/>
          <w:spacing w:val="-4"/>
          <w:lang w:val="pt-PT" w:eastAsia="en-US"/>
        </w:rPr>
        <w:t>condições</w:t>
      </w:r>
      <w:r>
        <w:rPr>
          <w:rFonts w:ascii="Arial" w:eastAsia="Verdana" w:hAnsi="Arial" w:cs="Arial"/>
          <w:spacing w:val="-14"/>
          <w:lang w:val="pt-PT" w:eastAsia="en-US"/>
        </w:rPr>
        <w:t xml:space="preserve"> </w:t>
      </w:r>
      <w:r>
        <w:rPr>
          <w:rFonts w:ascii="Arial" w:eastAsia="Verdana" w:hAnsi="Arial" w:cs="Arial"/>
          <w:spacing w:val="-4"/>
          <w:lang w:val="pt-PT" w:eastAsia="en-US"/>
        </w:rPr>
        <w:t>que</w:t>
      </w:r>
      <w:r>
        <w:rPr>
          <w:rFonts w:ascii="Arial" w:eastAsia="Verdana" w:hAnsi="Arial" w:cs="Arial"/>
          <w:spacing w:val="-13"/>
          <w:lang w:val="pt-PT" w:eastAsia="en-US"/>
        </w:rPr>
        <w:t xml:space="preserve"> </w:t>
      </w:r>
      <w:r>
        <w:rPr>
          <w:rFonts w:ascii="Arial" w:eastAsia="Verdana" w:hAnsi="Arial" w:cs="Arial"/>
          <w:spacing w:val="-4"/>
          <w:lang w:val="pt-PT" w:eastAsia="en-US"/>
        </w:rPr>
        <w:t>possam,</w:t>
      </w:r>
      <w:r>
        <w:rPr>
          <w:rFonts w:ascii="Arial" w:eastAsia="Verdana" w:hAnsi="Arial" w:cs="Arial"/>
          <w:spacing w:val="-14"/>
          <w:lang w:val="pt-PT" w:eastAsia="en-US"/>
        </w:rPr>
        <w:t xml:space="preserve"> </w:t>
      </w:r>
      <w:r>
        <w:rPr>
          <w:rFonts w:ascii="Arial" w:eastAsia="Verdana" w:hAnsi="Arial" w:cs="Arial"/>
          <w:spacing w:val="-4"/>
          <w:lang w:val="pt-PT" w:eastAsia="en-US"/>
        </w:rPr>
        <w:t>de</w:t>
      </w:r>
      <w:r>
        <w:rPr>
          <w:rFonts w:ascii="Arial" w:eastAsia="Verdana" w:hAnsi="Arial" w:cs="Arial"/>
          <w:spacing w:val="-14"/>
          <w:lang w:val="pt-PT" w:eastAsia="en-US"/>
        </w:rPr>
        <w:t xml:space="preserve"> </w:t>
      </w:r>
      <w:r>
        <w:rPr>
          <w:rFonts w:ascii="Arial" w:eastAsia="Verdana" w:hAnsi="Arial" w:cs="Arial"/>
          <w:spacing w:val="-4"/>
          <w:lang w:val="pt-PT" w:eastAsia="en-US"/>
        </w:rPr>
        <w:t>qualquer</w:t>
      </w:r>
      <w:r>
        <w:rPr>
          <w:rFonts w:ascii="Arial" w:eastAsia="Verdana" w:hAnsi="Arial" w:cs="Arial"/>
          <w:spacing w:val="-13"/>
          <w:lang w:val="pt-PT" w:eastAsia="en-US"/>
        </w:rPr>
        <w:t xml:space="preserve"> </w:t>
      </w:r>
      <w:r>
        <w:rPr>
          <w:rFonts w:ascii="Arial" w:eastAsia="Verdana" w:hAnsi="Arial" w:cs="Arial"/>
          <w:spacing w:val="-4"/>
          <w:lang w:val="pt-PT" w:eastAsia="en-US"/>
        </w:rPr>
        <w:t>forma,</w:t>
      </w:r>
      <w:r>
        <w:rPr>
          <w:rFonts w:ascii="Arial" w:eastAsia="Verdana" w:hAnsi="Arial" w:cs="Arial"/>
          <w:spacing w:val="-14"/>
          <w:lang w:val="pt-PT" w:eastAsia="en-US"/>
        </w:rPr>
        <w:t xml:space="preserve"> </w:t>
      </w:r>
      <w:r>
        <w:rPr>
          <w:rFonts w:ascii="Arial" w:eastAsia="Verdana" w:hAnsi="Arial" w:cs="Arial"/>
          <w:spacing w:val="-4"/>
          <w:lang w:val="pt-PT" w:eastAsia="en-US"/>
        </w:rPr>
        <w:t>influir nos</w:t>
      </w:r>
      <w:r>
        <w:rPr>
          <w:rFonts w:ascii="Arial" w:eastAsia="Verdana" w:hAnsi="Arial" w:cs="Arial"/>
          <w:spacing w:val="-14"/>
          <w:lang w:val="pt-PT" w:eastAsia="en-US"/>
        </w:rPr>
        <w:t xml:space="preserve"> </w:t>
      </w:r>
      <w:r>
        <w:rPr>
          <w:rFonts w:ascii="Arial" w:eastAsia="Verdana" w:hAnsi="Arial" w:cs="Arial"/>
          <w:spacing w:val="-4"/>
          <w:lang w:val="pt-PT" w:eastAsia="en-US"/>
        </w:rPr>
        <w:t>custos,</w:t>
      </w:r>
      <w:r>
        <w:rPr>
          <w:rFonts w:ascii="Arial" w:eastAsia="Verdana" w:hAnsi="Arial" w:cs="Arial"/>
          <w:spacing w:val="-3"/>
          <w:lang w:val="pt-PT" w:eastAsia="en-US"/>
        </w:rPr>
        <w:t xml:space="preserve"> </w:t>
      </w:r>
      <w:r>
        <w:rPr>
          <w:rFonts w:ascii="Arial" w:eastAsia="Verdana" w:hAnsi="Arial" w:cs="Arial"/>
          <w:spacing w:val="-4"/>
          <w:lang w:val="pt-PT" w:eastAsia="en-US"/>
        </w:rPr>
        <w:t>assumindo</w:t>
      </w:r>
      <w:r>
        <w:rPr>
          <w:rFonts w:ascii="Arial" w:eastAsia="Verdana" w:hAnsi="Arial" w:cs="Arial"/>
          <w:spacing w:val="-13"/>
          <w:lang w:val="pt-PT" w:eastAsia="en-US"/>
        </w:rPr>
        <w:t xml:space="preserve"> </w:t>
      </w:r>
      <w:r>
        <w:rPr>
          <w:rFonts w:ascii="Arial" w:eastAsia="Verdana" w:hAnsi="Arial" w:cs="Arial"/>
          <w:spacing w:val="-4"/>
          <w:lang w:val="pt-PT" w:eastAsia="en-US"/>
        </w:rPr>
        <w:t>total</w:t>
      </w:r>
      <w:r>
        <w:rPr>
          <w:rFonts w:ascii="Arial" w:eastAsia="Verdana" w:hAnsi="Arial" w:cs="Arial"/>
          <w:spacing w:val="-14"/>
          <w:lang w:val="pt-PT" w:eastAsia="en-US"/>
        </w:rPr>
        <w:t xml:space="preserve"> </w:t>
      </w:r>
      <w:r>
        <w:rPr>
          <w:rFonts w:ascii="Arial" w:eastAsia="Verdana" w:hAnsi="Arial" w:cs="Arial"/>
          <w:spacing w:val="-4"/>
          <w:lang w:val="pt-PT" w:eastAsia="en-US"/>
        </w:rPr>
        <w:t>responsabilidade</w:t>
      </w:r>
      <w:r>
        <w:rPr>
          <w:rFonts w:ascii="Arial" w:eastAsia="Verdana" w:hAnsi="Arial" w:cs="Arial"/>
          <w:spacing w:val="-11"/>
          <w:lang w:val="pt-PT" w:eastAsia="en-US"/>
        </w:rPr>
        <w:t xml:space="preserve"> </w:t>
      </w:r>
      <w:r>
        <w:rPr>
          <w:rFonts w:ascii="Arial" w:eastAsia="Verdana" w:hAnsi="Arial" w:cs="Arial"/>
          <w:spacing w:val="-4"/>
          <w:lang w:val="pt-PT" w:eastAsia="en-US"/>
        </w:rPr>
        <w:t>por</w:t>
      </w:r>
      <w:r>
        <w:rPr>
          <w:rFonts w:ascii="Arial" w:eastAsia="Verdana" w:hAnsi="Arial" w:cs="Arial"/>
          <w:spacing w:val="-14"/>
          <w:lang w:val="pt-PT" w:eastAsia="en-US"/>
        </w:rPr>
        <w:t xml:space="preserve"> </w:t>
      </w:r>
      <w:r>
        <w:rPr>
          <w:rFonts w:ascii="Arial" w:eastAsia="Verdana" w:hAnsi="Arial" w:cs="Arial"/>
          <w:spacing w:val="-4"/>
          <w:lang w:val="pt-PT" w:eastAsia="en-US"/>
        </w:rPr>
        <w:t>erros</w:t>
      </w:r>
      <w:r>
        <w:rPr>
          <w:rFonts w:ascii="Arial" w:eastAsia="Verdana" w:hAnsi="Arial" w:cs="Arial"/>
          <w:spacing w:val="-14"/>
          <w:lang w:val="pt-PT" w:eastAsia="en-US"/>
        </w:rPr>
        <w:t xml:space="preserve"> </w:t>
      </w:r>
      <w:r>
        <w:rPr>
          <w:rFonts w:ascii="Arial" w:eastAsia="Verdana" w:hAnsi="Arial" w:cs="Arial"/>
          <w:spacing w:val="-4"/>
          <w:lang w:val="pt-PT" w:eastAsia="en-US"/>
        </w:rPr>
        <w:t>ou</w:t>
      </w:r>
      <w:r>
        <w:rPr>
          <w:rFonts w:ascii="Arial" w:eastAsia="Verdana" w:hAnsi="Arial" w:cs="Arial"/>
          <w:spacing w:val="-13"/>
          <w:lang w:val="pt-PT" w:eastAsia="en-US"/>
        </w:rPr>
        <w:t xml:space="preserve"> </w:t>
      </w:r>
      <w:r>
        <w:rPr>
          <w:rFonts w:ascii="Arial" w:eastAsia="Verdana" w:hAnsi="Arial" w:cs="Arial"/>
          <w:spacing w:val="-4"/>
          <w:lang w:val="pt-PT" w:eastAsia="en-US"/>
        </w:rPr>
        <w:t>omissões</w:t>
      </w:r>
      <w:r>
        <w:rPr>
          <w:rFonts w:ascii="Arial" w:eastAsia="Verdana" w:hAnsi="Arial" w:cs="Arial"/>
          <w:spacing w:val="-13"/>
          <w:lang w:val="pt-PT" w:eastAsia="en-US"/>
        </w:rPr>
        <w:t xml:space="preserve"> </w:t>
      </w:r>
      <w:r>
        <w:rPr>
          <w:rFonts w:ascii="Arial" w:eastAsia="Verdana" w:hAnsi="Arial" w:cs="Arial"/>
          <w:spacing w:val="-4"/>
          <w:lang w:val="pt-PT" w:eastAsia="en-US"/>
        </w:rPr>
        <w:t>existentes</w:t>
      </w:r>
      <w:r>
        <w:rPr>
          <w:rFonts w:ascii="Arial" w:eastAsia="Verdana" w:hAnsi="Arial" w:cs="Arial"/>
          <w:spacing w:val="-14"/>
          <w:lang w:val="pt-PT" w:eastAsia="en-US"/>
        </w:rPr>
        <w:t xml:space="preserve"> </w:t>
      </w:r>
      <w:r>
        <w:rPr>
          <w:rFonts w:ascii="Arial" w:eastAsia="Verdana" w:hAnsi="Arial" w:cs="Arial"/>
          <w:spacing w:val="-4"/>
          <w:lang w:val="pt-PT" w:eastAsia="en-US"/>
        </w:rPr>
        <w:t>nesta</w:t>
      </w:r>
      <w:r>
        <w:rPr>
          <w:rFonts w:ascii="Arial" w:eastAsia="Verdana" w:hAnsi="Arial" w:cs="Arial"/>
          <w:spacing w:val="-14"/>
          <w:lang w:val="pt-PT" w:eastAsia="en-US"/>
        </w:rPr>
        <w:t xml:space="preserve"> </w:t>
      </w:r>
      <w:r>
        <w:rPr>
          <w:rFonts w:ascii="Arial" w:eastAsia="Verdana" w:hAnsi="Arial" w:cs="Arial"/>
          <w:spacing w:val="-4"/>
          <w:lang w:val="pt-PT" w:eastAsia="en-US"/>
        </w:rPr>
        <w:t>proposta,</w:t>
      </w:r>
      <w:r>
        <w:rPr>
          <w:rFonts w:ascii="Arial" w:eastAsia="Verdana" w:hAnsi="Arial" w:cs="Arial"/>
          <w:spacing w:val="-13"/>
          <w:lang w:val="pt-PT" w:eastAsia="en-US"/>
        </w:rPr>
        <w:t xml:space="preserve"> </w:t>
      </w:r>
      <w:r>
        <w:rPr>
          <w:rFonts w:ascii="Arial" w:eastAsia="Verdana" w:hAnsi="Arial" w:cs="Arial"/>
          <w:spacing w:val="-4"/>
          <w:lang w:val="pt-PT" w:eastAsia="en-US"/>
        </w:rPr>
        <w:t>bem</w:t>
      </w:r>
      <w:r>
        <w:rPr>
          <w:rFonts w:ascii="Arial" w:eastAsia="Verdana" w:hAnsi="Arial" w:cs="Arial"/>
          <w:spacing w:val="-14"/>
          <w:lang w:val="pt-PT" w:eastAsia="en-US"/>
        </w:rPr>
        <w:t xml:space="preserve"> </w:t>
      </w:r>
      <w:r>
        <w:rPr>
          <w:rFonts w:ascii="Arial" w:eastAsia="Verdana" w:hAnsi="Arial" w:cs="Arial"/>
          <w:spacing w:val="-4"/>
          <w:lang w:val="pt-PT" w:eastAsia="en-US"/>
        </w:rPr>
        <w:t xml:space="preserve">como </w:t>
      </w:r>
      <w:r>
        <w:rPr>
          <w:rFonts w:ascii="Arial" w:eastAsia="Verdana" w:hAnsi="Arial" w:cs="Arial"/>
          <w:lang w:val="pt-PT" w:eastAsia="en-US"/>
        </w:rPr>
        <w:t>qualquer</w:t>
      </w:r>
      <w:r>
        <w:rPr>
          <w:rFonts w:ascii="Arial" w:eastAsia="Verdana" w:hAnsi="Arial" w:cs="Arial"/>
          <w:spacing w:val="-19"/>
          <w:lang w:val="pt-PT" w:eastAsia="en-US"/>
        </w:rPr>
        <w:t xml:space="preserve"> </w:t>
      </w:r>
      <w:r>
        <w:rPr>
          <w:rFonts w:ascii="Arial" w:eastAsia="Verdana" w:hAnsi="Arial" w:cs="Arial"/>
          <w:lang w:val="pt-PT" w:eastAsia="en-US"/>
        </w:rPr>
        <w:t>despesa</w:t>
      </w:r>
      <w:r>
        <w:rPr>
          <w:rFonts w:ascii="Arial" w:eastAsia="Verdana" w:hAnsi="Arial" w:cs="Arial"/>
          <w:spacing w:val="-20"/>
          <w:lang w:val="pt-PT" w:eastAsia="en-US"/>
        </w:rPr>
        <w:t xml:space="preserve"> </w:t>
      </w:r>
      <w:r>
        <w:rPr>
          <w:rFonts w:ascii="Arial" w:eastAsia="Verdana" w:hAnsi="Arial" w:cs="Arial"/>
          <w:lang w:val="pt-PT" w:eastAsia="en-US"/>
        </w:rPr>
        <w:t>relativa</w:t>
      </w:r>
      <w:r>
        <w:rPr>
          <w:rFonts w:ascii="Arial" w:eastAsia="Verdana" w:hAnsi="Arial" w:cs="Arial"/>
          <w:spacing w:val="-2"/>
          <w:lang w:val="pt-PT" w:eastAsia="en-US"/>
        </w:rPr>
        <w:t xml:space="preserve"> </w:t>
      </w:r>
      <w:r>
        <w:rPr>
          <w:rFonts w:ascii="Arial" w:eastAsia="Verdana" w:hAnsi="Arial" w:cs="Arial"/>
          <w:lang w:val="pt-PT" w:eastAsia="en-US"/>
        </w:rPr>
        <w:t>à</w:t>
      </w:r>
      <w:r>
        <w:rPr>
          <w:rFonts w:ascii="Arial" w:eastAsia="Verdana" w:hAnsi="Arial" w:cs="Arial"/>
          <w:spacing w:val="-16"/>
          <w:lang w:val="pt-PT" w:eastAsia="en-US"/>
        </w:rPr>
        <w:t xml:space="preserve"> </w:t>
      </w:r>
      <w:r>
        <w:rPr>
          <w:rFonts w:ascii="Arial" w:eastAsia="Verdana" w:hAnsi="Arial" w:cs="Arial"/>
          <w:lang w:val="pt-PT" w:eastAsia="en-US"/>
        </w:rPr>
        <w:t>realização</w:t>
      </w:r>
      <w:r>
        <w:rPr>
          <w:rFonts w:ascii="Arial" w:eastAsia="Verdana" w:hAnsi="Arial" w:cs="Arial"/>
          <w:spacing w:val="-19"/>
          <w:lang w:val="pt-PT" w:eastAsia="en-US"/>
        </w:rPr>
        <w:t xml:space="preserve"> </w:t>
      </w:r>
      <w:r>
        <w:rPr>
          <w:rFonts w:ascii="Arial" w:eastAsia="Verdana" w:hAnsi="Arial" w:cs="Arial"/>
          <w:lang w:val="pt-PT" w:eastAsia="en-US"/>
        </w:rPr>
        <w:t>integral</w:t>
      </w:r>
      <w:r>
        <w:rPr>
          <w:rFonts w:ascii="Arial" w:eastAsia="Verdana" w:hAnsi="Arial" w:cs="Arial"/>
          <w:spacing w:val="-17"/>
          <w:lang w:val="pt-PT" w:eastAsia="en-US"/>
        </w:rPr>
        <w:t xml:space="preserve"> </w:t>
      </w:r>
      <w:r>
        <w:rPr>
          <w:rFonts w:ascii="Arial" w:eastAsia="Verdana" w:hAnsi="Arial" w:cs="Arial"/>
          <w:lang w:val="pt-PT" w:eastAsia="en-US"/>
        </w:rPr>
        <w:t>do</w:t>
      </w:r>
      <w:r>
        <w:rPr>
          <w:rFonts w:ascii="Arial" w:eastAsia="Verdana" w:hAnsi="Arial" w:cs="Arial"/>
          <w:spacing w:val="-19"/>
          <w:lang w:val="pt-PT" w:eastAsia="en-US"/>
        </w:rPr>
        <w:t xml:space="preserve"> </w:t>
      </w:r>
      <w:r>
        <w:rPr>
          <w:rFonts w:ascii="Arial" w:eastAsia="Verdana" w:hAnsi="Arial" w:cs="Arial"/>
          <w:lang w:val="pt-PT" w:eastAsia="en-US"/>
        </w:rPr>
        <w:t>seu</w:t>
      </w:r>
      <w:r>
        <w:rPr>
          <w:rFonts w:ascii="Arial" w:eastAsia="Verdana" w:hAnsi="Arial" w:cs="Arial"/>
          <w:spacing w:val="-18"/>
          <w:lang w:val="pt-PT" w:eastAsia="en-US"/>
        </w:rPr>
        <w:t xml:space="preserve"> </w:t>
      </w:r>
      <w:r>
        <w:rPr>
          <w:rFonts w:ascii="Arial" w:eastAsia="Verdana" w:hAnsi="Arial" w:cs="Arial"/>
          <w:lang w:val="pt-PT" w:eastAsia="en-US"/>
        </w:rPr>
        <w:t>objeto.</w:t>
      </w:r>
    </w:p>
    <w:p w14:paraId="14AC8F17" w14:textId="77777777" w:rsidR="007816F9" w:rsidRDefault="00E73EC1">
      <w:pPr>
        <w:widowControl w:val="0"/>
        <w:numPr>
          <w:ilvl w:val="0"/>
          <w:numId w:val="14"/>
        </w:numPr>
        <w:tabs>
          <w:tab w:val="left" w:pos="366"/>
          <w:tab w:val="left" w:pos="437"/>
        </w:tabs>
        <w:spacing w:line="300" w:lineRule="auto"/>
        <w:ind w:left="0" w:right="246" w:firstLine="0"/>
        <w:jc w:val="both"/>
        <w:rPr>
          <w:rFonts w:ascii="Arial" w:eastAsia="Verdana" w:hAnsi="Arial" w:cs="Arial"/>
          <w:lang w:val="pt-PT" w:eastAsia="en-US"/>
        </w:rPr>
      </w:pPr>
      <w:r>
        <w:rPr>
          <w:rFonts w:ascii="Arial" w:eastAsia="Verdana" w:hAnsi="Arial" w:cs="Arial"/>
          <w:noProof/>
        </w:rPr>
        <mc:AlternateContent>
          <mc:Choice Requires="wpg">
            <w:drawing>
              <wp:anchor distT="0" distB="0" distL="0" distR="0" simplePos="0" relativeHeight="251662336" behindDoc="0" locked="0" layoutInCell="1" allowOverlap="1" wp14:anchorId="13544500" wp14:editId="22E7BB56">
                <wp:simplePos x="0" y="0"/>
                <wp:positionH relativeFrom="page">
                  <wp:posOffset>2686050</wp:posOffset>
                </wp:positionH>
                <wp:positionV relativeFrom="paragraph">
                  <wp:posOffset>162026</wp:posOffset>
                </wp:positionV>
                <wp:extent cx="57785" cy="6350"/>
                <wp:effectExtent l="0" t="0" r="0" b="0"/>
                <wp:wrapNone/>
                <wp:docPr id="8" name="Graphic 45"/>
                <wp:cNvGraphicFramePr/>
                <a:graphic xmlns:a="http://schemas.openxmlformats.org/drawingml/2006/main">
                  <a:graphicData uri="http://schemas.microsoft.com/office/word/2010/wordprocessingShape">
                    <wps:wsp>
                      <wps:cNvSpPr/>
                      <wps:spPr bwMode="auto">
                        <a:xfrm>
                          <a:off x="0" y="0"/>
                          <a:ext cx="57785" cy="6350"/>
                        </a:xfrm>
                        <a:custGeom>
                          <a:avLst/>
                          <a:gdLst/>
                          <a:ahLst/>
                          <a:cxnLst/>
                          <a:rect l="l" t="t" r="r" b="b"/>
                          <a:pathLst>
                            <a:path w="57785" h="6350" extrusionOk="0">
                              <a:moveTo>
                                <a:pt x="57785" y="0"/>
                              </a:moveTo>
                              <a:lnTo>
                                <a:pt x="0" y="0"/>
                              </a:lnTo>
                              <a:lnTo>
                                <a:pt x="0" y="6349"/>
                              </a:lnTo>
                              <a:lnTo>
                                <a:pt x="57785" y="6349"/>
                              </a:lnTo>
                              <a:lnTo>
                                <a:pt x="57785" y="0"/>
                              </a:lnTo>
                              <a:close/>
                            </a:path>
                          </a:pathLst>
                        </a:custGeom>
                        <a:solidFill>
                          <a:srgbClr val="000000"/>
                        </a:solidFill>
                      </wps:spPr>
                      <wps:bodyPr rot="0">
                        <a:prstTxWarp prst="textNoShape">
                          <a:avLst/>
                        </a:prstTxWarp>
                        <a:noAutofit/>
                      </wps:bodyPr>
                    </wps:ws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v:shape id="shape 7" o:spid="_x0000_s7" style="position:absolute;z-index:251662336;o:allowoverlap:true;o:allowincell:true;mso-position-horizontal-relative:page;margin-left:211.50pt;mso-position-horizontal:absolute;mso-position-vertical-relative:text;margin-top:12.76pt;mso-position-vertical:absolute;width:4.55pt;height:0.50pt;mso-wrap-distance-left:0.00pt;mso-wrap-distance-top:0.00pt;mso-wrap-distance-right:0.00pt;mso-wrap-distance-bottom:0.00pt;visibility:visible;" path="m100000,0l0,0l0,99984l100000,99984l100000,0xe" coordsize="100000,100000" fillcolor="#000000">
                <v:path textboxrect="0,0,100000,100000"/>
              </v:shape>
            </w:pict>
          </mc:Fallback>
        </mc:AlternateContent>
      </w:r>
      <w:r>
        <w:rPr>
          <w:rFonts w:ascii="Arial" w:eastAsia="Verdana" w:hAnsi="Arial" w:cs="Arial"/>
          <w:noProof/>
        </w:rPr>
        <mc:AlternateContent>
          <mc:Choice Requires="wpg">
            <w:drawing>
              <wp:anchor distT="0" distB="0" distL="0" distR="0" simplePos="0" relativeHeight="251663360" behindDoc="0" locked="0" layoutInCell="1" allowOverlap="1" wp14:anchorId="2F0A9DC5" wp14:editId="45536C01">
                <wp:simplePos x="0" y="0"/>
                <wp:positionH relativeFrom="page">
                  <wp:posOffset>3277234</wp:posOffset>
                </wp:positionH>
                <wp:positionV relativeFrom="paragraph">
                  <wp:posOffset>135864</wp:posOffset>
                </wp:positionV>
                <wp:extent cx="36830" cy="7620"/>
                <wp:effectExtent l="0" t="0" r="0" b="0"/>
                <wp:wrapNone/>
                <wp:docPr id="9" name="Graphic 46"/>
                <wp:cNvGraphicFramePr/>
                <a:graphic xmlns:a="http://schemas.openxmlformats.org/drawingml/2006/main">
                  <a:graphicData uri="http://schemas.microsoft.com/office/word/2010/wordprocessingShape">
                    <wps:wsp>
                      <wps:cNvSpPr/>
                      <wps:spPr bwMode="auto">
                        <a:xfrm>
                          <a:off x="0" y="0"/>
                          <a:ext cx="36830" cy="7620"/>
                        </a:xfrm>
                        <a:custGeom>
                          <a:avLst/>
                          <a:gdLst/>
                          <a:ahLst/>
                          <a:cxnLst/>
                          <a:rect l="l" t="t" r="r" b="b"/>
                          <a:pathLst>
                            <a:path w="36830" h="7620" extrusionOk="0">
                              <a:moveTo>
                                <a:pt x="36575" y="0"/>
                              </a:moveTo>
                              <a:lnTo>
                                <a:pt x="0" y="0"/>
                              </a:lnTo>
                              <a:lnTo>
                                <a:pt x="0" y="7619"/>
                              </a:lnTo>
                              <a:lnTo>
                                <a:pt x="36575" y="7619"/>
                              </a:lnTo>
                              <a:lnTo>
                                <a:pt x="36575" y="0"/>
                              </a:lnTo>
                              <a:close/>
                            </a:path>
                          </a:pathLst>
                        </a:custGeom>
                        <a:solidFill>
                          <a:srgbClr val="000000"/>
                        </a:solidFill>
                      </wps:spPr>
                      <wps:bodyPr rot="0">
                        <a:prstTxWarp prst="textNoShape">
                          <a:avLst/>
                        </a:prstTxWarp>
                        <a:noAutofit/>
                      </wps:bodyPr>
                    </wps:ws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v:shape id="shape 8" o:spid="_x0000_s8" style="position:absolute;z-index:251663360;o:allowoverlap:true;o:allowincell:true;mso-position-horizontal-relative:page;margin-left:258.05pt;mso-position-horizontal:absolute;mso-position-vertical-relative:text;margin-top:10.70pt;mso-position-vertical:absolute;width:2.90pt;height:0.60pt;mso-wrap-distance-left:0.00pt;mso-wrap-distance-top:0.00pt;mso-wrap-distance-right:0.00pt;mso-wrap-distance-bottom:0.00pt;visibility:visible;" path="m99306,0l0,0l0,99986l99306,99986l99306,0xe" coordsize="100000,100000" fillcolor="#000000">
                <v:path textboxrect="0,0,100000,100000"/>
              </v:shape>
            </w:pict>
          </mc:Fallback>
        </mc:AlternateContent>
      </w:r>
      <w:r>
        <w:rPr>
          <w:rFonts w:ascii="Arial" w:eastAsia="Verdana" w:hAnsi="Arial" w:cs="Arial"/>
          <w:lang w:val="pt-PT" w:eastAsia="en-US"/>
        </w:rPr>
        <w:t>Informamos</w:t>
      </w:r>
      <w:r>
        <w:rPr>
          <w:rFonts w:ascii="Arial" w:eastAsia="Verdana" w:hAnsi="Arial" w:cs="Arial"/>
          <w:spacing w:val="-18"/>
          <w:lang w:val="pt-PT" w:eastAsia="en-US"/>
        </w:rPr>
        <w:t xml:space="preserve"> </w:t>
      </w:r>
      <w:r>
        <w:rPr>
          <w:rFonts w:ascii="Arial" w:eastAsia="Verdana" w:hAnsi="Arial" w:cs="Arial"/>
          <w:lang w:val="pt-PT" w:eastAsia="en-US"/>
        </w:rPr>
        <w:t>que</w:t>
      </w:r>
      <w:r>
        <w:rPr>
          <w:rFonts w:ascii="Arial" w:eastAsia="Verdana" w:hAnsi="Arial" w:cs="Arial"/>
          <w:spacing w:val="-18"/>
          <w:lang w:val="pt-PT" w:eastAsia="en-US"/>
        </w:rPr>
        <w:t xml:space="preserve"> </w:t>
      </w:r>
      <w:r>
        <w:rPr>
          <w:rFonts w:ascii="Arial" w:eastAsia="Verdana" w:hAnsi="Arial" w:cs="Arial"/>
          <w:lang w:val="pt-PT" w:eastAsia="en-US"/>
        </w:rPr>
        <w:t>o</w:t>
      </w:r>
      <w:r>
        <w:rPr>
          <w:rFonts w:ascii="Arial" w:eastAsia="Verdana" w:hAnsi="Arial" w:cs="Arial"/>
          <w:spacing w:val="-17"/>
          <w:lang w:val="pt-PT" w:eastAsia="en-US"/>
        </w:rPr>
        <w:t xml:space="preserve"> </w:t>
      </w:r>
      <w:r>
        <w:rPr>
          <w:rFonts w:ascii="Arial" w:eastAsia="Verdana" w:hAnsi="Arial" w:cs="Arial"/>
          <w:lang w:val="pt-PT" w:eastAsia="en-US"/>
        </w:rPr>
        <w:t>nosso</w:t>
      </w:r>
      <w:r>
        <w:rPr>
          <w:rFonts w:ascii="Arial" w:eastAsia="Verdana" w:hAnsi="Arial" w:cs="Arial"/>
          <w:spacing w:val="-18"/>
          <w:lang w:val="pt-PT" w:eastAsia="en-US"/>
        </w:rPr>
        <w:t xml:space="preserve"> </w:t>
      </w:r>
      <w:r>
        <w:rPr>
          <w:rFonts w:ascii="Arial" w:eastAsia="Verdana" w:hAnsi="Arial" w:cs="Arial"/>
          <w:lang w:val="pt-PT" w:eastAsia="en-US"/>
        </w:rPr>
        <w:t>BDI</w:t>
      </w:r>
      <w:r>
        <w:rPr>
          <w:rFonts w:ascii="Arial" w:eastAsia="Verdana" w:hAnsi="Arial" w:cs="Arial"/>
          <w:spacing w:val="-17"/>
          <w:lang w:val="pt-PT" w:eastAsia="en-US"/>
        </w:rPr>
        <w:t xml:space="preserve"> </w:t>
      </w:r>
      <w:r>
        <w:rPr>
          <w:rFonts w:ascii="Arial" w:eastAsia="Verdana" w:hAnsi="Arial" w:cs="Arial"/>
          <w:lang w:val="pt-PT" w:eastAsia="en-US"/>
        </w:rPr>
        <w:t>é</w:t>
      </w:r>
      <w:r>
        <w:rPr>
          <w:rFonts w:ascii="Arial" w:eastAsia="Verdana" w:hAnsi="Arial" w:cs="Arial"/>
          <w:spacing w:val="-18"/>
          <w:lang w:val="pt-PT" w:eastAsia="en-US"/>
        </w:rPr>
        <w:t xml:space="preserve"> </w:t>
      </w:r>
      <w:r>
        <w:rPr>
          <w:rFonts w:ascii="Arial" w:eastAsia="Verdana" w:hAnsi="Arial" w:cs="Arial"/>
          <w:lang w:val="pt-PT" w:eastAsia="en-US"/>
        </w:rPr>
        <w:t>de</w:t>
      </w:r>
      <w:r>
        <w:rPr>
          <w:rFonts w:ascii="Arial" w:eastAsia="Verdana" w:hAnsi="Arial" w:cs="Arial"/>
          <w:spacing w:val="-18"/>
          <w:lang w:val="pt-PT" w:eastAsia="en-US"/>
        </w:rPr>
        <w:t xml:space="preserve"> </w:t>
      </w:r>
      <w:r>
        <w:rPr>
          <w:rFonts w:ascii="Arial" w:eastAsia="Verdana" w:hAnsi="Arial" w:cs="Arial"/>
          <w:spacing w:val="40"/>
          <w:u w:val="single"/>
          <w:lang w:val="pt-PT" w:eastAsia="en-US"/>
        </w:rPr>
        <w:t xml:space="preserve">  </w:t>
      </w:r>
      <w:r>
        <w:rPr>
          <w:rFonts w:ascii="Arial" w:eastAsia="Verdana" w:hAnsi="Arial" w:cs="Arial"/>
          <w:lang w:val="pt-PT" w:eastAsia="en-US"/>
        </w:rPr>
        <w:t>%</w:t>
      </w:r>
      <w:r>
        <w:rPr>
          <w:rFonts w:ascii="Arial" w:eastAsia="Verdana" w:hAnsi="Arial" w:cs="Arial"/>
          <w:spacing w:val="-18"/>
          <w:lang w:val="pt-PT" w:eastAsia="en-US"/>
        </w:rPr>
        <w:t xml:space="preserve"> </w:t>
      </w:r>
      <w:r>
        <w:rPr>
          <w:rFonts w:ascii="Arial" w:eastAsia="Verdana" w:hAnsi="Arial" w:cs="Arial"/>
          <w:lang w:val="pt-PT" w:eastAsia="en-US"/>
        </w:rPr>
        <w:t>(</w:t>
      </w:r>
      <w:r>
        <w:rPr>
          <w:rFonts w:ascii="Arial" w:eastAsia="Verdana" w:hAnsi="Arial" w:cs="Arial"/>
          <w:spacing w:val="-18"/>
          <w:lang w:val="pt-PT" w:eastAsia="en-US"/>
        </w:rPr>
        <w:t xml:space="preserve"> </w:t>
      </w:r>
      <w:r>
        <w:rPr>
          <w:rFonts w:ascii="Arial" w:eastAsia="Verdana" w:hAnsi="Arial" w:cs="Arial"/>
          <w:lang w:val="pt-PT" w:eastAsia="en-US"/>
        </w:rPr>
        <w:t xml:space="preserve">por cento), já computado, nos termos da planilha e do </w:t>
      </w:r>
      <w:r>
        <w:rPr>
          <w:rFonts w:ascii="Arial" w:eastAsia="Verdana" w:hAnsi="Arial" w:cs="Arial"/>
          <w:spacing w:val="-4"/>
          <w:lang w:val="pt-PT" w:eastAsia="en-US"/>
        </w:rPr>
        <w:t>cronograma</w:t>
      </w:r>
      <w:r>
        <w:rPr>
          <w:rFonts w:ascii="Arial" w:eastAsia="Verdana" w:hAnsi="Arial" w:cs="Arial"/>
          <w:spacing w:val="14"/>
          <w:lang w:val="pt-PT" w:eastAsia="en-US"/>
        </w:rPr>
        <w:t xml:space="preserve"> </w:t>
      </w:r>
      <w:r>
        <w:rPr>
          <w:rFonts w:ascii="Arial" w:eastAsia="Verdana" w:hAnsi="Arial" w:cs="Arial"/>
          <w:spacing w:val="-4"/>
          <w:lang w:val="pt-PT" w:eastAsia="en-US"/>
        </w:rPr>
        <w:t>físico-financeiro</w:t>
      </w:r>
      <w:r>
        <w:rPr>
          <w:rFonts w:ascii="Arial" w:eastAsia="Verdana" w:hAnsi="Arial" w:cs="Arial"/>
          <w:spacing w:val="-6"/>
          <w:lang w:val="pt-PT" w:eastAsia="en-US"/>
        </w:rPr>
        <w:t xml:space="preserve"> </w:t>
      </w:r>
      <w:r>
        <w:rPr>
          <w:rFonts w:ascii="Arial" w:eastAsia="Verdana" w:hAnsi="Arial" w:cs="Arial"/>
          <w:spacing w:val="-4"/>
          <w:lang w:val="pt-PT" w:eastAsia="en-US"/>
        </w:rPr>
        <w:t>anexos</w:t>
      </w:r>
      <w:r>
        <w:rPr>
          <w:rFonts w:ascii="Arial" w:eastAsia="Verdana" w:hAnsi="Arial" w:cs="Arial"/>
          <w:spacing w:val="-11"/>
          <w:lang w:val="pt-PT" w:eastAsia="en-US"/>
        </w:rPr>
        <w:t xml:space="preserve"> </w:t>
      </w:r>
      <w:r>
        <w:rPr>
          <w:rFonts w:ascii="Arial" w:eastAsia="Verdana" w:hAnsi="Arial" w:cs="Arial"/>
          <w:spacing w:val="-4"/>
          <w:lang w:val="pt-PT" w:eastAsia="en-US"/>
        </w:rPr>
        <w:t>e que</w:t>
      </w:r>
      <w:r>
        <w:rPr>
          <w:rFonts w:ascii="Arial" w:eastAsia="Verdana" w:hAnsi="Arial" w:cs="Arial"/>
          <w:spacing w:val="-6"/>
          <w:lang w:val="pt-PT" w:eastAsia="en-US"/>
        </w:rPr>
        <w:t xml:space="preserve"> </w:t>
      </w:r>
      <w:r>
        <w:rPr>
          <w:rFonts w:ascii="Arial" w:eastAsia="Verdana" w:hAnsi="Arial" w:cs="Arial"/>
          <w:spacing w:val="-4"/>
          <w:lang w:val="pt-PT" w:eastAsia="en-US"/>
        </w:rPr>
        <w:t>constituem parte</w:t>
      </w:r>
      <w:r>
        <w:rPr>
          <w:rFonts w:ascii="Arial" w:eastAsia="Verdana" w:hAnsi="Arial" w:cs="Arial"/>
          <w:spacing w:val="-5"/>
          <w:lang w:val="pt-PT" w:eastAsia="en-US"/>
        </w:rPr>
        <w:t xml:space="preserve"> </w:t>
      </w:r>
      <w:r>
        <w:rPr>
          <w:rFonts w:ascii="Arial" w:eastAsia="Verdana" w:hAnsi="Arial" w:cs="Arial"/>
          <w:spacing w:val="-4"/>
          <w:lang w:val="pt-PT" w:eastAsia="en-US"/>
        </w:rPr>
        <w:t>indissociável</w:t>
      </w:r>
      <w:r>
        <w:rPr>
          <w:rFonts w:ascii="Arial" w:eastAsia="Verdana" w:hAnsi="Arial" w:cs="Arial"/>
          <w:spacing w:val="-5"/>
          <w:lang w:val="pt-PT" w:eastAsia="en-US"/>
        </w:rPr>
        <w:t xml:space="preserve"> </w:t>
      </w:r>
      <w:r>
        <w:rPr>
          <w:rFonts w:ascii="Arial" w:eastAsia="Verdana" w:hAnsi="Arial" w:cs="Arial"/>
          <w:spacing w:val="-4"/>
          <w:lang w:val="pt-PT" w:eastAsia="en-US"/>
        </w:rPr>
        <w:t>desta</w:t>
      </w:r>
      <w:r>
        <w:rPr>
          <w:rFonts w:ascii="Arial" w:eastAsia="Verdana" w:hAnsi="Arial" w:cs="Arial"/>
          <w:spacing w:val="-6"/>
          <w:lang w:val="pt-PT" w:eastAsia="en-US"/>
        </w:rPr>
        <w:t xml:space="preserve"> </w:t>
      </w:r>
      <w:r>
        <w:rPr>
          <w:rFonts w:ascii="Arial" w:eastAsia="Verdana" w:hAnsi="Arial" w:cs="Arial"/>
          <w:spacing w:val="-4"/>
          <w:lang w:val="pt-PT" w:eastAsia="en-US"/>
        </w:rPr>
        <w:t>proposta</w:t>
      </w:r>
      <w:r>
        <w:rPr>
          <w:rFonts w:ascii="Arial" w:eastAsia="Verdana" w:hAnsi="Arial" w:cs="Arial"/>
          <w:spacing w:val="-6"/>
          <w:lang w:val="pt-PT" w:eastAsia="en-US"/>
        </w:rPr>
        <w:t xml:space="preserve"> </w:t>
      </w:r>
      <w:r>
        <w:rPr>
          <w:rFonts w:ascii="Arial" w:eastAsia="Verdana" w:hAnsi="Arial" w:cs="Arial"/>
          <w:spacing w:val="-4"/>
          <w:lang w:val="pt-PT" w:eastAsia="en-US"/>
        </w:rPr>
        <w:t>de preços.</w:t>
      </w:r>
    </w:p>
    <w:p w14:paraId="3AFA3142" w14:textId="77777777" w:rsidR="007816F9" w:rsidRDefault="00E73EC1">
      <w:pPr>
        <w:widowControl w:val="0"/>
        <w:numPr>
          <w:ilvl w:val="0"/>
          <w:numId w:val="14"/>
        </w:numPr>
        <w:tabs>
          <w:tab w:val="left" w:pos="840"/>
        </w:tabs>
        <w:spacing w:line="300" w:lineRule="auto"/>
        <w:ind w:left="0" w:right="241" w:firstLine="0"/>
        <w:jc w:val="both"/>
        <w:rPr>
          <w:rFonts w:ascii="Arial" w:eastAsia="Verdana" w:hAnsi="Arial" w:cs="Arial"/>
          <w:lang w:val="pt-PT" w:eastAsia="en-US"/>
        </w:rPr>
      </w:pPr>
      <w:r>
        <w:rPr>
          <w:rFonts w:ascii="Arial" w:eastAsia="Verdana" w:hAnsi="Arial" w:cs="Arial"/>
          <w:lang w:val="pt-PT" w:eastAsia="en-US"/>
        </w:rPr>
        <w:t xml:space="preserve">Esta proposta é válida por </w:t>
      </w:r>
      <w:r>
        <w:rPr>
          <w:rFonts w:ascii="Arial" w:eastAsia="Verdana" w:hAnsi="Arial" w:cs="Arial"/>
          <w:b/>
          <w:lang w:val="pt-PT" w:eastAsia="en-US"/>
        </w:rPr>
        <w:t xml:space="preserve">120 </w:t>
      </w:r>
      <w:r>
        <w:rPr>
          <w:rFonts w:ascii="Arial" w:eastAsia="Verdana" w:hAnsi="Arial" w:cs="Arial"/>
          <w:lang w:val="pt-PT" w:eastAsia="en-US"/>
        </w:rPr>
        <w:t xml:space="preserve">(cento e vinte) dias, a contar da data estabelecida para a sua </w:t>
      </w:r>
      <w:r>
        <w:rPr>
          <w:rFonts w:ascii="Arial" w:eastAsia="Verdana" w:hAnsi="Arial" w:cs="Arial"/>
          <w:spacing w:val="-2"/>
          <w:lang w:val="pt-PT" w:eastAsia="en-US"/>
        </w:rPr>
        <w:t>apresentação.</w:t>
      </w:r>
    </w:p>
    <w:p w14:paraId="2B408AE4" w14:textId="77777777" w:rsidR="007816F9" w:rsidRDefault="00E73EC1">
      <w:pPr>
        <w:widowControl w:val="0"/>
        <w:numPr>
          <w:ilvl w:val="0"/>
          <w:numId w:val="14"/>
        </w:numPr>
        <w:tabs>
          <w:tab w:val="left" w:pos="828"/>
        </w:tabs>
        <w:spacing w:line="300" w:lineRule="auto"/>
        <w:ind w:left="0" w:right="245" w:firstLine="0"/>
        <w:jc w:val="both"/>
        <w:rPr>
          <w:rFonts w:ascii="Arial" w:eastAsia="Verdana" w:hAnsi="Arial" w:cs="Arial"/>
          <w:lang w:val="pt-PT" w:eastAsia="en-US"/>
        </w:rPr>
      </w:pPr>
      <w:r>
        <w:rPr>
          <w:rFonts w:ascii="Arial" w:eastAsia="Verdana" w:hAnsi="Arial" w:cs="Arial"/>
          <w:lang w:val="pt-PT" w:eastAsia="en-US"/>
        </w:rPr>
        <w:t>Finalizando, declaramos que temos pleno conhecimento de todos os aspectos relativos à licitação</w:t>
      </w:r>
      <w:r>
        <w:rPr>
          <w:rFonts w:ascii="Arial" w:eastAsia="Verdana" w:hAnsi="Arial" w:cs="Arial"/>
          <w:spacing w:val="-18"/>
          <w:lang w:val="pt-PT" w:eastAsia="en-US"/>
        </w:rPr>
        <w:t xml:space="preserve"> </w:t>
      </w:r>
      <w:r>
        <w:rPr>
          <w:rFonts w:ascii="Arial" w:eastAsia="Verdana" w:hAnsi="Arial" w:cs="Arial"/>
          <w:lang w:val="pt-PT" w:eastAsia="en-US"/>
        </w:rPr>
        <w:t>em</w:t>
      </w:r>
      <w:r>
        <w:rPr>
          <w:rFonts w:ascii="Arial" w:eastAsia="Verdana" w:hAnsi="Arial" w:cs="Arial"/>
          <w:spacing w:val="-1"/>
          <w:lang w:val="pt-PT" w:eastAsia="en-US"/>
        </w:rPr>
        <w:t xml:space="preserve"> </w:t>
      </w:r>
      <w:r>
        <w:rPr>
          <w:rFonts w:ascii="Arial" w:eastAsia="Verdana" w:hAnsi="Arial" w:cs="Arial"/>
          <w:lang w:val="pt-PT" w:eastAsia="en-US"/>
        </w:rPr>
        <w:t>causa e</w:t>
      </w:r>
      <w:r>
        <w:rPr>
          <w:rFonts w:ascii="Arial" w:eastAsia="Verdana" w:hAnsi="Arial" w:cs="Arial"/>
          <w:spacing w:val="-18"/>
          <w:lang w:val="pt-PT" w:eastAsia="en-US"/>
        </w:rPr>
        <w:t xml:space="preserve"> </w:t>
      </w:r>
      <w:r>
        <w:rPr>
          <w:rFonts w:ascii="Arial" w:eastAsia="Verdana" w:hAnsi="Arial" w:cs="Arial"/>
          <w:lang w:val="pt-PT" w:eastAsia="en-US"/>
        </w:rPr>
        <w:t>nossa</w:t>
      </w:r>
      <w:r>
        <w:rPr>
          <w:rFonts w:ascii="Arial" w:eastAsia="Verdana" w:hAnsi="Arial" w:cs="Arial"/>
          <w:spacing w:val="-6"/>
          <w:lang w:val="pt-PT" w:eastAsia="en-US"/>
        </w:rPr>
        <w:t xml:space="preserve"> </w:t>
      </w:r>
      <w:r>
        <w:rPr>
          <w:rFonts w:ascii="Arial" w:eastAsia="Verdana" w:hAnsi="Arial" w:cs="Arial"/>
          <w:lang w:val="pt-PT" w:eastAsia="en-US"/>
        </w:rPr>
        <w:t>plena</w:t>
      </w:r>
      <w:r>
        <w:rPr>
          <w:rFonts w:ascii="Arial" w:eastAsia="Verdana" w:hAnsi="Arial" w:cs="Arial"/>
          <w:spacing w:val="-3"/>
          <w:lang w:val="pt-PT" w:eastAsia="en-US"/>
        </w:rPr>
        <w:t xml:space="preserve"> </w:t>
      </w:r>
      <w:r>
        <w:rPr>
          <w:rFonts w:ascii="Arial" w:eastAsia="Verdana" w:hAnsi="Arial" w:cs="Arial"/>
          <w:lang w:val="pt-PT" w:eastAsia="en-US"/>
        </w:rPr>
        <w:t>concordância</w:t>
      </w:r>
      <w:r>
        <w:rPr>
          <w:rFonts w:ascii="Arial" w:eastAsia="Verdana" w:hAnsi="Arial" w:cs="Arial"/>
          <w:spacing w:val="-2"/>
          <w:lang w:val="pt-PT" w:eastAsia="en-US"/>
        </w:rPr>
        <w:t xml:space="preserve"> </w:t>
      </w:r>
      <w:r>
        <w:rPr>
          <w:rFonts w:ascii="Arial" w:eastAsia="Verdana" w:hAnsi="Arial" w:cs="Arial"/>
          <w:lang w:val="pt-PT" w:eastAsia="en-US"/>
        </w:rPr>
        <w:t>com</w:t>
      </w:r>
      <w:r>
        <w:rPr>
          <w:rFonts w:ascii="Arial" w:eastAsia="Verdana" w:hAnsi="Arial" w:cs="Arial"/>
          <w:spacing w:val="-3"/>
          <w:lang w:val="pt-PT" w:eastAsia="en-US"/>
        </w:rPr>
        <w:t xml:space="preserve"> </w:t>
      </w:r>
      <w:r>
        <w:rPr>
          <w:rFonts w:ascii="Arial" w:eastAsia="Verdana" w:hAnsi="Arial" w:cs="Arial"/>
          <w:lang w:val="pt-PT" w:eastAsia="en-US"/>
        </w:rPr>
        <w:t>as</w:t>
      </w:r>
      <w:r>
        <w:rPr>
          <w:rFonts w:ascii="Arial" w:eastAsia="Verdana" w:hAnsi="Arial" w:cs="Arial"/>
          <w:spacing w:val="-2"/>
          <w:lang w:val="pt-PT" w:eastAsia="en-US"/>
        </w:rPr>
        <w:t xml:space="preserve"> </w:t>
      </w:r>
      <w:r>
        <w:rPr>
          <w:rFonts w:ascii="Arial" w:eastAsia="Verdana" w:hAnsi="Arial" w:cs="Arial"/>
          <w:lang w:val="pt-PT" w:eastAsia="en-US"/>
        </w:rPr>
        <w:t>condições</w:t>
      </w:r>
      <w:r>
        <w:rPr>
          <w:rFonts w:ascii="Arial" w:eastAsia="Verdana" w:hAnsi="Arial" w:cs="Arial"/>
          <w:spacing w:val="-4"/>
          <w:lang w:val="pt-PT" w:eastAsia="en-US"/>
        </w:rPr>
        <w:t xml:space="preserve"> </w:t>
      </w:r>
      <w:r>
        <w:rPr>
          <w:rFonts w:ascii="Arial" w:eastAsia="Verdana" w:hAnsi="Arial" w:cs="Arial"/>
          <w:lang w:val="pt-PT" w:eastAsia="en-US"/>
        </w:rPr>
        <w:t>estabelecidas</w:t>
      </w:r>
      <w:r>
        <w:rPr>
          <w:rFonts w:ascii="Arial" w:eastAsia="Verdana" w:hAnsi="Arial" w:cs="Arial"/>
          <w:spacing w:val="-5"/>
          <w:lang w:val="pt-PT" w:eastAsia="en-US"/>
        </w:rPr>
        <w:t xml:space="preserve"> </w:t>
      </w:r>
      <w:r>
        <w:rPr>
          <w:rFonts w:ascii="Arial" w:eastAsia="Verdana" w:hAnsi="Arial" w:cs="Arial"/>
          <w:lang w:val="pt-PT" w:eastAsia="en-US"/>
        </w:rPr>
        <w:t>no</w:t>
      </w:r>
      <w:r>
        <w:rPr>
          <w:rFonts w:ascii="Arial" w:eastAsia="Verdana" w:hAnsi="Arial" w:cs="Arial"/>
          <w:spacing w:val="-5"/>
          <w:lang w:val="pt-PT" w:eastAsia="en-US"/>
        </w:rPr>
        <w:t xml:space="preserve"> </w:t>
      </w:r>
      <w:r>
        <w:rPr>
          <w:rFonts w:ascii="Arial" w:eastAsia="Verdana" w:hAnsi="Arial" w:cs="Arial"/>
          <w:lang w:val="pt-PT" w:eastAsia="en-US"/>
        </w:rPr>
        <w:t>Edital da</w:t>
      </w:r>
      <w:r>
        <w:rPr>
          <w:rFonts w:ascii="Arial" w:eastAsia="Verdana" w:hAnsi="Arial" w:cs="Arial"/>
          <w:spacing w:val="-9"/>
          <w:lang w:val="pt-PT" w:eastAsia="en-US"/>
        </w:rPr>
        <w:t xml:space="preserve"> </w:t>
      </w:r>
      <w:r>
        <w:rPr>
          <w:rFonts w:ascii="Arial" w:eastAsia="Verdana" w:hAnsi="Arial" w:cs="Arial"/>
          <w:lang w:val="pt-PT" w:eastAsia="en-US"/>
        </w:rPr>
        <w:t>licitação</w:t>
      </w:r>
      <w:r>
        <w:rPr>
          <w:rFonts w:ascii="Arial" w:eastAsia="Verdana" w:hAnsi="Arial" w:cs="Arial"/>
          <w:spacing w:val="-4"/>
          <w:lang w:val="pt-PT" w:eastAsia="en-US"/>
        </w:rPr>
        <w:t xml:space="preserve"> </w:t>
      </w:r>
      <w:r>
        <w:rPr>
          <w:rFonts w:ascii="Arial" w:eastAsia="Verdana" w:hAnsi="Arial" w:cs="Arial"/>
          <w:lang w:val="pt-PT" w:eastAsia="en-US"/>
        </w:rPr>
        <w:t>e seus anexos.</w:t>
      </w:r>
    </w:p>
    <w:p w14:paraId="661D2577" w14:textId="77777777" w:rsidR="007816F9" w:rsidRDefault="007816F9">
      <w:pPr>
        <w:widowControl w:val="0"/>
        <w:spacing w:line="300" w:lineRule="auto"/>
        <w:rPr>
          <w:rFonts w:ascii="Arial" w:eastAsia="Verdana" w:hAnsi="Arial" w:cs="Arial"/>
          <w:lang w:val="pt-PT" w:eastAsia="en-US"/>
        </w:rPr>
      </w:pPr>
    </w:p>
    <w:p w14:paraId="073341DE" w14:textId="77777777" w:rsidR="007816F9" w:rsidRDefault="007816F9">
      <w:pPr>
        <w:widowControl w:val="0"/>
        <w:spacing w:line="300" w:lineRule="auto"/>
        <w:rPr>
          <w:rFonts w:ascii="Arial" w:eastAsia="Verdana" w:hAnsi="Arial" w:cs="Arial"/>
          <w:lang w:val="pt-PT" w:eastAsia="en-US"/>
        </w:rPr>
      </w:pPr>
    </w:p>
    <w:p w14:paraId="547289E2" w14:textId="77777777" w:rsidR="007816F9" w:rsidRDefault="00E73EC1">
      <w:pPr>
        <w:widowControl w:val="0"/>
        <w:tabs>
          <w:tab w:val="left" w:pos="1818"/>
          <w:tab w:val="left" w:pos="3926"/>
        </w:tabs>
        <w:spacing w:line="300" w:lineRule="auto"/>
        <w:ind w:right="18"/>
        <w:jc w:val="center"/>
        <w:rPr>
          <w:rFonts w:ascii="Arial" w:eastAsia="Verdana" w:hAnsi="Arial" w:cs="Arial"/>
          <w:lang w:val="pt-PT" w:eastAsia="en-US"/>
        </w:rPr>
      </w:pPr>
      <w:r>
        <w:rPr>
          <w:rFonts w:ascii="Arial" w:eastAsia="Verdana" w:hAnsi="Arial" w:cs="Arial"/>
          <w:spacing w:val="-2"/>
          <w:lang w:val="pt-PT" w:eastAsia="en-US"/>
        </w:rPr>
        <w:t>Cidade-</w:t>
      </w:r>
      <w:r>
        <w:rPr>
          <w:rFonts w:ascii="Arial" w:eastAsia="Verdana" w:hAnsi="Arial" w:cs="Arial"/>
          <w:lang w:val="pt-PT" w:eastAsia="en-US"/>
        </w:rPr>
        <w:t>UF,</w:t>
      </w:r>
      <w:r>
        <w:rPr>
          <w:rFonts w:ascii="Arial" w:eastAsia="Verdana" w:hAnsi="Arial" w:cs="Arial"/>
          <w:spacing w:val="68"/>
          <w:lang w:val="pt-PT" w:eastAsia="en-US"/>
        </w:rPr>
        <w:t xml:space="preserve"> </w:t>
      </w:r>
      <w:r>
        <w:rPr>
          <w:rFonts w:ascii="Arial" w:eastAsia="Verdana" w:hAnsi="Arial" w:cs="Arial"/>
          <w:u w:val="single"/>
          <w:lang w:val="pt-PT" w:eastAsia="en-US"/>
        </w:rPr>
        <w:tab/>
      </w:r>
      <w:r>
        <w:rPr>
          <w:rFonts w:ascii="Arial" w:eastAsia="Verdana" w:hAnsi="Arial" w:cs="Arial"/>
          <w:lang w:val="pt-PT" w:eastAsia="en-US"/>
        </w:rPr>
        <w:t xml:space="preserve"> de </w:t>
      </w:r>
      <w:r>
        <w:rPr>
          <w:rFonts w:ascii="Arial" w:eastAsia="Verdana" w:hAnsi="Arial" w:cs="Arial"/>
          <w:u w:val="single"/>
          <w:lang w:val="pt-PT" w:eastAsia="en-US"/>
        </w:rPr>
        <w:tab/>
      </w:r>
      <w:r>
        <w:rPr>
          <w:rFonts w:ascii="Arial" w:eastAsia="Verdana" w:hAnsi="Arial" w:cs="Arial"/>
          <w:spacing w:val="-2"/>
          <w:lang w:val="pt-PT" w:eastAsia="en-US"/>
        </w:rPr>
        <w:t>2025.</w:t>
      </w:r>
    </w:p>
    <w:p w14:paraId="492091B2" w14:textId="77777777" w:rsidR="007816F9" w:rsidRDefault="007816F9">
      <w:pPr>
        <w:widowControl w:val="0"/>
        <w:spacing w:line="300" w:lineRule="auto"/>
        <w:rPr>
          <w:rFonts w:ascii="Arial" w:eastAsia="Verdana" w:hAnsi="Arial" w:cs="Arial"/>
          <w:lang w:val="pt-PT" w:eastAsia="en-US"/>
        </w:rPr>
      </w:pPr>
    </w:p>
    <w:p w14:paraId="01823767" w14:textId="77777777" w:rsidR="007816F9" w:rsidRDefault="007816F9">
      <w:pPr>
        <w:widowControl w:val="0"/>
        <w:spacing w:line="300" w:lineRule="auto"/>
        <w:rPr>
          <w:rFonts w:ascii="Arial" w:eastAsia="Verdana" w:hAnsi="Arial" w:cs="Arial"/>
          <w:lang w:val="pt-PT" w:eastAsia="en-US"/>
        </w:rPr>
      </w:pPr>
    </w:p>
    <w:p w14:paraId="7B9426CF" w14:textId="77777777" w:rsidR="007816F9" w:rsidRDefault="00E73EC1">
      <w:pPr>
        <w:widowControl w:val="0"/>
        <w:spacing w:line="300" w:lineRule="auto"/>
        <w:ind w:right="176"/>
        <w:jc w:val="center"/>
        <w:outlineLvl w:val="0"/>
        <w:rPr>
          <w:rFonts w:ascii="Arial" w:eastAsia="Verdana" w:hAnsi="Arial" w:cs="Arial"/>
          <w:b/>
          <w:bCs/>
          <w:lang w:val="pt-PT" w:eastAsia="en-US"/>
        </w:rPr>
      </w:pPr>
      <w:r>
        <w:rPr>
          <w:rFonts w:ascii="Arial" w:eastAsia="Verdana" w:hAnsi="Arial" w:cs="Arial"/>
          <w:b/>
          <w:bCs/>
          <w:lang w:val="pt-PT" w:eastAsia="en-US"/>
        </w:rPr>
        <w:t>RAZÃO</w:t>
      </w:r>
      <w:r>
        <w:rPr>
          <w:rFonts w:ascii="Arial" w:eastAsia="Verdana" w:hAnsi="Arial" w:cs="Arial"/>
          <w:b/>
          <w:bCs/>
          <w:spacing w:val="-7"/>
          <w:lang w:val="pt-PT" w:eastAsia="en-US"/>
        </w:rPr>
        <w:t xml:space="preserve"> </w:t>
      </w:r>
      <w:r>
        <w:rPr>
          <w:rFonts w:ascii="Arial" w:eastAsia="Verdana" w:hAnsi="Arial" w:cs="Arial"/>
          <w:b/>
          <w:bCs/>
          <w:lang w:val="pt-PT" w:eastAsia="en-US"/>
        </w:rPr>
        <w:t>SOCIAL</w:t>
      </w:r>
      <w:r>
        <w:rPr>
          <w:rFonts w:ascii="Arial" w:eastAsia="Verdana" w:hAnsi="Arial" w:cs="Arial"/>
          <w:b/>
          <w:bCs/>
          <w:spacing w:val="-7"/>
          <w:lang w:val="pt-PT" w:eastAsia="en-US"/>
        </w:rPr>
        <w:t xml:space="preserve"> </w:t>
      </w:r>
      <w:r>
        <w:rPr>
          <w:rFonts w:ascii="Arial" w:eastAsia="Verdana" w:hAnsi="Arial" w:cs="Arial"/>
          <w:b/>
          <w:bCs/>
          <w:lang w:val="pt-PT" w:eastAsia="en-US"/>
        </w:rPr>
        <w:t>DA</w:t>
      </w:r>
      <w:r>
        <w:rPr>
          <w:rFonts w:ascii="Arial" w:eastAsia="Verdana" w:hAnsi="Arial" w:cs="Arial"/>
          <w:b/>
          <w:bCs/>
          <w:spacing w:val="-10"/>
          <w:lang w:val="pt-PT" w:eastAsia="en-US"/>
        </w:rPr>
        <w:t xml:space="preserve"> </w:t>
      </w:r>
      <w:r>
        <w:rPr>
          <w:rFonts w:ascii="Arial" w:eastAsia="Verdana" w:hAnsi="Arial" w:cs="Arial"/>
          <w:b/>
          <w:bCs/>
          <w:spacing w:val="-2"/>
          <w:lang w:val="pt-PT" w:eastAsia="en-US"/>
        </w:rPr>
        <w:t>EMPRESA</w:t>
      </w:r>
    </w:p>
    <w:p w14:paraId="7DA1BC79" w14:textId="77777777" w:rsidR="007816F9" w:rsidRDefault="00E73EC1">
      <w:pPr>
        <w:widowControl w:val="0"/>
        <w:spacing w:line="300" w:lineRule="auto"/>
        <w:ind w:right="174"/>
        <w:jc w:val="center"/>
        <w:rPr>
          <w:rFonts w:ascii="Arial" w:eastAsia="Verdana" w:hAnsi="Arial" w:cs="Arial"/>
          <w:lang w:val="pt-PT" w:eastAsia="en-US"/>
        </w:rPr>
      </w:pPr>
      <w:r>
        <w:rPr>
          <w:rFonts w:ascii="Arial" w:eastAsia="Verdana" w:hAnsi="Arial" w:cs="Arial"/>
          <w:lang w:val="pt-PT" w:eastAsia="en-US"/>
        </w:rPr>
        <w:t>Nome,</w:t>
      </w:r>
      <w:r>
        <w:rPr>
          <w:rFonts w:ascii="Arial" w:eastAsia="Verdana" w:hAnsi="Arial" w:cs="Arial"/>
          <w:spacing w:val="-7"/>
          <w:lang w:val="pt-PT" w:eastAsia="en-US"/>
        </w:rPr>
        <w:t xml:space="preserve"> </w:t>
      </w:r>
      <w:r>
        <w:rPr>
          <w:rFonts w:ascii="Arial" w:eastAsia="Verdana" w:hAnsi="Arial" w:cs="Arial"/>
          <w:lang w:val="pt-PT" w:eastAsia="en-US"/>
        </w:rPr>
        <w:t>Função</w:t>
      </w:r>
      <w:r>
        <w:rPr>
          <w:rFonts w:ascii="Arial" w:eastAsia="Verdana" w:hAnsi="Arial" w:cs="Arial"/>
          <w:spacing w:val="-7"/>
          <w:lang w:val="pt-PT" w:eastAsia="en-US"/>
        </w:rPr>
        <w:t xml:space="preserve"> </w:t>
      </w:r>
      <w:r>
        <w:rPr>
          <w:rFonts w:ascii="Arial" w:eastAsia="Verdana" w:hAnsi="Arial" w:cs="Arial"/>
          <w:lang w:val="pt-PT" w:eastAsia="en-US"/>
        </w:rPr>
        <w:t>na</w:t>
      </w:r>
      <w:r>
        <w:rPr>
          <w:rFonts w:ascii="Arial" w:eastAsia="Verdana" w:hAnsi="Arial" w:cs="Arial"/>
          <w:spacing w:val="-3"/>
          <w:lang w:val="pt-PT" w:eastAsia="en-US"/>
        </w:rPr>
        <w:t xml:space="preserve"> </w:t>
      </w:r>
      <w:r>
        <w:rPr>
          <w:rFonts w:ascii="Arial" w:eastAsia="Verdana" w:hAnsi="Arial" w:cs="Arial"/>
          <w:spacing w:val="-2"/>
          <w:lang w:val="pt-PT" w:eastAsia="en-US"/>
        </w:rPr>
        <w:t>Empresa</w:t>
      </w:r>
    </w:p>
    <w:p w14:paraId="40C85B47" w14:textId="77777777" w:rsidR="007816F9" w:rsidRDefault="00E73EC1">
      <w:pPr>
        <w:widowControl w:val="0"/>
        <w:spacing w:line="300" w:lineRule="auto"/>
        <w:ind w:right="177"/>
        <w:jc w:val="center"/>
        <w:rPr>
          <w:rFonts w:ascii="Arial" w:eastAsia="Verdana" w:hAnsi="Arial" w:cs="Arial"/>
          <w:lang w:val="pt-PT" w:eastAsia="en-US"/>
        </w:rPr>
      </w:pPr>
      <w:r>
        <w:rPr>
          <w:rFonts w:ascii="Arial" w:eastAsia="Verdana" w:hAnsi="Arial" w:cs="Arial"/>
          <w:lang w:val="pt-PT" w:eastAsia="en-US"/>
        </w:rPr>
        <w:t>e</w:t>
      </w:r>
      <w:r>
        <w:rPr>
          <w:rFonts w:ascii="Arial" w:eastAsia="Verdana" w:hAnsi="Arial" w:cs="Arial"/>
          <w:spacing w:val="-8"/>
          <w:lang w:val="pt-PT" w:eastAsia="en-US"/>
        </w:rPr>
        <w:t xml:space="preserve"> </w:t>
      </w:r>
      <w:r>
        <w:rPr>
          <w:rFonts w:ascii="Arial" w:eastAsia="Verdana" w:hAnsi="Arial" w:cs="Arial"/>
          <w:lang w:val="pt-PT" w:eastAsia="en-US"/>
        </w:rPr>
        <w:t>Assinatura</w:t>
      </w:r>
      <w:r>
        <w:rPr>
          <w:rFonts w:ascii="Arial" w:eastAsia="Verdana" w:hAnsi="Arial" w:cs="Arial"/>
          <w:spacing w:val="-6"/>
          <w:lang w:val="pt-PT" w:eastAsia="en-US"/>
        </w:rPr>
        <w:t xml:space="preserve"> </w:t>
      </w:r>
      <w:r>
        <w:rPr>
          <w:rFonts w:ascii="Arial" w:eastAsia="Verdana" w:hAnsi="Arial" w:cs="Arial"/>
          <w:lang w:val="pt-PT" w:eastAsia="en-US"/>
        </w:rPr>
        <w:t>do</w:t>
      </w:r>
      <w:r>
        <w:rPr>
          <w:rFonts w:ascii="Arial" w:eastAsia="Verdana" w:hAnsi="Arial" w:cs="Arial"/>
          <w:spacing w:val="-8"/>
          <w:lang w:val="pt-PT" w:eastAsia="en-US"/>
        </w:rPr>
        <w:t xml:space="preserve"> </w:t>
      </w:r>
      <w:r>
        <w:rPr>
          <w:rFonts w:ascii="Arial" w:eastAsia="Verdana" w:hAnsi="Arial" w:cs="Arial"/>
          <w:lang w:val="pt-PT" w:eastAsia="en-US"/>
        </w:rPr>
        <w:t>Representante</w:t>
      </w:r>
      <w:r>
        <w:rPr>
          <w:rFonts w:ascii="Arial" w:eastAsia="Verdana" w:hAnsi="Arial" w:cs="Arial"/>
          <w:spacing w:val="-7"/>
          <w:lang w:val="pt-PT" w:eastAsia="en-US"/>
        </w:rPr>
        <w:t xml:space="preserve"> </w:t>
      </w:r>
      <w:r>
        <w:rPr>
          <w:rFonts w:ascii="Arial" w:eastAsia="Verdana" w:hAnsi="Arial" w:cs="Arial"/>
          <w:spacing w:val="-4"/>
          <w:lang w:val="pt-PT" w:eastAsia="en-US"/>
        </w:rPr>
        <w:t>Legal</w:t>
      </w:r>
    </w:p>
    <w:p w14:paraId="61628D3B" w14:textId="77777777" w:rsidR="007816F9" w:rsidRDefault="007816F9">
      <w:pPr>
        <w:widowControl w:val="0"/>
        <w:spacing w:line="300" w:lineRule="auto"/>
        <w:rPr>
          <w:rFonts w:ascii="Arial" w:eastAsia="Verdana" w:hAnsi="Arial" w:cs="Arial"/>
          <w:lang w:val="pt-PT" w:eastAsia="en-US"/>
        </w:rPr>
      </w:pPr>
    </w:p>
    <w:p w14:paraId="1CD0F37E" w14:textId="1B68DB8F" w:rsidR="007816F9" w:rsidRDefault="007816F9">
      <w:pPr>
        <w:widowControl w:val="0"/>
        <w:spacing w:line="300" w:lineRule="auto"/>
        <w:rPr>
          <w:rFonts w:ascii="Arial" w:eastAsia="Verdana" w:hAnsi="Arial" w:cs="Arial"/>
          <w:lang w:val="pt-PT" w:eastAsia="en-US"/>
        </w:rPr>
      </w:pPr>
    </w:p>
    <w:p w14:paraId="20BBAD6E" w14:textId="1D974D9F" w:rsidR="00867D8D" w:rsidRDefault="00867D8D">
      <w:pPr>
        <w:widowControl w:val="0"/>
        <w:spacing w:line="300" w:lineRule="auto"/>
        <w:rPr>
          <w:rFonts w:ascii="Arial" w:eastAsia="Verdana" w:hAnsi="Arial" w:cs="Arial"/>
          <w:lang w:val="pt-PT" w:eastAsia="en-US"/>
        </w:rPr>
      </w:pPr>
    </w:p>
    <w:p w14:paraId="50898BED" w14:textId="47C9E1A8" w:rsidR="00867D8D" w:rsidRDefault="00867D8D">
      <w:pPr>
        <w:widowControl w:val="0"/>
        <w:spacing w:line="300" w:lineRule="auto"/>
        <w:rPr>
          <w:rFonts w:ascii="Arial" w:eastAsia="Verdana" w:hAnsi="Arial" w:cs="Arial"/>
          <w:lang w:val="pt-PT" w:eastAsia="en-US"/>
        </w:rPr>
      </w:pPr>
    </w:p>
    <w:p w14:paraId="26E2CCB7" w14:textId="65D4446C" w:rsidR="00867D8D" w:rsidRDefault="00867D8D">
      <w:pPr>
        <w:widowControl w:val="0"/>
        <w:spacing w:line="300" w:lineRule="auto"/>
        <w:rPr>
          <w:rFonts w:ascii="Arial" w:eastAsia="Verdana" w:hAnsi="Arial" w:cs="Arial"/>
          <w:lang w:val="pt-PT" w:eastAsia="en-US"/>
        </w:rPr>
      </w:pPr>
    </w:p>
    <w:p w14:paraId="1B51C911" w14:textId="2B9B3EE2" w:rsidR="00867D8D" w:rsidRDefault="00867D8D">
      <w:pPr>
        <w:widowControl w:val="0"/>
        <w:spacing w:line="300" w:lineRule="auto"/>
        <w:rPr>
          <w:rFonts w:ascii="Arial" w:eastAsia="Verdana" w:hAnsi="Arial" w:cs="Arial"/>
          <w:lang w:val="pt-PT" w:eastAsia="en-US"/>
        </w:rPr>
      </w:pPr>
    </w:p>
    <w:p w14:paraId="7DC8364B" w14:textId="04D7E56B" w:rsidR="00867D8D" w:rsidRDefault="00867D8D">
      <w:pPr>
        <w:widowControl w:val="0"/>
        <w:spacing w:line="300" w:lineRule="auto"/>
        <w:rPr>
          <w:rFonts w:ascii="Arial" w:eastAsia="Verdana" w:hAnsi="Arial" w:cs="Arial"/>
          <w:lang w:val="pt-PT" w:eastAsia="en-US"/>
        </w:rPr>
      </w:pPr>
    </w:p>
    <w:p w14:paraId="6988EB3F" w14:textId="44B5C4A0" w:rsidR="00867D8D" w:rsidRDefault="00867D8D">
      <w:pPr>
        <w:widowControl w:val="0"/>
        <w:spacing w:line="300" w:lineRule="auto"/>
        <w:rPr>
          <w:rFonts w:ascii="Arial" w:eastAsia="Verdana" w:hAnsi="Arial" w:cs="Arial"/>
          <w:lang w:val="pt-PT" w:eastAsia="en-US"/>
        </w:rPr>
      </w:pPr>
    </w:p>
    <w:p w14:paraId="0C4507D1" w14:textId="4F49A0A9" w:rsidR="00867D8D" w:rsidRDefault="00867D8D">
      <w:pPr>
        <w:widowControl w:val="0"/>
        <w:spacing w:line="300" w:lineRule="auto"/>
        <w:rPr>
          <w:rFonts w:ascii="Arial" w:eastAsia="Verdana" w:hAnsi="Arial" w:cs="Arial"/>
          <w:lang w:val="pt-PT" w:eastAsia="en-US"/>
        </w:rPr>
      </w:pPr>
    </w:p>
    <w:p w14:paraId="56A55506" w14:textId="1FBBBB05" w:rsidR="00867D8D" w:rsidRDefault="00867D8D">
      <w:pPr>
        <w:widowControl w:val="0"/>
        <w:spacing w:line="300" w:lineRule="auto"/>
        <w:rPr>
          <w:rFonts w:ascii="Arial" w:eastAsia="Verdana" w:hAnsi="Arial" w:cs="Arial"/>
          <w:lang w:val="pt-PT" w:eastAsia="en-US"/>
        </w:rPr>
      </w:pPr>
    </w:p>
    <w:p w14:paraId="0002819E" w14:textId="7B3332DB" w:rsidR="00867D8D" w:rsidRDefault="00867D8D">
      <w:pPr>
        <w:widowControl w:val="0"/>
        <w:spacing w:line="300" w:lineRule="auto"/>
        <w:rPr>
          <w:rFonts w:ascii="Arial" w:eastAsia="Verdana" w:hAnsi="Arial" w:cs="Arial"/>
          <w:lang w:val="pt-PT" w:eastAsia="en-US"/>
        </w:rPr>
      </w:pPr>
    </w:p>
    <w:p w14:paraId="7632FF0E" w14:textId="4FD5122C" w:rsidR="00867D8D" w:rsidRDefault="004D1FBB">
      <w:pPr>
        <w:widowControl w:val="0"/>
        <w:spacing w:line="300" w:lineRule="auto"/>
        <w:rPr>
          <w:rFonts w:ascii="Arial" w:eastAsia="Verdana" w:hAnsi="Arial" w:cs="Arial"/>
          <w:lang w:val="pt-PT" w:eastAsia="en-US"/>
        </w:rPr>
      </w:pPr>
      <w:r w:rsidRPr="004D1FBB">
        <w:rPr>
          <w:rFonts w:ascii="Arial" w:eastAsia="Verdana" w:hAnsi="Arial" w:cs="Arial"/>
          <w:lang w:val="pt-PT" w:eastAsia="en-US"/>
        </w:rPr>
        <w:t>ANEXO II</w:t>
      </w:r>
      <w:r>
        <w:rPr>
          <w:rFonts w:ascii="Arial" w:eastAsia="Verdana" w:hAnsi="Arial" w:cs="Arial"/>
          <w:lang w:val="pt-PT" w:eastAsia="en-US"/>
        </w:rPr>
        <w:t>I-MINUTA DA ATA DE REGISTRO DE PREÇOS</w:t>
      </w:r>
    </w:p>
    <w:p w14:paraId="3930B189" w14:textId="77777777" w:rsidR="00867D8D" w:rsidRPr="00867D8D" w:rsidRDefault="00867D8D" w:rsidP="00867D8D">
      <w:pPr>
        <w:spacing w:after="160" w:line="276" w:lineRule="auto"/>
        <w:jc w:val="both"/>
        <w:rPr>
          <w:rFonts w:ascii="Bookman Old Style" w:eastAsia="Calibri" w:hAnsi="Bookman Old Style" w:cs="Arial"/>
          <w:b/>
          <w:bCs/>
          <w:sz w:val="22"/>
          <w:szCs w:val="22"/>
          <w:lang w:eastAsia="en-US"/>
          <w14:ligatures w14:val="standardContextual"/>
        </w:rPr>
      </w:pPr>
    </w:p>
    <w:p w14:paraId="1C17AFE3" w14:textId="77777777" w:rsidR="00867D8D" w:rsidRPr="00867D8D" w:rsidRDefault="00867D8D" w:rsidP="00867D8D">
      <w:pPr>
        <w:spacing w:after="160" w:line="276" w:lineRule="auto"/>
        <w:jc w:val="both"/>
        <w:rPr>
          <w:rFonts w:ascii="Bookman Old Style" w:eastAsia="Calibri" w:hAnsi="Bookman Old Style" w:cs="Arial"/>
          <w:b/>
          <w:bCs/>
          <w:sz w:val="22"/>
          <w:szCs w:val="22"/>
          <w:lang w:eastAsia="en-US"/>
          <w14:ligatures w14:val="standardContextual"/>
        </w:rPr>
      </w:pPr>
      <w:r w:rsidRPr="00867D8D">
        <w:rPr>
          <w:rFonts w:ascii="Bookman Old Style" w:eastAsia="Calibri" w:hAnsi="Bookman Old Style" w:cs="Arial"/>
          <w:b/>
          <w:bCs/>
          <w:sz w:val="22"/>
          <w:szCs w:val="22"/>
          <w:lang w:eastAsia="en-US"/>
          <w14:ligatures w14:val="standardContextual"/>
        </w:rPr>
        <w:t>ATA DE REGISTRO DE PREÇOS</w:t>
      </w:r>
    </w:p>
    <w:p w14:paraId="53C34625" w14:textId="77777777" w:rsidR="00867D8D" w:rsidRPr="00867D8D" w:rsidRDefault="00867D8D" w:rsidP="00867D8D">
      <w:pPr>
        <w:spacing w:after="160" w:line="276" w:lineRule="auto"/>
        <w:jc w:val="both"/>
        <w:rPr>
          <w:rFonts w:ascii="Bookman Old Style" w:eastAsia="Calibri" w:hAnsi="Bookman Old Style" w:cs="Arial"/>
          <w:b/>
          <w:bCs/>
          <w:sz w:val="22"/>
          <w:szCs w:val="22"/>
          <w:lang w:eastAsia="en-US"/>
          <w14:ligatures w14:val="standardContextual"/>
        </w:rPr>
      </w:pPr>
      <w:r w:rsidRPr="00867D8D">
        <w:rPr>
          <w:rFonts w:ascii="Bookman Old Style" w:eastAsia="Calibri" w:hAnsi="Bookman Old Style" w:cs="Arial"/>
          <w:b/>
          <w:bCs/>
          <w:sz w:val="22"/>
          <w:szCs w:val="22"/>
          <w:lang w:eastAsia="en-US"/>
          <w14:ligatures w14:val="standardContextual"/>
        </w:rPr>
        <w:t>N.º .........</w:t>
      </w:r>
    </w:p>
    <w:p w14:paraId="0566D981" w14:textId="77777777" w:rsidR="00867D8D" w:rsidRPr="00867D8D" w:rsidRDefault="00867D8D" w:rsidP="00867D8D">
      <w:pPr>
        <w:tabs>
          <w:tab w:val="center" w:pos="4779"/>
          <w:tab w:val="right" w:pos="9198"/>
        </w:tabs>
        <w:adjustRightInd w:val="0"/>
        <w:spacing w:before="240" w:after="240" w:line="276" w:lineRule="auto"/>
        <w:ind w:right="-28" w:firstLine="1418"/>
        <w:jc w:val="both"/>
        <w:rPr>
          <w:rFonts w:ascii="Bookman Old Style" w:eastAsia="Calibri" w:hAnsi="Bookman Old Style" w:cs="Arial"/>
          <w:sz w:val="22"/>
          <w:szCs w:val="22"/>
          <w:lang w:eastAsia="en-US"/>
          <w14:ligatures w14:val="standardContextual"/>
        </w:rPr>
      </w:pPr>
      <w:r w:rsidRPr="00867D8D">
        <w:rPr>
          <w:rFonts w:ascii="Bookman Old Style" w:eastAsia="Calibri" w:hAnsi="Bookman Old Style" w:cs="Arial"/>
          <w:sz w:val="22"/>
          <w:szCs w:val="22"/>
          <w:lang w:eastAsia="en-US"/>
          <w14:ligatures w14:val="standardContextual"/>
        </w:rPr>
        <w:t xml:space="preserve">A Prefeitura Municipal de Oeiras, através da Secretaria Municipal de ________________, com sede no(a) ......, na cidade de ........, inscrito(a) no CNPJ/MF sob o nº ....., neste ato representado(a) pelo(a) ......, portador da matrícula funcional nº ..................., considerando o julgamento da licitação na modalidade de pregão, na forma eletrônica, para REGISTRO DE PREÇOS nº ......./2025, processo administrativo n.º ........, </w:t>
      </w:r>
      <w:r w:rsidRPr="00867D8D">
        <w:rPr>
          <w:rFonts w:ascii="Bookman Old Style" w:eastAsia="Calibri" w:hAnsi="Bookman Old Style" w:cs="Arial"/>
          <w:b/>
          <w:bCs/>
          <w:sz w:val="22"/>
          <w:szCs w:val="22"/>
          <w:lang w:eastAsia="en-US"/>
          <w14:ligatures w14:val="standardContextual"/>
        </w:rPr>
        <w:t>RESOLVE</w:t>
      </w:r>
      <w:r w:rsidRPr="00867D8D">
        <w:rPr>
          <w:rFonts w:ascii="Bookman Old Style" w:eastAsia="Calibri" w:hAnsi="Bookman Old Style" w:cs="Arial"/>
          <w:sz w:val="22"/>
          <w:szCs w:val="22"/>
          <w:lang w:eastAsia="en-US"/>
          <w14:ligatures w14:val="standardContextual"/>
        </w:rPr>
        <w:t xml:space="preser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14:paraId="55B2D818"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1. DO OBJETO</w:t>
      </w:r>
    </w:p>
    <w:p w14:paraId="4918ED5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1.1. </w:t>
      </w:r>
      <w:r w:rsidRPr="00867D8D">
        <w:rPr>
          <w:rFonts w:ascii="Bookman Old Style" w:eastAsia="Calibri" w:hAnsi="Bookman Old Style"/>
          <w:sz w:val="22"/>
          <w:szCs w:val="22"/>
          <w:lang w:eastAsia="en-US"/>
          <w14:ligatures w14:val="standardContextual"/>
        </w:rPr>
        <w:t>A presente Ata tem por objeto (...).</w:t>
      </w:r>
    </w:p>
    <w:p w14:paraId="5C559CD6"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2. DOS PREÇOS, ESPECIFICAÇÕES E QUANTITATIVOS</w:t>
      </w:r>
    </w:p>
    <w:p w14:paraId="5B6E981B"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2.1. </w:t>
      </w:r>
      <w:r w:rsidRPr="00867D8D">
        <w:rPr>
          <w:rFonts w:ascii="Bookman Old Style" w:eastAsia="Calibri" w:hAnsi="Bookman Old Style"/>
          <w:sz w:val="22"/>
          <w:szCs w:val="22"/>
          <w:lang w:eastAsia="en-US"/>
          <w14:ligatures w14:val="standardContextual"/>
        </w:rPr>
        <w:t xml:space="preserve">O preço registrado, as especificações do objeto, as quantidades mínimas e máximas de cada item, fornecedor(es) e as demais condições ofertadas na(s) proposta(s) são as que seguem: </w:t>
      </w:r>
    </w:p>
    <w:tbl>
      <w:tblPr>
        <w:tblW w:w="5000" w:type="pct"/>
        <w:tblCellMar>
          <w:left w:w="70" w:type="dxa"/>
          <w:right w:w="70" w:type="dxa"/>
        </w:tblCellMar>
        <w:tblLook w:val="04A0" w:firstRow="1" w:lastRow="0" w:firstColumn="1" w:lastColumn="0" w:noHBand="0" w:noVBand="1"/>
      </w:tblPr>
      <w:tblGrid>
        <w:gridCol w:w="910"/>
        <w:gridCol w:w="1831"/>
        <w:gridCol w:w="3141"/>
        <w:gridCol w:w="936"/>
        <w:gridCol w:w="1668"/>
        <w:gridCol w:w="1142"/>
      </w:tblGrid>
      <w:tr w:rsidR="00867D8D" w:rsidRPr="00867D8D" w14:paraId="4AAA7719" w14:textId="77777777" w:rsidTr="00826EA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3CCE1FE5"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 xml:space="preserve">EMPRESA: </w:t>
            </w:r>
          </w:p>
        </w:tc>
      </w:tr>
      <w:tr w:rsidR="00867D8D" w:rsidRPr="00867D8D" w14:paraId="2820E5ED" w14:textId="77777777" w:rsidTr="00826EA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8A7CAEF"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CNPJ:</w:t>
            </w:r>
          </w:p>
        </w:tc>
      </w:tr>
      <w:tr w:rsidR="00867D8D" w:rsidRPr="00867D8D" w14:paraId="4EC326E1" w14:textId="77777777" w:rsidTr="00826EA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1218A4B"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ENDEREÇO:</w:t>
            </w:r>
          </w:p>
        </w:tc>
      </w:tr>
      <w:tr w:rsidR="00867D8D" w:rsidRPr="00867D8D" w14:paraId="26D519B8" w14:textId="77777777" w:rsidTr="00826EA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FB75217"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REPRESENTANTE:</w:t>
            </w:r>
          </w:p>
        </w:tc>
      </w:tr>
      <w:tr w:rsidR="00867D8D" w:rsidRPr="00867D8D" w14:paraId="6CC154FE" w14:textId="77777777" w:rsidTr="00826EA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584867C2"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E-MAIL: TEL.: ( )</w:t>
            </w:r>
          </w:p>
        </w:tc>
      </w:tr>
      <w:tr w:rsidR="00867D8D" w:rsidRPr="00867D8D" w14:paraId="42BEA857" w14:textId="77777777" w:rsidTr="00826EA1">
        <w:trPr>
          <w:trHeight w:val="510"/>
        </w:trPr>
        <w:tc>
          <w:tcPr>
            <w:tcW w:w="473" w:type="pct"/>
            <w:tcBorders>
              <w:top w:val="nil"/>
              <w:left w:val="single" w:sz="4" w:space="0" w:color="auto"/>
              <w:bottom w:val="single" w:sz="4" w:space="0" w:color="auto"/>
              <w:right w:val="single" w:sz="4" w:space="0" w:color="auto"/>
            </w:tcBorders>
            <w:shd w:val="clear" w:color="000000" w:fill="EFEFEF"/>
            <w:vAlign w:val="center"/>
            <w:hideMark/>
          </w:tcPr>
          <w:p w14:paraId="4FE6741B" w14:textId="77777777" w:rsidR="00867D8D" w:rsidRPr="00867D8D" w:rsidRDefault="00867D8D" w:rsidP="00867D8D">
            <w:pPr>
              <w:spacing w:line="276" w:lineRule="auto"/>
              <w:jc w:val="center"/>
              <w:rPr>
                <w:rFonts w:ascii="Bookman Old Style" w:hAnsi="Bookman Old Style"/>
                <w:b/>
                <w:bCs/>
                <w:sz w:val="22"/>
                <w:szCs w:val="22"/>
              </w:rPr>
            </w:pPr>
            <w:r w:rsidRPr="00867D8D">
              <w:rPr>
                <w:rFonts w:ascii="Bookman Old Style" w:hAnsi="Bookman Old Style"/>
                <w:b/>
                <w:bCs/>
                <w:sz w:val="22"/>
                <w:szCs w:val="22"/>
              </w:rPr>
              <w:t>ITEM</w:t>
            </w:r>
          </w:p>
        </w:tc>
        <w:tc>
          <w:tcPr>
            <w:tcW w:w="951" w:type="pct"/>
            <w:tcBorders>
              <w:top w:val="nil"/>
              <w:left w:val="nil"/>
              <w:bottom w:val="single" w:sz="4" w:space="0" w:color="auto"/>
              <w:right w:val="single" w:sz="4" w:space="0" w:color="auto"/>
            </w:tcBorders>
            <w:shd w:val="clear" w:color="000000" w:fill="EFEFEF"/>
            <w:vAlign w:val="center"/>
            <w:hideMark/>
          </w:tcPr>
          <w:p w14:paraId="570115EF" w14:textId="77777777" w:rsidR="00867D8D" w:rsidRPr="00867D8D" w:rsidRDefault="00867D8D" w:rsidP="00867D8D">
            <w:pPr>
              <w:spacing w:line="276" w:lineRule="auto"/>
              <w:jc w:val="center"/>
              <w:rPr>
                <w:rFonts w:ascii="Bookman Old Style" w:hAnsi="Bookman Old Style"/>
                <w:b/>
                <w:bCs/>
                <w:sz w:val="22"/>
                <w:szCs w:val="22"/>
              </w:rPr>
            </w:pPr>
            <w:r w:rsidRPr="00867D8D">
              <w:rPr>
                <w:rFonts w:ascii="Bookman Old Style" w:hAnsi="Bookman Old Style"/>
                <w:b/>
                <w:bCs/>
                <w:sz w:val="22"/>
                <w:szCs w:val="22"/>
              </w:rPr>
              <w:t>DESCRIÇÃO</w:t>
            </w:r>
          </w:p>
        </w:tc>
        <w:tc>
          <w:tcPr>
            <w:tcW w:w="1631" w:type="pct"/>
            <w:tcBorders>
              <w:top w:val="nil"/>
              <w:left w:val="nil"/>
              <w:bottom w:val="single" w:sz="4" w:space="0" w:color="auto"/>
              <w:right w:val="single" w:sz="4" w:space="0" w:color="auto"/>
            </w:tcBorders>
            <w:shd w:val="clear" w:color="000000" w:fill="EFEFEF"/>
            <w:vAlign w:val="center"/>
            <w:hideMark/>
          </w:tcPr>
          <w:p w14:paraId="5FB361C4" w14:textId="77777777" w:rsidR="00867D8D" w:rsidRPr="00867D8D" w:rsidRDefault="00867D8D" w:rsidP="00867D8D">
            <w:pPr>
              <w:spacing w:line="276" w:lineRule="auto"/>
              <w:jc w:val="center"/>
              <w:rPr>
                <w:rFonts w:ascii="Bookman Old Style" w:hAnsi="Bookman Old Style"/>
                <w:b/>
                <w:bCs/>
                <w:sz w:val="22"/>
                <w:szCs w:val="22"/>
              </w:rPr>
            </w:pPr>
            <w:r w:rsidRPr="00867D8D">
              <w:rPr>
                <w:rFonts w:ascii="Bookman Old Style" w:hAnsi="Bookman Old Style"/>
                <w:b/>
                <w:bCs/>
                <w:sz w:val="22"/>
                <w:szCs w:val="22"/>
              </w:rPr>
              <w:t>QUANT.</w:t>
            </w:r>
          </w:p>
        </w:tc>
        <w:tc>
          <w:tcPr>
            <w:tcW w:w="486" w:type="pct"/>
            <w:tcBorders>
              <w:top w:val="nil"/>
              <w:left w:val="nil"/>
              <w:bottom w:val="single" w:sz="4" w:space="0" w:color="auto"/>
              <w:right w:val="single" w:sz="4" w:space="0" w:color="auto"/>
            </w:tcBorders>
            <w:shd w:val="clear" w:color="000000" w:fill="EFEFEF"/>
            <w:vAlign w:val="center"/>
            <w:hideMark/>
          </w:tcPr>
          <w:p w14:paraId="7FBA8446" w14:textId="77777777" w:rsidR="00867D8D" w:rsidRPr="00867D8D" w:rsidRDefault="00867D8D" w:rsidP="00867D8D">
            <w:pPr>
              <w:spacing w:line="276" w:lineRule="auto"/>
              <w:jc w:val="center"/>
              <w:rPr>
                <w:rFonts w:ascii="Bookman Old Style" w:hAnsi="Bookman Old Style"/>
                <w:b/>
                <w:bCs/>
                <w:sz w:val="22"/>
                <w:szCs w:val="22"/>
              </w:rPr>
            </w:pPr>
            <w:r w:rsidRPr="00867D8D">
              <w:rPr>
                <w:rFonts w:ascii="Bookman Old Style" w:hAnsi="Bookman Old Style"/>
                <w:b/>
                <w:bCs/>
                <w:sz w:val="22"/>
                <w:szCs w:val="22"/>
              </w:rPr>
              <w:t>UNID.</w:t>
            </w:r>
          </w:p>
        </w:tc>
        <w:tc>
          <w:tcPr>
            <w:tcW w:w="866" w:type="pct"/>
            <w:tcBorders>
              <w:top w:val="nil"/>
              <w:left w:val="nil"/>
              <w:bottom w:val="single" w:sz="4" w:space="0" w:color="auto"/>
              <w:right w:val="single" w:sz="4" w:space="0" w:color="auto"/>
            </w:tcBorders>
            <w:shd w:val="clear" w:color="000000" w:fill="EFEFEF"/>
            <w:vAlign w:val="center"/>
            <w:hideMark/>
          </w:tcPr>
          <w:p w14:paraId="31717D19" w14:textId="77777777" w:rsidR="00867D8D" w:rsidRPr="00867D8D" w:rsidRDefault="00867D8D" w:rsidP="00867D8D">
            <w:pPr>
              <w:spacing w:line="276" w:lineRule="auto"/>
              <w:jc w:val="center"/>
              <w:rPr>
                <w:rFonts w:ascii="Bookman Old Style" w:hAnsi="Bookman Old Style"/>
                <w:b/>
                <w:bCs/>
                <w:sz w:val="22"/>
                <w:szCs w:val="22"/>
              </w:rPr>
            </w:pPr>
            <w:r w:rsidRPr="00867D8D">
              <w:rPr>
                <w:rFonts w:ascii="Bookman Old Style" w:hAnsi="Bookman Old Style"/>
                <w:b/>
                <w:bCs/>
                <w:sz w:val="22"/>
                <w:szCs w:val="22"/>
              </w:rPr>
              <w:t xml:space="preserve">VALOR UNITÁRIO </w:t>
            </w:r>
          </w:p>
        </w:tc>
        <w:tc>
          <w:tcPr>
            <w:tcW w:w="593" w:type="pct"/>
            <w:tcBorders>
              <w:top w:val="nil"/>
              <w:left w:val="nil"/>
              <w:bottom w:val="single" w:sz="4" w:space="0" w:color="auto"/>
              <w:right w:val="single" w:sz="4" w:space="0" w:color="auto"/>
            </w:tcBorders>
            <w:shd w:val="clear" w:color="000000" w:fill="EFEFEF"/>
            <w:vAlign w:val="center"/>
            <w:hideMark/>
          </w:tcPr>
          <w:p w14:paraId="69D8F1BC" w14:textId="77777777" w:rsidR="00867D8D" w:rsidRPr="00867D8D" w:rsidRDefault="00867D8D" w:rsidP="00867D8D">
            <w:pPr>
              <w:spacing w:line="276" w:lineRule="auto"/>
              <w:jc w:val="center"/>
              <w:rPr>
                <w:rFonts w:ascii="Bookman Old Style" w:hAnsi="Bookman Old Style"/>
                <w:b/>
                <w:bCs/>
                <w:sz w:val="22"/>
                <w:szCs w:val="22"/>
              </w:rPr>
            </w:pPr>
            <w:r w:rsidRPr="00867D8D">
              <w:rPr>
                <w:rFonts w:ascii="Bookman Old Style" w:hAnsi="Bookman Old Style"/>
                <w:b/>
                <w:bCs/>
                <w:sz w:val="22"/>
                <w:szCs w:val="22"/>
              </w:rPr>
              <w:t>VALOR TOTAL</w:t>
            </w:r>
          </w:p>
        </w:tc>
      </w:tr>
      <w:tr w:rsidR="00867D8D" w:rsidRPr="00867D8D" w14:paraId="49CE3584" w14:textId="77777777" w:rsidTr="00826EA1">
        <w:trPr>
          <w:trHeight w:val="300"/>
        </w:trPr>
        <w:tc>
          <w:tcPr>
            <w:tcW w:w="473" w:type="pct"/>
            <w:tcBorders>
              <w:top w:val="nil"/>
              <w:left w:val="single" w:sz="4" w:space="0" w:color="auto"/>
              <w:bottom w:val="single" w:sz="4" w:space="0" w:color="auto"/>
              <w:right w:val="single" w:sz="4" w:space="0" w:color="auto"/>
            </w:tcBorders>
            <w:vAlign w:val="center"/>
            <w:hideMark/>
          </w:tcPr>
          <w:p w14:paraId="274CF2CA"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 </w:t>
            </w:r>
          </w:p>
        </w:tc>
        <w:tc>
          <w:tcPr>
            <w:tcW w:w="951" w:type="pct"/>
            <w:tcBorders>
              <w:top w:val="nil"/>
              <w:left w:val="nil"/>
              <w:bottom w:val="single" w:sz="4" w:space="0" w:color="auto"/>
              <w:right w:val="single" w:sz="4" w:space="0" w:color="auto"/>
            </w:tcBorders>
            <w:vAlign w:val="center"/>
            <w:hideMark/>
          </w:tcPr>
          <w:p w14:paraId="4E0AF969"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 </w:t>
            </w:r>
          </w:p>
        </w:tc>
        <w:tc>
          <w:tcPr>
            <w:tcW w:w="1631" w:type="pct"/>
            <w:tcBorders>
              <w:top w:val="nil"/>
              <w:left w:val="nil"/>
              <w:bottom w:val="single" w:sz="4" w:space="0" w:color="auto"/>
              <w:right w:val="single" w:sz="4" w:space="0" w:color="auto"/>
            </w:tcBorders>
            <w:vAlign w:val="center"/>
            <w:hideMark/>
          </w:tcPr>
          <w:p w14:paraId="160F1CAB" w14:textId="77777777" w:rsidR="00867D8D" w:rsidRPr="00867D8D" w:rsidRDefault="00867D8D" w:rsidP="00867D8D">
            <w:pPr>
              <w:spacing w:line="276" w:lineRule="auto"/>
              <w:ind w:firstLineChars="700" w:firstLine="1546"/>
              <w:rPr>
                <w:rFonts w:ascii="Bookman Old Style" w:hAnsi="Bookman Old Style"/>
                <w:b/>
                <w:bCs/>
                <w:sz w:val="22"/>
                <w:szCs w:val="22"/>
              </w:rPr>
            </w:pPr>
            <w:r w:rsidRPr="00867D8D">
              <w:rPr>
                <w:rFonts w:ascii="Bookman Old Style" w:hAnsi="Bookman Old Style"/>
                <w:b/>
                <w:bCs/>
                <w:sz w:val="22"/>
                <w:szCs w:val="22"/>
              </w:rPr>
              <w:t> </w:t>
            </w:r>
          </w:p>
        </w:tc>
        <w:tc>
          <w:tcPr>
            <w:tcW w:w="486" w:type="pct"/>
            <w:tcBorders>
              <w:top w:val="nil"/>
              <w:left w:val="nil"/>
              <w:bottom w:val="single" w:sz="4" w:space="0" w:color="auto"/>
              <w:right w:val="single" w:sz="4" w:space="0" w:color="auto"/>
            </w:tcBorders>
            <w:vAlign w:val="center"/>
            <w:hideMark/>
          </w:tcPr>
          <w:p w14:paraId="5CCB98B2"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 </w:t>
            </w:r>
          </w:p>
        </w:tc>
        <w:tc>
          <w:tcPr>
            <w:tcW w:w="866" w:type="pct"/>
            <w:tcBorders>
              <w:top w:val="nil"/>
              <w:left w:val="nil"/>
              <w:bottom w:val="single" w:sz="4" w:space="0" w:color="auto"/>
              <w:right w:val="single" w:sz="4" w:space="0" w:color="auto"/>
            </w:tcBorders>
            <w:vAlign w:val="center"/>
            <w:hideMark/>
          </w:tcPr>
          <w:p w14:paraId="09ADD6EF"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 </w:t>
            </w:r>
          </w:p>
        </w:tc>
        <w:tc>
          <w:tcPr>
            <w:tcW w:w="593" w:type="pct"/>
            <w:tcBorders>
              <w:top w:val="nil"/>
              <w:left w:val="nil"/>
              <w:bottom w:val="single" w:sz="4" w:space="0" w:color="auto"/>
              <w:right w:val="single" w:sz="4" w:space="0" w:color="auto"/>
            </w:tcBorders>
            <w:vAlign w:val="center"/>
            <w:hideMark/>
          </w:tcPr>
          <w:p w14:paraId="6D1B425F"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 </w:t>
            </w:r>
          </w:p>
        </w:tc>
      </w:tr>
      <w:tr w:rsidR="00867D8D" w:rsidRPr="00867D8D" w14:paraId="0847DF2E" w14:textId="77777777" w:rsidTr="00826EA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EFEFEF"/>
            <w:vAlign w:val="center"/>
            <w:hideMark/>
          </w:tcPr>
          <w:p w14:paraId="06E7DE4D" w14:textId="77777777" w:rsidR="00867D8D" w:rsidRPr="00867D8D" w:rsidRDefault="00867D8D" w:rsidP="00867D8D">
            <w:pPr>
              <w:spacing w:line="276" w:lineRule="auto"/>
              <w:rPr>
                <w:rFonts w:ascii="Bookman Old Style" w:hAnsi="Bookman Old Style"/>
                <w:b/>
                <w:bCs/>
                <w:sz w:val="22"/>
                <w:szCs w:val="22"/>
              </w:rPr>
            </w:pPr>
            <w:r w:rsidRPr="00867D8D">
              <w:rPr>
                <w:rFonts w:ascii="Bookman Old Style" w:hAnsi="Bookman Old Style"/>
                <w:b/>
                <w:bCs/>
                <w:sz w:val="22"/>
                <w:szCs w:val="22"/>
              </w:rPr>
              <w:t>VALOR TOTAL:</w:t>
            </w:r>
            <w:r w:rsidRPr="00867D8D">
              <w:rPr>
                <w:rFonts w:ascii="Bookman Old Style" w:hAnsi="Bookman Old Style"/>
                <w:sz w:val="22"/>
                <w:szCs w:val="22"/>
              </w:rPr>
              <w:t xml:space="preserve"> </w:t>
            </w:r>
            <w:r w:rsidRPr="00867D8D">
              <w:rPr>
                <w:rFonts w:ascii="Bookman Old Style" w:hAnsi="Bookman Old Style"/>
                <w:b/>
                <w:bCs/>
                <w:sz w:val="22"/>
                <w:szCs w:val="22"/>
              </w:rPr>
              <w:t xml:space="preserve">R$ </w:t>
            </w:r>
          </w:p>
        </w:tc>
      </w:tr>
    </w:tbl>
    <w:p w14:paraId="4849ABD2"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2.2. </w:t>
      </w:r>
      <w:r w:rsidRPr="00867D8D">
        <w:rPr>
          <w:rFonts w:ascii="Bookman Old Style" w:eastAsia="Calibri" w:hAnsi="Bookman Old Style"/>
          <w:sz w:val="22"/>
          <w:szCs w:val="22"/>
          <w:lang w:eastAsia="en-US"/>
          <w14:ligatures w14:val="standardContextual"/>
        </w:rPr>
        <w:t>A listagem do cadastro de reserva referente ao presente registro de preços consta como anexo a esta Ata.</w:t>
      </w:r>
    </w:p>
    <w:p w14:paraId="4D517566"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3. ÓRGÃO(S) GERENCIADOR E PARTICIPANTE(S)</w:t>
      </w:r>
    </w:p>
    <w:p w14:paraId="4911A94A"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3.1. </w:t>
      </w:r>
      <w:r w:rsidRPr="00867D8D">
        <w:rPr>
          <w:rFonts w:ascii="Bookman Old Style" w:eastAsia="Calibri" w:hAnsi="Bookman Old Style"/>
          <w:sz w:val="22"/>
          <w:szCs w:val="22"/>
          <w:lang w:eastAsia="en-US"/>
          <w14:ligatures w14:val="standardContextual"/>
        </w:rPr>
        <w:t>O órgão gerenciador será o ..........</w:t>
      </w:r>
    </w:p>
    <w:p w14:paraId="4598508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3.2. </w:t>
      </w:r>
      <w:r w:rsidRPr="00867D8D">
        <w:rPr>
          <w:rFonts w:ascii="Bookman Old Style" w:eastAsia="Calibri" w:hAnsi="Bookman Old Style"/>
          <w:sz w:val="22"/>
          <w:szCs w:val="22"/>
          <w:lang w:eastAsia="en-US"/>
          <w14:ligatures w14:val="standardContextual"/>
        </w:rPr>
        <w:t>órgãos e entidades públicas participantes do registro de preços:</w:t>
      </w:r>
    </w:p>
    <w:tbl>
      <w:tblPr>
        <w:tblW w:w="5000" w:type="pct"/>
        <w:tblCellMar>
          <w:left w:w="70" w:type="dxa"/>
          <w:right w:w="70" w:type="dxa"/>
        </w:tblCellMar>
        <w:tblLook w:val="04A0" w:firstRow="1" w:lastRow="0" w:firstColumn="1" w:lastColumn="0" w:noHBand="0" w:noVBand="1"/>
      </w:tblPr>
      <w:tblGrid>
        <w:gridCol w:w="1739"/>
        <w:gridCol w:w="3164"/>
        <w:gridCol w:w="1889"/>
        <w:gridCol w:w="2836"/>
      </w:tblGrid>
      <w:tr w:rsidR="00867D8D" w:rsidRPr="00867D8D" w14:paraId="638524BA" w14:textId="77777777" w:rsidTr="00826EA1">
        <w:trPr>
          <w:trHeight w:val="630"/>
        </w:trPr>
        <w:tc>
          <w:tcPr>
            <w:tcW w:w="903" w:type="pct"/>
            <w:tcBorders>
              <w:top w:val="single" w:sz="4" w:space="0" w:color="auto"/>
              <w:left w:val="single" w:sz="4" w:space="0" w:color="auto"/>
              <w:bottom w:val="single" w:sz="4" w:space="0" w:color="auto"/>
              <w:right w:val="single" w:sz="4" w:space="0" w:color="auto"/>
            </w:tcBorders>
            <w:shd w:val="clear" w:color="000000" w:fill="E8E8E8"/>
            <w:vAlign w:val="center"/>
            <w:hideMark/>
          </w:tcPr>
          <w:p w14:paraId="7F5714CC" w14:textId="77777777" w:rsidR="00867D8D" w:rsidRPr="00867D8D" w:rsidRDefault="00867D8D" w:rsidP="00867D8D">
            <w:pPr>
              <w:spacing w:line="276" w:lineRule="auto"/>
              <w:jc w:val="center"/>
              <w:rPr>
                <w:rFonts w:ascii="Bookman Old Style" w:hAnsi="Bookman Old Style" w:cs="Calibri"/>
                <w:b/>
                <w:bCs/>
                <w:sz w:val="22"/>
                <w:szCs w:val="22"/>
              </w:rPr>
            </w:pPr>
            <w:r w:rsidRPr="00867D8D">
              <w:rPr>
                <w:rFonts w:ascii="Bookman Old Style" w:hAnsi="Bookman Old Style" w:cs="Calibri"/>
                <w:b/>
                <w:bCs/>
                <w:sz w:val="22"/>
                <w:szCs w:val="22"/>
              </w:rPr>
              <w:t xml:space="preserve">Item nº </w:t>
            </w:r>
          </w:p>
        </w:tc>
        <w:tc>
          <w:tcPr>
            <w:tcW w:w="1643" w:type="pct"/>
            <w:tcBorders>
              <w:top w:val="single" w:sz="4" w:space="0" w:color="auto"/>
              <w:left w:val="nil"/>
              <w:bottom w:val="single" w:sz="4" w:space="0" w:color="auto"/>
              <w:right w:val="single" w:sz="4" w:space="0" w:color="auto"/>
            </w:tcBorders>
            <w:shd w:val="clear" w:color="000000" w:fill="E8E8E8"/>
            <w:vAlign w:val="center"/>
            <w:hideMark/>
          </w:tcPr>
          <w:p w14:paraId="4AC5E5AC" w14:textId="77777777" w:rsidR="00867D8D" w:rsidRPr="00867D8D" w:rsidRDefault="00867D8D" w:rsidP="00867D8D">
            <w:pPr>
              <w:spacing w:line="276" w:lineRule="auto"/>
              <w:jc w:val="center"/>
              <w:rPr>
                <w:rFonts w:ascii="Bookman Old Style" w:hAnsi="Bookman Old Style" w:cs="Calibri"/>
                <w:b/>
                <w:bCs/>
                <w:sz w:val="22"/>
                <w:szCs w:val="22"/>
              </w:rPr>
            </w:pPr>
            <w:r w:rsidRPr="00867D8D">
              <w:rPr>
                <w:rFonts w:ascii="Bookman Old Style" w:hAnsi="Bookman Old Style" w:cs="Calibri"/>
                <w:b/>
                <w:bCs/>
                <w:sz w:val="22"/>
                <w:szCs w:val="22"/>
              </w:rPr>
              <w:t>Órgãos Participantes</w:t>
            </w:r>
          </w:p>
        </w:tc>
        <w:tc>
          <w:tcPr>
            <w:tcW w:w="981" w:type="pct"/>
            <w:tcBorders>
              <w:top w:val="single" w:sz="4" w:space="0" w:color="auto"/>
              <w:left w:val="nil"/>
              <w:bottom w:val="single" w:sz="4" w:space="0" w:color="auto"/>
              <w:right w:val="single" w:sz="4" w:space="0" w:color="auto"/>
            </w:tcBorders>
            <w:shd w:val="clear" w:color="000000" w:fill="E8E8E8"/>
            <w:vAlign w:val="center"/>
            <w:hideMark/>
          </w:tcPr>
          <w:p w14:paraId="2508D239" w14:textId="77777777" w:rsidR="00867D8D" w:rsidRPr="00867D8D" w:rsidRDefault="00867D8D" w:rsidP="00867D8D">
            <w:pPr>
              <w:spacing w:line="276" w:lineRule="auto"/>
              <w:jc w:val="center"/>
              <w:rPr>
                <w:rFonts w:ascii="Bookman Old Style" w:hAnsi="Bookman Old Style" w:cs="Calibri"/>
                <w:b/>
                <w:bCs/>
                <w:sz w:val="22"/>
                <w:szCs w:val="22"/>
              </w:rPr>
            </w:pPr>
            <w:r w:rsidRPr="00867D8D">
              <w:rPr>
                <w:rFonts w:ascii="Bookman Old Style" w:hAnsi="Bookman Old Style" w:cs="Calibri"/>
                <w:b/>
                <w:bCs/>
                <w:sz w:val="22"/>
                <w:szCs w:val="22"/>
              </w:rPr>
              <w:t>Unidade</w:t>
            </w:r>
          </w:p>
        </w:tc>
        <w:tc>
          <w:tcPr>
            <w:tcW w:w="1473" w:type="pct"/>
            <w:tcBorders>
              <w:top w:val="single" w:sz="4" w:space="0" w:color="auto"/>
              <w:left w:val="nil"/>
              <w:bottom w:val="single" w:sz="4" w:space="0" w:color="auto"/>
              <w:right w:val="single" w:sz="4" w:space="0" w:color="auto"/>
            </w:tcBorders>
            <w:shd w:val="clear" w:color="000000" w:fill="E8E8E8"/>
            <w:vAlign w:val="center"/>
            <w:hideMark/>
          </w:tcPr>
          <w:p w14:paraId="5E75AD45" w14:textId="77777777" w:rsidR="00867D8D" w:rsidRPr="00867D8D" w:rsidRDefault="00867D8D" w:rsidP="00867D8D">
            <w:pPr>
              <w:spacing w:line="276" w:lineRule="auto"/>
              <w:jc w:val="center"/>
              <w:rPr>
                <w:rFonts w:ascii="Bookman Old Style" w:hAnsi="Bookman Old Style" w:cs="Calibri"/>
                <w:b/>
                <w:bCs/>
                <w:sz w:val="22"/>
                <w:szCs w:val="22"/>
              </w:rPr>
            </w:pPr>
            <w:r w:rsidRPr="00867D8D">
              <w:rPr>
                <w:rFonts w:ascii="Bookman Old Style" w:hAnsi="Bookman Old Style" w:cs="Calibri"/>
                <w:b/>
                <w:bCs/>
                <w:sz w:val="22"/>
                <w:szCs w:val="22"/>
              </w:rPr>
              <w:t>Quantidade</w:t>
            </w:r>
          </w:p>
        </w:tc>
      </w:tr>
      <w:tr w:rsidR="00867D8D" w:rsidRPr="00867D8D" w14:paraId="157E114B" w14:textId="77777777" w:rsidTr="00826EA1">
        <w:trPr>
          <w:trHeight w:val="315"/>
        </w:trPr>
        <w:tc>
          <w:tcPr>
            <w:tcW w:w="903" w:type="pct"/>
            <w:tcBorders>
              <w:top w:val="nil"/>
              <w:left w:val="single" w:sz="4" w:space="0" w:color="auto"/>
              <w:bottom w:val="single" w:sz="4" w:space="0" w:color="auto"/>
              <w:right w:val="single" w:sz="4" w:space="0" w:color="auto"/>
            </w:tcBorders>
            <w:vAlign w:val="center"/>
            <w:hideMark/>
          </w:tcPr>
          <w:p w14:paraId="05DEECA9"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c>
          <w:tcPr>
            <w:tcW w:w="1643" w:type="pct"/>
            <w:tcBorders>
              <w:top w:val="nil"/>
              <w:left w:val="nil"/>
              <w:bottom w:val="single" w:sz="4" w:space="0" w:color="auto"/>
              <w:right w:val="single" w:sz="4" w:space="0" w:color="auto"/>
            </w:tcBorders>
            <w:vAlign w:val="center"/>
            <w:hideMark/>
          </w:tcPr>
          <w:p w14:paraId="5429B0E3"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c>
          <w:tcPr>
            <w:tcW w:w="981" w:type="pct"/>
            <w:tcBorders>
              <w:top w:val="nil"/>
              <w:left w:val="nil"/>
              <w:bottom w:val="single" w:sz="4" w:space="0" w:color="auto"/>
              <w:right w:val="single" w:sz="4" w:space="0" w:color="auto"/>
            </w:tcBorders>
            <w:vAlign w:val="center"/>
            <w:hideMark/>
          </w:tcPr>
          <w:p w14:paraId="5E73D5B8"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c>
          <w:tcPr>
            <w:tcW w:w="1473" w:type="pct"/>
            <w:tcBorders>
              <w:top w:val="nil"/>
              <w:left w:val="nil"/>
              <w:bottom w:val="single" w:sz="4" w:space="0" w:color="auto"/>
              <w:right w:val="single" w:sz="4" w:space="0" w:color="auto"/>
            </w:tcBorders>
            <w:vAlign w:val="center"/>
            <w:hideMark/>
          </w:tcPr>
          <w:p w14:paraId="1CDAEB35"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r>
      <w:tr w:rsidR="00867D8D" w:rsidRPr="00867D8D" w14:paraId="022A0B32" w14:textId="77777777" w:rsidTr="00826EA1">
        <w:trPr>
          <w:trHeight w:val="315"/>
        </w:trPr>
        <w:tc>
          <w:tcPr>
            <w:tcW w:w="903" w:type="pct"/>
            <w:tcBorders>
              <w:top w:val="nil"/>
              <w:left w:val="single" w:sz="4" w:space="0" w:color="auto"/>
              <w:bottom w:val="single" w:sz="4" w:space="0" w:color="auto"/>
              <w:right w:val="single" w:sz="4" w:space="0" w:color="auto"/>
            </w:tcBorders>
            <w:vAlign w:val="center"/>
            <w:hideMark/>
          </w:tcPr>
          <w:p w14:paraId="206A3733"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c>
          <w:tcPr>
            <w:tcW w:w="1643" w:type="pct"/>
            <w:tcBorders>
              <w:top w:val="nil"/>
              <w:left w:val="nil"/>
              <w:bottom w:val="single" w:sz="4" w:space="0" w:color="auto"/>
              <w:right w:val="single" w:sz="4" w:space="0" w:color="auto"/>
            </w:tcBorders>
            <w:vAlign w:val="center"/>
            <w:hideMark/>
          </w:tcPr>
          <w:p w14:paraId="25D467E9"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c>
          <w:tcPr>
            <w:tcW w:w="981" w:type="pct"/>
            <w:tcBorders>
              <w:top w:val="nil"/>
              <w:left w:val="nil"/>
              <w:bottom w:val="single" w:sz="4" w:space="0" w:color="auto"/>
              <w:right w:val="single" w:sz="4" w:space="0" w:color="auto"/>
            </w:tcBorders>
            <w:vAlign w:val="center"/>
            <w:hideMark/>
          </w:tcPr>
          <w:p w14:paraId="60A31AF4"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c>
          <w:tcPr>
            <w:tcW w:w="1473" w:type="pct"/>
            <w:tcBorders>
              <w:top w:val="nil"/>
              <w:left w:val="nil"/>
              <w:bottom w:val="single" w:sz="4" w:space="0" w:color="auto"/>
              <w:right w:val="single" w:sz="4" w:space="0" w:color="auto"/>
            </w:tcBorders>
            <w:vAlign w:val="center"/>
            <w:hideMark/>
          </w:tcPr>
          <w:p w14:paraId="6C4DDD27" w14:textId="77777777" w:rsidR="00867D8D" w:rsidRPr="00867D8D" w:rsidRDefault="00867D8D" w:rsidP="00867D8D">
            <w:pPr>
              <w:spacing w:line="276" w:lineRule="auto"/>
              <w:jc w:val="center"/>
              <w:rPr>
                <w:rFonts w:ascii="Bookman Old Style" w:hAnsi="Bookman Old Style" w:cs="Calibri"/>
                <w:i/>
                <w:iCs/>
                <w:sz w:val="22"/>
                <w:szCs w:val="22"/>
              </w:rPr>
            </w:pPr>
            <w:r w:rsidRPr="00867D8D">
              <w:rPr>
                <w:rFonts w:ascii="Bookman Old Style" w:hAnsi="Bookman Old Style" w:cs="Calibri"/>
                <w:i/>
                <w:iCs/>
                <w:sz w:val="22"/>
                <w:szCs w:val="22"/>
              </w:rPr>
              <w:t> </w:t>
            </w:r>
          </w:p>
        </w:tc>
      </w:tr>
    </w:tbl>
    <w:p w14:paraId="21FC318B"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4. DA ADESÃO À ATA DE REGISTRO DE PREÇOS</w:t>
      </w:r>
    </w:p>
    <w:p w14:paraId="630553B3"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4.1. </w:t>
      </w:r>
      <w:r w:rsidRPr="00867D8D">
        <w:rPr>
          <w:rFonts w:ascii="Bookman Old Style" w:eastAsia="Calibri" w:hAnsi="Bookman Old Style"/>
          <w:sz w:val="22"/>
          <w:szCs w:val="22"/>
          <w:lang w:eastAsia="en-US"/>
          <w14:ligatures w14:val="standardContextual"/>
        </w:rPr>
        <w:t>Durante a vigência da ata, os órgãos e as entidades da Administração Pública federal, estadual, distrital e municipal que não participaram do procedimento poderão aderir à ata de registro de preços na condição de não participantes, observados os seguintes requisitos:</w:t>
      </w:r>
    </w:p>
    <w:p w14:paraId="5E68DF5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4.1.1. apresentação de justificativa da vantagem da adesão, inclusive em situações de provável desabastecimento ou descontinuidade de serviço público;</w:t>
      </w:r>
    </w:p>
    <w:p w14:paraId="784C8988"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4.1.2. demonstração de que os valores registrados estão compatíveis com os valores praticados pelo mercado na forma do art. 23 da Lei nº 14.133, de 2021; e</w:t>
      </w:r>
    </w:p>
    <w:p w14:paraId="2B45157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4.1.3. consulta e aceitação prévias do órgão ou da entidade gerenciadora e do fornecedor.</w:t>
      </w:r>
    </w:p>
    <w:p w14:paraId="1454BE1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4.2. </w:t>
      </w:r>
      <w:r w:rsidRPr="00867D8D">
        <w:rPr>
          <w:rFonts w:ascii="Bookman Old Style" w:eastAsia="Calibri" w:hAnsi="Bookman Old Style"/>
          <w:sz w:val="22"/>
          <w:szCs w:val="22"/>
          <w:lang w:eastAsia="en-US"/>
          <w14:ligatures w14:val="standardContextual"/>
        </w:rPr>
        <w:t>A autorização do órgão ou entidade gerenciadora apenas será realizada após a aceitação da adesão pelo fornecedor.</w:t>
      </w:r>
    </w:p>
    <w:p w14:paraId="120E102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4.3. </w:t>
      </w:r>
      <w:r w:rsidRPr="00867D8D">
        <w:rPr>
          <w:rFonts w:ascii="Bookman Old Style" w:eastAsia="Calibri" w:hAnsi="Bookman Old Style"/>
          <w:sz w:val="22"/>
          <w:szCs w:val="22"/>
          <w:lang w:eastAsia="en-US"/>
          <w14:ligatures w14:val="standardContextual"/>
        </w:rPr>
        <w:t>O órgão ou entidade gerenciadora poderá rejeitar adesões caso elas possam acarretar prejuízo à execução de seus próprios contratos ou à sua capacidade de gerenciamento.</w:t>
      </w:r>
    </w:p>
    <w:p w14:paraId="408DF1F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4.4. </w:t>
      </w:r>
      <w:r w:rsidRPr="00867D8D">
        <w:rPr>
          <w:rFonts w:ascii="Bookman Old Style" w:eastAsia="Calibri" w:hAnsi="Bookman Old Style"/>
          <w:sz w:val="22"/>
          <w:szCs w:val="22"/>
          <w:lang w:eastAsia="en-US"/>
          <w14:ligatures w14:val="standardContextual"/>
        </w:rPr>
        <w:t>Após a autorização do órgão ou da entidade gerenciadora, o órgão ou entidade não participante deverá efetivar a aquisição ou a contratação solicitada em até noventa dias, observado o prazo de vigência da ata.</w:t>
      </w:r>
    </w:p>
    <w:p w14:paraId="208990F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4.5. </w:t>
      </w:r>
      <w:r w:rsidRPr="00867D8D">
        <w:rPr>
          <w:rFonts w:ascii="Bookman Old Style" w:eastAsia="Calibri" w:hAnsi="Bookman Old Style"/>
          <w:sz w:val="22"/>
          <w:szCs w:val="22"/>
          <w:lang w:eastAsia="en-US"/>
          <w14:ligatures w14:val="standardContextual"/>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88B189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4.6. </w:t>
      </w:r>
      <w:r w:rsidRPr="00867D8D">
        <w:rPr>
          <w:rFonts w:ascii="Bookman Old Style" w:eastAsia="Calibri" w:hAnsi="Bookman Old Style"/>
          <w:sz w:val="22"/>
          <w:szCs w:val="22"/>
          <w:lang w:eastAsia="en-US"/>
          <w14:ligatures w14:val="standardContextual"/>
        </w:rPr>
        <w:t>O órgão ou a entidade poderá aderir a item da ata de registro de preços da qual seja integrante, na qualidade de não participante, para aqueles itens para os quais não tenha quantitativo registrado, observados os requisitos do item 4.1.</w:t>
      </w:r>
    </w:p>
    <w:p w14:paraId="6B3B2FEB" w14:textId="77777777" w:rsidR="00867D8D" w:rsidRPr="00867D8D" w:rsidRDefault="00867D8D" w:rsidP="00867D8D">
      <w:pPr>
        <w:spacing w:before="240" w:after="240" w:line="276" w:lineRule="auto"/>
        <w:jc w:val="both"/>
        <w:rPr>
          <w:rFonts w:ascii="Bookman Old Style" w:hAnsi="Bookman Old Style" w:cs="Arial"/>
          <w:b/>
          <w:bCs/>
          <w:iCs/>
          <w:sz w:val="22"/>
          <w:szCs w:val="22"/>
          <w14:ligatures w14:val="standardContextual"/>
        </w:rPr>
      </w:pPr>
      <w:r w:rsidRPr="00867D8D">
        <w:rPr>
          <w:rFonts w:ascii="Bookman Old Style" w:hAnsi="Bookman Old Style" w:cs="Arial"/>
          <w:b/>
          <w:bCs/>
          <w:iCs/>
          <w:sz w:val="22"/>
          <w:szCs w:val="22"/>
          <w14:ligatures w14:val="standardContextual"/>
        </w:rPr>
        <w:t>Dos limites para as adesões</w:t>
      </w:r>
    </w:p>
    <w:p w14:paraId="58AA4D1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4.7. </w:t>
      </w:r>
      <w:r w:rsidRPr="00867D8D">
        <w:rPr>
          <w:rFonts w:ascii="Bookman Old Style" w:eastAsia="Calibri" w:hAnsi="Bookman Old Style"/>
          <w:sz w:val="22"/>
          <w:szCs w:val="22"/>
          <w:lang w:eastAsia="en-US"/>
          <w14:ligatures w14:val="standardContextual"/>
        </w:rPr>
        <w:t>As aquisições ou contratações adicionais não poderão exceder, por órgão ou entidade, a 50% (cinquenta por cento) dos quantitativos dos itens do instrumento convocatório registrados na ata de registro de preços para o gerenciador e para os participantes.</w:t>
      </w:r>
    </w:p>
    <w:p w14:paraId="185D76C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4.8. </w:t>
      </w:r>
      <w:r w:rsidRPr="00867D8D">
        <w:rPr>
          <w:rFonts w:ascii="Bookman Old Style" w:eastAsia="Calibri" w:hAnsi="Bookman Old Style"/>
          <w:sz w:val="22"/>
          <w:szCs w:val="22"/>
          <w:lang w:eastAsia="en-US"/>
          <w14:ligatures w14:val="standardContextual"/>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4A19172" w14:textId="77777777" w:rsidR="00867D8D" w:rsidRPr="00867D8D" w:rsidRDefault="00867D8D" w:rsidP="00867D8D">
      <w:pPr>
        <w:spacing w:before="240" w:after="240" w:line="276" w:lineRule="auto"/>
        <w:jc w:val="both"/>
        <w:rPr>
          <w:rFonts w:ascii="Bookman Old Style" w:hAnsi="Bookman Old Style" w:cs="Arial"/>
          <w:b/>
          <w:bCs/>
          <w:iCs/>
          <w:sz w:val="22"/>
          <w:szCs w:val="22"/>
          <w14:ligatures w14:val="standardContextual"/>
        </w:rPr>
      </w:pPr>
      <w:r w:rsidRPr="00867D8D">
        <w:rPr>
          <w:rFonts w:ascii="Bookman Old Style" w:hAnsi="Bookman Old Style" w:cs="Arial"/>
          <w:b/>
          <w:bCs/>
          <w:iCs/>
          <w:sz w:val="22"/>
          <w:szCs w:val="22"/>
          <w14:ligatures w14:val="standardContextual"/>
        </w:rPr>
        <w:t>Vedação a acréscimo de quantitativos</w:t>
      </w:r>
    </w:p>
    <w:p w14:paraId="5555994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4.9. </w:t>
      </w:r>
      <w:r w:rsidRPr="00867D8D">
        <w:rPr>
          <w:rFonts w:ascii="Bookman Old Style" w:eastAsia="Calibri" w:hAnsi="Bookman Old Style"/>
          <w:sz w:val="22"/>
          <w:szCs w:val="22"/>
          <w:lang w:eastAsia="en-US"/>
          <w14:ligatures w14:val="standardContextual"/>
        </w:rPr>
        <w:t>É vedado efetuar acréscimos nos quantitativos fixados na ata de registro de preços.</w:t>
      </w:r>
    </w:p>
    <w:p w14:paraId="4FE54075"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5. VALIDADE, FORMALIZAÇÃO DA ATA DE REGISTRO DE PREÇOS E CADASTRO RESERVA</w:t>
      </w:r>
    </w:p>
    <w:p w14:paraId="28E6AD49"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5.1. </w:t>
      </w:r>
      <w:r w:rsidRPr="00867D8D">
        <w:rPr>
          <w:rFonts w:ascii="Bookman Old Style" w:eastAsia="Calibri" w:hAnsi="Bookman Old Style"/>
          <w:sz w:val="22"/>
          <w:szCs w:val="22"/>
          <w:lang w:eastAsia="en-US"/>
          <w14:ligatures w14:val="standardContextual"/>
        </w:rPr>
        <w:t xml:space="preserve">A validade da Ata de Registro de Preços será de </w:t>
      </w:r>
      <w:r w:rsidRPr="00867D8D">
        <w:rPr>
          <w:rFonts w:ascii="Bookman Old Style" w:eastAsia="Calibri" w:hAnsi="Bookman Old Style"/>
          <w:b/>
          <w:bCs/>
          <w:sz w:val="22"/>
          <w:szCs w:val="22"/>
          <w:lang w:eastAsia="en-US"/>
          <w14:ligatures w14:val="standardContextual"/>
        </w:rPr>
        <w:t>12 (doze) meses</w:t>
      </w:r>
      <w:r w:rsidRPr="00867D8D">
        <w:rPr>
          <w:rFonts w:ascii="Bookman Old Style" w:eastAsia="Calibri" w:hAnsi="Bookman Old Style"/>
          <w:sz w:val="22"/>
          <w:szCs w:val="22"/>
          <w:lang w:eastAsia="en-US"/>
          <w14:ligatures w14:val="standardContextual"/>
        </w:rPr>
        <w:t>, contado a partir do primeiro dia útil subsequente à data de divulgação no PNCP, podendo ser prorrogada por igual período, mediante a anuência do fornecedor, desde que comprovado o preço vantajoso.</w:t>
      </w:r>
    </w:p>
    <w:p w14:paraId="349288C3"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956000"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5.1.2. Na formalização do contrato ou do instrumento substituto deverá haver a indicação da disponibilidade dos créditos orçamentários respectivos.</w:t>
      </w:r>
    </w:p>
    <w:p w14:paraId="2190E4E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5.2. </w:t>
      </w:r>
      <w:r w:rsidRPr="00867D8D">
        <w:rPr>
          <w:rFonts w:ascii="Bookman Old Style" w:eastAsia="Calibri" w:hAnsi="Bookman Old Style"/>
          <w:sz w:val="22"/>
          <w:szCs w:val="22"/>
          <w:lang w:eastAsia="en-US"/>
          <w14:ligatures w14:val="standardContextual"/>
        </w:rPr>
        <w:t>A contratação com os fornecedores registrados na ata será formalizada pelo órgão ou pela en</w:t>
      </w:r>
      <w:r w:rsidRPr="00867D8D">
        <w:rPr>
          <w:rFonts w:ascii="Bookman Old Style" w:eastAsia="Arial" w:hAnsi="Bookman Old Style"/>
          <w:sz w:val="22"/>
          <w:szCs w:val="22"/>
          <w:lang w:eastAsia="en-US"/>
          <w14:ligatures w14:val="standardContextual"/>
        </w:rPr>
        <w:t>ti</w:t>
      </w:r>
      <w:r w:rsidRPr="00867D8D">
        <w:rPr>
          <w:rFonts w:ascii="Bookman Old Style" w:eastAsia="Calibri" w:hAnsi="Bookman Old Style"/>
          <w:sz w:val="22"/>
          <w:szCs w:val="22"/>
          <w:lang w:eastAsia="en-US"/>
          <w14:ligatures w14:val="standardContextual"/>
        </w:rPr>
        <w:t>dade interessada por intermédio de instrumento contratual, emissão de nota de empenho de despesa, autorização de compra ou outro instrumento hábil, conforme o art. 95 da Lei nº 14.133, de 2021.</w:t>
      </w:r>
    </w:p>
    <w:p w14:paraId="4EAB1490"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5.2.1. O instrumento contratual de que trata o item 5.2. deverá ser assinado no prazo de validade da ata de registro de preços.</w:t>
      </w:r>
    </w:p>
    <w:p w14:paraId="1440C88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5.3. </w:t>
      </w:r>
      <w:r w:rsidRPr="00867D8D">
        <w:rPr>
          <w:rFonts w:ascii="Bookman Old Style" w:eastAsia="Calibri" w:hAnsi="Bookman Old Style"/>
          <w:sz w:val="22"/>
          <w:szCs w:val="22"/>
          <w:lang w:eastAsia="en-US"/>
          <w14:ligatures w14:val="standardContextual"/>
        </w:rPr>
        <w:t>Os contratos decorrentes do sistema de registro de preços poderão ser alterados, observado o art. 124 da Lei nº 14.133, de 2021.</w:t>
      </w:r>
    </w:p>
    <w:p w14:paraId="145ACD2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5.4. </w:t>
      </w:r>
      <w:r w:rsidRPr="00867D8D">
        <w:rPr>
          <w:rFonts w:ascii="Bookman Old Style" w:eastAsia="Calibri" w:hAnsi="Bookman Old Style"/>
          <w:sz w:val="22"/>
          <w:szCs w:val="22"/>
          <w:lang w:eastAsia="en-US"/>
          <w14:ligatures w14:val="standardContextual"/>
        </w:rPr>
        <w:t>Após a homologação da licitação ou da contratação direta, deverão ser observadas as seguintes condições para formalização da ata de registro de preços:</w:t>
      </w:r>
    </w:p>
    <w:p w14:paraId="7A7DE5C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5.4.1. Serão registrados na ata os preços e os quantita</w:t>
      </w:r>
      <w:r w:rsidRPr="00867D8D">
        <w:rPr>
          <w:rFonts w:ascii="Bookman Old Style" w:eastAsia="Arial" w:hAnsi="Bookman Old Style"/>
          <w:sz w:val="22"/>
          <w:szCs w:val="22"/>
          <w:lang w:eastAsia="en-US"/>
          <w14:ligatures w14:val="standardContextual"/>
        </w:rPr>
        <w:t>ti</w:t>
      </w:r>
      <w:r w:rsidRPr="00867D8D">
        <w:rPr>
          <w:rFonts w:ascii="Bookman Old Style" w:eastAsia="Calibri" w:hAnsi="Bookman Old Style"/>
          <w:sz w:val="22"/>
          <w:szCs w:val="22"/>
          <w:lang w:eastAsia="en-US"/>
          <w14:ligatures w14:val="standardContextual"/>
        </w:rPr>
        <w:t>vos do adjudicatário, devendo ser observada a possibilidade de o licitante oferecer ou não proposta em quantitativo inferior ao máximo previsto no edital ou no aviso de contratação direta e se obrigar nos limites dela;</w:t>
      </w:r>
    </w:p>
    <w:p w14:paraId="4AE5DAF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5.4.2. Será incluído na ata, na forma de anexo, o registro dos licitantes ou dos fornecedores que:</w:t>
      </w:r>
    </w:p>
    <w:p w14:paraId="6F0EFCF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5.4.2.1. Aceitarem cotar os bens, as obras ou os serviços com preços iguais aos do adjudicatário, observada a classificação da licitação; e </w:t>
      </w:r>
    </w:p>
    <w:p w14:paraId="2D0A8C02"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5.4.2.2. Mantiverem sua proposta original. </w:t>
      </w:r>
      <w:bookmarkStart w:id="5" w:name="cadastro_reserva"/>
      <w:bookmarkEnd w:id="5"/>
    </w:p>
    <w:p w14:paraId="08A9F648"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5.4.3. Será respeitada, nas contratações, a ordem de classificação dos licitantes ou dos fornecedores registrados na ata.</w:t>
      </w:r>
    </w:p>
    <w:p w14:paraId="7B59DB8E"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5.5. </w:t>
      </w:r>
      <w:r w:rsidRPr="00867D8D">
        <w:rPr>
          <w:rFonts w:ascii="Bookman Old Style" w:eastAsia="Calibri" w:hAnsi="Bookman Old Style"/>
          <w:sz w:val="22"/>
          <w:szCs w:val="22"/>
          <w:lang w:eastAsia="en-US"/>
          <w14:ligatures w14:val="standardContextual"/>
        </w:rPr>
        <w:t>O registro a que se refere o item 5.4.2 tem por objetivo a formação de cadastro de reserva para o caso de impossibilidade de atendimento pelo signatário da ata.</w:t>
      </w:r>
    </w:p>
    <w:p w14:paraId="4148C7A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5.6. </w:t>
      </w:r>
      <w:r w:rsidRPr="00867D8D">
        <w:rPr>
          <w:rFonts w:ascii="Bookman Old Style" w:eastAsia="Calibri" w:hAnsi="Bookman Old Style"/>
          <w:sz w:val="22"/>
          <w:szCs w:val="22"/>
          <w:lang w:eastAsia="en-US"/>
          <w14:ligatures w14:val="standardContextual"/>
        </w:rPr>
        <w:t>Para fins da ordem de classificação, os licitantes ou fornecedores que aceitarem reduzir suas propostas para o preço do adjudicatário antecederão aqueles que mantiverem sua proposta original.</w:t>
      </w:r>
    </w:p>
    <w:p w14:paraId="20202F4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5.7. </w:t>
      </w:r>
      <w:r w:rsidRPr="00867D8D">
        <w:rPr>
          <w:rFonts w:ascii="Bookman Old Style" w:eastAsia="Calibri" w:hAnsi="Bookman Old Style"/>
          <w:sz w:val="22"/>
          <w:szCs w:val="22"/>
          <w:lang w:eastAsia="en-US"/>
          <w14:ligatures w14:val="standardContextual"/>
        </w:rPr>
        <w:t>A habilitação dos licitantes que comporão o cadastro de reserva a que se refere o item 5.4.2.2. somente será efetuada quando houver necessidade de contratação dos licitantes remanescentes, nas seguintes hipóteses:</w:t>
      </w:r>
      <w:bookmarkStart w:id="6" w:name="habilitacao_reserva"/>
      <w:bookmarkEnd w:id="6"/>
    </w:p>
    <w:p w14:paraId="0DC1A56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5.7.1. Quando o licitante vencedor não assinar a ata de registro de preços, no prazo e nas condições estabelecidos no edital ou no aviso de contratação direta; e</w:t>
      </w:r>
    </w:p>
    <w:p w14:paraId="58F45E7A"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5.7.2. Quando houver o cancelamento do registro do licitante ou do registro de preços nas hipóteses previstas no item 9.</w:t>
      </w:r>
    </w:p>
    <w:p w14:paraId="31D94F4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5.8. </w:t>
      </w:r>
      <w:r w:rsidRPr="00867D8D">
        <w:rPr>
          <w:rFonts w:ascii="Bookman Old Style" w:eastAsia="Calibri" w:hAnsi="Bookman Old Style"/>
          <w:sz w:val="22"/>
          <w:szCs w:val="22"/>
          <w:lang w:eastAsia="en-US"/>
          <w14:ligatures w14:val="standardContextual"/>
        </w:rPr>
        <w:t>O preço registrado com indicação dos licitantes e fornecedores será divulgado no PNCP e ficará disponibilizado durante a vigência da ata de registro de preços.</w:t>
      </w:r>
    </w:p>
    <w:p w14:paraId="78C3324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5.9. </w:t>
      </w:r>
      <w:r w:rsidRPr="00867D8D">
        <w:rPr>
          <w:rFonts w:ascii="Bookman Old Style" w:eastAsia="Calibri" w:hAnsi="Bookman Old Style"/>
          <w:sz w:val="22"/>
          <w:szCs w:val="22"/>
          <w:lang w:eastAsia="en-US"/>
          <w14:ligatures w14:val="standardContextual"/>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36CC5A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EE86FAA"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5.10. </w:t>
      </w:r>
      <w:r w:rsidRPr="00867D8D">
        <w:rPr>
          <w:rFonts w:ascii="Bookman Old Style" w:eastAsia="Calibri" w:hAnsi="Bookman Old Style"/>
          <w:sz w:val="22"/>
          <w:szCs w:val="22"/>
          <w:lang w:eastAsia="en-US"/>
          <w14:ligatures w14:val="standardContextual"/>
        </w:rPr>
        <w:t>A ata de registro de preços será assinada por meio de assinatura digital e disponibilizada no Sistema de Registro de Preços.</w:t>
      </w:r>
    </w:p>
    <w:p w14:paraId="2610A34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5.11. </w:t>
      </w:r>
      <w:r w:rsidRPr="00867D8D">
        <w:rPr>
          <w:rFonts w:ascii="Bookman Old Style" w:eastAsia="Calibri" w:hAnsi="Bookman Old Style"/>
          <w:sz w:val="22"/>
          <w:szCs w:val="22"/>
          <w:lang w:eastAsia="en-US"/>
          <w14:ligatures w14:val="standardContextual"/>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675592F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5.12. </w:t>
      </w:r>
      <w:r w:rsidRPr="00867D8D">
        <w:rPr>
          <w:rFonts w:ascii="Bookman Old Style" w:eastAsia="Calibri" w:hAnsi="Bookman Old Style"/>
          <w:sz w:val="22"/>
          <w:szCs w:val="22"/>
          <w:lang w:eastAsia="en-US"/>
          <w14:ligatures w14:val="standardContextual"/>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58F31CD0"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01A53BAC"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5.12.2. Adjudicar e firmar o contrato nas condições ofertadas pelos licitantes ou fornecedores remanescentes, atendida a ordem classificatória, quando frustrada a negociação de melhor condição.</w:t>
      </w:r>
    </w:p>
    <w:p w14:paraId="3AEEDC5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5.13. </w:t>
      </w:r>
      <w:r w:rsidRPr="00867D8D">
        <w:rPr>
          <w:rFonts w:ascii="Bookman Old Style" w:eastAsia="Calibri" w:hAnsi="Bookman Old Style"/>
          <w:sz w:val="22"/>
          <w:szCs w:val="22"/>
          <w:lang w:eastAsia="en-US"/>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AFDF6F1"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6. ALTERAÇÃO OU ATUALIZAÇÃO DOS PREÇOS REGISTRADOS</w:t>
      </w:r>
    </w:p>
    <w:p w14:paraId="2BF77B0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6.1. </w:t>
      </w:r>
      <w:r w:rsidRPr="00867D8D">
        <w:rPr>
          <w:rFonts w:ascii="Bookman Old Style" w:eastAsia="Calibri" w:hAnsi="Bookman Old Style"/>
          <w:sz w:val="22"/>
          <w:szCs w:val="22"/>
          <w:lang w:eastAsia="en-US"/>
          <w14:ligatures w14:val="standardContextual"/>
        </w:rPr>
        <w:t>Os preços registrados poderão ser alterados ou atualizados em decorrência de eventual redução dos preços praticados no mercado ou de fato que eleve o custo dos bens, das obras ou dos serviços registrados, nas seguintes situações:</w:t>
      </w:r>
    </w:p>
    <w:p w14:paraId="5036AE2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CC3F15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6.1.2. Em caso de criação, alteração ou extinção de quaisquer tributos ou encargos legais ou a superveniência de disposições legais, com comprovada repercussão sobre os preços registrados; </w:t>
      </w:r>
    </w:p>
    <w:p w14:paraId="640FB63B"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6.1.3. Na hipótese de previsão no edital ou no aviso de contratação direta de cláusula de reajustamento ou repactuação sobre os preços registrados, nos termos da Lei nº 14.133, de 2021.</w:t>
      </w:r>
    </w:p>
    <w:p w14:paraId="49CEE4C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6.1.3.1. No caso do reajustamento, deverá ser respeitada a contagem da anualidade e o índice previstos para a contratação;  </w:t>
      </w:r>
    </w:p>
    <w:p w14:paraId="212B7CFD" w14:textId="5226F349" w:rsid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6.1.3.2. No caso da repactuação, poderá ser a pedido do interessado, conforme critérios definidos para a contratação.</w:t>
      </w:r>
    </w:p>
    <w:p w14:paraId="3B502AFC" w14:textId="0D8DDBDE" w:rsidR="004D1FBB" w:rsidRDefault="004D1FBB" w:rsidP="00867D8D">
      <w:pPr>
        <w:spacing w:before="240" w:after="240" w:line="276" w:lineRule="auto"/>
        <w:jc w:val="both"/>
        <w:rPr>
          <w:rFonts w:ascii="Bookman Old Style" w:eastAsia="Calibri" w:hAnsi="Bookman Old Style"/>
          <w:sz w:val="22"/>
          <w:szCs w:val="22"/>
          <w:lang w:eastAsia="en-US"/>
          <w14:ligatures w14:val="standardContextual"/>
        </w:rPr>
      </w:pPr>
    </w:p>
    <w:p w14:paraId="163890B8" w14:textId="131497BF" w:rsidR="004D1FBB" w:rsidRDefault="004D1FBB" w:rsidP="00867D8D">
      <w:pPr>
        <w:spacing w:before="240" w:after="240" w:line="276" w:lineRule="auto"/>
        <w:jc w:val="both"/>
        <w:rPr>
          <w:rFonts w:ascii="Bookman Old Style" w:eastAsia="Calibri" w:hAnsi="Bookman Old Style"/>
          <w:sz w:val="22"/>
          <w:szCs w:val="22"/>
          <w:lang w:eastAsia="en-US"/>
          <w14:ligatures w14:val="standardContextual"/>
        </w:rPr>
      </w:pPr>
    </w:p>
    <w:p w14:paraId="180E3702" w14:textId="7460F92D" w:rsidR="004D1FBB" w:rsidRDefault="004D1FBB" w:rsidP="00867D8D">
      <w:pPr>
        <w:spacing w:before="240" w:after="240" w:line="276" w:lineRule="auto"/>
        <w:jc w:val="both"/>
        <w:rPr>
          <w:rFonts w:ascii="Bookman Old Style" w:eastAsia="Calibri" w:hAnsi="Bookman Old Style"/>
          <w:sz w:val="22"/>
          <w:szCs w:val="22"/>
          <w:lang w:eastAsia="en-US"/>
          <w14:ligatures w14:val="standardContextual"/>
        </w:rPr>
      </w:pPr>
    </w:p>
    <w:p w14:paraId="47442F0E" w14:textId="77777777" w:rsidR="004D1FBB" w:rsidRPr="00867D8D" w:rsidRDefault="004D1FBB" w:rsidP="00867D8D">
      <w:pPr>
        <w:spacing w:before="240" w:after="240" w:line="276" w:lineRule="auto"/>
        <w:jc w:val="both"/>
        <w:rPr>
          <w:rFonts w:ascii="Bookman Old Style" w:eastAsia="Calibri" w:hAnsi="Bookman Old Style"/>
          <w:sz w:val="22"/>
          <w:szCs w:val="22"/>
          <w:lang w:eastAsia="en-US"/>
          <w14:ligatures w14:val="standardContextual"/>
        </w:rPr>
      </w:pPr>
    </w:p>
    <w:p w14:paraId="1C66AF75"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7. NEGOCIAÇÃO DE PREÇOS REGISTRADOS</w:t>
      </w:r>
    </w:p>
    <w:p w14:paraId="2A65E22A"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7.1. </w:t>
      </w:r>
      <w:r w:rsidRPr="00867D8D">
        <w:rPr>
          <w:rFonts w:ascii="Bookman Old Style" w:eastAsia="Calibri" w:hAnsi="Bookman Old Style"/>
          <w:sz w:val="22"/>
          <w:szCs w:val="22"/>
          <w:lang w:eastAsia="en-US"/>
          <w14:ligatures w14:val="standardContextual"/>
        </w:rPr>
        <w:t>Na hipótese de o preço registrado tornar-se superior ao preço praticado no mercado por motivo superveniente, o órgão ou entidade gerenciadora convocará o fornecedor para negociar a redução do preço registrado.</w:t>
      </w:r>
    </w:p>
    <w:p w14:paraId="21A223C0"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7.1.1. Caso não aceite reduzir seu preço aos valores praticados pelo mercado, o fornecedor será liberado do compromisso assumido quanto ao item registrado, sem aplicação de penalidades administrativas.</w:t>
      </w:r>
    </w:p>
    <w:p w14:paraId="644242F5"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0F9269"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7.1.3. Se não obtiver êxito nas negociações, o órgão ou entidade gerenciadora procederá ao cancelamento da ata de registro de preços, adotando as medidas cabíveis para obtenção de contratação mais vantajosa.</w:t>
      </w:r>
      <w:bookmarkStart w:id="8" w:name="reducao_preco_mercado_negociacao_frustra"/>
      <w:bookmarkEnd w:id="8"/>
    </w:p>
    <w:p w14:paraId="3970A51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179CF6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7.2. </w:t>
      </w:r>
      <w:r w:rsidRPr="00867D8D">
        <w:rPr>
          <w:rFonts w:ascii="Bookman Old Style" w:eastAsia="Calibri" w:hAnsi="Bookman Old Style"/>
          <w:sz w:val="22"/>
          <w:szCs w:val="22"/>
          <w:lang w:eastAsia="en-US"/>
          <w14:ligatures w14:val="standardContextu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2917564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7.2.1. Neste caso, o fornecedor encaminhará, juntamente com o pedido de alteração, a documentação comprobatória ou a planilha de custos que demonstre a inviabilidade do preço registrado em relação às condições inicialmente pactuadas.</w:t>
      </w:r>
      <w:bookmarkStart w:id="10" w:name="prova_preco_mercado_maior"/>
      <w:bookmarkEnd w:id="10"/>
    </w:p>
    <w:p w14:paraId="7F56894E"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7.2.2.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11" w:name="nao_comprovacao_majoracao_mercado"/>
      <w:bookmarkEnd w:id="11"/>
    </w:p>
    <w:p w14:paraId="35DE8486"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48EE70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7.2.4. Se não obtiver êxito nas negociações, o órgão ou entidade gerenciadora procederá ao cancelamento da ata de registro de preços, nos termos do item 9.4., e adotará as medidas cabíveis para a obtenção da contratação mais vantajosa.</w:t>
      </w:r>
      <w:bookmarkStart w:id="12" w:name="majora_preco_mercado_negociacao_frustra"/>
      <w:bookmarkEnd w:id="12"/>
    </w:p>
    <w:p w14:paraId="6941523A"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7.2.5. 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9FC69BE"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3715C5D"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8. REMANEJAMENTO DAS QUANTIDADES REGISTRADAS NA ATA DE REGISTRO DE PREÇOS</w:t>
      </w:r>
    </w:p>
    <w:p w14:paraId="1EF13A6C"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8.1. </w:t>
      </w:r>
      <w:r w:rsidRPr="00867D8D">
        <w:rPr>
          <w:rFonts w:ascii="Bookman Old Style" w:eastAsia="Calibri" w:hAnsi="Bookman Old Style"/>
          <w:sz w:val="22"/>
          <w:szCs w:val="22"/>
          <w:lang w:eastAsia="en-US"/>
          <w14:ligatures w14:val="standardContextual"/>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75B0486"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8.2. </w:t>
      </w:r>
      <w:r w:rsidRPr="00867D8D">
        <w:rPr>
          <w:rFonts w:ascii="Bookman Old Style" w:eastAsia="Calibri" w:hAnsi="Bookman Old Style"/>
          <w:sz w:val="22"/>
          <w:szCs w:val="22"/>
          <w:lang w:eastAsia="en-US"/>
          <w14:ligatures w14:val="standardContextual"/>
        </w:rPr>
        <w:t>O remanejamento somente poderá ser feito:</w:t>
      </w:r>
    </w:p>
    <w:p w14:paraId="69C94080"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8.2.1. De órgão ou entidade participante para órgão ou entidade participante; ou</w:t>
      </w:r>
    </w:p>
    <w:p w14:paraId="68BC54B3"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8.2.2. De órgão ou entidade participante para órgão ou entidade não participante.</w:t>
      </w:r>
    </w:p>
    <w:p w14:paraId="1C0A4DF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8.3. </w:t>
      </w:r>
      <w:r w:rsidRPr="00867D8D">
        <w:rPr>
          <w:rFonts w:ascii="Bookman Old Style" w:eastAsia="Calibri" w:hAnsi="Bookman Old Style"/>
          <w:sz w:val="22"/>
          <w:szCs w:val="22"/>
          <w:lang w:eastAsia="en-US"/>
          <w14:ligatures w14:val="standardContextual"/>
        </w:rPr>
        <w:t>O órgão ou entidade gerenciadora que tiver estimado as quantidades que pretende contratar será considerado participante para efeito do remanejamento.</w:t>
      </w:r>
      <w:bookmarkStart w:id="13" w:name="gerenciador_estimador_é_partic_em_remane"/>
      <w:bookmarkEnd w:id="13"/>
    </w:p>
    <w:p w14:paraId="525CD424"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8.4. </w:t>
      </w:r>
      <w:r w:rsidRPr="00867D8D">
        <w:rPr>
          <w:rFonts w:ascii="Bookman Old Style" w:eastAsia="Calibri" w:hAnsi="Bookman Old Style"/>
          <w:sz w:val="22"/>
          <w:szCs w:val="22"/>
          <w:lang w:eastAsia="en-US"/>
          <w14:ligatures w14:val="standardContextual"/>
        </w:rPr>
        <w:t>Na hipótese de remanejamento de órgão ou entidade participante para órgão ou entidade não participante, serão observados os limites previstos no art. 32 do Decreto nº 11.462, de 2023.</w:t>
      </w:r>
    </w:p>
    <w:p w14:paraId="4E434EC1"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8.5. </w:t>
      </w:r>
      <w:r w:rsidRPr="00867D8D">
        <w:rPr>
          <w:rFonts w:ascii="Bookman Old Style" w:eastAsia="Calibri" w:hAnsi="Bookman Old Style"/>
          <w:sz w:val="22"/>
          <w:szCs w:val="22"/>
          <w:lang w:eastAsia="en-US"/>
          <w14:ligatures w14:val="standardContextual"/>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7312E9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8.6. </w:t>
      </w:r>
      <w:r w:rsidRPr="00867D8D">
        <w:rPr>
          <w:rFonts w:ascii="Bookman Old Style" w:eastAsia="Calibri" w:hAnsi="Bookman Old Style"/>
          <w:sz w:val="22"/>
          <w:szCs w:val="22"/>
          <w:lang w:eastAsia="en-US"/>
          <w14:ligatures w14:val="standardContextual"/>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4D5F11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8.7. </w:t>
      </w:r>
      <w:r w:rsidRPr="00867D8D">
        <w:rPr>
          <w:rFonts w:ascii="Bookman Old Style" w:eastAsia="Calibri" w:hAnsi="Bookman Old Style"/>
          <w:sz w:val="22"/>
          <w:szCs w:val="22"/>
          <w:lang w:eastAsia="en-US"/>
          <w14:ligatures w14:val="standardContextual"/>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1E8FA23B"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9. CANCELAMENTO DO REGISTRO DO LICITANTE VENCEDOR E DOS PREÇOS REGISTRADOS</w:t>
      </w:r>
      <w:bookmarkStart w:id="14" w:name="cancelamento"/>
      <w:bookmarkEnd w:id="14"/>
    </w:p>
    <w:p w14:paraId="074F69DC"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9.1. </w:t>
      </w:r>
      <w:r w:rsidRPr="00867D8D">
        <w:rPr>
          <w:rFonts w:ascii="Bookman Old Style" w:eastAsia="Calibri" w:hAnsi="Bookman Old Style"/>
          <w:sz w:val="22"/>
          <w:szCs w:val="22"/>
          <w:lang w:eastAsia="en-US"/>
          <w14:ligatures w14:val="standardContextual"/>
        </w:rPr>
        <w:t>O registro do fornecedor será cancelado pelo gerenciador, quando o fornecedor:</w:t>
      </w:r>
      <w:bookmarkStart w:id="15" w:name="cancelamento_do_fornecedor"/>
      <w:bookmarkEnd w:id="15"/>
    </w:p>
    <w:p w14:paraId="0C9CC7C9"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9.1.1. Descumprir as condições da ata de registro de preços, sem motivo justificado;</w:t>
      </w:r>
    </w:p>
    <w:p w14:paraId="75A91999"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9.1.2. Não retirar a nota de empenho, ou instrumento equivalente, no prazo estabelecido pela Administração sem justificativa razoável;</w:t>
      </w:r>
    </w:p>
    <w:p w14:paraId="7347E988"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9.1.3. Não aceitar manter seu preço registrado;</w:t>
      </w:r>
    </w:p>
    <w:p w14:paraId="28D6F66D"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9.1.4. Sofrer sanção prevista nos incisos III ou IV do caput do art. 156 da Lei nº 14.133, de 2021.</w:t>
      </w:r>
    </w:p>
    <w:p w14:paraId="59B87C5A"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8770D9"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9.2. </w:t>
      </w:r>
      <w:r w:rsidRPr="00867D8D">
        <w:rPr>
          <w:rFonts w:ascii="Bookman Old Style" w:eastAsia="Calibri" w:hAnsi="Bookman Old Style"/>
          <w:sz w:val="22"/>
          <w:szCs w:val="22"/>
          <w:lang w:eastAsia="en-US"/>
          <w14:ligatures w14:val="standardContextual"/>
        </w:rPr>
        <w:t>O cancelamento de registros nas hipóteses previstas no item 9.1. será formalizado por despacho do órgão ou da entidade gerenciadora, garantidos os princípios do contraditório e da ampla defesa.</w:t>
      </w:r>
    </w:p>
    <w:p w14:paraId="0800FABE"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9.3. </w:t>
      </w:r>
      <w:r w:rsidRPr="00867D8D">
        <w:rPr>
          <w:rFonts w:ascii="Bookman Old Style" w:eastAsia="Calibri" w:hAnsi="Bookman Old Style"/>
          <w:sz w:val="22"/>
          <w:szCs w:val="22"/>
          <w:lang w:eastAsia="en-US"/>
          <w14:ligatures w14:val="standardContextual"/>
        </w:rPr>
        <w:t>Na hipótese de cancelamento do registro do fornecedor, o órgão ou a entidade gerenciadora poderá convocar os licitantes que compõem o cadastro de reserva, observada a ordem de classificação.</w:t>
      </w:r>
    </w:p>
    <w:p w14:paraId="28A0108F"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9.4. </w:t>
      </w:r>
      <w:r w:rsidRPr="00867D8D">
        <w:rPr>
          <w:rFonts w:ascii="Bookman Old Style" w:eastAsia="Calibri" w:hAnsi="Bookman Old Style"/>
          <w:sz w:val="22"/>
          <w:szCs w:val="22"/>
          <w:lang w:eastAsia="en-US"/>
          <w14:ligatures w14:val="standardContextual"/>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867D8D">
        <w:rPr>
          <w:rFonts w:ascii="Bookman Old Style" w:eastAsia="Calibri" w:hAnsi="Bookman Old Style"/>
          <w:sz w:val="22"/>
          <w:szCs w:val="22"/>
          <w:lang w:eastAsia="en-US"/>
          <w14:ligatures w14:val="standardContextual"/>
        </w:rPr>
        <w:t xml:space="preserve"> </w:t>
      </w:r>
    </w:p>
    <w:p w14:paraId="1FA80702"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9.4.1. Por razão de interesse público;</w:t>
      </w:r>
    </w:p>
    <w:p w14:paraId="0C218F0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9.4.2. A pedido do fornecedor, decorrente de caso fortuito ou força maior; ou</w:t>
      </w:r>
    </w:p>
    <w:p w14:paraId="7E78B4F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9.4.3. Se não houver êxito nas negociações, nas hipóteses em que o preço de mercado se tornar superior ou inferior ao preço registrado. </w:t>
      </w:r>
    </w:p>
    <w:p w14:paraId="77C3551F"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10. DAS PENALIDADES</w:t>
      </w:r>
    </w:p>
    <w:p w14:paraId="1BA58DF6"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10.1. </w:t>
      </w:r>
      <w:r w:rsidRPr="00867D8D">
        <w:rPr>
          <w:rFonts w:ascii="Bookman Old Style" w:eastAsia="Calibri" w:hAnsi="Bookman Old Style"/>
          <w:sz w:val="22"/>
          <w:szCs w:val="22"/>
          <w:lang w:eastAsia="en-US"/>
          <w14:ligatures w14:val="standardContextual"/>
        </w:rPr>
        <w:t>O descumprimento da Ata de Registro de Preços ensejará aplicação das penalidades estabelecidas no edital ou no aviso de contratação direta.</w:t>
      </w:r>
    </w:p>
    <w:p w14:paraId="3943C80C"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sz w:val="22"/>
          <w:szCs w:val="22"/>
          <w:lang w:eastAsia="en-US"/>
          <w14:ligatures w14:val="standardContextual"/>
        </w:rPr>
        <w:t xml:space="preserve">10.1.1. As sanções também se aplicam aos integrantes do cadastro de reserva no registro de preços que, convocados, não honrarem o compromisso assumido injustificadamente após terem assinado a ata. </w:t>
      </w:r>
    </w:p>
    <w:p w14:paraId="785E383E"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10.2. </w:t>
      </w:r>
      <w:r w:rsidRPr="00867D8D">
        <w:rPr>
          <w:rFonts w:ascii="Bookman Old Style" w:eastAsia="Calibri" w:hAnsi="Bookman Old Style"/>
          <w:sz w:val="22"/>
          <w:szCs w:val="22"/>
          <w:lang w:eastAsia="en-US"/>
          <w14:ligatures w14:val="standardContextual"/>
        </w:rPr>
        <w:t>É da competência do gerenciador a aplicação das penalidades decorrentes do descumprimento do pactuado nesta ata de registro de preços, exceto nas hipóteses em que o descumprimento disser respeito às contratações dos órgãos ou entidade participante, caso no qual caberá ao respectivo órgão participante a aplicação da penalidade.</w:t>
      </w:r>
    </w:p>
    <w:p w14:paraId="51A09217"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10.3. </w:t>
      </w:r>
      <w:r w:rsidRPr="00867D8D">
        <w:rPr>
          <w:rFonts w:ascii="Bookman Old Style" w:eastAsia="Calibri" w:hAnsi="Bookman Old Style"/>
          <w:sz w:val="22"/>
          <w:szCs w:val="22"/>
          <w:lang w:eastAsia="en-US"/>
          <w14:ligatures w14:val="standardContextual"/>
        </w:rPr>
        <w:t>O órgão ou entidade participante deverá comunicar ao órgão gerenciador qualquer das ocorrências previstas no item 9.1, dada a necessidade de instauração de procedimento para cancelamento do registro do fornecedor.</w:t>
      </w:r>
    </w:p>
    <w:p w14:paraId="18116808" w14:textId="77777777" w:rsidR="00867D8D" w:rsidRPr="00867D8D" w:rsidRDefault="00867D8D" w:rsidP="00867D8D">
      <w:pPr>
        <w:shd w:val="clear" w:color="auto" w:fill="E7E6E6"/>
        <w:spacing w:before="240" w:after="240" w:line="276" w:lineRule="auto"/>
        <w:jc w:val="both"/>
        <w:rPr>
          <w:rFonts w:ascii="Bookman Old Style" w:eastAsia="Calibri" w:hAnsi="Bookman Old Style"/>
          <w:b/>
          <w:bCs/>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11. CONDIÇÕES GERAIS</w:t>
      </w:r>
    </w:p>
    <w:p w14:paraId="6ED0AF0E" w14:textId="0A07391E"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11.1. </w:t>
      </w:r>
      <w:r w:rsidRPr="00867D8D">
        <w:rPr>
          <w:rFonts w:ascii="Bookman Old Style" w:eastAsia="Calibri" w:hAnsi="Bookman Old Style"/>
          <w:sz w:val="22"/>
          <w:szCs w:val="22"/>
          <w:lang w:eastAsia="en-US"/>
          <w14:ligatures w14:val="standardContextual"/>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6D8961C" w14:textId="77777777" w:rsidR="00867D8D" w:rsidRPr="00867D8D" w:rsidRDefault="00867D8D" w:rsidP="00867D8D">
      <w:pPr>
        <w:spacing w:before="240" w:after="240" w:line="276" w:lineRule="auto"/>
        <w:jc w:val="both"/>
        <w:rPr>
          <w:rFonts w:ascii="Bookman Old Style" w:eastAsia="Calibri" w:hAnsi="Bookman Old Style"/>
          <w:sz w:val="22"/>
          <w:szCs w:val="22"/>
          <w:lang w:eastAsia="en-US"/>
          <w14:ligatures w14:val="standardContextual"/>
        </w:rPr>
      </w:pPr>
      <w:r w:rsidRPr="00867D8D">
        <w:rPr>
          <w:rFonts w:ascii="Bookman Old Style" w:eastAsia="Calibri" w:hAnsi="Bookman Old Style"/>
          <w:b/>
          <w:bCs/>
          <w:sz w:val="22"/>
          <w:szCs w:val="22"/>
          <w:lang w:eastAsia="en-US"/>
          <w14:ligatures w14:val="standardContextual"/>
        </w:rPr>
        <w:t xml:space="preserve">11.2. </w:t>
      </w:r>
      <w:r w:rsidRPr="00867D8D">
        <w:rPr>
          <w:rFonts w:ascii="Bookman Old Style" w:eastAsia="Calibri" w:hAnsi="Bookman Old Style"/>
          <w:sz w:val="22"/>
          <w:szCs w:val="22"/>
          <w:lang w:eastAsia="en-US"/>
          <w14:ligatures w14:val="standardContextual"/>
        </w:rPr>
        <w:t>No caso de adjudicação por preço global de grupo de itens, só será admitida a contratação de parte de itens do grupo se houver prévia pesquisa de mercado e demonstração de sua vantagem para o órgão ou a entidade.</w:t>
      </w:r>
    </w:p>
    <w:p w14:paraId="4E038AE9" w14:textId="7624597D" w:rsidR="00867D8D" w:rsidRPr="00867D8D" w:rsidRDefault="00867D8D" w:rsidP="00867D8D">
      <w:pPr>
        <w:adjustRightInd w:val="0"/>
        <w:spacing w:before="240" w:after="240" w:line="276" w:lineRule="auto"/>
        <w:ind w:firstLine="708"/>
        <w:jc w:val="both"/>
        <w:rPr>
          <w:rFonts w:ascii="Bookman Old Style" w:eastAsia="Calibri" w:hAnsi="Bookman Old Style" w:cs="Arial"/>
          <w:i/>
          <w:iCs/>
          <w:sz w:val="22"/>
          <w:szCs w:val="22"/>
          <w:lang w:eastAsia="en-US"/>
          <w14:ligatures w14:val="standardContextual"/>
        </w:rPr>
      </w:pPr>
      <w:r w:rsidRPr="00867D8D">
        <w:rPr>
          <w:rFonts w:ascii="Bookman Old Style" w:eastAsia="Calibri" w:hAnsi="Bookman Old Style" w:cs="Arial"/>
          <w:sz w:val="22"/>
          <w:szCs w:val="22"/>
          <w:lang w:eastAsia="en-US"/>
          <w14:ligatures w14:val="standardContextual"/>
        </w:rPr>
        <w:t xml:space="preserve">Para firmeza e validade do pactuado, a presente Ata foi lavrada </w:t>
      </w:r>
      <w:r w:rsidR="004D1FBB">
        <w:rPr>
          <w:rFonts w:ascii="Bookman Old Style" w:eastAsia="Calibri" w:hAnsi="Bookman Old Style" w:cs="Arial"/>
          <w:sz w:val="22"/>
          <w:szCs w:val="22"/>
          <w:lang w:eastAsia="en-US"/>
          <w14:ligatures w14:val="standardContextual"/>
        </w:rPr>
        <w:t>em</w:t>
      </w:r>
      <w:r w:rsidRPr="00867D8D">
        <w:rPr>
          <w:rFonts w:ascii="Bookman Old Style" w:eastAsia="Calibri" w:hAnsi="Bookman Old Style" w:cs="Arial"/>
          <w:sz w:val="22"/>
          <w:szCs w:val="22"/>
          <w:lang w:eastAsia="en-US"/>
          <w14:ligatures w14:val="standardContextual"/>
        </w:rPr>
        <w:t xml:space="preserve"> .... (....) vias de igual teor, que, depois de lida e achada em ordem, vai assinada pelas partes </w:t>
      </w:r>
      <w:r w:rsidRPr="00867D8D">
        <w:rPr>
          <w:rFonts w:ascii="Bookman Old Style" w:eastAsia="Calibri" w:hAnsi="Bookman Old Style" w:cs="Arial"/>
          <w:i/>
          <w:iCs/>
          <w:sz w:val="22"/>
          <w:szCs w:val="22"/>
          <w:lang w:eastAsia="en-US"/>
          <w14:ligatures w14:val="standardContextual"/>
        </w:rPr>
        <w:t xml:space="preserve">e encaminhada cópia aos demais órgãos participantes (se houver). </w:t>
      </w:r>
    </w:p>
    <w:p w14:paraId="78F4E535" w14:textId="60723426" w:rsidR="00867D8D" w:rsidRPr="00867D8D" w:rsidRDefault="00867D8D" w:rsidP="00867D8D">
      <w:pPr>
        <w:adjustRightInd w:val="0"/>
        <w:spacing w:before="240" w:after="240" w:line="276" w:lineRule="auto"/>
        <w:ind w:right="-30"/>
        <w:jc w:val="right"/>
        <w:rPr>
          <w:rFonts w:ascii="Bookman Old Style" w:eastAsia="Calibri" w:hAnsi="Bookman Old Style" w:cs="Arial"/>
          <w:sz w:val="22"/>
          <w:szCs w:val="22"/>
          <w:lang w:eastAsia="en-US"/>
          <w14:ligatures w14:val="standardContextual"/>
        </w:rPr>
      </w:pPr>
      <w:r w:rsidRPr="00867D8D">
        <w:rPr>
          <w:rFonts w:ascii="Bookman Old Style" w:eastAsia="Calibri" w:hAnsi="Bookman Old Style" w:cs="Arial"/>
          <w:sz w:val="22"/>
          <w:szCs w:val="22"/>
          <w:lang w:eastAsia="en-US"/>
          <w14:ligatures w14:val="standardContextual"/>
        </w:rPr>
        <w:t>Oeiras/</w:t>
      </w:r>
      <w:r w:rsidR="004D1FBB">
        <w:rPr>
          <w:rFonts w:ascii="Bookman Old Style" w:eastAsia="Calibri" w:hAnsi="Bookman Old Style" w:cs="Arial"/>
          <w:sz w:val="22"/>
          <w:szCs w:val="22"/>
          <w:lang w:eastAsia="en-US"/>
          <w14:ligatures w14:val="standardContextual"/>
        </w:rPr>
        <w:t>PI</w:t>
      </w:r>
      <w:r w:rsidRPr="00867D8D">
        <w:rPr>
          <w:rFonts w:ascii="Bookman Old Style" w:eastAsia="Calibri" w:hAnsi="Bookman Old Style" w:cs="Arial"/>
          <w:sz w:val="22"/>
          <w:szCs w:val="22"/>
          <w:lang w:eastAsia="en-US"/>
          <w14:ligatures w14:val="standardContextual"/>
        </w:rPr>
        <w:t xml:space="preserve">, ____ de </w:t>
      </w:r>
      <w:r w:rsidR="004D1FBB">
        <w:rPr>
          <w:rFonts w:ascii="Bookman Old Style" w:eastAsia="Calibri" w:hAnsi="Bookman Old Style" w:cs="Arial"/>
          <w:sz w:val="22"/>
          <w:szCs w:val="22"/>
          <w:lang w:eastAsia="en-US"/>
          <w14:ligatures w14:val="standardContextual"/>
        </w:rPr>
        <w:t>_____</w:t>
      </w:r>
      <w:r w:rsidRPr="00867D8D">
        <w:rPr>
          <w:rFonts w:ascii="Bookman Old Style" w:eastAsia="Calibri" w:hAnsi="Bookman Old Style" w:cs="Arial"/>
          <w:sz w:val="22"/>
          <w:szCs w:val="22"/>
          <w:lang w:eastAsia="en-US"/>
          <w14:ligatures w14:val="standardContextual"/>
        </w:rPr>
        <w:t xml:space="preserve"> de 2025.</w:t>
      </w:r>
    </w:p>
    <w:p w14:paraId="660A16EA" w14:textId="77777777" w:rsidR="00867D8D" w:rsidRPr="00867D8D" w:rsidRDefault="00867D8D" w:rsidP="00867D8D">
      <w:pPr>
        <w:adjustRightInd w:val="0"/>
        <w:spacing w:after="160" w:line="276" w:lineRule="auto"/>
        <w:ind w:right="-30"/>
        <w:jc w:val="center"/>
        <w:rPr>
          <w:rFonts w:ascii="Bookman Old Style" w:eastAsia="Calibri" w:hAnsi="Bookman Old Style" w:cs="Arial"/>
          <w:sz w:val="22"/>
          <w:szCs w:val="22"/>
          <w:lang w:eastAsia="en-US"/>
          <w14:ligatures w14:val="standardContextual"/>
        </w:rPr>
      </w:pPr>
      <w:r w:rsidRPr="00867D8D">
        <w:rPr>
          <w:rFonts w:ascii="Bookman Old Style" w:eastAsia="Calibri" w:hAnsi="Bookman Old Style" w:cs="Arial"/>
          <w:sz w:val="22"/>
          <w:szCs w:val="22"/>
          <w:lang w:eastAsia="en-US"/>
          <w14:ligatures w14:val="standardContextual"/>
        </w:rPr>
        <w:t>_______________________________________</w:t>
      </w:r>
    </w:p>
    <w:p w14:paraId="2C1E082B" w14:textId="77777777" w:rsidR="00867D8D" w:rsidRPr="00867D8D" w:rsidRDefault="00867D8D" w:rsidP="00867D8D">
      <w:pPr>
        <w:adjustRightInd w:val="0"/>
        <w:spacing w:after="160" w:line="276" w:lineRule="auto"/>
        <w:ind w:right="-30"/>
        <w:jc w:val="center"/>
        <w:rPr>
          <w:rFonts w:ascii="Bookman Old Style" w:eastAsia="Calibri" w:hAnsi="Bookman Old Style" w:cs="Arial"/>
          <w:sz w:val="22"/>
          <w:szCs w:val="22"/>
          <w:lang w:eastAsia="en-US"/>
          <w14:ligatures w14:val="standardContextual"/>
        </w:rPr>
      </w:pPr>
      <w:r w:rsidRPr="00867D8D">
        <w:rPr>
          <w:rFonts w:ascii="Bookman Old Style" w:eastAsia="Calibri" w:hAnsi="Bookman Old Style" w:cs="Arial"/>
          <w:sz w:val="22"/>
          <w:szCs w:val="22"/>
          <w:lang w:eastAsia="en-US"/>
          <w14:ligatures w14:val="standardContextual"/>
        </w:rPr>
        <w:t xml:space="preserve">Representante legal do órgão gerenciador </w:t>
      </w:r>
    </w:p>
    <w:p w14:paraId="172C2873" w14:textId="77777777" w:rsidR="00867D8D" w:rsidRPr="00867D8D" w:rsidRDefault="00867D8D" w:rsidP="00867D8D">
      <w:pPr>
        <w:adjustRightInd w:val="0"/>
        <w:spacing w:after="160" w:line="276" w:lineRule="auto"/>
        <w:ind w:right="-30"/>
        <w:jc w:val="center"/>
        <w:rPr>
          <w:rFonts w:ascii="Bookman Old Style" w:eastAsia="Calibri" w:hAnsi="Bookman Old Style" w:cs="Arial"/>
          <w:sz w:val="22"/>
          <w:szCs w:val="22"/>
          <w:lang w:eastAsia="en-US"/>
          <w14:ligatures w14:val="standardContextual"/>
        </w:rPr>
      </w:pPr>
    </w:p>
    <w:p w14:paraId="14187A8E" w14:textId="77777777" w:rsidR="00867D8D" w:rsidRPr="00867D8D" w:rsidRDefault="00867D8D" w:rsidP="00867D8D">
      <w:pPr>
        <w:adjustRightInd w:val="0"/>
        <w:spacing w:after="160" w:line="276" w:lineRule="auto"/>
        <w:ind w:right="-30"/>
        <w:jc w:val="center"/>
        <w:rPr>
          <w:rFonts w:ascii="Bookman Old Style" w:eastAsia="Calibri" w:hAnsi="Bookman Old Style" w:cs="Arial"/>
          <w:sz w:val="22"/>
          <w:szCs w:val="22"/>
          <w:lang w:eastAsia="en-US"/>
          <w14:ligatures w14:val="standardContextual"/>
        </w:rPr>
      </w:pPr>
    </w:p>
    <w:p w14:paraId="0A224499" w14:textId="77777777" w:rsidR="00867D8D" w:rsidRPr="00867D8D" w:rsidRDefault="00867D8D" w:rsidP="00867D8D">
      <w:pPr>
        <w:adjustRightInd w:val="0"/>
        <w:spacing w:after="160" w:line="276" w:lineRule="auto"/>
        <w:ind w:right="-30"/>
        <w:jc w:val="center"/>
        <w:rPr>
          <w:rFonts w:ascii="Bookman Old Style" w:eastAsia="Calibri" w:hAnsi="Bookman Old Style" w:cs="Arial"/>
          <w:sz w:val="22"/>
          <w:szCs w:val="22"/>
          <w:lang w:eastAsia="en-US"/>
          <w14:ligatures w14:val="standardContextual"/>
        </w:rPr>
      </w:pPr>
      <w:r w:rsidRPr="00867D8D">
        <w:rPr>
          <w:rFonts w:ascii="Bookman Old Style" w:eastAsia="Calibri" w:hAnsi="Bookman Old Style" w:cs="Arial"/>
          <w:sz w:val="22"/>
          <w:szCs w:val="22"/>
          <w:lang w:eastAsia="en-US"/>
          <w14:ligatures w14:val="standardContextual"/>
        </w:rPr>
        <w:t>___________________________________</w:t>
      </w:r>
    </w:p>
    <w:p w14:paraId="61578754" w14:textId="7DC01BFA" w:rsidR="007816F9" w:rsidRDefault="00867D8D" w:rsidP="004D1FBB">
      <w:pPr>
        <w:adjustRightInd w:val="0"/>
        <w:spacing w:after="160" w:line="276" w:lineRule="auto"/>
        <w:ind w:right="-30"/>
        <w:jc w:val="center"/>
        <w:rPr>
          <w:b/>
          <w:bCs/>
          <w:color w:val="FF0000"/>
          <w:sz w:val="46"/>
          <w:szCs w:val="46"/>
        </w:rPr>
      </w:pPr>
      <w:r w:rsidRPr="00867D8D">
        <w:rPr>
          <w:rFonts w:ascii="Bookman Old Style" w:eastAsia="Calibri" w:hAnsi="Bookman Old Style" w:cs="Arial"/>
          <w:sz w:val="22"/>
          <w:szCs w:val="22"/>
          <w:lang w:eastAsia="en-US"/>
          <w14:ligatures w14:val="standardContextual"/>
        </w:rPr>
        <w:t>Representante(s) legal(is) do(s) fornecedor(s) registrado(s)</w:t>
      </w:r>
      <w:bookmarkEnd w:id="0"/>
    </w:p>
    <w:sectPr w:rsidR="007816F9">
      <w:headerReference w:type="default" r:id="rId29"/>
      <w:pgSz w:w="11906" w:h="16838"/>
      <w:pgMar w:top="1106" w:right="1134" w:bottom="1134" w:left="1134" w:header="91"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19DC2" w14:textId="77777777" w:rsidR="005E7176" w:rsidRDefault="005E7176">
      <w:r>
        <w:separator/>
      </w:r>
    </w:p>
  </w:endnote>
  <w:endnote w:type="continuationSeparator" w:id="0">
    <w:p w14:paraId="1207F2F1" w14:textId="77777777" w:rsidR="005E7176" w:rsidRDefault="005E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3">
    <w:charset w:val="00"/>
    <w:family w:val="auto"/>
    <w:pitch w:val="default"/>
  </w:font>
  <w:font w:name="Wingdings">
    <w:panose1 w:val="05000000000000000000"/>
    <w:charset w:val="02"/>
    <w:family w:val="auto"/>
    <w:pitch w:val="variable"/>
    <w:sig w:usb0="00000000" w:usb1="10000000" w:usb2="00000000" w:usb3="00000000" w:csb0="80000000" w:csb1="00000000"/>
  </w:font>
  <w:font w:name="1">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default"/>
  </w:font>
  <w:font w:name="DejaVu Sans">
    <w:charset w:val="00"/>
    <w:family w:val="auto"/>
    <w:pitch w:val="default"/>
  </w:font>
  <w:font w:name="Open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Liberation Sans">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auto"/>
    <w:pitch w:val="default"/>
  </w:font>
  <w:font w:name="Souvenir Lt BT">
    <w:charset w:val="00"/>
    <w:family w:val="auto"/>
    <w:pitch w:val="default"/>
  </w:font>
  <w:font w:name="Ecofont_Spranq_eco_Sans">
    <w:altName w:val="Calibri"/>
    <w:charset w:val="00"/>
    <w:family w:val="auto"/>
    <w:pitch w:val="default"/>
  </w:font>
  <w:font w:name="WenQuanYi Micro Hei">
    <w:charset w:val="00"/>
    <w:family w:val="auto"/>
    <w:pitch w:val="default"/>
  </w:font>
  <w:font w:name="Lohit Hindi">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font233">
    <w:charset w:val="00"/>
    <w:family w:val="auto"/>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arlett">
    <w:panose1 w:val="00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9BD0C" w14:textId="77777777" w:rsidR="007816F9" w:rsidRDefault="007816F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C0F38" w14:textId="77777777" w:rsidR="007816F9" w:rsidRDefault="00E73EC1">
    <w:pPr>
      <w:pStyle w:val="Rodap"/>
      <w:jc w:val="center"/>
      <w:rPr>
        <w:rFonts w:asciiTheme="minorHAnsi" w:hAnsiTheme="minorHAnsi" w:cstheme="minorHAnsi"/>
      </w:rPr>
    </w:pPr>
    <w:r>
      <w:rPr>
        <w:noProof/>
      </w:rPr>
      <mc:AlternateContent>
        <mc:Choice Requires="wps">
          <w:drawing>
            <wp:anchor distT="0" distB="0" distL="0" distR="0" simplePos="0" relativeHeight="251657728" behindDoc="1" locked="0" layoutInCell="1" allowOverlap="1" wp14:anchorId="2CBB0740" wp14:editId="1E11F3B3">
              <wp:simplePos x="0" y="0"/>
              <wp:positionH relativeFrom="page">
                <wp:posOffset>6947661</wp:posOffset>
              </wp:positionH>
              <wp:positionV relativeFrom="page">
                <wp:posOffset>10251496</wp:posOffset>
              </wp:positionV>
              <wp:extent cx="217170" cy="165735"/>
              <wp:effectExtent l="0" t="0" r="0" b="0"/>
              <wp:wrapNone/>
              <wp:docPr id="5" name="Textbox 27"/>
              <wp:cNvGraphicFramePr/>
              <a:graphic xmlns:a="http://schemas.openxmlformats.org/drawingml/2006/main">
                <a:graphicData uri="http://schemas.microsoft.com/office/word/2010/wordprocessingShape">
                  <wps:wsp>
                    <wps:cNvSpPr txBox="1"/>
                    <wps:spPr bwMode="auto">
                      <a:xfrm>
                        <a:off x="0" y="0"/>
                        <a:ext cx="217170" cy="165735"/>
                      </a:xfrm>
                      <a:prstGeom prst="rect">
                        <a:avLst/>
                      </a:prstGeom>
                    </wps:spPr>
                    <wps:txbx>
                      <w:txbxContent>
                        <w:p w14:paraId="6B080BC7" w14:textId="77777777" w:rsidR="007816F9" w:rsidRDefault="007816F9">
                          <w:pPr>
                            <w:pStyle w:val="Corpodetexto"/>
                            <w:spacing w:before="10"/>
                            <w:ind w:left="60"/>
                            <w:jc w:val="left"/>
                          </w:pPr>
                        </w:p>
                      </w:txbxContent>
                    </wps:txbx>
                    <wps:bodyPr wrap="square" lIns="0" tIns="0" rIns="0" bIns="0" rtlCol="0">
                      <a:noAutofit/>
                    </wps:bodyPr>
                  </wps:wsp>
                </a:graphicData>
              </a:graphic>
            </wp:anchor>
          </w:drawing>
        </mc:Choice>
        <mc:Fallback>
          <w:pict>
            <v:shapetype w14:anchorId="2CBB0740" id="_x0000_t202" coordsize="21600,21600" o:spt="202" path="m,l,21600r21600,l21600,xe">
              <v:stroke joinstyle="miter"/>
              <v:path gradientshapeok="t" o:connecttype="rect"/>
            </v:shapetype>
            <v:shape id="Textbox 27" o:spid="_x0000_s1026" type="#_x0000_t202" style="position:absolute;left:0;text-align:left;margin-left:547.05pt;margin-top:807.2pt;width:17.1pt;height:13.0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" filled="f" stroked="f">
              <v:textbox inset="0,0,0,0">
                <w:txbxContent>
                  <w:p w14:paraId="6B080BC7" w14:textId="77777777" w:rsidR="007816F9" w:rsidRDefault="007816F9">
                    <w:pPr>
                      <w:pStyle w:val="Corpodetexto"/>
                      <w:spacing w:before="10"/>
                      <w:ind w:left="60"/>
                      <w:jc w:val="left"/>
                    </w:pPr>
                  </w:p>
                </w:txbxContent>
              </v:textbox>
              <w10:wrap anchorx="page" anchory="page"/>
            </v:shape>
          </w:pict>
        </mc:Fallback>
      </mc:AlternateContent>
    </w:r>
    <w:r>
      <w:tab/>
    </w:r>
    <w:r>
      <w:rPr>
        <w:rFonts w:asciiTheme="minorHAnsi" w:hAnsiTheme="minorHAnsi" w:cstheme="minorHAnsi"/>
      </w:rPr>
      <w:t>CNPJ 06.553.937/0001-70 | Praça das Vitórias, 37, Centro - CEP 64500-000</w:t>
    </w:r>
  </w:p>
  <w:p w14:paraId="15D0C711" w14:textId="77777777" w:rsidR="007816F9" w:rsidRDefault="007816F9">
    <w:pPr>
      <w:pStyle w:val="Corpodetexto"/>
      <w:tabs>
        <w:tab w:val="left" w:pos="3585"/>
      </w:tabs>
      <w:spacing w:line="14" w:lineRule="auto"/>
      <w:jc w:val="left"/>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86D1" w14:textId="77777777" w:rsidR="007816F9" w:rsidRDefault="007816F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FB0E8" w14:textId="77777777" w:rsidR="005E7176" w:rsidRDefault="005E7176">
      <w:r>
        <w:separator/>
      </w:r>
    </w:p>
  </w:footnote>
  <w:footnote w:type="continuationSeparator" w:id="0">
    <w:p w14:paraId="625FBF69" w14:textId="77777777" w:rsidR="005E7176" w:rsidRDefault="005E7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85CA" w14:textId="77777777" w:rsidR="007816F9" w:rsidRDefault="007816F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68599" w14:textId="77777777" w:rsidR="007816F9" w:rsidRDefault="00E73EC1">
    <w:pPr>
      <w:pStyle w:val="Cabealho"/>
      <w:jc w:val="center"/>
    </w:pPr>
    <w:r>
      <w:rPr>
        <w:noProof/>
      </w:rPr>
      <mc:AlternateContent>
        <mc:Choice Requires="wpg">
          <w:drawing>
            <wp:inline distT="0" distB="0" distL="0" distR="0" wp14:anchorId="0759E911" wp14:editId="1F4EEF25">
              <wp:extent cx="3055620" cy="651799"/>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46033" name="Imagem 1166346033"/>
                      <pic:cNvPicPr>
                        <a:picLocks noChangeAspect="1"/>
                      </pic:cNvPicPr>
                    </pic:nvPicPr>
                    <pic:blipFill>
                      <a:blip r:embed="rId1"/>
                      <a:stretch/>
                    </pic:blipFill>
                    <pic:spPr bwMode="auto">
                      <a:xfrm>
                        <a:off x="0" y="0"/>
                        <a:ext cx="3153764" cy="672734"/>
                      </a:xfrm>
                      <a:prstGeom prst="rect">
                        <a:avLst/>
                      </a:prstGeom>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240.60pt;height:51.32pt;mso-wrap-distance-left:0.00pt;mso-wrap-distance-top:0.00pt;mso-wrap-distance-right:0.00pt;mso-wrap-distance-bottom:0.00pt;z-index:1;" stroked="false">
              <v:imagedata r:id="rId2" o:title=""/>
              <o:lock v:ext="edit" rotation="t"/>
            </v:shape>
          </w:pict>
        </mc:Fallback>
      </mc:AlternateContent>
    </w:r>
    <w:r>
      <w:rPr>
        <w:noProof/>
      </w:rPr>
      <mc:AlternateContent>
        <mc:Choice Requires="wpg">
          <w:drawing>
            <wp:anchor distT="0" distB="0" distL="114300" distR="114300" simplePos="0" relativeHeight="251658240" behindDoc="1" locked="0" layoutInCell="0" allowOverlap="1" wp14:anchorId="32391A3C" wp14:editId="53B047B0">
              <wp:simplePos x="0" y="0"/>
              <wp:positionH relativeFrom="margin">
                <wp:posOffset>-1081404</wp:posOffset>
              </wp:positionH>
              <wp:positionV relativeFrom="margin">
                <wp:posOffset>-871854</wp:posOffset>
              </wp:positionV>
              <wp:extent cx="7562215" cy="10692130"/>
              <wp:effectExtent l="0" t="0" r="0" b="0"/>
              <wp:wrapNone/>
              <wp:docPr id="2" name="WordPictureWatermark1046405330"/>
              <wp:cNvGraphicFramePr/>
              <a:graphic xmlns:a="http://schemas.openxmlformats.org/drawingml/2006/main">
                <a:graphicData uri="http://schemas.openxmlformats.org/drawingml/2006/picture">
                  <pic:pic xmlns:pic="http://schemas.openxmlformats.org/drawingml/2006/picture">
                    <pic:nvPicPr>
                      <pic:cNvPr id="0" name="" descr="marca dagua"/>
                      <pic:cNvPicPr/>
                    </pic:nvPicPr>
                    <pic:blipFill>
                      <a:blip r:embed="rId3"/>
                      <a:stretch/>
                    </pic:blipFill>
                    <pic:spPr bwMode="auto">
                      <a:xfrm>
                        <a:off x="0" y="0"/>
                        <a:ext cx="7562215" cy="10692130"/>
                      </a:xfrm>
                      <a:prstGeom prst="rect">
                        <a:avLst/>
                      </a:prstGeom>
                      <a:noFill/>
                      <a:ln>
                        <a:noFill/>
                      </a:ln>
                    </pic:spPr>
                  </pic:pic>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405330" o:spid="_x0000_s1" type="#_x0000_t75" style="position:absolute;z-index:-4294443520;o:allowoverlap:true;o:allowincell:false;mso-position-horizontal-relative:margin;margin-left:-85.15pt;mso-position-horizontal:absolute;mso-position-vertical-relative:margin;margin-top:-68.65pt;mso-position-vertical:absolute;width:595.45pt;height:841.90pt;mso-wrap-distance-left:9.00pt;mso-wrap-distance-top:0.00pt;mso-wrap-distance-right:9.00pt;mso-wrap-distance-bottom:0.00pt;z-index:1;" stroked="f">
              <v:imagedata r:id="rId4" o:title=""/>
              <o:lock v:ext="edit" rota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125D9" w14:textId="77777777" w:rsidR="007816F9" w:rsidRDefault="007816F9">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B2F0" w14:textId="77777777" w:rsidR="007816F9" w:rsidRDefault="007816F9">
    <w:pPr>
      <w:tabs>
        <w:tab w:val="center" w:pos="4252"/>
        <w:tab w:val="right" w:pos="8504"/>
      </w:tabs>
    </w:pPr>
  </w:p>
  <w:tbl>
    <w:tblPr>
      <w:tblStyle w:val="Tabelacomgrade4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829"/>
      <w:gridCol w:w="4133"/>
    </w:tblGrid>
    <w:tr w:rsidR="007816F9" w14:paraId="692593D6" w14:textId="77777777">
      <w:tc>
        <w:tcPr>
          <w:tcW w:w="3399" w:type="dxa"/>
        </w:tcPr>
        <w:p w14:paraId="471D74CF" w14:textId="77777777" w:rsidR="007816F9" w:rsidRDefault="00E73EC1">
          <w:pPr>
            <w:tabs>
              <w:tab w:val="center" w:pos="4252"/>
              <w:tab w:val="right" w:pos="8504"/>
            </w:tabs>
            <w:rPr>
              <w:rFonts w:ascii="Aptos" w:eastAsia="Aptos" w:hAnsi="Aptos"/>
              <w:lang w:eastAsia="en-US"/>
            </w:rPr>
          </w:pPr>
          <w:r>
            <w:rPr>
              <w:rFonts w:ascii="Aptos" w:eastAsia="Aptos" w:hAnsi="Aptos"/>
              <w:noProof/>
            </w:rPr>
            <mc:AlternateContent>
              <mc:Choice Requires="wpg">
                <w:drawing>
                  <wp:inline distT="0" distB="0" distL="0" distR="0" wp14:anchorId="31BEDE83" wp14:editId="026B222F">
                    <wp:extent cx="2733675" cy="1040130"/>
                    <wp:effectExtent l="0" t="0" r="9525" b="7620"/>
                    <wp:docPr id="3"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04347" name="Imagem 3"/>
                            <pic:cNvPicPr>
                              <a:picLocks noChangeAspect="1"/>
                            </pic:cNvPicPr>
                          </pic:nvPicPr>
                          <pic:blipFill>
                            <a:blip r:embed="rId1"/>
                            <a:stretch/>
                          </pic:blipFill>
                          <pic:spPr bwMode="auto">
                            <a:xfrm>
                              <a:off x="0" y="0"/>
                              <a:ext cx="2733675" cy="1040129"/>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15.25pt;height:81.90pt;mso-wrap-distance-left:0.00pt;mso-wrap-distance-top:0.00pt;mso-wrap-distance-right:0.00pt;mso-wrap-distance-bottom:0.00pt;z-index:1;" stroked="f">
                    <v:imagedata r:id="rId2" o:title=""/>
                    <o:lock v:ext="edit" rotation="t"/>
                  </v:shape>
                </w:pict>
              </mc:Fallback>
            </mc:AlternateContent>
          </w:r>
        </w:p>
      </w:tc>
      <w:tc>
        <w:tcPr>
          <w:tcW w:w="996" w:type="dxa"/>
        </w:tcPr>
        <w:p w14:paraId="5016F7F3" w14:textId="77777777" w:rsidR="007816F9" w:rsidRDefault="007816F9">
          <w:pPr>
            <w:tabs>
              <w:tab w:val="center" w:pos="4252"/>
              <w:tab w:val="right" w:pos="8504"/>
            </w:tabs>
            <w:rPr>
              <w:rFonts w:ascii="Aptos" w:eastAsia="Aptos" w:hAnsi="Aptos"/>
              <w:lang w:eastAsia="en-US"/>
            </w:rPr>
          </w:pPr>
        </w:p>
      </w:tc>
      <w:tc>
        <w:tcPr>
          <w:tcW w:w="4819" w:type="dxa"/>
        </w:tcPr>
        <w:p w14:paraId="1C32FB73" w14:textId="77777777" w:rsidR="007816F9" w:rsidRDefault="007816F9">
          <w:pPr>
            <w:tabs>
              <w:tab w:val="center" w:pos="4252"/>
              <w:tab w:val="right" w:pos="8504"/>
            </w:tabs>
            <w:jc w:val="right"/>
            <w:rPr>
              <w:rFonts w:ascii="Arial Narrow" w:eastAsia="Aptos" w:hAnsi="Arial Narrow" w:cs="Tahoma"/>
              <w:b/>
              <w:bCs/>
              <w:lang w:eastAsia="en-US"/>
            </w:rPr>
          </w:pPr>
        </w:p>
        <w:p w14:paraId="6AE519E8" w14:textId="77777777" w:rsidR="007816F9" w:rsidRDefault="00E73EC1">
          <w:pPr>
            <w:tabs>
              <w:tab w:val="center" w:pos="4252"/>
              <w:tab w:val="right" w:pos="8504"/>
            </w:tabs>
            <w:jc w:val="right"/>
            <w:rPr>
              <w:rFonts w:ascii="Arial Narrow" w:eastAsia="Aptos" w:hAnsi="Arial Narrow" w:cs="Tahoma"/>
              <w:b/>
              <w:bCs/>
              <w:sz w:val="22"/>
              <w:szCs w:val="22"/>
              <w:lang w:eastAsia="en-US"/>
            </w:rPr>
          </w:pPr>
          <w:r>
            <w:rPr>
              <w:rFonts w:ascii="Arial Narrow" w:eastAsia="Aptos" w:hAnsi="Arial Narrow" w:cs="Tahoma"/>
              <w:b/>
              <w:bCs/>
              <w:sz w:val="22"/>
              <w:szCs w:val="22"/>
              <w:lang w:eastAsia="en-US"/>
            </w:rPr>
            <w:t xml:space="preserve">SECRETARIA MUNICIPAL </w:t>
          </w:r>
        </w:p>
        <w:p w14:paraId="721FBCC9" w14:textId="77777777" w:rsidR="007816F9" w:rsidRDefault="00E73EC1">
          <w:pPr>
            <w:tabs>
              <w:tab w:val="center" w:pos="4252"/>
              <w:tab w:val="right" w:pos="8504"/>
            </w:tabs>
            <w:jc w:val="right"/>
            <w:rPr>
              <w:rFonts w:ascii="Arial Narrow" w:eastAsia="Aptos" w:hAnsi="Arial Narrow" w:cs="Tahoma"/>
              <w:b/>
              <w:bCs/>
              <w:sz w:val="22"/>
              <w:szCs w:val="22"/>
              <w:lang w:eastAsia="en-US"/>
            </w:rPr>
          </w:pPr>
          <w:r>
            <w:rPr>
              <w:rFonts w:ascii="Arial Narrow" w:eastAsia="Aptos" w:hAnsi="Arial Narrow" w:cs="Tahoma"/>
              <w:b/>
              <w:bCs/>
              <w:sz w:val="22"/>
              <w:szCs w:val="22"/>
              <w:lang w:eastAsia="en-US"/>
            </w:rPr>
            <w:t>DE ASSISTÊNCIA SOCIAL – SEMAS</w:t>
          </w:r>
        </w:p>
        <w:p w14:paraId="469A4D40" w14:textId="77777777" w:rsidR="007816F9" w:rsidRDefault="00E73EC1">
          <w:pPr>
            <w:tabs>
              <w:tab w:val="center" w:pos="4252"/>
              <w:tab w:val="right" w:pos="8504"/>
            </w:tabs>
            <w:jc w:val="right"/>
            <w:rPr>
              <w:rFonts w:ascii="Arial Narrow" w:eastAsia="Aptos" w:hAnsi="Arial Narrow" w:cs="Tahoma"/>
              <w:sz w:val="22"/>
              <w:szCs w:val="22"/>
              <w:lang w:eastAsia="en-US"/>
            </w:rPr>
          </w:pPr>
          <w:r>
            <w:rPr>
              <w:rFonts w:ascii="Arial Narrow" w:eastAsia="Aptos" w:hAnsi="Arial Narrow" w:cs="Tahoma"/>
              <w:sz w:val="22"/>
              <w:szCs w:val="22"/>
              <w:lang w:eastAsia="en-US"/>
            </w:rPr>
            <w:t xml:space="preserve">Rua Miguel Oliveira, S/N. Centro. </w:t>
          </w:r>
        </w:p>
        <w:p w14:paraId="28926F30" w14:textId="77777777" w:rsidR="007816F9" w:rsidRDefault="00E73EC1">
          <w:pPr>
            <w:tabs>
              <w:tab w:val="center" w:pos="4252"/>
              <w:tab w:val="right" w:pos="8504"/>
            </w:tabs>
            <w:jc w:val="right"/>
            <w:rPr>
              <w:rFonts w:ascii="Arial Narrow" w:eastAsia="Aptos" w:hAnsi="Arial Narrow" w:cs="Tahoma"/>
              <w:sz w:val="22"/>
              <w:szCs w:val="22"/>
              <w:lang w:eastAsia="en-US"/>
            </w:rPr>
          </w:pPr>
          <w:r>
            <w:rPr>
              <w:rFonts w:ascii="Arial Narrow" w:eastAsia="Aptos" w:hAnsi="Arial Narrow" w:cs="Tahoma"/>
              <w:sz w:val="22"/>
              <w:szCs w:val="22"/>
              <w:lang w:eastAsia="en-US"/>
            </w:rPr>
            <w:t>Oeiras-Piauí. CEP 64500-000</w:t>
          </w:r>
        </w:p>
        <w:p w14:paraId="14C03D3C" w14:textId="77777777" w:rsidR="007816F9" w:rsidRDefault="00E73EC1">
          <w:pPr>
            <w:tabs>
              <w:tab w:val="center" w:pos="4252"/>
              <w:tab w:val="right" w:pos="8504"/>
            </w:tabs>
            <w:jc w:val="right"/>
            <w:rPr>
              <w:rFonts w:ascii="Arial Narrow" w:eastAsia="Aptos" w:hAnsi="Arial Narrow" w:cs="Tahoma"/>
              <w:sz w:val="22"/>
              <w:szCs w:val="22"/>
              <w:lang w:eastAsia="en-US"/>
            </w:rPr>
          </w:pPr>
          <w:r>
            <w:rPr>
              <w:rFonts w:ascii="Arial Narrow" w:eastAsia="Aptos" w:hAnsi="Arial Narrow" w:cs="Tahoma"/>
              <w:sz w:val="22"/>
              <w:szCs w:val="22"/>
              <w:lang w:eastAsia="en-US"/>
            </w:rPr>
            <w:t>CNPJ: 10.918.349/0001-60</w:t>
          </w:r>
        </w:p>
        <w:p w14:paraId="2DF9F480" w14:textId="77777777" w:rsidR="007816F9" w:rsidRDefault="007816F9">
          <w:pPr>
            <w:tabs>
              <w:tab w:val="center" w:pos="4252"/>
              <w:tab w:val="right" w:pos="8504"/>
            </w:tabs>
            <w:jc w:val="right"/>
            <w:rPr>
              <w:rFonts w:ascii="Aptos" w:eastAsia="Aptos" w:hAnsi="Aptos"/>
              <w:lang w:eastAsia="en-US"/>
            </w:rPr>
          </w:pPr>
        </w:p>
      </w:tc>
    </w:tr>
  </w:tbl>
  <w:p w14:paraId="61A56191" w14:textId="77777777" w:rsidR="007816F9" w:rsidRDefault="00E73EC1">
    <w:pPr>
      <w:pStyle w:val="Cabealho"/>
    </w:pPr>
    <w:r>
      <w:rPr>
        <w:rFonts w:ascii="Aptos" w:eastAsia="Aptos" w:hAnsi="Aptos"/>
        <w:noProof/>
      </w:rPr>
      <mc:AlternateContent>
        <mc:Choice Requires="wpg">
          <w:drawing>
            <wp:anchor distT="0" distB="0" distL="114300" distR="114300" simplePos="0" relativeHeight="251656704" behindDoc="0" locked="0" layoutInCell="1" allowOverlap="1" wp14:anchorId="630B0956" wp14:editId="39722527">
              <wp:simplePos x="0" y="0"/>
              <wp:positionH relativeFrom="page">
                <wp:align>right</wp:align>
              </wp:positionH>
              <wp:positionV relativeFrom="paragraph">
                <wp:posOffset>3810</wp:posOffset>
              </wp:positionV>
              <wp:extent cx="7867650" cy="45085"/>
              <wp:effectExtent l="0" t="0" r="0" b="0"/>
              <wp:wrapNone/>
              <wp:docPr id="4" name="Retângulo 3"/>
              <wp:cNvGraphicFramePr/>
              <a:graphic xmlns:a="http://schemas.openxmlformats.org/drawingml/2006/main">
                <a:graphicData uri="http://schemas.microsoft.com/office/word/2010/wordprocessingShape">
                  <wps:wsp>
                    <wps:cNvSpPr/>
                    <wps:spPr bwMode="auto">
                      <a:xfrm>
                        <a:off x="0" y="0"/>
                        <a:ext cx="7867649" cy="45085"/>
                      </a:xfrm>
                      <a:prstGeom prst="rect">
                        <a:avLst/>
                      </a:prstGeom>
                      <a:solidFill>
                        <a:srgbClr val="FFC000"/>
                      </a:solidFill>
                      <a:ln w="12700" cap="flat" cmpd="sng" algn="ctr">
                        <a:noFill/>
                        <a:prstDash val="solid"/>
                        <a:miter lim="800000"/>
                      </a:ln>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du="http://schemas.microsoft.com/office/word/2023/wordml/word16du" xmlns:oel="http://schemas.microsoft.com/office/2019/extlst">
          <w:pict>
            <v:shape id="shape 3" o:spid="_x0000_s3" o:spt="1" type="#_x0000_t1" style="position:absolute;z-index:251656704;o:allowoverlap:true;o:allowincell:true;mso-position-horizontal-relative:page;mso-position-horizontal:right;mso-position-vertical-relative:text;margin-top:0.30pt;mso-position-vertical:absolute;width:619.50pt;height:3.55pt;mso-wrap-distance-left:9.00pt;mso-wrap-distance-top:0.00pt;mso-wrap-distance-right:9.00pt;mso-wrap-distance-bottom:0.00pt;visibility:visible;" fillcolor="#FFC000" stroked="f" strokeweight="1.00pt">
              <v:stroke dashstyle="solid"/>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6810"/>
    <w:multiLevelType w:val="multilevel"/>
    <w:tmpl w:val="169A98F4"/>
    <w:lvl w:ilvl="0">
      <w:start w:val="1"/>
      <w:numFmt w:val="lowerLetter"/>
      <w:lvlText w:val="%1)"/>
      <w:lvlJc w:val="left"/>
      <w:pPr>
        <w:ind w:left="436" w:hanging="212"/>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466" w:hanging="212"/>
      </w:pPr>
      <w:rPr>
        <w:rFonts w:hint="default"/>
        <w:lang w:val="pt-PT" w:eastAsia="en-US" w:bidi="ar-SA"/>
      </w:rPr>
    </w:lvl>
    <w:lvl w:ilvl="2">
      <w:numFmt w:val="bullet"/>
      <w:lvlText w:val="•"/>
      <w:lvlJc w:val="left"/>
      <w:pPr>
        <w:ind w:left="2493" w:hanging="212"/>
      </w:pPr>
      <w:rPr>
        <w:rFonts w:hint="default"/>
        <w:lang w:val="pt-PT" w:eastAsia="en-US" w:bidi="ar-SA"/>
      </w:rPr>
    </w:lvl>
    <w:lvl w:ilvl="3">
      <w:numFmt w:val="bullet"/>
      <w:lvlText w:val="•"/>
      <w:lvlJc w:val="left"/>
      <w:pPr>
        <w:ind w:left="3519" w:hanging="212"/>
      </w:pPr>
      <w:rPr>
        <w:rFonts w:hint="default"/>
        <w:lang w:val="pt-PT" w:eastAsia="en-US" w:bidi="ar-SA"/>
      </w:rPr>
    </w:lvl>
    <w:lvl w:ilvl="4">
      <w:numFmt w:val="bullet"/>
      <w:lvlText w:val="•"/>
      <w:lvlJc w:val="left"/>
      <w:pPr>
        <w:ind w:left="4546" w:hanging="212"/>
      </w:pPr>
      <w:rPr>
        <w:rFonts w:hint="default"/>
        <w:lang w:val="pt-PT" w:eastAsia="en-US" w:bidi="ar-SA"/>
      </w:rPr>
    </w:lvl>
    <w:lvl w:ilvl="5">
      <w:numFmt w:val="bullet"/>
      <w:lvlText w:val="•"/>
      <w:lvlJc w:val="left"/>
      <w:pPr>
        <w:ind w:left="5573" w:hanging="212"/>
      </w:pPr>
      <w:rPr>
        <w:rFonts w:hint="default"/>
        <w:lang w:val="pt-PT" w:eastAsia="en-US" w:bidi="ar-SA"/>
      </w:rPr>
    </w:lvl>
    <w:lvl w:ilvl="6">
      <w:numFmt w:val="bullet"/>
      <w:lvlText w:val="•"/>
      <w:lvlJc w:val="left"/>
      <w:pPr>
        <w:ind w:left="6599" w:hanging="212"/>
      </w:pPr>
      <w:rPr>
        <w:rFonts w:hint="default"/>
        <w:lang w:val="pt-PT" w:eastAsia="en-US" w:bidi="ar-SA"/>
      </w:rPr>
    </w:lvl>
    <w:lvl w:ilvl="7">
      <w:numFmt w:val="bullet"/>
      <w:lvlText w:val="•"/>
      <w:lvlJc w:val="left"/>
      <w:pPr>
        <w:ind w:left="7626" w:hanging="212"/>
      </w:pPr>
      <w:rPr>
        <w:rFonts w:hint="default"/>
        <w:lang w:val="pt-PT" w:eastAsia="en-US" w:bidi="ar-SA"/>
      </w:rPr>
    </w:lvl>
    <w:lvl w:ilvl="8">
      <w:numFmt w:val="bullet"/>
      <w:lvlText w:val="•"/>
      <w:lvlJc w:val="left"/>
      <w:pPr>
        <w:ind w:left="8653" w:hanging="212"/>
      </w:pPr>
      <w:rPr>
        <w:rFonts w:hint="default"/>
        <w:lang w:val="pt-PT" w:eastAsia="en-US" w:bidi="ar-SA"/>
      </w:rPr>
    </w:lvl>
  </w:abstractNum>
  <w:abstractNum w:abstractNumId="1" w15:restartNumberingAfterBreak="0">
    <w:nsid w:val="01E25CF2"/>
    <w:multiLevelType w:val="multilevel"/>
    <w:tmpl w:val="0D6EBB22"/>
    <w:lvl w:ilvl="0">
      <w:start w:val="1"/>
      <w:numFmt w:val="lowerLetter"/>
      <w:lvlText w:val="%1)"/>
      <w:lvlJc w:val="left"/>
      <w:pPr>
        <w:ind w:left="224" w:hanging="284"/>
      </w:pPr>
      <w:rPr>
        <w:rFonts w:ascii="Verdana" w:eastAsia="Verdana" w:hAnsi="Verdana" w:cs="Verdana" w:hint="default"/>
        <w:b/>
        <w:bCs/>
        <w:i w:val="0"/>
        <w:iCs w:val="0"/>
        <w:spacing w:val="-1"/>
        <w:sz w:val="20"/>
        <w:szCs w:val="20"/>
        <w:lang w:val="pt-PT" w:eastAsia="en-US" w:bidi="ar-SA"/>
      </w:rPr>
    </w:lvl>
    <w:lvl w:ilvl="1">
      <w:numFmt w:val="bullet"/>
      <w:lvlText w:val="•"/>
      <w:lvlJc w:val="left"/>
      <w:pPr>
        <w:ind w:left="1268" w:hanging="284"/>
      </w:pPr>
      <w:rPr>
        <w:rFonts w:hint="default"/>
        <w:lang w:val="pt-PT" w:eastAsia="en-US" w:bidi="ar-SA"/>
      </w:rPr>
    </w:lvl>
    <w:lvl w:ilvl="2">
      <w:numFmt w:val="bullet"/>
      <w:lvlText w:val="•"/>
      <w:lvlJc w:val="left"/>
      <w:pPr>
        <w:ind w:left="2317" w:hanging="284"/>
      </w:pPr>
      <w:rPr>
        <w:rFonts w:hint="default"/>
        <w:lang w:val="pt-PT" w:eastAsia="en-US" w:bidi="ar-SA"/>
      </w:rPr>
    </w:lvl>
    <w:lvl w:ilvl="3">
      <w:numFmt w:val="bullet"/>
      <w:lvlText w:val="•"/>
      <w:lvlJc w:val="left"/>
      <w:pPr>
        <w:ind w:left="3365" w:hanging="284"/>
      </w:pPr>
      <w:rPr>
        <w:rFonts w:hint="default"/>
        <w:lang w:val="pt-PT" w:eastAsia="en-US" w:bidi="ar-SA"/>
      </w:rPr>
    </w:lvl>
    <w:lvl w:ilvl="4">
      <w:numFmt w:val="bullet"/>
      <w:lvlText w:val="•"/>
      <w:lvlJc w:val="left"/>
      <w:pPr>
        <w:ind w:left="4414" w:hanging="284"/>
      </w:pPr>
      <w:rPr>
        <w:rFonts w:hint="default"/>
        <w:lang w:val="pt-PT" w:eastAsia="en-US" w:bidi="ar-SA"/>
      </w:rPr>
    </w:lvl>
    <w:lvl w:ilvl="5">
      <w:numFmt w:val="bullet"/>
      <w:lvlText w:val="•"/>
      <w:lvlJc w:val="left"/>
      <w:pPr>
        <w:ind w:left="5463" w:hanging="284"/>
      </w:pPr>
      <w:rPr>
        <w:rFonts w:hint="default"/>
        <w:lang w:val="pt-PT" w:eastAsia="en-US" w:bidi="ar-SA"/>
      </w:rPr>
    </w:lvl>
    <w:lvl w:ilvl="6">
      <w:numFmt w:val="bullet"/>
      <w:lvlText w:val="•"/>
      <w:lvlJc w:val="left"/>
      <w:pPr>
        <w:ind w:left="6511" w:hanging="284"/>
      </w:pPr>
      <w:rPr>
        <w:rFonts w:hint="default"/>
        <w:lang w:val="pt-PT" w:eastAsia="en-US" w:bidi="ar-SA"/>
      </w:rPr>
    </w:lvl>
    <w:lvl w:ilvl="7">
      <w:numFmt w:val="bullet"/>
      <w:lvlText w:val="•"/>
      <w:lvlJc w:val="left"/>
      <w:pPr>
        <w:ind w:left="7560" w:hanging="284"/>
      </w:pPr>
      <w:rPr>
        <w:rFonts w:hint="default"/>
        <w:lang w:val="pt-PT" w:eastAsia="en-US" w:bidi="ar-SA"/>
      </w:rPr>
    </w:lvl>
    <w:lvl w:ilvl="8">
      <w:numFmt w:val="bullet"/>
      <w:lvlText w:val="•"/>
      <w:lvlJc w:val="left"/>
      <w:pPr>
        <w:ind w:left="8609" w:hanging="284"/>
      </w:pPr>
      <w:rPr>
        <w:rFonts w:hint="default"/>
        <w:lang w:val="pt-PT" w:eastAsia="en-US" w:bidi="ar-SA"/>
      </w:rPr>
    </w:lvl>
  </w:abstractNum>
  <w:abstractNum w:abstractNumId="2" w15:restartNumberingAfterBreak="0">
    <w:nsid w:val="036C6308"/>
    <w:multiLevelType w:val="multilevel"/>
    <w:tmpl w:val="CB0E94A0"/>
    <w:lvl w:ilvl="0">
      <w:start w:val="11"/>
      <w:numFmt w:val="decimal"/>
      <w:lvlText w:val="%1"/>
      <w:lvlJc w:val="left"/>
      <w:pPr>
        <w:ind w:left="224" w:hanging="567"/>
      </w:pPr>
      <w:rPr>
        <w:rFonts w:hint="default"/>
        <w:lang w:val="pt-PT" w:eastAsia="en-US" w:bidi="ar-SA"/>
      </w:rPr>
    </w:lvl>
    <w:lvl w:ilvl="1">
      <w:start w:val="1"/>
      <w:numFmt w:val="decimal"/>
      <w:lvlText w:val="%1.%2"/>
      <w:lvlJc w:val="left"/>
      <w:pPr>
        <w:ind w:left="224" w:hanging="567"/>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567"/>
      </w:pPr>
      <w:rPr>
        <w:rFonts w:hint="default"/>
        <w:lang w:val="pt-PT" w:eastAsia="en-US" w:bidi="ar-SA"/>
      </w:rPr>
    </w:lvl>
    <w:lvl w:ilvl="3">
      <w:numFmt w:val="bullet"/>
      <w:lvlText w:val="•"/>
      <w:lvlJc w:val="left"/>
      <w:pPr>
        <w:ind w:left="3365" w:hanging="567"/>
      </w:pPr>
      <w:rPr>
        <w:rFonts w:hint="default"/>
        <w:lang w:val="pt-PT" w:eastAsia="en-US" w:bidi="ar-SA"/>
      </w:rPr>
    </w:lvl>
    <w:lvl w:ilvl="4">
      <w:numFmt w:val="bullet"/>
      <w:lvlText w:val="•"/>
      <w:lvlJc w:val="left"/>
      <w:pPr>
        <w:ind w:left="4414" w:hanging="567"/>
      </w:pPr>
      <w:rPr>
        <w:rFonts w:hint="default"/>
        <w:lang w:val="pt-PT" w:eastAsia="en-US" w:bidi="ar-SA"/>
      </w:rPr>
    </w:lvl>
    <w:lvl w:ilvl="5">
      <w:numFmt w:val="bullet"/>
      <w:lvlText w:val="•"/>
      <w:lvlJc w:val="left"/>
      <w:pPr>
        <w:ind w:left="5463" w:hanging="567"/>
      </w:pPr>
      <w:rPr>
        <w:rFonts w:hint="default"/>
        <w:lang w:val="pt-PT" w:eastAsia="en-US" w:bidi="ar-SA"/>
      </w:rPr>
    </w:lvl>
    <w:lvl w:ilvl="6">
      <w:numFmt w:val="bullet"/>
      <w:lvlText w:val="•"/>
      <w:lvlJc w:val="left"/>
      <w:pPr>
        <w:ind w:left="6511" w:hanging="567"/>
      </w:pPr>
      <w:rPr>
        <w:rFonts w:hint="default"/>
        <w:lang w:val="pt-PT" w:eastAsia="en-US" w:bidi="ar-SA"/>
      </w:rPr>
    </w:lvl>
    <w:lvl w:ilvl="7">
      <w:numFmt w:val="bullet"/>
      <w:lvlText w:val="•"/>
      <w:lvlJc w:val="left"/>
      <w:pPr>
        <w:ind w:left="7560" w:hanging="567"/>
      </w:pPr>
      <w:rPr>
        <w:rFonts w:hint="default"/>
        <w:lang w:val="pt-PT" w:eastAsia="en-US" w:bidi="ar-SA"/>
      </w:rPr>
    </w:lvl>
    <w:lvl w:ilvl="8">
      <w:numFmt w:val="bullet"/>
      <w:lvlText w:val="•"/>
      <w:lvlJc w:val="left"/>
      <w:pPr>
        <w:ind w:left="8609" w:hanging="567"/>
      </w:pPr>
      <w:rPr>
        <w:rFonts w:hint="default"/>
        <w:lang w:val="pt-PT" w:eastAsia="en-US" w:bidi="ar-SA"/>
      </w:rPr>
    </w:lvl>
  </w:abstractNum>
  <w:abstractNum w:abstractNumId="3" w15:restartNumberingAfterBreak="0">
    <w:nsid w:val="06B90C7A"/>
    <w:multiLevelType w:val="multilevel"/>
    <w:tmpl w:val="9086E830"/>
    <w:lvl w:ilvl="0">
      <w:start w:val="1"/>
      <w:numFmt w:val="lowerLetter"/>
      <w:lvlText w:val="%1)"/>
      <w:lvlJc w:val="left"/>
      <w:pPr>
        <w:ind w:left="933" w:hanging="709"/>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916" w:hanging="709"/>
      </w:pPr>
      <w:rPr>
        <w:rFonts w:hint="default"/>
        <w:lang w:val="pt-PT" w:eastAsia="en-US" w:bidi="ar-SA"/>
      </w:rPr>
    </w:lvl>
    <w:lvl w:ilvl="2">
      <w:numFmt w:val="bullet"/>
      <w:lvlText w:val="•"/>
      <w:lvlJc w:val="left"/>
      <w:pPr>
        <w:ind w:left="2893" w:hanging="709"/>
      </w:pPr>
      <w:rPr>
        <w:rFonts w:hint="default"/>
        <w:lang w:val="pt-PT" w:eastAsia="en-US" w:bidi="ar-SA"/>
      </w:rPr>
    </w:lvl>
    <w:lvl w:ilvl="3">
      <w:numFmt w:val="bullet"/>
      <w:lvlText w:val="•"/>
      <w:lvlJc w:val="left"/>
      <w:pPr>
        <w:ind w:left="3869" w:hanging="709"/>
      </w:pPr>
      <w:rPr>
        <w:rFonts w:hint="default"/>
        <w:lang w:val="pt-PT" w:eastAsia="en-US" w:bidi="ar-SA"/>
      </w:rPr>
    </w:lvl>
    <w:lvl w:ilvl="4">
      <w:numFmt w:val="bullet"/>
      <w:lvlText w:val="•"/>
      <w:lvlJc w:val="left"/>
      <w:pPr>
        <w:ind w:left="4846" w:hanging="709"/>
      </w:pPr>
      <w:rPr>
        <w:rFonts w:hint="default"/>
        <w:lang w:val="pt-PT" w:eastAsia="en-US" w:bidi="ar-SA"/>
      </w:rPr>
    </w:lvl>
    <w:lvl w:ilvl="5">
      <w:numFmt w:val="bullet"/>
      <w:lvlText w:val="•"/>
      <w:lvlJc w:val="left"/>
      <w:pPr>
        <w:ind w:left="5823" w:hanging="709"/>
      </w:pPr>
      <w:rPr>
        <w:rFonts w:hint="default"/>
        <w:lang w:val="pt-PT" w:eastAsia="en-US" w:bidi="ar-SA"/>
      </w:rPr>
    </w:lvl>
    <w:lvl w:ilvl="6">
      <w:numFmt w:val="bullet"/>
      <w:lvlText w:val="•"/>
      <w:lvlJc w:val="left"/>
      <w:pPr>
        <w:ind w:left="6799" w:hanging="709"/>
      </w:pPr>
      <w:rPr>
        <w:rFonts w:hint="default"/>
        <w:lang w:val="pt-PT" w:eastAsia="en-US" w:bidi="ar-SA"/>
      </w:rPr>
    </w:lvl>
    <w:lvl w:ilvl="7">
      <w:numFmt w:val="bullet"/>
      <w:lvlText w:val="•"/>
      <w:lvlJc w:val="left"/>
      <w:pPr>
        <w:ind w:left="7776" w:hanging="709"/>
      </w:pPr>
      <w:rPr>
        <w:rFonts w:hint="default"/>
        <w:lang w:val="pt-PT" w:eastAsia="en-US" w:bidi="ar-SA"/>
      </w:rPr>
    </w:lvl>
    <w:lvl w:ilvl="8">
      <w:numFmt w:val="bullet"/>
      <w:lvlText w:val="•"/>
      <w:lvlJc w:val="left"/>
      <w:pPr>
        <w:ind w:left="8753" w:hanging="709"/>
      </w:pPr>
      <w:rPr>
        <w:rFonts w:hint="default"/>
        <w:lang w:val="pt-PT" w:eastAsia="en-US" w:bidi="ar-SA"/>
      </w:rPr>
    </w:lvl>
  </w:abstractNum>
  <w:abstractNum w:abstractNumId="4" w15:restartNumberingAfterBreak="0">
    <w:nsid w:val="08A96D38"/>
    <w:multiLevelType w:val="multilevel"/>
    <w:tmpl w:val="B8FE9ABC"/>
    <w:lvl w:ilvl="0">
      <w:start w:val="1"/>
      <w:numFmt w:val="lowerLetter"/>
      <w:lvlText w:val="%1)"/>
      <w:lvlJc w:val="left"/>
      <w:pPr>
        <w:ind w:left="224" w:hanging="284"/>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268" w:hanging="284"/>
      </w:pPr>
      <w:rPr>
        <w:rFonts w:hint="default"/>
        <w:lang w:val="pt-PT" w:eastAsia="en-US" w:bidi="ar-SA"/>
      </w:rPr>
    </w:lvl>
    <w:lvl w:ilvl="2">
      <w:numFmt w:val="bullet"/>
      <w:lvlText w:val="•"/>
      <w:lvlJc w:val="left"/>
      <w:pPr>
        <w:ind w:left="2317" w:hanging="284"/>
      </w:pPr>
      <w:rPr>
        <w:rFonts w:hint="default"/>
        <w:lang w:val="pt-PT" w:eastAsia="en-US" w:bidi="ar-SA"/>
      </w:rPr>
    </w:lvl>
    <w:lvl w:ilvl="3">
      <w:numFmt w:val="bullet"/>
      <w:lvlText w:val="•"/>
      <w:lvlJc w:val="left"/>
      <w:pPr>
        <w:ind w:left="3365" w:hanging="284"/>
      </w:pPr>
      <w:rPr>
        <w:rFonts w:hint="default"/>
        <w:lang w:val="pt-PT" w:eastAsia="en-US" w:bidi="ar-SA"/>
      </w:rPr>
    </w:lvl>
    <w:lvl w:ilvl="4">
      <w:numFmt w:val="bullet"/>
      <w:lvlText w:val="•"/>
      <w:lvlJc w:val="left"/>
      <w:pPr>
        <w:ind w:left="4414" w:hanging="284"/>
      </w:pPr>
      <w:rPr>
        <w:rFonts w:hint="default"/>
        <w:lang w:val="pt-PT" w:eastAsia="en-US" w:bidi="ar-SA"/>
      </w:rPr>
    </w:lvl>
    <w:lvl w:ilvl="5">
      <w:numFmt w:val="bullet"/>
      <w:lvlText w:val="•"/>
      <w:lvlJc w:val="left"/>
      <w:pPr>
        <w:ind w:left="5463" w:hanging="284"/>
      </w:pPr>
      <w:rPr>
        <w:rFonts w:hint="default"/>
        <w:lang w:val="pt-PT" w:eastAsia="en-US" w:bidi="ar-SA"/>
      </w:rPr>
    </w:lvl>
    <w:lvl w:ilvl="6">
      <w:numFmt w:val="bullet"/>
      <w:lvlText w:val="•"/>
      <w:lvlJc w:val="left"/>
      <w:pPr>
        <w:ind w:left="6511" w:hanging="284"/>
      </w:pPr>
      <w:rPr>
        <w:rFonts w:hint="default"/>
        <w:lang w:val="pt-PT" w:eastAsia="en-US" w:bidi="ar-SA"/>
      </w:rPr>
    </w:lvl>
    <w:lvl w:ilvl="7">
      <w:numFmt w:val="bullet"/>
      <w:lvlText w:val="•"/>
      <w:lvlJc w:val="left"/>
      <w:pPr>
        <w:ind w:left="7560" w:hanging="284"/>
      </w:pPr>
      <w:rPr>
        <w:rFonts w:hint="default"/>
        <w:lang w:val="pt-PT" w:eastAsia="en-US" w:bidi="ar-SA"/>
      </w:rPr>
    </w:lvl>
    <w:lvl w:ilvl="8">
      <w:numFmt w:val="bullet"/>
      <w:lvlText w:val="•"/>
      <w:lvlJc w:val="left"/>
      <w:pPr>
        <w:ind w:left="8609" w:hanging="284"/>
      </w:pPr>
      <w:rPr>
        <w:rFonts w:hint="default"/>
        <w:lang w:val="pt-PT" w:eastAsia="en-US" w:bidi="ar-SA"/>
      </w:rPr>
    </w:lvl>
  </w:abstractNum>
  <w:abstractNum w:abstractNumId="5" w15:restartNumberingAfterBreak="0">
    <w:nsid w:val="09010D8E"/>
    <w:multiLevelType w:val="multilevel"/>
    <w:tmpl w:val="71DC9532"/>
    <w:lvl w:ilvl="0">
      <w:start w:val="1"/>
      <w:numFmt w:val="lowerLetter"/>
      <w:lvlText w:val="%1)"/>
      <w:lvlJc w:val="left"/>
      <w:pPr>
        <w:ind w:left="438" w:hanging="214"/>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466" w:hanging="214"/>
      </w:pPr>
      <w:rPr>
        <w:rFonts w:hint="default"/>
        <w:lang w:val="pt-PT" w:eastAsia="en-US" w:bidi="ar-SA"/>
      </w:rPr>
    </w:lvl>
    <w:lvl w:ilvl="2">
      <w:numFmt w:val="bullet"/>
      <w:lvlText w:val="•"/>
      <w:lvlJc w:val="left"/>
      <w:pPr>
        <w:ind w:left="2493" w:hanging="214"/>
      </w:pPr>
      <w:rPr>
        <w:rFonts w:hint="default"/>
        <w:lang w:val="pt-PT" w:eastAsia="en-US" w:bidi="ar-SA"/>
      </w:rPr>
    </w:lvl>
    <w:lvl w:ilvl="3">
      <w:numFmt w:val="bullet"/>
      <w:lvlText w:val="•"/>
      <w:lvlJc w:val="left"/>
      <w:pPr>
        <w:ind w:left="3519" w:hanging="214"/>
      </w:pPr>
      <w:rPr>
        <w:rFonts w:hint="default"/>
        <w:lang w:val="pt-PT" w:eastAsia="en-US" w:bidi="ar-SA"/>
      </w:rPr>
    </w:lvl>
    <w:lvl w:ilvl="4">
      <w:numFmt w:val="bullet"/>
      <w:lvlText w:val="•"/>
      <w:lvlJc w:val="left"/>
      <w:pPr>
        <w:ind w:left="4546" w:hanging="214"/>
      </w:pPr>
      <w:rPr>
        <w:rFonts w:hint="default"/>
        <w:lang w:val="pt-PT" w:eastAsia="en-US" w:bidi="ar-SA"/>
      </w:rPr>
    </w:lvl>
    <w:lvl w:ilvl="5">
      <w:numFmt w:val="bullet"/>
      <w:lvlText w:val="•"/>
      <w:lvlJc w:val="left"/>
      <w:pPr>
        <w:ind w:left="5573" w:hanging="214"/>
      </w:pPr>
      <w:rPr>
        <w:rFonts w:hint="default"/>
        <w:lang w:val="pt-PT" w:eastAsia="en-US" w:bidi="ar-SA"/>
      </w:rPr>
    </w:lvl>
    <w:lvl w:ilvl="6">
      <w:numFmt w:val="bullet"/>
      <w:lvlText w:val="•"/>
      <w:lvlJc w:val="left"/>
      <w:pPr>
        <w:ind w:left="6599" w:hanging="214"/>
      </w:pPr>
      <w:rPr>
        <w:rFonts w:hint="default"/>
        <w:lang w:val="pt-PT" w:eastAsia="en-US" w:bidi="ar-SA"/>
      </w:rPr>
    </w:lvl>
    <w:lvl w:ilvl="7">
      <w:numFmt w:val="bullet"/>
      <w:lvlText w:val="•"/>
      <w:lvlJc w:val="left"/>
      <w:pPr>
        <w:ind w:left="7626" w:hanging="214"/>
      </w:pPr>
      <w:rPr>
        <w:rFonts w:hint="default"/>
        <w:lang w:val="pt-PT" w:eastAsia="en-US" w:bidi="ar-SA"/>
      </w:rPr>
    </w:lvl>
    <w:lvl w:ilvl="8">
      <w:numFmt w:val="bullet"/>
      <w:lvlText w:val="•"/>
      <w:lvlJc w:val="left"/>
      <w:pPr>
        <w:ind w:left="8653" w:hanging="214"/>
      </w:pPr>
      <w:rPr>
        <w:rFonts w:hint="default"/>
        <w:lang w:val="pt-PT" w:eastAsia="en-US" w:bidi="ar-SA"/>
      </w:rPr>
    </w:lvl>
  </w:abstractNum>
  <w:abstractNum w:abstractNumId="6" w15:restartNumberingAfterBreak="0">
    <w:nsid w:val="0BAA1A1F"/>
    <w:multiLevelType w:val="multilevel"/>
    <w:tmpl w:val="BD2233EE"/>
    <w:lvl w:ilvl="0">
      <w:start w:val="5"/>
      <w:numFmt w:val="decimal"/>
      <w:lvlText w:val="%1"/>
      <w:lvlJc w:val="left"/>
      <w:pPr>
        <w:ind w:left="1245" w:hanging="536"/>
      </w:pPr>
      <w:rPr>
        <w:rFonts w:ascii="Verdana" w:eastAsia="Verdana" w:hAnsi="Verdana" w:cs="Verdana" w:hint="default"/>
        <w:b/>
        <w:bCs/>
        <w:i w:val="0"/>
        <w:iCs w:val="0"/>
        <w:spacing w:val="0"/>
        <w:sz w:val="20"/>
        <w:szCs w:val="20"/>
        <w:lang w:val="pt-PT" w:eastAsia="en-US" w:bidi="ar-SA"/>
      </w:rPr>
    </w:lvl>
    <w:lvl w:ilvl="1">
      <w:start w:val="1"/>
      <w:numFmt w:val="decimal"/>
      <w:lvlText w:val="%1.%2"/>
      <w:lvlJc w:val="left"/>
      <w:pPr>
        <w:ind w:left="224" w:hanging="815"/>
      </w:pPr>
      <w:rPr>
        <w:rFonts w:hint="default"/>
        <w:b w:val="0"/>
        <w:bCs/>
        <w:color w:val="auto"/>
        <w:spacing w:val="0"/>
        <w:lang w:val="pt-PT" w:eastAsia="en-US" w:bidi="ar-SA"/>
      </w:rPr>
    </w:lvl>
    <w:lvl w:ilvl="2">
      <w:start w:val="1"/>
      <w:numFmt w:val="decimal"/>
      <w:lvlText w:val="%1.%2.%3"/>
      <w:lvlJc w:val="left"/>
      <w:pPr>
        <w:ind w:left="224" w:hanging="815"/>
      </w:pPr>
      <w:rPr>
        <w:rFonts w:ascii="Verdana" w:eastAsia="Verdana" w:hAnsi="Verdana" w:cs="Verdana" w:hint="default"/>
        <w:b w:val="0"/>
        <w:bCs w:val="0"/>
        <w:i w:val="0"/>
        <w:iCs w:val="0"/>
        <w:spacing w:val="-1"/>
        <w:sz w:val="20"/>
        <w:szCs w:val="20"/>
        <w:lang w:val="pt-PT" w:eastAsia="en-US" w:bidi="ar-SA"/>
      </w:rPr>
    </w:lvl>
    <w:lvl w:ilvl="3">
      <w:start w:val="1"/>
      <w:numFmt w:val="decimal"/>
      <w:lvlText w:val="%1.%2.%3.%4"/>
      <w:lvlJc w:val="left"/>
      <w:pPr>
        <w:ind w:left="224" w:hanging="815"/>
      </w:pPr>
      <w:rPr>
        <w:rFonts w:ascii="Verdana" w:eastAsia="Verdana" w:hAnsi="Verdana" w:cs="Verdana" w:hint="default"/>
        <w:b w:val="0"/>
        <w:bCs w:val="0"/>
        <w:i w:val="0"/>
        <w:iCs w:val="0"/>
        <w:spacing w:val="0"/>
        <w:sz w:val="20"/>
        <w:szCs w:val="20"/>
        <w:lang w:val="pt-PT" w:eastAsia="en-US" w:bidi="ar-SA"/>
      </w:rPr>
    </w:lvl>
    <w:lvl w:ilvl="4">
      <w:start w:val="1"/>
      <w:numFmt w:val="decimal"/>
      <w:lvlText w:val="%1.%2.%3.%4.%5"/>
      <w:lvlJc w:val="left"/>
      <w:pPr>
        <w:ind w:left="1393" w:hanging="1251"/>
      </w:pPr>
      <w:rPr>
        <w:rFonts w:ascii="Verdana" w:eastAsia="Verdana" w:hAnsi="Verdana" w:cs="Verdana" w:hint="default"/>
        <w:b w:val="0"/>
        <w:bCs w:val="0"/>
        <w:i w:val="0"/>
        <w:iCs w:val="0"/>
        <w:spacing w:val="0"/>
        <w:sz w:val="20"/>
        <w:szCs w:val="20"/>
        <w:lang w:val="pt-PT" w:eastAsia="en-US" w:bidi="ar-SA"/>
      </w:rPr>
    </w:lvl>
    <w:lvl w:ilvl="5">
      <w:numFmt w:val="bullet"/>
      <w:lvlText w:val="•"/>
      <w:lvlJc w:val="left"/>
      <w:pPr>
        <w:ind w:left="3916" w:hanging="1251"/>
      </w:pPr>
      <w:rPr>
        <w:rFonts w:hint="default"/>
        <w:lang w:val="pt-PT" w:eastAsia="en-US" w:bidi="ar-SA"/>
      </w:rPr>
    </w:lvl>
    <w:lvl w:ilvl="6">
      <w:numFmt w:val="bullet"/>
      <w:lvlText w:val="•"/>
      <w:lvlJc w:val="left"/>
      <w:pPr>
        <w:ind w:left="5274" w:hanging="1251"/>
      </w:pPr>
      <w:rPr>
        <w:rFonts w:hint="default"/>
        <w:lang w:val="pt-PT" w:eastAsia="en-US" w:bidi="ar-SA"/>
      </w:rPr>
    </w:lvl>
    <w:lvl w:ilvl="7">
      <w:numFmt w:val="bullet"/>
      <w:lvlText w:val="•"/>
      <w:lvlJc w:val="left"/>
      <w:pPr>
        <w:ind w:left="6632" w:hanging="1251"/>
      </w:pPr>
      <w:rPr>
        <w:rFonts w:hint="default"/>
        <w:lang w:val="pt-PT" w:eastAsia="en-US" w:bidi="ar-SA"/>
      </w:rPr>
    </w:lvl>
    <w:lvl w:ilvl="8">
      <w:numFmt w:val="bullet"/>
      <w:lvlText w:val="•"/>
      <w:lvlJc w:val="left"/>
      <w:pPr>
        <w:ind w:left="7990" w:hanging="1251"/>
      </w:pPr>
      <w:rPr>
        <w:rFonts w:hint="default"/>
        <w:lang w:val="pt-PT" w:eastAsia="en-US" w:bidi="ar-SA"/>
      </w:rPr>
    </w:lvl>
  </w:abstractNum>
  <w:abstractNum w:abstractNumId="7" w15:restartNumberingAfterBreak="0">
    <w:nsid w:val="12E75AD6"/>
    <w:multiLevelType w:val="multilevel"/>
    <w:tmpl w:val="22DA6B82"/>
    <w:lvl w:ilvl="0">
      <w:start w:val="15"/>
      <w:numFmt w:val="decimal"/>
      <w:lvlText w:val="%1"/>
      <w:lvlJc w:val="left"/>
      <w:pPr>
        <w:ind w:left="224" w:hanging="567"/>
      </w:pPr>
      <w:rPr>
        <w:rFonts w:hint="default"/>
        <w:lang w:val="pt-PT" w:eastAsia="en-US" w:bidi="ar-SA"/>
      </w:rPr>
    </w:lvl>
    <w:lvl w:ilvl="1">
      <w:start w:val="1"/>
      <w:numFmt w:val="decimal"/>
      <w:lvlText w:val="%1.%2"/>
      <w:lvlJc w:val="left"/>
      <w:pPr>
        <w:ind w:left="224" w:hanging="567"/>
      </w:pPr>
      <w:rPr>
        <w:rFonts w:ascii="Verdana" w:eastAsia="Verdana" w:hAnsi="Verdana" w:cs="Verdana" w:hint="default"/>
        <w:b w:val="0"/>
        <w:bCs w:val="0"/>
        <w:i w:val="0"/>
        <w:iCs w:val="0"/>
        <w:spacing w:val="0"/>
        <w:sz w:val="20"/>
        <w:szCs w:val="20"/>
        <w:lang w:val="pt-PT" w:eastAsia="en-US" w:bidi="ar-SA"/>
      </w:rPr>
    </w:lvl>
    <w:lvl w:ilvl="2">
      <w:start w:val="1"/>
      <w:numFmt w:val="decimal"/>
      <w:lvlText w:val="%1.%2.%3"/>
      <w:lvlJc w:val="left"/>
      <w:pPr>
        <w:ind w:left="224" w:hanging="1278"/>
      </w:pPr>
      <w:rPr>
        <w:rFonts w:ascii="Verdana" w:eastAsia="Verdana" w:hAnsi="Verdana" w:cs="Verdana" w:hint="default"/>
        <w:b w:val="0"/>
        <w:bCs w:val="0"/>
        <w:i w:val="0"/>
        <w:iCs w:val="0"/>
        <w:spacing w:val="0"/>
        <w:sz w:val="20"/>
        <w:szCs w:val="20"/>
        <w:lang w:val="pt-PT" w:eastAsia="en-US" w:bidi="ar-SA"/>
      </w:rPr>
    </w:lvl>
    <w:lvl w:ilvl="3">
      <w:start w:val="1"/>
      <w:numFmt w:val="decimal"/>
      <w:lvlText w:val="%1.%2.%3.%4"/>
      <w:lvlJc w:val="left"/>
      <w:pPr>
        <w:ind w:left="224" w:hanging="1419"/>
      </w:pPr>
      <w:rPr>
        <w:rFonts w:ascii="Verdana" w:eastAsia="Verdana" w:hAnsi="Verdana" w:cs="Verdana" w:hint="default"/>
        <w:b w:val="0"/>
        <w:bCs w:val="0"/>
        <w:i w:val="0"/>
        <w:iCs w:val="0"/>
        <w:spacing w:val="0"/>
        <w:sz w:val="20"/>
        <w:szCs w:val="20"/>
        <w:lang w:val="pt-PT" w:eastAsia="en-US" w:bidi="ar-SA"/>
      </w:rPr>
    </w:lvl>
    <w:lvl w:ilvl="4">
      <w:numFmt w:val="bullet"/>
      <w:lvlText w:val="•"/>
      <w:lvlJc w:val="left"/>
      <w:pPr>
        <w:ind w:left="4414" w:hanging="1419"/>
      </w:pPr>
      <w:rPr>
        <w:rFonts w:hint="default"/>
        <w:lang w:val="pt-PT" w:eastAsia="en-US" w:bidi="ar-SA"/>
      </w:rPr>
    </w:lvl>
    <w:lvl w:ilvl="5">
      <w:numFmt w:val="bullet"/>
      <w:lvlText w:val="•"/>
      <w:lvlJc w:val="left"/>
      <w:pPr>
        <w:ind w:left="5463" w:hanging="1419"/>
      </w:pPr>
      <w:rPr>
        <w:rFonts w:hint="default"/>
        <w:lang w:val="pt-PT" w:eastAsia="en-US" w:bidi="ar-SA"/>
      </w:rPr>
    </w:lvl>
    <w:lvl w:ilvl="6">
      <w:numFmt w:val="bullet"/>
      <w:lvlText w:val="•"/>
      <w:lvlJc w:val="left"/>
      <w:pPr>
        <w:ind w:left="6511" w:hanging="1419"/>
      </w:pPr>
      <w:rPr>
        <w:rFonts w:hint="default"/>
        <w:lang w:val="pt-PT" w:eastAsia="en-US" w:bidi="ar-SA"/>
      </w:rPr>
    </w:lvl>
    <w:lvl w:ilvl="7">
      <w:numFmt w:val="bullet"/>
      <w:lvlText w:val="•"/>
      <w:lvlJc w:val="left"/>
      <w:pPr>
        <w:ind w:left="7560" w:hanging="1419"/>
      </w:pPr>
      <w:rPr>
        <w:rFonts w:hint="default"/>
        <w:lang w:val="pt-PT" w:eastAsia="en-US" w:bidi="ar-SA"/>
      </w:rPr>
    </w:lvl>
    <w:lvl w:ilvl="8">
      <w:numFmt w:val="bullet"/>
      <w:lvlText w:val="•"/>
      <w:lvlJc w:val="left"/>
      <w:pPr>
        <w:ind w:left="8609" w:hanging="1419"/>
      </w:pPr>
      <w:rPr>
        <w:rFonts w:hint="default"/>
        <w:lang w:val="pt-PT" w:eastAsia="en-US" w:bidi="ar-SA"/>
      </w:rPr>
    </w:lvl>
  </w:abstractNum>
  <w:abstractNum w:abstractNumId="8" w15:restartNumberingAfterBreak="0">
    <w:nsid w:val="12FE4A34"/>
    <w:multiLevelType w:val="multilevel"/>
    <w:tmpl w:val="D526A79E"/>
    <w:styleLink w:val="Estilo1"/>
    <w:lvl w:ilvl="0">
      <w:start w:val="8"/>
      <w:numFmt w:val="decimal"/>
      <w:pStyle w:val="Estilo1"/>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1386318D"/>
    <w:multiLevelType w:val="multilevel"/>
    <w:tmpl w:val="4634D02E"/>
    <w:lvl w:ilvl="0">
      <w:start w:val="16"/>
      <w:numFmt w:val="decimal"/>
      <w:lvlText w:val="%1"/>
      <w:lvlJc w:val="left"/>
      <w:pPr>
        <w:ind w:left="224" w:hanging="925"/>
      </w:pPr>
      <w:rPr>
        <w:rFonts w:hint="default"/>
        <w:lang w:val="pt-PT" w:eastAsia="en-US" w:bidi="ar-SA"/>
      </w:rPr>
    </w:lvl>
    <w:lvl w:ilvl="1">
      <w:start w:val="1"/>
      <w:numFmt w:val="decimal"/>
      <w:lvlText w:val="%1.%2"/>
      <w:lvlJc w:val="left"/>
      <w:pPr>
        <w:ind w:left="224" w:hanging="925"/>
      </w:pPr>
      <w:rPr>
        <w:rFonts w:ascii="Verdana" w:eastAsia="Verdana" w:hAnsi="Verdana" w:cs="Verdana" w:hint="default"/>
        <w:b w:val="0"/>
        <w:bCs w:val="0"/>
        <w:i w:val="0"/>
        <w:iCs w:val="0"/>
        <w:spacing w:val="0"/>
        <w:sz w:val="20"/>
        <w:szCs w:val="20"/>
        <w:lang w:val="pt-PT" w:eastAsia="en-US" w:bidi="ar-SA"/>
      </w:rPr>
    </w:lvl>
    <w:lvl w:ilvl="2">
      <w:start w:val="1"/>
      <w:numFmt w:val="decimal"/>
      <w:lvlText w:val="%1.%2.%3"/>
      <w:lvlJc w:val="left"/>
      <w:pPr>
        <w:ind w:left="1854" w:hanging="1630"/>
      </w:pPr>
      <w:rPr>
        <w:rFonts w:ascii="Verdana" w:eastAsia="Verdana" w:hAnsi="Verdana" w:cs="Verdana" w:hint="default"/>
        <w:b w:val="0"/>
        <w:bCs w:val="0"/>
        <w:i w:val="0"/>
        <w:iCs w:val="0"/>
        <w:spacing w:val="0"/>
        <w:sz w:val="20"/>
        <w:szCs w:val="20"/>
        <w:lang w:val="pt-PT" w:eastAsia="en-US" w:bidi="ar-SA"/>
      </w:rPr>
    </w:lvl>
    <w:lvl w:ilvl="3">
      <w:numFmt w:val="bullet"/>
      <w:lvlText w:val="•"/>
      <w:lvlJc w:val="left"/>
      <w:pPr>
        <w:ind w:left="3825" w:hanging="1630"/>
      </w:pPr>
      <w:rPr>
        <w:rFonts w:hint="default"/>
        <w:lang w:val="pt-PT" w:eastAsia="en-US" w:bidi="ar-SA"/>
      </w:rPr>
    </w:lvl>
    <w:lvl w:ilvl="4">
      <w:numFmt w:val="bullet"/>
      <w:lvlText w:val="•"/>
      <w:lvlJc w:val="left"/>
      <w:pPr>
        <w:ind w:left="4808" w:hanging="1630"/>
      </w:pPr>
      <w:rPr>
        <w:rFonts w:hint="default"/>
        <w:lang w:val="pt-PT" w:eastAsia="en-US" w:bidi="ar-SA"/>
      </w:rPr>
    </w:lvl>
    <w:lvl w:ilvl="5">
      <w:numFmt w:val="bullet"/>
      <w:lvlText w:val="•"/>
      <w:lvlJc w:val="left"/>
      <w:pPr>
        <w:ind w:left="5791" w:hanging="1630"/>
      </w:pPr>
      <w:rPr>
        <w:rFonts w:hint="default"/>
        <w:lang w:val="pt-PT" w:eastAsia="en-US" w:bidi="ar-SA"/>
      </w:rPr>
    </w:lvl>
    <w:lvl w:ilvl="6">
      <w:numFmt w:val="bullet"/>
      <w:lvlText w:val="•"/>
      <w:lvlJc w:val="left"/>
      <w:pPr>
        <w:ind w:left="6774" w:hanging="1630"/>
      </w:pPr>
      <w:rPr>
        <w:rFonts w:hint="default"/>
        <w:lang w:val="pt-PT" w:eastAsia="en-US" w:bidi="ar-SA"/>
      </w:rPr>
    </w:lvl>
    <w:lvl w:ilvl="7">
      <w:numFmt w:val="bullet"/>
      <w:lvlText w:val="•"/>
      <w:lvlJc w:val="left"/>
      <w:pPr>
        <w:ind w:left="7757" w:hanging="1630"/>
      </w:pPr>
      <w:rPr>
        <w:rFonts w:hint="default"/>
        <w:lang w:val="pt-PT" w:eastAsia="en-US" w:bidi="ar-SA"/>
      </w:rPr>
    </w:lvl>
    <w:lvl w:ilvl="8">
      <w:numFmt w:val="bullet"/>
      <w:lvlText w:val="•"/>
      <w:lvlJc w:val="left"/>
      <w:pPr>
        <w:ind w:left="8740" w:hanging="1630"/>
      </w:pPr>
      <w:rPr>
        <w:rFonts w:hint="default"/>
        <w:lang w:val="pt-PT" w:eastAsia="en-US" w:bidi="ar-SA"/>
      </w:rPr>
    </w:lvl>
  </w:abstractNum>
  <w:abstractNum w:abstractNumId="10" w15:restartNumberingAfterBreak="0">
    <w:nsid w:val="13DF060B"/>
    <w:multiLevelType w:val="multilevel"/>
    <w:tmpl w:val="F7562EDC"/>
    <w:lvl w:ilvl="0">
      <w:start w:val="1"/>
      <w:numFmt w:val="lowerLetter"/>
      <w:lvlText w:val="%1)"/>
      <w:lvlJc w:val="left"/>
      <w:pPr>
        <w:ind w:left="224" w:hanging="498"/>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268" w:hanging="498"/>
      </w:pPr>
      <w:rPr>
        <w:rFonts w:hint="default"/>
        <w:lang w:val="pt-PT" w:eastAsia="en-US" w:bidi="ar-SA"/>
      </w:rPr>
    </w:lvl>
    <w:lvl w:ilvl="2">
      <w:numFmt w:val="bullet"/>
      <w:lvlText w:val="•"/>
      <w:lvlJc w:val="left"/>
      <w:pPr>
        <w:ind w:left="2317" w:hanging="498"/>
      </w:pPr>
      <w:rPr>
        <w:rFonts w:hint="default"/>
        <w:lang w:val="pt-PT" w:eastAsia="en-US" w:bidi="ar-SA"/>
      </w:rPr>
    </w:lvl>
    <w:lvl w:ilvl="3">
      <w:numFmt w:val="bullet"/>
      <w:lvlText w:val="•"/>
      <w:lvlJc w:val="left"/>
      <w:pPr>
        <w:ind w:left="3365" w:hanging="498"/>
      </w:pPr>
      <w:rPr>
        <w:rFonts w:hint="default"/>
        <w:lang w:val="pt-PT" w:eastAsia="en-US" w:bidi="ar-SA"/>
      </w:rPr>
    </w:lvl>
    <w:lvl w:ilvl="4">
      <w:numFmt w:val="bullet"/>
      <w:lvlText w:val="•"/>
      <w:lvlJc w:val="left"/>
      <w:pPr>
        <w:ind w:left="4414" w:hanging="498"/>
      </w:pPr>
      <w:rPr>
        <w:rFonts w:hint="default"/>
        <w:lang w:val="pt-PT" w:eastAsia="en-US" w:bidi="ar-SA"/>
      </w:rPr>
    </w:lvl>
    <w:lvl w:ilvl="5">
      <w:numFmt w:val="bullet"/>
      <w:lvlText w:val="•"/>
      <w:lvlJc w:val="left"/>
      <w:pPr>
        <w:ind w:left="5463" w:hanging="498"/>
      </w:pPr>
      <w:rPr>
        <w:rFonts w:hint="default"/>
        <w:lang w:val="pt-PT" w:eastAsia="en-US" w:bidi="ar-SA"/>
      </w:rPr>
    </w:lvl>
    <w:lvl w:ilvl="6">
      <w:numFmt w:val="bullet"/>
      <w:lvlText w:val="•"/>
      <w:lvlJc w:val="left"/>
      <w:pPr>
        <w:ind w:left="6511" w:hanging="498"/>
      </w:pPr>
      <w:rPr>
        <w:rFonts w:hint="default"/>
        <w:lang w:val="pt-PT" w:eastAsia="en-US" w:bidi="ar-SA"/>
      </w:rPr>
    </w:lvl>
    <w:lvl w:ilvl="7">
      <w:numFmt w:val="bullet"/>
      <w:lvlText w:val="•"/>
      <w:lvlJc w:val="left"/>
      <w:pPr>
        <w:ind w:left="7560" w:hanging="498"/>
      </w:pPr>
      <w:rPr>
        <w:rFonts w:hint="default"/>
        <w:lang w:val="pt-PT" w:eastAsia="en-US" w:bidi="ar-SA"/>
      </w:rPr>
    </w:lvl>
    <w:lvl w:ilvl="8">
      <w:numFmt w:val="bullet"/>
      <w:lvlText w:val="•"/>
      <w:lvlJc w:val="left"/>
      <w:pPr>
        <w:ind w:left="8609" w:hanging="498"/>
      </w:pPr>
      <w:rPr>
        <w:rFonts w:hint="default"/>
        <w:lang w:val="pt-PT" w:eastAsia="en-US" w:bidi="ar-SA"/>
      </w:rPr>
    </w:lvl>
  </w:abstractNum>
  <w:abstractNum w:abstractNumId="11" w15:restartNumberingAfterBreak="0">
    <w:nsid w:val="13FF5DB4"/>
    <w:multiLevelType w:val="multilevel"/>
    <w:tmpl w:val="20944A54"/>
    <w:lvl w:ilvl="0">
      <w:start w:val="1"/>
      <w:numFmt w:val="lowerLetter"/>
      <w:lvlText w:val="%1)"/>
      <w:lvlJc w:val="left"/>
      <w:pPr>
        <w:ind w:left="224" w:hanging="498"/>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268" w:hanging="498"/>
      </w:pPr>
      <w:rPr>
        <w:rFonts w:hint="default"/>
        <w:lang w:val="pt-PT" w:eastAsia="en-US" w:bidi="ar-SA"/>
      </w:rPr>
    </w:lvl>
    <w:lvl w:ilvl="2">
      <w:numFmt w:val="bullet"/>
      <w:lvlText w:val="•"/>
      <w:lvlJc w:val="left"/>
      <w:pPr>
        <w:ind w:left="2317" w:hanging="498"/>
      </w:pPr>
      <w:rPr>
        <w:rFonts w:hint="default"/>
        <w:lang w:val="pt-PT" w:eastAsia="en-US" w:bidi="ar-SA"/>
      </w:rPr>
    </w:lvl>
    <w:lvl w:ilvl="3">
      <w:numFmt w:val="bullet"/>
      <w:lvlText w:val="•"/>
      <w:lvlJc w:val="left"/>
      <w:pPr>
        <w:ind w:left="3365" w:hanging="498"/>
      </w:pPr>
      <w:rPr>
        <w:rFonts w:hint="default"/>
        <w:lang w:val="pt-PT" w:eastAsia="en-US" w:bidi="ar-SA"/>
      </w:rPr>
    </w:lvl>
    <w:lvl w:ilvl="4">
      <w:numFmt w:val="bullet"/>
      <w:lvlText w:val="•"/>
      <w:lvlJc w:val="left"/>
      <w:pPr>
        <w:ind w:left="4414" w:hanging="498"/>
      </w:pPr>
      <w:rPr>
        <w:rFonts w:hint="default"/>
        <w:lang w:val="pt-PT" w:eastAsia="en-US" w:bidi="ar-SA"/>
      </w:rPr>
    </w:lvl>
    <w:lvl w:ilvl="5">
      <w:numFmt w:val="bullet"/>
      <w:lvlText w:val="•"/>
      <w:lvlJc w:val="left"/>
      <w:pPr>
        <w:ind w:left="5463" w:hanging="498"/>
      </w:pPr>
      <w:rPr>
        <w:rFonts w:hint="default"/>
        <w:lang w:val="pt-PT" w:eastAsia="en-US" w:bidi="ar-SA"/>
      </w:rPr>
    </w:lvl>
    <w:lvl w:ilvl="6">
      <w:numFmt w:val="bullet"/>
      <w:lvlText w:val="•"/>
      <w:lvlJc w:val="left"/>
      <w:pPr>
        <w:ind w:left="6511" w:hanging="498"/>
      </w:pPr>
      <w:rPr>
        <w:rFonts w:hint="default"/>
        <w:lang w:val="pt-PT" w:eastAsia="en-US" w:bidi="ar-SA"/>
      </w:rPr>
    </w:lvl>
    <w:lvl w:ilvl="7">
      <w:numFmt w:val="bullet"/>
      <w:lvlText w:val="•"/>
      <w:lvlJc w:val="left"/>
      <w:pPr>
        <w:ind w:left="7560" w:hanging="498"/>
      </w:pPr>
      <w:rPr>
        <w:rFonts w:hint="default"/>
        <w:lang w:val="pt-PT" w:eastAsia="en-US" w:bidi="ar-SA"/>
      </w:rPr>
    </w:lvl>
    <w:lvl w:ilvl="8">
      <w:numFmt w:val="bullet"/>
      <w:lvlText w:val="•"/>
      <w:lvlJc w:val="left"/>
      <w:pPr>
        <w:ind w:left="8609" w:hanging="498"/>
      </w:pPr>
      <w:rPr>
        <w:rFonts w:hint="default"/>
        <w:lang w:val="pt-PT" w:eastAsia="en-US" w:bidi="ar-SA"/>
      </w:rPr>
    </w:lvl>
  </w:abstractNum>
  <w:abstractNum w:abstractNumId="12" w15:restartNumberingAfterBreak="0">
    <w:nsid w:val="154400E6"/>
    <w:multiLevelType w:val="multilevel"/>
    <w:tmpl w:val="3632A0BC"/>
    <w:lvl w:ilvl="0">
      <w:start w:val="1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8360F3A"/>
    <w:multiLevelType w:val="multilevel"/>
    <w:tmpl w:val="942CFDD0"/>
    <w:lvl w:ilvl="0">
      <w:start w:val="5"/>
      <w:numFmt w:val="decimal"/>
      <w:lvlText w:val="%1"/>
      <w:lvlJc w:val="left"/>
      <w:pPr>
        <w:ind w:left="224" w:hanging="925"/>
      </w:pPr>
      <w:rPr>
        <w:rFonts w:hint="default"/>
        <w:lang w:val="pt-PT" w:eastAsia="en-US" w:bidi="ar-SA"/>
      </w:rPr>
    </w:lvl>
    <w:lvl w:ilvl="1">
      <w:start w:val="1"/>
      <w:numFmt w:val="decimal"/>
      <w:lvlText w:val="%1.%2"/>
      <w:lvlJc w:val="left"/>
      <w:pPr>
        <w:ind w:left="224" w:hanging="925"/>
      </w:pPr>
      <w:rPr>
        <w:rFonts w:ascii="Verdana" w:eastAsia="Verdana" w:hAnsi="Verdana" w:cs="Verdana" w:hint="default"/>
        <w:b/>
        <w:bCs/>
        <w:i w:val="0"/>
        <w:iCs w:val="0"/>
        <w:spacing w:val="-1"/>
        <w:sz w:val="20"/>
        <w:szCs w:val="20"/>
        <w:lang w:val="pt-PT" w:eastAsia="en-US" w:bidi="ar-SA"/>
      </w:rPr>
    </w:lvl>
    <w:lvl w:ilvl="2">
      <w:numFmt w:val="bullet"/>
      <w:lvlText w:val="•"/>
      <w:lvlJc w:val="left"/>
      <w:pPr>
        <w:ind w:left="2317" w:hanging="925"/>
      </w:pPr>
      <w:rPr>
        <w:rFonts w:hint="default"/>
        <w:lang w:val="pt-PT" w:eastAsia="en-US" w:bidi="ar-SA"/>
      </w:rPr>
    </w:lvl>
    <w:lvl w:ilvl="3">
      <w:numFmt w:val="bullet"/>
      <w:lvlText w:val="•"/>
      <w:lvlJc w:val="left"/>
      <w:pPr>
        <w:ind w:left="3365" w:hanging="925"/>
      </w:pPr>
      <w:rPr>
        <w:rFonts w:hint="default"/>
        <w:lang w:val="pt-PT" w:eastAsia="en-US" w:bidi="ar-SA"/>
      </w:rPr>
    </w:lvl>
    <w:lvl w:ilvl="4">
      <w:numFmt w:val="bullet"/>
      <w:lvlText w:val="•"/>
      <w:lvlJc w:val="left"/>
      <w:pPr>
        <w:ind w:left="4414" w:hanging="925"/>
      </w:pPr>
      <w:rPr>
        <w:rFonts w:hint="default"/>
        <w:lang w:val="pt-PT" w:eastAsia="en-US" w:bidi="ar-SA"/>
      </w:rPr>
    </w:lvl>
    <w:lvl w:ilvl="5">
      <w:numFmt w:val="bullet"/>
      <w:lvlText w:val="•"/>
      <w:lvlJc w:val="left"/>
      <w:pPr>
        <w:ind w:left="5463" w:hanging="925"/>
      </w:pPr>
      <w:rPr>
        <w:rFonts w:hint="default"/>
        <w:lang w:val="pt-PT" w:eastAsia="en-US" w:bidi="ar-SA"/>
      </w:rPr>
    </w:lvl>
    <w:lvl w:ilvl="6">
      <w:numFmt w:val="bullet"/>
      <w:lvlText w:val="•"/>
      <w:lvlJc w:val="left"/>
      <w:pPr>
        <w:ind w:left="6511" w:hanging="925"/>
      </w:pPr>
      <w:rPr>
        <w:rFonts w:hint="default"/>
        <w:lang w:val="pt-PT" w:eastAsia="en-US" w:bidi="ar-SA"/>
      </w:rPr>
    </w:lvl>
    <w:lvl w:ilvl="7">
      <w:numFmt w:val="bullet"/>
      <w:lvlText w:val="•"/>
      <w:lvlJc w:val="left"/>
      <w:pPr>
        <w:ind w:left="7560" w:hanging="925"/>
      </w:pPr>
      <w:rPr>
        <w:rFonts w:hint="default"/>
        <w:lang w:val="pt-PT" w:eastAsia="en-US" w:bidi="ar-SA"/>
      </w:rPr>
    </w:lvl>
    <w:lvl w:ilvl="8">
      <w:numFmt w:val="bullet"/>
      <w:lvlText w:val="•"/>
      <w:lvlJc w:val="left"/>
      <w:pPr>
        <w:ind w:left="8609" w:hanging="925"/>
      </w:pPr>
      <w:rPr>
        <w:rFonts w:hint="default"/>
        <w:lang w:val="pt-PT" w:eastAsia="en-US" w:bidi="ar-SA"/>
      </w:rPr>
    </w:lvl>
  </w:abstractNum>
  <w:abstractNum w:abstractNumId="14" w15:restartNumberingAfterBreak="0">
    <w:nsid w:val="18507888"/>
    <w:multiLevelType w:val="multilevel"/>
    <w:tmpl w:val="7C44AB84"/>
    <w:lvl w:ilvl="0">
      <w:start w:val="1"/>
      <w:numFmt w:val="lowerLetter"/>
      <w:lvlText w:val="%1)"/>
      <w:lvlJc w:val="left"/>
      <w:pPr>
        <w:ind w:left="652" w:hanging="428"/>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664" w:hanging="428"/>
      </w:pPr>
      <w:rPr>
        <w:rFonts w:hint="default"/>
        <w:lang w:val="pt-PT" w:eastAsia="en-US" w:bidi="ar-SA"/>
      </w:rPr>
    </w:lvl>
    <w:lvl w:ilvl="2">
      <w:numFmt w:val="bullet"/>
      <w:lvlText w:val="•"/>
      <w:lvlJc w:val="left"/>
      <w:pPr>
        <w:ind w:left="2669" w:hanging="428"/>
      </w:pPr>
      <w:rPr>
        <w:rFonts w:hint="default"/>
        <w:lang w:val="pt-PT" w:eastAsia="en-US" w:bidi="ar-SA"/>
      </w:rPr>
    </w:lvl>
    <w:lvl w:ilvl="3">
      <w:numFmt w:val="bullet"/>
      <w:lvlText w:val="•"/>
      <w:lvlJc w:val="left"/>
      <w:pPr>
        <w:ind w:left="3673" w:hanging="428"/>
      </w:pPr>
      <w:rPr>
        <w:rFonts w:hint="default"/>
        <w:lang w:val="pt-PT" w:eastAsia="en-US" w:bidi="ar-SA"/>
      </w:rPr>
    </w:lvl>
    <w:lvl w:ilvl="4">
      <w:numFmt w:val="bullet"/>
      <w:lvlText w:val="•"/>
      <w:lvlJc w:val="left"/>
      <w:pPr>
        <w:ind w:left="4678" w:hanging="428"/>
      </w:pPr>
      <w:rPr>
        <w:rFonts w:hint="default"/>
        <w:lang w:val="pt-PT" w:eastAsia="en-US" w:bidi="ar-SA"/>
      </w:rPr>
    </w:lvl>
    <w:lvl w:ilvl="5">
      <w:numFmt w:val="bullet"/>
      <w:lvlText w:val="•"/>
      <w:lvlJc w:val="left"/>
      <w:pPr>
        <w:ind w:left="5683" w:hanging="428"/>
      </w:pPr>
      <w:rPr>
        <w:rFonts w:hint="default"/>
        <w:lang w:val="pt-PT" w:eastAsia="en-US" w:bidi="ar-SA"/>
      </w:rPr>
    </w:lvl>
    <w:lvl w:ilvl="6">
      <w:numFmt w:val="bullet"/>
      <w:lvlText w:val="•"/>
      <w:lvlJc w:val="left"/>
      <w:pPr>
        <w:ind w:left="6687" w:hanging="428"/>
      </w:pPr>
      <w:rPr>
        <w:rFonts w:hint="default"/>
        <w:lang w:val="pt-PT" w:eastAsia="en-US" w:bidi="ar-SA"/>
      </w:rPr>
    </w:lvl>
    <w:lvl w:ilvl="7">
      <w:numFmt w:val="bullet"/>
      <w:lvlText w:val="•"/>
      <w:lvlJc w:val="left"/>
      <w:pPr>
        <w:ind w:left="7692" w:hanging="428"/>
      </w:pPr>
      <w:rPr>
        <w:rFonts w:hint="default"/>
        <w:lang w:val="pt-PT" w:eastAsia="en-US" w:bidi="ar-SA"/>
      </w:rPr>
    </w:lvl>
    <w:lvl w:ilvl="8">
      <w:numFmt w:val="bullet"/>
      <w:lvlText w:val="•"/>
      <w:lvlJc w:val="left"/>
      <w:pPr>
        <w:ind w:left="8697" w:hanging="428"/>
      </w:pPr>
      <w:rPr>
        <w:rFonts w:hint="default"/>
        <w:lang w:val="pt-PT" w:eastAsia="en-US" w:bidi="ar-SA"/>
      </w:rPr>
    </w:lvl>
  </w:abstractNum>
  <w:abstractNum w:abstractNumId="15" w15:restartNumberingAfterBreak="0">
    <w:nsid w:val="18E83B53"/>
    <w:multiLevelType w:val="multilevel"/>
    <w:tmpl w:val="227C5582"/>
    <w:lvl w:ilvl="0">
      <w:start w:val="1"/>
      <w:numFmt w:val="lowerLetter"/>
      <w:lvlText w:val="%1)"/>
      <w:lvlJc w:val="left"/>
      <w:pPr>
        <w:ind w:left="224" w:hanging="212"/>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268" w:hanging="212"/>
      </w:pPr>
      <w:rPr>
        <w:rFonts w:hint="default"/>
        <w:lang w:val="pt-PT" w:eastAsia="en-US" w:bidi="ar-SA"/>
      </w:rPr>
    </w:lvl>
    <w:lvl w:ilvl="2">
      <w:numFmt w:val="bullet"/>
      <w:lvlText w:val="•"/>
      <w:lvlJc w:val="left"/>
      <w:pPr>
        <w:ind w:left="2317" w:hanging="212"/>
      </w:pPr>
      <w:rPr>
        <w:rFonts w:hint="default"/>
        <w:lang w:val="pt-PT" w:eastAsia="en-US" w:bidi="ar-SA"/>
      </w:rPr>
    </w:lvl>
    <w:lvl w:ilvl="3">
      <w:numFmt w:val="bullet"/>
      <w:lvlText w:val="•"/>
      <w:lvlJc w:val="left"/>
      <w:pPr>
        <w:ind w:left="3365" w:hanging="212"/>
      </w:pPr>
      <w:rPr>
        <w:rFonts w:hint="default"/>
        <w:lang w:val="pt-PT" w:eastAsia="en-US" w:bidi="ar-SA"/>
      </w:rPr>
    </w:lvl>
    <w:lvl w:ilvl="4">
      <w:numFmt w:val="bullet"/>
      <w:lvlText w:val="•"/>
      <w:lvlJc w:val="left"/>
      <w:pPr>
        <w:ind w:left="4414" w:hanging="212"/>
      </w:pPr>
      <w:rPr>
        <w:rFonts w:hint="default"/>
        <w:lang w:val="pt-PT" w:eastAsia="en-US" w:bidi="ar-SA"/>
      </w:rPr>
    </w:lvl>
    <w:lvl w:ilvl="5">
      <w:numFmt w:val="bullet"/>
      <w:lvlText w:val="•"/>
      <w:lvlJc w:val="left"/>
      <w:pPr>
        <w:ind w:left="5463" w:hanging="212"/>
      </w:pPr>
      <w:rPr>
        <w:rFonts w:hint="default"/>
        <w:lang w:val="pt-PT" w:eastAsia="en-US" w:bidi="ar-SA"/>
      </w:rPr>
    </w:lvl>
    <w:lvl w:ilvl="6">
      <w:numFmt w:val="bullet"/>
      <w:lvlText w:val="•"/>
      <w:lvlJc w:val="left"/>
      <w:pPr>
        <w:ind w:left="6511" w:hanging="212"/>
      </w:pPr>
      <w:rPr>
        <w:rFonts w:hint="default"/>
        <w:lang w:val="pt-PT" w:eastAsia="en-US" w:bidi="ar-SA"/>
      </w:rPr>
    </w:lvl>
    <w:lvl w:ilvl="7">
      <w:numFmt w:val="bullet"/>
      <w:lvlText w:val="•"/>
      <w:lvlJc w:val="left"/>
      <w:pPr>
        <w:ind w:left="7560" w:hanging="212"/>
      </w:pPr>
      <w:rPr>
        <w:rFonts w:hint="default"/>
        <w:lang w:val="pt-PT" w:eastAsia="en-US" w:bidi="ar-SA"/>
      </w:rPr>
    </w:lvl>
    <w:lvl w:ilvl="8">
      <w:numFmt w:val="bullet"/>
      <w:lvlText w:val="•"/>
      <w:lvlJc w:val="left"/>
      <w:pPr>
        <w:ind w:left="8609" w:hanging="212"/>
      </w:pPr>
      <w:rPr>
        <w:rFonts w:hint="default"/>
        <w:lang w:val="pt-PT" w:eastAsia="en-US" w:bidi="ar-SA"/>
      </w:rPr>
    </w:lvl>
  </w:abstractNum>
  <w:abstractNum w:abstractNumId="16" w15:restartNumberingAfterBreak="0">
    <w:nsid w:val="191F62C2"/>
    <w:multiLevelType w:val="multilevel"/>
    <w:tmpl w:val="0D9A2A92"/>
    <w:lvl w:ilvl="0">
      <w:start w:val="3"/>
      <w:numFmt w:val="decimal"/>
      <w:lvlText w:val="%1"/>
      <w:lvlJc w:val="left"/>
      <w:pPr>
        <w:ind w:left="224" w:hanging="735"/>
      </w:pPr>
      <w:rPr>
        <w:rFonts w:hint="default"/>
        <w:lang w:val="pt-PT" w:eastAsia="en-US" w:bidi="ar-SA"/>
      </w:rPr>
    </w:lvl>
    <w:lvl w:ilvl="1">
      <w:start w:val="1"/>
      <w:numFmt w:val="decimal"/>
      <w:lvlText w:val="%1.%2"/>
      <w:lvlJc w:val="left"/>
      <w:pPr>
        <w:ind w:left="224" w:hanging="735"/>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735"/>
      </w:pPr>
      <w:rPr>
        <w:rFonts w:hint="default"/>
        <w:lang w:val="pt-PT" w:eastAsia="en-US" w:bidi="ar-SA"/>
      </w:rPr>
    </w:lvl>
    <w:lvl w:ilvl="3">
      <w:numFmt w:val="bullet"/>
      <w:lvlText w:val="•"/>
      <w:lvlJc w:val="left"/>
      <w:pPr>
        <w:ind w:left="3365" w:hanging="735"/>
      </w:pPr>
      <w:rPr>
        <w:rFonts w:hint="default"/>
        <w:lang w:val="pt-PT" w:eastAsia="en-US" w:bidi="ar-SA"/>
      </w:rPr>
    </w:lvl>
    <w:lvl w:ilvl="4">
      <w:numFmt w:val="bullet"/>
      <w:lvlText w:val="•"/>
      <w:lvlJc w:val="left"/>
      <w:pPr>
        <w:ind w:left="4414" w:hanging="735"/>
      </w:pPr>
      <w:rPr>
        <w:rFonts w:hint="default"/>
        <w:lang w:val="pt-PT" w:eastAsia="en-US" w:bidi="ar-SA"/>
      </w:rPr>
    </w:lvl>
    <w:lvl w:ilvl="5">
      <w:numFmt w:val="bullet"/>
      <w:lvlText w:val="•"/>
      <w:lvlJc w:val="left"/>
      <w:pPr>
        <w:ind w:left="5463" w:hanging="735"/>
      </w:pPr>
      <w:rPr>
        <w:rFonts w:hint="default"/>
        <w:lang w:val="pt-PT" w:eastAsia="en-US" w:bidi="ar-SA"/>
      </w:rPr>
    </w:lvl>
    <w:lvl w:ilvl="6">
      <w:numFmt w:val="bullet"/>
      <w:lvlText w:val="•"/>
      <w:lvlJc w:val="left"/>
      <w:pPr>
        <w:ind w:left="6511" w:hanging="735"/>
      </w:pPr>
      <w:rPr>
        <w:rFonts w:hint="default"/>
        <w:lang w:val="pt-PT" w:eastAsia="en-US" w:bidi="ar-SA"/>
      </w:rPr>
    </w:lvl>
    <w:lvl w:ilvl="7">
      <w:numFmt w:val="bullet"/>
      <w:lvlText w:val="•"/>
      <w:lvlJc w:val="left"/>
      <w:pPr>
        <w:ind w:left="7560" w:hanging="735"/>
      </w:pPr>
      <w:rPr>
        <w:rFonts w:hint="default"/>
        <w:lang w:val="pt-PT" w:eastAsia="en-US" w:bidi="ar-SA"/>
      </w:rPr>
    </w:lvl>
    <w:lvl w:ilvl="8">
      <w:numFmt w:val="bullet"/>
      <w:lvlText w:val="•"/>
      <w:lvlJc w:val="left"/>
      <w:pPr>
        <w:ind w:left="8609" w:hanging="735"/>
      </w:pPr>
      <w:rPr>
        <w:rFonts w:hint="default"/>
        <w:lang w:val="pt-PT" w:eastAsia="en-US" w:bidi="ar-SA"/>
      </w:rPr>
    </w:lvl>
  </w:abstractNum>
  <w:abstractNum w:abstractNumId="17" w15:restartNumberingAfterBreak="0">
    <w:nsid w:val="1BE72643"/>
    <w:multiLevelType w:val="multilevel"/>
    <w:tmpl w:val="189C6D52"/>
    <w:lvl w:ilvl="0">
      <w:start w:val="1"/>
      <w:numFmt w:val="lowerLetter"/>
      <w:lvlText w:val="%1)"/>
      <w:lvlJc w:val="left"/>
      <w:pPr>
        <w:ind w:left="508" w:hanging="284"/>
      </w:pPr>
      <w:rPr>
        <w:rFonts w:ascii="Verdana" w:eastAsia="Verdana" w:hAnsi="Verdana" w:cs="Verdana" w:hint="default"/>
        <w:b/>
        <w:bCs/>
        <w:i w:val="0"/>
        <w:iCs w:val="0"/>
        <w:spacing w:val="-1"/>
        <w:sz w:val="20"/>
        <w:szCs w:val="20"/>
        <w:lang w:val="pt-PT" w:eastAsia="en-US" w:bidi="ar-SA"/>
      </w:rPr>
    </w:lvl>
    <w:lvl w:ilvl="1">
      <w:start w:val="1"/>
      <w:numFmt w:val="decimal"/>
      <w:lvlText w:val="%1.%2."/>
      <w:lvlJc w:val="left"/>
      <w:pPr>
        <w:ind w:left="224" w:hanging="1088"/>
      </w:pPr>
      <w:rPr>
        <w:rFonts w:ascii="Verdana" w:eastAsia="Verdana" w:hAnsi="Verdana" w:cs="Verdana" w:hint="default"/>
        <w:b/>
        <w:bCs/>
        <w:i w:val="0"/>
        <w:iCs w:val="0"/>
        <w:spacing w:val="-1"/>
        <w:sz w:val="20"/>
        <w:szCs w:val="20"/>
        <w:lang w:val="pt-PT" w:eastAsia="en-US" w:bidi="ar-SA"/>
      </w:rPr>
    </w:lvl>
    <w:lvl w:ilvl="2">
      <w:numFmt w:val="bullet"/>
      <w:lvlText w:val="•"/>
      <w:lvlJc w:val="left"/>
      <w:pPr>
        <w:ind w:left="1634" w:hanging="1088"/>
      </w:pPr>
      <w:rPr>
        <w:rFonts w:hint="default"/>
        <w:lang w:val="pt-PT" w:eastAsia="en-US" w:bidi="ar-SA"/>
      </w:rPr>
    </w:lvl>
    <w:lvl w:ilvl="3">
      <w:numFmt w:val="bullet"/>
      <w:lvlText w:val="•"/>
      <w:lvlJc w:val="left"/>
      <w:pPr>
        <w:ind w:left="2768" w:hanging="1088"/>
      </w:pPr>
      <w:rPr>
        <w:rFonts w:hint="default"/>
        <w:lang w:val="pt-PT" w:eastAsia="en-US" w:bidi="ar-SA"/>
      </w:rPr>
    </w:lvl>
    <w:lvl w:ilvl="4">
      <w:numFmt w:val="bullet"/>
      <w:lvlText w:val="•"/>
      <w:lvlJc w:val="left"/>
      <w:pPr>
        <w:ind w:left="3902" w:hanging="1088"/>
      </w:pPr>
      <w:rPr>
        <w:rFonts w:hint="default"/>
        <w:lang w:val="pt-PT" w:eastAsia="en-US" w:bidi="ar-SA"/>
      </w:rPr>
    </w:lvl>
    <w:lvl w:ilvl="5">
      <w:numFmt w:val="bullet"/>
      <w:lvlText w:val="•"/>
      <w:lvlJc w:val="left"/>
      <w:pPr>
        <w:ind w:left="5036" w:hanging="1088"/>
      </w:pPr>
      <w:rPr>
        <w:rFonts w:hint="default"/>
        <w:lang w:val="pt-PT" w:eastAsia="en-US" w:bidi="ar-SA"/>
      </w:rPr>
    </w:lvl>
    <w:lvl w:ilvl="6">
      <w:numFmt w:val="bullet"/>
      <w:lvlText w:val="•"/>
      <w:lvlJc w:val="left"/>
      <w:pPr>
        <w:ind w:left="6170" w:hanging="1088"/>
      </w:pPr>
      <w:rPr>
        <w:rFonts w:hint="default"/>
        <w:lang w:val="pt-PT" w:eastAsia="en-US" w:bidi="ar-SA"/>
      </w:rPr>
    </w:lvl>
    <w:lvl w:ilvl="7">
      <w:numFmt w:val="bullet"/>
      <w:lvlText w:val="•"/>
      <w:lvlJc w:val="left"/>
      <w:pPr>
        <w:ind w:left="7304" w:hanging="1088"/>
      </w:pPr>
      <w:rPr>
        <w:rFonts w:hint="default"/>
        <w:lang w:val="pt-PT" w:eastAsia="en-US" w:bidi="ar-SA"/>
      </w:rPr>
    </w:lvl>
    <w:lvl w:ilvl="8">
      <w:numFmt w:val="bullet"/>
      <w:lvlText w:val="•"/>
      <w:lvlJc w:val="left"/>
      <w:pPr>
        <w:ind w:left="8438" w:hanging="1088"/>
      </w:pPr>
      <w:rPr>
        <w:rFonts w:hint="default"/>
        <w:lang w:val="pt-PT" w:eastAsia="en-US" w:bidi="ar-SA"/>
      </w:rPr>
    </w:lvl>
  </w:abstractNum>
  <w:abstractNum w:abstractNumId="18" w15:restartNumberingAfterBreak="0">
    <w:nsid w:val="1C10591B"/>
    <w:multiLevelType w:val="multilevel"/>
    <w:tmpl w:val="0E10E622"/>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9" w15:restartNumberingAfterBreak="0">
    <w:nsid w:val="1D9A595E"/>
    <w:multiLevelType w:val="multilevel"/>
    <w:tmpl w:val="63867964"/>
    <w:lvl w:ilvl="0">
      <w:start w:val="1"/>
      <w:numFmt w:val="upperRoman"/>
      <w:lvlText w:val="%1"/>
      <w:lvlJc w:val="left"/>
      <w:pPr>
        <w:ind w:left="448" w:hanging="155"/>
        <w:jc w:val="right"/>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466" w:hanging="155"/>
      </w:pPr>
      <w:rPr>
        <w:rFonts w:hint="default"/>
        <w:lang w:val="pt-PT" w:eastAsia="en-US" w:bidi="ar-SA"/>
      </w:rPr>
    </w:lvl>
    <w:lvl w:ilvl="2">
      <w:numFmt w:val="bullet"/>
      <w:lvlText w:val="•"/>
      <w:lvlJc w:val="left"/>
      <w:pPr>
        <w:ind w:left="2493" w:hanging="155"/>
      </w:pPr>
      <w:rPr>
        <w:rFonts w:hint="default"/>
        <w:lang w:val="pt-PT" w:eastAsia="en-US" w:bidi="ar-SA"/>
      </w:rPr>
    </w:lvl>
    <w:lvl w:ilvl="3">
      <w:numFmt w:val="bullet"/>
      <w:lvlText w:val="•"/>
      <w:lvlJc w:val="left"/>
      <w:pPr>
        <w:ind w:left="3519" w:hanging="155"/>
      </w:pPr>
      <w:rPr>
        <w:rFonts w:hint="default"/>
        <w:lang w:val="pt-PT" w:eastAsia="en-US" w:bidi="ar-SA"/>
      </w:rPr>
    </w:lvl>
    <w:lvl w:ilvl="4">
      <w:numFmt w:val="bullet"/>
      <w:lvlText w:val="•"/>
      <w:lvlJc w:val="left"/>
      <w:pPr>
        <w:ind w:left="4546" w:hanging="155"/>
      </w:pPr>
      <w:rPr>
        <w:rFonts w:hint="default"/>
        <w:lang w:val="pt-PT" w:eastAsia="en-US" w:bidi="ar-SA"/>
      </w:rPr>
    </w:lvl>
    <w:lvl w:ilvl="5">
      <w:numFmt w:val="bullet"/>
      <w:lvlText w:val="•"/>
      <w:lvlJc w:val="left"/>
      <w:pPr>
        <w:ind w:left="5573" w:hanging="155"/>
      </w:pPr>
      <w:rPr>
        <w:rFonts w:hint="default"/>
        <w:lang w:val="pt-PT" w:eastAsia="en-US" w:bidi="ar-SA"/>
      </w:rPr>
    </w:lvl>
    <w:lvl w:ilvl="6">
      <w:numFmt w:val="bullet"/>
      <w:lvlText w:val="•"/>
      <w:lvlJc w:val="left"/>
      <w:pPr>
        <w:ind w:left="6599" w:hanging="155"/>
      </w:pPr>
      <w:rPr>
        <w:rFonts w:hint="default"/>
        <w:lang w:val="pt-PT" w:eastAsia="en-US" w:bidi="ar-SA"/>
      </w:rPr>
    </w:lvl>
    <w:lvl w:ilvl="7">
      <w:numFmt w:val="bullet"/>
      <w:lvlText w:val="•"/>
      <w:lvlJc w:val="left"/>
      <w:pPr>
        <w:ind w:left="7626" w:hanging="155"/>
      </w:pPr>
      <w:rPr>
        <w:rFonts w:hint="default"/>
        <w:lang w:val="pt-PT" w:eastAsia="en-US" w:bidi="ar-SA"/>
      </w:rPr>
    </w:lvl>
    <w:lvl w:ilvl="8">
      <w:numFmt w:val="bullet"/>
      <w:lvlText w:val="•"/>
      <w:lvlJc w:val="left"/>
      <w:pPr>
        <w:ind w:left="8653" w:hanging="155"/>
      </w:pPr>
      <w:rPr>
        <w:rFonts w:hint="default"/>
        <w:lang w:val="pt-PT" w:eastAsia="en-US" w:bidi="ar-SA"/>
      </w:rPr>
    </w:lvl>
  </w:abstractNum>
  <w:abstractNum w:abstractNumId="20" w15:restartNumberingAfterBreak="0">
    <w:nsid w:val="1F40136C"/>
    <w:multiLevelType w:val="multilevel"/>
    <w:tmpl w:val="9AF64DEA"/>
    <w:lvl w:ilvl="0">
      <w:start w:val="3"/>
      <w:numFmt w:val="decimal"/>
      <w:lvlText w:val="%1"/>
      <w:lvlJc w:val="left"/>
      <w:pPr>
        <w:ind w:left="503" w:hanging="709"/>
      </w:pPr>
      <w:rPr>
        <w:rFonts w:hint="default"/>
        <w:lang w:val="pt-PT" w:eastAsia="en-US" w:bidi="ar-SA"/>
      </w:rPr>
    </w:lvl>
    <w:lvl w:ilvl="1">
      <w:start w:val="1"/>
      <w:numFmt w:val="decimal"/>
      <w:lvlText w:val="%1.%2"/>
      <w:lvlJc w:val="left"/>
      <w:pPr>
        <w:ind w:left="503" w:hanging="709"/>
      </w:pPr>
      <w:rPr>
        <w:rFonts w:hint="default"/>
        <w:spacing w:val="-1"/>
        <w:lang w:val="pt-PT" w:eastAsia="en-US" w:bidi="ar-SA"/>
      </w:rPr>
    </w:lvl>
    <w:lvl w:ilvl="2">
      <w:start w:val="1"/>
      <w:numFmt w:val="decimal"/>
      <w:lvlText w:val="%1.%2.%3"/>
      <w:lvlJc w:val="left"/>
      <w:pPr>
        <w:ind w:left="224" w:hanging="608"/>
      </w:pPr>
      <w:rPr>
        <w:rFonts w:ascii="Verdana" w:eastAsia="Verdana" w:hAnsi="Verdana" w:cs="Verdana" w:hint="default"/>
        <w:b w:val="0"/>
        <w:bCs w:val="0"/>
        <w:i w:val="0"/>
        <w:iCs w:val="0"/>
        <w:spacing w:val="0"/>
        <w:sz w:val="20"/>
        <w:szCs w:val="20"/>
        <w:lang w:val="pt-PT" w:eastAsia="en-US" w:bidi="ar-SA"/>
      </w:rPr>
    </w:lvl>
    <w:lvl w:ilvl="3">
      <w:numFmt w:val="bullet"/>
      <w:lvlText w:val="•"/>
      <w:lvlJc w:val="left"/>
      <w:pPr>
        <w:ind w:left="2768" w:hanging="608"/>
      </w:pPr>
      <w:rPr>
        <w:rFonts w:hint="default"/>
        <w:lang w:val="pt-PT" w:eastAsia="en-US" w:bidi="ar-SA"/>
      </w:rPr>
    </w:lvl>
    <w:lvl w:ilvl="4">
      <w:numFmt w:val="bullet"/>
      <w:lvlText w:val="•"/>
      <w:lvlJc w:val="left"/>
      <w:pPr>
        <w:ind w:left="3902" w:hanging="608"/>
      </w:pPr>
      <w:rPr>
        <w:rFonts w:hint="default"/>
        <w:lang w:val="pt-PT" w:eastAsia="en-US" w:bidi="ar-SA"/>
      </w:rPr>
    </w:lvl>
    <w:lvl w:ilvl="5">
      <w:numFmt w:val="bullet"/>
      <w:lvlText w:val="•"/>
      <w:lvlJc w:val="left"/>
      <w:pPr>
        <w:ind w:left="5036" w:hanging="608"/>
      </w:pPr>
      <w:rPr>
        <w:rFonts w:hint="default"/>
        <w:lang w:val="pt-PT" w:eastAsia="en-US" w:bidi="ar-SA"/>
      </w:rPr>
    </w:lvl>
    <w:lvl w:ilvl="6">
      <w:numFmt w:val="bullet"/>
      <w:lvlText w:val="•"/>
      <w:lvlJc w:val="left"/>
      <w:pPr>
        <w:ind w:left="6170" w:hanging="608"/>
      </w:pPr>
      <w:rPr>
        <w:rFonts w:hint="default"/>
        <w:lang w:val="pt-PT" w:eastAsia="en-US" w:bidi="ar-SA"/>
      </w:rPr>
    </w:lvl>
    <w:lvl w:ilvl="7">
      <w:numFmt w:val="bullet"/>
      <w:lvlText w:val="•"/>
      <w:lvlJc w:val="left"/>
      <w:pPr>
        <w:ind w:left="7304" w:hanging="608"/>
      </w:pPr>
      <w:rPr>
        <w:rFonts w:hint="default"/>
        <w:lang w:val="pt-PT" w:eastAsia="en-US" w:bidi="ar-SA"/>
      </w:rPr>
    </w:lvl>
    <w:lvl w:ilvl="8">
      <w:numFmt w:val="bullet"/>
      <w:lvlText w:val="•"/>
      <w:lvlJc w:val="left"/>
      <w:pPr>
        <w:ind w:left="8438" w:hanging="608"/>
      </w:pPr>
      <w:rPr>
        <w:rFonts w:hint="default"/>
        <w:lang w:val="pt-PT" w:eastAsia="en-US" w:bidi="ar-SA"/>
      </w:rPr>
    </w:lvl>
  </w:abstractNum>
  <w:abstractNum w:abstractNumId="21" w15:restartNumberingAfterBreak="0">
    <w:nsid w:val="20076BC5"/>
    <w:multiLevelType w:val="multilevel"/>
    <w:tmpl w:val="61348820"/>
    <w:lvl w:ilvl="0">
      <w:start w:val="4"/>
      <w:numFmt w:val="decimal"/>
      <w:lvlText w:val="%1"/>
      <w:lvlJc w:val="left"/>
      <w:pPr>
        <w:ind w:left="224" w:hanging="716"/>
      </w:pPr>
      <w:rPr>
        <w:rFonts w:hint="default"/>
        <w:lang w:val="pt-PT" w:eastAsia="en-US" w:bidi="ar-SA"/>
      </w:rPr>
    </w:lvl>
    <w:lvl w:ilvl="1">
      <w:start w:val="1"/>
      <w:numFmt w:val="decimal"/>
      <w:lvlText w:val="%1.%2"/>
      <w:lvlJc w:val="left"/>
      <w:pPr>
        <w:ind w:left="224" w:hanging="716"/>
      </w:pPr>
      <w:rPr>
        <w:rFonts w:ascii="Verdana" w:eastAsia="Verdana" w:hAnsi="Verdana" w:cs="Verdana" w:hint="default"/>
        <w:b w:val="0"/>
        <w:bCs w:val="0"/>
        <w:i w:val="0"/>
        <w:iCs w:val="0"/>
        <w:spacing w:val="0"/>
        <w:sz w:val="20"/>
        <w:szCs w:val="20"/>
        <w:lang w:val="pt-PT" w:eastAsia="en-US" w:bidi="ar-SA"/>
      </w:rPr>
    </w:lvl>
    <w:lvl w:ilvl="2">
      <w:start w:val="3"/>
      <w:numFmt w:val="decimal"/>
      <w:lvlText w:val="%1.%2.%3"/>
      <w:lvlJc w:val="left"/>
      <w:pPr>
        <w:ind w:left="224" w:hanging="865"/>
      </w:pPr>
      <w:rPr>
        <w:rFonts w:ascii="Verdana" w:eastAsia="Verdana" w:hAnsi="Verdana" w:cs="Verdana" w:hint="default"/>
        <w:b w:val="0"/>
        <w:bCs w:val="0"/>
        <w:i w:val="0"/>
        <w:iCs w:val="0"/>
        <w:spacing w:val="0"/>
        <w:sz w:val="20"/>
        <w:szCs w:val="20"/>
        <w:lang w:val="pt-PT" w:eastAsia="en-US" w:bidi="ar-SA"/>
      </w:rPr>
    </w:lvl>
    <w:lvl w:ilvl="3">
      <w:numFmt w:val="bullet"/>
      <w:lvlText w:val="•"/>
      <w:lvlJc w:val="left"/>
      <w:pPr>
        <w:ind w:left="3365" w:hanging="865"/>
      </w:pPr>
      <w:rPr>
        <w:rFonts w:hint="default"/>
        <w:lang w:val="pt-PT" w:eastAsia="en-US" w:bidi="ar-SA"/>
      </w:rPr>
    </w:lvl>
    <w:lvl w:ilvl="4">
      <w:numFmt w:val="bullet"/>
      <w:lvlText w:val="•"/>
      <w:lvlJc w:val="left"/>
      <w:pPr>
        <w:ind w:left="4414" w:hanging="865"/>
      </w:pPr>
      <w:rPr>
        <w:rFonts w:hint="default"/>
        <w:lang w:val="pt-PT" w:eastAsia="en-US" w:bidi="ar-SA"/>
      </w:rPr>
    </w:lvl>
    <w:lvl w:ilvl="5">
      <w:numFmt w:val="bullet"/>
      <w:lvlText w:val="•"/>
      <w:lvlJc w:val="left"/>
      <w:pPr>
        <w:ind w:left="5463" w:hanging="865"/>
      </w:pPr>
      <w:rPr>
        <w:rFonts w:hint="default"/>
        <w:lang w:val="pt-PT" w:eastAsia="en-US" w:bidi="ar-SA"/>
      </w:rPr>
    </w:lvl>
    <w:lvl w:ilvl="6">
      <w:numFmt w:val="bullet"/>
      <w:lvlText w:val="•"/>
      <w:lvlJc w:val="left"/>
      <w:pPr>
        <w:ind w:left="6511" w:hanging="865"/>
      </w:pPr>
      <w:rPr>
        <w:rFonts w:hint="default"/>
        <w:lang w:val="pt-PT" w:eastAsia="en-US" w:bidi="ar-SA"/>
      </w:rPr>
    </w:lvl>
    <w:lvl w:ilvl="7">
      <w:numFmt w:val="bullet"/>
      <w:lvlText w:val="•"/>
      <w:lvlJc w:val="left"/>
      <w:pPr>
        <w:ind w:left="7560" w:hanging="865"/>
      </w:pPr>
      <w:rPr>
        <w:rFonts w:hint="default"/>
        <w:lang w:val="pt-PT" w:eastAsia="en-US" w:bidi="ar-SA"/>
      </w:rPr>
    </w:lvl>
    <w:lvl w:ilvl="8">
      <w:numFmt w:val="bullet"/>
      <w:lvlText w:val="•"/>
      <w:lvlJc w:val="left"/>
      <w:pPr>
        <w:ind w:left="8609" w:hanging="865"/>
      </w:pPr>
      <w:rPr>
        <w:rFonts w:hint="default"/>
        <w:lang w:val="pt-PT" w:eastAsia="en-US" w:bidi="ar-SA"/>
      </w:rPr>
    </w:lvl>
  </w:abstractNum>
  <w:abstractNum w:abstractNumId="22" w15:restartNumberingAfterBreak="0">
    <w:nsid w:val="276B6202"/>
    <w:multiLevelType w:val="multilevel"/>
    <w:tmpl w:val="778CA898"/>
    <w:lvl w:ilvl="0">
      <w:start w:val="12"/>
      <w:numFmt w:val="decimal"/>
      <w:lvlText w:val="%1"/>
      <w:lvlJc w:val="left"/>
      <w:pPr>
        <w:ind w:left="224" w:hanging="543"/>
      </w:pPr>
      <w:rPr>
        <w:rFonts w:hint="default"/>
        <w:lang w:val="pt-PT" w:eastAsia="en-US" w:bidi="ar-SA"/>
      </w:rPr>
    </w:lvl>
    <w:lvl w:ilvl="1">
      <w:start w:val="1"/>
      <w:numFmt w:val="decimal"/>
      <w:lvlText w:val="%1.%2"/>
      <w:lvlJc w:val="left"/>
      <w:pPr>
        <w:ind w:left="224" w:hanging="543"/>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543"/>
      </w:pPr>
      <w:rPr>
        <w:rFonts w:hint="default"/>
        <w:lang w:val="pt-PT" w:eastAsia="en-US" w:bidi="ar-SA"/>
      </w:rPr>
    </w:lvl>
    <w:lvl w:ilvl="3">
      <w:numFmt w:val="bullet"/>
      <w:lvlText w:val="•"/>
      <w:lvlJc w:val="left"/>
      <w:pPr>
        <w:ind w:left="3365" w:hanging="543"/>
      </w:pPr>
      <w:rPr>
        <w:rFonts w:hint="default"/>
        <w:lang w:val="pt-PT" w:eastAsia="en-US" w:bidi="ar-SA"/>
      </w:rPr>
    </w:lvl>
    <w:lvl w:ilvl="4">
      <w:numFmt w:val="bullet"/>
      <w:lvlText w:val="•"/>
      <w:lvlJc w:val="left"/>
      <w:pPr>
        <w:ind w:left="4414" w:hanging="543"/>
      </w:pPr>
      <w:rPr>
        <w:rFonts w:hint="default"/>
        <w:lang w:val="pt-PT" w:eastAsia="en-US" w:bidi="ar-SA"/>
      </w:rPr>
    </w:lvl>
    <w:lvl w:ilvl="5">
      <w:numFmt w:val="bullet"/>
      <w:lvlText w:val="•"/>
      <w:lvlJc w:val="left"/>
      <w:pPr>
        <w:ind w:left="5463" w:hanging="543"/>
      </w:pPr>
      <w:rPr>
        <w:rFonts w:hint="default"/>
        <w:lang w:val="pt-PT" w:eastAsia="en-US" w:bidi="ar-SA"/>
      </w:rPr>
    </w:lvl>
    <w:lvl w:ilvl="6">
      <w:numFmt w:val="bullet"/>
      <w:lvlText w:val="•"/>
      <w:lvlJc w:val="left"/>
      <w:pPr>
        <w:ind w:left="6511" w:hanging="543"/>
      </w:pPr>
      <w:rPr>
        <w:rFonts w:hint="default"/>
        <w:lang w:val="pt-PT" w:eastAsia="en-US" w:bidi="ar-SA"/>
      </w:rPr>
    </w:lvl>
    <w:lvl w:ilvl="7">
      <w:numFmt w:val="bullet"/>
      <w:lvlText w:val="•"/>
      <w:lvlJc w:val="left"/>
      <w:pPr>
        <w:ind w:left="7560" w:hanging="543"/>
      </w:pPr>
      <w:rPr>
        <w:rFonts w:hint="default"/>
        <w:lang w:val="pt-PT" w:eastAsia="en-US" w:bidi="ar-SA"/>
      </w:rPr>
    </w:lvl>
    <w:lvl w:ilvl="8">
      <w:numFmt w:val="bullet"/>
      <w:lvlText w:val="•"/>
      <w:lvlJc w:val="left"/>
      <w:pPr>
        <w:ind w:left="8609" w:hanging="543"/>
      </w:pPr>
      <w:rPr>
        <w:rFonts w:hint="default"/>
        <w:lang w:val="pt-PT" w:eastAsia="en-US" w:bidi="ar-SA"/>
      </w:rPr>
    </w:lvl>
  </w:abstractNum>
  <w:abstractNum w:abstractNumId="23" w15:restartNumberingAfterBreak="0">
    <w:nsid w:val="27BF065B"/>
    <w:multiLevelType w:val="multilevel"/>
    <w:tmpl w:val="25243F92"/>
    <w:lvl w:ilvl="0">
      <w:start w:val="1"/>
      <w:numFmt w:val="bullet"/>
      <w:pStyle w:val="Commarcadores"/>
      <w:lvlText w:val=""/>
      <w:lvlJc w:val="left"/>
      <w:pPr>
        <w:tabs>
          <w:tab w:val="num" w:pos="360"/>
        </w:tabs>
        <w:ind w:left="360" w:hanging="360"/>
      </w:pPr>
      <w:rPr>
        <w:rFonts w:ascii="Symbol" w:hAnsi="Symbol" w:hint="default"/>
      </w:rPr>
    </w:lvl>
    <w:lvl w:ilvl="1">
      <w:numFmt w:val="bullet"/>
      <w:lvlText w:val="놩ɗ놩ɗ(叀돊ɗ叀돊ɗ労翸.翸"/>
      <w:lvlJc w:val="left"/>
    </w:lvl>
    <w:lvl w:ilvl="2">
      <w:numFmt w:val="bullet"/>
      <w:lvlText w:val="놩ɗ놩ɗ(叀돊ɗ叀돊ɗ労翸.翸"/>
      <w:lvlJc w:val="left"/>
    </w:lvl>
    <w:lvl w:ilvl="3">
      <w:numFmt w:val="bullet"/>
      <w:lvlText w:val="놩ɗ놩ɗ(叀돊ɗ叀돊ɗ労翸.翸"/>
      <w:lvlJc w:val="left"/>
    </w:lvl>
    <w:lvl w:ilvl="4">
      <w:numFmt w:val="bullet"/>
      <w:lvlText w:val="놩ɗ놩ɗ(叀돊ɗ叀돊ɗ労翸.翸"/>
      <w:lvlJc w:val="left"/>
    </w:lvl>
    <w:lvl w:ilvl="5">
      <w:numFmt w:val="bullet"/>
      <w:lvlText w:val="놩ɗ놩ɗ(叀돊ɗ叀돊ɗ労翸.翸"/>
      <w:lvlJc w:val="left"/>
    </w:lvl>
    <w:lvl w:ilvl="6">
      <w:numFmt w:val="bullet"/>
      <w:lvlText w:val="놩ɗ놩ɗ(叀돊ɗ叀돊ɗ労翸.翸"/>
      <w:lvlJc w:val="left"/>
    </w:lvl>
    <w:lvl w:ilvl="7">
      <w:numFmt w:val="bullet"/>
      <w:lvlText w:val="놩ɗ놩ɗ(叀돊ɗ叀돊ɗ労翸.翸"/>
      <w:lvlJc w:val="left"/>
    </w:lvl>
    <w:lvl w:ilvl="8">
      <w:numFmt w:val="bullet"/>
      <w:lvlText w:val="놩ɗ놩ɗ(叀돊ɗ叀돊ɗ労翸.翸"/>
      <w:lvlJc w:val="left"/>
    </w:lvl>
  </w:abstractNum>
  <w:abstractNum w:abstractNumId="24" w15:restartNumberingAfterBreak="0">
    <w:nsid w:val="28B0266D"/>
    <w:multiLevelType w:val="multilevel"/>
    <w:tmpl w:val="D6841C0C"/>
    <w:styleLink w:val="Estilo3"/>
    <w:lvl w:ilvl="0">
      <w:start w:val="6"/>
      <w:numFmt w:val="decimal"/>
      <w:pStyle w:val="Estilo3"/>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1D01E2"/>
    <w:multiLevelType w:val="multilevel"/>
    <w:tmpl w:val="D74C0520"/>
    <w:styleLink w:val="Estilo5"/>
    <w:lvl w:ilvl="0">
      <w:start w:val="3"/>
      <w:numFmt w:val="decimal"/>
      <w:pStyle w:val="Estilo5"/>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29D75669"/>
    <w:multiLevelType w:val="multilevel"/>
    <w:tmpl w:val="A90A6F1E"/>
    <w:lvl w:ilvl="0">
      <w:start w:val="1"/>
      <w:numFmt w:val="lowerLetter"/>
      <w:lvlText w:val="%1)"/>
      <w:lvlJc w:val="left"/>
      <w:pPr>
        <w:ind w:left="224" w:hanging="606"/>
      </w:pPr>
      <w:rPr>
        <w:rFonts w:ascii="Verdana" w:eastAsia="Verdana" w:hAnsi="Verdana" w:cs="Verdana" w:hint="default"/>
        <w:b/>
        <w:bCs/>
        <w:i w:val="0"/>
        <w:iCs w:val="0"/>
        <w:spacing w:val="-1"/>
        <w:sz w:val="20"/>
        <w:szCs w:val="20"/>
        <w:lang w:val="pt-PT" w:eastAsia="en-US" w:bidi="ar-SA"/>
      </w:rPr>
    </w:lvl>
    <w:lvl w:ilvl="1">
      <w:numFmt w:val="bullet"/>
      <w:lvlText w:val="•"/>
      <w:lvlJc w:val="left"/>
      <w:pPr>
        <w:ind w:left="1268" w:hanging="606"/>
      </w:pPr>
      <w:rPr>
        <w:rFonts w:hint="default"/>
        <w:lang w:val="pt-PT" w:eastAsia="en-US" w:bidi="ar-SA"/>
      </w:rPr>
    </w:lvl>
    <w:lvl w:ilvl="2">
      <w:numFmt w:val="bullet"/>
      <w:lvlText w:val="•"/>
      <w:lvlJc w:val="left"/>
      <w:pPr>
        <w:ind w:left="2317" w:hanging="606"/>
      </w:pPr>
      <w:rPr>
        <w:rFonts w:hint="default"/>
        <w:lang w:val="pt-PT" w:eastAsia="en-US" w:bidi="ar-SA"/>
      </w:rPr>
    </w:lvl>
    <w:lvl w:ilvl="3">
      <w:numFmt w:val="bullet"/>
      <w:lvlText w:val="•"/>
      <w:lvlJc w:val="left"/>
      <w:pPr>
        <w:ind w:left="3365" w:hanging="606"/>
      </w:pPr>
      <w:rPr>
        <w:rFonts w:hint="default"/>
        <w:lang w:val="pt-PT" w:eastAsia="en-US" w:bidi="ar-SA"/>
      </w:rPr>
    </w:lvl>
    <w:lvl w:ilvl="4">
      <w:numFmt w:val="bullet"/>
      <w:lvlText w:val="•"/>
      <w:lvlJc w:val="left"/>
      <w:pPr>
        <w:ind w:left="4414" w:hanging="606"/>
      </w:pPr>
      <w:rPr>
        <w:rFonts w:hint="default"/>
        <w:lang w:val="pt-PT" w:eastAsia="en-US" w:bidi="ar-SA"/>
      </w:rPr>
    </w:lvl>
    <w:lvl w:ilvl="5">
      <w:numFmt w:val="bullet"/>
      <w:lvlText w:val="•"/>
      <w:lvlJc w:val="left"/>
      <w:pPr>
        <w:ind w:left="5463" w:hanging="606"/>
      </w:pPr>
      <w:rPr>
        <w:rFonts w:hint="default"/>
        <w:lang w:val="pt-PT" w:eastAsia="en-US" w:bidi="ar-SA"/>
      </w:rPr>
    </w:lvl>
    <w:lvl w:ilvl="6">
      <w:numFmt w:val="bullet"/>
      <w:lvlText w:val="•"/>
      <w:lvlJc w:val="left"/>
      <w:pPr>
        <w:ind w:left="6511" w:hanging="606"/>
      </w:pPr>
      <w:rPr>
        <w:rFonts w:hint="default"/>
        <w:lang w:val="pt-PT" w:eastAsia="en-US" w:bidi="ar-SA"/>
      </w:rPr>
    </w:lvl>
    <w:lvl w:ilvl="7">
      <w:numFmt w:val="bullet"/>
      <w:lvlText w:val="•"/>
      <w:lvlJc w:val="left"/>
      <w:pPr>
        <w:ind w:left="7560" w:hanging="606"/>
      </w:pPr>
      <w:rPr>
        <w:rFonts w:hint="default"/>
        <w:lang w:val="pt-PT" w:eastAsia="en-US" w:bidi="ar-SA"/>
      </w:rPr>
    </w:lvl>
    <w:lvl w:ilvl="8">
      <w:numFmt w:val="bullet"/>
      <w:lvlText w:val="•"/>
      <w:lvlJc w:val="left"/>
      <w:pPr>
        <w:ind w:left="8609" w:hanging="606"/>
      </w:pPr>
      <w:rPr>
        <w:rFonts w:hint="default"/>
        <w:lang w:val="pt-PT" w:eastAsia="en-US" w:bidi="ar-SA"/>
      </w:rPr>
    </w:lvl>
  </w:abstractNum>
  <w:abstractNum w:abstractNumId="27" w15:restartNumberingAfterBreak="0">
    <w:nsid w:val="2D8F01AC"/>
    <w:multiLevelType w:val="multilevel"/>
    <w:tmpl w:val="BB1CBE9E"/>
    <w:lvl w:ilvl="0">
      <w:start w:val="13"/>
      <w:numFmt w:val="decimal"/>
      <w:lvlText w:val="%1"/>
      <w:lvlJc w:val="left"/>
      <w:pPr>
        <w:ind w:left="224" w:hanging="567"/>
      </w:pPr>
      <w:rPr>
        <w:rFonts w:hint="default"/>
        <w:lang w:val="pt-PT" w:eastAsia="en-US" w:bidi="ar-SA"/>
      </w:rPr>
    </w:lvl>
    <w:lvl w:ilvl="1">
      <w:start w:val="1"/>
      <w:numFmt w:val="decimal"/>
      <w:lvlText w:val="%1.%2"/>
      <w:lvlJc w:val="left"/>
      <w:pPr>
        <w:ind w:left="224" w:hanging="567"/>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567"/>
      </w:pPr>
      <w:rPr>
        <w:rFonts w:hint="default"/>
        <w:lang w:val="pt-PT" w:eastAsia="en-US" w:bidi="ar-SA"/>
      </w:rPr>
    </w:lvl>
    <w:lvl w:ilvl="3">
      <w:numFmt w:val="bullet"/>
      <w:lvlText w:val="•"/>
      <w:lvlJc w:val="left"/>
      <w:pPr>
        <w:ind w:left="3365" w:hanging="567"/>
      </w:pPr>
      <w:rPr>
        <w:rFonts w:hint="default"/>
        <w:lang w:val="pt-PT" w:eastAsia="en-US" w:bidi="ar-SA"/>
      </w:rPr>
    </w:lvl>
    <w:lvl w:ilvl="4">
      <w:numFmt w:val="bullet"/>
      <w:lvlText w:val="•"/>
      <w:lvlJc w:val="left"/>
      <w:pPr>
        <w:ind w:left="4414" w:hanging="567"/>
      </w:pPr>
      <w:rPr>
        <w:rFonts w:hint="default"/>
        <w:lang w:val="pt-PT" w:eastAsia="en-US" w:bidi="ar-SA"/>
      </w:rPr>
    </w:lvl>
    <w:lvl w:ilvl="5">
      <w:numFmt w:val="bullet"/>
      <w:lvlText w:val="•"/>
      <w:lvlJc w:val="left"/>
      <w:pPr>
        <w:ind w:left="5463" w:hanging="567"/>
      </w:pPr>
      <w:rPr>
        <w:rFonts w:hint="default"/>
        <w:lang w:val="pt-PT" w:eastAsia="en-US" w:bidi="ar-SA"/>
      </w:rPr>
    </w:lvl>
    <w:lvl w:ilvl="6">
      <w:numFmt w:val="bullet"/>
      <w:lvlText w:val="•"/>
      <w:lvlJc w:val="left"/>
      <w:pPr>
        <w:ind w:left="6511" w:hanging="567"/>
      </w:pPr>
      <w:rPr>
        <w:rFonts w:hint="default"/>
        <w:lang w:val="pt-PT" w:eastAsia="en-US" w:bidi="ar-SA"/>
      </w:rPr>
    </w:lvl>
    <w:lvl w:ilvl="7">
      <w:numFmt w:val="bullet"/>
      <w:lvlText w:val="•"/>
      <w:lvlJc w:val="left"/>
      <w:pPr>
        <w:ind w:left="7560" w:hanging="567"/>
      </w:pPr>
      <w:rPr>
        <w:rFonts w:hint="default"/>
        <w:lang w:val="pt-PT" w:eastAsia="en-US" w:bidi="ar-SA"/>
      </w:rPr>
    </w:lvl>
    <w:lvl w:ilvl="8">
      <w:numFmt w:val="bullet"/>
      <w:lvlText w:val="•"/>
      <w:lvlJc w:val="left"/>
      <w:pPr>
        <w:ind w:left="8609" w:hanging="567"/>
      </w:pPr>
      <w:rPr>
        <w:rFonts w:hint="default"/>
        <w:lang w:val="pt-PT" w:eastAsia="en-US" w:bidi="ar-SA"/>
      </w:rPr>
    </w:lvl>
  </w:abstractNum>
  <w:abstractNum w:abstractNumId="28" w15:restartNumberingAfterBreak="0">
    <w:nsid w:val="314C713D"/>
    <w:multiLevelType w:val="multilevel"/>
    <w:tmpl w:val="0A98E01A"/>
    <w:lvl w:ilvl="0">
      <w:start w:val="1"/>
      <w:numFmt w:val="lowerLetter"/>
      <w:lvlText w:val="%1)"/>
      <w:lvlJc w:val="left"/>
      <w:pPr>
        <w:ind w:left="505" w:hanging="281"/>
      </w:pPr>
      <w:rPr>
        <w:rFonts w:ascii="Verdana" w:eastAsia="Verdana" w:hAnsi="Verdana" w:cs="Verdana" w:hint="default"/>
        <w:b w:val="0"/>
        <w:bCs w:val="0"/>
        <w:i w:val="0"/>
        <w:iCs w:val="0"/>
        <w:spacing w:val="-1"/>
        <w:sz w:val="20"/>
        <w:szCs w:val="20"/>
        <w:lang w:val="pt-PT" w:eastAsia="en-US" w:bidi="ar-SA"/>
      </w:rPr>
    </w:lvl>
    <w:lvl w:ilvl="1">
      <w:numFmt w:val="bullet"/>
      <w:lvlText w:val="•"/>
      <w:lvlJc w:val="left"/>
      <w:pPr>
        <w:ind w:left="1520" w:hanging="281"/>
      </w:pPr>
      <w:rPr>
        <w:rFonts w:hint="default"/>
        <w:lang w:val="pt-PT" w:eastAsia="en-US" w:bidi="ar-SA"/>
      </w:rPr>
    </w:lvl>
    <w:lvl w:ilvl="2">
      <w:numFmt w:val="bullet"/>
      <w:lvlText w:val="•"/>
      <w:lvlJc w:val="left"/>
      <w:pPr>
        <w:ind w:left="2541" w:hanging="281"/>
      </w:pPr>
      <w:rPr>
        <w:rFonts w:hint="default"/>
        <w:lang w:val="pt-PT" w:eastAsia="en-US" w:bidi="ar-SA"/>
      </w:rPr>
    </w:lvl>
    <w:lvl w:ilvl="3">
      <w:numFmt w:val="bullet"/>
      <w:lvlText w:val="•"/>
      <w:lvlJc w:val="left"/>
      <w:pPr>
        <w:ind w:left="3561" w:hanging="281"/>
      </w:pPr>
      <w:rPr>
        <w:rFonts w:hint="default"/>
        <w:lang w:val="pt-PT" w:eastAsia="en-US" w:bidi="ar-SA"/>
      </w:rPr>
    </w:lvl>
    <w:lvl w:ilvl="4">
      <w:numFmt w:val="bullet"/>
      <w:lvlText w:val="•"/>
      <w:lvlJc w:val="left"/>
      <w:pPr>
        <w:ind w:left="4582" w:hanging="281"/>
      </w:pPr>
      <w:rPr>
        <w:rFonts w:hint="default"/>
        <w:lang w:val="pt-PT" w:eastAsia="en-US" w:bidi="ar-SA"/>
      </w:rPr>
    </w:lvl>
    <w:lvl w:ilvl="5">
      <w:numFmt w:val="bullet"/>
      <w:lvlText w:val="•"/>
      <w:lvlJc w:val="left"/>
      <w:pPr>
        <w:ind w:left="5603" w:hanging="281"/>
      </w:pPr>
      <w:rPr>
        <w:rFonts w:hint="default"/>
        <w:lang w:val="pt-PT" w:eastAsia="en-US" w:bidi="ar-SA"/>
      </w:rPr>
    </w:lvl>
    <w:lvl w:ilvl="6">
      <w:numFmt w:val="bullet"/>
      <w:lvlText w:val="•"/>
      <w:lvlJc w:val="left"/>
      <w:pPr>
        <w:ind w:left="6623" w:hanging="281"/>
      </w:pPr>
      <w:rPr>
        <w:rFonts w:hint="default"/>
        <w:lang w:val="pt-PT" w:eastAsia="en-US" w:bidi="ar-SA"/>
      </w:rPr>
    </w:lvl>
    <w:lvl w:ilvl="7">
      <w:numFmt w:val="bullet"/>
      <w:lvlText w:val="•"/>
      <w:lvlJc w:val="left"/>
      <w:pPr>
        <w:ind w:left="7644" w:hanging="281"/>
      </w:pPr>
      <w:rPr>
        <w:rFonts w:hint="default"/>
        <w:lang w:val="pt-PT" w:eastAsia="en-US" w:bidi="ar-SA"/>
      </w:rPr>
    </w:lvl>
    <w:lvl w:ilvl="8">
      <w:numFmt w:val="bullet"/>
      <w:lvlText w:val="•"/>
      <w:lvlJc w:val="left"/>
      <w:pPr>
        <w:ind w:left="8665" w:hanging="281"/>
      </w:pPr>
      <w:rPr>
        <w:rFonts w:hint="default"/>
        <w:lang w:val="pt-PT" w:eastAsia="en-US" w:bidi="ar-SA"/>
      </w:rPr>
    </w:lvl>
  </w:abstractNum>
  <w:abstractNum w:abstractNumId="29" w15:restartNumberingAfterBreak="0">
    <w:nsid w:val="31C93BFE"/>
    <w:multiLevelType w:val="multilevel"/>
    <w:tmpl w:val="0416001D"/>
    <w:styleLink w:val="Estilo6"/>
    <w:lvl w:ilvl="0">
      <w:start w:val="61"/>
      <w:numFmt w:val="decimal"/>
      <w:pStyle w:val="Estilo6"/>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4063E4"/>
    <w:multiLevelType w:val="multilevel"/>
    <w:tmpl w:val="B6461C4C"/>
    <w:lvl w:ilvl="0">
      <w:start w:val="1"/>
      <w:numFmt w:val="lowerLetter"/>
      <w:lvlText w:val="%1)"/>
      <w:lvlJc w:val="left"/>
      <w:pPr>
        <w:ind w:left="508" w:hanging="284"/>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520" w:hanging="284"/>
      </w:pPr>
      <w:rPr>
        <w:rFonts w:hint="default"/>
        <w:lang w:val="pt-PT" w:eastAsia="en-US" w:bidi="ar-SA"/>
      </w:rPr>
    </w:lvl>
    <w:lvl w:ilvl="2">
      <w:numFmt w:val="bullet"/>
      <w:lvlText w:val="•"/>
      <w:lvlJc w:val="left"/>
      <w:pPr>
        <w:ind w:left="2541" w:hanging="284"/>
      </w:pPr>
      <w:rPr>
        <w:rFonts w:hint="default"/>
        <w:lang w:val="pt-PT" w:eastAsia="en-US" w:bidi="ar-SA"/>
      </w:rPr>
    </w:lvl>
    <w:lvl w:ilvl="3">
      <w:numFmt w:val="bullet"/>
      <w:lvlText w:val="•"/>
      <w:lvlJc w:val="left"/>
      <w:pPr>
        <w:ind w:left="3561" w:hanging="284"/>
      </w:pPr>
      <w:rPr>
        <w:rFonts w:hint="default"/>
        <w:lang w:val="pt-PT" w:eastAsia="en-US" w:bidi="ar-SA"/>
      </w:rPr>
    </w:lvl>
    <w:lvl w:ilvl="4">
      <w:numFmt w:val="bullet"/>
      <w:lvlText w:val="•"/>
      <w:lvlJc w:val="left"/>
      <w:pPr>
        <w:ind w:left="4582" w:hanging="284"/>
      </w:pPr>
      <w:rPr>
        <w:rFonts w:hint="default"/>
        <w:lang w:val="pt-PT" w:eastAsia="en-US" w:bidi="ar-SA"/>
      </w:rPr>
    </w:lvl>
    <w:lvl w:ilvl="5">
      <w:numFmt w:val="bullet"/>
      <w:lvlText w:val="•"/>
      <w:lvlJc w:val="left"/>
      <w:pPr>
        <w:ind w:left="5603" w:hanging="284"/>
      </w:pPr>
      <w:rPr>
        <w:rFonts w:hint="default"/>
        <w:lang w:val="pt-PT" w:eastAsia="en-US" w:bidi="ar-SA"/>
      </w:rPr>
    </w:lvl>
    <w:lvl w:ilvl="6">
      <w:numFmt w:val="bullet"/>
      <w:lvlText w:val="•"/>
      <w:lvlJc w:val="left"/>
      <w:pPr>
        <w:ind w:left="6623" w:hanging="284"/>
      </w:pPr>
      <w:rPr>
        <w:rFonts w:hint="default"/>
        <w:lang w:val="pt-PT" w:eastAsia="en-US" w:bidi="ar-SA"/>
      </w:rPr>
    </w:lvl>
    <w:lvl w:ilvl="7">
      <w:numFmt w:val="bullet"/>
      <w:lvlText w:val="•"/>
      <w:lvlJc w:val="left"/>
      <w:pPr>
        <w:ind w:left="7644" w:hanging="284"/>
      </w:pPr>
      <w:rPr>
        <w:rFonts w:hint="default"/>
        <w:lang w:val="pt-PT" w:eastAsia="en-US" w:bidi="ar-SA"/>
      </w:rPr>
    </w:lvl>
    <w:lvl w:ilvl="8">
      <w:numFmt w:val="bullet"/>
      <w:lvlText w:val="•"/>
      <w:lvlJc w:val="left"/>
      <w:pPr>
        <w:ind w:left="8665" w:hanging="284"/>
      </w:pPr>
      <w:rPr>
        <w:rFonts w:hint="default"/>
        <w:lang w:val="pt-PT" w:eastAsia="en-US" w:bidi="ar-SA"/>
      </w:rPr>
    </w:lvl>
  </w:abstractNum>
  <w:abstractNum w:abstractNumId="31" w15:restartNumberingAfterBreak="0">
    <w:nsid w:val="3DDC6EE9"/>
    <w:multiLevelType w:val="multilevel"/>
    <w:tmpl w:val="6B6C8948"/>
    <w:lvl w:ilvl="0">
      <w:start w:val="1"/>
      <w:numFmt w:val="lowerLetter"/>
      <w:lvlText w:val="%1)"/>
      <w:lvlJc w:val="left"/>
      <w:pPr>
        <w:ind w:left="224" w:hanging="212"/>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268" w:hanging="212"/>
      </w:pPr>
      <w:rPr>
        <w:rFonts w:hint="default"/>
        <w:lang w:val="pt-PT" w:eastAsia="en-US" w:bidi="ar-SA"/>
      </w:rPr>
    </w:lvl>
    <w:lvl w:ilvl="2">
      <w:numFmt w:val="bullet"/>
      <w:lvlText w:val="•"/>
      <w:lvlJc w:val="left"/>
      <w:pPr>
        <w:ind w:left="2317" w:hanging="212"/>
      </w:pPr>
      <w:rPr>
        <w:rFonts w:hint="default"/>
        <w:lang w:val="pt-PT" w:eastAsia="en-US" w:bidi="ar-SA"/>
      </w:rPr>
    </w:lvl>
    <w:lvl w:ilvl="3">
      <w:numFmt w:val="bullet"/>
      <w:lvlText w:val="•"/>
      <w:lvlJc w:val="left"/>
      <w:pPr>
        <w:ind w:left="3365" w:hanging="212"/>
      </w:pPr>
      <w:rPr>
        <w:rFonts w:hint="default"/>
        <w:lang w:val="pt-PT" w:eastAsia="en-US" w:bidi="ar-SA"/>
      </w:rPr>
    </w:lvl>
    <w:lvl w:ilvl="4">
      <w:numFmt w:val="bullet"/>
      <w:lvlText w:val="•"/>
      <w:lvlJc w:val="left"/>
      <w:pPr>
        <w:ind w:left="4414" w:hanging="212"/>
      </w:pPr>
      <w:rPr>
        <w:rFonts w:hint="default"/>
        <w:lang w:val="pt-PT" w:eastAsia="en-US" w:bidi="ar-SA"/>
      </w:rPr>
    </w:lvl>
    <w:lvl w:ilvl="5">
      <w:numFmt w:val="bullet"/>
      <w:lvlText w:val="•"/>
      <w:lvlJc w:val="left"/>
      <w:pPr>
        <w:ind w:left="5463" w:hanging="212"/>
      </w:pPr>
      <w:rPr>
        <w:rFonts w:hint="default"/>
        <w:lang w:val="pt-PT" w:eastAsia="en-US" w:bidi="ar-SA"/>
      </w:rPr>
    </w:lvl>
    <w:lvl w:ilvl="6">
      <w:numFmt w:val="bullet"/>
      <w:lvlText w:val="•"/>
      <w:lvlJc w:val="left"/>
      <w:pPr>
        <w:ind w:left="6511" w:hanging="212"/>
      </w:pPr>
      <w:rPr>
        <w:rFonts w:hint="default"/>
        <w:lang w:val="pt-PT" w:eastAsia="en-US" w:bidi="ar-SA"/>
      </w:rPr>
    </w:lvl>
    <w:lvl w:ilvl="7">
      <w:numFmt w:val="bullet"/>
      <w:lvlText w:val="•"/>
      <w:lvlJc w:val="left"/>
      <w:pPr>
        <w:ind w:left="7560" w:hanging="212"/>
      </w:pPr>
      <w:rPr>
        <w:rFonts w:hint="default"/>
        <w:lang w:val="pt-PT" w:eastAsia="en-US" w:bidi="ar-SA"/>
      </w:rPr>
    </w:lvl>
    <w:lvl w:ilvl="8">
      <w:numFmt w:val="bullet"/>
      <w:lvlText w:val="•"/>
      <w:lvlJc w:val="left"/>
      <w:pPr>
        <w:ind w:left="8609" w:hanging="212"/>
      </w:pPr>
      <w:rPr>
        <w:rFonts w:hint="default"/>
        <w:lang w:val="pt-PT" w:eastAsia="en-US" w:bidi="ar-SA"/>
      </w:rPr>
    </w:lvl>
  </w:abstractNum>
  <w:abstractNum w:abstractNumId="32" w15:restartNumberingAfterBreak="0">
    <w:nsid w:val="3F1370B3"/>
    <w:multiLevelType w:val="multilevel"/>
    <w:tmpl w:val="BD003992"/>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33" w15:restartNumberingAfterBreak="0">
    <w:nsid w:val="405B2997"/>
    <w:multiLevelType w:val="multilevel"/>
    <w:tmpl w:val="89C27C16"/>
    <w:lvl w:ilvl="0">
      <w:start w:val="7"/>
      <w:numFmt w:val="decimal"/>
      <w:lvlText w:val="%1"/>
      <w:lvlJc w:val="left"/>
      <w:pPr>
        <w:ind w:left="224" w:hanging="431"/>
      </w:pPr>
      <w:rPr>
        <w:rFonts w:hint="default"/>
        <w:lang w:val="pt-PT" w:eastAsia="en-US" w:bidi="ar-SA"/>
      </w:rPr>
    </w:lvl>
    <w:lvl w:ilvl="1">
      <w:start w:val="1"/>
      <w:numFmt w:val="decimal"/>
      <w:lvlText w:val="%1.%2"/>
      <w:lvlJc w:val="left"/>
      <w:pPr>
        <w:ind w:left="224" w:hanging="431"/>
      </w:pPr>
      <w:rPr>
        <w:rFonts w:ascii="Verdana" w:eastAsia="Verdana" w:hAnsi="Verdana" w:cs="Verdana" w:hint="default"/>
        <w:b/>
        <w:bCs/>
        <w:i w:val="0"/>
        <w:iCs w:val="0"/>
        <w:spacing w:val="-1"/>
        <w:sz w:val="20"/>
        <w:szCs w:val="20"/>
        <w:lang w:val="pt-PT" w:eastAsia="en-US" w:bidi="ar-SA"/>
      </w:rPr>
    </w:lvl>
    <w:lvl w:ilvl="2">
      <w:numFmt w:val="bullet"/>
      <w:lvlText w:val="•"/>
      <w:lvlJc w:val="left"/>
      <w:pPr>
        <w:ind w:left="2317" w:hanging="431"/>
      </w:pPr>
      <w:rPr>
        <w:rFonts w:hint="default"/>
        <w:lang w:val="pt-PT" w:eastAsia="en-US" w:bidi="ar-SA"/>
      </w:rPr>
    </w:lvl>
    <w:lvl w:ilvl="3">
      <w:numFmt w:val="bullet"/>
      <w:lvlText w:val="•"/>
      <w:lvlJc w:val="left"/>
      <w:pPr>
        <w:ind w:left="3365" w:hanging="431"/>
      </w:pPr>
      <w:rPr>
        <w:rFonts w:hint="default"/>
        <w:lang w:val="pt-PT" w:eastAsia="en-US" w:bidi="ar-SA"/>
      </w:rPr>
    </w:lvl>
    <w:lvl w:ilvl="4">
      <w:numFmt w:val="bullet"/>
      <w:lvlText w:val="•"/>
      <w:lvlJc w:val="left"/>
      <w:pPr>
        <w:ind w:left="4414" w:hanging="431"/>
      </w:pPr>
      <w:rPr>
        <w:rFonts w:hint="default"/>
        <w:lang w:val="pt-PT" w:eastAsia="en-US" w:bidi="ar-SA"/>
      </w:rPr>
    </w:lvl>
    <w:lvl w:ilvl="5">
      <w:numFmt w:val="bullet"/>
      <w:lvlText w:val="•"/>
      <w:lvlJc w:val="left"/>
      <w:pPr>
        <w:ind w:left="5463" w:hanging="431"/>
      </w:pPr>
      <w:rPr>
        <w:rFonts w:hint="default"/>
        <w:lang w:val="pt-PT" w:eastAsia="en-US" w:bidi="ar-SA"/>
      </w:rPr>
    </w:lvl>
    <w:lvl w:ilvl="6">
      <w:numFmt w:val="bullet"/>
      <w:lvlText w:val="•"/>
      <w:lvlJc w:val="left"/>
      <w:pPr>
        <w:ind w:left="6511" w:hanging="431"/>
      </w:pPr>
      <w:rPr>
        <w:rFonts w:hint="default"/>
        <w:lang w:val="pt-PT" w:eastAsia="en-US" w:bidi="ar-SA"/>
      </w:rPr>
    </w:lvl>
    <w:lvl w:ilvl="7">
      <w:numFmt w:val="bullet"/>
      <w:lvlText w:val="•"/>
      <w:lvlJc w:val="left"/>
      <w:pPr>
        <w:ind w:left="7560" w:hanging="431"/>
      </w:pPr>
      <w:rPr>
        <w:rFonts w:hint="default"/>
        <w:lang w:val="pt-PT" w:eastAsia="en-US" w:bidi="ar-SA"/>
      </w:rPr>
    </w:lvl>
    <w:lvl w:ilvl="8">
      <w:numFmt w:val="bullet"/>
      <w:lvlText w:val="•"/>
      <w:lvlJc w:val="left"/>
      <w:pPr>
        <w:ind w:left="8609" w:hanging="431"/>
      </w:pPr>
      <w:rPr>
        <w:rFonts w:hint="default"/>
        <w:lang w:val="pt-PT" w:eastAsia="en-US" w:bidi="ar-SA"/>
      </w:rPr>
    </w:lvl>
  </w:abstractNum>
  <w:abstractNum w:abstractNumId="34" w15:restartNumberingAfterBreak="0">
    <w:nsid w:val="41DA1816"/>
    <w:multiLevelType w:val="multilevel"/>
    <w:tmpl w:val="93689EA6"/>
    <w:lvl w:ilvl="0">
      <w:start w:val="1"/>
      <w:numFmt w:val="decimal"/>
      <w:lvlText w:val="%1"/>
      <w:lvlJc w:val="left"/>
      <w:pPr>
        <w:ind w:left="224" w:hanging="642"/>
      </w:pPr>
      <w:rPr>
        <w:rFonts w:hint="default"/>
        <w:lang w:val="pt-PT" w:eastAsia="en-US" w:bidi="ar-SA"/>
      </w:rPr>
    </w:lvl>
    <w:lvl w:ilvl="1">
      <w:start w:val="1"/>
      <w:numFmt w:val="decimal"/>
      <w:lvlText w:val="%1.%2"/>
      <w:lvlJc w:val="left"/>
      <w:pPr>
        <w:ind w:left="224" w:hanging="642"/>
      </w:pPr>
      <w:rPr>
        <w:rFonts w:hint="default"/>
        <w:lang w:val="pt-PT" w:eastAsia="en-US" w:bidi="ar-SA"/>
      </w:rPr>
    </w:lvl>
    <w:lvl w:ilvl="2">
      <w:start w:val="2"/>
      <w:numFmt w:val="decimal"/>
      <w:lvlText w:val="%1.%2.%3"/>
      <w:lvlJc w:val="left"/>
      <w:pPr>
        <w:ind w:left="224" w:hanging="642"/>
      </w:pPr>
      <w:rPr>
        <w:rFonts w:hint="default"/>
        <w:spacing w:val="0"/>
        <w:lang w:val="pt-PT" w:eastAsia="en-US" w:bidi="ar-SA"/>
      </w:rPr>
    </w:lvl>
    <w:lvl w:ilvl="3">
      <w:numFmt w:val="bullet"/>
      <w:lvlText w:val="•"/>
      <w:lvlJc w:val="left"/>
      <w:pPr>
        <w:ind w:left="3365" w:hanging="642"/>
      </w:pPr>
      <w:rPr>
        <w:rFonts w:hint="default"/>
        <w:lang w:val="pt-PT" w:eastAsia="en-US" w:bidi="ar-SA"/>
      </w:rPr>
    </w:lvl>
    <w:lvl w:ilvl="4">
      <w:numFmt w:val="bullet"/>
      <w:lvlText w:val="•"/>
      <w:lvlJc w:val="left"/>
      <w:pPr>
        <w:ind w:left="4414" w:hanging="642"/>
      </w:pPr>
      <w:rPr>
        <w:rFonts w:hint="default"/>
        <w:lang w:val="pt-PT" w:eastAsia="en-US" w:bidi="ar-SA"/>
      </w:rPr>
    </w:lvl>
    <w:lvl w:ilvl="5">
      <w:numFmt w:val="bullet"/>
      <w:lvlText w:val="•"/>
      <w:lvlJc w:val="left"/>
      <w:pPr>
        <w:ind w:left="5463" w:hanging="642"/>
      </w:pPr>
      <w:rPr>
        <w:rFonts w:hint="default"/>
        <w:lang w:val="pt-PT" w:eastAsia="en-US" w:bidi="ar-SA"/>
      </w:rPr>
    </w:lvl>
    <w:lvl w:ilvl="6">
      <w:numFmt w:val="bullet"/>
      <w:lvlText w:val="•"/>
      <w:lvlJc w:val="left"/>
      <w:pPr>
        <w:ind w:left="6511" w:hanging="642"/>
      </w:pPr>
      <w:rPr>
        <w:rFonts w:hint="default"/>
        <w:lang w:val="pt-PT" w:eastAsia="en-US" w:bidi="ar-SA"/>
      </w:rPr>
    </w:lvl>
    <w:lvl w:ilvl="7">
      <w:numFmt w:val="bullet"/>
      <w:lvlText w:val="•"/>
      <w:lvlJc w:val="left"/>
      <w:pPr>
        <w:ind w:left="7560" w:hanging="642"/>
      </w:pPr>
      <w:rPr>
        <w:rFonts w:hint="default"/>
        <w:lang w:val="pt-PT" w:eastAsia="en-US" w:bidi="ar-SA"/>
      </w:rPr>
    </w:lvl>
    <w:lvl w:ilvl="8">
      <w:numFmt w:val="bullet"/>
      <w:lvlText w:val="•"/>
      <w:lvlJc w:val="left"/>
      <w:pPr>
        <w:ind w:left="8609" w:hanging="642"/>
      </w:pPr>
      <w:rPr>
        <w:rFonts w:hint="default"/>
        <w:lang w:val="pt-PT" w:eastAsia="en-US" w:bidi="ar-SA"/>
      </w:rPr>
    </w:lvl>
  </w:abstractNum>
  <w:abstractNum w:abstractNumId="35" w15:restartNumberingAfterBreak="0">
    <w:nsid w:val="461B3809"/>
    <w:multiLevelType w:val="multilevel"/>
    <w:tmpl w:val="0590DAAE"/>
    <w:lvl w:ilvl="0">
      <w:start w:val="4"/>
      <w:numFmt w:val="decimal"/>
      <w:lvlText w:val="%1"/>
      <w:lvlJc w:val="left"/>
      <w:pPr>
        <w:ind w:left="224" w:hanging="526"/>
      </w:pPr>
      <w:rPr>
        <w:rFonts w:hint="default"/>
        <w:lang w:val="pt-PT" w:eastAsia="en-US" w:bidi="ar-SA"/>
      </w:rPr>
    </w:lvl>
    <w:lvl w:ilvl="1">
      <w:start w:val="1"/>
      <w:numFmt w:val="decimal"/>
      <w:lvlText w:val="%1.%2."/>
      <w:lvlJc w:val="left"/>
      <w:pPr>
        <w:ind w:left="224" w:hanging="526"/>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526"/>
      </w:pPr>
      <w:rPr>
        <w:rFonts w:hint="default"/>
        <w:lang w:val="pt-PT" w:eastAsia="en-US" w:bidi="ar-SA"/>
      </w:rPr>
    </w:lvl>
    <w:lvl w:ilvl="3">
      <w:numFmt w:val="bullet"/>
      <w:lvlText w:val="•"/>
      <w:lvlJc w:val="left"/>
      <w:pPr>
        <w:ind w:left="3365" w:hanging="526"/>
      </w:pPr>
      <w:rPr>
        <w:rFonts w:hint="default"/>
        <w:lang w:val="pt-PT" w:eastAsia="en-US" w:bidi="ar-SA"/>
      </w:rPr>
    </w:lvl>
    <w:lvl w:ilvl="4">
      <w:numFmt w:val="bullet"/>
      <w:lvlText w:val="•"/>
      <w:lvlJc w:val="left"/>
      <w:pPr>
        <w:ind w:left="4414" w:hanging="526"/>
      </w:pPr>
      <w:rPr>
        <w:rFonts w:hint="default"/>
        <w:lang w:val="pt-PT" w:eastAsia="en-US" w:bidi="ar-SA"/>
      </w:rPr>
    </w:lvl>
    <w:lvl w:ilvl="5">
      <w:numFmt w:val="bullet"/>
      <w:lvlText w:val="•"/>
      <w:lvlJc w:val="left"/>
      <w:pPr>
        <w:ind w:left="5463" w:hanging="526"/>
      </w:pPr>
      <w:rPr>
        <w:rFonts w:hint="default"/>
        <w:lang w:val="pt-PT" w:eastAsia="en-US" w:bidi="ar-SA"/>
      </w:rPr>
    </w:lvl>
    <w:lvl w:ilvl="6">
      <w:numFmt w:val="bullet"/>
      <w:lvlText w:val="•"/>
      <w:lvlJc w:val="left"/>
      <w:pPr>
        <w:ind w:left="6511" w:hanging="526"/>
      </w:pPr>
      <w:rPr>
        <w:rFonts w:hint="default"/>
        <w:lang w:val="pt-PT" w:eastAsia="en-US" w:bidi="ar-SA"/>
      </w:rPr>
    </w:lvl>
    <w:lvl w:ilvl="7">
      <w:numFmt w:val="bullet"/>
      <w:lvlText w:val="•"/>
      <w:lvlJc w:val="left"/>
      <w:pPr>
        <w:ind w:left="7560" w:hanging="526"/>
      </w:pPr>
      <w:rPr>
        <w:rFonts w:hint="default"/>
        <w:lang w:val="pt-PT" w:eastAsia="en-US" w:bidi="ar-SA"/>
      </w:rPr>
    </w:lvl>
    <w:lvl w:ilvl="8">
      <w:numFmt w:val="bullet"/>
      <w:lvlText w:val="•"/>
      <w:lvlJc w:val="left"/>
      <w:pPr>
        <w:ind w:left="8609" w:hanging="526"/>
      </w:pPr>
      <w:rPr>
        <w:rFonts w:hint="default"/>
        <w:lang w:val="pt-PT" w:eastAsia="en-US" w:bidi="ar-SA"/>
      </w:rPr>
    </w:lvl>
  </w:abstractNum>
  <w:abstractNum w:abstractNumId="36" w15:restartNumberingAfterBreak="0">
    <w:nsid w:val="47A256FB"/>
    <w:multiLevelType w:val="multilevel"/>
    <w:tmpl w:val="35600DDA"/>
    <w:styleLink w:val="Estilo4"/>
    <w:lvl w:ilvl="0">
      <w:numFmt w:val="decimal"/>
      <w:pStyle w:val="Estilo4"/>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8593F32"/>
    <w:multiLevelType w:val="multilevel"/>
    <w:tmpl w:val="6AC2101A"/>
    <w:lvl w:ilvl="0">
      <w:start w:val="1"/>
      <w:numFmt w:val="lowerLetter"/>
      <w:lvlText w:val="%1)"/>
      <w:lvlJc w:val="left"/>
      <w:pPr>
        <w:ind w:left="224" w:hanging="613"/>
      </w:pPr>
      <w:rPr>
        <w:rFonts w:ascii="Verdana" w:eastAsia="Verdana" w:hAnsi="Verdana" w:cs="Verdana" w:hint="default"/>
        <w:b/>
        <w:bCs/>
        <w:i w:val="0"/>
        <w:iCs w:val="0"/>
        <w:spacing w:val="-1"/>
        <w:sz w:val="20"/>
        <w:szCs w:val="20"/>
        <w:lang w:val="pt-PT" w:eastAsia="en-US" w:bidi="ar-SA"/>
      </w:rPr>
    </w:lvl>
    <w:lvl w:ilvl="1">
      <w:start w:val="1"/>
      <w:numFmt w:val="decimal"/>
      <w:lvlText w:val="%1.%2."/>
      <w:lvlJc w:val="left"/>
      <w:pPr>
        <w:ind w:left="224" w:hanging="731"/>
      </w:pPr>
      <w:rPr>
        <w:rFonts w:ascii="Verdana" w:eastAsia="Verdana" w:hAnsi="Verdana" w:cs="Verdana" w:hint="default"/>
        <w:b w:val="0"/>
        <w:bCs w:val="0"/>
        <w:i w:val="0"/>
        <w:iCs w:val="0"/>
        <w:color w:val="auto"/>
        <w:spacing w:val="-2"/>
        <w:sz w:val="20"/>
        <w:szCs w:val="20"/>
        <w:u w:val="single"/>
        <w:lang w:val="pt-PT" w:eastAsia="en-US" w:bidi="ar-SA"/>
      </w:rPr>
    </w:lvl>
    <w:lvl w:ilvl="2">
      <w:numFmt w:val="bullet"/>
      <w:lvlText w:val="•"/>
      <w:lvlJc w:val="left"/>
      <w:pPr>
        <w:ind w:left="2317" w:hanging="731"/>
      </w:pPr>
      <w:rPr>
        <w:rFonts w:hint="default"/>
        <w:lang w:val="pt-PT" w:eastAsia="en-US" w:bidi="ar-SA"/>
      </w:rPr>
    </w:lvl>
    <w:lvl w:ilvl="3">
      <w:numFmt w:val="bullet"/>
      <w:lvlText w:val="•"/>
      <w:lvlJc w:val="left"/>
      <w:pPr>
        <w:ind w:left="3365" w:hanging="731"/>
      </w:pPr>
      <w:rPr>
        <w:rFonts w:hint="default"/>
        <w:lang w:val="pt-PT" w:eastAsia="en-US" w:bidi="ar-SA"/>
      </w:rPr>
    </w:lvl>
    <w:lvl w:ilvl="4">
      <w:numFmt w:val="bullet"/>
      <w:lvlText w:val="•"/>
      <w:lvlJc w:val="left"/>
      <w:pPr>
        <w:ind w:left="4414" w:hanging="731"/>
      </w:pPr>
      <w:rPr>
        <w:rFonts w:hint="default"/>
        <w:lang w:val="pt-PT" w:eastAsia="en-US" w:bidi="ar-SA"/>
      </w:rPr>
    </w:lvl>
    <w:lvl w:ilvl="5">
      <w:numFmt w:val="bullet"/>
      <w:lvlText w:val="•"/>
      <w:lvlJc w:val="left"/>
      <w:pPr>
        <w:ind w:left="5463" w:hanging="731"/>
      </w:pPr>
      <w:rPr>
        <w:rFonts w:hint="default"/>
        <w:lang w:val="pt-PT" w:eastAsia="en-US" w:bidi="ar-SA"/>
      </w:rPr>
    </w:lvl>
    <w:lvl w:ilvl="6">
      <w:numFmt w:val="bullet"/>
      <w:lvlText w:val="•"/>
      <w:lvlJc w:val="left"/>
      <w:pPr>
        <w:ind w:left="6511" w:hanging="731"/>
      </w:pPr>
      <w:rPr>
        <w:rFonts w:hint="default"/>
        <w:lang w:val="pt-PT" w:eastAsia="en-US" w:bidi="ar-SA"/>
      </w:rPr>
    </w:lvl>
    <w:lvl w:ilvl="7">
      <w:numFmt w:val="bullet"/>
      <w:lvlText w:val="•"/>
      <w:lvlJc w:val="left"/>
      <w:pPr>
        <w:ind w:left="7560" w:hanging="731"/>
      </w:pPr>
      <w:rPr>
        <w:rFonts w:hint="default"/>
        <w:lang w:val="pt-PT" w:eastAsia="en-US" w:bidi="ar-SA"/>
      </w:rPr>
    </w:lvl>
    <w:lvl w:ilvl="8">
      <w:numFmt w:val="bullet"/>
      <w:lvlText w:val="•"/>
      <w:lvlJc w:val="left"/>
      <w:pPr>
        <w:ind w:left="8609" w:hanging="731"/>
      </w:pPr>
      <w:rPr>
        <w:rFonts w:hint="default"/>
        <w:lang w:val="pt-PT" w:eastAsia="en-US" w:bidi="ar-SA"/>
      </w:rPr>
    </w:lvl>
  </w:abstractNum>
  <w:abstractNum w:abstractNumId="38" w15:restartNumberingAfterBreak="0">
    <w:nsid w:val="496E461C"/>
    <w:multiLevelType w:val="multilevel"/>
    <w:tmpl w:val="C540DDF6"/>
    <w:lvl w:ilvl="0">
      <w:start w:val="4"/>
      <w:numFmt w:val="decimal"/>
      <w:lvlText w:val="%1"/>
      <w:lvlJc w:val="left"/>
      <w:pPr>
        <w:ind w:left="224" w:hanging="716"/>
      </w:pPr>
      <w:rPr>
        <w:rFonts w:hint="default"/>
      </w:rPr>
    </w:lvl>
    <w:lvl w:ilvl="1">
      <w:start w:val="1"/>
      <w:numFmt w:val="decimal"/>
      <w:lvlText w:val="%1.%2"/>
      <w:lvlJc w:val="left"/>
      <w:pPr>
        <w:ind w:left="224" w:hanging="716"/>
      </w:pPr>
      <w:rPr>
        <w:rFonts w:ascii="Verdana" w:eastAsia="Verdana" w:hAnsi="Verdana" w:cs="Verdana" w:hint="default"/>
        <w:b w:val="0"/>
        <w:bCs w:val="0"/>
        <w:i w:val="0"/>
        <w:iCs w:val="0"/>
        <w:spacing w:val="0"/>
        <w:sz w:val="20"/>
        <w:szCs w:val="20"/>
      </w:rPr>
    </w:lvl>
    <w:lvl w:ilvl="2">
      <w:start w:val="1"/>
      <w:numFmt w:val="decimal"/>
      <w:lvlText w:val="%1.%2.%3"/>
      <w:lvlJc w:val="left"/>
      <w:pPr>
        <w:ind w:left="224" w:hanging="865"/>
      </w:pPr>
      <w:rPr>
        <w:rFonts w:ascii="Verdana" w:eastAsia="Verdana" w:hAnsi="Verdana" w:cs="Verdana" w:hint="default"/>
        <w:b w:val="0"/>
        <w:bCs w:val="0"/>
        <w:i w:val="0"/>
        <w:iCs w:val="0"/>
        <w:spacing w:val="0"/>
        <w:sz w:val="20"/>
        <w:szCs w:val="20"/>
      </w:rPr>
    </w:lvl>
    <w:lvl w:ilvl="3">
      <w:numFmt w:val="bullet"/>
      <w:lvlText w:val="•"/>
      <w:lvlJc w:val="left"/>
      <w:pPr>
        <w:ind w:left="3365" w:hanging="865"/>
      </w:pPr>
      <w:rPr>
        <w:rFonts w:hint="default"/>
      </w:rPr>
    </w:lvl>
    <w:lvl w:ilvl="4">
      <w:numFmt w:val="bullet"/>
      <w:lvlText w:val="•"/>
      <w:lvlJc w:val="left"/>
      <w:pPr>
        <w:ind w:left="4414" w:hanging="865"/>
      </w:pPr>
      <w:rPr>
        <w:rFonts w:hint="default"/>
      </w:rPr>
    </w:lvl>
    <w:lvl w:ilvl="5">
      <w:numFmt w:val="bullet"/>
      <w:lvlText w:val="•"/>
      <w:lvlJc w:val="left"/>
      <w:pPr>
        <w:ind w:left="5463" w:hanging="865"/>
      </w:pPr>
      <w:rPr>
        <w:rFonts w:hint="default"/>
      </w:rPr>
    </w:lvl>
    <w:lvl w:ilvl="6">
      <w:numFmt w:val="bullet"/>
      <w:lvlText w:val="•"/>
      <w:lvlJc w:val="left"/>
      <w:pPr>
        <w:ind w:left="6511" w:hanging="865"/>
      </w:pPr>
      <w:rPr>
        <w:rFonts w:hint="default"/>
      </w:rPr>
    </w:lvl>
    <w:lvl w:ilvl="7">
      <w:numFmt w:val="bullet"/>
      <w:lvlText w:val="•"/>
      <w:lvlJc w:val="left"/>
      <w:pPr>
        <w:ind w:left="7560" w:hanging="865"/>
      </w:pPr>
      <w:rPr>
        <w:rFonts w:hint="default"/>
      </w:rPr>
    </w:lvl>
    <w:lvl w:ilvl="8">
      <w:numFmt w:val="bullet"/>
      <w:lvlText w:val="•"/>
      <w:lvlJc w:val="left"/>
      <w:pPr>
        <w:ind w:left="8609" w:hanging="865"/>
      </w:pPr>
      <w:rPr>
        <w:rFonts w:hint="default"/>
      </w:rPr>
    </w:lvl>
  </w:abstractNum>
  <w:abstractNum w:abstractNumId="39" w15:restartNumberingAfterBreak="0">
    <w:nsid w:val="4F3732F1"/>
    <w:multiLevelType w:val="multilevel"/>
    <w:tmpl w:val="0FC07C02"/>
    <w:lvl w:ilvl="0">
      <w:start w:val="9"/>
      <w:numFmt w:val="decimal"/>
      <w:lvlText w:val="%1"/>
      <w:lvlJc w:val="left"/>
      <w:pPr>
        <w:ind w:left="224" w:hanging="853"/>
      </w:pPr>
      <w:rPr>
        <w:rFonts w:hint="default"/>
        <w:lang w:val="pt-PT" w:eastAsia="en-US" w:bidi="ar-SA"/>
      </w:rPr>
    </w:lvl>
    <w:lvl w:ilvl="1">
      <w:start w:val="1"/>
      <w:numFmt w:val="decimal"/>
      <w:lvlText w:val="%1.%2"/>
      <w:lvlJc w:val="left"/>
      <w:pPr>
        <w:ind w:left="224" w:hanging="853"/>
      </w:pPr>
      <w:rPr>
        <w:rFonts w:ascii="Verdana" w:eastAsia="Verdana" w:hAnsi="Verdana" w:cs="Verdana" w:hint="default"/>
        <w:b w:val="0"/>
        <w:bCs w:val="0"/>
        <w:i w:val="0"/>
        <w:iCs w:val="0"/>
        <w:spacing w:val="0"/>
        <w:sz w:val="20"/>
        <w:szCs w:val="20"/>
        <w:lang w:val="pt-PT" w:eastAsia="en-US" w:bidi="ar-SA"/>
      </w:rPr>
    </w:lvl>
    <w:lvl w:ilvl="2">
      <w:start w:val="1"/>
      <w:numFmt w:val="decimal"/>
      <w:lvlText w:val="%1.%2.%3"/>
      <w:lvlJc w:val="left"/>
      <w:pPr>
        <w:ind w:left="224" w:hanging="995"/>
      </w:pPr>
      <w:rPr>
        <w:rFonts w:ascii="Verdana" w:eastAsia="Verdana" w:hAnsi="Verdana" w:cs="Verdana" w:hint="default"/>
        <w:b w:val="0"/>
        <w:bCs w:val="0"/>
        <w:i w:val="0"/>
        <w:iCs w:val="0"/>
        <w:spacing w:val="0"/>
        <w:sz w:val="20"/>
        <w:szCs w:val="20"/>
        <w:lang w:val="pt-PT" w:eastAsia="en-US" w:bidi="ar-SA"/>
      </w:rPr>
    </w:lvl>
    <w:lvl w:ilvl="3">
      <w:numFmt w:val="bullet"/>
      <w:lvlText w:val="•"/>
      <w:lvlJc w:val="left"/>
      <w:pPr>
        <w:ind w:left="3365" w:hanging="995"/>
      </w:pPr>
      <w:rPr>
        <w:rFonts w:hint="default"/>
        <w:lang w:val="pt-PT" w:eastAsia="en-US" w:bidi="ar-SA"/>
      </w:rPr>
    </w:lvl>
    <w:lvl w:ilvl="4">
      <w:numFmt w:val="bullet"/>
      <w:lvlText w:val="•"/>
      <w:lvlJc w:val="left"/>
      <w:pPr>
        <w:ind w:left="4414" w:hanging="995"/>
      </w:pPr>
      <w:rPr>
        <w:rFonts w:hint="default"/>
        <w:lang w:val="pt-PT" w:eastAsia="en-US" w:bidi="ar-SA"/>
      </w:rPr>
    </w:lvl>
    <w:lvl w:ilvl="5">
      <w:numFmt w:val="bullet"/>
      <w:lvlText w:val="•"/>
      <w:lvlJc w:val="left"/>
      <w:pPr>
        <w:ind w:left="5463" w:hanging="995"/>
      </w:pPr>
      <w:rPr>
        <w:rFonts w:hint="default"/>
        <w:lang w:val="pt-PT" w:eastAsia="en-US" w:bidi="ar-SA"/>
      </w:rPr>
    </w:lvl>
    <w:lvl w:ilvl="6">
      <w:numFmt w:val="bullet"/>
      <w:lvlText w:val="•"/>
      <w:lvlJc w:val="left"/>
      <w:pPr>
        <w:ind w:left="6511" w:hanging="995"/>
      </w:pPr>
      <w:rPr>
        <w:rFonts w:hint="default"/>
        <w:lang w:val="pt-PT" w:eastAsia="en-US" w:bidi="ar-SA"/>
      </w:rPr>
    </w:lvl>
    <w:lvl w:ilvl="7">
      <w:numFmt w:val="bullet"/>
      <w:lvlText w:val="•"/>
      <w:lvlJc w:val="left"/>
      <w:pPr>
        <w:ind w:left="7560" w:hanging="995"/>
      </w:pPr>
      <w:rPr>
        <w:rFonts w:hint="default"/>
        <w:lang w:val="pt-PT" w:eastAsia="en-US" w:bidi="ar-SA"/>
      </w:rPr>
    </w:lvl>
    <w:lvl w:ilvl="8">
      <w:numFmt w:val="bullet"/>
      <w:lvlText w:val="•"/>
      <w:lvlJc w:val="left"/>
      <w:pPr>
        <w:ind w:left="8609" w:hanging="995"/>
      </w:pPr>
      <w:rPr>
        <w:rFonts w:hint="default"/>
        <w:lang w:val="pt-PT" w:eastAsia="en-US" w:bidi="ar-SA"/>
      </w:rPr>
    </w:lvl>
  </w:abstractNum>
  <w:abstractNum w:abstractNumId="40" w15:restartNumberingAfterBreak="0">
    <w:nsid w:val="4FA8358F"/>
    <w:multiLevelType w:val="multilevel"/>
    <w:tmpl w:val="B5BC6300"/>
    <w:lvl w:ilvl="0">
      <w:start w:val="2"/>
      <w:numFmt w:val="decimal"/>
      <w:lvlText w:val="%1"/>
      <w:lvlJc w:val="left"/>
      <w:pPr>
        <w:ind w:left="801" w:hanging="577"/>
      </w:pPr>
      <w:rPr>
        <w:rFonts w:hint="default"/>
        <w:lang w:val="pt-PT" w:eastAsia="en-US" w:bidi="ar-SA"/>
      </w:rPr>
    </w:lvl>
    <w:lvl w:ilvl="1">
      <w:start w:val="1"/>
      <w:numFmt w:val="decimal"/>
      <w:lvlText w:val="%1.%2"/>
      <w:lvlJc w:val="left"/>
      <w:pPr>
        <w:ind w:left="801" w:hanging="577"/>
      </w:pPr>
      <w:rPr>
        <w:rFonts w:hint="default"/>
        <w:spacing w:val="-1"/>
        <w:lang w:val="pt-PT" w:eastAsia="en-US" w:bidi="ar-SA"/>
      </w:rPr>
    </w:lvl>
    <w:lvl w:ilvl="2">
      <w:start w:val="1"/>
      <w:numFmt w:val="decimal"/>
      <w:lvlText w:val="%1.%2.%3"/>
      <w:lvlJc w:val="left"/>
      <w:pPr>
        <w:ind w:left="224" w:hanging="925"/>
      </w:pPr>
      <w:rPr>
        <w:rFonts w:ascii="Verdana" w:eastAsia="Verdana" w:hAnsi="Verdana" w:cs="Verdana" w:hint="default"/>
        <w:b w:val="0"/>
        <w:bCs w:val="0"/>
        <w:i w:val="0"/>
        <w:iCs w:val="0"/>
        <w:spacing w:val="0"/>
        <w:sz w:val="20"/>
        <w:szCs w:val="20"/>
        <w:lang w:val="pt-PT" w:eastAsia="en-US" w:bidi="ar-SA"/>
      </w:rPr>
    </w:lvl>
    <w:lvl w:ilvl="3">
      <w:start w:val="1"/>
      <w:numFmt w:val="decimal"/>
      <w:lvlText w:val="%1.%2.%3.%4"/>
      <w:lvlJc w:val="left"/>
      <w:pPr>
        <w:ind w:left="224" w:hanging="1134"/>
      </w:pPr>
      <w:rPr>
        <w:rFonts w:ascii="Verdana" w:eastAsia="Verdana" w:hAnsi="Verdana" w:cs="Verdana" w:hint="default"/>
        <w:b w:val="0"/>
        <w:bCs w:val="0"/>
        <w:i w:val="0"/>
        <w:iCs w:val="0"/>
        <w:spacing w:val="0"/>
        <w:sz w:val="20"/>
        <w:szCs w:val="20"/>
        <w:lang w:val="pt-PT" w:eastAsia="en-US" w:bidi="ar-SA"/>
      </w:rPr>
    </w:lvl>
    <w:lvl w:ilvl="4">
      <w:numFmt w:val="bullet"/>
      <w:lvlText w:val="•"/>
      <w:lvlJc w:val="left"/>
      <w:pPr>
        <w:ind w:left="4102" w:hanging="1134"/>
      </w:pPr>
      <w:rPr>
        <w:rFonts w:hint="default"/>
        <w:lang w:val="pt-PT" w:eastAsia="en-US" w:bidi="ar-SA"/>
      </w:rPr>
    </w:lvl>
    <w:lvl w:ilvl="5">
      <w:numFmt w:val="bullet"/>
      <w:lvlText w:val="•"/>
      <w:lvlJc w:val="left"/>
      <w:pPr>
        <w:ind w:left="5202" w:hanging="1134"/>
      </w:pPr>
      <w:rPr>
        <w:rFonts w:hint="default"/>
        <w:lang w:val="pt-PT" w:eastAsia="en-US" w:bidi="ar-SA"/>
      </w:rPr>
    </w:lvl>
    <w:lvl w:ilvl="6">
      <w:numFmt w:val="bullet"/>
      <w:lvlText w:val="•"/>
      <w:lvlJc w:val="left"/>
      <w:pPr>
        <w:ind w:left="6303" w:hanging="1134"/>
      </w:pPr>
      <w:rPr>
        <w:rFonts w:hint="default"/>
        <w:lang w:val="pt-PT" w:eastAsia="en-US" w:bidi="ar-SA"/>
      </w:rPr>
    </w:lvl>
    <w:lvl w:ilvl="7">
      <w:numFmt w:val="bullet"/>
      <w:lvlText w:val="•"/>
      <w:lvlJc w:val="left"/>
      <w:pPr>
        <w:ind w:left="7404" w:hanging="1134"/>
      </w:pPr>
      <w:rPr>
        <w:rFonts w:hint="default"/>
        <w:lang w:val="pt-PT" w:eastAsia="en-US" w:bidi="ar-SA"/>
      </w:rPr>
    </w:lvl>
    <w:lvl w:ilvl="8">
      <w:numFmt w:val="bullet"/>
      <w:lvlText w:val="•"/>
      <w:lvlJc w:val="left"/>
      <w:pPr>
        <w:ind w:left="8504" w:hanging="1134"/>
      </w:pPr>
      <w:rPr>
        <w:rFonts w:hint="default"/>
        <w:lang w:val="pt-PT" w:eastAsia="en-US" w:bidi="ar-SA"/>
      </w:rPr>
    </w:lvl>
  </w:abstractNum>
  <w:abstractNum w:abstractNumId="41" w15:restartNumberingAfterBreak="0">
    <w:nsid w:val="52DF7084"/>
    <w:multiLevelType w:val="multilevel"/>
    <w:tmpl w:val="A09E362C"/>
    <w:lvl w:ilvl="0">
      <w:start w:val="1"/>
      <w:numFmt w:val="lowerLetter"/>
      <w:lvlText w:val="%1)"/>
      <w:lvlJc w:val="left"/>
      <w:pPr>
        <w:ind w:left="224" w:hanging="214"/>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268" w:hanging="214"/>
      </w:pPr>
      <w:rPr>
        <w:rFonts w:hint="default"/>
        <w:lang w:val="pt-PT" w:eastAsia="en-US" w:bidi="ar-SA"/>
      </w:rPr>
    </w:lvl>
    <w:lvl w:ilvl="2">
      <w:numFmt w:val="bullet"/>
      <w:lvlText w:val="•"/>
      <w:lvlJc w:val="left"/>
      <w:pPr>
        <w:ind w:left="2317" w:hanging="214"/>
      </w:pPr>
      <w:rPr>
        <w:rFonts w:hint="default"/>
        <w:lang w:val="pt-PT" w:eastAsia="en-US" w:bidi="ar-SA"/>
      </w:rPr>
    </w:lvl>
    <w:lvl w:ilvl="3">
      <w:numFmt w:val="bullet"/>
      <w:lvlText w:val="•"/>
      <w:lvlJc w:val="left"/>
      <w:pPr>
        <w:ind w:left="3365" w:hanging="214"/>
      </w:pPr>
      <w:rPr>
        <w:rFonts w:hint="default"/>
        <w:lang w:val="pt-PT" w:eastAsia="en-US" w:bidi="ar-SA"/>
      </w:rPr>
    </w:lvl>
    <w:lvl w:ilvl="4">
      <w:numFmt w:val="bullet"/>
      <w:lvlText w:val="•"/>
      <w:lvlJc w:val="left"/>
      <w:pPr>
        <w:ind w:left="4414" w:hanging="214"/>
      </w:pPr>
      <w:rPr>
        <w:rFonts w:hint="default"/>
        <w:lang w:val="pt-PT" w:eastAsia="en-US" w:bidi="ar-SA"/>
      </w:rPr>
    </w:lvl>
    <w:lvl w:ilvl="5">
      <w:numFmt w:val="bullet"/>
      <w:lvlText w:val="•"/>
      <w:lvlJc w:val="left"/>
      <w:pPr>
        <w:ind w:left="5463" w:hanging="214"/>
      </w:pPr>
      <w:rPr>
        <w:rFonts w:hint="default"/>
        <w:lang w:val="pt-PT" w:eastAsia="en-US" w:bidi="ar-SA"/>
      </w:rPr>
    </w:lvl>
    <w:lvl w:ilvl="6">
      <w:numFmt w:val="bullet"/>
      <w:lvlText w:val="•"/>
      <w:lvlJc w:val="left"/>
      <w:pPr>
        <w:ind w:left="6511" w:hanging="214"/>
      </w:pPr>
      <w:rPr>
        <w:rFonts w:hint="default"/>
        <w:lang w:val="pt-PT" w:eastAsia="en-US" w:bidi="ar-SA"/>
      </w:rPr>
    </w:lvl>
    <w:lvl w:ilvl="7">
      <w:numFmt w:val="bullet"/>
      <w:lvlText w:val="•"/>
      <w:lvlJc w:val="left"/>
      <w:pPr>
        <w:ind w:left="7560" w:hanging="214"/>
      </w:pPr>
      <w:rPr>
        <w:rFonts w:hint="default"/>
        <w:lang w:val="pt-PT" w:eastAsia="en-US" w:bidi="ar-SA"/>
      </w:rPr>
    </w:lvl>
    <w:lvl w:ilvl="8">
      <w:numFmt w:val="bullet"/>
      <w:lvlText w:val="•"/>
      <w:lvlJc w:val="left"/>
      <w:pPr>
        <w:ind w:left="8609" w:hanging="214"/>
      </w:pPr>
      <w:rPr>
        <w:rFonts w:hint="default"/>
        <w:lang w:val="pt-PT" w:eastAsia="en-US" w:bidi="ar-SA"/>
      </w:rPr>
    </w:lvl>
  </w:abstractNum>
  <w:abstractNum w:abstractNumId="42" w15:restartNumberingAfterBreak="0">
    <w:nsid w:val="56524D1B"/>
    <w:multiLevelType w:val="multilevel"/>
    <w:tmpl w:val="72D846F2"/>
    <w:lvl w:ilvl="0">
      <w:start w:val="1"/>
      <w:numFmt w:val="lowerLetter"/>
      <w:lvlText w:val="%1)"/>
      <w:lvlJc w:val="left"/>
      <w:pPr>
        <w:ind w:left="366" w:hanging="214"/>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394" w:hanging="214"/>
      </w:pPr>
      <w:rPr>
        <w:rFonts w:hint="default"/>
        <w:lang w:val="pt-PT" w:eastAsia="en-US" w:bidi="ar-SA"/>
      </w:rPr>
    </w:lvl>
    <w:lvl w:ilvl="2">
      <w:numFmt w:val="bullet"/>
      <w:lvlText w:val="•"/>
      <w:lvlJc w:val="left"/>
      <w:pPr>
        <w:ind w:left="2429" w:hanging="214"/>
      </w:pPr>
      <w:rPr>
        <w:rFonts w:hint="default"/>
        <w:lang w:val="pt-PT" w:eastAsia="en-US" w:bidi="ar-SA"/>
      </w:rPr>
    </w:lvl>
    <w:lvl w:ilvl="3">
      <w:numFmt w:val="bullet"/>
      <w:lvlText w:val="•"/>
      <w:lvlJc w:val="left"/>
      <w:pPr>
        <w:ind w:left="3463" w:hanging="214"/>
      </w:pPr>
      <w:rPr>
        <w:rFonts w:hint="default"/>
        <w:lang w:val="pt-PT" w:eastAsia="en-US" w:bidi="ar-SA"/>
      </w:rPr>
    </w:lvl>
    <w:lvl w:ilvl="4">
      <w:numFmt w:val="bullet"/>
      <w:lvlText w:val="•"/>
      <w:lvlJc w:val="left"/>
      <w:pPr>
        <w:ind w:left="4498" w:hanging="214"/>
      </w:pPr>
      <w:rPr>
        <w:rFonts w:hint="default"/>
        <w:lang w:val="pt-PT" w:eastAsia="en-US" w:bidi="ar-SA"/>
      </w:rPr>
    </w:lvl>
    <w:lvl w:ilvl="5">
      <w:numFmt w:val="bullet"/>
      <w:lvlText w:val="•"/>
      <w:lvlJc w:val="left"/>
      <w:pPr>
        <w:ind w:left="5533" w:hanging="214"/>
      </w:pPr>
      <w:rPr>
        <w:rFonts w:hint="default"/>
        <w:lang w:val="pt-PT" w:eastAsia="en-US" w:bidi="ar-SA"/>
      </w:rPr>
    </w:lvl>
    <w:lvl w:ilvl="6">
      <w:numFmt w:val="bullet"/>
      <w:lvlText w:val="•"/>
      <w:lvlJc w:val="left"/>
      <w:pPr>
        <w:ind w:left="6567" w:hanging="214"/>
      </w:pPr>
      <w:rPr>
        <w:rFonts w:hint="default"/>
        <w:lang w:val="pt-PT" w:eastAsia="en-US" w:bidi="ar-SA"/>
      </w:rPr>
    </w:lvl>
    <w:lvl w:ilvl="7">
      <w:numFmt w:val="bullet"/>
      <w:lvlText w:val="•"/>
      <w:lvlJc w:val="left"/>
      <w:pPr>
        <w:ind w:left="7602" w:hanging="214"/>
      </w:pPr>
      <w:rPr>
        <w:rFonts w:hint="default"/>
        <w:lang w:val="pt-PT" w:eastAsia="en-US" w:bidi="ar-SA"/>
      </w:rPr>
    </w:lvl>
    <w:lvl w:ilvl="8">
      <w:numFmt w:val="bullet"/>
      <w:lvlText w:val="•"/>
      <w:lvlJc w:val="left"/>
      <w:pPr>
        <w:ind w:left="8637" w:hanging="214"/>
      </w:pPr>
      <w:rPr>
        <w:rFonts w:hint="default"/>
        <w:lang w:val="pt-PT" w:eastAsia="en-US" w:bidi="ar-SA"/>
      </w:rPr>
    </w:lvl>
  </w:abstractNum>
  <w:abstractNum w:abstractNumId="43" w15:restartNumberingAfterBreak="0">
    <w:nsid w:val="59EA3C36"/>
    <w:multiLevelType w:val="multilevel"/>
    <w:tmpl w:val="4B8A5B5A"/>
    <w:lvl w:ilvl="0">
      <w:start w:val="1"/>
      <w:numFmt w:val="lowerLetter"/>
      <w:lvlText w:val="%1)"/>
      <w:lvlJc w:val="left"/>
      <w:pPr>
        <w:ind w:left="224" w:hanging="214"/>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268" w:hanging="214"/>
      </w:pPr>
      <w:rPr>
        <w:rFonts w:hint="default"/>
        <w:lang w:val="pt-PT" w:eastAsia="en-US" w:bidi="ar-SA"/>
      </w:rPr>
    </w:lvl>
    <w:lvl w:ilvl="2">
      <w:numFmt w:val="bullet"/>
      <w:lvlText w:val="•"/>
      <w:lvlJc w:val="left"/>
      <w:pPr>
        <w:ind w:left="2317" w:hanging="214"/>
      </w:pPr>
      <w:rPr>
        <w:rFonts w:hint="default"/>
        <w:lang w:val="pt-PT" w:eastAsia="en-US" w:bidi="ar-SA"/>
      </w:rPr>
    </w:lvl>
    <w:lvl w:ilvl="3">
      <w:numFmt w:val="bullet"/>
      <w:lvlText w:val="•"/>
      <w:lvlJc w:val="left"/>
      <w:pPr>
        <w:ind w:left="3365" w:hanging="214"/>
      </w:pPr>
      <w:rPr>
        <w:rFonts w:hint="default"/>
        <w:lang w:val="pt-PT" w:eastAsia="en-US" w:bidi="ar-SA"/>
      </w:rPr>
    </w:lvl>
    <w:lvl w:ilvl="4">
      <w:numFmt w:val="bullet"/>
      <w:lvlText w:val="•"/>
      <w:lvlJc w:val="left"/>
      <w:pPr>
        <w:ind w:left="4414" w:hanging="214"/>
      </w:pPr>
      <w:rPr>
        <w:rFonts w:hint="default"/>
        <w:lang w:val="pt-PT" w:eastAsia="en-US" w:bidi="ar-SA"/>
      </w:rPr>
    </w:lvl>
    <w:lvl w:ilvl="5">
      <w:numFmt w:val="bullet"/>
      <w:lvlText w:val="•"/>
      <w:lvlJc w:val="left"/>
      <w:pPr>
        <w:ind w:left="5463" w:hanging="214"/>
      </w:pPr>
      <w:rPr>
        <w:rFonts w:hint="default"/>
        <w:lang w:val="pt-PT" w:eastAsia="en-US" w:bidi="ar-SA"/>
      </w:rPr>
    </w:lvl>
    <w:lvl w:ilvl="6">
      <w:numFmt w:val="bullet"/>
      <w:lvlText w:val="•"/>
      <w:lvlJc w:val="left"/>
      <w:pPr>
        <w:ind w:left="6511" w:hanging="214"/>
      </w:pPr>
      <w:rPr>
        <w:rFonts w:hint="default"/>
        <w:lang w:val="pt-PT" w:eastAsia="en-US" w:bidi="ar-SA"/>
      </w:rPr>
    </w:lvl>
    <w:lvl w:ilvl="7">
      <w:numFmt w:val="bullet"/>
      <w:lvlText w:val="•"/>
      <w:lvlJc w:val="left"/>
      <w:pPr>
        <w:ind w:left="7560" w:hanging="214"/>
      </w:pPr>
      <w:rPr>
        <w:rFonts w:hint="default"/>
        <w:lang w:val="pt-PT" w:eastAsia="en-US" w:bidi="ar-SA"/>
      </w:rPr>
    </w:lvl>
    <w:lvl w:ilvl="8">
      <w:numFmt w:val="bullet"/>
      <w:lvlText w:val="•"/>
      <w:lvlJc w:val="left"/>
      <w:pPr>
        <w:ind w:left="8609" w:hanging="214"/>
      </w:pPr>
      <w:rPr>
        <w:rFonts w:hint="default"/>
        <w:lang w:val="pt-PT" w:eastAsia="en-US" w:bidi="ar-SA"/>
      </w:rPr>
    </w:lvl>
  </w:abstractNum>
  <w:abstractNum w:abstractNumId="44" w15:restartNumberingAfterBreak="0">
    <w:nsid w:val="5A0650A7"/>
    <w:multiLevelType w:val="multilevel"/>
    <w:tmpl w:val="9A4A867E"/>
    <w:lvl w:ilvl="0">
      <w:start w:val="1"/>
      <w:numFmt w:val="bullet"/>
      <w:pStyle w:val="Commarcadores5"/>
      <w:lvlText w:val=""/>
      <w:lvlJc w:val="left"/>
      <w:pPr>
        <w:tabs>
          <w:tab w:val="num" w:pos="1492"/>
        </w:tabs>
        <w:ind w:left="1492" w:hanging="360"/>
      </w:pPr>
      <w:rPr>
        <w:rFonts w:ascii="Symbol" w:hAnsi="Symbol" w:hint="default"/>
      </w:rPr>
    </w:lvl>
    <w:lvl w:ilvl="1">
      <w:numFmt w:val="bullet"/>
      <w:lvlText w:val="놩ɗ놩ɗ(叀돊ɗ叀돊ɗ労翸.翸"/>
      <w:lvlJc w:val="left"/>
    </w:lvl>
    <w:lvl w:ilvl="2">
      <w:numFmt w:val="bullet"/>
      <w:lvlText w:val="놩ɗ놩ɗ(叀돊ɗ叀돊ɗ労翸.翸"/>
      <w:lvlJc w:val="left"/>
    </w:lvl>
    <w:lvl w:ilvl="3">
      <w:numFmt w:val="bullet"/>
      <w:lvlText w:val="놩ɗ놩ɗ(叀돊ɗ叀돊ɗ労翸.翸"/>
      <w:lvlJc w:val="left"/>
    </w:lvl>
    <w:lvl w:ilvl="4">
      <w:numFmt w:val="bullet"/>
      <w:lvlText w:val="놩ɗ놩ɗ(叀돊ɗ叀돊ɗ労翸.翸"/>
      <w:lvlJc w:val="left"/>
    </w:lvl>
    <w:lvl w:ilvl="5">
      <w:numFmt w:val="bullet"/>
      <w:lvlText w:val="놩ɗ놩ɗ(叀돊ɗ叀돊ɗ労翸.翸"/>
      <w:lvlJc w:val="left"/>
    </w:lvl>
    <w:lvl w:ilvl="6">
      <w:numFmt w:val="bullet"/>
      <w:lvlText w:val="놩ɗ놩ɗ(叀돊ɗ叀돊ɗ労翸.翸"/>
      <w:lvlJc w:val="left"/>
    </w:lvl>
    <w:lvl w:ilvl="7">
      <w:numFmt w:val="bullet"/>
      <w:lvlText w:val="놩ɗ놩ɗ(叀돊ɗ叀돊ɗ労翸.翸"/>
      <w:lvlJc w:val="left"/>
    </w:lvl>
    <w:lvl w:ilvl="8">
      <w:numFmt w:val="bullet"/>
      <w:lvlText w:val="놩ɗ놩ɗ(叀돊ɗ叀돊ɗ労翸.翸"/>
      <w:lvlJc w:val="left"/>
    </w:lvl>
  </w:abstractNum>
  <w:abstractNum w:abstractNumId="45" w15:restartNumberingAfterBreak="0">
    <w:nsid w:val="5D6402D0"/>
    <w:multiLevelType w:val="multilevel"/>
    <w:tmpl w:val="3F703376"/>
    <w:lvl w:ilvl="0">
      <w:start w:val="1"/>
      <w:numFmt w:val="decimal"/>
      <w:pStyle w:val="Nivel1"/>
      <w:lvlText w:val="%1."/>
      <w:lvlJc w:val="left"/>
      <w:pPr>
        <w:ind w:left="502" w:hanging="360"/>
      </w:pPr>
      <w:rPr>
        <w:b/>
        <w:i w:val="0"/>
        <w: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0556051"/>
    <w:multiLevelType w:val="multilevel"/>
    <w:tmpl w:val="9D30C768"/>
    <w:lvl w:ilvl="0">
      <w:start w:val="1"/>
      <w:numFmt w:val="lowerLetter"/>
      <w:lvlText w:val="%1)"/>
      <w:lvlJc w:val="left"/>
      <w:pPr>
        <w:ind w:left="224" w:hanging="498"/>
      </w:pPr>
      <w:rPr>
        <w:rFonts w:ascii="Verdana" w:eastAsia="Verdana" w:hAnsi="Verdana" w:cs="Verdana" w:hint="default"/>
        <w:b w:val="0"/>
        <w:bCs w:val="0"/>
        <w:i w:val="0"/>
        <w:iCs w:val="0"/>
        <w:spacing w:val="0"/>
        <w:sz w:val="20"/>
        <w:szCs w:val="20"/>
        <w:lang w:val="pt-PT" w:eastAsia="en-US" w:bidi="ar-SA"/>
      </w:rPr>
    </w:lvl>
    <w:lvl w:ilvl="1">
      <w:numFmt w:val="bullet"/>
      <w:lvlText w:val="•"/>
      <w:lvlJc w:val="left"/>
      <w:pPr>
        <w:ind w:left="1268" w:hanging="498"/>
      </w:pPr>
      <w:rPr>
        <w:rFonts w:hint="default"/>
        <w:lang w:val="pt-PT" w:eastAsia="en-US" w:bidi="ar-SA"/>
      </w:rPr>
    </w:lvl>
    <w:lvl w:ilvl="2">
      <w:numFmt w:val="bullet"/>
      <w:lvlText w:val="•"/>
      <w:lvlJc w:val="left"/>
      <w:pPr>
        <w:ind w:left="2317" w:hanging="498"/>
      </w:pPr>
      <w:rPr>
        <w:rFonts w:hint="default"/>
        <w:lang w:val="pt-PT" w:eastAsia="en-US" w:bidi="ar-SA"/>
      </w:rPr>
    </w:lvl>
    <w:lvl w:ilvl="3">
      <w:numFmt w:val="bullet"/>
      <w:lvlText w:val="•"/>
      <w:lvlJc w:val="left"/>
      <w:pPr>
        <w:ind w:left="3365" w:hanging="498"/>
      </w:pPr>
      <w:rPr>
        <w:rFonts w:hint="default"/>
        <w:lang w:val="pt-PT" w:eastAsia="en-US" w:bidi="ar-SA"/>
      </w:rPr>
    </w:lvl>
    <w:lvl w:ilvl="4">
      <w:numFmt w:val="bullet"/>
      <w:lvlText w:val="•"/>
      <w:lvlJc w:val="left"/>
      <w:pPr>
        <w:ind w:left="4414" w:hanging="498"/>
      </w:pPr>
      <w:rPr>
        <w:rFonts w:hint="default"/>
        <w:lang w:val="pt-PT" w:eastAsia="en-US" w:bidi="ar-SA"/>
      </w:rPr>
    </w:lvl>
    <w:lvl w:ilvl="5">
      <w:numFmt w:val="bullet"/>
      <w:lvlText w:val="•"/>
      <w:lvlJc w:val="left"/>
      <w:pPr>
        <w:ind w:left="5463" w:hanging="498"/>
      </w:pPr>
      <w:rPr>
        <w:rFonts w:hint="default"/>
        <w:lang w:val="pt-PT" w:eastAsia="en-US" w:bidi="ar-SA"/>
      </w:rPr>
    </w:lvl>
    <w:lvl w:ilvl="6">
      <w:numFmt w:val="bullet"/>
      <w:lvlText w:val="•"/>
      <w:lvlJc w:val="left"/>
      <w:pPr>
        <w:ind w:left="6511" w:hanging="498"/>
      </w:pPr>
      <w:rPr>
        <w:rFonts w:hint="default"/>
        <w:lang w:val="pt-PT" w:eastAsia="en-US" w:bidi="ar-SA"/>
      </w:rPr>
    </w:lvl>
    <w:lvl w:ilvl="7">
      <w:numFmt w:val="bullet"/>
      <w:lvlText w:val="•"/>
      <w:lvlJc w:val="left"/>
      <w:pPr>
        <w:ind w:left="7560" w:hanging="498"/>
      </w:pPr>
      <w:rPr>
        <w:rFonts w:hint="default"/>
        <w:lang w:val="pt-PT" w:eastAsia="en-US" w:bidi="ar-SA"/>
      </w:rPr>
    </w:lvl>
    <w:lvl w:ilvl="8">
      <w:numFmt w:val="bullet"/>
      <w:lvlText w:val="•"/>
      <w:lvlJc w:val="left"/>
      <w:pPr>
        <w:ind w:left="8609" w:hanging="498"/>
      </w:pPr>
      <w:rPr>
        <w:rFonts w:hint="default"/>
        <w:lang w:val="pt-PT" w:eastAsia="en-US" w:bidi="ar-SA"/>
      </w:rPr>
    </w:lvl>
  </w:abstractNum>
  <w:abstractNum w:abstractNumId="47" w15:restartNumberingAfterBreak="0">
    <w:nsid w:val="619E46FA"/>
    <w:multiLevelType w:val="multilevel"/>
    <w:tmpl w:val="34760A98"/>
    <w:lvl w:ilvl="0">
      <w:start w:val="8"/>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709"/>
      </w:pPr>
      <w:rPr>
        <w:rFonts w:hint="default"/>
        <w:lang w:val="pt-PT" w:eastAsia="en-US" w:bidi="ar-SA"/>
      </w:rPr>
    </w:lvl>
    <w:lvl w:ilvl="3">
      <w:numFmt w:val="bullet"/>
      <w:lvlText w:val="•"/>
      <w:lvlJc w:val="left"/>
      <w:pPr>
        <w:ind w:left="3365" w:hanging="709"/>
      </w:pPr>
      <w:rPr>
        <w:rFonts w:hint="default"/>
        <w:lang w:val="pt-PT" w:eastAsia="en-US" w:bidi="ar-SA"/>
      </w:rPr>
    </w:lvl>
    <w:lvl w:ilvl="4">
      <w:numFmt w:val="bullet"/>
      <w:lvlText w:val="•"/>
      <w:lvlJc w:val="left"/>
      <w:pPr>
        <w:ind w:left="4414" w:hanging="709"/>
      </w:pPr>
      <w:rPr>
        <w:rFonts w:hint="default"/>
        <w:lang w:val="pt-PT" w:eastAsia="en-US" w:bidi="ar-SA"/>
      </w:rPr>
    </w:lvl>
    <w:lvl w:ilvl="5">
      <w:numFmt w:val="bullet"/>
      <w:lvlText w:val="•"/>
      <w:lvlJc w:val="left"/>
      <w:pPr>
        <w:ind w:left="5463" w:hanging="709"/>
      </w:pPr>
      <w:rPr>
        <w:rFonts w:hint="default"/>
        <w:lang w:val="pt-PT" w:eastAsia="en-US" w:bidi="ar-SA"/>
      </w:rPr>
    </w:lvl>
    <w:lvl w:ilvl="6">
      <w:numFmt w:val="bullet"/>
      <w:lvlText w:val="•"/>
      <w:lvlJc w:val="left"/>
      <w:pPr>
        <w:ind w:left="6511" w:hanging="709"/>
      </w:pPr>
      <w:rPr>
        <w:rFonts w:hint="default"/>
        <w:lang w:val="pt-PT" w:eastAsia="en-US" w:bidi="ar-SA"/>
      </w:rPr>
    </w:lvl>
    <w:lvl w:ilvl="7">
      <w:numFmt w:val="bullet"/>
      <w:lvlText w:val="•"/>
      <w:lvlJc w:val="left"/>
      <w:pPr>
        <w:ind w:left="7560" w:hanging="709"/>
      </w:pPr>
      <w:rPr>
        <w:rFonts w:hint="default"/>
        <w:lang w:val="pt-PT" w:eastAsia="en-US" w:bidi="ar-SA"/>
      </w:rPr>
    </w:lvl>
    <w:lvl w:ilvl="8">
      <w:numFmt w:val="bullet"/>
      <w:lvlText w:val="•"/>
      <w:lvlJc w:val="left"/>
      <w:pPr>
        <w:ind w:left="8609" w:hanging="709"/>
      </w:pPr>
      <w:rPr>
        <w:rFonts w:hint="default"/>
        <w:lang w:val="pt-PT" w:eastAsia="en-US" w:bidi="ar-SA"/>
      </w:rPr>
    </w:lvl>
  </w:abstractNum>
  <w:abstractNum w:abstractNumId="48" w15:restartNumberingAfterBreak="0">
    <w:nsid w:val="642C2899"/>
    <w:multiLevelType w:val="multilevel"/>
    <w:tmpl w:val="664842B2"/>
    <w:lvl w:ilvl="0">
      <w:start w:val="9"/>
      <w:numFmt w:val="lowerLetter"/>
      <w:lvlText w:val="%1)"/>
      <w:lvlJc w:val="left"/>
      <w:pPr>
        <w:ind w:left="224" w:hanging="567"/>
      </w:pPr>
      <w:rPr>
        <w:rFonts w:ascii="Verdana" w:eastAsia="Verdana" w:hAnsi="Verdana" w:cs="Verdana" w:hint="default"/>
        <w:b/>
        <w:bCs/>
        <w:i w:val="0"/>
        <w:iCs w:val="0"/>
        <w:spacing w:val="-2"/>
        <w:sz w:val="20"/>
        <w:szCs w:val="20"/>
        <w:lang w:val="pt-PT" w:eastAsia="en-US" w:bidi="ar-SA"/>
      </w:rPr>
    </w:lvl>
    <w:lvl w:ilvl="1">
      <w:start w:val="1"/>
      <w:numFmt w:val="decimal"/>
      <w:lvlText w:val="%2."/>
      <w:lvlJc w:val="left"/>
      <w:pPr>
        <w:ind w:left="760" w:hanging="536"/>
      </w:pPr>
      <w:rPr>
        <w:rFonts w:ascii="Verdana" w:eastAsia="Verdana" w:hAnsi="Verdana" w:cs="Verdana" w:hint="default"/>
        <w:b/>
        <w:bCs/>
        <w:i w:val="0"/>
        <w:iCs w:val="0"/>
        <w:spacing w:val="-1"/>
        <w:sz w:val="20"/>
        <w:szCs w:val="20"/>
        <w:lang w:val="pt-PT" w:eastAsia="en-US" w:bidi="ar-SA"/>
      </w:rPr>
    </w:lvl>
    <w:lvl w:ilvl="2">
      <w:start w:val="1"/>
      <w:numFmt w:val="decimal"/>
      <w:lvlText w:val="%2.%3."/>
      <w:lvlJc w:val="left"/>
      <w:pPr>
        <w:ind w:left="224" w:hanging="711"/>
      </w:pPr>
      <w:rPr>
        <w:rFonts w:ascii="Verdana" w:eastAsia="Verdana" w:hAnsi="Verdana" w:cs="Verdana" w:hint="default"/>
        <w:b/>
        <w:bCs/>
        <w:i w:val="0"/>
        <w:iCs w:val="0"/>
        <w:spacing w:val="-2"/>
        <w:sz w:val="20"/>
        <w:szCs w:val="20"/>
        <w:lang w:val="pt-PT" w:eastAsia="en-US" w:bidi="ar-SA"/>
      </w:rPr>
    </w:lvl>
    <w:lvl w:ilvl="3">
      <w:start w:val="1"/>
      <w:numFmt w:val="decimal"/>
      <w:lvlText w:val="%2.%3.%4."/>
      <w:lvlJc w:val="left"/>
      <w:pPr>
        <w:ind w:left="1074" w:hanging="851"/>
      </w:pPr>
      <w:rPr>
        <w:rFonts w:ascii="Verdana" w:eastAsia="Verdana" w:hAnsi="Verdana" w:cs="Verdana" w:hint="default"/>
        <w:b/>
        <w:bCs/>
        <w:i w:val="0"/>
        <w:iCs w:val="0"/>
        <w:spacing w:val="-2"/>
        <w:sz w:val="20"/>
        <w:szCs w:val="20"/>
        <w:lang w:val="pt-PT" w:eastAsia="en-US" w:bidi="ar-SA"/>
      </w:rPr>
    </w:lvl>
    <w:lvl w:ilvl="4">
      <w:numFmt w:val="bullet"/>
      <w:lvlText w:val="•"/>
      <w:lvlJc w:val="left"/>
      <w:pPr>
        <w:ind w:left="3486" w:hanging="851"/>
      </w:pPr>
      <w:rPr>
        <w:rFonts w:hint="default"/>
        <w:lang w:val="pt-PT" w:eastAsia="en-US" w:bidi="ar-SA"/>
      </w:rPr>
    </w:lvl>
    <w:lvl w:ilvl="5">
      <w:numFmt w:val="bullet"/>
      <w:lvlText w:val="•"/>
      <w:lvlJc w:val="left"/>
      <w:pPr>
        <w:ind w:left="4689" w:hanging="851"/>
      </w:pPr>
      <w:rPr>
        <w:rFonts w:hint="default"/>
        <w:lang w:val="pt-PT" w:eastAsia="en-US" w:bidi="ar-SA"/>
      </w:rPr>
    </w:lvl>
    <w:lvl w:ilvl="6">
      <w:numFmt w:val="bullet"/>
      <w:lvlText w:val="•"/>
      <w:lvlJc w:val="left"/>
      <w:pPr>
        <w:ind w:left="5893" w:hanging="851"/>
      </w:pPr>
      <w:rPr>
        <w:rFonts w:hint="default"/>
        <w:lang w:val="pt-PT" w:eastAsia="en-US" w:bidi="ar-SA"/>
      </w:rPr>
    </w:lvl>
    <w:lvl w:ilvl="7">
      <w:numFmt w:val="bullet"/>
      <w:lvlText w:val="•"/>
      <w:lvlJc w:val="left"/>
      <w:pPr>
        <w:ind w:left="7096" w:hanging="851"/>
      </w:pPr>
      <w:rPr>
        <w:rFonts w:hint="default"/>
        <w:lang w:val="pt-PT" w:eastAsia="en-US" w:bidi="ar-SA"/>
      </w:rPr>
    </w:lvl>
    <w:lvl w:ilvl="8">
      <w:numFmt w:val="bullet"/>
      <w:lvlText w:val="•"/>
      <w:lvlJc w:val="left"/>
      <w:pPr>
        <w:ind w:left="8299" w:hanging="851"/>
      </w:pPr>
      <w:rPr>
        <w:rFonts w:hint="default"/>
        <w:lang w:val="pt-PT" w:eastAsia="en-US" w:bidi="ar-SA"/>
      </w:rPr>
    </w:lvl>
  </w:abstractNum>
  <w:abstractNum w:abstractNumId="49" w15:restartNumberingAfterBreak="0">
    <w:nsid w:val="64420C2C"/>
    <w:multiLevelType w:val="multilevel"/>
    <w:tmpl w:val="2CB6ADC2"/>
    <w:lvl w:ilvl="0">
      <w:start w:val="1"/>
      <w:numFmt w:val="decimal"/>
      <w:pStyle w:val="Nivel01"/>
      <w:lvlText w:val="%1."/>
      <w:lvlJc w:val="left"/>
      <w:pPr>
        <w:ind w:left="360" w:hanging="360"/>
      </w:pPr>
      <w:rPr>
        <w:rFonts w:asciiTheme="majorHAnsi" w:hAnsiTheme="majorHAnsi" w:hint="default"/>
        <w:b/>
      </w:rPr>
    </w:lvl>
    <w:lvl w:ilvl="1">
      <w:start w:val="1"/>
      <w:numFmt w:val="decimal"/>
      <w:pStyle w:val="Nvel2-Red"/>
      <w:lvlText w:val="%1.%2."/>
      <w:lvlJc w:val="left"/>
      <w:pPr>
        <w:ind w:left="574" w:hanging="432"/>
      </w:pPr>
      <w:rPr>
        <w:rFonts w:asciiTheme="majorHAnsi" w:hAnsiTheme="majorHAnsi" w:hint="default"/>
        <w:b/>
        <w:color w:val="auto"/>
        <w:sz w:val="22"/>
        <w:szCs w:val="22"/>
      </w:rPr>
    </w:lvl>
    <w:lvl w:ilvl="2">
      <w:start w:val="1"/>
      <w:numFmt w:val="decimal"/>
      <w:pStyle w:val="Nvel3"/>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576335B"/>
    <w:multiLevelType w:val="multilevel"/>
    <w:tmpl w:val="E334D292"/>
    <w:lvl w:ilvl="0">
      <w:start w:val="1"/>
      <w:numFmt w:val="lowerLetter"/>
      <w:lvlText w:val="%1)"/>
      <w:lvlJc w:val="left"/>
      <w:pPr>
        <w:ind w:left="837" w:hanging="613"/>
      </w:pPr>
      <w:rPr>
        <w:rFonts w:ascii="Tahoma" w:eastAsia="Tahoma" w:hAnsi="Tahoma" w:cs="Tahoma" w:hint="default"/>
        <w:b/>
        <w:bCs/>
        <w:i w:val="0"/>
        <w:iCs w:val="0"/>
        <w:spacing w:val="-1"/>
        <w:sz w:val="16"/>
        <w:szCs w:val="16"/>
        <w:lang w:val="pt-PT" w:eastAsia="en-US" w:bidi="ar-SA"/>
      </w:rPr>
    </w:lvl>
    <w:lvl w:ilvl="1">
      <w:numFmt w:val="bullet"/>
      <w:lvlText w:val="•"/>
      <w:lvlJc w:val="left"/>
      <w:pPr>
        <w:ind w:left="1826" w:hanging="613"/>
      </w:pPr>
      <w:rPr>
        <w:rFonts w:hint="default"/>
        <w:lang w:val="pt-PT" w:eastAsia="en-US" w:bidi="ar-SA"/>
      </w:rPr>
    </w:lvl>
    <w:lvl w:ilvl="2">
      <w:numFmt w:val="bullet"/>
      <w:lvlText w:val="•"/>
      <w:lvlJc w:val="left"/>
      <w:pPr>
        <w:ind w:left="2813" w:hanging="613"/>
      </w:pPr>
      <w:rPr>
        <w:rFonts w:hint="default"/>
        <w:lang w:val="pt-PT" w:eastAsia="en-US" w:bidi="ar-SA"/>
      </w:rPr>
    </w:lvl>
    <w:lvl w:ilvl="3">
      <w:numFmt w:val="bullet"/>
      <w:lvlText w:val="•"/>
      <w:lvlJc w:val="left"/>
      <w:pPr>
        <w:ind w:left="3799" w:hanging="613"/>
      </w:pPr>
      <w:rPr>
        <w:rFonts w:hint="default"/>
        <w:lang w:val="pt-PT" w:eastAsia="en-US" w:bidi="ar-SA"/>
      </w:rPr>
    </w:lvl>
    <w:lvl w:ilvl="4">
      <w:numFmt w:val="bullet"/>
      <w:lvlText w:val="•"/>
      <w:lvlJc w:val="left"/>
      <w:pPr>
        <w:ind w:left="4786" w:hanging="613"/>
      </w:pPr>
      <w:rPr>
        <w:rFonts w:hint="default"/>
        <w:lang w:val="pt-PT" w:eastAsia="en-US" w:bidi="ar-SA"/>
      </w:rPr>
    </w:lvl>
    <w:lvl w:ilvl="5">
      <w:numFmt w:val="bullet"/>
      <w:lvlText w:val="•"/>
      <w:lvlJc w:val="left"/>
      <w:pPr>
        <w:ind w:left="5773" w:hanging="613"/>
      </w:pPr>
      <w:rPr>
        <w:rFonts w:hint="default"/>
        <w:lang w:val="pt-PT" w:eastAsia="en-US" w:bidi="ar-SA"/>
      </w:rPr>
    </w:lvl>
    <w:lvl w:ilvl="6">
      <w:numFmt w:val="bullet"/>
      <w:lvlText w:val="•"/>
      <w:lvlJc w:val="left"/>
      <w:pPr>
        <w:ind w:left="6759" w:hanging="613"/>
      </w:pPr>
      <w:rPr>
        <w:rFonts w:hint="default"/>
        <w:lang w:val="pt-PT" w:eastAsia="en-US" w:bidi="ar-SA"/>
      </w:rPr>
    </w:lvl>
    <w:lvl w:ilvl="7">
      <w:numFmt w:val="bullet"/>
      <w:lvlText w:val="•"/>
      <w:lvlJc w:val="left"/>
      <w:pPr>
        <w:ind w:left="7746" w:hanging="613"/>
      </w:pPr>
      <w:rPr>
        <w:rFonts w:hint="default"/>
        <w:lang w:val="pt-PT" w:eastAsia="en-US" w:bidi="ar-SA"/>
      </w:rPr>
    </w:lvl>
    <w:lvl w:ilvl="8">
      <w:numFmt w:val="bullet"/>
      <w:lvlText w:val="•"/>
      <w:lvlJc w:val="left"/>
      <w:pPr>
        <w:ind w:left="8733" w:hanging="613"/>
      </w:pPr>
      <w:rPr>
        <w:rFonts w:hint="default"/>
        <w:lang w:val="pt-PT" w:eastAsia="en-US" w:bidi="ar-SA"/>
      </w:rPr>
    </w:lvl>
  </w:abstractNum>
  <w:abstractNum w:abstractNumId="51" w15:restartNumberingAfterBreak="0">
    <w:nsid w:val="660F2BAB"/>
    <w:multiLevelType w:val="multilevel"/>
    <w:tmpl w:val="D432076C"/>
    <w:lvl w:ilvl="0">
      <w:start w:val="10"/>
      <w:numFmt w:val="decimal"/>
      <w:lvlText w:val="%1"/>
      <w:lvlJc w:val="left"/>
      <w:pPr>
        <w:ind w:left="224" w:hanging="567"/>
      </w:pPr>
      <w:rPr>
        <w:rFonts w:hint="default"/>
        <w:lang w:val="pt-PT" w:eastAsia="en-US" w:bidi="ar-SA"/>
      </w:rPr>
    </w:lvl>
    <w:lvl w:ilvl="1">
      <w:start w:val="1"/>
      <w:numFmt w:val="decimal"/>
      <w:lvlText w:val="%1.%2"/>
      <w:lvlJc w:val="left"/>
      <w:pPr>
        <w:ind w:left="224" w:hanging="567"/>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567"/>
      </w:pPr>
      <w:rPr>
        <w:rFonts w:hint="default"/>
        <w:lang w:val="pt-PT" w:eastAsia="en-US" w:bidi="ar-SA"/>
      </w:rPr>
    </w:lvl>
    <w:lvl w:ilvl="3">
      <w:numFmt w:val="bullet"/>
      <w:lvlText w:val="•"/>
      <w:lvlJc w:val="left"/>
      <w:pPr>
        <w:ind w:left="3365" w:hanging="567"/>
      </w:pPr>
      <w:rPr>
        <w:rFonts w:hint="default"/>
        <w:lang w:val="pt-PT" w:eastAsia="en-US" w:bidi="ar-SA"/>
      </w:rPr>
    </w:lvl>
    <w:lvl w:ilvl="4">
      <w:numFmt w:val="bullet"/>
      <w:lvlText w:val="•"/>
      <w:lvlJc w:val="left"/>
      <w:pPr>
        <w:ind w:left="4414" w:hanging="567"/>
      </w:pPr>
      <w:rPr>
        <w:rFonts w:hint="default"/>
        <w:lang w:val="pt-PT" w:eastAsia="en-US" w:bidi="ar-SA"/>
      </w:rPr>
    </w:lvl>
    <w:lvl w:ilvl="5">
      <w:numFmt w:val="bullet"/>
      <w:lvlText w:val="•"/>
      <w:lvlJc w:val="left"/>
      <w:pPr>
        <w:ind w:left="5463" w:hanging="567"/>
      </w:pPr>
      <w:rPr>
        <w:rFonts w:hint="default"/>
        <w:lang w:val="pt-PT" w:eastAsia="en-US" w:bidi="ar-SA"/>
      </w:rPr>
    </w:lvl>
    <w:lvl w:ilvl="6">
      <w:numFmt w:val="bullet"/>
      <w:lvlText w:val="•"/>
      <w:lvlJc w:val="left"/>
      <w:pPr>
        <w:ind w:left="6511" w:hanging="567"/>
      </w:pPr>
      <w:rPr>
        <w:rFonts w:hint="default"/>
        <w:lang w:val="pt-PT" w:eastAsia="en-US" w:bidi="ar-SA"/>
      </w:rPr>
    </w:lvl>
    <w:lvl w:ilvl="7">
      <w:numFmt w:val="bullet"/>
      <w:lvlText w:val="•"/>
      <w:lvlJc w:val="left"/>
      <w:pPr>
        <w:ind w:left="7560" w:hanging="567"/>
      </w:pPr>
      <w:rPr>
        <w:rFonts w:hint="default"/>
        <w:lang w:val="pt-PT" w:eastAsia="en-US" w:bidi="ar-SA"/>
      </w:rPr>
    </w:lvl>
    <w:lvl w:ilvl="8">
      <w:numFmt w:val="bullet"/>
      <w:lvlText w:val="•"/>
      <w:lvlJc w:val="left"/>
      <w:pPr>
        <w:ind w:left="8609" w:hanging="567"/>
      </w:pPr>
      <w:rPr>
        <w:rFonts w:hint="default"/>
        <w:lang w:val="pt-PT" w:eastAsia="en-US" w:bidi="ar-SA"/>
      </w:rPr>
    </w:lvl>
  </w:abstractNum>
  <w:abstractNum w:abstractNumId="52" w15:restartNumberingAfterBreak="0">
    <w:nsid w:val="6A052182"/>
    <w:multiLevelType w:val="multilevel"/>
    <w:tmpl w:val="74F43084"/>
    <w:lvl w:ilvl="0">
      <w:start w:val="18"/>
      <w:numFmt w:val="decimal"/>
      <w:lvlText w:val="%1"/>
      <w:lvlJc w:val="left"/>
      <w:pPr>
        <w:ind w:left="224" w:hanging="646"/>
      </w:pPr>
      <w:rPr>
        <w:rFonts w:hint="default"/>
        <w:lang w:val="pt-PT" w:eastAsia="en-US" w:bidi="ar-SA"/>
      </w:rPr>
    </w:lvl>
    <w:lvl w:ilvl="1">
      <w:start w:val="1"/>
      <w:numFmt w:val="decimal"/>
      <w:lvlText w:val="%1.%2."/>
      <w:lvlJc w:val="left"/>
      <w:pPr>
        <w:ind w:left="224" w:hanging="646"/>
      </w:pPr>
      <w:rPr>
        <w:rFonts w:ascii="Verdana" w:eastAsia="Verdana" w:hAnsi="Verdana" w:cs="Verdana" w:hint="default"/>
        <w:b/>
        <w:bCs/>
        <w:i w:val="0"/>
        <w:iCs w:val="0"/>
        <w:spacing w:val="-1"/>
        <w:sz w:val="20"/>
        <w:szCs w:val="20"/>
        <w:lang w:val="pt-PT" w:eastAsia="en-US" w:bidi="ar-SA"/>
      </w:rPr>
    </w:lvl>
    <w:lvl w:ilvl="2">
      <w:start w:val="1"/>
      <w:numFmt w:val="decimal"/>
      <w:lvlText w:val="%1.%2.%3"/>
      <w:lvlJc w:val="left"/>
      <w:pPr>
        <w:ind w:left="224" w:hanging="740"/>
      </w:pPr>
      <w:rPr>
        <w:rFonts w:ascii="Verdana" w:eastAsia="Verdana" w:hAnsi="Verdana" w:cs="Verdana" w:hint="default"/>
        <w:b w:val="0"/>
        <w:bCs w:val="0"/>
        <w:i w:val="0"/>
        <w:iCs w:val="0"/>
        <w:spacing w:val="0"/>
        <w:sz w:val="20"/>
        <w:szCs w:val="20"/>
        <w:lang w:val="pt-PT" w:eastAsia="en-US" w:bidi="ar-SA"/>
      </w:rPr>
    </w:lvl>
    <w:lvl w:ilvl="3">
      <w:start w:val="1"/>
      <w:numFmt w:val="decimal"/>
      <w:lvlText w:val="%1.%2.%3.%4"/>
      <w:lvlJc w:val="left"/>
      <w:pPr>
        <w:ind w:left="224" w:hanging="935"/>
      </w:pPr>
      <w:rPr>
        <w:rFonts w:ascii="Verdana" w:eastAsia="Verdana" w:hAnsi="Verdana" w:cs="Verdana" w:hint="default"/>
        <w:b w:val="0"/>
        <w:bCs w:val="0"/>
        <w:i w:val="0"/>
        <w:iCs w:val="0"/>
        <w:spacing w:val="0"/>
        <w:sz w:val="20"/>
        <w:szCs w:val="20"/>
        <w:lang w:val="pt-PT" w:eastAsia="en-US" w:bidi="ar-SA"/>
      </w:rPr>
    </w:lvl>
    <w:lvl w:ilvl="4">
      <w:numFmt w:val="bullet"/>
      <w:lvlText w:val="•"/>
      <w:lvlJc w:val="left"/>
      <w:pPr>
        <w:ind w:left="4414" w:hanging="935"/>
      </w:pPr>
      <w:rPr>
        <w:rFonts w:hint="default"/>
        <w:lang w:val="pt-PT" w:eastAsia="en-US" w:bidi="ar-SA"/>
      </w:rPr>
    </w:lvl>
    <w:lvl w:ilvl="5">
      <w:numFmt w:val="bullet"/>
      <w:lvlText w:val="•"/>
      <w:lvlJc w:val="left"/>
      <w:pPr>
        <w:ind w:left="5463" w:hanging="935"/>
      </w:pPr>
      <w:rPr>
        <w:rFonts w:hint="default"/>
        <w:lang w:val="pt-PT" w:eastAsia="en-US" w:bidi="ar-SA"/>
      </w:rPr>
    </w:lvl>
    <w:lvl w:ilvl="6">
      <w:numFmt w:val="bullet"/>
      <w:lvlText w:val="•"/>
      <w:lvlJc w:val="left"/>
      <w:pPr>
        <w:ind w:left="6511" w:hanging="935"/>
      </w:pPr>
      <w:rPr>
        <w:rFonts w:hint="default"/>
        <w:lang w:val="pt-PT" w:eastAsia="en-US" w:bidi="ar-SA"/>
      </w:rPr>
    </w:lvl>
    <w:lvl w:ilvl="7">
      <w:numFmt w:val="bullet"/>
      <w:lvlText w:val="•"/>
      <w:lvlJc w:val="left"/>
      <w:pPr>
        <w:ind w:left="7560" w:hanging="935"/>
      </w:pPr>
      <w:rPr>
        <w:rFonts w:hint="default"/>
        <w:lang w:val="pt-PT" w:eastAsia="en-US" w:bidi="ar-SA"/>
      </w:rPr>
    </w:lvl>
    <w:lvl w:ilvl="8">
      <w:numFmt w:val="bullet"/>
      <w:lvlText w:val="•"/>
      <w:lvlJc w:val="left"/>
      <w:pPr>
        <w:ind w:left="8609" w:hanging="935"/>
      </w:pPr>
      <w:rPr>
        <w:rFonts w:hint="default"/>
        <w:lang w:val="pt-PT" w:eastAsia="en-US" w:bidi="ar-SA"/>
      </w:rPr>
    </w:lvl>
  </w:abstractNum>
  <w:abstractNum w:abstractNumId="53" w15:restartNumberingAfterBreak="0">
    <w:nsid w:val="6AF461FD"/>
    <w:multiLevelType w:val="multilevel"/>
    <w:tmpl w:val="F91EA4DA"/>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6C565F0E"/>
    <w:multiLevelType w:val="multilevel"/>
    <w:tmpl w:val="A7865DF6"/>
    <w:lvl w:ilvl="0">
      <w:start w:val="17"/>
      <w:numFmt w:val="decimal"/>
      <w:lvlText w:val="%1"/>
      <w:lvlJc w:val="left"/>
      <w:pPr>
        <w:ind w:left="224" w:hanging="925"/>
      </w:pPr>
      <w:rPr>
        <w:rFonts w:hint="default"/>
        <w:lang w:val="pt-PT" w:eastAsia="en-US" w:bidi="ar-SA"/>
      </w:rPr>
    </w:lvl>
    <w:lvl w:ilvl="1">
      <w:start w:val="1"/>
      <w:numFmt w:val="decimal"/>
      <w:lvlText w:val="%1.%2"/>
      <w:lvlJc w:val="left"/>
      <w:pPr>
        <w:ind w:left="224" w:hanging="925"/>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925"/>
      </w:pPr>
      <w:rPr>
        <w:rFonts w:hint="default"/>
        <w:lang w:val="pt-PT" w:eastAsia="en-US" w:bidi="ar-SA"/>
      </w:rPr>
    </w:lvl>
    <w:lvl w:ilvl="3">
      <w:numFmt w:val="bullet"/>
      <w:lvlText w:val="•"/>
      <w:lvlJc w:val="left"/>
      <w:pPr>
        <w:ind w:left="3365" w:hanging="925"/>
      </w:pPr>
      <w:rPr>
        <w:rFonts w:hint="default"/>
        <w:lang w:val="pt-PT" w:eastAsia="en-US" w:bidi="ar-SA"/>
      </w:rPr>
    </w:lvl>
    <w:lvl w:ilvl="4">
      <w:numFmt w:val="bullet"/>
      <w:lvlText w:val="•"/>
      <w:lvlJc w:val="left"/>
      <w:pPr>
        <w:ind w:left="4414" w:hanging="925"/>
      </w:pPr>
      <w:rPr>
        <w:rFonts w:hint="default"/>
        <w:lang w:val="pt-PT" w:eastAsia="en-US" w:bidi="ar-SA"/>
      </w:rPr>
    </w:lvl>
    <w:lvl w:ilvl="5">
      <w:numFmt w:val="bullet"/>
      <w:lvlText w:val="•"/>
      <w:lvlJc w:val="left"/>
      <w:pPr>
        <w:ind w:left="5463" w:hanging="925"/>
      </w:pPr>
      <w:rPr>
        <w:rFonts w:hint="default"/>
        <w:lang w:val="pt-PT" w:eastAsia="en-US" w:bidi="ar-SA"/>
      </w:rPr>
    </w:lvl>
    <w:lvl w:ilvl="6">
      <w:numFmt w:val="bullet"/>
      <w:lvlText w:val="•"/>
      <w:lvlJc w:val="left"/>
      <w:pPr>
        <w:ind w:left="6511" w:hanging="925"/>
      </w:pPr>
      <w:rPr>
        <w:rFonts w:hint="default"/>
        <w:lang w:val="pt-PT" w:eastAsia="en-US" w:bidi="ar-SA"/>
      </w:rPr>
    </w:lvl>
    <w:lvl w:ilvl="7">
      <w:numFmt w:val="bullet"/>
      <w:lvlText w:val="•"/>
      <w:lvlJc w:val="left"/>
      <w:pPr>
        <w:ind w:left="7560" w:hanging="925"/>
      </w:pPr>
      <w:rPr>
        <w:rFonts w:hint="default"/>
        <w:lang w:val="pt-PT" w:eastAsia="en-US" w:bidi="ar-SA"/>
      </w:rPr>
    </w:lvl>
    <w:lvl w:ilvl="8">
      <w:numFmt w:val="bullet"/>
      <w:lvlText w:val="•"/>
      <w:lvlJc w:val="left"/>
      <w:pPr>
        <w:ind w:left="8609" w:hanging="925"/>
      </w:pPr>
      <w:rPr>
        <w:rFonts w:hint="default"/>
        <w:lang w:val="pt-PT" w:eastAsia="en-US" w:bidi="ar-SA"/>
      </w:rPr>
    </w:lvl>
  </w:abstractNum>
  <w:abstractNum w:abstractNumId="55" w15:restartNumberingAfterBreak="0">
    <w:nsid w:val="6D732195"/>
    <w:multiLevelType w:val="multilevel"/>
    <w:tmpl w:val="0A98BA96"/>
    <w:lvl w:ilvl="0">
      <w:start w:val="1"/>
      <w:numFmt w:val="lowerLetter"/>
      <w:lvlText w:val="%1)"/>
      <w:lvlJc w:val="left"/>
      <w:pPr>
        <w:ind w:left="224" w:hanging="615"/>
      </w:pPr>
      <w:rPr>
        <w:rFonts w:ascii="Verdana" w:eastAsia="Verdana" w:hAnsi="Verdana" w:cs="Verdana" w:hint="default"/>
        <w:b/>
        <w:bCs/>
        <w:i w:val="0"/>
        <w:iCs w:val="0"/>
        <w:spacing w:val="-1"/>
        <w:sz w:val="20"/>
        <w:szCs w:val="20"/>
        <w:lang w:val="pt-PT" w:eastAsia="en-US" w:bidi="ar-SA"/>
      </w:rPr>
    </w:lvl>
    <w:lvl w:ilvl="1">
      <w:numFmt w:val="bullet"/>
      <w:lvlText w:val="•"/>
      <w:lvlJc w:val="left"/>
      <w:pPr>
        <w:ind w:left="1268" w:hanging="615"/>
      </w:pPr>
      <w:rPr>
        <w:rFonts w:hint="default"/>
        <w:lang w:val="pt-PT" w:eastAsia="en-US" w:bidi="ar-SA"/>
      </w:rPr>
    </w:lvl>
    <w:lvl w:ilvl="2">
      <w:numFmt w:val="bullet"/>
      <w:lvlText w:val="•"/>
      <w:lvlJc w:val="left"/>
      <w:pPr>
        <w:ind w:left="2317" w:hanging="615"/>
      </w:pPr>
      <w:rPr>
        <w:rFonts w:hint="default"/>
        <w:lang w:val="pt-PT" w:eastAsia="en-US" w:bidi="ar-SA"/>
      </w:rPr>
    </w:lvl>
    <w:lvl w:ilvl="3">
      <w:numFmt w:val="bullet"/>
      <w:lvlText w:val="•"/>
      <w:lvlJc w:val="left"/>
      <w:pPr>
        <w:ind w:left="3365" w:hanging="615"/>
      </w:pPr>
      <w:rPr>
        <w:rFonts w:hint="default"/>
        <w:lang w:val="pt-PT" w:eastAsia="en-US" w:bidi="ar-SA"/>
      </w:rPr>
    </w:lvl>
    <w:lvl w:ilvl="4">
      <w:numFmt w:val="bullet"/>
      <w:lvlText w:val="•"/>
      <w:lvlJc w:val="left"/>
      <w:pPr>
        <w:ind w:left="4414" w:hanging="615"/>
      </w:pPr>
      <w:rPr>
        <w:rFonts w:hint="default"/>
        <w:lang w:val="pt-PT" w:eastAsia="en-US" w:bidi="ar-SA"/>
      </w:rPr>
    </w:lvl>
    <w:lvl w:ilvl="5">
      <w:numFmt w:val="bullet"/>
      <w:lvlText w:val="•"/>
      <w:lvlJc w:val="left"/>
      <w:pPr>
        <w:ind w:left="5463" w:hanging="615"/>
      </w:pPr>
      <w:rPr>
        <w:rFonts w:hint="default"/>
        <w:lang w:val="pt-PT" w:eastAsia="en-US" w:bidi="ar-SA"/>
      </w:rPr>
    </w:lvl>
    <w:lvl w:ilvl="6">
      <w:numFmt w:val="bullet"/>
      <w:lvlText w:val="•"/>
      <w:lvlJc w:val="left"/>
      <w:pPr>
        <w:ind w:left="6511" w:hanging="615"/>
      </w:pPr>
      <w:rPr>
        <w:rFonts w:hint="default"/>
        <w:lang w:val="pt-PT" w:eastAsia="en-US" w:bidi="ar-SA"/>
      </w:rPr>
    </w:lvl>
    <w:lvl w:ilvl="7">
      <w:numFmt w:val="bullet"/>
      <w:lvlText w:val="•"/>
      <w:lvlJc w:val="left"/>
      <w:pPr>
        <w:ind w:left="7560" w:hanging="615"/>
      </w:pPr>
      <w:rPr>
        <w:rFonts w:hint="default"/>
        <w:lang w:val="pt-PT" w:eastAsia="en-US" w:bidi="ar-SA"/>
      </w:rPr>
    </w:lvl>
    <w:lvl w:ilvl="8">
      <w:numFmt w:val="bullet"/>
      <w:lvlText w:val="•"/>
      <w:lvlJc w:val="left"/>
      <w:pPr>
        <w:ind w:left="8609" w:hanging="615"/>
      </w:pPr>
      <w:rPr>
        <w:rFonts w:hint="default"/>
        <w:lang w:val="pt-PT" w:eastAsia="en-US" w:bidi="ar-SA"/>
      </w:rPr>
    </w:lvl>
  </w:abstractNum>
  <w:abstractNum w:abstractNumId="56" w15:restartNumberingAfterBreak="0">
    <w:nsid w:val="6E52050C"/>
    <w:multiLevelType w:val="multilevel"/>
    <w:tmpl w:val="907A099E"/>
    <w:lvl w:ilvl="0">
      <w:start w:val="18"/>
      <w:numFmt w:val="decimal"/>
      <w:lvlText w:val="%1"/>
      <w:lvlJc w:val="left"/>
      <w:pPr>
        <w:ind w:left="224" w:hanging="536"/>
      </w:pPr>
      <w:rPr>
        <w:rFonts w:hint="default"/>
        <w:lang w:val="pt-PT" w:eastAsia="en-US" w:bidi="ar-SA"/>
      </w:rPr>
    </w:lvl>
    <w:lvl w:ilvl="1">
      <w:start w:val="3"/>
      <w:numFmt w:val="decimal"/>
      <w:lvlText w:val="%1.%2"/>
      <w:lvlJc w:val="left"/>
      <w:pPr>
        <w:ind w:left="224" w:hanging="536"/>
        <w:jc w:val="right"/>
      </w:pPr>
      <w:rPr>
        <w:rFonts w:hint="default"/>
        <w:spacing w:val="0"/>
        <w:lang w:val="pt-PT" w:eastAsia="en-US" w:bidi="ar-SA"/>
      </w:rPr>
    </w:lvl>
    <w:lvl w:ilvl="2">
      <w:numFmt w:val="bullet"/>
      <w:lvlText w:val="•"/>
      <w:lvlJc w:val="left"/>
      <w:pPr>
        <w:ind w:left="2317" w:hanging="536"/>
      </w:pPr>
      <w:rPr>
        <w:rFonts w:hint="default"/>
        <w:lang w:val="pt-PT" w:eastAsia="en-US" w:bidi="ar-SA"/>
      </w:rPr>
    </w:lvl>
    <w:lvl w:ilvl="3">
      <w:numFmt w:val="bullet"/>
      <w:lvlText w:val="•"/>
      <w:lvlJc w:val="left"/>
      <w:pPr>
        <w:ind w:left="3365" w:hanging="536"/>
      </w:pPr>
      <w:rPr>
        <w:rFonts w:hint="default"/>
        <w:lang w:val="pt-PT" w:eastAsia="en-US" w:bidi="ar-SA"/>
      </w:rPr>
    </w:lvl>
    <w:lvl w:ilvl="4">
      <w:numFmt w:val="bullet"/>
      <w:lvlText w:val="•"/>
      <w:lvlJc w:val="left"/>
      <w:pPr>
        <w:ind w:left="4414" w:hanging="536"/>
      </w:pPr>
      <w:rPr>
        <w:rFonts w:hint="default"/>
        <w:lang w:val="pt-PT" w:eastAsia="en-US" w:bidi="ar-SA"/>
      </w:rPr>
    </w:lvl>
    <w:lvl w:ilvl="5">
      <w:numFmt w:val="bullet"/>
      <w:lvlText w:val="•"/>
      <w:lvlJc w:val="left"/>
      <w:pPr>
        <w:ind w:left="5463" w:hanging="536"/>
      </w:pPr>
      <w:rPr>
        <w:rFonts w:hint="default"/>
        <w:lang w:val="pt-PT" w:eastAsia="en-US" w:bidi="ar-SA"/>
      </w:rPr>
    </w:lvl>
    <w:lvl w:ilvl="6">
      <w:numFmt w:val="bullet"/>
      <w:lvlText w:val="•"/>
      <w:lvlJc w:val="left"/>
      <w:pPr>
        <w:ind w:left="6511" w:hanging="536"/>
      </w:pPr>
      <w:rPr>
        <w:rFonts w:hint="default"/>
        <w:lang w:val="pt-PT" w:eastAsia="en-US" w:bidi="ar-SA"/>
      </w:rPr>
    </w:lvl>
    <w:lvl w:ilvl="7">
      <w:numFmt w:val="bullet"/>
      <w:lvlText w:val="•"/>
      <w:lvlJc w:val="left"/>
      <w:pPr>
        <w:ind w:left="7560" w:hanging="536"/>
      </w:pPr>
      <w:rPr>
        <w:rFonts w:hint="default"/>
        <w:lang w:val="pt-PT" w:eastAsia="en-US" w:bidi="ar-SA"/>
      </w:rPr>
    </w:lvl>
    <w:lvl w:ilvl="8">
      <w:numFmt w:val="bullet"/>
      <w:lvlText w:val="•"/>
      <w:lvlJc w:val="left"/>
      <w:pPr>
        <w:ind w:left="8609" w:hanging="536"/>
      </w:pPr>
      <w:rPr>
        <w:rFonts w:hint="default"/>
        <w:lang w:val="pt-PT" w:eastAsia="en-US" w:bidi="ar-SA"/>
      </w:rPr>
    </w:lvl>
  </w:abstractNum>
  <w:abstractNum w:abstractNumId="57" w15:restartNumberingAfterBreak="0">
    <w:nsid w:val="74257620"/>
    <w:multiLevelType w:val="multilevel"/>
    <w:tmpl w:val="EC424AB8"/>
    <w:lvl w:ilvl="0">
      <w:start w:val="6"/>
      <w:numFmt w:val="decimal"/>
      <w:lvlText w:val="%1"/>
      <w:lvlJc w:val="left"/>
      <w:pPr>
        <w:ind w:left="224" w:hanging="567"/>
      </w:pPr>
      <w:rPr>
        <w:rFonts w:hint="default"/>
        <w:lang w:val="pt-PT" w:eastAsia="en-US" w:bidi="ar-SA"/>
      </w:rPr>
    </w:lvl>
    <w:lvl w:ilvl="1">
      <w:start w:val="1"/>
      <w:numFmt w:val="decimal"/>
      <w:lvlText w:val="%1.%2"/>
      <w:lvlJc w:val="left"/>
      <w:pPr>
        <w:ind w:left="224" w:hanging="567"/>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567"/>
      </w:pPr>
      <w:rPr>
        <w:rFonts w:hint="default"/>
        <w:lang w:val="pt-PT" w:eastAsia="en-US" w:bidi="ar-SA"/>
      </w:rPr>
    </w:lvl>
    <w:lvl w:ilvl="3">
      <w:numFmt w:val="bullet"/>
      <w:lvlText w:val="•"/>
      <w:lvlJc w:val="left"/>
      <w:pPr>
        <w:ind w:left="3365" w:hanging="567"/>
      </w:pPr>
      <w:rPr>
        <w:rFonts w:hint="default"/>
        <w:lang w:val="pt-PT" w:eastAsia="en-US" w:bidi="ar-SA"/>
      </w:rPr>
    </w:lvl>
    <w:lvl w:ilvl="4">
      <w:numFmt w:val="bullet"/>
      <w:lvlText w:val="•"/>
      <w:lvlJc w:val="left"/>
      <w:pPr>
        <w:ind w:left="4414" w:hanging="567"/>
      </w:pPr>
      <w:rPr>
        <w:rFonts w:hint="default"/>
        <w:lang w:val="pt-PT" w:eastAsia="en-US" w:bidi="ar-SA"/>
      </w:rPr>
    </w:lvl>
    <w:lvl w:ilvl="5">
      <w:numFmt w:val="bullet"/>
      <w:lvlText w:val="•"/>
      <w:lvlJc w:val="left"/>
      <w:pPr>
        <w:ind w:left="5463" w:hanging="567"/>
      </w:pPr>
      <w:rPr>
        <w:rFonts w:hint="default"/>
        <w:lang w:val="pt-PT" w:eastAsia="en-US" w:bidi="ar-SA"/>
      </w:rPr>
    </w:lvl>
    <w:lvl w:ilvl="6">
      <w:numFmt w:val="bullet"/>
      <w:lvlText w:val="•"/>
      <w:lvlJc w:val="left"/>
      <w:pPr>
        <w:ind w:left="6511" w:hanging="567"/>
      </w:pPr>
      <w:rPr>
        <w:rFonts w:hint="default"/>
        <w:lang w:val="pt-PT" w:eastAsia="en-US" w:bidi="ar-SA"/>
      </w:rPr>
    </w:lvl>
    <w:lvl w:ilvl="7">
      <w:numFmt w:val="bullet"/>
      <w:lvlText w:val="•"/>
      <w:lvlJc w:val="left"/>
      <w:pPr>
        <w:ind w:left="7560" w:hanging="567"/>
      </w:pPr>
      <w:rPr>
        <w:rFonts w:hint="default"/>
        <w:lang w:val="pt-PT" w:eastAsia="en-US" w:bidi="ar-SA"/>
      </w:rPr>
    </w:lvl>
    <w:lvl w:ilvl="8">
      <w:numFmt w:val="bullet"/>
      <w:lvlText w:val="•"/>
      <w:lvlJc w:val="left"/>
      <w:pPr>
        <w:ind w:left="8609" w:hanging="567"/>
      </w:pPr>
      <w:rPr>
        <w:rFonts w:hint="default"/>
        <w:lang w:val="pt-PT" w:eastAsia="en-US" w:bidi="ar-SA"/>
      </w:rPr>
    </w:lvl>
  </w:abstractNum>
  <w:abstractNum w:abstractNumId="58" w15:restartNumberingAfterBreak="0">
    <w:nsid w:val="78621746"/>
    <w:multiLevelType w:val="multilevel"/>
    <w:tmpl w:val="0484BA2A"/>
    <w:lvl w:ilvl="0">
      <w:start w:val="19"/>
      <w:numFmt w:val="decimal"/>
      <w:lvlText w:val="%1"/>
      <w:lvlJc w:val="left"/>
      <w:pPr>
        <w:ind w:left="224" w:hanging="618"/>
      </w:pPr>
      <w:rPr>
        <w:rFonts w:hint="default"/>
        <w:lang w:val="pt-PT" w:eastAsia="en-US" w:bidi="ar-SA"/>
      </w:rPr>
    </w:lvl>
    <w:lvl w:ilvl="1">
      <w:start w:val="1"/>
      <w:numFmt w:val="decimal"/>
      <w:lvlText w:val="%1.%2"/>
      <w:lvlJc w:val="left"/>
      <w:pPr>
        <w:ind w:left="224" w:hanging="618"/>
      </w:pPr>
      <w:rPr>
        <w:rFonts w:ascii="Verdana" w:eastAsia="Verdana" w:hAnsi="Verdana" w:cs="Verdana" w:hint="default"/>
        <w:b/>
        <w:bCs/>
        <w:i w:val="0"/>
        <w:iCs w:val="0"/>
        <w:spacing w:val="-1"/>
        <w:sz w:val="20"/>
        <w:szCs w:val="20"/>
        <w:lang w:val="pt-PT" w:eastAsia="en-US" w:bidi="ar-SA"/>
      </w:rPr>
    </w:lvl>
    <w:lvl w:ilvl="2">
      <w:numFmt w:val="bullet"/>
      <w:lvlText w:val="•"/>
      <w:lvlJc w:val="left"/>
      <w:pPr>
        <w:ind w:left="2317" w:hanging="618"/>
      </w:pPr>
      <w:rPr>
        <w:rFonts w:hint="default"/>
        <w:lang w:val="pt-PT" w:eastAsia="en-US" w:bidi="ar-SA"/>
      </w:rPr>
    </w:lvl>
    <w:lvl w:ilvl="3">
      <w:numFmt w:val="bullet"/>
      <w:lvlText w:val="•"/>
      <w:lvlJc w:val="left"/>
      <w:pPr>
        <w:ind w:left="3365" w:hanging="618"/>
      </w:pPr>
      <w:rPr>
        <w:rFonts w:hint="default"/>
        <w:lang w:val="pt-PT" w:eastAsia="en-US" w:bidi="ar-SA"/>
      </w:rPr>
    </w:lvl>
    <w:lvl w:ilvl="4">
      <w:numFmt w:val="bullet"/>
      <w:lvlText w:val="•"/>
      <w:lvlJc w:val="left"/>
      <w:pPr>
        <w:ind w:left="4414" w:hanging="618"/>
      </w:pPr>
      <w:rPr>
        <w:rFonts w:hint="default"/>
        <w:lang w:val="pt-PT" w:eastAsia="en-US" w:bidi="ar-SA"/>
      </w:rPr>
    </w:lvl>
    <w:lvl w:ilvl="5">
      <w:numFmt w:val="bullet"/>
      <w:lvlText w:val="•"/>
      <w:lvlJc w:val="left"/>
      <w:pPr>
        <w:ind w:left="5463" w:hanging="618"/>
      </w:pPr>
      <w:rPr>
        <w:rFonts w:hint="default"/>
        <w:lang w:val="pt-PT" w:eastAsia="en-US" w:bidi="ar-SA"/>
      </w:rPr>
    </w:lvl>
    <w:lvl w:ilvl="6">
      <w:numFmt w:val="bullet"/>
      <w:lvlText w:val="•"/>
      <w:lvlJc w:val="left"/>
      <w:pPr>
        <w:ind w:left="6511" w:hanging="618"/>
      </w:pPr>
      <w:rPr>
        <w:rFonts w:hint="default"/>
        <w:lang w:val="pt-PT" w:eastAsia="en-US" w:bidi="ar-SA"/>
      </w:rPr>
    </w:lvl>
    <w:lvl w:ilvl="7">
      <w:numFmt w:val="bullet"/>
      <w:lvlText w:val="•"/>
      <w:lvlJc w:val="left"/>
      <w:pPr>
        <w:ind w:left="7560" w:hanging="618"/>
      </w:pPr>
      <w:rPr>
        <w:rFonts w:hint="default"/>
        <w:lang w:val="pt-PT" w:eastAsia="en-US" w:bidi="ar-SA"/>
      </w:rPr>
    </w:lvl>
    <w:lvl w:ilvl="8">
      <w:numFmt w:val="bullet"/>
      <w:lvlText w:val="•"/>
      <w:lvlJc w:val="left"/>
      <w:pPr>
        <w:ind w:left="8609" w:hanging="618"/>
      </w:pPr>
      <w:rPr>
        <w:rFonts w:hint="default"/>
        <w:lang w:val="pt-PT" w:eastAsia="en-US" w:bidi="ar-SA"/>
      </w:rPr>
    </w:lvl>
  </w:abstractNum>
  <w:abstractNum w:abstractNumId="59" w15:restartNumberingAfterBreak="0">
    <w:nsid w:val="79D000A6"/>
    <w:multiLevelType w:val="multilevel"/>
    <w:tmpl w:val="F7589A8E"/>
    <w:lvl w:ilvl="0">
      <w:start w:val="1"/>
      <w:numFmt w:val="lowerLetter"/>
      <w:lvlText w:val="%1)"/>
      <w:lvlJc w:val="left"/>
      <w:pPr>
        <w:ind w:left="224" w:hanging="615"/>
      </w:pPr>
      <w:rPr>
        <w:rFonts w:ascii="Tahoma" w:eastAsia="Tahoma" w:hAnsi="Tahoma" w:cs="Tahoma" w:hint="default"/>
        <w:b/>
        <w:bCs/>
        <w:i w:val="0"/>
        <w:iCs w:val="0"/>
        <w:spacing w:val="0"/>
        <w:sz w:val="16"/>
        <w:szCs w:val="16"/>
        <w:lang w:val="pt-PT" w:eastAsia="en-US" w:bidi="ar-SA"/>
      </w:rPr>
    </w:lvl>
    <w:lvl w:ilvl="1">
      <w:numFmt w:val="bullet"/>
      <w:lvlText w:val="•"/>
      <w:lvlJc w:val="left"/>
      <w:pPr>
        <w:ind w:left="1268" w:hanging="615"/>
      </w:pPr>
      <w:rPr>
        <w:rFonts w:hint="default"/>
        <w:lang w:val="pt-PT" w:eastAsia="en-US" w:bidi="ar-SA"/>
      </w:rPr>
    </w:lvl>
    <w:lvl w:ilvl="2">
      <w:numFmt w:val="bullet"/>
      <w:lvlText w:val="•"/>
      <w:lvlJc w:val="left"/>
      <w:pPr>
        <w:ind w:left="2317" w:hanging="615"/>
      </w:pPr>
      <w:rPr>
        <w:rFonts w:hint="default"/>
        <w:lang w:val="pt-PT" w:eastAsia="en-US" w:bidi="ar-SA"/>
      </w:rPr>
    </w:lvl>
    <w:lvl w:ilvl="3">
      <w:numFmt w:val="bullet"/>
      <w:lvlText w:val="•"/>
      <w:lvlJc w:val="left"/>
      <w:pPr>
        <w:ind w:left="3365" w:hanging="615"/>
      </w:pPr>
      <w:rPr>
        <w:rFonts w:hint="default"/>
        <w:lang w:val="pt-PT" w:eastAsia="en-US" w:bidi="ar-SA"/>
      </w:rPr>
    </w:lvl>
    <w:lvl w:ilvl="4">
      <w:numFmt w:val="bullet"/>
      <w:lvlText w:val="•"/>
      <w:lvlJc w:val="left"/>
      <w:pPr>
        <w:ind w:left="4414" w:hanging="615"/>
      </w:pPr>
      <w:rPr>
        <w:rFonts w:hint="default"/>
        <w:lang w:val="pt-PT" w:eastAsia="en-US" w:bidi="ar-SA"/>
      </w:rPr>
    </w:lvl>
    <w:lvl w:ilvl="5">
      <w:numFmt w:val="bullet"/>
      <w:lvlText w:val="•"/>
      <w:lvlJc w:val="left"/>
      <w:pPr>
        <w:ind w:left="5463" w:hanging="615"/>
      </w:pPr>
      <w:rPr>
        <w:rFonts w:hint="default"/>
        <w:lang w:val="pt-PT" w:eastAsia="en-US" w:bidi="ar-SA"/>
      </w:rPr>
    </w:lvl>
    <w:lvl w:ilvl="6">
      <w:numFmt w:val="bullet"/>
      <w:lvlText w:val="•"/>
      <w:lvlJc w:val="left"/>
      <w:pPr>
        <w:ind w:left="6511" w:hanging="615"/>
      </w:pPr>
      <w:rPr>
        <w:rFonts w:hint="default"/>
        <w:lang w:val="pt-PT" w:eastAsia="en-US" w:bidi="ar-SA"/>
      </w:rPr>
    </w:lvl>
    <w:lvl w:ilvl="7">
      <w:numFmt w:val="bullet"/>
      <w:lvlText w:val="•"/>
      <w:lvlJc w:val="left"/>
      <w:pPr>
        <w:ind w:left="7560" w:hanging="615"/>
      </w:pPr>
      <w:rPr>
        <w:rFonts w:hint="default"/>
        <w:lang w:val="pt-PT" w:eastAsia="en-US" w:bidi="ar-SA"/>
      </w:rPr>
    </w:lvl>
    <w:lvl w:ilvl="8">
      <w:numFmt w:val="bullet"/>
      <w:lvlText w:val="•"/>
      <w:lvlJc w:val="left"/>
      <w:pPr>
        <w:ind w:left="8609" w:hanging="615"/>
      </w:pPr>
      <w:rPr>
        <w:rFonts w:hint="default"/>
        <w:lang w:val="pt-PT" w:eastAsia="en-US" w:bidi="ar-SA"/>
      </w:rPr>
    </w:lvl>
  </w:abstractNum>
  <w:abstractNum w:abstractNumId="60" w15:restartNumberingAfterBreak="0">
    <w:nsid w:val="7A4919C1"/>
    <w:multiLevelType w:val="multilevel"/>
    <w:tmpl w:val="73F872E8"/>
    <w:lvl w:ilvl="0">
      <w:start w:val="14"/>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709"/>
      </w:pPr>
      <w:rPr>
        <w:rFonts w:hint="default"/>
        <w:lang w:val="pt-PT" w:eastAsia="en-US" w:bidi="ar-SA"/>
      </w:rPr>
    </w:lvl>
    <w:lvl w:ilvl="3">
      <w:numFmt w:val="bullet"/>
      <w:lvlText w:val="•"/>
      <w:lvlJc w:val="left"/>
      <w:pPr>
        <w:ind w:left="3365" w:hanging="709"/>
      </w:pPr>
      <w:rPr>
        <w:rFonts w:hint="default"/>
        <w:lang w:val="pt-PT" w:eastAsia="en-US" w:bidi="ar-SA"/>
      </w:rPr>
    </w:lvl>
    <w:lvl w:ilvl="4">
      <w:numFmt w:val="bullet"/>
      <w:lvlText w:val="•"/>
      <w:lvlJc w:val="left"/>
      <w:pPr>
        <w:ind w:left="4414" w:hanging="709"/>
      </w:pPr>
      <w:rPr>
        <w:rFonts w:hint="default"/>
        <w:lang w:val="pt-PT" w:eastAsia="en-US" w:bidi="ar-SA"/>
      </w:rPr>
    </w:lvl>
    <w:lvl w:ilvl="5">
      <w:numFmt w:val="bullet"/>
      <w:lvlText w:val="•"/>
      <w:lvlJc w:val="left"/>
      <w:pPr>
        <w:ind w:left="5463" w:hanging="709"/>
      </w:pPr>
      <w:rPr>
        <w:rFonts w:hint="default"/>
        <w:lang w:val="pt-PT" w:eastAsia="en-US" w:bidi="ar-SA"/>
      </w:rPr>
    </w:lvl>
    <w:lvl w:ilvl="6">
      <w:numFmt w:val="bullet"/>
      <w:lvlText w:val="•"/>
      <w:lvlJc w:val="left"/>
      <w:pPr>
        <w:ind w:left="6511" w:hanging="709"/>
      </w:pPr>
      <w:rPr>
        <w:rFonts w:hint="default"/>
        <w:lang w:val="pt-PT" w:eastAsia="en-US" w:bidi="ar-SA"/>
      </w:rPr>
    </w:lvl>
    <w:lvl w:ilvl="7">
      <w:numFmt w:val="bullet"/>
      <w:lvlText w:val="•"/>
      <w:lvlJc w:val="left"/>
      <w:pPr>
        <w:ind w:left="7560" w:hanging="709"/>
      </w:pPr>
      <w:rPr>
        <w:rFonts w:hint="default"/>
        <w:lang w:val="pt-PT" w:eastAsia="en-US" w:bidi="ar-SA"/>
      </w:rPr>
    </w:lvl>
    <w:lvl w:ilvl="8">
      <w:numFmt w:val="bullet"/>
      <w:lvlText w:val="•"/>
      <w:lvlJc w:val="left"/>
      <w:pPr>
        <w:ind w:left="8609" w:hanging="709"/>
      </w:pPr>
      <w:rPr>
        <w:rFonts w:hint="default"/>
        <w:lang w:val="pt-PT" w:eastAsia="en-US" w:bidi="ar-SA"/>
      </w:rPr>
    </w:lvl>
  </w:abstractNum>
  <w:abstractNum w:abstractNumId="61" w15:restartNumberingAfterBreak="0">
    <w:nsid w:val="7CF62BC8"/>
    <w:multiLevelType w:val="multilevel"/>
    <w:tmpl w:val="8C52C5FC"/>
    <w:lvl w:ilvl="0">
      <w:start w:val="1"/>
      <w:numFmt w:val="decimal"/>
      <w:lvlText w:val="%1"/>
      <w:lvlJc w:val="left"/>
      <w:pPr>
        <w:ind w:left="224" w:hanging="529"/>
      </w:pPr>
      <w:rPr>
        <w:rFonts w:hint="default"/>
        <w:lang w:val="pt-PT" w:eastAsia="en-US" w:bidi="ar-SA"/>
      </w:rPr>
    </w:lvl>
    <w:lvl w:ilvl="1">
      <w:start w:val="1"/>
      <w:numFmt w:val="decimal"/>
      <w:lvlText w:val="%1.%2"/>
      <w:lvlJc w:val="left"/>
      <w:pPr>
        <w:ind w:left="224" w:hanging="529"/>
      </w:pPr>
      <w:rPr>
        <w:rFonts w:hint="default"/>
        <w:spacing w:val="-1"/>
        <w:lang w:val="pt-PT" w:eastAsia="en-US" w:bidi="ar-SA"/>
      </w:rPr>
    </w:lvl>
    <w:lvl w:ilvl="2">
      <w:start w:val="1"/>
      <w:numFmt w:val="decimal"/>
      <w:lvlText w:val="%1.%2.%3"/>
      <w:lvlJc w:val="left"/>
      <w:pPr>
        <w:ind w:left="224" w:hanging="995"/>
      </w:pPr>
      <w:rPr>
        <w:rFonts w:ascii="Verdana" w:eastAsia="Verdana" w:hAnsi="Verdana" w:cs="Verdana" w:hint="default"/>
        <w:b w:val="0"/>
        <w:bCs w:val="0"/>
        <w:i w:val="0"/>
        <w:iCs w:val="0"/>
        <w:spacing w:val="0"/>
        <w:sz w:val="20"/>
        <w:szCs w:val="20"/>
        <w:lang w:val="pt-PT" w:eastAsia="en-US" w:bidi="ar-SA"/>
      </w:rPr>
    </w:lvl>
    <w:lvl w:ilvl="3">
      <w:numFmt w:val="bullet"/>
      <w:lvlText w:val="•"/>
      <w:lvlJc w:val="left"/>
      <w:pPr>
        <w:ind w:left="3365" w:hanging="995"/>
      </w:pPr>
      <w:rPr>
        <w:rFonts w:hint="default"/>
        <w:lang w:val="pt-PT" w:eastAsia="en-US" w:bidi="ar-SA"/>
      </w:rPr>
    </w:lvl>
    <w:lvl w:ilvl="4">
      <w:numFmt w:val="bullet"/>
      <w:lvlText w:val="•"/>
      <w:lvlJc w:val="left"/>
      <w:pPr>
        <w:ind w:left="4414" w:hanging="995"/>
      </w:pPr>
      <w:rPr>
        <w:rFonts w:hint="default"/>
        <w:lang w:val="pt-PT" w:eastAsia="en-US" w:bidi="ar-SA"/>
      </w:rPr>
    </w:lvl>
    <w:lvl w:ilvl="5">
      <w:numFmt w:val="bullet"/>
      <w:lvlText w:val="•"/>
      <w:lvlJc w:val="left"/>
      <w:pPr>
        <w:ind w:left="5463" w:hanging="995"/>
      </w:pPr>
      <w:rPr>
        <w:rFonts w:hint="default"/>
        <w:lang w:val="pt-PT" w:eastAsia="en-US" w:bidi="ar-SA"/>
      </w:rPr>
    </w:lvl>
    <w:lvl w:ilvl="6">
      <w:numFmt w:val="bullet"/>
      <w:lvlText w:val="•"/>
      <w:lvlJc w:val="left"/>
      <w:pPr>
        <w:ind w:left="6511" w:hanging="995"/>
      </w:pPr>
      <w:rPr>
        <w:rFonts w:hint="default"/>
        <w:lang w:val="pt-PT" w:eastAsia="en-US" w:bidi="ar-SA"/>
      </w:rPr>
    </w:lvl>
    <w:lvl w:ilvl="7">
      <w:numFmt w:val="bullet"/>
      <w:lvlText w:val="•"/>
      <w:lvlJc w:val="left"/>
      <w:pPr>
        <w:ind w:left="7560" w:hanging="995"/>
      </w:pPr>
      <w:rPr>
        <w:rFonts w:hint="default"/>
        <w:lang w:val="pt-PT" w:eastAsia="en-US" w:bidi="ar-SA"/>
      </w:rPr>
    </w:lvl>
    <w:lvl w:ilvl="8">
      <w:numFmt w:val="bullet"/>
      <w:lvlText w:val="•"/>
      <w:lvlJc w:val="left"/>
      <w:pPr>
        <w:ind w:left="8609" w:hanging="995"/>
      </w:pPr>
      <w:rPr>
        <w:rFonts w:hint="default"/>
        <w:lang w:val="pt-PT" w:eastAsia="en-US" w:bidi="ar-SA"/>
      </w:rPr>
    </w:lvl>
  </w:abstractNum>
  <w:abstractNum w:abstractNumId="62" w15:restartNumberingAfterBreak="0">
    <w:nsid w:val="7DB85E16"/>
    <w:multiLevelType w:val="multilevel"/>
    <w:tmpl w:val="5F1E91C6"/>
    <w:lvl w:ilvl="0">
      <w:start w:val="20"/>
      <w:numFmt w:val="decimal"/>
      <w:lvlText w:val="%1"/>
      <w:lvlJc w:val="left"/>
      <w:pPr>
        <w:ind w:left="224" w:hanging="726"/>
      </w:pPr>
      <w:rPr>
        <w:rFonts w:hint="default"/>
        <w:lang w:val="pt-PT" w:eastAsia="en-US" w:bidi="ar-SA"/>
      </w:rPr>
    </w:lvl>
    <w:lvl w:ilvl="1">
      <w:start w:val="1"/>
      <w:numFmt w:val="decimal"/>
      <w:lvlText w:val="%1.%2"/>
      <w:lvlJc w:val="left"/>
      <w:pPr>
        <w:ind w:left="224" w:hanging="726"/>
      </w:pPr>
      <w:rPr>
        <w:rFonts w:ascii="Verdana" w:eastAsia="Verdana" w:hAnsi="Verdana" w:cs="Verdana" w:hint="default"/>
        <w:b w:val="0"/>
        <w:bCs w:val="0"/>
        <w:i w:val="0"/>
        <w:iCs w:val="0"/>
        <w:spacing w:val="0"/>
        <w:sz w:val="20"/>
        <w:szCs w:val="20"/>
        <w:lang w:val="pt-PT" w:eastAsia="en-US" w:bidi="ar-SA"/>
      </w:rPr>
    </w:lvl>
    <w:lvl w:ilvl="2">
      <w:numFmt w:val="bullet"/>
      <w:lvlText w:val="•"/>
      <w:lvlJc w:val="left"/>
      <w:pPr>
        <w:ind w:left="2317" w:hanging="726"/>
      </w:pPr>
      <w:rPr>
        <w:rFonts w:hint="default"/>
        <w:lang w:val="pt-PT" w:eastAsia="en-US" w:bidi="ar-SA"/>
      </w:rPr>
    </w:lvl>
    <w:lvl w:ilvl="3">
      <w:numFmt w:val="bullet"/>
      <w:lvlText w:val="•"/>
      <w:lvlJc w:val="left"/>
      <w:pPr>
        <w:ind w:left="3365" w:hanging="726"/>
      </w:pPr>
      <w:rPr>
        <w:rFonts w:hint="default"/>
        <w:lang w:val="pt-PT" w:eastAsia="en-US" w:bidi="ar-SA"/>
      </w:rPr>
    </w:lvl>
    <w:lvl w:ilvl="4">
      <w:numFmt w:val="bullet"/>
      <w:lvlText w:val="•"/>
      <w:lvlJc w:val="left"/>
      <w:pPr>
        <w:ind w:left="4414" w:hanging="726"/>
      </w:pPr>
      <w:rPr>
        <w:rFonts w:hint="default"/>
        <w:lang w:val="pt-PT" w:eastAsia="en-US" w:bidi="ar-SA"/>
      </w:rPr>
    </w:lvl>
    <w:lvl w:ilvl="5">
      <w:numFmt w:val="bullet"/>
      <w:lvlText w:val="•"/>
      <w:lvlJc w:val="left"/>
      <w:pPr>
        <w:ind w:left="5463" w:hanging="726"/>
      </w:pPr>
      <w:rPr>
        <w:rFonts w:hint="default"/>
        <w:lang w:val="pt-PT" w:eastAsia="en-US" w:bidi="ar-SA"/>
      </w:rPr>
    </w:lvl>
    <w:lvl w:ilvl="6">
      <w:numFmt w:val="bullet"/>
      <w:lvlText w:val="•"/>
      <w:lvlJc w:val="left"/>
      <w:pPr>
        <w:ind w:left="6511" w:hanging="726"/>
      </w:pPr>
      <w:rPr>
        <w:rFonts w:hint="default"/>
        <w:lang w:val="pt-PT" w:eastAsia="en-US" w:bidi="ar-SA"/>
      </w:rPr>
    </w:lvl>
    <w:lvl w:ilvl="7">
      <w:numFmt w:val="bullet"/>
      <w:lvlText w:val="•"/>
      <w:lvlJc w:val="left"/>
      <w:pPr>
        <w:ind w:left="7560" w:hanging="726"/>
      </w:pPr>
      <w:rPr>
        <w:rFonts w:hint="default"/>
        <w:lang w:val="pt-PT" w:eastAsia="en-US" w:bidi="ar-SA"/>
      </w:rPr>
    </w:lvl>
    <w:lvl w:ilvl="8">
      <w:numFmt w:val="bullet"/>
      <w:lvlText w:val="•"/>
      <w:lvlJc w:val="left"/>
      <w:pPr>
        <w:ind w:left="8609" w:hanging="726"/>
      </w:pPr>
      <w:rPr>
        <w:rFonts w:hint="default"/>
        <w:lang w:val="pt-PT" w:eastAsia="en-US" w:bidi="ar-SA"/>
      </w:rPr>
    </w:lvl>
  </w:abstractNum>
  <w:abstractNum w:abstractNumId="63" w15:restartNumberingAfterBreak="0">
    <w:nsid w:val="7EFD7BA7"/>
    <w:multiLevelType w:val="multilevel"/>
    <w:tmpl w:val="3340A500"/>
    <w:lvl w:ilvl="0">
      <w:start w:val="1"/>
      <w:numFmt w:val="lowerLetter"/>
      <w:lvlText w:val="%1)"/>
      <w:lvlJc w:val="left"/>
      <w:pPr>
        <w:ind w:left="534" w:hanging="311"/>
      </w:pPr>
      <w:rPr>
        <w:rFonts w:ascii="Verdana" w:eastAsia="Verdana" w:hAnsi="Verdana" w:cs="Verdana" w:hint="default"/>
        <w:b/>
        <w:bCs/>
        <w:i w:val="0"/>
        <w:iCs w:val="0"/>
        <w:spacing w:val="-2"/>
        <w:sz w:val="20"/>
        <w:szCs w:val="20"/>
        <w:lang w:val="pt-PT" w:eastAsia="en-US" w:bidi="ar-SA"/>
      </w:rPr>
    </w:lvl>
    <w:lvl w:ilvl="1">
      <w:numFmt w:val="bullet"/>
      <w:lvlText w:val="•"/>
      <w:lvlJc w:val="left"/>
      <w:pPr>
        <w:ind w:left="1556" w:hanging="311"/>
      </w:pPr>
      <w:rPr>
        <w:rFonts w:hint="default"/>
        <w:lang w:val="pt-PT" w:eastAsia="en-US" w:bidi="ar-SA"/>
      </w:rPr>
    </w:lvl>
    <w:lvl w:ilvl="2">
      <w:numFmt w:val="bullet"/>
      <w:lvlText w:val="•"/>
      <w:lvlJc w:val="left"/>
      <w:pPr>
        <w:ind w:left="2573" w:hanging="311"/>
      </w:pPr>
      <w:rPr>
        <w:rFonts w:hint="default"/>
        <w:lang w:val="pt-PT" w:eastAsia="en-US" w:bidi="ar-SA"/>
      </w:rPr>
    </w:lvl>
    <w:lvl w:ilvl="3">
      <w:numFmt w:val="bullet"/>
      <w:lvlText w:val="•"/>
      <w:lvlJc w:val="left"/>
      <w:pPr>
        <w:ind w:left="3589" w:hanging="311"/>
      </w:pPr>
      <w:rPr>
        <w:rFonts w:hint="default"/>
        <w:lang w:val="pt-PT" w:eastAsia="en-US" w:bidi="ar-SA"/>
      </w:rPr>
    </w:lvl>
    <w:lvl w:ilvl="4">
      <w:numFmt w:val="bullet"/>
      <w:lvlText w:val="•"/>
      <w:lvlJc w:val="left"/>
      <w:pPr>
        <w:ind w:left="4606" w:hanging="311"/>
      </w:pPr>
      <w:rPr>
        <w:rFonts w:hint="default"/>
        <w:lang w:val="pt-PT" w:eastAsia="en-US" w:bidi="ar-SA"/>
      </w:rPr>
    </w:lvl>
    <w:lvl w:ilvl="5">
      <w:numFmt w:val="bullet"/>
      <w:lvlText w:val="•"/>
      <w:lvlJc w:val="left"/>
      <w:pPr>
        <w:ind w:left="5623" w:hanging="311"/>
      </w:pPr>
      <w:rPr>
        <w:rFonts w:hint="default"/>
        <w:lang w:val="pt-PT" w:eastAsia="en-US" w:bidi="ar-SA"/>
      </w:rPr>
    </w:lvl>
    <w:lvl w:ilvl="6">
      <w:numFmt w:val="bullet"/>
      <w:lvlText w:val="•"/>
      <w:lvlJc w:val="left"/>
      <w:pPr>
        <w:ind w:left="6639" w:hanging="311"/>
      </w:pPr>
      <w:rPr>
        <w:rFonts w:hint="default"/>
        <w:lang w:val="pt-PT" w:eastAsia="en-US" w:bidi="ar-SA"/>
      </w:rPr>
    </w:lvl>
    <w:lvl w:ilvl="7">
      <w:numFmt w:val="bullet"/>
      <w:lvlText w:val="•"/>
      <w:lvlJc w:val="left"/>
      <w:pPr>
        <w:ind w:left="7656" w:hanging="311"/>
      </w:pPr>
      <w:rPr>
        <w:rFonts w:hint="default"/>
        <w:lang w:val="pt-PT" w:eastAsia="en-US" w:bidi="ar-SA"/>
      </w:rPr>
    </w:lvl>
    <w:lvl w:ilvl="8">
      <w:numFmt w:val="bullet"/>
      <w:lvlText w:val="•"/>
      <w:lvlJc w:val="left"/>
      <w:pPr>
        <w:ind w:left="8673" w:hanging="311"/>
      </w:pPr>
      <w:rPr>
        <w:rFonts w:hint="default"/>
        <w:lang w:val="pt-PT" w:eastAsia="en-US" w:bidi="ar-SA"/>
      </w:rPr>
    </w:lvl>
  </w:abstractNum>
  <w:abstractNum w:abstractNumId="64" w15:restartNumberingAfterBreak="0">
    <w:nsid w:val="7F7E5B62"/>
    <w:multiLevelType w:val="multilevel"/>
    <w:tmpl w:val="00169FA6"/>
    <w:lvl w:ilvl="0">
      <w:start w:val="1"/>
      <w:numFmt w:val="lowerLetter"/>
      <w:lvlText w:val="%1)"/>
      <w:lvlJc w:val="left"/>
      <w:pPr>
        <w:ind w:left="438" w:hanging="214"/>
      </w:pPr>
      <w:rPr>
        <w:rFonts w:ascii="Verdana" w:eastAsia="Verdana" w:hAnsi="Verdana" w:cs="Verdana" w:hint="default"/>
        <w:b w:val="0"/>
        <w:bCs w:val="0"/>
        <w:i w:val="0"/>
        <w:iCs w:val="0"/>
        <w:spacing w:val="0"/>
        <w:sz w:val="18"/>
        <w:szCs w:val="18"/>
        <w:lang w:val="pt-PT" w:eastAsia="en-US" w:bidi="ar-SA"/>
      </w:rPr>
    </w:lvl>
    <w:lvl w:ilvl="1">
      <w:numFmt w:val="bullet"/>
      <w:lvlText w:val="•"/>
      <w:lvlJc w:val="left"/>
      <w:pPr>
        <w:ind w:left="1466" w:hanging="214"/>
      </w:pPr>
      <w:rPr>
        <w:rFonts w:hint="default"/>
        <w:lang w:val="pt-PT" w:eastAsia="en-US" w:bidi="ar-SA"/>
      </w:rPr>
    </w:lvl>
    <w:lvl w:ilvl="2">
      <w:numFmt w:val="bullet"/>
      <w:lvlText w:val="•"/>
      <w:lvlJc w:val="left"/>
      <w:pPr>
        <w:ind w:left="2493" w:hanging="214"/>
      </w:pPr>
      <w:rPr>
        <w:rFonts w:hint="default"/>
        <w:lang w:val="pt-PT" w:eastAsia="en-US" w:bidi="ar-SA"/>
      </w:rPr>
    </w:lvl>
    <w:lvl w:ilvl="3">
      <w:numFmt w:val="bullet"/>
      <w:lvlText w:val="•"/>
      <w:lvlJc w:val="left"/>
      <w:pPr>
        <w:ind w:left="3519" w:hanging="214"/>
      </w:pPr>
      <w:rPr>
        <w:rFonts w:hint="default"/>
        <w:lang w:val="pt-PT" w:eastAsia="en-US" w:bidi="ar-SA"/>
      </w:rPr>
    </w:lvl>
    <w:lvl w:ilvl="4">
      <w:numFmt w:val="bullet"/>
      <w:lvlText w:val="•"/>
      <w:lvlJc w:val="left"/>
      <w:pPr>
        <w:ind w:left="4546" w:hanging="214"/>
      </w:pPr>
      <w:rPr>
        <w:rFonts w:hint="default"/>
        <w:lang w:val="pt-PT" w:eastAsia="en-US" w:bidi="ar-SA"/>
      </w:rPr>
    </w:lvl>
    <w:lvl w:ilvl="5">
      <w:numFmt w:val="bullet"/>
      <w:lvlText w:val="•"/>
      <w:lvlJc w:val="left"/>
      <w:pPr>
        <w:ind w:left="5573" w:hanging="214"/>
      </w:pPr>
      <w:rPr>
        <w:rFonts w:hint="default"/>
        <w:lang w:val="pt-PT" w:eastAsia="en-US" w:bidi="ar-SA"/>
      </w:rPr>
    </w:lvl>
    <w:lvl w:ilvl="6">
      <w:numFmt w:val="bullet"/>
      <w:lvlText w:val="•"/>
      <w:lvlJc w:val="left"/>
      <w:pPr>
        <w:ind w:left="6599" w:hanging="214"/>
      </w:pPr>
      <w:rPr>
        <w:rFonts w:hint="default"/>
        <w:lang w:val="pt-PT" w:eastAsia="en-US" w:bidi="ar-SA"/>
      </w:rPr>
    </w:lvl>
    <w:lvl w:ilvl="7">
      <w:numFmt w:val="bullet"/>
      <w:lvlText w:val="•"/>
      <w:lvlJc w:val="left"/>
      <w:pPr>
        <w:ind w:left="7626" w:hanging="214"/>
      </w:pPr>
      <w:rPr>
        <w:rFonts w:hint="default"/>
        <w:lang w:val="pt-PT" w:eastAsia="en-US" w:bidi="ar-SA"/>
      </w:rPr>
    </w:lvl>
    <w:lvl w:ilvl="8">
      <w:numFmt w:val="bullet"/>
      <w:lvlText w:val="•"/>
      <w:lvlJc w:val="left"/>
      <w:pPr>
        <w:ind w:left="8653" w:hanging="214"/>
      </w:pPr>
      <w:rPr>
        <w:rFonts w:hint="default"/>
        <w:lang w:val="pt-PT" w:eastAsia="en-US" w:bidi="ar-SA"/>
      </w:rPr>
    </w:lvl>
  </w:abstractNum>
  <w:num w:numId="1">
    <w:abstractNumId w:val="49"/>
  </w:num>
  <w:num w:numId="2">
    <w:abstractNumId w:val="44"/>
  </w:num>
  <w:num w:numId="3">
    <w:abstractNumId w:val="8"/>
  </w:num>
  <w:num w:numId="4">
    <w:abstractNumId w:val="24"/>
  </w:num>
  <w:num w:numId="5">
    <w:abstractNumId w:val="36"/>
  </w:num>
  <w:num w:numId="6">
    <w:abstractNumId w:val="25"/>
  </w:num>
  <w:num w:numId="7">
    <w:abstractNumId w:val="29"/>
  </w:num>
  <w:num w:numId="8">
    <w:abstractNumId w:val="45"/>
  </w:num>
  <w:num w:numId="9">
    <w:abstractNumId w:val="18"/>
  </w:num>
  <w:num w:numId="10">
    <w:abstractNumId w:val="32"/>
  </w:num>
  <w:num w:numId="11">
    <w:abstractNumId w:val="23"/>
  </w:num>
  <w:num w:numId="12">
    <w:abstractNumId w:val="53"/>
  </w:num>
  <w:num w:numId="13">
    <w:abstractNumId w:val="37"/>
  </w:num>
  <w:num w:numId="14">
    <w:abstractNumId w:val="42"/>
  </w:num>
  <w:num w:numId="15">
    <w:abstractNumId w:val="55"/>
  </w:num>
  <w:num w:numId="16">
    <w:abstractNumId w:val="62"/>
  </w:num>
  <w:num w:numId="17">
    <w:abstractNumId w:val="58"/>
  </w:num>
  <w:num w:numId="18">
    <w:abstractNumId w:val="28"/>
  </w:num>
  <w:num w:numId="19">
    <w:abstractNumId w:val="56"/>
  </w:num>
  <w:num w:numId="20">
    <w:abstractNumId w:val="19"/>
  </w:num>
  <w:num w:numId="21">
    <w:abstractNumId w:val="52"/>
  </w:num>
  <w:num w:numId="22">
    <w:abstractNumId w:val="54"/>
  </w:num>
  <w:num w:numId="23">
    <w:abstractNumId w:val="63"/>
  </w:num>
  <w:num w:numId="24">
    <w:abstractNumId w:val="31"/>
  </w:num>
  <w:num w:numId="25">
    <w:abstractNumId w:val="9"/>
  </w:num>
  <w:num w:numId="26">
    <w:abstractNumId w:val="64"/>
  </w:num>
  <w:num w:numId="27">
    <w:abstractNumId w:val="30"/>
  </w:num>
  <w:num w:numId="28">
    <w:abstractNumId w:val="7"/>
  </w:num>
  <w:num w:numId="29">
    <w:abstractNumId w:val="5"/>
  </w:num>
  <w:num w:numId="30">
    <w:abstractNumId w:val="60"/>
  </w:num>
  <w:num w:numId="31">
    <w:abstractNumId w:val="27"/>
  </w:num>
  <w:num w:numId="32">
    <w:abstractNumId w:val="22"/>
  </w:num>
  <w:num w:numId="33">
    <w:abstractNumId w:val="0"/>
  </w:num>
  <w:num w:numId="34">
    <w:abstractNumId w:val="2"/>
  </w:num>
  <w:num w:numId="35">
    <w:abstractNumId w:val="51"/>
  </w:num>
  <w:num w:numId="36">
    <w:abstractNumId w:val="41"/>
  </w:num>
  <w:num w:numId="37">
    <w:abstractNumId w:val="39"/>
  </w:num>
  <w:num w:numId="38">
    <w:abstractNumId w:val="15"/>
  </w:num>
  <w:num w:numId="39">
    <w:abstractNumId w:val="47"/>
  </w:num>
  <w:num w:numId="40">
    <w:abstractNumId w:val="33"/>
  </w:num>
  <w:num w:numId="41">
    <w:abstractNumId w:val="10"/>
  </w:num>
  <w:num w:numId="42">
    <w:abstractNumId w:val="57"/>
  </w:num>
  <w:num w:numId="43">
    <w:abstractNumId w:val="46"/>
  </w:num>
  <w:num w:numId="44">
    <w:abstractNumId w:val="11"/>
  </w:num>
  <w:num w:numId="45">
    <w:abstractNumId w:val="13"/>
  </w:num>
  <w:num w:numId="46">
    <w:abstractNumId w:val="35"/>
  </w:num>
  <w:num w:numId="47">
    <w:abstractNumId w:val="20"/>
  </w:num>
  <w:num w:numId="48">
    <w:abstractNumId w:val="4"/>
  </w:num>
  <w:num w:numId="49">
    <w:abstractNumId w:val="43"/>
  </w:num>
  <w:num w:numId="50">
    <w:abstractNumId w:val="14"/>
  </w:num>
  <w:num w:numId="51">
    <w:abstractNumId w:val="3"/>
  </w:num>
  <w:num w:numId="52">
    <w:abstractNumId w:val="40"/>
  </w:num>
  <w:num w:numId="53">
    <w:abstractNumId w:val="61"/>
  </w:num>
  <w:num w:numId="54">
    <w:abstractNumId w:val="50"/>
  </w:num>
  <w:num w:numId="55">
    <w:abstractNumId w:val="26"/>
  </w:num>
  <w:num w:numId="56">
    <w:abstractNumId w:val="59"/>
  </w:num>
  <w:num w:numId="57">
    <w:abstractNumId w:val="1"/>
  </w:num>
  <w:num w:numId="58">
    <w:abstractNumId w:val="17"/>
  </w:num>
  <w:num w:numId="59">
    <w:abstractNumId w:val="6"/>
  </w:num>
  <w:num w:numId="60">
    <w:abstractNumId w:val="21"/>
  </w:num>
  <w:num w:numId="61">
    <w:abstractNumId w:val="16"/>
  </w:num>
  <w:num w:numId="62">
    <w:abstractNumId w:val="34"/>
  </w:num>
  <w:num w:numId="63">
    <w:abstractNumId w:val="48"/>
  </w:num>
  <w:num w:numId="64">
    <w:abstractNumId w:val="38"/>
  </w:num>
  <w:num w:numId="65">
    <w:abstractNumId w:val="1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6F9"/>
    <w:rsid w:val="000B0E57"/>
    <w:rsid w:val="000C53AB"/>
    <w:rsid w:val="000F05EC"/>
    <w:rsid w:val="00152CE4"/>
    <w:rsid w:val="001D172E"/>
    <w:rsid w:val="002D1A00"/>
    <w:rsid w:val="0030546F"/>
    <w:rsid w:val="00325E00"/>
    <w:rsid w:val="003F3864"/>
    <w:rsid w:val="00416C60"/>
    <w:rsid w:val="00471D33"/>
    <w:rsid w:val="004D1FBB"/>
    <w:rsid w:val="005366C2"/>
    <w:rsid w:val="005E7176"/>
    <w:rsid w:val="00660643"/>
    <w:rsid w:val="00684ABB"/>
    <w:rsid w:val="00696596"/>
    <w:rsid w:val="006F3203"/>
    <w:rsid w:val="00761DCA"/>
    <w:rsid w:val="007816F9"/>
    <w:rsid w:val="00781799"/>
    <w:rsid w:val="007C131E"/>
    <w:rsid w:val="007C49F4"/>
    <w:rsid w:val="00867D8D"/>
    <w:rsid w:val="00891409"/>
    <w:rsid w:val="00967ED1"/>
    <w:rsid w:val="00AD4DE5"/>
    <w:rsid w:val="00C012BF"/>
    <w:rsid w:val="00C219F4"/>
    <w:rsid w:val="00C27AB7"/>
    <w:rsid w:val="00D00F2F"/>
    <w:rsid w:val="00E06B5D"/>
    <w:rsid w:val="00E73EC1"/>
    <w:rsid w:val="00F4609F"/>
    <w:rsid w:val="00F83B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E4F1"/>
  <w15:docId w15:val="{BCE124E9-A9A3-4694-A965-0F359E4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pPr>
      <w:keepNext/>
      <w:jc w:val="center"/>
      <w:outlineLvl w:val="0"/>
    </w:pPr>
    <w:rPr>
      <w:b/>
      <w:szCs w:val="20"/>
    </w:rPr>
  </w:style>
  <w:style w:type="paragraph" w:styleId="Ttulo2">
    <w:name w:val="heading 2"/>
    <w:basedOn w:val="Normal"/>
    <w:next w:val="Normal"/>
    <w:link w:val="Ttulo2Char"/>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qFormat/>
    <w:pPr>
      <w:keepNext/>
      <w:spacing w:before="240" w:after="60"/>
      <w:outlineLvl w:val="3"/>
    </w:pPr>
    <w:rPr>
      <w:b/>
      <w:bCs/>
      <w:sz w:val="28"/>
      <w:szCs w:val="28"/>
    </w:rPr>
  </w:style>
  <w:style w:type="paragraph" w:styleId="Ttulo5">
    <w:name w:val="heading 5"/>
    <w:basedOn w:val="Normal"/>
    <w:next w:val="Normal"/>
    <w:link w:val="Ttulo5Char"/>
    <w:unhideWhenUsed/>
    <w:qFormat/>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qFormat/>
    <w:pPr>
      <w:keepNext/>
      <w:tabs>
        <w:tab w:val="num" w:pos="2712"/>
      </w:tabs>
      <w:ind w:left="2712" w:hanging="2160"/>
      <w:jc w:val="center"/>
      <w:outlineLvl w:val="7"/>
    </w:pPr>
    <w:rPr>
      <w:rFonts w:ascii="Arial" w:hAnsi="Arial"/>
      <w:b/>
      <w:color w:val="000000"/>
      <w:sz w:val="20"/>
      <w:lang w:eastAsia="ar-SA"/>
    </w:rPr>
  </w:style>
  <w:style w:type="paragraph" w:styleId="Ttulo9">
    <w:name w:val="heading 9"/>
    <w:basedOn w:val="Normal"/>
    <w:next w:val="Normal"/>
    <w:link w:val="Ttulo9Char"/>
    <w:uiPriority w:val="9"/>
    <w:qFormat/>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IntenseQuoteChar">
    <w:name w:val="Intense Quote Char"/>
    <w:basedOn w:val="Fontepargpadro"/>
    <w:uiPriority w:val="30"/>
    <w:rPr>
      <w:i/>
      <w:iCs/>
      <w:color w:val="365F91" w:themeColor="accent1" w:themeShade="BF"/>
    </w:rPr>
  </w:style>
  <w:style w:type="character" w:customStyle="1" w:styleId="EndnoteTextChar">
    <w:name w:val="Endnote Text Char"/>
    <w:basedOn w:val="Fontepargpadro"/>
    <w:uiPriority w:val="99"/>
    <w:semiHidden/>
    <w:rPr>
      <w:sz w:val="20"/>
      <w:szCs w:val="20"/>
    </w:r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Heading5Char">
    <w:name w:val="Heading 5 Char"/>
    <w:basedOn w:val="Fontepargpadro"/>
    <w:uiPriority w:val="9"/>
    <w:rPr>
      <w:rFonts w:ascii="Arial" w:eastAsia="Arial" w:hAnsi="Arial" w:cs="Arial"/>
      <w:color w:val="365F91"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FootnoteTextChar">
    <w:name w:val="Footnote Text Char"/>
    <w:basedOn w:val="Fontepargpadro"/>
    <w:uiPriority w:val="99"/>
    <w:semiHidden/>
    <w:rPr>
      <w:sz w:val="20"/>
      <w:szCs w:val="20"/>
    </w:rPr>
  </w:style>
  <w:style w:type="paragraph" w:styleId="Textodenotadefim">
    <w:name w:val="endnote text"/>
    <w:basedOn w:val="Normal"/>
    <w:link w:val="TextodenotadefimChar"/>
    <w:uiPriority w:val="99"/>
    <w:semiHidden/>
    <w:unhideWhenUsed/>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styleId="ndicedeilustraes">
    <w:name w:val="table of figures"/>
    <w:basedOn w:val="Normal"/>
    <w:next w:val="Normal"/>
    <w:uiPriority w:val="99"/>
    <w:unhideWhenUsed/>
  </w:style>
  <w:style w:type="character" w:customStyle="1" w:styleId="Ttulo1Char">
    <w:name w:val="Título 1 Char"/>
    <w:basedOn w:val="Fontepargpadro"/>
    <w:link w:val="Ttulo1"/>
    <w:uiPriority w:val="9"/>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uiPriority w:val="1"/>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Pr>
      <w:rFonts w:asciiTheme="majorHAnsi" w:eastAsiaTheme="majorEastAsia" w:hAnsiTheme="majorHAnsi" w:cstheme="majorBidi"/>
      <w:color w:val="243F60" w:themeColor="accent1" w:themeShade="7F"/>
      <w:sz w:val="24"/>
      <w:szCs w:val="24"/>
      <w:lang w:eastAsia="pt-BR"/>
    </w:rPr>
  </w:style>
  <w:style w:type="character" w:customStyle="1" w:styleId="Ttulo6Char">
    <w:name w:val="Título 6 Char"/>
    <w:basedOn w:val="Fontepargpadro"/>
    <w:link w:val="Ttulo6"/>
    <w:rPr>
      <w:rFonts w:asciiTheme="majorHAnsi" w:eastAsiaTheme="majorEastAsia" w:hAnsiTheme="majorHAnsi" w:cstheme="majorBidi"/>
      <w:i/>
      <w:iCs/>
      <w:color w:val="243F60" w:themeColor="accent1" w:themeShade="7F"/>
      <w:sz w:val="24"/>
      <w:szCs w:val="24"/>
      <w:lang w:eastAsia="pt-BR"/>
    </w:rPr>
  </w:style>
  <w:style w:type="character" w:customStyle="1" w:styleId="Ttulo7Char">
    <w:name w:val="Título 7 Char"/>
    <w:basedOn w:val="Fontepargpadro"/>
    <w:link w:val="Ttulo7"/>
    <w:uiPriority w:val="9"/>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
    <w:rPr>
      <w:rFonts w:ascii="Arial" w:eastAsia="Times New Roman" w:hAnsi="Arial" w:cs="Times New Roman"/>
      <w:b/>
      <w:color w:val="000000"/>
      <w:sz w:val="20"/>
      <w:szCs w:val="24"/>
      <w:lang w:eastAsia="ar-SA"/>
    </w:rPr>
  </w:style>
  <w:style w:type="character" w:customStyle="1" w:styleId="Ttulo9Char">
    <w:name w:val="Título 9 Char"/>
    <w:basedOn w:val="Fontepargpadro"/>
    <w:link w:val="Ttulo9"/>
    <w:uiPriority w:val="9"/>
    <w:rPr>
      <w:rFonts w:ascii="Cambria" w:eastAsia="Times New Roman" w:hAnsi="Cambria" w:cs="Times New Roman"/>
      <w:lang w:eastAsia="pt-BR"/>
    </w:rPr>
  </w:style>
  <w:style w:type="paragraph" w:styleId="Cabealho">
    <w:name w:val="header"/>
    <w:basedOn w:val="Normal"/>
    <w:link w:val="CabealhoChar"/>
    <w:uiPriority w:val="99"/>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Ttulo">
    <w:name w:val="Title"/>
    <w:basedOn w:val="Normal"/>
    <w:link w:val="TtuloChar"/>
    <w:uiPriority w:val="1"/>
    <w:qFormat/>
    <w:pPr>
      <w:jc w:val="center"/>
    </w:pPr>
    <w:rPr>
      <w:b/>
      <w:sz w:val="32"/>
      <w:szCs w:val="20"/>
    </w:rPr>
  </w:style>
  <w:style w:type="character" w:customStyle="1" w:styleId="TtuloChar">
    <w:name w:val="Título Char"/>
    <w:basedOn w:val="Fontepargpadro"/>
    <w:link w:val="Ttulo"/>
    <w:uiPriority w:val="1"/>
    <w:rPr>
      <w:rFonts w:ascii="Times New Roman" w:eastAsia="Times New Roman" w:hAnsi="Times New Roman" w:cs="Times New Roman"/>
      <w:b/>
      <w:sz w:val="32"/>
      <w:szCs w:val="20"/>
      <w:lang w:eastAsia="pt-BR"/>
    </w:rPr>
  </w:style>
  <w:style w:type="paragraph" w:styleId="NormalWeb">
    <w:name w:val="Normal (Web)"/>
    <w:basedOn w:val="Normal"/>
    <w:link w:val="NormalWebChar"/>
    <w:uiPriority w:val="99"/>
    <w:unhideWhenUsed/>
    <w:qFormat/>
    <w:pPr>
      <w:spacing w:before="100" w:beforeAutospacing="1" w:after="100" w:afterAutospacing="1"/>
    </w:pPr>
  </w:style>
  <w:style w:type="character" w:customStyle="1" w:styleId="NormalWebChar">
    <w:name w:val="Normal (Web) Char"/>
    <w:basedOn w:val="Fontepargpadro"/>
    <w:link w:val="NormalWeb"/>
    <w:uiPriority w:val="99"/>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style>
  <w:style w:type="paragraph" w:styleId="Corpodetexto">
    <w:name w:val="Body Text"/>
    <w:basedOn w:val="Normal"/>
    <w:link w:val="CorpodetextoChar"/>
    <w:uiPriority w:val="1"/>
    <w:qFormat/>
    <w:pPr>
      <w:jc w:val="both"/>
    </w:pPr>
    <w:rPr>
      <w:sz w:val="28"/>
      <w:szCs w:val="20"/>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8"/>
      <w:szCs w:val="20"/>
      <w:lang w:eastAsia="pt-BR"/>
    </w:rPr>
  </w:style>
  <w:style w:type="paragraph" w:styleId="Rodap">
    <w:name w:val="footer"/>
    <w:basedOn w:val="Normal"/>
    <w:link w:val="RodapChar"/>
    <w:uiPriority w:val="99"/>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pPr>
      <w:spacing w:after="120" w:line="480" w:lineRule="auto"/>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pPr>
      <w:spacing w:after="120"/>
      <w:ind w:left="283"/>
    </w:pPr>
  </w:style>
  <w:style w:type="character" w:customStyle="1" w:styleId="RecuodecorpodetextoChar">
    <w:name w:val="Recuo de corpo de texto Char"/>
    <w:basedOn w:val="Fontepargpadro"/>
    <w:link w:val="Recuodecorpodetexto"/>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rPr>
      <w:sz w:val="20"/>
      <w:szCs w:val="20"/>
    </w:rPr>
  </w:style>
  <w:style w:type="character" w:customStyle="1" w:styleId="TextodenotaderodapChar">
    <w:name w:val="Texto de nota de rodapé Char"/>
    <w:basedOn w:val="Fontepargpadro"/>
    <w:link w:val="Textodenotaderodap"/>
    <w:uiPriority w:val="99"/>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pPr>
      <w:spacing w:after="120" w:line="480" w:lineRule="auto"/>
      <w:ind w:left="283"/>
    </w:pPr>
    <w:rPr>
      <w:rFonts w:eastAsia="Calibri"/>
      <w:sz w:val="20"/>
      <w:szCs w:val="20"/>
    </w:rPr>
  </w:style>
  <w:style w:type="character" w:customStyle="1" w:styleId="Recuodecorpodetexto2Char">
    <w:name w:val="Recuo de corpo de texto 2 Char"/>
    <w:basedOn w:val="Fontepargpadro"/>
    <w:link w:val="Recuodecorpodetexto2"/>
    <w:rPr>
      <w:rFonts w:ascii="Times New Roman" w:eastAsia="Calibri" w:hAnsi="Times New Roman" w:cs="Times New Roman"/>
      <w:sz w:val="20"/>
      <w:szCs w:val="20"/>
      <w:lang w:eastAsia="pt-BR"/>
    </w:rPr>
  </w:style>
  <w:style w:type="paragraph" w:styleId="PargrafodaLista">
    <w:name w:val="List Paragraph"/>
    <w:basedOn w:val="Normal"/>
    <w:link w:val="PargrafodaListaChar"/>
    <w:uiPriority w:val="34"/>
    <w:qFormat/>
    <w:pPr>
      <w:ind w:left="708"/>
    </w:pPr>
    <w:rPr>
      <w:lang w:eastAsia="ar-SA"/>
    </w:rPr>
  </w:style>
  <w:style w:type="paragraph" w:customStyle="1" w:styleId="Corpodetexto31">
    <w:name w:val="Corpo de texto 31"/>
    <w:basedOn w:val="Normal"/>
    <w:uiPriority w:val="99"/>
    <w:pPr>
      <w:jc w:val="center"/>
    </w:pPr>
    <w:rPr>
      <w:lang w:eastAsia="ar-SA"/>
    </w:rPr>
  </w:style>
  <w:style w:type="paragraph" w:customStyle="1" w:styleId="Contedodatabela">
    <w:name w:val="Conteúdo da tabela"/>
    <w:basedOn w:val="Normal"/>
    <w:pPr>
      <w:suppressLineNumbers/>
    </w:pPr>
    <w:rPr>
      <w:lang w:eastAsia="ar-SA"/>
    </w:rPr>
  </w:style>
  <w:style w:type="paragraph" w:customStyle="1" w:styleId="Ttulodatabela">
    <w:name w:val="Título da tabela"/>
    <w:basedOn w:val="Contedodatabela"/>
    <w:pPr>
      <w:jc w:val="center"/>
    </w:pPr>
    <w:rPr>
      <w:b/>
      <w:bCs/>
      <w:i/>
      <w:iCs/>
    </w:rPr>
  </w:style>
  <w:style w:type="paragraph" w:customStyle="1" w:styleId="Corpodetexto21">
    <w:name w:val="Corpo de texto 21"/>
    <w:basedOn w:val="Normal"/>
    <w:pPr>
      <w:jc w:val="both"/>
    </w:pPr>
    <w:rPr>
      <w:rFonts w:ascii="Arial" w:hAnsi="Arial"/>
      <w:sz w:val="22"/>
      <w:szCs w:val="20"/>
      <w:lang w:eastAsia="ar-SA"/>
    </w:rPr>
  </w:style>
  <w:style w:type="character" w:styleId="Hyperlink">
    <w:name w:val="Hyperlink"/>
    <w:basedOn w:val="Fontepargpadro"/>
    <w:uiPriority w:val="99"/>
    <w:unhideWhenUsed/>
    <w:rPr>
      <w:color w:val="0000FF"/>
      <w:u w:val="single"/>
    </w:rPr>
  </w:style>
  <w:style w:type="paragraph" w:customStyle="1" w:styleId="20">
    <w:name w:val="20"/>
    <w:pPr>
      <w:spacing w:after="0" w:line="360" w:lineRule="atLeast"/>
      <w:jc w:val="both"/>
    </w:pPr>
    <w:rPr>
      <w:rFonts w:ascii="Courier" w:eastAsia="Times New Roman" w:hAnsi="Courier" w:cs="Times New Roman"/>
      <w:sz w:val="24"/>
      <w:szCs w:val="20"/>
      <w:lang w:eastAsia="pt-BR"/>
    </w:rPr>
  </w:style>
  <w:style w:type="character" w:customStyle="1" w:styleId="WW8Num2z0">
    <w:name w:val="WW8Num2z0"/>
    <w:rPr>
      <w:rFonts w:ascii="DejaVu Sans" w:hAnsi="DejaVu Sans" w:cs="OpenSymbol"/>
    </w:rPr>
  </w:style>
  <w:style w:type="character" w:customStyle="1" w:styleId="WW8Num2z2">
    <w:name w:val="WW8Num2z2"/>
    <w:rPr>
      <w:rFonts w:ascii="Wingdings" w:hAnsi="Wingdings" w:cs="OpenSymbol"/>
    </w:rPr>
  </w:style>
  <w:style w:type="character" w:customStyle="1" w:styleId="WW8Num2z3">
    <w:name w:val="WW8Num2z3"/>
    <w:rPr>
      <w:rFonts w:ascii="Symbol" w:hAnsi="Symbol" w:cs="OpenSymbol"/>
    </w:rPr>
  </w:style>
  <w:style w:type="character" w:customStyle="1" w:styleId="WW8Num3z0">
    <w:name w:val="WW8Num3z0"/>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cs="Courier New"/>
    </w:rPr>
  </w:style>
  <w:style w:type="character" w:customStyle="1" w:styleId="WW8Num5z0">
    <w:name w:val="WW8Num5z0"/>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0">
    <w:name w:val="WW8Num6z0"/>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Courier New" w:hAnsi="Courier New"/>
    </w:rPr>
  </w:style>
  <w:style w:type="character" w:customStyle="1" w:styleId="WW8Num8z1">
    <w:name w:val="WW8Num8z1"/>
    <w:rPr>
      <w:b/>
    </w:rPr>
  </w:style>
  <w:style w:type="character" w:customStyle="1" w:styleId="WW8Num14z0">
    <w:name w:val="WW8Num14z0"/>
    <w:rPr>
      <w:rFonts w:ascii="Wingdings" w:hAnsi="Wingdings"/>
    </w:rPr>
  </w:style>
  <w:style w:type="character" w:customStyle="1" w:styleId="WW8Num18z0">
    <w:name w:val="WW8Num18z0"/>
    <w:rPr>
      <w:b/>
    </w:rPr>
  </w:style>
  <w:style w:type="character" w:customStyle="1" w:styleId="WW8Num19z0">
    <w:name w:val="WW8Num19z0"/>
    <w:rPr>
      <w:rFonts w:ascii="Symbol" w:hAnsi="Symbol"/>
    </w:rPr>
  </w:style>
  <w:style w:type="character" w:customStyle="1" w:styleId="WW8Num20z1">
    <w:name w:val="WW8Num20z1"/>
    <w:rPr>
      <w:b/>
    </w:rPr>
  </w:style>
  <w:style w:type="character" w:customStyle="1" w:styleId="WW8Num21z0">
    <w:name w:val="WW8Num21z0"/>
    <w:rPr>
      <w:rFonts w:ascii="Symbol" w:hAnsi="Symbol"/>
    </w:rPr>
  </w:style>
  <w:style w:type="character" w:customStyle="1" w:styleId="WW8Num26z0">
    <w:name w:val="WW8Num26z0"/>
    <w:rPr>
      <w:rFonts w:ascii="Symbol" w:hAnsi="Symbol"/>
    </w:rPr>
  </w:style>
  <w:style w:type="character" w:customStyle="1" w:styleId="WW8Num28z0">
    <w:name w:val="WW8Num28z0"/>
    <w:rPr>
      <w:rFonts w:ascii="DejaVu Sans" w:hAnsi="DejaVu Sans" w:cs="OpenSymbol"/>
    </w:rPr>
  </w:style>
  <w:style w:type="character" w:customStyle="1" w:styleId="WW8Num28z1">
    <w:name w:val="WW8Num28z1"/>
    <w:rPr>
      <w:rFonts w:ascii="OpenSymbol" w:hAnsi="OpenSymbol" w:cs="OpenSymbol"/>
    </w:rPr>
  </w:style>
  <w:style w:type="character" w:customStyle="1" w:styleId="WW8Num28z3">
    <w:name w:val="WW8Num28z3"/>
    <w:rPr>
      <w:rFonts w:ascii="Symbol" w:hAnsi="Symbol" w:cs="OpenSymbol"/>
    </w:rPr>
  </w:style>
  <w:style w:type="character" w:customStyle="1" w:styleId="WW8Num29z0">
    <w:name w:val="WW8Num29z0"/>
    <w:rPr>
      <w:b/>
    </w:rPr>
  </w:style>
  <w:style w:type="character" w:customStyle="1" w:styleId="WW8Num29z1">
    <w:name w:val="WW8Num29z1"/>
    <w:rPr>
      <w:rFonts w:ascii="OpenSymbol" w:hAnsi="OpenSymbol" w:cs="OpenSymbol"/>
    </w:rPr>
  </w:style>
  <w:style w:type="character" w:customStyle="1" w:styleId="WW8Num29z3">
    <w:name w:val="WW8Num29z3"/>
    <w:rPr>
      <w:rFonts w:ascii="Symbol" w:hAnsi="Symbol" w:cs="OpenSymbol"/>
    </w:rPr>
  </w:style>
  <w:style w:type="character" w:customStyle="1" w:styleId="WW8Num30z0">
    <w:name w:val="WW8Num30z0"/>
    <w:rPr>
      <w:b w:val="0"/>
    </w:rPr>
  </w:style>
  <w:style w:type="character" w:customStyle="1" w:styleId="WW8Num30z1">
    <w:name w:val="WW8Num30z1"/>
    <w:rPr>
      <w:rFonts w:ascii="OpenSymbol" w:hAnsi="OpenSymbol" w:cs="OpenSymbol"/>
    </w:rPr>
  </w:style>
  <w:style w:type="character" w:customStyle="1" w:styleId="WW8Num30z3">
    <w:name w:val="WW8Num30z3"/>
    <w:rPr>
      <w:rFonts w:ascii="Symbol" w:hAnsi="Symbol" w:cs="OpenSymbol"/>
    </w:rPr>
  </w:style>
  <w:style w:type="character" w:customStyle="1" w:styleId="Absatz-Standardschriftart">
    <w:name w:val="Absatz-Standardschriftart"/>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b/>
      <w:bCs/>
    </w:rPr>
  </w:style>
  <w:style w:type="character" w:customStyle="1" w:styleId="WW8Num9z0">
    <w:name w:val="WW8Num9z0"/>
    <w:rPr>
      <w:rFonts w:ascii="Courier New" w:hAnsi="Courier New" w:cs="Courier New"/>
    </w:rPr>
  </w:style>
  <w:style w:type="character" w:customStyle="1" w:styleId="WW8Num10z0">
    <w:name w:val="WW8Num10z0"/>
    <w:rPr>
      <w:rFonts w:ascii="Courier New" w:hAnsi="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1">
    <w:name w:val="WW8Num11z1"/>
    <w:rPr>
      <w:b/>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4z4">
    <w:name w:val="WW8Num14z4"/>
    <w:rPr>
      <w:rFonts w:ascii="Courier New" w:hAnsi="Courier New" w:cs="Courier New"/>
    </w:rPr>
  </w:style>
  <w:style w:type="character" w:customStyle="1" w:styleId="WW8Num14z6">
    <w:name w:val="WW8Num14z6"/>
    <w:rPr>
      <w:rFonts w:ascii="Symbol" w:hAnsi="Symbol"/>
    </w:rPr>
  </w:style>
  <w:style w:type="character" w:customStyle="1" w:styleId="WW8Num17z0">
    <w:name w:val="WW8Num17z0"/>
    <w:rPr>
      <w:rFonts w:ascii="Symbol" w:eastAsia="Times New Roman" w:hAnsi="Symbol"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2">
    <w:name w:val="WW8Num18z2"/>
    <w:rPr>
      <w:rFonts w:ascii="Wingdings" w:hAnsi="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5z0">
    <w:name w:val="WW8Num25z0"/>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31z0">
    <w:name w:val="WW8Num31z0"/>
    <w:rPr>
      <w:rFonts w:ascii="Courier New" w:hAnsi="Courier New" w:cs="Courier New"/>
    </w:rPr>
  </w:style>
  <w:style w:type="character" w:customStyle="1" w:styleId="WW8Num31z2">
    <w:name w:val="WW8Num31z2"/>
    <w:rPr>
      <w:rFonts w:ascii="Wingdings" w:hAnsi="Wingdings"/>
    </w:rPr>
  </w:style>
  <w:style w:type="character" w:customStyle="1" w:styleId="WW8Num31z3">
    <w:name w:val="WW8Num31z3"/>
    <w:rPr>
      <w:rFonts w:ascii="Symbol" w:hAnsi="Symbol"/>
    </w:rPr>
  </w:style>
  <w:style w:type="character" w:customStyle="1" w:styleId="WW8Num32z1">
    <w:name w:val="WW8Num32z1"/>
    <w:rPr>
      <w:b/>
    </w:rPr>
  </w:style>
  <w:style w:type="character" w:customStyle="1" w:styleId="WW8Num34z0">
    <w:name w:val="WW8Num34z0"/>
    <w:rPr>
      <w:rFonts w:ascii="Symbol" w:hAnsi="Symbol"/>
    </w:rPr>
  </w:style>
  <w:style w:type="character" w:customStyle="1" w:styleId="WW8Num35z0">
    <w:name w:val="WW8Num35z0"/>
    <w:rPr>
      <w:rFonts w:ascii="Courier New" w:hAnsi="Courier New" w:cs="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9z0">
    <w:name w:val="WW8Num39z0"/>
    <w:rPr>
      <w:rFonts w:ascii="Symbol" w:eastAsia="Times New Roman" w:hAnsi="Symbol" w:cs="Times New Roman"/>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39z3">
    <w:name w:val="WW8Num39z3"/>
    <w:rPr>
      <w:rFonts w:ascii="Symbol" w:hAnsi="Symbol"/>
    </w:rPr>
  </w:style>
  <w:style w:type="character" w:customStyle="1" w:styleId="WW8Num41z0">
    <w:name w:val="WW8Num41z0"/>
    <w:rPr>
      <w:rFonts w:ascii="Symbol" w:hAnsi="Symbol"/>
    </w:rPr>
  </w:style>
  <w:style w:type="character" w:customStyle="1" w:styleId="Fontepargpadro2">
    <w:name w:val="Fonte parág. padrão2"/>
  </w:style>
  <w:style w:type="character" w:customStyle="1" w:styleId="Fontepargpadro1">
    <w:name w:val="Fonte parág. padrão1"/>
  </w:style>
  <w:style w:type="character" w:customStyle="1" w:styleId="text11">
    <w:name w:val="text_11"/>
    <w:basedOn w:val="Fontepargpadro1"/>
    <w:rPr>
      <w:rFonts w:ascii="Tahoma" w:hAnsi="Tahoma" w:cs="Tahoma"/>
      <w:color w:val="434343"/>
      <w:sz w:val="15"/>
      <w:szCs w:val="15"/>
    </w:rPr>
  </w:style>
  <w:style w:type="character" w:styleId="Nmerodepgina">
    <w:name w:val="page number"/>
    <w:basedOn w:val="Fontepargpadro2"/>
  </w:style>
  <w:style w:type="character" w:customStyle="1" w:styleId="CharChar">
    <w:name w:val="Char Char"/>
    <w:basedOn w:val="Fontepargpadro2"/>
    <w:rPr>
      <w:rFonts w:ascii="Arial" w:hAnsi="Arial" w:cs="Arial"/>
      <w:sz w:val="28"/>
      <w:szCs w:val="24"/>
    </w:rPr>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Captulo">
    <w:name w:val="Capítulo"/>
    <w:basedOn w:val="Normal"/>
    <w:next w:val="Corpodetexto"/>
    <w:pPr>
      <w:keepNext/>
      <w:spacing w:before="240" w:after="120"/>
    </w:pPr>
    <w:rPr>
      <w:rFonts w:ascii="Liberation Sans" w:eastAsia="DejaVu Sans" w:hAnsi="Liberation Sans" w:cs="DejaVu Sans"/>
      <w:sz w:val="28"/>
      <w:szCs w:val="28"/>
      <w:lang w:eastAsia="ar-SA"/>
    </w:rPr>
  </w:style>
  <w:style w:type="paragraph" w:styleId="Lista">
    <w:name w:val="List"/>
    <w:basedOn w:val="Corpodetexto"/>
    <w:pPr>
      <w:spacing w:after="120"/>
      <w:jc w:val="left"/>
    </w:pPr>
    <w:rPr>
      <w:sz w:val="24"/>
      <w:szCs w:val="24"/>
      <w:lang w:eastAsia="ar-SA"/>
    </w:rPr>
  </w:style>
  <w:style w:type="paragraph" w:customStyle="1" w:styleId="Legenda1">
    <w:name w:val="Legenda1"/>
    <w:basedOn w:val="Normal"/>
    <w:pPr>
      <w:suppressLineNumbers/>
      <w:spacing w:before="120" w:after="120"/>
    </w:pPr>
    <w:rPr>
      <w:i/>
      <w:iCs/>
      <w:lang w:eastAsia="ar-SA"/>
    </w:rPr>
  </w:style>
  <w:style w:type="paragraph" w:customStyle="1" w:styleId="ndice">
    <w:name w:val="Índice"/>
    <w:basedOn w:val="Normal"/>
    <w:pPr>
      <w:suppressLineNumbers/>
    </w:pPr>
    <w:rPr>
      <w:lang w:eastAsia="ar-SA"/>
    </w:rPr>
  </w:style>
  <w:style w:type="paragraph" w:customStyle="1" w:styleId="Textoembloco1">
    <w:name w:val="Texto em bloco1"/>
    <w:basedOn w:val="Normal"/>
    <w:pPr>
      <w:ind w:left="851" w:right="284"/>
      <w:jc w:val="both"/>
    </w:pPr>
    <w:rPr>
      <w:lang w:eastAsia="ar-SA"/>
    </w:rPr>
  </w:style>
  <w:style w:type="paragraph" w:styleId="Textodebalo">
    <w:name w:val="Balloon Text"/>
    <w:basedOn w:val="Normal"/>
    <w:link w:val="TextodebaloChar"/>
    <w:uiPriority w:val="99"/>
    <w:rPr>
      <w:rFonts w:ascii="Tahoma" w:hAnsi="Tahoma"/>
      <w:sz w:val="16"/>
      <w:szCs w:val="16"/>
      <w:lang w:eastAsia="ar-SA"/>
    </w:rPr>
  </w:style>
  <w:style w:type="character" w:customStyle="1" w:styleId="TextodebaloChar">
    <w:name w:val="Texto de balão Char"/>
    <w:basedOn w:val="Fontepargpadro"/>
    <w:link w:val="Textodebalo"/>
    <w:uiPriority w:val="99"/>
    <w:rPr>
      <w:rFonts w:ascii="Tahoma" w:eastAsia="Times New Roman" w:hAnsi="Tahoma" w:cs="Times New Roman"/>
      <w:sz w:val="16"/>
      <w:szCs w:val="16"/>
      <w:lang w:eastAsia="ar-SA"/>
    </w:rPr>
  </w:style>
  <w:style w:type="paragraph" w:styleId="Subttulo">
    <w:name w:val="Subtitle"/>
    <w:basedOn w:val="Normal"/>
    <w:next w:val="Corpodetexto"/>
    <w:link w:val="SubttuloChar"/>
    <w:uiPriority w:val="99"/>
    <w:qFormat/>
    <w:pPr>
      <w:jc w:val="center"/>
    </w:pPr>
    <w:rPr>
      <w:rFonts w:ascii="Courier New" w:hAnsi="Courier New"/>
      <w:b/>
      <w:szCs w:val="20"/>
      <w:lang w:eastAsia="ar-SA"/>
    </w:rPr>
  </w:style>
  <w:style w:type="character" w:customStyle="1" w:styleId="SubttuloChar">
    <w:name w:val="Subtítulo Char"/>
    <w:basedOn w:val="Fontepargpadro"/>
    <w:link w:val="Subttulo"/>
    <w:uiPriority w:val="99"/>
    <w:rPr>
      <w:rFonts w:ascii="Courier New" w:eastAsia="Times New Roman" w:hAnsi="Courier New" w:cs="Times New Roman"/>
      <w:b/>
      <w:sz w:val="24"/>
      <w:szCs w:val="20"/>
      <w:lang w:eastAsia="ar-SA"/>
    </w:rPr>
  </w:style>
  <w:style w:type="paragraph" w:customStyle="1" w:styleId="Recuodecorpodetexto31">
    <w:name w:val="Recuo de corpo de texto 31"/>
    <w:basedOn w:val="Normal"/>
    <w:pPr>
      <w:widowControl w:val="0"/>
      <w:ind w:left="993"/>
      <w:jc w:val="both"/>
    </w:pPr>
    <w:rPr>
      <w:rFonts w:ascii="Century Gothic" w:eastAsia="Arial Unicode MS" w:hAnsi="Century Gothic" w:cs="Arial"/>
      <w:lang w:eastAsia="ar-SA"/>
    </w:rPr>
  </w:style>
  <w:style w:type="paragraph" w:customStyle="1" w:styleId="Recuodecorpodetexto21">
    <w:name w:val="Recuo de corpo de texto 21"/>
    <w:basedOn w:val="Normal"/>
    <w:pPr>
      <w:ind w:firstLine="284"/>
      <w:jc w:val="both"/>
    </w:pPr>
    <w:rPr>
      <w:rFonts w:ascii="Arial" w:hAnsi="Arial" w:cs="Arial"/>
      <w:lang w:eastAsia="ar-SA"/>
    </w:rPr>
  </w:style>
  <w:style w:type="paragraph" w:customStyle="1" w:styleId="Recuodecorpodetexto32">
    <w:name w:val="Recuo de corpo de texto 32"/>
    <w:basedOn w:val="Normal"/>
    <w:pPr>
      <w:spacing w:after="120"/>
      <w:ind w:left="283"/>
    </w:pPr>
    <w:rPr>
      <w:sz w:val="16"/>
      <w:szCs w:val="16"/>
      <w:lang w:eastAsia="ar-SA"/>
    </w:rPr>
  </w:style>
  <w:style w:type="paragraph" w:customStyle="1" w:styleId="Default">
    <w:name w:val="Default"/>
    <w:pPr>
      <w:widowControl w:val="0"/>
      <w:spacing w:after="0" w:line="240" w:lineRule="auto"/>
    </w:pPr>
    <w:rPr>
      <w:rFonts w:ascii="Arial" w:eastAsia="Arial" w:hAnsi="Arial" w:cs="Arial"/>
      <w:color w:val="000000"/>
      <w:sz w:val="24"/>
      <w:szCs w:val="24"/>
      <w:lang w:eastAsia="ar-SA"/>
    </w:rPr>
  </w:style>
  <w:style w:type="paragraph" w:customStyle="1" w:styleId="Estilo2">
    <w:name w:val="Estilo2"/>
    <w:basedOn w:val="Normal"/>
    <w:pPr>
      <w:ind w:left="900" w:hanging="540"/>
      <w:jc w:val="both"/>
    </w:pPr>
    <w:rPr>
      <w:rFonts w:ascii="Century Gothic" w:hAnsi="Century Gothic" w:cs="Arial"/>
      <w:color w:val="000000"/>
      <w:lang w:eastAsia="ar-SA"/>
    </w:rPr>
  </w:style>
  <w:style w:type="paragraph" w:customStyle="1" w:styleId="Textoembloco2">
    <w:name w:val="Texto em bloco2"/>
    <w:basedOn w:val="Normal"/>
    <w:uiPriority w:val="99"/>
    <w:pPr>
      <w:tabs>
        <w:tab w:val="left" w:pos="3385"/>
        <w:tab w:val="left" w:pos="3759"/>
      </w:tabs>
      <w:spacing w:line="360" w:lineRule="auto"/>
      <w:ind w:left="851" w:right="284"/>
      <w:jc w:val="both"/>
    </w:pPr>
    <w:rPr>
      <w:rFonts w:ascii="Century Gothic" w:hAnsi="Century Gothic" w:cs="Arial"/>
      <w:sz w:val="22"/>
      <w:szCs w:val="20"/>
      <w:lang w:eastAsia="ar-SA"/>
    </w:rPr>
  </w:style>
  <w:style w:type="paragraph" w:customStyle="1" w:styleId="PADRAO">
    <w:name w:val="PADRAO"/>
    <w:basedOn w:val="Normal"/>
    <w:pPr>
      <w:widowControl w:val="0"/>
      <w:ind w:left="1296" w:firstLine="3456"/>
      <w:jc w:val="both"/>
    </w:pPr>
    <w:rPr>
      <w:szCs w:val="20"/>
      <w:lang w:eastAsia="ar-SA"/>
    </w:rPr>
  </w:style>
  <w:style w:type="paragraph" w:customStyle="1" w:styleId="Contedodoquadro">
    <w:name w:val="Conteúdo do quadro"/>
    <w:basedOn w:val="Corpodetexto"/>
    <w:pPr>
      <w:spacing w:after="120"/>
      <w:jc w:val="left"/>
    </w:pPr>
    <w:rPr>
      <w:sz w:val="24"/>
      <w:szCs w:val="24"/>
      <w:lang w:eastAsia="ar-SA"/>
    </w:rPr>
  </w:style>
  <w:style w:type="paragraph" w:customStyle="1" w:styleId="Standard">
    <w:name w:val="Standard"/>
    <w:pPr>
      <w:widowControl w:val="0"/>
      <w:spacing w:after="0" w:line="240" w:lineRule="auto"/>
    </w:pPr>
    <w:rPr>
      <w:rFonts w:ascii="Times New Roman" w:eastAsia="Arial Unicode MS" w:hAnsi="Times New Roman" w:cs="Times New Roman"/>
      <w:sz w:val="24"/>
      <w:szCs w:val="24"/>
      <w:lang w:eastAsia="ar-SA"/>
    </w:rPr>
  </w:style>
  <w:style w:type="paragraph" w:customStyle="1" w:styleId="Cabealhodireita">
    <w:name w:val="Cabeçalho à direita"/>
    <w:basedOn w:val="Normal"/>
    <w:pPr>
      <w:suppressLineNumbers/>
      <w:tabs>
        <w:tab w:val="center" w:pos="4538"/>
        <w:tab w:val="right" w:pos="9076"/>
      </w:tabs>
    </w:pPr>
    <w:rPr>
      <w:lang w:eastAsia="ar-SA"/>
    </w:rPr>
  </w:style>
  <w:style w:type="paragraph" w:customStyle="1" w:styleId="Corpodetexto32">
    <w:name w:val="Corpo de texto 32"/>
    <w:basedOn w:val="Normal"/>
    <w:pPr>
      <w:spacing w:line="270" w:lineRule="exact"/>
      <w:jc w:val="both"/>
    </w:pPr>
    <w:rPr>
      <w:rFonts w:ascii="Arial" w:hAnsi="Arial"/>
      <w:szCs w:val="20"/>
    </w:rPr>
  </w:style>
  <w:style w:type="paragraph" w:customStyle="1" w:styleId="gem1Char">
    <w:name w:val="gem1 Char"/>
    <w:basedOn w:val="Normal"/>
    <w:uiPriority w:val="99"/>
    <w:pPr>
      <w:tabs>
        <w:tab w:val="left" w:pos="900"/>
      </w:tabs>
      <w:spacing w:before="120"/>
      <w:ind w:left="900" w:right="284" w:hanging="540"/>
      <w:jc w:val="both"/>
    </w:pPr>
    <w:rPr>
      <w:rFonts w:ascii="Century Gothic" w:hAnsi="Century Gothic" w:cs="Arial"/>
      <w:lang w:eastAsia="ar-SA"/>
    </w:rPr>
  </w:style>
  <w:style w:type="paragraph" w:styleId="Textoembloco">
    <w:name w:val="Block Text"/>
    <w:basedOn w:val="Normal"/>
    <w:pPr>
      <w:tabs>
        <w:tab w:val="left" w:pos="1683"/>
        <w:tab w:val="left" w:pos="2057"/>
      </w:tabs>
      <w:spacing w:line="360" w:lineRule="auto"/>
      <w:ind w:left="851" w:right="284"/>
      <w:jc w:val="both"/>
    </w:pPr>
    <w:rPr>
      <w:rFonts w:ascii="Century Gothic" w:hAnsi="Century Gothic" w:cs="Arial"/>
      <w:sz w:val="22"/>
    </w:rPr>
  </w:style>
  <w:style w:type="paragraph" w:customStyle="1" w:styleId="edital">
    <w:name w:val="edital"/>
    <w:basedOn w:val="Normal"/>
    <w:uiPriority w:val="99"/>
    <w:pPr>
      <w:tabs>
        <w:tab w:val="num" w:pos="0"/>
        <w:tab w:val="num" w:pos="1416"/>
      </w:tabs>
      <w:jc w:val="both"/>
    </w:pPr>
    <w:rPr>
      <w:szCs w:val="20"/>
    </w:rPr>
  </w:style>
  <w:style w:type="paragraph" w:customStyle="1" w:styleId="gem2">
    <w:name w:val="gem 2"/>
    <w:basedOn w:val="Normal"/>
    <w:uiPriority w:val="99"/>
    <w:pPr>
      <w:spacing w:before="60"/>
      <w:ind w:left="644" w:hanging="644"/>
      <w:jc w:val="both"/>
    </w:pPr>
    <w:rPr>
      <w:rFonts w:ascii="Century Gothic" w:hAnsi="Century Gothic" w:cs="Arial"/>
      <w:lang w:eastAsia="ar-SA"/>
    </w:rPr>
  </w:style>
  <w:style w:type="paragraph" w:styleId="Textodecomentrio">
    <w:name w:val="annotation text"/>
    <w:basedOn w:val="Normal"/>
    <w:link w:val="TextodecomentrioChar"/>
    <w:uiPriority w:val="99"/>
    <w:pPr>
      <w:tabs>
        <w:tab w:val="right" w:leader="hyphen" w:pos="9356"/>
      </w:tabs>
      <w:jc w:val="both"/>
    </w:pPr>
    <w:rPr>
      <w:szCs w:val="20"/>
    </w:rPr>
  </w:style>
  <w:style w:type="character" w:customStyle="1" w:styleId="TextodecomentrioChar">
    <w:name w:val="Texto de comentário Char"/>
    <w:basedOn w:val="Fontepargpadro"/>
    <w:link w:val="Textodecomentrio"/>
    <w:uiPriority w:val="99"/>
    <w:rPr>
      <w:rFonts w:ascii="Times New Roman" w:eastAsia="Times New Roman" w:hAnsi="Times New Roman" w:cs="Times New Roman"/>
      <w:sz w:val="24"/>
      <w:szCs w:val="20"/>
      <w:lang w:eastAsia="pt-BR"/>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79">
    <w:name w:val="xl79"/>
    <w:basedOn w:val="Normal"/>
    <w:pPr>
      <w:spacing w:before="100" w:beforeAutospacing="1" w:after="100" w:afterAutospacing="1"/>
      <w:jc w:val="center"/>
    </w:pPr>
  </w:style>
  <w:style w:type="paragraph" w:customStyle="1" w:styleId="xl80">
    <w:name w:val="xl80"/>
    <w:basedOn w:val="Normal"/>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1">
    <w:name w:val="xl81"/>
    <w:basedOn w:val="Normal"/>
    <w:pPr>
      <w:spacing w:before="100" w:beforeAutospacing="1" w:after="100" w:afterAutospacing="1"/>
    </w:p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83">
    <w:name w:val="xl83"/>
    <w:basedOn w:val="Normal"/>
    <w:pPr>
      <w:pBdr>
        <w:top w:val="single" w:sz="4" w:space="0" w:color="000000"/>
        <w:left w:val="single" w:sz="4" w:space="0" w:color="000000"/>
        <w:right w:val="single" w:sz="4" w:space="0" w:color="000000"/>
      </w:pBdr>
      <w:spacing w:before="100" w:beforeAutospacing="1" w:after="100" w:afterAutospacing="1"/>
    </w:pPr>
  </w:style>
  <w:style w:type="paragraph" w:customStyle="1" w:styleId="xl84">
    <w:name w:val="xl84"/>
    <w:basedOn w:val="Normal"/>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5">
    <w:name w:val="xl85"/>
    <w:basedOn w:val="Normal"/>
    <w:pPr>
      <w:pBdr>
        <w:left w:val="single" w:sz="4" w:space="0" w:color="000000"/>
        <w:bottom w:val="single" w:sz="4" w:space="0" w:color="000000"/>
        <w:right w:val="single" w:sz="4" w:space="0" w:color="000000"/>
      </w:pBdr>
      <w:spacing w:before="100" w:beforeAutospacing="1" w:after="100" w:afterAutospacing="1"/>
    </w:pPr>
  </w:style>
  <w:style w:type="paragraph" w:customStyle="1" w:styleId="xl86">
    <w:name w:val="xl86"/>
    <w:basedOn w:val="Normal"/>
    <w:pPr>
      <w:pBdr>
        <w:top w:val="single" w:sz="8" w:space="0" w:color="000000"/>
        <w:left w:val="single" w:sz="8" w:space="0" w:color="000000"/>
        <w:bottom w:val="single" w:sz="8" w:space="0" w:color="000000"/>
        <w:right w:val="single" w:sz="8" w:space="0" w:color="000000"/>
      </w:pBdr>
      <w:shd w:val="clear" w:color="000000" w:fill="F2F2F2"/>
      <w:spacing w:before="100" w:beforeAutospacing="1" w:after="100" w:afterAutospacing="1"/>
      <w:jc w:val="center"/>
    </w:pPr>
    <w:rPr>
      <w:b/>
      <w:bCs/>
    </w:rPr>
  </w:style>
  <w:style w:type="paragraph" w:customStyle="1" w:styleId="xl87">
    <w:name w:val="xl87"/>
    <w:basedOn w:val="Normal"/>
    <w:pPr>
      <w:pBdr>
        <w:top w:val="single" w:sz="8" w:space="0" w:color="000000"/>
        <w:left w:val="single" w:sz="8" w:space="0" w:color="000000"/>
        <w:bottom w:val="single" w:sz="8" w:space="0" w:color="000000"/>
        <w:right w:val="single" w:sz="8" w:space="0" w:color="000000"/>
      </w:pBdr>
      <w:shd w:val="clear" w:color="000000" w:fill="F2F2F2"/>
      <w:spacing w:before="100" w:beforeAutospacing="1" w:after="100" w:afterAutospacing="1"/>
      <w:jc w:val="center"/>
    </w:pPr>
    <w:rPr>
      <w:b/>
      <w:bCs/>
    </w:rPr>
  </w:style>
  <w:style w:type="paragraph" w:customStyle="1" w:styleId="xl88">
    <w:name w:val="xl88"/>
    <w:basedOn w:val="Normal"/>
    <w:pPr>
      <w:pBdr>
        <w:top w:val="single" w:sz="8" w:space="0" w:color="000000"/>
        <w:left w:val="single" w:sz="8" w:space="0" w:color="000000"/>
        <w:bottom w:val="single" w:sz="8" w:space="0" w:color="000000"/>
      </w:pBdr>
      <w:shd w:val="clear" w:color="000000" w:fill="F2F2F2"/>
      <w:spacing w:before="100" w:beforeAutospacing="1" w:after="100" w:afterAutospacing="1"/>
      <w:jc w:val="center"/>
    </w:pPr>
    <w:rPr>
      <w:b/>
      <w:bCs/>
    </w:rPr>
  </w:style>
  <w:style w:type="paragraph" w:customStyle="1" w:styleId="xl89">
    <w:name w:val="xl89"/>
    <w:basedOn w:val="Normal"/>
    <w:pPr>
      <w:pBdr>
        <w:top w:val="single" w:sz="8" w:space="0" w:color="000000"/>
        <w:bottom w:val="single" w:sz="8" w:space="0" w:color="000000"/>
      </w:pBdr>
      <w:shd w:val="clear" w:color="000000" w:fill="F2F2F2"/>
      <w:spacing w:before="100" w:beforeAutospacing="1" w:after="100" w:afterAutospacing="1"/>
      <w:jc w:val="center"/>
    </w:pPr>
    <w:rPr>
      <w:b/>
      <w:bCs/>
    </w:rPr>
  </w:style>
  <w:style w:type="character" w:styleId="Forte">
    <w:name w:val="Strong"/>
    <w:basedOn w:val="Fontepargpadro"/>
    <w:uiPriority w:val="22"/>
    <w:qFormat/>
    <w:rPr>
      <w:b/>
      <w:bCs/>
    </w:rPr>
  </w:style>
  <w:style w:type="character" w:customStyle="1" w:styleId="Corpodetexto3Char">
    <w:name w:val="Corpo de texto 3 Char"/>
    <w:basedOn w:val="Fontepargpadro"/>
    <w:link w:val="Corpodetexto3"/>
    <w:rPr>
      <w:rFonts w:ascii="Times New Roman" w:eastAsia="Times New Roman" w:hAnsi="Times New Roman" w:cs="Times New Roman"/>
      <w:sz w:val="16"/>
      <w:szCs w:val="16"/>
      <w:lang w:eastAsia="pt-BR"/>
    </w:rPr>
  </w:style>
  <w:style w:type="paragraph" w:styleId="Corpodetexto3">
    <w:name w:val="Body Text 3"/>
    <w:basedOn w:val="Normal"/>
    <w:link w:val="Corpodetexto3Char"/>
    <w:pPr>
      <w:spacing w:after="120"/>
    </w:pPr>
    <w:rPr>
      <w:sz w:val="16"/>
      <w:szCs w:val="16"/>
    </w:rPr>
  </w:style>
  <w:style w:type="character" w:customStyle="1" w:styleId="Corpodetexto3Char1">
    <w:name w:val="Corpo de texto 3 Char1"/>
    <w:basedOn w:val="Fontepargpadro"/>
    <w:rPr>
      <w:rFonts w:ascii="Times New Roman" w:eastAsia="Times New Roman" w:hAnsi="Times New Roman" w:cs="Times New Roman"/>
      <w:sz w:val="16"/>
      <w:szCs w:val="16"/>
      <w:lang w:eastAsia="pt-BR"/>
    </w:rPr>
  </w:style>
  <w:style w:type="character" w:customStyle="1" w:styleId="gem1CharChar">
    <w:name w:val="gem1 Char Char"/>
    <w:basedOn w:val="Fontepargpadro"/>
    <w:uiPriority w:val="99"/>
    <w:rPr>
      <w:rFonts w:ascii="Century Gothic" w:hAnsi="Century Gothic" w:cs="Arial"/>
      <w:sz w:val="24"/>
      <w:szCs w:val="24"/>
      <w:lang w:val="pt-BR" w:eastAsia="ar-SA" w:bidi="ar-SA"/>
    </w:rPr>
  </w:style>
  <w:style w:type="paragraph" w:customStyle="1" w:styleId="Corpodetexto22">
    <w:name w:val="Corpo de texto 22"/>
    <w:basedOn w:val="Normal"/>
    <w:pPr>
      <w:jc w:val="center"/>
    </w:pPr>
    <w:rPr>
      <w:b/>
      <w:bCs/>
      <w:lang w:eastAsia="ar-SA"/>
    </w:rPr>
  </w:style>
  <w:style w:type="paragraph" w:customStyle="1" w:styleId="gem">
    <w:name w:val="gem"/>
    <w:basedOn w:val="Corpodetexto"/>
    <w:pPr>
      <w:tabs>
        <w:tab w:val="left" w:pos="900"/>
      </w:tabs>
      <w:spacing w:before="120"/>
      <w:ind w:left="360" w:right="284"/>
    </w:pPr>
    <w:rPr>
      <w:rFonts w:ascii="Century Gothic" w:hAnsi="Century Gothic" w:cs="Arial"/>
      <w:sz w:val="24"/>
      <w:szCs w:val="24"/>
      <w:lang w:eastAsia="ar-SA"/>
    </w:rPr>
  </w:style>
  <w:style w:type="paragraph" w:customStyle="1" w:styleId="NormalSouvenirLtBT">
    <w:name w:val="Normal + Souvenir Lt BT"/>
    <w:basedOn w:val="Normal"/>
    <w:pPr>
      <w:jc w:val="both"/>
    </w:pPr>
    <w:rPr>
      <w:rFonts w:ascii="Souvenir Lt BT" w:hAnsi="Souvenir Lt BT"/>
      <w:sz w:val="22"/>
      <w:szCs w:val="22"/>
      <w:lang w:eastAsia="ar-SA"/>
    </w:rPr>
  </w:style>
  <w:style w:type="paragraph" w:customStyle="1" w:styleId="Corpo">
    <w:name w:val="Corpo"/>
    <w:pPr>
      <w:widowControl w:val="0"/>
      <w:spacing w:after="0" w:line="240" w:lineRule="auto"/>
    </w:pPr>
    <w:rPr>
      <w:rFonts w:ascii="Times New Roman" w:eastAsia="Arial" w:hAnsi="Times New Roman" w:cs="Times New Roman"/>
      <w:color w:val="000000"/>
      <w:sz w:val="24"/>
      <w:szCs w:val="20"/>
      <w:lang w:eastAsia="ar-SA"/>
    </w:rPr>
  </w:style>
  <w:style w:type="paragraph" w:customStyle="1" w:styleId="paragrafo1">
    <w:name w:val="paragrafo1"/>
    <w:basedOn w:val="gem1Char"/>
    <w:pPr>
      <w:ind w:left="476" w:right="0" w:hanging="476"/>
    </w:pPr>
  </w:style>
  <w:style w:type="paragraph" w:customStyle="1" w:styleId="paragrafo3">
    <w:name w:val="paragrafo3"/>
    <w:basedOn w:val="Normal"/>
    <w:pPr>
      <w:spacing w:before="120"/>
      <w:ind w:left="1260" w:hanging="540"/>
      <w:jc w:val="both"/>
    </w:pPr>
    <w:rPr>
      <w:rFonts w:ascii="Century Gothic" w:hAnsi="Century Gothic" w:cs="Arial"/>
      <w:lang w:eastAsia="ar-SA"/>
    </w:rPr>
  </w:style>
  <w:style w:type="paragraph" w:customStyle="1" w:styleId="paragrafo2">
    <w:name w:val="paragrafo2"/>
    <w:basedOn w:val="gem1Char"/>
    <w:pPr>
      <w:ind w:right="0"/>
    </w:pPr>
  </w:style>
  <w:style w:type="paragraph" w:customStyle="1" w:styleId="Corpodetexto23">
    <w:name w:val="Corpo de texto 23"/>
    <w:basedOn w:val="Normal"/>
    <w:pPr>
      <w:spacing w:after="120" w:line="480" w:lineRule="auto"/>
    </w:pPr>
    <w:rPr>
      <w:sz w:val="20"/>
      <w:szCs w:val="20"/>
      <w:lang w:eastAsia="ar-SA"/>
    </w:rPr>
  </w:style>
  <w:style w:type="paragraph" w:styleId="Legenda">
    <w:name w:val="caption"/>
    <w:basedOn w:val="Normal"/>
    <w:next w:val="Normal"/>
    <w:uiPriority w:val="35"/>
    <w:qFormat/>
    <w:pPr>
      <w:jc w:val="both"/>
    </w:pPr>
    <w:rPr>
      <w:b/>
      <w:sz w:val="28"/>
    </w:rPr>
  </w:style>
  <w:style w:type="table" w:styleId="Tabelacomgrade">
    <w:name w:val="Table Grid"/>
    <w:basedOn w:val="Tabela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denotaderodapChar1">
    <w:name w:val="Texto de nota de rodapé Char1"/>
    <w:basedOn w:val="Fontepargpadro"/>
    <w:uiPriority w:val="99"/>
    <w:semiHidden/>
    <w:rPr>
      <w:rFonts w:ascii="Times New Roman" w:eastAsia="Times New Roman" w:hAnsi="Times New Roman" w:cs="Times New Roman"/>
      <w:sz w:val="20"/>
      <w:szCs w:val="20"/>
      <w:lang w:eastAsia="pt-BR"/>
    </w:rPr>
  </w:style>
  <w:style w:type="paragraph" w:customStyle="1" w:styleId="TableText">
    <w:name w:val="Table Text"/>
    <w:basedOn w:val="Normal"/>
    <w:pPr>
      <w:tabs>
        <w:tab w:val="decimal" w:pos="0"/>
      </w:tabs>
    </w:pPr>
    <w:rPr>
      <w:szCs w:val="20"/>
      <w:lang w:val="en-US"/>
    </w:rPr>
  </w:style>
  <w:style w:type="paragraph" w:styleId="Reviso">
    <w:name w:val="Revision"/>
    <w:hidden/>
    <w:uiPriority w:val="99"/>
    <w:semiHidden/>
    <w:pPr>
      <w:spacing w:after="0" w:line="240" w:lineRule="auto"/>
    </w:pPr>
    <w:rPr>
      <w:rFonts w:ascii="Times New Roman" w:eastAsia="Times New Roman" w:hAnsi="Times New Roman" w:cs="Times New Roman"/>
      <w:sz w:val="24"/>
      <w:szCs w:val="24"/>
      <w:lang w:eastAsia="pt-BR"/>
    </w:rPr>
  </w:style>
  <w:style w:type="paragraph" w:styleId="MapadoDocumento">
    <w:name w:val="Document Map"/>
    <w:basedOn w:val="Normal"/>
    <w:link w:val="MapadoDocumentoChar"/>
    <w:rPr>
      <w:rFonts w:ascii="Tahoma" w:hAnsi="Tahoma"/>
      <w:sz w:val="16"/>
      <w:szCs w:val="16"/>
    </w:rPr>
  </w:style>
  <w:style w:type="character" w:customStyle="1" w:styleId="MapadoDocumentoChar">
    <w:name w:val="Mapa do Documento Char"/>
    <w:basedOn w:val="Fontepargpadro"/>
    <w:link w:val="MapadoDocumento"/>
    <w:rPr>
      <w:rFonts w:ascii="Tahoma" w:eastAsia="Times New Roman" w:hAnsi="Tahoma" w:cs="Times New Roman"/>
      <w:sz w:val="16"/>
      <w:szCs w:val="16"/>
    </w:rPr>
  </w:style>
  <w:style w:type="paragraph" w:customStyle="1" w:styleId="SemEspaamento1">
    <w:name w:val="Sem Espaçamento1"/>
    <w:qFormat/>
    <w:pPr>
      <w:spacing w:after="0" w:line="240" w:lineRule="auto"/>
    </w:pPr>
    <w:rPr>
      <w:rFonts w:ascii="Calibri" w:eastAsia="Calibri" w:hAnsi="Calibri" w:cs="Times New Roman"/>
    </w:rPr>
  </w:style>
  <w:style w:type="paragraph" w:customStyle="1" w:styleId="ecxmsonormal">
    <w:name w:val="ecxmsonormal"/>
    <w:basedOn w:val="Normal"/>
    <w:pPr>
      <w:spacing w:before="100" w:beforeAutospacing="1" w:after="100" w:afterAutospacing="1"/>
    </w:pPr>
  </w:style>
  <w:style w:type="paragraph" w:customStyle="1" w:styleId="BlockText1">
    <w:name w:val="Block Text1"/>
    <w:basedOn w:val="Normal"/>
    <w:pPr>
      <w:tabs>
        <w:tab w:val="left" w:pos="900"/>
        <w:tab w:val="left" w:pos="1701"/>
        <w:tab w:val="left" w:pos="2070"/>
        <w:tab w:val="left" w:pos="2160"/>
        <w:tab w:val="left" w:pos="2268"/>
        <w:tab w:val="left" w:pos="2970"/>
      </w:tabs>
      <w:ind w:left="2970" w:right="-20" w:hanging="540"/>
    </w:pPr>
    <w:rPr>
      <w:rFonts w:ascii="Arial" w:hAnsi="Arial"/>
      <w:szCs w:val="20"/>
      <w:lang w:val="pt-PT"/>
    </w:rPr>
  </w:style>
  <w:style w:type="character" w:styleId="HiperlinkVisitado">
    <w:name w:val="FollowedHyperlink"/>
    <w:uiPriority w:val="99"/>
    <w:unhideWhenUsed/>
    <w:rPr>
      <w:color w:val="800080"/>
      <w:u w:val="single"/>
    </w:rPr>
  </w:style>
  <w:style w:type="paragraph" w:customStyle="1" w:styleId="xl65">
    <w:name w:val="xl65"/>
    <w:basedOn w:val="Normal"/>
    <w:pPr>
      <w:spacing w:before="100" w:beforeAutospacing="1" w:after="100" w:afterAutospacing="1"/>
      <w:jc w:val="center"/>
    </w:pPr>
  </w:style>
  <w:style w:type="paragraph" w:customStyle="1" w:styleId="xl66">
    <w:name w:val="xl66"/>
    <w:basedOn w:val="Normal"/>
    <w:pPr>
      <w:spacing w:before="100" w:beforeAutospacing="1" w:after="100" w:afterAutospacing="1"/>
      <w:jc w:val="right"/>
    </w:pPr>
  </w:style>
  <w:style w:type="paragraph" w:customStyle="1" w:styleId="xl67">
    <w:name w:val="xl67"/>
    <w:basedOn w:val="Normal"/>
    <w:pPr>
      <w:spacing w:before="100" w:beforeAutospacing="1" w:after="100" w:afterAutospacing="1"/>
    </w:p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0"/>
      <w:szCs w:val="20"/>
    </w:rPr>
  </w:style>
  <w:style w:type="paragraph" w:customStyle="1" w:styleId="xl71">
    <w:name w:val="xl71"/>
    <w:basedOn w:val="Normal"/>
    <w:pPr>
      <w:spacing w:before="100" w:beforeAutospacing="1" w:after="100" w:afterAutospacing="1"/>
      <w:jc w:val="center"/>
    </w:pPr>
    <w:rPr>
      <w:sz w:val="20"/>
      <w:szCs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75">
    <w:name w:val="xl75"/>
    <w:basedOn w:val="Normal"/>
    <w:pPr>
      <w:spacing w:before="100" w:beforeAutospacing="1" w:after="100" w:afterAutospacing="1"/>
      <w:jc w:val="center"/>
    </w:p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SemEspaamento2">
    <w:name w:val="Sem Espaçamento2"/>
    <w:qFormat/>
    <w:pPr>
      <w:spacing w:after="0" w:line="240" w:lineRule="auto"/>
    </w:pPr>
    <w:rPr>
      <w:rFonts w:ascii="Calibri" w:eastAsia="Calibri" w:hAnsi="Calibri" w:cs="Times New Roman"/>
    </w:rPr>
  </w:style>
  <w:style w:type="paragraph" w:customStyle="1" w:styleId="SemEspaamento3">
    <w:name w:val="Sem Espaçamento3"/>
    <w:qFormat/>
    <w:pPr>
      <w:spacing w:after="0" w:line="240" w:lineRule="auto"/>
    </w:pPr>
    <w:rPr>
      <w:rFonts w:ascii="Calibri" w:eastAsia="Calibri" w:hAnsi="Calibri" w:cs="Times New Roman"/>
    </w:rPr>
  </w:style>
  <w:style w:type="paragraph" w:customStyle="1" w:styleId="Nvel2">
    <w:name w:val="Nível 2"/>
    <w:basedOn w:val="Normal"/>
    <w:next w:val="Normal"/>
    <w:pPr>
      <w:spacing w:after="120"/>
      <w:jc w:val="both"/>
    </w:pPr>
    <w:rPr>
      <w:rFonts w:ascii="Arial" w:eastAsiaTheme="minorEastAsia" w:hAnsi="Arial"/>
      <w:b/>
      <w:szCs w:val="20"/>
    </w:rPr>
  </w:style>
  <w:style w:type="character" w:customStyle="1" w:styleId="normalchar1">
    <w:name w:val="normal__char1"/>
    <w:rPr>
      <w:rFonts w:ascii="Arial" w:hAnsi="Arial" w:cs="Arial" w:hint="default"/>
      <w:strike w:val="0"/>
      <w:sz w:val="24"/>
      <w:szCs w:val="24"/>
      <w:u w:val="none"/>
    </w:rPr>
  </w:style>
  <w:style w:type="character" w:customStyle="1" w:styleId="apple-style-span">
    <w:name w:val="apple-style-span"/>
    <w:basedOn w:val="Fontepargpadro"/>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Pr>
      <w:rFonts w:ascii="Arial" w:eastAsia="Calibri" w:hAnsi="Arial" w:cs="Tahoma"/>
      <w:i/>
      <w:iCs/>
      <w:color w:val="000000"/>
      <w:sz w:val="20"/>
      <w:szCs w:val="24"/>
      <w:shd w:val="clear" w:color="auto" w:fill="FFFFCC"/>
    </w:rPr>
  </w:style>
  <w:style w:type="paragraph" w:styleId="Commarcadores5">
    <w:name w:val="List Bullet 5"/>
    <w:basedOn w:val="Normal"/>
    <w:pPr>
      <w:numPr>
        <w:numId w:val="2"/>
      </w:numPr>
      <w:contextualSpacing/>
    </w:pPr>
    <w:rPr>
      <w:rFonts w:ascii="Ecofont_Spranq_eco_Sans" w:eastAsiaTheme="minorEastAsia" w:hAnsi="Ecofont_Spranq_eco_Sans" w:cs="Tahoma"/>
    </w:r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rPr>
      <w:rFonts w:ascii="Arial" w:eastAsia="Calibri" w:hAnsi="Arial" w:cs="Tahoma"/>
      <w:i/>
      <w:iCs/>
      <w:color w:val="000000"/>
      <w:sz w:val="20"/>
      <w:szCs w:val="20"/>
      <w:shd w:val="clear" w:color="auto" w:fill="FFFFCC"/>
    </w:rPr>
  </w:style>
  <w:style w:type="numbering" w:customStyle="1" w:styleId="Estilo1">
    <w:name w:val="Estilo1"/>
    <w:uiPriority w:val="99"/>
    <w:pPr>
      <w:numPr>
        <w:numId w:val="3"/>
      </w:numPr>
    </w:pPr>
  </w:style>
  <w:style w:type="numbering" w:customStyle="1" w:styleId="Estilo3">
    <w:name w:val="Estilo3"/>
    <w:uiPriority w:val="99"/>
    <w:pPr>
      <w:numPr>
        <w:numId w:val="4"/>
      </w:numPr>
    </w:pPr>
  </w:style>
  <w:style w:type="numbering" w:customStyle="1" w:styleId="Estilo4">
    <w:name w:val="Estilo4"/>
    <w:uiPriority w:val="99"/>
    <w:pPr>
      <w:numPr>
        <w:numId w:val="5"/>
      </w:numPr>
    </w:pPr>
  </w:style>
  <w:style w:type="numbering" w:customStyle="1" w:styleId="Estilo5">
    <w:name w:val="Estilo5"/>
    <w:uiPriority w:val="99"/>
    <w:pPr>
      <w:numPr>
        <w:numId w:val="6"/>
      </w:numPr>
    </w:pPr>
  </w:style>
  <w:style w:type="numbering" w:customStyle="1" w:styleId="Estilo6">
    <w:name w:val="Estilo6"/>
    <w:uiPriority w:val="99"/>
    <w:pPr>
      <w:numPr>
        <w:numId w:val="7"/>
      </w:numPr>
    </w:pPr>
  </w:style>
  <w:style w:type="character" w:styleId="Refdecomentrio">
    <w:name w:val="annotation reference"/>
    <w:basedOn w:val="Fontepargpadro"/>
    <w:unhideWhenUsed/>
    <w:rPr>
      <w:sz w:val="16"/>
      <w:szCs w:val="16"/>
    </w:rPr>
  </w:style>
  <w:style w:type="paragraph" w:styleId="Assuntodocomentrio">
    <w:name w:val="annotation subject"/>
    <w:basedOn w:val="Textodecomentrio"/>
    <w:next w:val="Textodecomentrio"/>
    <w:link w:val="AssuntodocomentrioChar"/>
    <w:uiPriority w:val="99"/>
    <w:unhideWhenUsed/>
    <w:pPr>
      <w:tabs>
        <w:tab w:val="clear" w:pos="9356"/>
      </w:tabs>
      <w:jc w:val="left"/>
    </w:pPr>
    <w:rPr>
      <w:rFonts w:ascii="Ecofont_Spranq_eco_Sans" w:eastAsiaTheme="minorEastAsia" w:hAnsi="Ecofont_Spranq_eco_Sans" w:cs="Tahoma"/>
      <w:b/>
      <w:bCs/>
      <w:sz w:val="20"/>
    </w:rPr>
  </w:style>
  <w:style w:type="character" w:customStyle="1" w:styleId="AssuntodocomentrioChar">
    <w:name w:val="Assunto do comentário Char"/>
    <w:basedOn w:val="TextodecomentrioChar"/>
    <w:link w:val="Assuntodocomentrio"/>
    <w:uiPriority w:val="99"/>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pPr>
      <w:keepLines/>
      <w:numPr>
        <w:numId w:val="1"/>
      </w:numPr>
      <w:tabs>
        <w:tab w:val="left" w:pos="567"/>
      </w:tabs>
      <w:spacing w:before="240"/>
      <w:jc w:val="both"/>
    </w:pPr>
    <w:rPr>
      <w:rFonts w:ascii="Ecofont_Spranq_eco_Sans" w:eastAsiaTheme="majorEastAsia" w:hAnsi="Ecofont_Spranq_eco_Sans"/>
      <w:bCs/>
      <w:color w:val="000000"/>
      <w:sz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character" w:customStyle="1" w:styleId="Nivel01Char">
    <w:name w:val="Nivel 01 Char"/>
    <w:basedOn w:val="TtuloChar"/>
    <w:link w:val="Nivel01"/>
    <w:rPr>
      <w:rFonts w:ascii="Ecofont_Spranq_eco_Sans" w:eastAsiaTheme="majorEastAsia" w:hAnsi="Ecofont_Spranq_eco_Sans" w:cs="Times New Roman"/>
      <w:b/>
      <w:bCs/>
      <w:color w:val="000000"/>
      <w:sz w:val="20"/>
      <w:szCs w:val="20"/>
      <w:lang w:eastAsia="pt-BR"/>
    </w:rPr>
  </w:style>
  <w:style w:type="character" w:customStyle="1" w:styleId="Nivel01TituloChar">
    <w:name w:val="Nivel_01_Titulo Char"/>
    <w:basedOn w:val="Nivel01Char"/>
    <w:link w:val="Nivel01Titulo"/>
    <w:rPr>
      <w:rFonts w:ascii="Ecofont_Spranq_eco_Sans" w:eastAsiaTheme="majorEastAsia" w:hAnsi="Ecofont_Spranq_eco_Sans" w:cstheme="majorBidi"/>
      <w:b/>
      <w:bCs/>
      <w:color w:val="000000" w:themeColor="text1"/>
      <w:spacing w:val="5"/>
      <w:sz w:val="52"/>
      <w:szCs w:val="52"/>
      <w:lang w:eastAsia="pt-BR"/>
    </w:rPr>
  </w:style>
  <w:style w:type="paragraph" w:customStyle="1" w:styleId="PADRO">
    <w:name w:val="PADRÃO"/>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pPr>
      <w:spacing w:before="100" w:beforeAutospacing="1" w:after="100" w:afterAutospacing="1"/>
    </w:p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paragraph" w:customStyle="1" w:styleId="Nivel10">
    <w:name w:val="Nivel1"/>
    <w:basedOn w:val="Ttulo1"/>
    <w:link w:val="Nivel1Char"/>
    <w:qFormat/>
    <w:pPr>
      <w:keepLines/>
      <w:spacing w:before="480" w:line="276" w:lineRule="auto"/>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0"/>
    <w:rPr>
      <w:rFonts w:ascii="Arial" w:eastAsiaTheme="majorEastAsia" w:hAnsi="Arial" w:cs="Arial"/>
      <w:b/>
      <w:color w:val="000000"/>
      <w:sz w:val="28"/>
      <w:szCs w:val="28"/>
      <w:lang w:eastAsia="pt-BR"/>
    </w:rPr>
  </w:style>
  <w:style w:type="paragraph" w:customStyle="1" w:styleId="PargrafodaLista1">
    <w:name w:val="Parágrafo da Lista1"/>
    <w:basedOn w:val="Normal"/>
    <w:qFormat/>
    <w:pPr>
      <w:ind w:left="720"/>
    </w:pPr>
    <w:rPr>
      <w:rFonts w:ascii="Ecofont_Spranq_eco_Sans" w:hAnsi="Ecofont_Spranq_eco_Sans" w:cs="Ecofont_Spranq_eco_Sans"/>
    </w:rPr>
  </w:style>
  <w:style w:type="paragraph" w:customStyle="1" w:styleId="Nivel2">
    <w:name w:val="Nivel 2"/>
    <w:link w:val="Nivel2Char"/>
    <w:qFormat/>
    <w:pPr>
      <w:numPr>
        <w:ilvl w:val="1"/>
        <w:numId w:val="8"/>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pPr>
      <w:numPr>
        <w:ilvl w:val="0"/>
      </w:numPr>
      <w:tabs>
        <w:tab w:val="num" w:pos="360"/>
      </w:tabs>
      <w:ind w:left="360"/>
    </w:pPr>
    <w:rPr>
      <w:rFonts w:cs="Arial"/>
      <w:b/>
    </w:rPr>
  </w:style>
  <w:style w:type="paragraph" w:customStyle="1" w:styleId="Nivel3">
    <w:name w:val="Nivel 3"/>
    <w:basedOn w:val="Nivel2"/>
    <w:link w:val="Nivel3Char"/>
    <w:qFormat/>
    <w:pPr>
      <w:numPr>
        <w:ilvl w:val="2"/>
      </w:numPr>
      <w:tabs>
        <w:tab w:val="num" w:pos="360"/>
      </w:tabs>
      <w:ind w:left="360" w:hanging="360"/>
    </w:pPr>
    <w:rPr>
      <w:rFonts w:cs="Arial"/>
      <w:color w:val="000000"/>
    </w:rPr>
  </w:style>
  <w:style w:type="paragraph" w:customStyle="1" w:styleId="Nivel4">
    <w:name w:val="Nivel 4"/>
    <w:basedOn w:val="Nivel3"/>
    <w:link w:val="Nivel4Char"/>
    <w:qFormat/>
    <w:pPr>
      <w:numPr>
        <w:ilvl w:val="3"/>
      </w:numPr>
      <w:tabs>
        <w:tab w:val="num" w:pos="360"/>
      </w:tabs>
      <w:ind w:left="360" w:hanging="360"/>
    </w:pPr>
    <w:rPr>
      <w:color w:val="auto"/>
    </w:rPr>
  </w:style>
  <w:style w:type="paragraph" w:customStyle="1" w:styleId="Nivel5">
    <w:name w:val="Nivel 5"/>
    <w:basedOn w:val="Nivel4"/>
    <w:qFormat/>
    <w:pPr>
      <w:numPr>
        <w:ilvl w:val="4"/>
      </w:numPr>
      <w:tabs>
        <w:tab w:val="num" w:pos="360"/>
      </w:tabs>
      <w:ind w:left="3348" w:hanging="1080"/>
    </w:pPr>
  </w:style>
  <w:style w:type="character" w:customStyle="1" w:styleId="Nivel4Char">
    <w:name w:val="Nivel 4 Char"/>
    <w:basedOn w:val="Fontepargpadro"/>
    <w:link w:val="Nivel4"/>
    <w:rPr>
      <w:rFonts w:ascii="Ecofont_Spranq_eco_Sans" w:eastAsia="Arial Unicode MS" w:hAnsi="Ecofont_Spranq_eco_Sans" w:cs="Arial"/>
      <w:sz w:val="20"/>
      <w:szCs w:val="20"/>
      <w:lang w:eastAsia="pt-BR"/>
    </w:rPr>
  </w:style>
  <w:style w:type="paragraph" w:customStyle="1" w:styleId="textbody">
    <w:name w:val="textbody"/>
    <w:basedOn w:val="Normal"/>
    <w:pPr>
      <w:spacing w:before="100" w:beforeAutospacing="1" w:after="100" w:afterAutospacing="1"/>
    </w:pPr>
  </w:style>
  <w:style w:type="paragraph" w:customStyle="1" w:styleId="padrao0">
    <w:name w:val="padrao"/>
    <w:basedOn w:val="Normal"/>
    <w:uiPriority w:val="99"/>
    <w:pPr>
      <w:spacing w:before="100" w:beforeAutospacing="1" w:after="100" w:afterAutospacing="1"/>
    </w:pPr>
  </w:style>
  <w:style w:type="paragraph" w:styleId="Partesuperior-zdoformulrio">
    <w:name w:val="HTML Top of Form"/>
    <w:basedOn w:val="Normal"/>
    <w:next w:val="Normal"/>
    <w:link w:val="Partesuperior-zdoformulrioChar"/>
    <w:hidden/>
    <w:pPr>
      <w:pBdr>
        <w:bottom w:val="single" w:sz="6" w:space="1" w:color="000000"/>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pPr>
      <w:pBdr>
        <w:top w:val="single" w:sz="6" w:space="1" w:color="000000"/>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Pr>
      <w:rFonts w:ascii="Arial" w:eastAsia="Times New Roman" w:hAnsi="Arial" w:cs="Arial"/>
      <w:vanish/>
      <w:sz w:val="16"/>
      <w:szCs w:val="16"/>
      <w:lang w:eastAsia="pt-BR"/>
    </w:rPr>
  </w:style>
  <w:style w:type="table" w:customStyle="1" w:styleId="Tabelacomgrade1">
    <w:name w:val="Tabela com grade1"/>
    <w:basedOn w:val="Tabelanormal"/>
    <w:uiPriority w:val="59"/>
    <w:pPr>
      <w:spacing w:after="0" w:line="240" w:lineRule="auto"/>
      <w:jc w:val="both"/>
    </w:pPr>
    <w:rPr>
      <w:rFonts w:ascii="Arial" w:eastAsia="Calibri" w:hAnsi="Arial" w:cs="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derodap">
    <w:name w:val="footnote reference"/>
    <w:unhideWhenUsed/>
    <w:rPr>
      <w:vertAlign w:val="superscript"/>
    </w:rPr>
  </w:style>
  <w:style w:type="paragraph" w:customStyle="1" w:styleId="Ttulo10">
    <w:name w:val="Título1"/>
    <w:basedOn w:val="Normal"/>
    <w:next w:val="Corpodetexto"/>
    <w:uiPriority w:val="99"/>
    <w:pPr>
      <w:keepNext/>
      <w:widowControl w:val="0"/>
      <w:spacing w:before="240" w:after="120"/>
    </w:pPr>
    <w:rPr>
      <w:rFonts w:ascii="Arial" w:eastAsia="Lucida Sans Unicode" w:hAnsi="Arial" w:cs="Tahoma"/>
      <w:color w:val="000000"/>
      <w:sz w:val="28"/>
      <w:szCs w:val="28"/>
      <w:lang w:eastAsia="en-US"/>
    </w:rPr>
  </w:style>
  <w:style w:type="paragraph" w:customStyle="1" w:styleId="P30">
    <w:name w:val="P30"/>
    <w:basedOn w:val="Normal"/>
    <w:pPr>
      <w:jc w:val="both"/>
    </w:pPr>
    <w:rPr>
      <w:b/>
      <w:szCs w:val="20"/>
      <w:lang w:eastAsia="ar-SA"/>
    </w:rPr>
  </w:style>
  <w:style w:type="character" w:customStyle="1" w:styleId="Recuodecorpodetexto3Char">
    <w:name w:val="Recuo de corpo de texto 3 Char"/>
    <w:rPr>
      <w:sz w:val="16"/>
      <w:szCs w:val="16"/>
    </w:rPr>
  </w:style>
  <w:style w:type="character" w:customStyle="1" w:styleId="ListLabel1">
    <w:name w:val="ListLabel 1"/>
    <w:rPr>
      <w:color w:val="00000A"/>
    </w:rPr>
  </w:style>
  <w:style w:type="character" w:customStyle="1" w:styleId="ListLabel2">
    <w:name w:val="ListLabel 2"/>
    <w:rPr>
      <w:rFonts w:cs="Courier New"/>
    </w:rPr>
  </w:style>
  <w:style w:type="character" w:customStyle="1" w:styleId="ListLabel3">
    <w:name w:val="ListLabel 3"/>
    <w:rPr>
      <w:color w:val="000000"/>
    </w:rPr>
  </w:style>
  <w:style w:type="character" w:customStyle="1" w:styleId="ListLabel4">
    <w:name w:val="ListLabel 4"/>
    <w:rPr>
      <w:b w:val="0"/>
    </w:rPr>
  </w:style>
  <w:style w:type="character" w:customStyle="1" w:styleId="CorpodetextoChar1">
    <w:name w:val="Corpo de texto Char1"/>
    <w:basedOn w:val="Fontepargpadro"/>
    <w:uiPriority w:val="99"/>
    <w:rPr>
      <w:rFonts w:ascii="Arial" w:eastAsia="Times New Roman" w:hAnsi="Arial" w:cs="Times New Roman"/>
      <w:b/>
      <w:sz w:val="18"/>
      <w:szCs w:val="20"/>
      <w:lang w:eastAsia="ar-SA"/>
    </w:rPr>
  </w:style>
  <w:style w:type="character" w:customStyle="1" w:styleId="CabealhoChar1">
    <w:name w:val="Cabeçalho Char1"/>
    <w:basedOn w:val="Fontepargpadro"/>
    <w:uiPriority w:val="99"/>
    <w:rPr>
      <w:rFonts w:ascii="Calibri" w:eastAsia="SimSun" w:hAnsi="Calibri" w:cs="font233"/>
      <w:lang w:eastAsia="ar-SA"/>
    </w:rPr>
  </w:style>
  <w:style w:type="character" w:customStyle="1" w:styleId="RodapChar1">
    <w:name w:val="Rodapé Char1"/>
    <w:basedOn w:val="Fontepargpadro"/>
    <w:uiPriority w:val="99"/>
    <w:rPr>
      <w:rFonts w:ascii="Calibri" w:eastAsia="SimSun" w:hAnsi="Calibri" w:cs="font233"/>
      <w:lang w:eastAsia="ar-SA"/>
    </w:rPr>
  </w:style>
  <w:style w:type="paragraph" w:customStyle="1" w:styleId="xl25">
    <w:name w:val="xl25"/>
    <w:basedOn w:val="Normal"/>
    <w:pPr>
      <w:pBdr>
        <w:left w:val="single" w:sz="4" w:space="0" w:color="000000"/>
        <w:bottom w:val="single" w:sz="4" w:space="0" w:color="000000"/>
        <w:right w:val="single" w:sz="4" w:space="0" w:color="000000"/>
      </w:pBdr>
      <w:spacing w:before="28" w:after="100" w:line="100" w:lineRule="atLeast"/>
    </w:pPr>
    <w:rPr>
      <w:rFonts w:ascii="Arial Unicode MS" w:eastAsia="Arial Unicode MS" w:hAnsi="Arial Unicode MS"/>
      <w:sz w:val="22"/>
      <w:szCs w:val="22"/>
      <w:lang w:eastAsia="ar-SA"/>
    </w:rPr>
  </w:style>
  <w:style w:type="paragraph" w:customStyle="1" w:styleId="Textodebalo1">
    <w:name w:val="Texto de balão1"/>
    <w:basedOn w:val="Normal"/>
    <w:pPr>
      <w:spacing w:line="100" w:lineRule="atLeast"/>
    </w:pPr>
    <w:rPr>
      <w:rFonts w:ascii="Tahoma" w:eastAsia="SimSun" w:hAnsi="Tahoma" w:cs="Tahoma"/>
      <w:sz w:val="16"/>
      <w:szCs w:val="16"/>
      <w:lang w:eastAsia="ar-SA"/>
    </w:rPr>
  </w:style>
  <w:style w:type="paragraph" w:customStyle="1" w:styleId="BodyText21">
    <w:name w:val="Body Text 21"/>
    <w:basedOn w:val="Normal"/>
    <w:pPr>
      <w:spacing w:line="100" w:lineRule="atLeast"/>
      <w:jc w:val="both"/>
    </w:pPr>
    <w:rPr>
      <w:rFonts w:ascii="Arial" w:hAnsi="Arial"/>
      <w:sz w:val="28"/>
      <w:szCs w:val="22"/>
      <w:lang w:eastAsia="ar-SA"/>
    </w:rPr>
  </w:style>
  <w:style w:type="paragraph" w:customStyle="1" w:styleId="Item">
    <w:name w:val="Item"/>
    <w:basedOn w:val="Normal"/>
    <w:pPr>
      <w:tabs>
        <w:tab w:val="left" w:pos="0"/>
      </w:tabs>
      <w:spacing w:line="100" w:lineRule="atLeast"/>
      <w:jc w:val="both"/>
    </w:pPr>
    <w:rPr>
      <w:rFonts w:ascii="Courier New" w:hAnsi="Courier New"/>
      <w:szCs w:val="20"/>
      <w:lang w:val="pt-PT" w:eastAsia="ar-SA"/>
    </w:rPr>
  </w:style>
  <w:style w:type="character" w:customStyle="1" w:styleId="RecuodecorpodetextoChar1">
    <w:name w:val="Recuo de corpo de texto Char1"/>
    <w:basedOn w:val="Fontepargpadro"/>
    <w:uiPriority w:val="99"/>
    <w:rPr>
      <w:rFonts w:ascii="Calibri" w:eastAsia="SimSun" w:hAnsi="Calibri" w:cs="font233"/>
      <w:lang w:eastAsia="ar-SA"/>
    </w:rPr>
  </w:style>
  <w:style w:type="paragraph" w:customStyle="1" w:styleId="western">
    <w:name w:val="western"/>
    <w:basedOn w:val="Normal"/>
    <w:pPr>
      <w:spacing w:before="100" w:beforeAutospacing="1" w:after="119"/>
    </w:pPr>
  </w:style>
  <w:style w:type="paragraph" w:styleId="Recuodecorpodetexto3">
    <w:name w:val="Body Text Indent 3"/>
    <w:basedOn w:val="Normal"/>
    <w:link w:val="Recuodecorpodetexto3Char1"/>
    <w:pPr>
      <w:spacing w:after="120" w:line="276" w:lineRule="auto"/>
      <w:ind w:left="283"/>
    </w:pPr>
    <w:rPr>
      <w:rFonts w:ascii="Calibri" w:eastAsia="SimSun" w:hAnsi="Calibri"/>
      <w:sz w:val="16"/>
      <w:szCs w:val="16"/>
      <w:lang w:eastAsia="ar-SA"/>
    </w:rPr>
  </w:style>
  <w:style w:type="character" w:customStyle="1" w:styleId="Recuodecorpodetexto3Char1">
    <w:name w:val="Recuo de corpo de texto 3 Char1"/>
    <w:basedOn w:val="Fontepargpadro"/>
    <w:link w:val="Recuodecorpodetexto3"/>
    <w:rPr>
      <w:rFonts w:ascii="Calibri" w:eastAsia="SimSun" w:hAnsi="Calibri" w:cs="Times New Roman"/>
      <w:sz w:val="16"/>
      <w:szCs w:val="16"/>
      <w:lang w:eastAsia="ar-SA"/>
    </w:rPr>
  </w:style>
  <w:style w:type="character" w:customStyle="1" w:styleId="Corpodetexto2Char1">
    <w:name w:val="Corpo de texto 2 Char1"/>
    <w:basedOn w:val="Fontepargpadro"/>
    <w:rPr>
      <w:rFonts w:ascii="Calibri" w:eastAsia="SimSun" w:hAnsi="Calibri" w:cs="Times New Roman"/>
      <w:lang w:eastAsia="ar-SA"/>
    </w:rPr>
  </w:style>
  <w:style w:type="numbering" w:customStyle="1" w:styleId="Semlista1">
    <w:name w:val="Sem lista1"/>
    <w:next w:val="Semlista"/>
    <w:uiPriority w:val="99"/>
    <w:semiHidden/>
  </w:style>
  <w:style w:type="paragraph" w:customStyle="1" w:styleId="xl24">
    <w:name w:val="xl24"/>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szCs w:val="22"/>
    </w:rPr>
  </w:style>
  <w:style w:type="paragraph" w:customStyle="1" w:styleId="Heading1-Anexo">
    <w:name w:val="Heading 1 - Anexo"/>
    <w:basedOn w:val="Ttulo1"/>
    <w:next w:val="Normal"/>
    <w:pPr>
      <w:tabs>
        <w:tab w:val="num" w:pos="432"/>
      </w:tabs>
      <w:spacing w:before="360" w:after="240"/>
      <w:ind w:left="432" w:hanging="432"/>
    </w:pPr>
    <w:rPr>
      <w:rFonts w:ascii="Arial" w:hAnsi="Arial"/>
      <w:b w:val="0"/>
      <w:sz w:val="32"/>
    </w:rPr>
  </w:style>
  <w:style w:type="paragraph" w:customStyle="1" w:styleId="ItemHead4-Anexo">
    <w:name w:val="Item Head 4 - Anexo"/>
    <w:basedOn w:val="ItemHead3-Anexo"/>
    <w:pPr>
      <w:numPr>
        <w:ilvl w:val="0"/>
      </w:numPr>
      <w:tabs>
        <w:tab w:val="clear" w:pos="1080"/>
        <w:tab w:val="num" w:pos="3240"/>
      </w:tabs>
      <w:ind w:left="2592" w:hanging="792"/>
    </w:pPr>
  </w:style>
  <w:style w:type="paragraph" w:customStyle="1" w:styleId="ItemHead3-Anexo">
    <w:name w:val="Item Head 3 - Anexo"/>
    <w:pPr>
      <w:numPr>
        <w:ilvl w:val="4"/>
        <w:numId w:val="9"/>
      </w:numPr>
      <w:tabs>
        <w:tab w:val="clear" w:pos="3240"/>
        <w:tab w:val="left" w:pos="900"/>
      </w:tabs>
      <w:spacing w:after="0" w:line="240" w:lineRule="auto"/>
      <w:ind w:left="708" w:hanging="708"/>
      <w:jc w:val="both"/>
    </w:pPr>
    <w:rPr>
      <w:rFonts w:ascii="Georgia" w:eastAsia="Times New Roman" w:hAnsi="Georgia" w:cs="Times New Roman"/>
      <w:sz w:val="26"/>
      <w:szCs w:val="20"/>
      <w:lang w:eastAsia="pt-BR"/>
    </w:rPr>
  </w:style>
  <w:style w:type="character" w:customStyle="1" w:styleId="TextodebaloChar1">
    <w:name w:val="Texto de balão Char1"/>
    <w:basedOn w:val="Fontepargpadro"/>
    <w:rPr>
      <w:rFonts w:ascii="Tahoma" w:eastAsia="SimSun" w:hAnsi="Tahoma" w:cs="Tahoma"/>
      <w:sz w:val="16"/>
      <w:szCs w:val="16"/>
      <w:lang w:eastAsia="ar-SA"/>
    </w:rPr>
  </w:style>
  <w:style w:type="paragraph" w:customStyle="1" w:styleId="Ttulo-Normal">
    <w:name w:val="Título-Normal"/>
    <w:basedOn w:val="Normal"/>
    <w:next w:val="Normal"/>
    <w:pPr>
      <w:tabs>
        <w:tab w:val="num" w:pos="360"/>
      </w:tabs>
      <w:spacing w:before="120" w:after="120"/>
      <w:jc w:val="both"/>
      <w:outlineLvl w:val="1"/>
    </w:pPr>
    <w:rPr>
      <w:b/>
      <w:bCs/>
      <w:smallCaps/>
    </w:rPr>
  </w:style>
  <w:style w:type="paragraph" w:customStyle="1" w:styleId="Ttulo2TimesNewRoman">
    <w:name w:val="Título 2 + Times New Roman"/>
    <w:basedOn w:val="Ttulo1"/>
    <w:pPr>
      <w:tabs>
        <w:tab w:val="left" w:pos="288"/>
        <w:tab w:val="left" w:pos="1008"/>
        <w:tab w:val="left" w:pos="1728"/>
        <w:tab w:val="left" w:pos="2448"/>
        <w:tab w:val="left" w:pos="3168"/>
        <w:tab w:val="left" w:pos="3888"/>
        <w:tab w:val="left" w:pos="4608"/>
        <w:tab w:val="left" w:pos="5328"/>
        <w:tab w:val="left" w:pos="6048"/>
        <w:tab w:val="left" w:pos="6768"/>
      </w:tabs>
      <w:jc w:val="left"/>
    </w:pPr>
    <w:rPr>
      <w:bCs/>
      <w:szCs w:val="24"/>
      <w:lang w:eastAsia="ar-SA"/>
    </w:rPr>
  </w:style>
  <w:style w:type="paragraph" w:customStyle="1" w:styleId="WW-Recuodecorpodetexto212">
    <w:name w:val="WW-Recuo de corpo de texto 212"/>
    <w:basedOn w:val="Normal"/>
    <w:pPr>
      <w:ind w:firstLine="851"/>
      <w:jc w:val="both"/>
    </w:pPr>
    <w:rPr>
      <w:rFonts w:eastAsia="Garamond"/>
      <w:color w:val="000000"/>
      <w:szCs w:val="20"/>
      <w:lang w:eastAsia="ar-SA"/>
    </w:rPr>
  </w:style>
  <w:style w:type="paragraph" w:customStyle="1" w:styleId="font5">
    <w:name w:val="font5"/>
    <w:basedOn w:val="Normal"/>
    <w:pPr>
      <w:widowControl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pPr>
      <w:widowControl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rPr>
      <w:rFonts w:ascii="Arial" w:hAnsi="Arial" w:cs="Arial"/>
    </w:rPr>
  </w:style>
  <w:style w:type="paragraph" w:customStyle="1" w:styleId="1CharChar">
    <w:name w:val="1 Char Char"/>
    <w:basedOn w:val="Normal"/>
    <w:link w:val="1CharCharChar"/>
    <w:pPr>
      <w:ind w:left="907" w:hanging="510"/>
      <w:jc w:val="both"/>
    </w:pPr>
    <w:rPr>
      <w:rFonts w:ascii="Arial" w:eastAsiaTheme="minorHAnsi" w:hAnsi="Arial" w:cs="Arial"/>
      <w:sz w:val="22"/>
      <w:szCs w:val="22"/>
      <w:lang w:eastAsia="en-US"/>
    </w:rPr>
  </w:style>
  <w:style w:type="character" w:customStyle="1" w:styleId="para1">
    <w:name w:val="para1"/>
    <w:rPr>
      <w:rFonts w:ascii="Arial" w:hAnsi="Arial" w:cs="Arial" w:hint="default"/>
      <w:sz w:val="18"/>
      <w:szCs w:val="18"/>
    </w:rPr>
  </w:style>
  <w:style w:type="paragraph" w:customStyle="1" w:styleId="Titulo">
    <w:name w:val="Titulo"/>
    <w:basedOn w:val="Normal"/>
    <w:pPr>
      <w:spacing w:before="360" w:after="240" w:line="300" w:lineRule="exact"/>
      <w:jc w:val="both"/>
    </w:pPr>
    <w:rPr>
      <w:rFonts w:ascii="Arial" w:hAnsi="Arial"/>
      <w:b/>
      <w:caps/>
      <w:szCs w:val="20"/>
    </w:rPr>
  </w:style>
  <w:style w:type="paragraph" w:customStyle="1" w:styleId="WW-Corpodetexto2">
    <w:name w:val="WW-Corpo de texto 2"/>
    <w:basedOn w:val="Normal"/>
    <w:pPr>
      <w:jc w:val="both"/>
    </w:pPr>
    <w:rPr>
      <w:rFonts w:ascii="Arial" w:hAnsi="Arial"/>
      <w:szCs w:val="20"/>
      <w:lang w:eastAsia="ar-SA"/>
    </w:rPr>
  </w:style>
  <w:style w:type="paragraph" w:styleId="SemEspaamento">
    <w:name w:val="No Spacing"/>
    <w:link w:val="SemEspaamentoChar"/>
    <w:qFormat/>
    <w:pPr>
      <w:spacing w:after="0" w:line="240" w:lineRule="auto"/>
    </w:pPr>
    <w:rPr>
      <w:rFonts w:ascii="Calibri" w:eastAsia="Calibri" w:hAnsi="Calibri" w:cs="Times New Roman"/>
    </w:rPr>
  </w:style>
  <w:style w:type="paragraph" w:customStyle="1" w:styleId="Nome">
    <w:name w:val="Nome"/>
    <w:basedOn w:val="Normal"/>
    <w:pPr>
      <w:tabs>
        <w:tab w:val="center" w:pos="6096"/>
      </w:tabs>
      <w:jc w:val="both"/>
    </w:pPr>
    <w:rPr>
      <w:rFonts w:ascii="Arial" w:hAnsi="Arial"/>
      <w:szCs w:val="20"/>
    </w:rPr>
  </w:style>
  <w:style w:type="paragraph" w:customStyle="1" w:styleId="1TR">
    <w:name w:val="(1)TR"/>
    <w:basedOn w:val="Normal"/>
    <w:link w:val="1TRChar"/>
    <w:uiPriority w:val="99"/>
    <w:pPr>
      <w:numPr>
        <w:numId w:val="10"/>
      </w:numPr>
      <w:spacing w:before="480" w:line="360" w:lineRule="auto"/>
      <w:jc w:val="both"/>
      <w:outlineLvl w:val="0"/>
    </w:pPr>
    <w:rPr>
      <w:rFonts w:eastAsia="Calibri"/>
      <w:b/>
      <w:sz w:val="28"/>
      <w:szCs w:val="20"/>
    </w:rPr>
  </w:style>
  <w:style w:type="character" w:customStyle="1" w:styleId="1TRChar">
    <w:name w:val="(1)TR Char"/>
    <w:link w:val="1TR"/>
    <w:uiPriority w:val="99"/>
    <w:rPr>
      <w:rFonts w:ascii="Times New Roman" w:eastAsia="Calibri" w:hAnsi="Times New Roman" w:cs="Times New Roman"/>
      <w:b/>
      <w:sz w:val="28"/>
      <w:szCs w:val="20"/>
      <w:lang w:eastAsia="pt-BR"/>
    </w:rPr>
  </w:style>
  <w:style w:type="paragraph" w:customStyle="1" w:styleId="2TR">
    <w:name w:val="(2)TR"/>
    <w:basedOn w:val="Normal"/>
    <w:uiPriority w:val="99"/>
    <w:pPr>
      <w:numPr>
        <w:ilvl w:val="1"/>
        <w:numId w:val="10"/>
      </w:numPr>
      <w:spacing w:before="120" w:line="360" w:lineRule="auto"/>
      <w:jc w:val="both"/>
      <w:outlineLvl w:val="1"/>
    </w:pPr>
    <w:rPr>
      <w:bCs/>
      <w:szCs w:val="20"/>
    </w:rPr>
  </w:style>
  <w:style w:type="paragraph" w:customStyle="1" w:styleId="3TR">
    <w:name w:val="(3)TR"/>
    <w:basedOn w:val="PargrafodaLista"/>
    <w:uiPriority w:val="99"/>
    <w:pPr>
      <w:numPr>
        <w:ilvl w:val="2"/>
        <w:numId w:val="10"/>
      </w:numPr>
      <w:spacing w:line="360" w:lineRule="auto"/>
      <w:jc w:val="both"/>
      <w:outlineLvl w:val="2"/>
    </w:pPr>
    <w:rPr>
      <w:lang w:eastAsia="pt-BR"/>
    </w:rPr>
  </w:style>
  <w:style w:type="paragraph" w:customStyle="1" w:styleId="4TR">
    <w:name w:val="(4)TR"/>
    <w:basedOn w:val="PargrafodaLista"/>
    <w:uiPriority w:val="99"/>
    <w:pPr>
      <w:numPr>
        <w:ilvl w:val="3"/>
        <w:numId w:val="10"/>
      </w:numPr>
      <w:spacing w:before="120" w:line="360" w:lineRule="auto"/>
      <w:jc w:val="both"/>
    </w:pPr>
    <w:rPr>
      <w:lang w:eastAsia="pt-BR"/>
    </w:rPr>
  </w:style>
  <w:style w:type="paragraph" w:customStyle="1" w:styleId="5TR">
    <w:name w:val="(5)TR"/>
    <w:basedOn w:val="Normal"/>
    <w:uiPriority w:val="99"/>
    <w:pPr>
      <w:widowControl w:val="0"/>
      <w:numPr>
        <w:ilvl w:val="4"/>
        <w:numId w:val="10"/>
      </w:numPr>
      <w:spacing w:before="240" w:after="120" w:line="360" w:lineRule="auto"/>
      <w:jc w:val="both"/>
    </w:pPr>
    <w:rPr>
      <w:bCs/>
    </w:rPr>
  </w:style>
  <w:style w:type="paragraph" w:customStyle="1" w:styleId="3">
    <w:name w:val="(3)"/>
    <w:basedOn w:val="PargrafodaLista"/>
    <w:uiPriority w:val="99"/>
    <w:pPr>
      <w:tabs>
        <w:tab w:val="num" w:pos="1418"/>
      </w:tabs>
      <w:spacing w:line="360" w:lineRule="auto"/>
      <w:ind w:left="1418" w:hanging="851"/>
      <w:jc w:val="both"/>
    </w:pPr>
    <w:rPr>
      <w:lang w:eastAsia="pt-BR"/>
    </w:rPr>
  </w:style>
  <w:style w:type="paragraph" w:customStyle="1" w:styleId="4">
    <w:name w:val="(4)"/>
    <w:basedOn w:val="PargrafodaLista"/>
    <w:uiPriority w:val="99"/>
    <w:pPr>
      <w:spacing w:before="120" w:line="360" w:lineRule="auto"/>
      <w:ind w:left="1701" w:hanging="283"/>
      <w:jc w:val="both"/>
    </w:pPr>
    <w:rPr>
      <w:lang w:eastAsia="pt-BR"/>
    </w:rPr>
  </w:style>
  <w:style w:type="paragraph" w:customStyle="1" w:styleId="2">
    <w:name w:val="(2)"/>
    <w:basedOn w:val="Normal"/>
    <w:uiPriority w:val="99"/>
    <w:pPr>
      <w:tabs>
        <w:tab w:val="num" w:pos="851"/>
      </w:tabs>
      <w:spacing w:before="120" w:line="360" w:lineRule="auto"/>
      <w:ind w:left="851" w:hanging="851"/>
      <w:jc w:val="both"/>
      <w:outlineLvl w:val="1"/>
    </w:pPr>
    <w:rPr>
      <w:bCs/>
      <w:szCs w:val="20"/>
    </w:rPr>
  </w:style>
  <w:style w:type="paragraph" w:customStyle="1" w:styleId="xl63">
    <w:name w:val="xl63"/>
    <w:basedOn w:val="Normal"/>
    <w:pPr>
      <w:spacing w:before="100" w:beforeAutospacing="1" w:after="100" w:afterAutospacing="1"/>
      <w:jc w:val="center"/>
    </w:pPr>
  </w:style>
  <w:style w:type="paragraph" w:customStyle="1" w:styleId="xl64">
    <w:name w:val="xl64"/>
    <w:basedOn w:val="Normal"/>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b/>
      <w:bCs/>
      <w:sz w:val="28"/>
      <w:szCs w:val="28"/>
    </w:rPr>
  </w:style>
  <w:style w:type="paragraph" w:customStyle="1" w:styleId="xl77">
    <w:name w:val="xl77"/>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style>
  <w:style w:type="paragraph" w:customStyle="1" w:styleId="xl90">
    <w:name w:val="xl90"/>
    <w:basedOn w:val="Normal"/>
    <w:pPr>
      <w:pBdr>
        <w:top w:val="single" w:sz="4" w:space="0" w:color="808080"/>
        <w:left w:val="single" w:sz="4" w:space="0" w:color="808080"/>
        <w:right w:val="single" w:sz="4" w:space="0" w:color="808080"/>
      </w:pBdr>
      <w:spacing w:before="100" w:beforeAutospacing="1" w:after="100" w:afterAutospacing="1"/>
    </w:pPr>
  </w:style>
  <w:style w:type="paragraph" w:customStyle="1" w:styleId="xl91">
    <w:name w:val="xl91"/>
    <w:basedOn w:val="Normal"/>
    <w:pPr>
      <w:pBdr>
        <w:top w:val="single" w:sz="4" w:space="0" w:color="808080"/>
        <w:left w:val="single" w:sz="4" w:space="0" w:color="808080"/>
        <w:right w:val="single" w:sz="4" w:space="0" w:color="808080"/>
      </w:pBdr>
      <w:spacing w:before="100" w:beforeAutospacing="1" w:after="100" w:afterAutospacing="1"/>
      <w:jc w:val="center"/>
    </w:pPr>
  </w:style>
  <w:style w:type="paragraph" w:customStyle="1" w:styleId="xl92">
    <w:name w:val="xl92"/>
    <w:basedOn w:val="Normal"/>
    <w:pPr>
      <w:pBdr>
        <w:top w:val="single" w:sz="4" w:space="0" w:color="000000"/>
        <w:left w:val="single" w:sz="4" w:space="0" w:color="000000"/>
        <w:bottom w:val="single" w:sz="4" w:space="0" w:color="000000"/>
      </w:pBdr>
      <w:spacing w:before="100" w:beforeAutospacing="1" w:after="100" w:afterAutospacing="1"/>
      <w:jc w:val="right"/>
    </w:pPr>
    <w:rPr>
      <w:b/>
      <w:bCs/>
      <w:u w:val="single"/>
    </w:rPr>
  </w:style>
  <w:style w:type="paragraph" w:customStyle="1" w:styleId="xl93">
    <w:name w:val="xl93"/>
    <w:basedOn w:val="Normal"/>
    <w:pPr>
      <w:pBdr>
        <w:top w:val="single" w:sz="4" w:space="0" w:color="000000"/>
        <w:bottom w:val="single" w:sz="4" w:space="0" w:color="000000"/>
      </w:pBdr>
      <w:spacing w:before="100" w:beforeAutospacing="1" w:after="100" w:afterAutospacing="1"/>
      <w:jc w:val="right"/>
    </w:pPr>
    <w:rPr>
      <w:b/>
      <w:bCs/>
      <w:u w:val="single"/>
    </w:rPr>
  </w:style>
  <w:style w:type="paragraph" w:customStyle="1" w:styleId="xl94">
    <w:name w:val="xl94"/>
    <w:basedOn w:val="Normal"/>
    <w:pPr>
      <w:pBdr>
        <w:top w:val="single" w:sz="4" w:space="0" w:color="000000"/>
        <w:bottom w:val="single" w:sz="4" w:space="0" w:color="000000"/>
        <w:right w:val="single" w:sz="4" w:space="0" w:color="000000"/>
      </w:pBdr>
      <w:spacing w:before="100" w:beforeAutospacing="1" w:after="100" w:afterAutospacing="1"/>
      <w:jc w:val="center"/>
    </w:pPr>
    <w:rPr>
      <w:b/>
      <w:bCs/>
      <w:u w:val="single"/>
    </w:rPr>
  </w:style>
  <w:style w:type="paragraph" w:customStyle="1" w:styleId="xl95">
    <w:name w:val="xl95"/>
    <w:basedOn w:val="Normal"/>
    <w:pPr>
      <w:pBdr>
        <w:bottom w:val="single" w:sz="8" w:space="0" w:color="000000"/>
        <w:right w:val="single" w:sz="8" w:space="0" w:color="000000"/>
      </w:pBdr>
      <w:shd w:val="clear" w:color="000000" w:fill="C0C0C0"/>
      <w:spacing w:before="100" w:beforeAutospacing="1" w:after="100" w:afterAutospacing="1"/>
      <w:jc w:val="right"/>
    </w:pPr>
    <w:rPr>
      <w:rFonts w:ascii="Arial" w:hAnsi="Arial" w:cs="Arial"/>
      <w:color w:val="000000"/>
      <w:sz w:val="20"/>
      <w:szCs w:val="20"/>
    </w:rPr>
  </w:style>
  <w:style w:type="paragraph" w:customStyle="1" w:styleId="xl96">
    <w:name w:val="xl96"/>
    <w:basedOn w:val="Normal"/>
    <w:pPr>
      <w:pBdr>
        <w:top w:val="single" w:sz="8" w:space="0" w:color="000000"/>
        <w:lef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97">
    <w:name w:val="xl97"/>
    <w:basedOn w:val="Normal"/>
    <w:pPr>
      <w:pBdr>
        <w:top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98">
    <w:name w:val="xl98"/>
    <w:basedOn w:val="Normal"/>
    <w:pPr>
      <w:pBdr>
        <w:top w:val="single" w:sz="8" w:space="0" w:color="000000"/>
        <w:righ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99">
    <w:name w:val="xl99"/>
    <w:basedOn w:val="Normal"/>
    <w:pPr>
      <w:pBdr>
        <w:left w:val="single" w:sz="8" w:space="0" w:color="000000"/>
        <w:bottom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00">
    <w:name w:val="xl100"/>
    <w:basedOn w:val="Normal"/>
    <w:pPr>
      <w:pBdr>
        <w:bottom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01">
    <w:name w:val="xl101"/>
    <w:basedOn w:val="Normal"/>
    <w:pPr>
      <w:pBdr>
        <w:bottom w:val="single" w:sz="8" w:space="0" w:color="000000"/>
        <w:righ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02">
    <w:name w:val="xl102"/>
    <w:basedOn w:val="Normal"/>
    <w:pPr>
      <w:pBdr>
        <w:top w:val="single" w:sz="8" w:space="0" w:color="000000"/>
        <w:left w:val="single" w:sz="8" w:space="0" w:color="000000"/>
        <w:bottom w:val="single" w:sz="8" w:space="0" w:color="000000"/>
      </w:pBdr>
      <w:spacing w:before="100" w:beforeAutospacing="1" w:after="100" w:afterAutospacing="1"/>
    </w:pPr>
    <w:rPr>
      <w:sz w:val="20"/>
      <w:szCs w:val="20"/>
    </w:rPr>
  </w:style>
  <w:style w:type="paragraph" w:customStyle="1" w:styleId="xl103">
    <w:name w:val="xl103"/>
    <w:basedOn w:val="Normal"/>
    <w:pPr>
      <w:pBdr>
        <w:top w:val="single" w:sz="8" w:space="0" w:color="000000"/>
        <w:bottom w:val="single" w:sz="8" w:space="0" w:color="000000"/>
        <w:right w:val="single" w:sz="8" w:space="0" w:color="000000"/>
      </w:pBdr>
      <w:spacing w:before="100" w:beforeAutospacing="1" w:after="100" w:afterAutospacing="1"/>
    </w:pPr>
    <w:rPr>
      <w:sz w:val="20"/>
      <w:szCs w:val="20"/>
    </w:rPr>
  </w:style>
  <w:style w:type="paragraph" w:customStyle="1" w:styleId="xl104">
    <w:name w:val="xl104"/>
    <w:basedOn w:val="Normal"/>
    <w:pPr>
      <w:pBdr>
        <w:top w:val="single" w:sz="8" w:space="0" w:color="000000"/>
        <w:bottom w:val="single" w:sz="8" w:space="0" w:color="000000"/>
      </w:pBdr>
      <w:spacing w:before="100" w:beforeAutospacing="1" w:after="100" w:afterAutospacing="1"/>
    </w:pPr>
    <w:rPr>
      <w:sz w:val="20"/>
      <w:szCs w:val="20"/>
    </w:rPr>
  </w:style>
  <w:style w:type="paragraph" w:customStyle="1" w:styleId="xl105">
    <w:name w:val="xl105"/>
    <w:basedOn w:val="Normal"/>
    <w:pPr>
      <w:pBdr>
        <w:bottom w:val="single" w:sz="8" w:space="0" w:color="000000"/>
      </w:pBdr>
      <w:spacing w:before="100" w:beforeAutospacing="1" w:after="100" w:afterAutospacing="1"/>
    </w:pPr>
    <w:rPr>
      <w:sz w:val="20"/>
      <w:szCs w:val="20"/>
    </w:rPr>
  </w:style>
  <w:style w:type="paragraph" w:customStyle="1" w:styleId="xl106">
    <w:name w:val="xl106"/>
    <w:basedOn w:val="Normal"/>
    <w:pPr>
      <w:pBdr>
        <w:top w:val="single" w:sz="8" w:space="0" w:color="000000"/>
        <w:left w:val="single" w:sz="8" w:space="0" w:color="000000"/>
        <w:bottom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pPr>
      <w:pBdr>
        <w:top w:val="single" w:sz="8" w:space="0" w:color="000000"/>
        <w:bottom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08">
    <w:name w:val="xl108"/>
    <w:basedOn w:val="Normal"/>
    <w:pPr>
      <w:pBdr>
        <w:top w:val="single" w:sz="8" w:space="0" w:color="000000"/>
        <w:bottom w:val="single" w:sz="8" w:space="0" w:color="000000"/>
        <w:right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09">
    <w:name w:val="xl109"/>
    <w:basedOn w:val="Normal"/>
    <w:pPr>
      <w:pBdr>
        <w:top w:val="single" w:sz="8" w:space="0" w:color="000000"/>
        <w:left w:val="single" w:sz="8" w:space="0" w:color="000000"/>
      </w:pBdr>
      <w:spacing w:before="100" w:beforeAutospacing="1" w:after="100" w:afterAutospacing="1"/>
      <w:jc w:val="center"/>
    </w:pPr>
    <w:rPr>
      <w:rFonts w:ascii="Arial" w:hAnsi="Arial" w:cs="Arial"/>
      <w:b/>
      <w:bCs/>
      <w:color w:val="000000"/>
      <w:sz w:val="20"/>
      <w:szCs w:val="20"/>
    </w:rPr>
  </w:style>
  <w:style w:type="paragraph" w:customStyle="1" w:styleId="xl110">
    <w:name w:val="xl110"/>
    <w:basedOn w:val="Normal"/>
    <w:pPr>
      <w:pBdr>
        <w:top w:val="single" w:sz="8" w:space="0" w:color="000000"/>
      </w:pBdr>
      <w:spacing w:before="100" w:beforeAutospacing="1" w:after="100" w:afterAutospacing="1"/>
      <w:jc w:val="center"/>
    </w:pPr>
    <w:rPr>
      <w:rFonts w:ascii="Arial" w:hAnsi="Arial" w:cs="Arial"/>
      <w:b/>
      <w:bCs/>
      <w:color w:val="000000"/>
      <w:sz w:val="20"/>
      <w:szCs w:val="20"/>
    </w:rPr>
  </w:style>
  <w:style w:type="paragraph" w:customStyle="1" w:styleId="xl111">
    <w:name w:val="xl111"/>
    <w:basedOn w:val="Normal"/>
    <w:pPr>
      <w:pBdr>
        <w:top w:val="single" w:sz="8" w:space="0" w:color="000000"/>
        <w:right w:val="single" w:sz="8" w:space="0" w:color="000000"/>
      </w:pBdr>
      <w:spacing w:before="100" w:beforeAutospacing="1" w:after="100" w:afterAutospacing="1"/>
      <w:jc w:val="center"/>
    </w:pPr>
    <w:rPr>
      <w:rFonts w:ascii="Arial" w:hAnsi="Arial" w:cs="Arial"/>
      <w:b/>
      <w:bCs/>
      <w:color w:val="000000"/>
      <w:sz w:val="20"/>
      <w:szCs w:val="20"/>
    </w:rPr>
  </w:style>
  <w:style w:type="paragraph" w:customStyle="1" w:styleId="xl112">
    <w:name w:val="xl112"/>
    <w:basedOn w:val="Normal"/>
    <w:pPr>
      <w:pBdr>
        <w:left w:val="single" w:sz="8" w:space="0" w:color="000000"/>
        <w:bottom w:val="single" w:sz="8" w:space="0" w:color="000000"/>
      </w:pBdr>
      <w:spacing w:before="100" w:beforeAutospacing="1" w:after="100" w:afterAutospacing="1"/>
      <w:jc w:val="center"/>
    </w:pPr>
    <w:rPr>
      <w:rFonts w:ascii="Arial" w:hAnsi="Arial" w:cs="Arial"/>
      <w:b/>
      <w:bCs/>
      <w:color w:val="000000"/>
      <w:sz w:val="20"/>
      <w:szCs w:val="20"/>
    </w:rPr>
  </w:style>
  <w:style w:type="paragraph" w:customStyle="1" w:styleId="xl113">
    <w:name w:val="xl113"/>
    <w:basedOn w:val="Normal"/>
    <w:pPr>
      <w:pBdr>
        <w:bottom w:val="single" w:sz="8" w:space="0" w:color="000000"/>
      </w:pBdr>
      <w:spacing w:before="100" w:beforeAutospacing="1" w:after="100" w:afterAutospacing="1"/>
      <w:jc w:val="center"/>
    </w:pPr>
    <w:rPr>
      <w:rFonts w:ascii="Arial" w:hAnsi="Arial" w:cs="Arial"/>
      <w:b/>
      <w:bCs/>
      <w:color w:val="000000"/>
      <w:sz w:val="20"/>
      <w:szCs w:val="20"/>
    </w:rPr>
  </w:style>
  <w:style w:type="paragraph" w:customStyle="1" w:styleId="xl114">
    <w:name w:val="xl114"/>
    <w:basedOn w:val="Normal"/>
    <w:pPr>
      <w:pBdr>
        <w:bottom w:val="single" w:sz="8" w:space="0" w:color="000000"/>
        <w:right w:val="single" w:sz="8" w:space="0" w:color="000000"/>
      </w:pBdr>
      <w:spacing w:before="100" w:beforeAutospacing="1" w:after="100" w:afterAutospacing="1"/>
      <w:jc w:val="center"/>
    </w:pPr>
    <w:rPr>
      <w:rFonts w:ascii="Arial" w:hAnsi="Arial" w:cs="Arial"/>
      <w:b/>
      <w:bCs/>
      <w:color w:val="000000"/>
      <w:sz w:val="20"/>
      <w:szCs w:val="20"/>
    </w:rPr>
  </w:style>
  <w:style w:type="paragraph" w:customStyle="1" w:styleId="xl115">
    <w:name w:val="xl115"/>
    <w:basedOn w:val="Normal"/>
    <w:pPr>
      <w:pBdr>
        <w:top w:val="single" w:sz="8" w:space="0" w:color="000000"/>
        <w:left w:val="single" w:sz="8" w:space="0" w:color="000000"/>
        <w:bottom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16">
    <w:name w:val="xl116"/>
    <w:basedOn w:val="Normal"/>
    <w:pPr>
      <w:pBdr>
        <w:top w:val="single" w:sz="8" w:space="0" w:color="000000"/>
        <w:bottom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17">
    <w:name w:val="xl117"/>
    <w:basedOn w:val="Normal"/>
    <w:pPr>
      <w:pBdr>
        <w:top w:val="single" w:sz="8" w:space="0" w:color="000000"/>
        <w:bottom w:val="single" w:sz="8" w:space="0" w:color="000000"/>
        <w:right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18">
    <w:name w:val="xl118"/>
    <w:basedOn w:val="Normal"/>
    <w:pPr>
      <w:pBdr>
        <w:top w:val="single" w:sz="8" w:space="0" w:color="000000"/>
        <w:left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19">
    <w:name w:val="xl119"/>
    <w:basedOn w:val="Normal"/>
    <w:pPr>
      <w:pBdr>
        <w:top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20">
    <w:name w:val="xl120"/>
    <w:basedOn w:val="Normal"/>
    <w:pPr>
      <w:pBdr>
        <w:top w:val="single" w:sz="8" w:space="0" w:color="000000"/>
        <w:right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21">
    <w:name w:val="xl121"/>
    <w:basedOn w:val="Normal"/>
    <w:pPr>
      <w:pBdr>
        <w:lef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22">
    <w:name w:val="xl122"/>
    <w:basedOn w:val="Normal"/>
    <w:pP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23">
    <w:name w:val="xl123"/>
    <w:basedOn w:val="Normal"/>
    <w:pPr>
      <w:pBdr>
        <w:righ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24">
    <w:name w:val="xl124"/>
    <w:basedOn w:val="Normal"/>
    <w:pPr>
      <w:pBdr>
        <w:left w:val="single" w:sz="8" w:space="0" w:color="000000"/>
        <w:bottom w:val="single" w:sz="8" w:space="0" w:color="000000"/>
      </w:pBdr>
      <w:shd w:val="clear" w:color="000000" w:fill="C0C0C0"/>
      <w:spacing w:before="100" w:beforeAutospacing="1" w:after="100" w:afterAutospacing="1"/>
      <w:jc w:val="both"/>
    </w:pPr>
    <w:rPr>
      <w:rFonts w:ascii="Arial" w:hAnsi="Arial" w:cs="Arial"/>
      <w:color w:val="000000"/>
      <w:sz w:val="20"/>
      <w:szCs w:val="20"/>
    </w:rPr>
  </w:style>
  <w:style w:type="paragraph" w:customStyle="1" w:styleId="xl125">
    <w:name w:val="xl125"/>
    <w:basedOn w:val="Normal"/>
    <w:pPr>
      <w:pBdr>
        <w:bottom w:val="single" w:sz="8" w:space="0" w:color="000000"/>
      </w:pBdr>
      <w:shd w:val="clear" w:color="000000" w:fill="C0C0C0"/>
      <w:spacing w:before="100" w:beforeAutospacing="1" w:after="100" w:afterAutospacing="1"/>
      <w:jc w:val="both"/>
    </w:pPr>
    <w:rPr>
      <w:rFonts w:ascii="Arial" w:hAnsi="Arial" w:cs="Arial"/>
      <w:color w:val="000000"/>
      <w:sz w:val="20"/>
      <w:szCs w:val="20"/>
    </w:rPr>
  </w:style>
  <w:style w:type="paragraph" w:customStyle="1" w:styleId="xl126">
    <w:name w:val="xl126"/>
    <w:basedOn w:val="Normal"/>
    <w:pPr>
      <w:pBdr>
        <w:top w:val="single" w:sz="8" w:space="0" w:color="000000"/>
        <w:left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27">
    <w:name w:val="xl127"/>
    <w:basedOn w:val="Normal"/>
    <w:pPr>
      <w:pBdr>
        <w:top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28">
    <w:name w:val="xl128"/>
    <w:basedOn w:val="Normal"/>
    <w:pPr>
      <w:pBdr>
        <w:top w:val="single" w:sz="8" w:space="0" w:color="000000"/>
        <w:right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29">
    <w:name w:val="xl129"/>
    <w:basedOn w:val="Normal"/>
    <w:pPr>
      <w:pBdr>
        <w:left w:val="single" w:sz="8" w:space="0" w:color="000000"/>
        <w:bottom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30">
    <w:name w:val="xl130"/>
    <w:basedOn w:val="Normal"/>
    <w:pPr>
      <w:pBdr>
        <w:bottom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31">
    <w:name w:val="xl131"/>
    <w:basedOn w:val="Normal"/>
    <w:pPr>
      <w:pBdr>
        <w:bottom w:val="single" w:sz="8" w:space="0" w:color="000000"/>
        <w:righ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32">
    <w:name w:val="xl132"/>
    <w:basedOn w:val="Normal"/>
    <w:pPr>
      <w:pBdr>
        <w:top w:val="single" w:sz="8" w:space="0" w:color="000000"/>
        <w:left w:val="single" w:sz="8" w:space="0" w:color="000000"/>
        <w:right w:val="single" w:sz="8" w:space="0" w:color="000000"/>
      </w:pBdr>
      <w:spacing w:before="100" w:beforeAutospacing="1" w:after="100" w:afterAutospacing="1"/>
    </w:pPr>
    <w:rPr>
      <w:sz w:val="20"/>
      <w:szCs w:val="20"/>
    </w:rPr>
  </w:style>
  <w:style w:type="paragraph" w:customStyle="1" w:styleId="xl133">
    <w:name w:val="xl133"/>
    <w:basedOn w:val="Normal"/>
    <w:pPr>
      <w:pBdr>
        <w:top w:val="single" w:sz="8" w:space="0" w:color="000000"/>
        <w:left w:val="single" w:sz="8" w:space="0" w:color="000000"/>
      </w:pBdr>
      <w:spacing w:before="100" w:beforeAutospacing="1" w:after="100" w:afterAutospacing="1"/>
    </w:pPr>
    <w:rPr>
      <w:sz w:val="20"/>
      <w:szCs w:val="20"/>
    </w:rPr>
  </w:style>
  <w:style w:type="paragraph" w:customStyle="1" w:styleId="xl134">
    <w:name w:val="xl134"/>
    <w:basedOn w:val="Normal"/>
    <w:pPr>
      <w:pBdr>
        <w:top w:val="single" w:sz="8" w:space="0" w:color="000000"/>
        <w:right w:val="single" w:sz="8" w:space="0" w:color="000000"/>
      </w:pBdr>
      <w:spacing w:before="100" w:beforeAutospacing="1" w:after="100" w:afterAutospacing="1"/>
    </w:pPr>
    <w:rPr>
      <w:sz w:val="20"/>
      <w:szCs w:val="20"/>
    </w:rPr>
  </w:style>
  <w:style w:type="paragraph" w:customStyle="1" w:styleId="xl135">
    <w:name w:val="xl135"/>
    <w:basedOn w:val="Normal"/>
    <w:pPr>
      <w:pBdr>
        <w:left w:val="single" w:sz="8" w:space="0" w:color="000000"/>
        <w:bottom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pPr>
      <w:pBdr>
        <w:bottom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37">
    <w:name w:val="xl137"/>
    <w:basedOn w:val="Normal"/>
    <w:pPr>
      <w:pBdr>
        <w:bottom w:val="single" w:sz="8" w:space="0" w:color="000000"/>
        <w:right w:val="single" w:sz="8" w:space="0" w:color="000000"/>
      </w:pBdr>
      <w:spacing w:before="100" w:beforeAutospacing="1" w:after="100" w:afterAutospacing="1"/>
      <w:jc w:val="both"/>
    </w:pPr>
    <w:rPr>
      <w:rFonts w:ascii="Arial" w:hAnsi="Arial" w:cs="Arial"/>
      <w:b/>
      <w:bCs/>
      <w:color w:val="000000"/>
      <w:sz w:val="20"/>
      <w:szCs w:val="20"/>
    </w:rPr>
  </w:style>
  <w:style w:type="paragraph" w:customStyle="1" w:styleId="xl138">
    <w:name w:val="xl138"/>
    <w:basedOn w:val="Normal"/>
    <w:pPr>
      <w:pBdr>
        <w:left w:val="single" w:sz="8" w:space="0" w:color="000000"/>
        <w:bottom w:val="single" w:sz="8" w:space="0" w:color="000000"/>
        <w:right w:val="single" w:sz="8" w:space="0" w:color="000000"/>
      </w:pBdr>
      <w:spacing w:before="100" w:beforeAutospacing="1" w:after="100" w:afterAutospacing="1"/>
    </w:pPr>
    <w:rPr>
      <w:sz w:val="20"/>
      <w:szCs w:val="20"/>
    </w:rPr>
  </w:style>
  <w:style w:type="paragraph" w:customStyle="1" w:styleId="xl139">
    <w:name w:val="xl139"/>
    <w:basedOn w:val="Normal"/>
    <w:pPr>
      <w:pBdr>
        <w:left w:val="single" w:sz="8" w:space="0" w:color="000000"/>
        <w:bottom w:val="single" w:sz="8" w:space="0" w:color="000000"/>
      </w:pBdr>
      <w:spacing w:before="100" w:beforeAutospacing="1" w:after="100" w:afterAutospacing="1"/>
    </w:pPr>
    <w:rPr>
      <w:sz w:val="20"/>
      <w:szCs w:val="20"/>
    </w:rPr>
  </w:style>
  <w:style w:type="paragraph" w:customStyle="1" w:styleId="xl140">
    <w:name w:val="xl140"/>
    <w:basedOn w:val="Normal"/>
    <w:pPr>
      <w:pBdr>
        <w:bottom w:val="single" w:sz="8" w:space="0" w:color="000000"/>
        <w:right w:val="single" w:sz="8" w:space="0" w:color="000000"/>
      </w:pBdr>
      <w:spacing w:before="100" w:beforeAutospacing="1" w:after="100" w:afterAutospacing="1"/>
    </w:pPr>
    <w:rPr>
      <w:sz w:val="20"/>
      <w:szCs w:val="20"/>
    </w:rPr>
  </w:style>
  <w:style w:type="paragraph" w:customStyle="1" w:styleId="xl141">
    <w:name w:val="xl141"/>
    <w:basedOn w:val="Normal"/>
    <w:pPr>
      <w:pBdr>
        <w:left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42">
    <w:name w:val="xl142"/>
    <w:basedOn w:val="Normal"/>
    <w:pP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43">
    <w:name w:val="xl143"/>
    <w:basedOn w:val="Normal"/>
    <w:pPr>
      <w:pBdr>
        <w:right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44">
    <w:name w:val="xl144"/>
    <w:basedOn w:val="Normal"/>
    <w:pPr>
      <w:pBdr>
        <w:top w:val="single" w:sz="8" w:space="0" w:color="000000"/>
        <w:lef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45">
    <w:name w:val="xl145"/>
    <w:basedOn w:val="Normal"/>
    <w:pPr>
      <w:pBdr>
        <w:top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46">
    <w:name w:val="xl146"/>
    <w:basedOn w:val="Normal"/>
    <w:pPr>
      <w:pBdr>
        <w:top w:val="single" w:sz="8" w:space="0" w:color="000000"/>
        <w:righ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47">
    <w:name w:val="xl147"/>
    <w:basedOn w:val="Normal"/>
    <w:pPr>
      <w:pBdr>
        <w:top w:val="single" w:sz="8" w:space="0" w:color="000000"/>
        <w:bottom w:val="single" w:sz="8" w:space="0" w:color="000000"/>
      </w:pBdr>
      <w:spacing w:before="100" w:beforeAutospacing="1" w:after="100" w:afterAutospacing="1"/>
    </w:pPr>
    <w:rPr>
      <w:sz w:val="20"/>
      <w:szCs w:val="20"/>
    </w:rPr>
  </w:style>
  <w:style w:type="paragraph" w:customStyle="1" w:styleId="xl148">
    <w:name w:val="xl148"/>
    <w:basedOn w:val="Normal"/>
    <w:pPr>
      <w:pBdr>
        <w:top w:val="single" w:sz="8" w:space="0" w:color="000000"/>
        <w:left w:val="single" w:sz="8" w:space="0" w:color="000000"/>
        <w:bottom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49">
    <w:name w:val="xl149"/>
    <w:basedOn w:val="Normal"/>
    <w:pPr>
      <w:pBdr>
        <w:top w:val="single" w:sz="8" w:space="0" w:color="000000"/>
        <w:bottom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50">
    <w:name w:val="xl150"/>
    <w:basedOn w:val="Normal"/>
    <w:pPr>
      <w:pBdr>
        <w:top w:val="single" w:sz="8" w:space="0" w:color="000000"/>
        <w:bottom w:val="single" w:sz="8" w:space="0" w:color="000000"/>
        <w:right w:val="single" w:sz="8" w:space="0" w:color="000000"/>
      </w:pBdr>
      <w:shd w:val="clear" w:color="000000" w:fill="C0C0C0"/>
      <w:spacing w:before="100" w:beforeAutospacing="1" w:after="100" w:afterAutospacing="1"/>
      <w:jc w:val="both"/>
    </w:pPr>
    <w:rPr>
      <w:rFonts w:ascii="Arial" w:hAnsi="Arial" w:cs="Arial"/>
      <w:b/>
      <w:bCs/>
      <w:color w:val="000000"/>
      <w:sz w:val="20"/>
      <w:szCs w:val="20"/>
    </w:rPr>
  </w:style>
  <w:style w:type="paragraph" w:customStyle="1" w:styleId="xl151">
    <w:name w:val="xl151"/>
    <w:basedOn w:val="Normal"/>
    <w:pPr>
      <w:pBdr>
        <w:top w:val="single" w:sz="8" w:space="0" w:color="000000"/>
      </w:pBdr>
      <w:spacing w:before="100" w:beforeAutospacing="1" w:after="100" w:afterAutospacing="1"/>
    </w:pPr>
    <w:rPr>
      <w:sz w:val="20"/>
      <w:szCs w:val="20"/>
    </w:rPr>
  </w:style>
  <w:style w:type="paragraph" w:customStyle="1" w:styleId="xl152">
    <w:name w:val="xl152"/>
    <w:basedOn w:val="Normal"/>
    <w:pPr>
      <w:pBdr>
        <w:bottom w:val="single" w:sz="8" w:space="0" w:color="000000"/>
        <w:right w:val="single" w:sz="8" w:space="0" w:color="000000"/>
      </w:pBdr>
      <w:shd w:val="clear" w:color="000000" w:fill="C0C0C0"/>
      <w:spacing w:before="100" w:beforeAutospacing="1" w:after="100" w:afterAutospacing="1"/>
    </w:pPr>
    <w:rPr>
      <w:sz w:val="20"/>
      <w:szCs w:val="20"/>
    </w:rPr>
  </w:style>
  <w:style w:type="paragraph" w:customStyle="1" w:styleId="xl153">
    <w:name w:val="xl153"/>
    <w:basedOn w:val="Normal"/>
    <w:pPr>
      <w:pBdr>
        <w:bottom w:val="single" w:sz="8" w:space="0" w:color="000000"/>
      </w:pBdr>
      <w:spacing w:before="100" w:beforeAutospacing="1" w:after="100" w:afterAutospacing="1"/>
      <w:jc w:val="center"/>
    </w:pPr>
    <w:rPr>
      <w:sz w:val="20"/>
      <w:szCs w:val="20"/>
    </w:rPr>
  </w:style>
  <w:style w:type="paragraph" w:customStyle="1" w:styleId="xl154">
    <w:name w:val="xl154"/>
    <w:basedOn w:val="Normal"/>
    <w:pPr>
      <w:pBdr>
        <w:top w:val="single" w:sz="8" w:space="0" w:color="000000"/>
        <w:left w:val="single" w:sz="8" w:space="0" w:color="000000"/>
        <w:bottom w:val="single" w:sz="8" w:space="0" w:color="000000"/>
      </w:pBdr>
      <w:shd w:val="clear" w:color="000000" w:fill="FFFF00"/>
      <w:spacing w:before="100" w:beforeAutospacing="1" w:after="100" w:afterAutospacing="1"/>
    </w:pPr>
    <w:rPr>
      <w:sz w:val="20"/>
      <w:szCs w:val="20"/>
    </w:rPr>
  </w:style>
  <w:style w:type="paragraph" w:customStyle="1" w:styleId="xl155">
    <w:name w:val="xl155"/>
    <w:basedOn w:val="Normal"/>
    <w:pPr>
      <w:pBdr>
        <w:top w:val="single" w:sz="8" w:space="0" w:color="000000"/>
        <w:bottom w:val="single" w:sz="8" w:space="0" w:color="000000"/>
      </w:pBdr>
      <w:shd w:val="clear" w:color="000000" w:fill="FFFF00"/>
      <w:spacing w:before="100" w:beforeAutospacing="1" w:after="100" w:afterAutospacing="1"/>
    </w:pPr>
    <w:rPr>
      <w:sz w:val="20"/>
      <w:szCs w:val="20"/>
    </w:rPr>
  </w:style>
  <w:style w:type="paragraph" w:customStyle="1" w:styleId="xl156">
    <w:name w:val="xl156"/>
    <w:basedOn w:val="Normal"/>
    <w:pPr>
      <w:pBdr>
        <w:top w:val="single" w:sz="8" w:space="0" w:color="000000"/>
        <w:bottom w:val="single" w:sz="8" w:space="0" w:color="000000"/>
        <w:right w:val="single" w:sz="8" w:space="0" w:color="000000"/>
      </w:pBdr>
      <w:shd w:val="clear" w:color="000000" w:fill="FFFF00"/>
      <w:spacing w:before="100" w:beforeAutospacing="1" w:after="100" w:afterAutospacing="1"/>
    </w:pPr>
    <w:rPr>
      <w:sz w:val="20"/>
      <w:szCs w:val="20"/>
    </w:rPr>
  </w:style>
  <w:style w:type="paragraph" w:customStyle="1" w:styleId="xl157">
    <w:name w:val="xl157"/>
    <w:basedOn w:val="Normal"/>
    <w:pPr>
      <w:pBdr>
        <w:top w:val="single" w:sz="8" w:space="0" w:color="000000"/>
        <w:bottom w:val="single" w:sz="8" w:space="0" w:color="000000"/>
      </w:pBdr>
      <w:shd w:val="clear" w:color="000000" w:fill="FFFFFF"/>
      <w:spacing w:before="100" w:beforeAutospacing="1" w:after="100" w:afterAutospacing="1"/>
    </w:pPr>
    <w:rPr>
      <w:sz w:val="20"/>
      <w:szCs w:val="20"/>
    </w:rPr>
  </w:style>
  <w:style w:type="paragraph" w:customStyle="1" w:styleId="xl158">
    <w:name w:val="xl158"/>
    <w:basedOn w:val="Normal"/>
    <w:pPr>
      <w:pBdr>
        <w:bottom w:val="single" w:sz="8" w:space="0" w:color="000000"/>
      </w:pBdr>
      <w:shd w:val="clear" w:color="000000" w:fill="FFFFFF"/>
      <w:spacing w:before="100" w:beforeAutospacing="1" w:after="100" w:afterAutospacing="1"/>
    </w:pPr>
    <w:rPr>
      <w:sz w:val="20"/>
      <w:szCs w:val="20"/>
    </w:rPr>
  </w:style>
  <w:style w:type="paragraph" w:customStyle="1" w:styleId="xl159">
    <w:name w:val="xl159"/>
    <w:basedOn w:val="Normal"/>
    <w:pPr>
      <w:pBdr>
        <w:top w:val="single" w:sz="8" w:space="0" w:color="000000"/>
        <w:left w:val="single" w:sz="8" w:space="0" w:color="000000"/>
        <w:bottom w:val="single" w:sz="8" w:space="0" w:color="000000"/>
      </w:pBdr>
      <w:spacing w:before="100" w:beforeAutospacing="1" w:after="100" w:afterAutospacing="1"/>
    </w:pPr>
    <w:rPr>
      <w:rFonts w:ascii="Arial" w:hAnsi="Arial" w:cs="Arial"/>
      <w:b/>
      <w:bCs/>
      <w:color w:val="000000"/>
      <w:sz w:val="20"/>
      <w:szCs w:val="20"/>
    </w:rPr>
  </w:style>
  <w:style w:type="paragraph" w:customStyle="1" w:styleId="xl160">
    <w:name w:val="xl160"/>
    <w:basedOn w:val="Normal"/>
    <w:pPr>
      <w:pBdr>
        <w:top w:val="single" w:sz="8" w:space="0" w:color="000000"/>
        <w:bottom w:val="single" w:sz="8" w:space="0" w:color="000000"/>
      </w:pBdr>
      <w:spacing w:before="100" w:beforeAutospacing="1" w:after="100" w:afterAutospacing="1"/>
    </w:pPr>
    <w:rPr>
      <w:rFonts w:ascii="Arial" w:hAnsi="Arial" w:cs="Arial"/>
      <w:b/>
      <w:bCs/>
      <w:color w:val="000000"/>
      <w:sz w:val="20"/>
      <w:szCs w:val="20"/>
    </w:rPr>
  </w:style>
  <w:style w:type="paragraph" w:customStyle="1" w:styleId="xl161">
    <w:name w:val="xl161"/>
    <w:basedOn w:val="Normal"/>
    <w:pPr>
      <w:pBdr>
        <w:top w:val="single" w:sz="8" w:space="0" w:color="000000"/>
        <w:bottom w:val="single" w:sz="8" w:space="0" w:color="000000"/>
        <w:right w:val="single" w:sz="8" w:space="0" w:color="000000"/>
      </w:pBdr>
      <w:spacing w:before="100" w:beforeAutospacing="1" w:after="100" w:afterAutospacing="1"/>
    </w:pPr>
    <w:rPr>
      <w:rFonts w:ascii="Arial" w:hAnsi="Arial" w:cs="Arial"/>
      <w:b/>
      <w:bCs/>
      <w:color w:val="000000"/>
      <w:sz w:val="20"/>
      <w:szCs w:val="20"/>
    </w:rPr>
  </w:style>
  <w:style w:type="paragraph" w:customStyle="1" w:styleId="xl162">
    <w:name w:val="xl162"/>
    <w:basedOn w:val="Normal"/>
    <w:pPr>
      <w:pBdr>
        <w:left w:val="single" w:sz="8" w:space="0" w:color="000000"/>
        <w:bottom w:val="single" w:sz="8" w:space="0" w:color="000000"/>
      </w:pBdr>
      <w:shd w:val="clear" w:color="000000" w:fill="C0C0C0"/>
      <w:spacing w:before="100" w:beforeAutospacing="1" w:after="100" w:afterAutospacing="1"/>
      <w:jc w:val="center"/>
    </w:pPr>
    <w:rPr>
      <w:rFonts w:ascii="Arial" w:hAnsi="Arial" w:cs="Arial"/>
      <w:color w:val="000000"/>
      <w:sz w:val="20"/>
      <w:szCs w:val="20"/>
    </w:rPr>
  </w:style>
  <w:style w:type="paragraph" w:customStyle="1" w:styleId="xl163">
    <w:name w:val="xl163"/>
    <w:basedOn w:val="Normal"/>
    <w:pPr>
      <w:pBdr>
        <w:bottom w:val="single" w:sz="8" w:space="0" w:color="000000"/>
      </w:pBdr>
      <w:shd w:val="clear" w:color="000000" w:fill="C0C0C0"/>
      <w:spacing w:before="100" w:beforeAutospacing="1" w:after="100" w:afterAutospacing="1"/>
      <w:jc w:val="center"/>
    </w:pPr>
    <w:rPr>
      <w:rFonts w:ascii="Arial" w:hAnsi="Arial" w:cs="Arial"/>
      <w:color w:val="000000"/>
      <w:sz w:val="20"/>
      <w:szCs w:val="20"/>
    </w:rPr>
  </w:style>
  <w:style w:type="paragraph" w:customStyle="1" w:styleId="xl164">
    <w:name w:val="xl164"/>
    <w:basedOn w:val="Normal"/>
    <w:pPr>
      <w:pBdr>
        <w:top w:val="single" w:sz="8" w:space="0" w:color="000000"/>
        <w:left w:val="single" w:sz="8" w:space="0" w:color="000000"/>
        <w:bottom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65">
    <w:name w:val="xl165"/>
    <w:basedOn w:val="Normal"/>
    <w:pPr>
      <w:pBdr>
        <w:top w:val="single" w:sz="8" w:space="0" w:color="000000"/>
        <w:bottom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66">
    <w:name w:val="xl166"/>
    <w:basedOn w:val="Normal"/>
    <w:pPr>
      <w:pBdr>
        <w:top w:val="single" w:sz="8" w:space="0" w:color="000000"/>
        <w:bottom w:val="single" w:sz="8" w:space="0" w:color="000000"/>
        <w:right w:val="single" w:sz="8" w:space="0" w:color="000000"/>
      </w:pBdr>
      <w:shd w:val="clear" w:color="000000" w:fill="C0C0C0"/>
      <w:spacing w:before="100" w:beforeAutospacing="1" w:after="100" w:afterAutospacing="1"/>
      <w:jc w:val="center"/>
    </w:pPr>
    <w:rPr>
      <w:rFonts w:ascii="Arial" w:hAnsi="Arial" w:cs="Arial"/>
      <w:b/>
      <w:bCs/>
      <w:color w:val="000000"/>
      <w:sz w:val="20"/>
      <w:szCs w:val="20"/>
    </w:rPr>
  </w:style>
  <w:style w:type="paragraph" w:customStyle="1" w:styleId="xl167">
    <w:name w:val="xl167"/>
    <w:basedOn w:val="Normal"/>
    <w:pPr>
      <w:pBdr>
        <w:top w:val="single" w:sz="8" w:space="0" w:color="000000"/>
        <w:left w:val="single" w:sz="8" w:space="0" w:color="000000"/>
        <w:bottom w:val="single" w:sz="8" w:space="0" w:color="000000"/>
      </w:pBdr>
      <w:shd w:val="clear" w:color="000000" w:fill="CCC0D9"/>
      <w:spacing w:before="100" w:beforeAutospacing="1" w:after="100" w:afterAutospacing="1"/>
      <w:jc w:val="both"/>
    </w:pPr>
    <w:rPr>
      <w:rFonts w:ascii="Arial" w:hAnsi="Arial" w:cs="Arial"/>
      <w:b/>
      <w:bCs/>
      <w:color w:val="000000"/>
      <w:sz w:val="20"/>
      <w:szCs w:val="20"/>
    </w:rPr>
  </w:style>
  <w:style w:type="paragraph" w:customStyle="1" w:styleId="xl168">
    <w:name w:val="xl168"/>
    <w:basedOn w:val="Normal"/>
    <w:pPr>
      <w:pBdr>
        <w:top w:val="single" w:sz="8" w:space="0" w:color="000000"/>
        <w:bottom w:val="single" w:sz="8" w:space="0" w:color="000000"/>
      </w:pBdr>
      <w:shd w:val="clear" w:color="000000" w:fill="CCC0D9"/>
      <w:spacing w:before="100" w:beforeAutospacing="1" w:after="100" w:afterAutospacing="1"/>
      <w:jc w:val="both"/>
    </w:pPr>
    <w:rPr>
      <w:rFonts w:ascii="Arial" w:hAnsi="Arial" w:cs="Arial"/>
      <w:b/>
      <w:bCs/>
      <w:color w:val="000000"/>
      <w:sz w:val="20"/>
      <w:szCs w:val="20"/>
    </w:rPr>
  </w:style>
  <w:style w:type="paragraph" w:customStyle="1" w:styleId="xl169">
    <w:name w:val="xl169"/>
    <w:basedOn w:val="Normal"/>
    <w:pPr>
      <w:pBdr>
        <w:top w:val="single" w:sz="8" w:space="0" w:color="000000"/>
        <w:bottom w:val="single" w:sz="8" w:space="0" w:color="000000"/>
        <w:right w:val="single" w:sz="8" w:space="0" w:color="000000"/>
      </w:pBdr>
      <w:shd w:val="clear" w:color="000000" w:fill="CCC0D9"/>
      <w:spacing w:before="100" w:beforeAutospacing="1" w:after="100" w:afterAutospacing="1"/>
      <w:jc w:val="both"/>
    </w:pPr>
    <w:rPr>
      <w:rFonts w:ascii="Arial" w:hAnsi="Arial" w:cs="Arial"/>
      <w:b/>
      <w:bCs/>
      <w:color w:val="000000"/>
      <w:sz w:val="20"/>
      <w:szCs w:val="20"/>
    </w:rPr>
  </w:style>
  <w:style w:type="paragraph" w:customStyle="1" w:styleId="xl170">
    <w:name w:val="xl170"/>
    <w:basedOn w:val="Normal"/>
    <w:pPr>
      <w:pBdr>
        <w:top w:val="single" w:sz="8" w:space="0" w:color="000000"/>
        <w:left w:val="single" w:sz="8" w:space="0" w:color="000000"/>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1">
    <w:name w:val="xl171"/>
    <w:basedOn w:val="Normal"/>
    <w:pPr>
      <w:pBdr>
        <w:top w:val="single" w:sz="8" w:space="0" w:color="000000"/>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2">
    <w:name w:val="xl172"/>
    <w:basedOn w:val="Normal"/>
    <w:pPr>
      <w:pBdr>
        <w:top w:val="single" w:sz="8" w:space="0" w:color="000000"/>
        <w:right w:val="single" w:sz="8" w:space="0" w:color="000000"/>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3">
    <w:name w:val="xl173"/>
    <w:basedOn w:val="Normal"/>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20"/>
      <w:szCs w:val="20"/>
    </w:rPr>
  </w:style>
  <w:style w:type="paragraph" w:customStyle="1" w:styleId="xl174">
    <w:name w:val="xl174"/>
    <w:basedOn w:val="Normal"/>
    <w:pPr>
      <w:pBdr>
        <w:bottom w:val="single" w:sz="8" w:space="0" w:color="000000"/>
      </w:pBdr>
      <w:shd w:val="clear" w:color="000000" w:fill="FFFFFF"/>
      <w:spacing w:before="100" w:beforeAutospacing="1" w:after="100" w:afterAutospacing="1"/>
      <w:jc w:val="center"/>
    </w:pPr>
    <w:rPr>
      <w:rFonts w:ascii="Arial" w:hAnsi="Arial" w:cs="Arial"/>
      <w:b/>
      <w:bCs/>
      <w:color w:val="000000"/>
      <w:sz w:val="20"/>
      <w:szCs w:val="20"/>
    </w:rPr>
  </w:style>
  <w:style w:type="paragraph" w:customStyle="1" w:styleId="xl175">
    <w:name w:val="xl175"/>
    <w:basedOn w:val="Normal"/>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20"/>
      <w:szCs w:val="20"/>
    </w:rPr>
  </w:style>
  <w:style w:type="paragraph" w:customStyle="1" w:styleId="xl176">
    <w:name w:val="xl176"/>
    <w:basedOn w:val="Normal"/>
    <w:pPr>
      <w:pBdr>
        <w:top w:val="single" w:sz="8" w:space="0" w:color="000000"/>
        <w:left w:val="single" w:sz="8" w:space="0" w:color="000000"/>
        <w:bottom w:val="single" w:sz="8" w:space="0" w:color="000000"/>
      </w:pBdr>
      <w:shd w:val="clear" w:color="000000" w:fill="C0C0C0"/>
      <w:spacing w:before="100" w:beforeAutospacing="1" w:after="100" w:afterAutospacing="1"/>
      <w:jc w:val="both"/>
    </w:pPr>
    <w:rPr>
      <w:rFonts w:ascii="Arial" w:hAnsi="Arial" w:cs="Arial"/>
      <w:color w:val="000000"/>
      <w:sz w:val="20"/>
      <w:szCs w:val="20"/>
    </w:rPr>
  </w:style>
  <w:style w:type="paragraph" w:customStyle="1" w:styleId="xl177">
    <w:name w:val="xl177"/>
    <w:basedOn w:val="Normal"/>
    <w:pPr>
      <w:pBdr>
        <w:top w:val="single" w:sz="8" w:space="0" w:color="000000"/>
        <w:bottom w:val="single" w:sz="8" w:space="0" w:color="000000"/>
        <w:right w:val="single" w:sz="8" w:space="0" w:color="000000"/>
      </w:pBdr>
      <w:shd w:val="clear" w:color="000000" w:fill="C0C0C0"/>
      <w:spacing w:before="100" w:beforeAutospacing="1" w:after="100" w:afterAutospacing="1"/>
      <w:jc w:val="both"/>
    </w:pPr>
    <w:rPr>
      <w:rFonts w:ascii="Arial" w:hAnsi="Arial" w:cs="Arial"/>
      <w:color w:val="000000"/>
      <w:sz w:val="20"/>
      <w:szCs w:val="20"/>
    </w:rPr>
  </w:style>
  <w:style w:type="paragraph" w:customStyle="1" w:styleId="xl178">
    <w:name w:val="xl178"/>
    <w:basedOn w:val="Normal"/>
    <w:pPr>
      <w:pBdr>
        <w:top w:val="single" w:sz="8" w:space="0" w:color="000000"/>
        <w:left w:val="single" w:sz="8" w:space="0" w:color="000000"/>
        <w:bottom w:val="single" w:sz="8" w:space="0" w:color="000000"/>
      </w:pBdr>
      <w:spacing w:before="100" w:beforeAutospacing="1" w:after="100" w:afterAutospacing="1"/>
      <w:jc w:val="center"/>
    </w:pPr>
    <w:rPr>
      <w:rFonts w:ascii="Arial" w:hAnsi="Arial" w:cs="Arial"/>
      <w:color w:val="000000"/>
      <w:sz w:val="20"/>
      <w:szCs w:val="20"/>
    </w:rPr>
  </w:style>
  <w:style w:type="paragraph" w:customStyle="1" w:styleId="xl179">
    <w:name w:val="xl179"/>
    <w:basedOn w:val="Normal"/>
    <w:pPr>
      <w:pBdr>
        <w:top w:val="single" w:sz="8" w:space="0" w:color="000000"/>
        <w:bottom w:val="single" w:sz="8" w:space="0" w:color="000000"/>
        <w:right w:val="single" w:sz="8" w:space="0" w:color="000000"/>
      </w:pBdr>
      <w:spacing w:before="100" w:beforeAutospacing="1" w:after="100" w:afterAutospacing="1"/>
      <w:jc w:val="center"/>
    </w:pPr>
    <w:rPr>
      <w:rFonts w:ascii="Arial" w:hAnsi="Arial" w:cs="Arial"/>
      <w:color w:val="000000"/>
      <w:sz w:val="20"/>
      <w:szCs w:val="20"/>
    </w:rPr>
  </w:style>
  <w:style w:type="paragraph" w:customStyle="1" w:styleId="xl180">
    <w:name w:val="xl180"/>
    <w:basedOn w:val="Normal"/>
    <w:pPr>
      <w:pBdr>
        <w:top w:val="single" w:sz="8" w:space="0" w:color="000000"/>
        <w:left w:val="single" w:sz="8" w:space="0" w:color="000000"/>
        <w:bottom w:val="single" w:sz="8" w:space="0" w:color="000000"/>
      </w:pBdr>
      <w:shd w:val="clear" w:color="000000" w:fill="C0C0C0"/>
      <w:spacing w:before="100" w:beforeAutospacing="1" w:after="100" w:afterAutospacing="1"/>
      <w:jc w:val="center"/>
    </w:pPr>
    <w:rPr>
      <w:rFonts w:ascii="Arial" w:hAnsi="Arial" w:cs="Arial"/>
      <w:color w:val="000000"/>
      <w:sz w:val="20"/>
      <w:szCs w:val="20"/>
    </w:rPr>
  </w:style>
  <w:style w:type="paragraph" w:customStyle="1" w:styleId="xl181">
    <w:name w:val="xl181"/>
    <w:basedOn w:val="Normal"/>
    <w:pPr>
      <w:pBdr>
        <w:top w:val="single" w:sz="8" w:space="0" w:color="000000"/>
        <w:bottom w:val="single" w:sz="8" w:space="0" w:color="000000"/>
        <w:right w:val="single" w:sz="8" w:space="0" w:color="000000"/>
      </w:pBdr>
      <w:shd w:val="clear" w:color="000000" w:fill="C0C0C0"/>
      <w:spacing w:before="100" w:beforeAutospacing="1" w:after="100" w:afterAutospacing="1"/>
      <w:jc w:val="center"/>
    </w:pPr>
    <w:rPr>
      <w:rFonts w:ascii="Arial" w:hAnsi="Arial" w:cs="Arial"/>
      <w:color w:val="000000"/>
      <w:sz w:val="20"/>
      <w:szCs w:val="20"/>
    </w:rPr>
  </w:style>
  <w:style w:type="paragraph" w:customStyle="1" w:styleId="xl182">
    <w:name w:val="xl182"/>
    <w:basedOn w:val="Normal"/>
    <w:pPr>
      <w:pBdr>
        <w:top w:val="single" w:sz="8" w:space="0" w:color="000000"/>
        <w:bottom w:val="single" w:sz="8" w:space="0" w:color="000000"/>
      </w:pBdr>
      <w:spacing w:before="100" w:beforeAutospacing="1" w:after="100" w:afterAutospacing="1"/>
    </w:pPr>
    <w:rPr>
      <w:sz w:val="20"/>
      <w:szCs w:val="20"/>
    </w:rPr>
  </w:style>
  <w:style w:type="paragraph" w:customStyle="1" w:styleId="xl183">
    <w:name w:val="xl183"/>
    <w:basedOn w:val="Normal"/>
    <w:pPr>
      <w:pBdr>
        <w:bottom w:val="single" w:sz="8" w:space="0" w:color="000000"/>
      </w:pBdr>
      <w:spacing w:before="100" w:beforeAutospacing="1" w:after="100" w:afterAutospacing="1"/>
    </w:pPr>
    <w:rPr>
      <w:sz w:val="20"/>
      <w:szCs w:val="20"/>
    </w:rPr>
  </w:style>
  <w:style w:type="paragraph" w:customStyle="1" w:styleId="xl184">
    <w:name w:val="xl184"/>
    <w:basedOn w:val="Normal"/>
    <w:pPr>
      <w:pBdr>
        <w:top w:val="single" w:sz="8" w:space="0" w:color="000000"/>
        <w:bottom w:val="single" w:sz="8" w:space="0" w:color="000000"/>
      </w:pBdr>
      <w:spacing w:before="100" w:beforeAutospacing="1" w:after="100" w:afterAutospacing="1"/>
      <w:jc w:val="both"/>
    </w:pPr>
    <w:rPr>
      <w:rFonts w:ascii="Arial" w:hAnsi="Arial" w:cs="Arial"/>
      <w:b/>
      <w:bCs/>
      <w:color w:val="000000"/>
      <w:sz w:val="20"/>
      <w:szCs w:val="20"/>
      <w:u w:val="single"/>
    </w:rPr>
  </w:style>
  <w:style w:type="paragraph" w:customStyle="1" w:styleId="xl185">
    <w:name w:val="xl185"/>
    <w:basedOn w:val="Normal"/>
    <w:pPr>
      <w:pBdr>
        <w:top w:val="single" w:sz="8" w:space="0" w:color="000000"/>
        <w:bottom w:val="single" w:sz="8" w:space="0" w:color="000000"/>
      </w:pBdr>
      <w:spacing w:before="100" w:beforeAutospacing="1" w:after="100" w:afterAutospacing="1"/>
      <w:jc w:val="right"/>
    </w:pPr>
    <w:rPr>
      <w:rFonts w:ascii="Arial" w:hAnsi="Arial" w:cs="Arial"/>
      <w:b/>
      <w:bCs/>
      <w:color w:val="000000"/>
      <w:sz w:val="20"/>
      <w:szCs w:val="20"/>
      <w:u w:val="single"/>
    </w:rPr>
  </w:style>
  <w:style w:type="paragraph" w:customStyle="1" w:styleId="xl186">
    <w:name w:val="xl186"/>
    <w:basedOn w:val="Normal"/>
    <w:pPr>
      <w:pBdr>
        <w:bottom w:val="single" w:sz="8" w:space="0" w:color="000000"/>
      </w:pBdr>
      <w:spacing w:before="100" w:beforeAutospacing="1" w:after="100" w:afterAutospacing="1"/>
      <w:jc w:val="right"/>
    </w:pPr>
    <w:rPr>
      <w:rFonts w:ascii="Arial" w:hAnsi="Arial" w:cs="Arial"/>
      <w:b/>
      <w:bCs/>
      <w:color w:val="000000"/>
      <w:sz w:val="20"/>
      <w:szCs w:val="20"/>
      <w:u w:val="single"/>
    </w:rPr>
  </w:style>
  <w:style w:type="paragraph" w:customStyle="1" w:styleId="xl187">
    <w:name w:val="xl187"/>
    <w:basedOn w:val="Normal"/>
    <w:pPr>
      <w:pBdr>
        <w:top w:val="single" w:sz="8" w:space="0" w:color="000000"/>
        <w:left w:val="single" w:sz="8" w:space="0" w:color="000000"/>
        <w:bottom w:val="single" w:sz="8" w:space="0" w:color="000000"/>
      </w:pBdr>
      <w:shd w:val="clear" w:color="000000" w:fill="C0C0C0"/>
      <w:spacing w:before="100" w:beforeAutospacing="1" w:after="100" w:afterAutospacing="1"/>
    </w:pPr>
    <w:rPr>
      <w:rFonts w:ascii="Arial" w:hAnsi="Arial" w:cs="Arial"/>
      <w:color w:val="000000"/>
      <w:sz w:val="20"/>
      <w:szCs w:val="20"/>
    </w:rPr>
  </w:style>
  <w:style w:type="paragraph" w:customStyle="1" w:styleId="xl188">
    <w:name w:val="xl188"/>
    <w:basedOn w:val="Normal"/>
    <w:pPr>
      <w:pBdr>
        <w:top w:val="single" w:sz="8" w:space="0" w:color="000000"/>
        <w:bottom w:val="single" w:sz="8" w:space="0" w:color="000000"/>
        <w:right w:val="single" w:sz="8" w:space="0" w:color="000000"/>
      </w:pBdr>
      <w:shd w:val="clear" w:color="000000" w:fill="C0C0C0"/>
      <w:spacing w:before="100" w:beforeAutospacing="1" w:after="100" w:afterAutospacing="1"/>
    </w:pPr>
    <w:rPr>
      <w:rFonts w:ascii="Arial" w:hAnsi="Arial" w:cs="Arial"/>
      <w:color w:val="000000"/>
      <w:sz w:val="20"/>
      <w:szCs w:val="20"/>
    </w:rPr>
  </w:style>
  <w:style w:type="paragraph" w:customStyle="1" w:styleId="xl189">
    <w:name w:val="xl189"/>
    <w:basedOn w:val="Normal"/>
    <w:pPr>
      <w:pBdr>
        <w:top w:val="single" w:sz="8" w:space="0" w:color="000000"/>
        <w:left w:val="single" w:sz="8" w:space="0" w:color="000000"/>
        <w:bottom w:val="single" w:sz="8" w:space="0" w:color="000000"/>
      </w:pBdr>
      <w:spacing w:before="100" w:beforeAutospacing="1" w:after="100" w:afterAutospacing="1"/>
    </w:pPr>
    <w:rPr>
      <w:rFonts w:ascii="Arial" w:hAnsi="Arial" w:cs="Arial"/>
      <w:color w:val="000000"/>
      <w:sz w:val="20"/>
      <w:szCs w:val="20"/>
    </w:rPr>
  </w:style>
  <w:style w:type="paragraph" w:customStyle="1" w:styleId="xl190">
    <w:name w:val="xl190"/>
    <w:basedOn w:val="Normal"/>
    <w:pPr>
      <w:pBdr>
        <w:top w:val="single" w:sz="8" w:space="0" w:color="000000"/>
        <w:bottom w:val="single" w:sz="8" w:space="0" w:color="000000"/>
        <w:right w:val="single" w:sz="8" w:space="0" w:color="000000"/>
      </w:pBdr>
      <w:spacing w:before="100" w:beforeAutospacing="1" w:after="100" w:afterAutospacing="1"/>
    </w:pPr>
    <w:rPr>
      <w:rFonts w:ascii="Arial" w:hAnsi="Arial" w:cs="Arial"/>
      <w:color w:val="000000"/>
      <w:sz w:val="20"/>
      <w:szCs w:val="20"/>
    </w:rPr>
  </w:style>
  <w:style w:type="paragraph" w:customStyle="1" w:styleId="xl191">
    <w:name w:val="xl191"/>
    <w:basedOn w:val="Normal"/>
    <w:pPr>
      <w:pBdr>
        <w:bottom w:val="single" w:sz="8" w:space="0" w:color="000000"/>
        <w:right w:val="single" w:sz="8" w:space="0" w:color="000000"/>
      </w:pBdr>
      <w:shd w:val="clear" w:color="000000" w:fill="C0C0C0"/>
      <w:spacing w:before="100" w:beforeAutospacing="1" w:after="100" w:afterAutospacing="1"/>
    </w:pPr>
    <w:rPr>
      <w:rFonts w:ascii="Arial" w:hAnsi="Arial" w:cs="Arial"/>
      <w:color w:val="000000"/>
      <w:sz w:val="20"/>
      <w:szCs w:val="20"/>
    </w:rPr>
  </w:style>
  <w:style w:type="paragraph" w:customStyle="1" w:styleId="xl192">
    <w:name w:val="xl192"/>
    <w:basedOn w:val="Normal"/>
    <w:pPr>
      <w:pBdr>
        <w:bottom w:val="single" w:sz="8" w:space="0" w:color="000000"/>
        <w:right w:val="single" w:sz="8" w:space="0" w:color="000000"/>
      </w:pBdr>
      <w:spacing w:before="100" w:beforeAutospacing="1" w:after="100" w:afterAutospacing="1"/>
    </w:pPr>
    <w:rPr>
      <w:rFonts w:ascii="Arial" w:hAnsi="Arial" w:cs="Arial"/>
      <w:color w:val="000000"/>
      <w:sz w:val="20"/>
      <w:szCs w:val="20"/>
    </w:rPr>
  </w:style>
  <w:style w:type="paragraph" w:customStyle="1" w:styleId="xl193">
    <w:name w:val="xl193"/>
    <w:basedOn w:val="Normal"/>
    <w:pPr>
      <w:pBdr>
        <w:top w:val="single" w:sz="8" w:space="0" w:color="000000"/>
        <w:left w:val="single" w:sz="8" w:space="0" w:color="000000"/>
        <w:right w:val="single" w:sz="8" w:space="0" w:color="000000"/>
      </w:pBdr>
      <w:spacing w:before="100" w:beforeAutospacing="1" w:after="100" w:afterAutospacing="1"/>
      <w:jc w:val="center"/>
    </w:pPr>
    <w:rPr>
      <w:sz w:val="20"/>
      <w:szCs w:val="20"/>
    </w:rPr>
  </w:style>
  <w:style w:type="paragraph" w:customStyle="1" w:styleId="xl194">
    <w:name w:val="xl194"/>
    <w:basedOn w:val="Normal"/>
    <w:pPr>
      <w:pBdr>
        <w:left w:val="single" w:sz="8" w:space="0" w:color="000000"/>
        <w:bottom w:val="single" w:sz="8" w:space="0" w:color="000000"/>
        <w:right w:val="single" w:sz="8" w:space="0" w:color="000000"/>
      </w:pBdr>
      <w:spacing w:before="100" w:beforeAutospacing="1" w:after="100" w:afterAutospacing="1"/>
      <w:jc w:val="center"/>
    </w:pPr>
    <w:rPr>
      <w:sz w:val="20"/>
      <w:szCs w:val="20"/>
    </w:rPr>
  </w:style>
  <w:style w:type="paragraph" w:customStyle="1" w:styleId="xl195">
    <w:name w:val="xl195"/>
    <w:basedOn w:val="Normal"/>
    <w:pPr>
      <w:pBdr>
        <w:bottom w:val="single" w:sz="8" w:space="0" w:color="000000"/>
        <w:right w:val="single" w:sz="8" w:space="0" w:color="000000"/>
      </w:pBdr>
      <w:shd w:val="clear" w:color="000000" w:fill="C0C0C0"/>
      <w:spacing w:before="100" w:beforeAutospacing="1" w:after="100" w:afterAutospacing="1"/>
      <w:jc w:val="center"/>
    </w:pPr>
    <w:rPr>
      <w:sz w:val="20"/>
      <w:szCs w:val="20"/>
    </w:rPr>
  </w:style>
  <w:style w:type="paragraph" w:customStyle="1" w:styleId="xl196">
    <w:name w:val="xl196"/>
    <w:basedOn w:val="Normal"/>
    <w:pPr>
      <w:pBdr>
        <w:bottom w:val="single" w:sz="8" w:space="0" w:color="000000"/>
      </w:pBdr>
      <w:shd w:val="clear" w:color="000000" w:fill="FFFFFF"/>
      <w:spacing w:before="100" w:beforeAutospacing="1" w:after="100" w:afterAutospacing="1"/>
      <w:jc w:val="center"/>
    </w:pPr>
    <w:rPr>
      <w:sz w:val="20"/>
      <w:szCs w:val="20"/>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b/>
      <w:bCs/>
    </w:rPr>
  </w:style>
  <w:style w:type="paragraph" w:customStyle="1" w:styleId="xl29">
    <w:name w:val="xl29"/>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30">
    <w:name w:val="xl30"/>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b/>
      <w:bCs/>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b/>
      <w:bCs/>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Arial Unicode MS" w:hAnsi="Arial" w:cs="Arial"/>
    </w:rPr>
  </w:style>
  <w:style w:type="paragraph" w:customStyle="1" w:styleId="xl35">
    <w:name w:val="xl35"/>
    <w:basedOn w:val="Normal"/>
    <w:pPr>
      <w:pBdr>
        <w:left w:val="single" w:sz="4" w:space="0" w:color="000000"/>
        <w:bottom w:val="single" w:sz="4" w:space="0" w:color="000000"/>
        <w:right w:val="single" w:sz="4" w:space="0" w:color="000000"/>
      </w:pBdr>
      <w:spacing w:before="100" w:beforeAutospacing="1" w:after="100" w:afterAutospacing="1"/>
    </w:pPr>
    <w:rPr>
      <w:rFonts w:ascii="Arial" w:eastAsia="Arial Unicode MS" w:hAnsi="Arial" w:cs="Arial"/>
    </w:rPr>
  </w:style>
  <w:style w:type="paragraph" w:customStyle="1" w:styleId="xl36">
    <w:name w:val="xl36"/>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rPr>
  </w:style>
  <w:style w:type="paragraph" w:customStyle="1" w:styleId="xl37">
    <w:name w:val="xl37"/>
    <w:basedOn w:val="Normal"/>
    <w:pPr>
      <w:spacing w:before="100" w:beforeAutospacing="1" w:after="100" w:afterAutospacing="1"/>
      <w:jc w:val="center"/>
    </w:pPr>
    <w:rPr>
      <w:rFonts w:ascii="Arial" w:eastAsia="Arial Unicode MS" w:hAnsi="Arial" w:cs="Arial"/>
      <w:b/>
      <w:bCs/>
    </w:rPr>
  </w:style>
  <w:style w:type="paragraph" w:customStyle="1" w:styleId="xl38">
    <w:name w:val="xl38"/>
    <w:basedOn w:val="Normal"/>
    <w:pPr>
      <w:pBdr>
        <w:bottom w:val="single" w:sz="4" w:space="0" w:color="000000"/>
      </w:pBdr>
      <w:spacing w:before="100" w:beforeAutospacing="1" w:after="100" w:afterAutospacing="1"/>
      <w:jc w:val="center"/>
    </w:pPr>
    <w:rPr>
      <w:rFonts w:ascii="Arial" w:eastAsia="Arial Unicode MS" w:hAnsi="Arial" w:cs="Arial"/>
      <w:b/>
      <w:bCs/>
    </w:rPr>
  </w:style>
  <w:style w:type="paragraph" w:customStyle="1" w:styleId="xl39">
    <w:name w:val="xl3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b/>
      <w:bCs/>
    </w:rPr>
  </w:style>
  <w:style w:type="paragraph" w:customStyle="1" w:styleId="font0">
    <w:name w:val="font0"/>
    <w:basedOn w:val="Normal"/>
    <w:pPr>
      <w:spacing w:before="100" w:beforeAutospacing="1" w:after="100" w:afterAutospacing="1"/>
    </w:pPr>
    <w:rPr>
      <w:rFonts w:ascii="Arial" w:eastAsia="Arial Unicode MS" w:hAnsi="Arial" w:cs="Arial"/>
      <w:sz w:val="20"/>
      <w:szCs w:val="20"/>
    </w:rPr>
  </w:style>
  <w:style w:type="paragraph" w:customStyle="1" w:styleId="font6">
    <w:name w:val="font6"/>
    <w:basedOn w:val="Normal"/>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b/>
      <w:bCs/>
    </w:rPr>
  </w:style>
  <w:style w:type="paragraph" w:customStyle="1" w:styleId="xl41">
    <w:name w:val="xl41"/>
    <w:basedOn w:val="Normal"/>
    <w:pPr>
      <w:pBdr>
        <w:top w:val="single" w:sz="12" w:space="0" w:color="000000"/>
        <w:left w:val="single" w:sz="12" w:space="0" w:color="000000"/>
        <w:bottom w:val="single" w:sz="12" w:space="0" w:color="000000"/>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pPr>
      <w:pBdr>
        <w:top w:val="single" w:sz="12" w:space="0" w:color="000000"/>
        <w:bottom w:val="single" w:sz="12" w:space="0" w:color="000000"/>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pPr>
      <w:pBdr>
        <w:top w:val="single" w:sz="12" w:space="0" w:color="000000"/>
        <w:bottom w:val="single" w:sz="12" w:space="0" w:color="000000"/>
        <w:right w:val="single" w:sz="12" w:space="0" w:color="000000"/>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pPr>
      <w:pBdr>
        <w:top w:val="single" w:sz="12" w:space="0" w:color="000000"/>
        <w:left w:val="single" w:sz="4" w:space="0" w:color="000000"/>
        <w:bottom w:val="single" w:sz="4" w:space="0" w:color="000000"/>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pPr>
      <w:pBdr>
        <w:top w:val="single" w:sz="12" w:space="0" w:color="000000"/>
        <w:bottom w:val="single" w:sz="4" w:space="0" w:color="000000"/>
        <w:right w:val="single" w:sz="4" w:space="0" w:color="000000"/>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pPr>
      <w:spacing w:before="100" w:beforeAutospacing="1" w:after="100" w:afterAutospacing="1"/>
      <w:jc w:val="center"/>
    </w:pPr>
    <w:rPr>
      <w:rFonts w:ascii="Arial" w:eastAsia="Arial Unicode MS" w:hAnsi="Arial" w:cs="Arial"/>
      <w:b/>
      <w:bCs/>
    </w:rPr>
  </w:style>
  <w:style w:type="paragraph" w:customStyle="1" w:styleId="xl47">
    <w:name w:val="xl47"/>
    <w:basedOn w:val="Normal"/>
    <w:pPr>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pPr>
      <w:pBdr>
        <w:top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pPr>
      <w:pBdr>
        <w:top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50">
    <w:name w:val="xl50"/>
    <w:basedOn w:val="Normal"/>
    <w:pPr>
      <w:pBdr>
        <w:top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51">
    <w:name w:val="xl51"/>
    <w:basedOn w:val="Normal"/>
    <w:pPr>
      <w:pBdr>
        <w:top w:val="single" w:sz="4" w:space="0" w:color="000000"/>
        <w:bottom w:val="single" w:sz="4" w:space="0" w:color="000000"/>
      </w:pBdr>
      <w:spacing w:before="100" w:beforeAutospacing="1" w:after="100" w:afterAutospacing="1"/>
      <w:jc w:val="center"/>
    </w:pPr>
    <w:rPr>
      <w:rFonts w:ascii="Arial" w:eastAsia="Arial Unicode MS" w:hAnsi="Arial" w:cs="Arial"/>
      <w:b/>
      <w:bCs/>
    </w:rPr>
  </w:style>
  <w:style w:type="paragraph" w:customStyle="1" w:styleId="xl52">
    <w:name w:val="xl52"/>
    <w:basedOn w:val="Normal"/>
    <w:pPr>
      <w:pBdr>
        <w:top w:val="single" w:sz="4" w:space="0" w:color="000000"/>
        <w:left w:val="single" w:sz="4" w:space="0" w:color="000000"/>
        <w:bottom w:val="single" w:sz="4" w:space="0" w:color="000000"/>
        <w:right w:val="single" w:sz="12"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53">
    <w:name w:val="xl5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b/>
      <w:bCs/>
    </w:rPr>
  </w:style>
  <w:style w:type="paragraph" w:customStyle="1" w:styleId="xl54">
    <w:name w:val="xl5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FF0000"/>
    </w:rPr>
  </w:style>
  <w:style w:type="paragraph" w:customStyle="1" w:styleId="xl55">
    <w:name w:val="xl5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rPr>
  </w:style>
  <w:style w:type="paragraph" w:customStyle="1" w:styleId="texto1">
    <w:name w:val="texto1"/>
    <w:basedOn w:val="Normal"/>
    <w:pPr>
      <w:widowControl w:val="0"/>
      <w:spacing w:before="100" w:after="100" w:line="300" w:lineRule="atLeast"/>
      <w:jc w:val="both"/>
    </w:pPr>
    <w:rPr>
      <w:rFonts w:ascii="Arial" w:hAnsi="Arial"/>
      <w:sz w:val="17"/>
      <w:szCs w:val="20"/>
    </w:rPr>
  </w:style>
  <w:style w:type="paragraph" w:styleId="TextosemFormatao">
    <w:name w:val="Plain Text"/>
    <w:basedOn w:val="Normal"/>
    <w:link w:val="TextosemFormataoChar"/>
    <w:unhideWhenUsed/>
    <w:rPr>
      <w:rFonts w:ascii="Consolas" w:eastAsia="Calibri" w:hAnsi="Consolas"/>
      <w:sz w:val="21"/>
      <w:szCs w:val="21"/>
      <w:lang w:eastAsia="en-US"/>
    </w:rPr>
  </w:style>
  <w:style w:type="character" w:customStyle="1" w:styleId="TextosemFormataoChar">
    <w:name w:val="Texto sem Formatação Char"/>
    <w:basedOn w:val="Fontepargpadro"/>
    <w:link w:val="TextosemFormatao"/>
    <w:rPr>
      <w:rFonts w:ascii="Consolas" w:eastAsia="Calibri" w:hAnsi="Consolas" w:cs="Times New Roman"/>
      <w:sz w:val="21"/>
      <w:szCs w:val="21"/>
    </w:rPr>
  </w:style>
  <w:style w:type="character" w:customStyle="1" w:styleId="SemEspaamentoChar">
    <w:name w:val="Sem Espaçamento Char"/>
    <w:link w:val="SemEspaamento"/>
    <w:rPr>
      <w:rFonts w:ascii="Calibri" w:eastAsia="Calibri" w:hAnsi="Calibri" w:cs="Times New Roman"/>
    </w:rPr>
  </w:style>
  <w:style w:type="character" w:customStyle="1" w:styleId="SemEspaamentoCarcter">
    <w:name w:val="Sem Espaçamento Carácter"/>
    <w:rPr>
      <w:rFonts w:ascii="Calibri" w:hAnsi="Calibri"/>
      <w:sz w:val="22"/>
      <w:szCs w:val="22"/>
      <w:lang w:val="pt-BR" w:eastAsia="en-US" w:bidi="ar-SA"/>
    </w:rPr>
  </w:style>
  <w:style w:type="paragraph" w:customStyle="1" w:styleId="Textosimples1">
    <w:name w:val="Texto simples1"/>
    <w:basedOn w:val="Normal"/>
    <w:pPr>
      <w:widowControl w:val="0"/>
      <w:spacing w:line="360" w:lineRule="atLeast"/>
      <w:jc w:val="both"/>
    </w:pPr>
    <w:rPr>
      <w:rFonts w:ascii="Courier New" w:hAnsi="Courier New"/>
      <w:sz w:val="20"/>
      <w:szCs w:val="20"/>
      <w:lang w:eastAsia="ar-SA"/>
    </w:rPr>
  </w:style>
  <w:style w:type="character" w:customStyle="1" w:styleId="CharChar13">
    <w:name w:val="Char Char13"/>
    <w:rPr>
      <w:rFonts w:ascii="Arial" w:hAnsi="Arial" w:cs="Arial"/>
      <w:sz w:val="24"/>
      <w:szCs w:val="24"/>
      <w:lang w:val="pt-BR" w:eastAsia="pt-BR" w:bidi="ar-SA"/>
    </w:rPr>
  </w:style>
  <w:style w:type="paragraph" w:styleId="Lista2">
    <w:name w:val="List 2"/>
    <w:basedOn w:val="Normal"/>
    <w:pPr>
      <w:ind w:left="566" w:hanging="283"/>
    </w:pPr>
  </w:style>
  <w:style w:type="paragraph" w:styleId="Listadecontinuao">
    <w:name w:val="List Continue"/>
    <w:basedOn w:val="Normal"/>
    <w:pPr>
      <w:spacing w:after="120"/>
      <w:ind w:left="283"/>
    </w:pPr>
  </w:style>
  <w:style w:type="paragraph" w:customStyle="1" w:styleId="Textbody0">
    <w:name w:val="Text body"/>
    <w:basedOn w:val="Normal"/>
    <w:pPr>
      <w:widowControl w:val="0"/>
      <w:spacing w:after="120"/>
    </w:pPr>
    <w:rPr>
      <w:rFonts w:eastAsia="Lucida Sans Unicode" w:cs="Tahoma"/>
    </w:rPr>
  </w:style>
  <w:style w:type="paragraph" w:customStyle="1" w:styleId="xl197">
    <w:name w:val="xl197"/>
    <w:basedOn w:val="Normal"/>
    <w:pPr>
      <w:pBdr>
        <w:top w:val="single" w:sz="4" w:space="0" w:color="000000"/>
        <w:bottom w:val="single" w:sz="4" w:space="0" w:color="000000"/>
        <w:right w:val="single" w:sz="8" w:space="0" w:color="000000"/>
      </w:pBdr>
      <w:spacing w:before="100" w:beforeAutospacing="1" w:after="100" w:afterAutospacing="1"/>
    </w:pPr>
    <w:rPr>
      <w:rFonts w:ascii="Arial" w:hAnsi="Arial" w:cs="Arial"/>
    </w:rPr>
  </w:style>
  <w:style w:type="paragraph" w:customStyle="1" w:styleId="xl198">
    <w:name w:val="xl198"/>
    <w:basedOn w:val="Normal"/>
    <w:pPr>
      <w:pBdr>
        <w:top w:val="single" w:sz="4" w:space="0" w:color="000000"/>
        <w:left w:val="single" w:sz="8" w:space="0" w:color="000000"/>
        <w:bottom w:val="single" w:sz="4" w:space="0" w:color="000000"/>
      </w:pBdr>
      <w:spacing w:before="100" w:beforeAutospacing="1" w:after="100" w:afterAutospacing="1"/>
    </w:pPr>
  </w:style>
  <w:style w:type="paragraph" w:customStyle="1" w:styleId="xl199">
    <w:name w:val="xl199"/>
    <w:basedOn w:val="Normal"/>
    <w:pPr>
      <w:pBdr>
        <w:top w:val="single" w:sz="4" w:space="0" w:color="000000"/>
        <w:bottom w:val="single" w:sz="4" w:space="0" w:color="000000"/>
        <w:right w:val="single" w:sz="8" w:space="0" w:color="000000"/>
      </w:pBdr>
      <w:spacing w:before="100" w:beforeAutospacing="1" w:after="100" w:afterAutospacing="1"/>
    </w:pPr>
  </w:style>
  <w:style w:type="paragraph" w:customStyle="1" w:styleId="xl200">
    <w:name w:val="xl200"/>
    <w:basedOn w:val="Normal"/>
    <w:pPr>
      <w:pBdr>
        <w:top w:val="single" w:sz="8" w:space="0" w:color="000000"/>
        <w:bottom w:val="single" w:sz="8" w:space="0" w:color="000000"/>
        <w:right w:val="single" w:sz="4" w:space="0" w:color="000000"/>
      </w:pBdr>
      <w:spacing w:before="100" w:beforeAutospacing="1" w:after="100" w:afterAutospacing="1"/>
    </w:pPr>
    <w:rPr>
      <w:rFonts w:ascii="Arial" w:hAnsi="Arial" w:cs="Arial"/>
      <w:b/>
      <w:bCs/>
    </w:rPr>
  </w:style>
  <w:style w:type="paragraph" w:customStyle="1" w:styleId="xl201">
    <w:name w:val="xl201"/>
    <w:basedOn w:val="Normal"/>
    <w:pPr>
      <w:pBdr>
        <w:top w:val="single" w:sz="8" w:space="0" w:color="000000"/>
        <w:left w:val="single" w:sz="4" w:space="0" w:color="000000"/>
        <w:bottom w:val="single" w:sz="8" w:space="0" w:color="000000"/>
        <w:right w:val="single" w:sz="4" w:space="0" w:color="000000"/>
      </w:pBdr>
      <w:spacing w:before="100" w:beforeAutospacing="1" w:after="100" w:afterAutospacing="1"/>
    </w:pPr>
    <w:rPr>
      <w:rFonts w:ascii="Arial" w:hAnsi="Arial" w:cs="Arial"/>
      <w:b/>
      <w:bCs/>
    </w:rPr>
  </w:style>
  <w:style w:type="paragraph" w:customStyle="1" w:styleId="xl202">
    <w:name w:val="xl202"/>
    <w:basedOn w:val="Normal"/>
    <w:pPr>
      <w:pBdr>
        <w:top w:val="single" w:sz="8" w:space="0" w:color="000000"/>
        <w:left w:val="single" w:sz="4" w:space="0" w:color="000000"/>
        <w:bottom w:val="single" w:sz="8" w:space="0" w:color="000000"/>
        <w:right w:val="single" w:sz="4" w:space="0" w:color="000000"/>
      </w:pBdr>
      <w:spacing w:before="100" w:beforeAutospacing="1" w:after="100" w:afterAutospacing="1"/>
    </w:pPr>
  </w:style>
  <w:style w:type="paragraph" w:customStyle="1" w:styleId="xl203">
    <w:name w:val="xl203"/>
    <w:basedOn w:val="Normal"/>
    <w:pPr>
      <w:pBdr>
        <w:top w:val="single" w:sz="8" w:space="0" w:color="000000"/>
        <w:left w:val="single" w:sz="4" w:space="0" w:color="000000"/>
        <w:bottom w:val="single" w:sz="8" w:space="0" w:color="000000"/>
      </w:pBdr>
      <w:spacing w:before="100" w:beforeAutospacing="1" w:after="100" w:afterAutospacing="1"/>
    </w:pPr>
  </w:style>
  <w:style w:type="paragraph" w:customStyle="1" w:styleId="xl204">
    <w:name w:val="xl204"/>
    <w:basedOn w:val="Normal"/>
    <w:pPr>
      <w:pBdr>
        <w:top w:val="single" w:sz="8" w:space="0" w:color="000000"/>
        <w:left w:val="single" w:sz="4" w:space="0" w:color="000000"/>
        <w:bottom w:val="single" w:sz="8" w:space="0" w:color="000000"/>
        <w:right w:val="single" w:sz="8" w:space="0" w:color="000000"/>
      </w:pBdr>
      <w:spacing w:before="100" w:beforeAutospacing="1" w:after="100" w:afterAutospacing="1"/>
    </w:pPr>
  </w:style>
  <w:style w:type="paragraph" w:customStyle="1" w:styleId="xl205">
    <w:name w:val="xl205"/>
    <w:basedOn w:val="Normal"/>
    <w:pPr>
      <w:pBdr>
        <w:top w:val="single" w:sz="8" w:space="0" w:color="000000"/>
        <w:left w:val="single" w:sz="8" w:space="0" w:color="000000"/>
        <w:bottom w:val="single" w:sz="8" w:space="0" w:color="000000"/>
      </w:pBdr>
      <w:spacing w:before="100" w:beforeAutospacing="1" w:after="100" w:afterAutospacing="1"/>
    </w:pPr>
    <w:rPr>
      <w:rFonts w:ascii="Arial" w:hAnsi="Arial" w:cs="Arial"/>
      <w:b/>
      <w:bCs/>
    </w:rPr>
  </w:style>
  <w:style w:type="paragraph" w:customStyle="1" w:styleId="xl206">
    <w:name w:val="xl206"/>
    <w:basedOn w:val="Normal"/>
    <w:pPr>
      <w:pBdr>
        <w:top w:val="single" w:sz="8" w:space="0" w:color="000000"/>
        <w:bottom w:val="single" w:sz="8" w:space="0" w:color="000000"/>
        <w:right w:val="single" w:sz="8" w:space="0" w:color="000000"/>
      </w:pBdr>
      <w:spacing w:before="100" w:beforeAutospacing="1" w:after="100" w:afterAutospacing="1"/>
    </w:pPr>
  </w:style>
  <w:style w:type="paragraph" w:customStyle="1" w:styleId="xl207">
    <w:name w:val="xl207"/>
    <w:basedOn w:val="Normal"/>
    <w:pPr>
      <w:pBdr>
        <w:top w:val="single" w:sz="8" w:space="0" w:color="000000"/>
        <w:left w:val="single" w:sz="8" w:space="0" w:color="000000"/>
        <w:bottom w:val="single" w:sz="4" w:space="0" w:color="000000"/>
      </w:pBdr>
      <w:spacing w:before="100" w:beforeAutospacing="1" w:after="100" w:afterAutospacing="1"/>
      <w:jc w:val="center"/>
    </w:pPr>
    <w:rPr>
      <w:rFonts w:ascii="Arial" w:hAnsi="Arial" w:cs="Arial"/>
      <w:b/>
      <w:bCs/>
    </w:rPr>
  </w:style>
  <w:style w:type="paragraph" w:customStyle="1" w:styleId="xl208">
    <w:name w:val="xl208"/>
    <w:basedOn w:val="Normal"/>
    <w:pPr>
      <w:pBdr>
        <w:top w:val="single" w:sz="8" w:space="0" w:color="000000"/>
        <w:bottom w:val="single" w:sz="4" w:space="0" w:color="000000"/>
      </w:pBdr>
      <w:spacing w:before="100" w:beforeAutospacing="1" w:after="100" w:afterAutospacing="1"/>
      <w:jc w:val="center"/>
    </w:pPr>
    <w:rPr>
      <w:rFonts w:ascii="Arial" w:hAnsi="Arial" w:cs="Arial"/>
      <w:b/>
      <w:bCs/>
    </w:rPr>
  </w:style>
  <w:style w:type="paragraph" w:customStyle="1" w:styleId="xl209">
    <w:name w:val="xl209"/>
    <w:basedOn w:val="Normal"/>
    <w:pPr>
      <w:pBdr>
        <w:top w:val="single" w:sz="8" w:space="0" w:color="000000"/>
        <w:bottom w:val="single" w:sz="4" w:space="0" w:color="000000"/>
      </w:pBdr>
      <w:spacing w:before="100" w:beforeAutospacing="1" w:after="100" w:afterAutospacing="1"/>
      <w:jc w:val="center"/>
    </w:pPr>
  </w:style>
  <w:style w:type="paragraph" w:customStyle="1" w:styleId="xl210">
    <w:name w:val="xl210"/>
    <w:basedOn w:val="Normal"/>
    <w:pPr>
      <w:pBdr>
        <w:top w:val="single" w:sz="8" w:space="0" w:color="000000"/>
        <w:bottom w:val="single" w:sz="4" w:space="0" w:color="000000"/>
        <w:right w:val="single" w:sz="8" w:space="0" w:color="000000"/>
      </w:pBdr>
      <w:spacing w:before="100" w:beforeAutospacing="1" w:after="100" w:afterAutospacing="1"/>
      <w:jc w:val="center"/>
    </w:pPr>
  </w:style>
  <w:style w:type="paragraph" w:customStyle="1" w:styleId="xl211">
    <w:name w:val="xl211"/>
    <w:basedOn w:val="Normal"/>
    <w:pPr>
      <w:pBdr>
        <w:top w:val="single" w:sz="8" w:space="0" w:color="000000"/>
        <w:left w:val="single" w:sz="8" w:space="0" w:color="000000"/>
        <w:bottom w:val="single" w:sz="4" w:space="0" w:color="000000"/>
      </w:pBdr>
      <w:spacing w:before="100" w:beforeAutospacing="1" w:after="100" w:afterAutospacing="1"/>
      <w:jc w:val="center"/>
    </w:pPr>
    <w:rPr>
      <w:rFonts w:ascii="Arial" w:hAnsi="Arial" w:cs="Arial"/>
      <w:b/>
      <w:bCs/>
      <w:sz w:val="18"/>
      <w:szCs w:val="18"/>
    </w:rPr>
  </w:style>
  <w:style w:type="paragraph" w:customStyle="1" w:styleId="xl212">
    <w:name w:val="xl212"/>
    <w:basedOn w:val="Normal"/>
    <w:pPr>
      <w:pBdr>
        <w:top w:val="single" w:sz="8" w:space="0" w:color="000000"/>
        <w:bottom w:val="single" w:sz="4" w:space="0" w:color="000000"/>
        <w:right w:val="single" w:sz="8" w:space="0" w:color="000000"/>
      </w:pBdr>
      <w:spacing w:before="100" w:beforeAutospacing="1" w:after="100" w:afterAutospacing="1"/>
      <w:jc w:val="center"/>
    </w:pPr>
    <w:rPr>
      <w:rFonts w:ascii="Arial" w:hAnsi="Arial" w:cs="Arial"/>
      <w:sz w:val="18"/>
      <w:szCs w:val="18"/>
    </w:rPr>
  </w:style>
  <w:style w:type="paragraph" w:customStyle="1" w:styleId="xl213">
    <w:name w:val="xl213"/>
    <w:basedOn w:val="Normal"/>
    <w:pPr>
      <w:pBdr>
        <w:top w:val="single" w:sz="4" w:space="0" w:color="000000"/>
        <w:bottom w:val="single" w:sz="4" w:space="0" w:color="000000"/>
        <w:right w:val="single" w:sz="8" w:space="0" w:color="000000"/>
      </w:pBdr>
      <w:spacing w:before="100" w:beforeAutospacing="1" w:after="100" w:afterAutospacing="1"/>
    </w:pPr>
  </w:style>
  <w:style w:type="paragraph" w:customStyle="1" w:styleId="xl214">
    <w:name w:val="xl214"/>
    <w:basedOn w:val="Normal"/>
    <w:pPr>
      <w:spacing w:before="100" w:beforeAutospacing="1" w:after="100" w:afterAutospacing="1"/>
      <w:jc w:val="center"/>
    </w:pPr>
    <w:rPr>
      <w:rFonts w:ascii="Arial" w:hAnsi="Arial" w:cs="Arial"/>
      <w:b/>
      <w:bCs/>
      <w:color w:val="3366FF"/>
    </w:rPr>
  </w:style>
  <w:style w:type="paragraph" w:customStyle="1" w:styleId="xl215">
    <w:name w:val="xl215"/>
    <w:basedOn w:val="Normal"/>
    <w:pPr>
      <w:pBdr>
        <w:top w:val="single" w:sz="8" w:space="0" w:color="000000"/>
        <w:left w:val="single" w:sz="8" w:space="0" w:color="000000"/>
        <w:bottom w:val="single" w:sz="8" w:space="0" w:color="000000"/>
      </w:pBdr>
      <w:spacing w:before="100" w:beforeAutospacing="1" w:after="100" w:afterAutospacing="1"/>
      <w:jc w:val="center"/>
    </w:pPr>
    <w:rPr>
      <w:rFonts w:ascii="Arial" w:hAnsi="Arial" w:cs="Arial"/>
      <w:b/>
      <w:bCs/>
    </w:rPr>
  </w:style>
  <w:style w:type="paragraph" w:customStyle="1" w:styleId="xl216">
    <w:name w:val="xl216"/>
    <w:basedOn w:val="Normal"/>
    <w:pPr>
      <w:pBdr>
        <w:top w:val="single" w:sz="8" w:space="0" w:color="000000"/>
        <w:bottom w:val="single" w:sz="8" w:space="0" w:color="000000"/>
      </w:pBdr>
      <w:spacing w:before="100" w:beforeAutospacing="1" w:after="100" w:afterAutospacing="1"/>
      <w:jc w:val="center"/>
    </w:pPr>
  </w:style>
  <w:style w:type="paragraph" w:customStyle="1" w:styleId="xl217">
    <w:name w:val="xl217"/>
    <w:basedOn w:val="Normal"/>
    <w:pPr>
      <w:pBdr>
        <w:top w:val="single" w:sz="8" w:space="0" w:color="000000"/>
        <w:bottom w:val="single" w:sz="8" w:space="0" w:color="000000"/>
        <w:right w:val="single" w:sz="8" w:space="0" w:color="000000"/>
      </w:pBdr>
      <w:spacing w:before="100" w:beforeAutospacing="1" w:after="100" w:afterAutospacing="1"/>
      <w:jc w:val="center"/>
    </w:pPr>
  </w:style>
  <w:style w:type="paragraph" w:customStyle="1" w:styleId="xl218">
    <w:name w:val="xl218"/>
    <w:basedOn w:val="Normal"/>
    <w:pPr>
      <w:pBdr>
        <w:top w:val="single" w:sz="4" w:space="0" w:color="000000"/>
        <w:left w:val="single" w:sz="4" w:space="0" w:color="000000"/>
        <w:bottom w:val="single" w:sz="8" w:space="0" w:color="000000"/>
      </w:pBdr>
      <w:spacing w:before="100" w:beforeAutospacing="1" w:after="100" w:afterAutospacing="1"/>
    </w:pPr>
  </w:style>
  <w:style w:type="paragraph" w:customStyle="1" w:styleId="xl219">
    <w:name w:val="xl219"/>
    <w:basedOn w:val="Normal"/>
    <w:pPr>
      <w:pBdr>
        <w:top w:val="single" w:sz="4" w:space="0" w:color="000000"/>
        <w:left w:val="single" w:sz="8" w:space="0" w:color="000000"/>
        <w:bottom w:val="single" w:sz="8" w:space="0" w:color="000000"/>
      </w:pBdr>
      <w:spacing w:before="100" w:beforeAutospacing="1" w:after="100" w:afterAutospacing="1"/>
    </w:pPr>
  </w:style>
  <w:style w:type="paragraph" w:customStyle="1" w:styleId="xl220">
    <w:name w:val="xl220"/>
    <w:basedOn w:val="Normal"/>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221">
    <w:name w:val="xl221"/>
    <w:basedOn w:val="Normal"/>
    <w:pPr>
      <w:pBdr>
        <w:top w:val="single" w:sz="4" w:space="0" w:color="000000"/>
        <w:bottom w:val="single" w:sz="4" w:space="0" w:color="000000"/>
      </w:pBdr>
      <w:spacing w:before="100" w:beforeAutospacing="1" w:after="100" w:afterAutospacing="1"/>
    </w:pPr>
    <w:rPr>
      <w:rFonts w:ascii="Arial" w:hAnsi="Arial" w:cs="Arial"/>
    </w:rPr>
  </w:style>
  <w:style w:type="paragraph" w:customStyle="1" w:styleId="xl222">
    <w:name w:val="xl222"/>
    <w:basedOn w:val="Normal"/>
    <w:pPr>
      <w:pBdr>
        <w:top w:val="single" w:sz="4" w:space="0" w:color="000000"/>
        <w:bottom w:val="single" w:sz="4" w:space="0" w:color="000000"/>
        <w:right w:val="single" w:sz="8" w:space="0" w:color="000000"/>
      </w:pBdr>
      <w:spacing w:before="100" w:beforeAutospacing="1" w:after="100" w:afterAutospacing="1"/>
    </w:pPr>
  </w:style>
  <w:style w:type="paragraph" w:customStyle="1" w:styleId="xl223">
    <w:name w:val="xl223"/>
    <w:basedOn w:val="Normal"/>
    <w:pPr>
      <w:pBdr>
        <w:top w:val="single" w:sz="4" w:space="0" w:color="000000"/>
        <w:left w:val="single" w:sz="8" w:space="0" w:color="000000"/>
        <w:bottom w:val="single" w:sz="4" w:space="0" w:color="000000"/>
      </w:pBdr>
      <w:spacing w:before="100" w:beforeAutospacing="1" w:after="100" w:afterAutospacing="1"/>
      <w:jc w:val="right"/>
    </w:pPr>
    <w:rPr>
      <w:rFonts w:ascii="Arial" w:hAnsi="Arial" w:cs="Arial"/>
    </w:rPr>
  </w:style>
  <w:style w:type="paragraph" w:customStyle="1" w:styleId="xl224">
    <w:name w:val="xl224"/>
    <w:basedOn w:val="Normal"/>
    <w:pPr>
      <w:pBdr>
        <w:top w:val="single" w:sz="4" w:space="0" w:color="000000"/>
        <w:bottom w:val="single" w:sz="4" w:space="0" w:color="000000"/>
        <w:right w:val="single" w:sz="8" w:space="0" w:color="000000"/>
      </w:pBdr>
      <w:spacing w:before="100" w:beforeAutospacing="1" w:after="100" w:afterAutospacing="1"/>
      <w:jc w:val="right"/>
    </w:pPr>
  </w:style>
  <w:style w:type="paragraph" w:customStyle="1" w:styleId="xl225">
    <w:name w:val="xl225"/>
    <w:basedOn w:val="Normal"/>
    <w:pPr>
      <w:pBdr>
        <w:top w:val="single" w:sz="4" w:space="0" w:color="000000"/>
        <w:left w:val="single" w:sz="8" w:space="0" w:color="000000"/>
        <w:bottom w:val="single" w:sz="8" w:space="0" w:color="000000"/>
      </w:pBdr>
      <w:spacing w:before="100" w:beforeAutospacing="1" w:after="100" w:afterAutospacing="1"/>
    </w:pPr>
  </w:style>
  <w:style w:type="paragraph" w:customStyle="1" w:styleId="xl226">
    <w:name w:val="xl226"/>
    <w:basedOn w:val="Normal"/>
    <w:pPr>
      <w:pBdr>
        <w:top w:val="single" w:sz="4" w:space="0" w:color="000000"/>
        <w:bottom w:val="single" w:sz="8" w:space="0" w:color="000000"/>
        <w:right w:val="single" w:sz="8" w:space="0" w:color="000000"/>
      </w:pBdr>
      <w:spacing w:before="100" w:beforeAutospacing="1" w:after="100" w:afterAutospacing="1"/>
    </w:pPr>
  </w:style>
  <w:style w:type="paragraph" w:customStyle="1" w:styleId="xl227">
    <w:name w:val="xl227"/>
    <w:basedOn w:val="Normal"/>
    <w:pPr>
      <w:pBdr>
        <w:top w:val="single" w:sz="8" w:space="0" w:color="000000"/>
        <w:left w:val="single" w:sz="8" w:space="0" w:color="000000"/>
        <w:bottom w:val="single" w:sz="4" w:space="0" w:color="000000"/>
      </w:pBdr>
      <w:spacing w:before="100" w:beforeAutospacing="1" w:after="100" w:afterAutospacing="1"/>
      <w:jc w:val="right"/>
    </w:pPr>
    <w:rPr>
      <w:rFonts w:ascii="Arial" w:hAnsi="Arial" w:cs="Arial"/>
      <w:b/>
      <w:bCs/>
    </w:rPr>
  </w:style>
  <w:style w:type="paragraph" w:customStyle="1" w:styleId="xl228">
    <w:name w:val="xl228"/>
    <w:basedOn w:val="Normal"/>
    <w:pPr>
      <w:pBdr>
        <w:top w:val="single" w:sz="8" w:space="0" w:color="000000"/>
        <w:bottom w:val="single" w:sz="4" w:space="0" w:color="000000"/>
      </w:pBdr>
      <w:spacing w:before="100" w:beforeAutospacing="1" w:after="100" w:afterAutospacing="1"/>
      <w:jc w:val="right"/>
    </w:pPr>
  </w:style>
  <w:style w:type="paragraph" w:customStyle="1" w:styleId="xl229">
    <w:name w:val="xl229"/>
    <w:basedOn w:val="Normal"/>
    <w:pPr>
      <w:pBdr>
        <w:top w:val="single" w:sz="8" w:space="0" w:color="000000"/>
        <w:bottom w:val="single" w:sz="4" w:space="0" w:color="000000"/>
        <w:right w:val="single" w:sz="8" w:space="0" w:color="000000"/>
      </w:pBdr>
      <w:spacing w:before="100" w:beforeAutospacing="1" w:after="100" w:afterAutospacing="1"/>
      <w:jc w:val="right"/>
    </w:pPr>
  </w:style>
  <w:style w:type="paragraph" w:customStyle="1" w:styleId="xl230">
    <w:name w:val="xl230"/>
    <w:basedOn w:val="Normal"/>
    <w:pPr>
      <w:pBdr>
        <w:top w:val="single" w:sz="4" w:space="0" w:color="000000"/>
        <w:left w:val="single" w:sz="8" w:space="0" w:color="000000"/>
        <w:bottom w:val="single" w:sz="4" w:space="0" w:color="000000"/>
      </w:pBdr>
      <w:spacing w:before="100" w:beforeAutospacing="1" w:after="100" w:afterAutospacing="1"/>
      <w:jc w:val="right"/>
    </w:pPr>
    <w:rPr>
      <w:rFonts w:ascii="Arial" w:hAnsi="Arial" w:cs="Arial"/>
      <w:b/>
      <w:bCs/>
    </w:rPr>
  </w:style>
  <w:style w:type="paragraph" w:customStyle="1" w:styleId="xl231">
    <w:name w:val="xl231"/>
    <w:basedOn w:val="Normal"/>
    <w:pPr>
      <w:pBdr>
        <w:top w:val="single" w:sz="8" w:space="0" w:color="000000"/>
        <w:left w:val="single" w:sz="8" w:space="0" w:color="000000"/>
        <w:bottom w:val="single" w:sz="8" w:space="0" w:color="000000"/>
      </w:pBdr>
      <w:shd w:val="clear" w:color="000000" w:fill="CCFFFF"/>
      <w:spacing w:before="100" w:beforeAutospacing="1" w:after="100" w:afterAutospacing="1"/>
      <w:jc w:val="right"/>
    </w:pPr>
    <w:rPr>
      <w:rFonts w:ascii="Arial" w:hAnsi="Arial" w:cs="Arial"/>
      <w:b/>
      <w:bCs/>
    </w:rPr>
  </w:style>
  <w:style w:type="paragraph" w:customStyle="1" w:styleId="xl232">
    <w:name w:val="xl232"/>
    <w:basedOn w:val="Normal"/>
    <w:pPr>
      <w:pBdr>
        <w:top w:val="single" w:sz="8" w:space="0" w:color="000000"/>
        <w:bottom w:val="single" w:sz="8" w:space="0" w:color="000000"/>
      </w:pBdr>
      <w:shd w:val="clear" w:color="000000" w:fill="CCFFFF"/>
      <w:spacing w:before="100" w:beforeAutospacing="1" w:after="100" w:afterAutospacing="1"/>
      <w:jc w:val="right"/>
    </w:pPr>
  </w:style>
  <w:style w:type="paragraph" w:customStyle="1" w:styleId="xl233">
    <w:name w:val="xl233"/>
    <w:basedOn w:val="Normal"/>
    <w:pPr>
      <w:pBdr>
        <w:top w:val="single" w:sz="8" w:space="0" w:color="000000"/>
        <w:bottom w:val="single" w:sz="8" w:space="0" w:color="000000"/>
        <w:right w:val="single" w:sz="8" w:space="0" w:color="000000"/>
      </w:pBdr>
      <w:shd w:val="clear" w:color="000000" w:fill="CCFFFF"/>
      <w:spacing w:before="100" w:beforeAutospacing="1" w:after="100" w:afterAutospacing="1"/>
      <w:jc w:val="right"/>
    </w:pPr>
  </w:style>
  <w:style w:type="paragraph" w:customStyle="1" w:styleId="xl234">
    <w:name w:val="xl234"/>
    <w:basedOn w:val="Normal"/>
    <w:pPr>
      <w:pBdr>
        <w:top w:val="single" w:sz="8" w:space="0" w:color="000000"/>
        <w:left w:val="single" w:sz="8" w:space="0" w:color="000000"/>
        <w:bottom w:val="single" w:sz="8" w:space="0" w:color="000000"/>
      </w:pBdr>
      <w:shd w:val="clear" w:color="000000" w:fill="CCFFFF"/>
      <w:spacing w:before="100" w:beforeAutospacing="1" w:after="100" w:afterAutospacing="1"/>
    </w:pPr>
    <w:rPr>
      <w:rFonts w:ascii="Arial" w:hAnsi="Arial" w:cs="Arial"/>
      <w:b/>
      <w:bCs/>
    </w:rPr>
  </w:style>
  <w:style w:type="paragraph" w:customStyle="1" w:styleId="xl235">
    <w:name w:val="xl235"/>
    <w:basedOn w:val="Normal"/>
    <w:pPr>
      <w:pBdr>
        <w:top w:val="single" w:sz="8" w:space="0" w:color="000000"/>
        <w:bottom w:val="single" w:sz="8" w:space="0" w:color="000000"/>
        <w:right w:val="single" w:sz="8" w:space="0" w:color="000000"/>
      </w:pBdr>
      <w:shd w:val="clear" w:color="000000" w:fill="CCFFFF"/>
      <w:spacing w:before="100" w:beforeAutospacing="1" w:after="100" w:afterAutospacing="1"/>
    </w:pPr>
    <w:rPr>
      <w:rFonts w:ascii="Arial" w:hAnsi="Arial" w:cs="Arial"/>
      <w:b/>
      <w:bCs/>
    </w:rPr>
  </w:style>
  <w:style w:type="paragraph" w:customStyle="1" w:styleId="xl236">
    <w:name w:val="xl236"/>
    <w:basedOn w:val="Normal"/>
    <w:pPr>
      <w:pBdr>
        <w:top w:val="single" w:sz="8" w:space="0" w:color="000000"/>
        <w:bottom w:val="single" w:sz="4" w:space="0" w:color="000000"/>
      </w:pBdr>
      <w:spacing w:before="100" w:beforeAutospacing="1" w:after="100" w:afterAutospacing="1"/>
    </w:pPr>
    <w:rPr>
      <w:rFonts w:ascii="Arial" w:hAnsi="Arial" w:cs="Arial"/>
      <w:b/>
      <w:bCs/>
    </w:rPr>
  </w:style>
  <w:style w:type="paragraph" w:customStyle="1" w:styleId="xl237">
    <w:name w:val="xl237"/>
    <w:basedOn w:val="Normal"/>
    <w:pPr>
      <w:pBdr>
        <w:top w:val="single" w:sz="4" w:space="0" w:color="000000"/>
        <w:left w:val="single" w:sz="8" w:space="0" w:color="000000"/>
        <w:bottom w:val="single" w:sz="8" w:space="0" w:color="000000"/>
      </w:pBdr>
      <w:spacing w:before="100" w:beforeAutospacing="1" w:after="100" w:afterAutospacing="1"/>
      <w:jc w:val="right"/>
    </w:pPr>
    <w:rPr>
      <w:rFonts w:ascii="Arial" w:hAnsi="Arial" w:cs="Arial"/>
      <w:b/>
      <w:bCs/>
      <w:sz w:val="18"/>
      <w:szCs w:val="18"/>
    </w:rPr>
  </w:style>
  <w:style w:type="paragraph" w:customStyle="1" w:styleId="xl238">
    <w:name w:val="xl238"/>
    <w:basedOn w:val="Normal"/>
    <w:pPr>
      <w:pBdr>
        <w:top w:val="single" w:sz="4" w:space="0" w:color="000000"/>
        <w:bottom w:val="single" w:sz="8" w:space="0" w:color="000000"/>
      </w:pBdr>
      <w:spacing w:before="100" w:beforeAutospacing="1" w:after="100" w:afterAutospacing="1"/>
    </w:pPr>
  </w:style>
  <w:style w:type="paragraph" w:customStyle="1" w:styleId="xl239">
    <w:name w:val="xl239"/>
    <w:basedOn w:val="Normal"/>
    <w:pPr>
      <w:pBdr>
        <w:top w:val="single" w:sz="4" w:space="0" w:color="000000"/>
        <w:left w:val="single" w:sz="8" w:space="0" w:color="000000"/>
        <w:bottom w:val="single" w:sz="8" w:space="0" w:color="000000"/>
      </w:pBdr>
      <w:spacing w:before="100" w:beforeAutospacing="1" w:after="100" w:afterAutospacing="1"/>
      <w:jc w:val="right"/>
    </w:pPr>
    <w:rPr>
      <w:rFonts w:ascii="Arial" w:hAnsi="Arial" w:cs="Arial"/>
      <w:b/>
      <w:bCs/>
    </w:rPr>
  </w:style>
  <w:style w:type="paragraph" w:customStyle="1" w:styleId="xl240">
    <w:name w:val="xl240"/>
    <w:basedOn w:val="Normal"/>
    <w:pPr>
      <w:pBdr>
        <w:top w:val="single" w:sz="4" w:space="0" w:color="000000"/>
        <w:left w:val="single" w:sz="8" w:space="0" w:color="000000"/>
        <w:bottom w:val="single" w:sz="4" w:space="0" w:color="000000"/>
      </w:pBdr>
      <w:spacing w:before="100" w:beforeAutospacing="1" w:after="100" w:afterAutospacing="1"/>
    </w:pPr>
    <w:rPr>
      <w:rFonts w:ascii="Arial" w:hAnsi="Arial" w:cs="Arial"/>
    </w:rPr>
  </w:style>
  <w:style w:type="paragraph" w:customStyle="1" w:styleId="xl241">
    <w:name w:val="xl241"/>
    <w:basedOn w:val="Normal"/>
    <w:pPr>
      <w:pBdr>
        <w:top w:val="single" w:sz="4" w:space="0" w:color="000000"/>
        <w:bottom w:val="single" w:sz="4" w:space="0" w:color="000000"/>
        <w:right w:val="single" w:sz="8" w:space="0" w:color="000000"/>
      </w:pBdr>
      <w:spacing w:before="100" w:beforeAutospacing="1" w:after="100" w:afterAutospacing="1"/>
    </w:pPr>
    <w:rPr>
      <w:rFonts w:ascii="Arial" w:hAnsi="Arial" w:cs="Arial"/>
    </w:rPr>
  </w:style>
  <w:style w:type="paragraph" w:customStyle="1" w:styleId="xl242">
    <w:name w:val="xl242"/>
    <w:basedOn w:val="Normal"/>
    <w:pPr>
      <w:pBdr>
        <w:top w:val="single" w:sz="8" w:space="0" w:color="000000"/>
        <w:left w:val="single" w:sz="8" w:space="0" w:color="000000"/>
      </w:pBdr>
      <w:shd w:val="clear" w:color="000000" w:fill="CCFFFF"/>
      <w:spacing w:before="100" w:beforeAutospacing="1" w:after="100" w:afterAutospacing="1"/>
      <w:jc w:val="right"/>
    </w:pPr>
    <w:rPr>
      <w:rFonts w:ascii="Arial" w:hAnsi="Arial" w:cs="Arial"/>
      <w:b/>
      <w:bCs/>
    </w:rPr>
  </w:style>
  <w:style w:type="paragraph" w:customStyle="1" w:styleId="xl243">
    <w:name w:val="xl243"/>
    <w:basedOn w:val="Normal"/>
    <w:pPr>
      <w:pBdr>
        <w:top w:val="single" w:sz="8" w:space="0" w:color="000000"/>
      </w:pBdr>
      <w:shd w:val="clear" w:color="000000" w:fill="CCFFFF"/>
      <w:spacing w:before="100" w:beforeAutospacing="1" w:after="100" w:afterAutospacing="1"/>
      <w:jc w:val="right"/>
    </w:pPr>
  </w:style>
  <w:style w:type="paragraph" w:customStyle="1" w:styleId="xl244">
    <w:name w:val="xl244"/>
    <w:basedOn w:val="Normal"/>
    <w:pPr>
      <w:pBdr>
        <w:top w:val="single" w:sz="8" w:space="0" w:color="000000"/>
        <w:right w:val="single" w:sz="8" w:space="0" w:color="000000"/>
      </w:pBdr>
      <w:shd w:val="clear" w:color="000000" w:fill="CCFFFF"/>
      <w:spacing w:before="100" w:beforeAutospacing="1" w:after="100" w:afterAutospacing="1"/>
      <w:jc w:val="right"/>
    </w:pPr>
  </w:style>
  <w:style w:type="paragraph" w:customStyle="1" w:styleId="xl245">
    <w:name w:val="xl245"/>
    <w:basedOn w:val="Normal"/>
    <w:pPr>
      <w:pBdr>
        <w:left w:val="single" w:sz="8" w:space="0" w:color="000000"/>
        <w:bottom w:val="single" w:sz="8" w:space="0" w:color="000000"/>
      </w:pBdr>
      <w:shd w:val="clear" w:color="000000" w:fill="CCFFFF"/>
      <w:spacing w:before="100" w:beforeAutospacing="1" w:after="100" w:afterAutospacing="1"/>
      <w:jc w:val="right"/>
    </w:pPr>
  </w:style>
  <w:style w:type="paragraph" w:customStyle="1" w:styleId="xl246">
    <w:name w:val="xl246"/>
    <w:basedOn w:val="Normal"/>
    <w:pPr>
      <w:pBdr>
        <w:bottom w:val="single" w:sz="8" w:space="0" w:color="000000"/>
      </w:pBdr>
      <w:shd w:val="clear" w:color="000000" w:fill="CCFFFF"/>
      <w:spacing w:before="100" w:beforeAutospacing="1" w:after="100" w:afterAutospacing="1"/>
      <w:jc w:val="right"/>
    </w:pPr>
  </w:style>
  <w:style w:type="paragraph" w:customStyle="1" w:styleId="xl247">
    <w:name w:val="xl247"/>
    <w:basedOn w:val="Normal"/>
    <w:pPr>
      <w:pBdr>
        <w:bottom w:val="single" w:sz="8" w:space="0" w:color="000000"/>
        <w:right w:val="single" w:sz="8" w:space="0" w:color="000000"/>
      </w:pBdr>
      <w:shd w:val="clear" w:color="000000" w:fill="CCFFFF"/>
      <w:spacing w:before="100" w:beforeAutospacing="1" w:after="100" w:afterAutospacing="1"/>
      <w:jc w:val="right"/>
    </w:pPr>
  </w:style>
  <w:style w:type="paragraph" w:customStyle="1" w:styleId="xl248">
    <w:name w:val="xl248"/>
    <w:basedOn w:val="Normal"/>
    <w:pPr>
      <w:pBdr>
        <w:top w:val="single" w:sz="8" w:space="0" w:color="000000"/>
        <w:left w:val="single" w:sz="8" w:space="0" w:color="000000"/>
      </w:pBdr>
      <w:shd w:val="clear" w:color="000000" w:fill="CCFFFF"/>
      <w:spacing w:before="100" w:beforeAutospacing="1" w:after="100" w:afterAutospacing="1"/>
    </w:pPr>
  </w:style>
  <w:style w:type="paragraph" w:customStyle="1" w:styleId="xl249">
    <w:name w:val="xl249"/>
    <w:basedOn w:val="Normal"/>
    <w:pPr>
      <w:pBdr>
        <w:top w:val="single" w:sz="8" w:space="0" w:color="000000"/>
        <w:right w:val="single" w:sz="8" w:space="0" w:color="000000"/>
      </w:pBdr>
      <w:shd w:val="clear" w:color="000000" w:fill="CCFFFF"/>
      <w:spacing w:before="100" w:beforeAutospacing="1" w:after="100" w:afterAutospacing="1"/>
    </w:pPr>
  </w:style>
  <w:style w:type="paragraph" w:customStyle="1" w:styleId="xl250">
    <w:name w:val="xl250"/>
    <w:basedOn w:val="Normal"/>
    <w:pPr>
      <w:pBdr>
        <w:left w:val="single" w:sz="8" w:space="0" w:color="000000"/>
        <w:bottom w:val="single" w:sz="8" w:space="0" w:color="000000"/>
      </w:pBdr>
      <w:shd w:val="clear" w:color="000000" w:fill="CCFFFF"/>
      <w:spacing w:before="100" w:beforeAutospacing="1" w:after="100" w:afterAutospacing="1"/>
    </w:pPr>
  </w:style>
  <w:style w:type="paragraph" w:customStyle="1" w:styleId="xl251">
    <w:name w:val="xl251"/>
    <w:basedOn w:val="Normal"/>
    <w:pPr>
      <w:pBdr>
        <w:bottom w:val="single" w:sz="8" w:space="0" w:color="000000"/>
        <w:right w:val="single" w:sz="8" w:space="0" w:color="000000"/>
      </w:pBdr>
      <w:shd w:val="clear" w:color="000000" w:fill="CCFFFF"/>
      <w:spacing w:before="100" w:beforeAutospacing="1" w:after="100" w:afterAutospacing="1"/>
    </w:pPr>
  </w:style>
  <w:style w:type="paragraph" w:customStyle="1" w:styleId="xl252">
    <w:name w:val="xl252"/>
    <w:basedOn w:val="Normal"/>
    <w:pPr>
      <w:pBdr>
        <w:top w:val="single" w:sz="8" w:space="0" w:color="000000"/>
        <w:left w:val="single" w:sz="8" w:space="0" w:color="000000"/>
        <w:right w:val="single" w:sz="8" w:space="0" w:color="000000"/>
      </w:pBdr>
      <w:shd w:val="clear" w:color="000000" w:fill="C0C0C0"/>
      <w:spacing w:before="100" w:beforeAutospacing="1" w:after="100" w:afterAutospacing="1"/>
    </w:pPr>
  </w:style>
  <w:style w:type="paragraph" w:customStyle="1" w:styleId="xl253">
    <w:name w:val="xl253"/>
    <w:basedOn w:val="Normal"/>
    <w:pPr>
      <w:pBdr>
        <w:left w:val="single" w:sz="8" w:space="0" w:color="000000"/>
        <w:right w:val="single" w:sz="8" w:space="0" w:color="000000"/>
      </w:pBdr>
      <w:shd w:val="clear" w:color="000000" w:fill="C0C0C0"/>
      <w:spacing w:before="100" w:beforeAutospacing="1" w:after="100" w:afterAutospacing="1"/>
    </w:pPr>
  </w:style>
  <w:style w:type="paragraph" w:customStyle="1" w:styleId="xl254">
    <w:name w:val="xl254"/>
    <w:basedOn w:val="Normal"/>
    <w:pPr>
      <w:pBdr>
        <w:left w:val="single" w:sz="8" w:space="0" w:color="000000"/>
        <w:bottom w:val="single" w:sz="8" w:space="0" w:color="000000"/>
        <w:right w:val="single" w:sz="8" w:space="0" w:color="000000"/>
      </w:pBdr>
      <w:shd w:val="clear" w:color="000000" w:fill="C0C0C0"/>
      <w:spacing w:before="100" w:beforeAutospacing="1" w:after="100" w:afterAutospacing="1"/>
    </w:pPr>
  </w:style>
  <w:style w:type="paragraph" w:customStyle="1" w:styleId="xl255">
    <w:name w:val="xl255"/>
    <w:basedOn w:val="Normal"/>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rPr>
  </w:style>
  <w:style w:type="paragraph" w:customStyle="1" w:styleId="xl256">
    <w:name w:val="xl256"/>
    <w:basedOn w:val="Normal"/>
    <w:pPr>
      <w:pBdr>
        <w:left w:val="single" w:sz="8" w:space="0" w:color="000000"/>
        <w:right w:val="single" w:sz="8" w:space="0" w:color="000000"/>
      </w:pBdr>
      <w:spacing w:before="100" w:beforeAutospacing="1" w:after="100" w:afterAutospacing="1"/>
      <w:jc w:val="center"/>
    </w:pPr>
  </w:style>
  <w:style w:type="paragraph" w:customStyle="1" w:styleId="xl257">
    <w:name w:val="xl257"/>
    <w:basedOn w:val="Normal"/>
    <w:pPr>
      <w:pBdr>
        <w:left w:val="single" w:sz="8" w:space="0" w:color="000000"/>
        <w:bottom w:val="single" w:sz="8" w:space="0" w:color="000000"/>
        <w:right w:val="single" w:sz="8" w:space="0" w:color="000000"/>
      </w:pBdr>
      <w:spacing w:before="100" w:beforeAutospacing="1" w:after="100" w:afterAutospacing="1"/>
      <w:jc w:val="center"/>
    </w:pPr>
  </w:style>
  <w:style w:type="paragraph" w:customStyle="1" w:styleId="xl258">
    <w:name w:val="xl258"/>
    <w:basedOn w:val="Normal"/>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rPr>
  </w:style>
  <w:style w:type="paragraph" w:customStyle="1" w:styleId="xl259">
    <w:name w:val="xl259"/>
    <w:basedOn w:val="Normal"/>
    <w:pPr>
      <w:pBdr>
        <w:top w:val="single" w:sz="8" w:space="0" w:color="000000"/>
        <w:left w:val="single" w:sz="8" w:space="0" w:color="000000"/>
        <w:right w:val="single" w:sz="8" w:space="0" w:color="000000"/>
      </w:pBdr>
      <w:spacing w:before="100" w:beforeAutospacing="1" w:after="100" w:afterAutospacing="1"/>
      <w:jc w:val="center"/>
    </w:pPr>
  </w:style>
  <w:style w:type="paragraph" w:customStyle="1" w:styleId="xl260">
    <w:name w:val="xl260"/>
    <w:basedOn w:val="Normal"/>
    <w:pPr>
      <w:pBdr>
        <w:left w:val="single" w:sz="8" w:space="0" w:color="000000"/>
        <w:right w:val="single" w:sz="8" w:space="0" w:color="000000"/>
      </w:pBdr>
      <w:spacing w:before="100" w:beforeAutospacing="1" w:after="100" w:afterAutospacing="1"/>
      <w:jc w:val="center"/>
    </w:pPr>
  </w:style>
  <w:style w:type="paragraph" w:customStyle="1" w:styleId="xl261">
    <w:name w:val="xl261"/>
    <w:basedOn w:val="Normal"/>
    <w:pPr>
      <w:pBdr>
        <w:left w:val="single" w:sz="8" w:space="0" w:color="000000"/>
        <w:bottom w:val="single" w:sz="8" w:space="0" w:color="000000"/>
        <w:right w:val="single" w:sz="8" w:space="0" w:color="000000"/>
      </w:pBdr>
      <w:spacing w:before="100" w:beforeAutospacing="1" w:after="100" w:afterAutospacing="1"/>
      <w:jc w:val="center"/>
    </w:pPr>
  </w:style>
  <w:style w:type="paragraph" w:customStyle="1" w:styleId="xl262">
    <w:name w:val="xl262"/>
    <w:basedOn w:val="Normal"/>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263">
    <w:name w:val="xl263"/>
    <w:basedOn w:val="Normal"/>
    <w:pPr>
      <w:pBdr>
        <w:top w:val="single" w:sz="4" w:space="0" w:color="000000"/>
        <w:bottom w:val="single" w:sz="4" w:space="0" w:color="000000"/>
      </w:pBdr>
      <w:spacing w:before="100" w:beforeAutospacing="1" w:after="100" w:afterAutospacing="1"/>
    </w:pPr>
  </w:style>
  <w:style w:type="paragraph" w:customStyle="1" w:styleId="xl264">
    <w:name w:val="xl264"/>
    <w:basedOn w:val="Normal"/>
    <w:pPr>
      <w:pBdr>
        <w:top w:val="single" w:sz="4" w:space="0" w:color="000000"/>
        <w:bottom w:val="single" w:sz="4" w:space="0" w:color="000000"/>
        <w:right w:val="single" w:sz="8" w:space="0" w:color="000000"/>
      </w:pBdr>
      <w:spacing w:before="100" w:beforeAutospacing="1" w:after="100" w:afterAutospacing="1"/>
    </w:pPr>
  </w:style>
  <w:style w:type="paragraph" w:customStyle="1" w:styleId="xl265">
    <w:name w:val="xl265"/>
    <w:basedOn w:val="Normal"/>
    <w:pPr>
      <w:pBdr>
        <w:top w:val="single" w:sz="4" w:space="0" w:color="000000"/>
        <w:left w:val="single" w:sz="8" w:space="0" w:color="000000"/>
        <w:bottom w:val="single" w:sz="4" w:space="0" w:color="000000"/>
      </w:pBdr>
      <w:spacing w:before="100" w:beforeAutospacing="1" w:after="100" w:afterAutospacing="1"/>
      <w:jc w:val="right"/>
    </w:pPr>
    <w:rPr>
      <w:rFonts w:ascii="Arial" w:hAnsi="Arial" w:cs="Arial"/>
    </w:rPr>
  </w:style>
  <w:style w:type="paragraph" w:customStyle="1" w:styleId="xl266">
    <w:name w:val="xl266"/>
    <w:basedOn w:val="Normal"/>
    <w:pPr>
      <w:pBdr>
        <w:top w:val="single" w:sz="8" w:space="0" w:color="000000"/>
        <w:left w:val="single" w:sz="8" w:space="0" w:color="000000"/>
        <w:bottom w:val="single" w:sz="4" w:space="0" w:color="000000"/>
      </w:pBdr>
      <w:spacing w:before="100" w:beforeAutospacing="1" w:after="100" w:afterAutospacing="1"/>
      <w:jc w:val="right"/>
    </w:pPr>
    <w:rPr>
      <w:rFonts w:ascii="Arial" w:hAnsi="Arial" w:cs="Arial"/>
    </w:rPr>
  </w:style>
  <w:style w:type="paragraph" w:customStyle="1" w:styleId="xl267">
    <w:name w:val="xl267"/>
    <w:basedOn w:val="Normal"/>
    <w:pPr>
      <w:pBdr>
        <w:top w:val="single" w:sz="8" w:space="0" w:color="000000"/>
        <w:bottom w:val="single" w:sz="4" w:space="0" w:color="000000"/>
        <w:right w:val="single" w:sz="8" w:space="0" w:color="000000"/>
      </w:pBdr>
      <w:spacing w:before="100" w:beforeAutospacing="1" w:after="100" w:afterAutospacing="1"/>
    </w:pPr>
    <w:rPr>
      <w:rFonts w:ascii="Arial" w:hAnsi="Arial" w:cs="Arial"/>
    </w:rPr>
  </w:style>
  <w:style w:type="paragraph" w:customStyle="1" w:styleId="xl268">
    <w:name w:val="xl268"/>
    <w:basedOn w:val="Normal"/>
    <w:pPr>
      <w:pBdr>
        <w:top w:val="single" w:sz="4" w:space="0" w:color="000000"/>
        <w:left w:val="single" w:sz="8" w:space="0" w:color="000000"/>
        <w:bottom w:val="single" w:sz="4" w:space="0" w:color="000000"/>
      </w:pBdr>
      <w:spacing w:before="100" w:beforeAutospacing="1" w:after="100" w:afterAutospacing="1"/>
    </w:pPr>
    <w:rPr>
      <w:rFonts w:ascii="Arial" w:hAnsi="Arial" w:cs="Arial"/>
    </w:rPr>
  </w:style>
  <w:style w:type="paragraph" w:customStyle="1" w:styleId="xl269">
    <w:name w:val="xl269"/>
    <w:basedOn w:val="Normal"/>
    <w:pPr>
      <w:pBdr>
        <w:top w:val="single" w:sz="4" w:space="0" w:color="000000"/>
        <w:left w:val="single" w:sz="4" w:space="0" w:color="000000"/>
        <w:bottom w:val="single" w:sz="4" w:space="0" w:color="000000"/>
      </w:pBdr>
      <w:spacing w:before="100" w:beforeAutospacing="1" w:after="100" w:afterAutospacing="1"/>
    </w:pPr>
  </w:style>
  <w:style w:type="paragraph" w:customStyle="1" w:styleId="xl270">
    <w:name w:val="xl270"/>
    <w:basedOn w:val="Normal"/>
    <w:pPr>
      <w:pBdr>
        <w:top w:val="single" w:sz="8" w:space="0" w:color="000000"/>
        <w:left w:val="single" w:sz="8" w:space="0" w:color="000000"/>
        <w:bottom w:val="single" w:sz="4" w:space="0" w:color="000000"/>
        <w:right w:val="single" w:sz="4" w:space="0" w:color="000000"/>
      </w:pBdr>
      <w:spacing w:before="100" w:beforeAutospacing="1" w:after="100" w:afterAutospacing="1"/>
    </w:pPr>
  </w:style>
  <w:style w:type="paragraph" w:customStyle="1" w:styleId="xl271">
    <w:name w:val="xl271"/>
    <w:basedOn w:val="Normal"/>
    <w:pPr>
      <w:pBdr>
        <w:top w:val="single" w:sz="8" w:space="0" w:color="000000"/>
        <w:left w:val="single" w:sz="4" w:space="0" w:color="000000"/>
        <w:bottom w:val="single" w:sz="4" w:space="0" w:color="000000"/>
      </w:pBdr>
      <w:spacing w:before="100" w:beforeAutospacing="1" w:after="100" w:afterAutospacing="1"/>
    </w:pPr>
  </w:style>
  <w:style w:type="paragraph" w:customStyle="1" w:styleId="xl272">
    <w:name w:val="xl272"/>
    <w:basedOn w:val="Normal"/>
    <w:pPr>
      <w:pBdr>
        <w:top w:val="single" w:sz="4" w:space="0" w:color="000000"/>
        <w:bottom w:val="single" w:sz="4" w:space="0" w:color="000000"/>
      </w:pBdr>
      <w:shd w:val="clear" w:color="000000" w:fill="CCFFFF"/>
      <w:spacing w:before="100" w:beforeAutospacing="1" w:after="100" w:afterAutospacing="1"/>
      <w:jc w:val="right"/>
    </w:pPr>
    <w:rPr>
      <w:rFonts w:ascii="Arial" w:hAnsi="Arial" w:cs="Arial"/>
      <w:b/>
      <w:bCs/>
    </w:rPr>
  </w:style>
  <w:style w:type="paragraph" w:customStyle="1" w:styleId="xl273">
    <w:name w:val="xl273"/>
    <w:basedOn w:val="Normal"/>
    <w:pPr>
      <w:pBdr>
        <w:top w:val="single" w:sz="4" w:space="0" w:color="000000"/>
        <w:bottom w:val="single" w:sz="4" w:space="0" w:color="000000"/>
      </w:pBdr>
      <w:shd w:val="clear" w:color="000000" w:fill="CCFFFF"/>
      <w:spacing w:before="100" w:beforeAutospacing="1" w:after="100" w:afterAutospacing="1"/>
      <w:jc w:val="right"/>
    </w:pPr>
  </w:style>
  <w:style w:type="paragraph" w:customStyle="1" w:styleId="xl274">
    <w:name w:val="xl274"/>
    <w:basedOn w:val="Normal"/>
    <w:pPr>
      <w:pBdr>
        <w:top w:val="single" w:sz="4" w:space="0" w:color="000000"/>
        <w:left w:val="single" w:sz="8" w:space="0" w:color="000000"/>
        <w:bottom w:val="single" w:sz="4" w:space="0" w:color="000000"/>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pPr>
      <w:pBdr>
        <w:top w:val="single" w:sz="4" w:space="0" w:color="000000"/>
        <w:bottom w:val="single" w:sz="4" w:space="0" w:color="000000"/>
        <w:right w:val="single" w:sz="8" w:space="0" w:color="000000"/>
      </w:pBdr>
      <w:shd w:val="clear" w:color="000000" w:fill="CCFFFF"/>
      <w:spacing w:before="100" w:beforeAutospacing="1" w:after="100" w:afterAutospacing="1"/>
    </w:pPr>
  </w:style>
  <w:style w:type="paragraph" w:customStyle="1" w:styleId="xl276">
    <w:name w:val="xl276"/>
    <w:basedOn w:val="Normal"/>
    <w:pPr>
      <w:pBdr>
        <w:top w:val="single" w:sz="4" w:space="0" w:color="000000"/>
        <w:left w:val="single" w:sz="8" w:space="0" w:color="000000"/>
        <w:bottom w:val="single" w:sz="4" w:space="0" w:color="000000"/>
      </w:pBdr>
      <w:shd w:val="clear" w:color="000000" w:fill="CCFFFF"/>
      <w:spacing w:before="100" w:beforeAutospacing="1" w:after="100" w:afterAutospacing="1"/>
    </w:pPr>
  </w:style>
  <w:style w:type="paragraph" w:customStyle="1" w:styleId="xl277">
    <w:name w:val="xl277"/>
    <w:basedOn w:val="Normal"/>
    <w:pPr>
      <w:pBdr>
        <w:top w:val="single" w:sz="8" w:space="0" w:color="000000"/>
        <w:left w:val="single" w:sz="8" w:space="0" w:color="000000"/>
        <w:bottom w:val="single" w:sz="4" w:space="0" w:color="000000"/>
      </w:pBdr>
      <w:spacing w:before="100" w:beforeAutospacing="1" w:after="100" w:afterAutospacing="1"/>
    </w:pPr>
    <w:rPr>
      <w:rFonts w:ascii="Arial" w:hAnsi="Arial" w:cs="Arial"/>
      <w:b/>
      <w:bCs/>
    </w:rPr>
  </w:style>
  <w:style w:type="paragraph" w:customStyle="1" w:styleId="xl278">
    <w:name w:val="xl278"/>
    <w:basedOn w:val="Normal"/>
    <w:pPr>
      <w:pBdr>
        <w:top w:val="single" w:sz="8" w:space="0" w:color="000000"/>
        <w:bottom w:val="single" w:sz="4" w:space="0" w:color="000000"/>
        <w:right w:val="single" w:sz="8" w:space="0" w:color="000000"/>
      </w:pBdr>
      <w:spacing w:before="100" w:beforeAutospacing="1" w:after="100" w:afterAutospacing="1"/>
    </w:pPr>
    <w:rPr>
      <w:rFonts w:ascii="Arial" w:hAnsi="Arial" w:cs="Arial"/>
      <w:b/>
      <w:bCs/>
    </w:rPr>
  </w:style>
  <w:style w:type="paragraph" w:customStyle="1" w:styleId="xl279">
    <w:name w:val="xl279"/>
    <w:basedOn w:val="Normal"/>
    <w:pPr>
      <w:pBdr>
        <w:top w:val="single" w:sz="4" w:space="0" w:color="000000"/>
        <w:left w:val="single" w:sz="8" w:space="0" w:color="000000"/>
        <w:bottom w:val="single" w:sz="8" w:space="0" w:color="000000"/>
      </w:pBdr>
      <w:spacing w:before="100" w:beforeAutospacing="1" w:after="100" w:afterAutospacing="1"/>
    </w:pPr>
    <w:rPr>
      <w:rFonts w:ascii="Arial" w:hAnsi="Arial" w:cs="Arial"/>
      <w:b/>
      <w:bCs/>
    </w:rPr>
  </w:style>
  <w:style w:type="paragraph" w:customStyle="1" w:styleId="xl280">
    <w:name w:val="xl280"/>
    <w:basedOn w:val="Normal"/>
    <w:pPr>
      <w:pBdr>
        <w:top w:val="single" w:sz="4" w:space="0" w:color="000000"/>
        <w:bottom w:val="single" w:sz="8" w:space="0" w:color="000000"/>
        <w:right w:val="single" w:sz="8" w:space="0" w:color="000000"/>
      </w:pBdr>
      <w:spacing w:before="100" w:beforeAutospacing="1" w:after="100" w:afterAutospacing="1"/>
    </w:pPr>
    <w:rPr>
      <w:rFonts w:ascii="Arial" w:hAnsi="Arial" w:cs="Arial"/>
      <w:b/>
      <w:bCs/>
    </w:rPr>
  </w:style>
  <w:style w:type="paragraph" w:customStyle="1" w:styleId="xl281">
    <w:name w:val="xl281"/>
    <w:basedOn w:val="Normal"/>
    <w:pPr>
      <w:pBdr>
        <w:top w:val="single" w:sz="4" w:space="0" w:color="000000"/>
        <w:bottom w:val="single" w:sz="8" w:space="0" w:color="000000"/>
      </w:pBdr>
      <w:spacing w:before="100" w:beforeAutospacing="1" w:after="100" w:afterAutospacing="1"/>
      <w:jc w:val="right"/>
    </w:pPr>
    <w:rPr>
      <w:rFonts w:ascii="Arial" w:hAnsi="Arial" w:cs="Arial"/>
      <w:b/>
      <w:bCs/>
    </w:rPr>
  </w:style>
  <w:style w:type="paragraph" w:customStyle="1" w:styleId="xl282">
    <w:name w:val="xl282"/>
    <w:basedOn w:val="Normal"/>
    <w:pPr>
      <w:pBdr>
        <w:top w:val="single" w:sz="4" w:space="0" w:color="000000"/>
        <w:bottom w:val="single" w:sz="8" w:space="0" w:color="000000"/>
        <w:right w:val="single" w:sz="8" w:space="0" w:color="000000"/>
      </w:pBdr>
      <w:spacing w:before="100" w:beforeAutospacing="1" w:after="100" w:afterAutospacing="1"/>
      <w:jc w:val="right"/>
    </w:pPr>
    <w:rPr>
      <w:rFonts w:ascii="Arial" w:hAnsi="Arial" w:cs="Arial"/>
      <w:b/>
      <w:bCs/>
    </w:rPr>
  </w:style>
  <w:style w:type="paragraph" w:customStyle="1" w:styleId="xl283">
    <w:name w:val="xl283"/>
    <w:basedOn w:val="Normal"/>
    <w:pPr>
      <w:pBdr>
        <w:top w:val="single" w:sz="4" w:space="0" w:color="000000"/>
        <w:left w:val="single" w:sz="8" w:space="0" w:color="000000"/>
        <w:bottom w:val="single" w:sz="8" w:space="0" w:color="000000"/>
      </w:pBdr>
      <w:spacing w:before="100" w:beforeAutospacing="1" w:after="100" w:afterAutospacing="1"/>
      <w:jc w:val="right"/>
    </w:pPr>
    <w:rPr>
      <w:rFonts w:ascii="Arial" w:hAnsi="Arial" w:cs="Arial"/>
    </w:rPr>
  </w:style>
  <w:style w:type="paragraph" w:customStyle="1" w:styleId="xl284">
    <w:name w:val="xl284"/>
    <w:basedOn w:val="Normal"/>
    <w:pPr>
      <w:pBdr>
        <w:top w:val="single" w:sz="8" w:space="0" w:color="000000"/>
        <w:bottom w:val="single" w:sz="4" w:space="0" w:color="000000"/>
        <w:right w:val="single" w:sz="8" w:space="0" w:color="000000"/>
      </w:pBdr>
      <w:spacing w:before="100" w:beforeAutospacing="1" w:after="100" w:afterAutospacing="1"/>
      <w:jc w:val="center"/>
    </w:pPr>
    <w:rPr>
      <w:rFonts w:ascii="Arial" w:hAnsi="Arial" w:cs="Arial"/>
      <w:b/>
      <w:bCs/>
      <w:sz w:val="18"/>
      <w:szCs w:val="18"/>
    </w:rPr>
  </w:style>
  <w:style w:type="paragraph" w:customStyle="1" w:styleId="xl285">
    <w:name w:val="xl285"/>
    <w:basedOn w:val="Normal"/>
    <w:pPr>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Arial" w:hAnsi="Arial" w:cs="Arial"/>
      <w:b/>
      <w:bCs/>
    </w:rPr>
  </w:style>
  <w:style w:type="paragraph" w:customStyle="1" w:styleId="xl286">
    <w:name w:val="xl286"/>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style>
  <w:style w:type="paragraph" w:customStyle="1" w:styleId="xl287">
    <w:name w:val="xl287"/>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Arial" w:hAnsi="Arial" w:cs="Arial"/>
      <w:b/>
      <w:bCs/>
    </w:rPr>
  </w:style>
  <w:style w:type="paragraph" w:customStyle="1" w:styleId="xl288">
    <w:name w:val="xl288"/>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both"/>
    </w:pPr>
    <w:rPr>
      <w:rFonts w:ascii="Arial" w:hAnsi="Arial" w:cs="Arial"/>
      <w:b/>
      <w:bCs/>
    </w:rPr>
  </w:style>
  <w:style w:type="paragraph" w:customStyle="1" w:styleId="xl289">
    <w:name w:val="xl289"/>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both"/>
    </w:pPr>
  </w:style>
  <w:style w:type="paragraph" w:customStyle="1" w:styleId="xl290">
    <w:name w:val="xl290"/>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Arial" w:hAnsi="Arial" w:cs="Arial"/>
      <w:b/>
      <w:bCs/>
    </w:rPr>
  </w:style>
  <w:style w:type="paragraph" w:customStyle="1" w:styleId="xl291">
    <w:name w:val="xl291"/>
    <w:basedOn w:val="Normal"/>
    <w:pPr>
      <w:pBdr>
        <w:top w:val="single" w:sz="4" w:space="0" w:color="000000"/>
        <w:left w:val="single" w:sz="8" w:space="0" w:color="000000"/>
        <w:bottom w:val="single" w:sz="4" w:space="0" w:color="000000"/>
      </w:pBdr>
      <w:spacing w:before="100" w:beforeAutospacing="1" w:after="100" w:afterAutospacing="1"/>
    </w:pPr>
  </w:style>
  <w:style w:type="paragraph" w:customStyle="1" w:styleId="xl292">
    <w:name w:val="xl292"/>
    <w:basedOn w:val="Normal"/>
    <w:pPr>
      <w:pBdr>
        <w:top w:val="single" w:sz="4" w:space="0" w:color="000000"/>
        <w:bottom w:val="single" w:sz="4" w:space="0" w:color="000000"/>
        <w:right w:val="single" w:sz="8" w:space="0" w:color="000000"/>
      </w:pBdr>
      <w:spacing w:before="100" w:beforeAutospacing="1" w:after="100" w:afterAutospacing="1"/>
    </w:pPr>
  </w:style>
  <w:style w:type="paragraph" w:customStyle="1" w:styleId="xl293">
    <w:name w:val="xl293"/>
    <w:basedOn w:val="Normal"/>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294">
    <w:name w:val="xl294"/>
    <w:basedOn w:val="Normal"/>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295">
    <w:name w:val="xl295"/>
    <w:basedOn w:val="Normal"/>
    <w:pPr>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Arial" w:hAnsi="Arial" w:cs="Arial"/>
      <w:b/>
      <w:bCs/>
    </w:rPr>
  </w:style>
  <w:style w:type="paragraph" w:customStyle="1" w:styleId="xl296">
    <w:name w:val="xl29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297">
    <w:name w:val="xl297"/>
    <w:basedOn w:val="Normal"/>
    <w:pPr>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Arial" w:hAnsi="Arial" w:cs="Arial"/>
      <w:b/>
      <w:bCs/>
    </w:rPr>
  </w:style>
  <w:style w:type="paragraph" w:customStyle="1" w:styleId="xl298">
    <w:name w:val="xl29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99">
    <w:name w:val="xl299"/>
    <w:basedOn w:val="Normal"/>
    <w:pPr>
      <w:pBdr>
        <w:top w:val="single" w:sz="4" w:space="0" w:color="000000"/>
        <w:left w:val="single" w:sz="4" w:space="0" w:color="000000"/>
        <w:bottom w:val="single" w:sz="4" w:space="0" w:color="000000"/>
        <w:right w:val="single" w:sz="8" w:space="0" w:color="000000"/>
      </w:pBdr>
      <w:spacing w:before="100" w:beforeAutospacing="1" w:after="100" w:afterAutospacing="1"/>
    </w:pPr>
  </w:style>
  <w:style w:type="paragraph" w:customStyle="1" w:styleId="xl300">
    <w:name w:val="xl300"/>
    <w:basedOn w:val="Normal"/>
    <w:pPr>
      <w:pBdr>
        <w:top w:val="single" w:sz="4" w:space="0" w:color="000000"/>
        <w:left w:val="single" w:sz="4" w:space="0" w:color="000000"/>
        <w:bottom w:val="single" w:sz="8" w:space="0" w:color="000000"/>
        <w:right w:val="single" w:sz="8" w:space="0" w:color="000000"/>
      </w:pBdr>
      <w:spacing w:before="100" w:beforeAutospacing="1" w:after="100" w:afterAutospacing="1"/>
      <w:jc w:val="center"/>
    </w:pPr>
  </w:style>
  <w:style w:type="paragraph" w:customStyle="1" w:styleId="xl301">
    <w:name w:val="xl301"/>
    <w:basedOn w:val="Normal"/>
    <w:pPr>
      <w:pBdr>
        <w:top w:val="single" w:sz="8" w:space="0" w:color="000000"/>
        <w:left w:val="single" w:sz="8" w:space="0" w:color="000000"/>
      </w:pBdr>
      <w:shd w:val="clear" w:color="000000" w:fill="CCFFFF"/>
      <w:spacing w:before="100" w:beforeAutospacing="1" w:after="100" w:afterAutospacing="1"/>
      <w:jc w:val="center"/>
    </w:pPr>
    <w:rPr>
      <w:rFonts w:ascii="Arial" w:hAnsi="Arial" w:cs="Arial"/>
      <w:b/>
      <w:bCs/>
    </w:rPr>
  </w:style>
  <w:style w:type="paragraph" w:customStyle="1" w:styleId="xl302">
    <w:name w:val="xl302"/>
    <w:basedOn w:val="Normal"/>
    <w:pPr>
      <w:pBdr>
        <w:top w:val="single" w:sz="8" w:space="0" w:color="000000"/>
      </w:pBdr>
      <w:shd w:val="clear" w:color="000000" w:fill="CCFFFF"/>
      <w:spacing w:before="100" w:beforeAutospacing="1" w:after="100" w:afterAutospacing="1"/>
      <w:jc w:val="center"/>
    </w:pPr>
    <w:rPr>
      <w:rFonts w:ascii="Arial" w:hAnsi="Arial" w:cs="Arial"/>
      <w:b/>
      <w:bCs/>
    </w:rPr>
  </w:style>
  <w:style w:type="paragraph" w:customStyle="1" w:styleId="xl303">
    <w:name w:val="xl303"/>
    <w:basedOn w:val="Normal"/>
    <w:pPr>
      <w:pBdr>
        <w:top w:val="single" w:sz="8" w:space="0" w:color="000000"/>
      </w:pBdr>
      <w:shd w:val="clear" w:color="000000" w:fill="CCFFFF"/>
      <w:spacing w:before="100" w:beforeAutospacing="1" w:after="100" w:afterAutospacing="1"/>
      <w:jc w:val="center"/>
    </w:pPr>
  </w:style>
  <w:style w:type="paragraph" w:customStyle="1" w:styleId="xl304">
    <w:name w:val="xl304"/>
    <w:basedOn w:val="Normal"/>
    <w:pPr>
      <w:pBdr>
        <w:top w:val="single" w:sz="8" w:space="0" w:color="000000"/>
        <w:right w:val="single" w:sz="8" w:space="0" w:color="000000"/>
      </w:pBdr>
      <w:shd w:val="clear" w:color="000000" w:fill="CCFFFF"/>
      <w:spacing w:before="100" w:beforeAutospacing="1" w:after="100" w:afterAutospacing="1"/>
      <w:jc w:val="center"/>
    </w:pPr>
  </w:style>
  <w:style w:type="paragraph" w:customStyle="1" w:styleId="xl305">
    <w:name w:val="xl305"/>
    <w:basedOn w:val="Normal"/>
    <w:pPr>
      <w:pBdr>
        <w:left w:val="single" w:sz="8" w:space="0" w:color="000000"/>
        <w:bottom w:val="single" w:sz="8" w:space="0" w:color="000000"/>
      </w:pBdr>
      <w:shd w:val="clear" w:color="000000" w:fill="CCFFFF"/>
      <w:spacing w:before="100" w:beforeAutospacing="1" w:after="100" w:afterAutospacing="1"/>
      <w:jc w:val="center"/>
    </w:pPr>
  </w:style>
  <w:style w:type="paragraph" w:customStyle="1" w:styleId="xl306">
    <w:name w:val="xl306"/>
    <w:basedOn w:val="Normal"/>
    <w:pPr>
      <w:pBdr>
        <w:bottom w:val="single" w:sz="8" w:space="0" w:color="000000"/>
      </w:pBdr>
      <w:shd w:val="clear" w:color="000000" w:fill="CCFFFF"/>
      <w:spacing w:before="100" w:beforeAutospacing="1" w:after="100" w:afterAutospacing="1"/>
      <w:jc w:val="center"/>
    </w:pPr>
  </w:style>
  <w:style w:type="paragraph" w:customStyle="1" w:styleId="xl307">
    <w:name w:val="xl307"/>
    <w:basedOn w:val="Normal"/>
    <w:pPr>
      <w:pBdr>
        <w:bottom w:val="single" w:sz="8" w:space="0" w:color="000000"/>
        <w:right w:val="single" w:sz="8" w:space="0" w:color="000000"/>
      </w:pBdr>
      <w:shd w:val="clear" w:color="000000" w:fill="CCFFFF"/>
      <w:spacing w:before="100" w:beforeAutospacing="1" w:after="100" w:afterAutospacing="1"/>
      <w:jc w:val="center"/>
    </w:pPr>
  </w:style>
  <w:style w:type="paragraph" w:customStyle="1" w:styleId="xl308">
    <w:name w:val="xl308"/>
    <w:basedOn w:val="Normal"/>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309">
    <w:name w:val="xl309"/>
    <w:basedOn w:val="Normal"/>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10">
    <w:name w:val="xl310"/>
    <w:basedOn w:val="Normal"/>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style>
  <w:style w:type="paragraph" w:customStyle="1" w:styleId="xl311">
    <w:name w:val="xl31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12">
    <w:name w:val="xl312"/>
    <w:basedOn w:val="Normal"/>
    <w:pPr>
      <w:pBdr>
        <w:top w:val="single" w:sz="4" w:space="0" w:color="000000"/>
        <w:left w:val="single" w:sz="8" w:space="0" w:color="000000"/>
        <w:bottom w:val="single" w:sz="4" w:space="0" w:color="000000"/>
        <w:right w:val="single" w:sz="4" w:space="0" w:color="000000"/>
      </w:pBdr>
      <w:spacing w:before="100" w:beforeAutospacing="1" w:after="100" w:afterAutospacing="1"/>
    </w:pPr>
  </w:style>
  <w:style w:type="paragraph" w:customStyle="1" w:styleId="xl313">
    <w:name w:val="xl313"/>
    <w:basedOn w:val="Normal"/>
    <w:pPr>
      <w:pBdr>
        <w:top w:val="single" w:sz="8" w:space="0" w:color="000000"/>
        <w:left w:val="single" w:sz="8" w:space="0" w:color="000000"/>
        <w:bottom w:val="single" w:sz="8" w:space="0" w:color="000000"/>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pPr>
      <w:pBdr>
        <w:top w:val="single" w:sz="8" w:space="0" w:color="000000"/>
        <w:bottom w:val="single" w:sz="8" w:space="0" w:color="000000"/>
      </w:pBdr>
      <w:shd w:val="clear" w:color="000000" w:fill="CCFFFF"/>
      <w:spacing w:before="100" w:beforeAutospacing="1" w:after="100" w:afterAutospacing="1"/>
      <w:jc w:val="right"/>
    </w:pPr>
  </w:style>
  <w:style w:type="paragraph" w:customStyle="1" w:styleId="xl315">
    <w:name w:val="xl315"/>
    <w:basedOn w:val="Normal"/>
    <w:pPr>
      <w:pBdr>
        <w:top w:val="single" w:sz="8" w:space="0" w:color="000000"/>
        <w:bottom w:val="single" w:sz="8" w:space="0" w:color="000000"/>
        <w:right w:val="single" w:sz="8" w:space="0" w:color="000000"/>
      </w:pBdr>
      <w:shd w:val="clear" w:color="000000" w:fill="CCFFFF"/>
      <w:spacing w:before="100" w:beforeAutospacing="1" w:after="100" w:afterAutospacing="1"/>
      <w:jc w:val="right"/>
    </w:pPr>
  </w:style>
  <w:style w:type="paragraph" w:customStyle="1" w:styleId="xl316">
    <w:name w:val="xl316"/>
    <w:basedOn w:val="Normal"/>
    <w:pPr>
      <w:pBdr>
        <w:top w:val="single" w:sz="8" w:space="0" w:color="000000"/>
        <w:left w:val="single" w:sz="8" w:space="0" w:color="000000"/>
        <w:bottom w:val="single" w:sz="8" w:space="0" w:color="000000"/>
      </w:pBdr>
      <w:shd w:val="clear" w:color="000000" w:fill="CCFFFF"/>
      <w:spacing w:before="100" w:beforeAutospacing="1" w:after="100" w:afterAutospacing="1"/>
    </w:pPr>
    <w:rPr>
      <w:rFonts w:ascii="Arial" w:hAnsi="Arial" w:cs="Arial"/>
      <w:b/>
      <w:bCs/>
    </w:rPr>
  </w:style>
  <w:style w:type="paragraph" w:customStyle="1" w:styleId="xl317">
    <w:name w:val="xl317"/>
    <w:basedOn w:val="Normal"/>
    <w:pPr>
      <w:pBdr>
        <w:top w:val="single" w:sz="8" w:space="0" w:color="000000"/>
        <w:bottom w:val="single" w:sz="8" w:space="0" w:color="000000"/>
        <w:right w:val="single" w:sz="8" w:space="0" w:color="000000"/>
      </w:pBdr>
      <w:shd w:val="clear" w:color="000000" w:fill="CCFFFF"/>
      <w:spacing w:before="100" w:beforeAutospacing="1" w:after="100" w:afterAutospacing="1"/>
    </w:pPr>
    <w:rPr>
      <w:rFonts w:ascii="Arial" w:hAnsi="Arial" w:cs="Arial"/>
      <w:b/>
      <w:bCs/>
    </w:rPr>
  </w:style>
  <w:style w:type="paragraph" w:customStyle="1" w:styleId="xl318">
    <w:name w:val="xl318"/>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pPr>
  </w:style>
  <w:style w:type="paragraph" w:customStyle="1" w:styleId="xl319">
    <w:name w:val="xl319"/>
    <w:basedOn w:val="Normal"/>
    <w:pPr>
      <w:pBdr>
        <w:top w:val="single" w:sz="4" w:space="0" w:color="000000"/>
        <w:left w:val="single" w:sz="4" w:space="0" w:color="000000"/>
        <w:bottom w:val="single" w:sz="8" w:space="0" w:color="000000"/>
        <w:right w:val="single" w:sz="8" w:space="0" w:color="000000"/>
      </w:pBdr>
      <w:spacing w:before="100" w:beforeAutospacing="1" w:after="100" w:afterAutospacing="1"/>
    </w:pPr>
  </w:style>
  <w:style w:type="paragraph" w:customStyle="1" w:styleId="xl320">
    <w:name w:val="xl320"/>
    <w:basedOn w:val="Normal"/>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321">
    <w:name w:val="xl321"/>
    <w:basedOn w:val="Normal"/>
    <w:pPr>
      <w:pBdr>
        <w:top w:val="single" w:sz="4" w:space="0" w:color="000000"/>
        <w:bottom w:val="single" w:sz="4" w:space="0" w:color="000000"/>
      </w:pBdr>
      <w:spacing w:before="100" w:beforeAutospacing="1" w:after="100" w:afterAutospacing="1"/>
    </w:pPr>
  </w:style>
  <w:style w:type="paragraph" w:customStyle="1" w:styleId="xl322">
    <w:name w:val="xl322"/>
    <w:basedOn w:val="Normal"/>
    <w:pPr>
      <w:pBdr>
        <w:top w:val="single" w:sz="4" w:space="0" w:color="000000"/>
        <w:left w:val="single" w:sz="4" w:space="0" w:color="000000"/>
        <w:bottom w:val="single" w:sz="4" w:space="0" w:color="000000"/>
      </w:pBdr>
      <w:spacing w:before="100" w:beforeAutospacing="1" w:after="100" w:afterAutospacing="1"/>
    </w:pPr>
  </w:style>
  <w:style w:type="paragraph" w:customStyle="1" w:styleId="xl323">
    <w:name w:val="xl323"/>
    <w:basedOn w:val="Normal"/>
    <w:pPr>
      <w:pBdr>
        <w:top w:val="single" w:sz="8" w:space="0" w:color="000000"/>
        <w:left w:val="single" w:sz="4" w:space="0" w:color="000000"/>
        <w:bottom w:val="single" w:sz="4" w:space="0" w:color="000000"/>
      </w:pBdr>
      <w:spacing w:before="100" w:beforeAutospacing="1" w:after="100" w:afterAutospacing="1"/>
    </w:pPr>
    <w:rPr>
      <w:rFonts w:ascii="Arial" w:hAnsi="Arial" w:cs="Arial"/>
      <w:b/>
      <w:bCs/>
    </w:rPr>
  </w:style>
  <w:style w:type="paragraph" w:customStyle="1" w:styleId="xl324">
    <w:name w:val="xl324"/>
    <w:basedOn w:val="Normal"/>
    <w:pPr>
      <w:pBdr>
        <w:top w:val="single" w:sz="8" w:space="0" w:color="000000"/>
        <w:bottom w:val="single" w:sz="4" w:space="0" w:color="000000"/>
      </w:pBdr>
      <w:spacing w:before="100" w:beforeAutospacing="1" w:after="100" w:afterAutospacing="1"/>
    </w:pPr>
  </w:style>
  <w:style w:type="paragraph" w:customStyle="1" w:styleId="xl325">
    <w:name w:val="xl325"/>
    <w:basedOn w:val="Normal"/>
    <w:pPr>
      <w:pBdr>
        <w:top w:val="single" w:sz="8" w:space="0" w:color="000000"/>
        <w:bottom w:val="single" w:sz="4" w:space="0" w:color="000000"/>
        <w:right w:val="single" w:sz="4" w:space="0" w:color="000000"/>
      </w:pBdr>
      <w:spacing w:before="100" w:beforeAutospacing="1" w:after="100" w:afterAutospacing="1"/>
    </w:pPr>
  </w:style>
  <w:style w:type="paragraph" w:customStyle="1" w:styleId="xl326">
    <w:name w:val="xl326"/>
    <w:basedOn w:val="Normal"/>
    <w:pPr>
      <w:pBdr>
        <w:top w:val="single" w:sz="8" w:space="0" w:color="000000"/>
        <w:left w:val="single" w:sz="4" w:space="0" w:color="000000"/>
        <w:bottom w:val="single" w:sz="4" w:space="0" w:color="000000"/>
      </w:pBdr>
      <w:spacing w:before="100" w:beforeAutospacing="1" w:after="100" w:afterAutospacing="1"/>
      <w:jc w:val="center"/>
    </w:pPr>
    <w:rPr>
      <w:rFonts w:ascii="Arial" w:hAnsi="Arial" w:cs="Arial"/>
      <w:b/>
      <w:bCs/>
      <w:sz w:val="18"/>
      <w:szCs w:val="18"/>
    </w:rPr>
  </w:style>
  <w:style w:type="paragraph" w:customStyle="1" w:styleId="xl327">
    <w:name w:val="xl327"/>
    <w:basedOn w:val="Normal"/>
    <w:pPr>
      <w:pBdr>
        <w:top w:val="single" w:sz="8" w:space="0" w:color="000000"/>
        <w:bottom w:val="single" w:sz="4" w:space="0" w:color="000000"/>
        <w:right w:val="single" w:sz="8" w:space="0" w:color="000000"/>
      </w:pBdr>
      <w:spacing w:before="100" w:beforeAutospacing="1" w:after="100" w:afterAutospacing="1"/>
      <w:jc w:val="center"/>
    </w:pPr>
    <w:rPr>
      <w:rFonts w:ascii="Arial" w:hAnsi="Arial" w:cs="Arial"/>
      <w:b/>
      <w:bCs/>
      <w:sz w:val="18"/>
      <w:szCs w:val="18"/>
    </w:rPr>
  </w:style>
  <w:style w:type="paragraph" w:customStyle="1" w:styleId="xl328">
    <w:name w:val="xl328"/>
    <w:basedOn w:val="Normal"/>
    <w:pPr>
      <w:pBdr>
        <w:top w:val="single" w:sz="8" w:space="0" w:color="000000"/>
        <w:bottom w:val="single" w:sz="8" w:space="0" w:color="000000"/>
      </w:pBdr>
      <w:spacing w:before="100" w:beforeAutospacing="1" w:after="100" w:afterAutospacing="1"/>
    </w:pPr>
  </w:style>
  <w:style w:type="paragraph" w:customStyle="1" w:styleId="xl329">
    <w:name w:val="xl329"/>
    <w:basedOn w:val="Normal"/>
    <w:pPr>
      <w:pBdr>
        <w:top w:val="single" w:sz="8" w:space="0" w:color="000000"/>
        <w:bottom w:val="single" w:sz="8" w:space="0" w:color="000000"/>
        <w:right w:val="single" w:sz="8" w:space="0" w:color="000000"/>
      </w:pBdr>
      <w:spacing w:before="100" w:beforeAutospacing="1" w:after="100" w:afterAutospacing="1"/>
    </w:pPr>
  </w:style>
  <w:style w:type="paragraph" w:customStyle="1" w:styleId="xl330">
    <w:name w:val="xl330"/>
    <w:basedOn w:val="Normal"/>
    <w:pPr>
      <w:pBdr>
        <w:top w:val="single" w:sz="8" w:space="0" w:color="000000"/>
        <w:left w:val="single" w:sz="8" w:space="0" w:color="000000"/>
        <w:bottom w:val="single" w:sz="8" w:space="0" w:color="000000"/>
      </w:pBdr>
      <w:spacing w:before="100" w:beforeAutospacing="1" w:after="100" w:afterAutospacing="1"/>
    </w:pPr>
  </w:style>
  <w:style w:type="paragraph" w:customStyle="1" w:styleId="xl331">
    <w:name w:val="xl331"/>
    <w:basedOn w:val="Normal"/>
    <w:pPr>
      <w:pBdr>
        <w:top w:val="single" w:sz="4" w:space="0" w:color="000000"/>
        <w:bottom w:val="single" w:sz="8" w:space="0" w:color="000000"/>
        <w:right w:val="single" w:sz="8" w:space="0" w:color="000000"/>
      </w:pBdr>
      <w:spacing w:before="100" w:beforeAutospacing="1" w:after="100" w:afterAutospacing="1"/>
    </w:pPr>
  </w:style>
  <w:style w:type="paragraph" w:customStyle="1" w:styleId="xl332">
    <w:name w:val="xl33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333">
    <w:name w:val="xl333"/>
    <w:basedOn w:val="Normal"/>
    <w:pPr>
      <w:pBdr>
        <w:top w:val="single" w:sz="4" w:space="0" w:color="000000"/>
        <w:left w:val="single" w:sz="4" w:space="0" w:color="000000"/>
        <w:bottom w:val="single" w:sz="4" w:space="0" w:color="000000"/>
        <w:right w:val="single" w:sz="8" w:space="0" w:color="000000"/>
      </w:pBdr>
      <w:spacing w:before="100" w:beforeAutospacing="1" w:after="100" w:afterAutospacing="1"/>
    </w:pPr>
  </w:style>
  <w:style w:type="paragraph" w:customStyle="1" w:styleId="xl334">
    <w:name w:val="xl33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335">
    <w:name w:val="xl33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336">
    <w:name w:val="xl33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337">
    <w:name w:val="xl337"/>
    <w:basedOn w:val="Normal"/>
    <w:pPr>
      <w:pBdr>
        <w:top w:val="single" w:sz="8"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338">
    <w:name w:val="xl338"/>
    <w:basedOn w:val="Normal"/>
    <w:pPr>
      <w:pBdr>
        <w:top w:val="single" w:sz="8"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339">
    <w:name w:val="xl339"/>
    <w:basedOn w:val="Normal"/>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8"/>
      <w:szCs w:val="18"/>
    </w:rPr>
  </w:style>
  <w:style w:type="paragraph" w:customStyle="1" w:styleId="xl340">
    <w:name w:val="xl340"/>
    <w:basedOn w:val="Normal"/>
    <w:pPr>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Arial" w:hAnsi="Arial" w:cs="Arial"/>
      <w:sz w:val="18"/>
      <w:szCs w:val="18"/>
    </w:rPr>
  </w:style>
  <w:style w:type="paragraph" w:customStyle="1" w:styleId="xl341">
    <w:name w:val="xl341"/>
    <w:basedOn w:val="Normal"/>
    <w:pPr>
      <w:pBdr>
        <w:top w:val="single" w:sz="4" w:space="0" w:color="000000"/>
        <w:bottom w:val="single" w:sz="8" w:space="0" w:color="000000"/>
        <w:right w:val="single" w:sz="4" w:space="0" w:color="000000"/>
      </w:pBdr>
      <w:spacing w:before="100" w:beforeAutospacing="1" w:after="100" w:afterAutospacing="1"/>
    </w:pPr>
  </w:style>
  <w:style w:type="paragraph" w:customStyle="1" w:styleId="xl342">
    <w:name w:val="xl342"/>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Arial" w:hAnsi="Arial" w:cs="Arial"/>
    </w:rPr>
  </w:style>
  <w:style w:type="paragraph" w:customStyle="1" w:styleId="xl343">
    <w:name w:val="xl343"/>
    <w:basedOn w:val="Normal"/>
    <w:pPr>
      <w:pBdr>
        <w:top w:val="single" w:sz="8"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344">
    <w:name w:val="xl344"/>
    <w:basedOn w:val="Normal"/>
    <w:pPr>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Arial" w:hAnsi="Arial" w:cs="Arial"/>
      <w:b/>
      <w:bCs/>
      <w:sz w:val="18"/>
      <w:szCs w:val="18"/>
    </w:rPr>
  </w:style>
  <w:style w:type="paragraph" w:customStyle="1" w:styleId="xl345">
    <w:name w:val="xl345"/>
    <w:basedOn w:val="Normal"/>
    <w:pPr>
      <w:pBdr>
        <w:top w:val="single" w:sz="4" w:space="0" w:color="000000"/>
        <w:left w:val="single" w:sz="4" w:space="0" w:color="000000"/>
        <w:bottom w:val="single" w:sz="4" w:space="0" w:color="000000"/>
        <w:right w:val="single" w:sz="8" w:space="0" w:color="000000"/>
      </w:pBdr>
      <w:spacing w:before="100" w:beforeAutospacing="1" w:after="100" w:afterAutospacing="1"/>
    </w:pPr>
  </w:style>
  <w:style w:type="paragraph" w:customStyle="1" w:styleId="xl346">
    <w:name w:val="xl34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347">
    <w:name w:val="xl347"/>
    <w:basedOn w:val="Normal"/>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rFonts w:ascii="Arial" w:hAnsi="Arial" w:cs="Arial"/>
      <w:b/>
      <w:bCs/>
    </w:rPr>
  </w:style>
  <w:style w:type="paragraph" w:customStyle="1" w:styleId="xl348">
    <w:name w:val="xl348"/>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right"/>
    </w:pPr>
  </w:style>
  <w:style w:type="paragraph" w:customStyle="1" w:styleId="xl349">
    <w:name w:val="xl349"/>
    <w:basedOn w:val="Normal"/>
    <w:pPr>
      <w:pBdr>
        <w:left w:val="single" w:sz="8" w:space="0" w:color="000000"/>
        <w:bottom w:val="single" w:sz="8" w:space="0" w:color="000000"/>
        <w:right w:val="single" w:sz="4" w:space="0" w:color="000000"/>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pPr>
      <w:pBdr>
        <w:top w:val="single" w:sz="4" w:space="0" w:color="000000"/>
        <w:left w:val="single" w:sz="4" w:space="0" w:color="000000"/>
        <w:bottom w:val="single" w:sz="8" w:space="0" w:color="000000"/>
        <w:right w:val="single" w:sz="4" w:space="0" w:color="000000"/>
      </w:pBdr>
      <w:shd w:val="clear" w:color="000000" w:fill="CCFFFF"/>
      <w:spacing w:before="100" w:beforeAutospacing="1" w:after="100" w:afterAutospacing="1"/>
      <w:jc w:val="right"/>
    </w:pPr>
  </w:style>
  <w:style w:type="paragraph" w:customStyle="1" w:styleId="xl351">
    <w:name w:val="xl351"/>
    <w:basedOn w:val="Normal"/>
    <w:pPr>
      <w:pBdr>
        <w:top w:val="single" w:sz="4" w:space="0" w:color="000000"/>
        <w:left w:val="single" w:sz="4" w:space="0" w:color="000000"/>
        <w:bottom w:val="single" w:sz="8" w:space="0" w:color="000000"/>
        <w:right w:val="single" w:sz="4" w:space="0" w:color="000000"/>
      </w:pBdr>
      <w:shd w:val="clear" w:color="000000" w:fill="CCFFFF"/>
      <w:spacing w:before="100" w:beforeAutospacing="1" w:after="100" w:afterAutospacing="1"/>
    </w:pPr>
    <w:rPr>
      <w:rFonts w:ascii="Arial" w:hAnsi="Arial" w:cs="Arial"/>
      <w:b/>
      <w:bCs/>
    </w:rPr>
  </w:style>
  <w:style w:type="paragraph" w:customStyle="1" w:styleId="xl352">
    <w:name w:val="xl352"/>
    <w:basedOn w:val="Normal"/>
    <w:pPr>
      <w:pBdr>
        <w:top w:val="single" w:sz="4" w:space="0" w:color="000000"/>
        <w:left w:val="single" w:sz="4" w:space="0" w:color="000000"/>
        <w:bottom w:val="single" w:sz="8" w:space="0" w:color="000000"/>
        <w:right w:val="single" w:sz="8" w:space="0" w:color="000000"/>
      </w:pBdr>
      <w:shd w:val="clear" w:color="000000" w:fill="CCFFFF"/>
      <w:spacing w:before="100" w:beforeAutospacing="1" w:after="100" w:afterAutospacing="1"/>
    </w:pPr>
    <w:rPr>
      <w:rFonts w:ascii="Arial" w:hAnsi="Arial" w:cs="Arial"/>
      <w:b/>
      <w:bCs/>
    </w:rPr>
  </w:style>
  <w:style w:type="paragraph" w:customStyle="1" w:styleId="xl353">
    <w:name w:val="xl353"/>
    <w:basedOn w:val="Normal"/>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354">
    <w:name w:val="xl35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355">
    <w:name w:val="xl355"/>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Arial" w:hAnsi="Arial" w:cs="Arial"/>
      <w:b/>
      <w:bCs/>
    </w:rPr>
  </w:style>
  <w:style w:type="paragraph" w:customStyle="1" w:styleId="xl356">
    <w:name w:val="xl35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b/>
      <w:bCs/>
    </w:rPr>
  </w:style>
  <w:style w:type="paragraph" w:customStyle="1" w:styleId="xl357">
    <w:name w:val="xl35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58">
    <w:name w:val="xl35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359">
    <w:name w:val="xl359"/>
    <w:basedOn w:val="Normal"/>
    <w:pPr>
      <w:pBdr>
        <w:top w:val="single" w:sz="4" w:space="0" w:color="000000"/>
        <w:left w:val="single" w:sz="8" w:space="0" w:color="000000"/>
        <w:bottom w:val="single" w:sz="4" w:space="0" w:color="000000"/>
      </w:pBdr>
      <w:spacing w:before="100" w:beforeAutospacing="1" w:after="100" w:afterAutospacing="1"/>
    </w:pPr>
    <w:rPr>
      <w:rFonts w:ascii="Arial" w:hAnsi="Arial" w:cs="Arial"/>
      <w:b/>
      <w:bCs/>
    </w:rPr>
  </w:style>
  <w:style w:type="paragraph" w:customStyle="1" w:styleId="xl360">
    <w:name w:val="xl360"/>
    <w:basedOn w:val="Normal"/>
    <w:pPr>
      <w:pBdr>
        <w:top w:val="single" w:sz="4" w:space="0" w:color="000000"/>
        <w:bottom w:val="single" w:sz="4" w:space="0" w:color="000000"/>
      </w:pBdr>
      <w:spacing w:before="100" w:beforeAutospacing="1" w:after="100" w:afterAutospacing="1"/>
    </w:pPr>
    <w:rPr>
      <w:rFonts w:ascii="Arial" w:hAnsi="Arial" w:cs="Arial"/>
    </w:rPr>
  </w:style>
  <w:style w:type="paragraph" w:customStyle="1" w:styleId="xl361">
    <w:name w:val="xl361"/>
    <w:basedOn w:val="Normal"/>
    <w:pPr>
      <w:pBdr>
        <w:top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362">
    <w:name w:val="xl362"/>
    <w:basedOn w:val="Normal"/>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363">
    <w:name w:val="xl363"/>
    <w:basedOn w:val="Normal"/>
    <w:pPr>
      <w:pBdr>
        <w:top w:val="single" w:sz="4" w:space="0" w:color="000000"/>
        <w:bottom w:val="single" w:sz="4" w:space="0" w:color="000000"/>
      </w:pBdr>
      <w:spacing w:before="100" w:beforeAutospacing="1" w:after="100" w:afterAutospacing="1"/>
    </w:pPr>
    <w:rPr>
      <w:rFonts w:ascii="Arial" w:hAnsi="Arial" w:cs="Arial"/>
    </w:rPr>
  </w:style>
  <w:style w:type="paragraph" w:customStyle="1" w:styleId="xl364">
    <w:name w:val="xl364"/>
    <w:basedOn w:val="Normal"/>
    <w:pPr>
      <w:pBdr>
        <w:top w:val="single" w:sz="4" w:space="0" w:color="000000"/>
        <w:bottom w:val="single" w:sz="4" w:space="0" w:color="000000"/>
        <w:right w:val="single" w:sz="8" w:space="0" w:color="000000"/>
      </w:pBdr>
      <w:spacing w:before="100" w:beforeAutospacing="1" w:after="100" w:afterAutospacing="1"/>
    </w:pPr>
    <w:rPr>
      <w:rFonts w:ascii="Arial" w:hAnsi="Arial" w:cs="Arial"/>
    </w:rPr>
  </w:style>
  <w:style w:type="paragraph" w:customStyle="1" w:styleId="xl365">
    <w:name w:val="xl365"/>
    <w:basedOn w:val="Normal"/>
    <w:pPr>
      <w:pBdr>
        <w:top w:val="single" w:sz="8" w:space="0" w:color="000000"/>
        <w:bottom w:val="single" w:sz="4" w:space="0" w:color="000000"/>
        <w:right w:val="single" w:sz="4" w:space="0" w:color="000000"/>
      </w:pBdr>
      <w:shd w:val="clear" w:color="000000" w:fill="CCFFFF"/>
      <w:spacing w:before="100" w:beforeAutospacing="1" w:after="100" w:afterAutospacing="1"/>
    </w:pPr>
    <w:rPr>
      <w:rFonts w:ascii="Arial" w:hAnsi="Arial" w:cs="Arial"/>
      <w:b/>
      <w:bCs/>
    </w:rPr>
  </w:style>
  <w:style w:type="paragraph" w:customStyle="1" w:styleId="xl366">
    <w:name w:val="xl366"/>
    <w:basedOn w:val="Normal"/>
    <w:pPr>
      <w:pBdr>
        <w:top w:val="single" w:sz="8" w:space="0" w:color="000000"/>
        <w:left w:val="single" w:sz="4" w:space="0" w:color="000000"/>
        <w:bottom w:val="single" w:sz="4" w:space="0" w:color="000000"/>
        <w:right w:val="single" w:sz="4" w:space="0" w:color="000000"/>
      </w:pBdr>
      <w:shd w:val="clear" w:color="000000" w:fill="CCFFFF"/>
      <w:spacing w:before="100" w:beforeAutospacing="1" w:after="100" w:afterAutospacing="1"/>
    </w:pPr>
    <w:rPr>
      <w:rFonts w:ascii="Arial" w:hAnsi="Arial" w:cs="Arial"/>
      <w:b/>
      <w:bCs/>
    </w:rPr>
  </w:style>
  <w:style w:type="paragraph" w:customStyle="1" w:styleId="xl367">
    <w:name w:val="xl367"/>
    <w:basedOn w:val="Normal"/>
    <w:pPr>
      <w:pBdr>
        <w:top w:val="single" w:sz="8" w:space="0" w:color="000000"/>
        <w:left w:val="single" w:sz="4" w:space="0" w:color="000000"/>
        <w:bottom w:val="single" w:sz="4" w:space="0" w:color="000000"/>
        <w:right w:val="single" w:sz="4" w:space="0" w:color="000000"/>
      </w:pBdr>
      <w:shd w:val="clear" w:color="000000" w:fill="CCFFFF"/>
      <w:spacing w:before="100" w:beforeAutospacing="1" w:after="100" w:afterAutospacing="1"/>
    </w:pPr>
  </w:style>
  <w:style w:type="paragraph" w:customStyle="1" w:styleId="xl368">
    <w:name w:val="xl368"/>
    <w:basedOn w:val="Normal"/>
    <w:pPr>
      <w:pBdr>
        <w:top w:val="single" w:sz="8" w:space="0" w:color="000000"/>
        <w:left w:val="single" w:sz="4" w:space="0" w:color="000000"/>
        <w:bottom w:val="single" w:sz="4" w:space="0" w:color="000000"/>
        <w:right w:val="single" w:sz="8" w:space="0" w:color="000000"/>
      </w:pBdr>
      <w:shd w:val="clear" w:color="000000" w:fill="CCFFFF"/>
      <w:spacing w:before="100" w:beforeAutospacing="1" w:after="100" w:afterAutospacing="1"/>
    </w:pPr>
  </w:style>
  <w:style w:type="paragraph" w:customStyle="1" w:styleId="xl369">
    <w:name w:val="xl369"/>
    <w:basedOn w:val="Normal"/>
    <w:pPr>
      <w:pBdr>
        <w:left w:val="single" w:sz="8" w:space="0" w:color="000000"/>
        <w:bottom w:val="single" w:sz="8" w:space="0" w:color="000000"/>
      </w:pBdr>
      <w:shd w:val="clear" w:color="000000" w:fill="CCFFFF"/>
      <w:spacing w:before="100" w:beforeAutospacing="1" w:after="100" w:afterAutospacing="1"/>
      <w:jc w:val="center"/>
    </w:pPr>
    <w:rPr>
      <w:rFonts w:ascii="Arial" w:hAnsi="Arial" w:cs="Arial"/>
    </w:rPr>
  </w:style>
  <w:style w:type="paragraph" w:customStyle="1" w:styleId="xl370">
    <w:name w:val="xl370"/>
    <w:basedOn w:val="Normal"/>
    <w:pPr>
      <w:pBdr>
        <w:bottom w:val="single" w:sz="8" w:space="0" w:color="000000"/>
      </w:pBdr>
      <w:shd w:val="clear" w:color="000000" w:fill="CCFFFF"/>
      <w:spacing w:before="100" w:beforeAutospacing="1" w:after="100" w:afterAutospacing="1"/>
      <w:jc w:val="center"/>
    </w:pPr>
  </w:style>
  <w:style w:type="paragraph" w:customStyle="1" w:styleId="xl371">
    <w:name w:val="xl371"/>
    <w:basedOn w:val="Normal"/>
    <w:pPr>
      <w:pBdr>
        <w:bottom w:val="single" w:sz="8" w:space="0" w:color="000000"/>
        <w:right w:val="single" w:sz="4" w:space="0" w:color="000000"/>
      </w:pBdr>
      <w:shd w:val="clear" w:color="000000" w:fill="CCFFFF"/>
      <w:spacing w:before="100" w:beforeAutospacing="1" w:after="100" w:afterAutospacing="1"/>
      <w:jc w:val="center"/>
    </w:pPr>
  </w:style>
  <w:style w:type="paragraph" w:customStyle="1" w:styleId="xl372">
    <w:name w:val="xl372"/>
    <w:basedOn w:val="Normal"/>
    <w:pPr>
      <w:pBdr>
        <w:top w:val="single" w:sz="8" w:space="0" w:color="000000"/>
        <w:bottom w:val="single" w:sz="4" w:space="0" w:color="000000"/>
      </w:pBdr>
      <w:spacing w:before="100" w:beforeAutospacing="1" w:after="100" w:afterAutospacing="1"/>
    </w:pPr>
    <w:rPr>
      <w:rFonts w:ascii="Arial" w:hAnsi="Arial" w:cs="Arial"/>
      <w:b/>
      <w:bCs/>
    </w:rPr>
  </w:style>
  <w:style w:type="paragraph" w:customStyle="1" w:styleId="xl373">
    <w:name w:val="xl373"/>
    <w:basedOn w:val="Normal"/>
    <w:pPr>
      <w:pBdr>
        <w:top w:val="single" w:sz="8" w:space="0" w:color="000000"/>
        <w:bottom w:val="single" w:sz="4" w:space="0" w:color="000000"/>
      </w:pBdr>
      <w:spacing w:before="100" w:beforeAutospacing="1" w:after="100" w:afterAutospacing="1"/>
    </w:pPr>
  </w:style>
  <w:style w:type="paragraph" w:customStyle="1" w:styleId="xl374">
    <w:name w:val="xl374"/>
    <w:basedOn w:val="Normal"/>
    <w:pPr>
      <w:pBdr>
        <w:top w:val="single" w:sz="8" w:space="0" w:color="000000"/>
        <w:bottom w:val="single" w:sz="4" w:space="0" w:color="000000"/>
        <w:right w:val="single" w:sz="8" w:space="0" w:color="000000"/>
      </w:pBdr>
      <w:spacing w:before="100" w:beforeAutospacing="1" w:after="100" w:afterAutospacing="1"/>
    </w:pPr>
  </w:style>
  <w:style w:type="paragraph" w:customStyle="1" w:styleId="xl375">
    <w:name w:val="xl37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rPr>
  </w:style>
  <w:style w:type="paragraph" w:customStyle="1" w:styleId="xl376">
    <w:name w:val="xl37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rPr>
  </w:style>
  <w:style w:type="paragraph" w:customStyle="1" w:styleId="xl377">
    <w:name w:val="xl377"/>
    <w:basedOn w:val="Normal"/>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rPr>
  </w:style>
  <w:style w:type="paragraph" w:customStyle="1" w:styleId="xl378">
    <w:name w:val="xl378"/>
    <w:basedOn w:val="Normal"/>
    <w:pPr>
      <w:pBdr>
        <w:top w:val="single" w:sz="4" w:space="0" w:color="000000"/>
        <w:bottom w:val="single" w:sz="4" w:space="0" w:color="000000"/>
      </w:pBdr>
      <w:spacing w:before="100" w:beforeAutospacing="1" w:after="100" w:afterAutospacing="1"/>
      <w:jc w:val="center"/>
    </w:pPr>
    <w:rPr>
      <w:rFonts w:ascii="Arial" w:hAnsi="Arial" w:cs="Arial"/>
      <w:sz w:val="14"/>
      <w:szCs w:val="14"/>
    </w:rPr>
  </w:style>
  <w:style w:type="paragraph" w:customStyle="1" w:styleId="xl379">
    <w:name w:val="xl379"/>
    <w:basedOn w:val="Normal"/>
    <w:pPr>
      <w:pBdr>
        <w:top w:val="single" w:sz="4" w:space="0" w:color="000000"/>
        <w:bottom w:val="single" w:sz="4" w:space="0" w:color="000000"/>
        <w:right w:val="single" w:sz="8" w:space="0" w:color="000000"/>
      </w:pBdr>
      <w:spacing w:before="100" w:beforeAutospacing="1" w:after="100" w:afterAutospacing="1"/>
      <w:jc w:val="center"/>
    </w:pPr>
    <w:rPr>
      <w:rFonts w:ascii="Arial" w:hAnsi="Arial" w:cs="Arial"/>
      <w:sz w:val="14"/>
      <w:szCs w:val="14"/>
    </w:rPr>
  </w:style>
  <w:style w:type="paragraph" w:customStyle="1" w:styleId="xl380">
    <w:name w:val="xl380"/>
    <w:basedOn w:val="Normal"/>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4"/>
      <w:szCs w:val="14"/>
    </w:rPr>
  </w:style>
  <w:style w:type="paragraph" w:customStyle="1" w:styleId="xl381">
    <w:name w:val="xl381"/>
    <w:basedOn w:val="Normal"/>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382">
    <w:name w:val="xl382"/>
    <w:basedOn w:val="Normal"/>
    <w:pPr>
      <w:pBdr>
        <w:top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383">
    <w:name w:val="xl383"/>
    <w:basedOn w:val="Normal"/>
    <w:pPr>
      <w:pBdr>
        <w:top w:val="single" w:sz="4" w:space="0" w:color="000000"/>
        <w:bottom w:val="single" w:sz="4" w:space="0" w:color="000000"/>
        <w:right w:val="single" w:sz="8" w:space="0" w:color="000000"/>
      </w:pBdr>
      <w:spacing w:before="100" w:beforeAutospacing="1" w:after="100" w:afterAutospacing="1"/>
      <w:jc w:val="center"/>
    </w:pPr>
    <w:rPr>
      <w:rFonts w:ascii="Arial" w:hAnsi="Arial" w:cs="Arial"/>
    </w:rPr>
  </w:style>
  <w:style w:type="paragraph" w:customStyle="1" w:styleId="xl384">
    <w:name w:val="xl384"/>
    <w:basedOn w:val="Normal"/>
    <w:pPr>
      <w:pBdr>
        <w:left w:val="single" w:sz="8" w:space="0" w:color="000000"/>
        <w:bottom w:val="single" w:sz="4" w:space="0" w:color="000000"/>
      </w:pBdr>
      <w:spacing w:before="100" w:beforeAutospacing="1" w:after="100" w:afterAutospacing="1"/>
      <w:jc w:val="center"/>
    </w:pPr>
    <w:rPr>
      <w:rFonts w:ascii="Arial" w:hAnsi="Arial" w:cs="Arial"/>
      <w:b/>
      <w:bCs/>
      <w:sz w:val="18"/>
      <w:szCs w:val="18"/>
    </w:rPr>
  </w:style>
  <w:style w:type="paragraph" w:customStyle="1" w:styleId="xl385">
    <w:name w:val="xl385"/>
    <w:basedOn w:val="Normal"/>
    <w:pPr>
      <w:pBdr>
        <w:top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386">
    <w:name w:val="xl386"/>
    <w:basedOn w:val="Normal"/>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387">
    <w:name w:val="xl387"/>
    <w:basedOn w:val="Normal"/>
    <w:pPr>
      <w:pBdr>
        <w:top w:val="single" w:sz="4" w:space="0" w:color="000000"/>
        <w:left w:val="single" w:sz="8"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388">
    <w:name w:val="xl388"/>
    <w:basedOn w:val="Normal"/>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rial" w:hAnsi="Arial" w:cs="Arial"/>
      <w:b/>
      <w:bCs/>
    </w:rPr>
  </w:style>
  <w:style w:type="paragraph" w:customStyle="1" w:styleId="xl389">
    <w:name w:val="xl389"/>
    <w:basedOn w:val="Normal"/>
    <w:pPr>
      <w:pBdr>
        <w:top w:val="single" w:sz="4" w:space="0" w:color="000000"/>
        <w:left w:val="single" w:sz="4" w:space="0" w:color="000000"/>
        <w:bottom w:val="single" w:sz="8" w:space="0" w:color="000000"/>
        <w:right w:val="single" w:sz="8" w:space="0" w:color="000000"/>
      </w:pBdr>
      <w:spacing w:before="100" w:beforeAutospacing="1" w:after="100" w:afterAutospacing="1"/>
      <w:jc w:val="center"/>
    </w:pPr>
    <w:rPr>
      <w:rFonts w:ascii="Arial" w:hAnsi="Arial" w:cs="Arial"/>
      <w:b/>
      <w:bCs/>
    </w:rPr>
  </w:style>
  <w:style w:type="paragraph" w:customStyle="1" w:styleId="xl390">
    <w:name w:val="xl390"/>
    <w:basedOn w:val="Normal"/>
    <w:pPr>
      <w:pBdr>
        <w:top w:val="single" w:sz="8" w:space="0" w:color="000000"/>
        <w:left w:val="single" w:sz="8" w:space="0" w:color="000000"/>
      </w:pBdr>
      <w:spacing w:before="100" w:beforeAutospacing="1" w:after="100" w:afterAutospacing="1"/>
    </w:pPr>
    <w:rPr>
      <w:rFonts w:ascii="Arial" w:hAnsi="Arial" w:cs="Arial"/>
      <w:color w:val="FF0000"/>
    </w:rPr>
  </w:style>
  <w:style w:type="paragraph" w:customStyle="1" w:styleId="xl391">
    <w:name w:val="xl391"/>
    <w:basedOn w:val="Normal"/>
    <w:pPr>
      <w:pBdr>
        <w:top w:val="single" w:sz="8" w:space="0" w:color="000000"/>
      </w:pBdr>
      <w:spacing w:before="100" w:beforeAutospacing="1" w:after="100" w:afterAutospacing="1"/>
    </w:pPr>
    <w:rPr>
      <w:rFonts w:ascii="Arial" w:hAnsi="Arial" w:cs="Arial"/>
      <w:color w:val="FF0000"/>
    </w:rPr>
  </w:style>
  <w:style w:type="paragraph" w:customStyle="1" w:styleId="xl392">
    <w:name w:val="xl392"/>
    <w:basedOn w:val="Normal"/>
    <w:pPr>
      <w:pBdr>
        <w:top w:val="single" w:sz="8" w:space="0" w:color="000000"/>
        <w:right w:val="single" w:sz="8" w:space="0" w:color="000000"/>
      </w:pBdr>
      <w:spacing w:before="100" w:beforeAutospacing="1" w:after="100" w:afterAutospacing="1"/>
    </w:pPr>
    <w:rPr>
      <w:rFonts w:ascii="Arial" w:hAnsi="Arial" w:cs="Arial"/>
      <w:color w:val="FF0000"/>
    </w:rPr>
  </w:style>
  <w:style w:type="paragraph" w:customStyle="1" w:styleId="xl393">
    <w:name w:val="xl393"/>
    <w:basedOn w:val="Normal"/>
    <w:pPr>
      <w:pBdr>
        <w:left w:val="single" w:sz="8" w:space="0" w:color="000000"/>
      </w:pBdr>
      <w:spacing w:before="100" w:beforeAutospacing="1" w:after="100" w:afterAutospacing="1"/>
    </w:pPr>
    <w:rPr>
      <w:rFonts w:ascii="Arial" w:hAnsi="Arial" w:cs="Arial"/>
      <w:color w:val="FF0000"/>
    </w:rPr>
  </w:style>
  <w:style w:type="paragraph" w:customStyle="1" w:styleId="xl394">
    <w:name w:val="xl394"/>
    <w:basedOn w:val="Normal"/>
    <w:pPr>
      <w:spacing w:before="100" w:beforeAutospacing="1" w:after="100" w:afterAutospacing="1"/>
    </w:pPr>
    <w:rPr>
      <w:rFonts w:ascii="Arial" w:hAnsi="Arial" w:cs="Arial"/>
      <w:color w:val="FF0000"/>
    </w:rPr>
  </w:style>
  <w:style w:type="paragraph" w:customStyle="1" w:styleId="xl395">
    <w:name w:val="xl395"/>
    <w:basedOn w:val="Normal"/>
    <w:pPr>
      <w:pBdr>
        <w:right w:val="single" w:sz="8" w:space="0" w:color="000000"/>
      </w:pBdr>
      <w:spacing w:before="100" w:beforeAutospacing="1" w:after="100" w:afterAutospacing="1"/>
    </w:pPr>
    <w:rPr>
      <w:rFonts w:ascii="Arial" w:hAnsi="Arial" w:cs="Arial"/>
      <w:color w:val="FF0000"/>
    </w:rPr>
  </w:style>
  <w:style w:type="paragraph" w:customStyle="1" w:styleId="xl396">
    <w:name w:val="xl396"/>
    <w:basedOn w:val="Normal"/>
    <w:pPr>
      <w:pBdr>
        <w:left w:val="single" w:sz="8" w:space="0" w:color="000000"/>
        <w:bottom w:val="single" w:sz="8" w:space="0" w:color="000000"/>
      </w:pBdr>
      <w:spacing w:before="100" w:beforeAutospacing="1" w:after="100" w:afterAutospacing="1"/>
    </w:pPr>
    <w:rPr>
      <w:rFonts w:ascii="Arial" w:hAnsi="Arial" w:cs="Arial"/>
      <w:color w:val="FF0000"/>
    </w:rPr>
  </w:style>
  <w:style w:type="paragraph" w:customStyle="1" w:styleId="xl397">
    <w:name w:val="xl397"/>
    <w:basedOn w:val="Normal"/>
    <w:pPr>
      <w:pBdr>
        <w:bottom w:val="single" w:sz="8" w:space="0" w:color="000000"/>
      </w:pBdr>
      <w:spacing w:before="100" w:beforeAutospacing="1" w:after="100" w:afterAutospacing="1"/>
    </w:pPr>
    <w:rPr>
      <w:rFonts w:ascii="Arial" w:hAnsi="Arial" w:cs="Arial"/>
      <w:color w:val="FF0000"/>
    </w:rPr>
  </w:style>
  <w:style w:type="paragraph" w:customStyle="1" w:styleId="xl398">
    <w:name w:val="xl398"/>
    <w:basedOn w:val="Normal"/>
    <w:pPr>
      <w:pBdr>
        <w:bottom w:val="single" w:sz="8" w:space="0" w:color="000000"/>
        <w:right w:val="single" w:sz="8" w:space="0" w:color="000000"/>
      </w:pBdr>
      <w:spacing w:before="100" w:beforeAutospacing="1" w:after="100" w:afterAutospacing="1"/>
    </w:pPr>
    <w:rPr>
      <w:rFonts w:ascii="Arial" w:hAnsi="Arial" w:cs="Arial"/>
      <w:color w:val="FF0000"/>
    </w:rPr>
  </w:style>
  <w:style w:type="paragraph" w:customStyle="1" w:styleId="xl399">
    <w:name w:val="xl399"/>
    <w:basedOn w:val="Normal"/>
    <w:pPr>
      <w:pBdr>
        <w:top w:val="single" w:sz="8" w:space="0" w:color="000000"/>
        <w:left w:val="single" w:sz="8" w:space="0" w:color="000000"/>
        <w:bottom w:val="single" w:sz="8" w:space="0" w:color="000000"/>
      </w:pBdr>
      <w:spacing w:before="100" w:beforeAutospacing="1" w:after="100" w:afterAutospacing="1"/>
      <w:jc w:val="center"/>
    </w:pPr>
    <w:rPr>
      <w:rFonts w:ascii="Arial" w:hAnsi="Arial" w:cs="Arial"/>
      <w:b/>
      <w:bCs/>
      <w:sz w:val="18"/>
      <w:szCs w:val="18"/>
    </w:rPr>
  </w:style>
  <w:style w:type="paragraph" w:customStyle="1" w:styleId="xl400">
    <w:name w:val="xl400"/>
    <w:basedOn w:val="Normal"/>
    <w:pPr>
      <w:pBdr>
        <w:top w:val="single" w:sz="8" w:space="0" w:color="000000"/>
        <w:bottom w:val="single" w:sz="8" w:space="0" w:color="000000"/>
        <w:right w:val="single" w:sz="8" w:space="0" w:color="000000"/>
      </w:pBdr>
      <w:spacing w:before="100" w:beforeAutospacing="1" w:after="100" w:afterAutospacing="1"/>
      <w:jc w:val="center"/>
    </w:pPr>
    <w:rPr>
      <w:rFonts w:ascii="Arial" w:hAnsi="Arial" w:cs="Arial"/>
      <w:b/>
      <w:bCs/>
      <w:sz w:val="18"/>
      <w:szCs w:val="18"/>
    </w:rPr>
  </w:style>
  <w:style w:type="paragraph" w:customStyle="1" w:styleId="xl401">
    <w:name w:val="xl401"/>
    <w:basedOn w:val="Normal"/>
    <w:pPr>
      <w:pBdr>
        <w:left w:val="single" w:sz="8" w:space="0" w:color="000000"/>
      </w:pBdr>
      <w:spacing w:before="100" w:beforeAutospacing="1" w:after="100" w:afterAutospacing="1"/>
    </w:pPr>
    <w:rPr>
      <w:rFonts w:ascii="Arial" w:hAnsi="Arial" w:cs="Arial"/>
      <w:color w:val="FF0000"/>
    </w:rPr>
  </w:style>
  <w:style w:type="paragraph" w:customStyle="1" w:styleId="xl402">
    <w:name w:val="xl402"/>
    <w:basedOn w:val="Normal"/>
    <w:pPr>
      <w:spacing w:before="100" w:beforeAutospacing="1" w:after="100" w:afterAutospacing="1"/>
    </w:pPr>
    <w:rPr>
      <w:rFonts w:ascii="Arial" w:hAnsi="Arial" w:cs="Arial"/>
      <w:color w:val="FF0000"/>
    </w:rPr>
  </w:style>
  <w:style w:type="paragraph" w:customStyle="1" w:styleId="xl403">
    <w:name w:val="xl403"/>
    <w:basedOn w:val="Normal"/>
    <w:pPr>
      <w:pBdr>
        <w:right w:val="single" w:sz="8" w:space="0" w:color="000000"/>
      </w:pBdr>
      <w:spacing w:before="100" w:beforeAutospacing="1" w:after="100" w:afterAutospacing="1"/>
    </w:pPr>
    <w:rPr>
      <w:rFonts w:ascii="Arial" w:hAnsi="Arial" w:cs="Arial"/>
      <w:color w:val="FF0000"/>
    </w:rPr>
  </w:style>
  <w:style w:type="paragraph" w:customStyle="1" w:styleId="xl404">
    <w:name w:val="xl404"/>
    <w:basedOn w:val="Normal"/>
    <w:pPr>
      <w:pBdr>
        <w:top w:val="single" w:sz="8" w:space="0" w:color="000000"/>
        <w:left w:val="single" w:sz="8" w:space="0" w:color="000000"/>
        <w:bottom w:val="single" w:sz="4" w:space="0" w:color="000000"/>
      </w:pBdr>
      <w:spacing w:before="100" w:beforeAutospacing="1" w:after="100" w:afterAutospacing="1"/>
      <w:jc w:val="right"/>
    </w:pPr>
    <w:rPr>
      <w:rFonts w:ascii="Arial" w:hAnsi="Arial" w:cs="Arial"/>
      <w:b/>
      <w:bCs/>
    </w:rPr>
  </w:style>
  <w:style w:type="paragraph" w:customStyle="1" w:styleId="xl405">
    <w:name w:val="xl405"/>
    <w:basedOn w:val="Normal"/>
    <w:pPr>
      <w:pBdr>
        <w:top w:val="single" w:sz="8" w:space="0" w:color="000000"/>
        <w:bottom w:val="single" w:sz="4" w:space="0" w:color="000000"/>
        <w:right w:val="single" w:sz="8" w:space="0" w:color="000000"/>
      </w:pBdr>
      <w:spacing w:before="100" w:beforeAutospacing="1" w:after="100" w:afterAutospacing="1"/>
      <w:jc w:val="right"/>
    </w:pPr>
    <w:rPr>
      <w:rFonts w:ascii="Arial" w:hAnsi="Arial" w:cs="Arial"/>
      <w:b/>
      <w:bCs/>
    </w:rPr>
  </w:style>
  <w:style w:type="paragraph" w:customStyle="1" w:styleId="xl406">
    <w:name w:val="xl406"/>
    <w:basedOn w:val="Normal"/>
    <w:pPr>
      <w:pBdr>
        <w:bottom w:val="single" w:sz="8" w:space="0" w:color="000000"/>
        <w:right w:val="single" w:sz="8" w:space="0" w:color="000000"/>
      </w:pBdr>
      <w:spacing w:before="100" w:beforeAutospacing="1" w:after="100" w:afterAutospacing="1"/>
      <w:jc w:val="right"/>
    </w:pPr>
  </w:style>
  <w:style w:type="paragraph" w:customStyle="1" w:styleId="xl407">
    <w:name w:val="xl407"/>
    <w:basedOn w:val="Normal"/>
    <w:pPr>
      <w:pBdr>
        <w:left w:val="single" w:sz="8" w:space="0" w:color="000000"/>
        <w:bottom w:val="single" w:sz="8" w:space="0" w:color="000000"/>
      </w:pBdr>
      <w:spacing w:before="100" w:beforeAutospacing="1" w:after="100" w:afterAutospacing="1"/>
      <w:jc w:val="right"/>
    </w:pPr>
    <w:rPr>
      <w:rFonts w:ascii="Arial" w:hAnsi="Arial" w:cs="Arial"/>
      <w:b/>
      <w:bCs/>
    </w:rPr>
  </w:style>
  <w:style w:type="paragraph" w:customStyle="1" w:styleId="xl408">
    <w:name w:val="xl408"/>
    <w:basedOn w:val="Normal"/>
    <w:pPr>
      <w:pBdr>
        <w:bottom w:val="single" w:sz="8" w:space="0" w:color="000000"/>
        <w:right w:val="single" w:sz="8" w:space="0" w:color="000000"/>
      </w:pBdr>
      <w:spacing w:before="100" w:beforeAutospacing="1" w:after="100" w:afterAutospacing="1"/>
      <w:jc w:val="right"/>
    </w:pPr>
    <w:rPr>
      <w:rFonts w:ascii="Arial" w:hAnsi="Arial" w:cs="Arial"/>
      <w:b/>
      <w:bCs/>
    </w:rPr>
  </w:style>
  <w:style w:type="paragraph" w:customStyle="1" w:styleId="xl409">
    <w:name w:val="xl409"/>
    <w:basedOn w:val="Normal"/>
    <w:pPr>
      <w:pBdr>
        <w:top w:val="single" w:sz="4" w:space="0" w:color="000000"/>
        <w:bottom w:val="single" w:sz="4" w:space="0" w:color="000000"/>
      </w:pBdr>
      <w:spacing w:before="100" w:beforeAutospacing="1" w:after="100" w:afterAutospacing="1"/>
    </w:pPr>
    <w:rPr>
      <w:rFonts w:ascii="Arial" w:hAnsi="Arial" w:cs="Arial"/>
    </w:rPr>
  </w:style>
  <w:style w:type="paragraph" w:customStyle="1" w:styleId="xl410">
    <w:name w:val="xl410"/>
    <w:basedOn w:val="Normal"/>
    <w:pPr>
      <w:pBdr>
        <w:top w:val="single" w:sz="4" w:space="0" w:color="000000"/>
        <w:bottom w:val="single" w:sz="4" w:space="0" w:color="000000"/>
        <w:right w:val="single" w:sz="8" w:space="0" w:color="000000"/>
      </w:pBdr>
      <w:spacing w:before="100" w:beforeAutospacing="1" w:after="100" w:afterAutospacing="1"/>
    </w:pPr>
    <w:rPr>
      <w:rFonts w:ascii="Arial" w:hAnsi="Arial" w:cs="Arial"/>
    </w:rPr>
  </w:style>
  <w:style w:type="paragraph" w:customStyle="1" w:styleId="xl411">
    <w:name w:val="xl411"/>
    <w:basedOn w:val="Normal"/>
    <w:pPr>
      <w:pBdr>
        <w:top w:val="single" w:sz="4" w:space="0" w:color="000000"/>
        <w:left w:val="single" w:sz="8" w:space="0" w:color="000000"/>
        <w:bottom w:val="single" w:sz="4" w:space="0" w:color="000000"/>
      </w:pBdr>
      <w:spacing w:before="100" w:beforeAutospacing="1" w:after="100" w:afterAutospacing="1"/>
    </w:pPr>
    <w:rPr>
      <w:rFonts w:ascii="Arial" w:hAnsi="Arial" w:cs="Arial"/>
      <w:b/>
      <w:bCs/>
    </w:rPr>
  </w:style>
  <w:style w:type="paragraph" w:customStyle="1" w:styleId="xl412">
    <w:name w:val="xl412"/>
    <w:basedOn w:val="Normal"/>
    <w:pPr>
      <w:pBdr>
        <w:top w:val="single" w:sz="4" w:space="0" w:color="000000"/>
        <w:bottom w:val="single" w:sz="4" w:space="0" w:color="000000"/>
      </w:pBdr>
      <w:spacing w:before="100" w:beforeAutospacing="1" w:after="100" w:afterAutospacing="1"/>
    </w:pPr>
    <w:rPr>
      <w:rFonts w:ascii="Arial" w:hAnsi="Arial" w:cs="Arial"/>
    </w:rPr>
  </w:style>
  <w:style w:type="paragraph" w:customStyle="1" w:styleId="xl413">
    <w:name w:val="xl413"/>
    <w:basedOn w:val="Normal"/>
    <w:pPr>
      <w:pBdr>
        <w:top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14">
    <w:name w:val="xl414"/>
    <w:basedOn w:val="Normal"/>
    <w:pPr>
      <w:pBdr>
        <w:top w:val="single" w:sz="4" w:space="0" w:color="000000"/>
        <w:left w:val="single" w:sz="8" w:space="0" w:color="000000"/>
        <w:bottom w:val="single" w:sz="8" w:space="0" w:color="000000"/>
        <w:right w:val="single" w:sz="4" w:space="0" w:color="000000"/>
      </w:pBdr>
      <w:spacing w:before="100" w:beforeAutospacing="1" w:after="100" w:afterAutospacing="1"/>
    </w:pPr>
    <w:rPr>
      <w:rFonts w:ascii="Arial" w:hAnsi="Arial" w:cs="Arial"/>
      <w:b/>
      <w:bCs/>
    </w:rPr>
  </w:style>
  <w:style w:type="paragraph" w:customStyle="1" w:styleId="xl415">
    <w:name w:val="xl415"/>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pPr>
  </w:style>
  <w:style w:type="paragraph" w:customStyle="1" w:styleId="xl416">
    <w:name w:val="xl416"/>
    <w:basedOn w:val="Normal"/>
    <w:pPr>
      <w:pBdr>
        <w:top w:val="single" w:sz="8" w:space="0" w:color="000000"/>
        <w:left w:val="single" w:sz="8" w:space="0" w:color="000000"/>
        <w:bottom w:val="single" w:sz="4" w:space="0" w:color="000000"/>
      </w:pBdr>
      <w:spacing w:before="100" w:beforeAutospacing="1" w:after="100" w:afterAutospacing="1"/>
    </w:pPr>
    <w:rPr>
      <w:rFonts w:ascii="Arial" w:hAnsi="Arial" w:cs="Arial"/>
      <w:b/>
      <w:bCs/>
    </w:rPr>
  </w:style>
  <w:style w:type="paragraph" w:customStyle="1" w:styleId="xl417">
    <w:name w:val="xl417"/>
    <w:basedOn w:val="Normal"/>
    <w:pPr>
      <w:pBdr>
        <w:left w:val="single" w:sz="8"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418">
    <w:name w:val="xl418"/>
    <w:basedOn w:val="Normal"/>
    <w:pPr>
      <w:pBdr>
        <w:top w:val="single" w:sz="4" w:space="0" w:color="000000"/>
        <w:left w:val="single" w:sz="8" w:space="0" w:color="000000"/>
        <w:bottom w:val="single" w:sz="4" w:space="0" w:color="000000"/>
        <w:right w:val="single" w:sz="4" w:space="0" w:color="000000"/>
      </w:pBdr>
      <w:shd w:val="clear" w:color="000000" w:fill="C0C0C0"/>
      <w:spacing w:before="100" w:beforeAutospacing="1" w:after="100" w:afterAutospacing="1"/>
    </w:pPr>
  </w:style>
  <w:style w:type="paragraph" w:customStyle="1" w:styleId="xl419">
    <w:name w:val="xl419"/>
    <w:basedOn w:val="Normal"/>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pPr>
  </w:style>
  <w:style w:type="paragraph" w:customStyle="1" w:styleId="xl420">
    <w:name w:val="xl420"/>
    <w:basedOn w:val="Normal"/>
    <w:pPr>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Arial" w:hAnsi="Arial" w:cs="Arial"/>
      <w:sz w:val="14"/>
      <w:szCs w:val="14"/>
    </w:rPr>
  </w:style>
  <w:style w:type="paragraph" w:customStyle="1" w:styleId="xl421">
    <w:name w:val="xl421"/>
    <w:basedOn w:val="Normal"/>
    <w:pPr>
      <w:pBdr>
        <w:top w:val="single" w:sz="4" w:space="0" w:color="000000"/>
        <w:left w:val="single" w:sz="8"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422">
    <w:name w:val="xl42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23">
    <w:name w:val="xl423"/>
    <w:basedOn w:val="Normal"/>
    <w:pPr>
      <w:pBdr>
        <w:top w:val="single" w:sz="4" w:space="0" w:color="000000"/>
        <w:left w:val="single" w:sz="8" w:space="0" w:color="000000"/>
        <w:bottom w:val="single" w:sz="8" w:space="0" w:color="000000"/>
        <w:right w:val="single" w:sz="4" w:space="0" w:color="000000"/>
      </w:pBdr>
      <w:spacing w:before="100" w:beforeAutospacing="1" w:after="100" w:afterAutospacing="1"/>
    </w:pPr>
    <w:rPr>
      <w:rFonts w:ascii="Arial" w:hAnsi="Arial" w:cs="Arial"/>
      <w:b/>
      <w:bCs/>
    </w:rPr>
  </w:style>
  <w:style w:type="paragraph" w:customStyle="1" w:styleId="xl424">
    <w:name w:val="xl424"/>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pPr>
    <w:rPr>
      <w:rFonts w:ascii="Arial" w:hAnsi="Arial" w:cs="Arial"/>
    </w:rPr>
  </w:style>
  <w:style w:type="paragraph" w:customStyle="1" w:styleId="xl425">
    <w:name w:val="xl425"/>
    <w:basedOn w:val="Normal"/>
    <w:pPr>
      <w:pBdr>
        <w:top w:val="single" w:sz="4" w:space="0" w:color="000000"/>
        <w:left w:val="single" w:sz="4" w:space="0" w:color="000000"/>
        <w:bottom w:val="single" w:sz="8"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426">
    <w:name w:val="xl426"/>
    <w:basedOn w:val="Normal"/>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rial" w:hAnsi="Arial" w:cs="Arial"/>
      <w:b/>
      <w:bCs/>
    </w:rPr>
  </w:style>
  <w:style w:type="numbering" w:customStyle="1" w:styleId="Semlista2">
    <w:name w:val="Sem lista2"/>
    <w:next w:val="Semlista"/>
    <w:uiPriority w:val="99"/>
    <w:semiHidden/>
    <w:unhideWhenUsed/>
  </w:style>
  <w:style w:type="paragraph" w:styleId="Sumrio1">
    <w:name w:val="toc 1"/>
    <w:basedOn w:val="Normal"/>
    <w:next w:val="Normal"/>
    <w:uiPriority w:val="39"/>
    <w:qFormat/>
    <w:pPr>
      <w:tabs>
        <w:tab w:val="left" w:pos="440"/>
        <w:tab w:val="right" w:leader="dot" w:pos="9737"/>
      </w:tabs>
      <w:spacing w:after="100"/>
      <w:ind w:left="142" w:hanging="142"/>
      <w:jc w:val="both"/>
    </w:pPr>
  </w:style>
  <w:style w:type="paragraph" w:customStyle="1" w:styleId="WW-Corpodetexto33">
    <w:name w:val="WW-Corpo de texto 33"/>
    <w:basedOn w:val="Normal"/>
    <w:pPr>
      <w:jc w:val="both"/>
    </w:pPr>
    <w:rPr>
      <w:rFonts w:ascii="Arial" w:hAnsi="Arial"/>
      <w:sz w:val="22"/>
      <w:szCs w:val="20"/>
    </w:rPr>
  </w:style>
  <w:style w:type="paragraph" w:styleId="Commarcadores2">
    <w:name w:val="List Bullet 2"/>
    <w:basedOn w:val="Normal"/>
    <w:pPr>
      <w:jc w:val="both"/>
    </w:pPr>
    <w:rPr>
      <w:rFonts w:ascii="Arial" w:hAnsi="Arial" w:cs="Arial"/>
      <w:b/>
      <w:sz w:val="20"/>
      <w:szCs w:val="20"/>
    </w:rPr>
  </w:style>
  <w:style w:type="character" w:customStyle="1" w:styleId="CaracteresdeNotadeRodap">
    <w:name w:val="Caracteres de Nota de Rodapé"/>
    <w:rPr>
      <w:vertAlign w:val="superscript"/>
    </w:rPr>
  </w:style>
  <w:style w:type="paragraph" w:customStyle="1" w:styleId="tj">
    <w:name w:val="tj"/>
    <w:basedOn w:val="Normal"/>
    <w:pPr>
      <w:spacing w:before="100" w:beforeAutospacing="1" w:after="100" w:afterAutospacing="1"/>
      <w:jc w:val="both"/>
    </w:p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Pr>
      <w:rFonts w:ascii="Courier New" w:eastAsia="Times New Roman" w:hAnsi="Courier New" w:cs="Times New Roman"/>
      <w:color w:val="000000"/>
      <w:sz w:val="20"/>
      <w:szCs w:val="20"/>
      <w:lang w:eastAsia="pt-BR"/>
    </w:rPr>
  </w:style>
  <w:style w:type="table" w:customStyle="1" w:styleId="Tabelacomgrade2">
    <w:name w:val="Tabela com grade2"/>
    <w:basedOn w:val="Tabelanormal"/>
    <w:next w:val="Tabelacomgrade"/>
    <w:pPr>
      <w:spacing w:after="0" w:line="240" w:lineRule="auto"/>
      <w:jc w:val="both"/>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Text">
    <w:name w:val="Default Text"/>
    <w:basedOn w:val="Normal"/>
    <w:pPr>
      <w:widowControl w:val="0"/>
      <w:jc w:val="both"/>
    </w:pPr>
    <w:rPr>
      <w:szCs w:val="20"/>
    </w:rPr>
  </w:style>
  <w:style w:type="paragraph" w:customStyle="1" w:styleId="NormalWeb1">
    <w:name w:val="Normal (Web)1"/>
    <w:basedOn w:val="Normal"/>
    <w:pPr>
      <w:spacing w:before="100" w:beforeAutospacing="1"/>
      <w:jc w:val="both"/>
    </w:pPr>
    <w:rPr>
      <w:rFonts w:eastAsia="SimSun"/>
      <w:lang w:eastAsia="zh-CN"/>
    </w:rPr>
  </w:style>
  <w:style w:type="paragraph" w:styleId="CabealhodoSumrio">
    <w:name w:val="TOC Heading"/>
    <w:basedOn w:val="Ttulo1"/>
    <w:next w:val="Normal"/>
    <w:uiPriority w:val="39"/>
    <w:qFormat/>
    <w:pPr>
      <w:keepLines/>
      <w:spacing w:before="480" w:line="276" w:lineRule="auto"/>
      <w:jc w:val="left"/>
      <w:outlineLvl w:val="9"/>
    </w:pPr>
    <w:rPr>
      <w:rFonts w:ascii="Cambria" w:hAnsi="Cambria"/>
      <w:bCs/>
      <w:color w:val="365F91"/>
      <w:sz w:val="28"/>
      <w:szCs w:val="28"/>
      <w:lang w:eastAsia="en-US"/>
    </w:rPr>
  </w:style>
  <w:style w:type="paragraph" w:styleId="Sumrio2">
    <w:name w:val="toc 2"/>
    <w:basedOn w:val="Normal"/>
    <w:next w:val="Normal"/>
    <w:uiPriority w:val="39"/>
    <w:unhideWhenUsed/>
    <w:qFormat/>
    <w:pPr>
      <w:spacing w:after="100"/>
      <w:ind w:left="240"/>
      <w:jc w:val="both"/>
    </w:pPr>
  </w:style>
  <w:style w:type="paragraph" w:customStyle="1" w:styleId="textonormas">
    <w:name w:val="texto normas"/>
    <w:pPr>
      <w:spacing w:before="60" w:after="60" w:line="360" w:lineRule="auto"/>
      <w:ind w:left="360" w:firstLine="348"/>
      <w:jc w:val="both"/>
    </w:pPr>
    <w:rPr>
      <w:rFonts w:ascii="Verdana" w:eastAsia="Times New Roman" w:hAnsi="Verdana" w:cs="Times New Roman"/>
      <w:bCs/>
      <w:sz w:val="24"/>
      <w:szCs w:val="24"/>
      <w:lang w:eastAsia="pt-BR"/>
    </w:rPr>
  </w:style>
  <w:style w:type="paragraph" w:customStyle="1" w:styleId="niv1">
    <w:name w:val="niv1"/>
    <w:basedOn w:val="Normal"/>
    <w:pPr>
      <w:spacing w:before="100" w:beforeAutospacing="1" w:after="100" w:afterAutospacing="1"/>
    </w:pPr>
  </w:style>
  <w:style w:type="character" w:customStyle="1" w:styleId="texttahoma11cinza">
    <w:name w:val="texttahoma11cinza"/>
  </w:style>
  <w:style w:type="paragraph" w:customStyle="1" w:styleId="ecxmsolistparagraph">
    <w:name w:val="ecxmsolistparagraph"/>
    <w:basedOn w:val="Normal"/>
    <w:pPr>
      <w:spacing w:before="100" w:beforeAutospacing="1" w:after="100" w:afterAutospacing="1"/>
    </w:pPr>
  </w:style>
  <w:style w:type="paragraph" w:customStyle="1" w:styleId="ecxmsobodytextindent3">
    <w:name w:val="ecxmsobodytextindent3"/>
    <w:basedOn w:val="Normal"/>
    <w:pPr>
      <w:spacing w:before="100" w:beforeAutospacing="1" w:after="100" w:afterAutospacing="1"/>
    </w:pPr>
  </w:style>
  <w:style w:type="paragraph" w:customStyle="1" w:styleId="EstiloTtulo111ptJustificado">
    <w:name w:val="Estilo Título 1 + 11 pt Justificado"/>
    <w:basedOn w:val="Ttulo1"/>
    <w:pPr>
      <w:spacing w:before="240" w:after="60"/>
      <w:jc w:val="both"/>
    </w:pPr>
    <w:rPr>
      <w:rFonts w:ascii="Arial" w:hAnsi="Arial"/>
      <w:bCs/>
      <w:smallCaps/>
      <w:sz w:val="40"/>
      <w:szCs w:val="40"/>
    </w:rPr>
  </w:style>
  <w:style w:type="paragraph" w:customStyle="1" w:styleId="yiv201206853msonormal">
    <w:name w:val="yiv201206853msonormal"/>
    <w:basedOn w:val="Normal"/>
    <w:pPr>
      <w:spacing w:before="100" w:beforeAutospacing="1" w:after="100" w:afterAutospacing="1"/>
    </w:pPr>
  </w:style>
  <w:style w:type="paragraph" w:customStyle="1" w:styleId="textodefinicao">
    <w:name w:val="textodefinicao"/>
    <w:basedOn w:val="Normal"/>
    <w:pPr>
      <w:spacing w:before="100" w:beforeAutospacing="1" w:after="100" w:afterAutospacing="1"/>
    </w:pPr>
  </w:style>
  <w:style w:type="character" w:customStyle="1" w:styleId="st1">
    <w:name w:val="st1"/>
  </w:style>
  <w:style w:type="character" w:customStyle="1" w:styleId="TextodecomentrioChar1">
    <w:name w:val="Texto de comentário Char1"/>
    <w:uiPriority w:val="99"/>
  </w:style>
  <w:style w:type="paragraph" w:customStyle="1" w:styleId="Normal11pt">
    <w:name w:val="Normal + 11 pt"/>
    <w:basedOn w:val="Normal"/>
    <w:pPr>
      <w:ind w:left="4956"/>
      <w:jc w:val="both"/>
    </w:pPr>
    <w:rPr>
      <w:b/>
      <w:smallCaps/>
      <w:sz w:val="22"/>
      <w:szCs w:val="22"/>
    </w:rPr>
  </w:style>
  <w:style w:type="paragraph" w:customStyle="1" w:styleId="WW-TextoPr-formatado1111">
    <w:name w:val="WW-Texto Pré-formatado1111"/>
    <w:basedOn w:val="Normal"/>
    <w:rPr>
      <w:rFonts w:ascii="Courier New" w:eastAsia="Courier New" w:hAnsi="Courier New" w:cs="Courier New"/>
      <w:sz w:val="20"/>
      <w:szCs w:val="20"/>
      <w:lang w:eastAsia="en-US"/>
    </w:rPr>
  </w:style>
  <w:style w:type="paragraph" w:customStyle="1" w:styleId="NormalEdital">
    <w:name w:val="Normal Edital"/>
    <w:basedOn w:val="Normal"/>
    <w:pPr>
      <w:keepLines/>
      <w:tabs>
        <w:tab w:val="left" w:pos="851"/>
      </w:tabs>
      <w:ind w:left="851" w:hanging="851"/>
    </w:pPr>
    <w:rPr>
      <w:sz w:val="20"/>
      <w:szCs w:val="20"/>
    </w:rPr>
  </w:style>
  <w:style w:type="paragraph" w:customStyle="1" w:styleId="A010177">
    <w:name w:val="_A010177"/>
    <w:basedOn w:val="Normal"/>
    <w:pPr>
      <w:widowControl w:val="0"/>
      <w:spacing w:line="360" w:lineRule="atLeast"/>
      <w:jc w:val="both"/>
    </w:pPr>
    <w:rPr>
      <w:szCs w:val="20"/>
    </w:rPr>
  </w:style>
  <w:style w:type="character" w:customStyle="1" w:styleId="descagruplongo">
    <w:name w:val="desc_agrup_longo"/>
  </w:style>
  <w:style w:type="character" w:styleId="MquinadeescreverHTML">
    <w:name w:val="HTML Typewriter"/>
    <w:rPr>
      <w:rFonts w:ascii="Courier New" w:eastAsia="Times New Roman" w:hAnsi="Courier New" w:cs="Courier New" w:hint="default"/>
      <w:sz w:val="20"/>
      <w:szCs w:val="20"/>
    </w:rPr>
  </w:style>
  <w:style w:type="paragraph" w:customStyle="1" w:styleId="TextoATECH">
    <w:name w:val="Texto ATECH"/>
    <w:basedOn w:val="Normal"/>
    <w:pPr>
      <w:spacing w:before="300" w:line="300" w:lineRule="atLeast"/>
      <w:jc w:val="both"/>
    </w:pPr>
    <w:rPr>
      <w:rFonts w:ascii="Arial" w:hAnsi="Arial" w:cs="Arial"/>
      <w:sz w:val="22"/>
      <w:szCs w:val="22"/>
      <w:lang w:eastAsia="ar-SA"/>
    </w:rPr>
  </w:style>
  <w:style w:type="paragraph" w:customStyle="1" w:styleId="CM18">
    <w:name w:val="CM18"/>
    <w:basedOn w:val="Normal"/>
    <w:next w:val="Normal"/>
    <w:pPr>
      <w:widowControl w:val="0"/>
      <w:spacing w:after="248"/>
    </w:pPr>
    <w:rPr>
      <w:rFonts w:ascii="Arial" w:hAnsi="Arial"/>
    </w:rPr>
  </w:style>
  <w:style w:type="paragraph" w:customStyle="1" w:styleId="EstiloLatimArialComplexoArialJustificadoPrimeiralinha">
    <w:name w:val="Estilo (Latim) Arial (Complexo) Arial Justificado Primeira linha:..."/>
    <w:basedOn w:val="Normal"/>
    <w:pPr>
      <w:spacing w:before="60"/>
      <w:ind w:firstLine="578"/>
      <w:jc w:val="both"/>
    </w:pPr>
    <w:rPr>
      <w:rFonts w:ascii="Arial" w:hAnsi="Arial" w:cs="Arial"/>
      <w:sz w:val="22"/>
    </w:rPr>
  </w:style>
  <w:style w:type="paragraph" w:customStyle="1" w:styleId="WW-BodyText2">
    <w:name w:val="WW-Body Text 2"/>
    <w:basedOn w:val="Normal"/>
    <w:pPr>
      <w:jc w:val="both"/>
    </w:pPr>
    <w:rPr>
      <w:rFonts w:ascii="Arial" w:hAnsi="Arial"/>
      <w:color w:val="FF0000"/>
      <w:sz w:val="22"/>
      <w:szCs w:val="20"/>
      <w:lang w:eastAsia="ar-SA"/>
    </w:rPr>
  </w:style>
  <w:style w:type="paragraph" w:styleId="Commarcadores">
    <w:name w:val="List Bullet"/>
    <w:basedOn w:val="Normal"/>
    <w:pPr>
      <w:numPr>
        <w:numId w:val="11"/>
      </w:numPr>
    </w:pPr>
    <w:rPr>
      <w:rFonts w:ascii="Arial" w:hAnsi="Arial" w:cs="Arial"/>
      <w:sz w:val="20"/>
      <w:szCs w:val="20"/>
    </w:rPr>
  </w:style>
  <w:style w:type="character" w:customStyle="1" w:styleId="lbltotalvalor1">
    <w:name w:val="lbltotalvalor1"/>
    <w:rPr>
      <w:rFonts w:ascii="Tahoma" w:hAnsi="Tahoma" w:cs="Tahoma" w:hint="default"/>
      <w:b/>
      <w:bCs/>
      <w:color w:val="0064B8"/>
      <w:sz w:val="18"/>
      <w:szCs w:val="18"/>
    </w:rPr>
  </w:style>
  <w:style w:type="character" w:customStyle="1" w:styleId="lbltotal1">
    <w:name w:val="lbltotal1"/>
    <w:rPr>
      <w:rFonts w:ascii="Tahoma" w:hAnsi="Tahoma" w:cs="Tahoma" w:hint="default"/>
      <w:b/>
      <w:bCs/>
      <w:color w:val="444444"/>
      <w:sz w:val="19"/>
      <w:szCs w:val="19"/>
    </w:rPr>
  </w:style>
  <w:style w:type="paragraph" w:customStyle="1" w:styleId="WW-Recuodecorpodetexto3">
    <w:name w:val="WW-Recuo de corpo de texto 3"/>
    <w:basedOn w:val="Normal"/>
    <w:pPr>
      <w:ind w:left="-567"/>
      <w:jc w:val="both"/>
    </w:pPr>
    <w:rPr>
      <w:rFonts w:ascii="Arial" w:hAnsi="Arial"/>
      <w:color w:val="000000"/>
      <w:sz w:val="20"/>
      <w:szCs w:val="20"/>
    </w:rPr>
  </w:style>
  <w:style w:type="character" w:customStyle="1" w:styleId="google-src-text1">
    <w:name w:val="google-src-text1"/>
    <w:rPr>
      <w:vanish/>
    </w:rPr>
  </w:style>
  <w:style w:type="character" w:customStyle="1" w:styleId="textonormal1">
    <w:name w:val="texto_normal1"/>
    <w:rPr>
      <w:rFonts w:ascii="Verdana" w:hAnsi="Verdana" w:hint="default"/>
      <w:color w:val="000000"/>
      <w:sz w:val="20"/>
      <w:szCs w:val="20"/>
    </w:rPr>
  </w:style>
  <w:style w:type="paragraph" w:customStyle="1" w:styleId="Padro0">
    <w:name w:val="Padrão"/>
    <w:pPr>
      <w:widowControl w:val="0"/>
      <w:spacing w:after="0" w:line="240" w:lineRule="auto"/>
    </w:pPr>
    <w:rPr>
      <w:rFonts w:ascii="Times New Roman" w:eastAsia="Times New Roman" w:hAnsi="Times New Roman" w:cs="Times New Roman"/>
      <w:sz w:val="20"/>
      <w:szCs w:val="24"/>
      <w:lang w:eastAsia="pt-BR"/>
    </w:rPr>
  </w:style>
  <w:style w:type="character" w:styleId="nfaseSutil">
    <w:name w:val="Subtle Emphasis"/>
    <w:uiPriority w:val="19"/>
    <w:qFormat/>
    <w:rPr>
      <w:i/>
      <w:iCs/>
      <w:color w:val="808080"/>
    </w:rPr>
  </w:style>
  <w:style w:type="character" w:customStyle="1" w:styleId="SPTextoCarattere">
    <w:name w:val="SP Texto Carattere"/>
    <w:link w:val="SPTexto"/>
  </w:style>
  <w:style w:type="paragraph" w:customStyle="1" w:styleId="SPTexto">
    <w:name w:val="SP Texto"/>
    <w:basedOn w:val="Normal"/>
    <w:link w:val="SPTextoCarattere"/>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pPr>
      <w:spacing w:before="240"/>
      <w:ind w:left="0" w:hanging="360"/>
      <w:jc w:val="both"/>
    </w:pPr>
    <w:rPr>
      <w:rFonts w:ascii="Arial" w:hAnsi="Arial" w:cs="Arial"/>
      <w:b/>
      <w:bCs/>
      <w:sz w:val="20"/>
      <w:szCs w:val="20"/>
      <w:u w:val="single"/>
      <w:lang w:eastAsia="ar-SA"/>
    </w:rPr>
  </w:style>
  <w:style w:type="paragraph" w:customStyle="1" w:styleId="Item3">
    <w:name w:val="Item3"/>
    <w:basedOn w:val="Normal"/>
    <w:pPr>
      <w:spacing w:before="120"/>
      <w:ind w:left="1440" w:hanging="360"/>
      <w:jc w:val="both"/>
    </w:pPr>
    <w:rPr>
      <w:rFonts w:ascii="Arial" w:hAnsi="Arial" w:cs="Arial"/>
      <w:sz w:val="20"/>
      <w:szCs w:val="20"/>
      <w:lang w:eastAsia="ar-SA"/>
    </w:rPr>
  </w:style>
  <w:style w:type="paragraph" w:customStyle="1" w:styleId="Item4">
    <w:name w:val="Item4"/>
    <w:basedOn w:val="Recuodecorpodetexto"/>
    <w:pPr>
      <w:spacing w:after="0"/>
      <w:ind w:left="0" w:hanging="360"/>
      <w:jc w:val="both"/>
    </w:pPr>
    <w:rPr>
      <w:rFonts w:ascii="Arial" w:hAnsi="Arial" w:cs="Arial"/>
      <w:sz w:val="20"/>
      <w:szCs w:val="20"/>
      <w:lang w:eastAsia="ar-SA"/>
    </w:rPr>
  </w:style>
  <w:style w:type="paragraph" w:customStyle="1" w:styleId="Ttulo91">
    <w:name w:val="Título 91"/>
    <w:basedOn w:val="Normal"/>
    <w:next w:val="Normal"/>
    <w:pPr>
      <w:keepNext/>
      <w:tabs>
        <w:tab w:val="left" w:pos="1065"/>
      </w:tabs>
      <w:ind w:left="2547" w:hanging="283"/>
    </w:pPr>
    <w:rPr>
      <w:b/>
      <w:sz w:val="16"/>
      <w:szCs w:val="20"/>
      <w:lang w:eastAsia="ar-SA"/>
    </w:rPr>
  </w:style>
  <w:style w:type="character" w:customStyle="1" w:styleId="WW8Num5z1">
    <w:name w:val="WW8Num5z1"/>
    <w:rPr>
      <w:b/>
    </w:rPr>
  </w:style>
  <w:style w:type="character" w:customStyle="1" w:styleId="WW8Num8z2">
    <w:name w:val="WW8Num8z2"/>
    <w:rPr>
      <w:rFonts w:ascii="Marlett" w:hAnsi="Marlett"/>
    </w:rPr>
  </w:style>
  <w:style w:type="character" w:customStyle="1" w:styleId="WW8Num13z0">
    <w:name w:val="WW8Num13z0"/>
    <w:rPr>
      <w:rFonts w:ascii="Symbol" w:eastAsia="Times New Roman" w:hAnsi="Symbol" w:cs="Times New Roman"/>
    </w:rPr>
  </w:style>
  <w:style w:type="character" w:customStyle="1" w:styleId="WW8Num13z1">
    <w:name w:val="WW8Num13z1"/>
    <w:rPr>
      <w:rFonts w:ascii="Courier New" w:hAnsi="Courier New" w:cs="Courier New"/>
    </w:rPr>
  </w:style>
  <w:style w:type="character" w:customStyle="1" w:styleId="WW8Num13z2">
    <w:name w:val="WW8Num13z2"/>
    <w:rPr>
      <w:rFonts w:ascii="Marlett" w:hAnsi="Marlett"/>
    </w:rPr>
  </w:style>
  <w:style w:type="character" w:customStyle="1" w:styleId="WW8Num13z3">
    <w:name w:val="WW8Num13z3"/>
    <w:rPr>
      <w:rFonts w:ascii="Symbol" w:hAnsi="Symbol"/>
    </w:rPr>
  </w:style>
  <w:style w:type="character" w:customStyle="1" w:styleId="WW8Num15z0">
    <w:name w:val="WW8Num15z0"/>
    <w:rPr>
      <w:rFonts w:ascii="Symbol" w:hAnsi="Symbol"/>
    </w:rPr>
  </w:style>
  <w:style w:type="character" w:customStyle="1" w:styleId="WW8NumSt20z0">
    <w:name w:val="WW8NumSt20z0"/>
    <w:rPr>
      <w:rFonts w:ascii="Symbol" w:hAnsi="Symbol"/>
    </w:rPr>
  </w:style>
  <w:style w:type="paragraph" w:customStyle="1" w:styleId="Legis">
    <w:name w:val="Legis"/>
    <w:basedOn w:val="Normal"/>
    <w:pPr>
      <w:tabs>
        <w:tab w:val="left" w:pos="1418"/>
        <w:tab w:val="left" w:pos="1985"/>
        <w:tab w:val="left" w:pos="2835"/>
      </w:tabs>
      <w:ind w:firstLine="851"/>
      <w:jc w:val="both"/>
    </w:pPr>
    <w:rPr>
      <w:sz w:val="20"/>
      <w:szCs w:val="20"/>
      <w:lang w:eastAsia="ar-SA"/>
    </w:rPr>
  </w:style>
  <w:style w:type="paragraph" w:customStyle="1" w:styleId="Normal2">
    <w:name w:val="Normal 2"/>
    <w:basedOn w:val="Normal"/>
    <w:pPr>
      <w:keepLines/>
      <w:spacing w:before="120"/>
      <w:jc w:val="both"/>
    </w:pPr>
    <w:rPr>
      <w:rFonts w:ascii="Arial" w:hAnsi="Arial"/>
      <w:spacing w:val="10"/>
      <w:sz w:val="18"/>
      <w:szCs w:val="20"/>
      <w:lang w:eastAsia="ar-SA"/>
    </w:rPr>
  </w:style>
  <w:style w:type="paragraph" w:customStyle="1" w:styleId="MNN1">
    <w:name w:val="MNN1"/>
    <w:next w:val="Normal"/>
    <w:pPr>
      <w:spacing w:after="0" w:line="240" w:lineRule="auto"/>
    </w:pPr>
    <w:rPr>
      <w:rFonts w:ascii="Arial" w:eastAsia="Times New Roman" w:hAnsi="Arial" w:cs="Times New Roman"/>
      <w:spacing w:val="10"/>
      <w:sz w:val="18"/>
      <w:szCs w:val="20"/>
      <w:lang w:eastAsia="ar-SA"/>
    </w:rPr>
  </w:style>
  <w:style w:type="paragraph" w:customStyle="1" w:styleId="Textosimples">
    <w:name w:val="Texto simples"/>
    <w:basedOn w:val="Normal"/>
    <w:rPr>
      <w:rFonts w:ascii="Courier New" w:hAnsi="Courier New" w:cs="Courier New"/>
      <w:sz w:val="20"/>
      <w:szCs w:val="20"/>
      <w:lang w:eastAsia="ar-SA"/>
    </w:rPr>
  </w:style>
  <w:style w:type="paragraph" w:customStyle="1" w:styleId="Corpodetexto1">
    <w:name w:val="Corpo de texto1"/>
    <w:basedOn w:val="Normal"/>
    <w:pPr>
      <w:jc w:val="both"/>
    </w:pPr>
    <w:rPr>
      <w:sz w:val="22"/>
      <w:szCs w:val="20"/>
      <w:lang w:eastAsia="ar-SA"/>
    </w:rPr>
  </w:style>
  <w:style w:type="character" w:customStyle="1" w:styleId="descricao1">
    <w:name w:val="descricao1"/>
    <w:rPr>
      <w:rFonts w:ascii="Arial" w:hAnsi="Arial" w:cs="Arial" w:hint="default"/>
      <w:color w:val="000000"/>
      <w:sz w:val="22"/>
      <w:szCs w:val="22"/>
    </w:rPr>
  </w:style>
  <w:style w:type="character" w:customStyle="1" w:styleId="fontetabela">
    <w:name w:val="fontetabela"/>
  </w:style>
  <w:style w:type="paragraph" w:customStyle="1" w:styleId="Contedodetabela">
    <w:name w:val="Conteúdo de tabela"/>
    <w:basedOn w:val="Corpodetexto"/>
    <w:pPr>
      <w:spacing w:after="120"/>
      <w:jc w:val="left"/>
    </w:pPr>
    <w:rPr>
      <w:sz w:val="24"/>
      <w:szCs w:val="24"/>
    </w:rPr>
  </w:style>
  <w:style w:type="paragraph" w:customStyle="1" w:styleId="Ttulodetabela">
    <w:name w:val="Título de tabela"/>
    <w:basedOn w:val="Contedodetabela"/>
    <w:pPr>
      <w:jc w:val="center"/>
    </w:pPr>
    <w:rPr>
      <w:b/>
      <w:i/>
    </w:rPr>
  </w:style>
  <w:style w:type="paragraph" w:customStyle="1" w:styleId="ecmsonormal">
    <w:name w:val="ec_msonormal"/>
    <w:basedOn w:val="Normal"/>
    <w:pPr>
      <w:spacing w:after="324"/>
    </w:pPr>
  </w:style>
  <w:style w:type="paragraph" w:customStyle="1" w:styleId="ecmsobodytextindent">
    <w:name w:val="ec_msobodytextindent"/>
    <w:basedOn w:val="Normal"/>
    <w:pPr>
      <w:spacing w:after="324"/>
    </w:pPr>
  </w:style>
  <w:style w:type="paragraph" w:customStyle="1" w:styleId="Corpodetexto24">
    <w:name w:val="Corpo de texto 24"/>
    <w:basedOn w:val="Normal"/>
    <w:pPr>
      <w:spacing w:after="120" w:line="480" w:lineRule="auto"/>
    </w:pPr>
    <w:rPr>
      <w:rFonts w:cs="Calibri"/>
      <w:lang w:eastAsia="ar-SA"/>
    </w:rPr>
  </w:style>
  <w:style w:type="paragraph" w:customStyle="1" w:styleId="Corpodetexto20">
    <w:name w:val="Corpo de texto2"/>
    <w:basedOn w:val="Normal"/>
    <w:pPr>
      <w:jc w:val="both"/>
    </w:pPr>
    <w:rPr>
      <w:sz w:val="22"/>
      <w:szCs w:val="20"/>
    </w:rPr>
  </w:style>
  <w:style w:type="character" w:customStyle="1" w:styleId="Nivel2Char">
    <w:name w:val="Nivel 2 Char"/>
    <w:basedOn w:val="Fontepargpadro"/>
    <w:link w:val="Nivel2"/>
    <w:rPr>
      <w:rFonts w:ascii="Ecofont_Spranq_eco_Sans" w:eastAsia="Arial Unicode MS" w:hAnsi="Ecofont_Spranq_eco_Sans" w:cs="Times New Roman"/>
      <w:sz w:val="20"/>
      <w:szCs w:val="20"/>
      <w:lang w:eastAsia="pt-BR"/>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pPr>
      <w:keepLines/>
      <w:numPr>
        <w:numId w:val="12"/>
      </w:numPr>
      <w:tabs>
        <w:tab w:val="left" w:pos="567"/>
      </w:tabs>
      <w:spacing w:before="240"/>
      <w:jc w:val="both"/>
    </w:pPr>
    <w:rPr>
      <w:rFonts w:ascii="Ecofont_Spranq_eco_Sans" w:eastAsiaTheme="majorEastAsia" w:hAnsi="Ecofont_Spranq_eco_Sans" w:cstheme="majorBidi"/>
      <w:bCs/>
      <w:color w:val="365F91" w:themeColor="accent1" w:themeShade="BF"/>
      <w:sz w:val="28"/>
      <w:szCs w:val="28"/>
    </w:rPr>
  </w:style>
  <w:style w:type="character" w:customStyle="1" w:styleId="Nivel01Char0">
    <w:name w:val="Nivel_01 Char"/>
    <w:basedOn w:val="Ttulo1Char"/>
    <w:link w:val="Nivel010"/>
    <w:rPr>
      <w:rFonts w:ascii="Ecofont_Spranq_eco_Sans" w:eastAsiaTheme="majorEastAsia" w:hAnsi="Ecofont_Spranq_eco_Sans" w:cstheme="majorBidi"/>
      <w:b/>
      <w:bCs/>
      <w:color w:val="365F91" w:themeColor="accent1" w:themeShade="BF"/>
      <w:sz w:val="28"/>
      <w:szCs w:val="28"/>
      <w:lang w:eastAsia="pt-BR"/>
    </w:rPr>
  </w:style>
  <w:style w:type="character" w:customStyle="1" w:styleId="ListLabel168">
    <w:name w:val="ListLabel 168"/>
    <w:qFormat/>
    <w:rPr>
      <w:rFonts w:ascii="Palatino Linotype" w:hAnsi="Palatino Linotype"/>
      <w:sz w:val="20"/>
    </w:rPr>
  </w:style>
  <w:style w:type="character" w:customStyle="1" w:styleId="LinkdaInternet">
    <w:name w:val="Link da Internet"/>
    <w:uiPriority w:val="99"/>
    <w:rPr>
      <w:color w:val="0000FF"/>
      <w:u w:val="single"/>
    </w:rPr>
  </w:style>
  <w:style w:type="table" w:customStyle="1" w:styleId="Tabelacomgrade3">
    <w:name w:val="Tabela com grade3"/>
    <w:basedOn w:val="Tabelanormal"/>
    <w:next w:val="Tabelacomgrade"/>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grafodaListaChar">
    <w:name w:val="Parágrafo da Lista Char"/>
    <w:link w:val="PargrafodaLista"/>
    <w:uiPriority w:val="34"/>
    <w:qFormat/>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Pr>
      <w:color w:val="605E5C"/>
      <w:shd w:val="clear" w:color="auto" w:fill="E1DFDD"/>
    </w:rPr>
  </w:style>
  <w:style w:type="paragraph" w:customStyle="1" w:styleId="Nvel2-Red">
    <w:name w:val="Nível 2 -Red"/>
    <w:basedOn w:val="Nivel2"/>
    <w:link w:val="Nvel2-RedChar"/>
    <w:qFormat/>
    <w:pPr>
      <w:numPr>
        <w:numId w:val="1"/>
      </w:numPr>
      <w:ind w:left="0" w:firstLine="0"/>
    </w:pPr>
    <w:rPr>
      <w:rFonts w:ascii="Arial" w:eastAsiaTheme="minorEastAsia" w:hAnsi="Arial" w:cs="Arial"/>
      <w:i/>
      <w:iCs/>
      <w:color w:val="FF0000"/>
    </w:rPr>
  </w:style>
  <w:style w:type="character" w:customStyle="1" w:styleId="Nvel2-RedChar">
    <w:name w:val="Nível 2 -Red Char"/>
    <w:basedOn w:val="Nivel2Char"/>
    <w:link w:val="Nvel2-Red"/>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Pr>
      <w:rFonts w:ascii="Ecofont_Spranq_eco_Sans" w:eastAsia="Arial Unicode MS" w:hAnsi="Ecofont_Spranq_eco_Sans" w:cs="Arial"/>
      <w:color w:val="000000"/>
      <w:sz w:val="20"/>
      <w:szCs w:val="20"/>
      <w:lang w:eastAsia="pt-BR"/>
    </w:rPr>
  </w:style>
  <w:style w:type="paragraph" w:customStyle="1" w:styleId="Nvel3-R">
    <w:name w:val="Nível 3-R"/>
    <w:basedOn w:val="Normal"/>
    <w:link w:val="Nvel3-RChar"/>
    <w:qFormat/>
    <w:pPr>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link w:val="Nvel4Char"/>
    <w:qFormat/>
    <w:pPr>
      <w:spacing w:before="120" w:after="120" w:line="276" w:lineRule="auto"/>
      <w:ind w:left="567"/>
      <w:jc w:val="both"/>
    </w:pPr>
    <w:rPr>
      <w:rFonts w:ascii="Arial" w:hAnsi="Arial" w:cs="Arial"/>
      <w:sz w:val="20"/>
      <w:szCs w:val="20"/>
    </w:rPr>
  </w:style>
  <w:style w:type="character" w:customStyle="1" w:styleId="Nvel3-RChar">
    <w:name w:val="Nível 3-R Char"/>
    <w:basedOn w:val="Fontepargpadro"/>
    <w:link w:val="Nvel3-R"/>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pPr>
      <w:spacing w:before="240" w:after="120" w:line="276" w:lineRule="auto"/>
      <w:jc w:val="both"/>
    </w:pPr>
    <w:rPr>
      <w:rFonts w:ascii="Arial" w:hAnsi="Arial" w:cs="Arial"/>
      <w:b/>
      <w:bCs/>
      <w:iCs/>
      <w:sz w:val="20"/>
      <w:szCs w:val="20"/>
    </w:rPr>
  </w:style>
  <w:style w:type="character" w:customStyle="1" w:styleId="SubTitNNChar">
    <w:name w:val="SubTitNN Char"/>
    <w:basedOn w:val="Fontepargpadro"/>
    <w:link w:val="SubTitNN"/>
    <w:rPr>
      <w:rFonts w:ascii="Arial" w:eastAsia="Times New Roman" w:hAnsi="Arial" w:cs="Arial"/>
      <w:b/>
      <w:bCs/>
      <w:iCs/>
      <w:sz w:val="20"/>
      <w:szCs w:val="20"/>
      <w:lang w:eastAsia="pt-BR"/>
    </w:rPr>
  </w:style>
  <w:style w:type="paragraph" w:customStyle="1" w:styleId="Nvel3">
    <w:name w:val="Nível 3"/>
    <w:basedOn w:val="Nvel3-R"/>
    <w:link w:val="Nvel3Char"/>
    <w:qFormat/>
    <w:pPr>
      <w:numPr>
        <w:ilvl w:val="2"/>
        <w:numId w:val="1"/>
      </w:numPr>
      <w:ind w:left="284" w:firstLine="0"/>
    </w:pPr>
    <w:rPr>
      <w:rFonts w:eastAsia="Times New Roman"/>
      <w:i w:val="0"/>
      <w:iCs w:val="0"/>
    </w:rPr>
  </w:style>
  <w:style w:type="character" w:customStyle="1" w:styleId="Nvel3Char">
    <w:name w:val="Nível 3 Char"/>
    <w:basedOn w:val="Nvel3-RChar"/>
    <w:link w:val="Nvel3"/>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Pr>
      <w:rFonts w:ascii="Arial" w:eastAsia="Times New Roman" w:hAnsi="Arial" w:cs="Arial"/>
      <w:i w:val="0"/>
      <w:iCs w:val="0"/>
      <w:color w:val="FF0000"/>
      <w:sz w:val="20"/>
      <w:szCs w:val="20"/>
      <w:lang w:eastAsia="pt-BR"/>
    </w:rPr>
  </w:style>
  <w:style w:type="table" w:customStyle="1" w:styleId="TableNormal">
    <w:name w:val="Table Normal"/>
    <w:uiPriority w:val="2"/>
    <w:semiHidden/>
    <w:unhideWhenUsed/>
    <w:qFormat/>
    <w:pPr>
      <w:widowControl w:val="0"/>
      <w:spacing w:after="0" w:line="240" w:lineRule="auto"/>
    </w:pPr>
    <w:rPr>
      <w:sz w:val="20"/>
      <w:szCs w:val="20"/>
      <w:lang w:val="en-US" w:eastAsia="pt-BR"/>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mbria" w:eastAsia="Cambria" w:hAnsi="Cambria" w:cs="Cambria"/>
      <w:sz w:val="22"/>
      <w:szCs w:val="22"/>
      <w:lang w:val="pt-PT" w:eastAsia="en-US"/>
    </w:rPr>
  </w:style>
  <w:style w:type="character" w:customStyle="1" w:styleId="katex-mathml">
    <w:name w:val="katex-mathml"/>
    <w:basedOn w:val="Fontepargpadro"/>
  </w:style>
  <w:style w:type="character" w:customStyle="1" w:styleId="mord">
    <w:name w:val="mord"/>
    <w:basedOn w:val="Fontepargpadro"/>
  </w:style>
  <w:style w:type="character" w:customStyle="1" w:styleId="mrel">
    <w:name w:val="mrel"/>
    <w:basedOn w:val="Fontepargpadro"/>
  </w:style>
  <w:style w:type="character" w:customStyle="1" w:styleId="delimsizing">
    <w:name w:val="delimsizing"/>
    <w:basedOn w:val="Fontepargpadro"/>
  </w:style>
  <w:style w:type="character" w:customStyle="1" w:styleId="vlist-s">
    <w:name w:val="vlist-s"/>
    <w:basedOn w:val="Fontepargpadro"/>
  </w:style>
  <w:style w:type="character" w:customStyle="1" w:styleId="mbin">
    <w:name w:val="mbin"/>
    <w:basedOn w:val="Fontepargpadro"/>
  </w:style>
  <w:style w:type="character" w:customStyle="1" w:styleId="mpunct">
    <w:name w:val="mpunct"/>
    <w:basedOn w:val="Fontepargpadro"/>
  </w:style>
  <w:style w:type="paragraph" w:customStyle="1" w:styleId="TtulodaTabela0">
    <w:name w:val="Título da Tabela"/>
    <w:basedOn w:val="Normal"/>
    <w:pPr>
      <w:widowControl w:val="0"/>
      <w:suppressLineNumbers/>
      <w:spacing w:after="120"/>
      <w:jc w:val="center"/>
    </w:pPr>
    <w:rPr>
      <w:rFonts w:eastAsia="Arial Unicode MS"/>
      <w:b/>
      <w:bCs/>
      <w:i/>
      <w:iCs/>
      <w:sz w:val="20"/>
      <w:szCs w:val="20"/>
    </w:rPr>
  </w:style>
  <w:style w:type="table" w:customStyle="1" w:styleId="Tabelacomgrade41">
    <w:name w:val="Tabela com grade41"/>
    <w:basedOn w:val="Tabelanormal"/>
    <w:next w:val="Tabelacomgrade"/>
    <w:uiPriority w:val="39"/>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2">
    <w:name w:val="Menção Pendente2"/>
    <w:basedOn w:val="Fontepargpadro"/>
    <w:uiPriority w:val="99"/>
    <w:semiHidden/>
    <w:unhideWhenUsed/>
    <w:rPr>
      <w:color w:val="605E5C"/>
      <w:shd w:val="clear" w:color="auto" w:fill="E1DFDD"/>
    </w:rPr>
  </w:style>
  <w:style w:type="table" w:customStyle="1" w:styleId="Tabelacomgrade411">
    <w:name w:val="Tabela com grade411"/>
    <w:basedOn w:val="Tabelanormal"/>
    <w:next w:val="Tabelacomgrade"/>
    <w:uiPriority w:val="39"/>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3">
    <w:name w:val="Sem lista3"/>
    <w:next w:val="Semlista"/>
    <w:uiPriority w:val="99"/>
    <w:semiHidden/>
    <w:unhideWhenUsed/>
  </w:style>
  <w:style w:type="table" w:customStyle="1" w:styleId="TableNormal1">
    <w:name w:val="Table Normal1"/>
    <w:uiPriority w:val="2"/>
    <w:semiHidden/>
    <w:unhideWhenUsed/>
    <w:qFormat/>
    <w:pPr>
      <w:widowControl w:val="0"/>
      <w:spacing w:after="0" w:line="240" w:lineRule="auto"/>
    </w:pPr>
    <w:rPr>
      <w:sz w:val="20"/>
      <w:szCs w:val="20"/>
      <w:lang w:val="en-US" w:eastAsia="pt-BR"/>
    </w:rPr>
    <w:tblPr>
      <w:tblInd w:w="0" w:type="dxa"/>
      <w:tblCellMar>
        <w:top w:w="0" w:type="dxa"/>
        <w:left w:w="0" w:type="dxa"/>
        <w:bottom w:w="0" w:type="dxa"/>
        <w:right w:w="0" w:type="dxa"/>
      </w:tblCellMar>
    </w:tblPr>
  </w:style>
  <w:style w:type="paragraph" w:customStyle="1" w:styleId="Textosemformatao0">
    <w:name w:val="Texto sem formatação"/>
    <w:basedOn w:val="Normal"/>
    <w:rPr>
      <w:rFonts w:ascii="Courier New" w:hAnsi="Courier New" w:cs="Courier New"/>
      <w:sz w:val="20"/>
      <w:szCs w:val="20"/>
      <w:lang w:eastAsia="ar-SA"/>
    </w:rPr>
  </w:style>
  <w:style w:type="table" w:customStyle="1" w:styleId="Tabelacomgrade4">
    <w:name w:val="Tabela com grade4"/>
    <w:basedOn w:val="Tabelanormal"/>
    <w:next w:val="Tabelacomgrade"/>
    <w:uiPriority w:val="3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pPr>
      <w:widowControl w:val="0"/>
      <w:spacing w:after="0" w:line="240" w:lineRule="auto"/>
    </w:pPr>
    <w:rPr>
      <w:rFonts w:eastAsia="Times New Roman" w:cs="Times New Roman"/>
      <w:sz w:val="20"/>
      <w:szCs w:val="20"/>
      <w:lang w:val="en-US" w:eastAsia="pt-BR"/>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rPr>
      <w:color w:val="605E5C"/>
      <w:shd w:val="clear" w:color="auto" w:fill="E1DFDD"/>
    </w:rPr>
  </w:style>
  <w:style w:type="numbering" w:customStyle="1" w:styleId="Semlista4">
    <w:name w:val="Sem lista4"/>
    <w:next w:val="Semlista"/>
    <w:uiPriority w:val="99"/>
    <w:semiHidden/>
    <w:unhideWhenUsed/>
  </w:style>
  <w:style w:type="table" w:customStyle="1" w:styleId="TableNormal2">
    <w:name w:val="Table Normal2"/>
    <w:uiPriority w:val="2"/>
    <w:semiHidden/>
    <w:unhideWhenUsed/>
    <w:qFormat/>
    <w:pPr>
      <w:widowControl w:val="0"/>
      <w:spacing w:after="0" w:line="240" w:lineRule="auto"/>
    </w:pPr>
    <w:rPr>
      <w:sz w:val="20"/>
      <w:szCs w:val="20"/>
      <w:lang w:val="en-US" w:eastAsia="pt-BR"/>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pPr>
      <w:widowControl w:val="0"/>
      <w:spacing w:after="0" w:line="240" w:lineRule="auto"/>
    </w:pPr>
    <w:rPr>
      <w:rFonts w:eastAsia="Times New Roman" w:cs="Times New Roman"/>
      <w:sz w:val="20"/>
      <w:szCs w:val="20"/>
      <w:lang w:val="en-US" w:eastAsia="pt-BR"/>
    </w:rPr>
    <w:tblPr>
      <w:tblInd w:w="0" w:type="dxa"/>
      <w:tblCellMar>
        <w:top w:w="0" w:type="dxa"/>
        <w:left w:w="0" w:type="dxa"/>
        <w:bottom w:w="0" w:type="dxa"/>
        <w:right w:w="0" w:type="dxa"/>
      </w:tblCellMar>
    </w:tblPr>
  </w:style>
  <w:style w:type="table" w:customStyle="1" w:styleId="Tabelacomgrade51">
    <w:name w:val="Tabela com grade51"/>
    <w:basedOn w:val="Tabelanormal"/>
    <w:next w:val="Tabelacomgrade"/>
    <w:uiPriority w:val="39"/>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4">
    <w:name w:val="Menção Pendente4"/>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958844">
      <w:bodyDiv w:val="1"/>
      <w:marLeft w:val="0"/>
      <w:marRight w:val="0"/>
      <w:marTop w:val="0"/>
      <w:marBottom w:val="0"/>
      <w:divBdr>
        <w:top w:val="none" w:sz="0" w:space="0" w:color="auto"/>
        <w:left w:val="none" w:sz="0" w:space="0" w:color="auto"/>
        <w:bottom w:val="none" w:sz="0" w:space="0" w:color="auto"/>
        <w:right w:val="none" w:sz="0" w:space="0" w:color="auto"/>
      </w:divBdr>
    </w:div>
    <w:div w:id="150119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oeiras.com.br" TargetMode="External"/><Relationship Id="rId13" Type="http://schemas.openxmlformats.org/officeDocument/2006/relationships/hyperlink" Target="http://www.licitaoeir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tst.jus.br/certid&#227;o"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icitaoeiras.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oeiras.com.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licitaoeiras.com.br" TargetMode="External"/><Relationship Id="rId19" Type="http://schemas.openxmlformats.org/officeDocument/2006/relationships/hyperlink" Target="http://www.licitaoeiras.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cepi.tc.gov.br" TargetMode="External"/><Relationship Id="rId14" Type="http://schemas.openxmlformats.org/officeDocument/2006/relationships/hyperlink" Target="http://www.licitaoeiras.com.br" TargetMode="External"/><Relationship Id="rId22" Type="http://schemas.openxmlformats.org/officeDocument/2006/relationships/hyperlink" Target="mailto:limalipave@outlook.com" TargetMode="External"/><Relationship Id="rId27" Type="http://schemas.openxmlformats.org/officeDocument/2006/relationships/header" Target="header3.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_rels/header4.xml.rels><?xml version="1.0" encoding="UTF-8" standalone="yes"?>
<Relationships xmlns="http://schemas.openxmlformats.org/package/2006/relationships"><Relationship Id="rId2" Type="http://schemas.openxmlformats.org/officeDocument/2006/relationships/image" Target="media/image30.jpg"/><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90426-E5DD-416B-A05D-749499BC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21739</Words>
  <Characters>117395</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User</cp:lastModifiedBy>
  <cp:revision>34</cp:revision>
  <cp:lastPrinted>2025-11-19T21:42:00Z</cp:lastPrinted>
  <dcterms:created xsi:type="dcterms:W3CDTF">2025-08-19T23:53:00Z</dcterms:created>
  <dcterms:modified xsi:type="dcterms:W3CDTF">2025-12-12T15:00:00Z</dcterms:modified>
</cp:coreProperties>
</file>